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4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B620DE" w:rsidRPr="00482021" w:rsidTr="00C07E56">
        <w:trPr>
          <w:cantSplit/>
          <w:trHeight w:val="900"/>
        </w:trPr>
        <w:tc>
          <w:tcPr>
            <w:tcW w:w="6588" w:type="dxa"/>
            <w:gridSpan w:val="2"/>
            <w:tcBorders>
              <w:top w:val="nil"/>
              <w:left w:val="nil"/>
              <w:bottom w:val="single" w:sz="12" w:space="0" w:color="auto"/>
              <w:right w:val="nil"/>
            </w:tcBorders>
          </w:tcPr>
          <w:p w:rsidR="00B620DE" w:rsidRPr="00404C5D" w:rsidRDefault="00B620DE" w:rsidP="00C07E56">
            <w:pPr>
              <w:pStyle w:val="Heading2"/>
              <w:spacing w:after="0"/>
              <w:jc w:val="left"/>
              <w:rPr>
                <w:rFonts w:ascii="Univers" w:hAnsi="Univers"/>
                <w:bCs w:val="0"/>
                <w:i/>
                <w:iCs w:val="0"/>
                <w:sz w:val="32"/>
                <w:szCs w:val="32"/>
                <w:lang w:val="en-US"/>
              </w:rPr>
            </w:pPr>
            <w:r w:rsidRPr="00404C5D">
              <w:rPr>
                <w:rFonts w:ascii="Univers" w:hAnsi="Univers"/>
                <w:bCs w:val="0"/>
                <w:i/>
                <w:iCs w:val="0"/>
                <w:noProof/>
                <w:sz w:val="32"/>
                <w:szCs w:val="32"/>
                <w:lang w:val="en-US"/>
              </w:rPr>
              <w:drawing>
                <wp:anchor distT="0" distB="0" distL="114300" distR="114300" simplePos="0" relativeHeight="251661312" behindDoc="0" locked="0" layoutInCell="1" allowOverlap="1">
                  <wp:simplePos x="0" y="0"/>
                  <wp:positionH relativeFrom="column">
                    <wp:posOffset>3600935</wp:posOffset>
                  </wp:positionH>
                  <wp:positionV relativeFrom="paragraph">
                    <wp:posOffset>-1456</wp:posOffset>
                  </wp:positionV>
                  <wp:extent cx="1867992" cy="547475"/>
                  <wp:effectExtent l="19050" t="0" r="0" b="0"/>
                  <wp:wrapNone/>
                  <wp:docPr id="12"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2" cstate="print">
                            <a:biLevel thresh="75000"/>
                          </a:blip>
                          <a:srcRect t="15000" r="8304" b="16667"/>
                          <a:stretch>
                            <a:fillRect/>
                          </a:stretch>
                        </pic:blipFill>
                        <pic:spPr bwMode="auto">
                          <a:xfrm>
                            <a:off x="0" y="0"/>
                            <a:ext cx="1867992" cy="547475"/>
                          </a:xfrm>
                          <a:prstGeom prst="rect">
                            <a:avLst/>
                          </a:prstGeom>
                          <a:noFill/>
                          <a:ln w="9525">
                            <a:noFill/>
                            <a:miter lim="800000"/>
                            <a:headEnd/>
                            <a:tailEnd/>
                          </a:ln>
                        </pic:spPr>
                      </pic:pic>
                    </a:graphicData>
                  </a:graphic>
                </wp:anchor>
              </w:drawing>
            </w:r>
            <w:r w:rsidRPr="00404C5D">
              <w:rPr>
                <w:rFonts w:ascii="Univers" w:hAnsi="Univers"/>
                <w:bCs w:val="0"/>
                <w:iCs w:val="0"/>
                <w:sz w:val="32"/>
                <w:szCs w:val="32"/>
              </w:rPr>
              <w:t>CBD</w:t>
            </w:r>
          </w:p>
        </w:tc>
        <w:tc>
          <w:tcPr>
            <w:tcW w:w="1440" w:type="dxa"/>
            <w:tcBorders>
              <w:top w:val="nil"/>
              <w:left w:val="nil"/>
              <w:bottom w:val="single" w:sz="12" w:space="0" w:color="auto"/>
              <w:right w:val="nil"/>
            </w:tcBorders>
          </w:tcPr>
          <w:p w:rsidR="00B620DE" w:rsidRPr="00FE6D6C" w:rsidRDefault="00B620DE" w:rsidP="00C07E56">
            <w:pPr>
              <w:tabs>
                <w:tab w:val="left" w:pos="-720"/>
                <w:tab w:val="left" w:pos="0"/>
              </w:tabs>
              <w:suppressAutoHyphens/>
              <w:jc w:val="center"/>
              <w:rPr>
                <w:b/>
                <w:bCs/>
                <w:rtl/>
                <w:lang w:val="en-US"/>
              </w:rPr>
            </w:pPr>
          </w:p>
        </w:tc>
        <w:tc>
          <w:tcPr>
            <w:tcW w:w="1620" w:type="dxa"/>
            <w:tcBorders>
              <w:top w:val="nil"/>
              <w:left w:val="nil"/>
              <w:bottom w:val="single" w:sz="12" w:space="0" w:color="auto"/>
              <w:right w:val="nil"/>
            </w:tcBorders>
          </w:tcPr>
          <w:p w:rsidR="00B620DE" w:rsidRPr="00482021" w:rsidRDefault="00B620DE" w:rsidP="00C07E56">
            <w:pPr>
              <w:tabs>
                <w:tab w:val="left" w:pos="-720"/>
              </w:tabs>
              <w:suppressAutoHyphens/>
              <w:spacing w:before="120"/>
              <w:jc w:val="center"/>
            </w:pPr>
            <w:r>
              <w:rPr>
                <w:noProof/>
                <w:lang w:val="en-US"/>
              </w:rPr>
              <w:drawing>
                <wp:anchor distT="0" distB="0" distL="114300" distR="114300" simplePos="0" relativeHeight="251660288" behindDoc="0" locked="0" layoutInCell="1" allowOverlap="1">
                  <wp:simplePos x="0" y="0"/>
                  <wp:positionH relativeFrom="margin">
                    <wp:posOffset>448945</wp:posOffset>
                  </wp:positionH>
                  <wp:positionV relativeFrom="margin">
                    <wp:posOffset>83185</wp:posOffset>
                  </wp:positionV>
                  <wp:extent cx="430530" cy="354330"/>
                  <wp:effectExtent l="19050" t="0" r="7620" b="0"/>
                  <wp:wrapNone/>
                  <wp:docPr id="13"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cstate="print"/>
                          <a:srcRect/>
                          <a:stretch>
                            <a:fillRect/>
                          </a:stretch>
                        </pic:blipFill>
                        <pic:spPr bwMode="auto">
                          <a:xfrm>
                            <a:off x="0" y="0"/>
                            <a:ext cx="430530" cy="354330"/>
                          </a:xfrm>
                          <a:prstGeom prst="rect">
                            <a:avLst/>
                          </a:prstGeom>
                          <a:noFill/>
                        </pic:spPr>
                      </pic:pic>
                    </a:graphicData>
                  </a:graphic>
                </wp:anchor>
              </w:drawing>
            </w:r>
          </w:p>
          <w:p w:rsidR="00B620DE" w:rsidRPr="00482021" w:rsidRDefault="00B620DE" w:rsidP="00C07E56">
            <w:pPr>
              <w:tabs>
                <w:tab w:val="left" w:pos="-720"/>
              </w:tabs>
              <w:suppressAutoHyphens/>
              <w:spacing w:line="120" w:lineRule="auto"/>
            </w:pPr>
          </w:p>
        </w:tc>
      </w:tr>
      <w:tr w:rsidR="00B620DE" w:rsidRPr="00482021" w:rsidTr="00C07E56">
        <w:trPr>
          <w:cantSplit/>
          <w:trHeight w:val="1770"/>
        </w:trPr>
        <w:tc>
          <w:tcPr>
            <w:tcW w:w="4428" w:type="dxa"/>
            <w:tcBorders>
              <w:top w:val="nil"/>
              <w:left w:val="nil"/>
              <w:bottom w:val="single" w:sz="24" w:space="0" w:color="auto"/>
              <w:right w:val="nil"/>
            </w:tcBorders>
          </w:tcPr>
          <w:p w:rsidR="00B620DE" w:rsidRPr="00404C5D" w:rsidRDefault="00B620DE" w:rsidP="00C07E56">
            <w:pPr>
              <w:spacing w:before="60"/>
              <w:rPr>
                <w:szCs w:val="22"/>
              </w:rPr>
            </w:pPr>
            <w:r w:rsidRPr="00404C5D">
              <w:rPr>
                <w:szCs w:val="22"/>
              </w:rPr>
              <w:t>Distr.</w:t>
            </w:r>
          </w:p>
          <w:p w:rsidR="00B620DE" w:rsidRPr="00404C5D" w:rsidRDefault="00B620DE" w:rsidP="00C07E56">
            <w:pPr>
              <w:rPr>
                <w:szCs w:val="22"/>
              </w:rPr>
            </w:pPr>
            <w:r w:rsidRPr="00404C5D">
              <w:rPr>
                <w:szCs w:val="22"/>
              </w:rPr>
              <w:t>GENERAL</w:t>
            </w:r>
          </w:p>
          <w:p w:rsidR="00B620DE" w:rsidRPr="00404C5D" w:rsidRDefault="00B620DE" w:rsidP="00C07E56">
            <w:pPr>
              <w:pStyle w:val="Heading3"/>
              <w:spacing w:before="0" w:after="0"/>
              <w:jc w:val="left"/>
              <w:rPr>
                <w:szCs w:val="22"/>
                <w:lang w:val="en-US"/>
              </w:rPr>
            </w:pPr>
          </w:p>
          <w:p w:rsidR="00B620DE" w:rsidRPr="00404C5D" w:rsidRDefault="00032048" w:rsidP="00C07E56">
            <w:pPr>
              <w:suppressLineNumbers/>
              <w:suppressAutoHyphens/>
              <w:rPr>
                <w:szCs w:val="22"/>
              </w:rPr>
            </w:pPr>
            <w:sdt>
              <w:sdtPr>
                <w:rPr>
                  <w:kern w:val="22"/>
                  <w:szCs w:val="22"/>
                </w:rPr>
                <w:alias w:val="Subject"/>
                <w:tag w:val=""/>
                <w:id w:val="2137136483"/>
                <w:placeholder>
                  <w:docPart w:val="1D151C917D444BC7A6C0CE0DF2947906"/>
                </w:placeholder>
                <w:dataBinding w:prefixMappings="xmlns:ns0='http://purl.org/dc/elements/1.1/' xmlns:ns1='http://schemas.openxmlformats.org/package/2006/metadata/core-properties' " w:xpath="/ns1:coreProperties[1]/ns0:subject[1]" w:storeItemID="{6C3C8BC8-F283-45AE-878A-BAB7291924A1}"/>
                <w:text/>
              </w:sdtPr>
              <w:sdtContent>
                <w:r w:rsidR="00B620DE" w:rsidRPr="00120457">
                  <w:rPr>
                    <w:kern w:val="22"/>
                    <w:szCs w:val="22"/>
                  </w:rPr>
                  <w:t>CBD/WG2020/3/3/Add.3</w:t>
                </w:r>
              </w:sdtContent>
            </w:sdt>
          </w:p>
          <w:p w:rsidR="00B620DE" w:rsidRPr="00404C5D" w:rsidRDefault="00B620DE" w:rsidP="00C07E56">
            <w:pPr>
              <w:rPr>
                <w:szCs w:val="22"/>
              </w:rPr>
            </w:pPr>
            <w:r w:rsidRPr="00120457">
              <w:rPr>
                <w:kern w:val="22"/>
                <w:szCs w:val="22"/>
              </w:rPr>
              <w:t>21 November</w:t>
            </w:r>
            <w:r>
              <w:rPr>
                <w:kern w:val="22"/>
                <w:szCs w:val="22"/>
              </w:rPr>
              <w:t xml:space="preserve"> </w:t>
            </w:r>
            <w:r w:rsidRPr="00120457">
              <w:rPr>
                <w:kern w:val="22"/>
                <w:szCs w:val="22"/>
              </w:rPr>
              <w:t>2021</w:t>
            </w:r>
            <w:r w:rsidR="00FC0CC3">
              <w:rPr>
                <w:rStyle w:val="FootnoteReference"/>
                <w:kern w:val="22"/>
                <w:szCs w:val="22"/>
              </w:rPr>
              <w:footnoteReference w:customMarkFollows="1" w:id="3"/>
              <w:t>*</w:t>
            </w:r>
          </w:p>
          <w:p w:rsidR="00B620DE" w:rsidRPr="00404C5D" w:rsidRDefault="00B620DE" w:rsidP="00C07E56">
            <w:pPr>
              <w:pStyle w:val="Heading5"/>
              <w:numPr>
                <w:ilvl w:val="0"/>
                <w:numId w:val="0"/>
              </w:numPr>
              <w:tabs>
                <w:tab w:val="left" w:pos="-720"/>
              </w:tabs>
              <w:suppressAutoHyphens/>
              <w:spacing w:before="0" w:after="0"/>
              <w:rPr>
                <w:b/>
                <w:bCs w:val="0"/>
                <w:szCs w:val="22"/>
              </w:rPr>
            </w:pPr>
          </w:p>
          <w:p w:rsidR="00B620DE" w:rsidRPr="00404C5D" w:rsidRDefault="00B620DE" w:rsidP="00C07E56">
            <w:pPr>
              <w:pStyle w:val="Heading5"/>
              <w:numPr>
                <w:ilvl w:val="0"/>
                <w:numId w:val="0"/>
              </w:numPr>
              <w:tabs>
                <w:tab w:val="left" w:pos="-720"/>
              </w:tabs>
              <w:suppressAutoHyphens/>
              <w:spacing w:before="0" w:after="0"/>
              <w:rPr>
                <w:b/>
                <w:bCs w:val="0"/>
                <w:i w:val="0"/>
                <w:iCs/>
                <w:szCs w:val="22"/>
              </w:rPr>
            </w:pPr>
            <w:r w:rsidRPr="00404C5D">
              <w:rPr>
                <w:bCs w:val="0"/>
                <w:i w:val="0"/>
                <w:iCs/>
                <w:szCs w:val="22"/>
              </w:rPr>
              <w:t>ARABIC</w:t>
            </w:r>
          </w:p>
          <w:p w:rsidR="00B620DE" w:rsidRPr="00FC32BA" w:rsidRDefault="00B620DE" w:rsidP="00C07E56">
            <w:pPr>
              <w:tabs>
                <w:tab w:val="left" w:pos="-720"/>
              </w:tabs>
              <w:suppressAutoHyphens/>
              <w:spacing w:after="40"/>
              <w:rPr>
                <w:szCs w:val="22"/>
              </w:rPr>
            </w:pPr>
            <w:r w:rsidRPr="00404C5D">
              <w:rPr>
                <w:szCs w:val="22"/>
              </w:rPr>
              <w:t xml:space="preserve">ORIGINAL: ENGLISH </w:t>
            </w:r>
          </w:p>
        </w:tc>
        <w:tc>
          <w:tcPr>
            <w:tcW w:w="5220" w:type="dxa"/>
            <w:gridSpan w:val="3"/>
            <w:tcBorders>
              <w:top w:val="nil"/>
              <w:left w:val="nil"/>
              <w:bottom w:val="single" w:sz="24" w:space="0" w:color="auto"/>
              <w:right w:val="nil"/>
            </w:tcBorders>
          </w:tcPr>
          <w:p w:rsidR="00B620DE" w:rsidRPr="00482021" w:rsidRDefault="00B620DE" w:rsidP="00C07E56">
            <w:pPr>
              <w:tabs>
                <w:tab w:val="left" w:pos="-720"/>
              </w:tabs>
              <w:suppressAutoHyphens/>
              <w:spacing w:before="120"/>
              <w:rPr>
                <w:rtl/>
              </w:rPr>
            </w:pPr>
            <w:r>
              <w:rPr>
                <w:b/>
                <w:bCs/>
                <w:noProof/>
                <w:sz w:val="36"/>
                <w:szCs w:val="36"/>
                <w:rtl/>
                <w:lang w:val="en-US"/>
              </w:rPr>
              <w:drawing>
                <wp:anchor distT="0" distB="0" distL="114300" distR="114300" simplePos="0" relativeHeight="251659264"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15"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4"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134846" w:rsidRPr="00D93A69" w:rsidRDefault="00D93A69" w:rsidP="00B620DE">
      <w:pPr>
        <w:pStyle w:val="meetingname"/>
        <w:suppressLineNumbers/>
        <w:suppressAutoHyphens/>
        <w:bidi/>
        <w:ind w:right="5532"/>
        <w:jc w:val="left"/>
        <w:rPr>
          <w:rFonts w:ascii="Simplified Arabic" w:hAnsi="Simplified Arabic" w:cs="Simplified Arabic"/>
          <w:b/>
          <w:bCs/>
          <w:caps w:val="0"/>
          <w:kern w:val="22"/>
          <w:sz w:val="26"/>
          <w:szCs w:val="26"/>
        </w:rPr>
      </w:pPr>
      <w:r w:rsidRPr="00D93A69">
        <w:rPr>
          <w:rFonts w:ascii="Simplified Arabic" w:hAnsi="Simplified Arabic" w:cs="Simplified Arabic"/>
          <w:b/>
          <w:bCs/>
          <w:sz w:val="26"/>
          <w:szCs w:val="26"/>
          <w:rtl/>
        </w:rPr>
        <w:t>الفريق العامل المفتوح العضوية المعني بالإطار العالمي للتنوع البيولوجي لما بعد عام 2020</w:t>
      </w:r>
    </w:p>
    <w:p w:rsidR="00D93A69" w:rsidRDefault="00D93A69" w:rsidP="00D93A69">
      <w:pPr>
        <w:suppressLineNumbers/>
        <w:suppressAutoHyphens/>
        <w:bidi/>
        <w:ind w:left="142" w:right="4824" w:hanging="142"/>
        <w:jc w:val="left"/>
        <w:rPr>
          <w:kern w:val="22"/>
          <w:szCs w:val="22"/>
          <w:rtl/>
          <w:lang w:eastAsia="nb-NO" w:bidi="ar-EG"/>
        </w:rPr>
      </w:pPr>
      <w:r w:rsidRPr="0038280C">
        <w:rPr>
          <w:rFonts w:ascii="Simplified Arabic" w:hAnsi="Simplified Arabic" w:cs="Simplified Arabic"/>
          <w:sz w:val="24"/>
          <w:rtl/>
        </w:rPr>
        <w:t>الاجتماع الثالث (مستأنف)</w:t>
      </w:r>
    </w:p>
    <w:p w:rsidR="00D93A69" w:rsidRDefault="00D93A69" w:rsidP="00D93A69">
      <w:pPr>
        <w:suppressLineNumbers/>
        <w:suppressAutoHyphens/>
        <w:bidi/>
        <w:ind w:left="142" w:right="4824" w:hanging="142"/>
        <w:jc w:val="left"/>
        <w:rPr>
          <w:kern w:val="22"/>
          <w:szCs w:val="22"/>
          <w:rtl/>
          <w:lang w:bidi="ar-EG"/>
        </w:rPr>
      </w:pPr>
      <w:r w:rsidRPr="0038280C">
        <w:rPr>
          <w:rFonts w:ascii="Simplified Arabic" w:hAnsi="Simplified Arabic" w:cs="Simplified Arabic"/>
          <w:sz w:val="24"/>
          <w:rtl/>
        </w:rPr>
        <w:t>جنيف، سويسرا، 12-28 يناير</w:t>
      </w:r>
      <w:r>
        <w:rPr>
          <w:rFonts w:ascii="Simplified Arabic" w:hAnsi="Simplified Arabic" w:cs="Simplified Arabic" w:hint="cs"/>
          <w:sz w:val="24"/>
          <w:rtl/>
        </w:rPr>
        <w:t>/كانون الثاني</w:t>
      </w:r>
      <w:r w:rsidRPr="0038280C">
        <w:rPr>
          <w:rFonts w:ascii="Simplified Arabic" w:hAnsi="Simplified Arabic" w:cs="Simplified Arabic"/>
          <w:sz w:val="24"/>
          <w:rtl/>
        </w:rPr>
        <w:t xml:space="preserve"> 2022</w:t>
      </w:r>
    </w:p>
    <w:sdt>
      <w:sdtPr>
        <w:rPr>
          <w:rFonts w:ascii="Simplified Arabic" w:hAnsi="Simplified Arabic" w:cs="Simplified Arabic"/>
          <w:bCs/>
          <w:sz w:val="28"/>
          <w:szCs w:val="28"/>
          <w:rtl/>
        </w:rPr>
        <w:alias w:val="Title"/>
        <w:tag w:val=""/>
        <w:id w:val="-792141247"/>
        <w:placeholder>
          <w:docPart w:val="06E75272247345B0A73E95498FED0B64"/>
        </w:placeholder>
        <w:dataBinding w:prefixMappings="xmlns:ns0='http://purl.org/dc/elements/1.1/' xmlns:ns1='http://schemas.openxmlformats.org/package/2006/metadata/core-properties' " w:xpath="/ns1:coreProperties[1]/ns0:title[1]" w:storeItemID="{6C3C8BC8-F283-45AE-878A-BAB7291924A1}"/>
        <w:text/>
      </w:sdtPr>
      <w:sdtContent>
        <w:p w:rsidR="008357A8" w:rsidRPr="00E01E8B" w:rsidRDefault="00E01E8B" w:rsidP="00E01E8B">
          <w:pPr>
            <w:pStyle w:val="Heading1"/>
            <w:tabs>
              <w:tab w:val="clear" w:pos="720"/>
            </w:tabs>
            <w:bidi/>
            <w:rPr>
              <w:rFonts w:ascii="Simplified Arabic" w:hAnsi="Simplified Arabic" w:cs="Simplified Arabic"/>
              <w:kern w:val="22"/>
              <w:szCs w:val="22"/>
            </w:rPr>
          </w:pPr>
          <w:r w:rsidRPr="00E01E8B">
            <w:rPr>
              <w:rFonts w:ascii="Simplified Arabic" w:hAnsi="Simplified Arabic" w:cs="Simplified Arabic"/>
              <w:bCs/>
              <w:sz w:val="28"/>
              <w:szCs w:val="28"/>
              <w:rtl/>
            </w:rPr>
            <w:t>مشروع عناصر لمقرر محتمل لتفعيل الإطار العالمي للتنوع البيولوجي لما بعد عام 2020</w:t>
          </w:r>
        </w:p>
      </w:sdtContent>
    </w:sdt>
    <w:p w:rsidR="00027A4B" w:rsidRPr="001A3E87" w:rsidRDefault="001A3E87" w:rsidP="001A3E87">
      <w:pPr>
        <w:pStyle w:val="Para1"/>
        <w:numPr>
          <w:ilvl w:val="0"/>
          <w:numId w:val="0"/>
        </w:numPr>
        <w:bidi/>
        <w:snapToGrid w:val="0"/>
        <w:jc w:val="center"/>
        <w:rPr>
          <w:rFonts w:ascii="Simplified Arabic" w:hAnsi="Simplified Arabic" w:cs="Simplified Arabic"/>
          <w:i/>
          <w:iCs/>
          <w:snapToGrid/>
          <w:kern w:val="22"/>
          <w:sz w:val="24"/>
          <w:szCs w:val="24"/>
        </w:rPr>
      </w:pPr>
      <w:r w:rsidRPr="001A3E87">
        <w:rPr>
          <w:rStyle w:val="hps"/>
          <w:rFonts w:ascii="Simplified Arabic" w:hAnsi="Simplified Arabic" w:cs="Simplified Arabic"/>
          <w:i/>
          <w:iCs/>
          <w:sz w:val="24"/>
          <w:szCs w:val="24"/>
          <w:rtl/>
        </w:rPr>
        <w:t>مذكرة من</w:t>
      </w:r>
      <w:r>
        <w:rPr>
          <w:rStyle w:val="hps"/>
          <w:rFonts w:ascii="Simplified Arabic" w:hAnsi="Simplified Arabic" w:cs="Simplified Arabic" w:hint="cs"/>
          <w:i/>
          <w:iCs/>
          <w:sz w:val="24"/>
          <w:szCs w:val="24"/>
          <w:rtl/>
        </w:rPr>
        <w:t xml:space="preserve"> الأمينة التنفيذية</w:t>
      </w:r>
    </w:p>
    <w:p w:rsidR="004A5FE2" w:rsidRPr="00120457" w:rsidRDefault="001A3E87" w:rsidP="001A3E87">
      <w:pPr>
        <w:pStyle w:val="Heading1"/>
        <w:tabs>
          <w:tab w:val="clear" w:pos="720"/>
          <w:tab w:val="left" w:pos="360"/>
        </w:tabs>
        <w:bidi/>
        <w:snapToGrid w:val="0"/>
        <w:spacing w:before="120"/>
        <w:rPr>
          <w:caps w:val="0"/>
          <w:kern w:val="22"/>
          <w:szCs w:val="22"/>
          <w:rtl/>
          <w:lang w:bidi="ar-EG"/>
        </w:rPr>
      </w:pPr>
      <w:r>
        <w:rPr>
          <w:rFonts w:ascii="Simplified Arabic" w:hAnsi="Simplified Arabic" w:cs="Simplified Arabic" w:hint="cs"/>
          <w:bCs/>
          <w:sz w:val="28"/>
          <w:szCs w:val="28"/>
          <w:rtl/>
        </w:rPr>
        <w:t>أول</w:t>
      </w:r>
      <w:r w:rsidRPr="001C0CEF">
        <w:rPr>
          <w:rFonts w:ascii="Simplified Arabic" w:hAnsi="Simplified Arabic" w:cs="Simplified Arabic"/>
          <w:bCs/>
          <w:sz w:val="28"/>
          <w:szCs w:val="28"/>
          <w:rtl/>
        </w:rPr>
        <w:t>ا</w:t>
      </w:r>
      <w:r>
        <w:rPr>
          <w:rFonts w:ascii="Simplified Arabic" w:hAnsi="Simplified Arabic" w:cs="Simplified Arabic" w:hint="cs"/>
          <w:bCs/>
          <w:sz w:val="28"/>
          <w:szCs w:val="28"/>
          <w:rtl/>
        </w:rPr>
        <w:t>-</w:t>
      </w:r>
      <w:r w:rsidRPr="001C0CEF">
        <w:rPr>
          <w:rFonts w:ascii="Simplified Arabic" w:hAnsi="Simplified Arabic" w:cs="Simplified Arabic"/>
          <w:bCs/>
          <w:sz w:val="28"/>
          <w:szCs w:val="28"/>
          <w:rtl/>
        </w:rPr>
        <w:t xml:space="preserve"> </w:t>
      </w:r>
      <w:r>
        <w:rPr>
          <w:rFonts w:ascii="Simplified Arabic" w:hAnsi="Simplified Arabic" w:cs="Simplified Arabic" w:hint="cs"/>
          <w:bCs/>
          <w:sz w:val="28"/>
          <w:szCs w:val="28"/>
          <w:rtl/>
        </w:rPr>
        <w:t xml:space="preserve"> مقدمة</w:t>
      </w:r>
    </w:p>
    <w:p w:rsidR="00E01E8B" w:rsidRDefault="00E01E8B" w:rsidP="00377DC6">
      <w:pPr>
        <w:pStyle w:val="Para1"/>
        <w:numPr>
          <w:ilvl w:val="0"/>
          <w:numId w:val="0"/>
        </w:numPr>
        <w:bidi/>
        <w:snapToGrid w:val="0"/>
        <w:rPr>
          <w:rFonts w:ascii="Simplified Arabic" w:hAnsi="Simplified Arabic" w:cs="Simplified Arabic"/>
          <w:sz w:val="24"/>
          <w:szCs w:val="24"/>
          <w:rtl/>
        </w:rPr>
      </w:pPr>
      <w:r w:rsidRPr="00E01E8B">
        <w:rPr>
          <w:rFonts w:ascii="Simplified Arabic" w:hAnsi="Simplified Arabic" w:cs="Simplified Arabic" w:hint="cs"/>
          <w:sz w:val="24"/>
          <w:szCs w:val="24"/>
          <w:rtl/>
        </w:rPr>
        <w:t>1-</w:t>
      </w:r>
      <w:r w:rsidRPr="00E01E8B">
        <w:rPr>
          <w:rFonts w:ascii="Simplified Arabic" w:hAnsi="Simplified Arabic" w:cs="Simplified Arabic" w:hint="cs"/>
          <w:sz w:val="24"/>
          <w:szCs w:val="24"/>
          <w:rtl/>
        </w:rPr>
        <w:tab/>
      </w:r>
      <w:r w:rsidRPr="00E01E8B">
        <w:rPr>
          <w:rFonts w:ascii="Simplified Arabic" w:hAnsi="Simplified Arabic" w:cs="Simplified Arabic"/>
          <w:sz w:val="24"/>
          <w:szCs w:val="24"/>
          <w:rtl/>
        </w:rPr>
        <w:t>سيرد الإطار العالمي للتنوع البيولوجي لما بعد عام 2020 في مرفق لأحد مقررات مؤتمر الأطراف. و</w:t>
      </w:r>
      <w:r w:rsidRPr="00E01E8B">
        <w:rPr>
          <w:rFonts w:ascii="Simplified Arabic" w:hAnsi="Simplified Arabic" w:cs="Simplified Arabic" w:hint="cs"/>
          <w:sz w:val="24"/>
          <w:szCs w:val="24"/>
          <w:rtl/>
        </w:rPr>
        <w:t>ت</w:t>
      </w:r>
      <w:r w:rsidRPr="00E01E8B">
        <w:rPr>
          <w:rFonts w:ascii="Simplified Arabic" w:hAnsi="Simplified Arabic" w:cs="Simplified Arabic"/>
          <w:sz w:val="24"/>
          <w:szCs w:val="24"/>
          <w:rtl/>
        </w:rPr>
        <w:t>حتوي هذ</w:t>
      </w:r>
      <w:r w:rsidRPr="00E01E8B">
        <w:rPr>
          <w:rFonts w:ascii="Simplified Arabic" w:hAnsi="Simplified Arabic" w:cs="Simplified Arabic" w:hint="cs"/>
          <w:sz w:val="24"/>
          <w:szCs w:val="24"/>
          <w:rtl/>
        </w:rPr>
        <w:t>ه</w:t>
      </w:r>
      <w:r w:rsidRPr="00E01E8B">
        <w:rPr>
          <w:rFonts w:ascii="Simplified Arabic" w:hAnsi="Simplified Arabic" w:cs="Simplified Arabic"/>
          <w:sz w:val="24"/>
          <w:szCs w:val="24"/>
          <w:rtl/>
        </w:rPr>
        <w:t xml:space="preserve"> ال</w:t>
      </w:r>
      <w:r w:rsidRPr="00E01E8B">
        <w:rPr>
          <w:rFonts w:ascii="Simplified Arabic" w:hAnsi="Simplified Arabic" w:cs="Simplified Arabic" w:hint="cs"/>
          <w:sz w:val="24"/>
          <w:szCs w:val="24"/>
          <w:rtl/>
        </w:rPr>
        <w:t>وثي</w:t>
      </w:r>
      <w:r w:rsidRPr="00E01E8B">
        <w:rPr>
          <w:rFonts w:ascii="Simplified Arabic" w:hAnsi="Simplified Arabic" w:cs="Simplified Arabic"/>
          <w:sz w:val="24"/>
          <w:szCs w:val="24"/>
          <w:rtl/>
        </w:rPr>
        <w:t>ق</w:t>
      </w:r>
      <w:r w:rsidRPr="00E01E8B">
        <w:rPr>
          <w:rFonts w:ascii="Simplified Arabic" w:hAnsi="Simplified Arabic" w:cs="Simplified Arabic" w:hint="cs"/>
          <w:sz w:val="24"/>
          <w:szCs w:val="24"/>
          <w:rtl/>
        </w:rPr>
        <w:t>ة</w:t>
      </w:r>
      <w:r w:rsidRPr="00E01E8B">
        <w:rPr>
          <w:rFonts w:ascii="Simplified Arabic" w:hAnsi="Simplified Arabic" w:cs="Simplified Arabic"/>
          <w:sz w:val="24"/>
          <w:szCs w:val="24"/>
          <w:rtl/>
        </w:rPr>
        <w:t>، ال</w:t>
      </w:r>
      <w:r w:rsidRPr="00E01E8B">
        <w:rPr>
          <w:rFonts w:ascii="Simplified Arabic" w:hAnsi="Simplified Arabic" w:cs="Simplified Arabic" w:hint="cs"/>
          <w:sz w:val="24"/>
          <w:szCs w:val="24"/>
          <w:rtl/>
        </w:rPr>
        <w:t>ت</w:t>
      </w:r>
      <w:r w:rsidRPr="00E01E8B">
        <w:rPr>
          <w:rFonts w:ascii="Simplified Arabic" w:hAnsi="Simplified Arabic" w:cs="Simplified Arabic"/>
          <w:sz w:val="24"/>
          <w:szCs w:val="24"/>
          <w:rtl/>
        </w:rPr>
        <w:t>ي أعده</w:t>
      </w:r>
      <w:r w:rsidRPr="00E01E8B">
        <w:rPr>
          <w:rFonts w:ascii="Simplified Arabic" w:hAnsi="Simplified Arabic" w:cs="Simplified Arabic" w:hint="cs"/>
          <w:sz w:val="24"/>
          <w:szCs w:val="24"/>
          <w:rtl/>
        </w:rPr>
        <w:t>ا</w:t>
      </w:r>
      <w:r w:rsidRPr="00E01E8B">
        <w:rPr>
          <w:rFonts w:ascii="Simplified Arabic" w:hAnsi="Simplified Arabic" w:cs="Simplified Arabic"/>
          <w:sz w:val="24"/>
          <w:szCs w:val="24"/>
          <w:rtl/>
        </w:rPr>
        <w:t xml:space="preserve"> الرئيسان المشاركان للفريق العامل المفتوح العضوية المعني بالإطار العالمي للتنوع البيولوجي لما بعد عام 2020 بالتعاون مع الأمينة التنفيذية، على عناصر ممكنة لمثل هذا المقرر لعلم الفريق العامل في اجتماعه الثالث. وتم تنقيح هذه العناصر</w:t>
      </w:r>
      <w:r w:rsidRPr="00E01E8B">
        <w:rPr>
          <w:rFonts w:ascii="Simplified Arabic" w:hAnsi="Simplified Arabic" w:cs="Simplified Arabic" w:hint="cs"/>
          <w:sz w:val="24"/>
          <w:szCs w:val="24"/>
          <w:rtl/>
        </w:rPr>
        <w:t xml:space="preserve">، </w:t>
      </w:r>
      <w:r w:rsidRPr="00E01E8B">
        <w:rPr>
          <w:rFonts w:ascii="Simplified Arabic" w:hAnsi="Simplified Arabic" w:cs="Simplified Arabic"/>
          <w:sz w:val="24"/>
          <w:szCs w:val="24"/>
          <w:rtl/>
        </w:rPr>
        <w:t>التي</w:t>
      </w:r>
      <w:r w:rsidRPr="00E01E8B">
        <w:rPr>
          <w:rFonts w:ascii="Simplified Arabic" w:hAnsi="Simplified Arabic" w:cs="Simplified Arabic" w:hint="cs"/>
          <w:sz w:val="24"/>
          <w:szCs w:val="24"/>
          <w:rtl/>
        </w:rPr>
        <w:t xml:space="preserve"> </w:t>
      </w:r>
      <w:r w:rsidR="00377DC6">
        <w:rPr>
          <w:rFonts w:ascii="Simplified Arabic" w:hAnsi="Simplified Arabic" w:cs="Simplified Arabic" w:hint="cs"/>
          <w:sz w:val="24"/>
          <w:szCs w:val="24"/>
          <w:rtl/>
        </w:rPr>
        <w:t>سب</w:t>
      </w:r>
      <w:r w:rsidRPr="00E01E8B">
        <w:rPr>
          <w:rFonts w:ascii="Simplified Arabic" w:hAnsi="Simplified Arabic" w:cs="Simplified Arabic" w:hint="cs"/>
          <w:sz w:val="24"/>
          <w:szCs w:val="24"/>
          <w:rtl/>
        </w:rPr>
        <w:t>ق</w:t>
      </w:r>
      <w:r w:rsidR="00377DC6">
        <w:rPr>
          <w:rFonts w:ascii="Simplified Arabic" w:hAnsi="Simplified Arabic" w:cs="Simplified Arabic" w:hint="cs"/>
          <w:sz w:val="24"/>
          <w:szCs w:val="24"/>
          <w:rtl/>
        </w:rPr>
        <w:t xml:space="preserve"> أن</w:t>
      </w:r>
      <w:r w:rsidRPr="00E01E8B">
        <w:rPr>
          <w:rFonts w:ascii="Simplified Arabic" w:hAnsi="Simplified Arabic" w:cs="Simplified Arabic" w:hint="cs"/>
          <w:sz w:val="24"/>
          <w:szCs w:val="24"/>
          <w:rtl/>
        </w:rPr>
        <w:t xml:space="preserve"> أُ</w:t>
      </w:r>
      <w:r w:rsidRPr="00E01E8B">
        <w:rPr>
          <w:rFonts w:ascii="Simplified Arabic" w:hAnsi="Simplified Arabic" w:cs="Simplified Arabic"/>
          <w:sz w:val="24"/>
          <w:szCs w:val="24"/>
          <w:rtl/>
        </w:rPr>
        <w:t>صدرت</w:t>
      </w:r>
      <w:r w:rsidRPr="00E01E8B">
        <w:rPr>
          <w:rFonts w:ascii="Simplified Arabic" w:hAnsi="Simplified Arabic" w:cs="Simplified Arabic" w:hint="cs"/>
          <w:sz w:val="24"/>
          <w:szCs w:val="24"/>
          <w:rtl/>
        </w:rPr>
        <w:t xml:space="preserve"> من أجل</w:t>
      </w:r>
      <w:r w:rsidRPr="00E01E8B">
        <w:rPr>
          <w:rFonts w:ascii="Simplified Arabic" w:hAnsi="Simplified Arabic" w:cs="Simplified Arabic"/>
          <w:sz w:val="24"/>
          <w:szCs w:val="24"/>
          <w:rtl/>
        </w:rPr>
        <w:t xml:space="preserve"> </w:t>
      </w:r>
      <w:r w:rsidRPr="00E01E8B">
        <w:rPr>
          <w:rFonts w:ascii="Simplified Arabic" w:hAnsi="Simplified Arabic" w:cs="Simplified Arabic" w:hint="cs"/>
          <w:sz w:val="24"/>
          <w:szCs w:val="24"/>
          <w:rtl/>
        </w:rPr>
        <w:t>ا</w:t>
      </w:r>
      <w:r w:rsidRPr="00E01E8B">
        <w:rPr>
          <w:rFonts w:ascii="Simplified Arabic" w:hAnsi="Simplified Arabic" w:cs="Simplified Arabic"/>
          <w:sz w:val="24"/>
          <w:szCs w:val="24"/>
          <w:rtl/>
        </w:rPr>
        <w:t xml:space="preserve">لفريق العامل في الجلسة الأولى </w:t>
      </w:r>
      <w:r w:rsidRPr="00E01E8B">
        <w:rPr>
          <w:rFonts w:ascii="Simplified Arabic" w:hAnsi="Simplified Arabic" w:cs="Simplified Arabic" w:hint="cs"/>
          <w:sz w:val="24"/>
          <w:szCs w:val="24"/>
          <w:rtl/>
        </w:rPr>
        <w:t>ل</w:t>
      </w:r>
      <w:r w:rsidRPr="00E01E8B">
        <w:rPr>
          <w:rFonts w:ascii="Simplified Arabic" w:hAnsi="Simplified Arabic" w:cs="Simplified Arabic"/>
          <w:sz w:val="24"/>
          <w:szCs w:val="24"/>
          <w:rtl/>
        </w:rPr>
        <w:t>اجتماعه الثالث ك</w:t>
      </w:r>
      <w:r w:rsidRPr="00E01E8B">
        <w:rPr>
          <w:rFonts w:ascii="Simplified Arabic" w:hAnsi="Simplified Arabic" w:cs="Simplified Arabic" w:hint="cs"/>
          <w:sz w:val="24"/>
          <w:szCs w:val="24"/>
          <w:rtl/>
        </w:rPr>
        <w:t>تذييل</w:t>
      </w:r>
      <w:r w:rsidRPr="00E01E8B">
        <w:rPr>
          <w:rFonts w:ascii="Simplified Arabic" w:hAnsi="Simplified Arabic" w:cs="Simplified Arabic"/>
          <w:sz w:val="24"/>
          <w:szCs w:val="24"/>
          <w:rtl/>
        </w:rPr>
        <w:t xml:space="preserve"> للوثيقة </w:t>
      </w:r>
      <w:r w:rsidRPr="00E01E8B">
        <w:rPr>
          <w:snapToGrid/>
          <w:kern w:val="22"/>
          <w:sz w:val="24"/>
          <w:szCs w:val="24"/>
        </w:rPr>
        <w:t>CBD/WG2020/3/3</w:t>
      </w:r>
      <w:r w:rsidRPr="00E01E8B">
        <w:rPr>
          <w:rFonts w:ascii="Simplified Arabic" w:hAnsi="Simplified Arabic" w:cs="Simplified Arabic"/>
          <w:sz w:val="24"/>
          <w:szCs w:val="24"/>
          <w:rtl/>
        </w:rPr>
        <w:t>، في ضوء المناقشات</w:t>
      </w:r>
      <w:r>
        <w:rPr>
          <w:rFonts w:ascii="Simplified Arabic" w:hAnsi="Simplified Arabic" w:cs="Simplified Arabic" w:hint="cs"/>
          <w:sz w:val="24"/>
          <w:szCs w:val="24"/>
          <w:rtl/>
        </w:rPr>
        <w:t xml:space="preserve"> </w:t>
      </w:r>
      <w:r w:rsidRPr="00BC11B7">
        <w:rPr>
          <w:rFonts w:ascii="Simplified Arabic" w:hAnsi="Simplified Arabic" w:cs="Simplified Arabic"/>
          <w:sz w:val="24"/>
          <w:szCs w:val="24"/>
          <w:rtl/>
        </w:rPr>
        <w:t>التي دارت</w:t>
      </w:r>
      <w:r w:rsidRPr="00E01E8B">
        <w:rPr>
          <w:rFonts w:ascii="Simplified Arabic" w:hAnsi="Simplified Arabic" w:cs="Simplified Arabic"/>
          <w:sz w:val="24"/>
          <w:szCs w:val="24"/>
          <w:rtl/>
        </w:rPr>
        <w:t xml:space="preserve"> خلال الاجتماع الثالث للفريق العامل، والجلسات المستأنفة للاجتماع الرابع والعشرين للهيئة الفرعية للمشورة العلمية والتقنية والتكنولوجية</w:t>
      </w:r>
      <w:r>
        <w:rPr>
          <w:rFonts w:ascii="Simplified Arabic" w:hAnsi="Simplified Arabic" w:cs="Simplified Arabic" w:hint="cs"/>
          <w:sz w:val="24"/>
          <w:szCs w:val="24"/>
          <w:rtl/>
        </w:rPr>
        <w:t>،</w:t>
      </w:r>
      <w:r w:rsidRPr="00E01E8B">
        <w:rPr>
          <w:rFonts w:ascii="Simplified Arabic" w:hAnsi="Simplified Arabic" w:cs="Simplified Arabic"/>
          <w:sz w:val="24"/>
          <w:szCs w:val="24"/>
          <w:rtl/>
        </w:rPr>
        <w:t xml:space="preserve"> والاجتماع الثالث للهيئة الفرعية للتنفيذ.</w:t>
      </w:r>
    </w:p>
    <w:p w:rsidR="00377DC6" w:rsidRDefault="0075176E" w:rsidP="00CB19E2">
      <w:pPr>
        <w:pStyle w:val="Para1"/>
        <w:numPr>
          <w:ilvl w:val="0"/>
          <w:numId w:val="0"/>
        </w:numPr>
        <w:bidi/>
        <w:snapToGrid w:val="0"/>
        <w:rPr>
          <w:rFonts w:ascii="Simplified Arabic" w:hAnsi="Simplified Arabic" w:cs="Simplified Arabic"/>
          <w:sz w:val="24"/>
          <w:szCs w:val="24"/>
          <w:rtl/>
        </w:rPr>
      </w:pPr>
      <w:r>
        <w:rPr>
          <w:rFonts w:ascii="Simplified Arabic" w:hAnsi="Simplified Arabic" w:cs="Simplified Arabic"/>
          <w:sz w:val="24"/>
          <w:szCs w:val="24"/>
          <w:rtl/>
        </w:rPr>
        <w:t>2</w:t>
      </w:r>
      <w:r w:rsidR="00377DC6">
        <w:rPr>
          <w:rFonts w:ascii="Simplified Arabic" w:hAnsi="Simplified Arabic" w:cs="Simplified Arabic" w:hint="cs"/>
          <w:sz w:val="24"/>
          <w:szCs w:val="24"/>
          <w:rtl/>
        </w:rPr>
        <w:t>-</w:t>
      </w:r>
      <w:r w:rsidR="00377DC6">
        <w:rPr>
          <w:rFonts w:ascii="Simplified Arabic" w:hAnsi="Simplified Arabic" w:cs="Simplified Arabic" w:hint="cs"/>
          <w:sz w:val="24"/>
          <w:szCs w:val="24"/>
          <w:rtl/>
        </w:rPr>
        <w:tab/>
        <w:t>و</w:t>
      </w:r>
      <w:r w:rsidR="00377DC6" w:rsidRPr="00BC11B7">
        <w:rPr>
          <w:rFonts w:ascii="Simplified Arabic" w:hAnsi="Simplified Arabic" w:cs="Simplified Arabic"/>
          <w:sz w:val="24"/>
          <w:szCs w:val="24"/>
          <w:rtl/>
        </w:rPr>
        <w:t xml:space="preserve">من </w:t>
      </w:r>
      <w:r w:rsidR="00377DC6" w:rsidRPr="00377DC6">
        <w:rPr>
          <w:rFonts w:ascii="Simplified Arabic" w:hAnsi="Simplified Arabic" w:cs="Simplified Arabic"/>
          <w:sz w:val="24"/>
          <w:szCs w:val="24"/>
          <w:rtl/>
        </w:rPr>
        <w:t xml:space="preserve">المتوقع </w:t>
      </w:r>
      <w:r w:rsidR="00377DC6" w:rsidRPr="00BC11B7">
        <w:rPr>
          <w:rFonts w:ascii="Simplified Arabic" w:hAnsi="Simplified Arabic" w:cs="Simplified Arabic"/>
          <w:sz w:val="24"/>
          <w:szCs w:val="24"/>
          <w:rtl/>
        </w:rPr>
        <w:t>أن يعتمد مؤتمر الأطراف العامل</w:t>
      </w:r>
      <w:r w:rsidR="00377DC6">
        <w:rPr>
          <w:rFonts w:ascii="Simplified Arabic" w:hAnsi="Simplified Arabic" w:cs="Simplified Arabic"/>
          <w:sz w:val="24"/>
          <w:szCs w:val="24"/>
          <w:rtl/>
        </w:rPr>
        <w:t>،</w:t>
      </w:r>
      <w:r w:rsidR="00377DC6" w:rsidRPr="00BC11B7">
        <w:rPr>
          <w:rFonts w:ascii="Simplified Arabic" w:hAnsi="Simplified Arabic" w:cs="Simplified Arabic"/>
          <w:sz w:val="24"/>
          <w:szCs w:val="24"/>
          <w:rtl/>
        </w:rPr>
        <w:t xml:space="preserve"> على التوالي</w:t>
      </w:r>
      <w:r w:rsidR="00377DC6">
        <w:rPr>
          <w:rFonts w:ascii="Simplified Arabic" w:hAnsi="Simplified Arabic" w:cs="Simplified Arabic"/>
          <w:sz w:val="24"/>
          <w:szCs w:val="24"/>
          <w:rtl/>
        </w:rPr>
        <w:t>،</w:t>
      </w:r>
      <w:r w:rsidR="00377DC6" w:rsidRPr="00BC11B7">
        <w:rPr>
          <w:rFonts w:ascii="Simplified Arabic" w:hAnsi="Simplified Arabic" w:cs="Simplified Arabic"/>
          <w:sz w:val="24"/>
          <w:szCs w:val="24"/>
          <w:rtl/>
        </w:rPr>
        <w:t xml:space="preserve"> كاجتماع للأطراف في بروتوكول قرطاجنة للسلامة الأحيائية و</w:t>
      </w:r>
      <w:r w:rsidR="00377DC6">
        <w:rPr>
          <w:rFonts w:ascii="Simplified Arabic" w:hAnsi="Simplified Arabic" w:cs="Simplified Arabic" w:hint="cs"/>
          <w:sz w:val="24"/>
          <w:szCs w:val="24"/>
          <w:rtl/>
        </w:rPr>
        <w:t>ك</w:t>
      </w:r>
      <w:r w:rsidR="00377DC6" w:rsidRPr="00BC11B7">
        <w:rPr>
          <w:rFonts w:ascii="Simplified Arabic" w:hAnsi="Simplified Arabic" w:cs="Simplified Arabic"/>
          <w:sz w:val="24"/>
          <w:szCs w:val="24"/>
          <w:rtl/>
        </w:rPr>
        <w:t xml:space="preserve">اجتماع </w:t>
      </w:r>
      <w:r w:rsidR="00377DC6">
        <w:rPr>
          <w:rFonts w:ascii="Simplified Arabic" w:hAnsi="Simplified Arabic" w:cs="Simplified Arabic" w:hint="cs"/>
          <w:sz w:val="24"/>
          <w:szCs w:val="24"/>
          <w:rtl/>
        </w:rPr>
        <w:t>ل</w:t>
      </w:r>
      <w:r w:rsidR="00377DC6" w:rsidRPr="00BC11B7">
        <w:rPr>
          <w:rFonts w:ascii="Simplified Arabic" w:hAnsi="Simplified Arabic" w:cs="Simplified Arabic"/>
          <w:sz w:val="24"/>
          <w:szCs w:val="24"/>
          <w:rtl/>
        </w:rPr>
        <w:t xml:space="preserve">لأطراف في بروتوكول ناغويا بشأن الحصول وتقاسم المنافع </w:t>
      </w:r>
      <w:r w:rsidR="00CB19E2">
        <w:rPr>
          <w:rFonts w:ascii="Simplified Arabic" w:hAnsi="Simplified Arabic" w:cs="Simplified Arabic" w:hint="cs"/>
          <w:sz w:val="24"/>
          <w:szCs w:val="24"/>
          <w:rtl/>
        </w:rPr>
        <w:t>م</w:t>
      </w:r>
      <w:r w:rsidR="00377DC6" w:rsidRPr="00BC11B7">
        <w:rPr>
          <w:rFonts w:ascii="Simplified Arabic" w:hAnsi="Simplified Arabic" w:cs="Simplified Arabic"/>
          <w:sz w:val="24"/>
          <w:szCs w:val="24"/>
          <w:rtl/>
        </w:rPr>
        <w:t>قررات تؤيد الإطار العالمي للتنوع البيولوجي لما بعد عام 2020 و</w:t>
      </w:r>
      <w:r w:rsidR="00CB19E2">
        <w:rPr>
          <w:rFonts w:ascii="Simplified Arabic" w:hAnsi="Simplified Arabic" w:cs="Simplified Arabic" w:hint="cs"/>
          <w:sz w:val="24"/>
          <w:szCs w:val="24"/>
          <w:rtl/>
        </w:rPr>
        <w:t>ت</w:t>
      </w:r>
      <w:r w:rsidR="00377DC6" w:rsidRPr="00BC11B7">
        <w:rPr>
          <w:rFonts w:ascii="Simplified Arabic" w:hAnsi="Simplified Arabic" w:cs="Simplified Arabic"/>
          <w:sz w:val="24"/>
          <w:szCs w:val="24"/>
          <w:rtl/>
        </w:rPr>
        <w:t>ت</w:t>
      </w:r>
      <w:r w:rsidR="00CB19E2">
        <w:rPr>
          <w:rFonts w:ascii="Simplified Arabic" w:hAnsi="Simplified Arabic" w:cs="Simplified Arabic" w:hint="cs"/>
          <w:sz w:val="24"/>
          <w:szCs w:val="24"/>
          <w:rtl/>
        </w:rPr>
        <w:t>ضمن</w:t>
      </w:r>
      <w:r w:rsidR="00377DC6" w:rsidRPr="00BC11B7">
        <w:rPr>
          <w:rFonts w:ascii="Simplified Arabic" w:hAnsi="Simplified Arabic" w:cs="Simplified Arabic"/>
          <w:sz w:val="24"/>
          <w:szCs w:val="24"/>
          <w:rtl/>
        </w:rPr>
        <w:t xml:space="preserve"> أحكام</w:t>
      </w:r>
      <w:r w:rsidR="00CB19E2">
        <w:rPr>
          <w:rFonts w:ascii="Simplified Arabic" w:hAnsi="Simplified Arabic" w:cs="Simplified Arabic" w:hint="cs"/>
          <w:sz w:val="24"/>
          <w:szCs w:val="24"/>
          <w:rtl/>
        </w:rPr>
        <w:t>ا</w:t>
      </w:r>
      <w:r w:rsidR="00377DC6" w:rsidRPr="00BC11B7">
        <w:rPr>
          <w:rFonts w:ascii="Simplified Arabic" w:hAnsi="Simplified Arabic" w:cs="Simplified Arabic"/>
          <w:sz w:val="24"/>
          <w:szCs w:val="24"/>
          <w:rtl/>
        </w:rPr>
        <w:t xml:space="preserve"> إضافية لتفعيل الإطار مع السياق الخاص بكل منه</w:t>
      </w:r>
      <w:r w:rsidR="00CB19E2">
        <w:rPr>
          <w:rFonts w:ascii="Simplified Arabic" w:hAnsi="Simplified Arabic" w:cs="Simplified Arabic" w:hint="cs"/>
          <w:sz w:val="24"/>
          <w:szCs w:val="24"/>
          <w:rtl/>
        </w:rPr>
        <w:t>م</w:t>
      </w:r>
      <w:r w:rsidR="00377DC6" w:rsidRPr="00BC11B7">
        <w:rPr>
          <w:rFonts w:ascii="Simplified Arabic" w:hAnsi="Simplified Arabic" w:cs="Simplified Arabic"/>
          <w:sz w:val="24"/>
          <w:szCs w:val="24"/>
          <w:rtl/>
        </w:rPr>
        <w:t>ا.</w:t>
      </w:r>
    </w:p>
    <w:p w:rsidR="0075176E" w:rsidRPr="001C0CEF" w:rsidRDefault="001C0CEF" w:rsidP="0075176E">
      <w:pPr>
        <w:pStyle w:val="Heading1"/>
        <w:tabs>
          <w:tab w:val="clear" w:pos="720"/>
          <w:tab w:val="left" w:pos="360"/>
        </w:tabs>
        <w:bidi/>
        <w:spacing w:before="120"/>
        <w:rPr>
          <w:rFonts w:ascii="Simplified Arabic" w:hAnsi="Simplified Arabic" w:cs="Simplified Arabic"/>
          <w:kern w:val="22"/>
          <w:sz w:val="28"/>
          <w:szCs w:val="28"/>
          <w:rtl/>
          <w:lang w:bidi="ar-EG"/>
        </w:rPr>
      </w:pPr>
      <w:bookmarkStart w:id="0" w:name="_Toc278461443"/>
      <w:r w:rsidRPr="001C0CEF">
        <w:rPr>
          <w:rFonts w:ascii="Simplified Arabic" w:hAnsi="Simplified Arabic" w:cs="Simplified Arabic"/>
          <w:bCs/>
          <w:sz w:val="28"/>
          <w:szCs w:val="28"/>
          <w:rtl/>
        </w:rPr>
        <w:t>ثانيا</w:t>
      </w:r>
      <w:r>
        <w:rPr>
          <w:rFonts w:ascii="Simplified Arabic" w:hAnsi="Simplified Arabic" w:cs="Simplified Arabic" w:hint="cs"/>
          <w:bCs/>
          <w:sz w:val="28"/>
          <w:szCs w:val="28"/>
          <w:rtl/>
        </w:rPr>
        <w:t>-</w:t>
      </w:r>
      <w:r w:rsidRPr="001C0CEF">
        <w:rPr>
          <w:rFonts w:ascii="Simplified Arabic" w:hAnsi="Simplified Arabic" w:cs="Simplified Arabic"/>
          <w:bCs/>
          <w:sz w:val="28"/>
          <w:szCs w:val="28"/>
          <w:rtl/>
        </w:rPr>
        <w:t xml:space="preserve"> </w:t>
      </w:r>
      <w:r w:rsidR="0075176E" w:rsidRPr="001C0CEF">
        <w:rPr>
          <w:rFonts w:ascii="Simplified Arabic" w:hAnsi="Simplified Arabic" w:cs="Simplified Arabic"/>
          <w:bCs/>
          <w:sz w:val="28"/>
          <w:szCs w:val="28"/>
          <w:rtl/>
        </w:rPr>
        <w:t>الإطار العالمي للتنوع البيولوجي لما بعد عام 2020</w:t>
      </w:r>
    </w:p>
    <w:bookmarkEnd w:id="0"/>
    <w:p w:rsidR="0090652E" w:rsidRPr="0090652E" w:rsidRDefault="0090652E" w:rsidP="0090652E">
      <w:pPr>
        <w:pStyle w:val="Para1"/>
        <w:numPr>
          <w:ilvl w:val="0"/>
          <w:numId w:val="0"/>
        </w:numPr>
        <w:bidi/>
        <w:snapToGrid w:val="0"/>
        <w:rPr>
          <w:snapToGrid/>
          <w:kern w:val="22"/>
          <w:szCs w:val="22"/>
          <w:rtl/>
          <w:lang w:bidi="ar-EG"/>
        </w:rPr>
      </w:pPr>
      <w:r>
        <w:rPr>
          <w:rFonts w:ascii="Simplified Arabic" w:hAnsi="Simplified Arabic" w:cs="Simplified Arabic"/>
          <w:sz w:val="24"/>
          <w:szCs w:val="24"/>
          <w:rtl/>
        </w:rPr>
        <w:t>3</w:t>
      </w:r>
      <w:r>
        <w:rPr>
          <w:rFonts w:ascii="Simplified Arabic" w:hAnsi="Simplified Arabic" w:cs="Simplified Arabic" w:hint="cs"/>
          <w:sz w:val="24"/>
          <w:szCs w:val="24"/>
          <w:rtl/>
        </w:rPr>
        <w:t>-</w:t>
      </w:r>
      <w:r>
        <w:rPr>
          <w:rFonts w:ascii="Simplified Arabic" w:hAnsi="Simplified Arabic" w:cs="Simplified Arabic" w:hint="cs"/>
          <w:sz w:val="24"/>
          <w:szCs w:val="24"/>
          <w:rtl/>
        </w:rPr>
        <w:tab/>
      </w:r>
      <w:r w:rsidRPr="00BC11B7">
        <w:rPr>
          <w:rFonts w:ascii="Simplified Arabic" w:hAnsi="Simplified Arabic" w:cs="Simplified Arabic"/>
          <w:sz w:val="24"/>
          <w:szCs w:val="24"/>
          <w:rtl/>
        </w:rPr>
        <w:t>قد يرغب الفريق العامل المفتوح العضوية المعني بالإطار العالمي للتنوع البيولوجي لما بعد عام 2020 في</w:t>
      </w:r>
      <w:r>
        <w:rPr>
          <w:rFonts w:ascii="Simplified Arabic" w:hAnsi="Simplified Arabic" w:cs="Simplified Arabic" w:hint="cs"/>
          <w:sz w:val="24"/>
          <w:szCs w:val="24"/>
          <w:rtl/>
        </w:rPr>
        <w:t xml:space="preserve"> أن</w:t>
      </w:r>
      <w:r w:rsidRPr="00BC11B7">
        <w:rPr>
          <w:rFonts w:ascii="Simplified Arabic" w:hAnsi="Simplified Arabic" w:cs="Simplified Arabic"/>
          <w:sz w:val="24"/>
          <w:szCs w:val="24"/>
          <w:rtl/>
        </w:rPr>
        <w:t xml:space="preserve"> </w:t>
      </w:r>
      <w:r>
        <w:rPr>
          <w:rFonts w:ascii="Simplified Arabic" w:hAnsi="Simplified Arabic" w:cs="Simplified Arabic" w:hint="cs"/>
          <w:sz w:val="24"/>
          <w:szCs w:val="24"/>
          <w:rtl/>
        </w:rPr>
        <w:t>ي</w:t>
      </w:r>
      <w:r w:rsidRPr="00BC11B7">
        <w:rPr>
          <w:rFonts w:ascii="Simplified Arabic" w:hAnsi="Simplified Arabic" w:cs="Simplified Arabic"/>
          <w:sz w:val="24"/>
          <w:szCs w:val="24"/>
          <w:rtl/>
        </w:rPr>
        <w:t>عتمد توصية على غرار ما يلي:</w:t>
      </w:r>
    </w:p>
    <w:p w:rsidR="001C0D64" w:rsidRPr="0090652E" w:rsidRDefault="0090652E" w:rsidP="0090652E">
      <w:pPr>
        <w:pStyle w:val="Para1"/>
        <w:numPr>
          <w:ilvl w:val="0"/>
          <w:numId w:val="0"/>
        </w:numPr>
        <w:bidi/>
        <w:snapToGrid w:val="0"/>
        <w:ind w:firstLine="709"/>
        <w:rPr>
          <w:rFonts w:ascii="Simplified Arabic" w:hAnsi="Simplified Arabic" w:cs="Simplified Arabic"/>
          <w:i/>
          <w:iCs/>
          <w:snapToGrid/>
          <w:kern w:val="22"/>
          <w:sz w:val="24"/>
          <w:szCs w:val="24"/>
        </w:rPr>
      </w:pPr>
      <w:r w:rsidRPr="0090652E">
        <w:rPr>
          <w:rFonts w:ascii="Simplified Arabic" w:hAnsi="Simplified Arabic" w:cs="Simplified Arabic"/>
          <w:i/>
          <w:iCs/>
          <w:sz w:val="24"/>
          <w:szCs w:val="24"/>
          <w:rtl/>
        </w:rPr>
        <w:t>إن</w:t>
      </w:r>
      <w:r>
        <w:rPr>
          <w:rFonts w:ascii="Simplified Arabic" w:hAnsi="Simplified Arabic" w:cs="Simplified Arabic" w:hint="cs"/>
          <w:i/>
          <w:iCs/>
          <w:sz w:val="24"/>
          <w:szCs w:val="24"/>
          <w:rtl/>
        </w:rPr>
        <w:t>ّ</w:t>
      </w:r>
      <w:r w:rsidRPr="0090652E">
        <w:rPr>
          <w:rFonts w:ascii="Simplified Arabic" w:hAnsi="Simplified Arabic" w:cs="Simplified Arabic"/>
          <w:i/>
          <w:iCs/>
          <w:sz w:val="24"/>
          <w:szCs w:val="24"/>
          <w:rtl/>
        </w:rPr>
        <w:t xml:space="preserve"> الفريق العامل المفتوح العضوية المعني بالإطار العالمي للتنوع البيولوجي لما بعد عام 2020</w:t>
      </w:r>
    </w:p>
    <w:p w:rsidR="0090652E" w:rsidRDefault="0090652E" w:rsidP="0090652E">
      <w:pPr>
        <w:pStyle w:val="Para1"/>
        <w:numPr>
          <w:ilvl w:val="0"/>
          <w:numId w:val="0"/>
        </w:numPr>
        <w:bidi/>
        <w:snapToGrid w:val="0"/>
        <w:ind w:firstLine="709"/>
        <w:rPr>
          <w:rFonts w:ascii="Simplified Arabic" w:hAnsi="Simplified Arabic" w:cs="Simplified Arabic"/>
          <w:sz w:val="24"/>
          <w:szCs w:val="24"/>
          <w:rtl/>
        </w:rPr>
      </w:pPr>
      <w:r w:rsidRPr="0090652E">
        <w:rPr>
          <w:rFonts w:ascii="Simplified Arabic" w:hAnsi="Simplified Arabic" w:cs="Simplified Arabic"/>
          <w:i/>
          <w:iCs/>
          <w:sz w:val="24"/>
          <w:szCs w:val="24"/>
          <w:rtl/>
        </w:rPr>
        <w:t>يوصي</w:t>
      </w:r>
      <w:r w:rsidRPr="00BC11B7">
        <w:rPr>
          <w:rFonts w:ascii="Simplified Arabic" w:hAnsi="Simplified Arabic" w:cs="Simplified Arabic"/>
          <w:sz w:val="24"/>
          <w:szCs w:val="24"/>
          <w:rtl/>
        </w:rPr>
        <w:t xml:space="preserve"> بأن يعتمد مؤتمر الأطراف في اجتماعه الخامس عشر مقررا يتضمن العناصر التالية</w:t>
      </w:r>
      <w:r>
        <w:rPr>
          <w:rFonts w:ascii="Simplified Arabic" w:hAnsi="Simplified Arabic" w:cs="Simplified Arabic"/>
          <w:sz w:val="24"/>
          <w:szCs w:val="24"/>
          <w:rtl/>
        </w:rPr>
        <w:t>،</w:t>
      </w:r>
      <w:r w:rsidRPr="00BC11B7">
        <w:rPr>
          <w:rFonts w:ascii="Simplified Arabic" w:hAnsi="Simplified Arabic" w:cs="Simplified Arabic"/>
          <w:sz w:val="24"/>
          <w:szCs w:val="24"/>
          <w:rtl/>
        </w:rPr>
        <w:t xml:space="preserve"> </w:t>
      </w:r>
      <w:r>
        <w:rPr>
          <w:rFonts w:cs="Simplified Arabic" w:hint="cs"/>
          <w:kern w:val="22"/>
          <w:szCs w:val="24"/>
          <w:rtl/>
        </w:rPr>
        <w:t>مع مراعاة أيضا استنتاجات الاجتماع الرابع والعشرين للهيئة الفرعية للمشورة العلمية والتقنية والتكنولوجية والاجتماع الثالث</w:t>
      </w:r>
      <w:r w:rsidRPr="00BC11B7">
        <w:rPr>
          <w:rFonts w:ascii="Simplified Arabic" w:hAnsi="Simplified Arabic" w:cs="Simplified Arabic"/>
          <w:sz w:val="24"/>
          <w:szCs w:val="24"/>
          <w:rtl/>
        </w:rPr>
        <w:t xml:space="preserve"> للهيئة الفرعية </w:t>
      </w:r>
      <w:r>
        <w:rPr>
          <w:rFonts w:ascii="Simplified Arabic" w:hAnsi="Simplified Arabic" w:cs="Simplified Arabic" w:hint="cs"/>
          <w:sz w:val="24"/>
          <w:szCs w:val="24"/>
          <w:rtl/>
        </w:rPr>
        <w:t>ل</w:t>
      </w:r>
      <w:r w:rsidRPr="00BC11B7">
        <w:rPr>
          <w:rFonts w:ascii="Simplified Arabic" w:hAnsi="Simplified Arabic" w:cs="Simplified Arabic"/>
          <w:sz w:val="24"/>
          <w:szCs w:val="24"/>
          <w:rtl/>
        </w:rPr>
        <w:t>لتنفيذ:</w:t>
      </w:r>
    </w:p>
    <w:p w:rsidR="008357A8" w:rsidRPr="004958A7" w:rsidRDefault="004958A7" w:rsidP="004958A7">
      <w:pPr>
        <w:pStyle w:val="NoSpacing"/>
        <w:shd w:val="clear" w:color="auto" w:fill="FFFFFF"/>
        <w:bidi/>
        <w:adjustRightInd w:val="0"/>
        <w:snapToGrid w:val="0"/>
        <w:spacing w:before="120" w:after="120"/>
        <w:ind w:left="720" w:firstLine="720"/>
        <w:jc w:val="both"/>
        <w:rPr>
          <w:rFonts w:ascii="Simplified Arabic" w:hAnsi="Simplified Arabic" w:cs="Simplified Arabic"/>
          <w:iCs/>
          <w:kern w:val="22"/>
          <w:sz w:val="24"/>
          <w:szCs w:val="24"/>
          <w:lang w:val="en-GB"/>
        </w:rPr>
      </w:pPr>
      <w:r w:rsidRPr="004958A7">
        <w:rPr>
          <w:rFonts w:ascii="Simplified Arabic" w:hAnsi="Simplified Arabic" w:cs="Simplified Arabic"/>
          <w:i/>
          <w:iCs/>
          <w:sz w:val="24"/>
          <w:szCs w:val="24"/>
          <w:rtl/>
        </w:rPr>
        <w:lastRenderedPageBreak/>
        <w:t>إن</w:t>
      </w:r>
      <w:r>
        <w:rPr>
          <w:rFonts w:ascii="Simplified Arabic" w:hAnsi="Simplified Arabic" w:cs="Simplified Arabic" w:hint="cs"/>
          <w:i/>
          <w:iCs/>
          <w:sz w:val="24"/>
          <w:szCs w:val="24"/>
          <w:rtl/>
        </w:rPr>
        <w:t>ّ</w:t>
      </w:r>
      <w:r w:rsidRPr="004958A7">
        <w:rPr>
          <w:rFonts w:ascii="Simplified Arabic" w:hAnsi="Simplified Arabic" w:cs="Simplified Arabic"/>
          <w:i/>
          <w:iCs/>
          <w:sz w:val="24"/>
          <w:szCs w:val="24"/>
          <w:rtl/>
        </w:rPr>
        <w:t xml:space="preserve"> مؤتمر الأطراف،</w:t>
      </w:r>
    </w:p>
    <w:p w:rsidR="004958A7" w:rsidRPr="004958A7" w:rsidRDefault="004958A7" w:rsidP="004958A7">
      <w:pPr>
        <w:pStyle w:val="para10"/>
        <w:numPr>
          <w:ilvl w:val="0"/>
          <w:numId w:val="0"/>
        </w:numPr>
        <w:bidi/>
        <w:adjustRightInd w:val="0"/>
        <w:ind w:left="720" w:firstLine="720"/>
        <w:rPr>
          <w:rFonts w:ascii="Simplified Arabic" w:hAnsi="Simplified Arabic" w:cs="Simplified Arabic"/>
          <w:i/>
          <w:iCs/>
          <w:kern w:val="22"/>
          <w:sz w:val="24"/>
          <w:szCs w:val="24"/>
          <w:rtl/>
          <w:lang w:val="en-GB"/>
        </w:rPr>
      </w:pPr>
      <w:r w:rsidRPr="004958A7">
        <w:rPr>
          <w:rFonts w:ascii="Simplified Arabic" w:hAnsi="Simplified Arabic" w:cs="Simplified Arabic"/>
          <w:i/>
          <w:iCs/>
          <w:sz w:val="24"/>
          <w:szCs w:val="24"/>
          <w:rtl/>
        </w:rPr>
        <w:t>إذ يشير إلى</w:t>
      </w:r>
      <w:r w:rsidRPr="004958A7">
        <w:rPr>
          <w:rFonts w:ascii="Simplified Arabic" w:hAnsi="Simplified Arabic" w:cs="Simplified Arabic"/>
          <w:sz w:val="24"/>
          <w:szCs w:val="24"/>
          <w:rtl/>
        </w:rPr>
        <w:t xml:space="preserve"> مقرره </w:t>
      </w:r>
      <w:hyperlink r:id="rId15" w:history="1">
        <w:r w:rsidRPr="004958A7">
          <w:rPr>
            <w:rStyle w:val="Hyperlink"/>
            <w:rFonts w:ascii="Simplified Arabic" w:hAnsi="Simplified Arabic" w:cs="Simplified Arabic"/>
            <w:sz w:val="24"/>
            <w:szCs w:val="24"/>
            <w:rtl/>
          </w:rPr>
          <w:t>14/34</w:t>
        </w:r>
      </w:hyperlink>
      <w:r w:rsidRPr="004958A7">
        <w:rPr>
          <w:rFonts w:ascii="Simplified Arabic" w:hAnsi="Simplified Arabic" w:cs="Simplified Arabic"/>
          <w:sz w:val="24"/>
          <w:szCs w:val="24"/>
          <w:rtl/>
        </w:rPr>
        <w:t>، الذي اعتمد فيه العملية التحضيرية لإعداد الإطار العالمي للتنوع البيولوجي لما بعد عام 2020 وقرر فيه إنشاء فريق مفتوح العضوية عامل بين الدورات لدعم إعداد هذا الإطار،</w:t>
      </w:r>
    </w:p>
    <w:p w:rsidR="00572ECE" w:rsidRDefault="00572ECE" w:rsidP="00572ECE">
      <w:pPr>
        <w:pStyle w:val="ListParagraph"/>
        <w:bidi/>
        <w:ind w:left="0" w:firstLine="720"/>
        <w:contextualSpacing w:val="0"/>
        <w:rPr>
          <w:rFonts w:ascii="Simplified Arabic" w:hAnsi="Simplified Arabic" w:cs="Simplified Arabic"/>
          <w:sz w:val="24"/>
          <w:rtl/>
        </w:rPr>
      </w:pPr>
      <w:r w:rsidRPr="00572ECE">
        <w:rPr>
          <w:rFonts w:ascii="Simplified Arabic" w:hAnsi="Simplified Arabic" w:cs="Simplified Arabic"/>
          <w:i/>
          <w:iCs/>
          <w:sz w:val="24"/>
          <w:rtl/>
        </w:rPr>
        <w:t>وإذ يلاحظ</w:t>
      </w:r>
      <w:r w:rsidRPr="00572ECE">
        <w:rPr>
          <w:rFonts w:ascii="Simplified Arabic" w:hAnsi="Simplified Arabic" w:cs="Simplified Arabic"/>
          <w:sz w:val="24"/>
          <w:rtl/>
        </w:rPr>
        <w:t xml:space="preserve"> نتائج الاجتماعات الأول</w:t>
      </w:r>
      <w:r w:rsidRPr="00572ECE">
        <w:rPr>
          <w:rStyle w:val="FootnoteReference"/>
          <w:rFonts w:ascii="Simplified Arabic" w:eastAsiaTheme="majorEastAsia" w:hAnsi="Simplified Arabic" w:cs="Simplified Arabic"/>
          <w:sz w:val="24"/>
          <w:rtl/>
        </w:rPr>
        <w:footnoteReference w:id="4"/>
      </w:r>
      <w:r w:rsidRPr="00572ECE">
        <w:rPr>
          <w:rFonts w:ascii="Simplified Arabic" w:hAnsi="Simplified Arabic" w:cs="Simplified Arabic"/>
          <w:sz w:val="24"/>
          <w:rtl/>
        </w:rPr>
        <w:t xml:space="preserve"> والثاني</w:t>
      </w:r>
      <w:r w:rsidRPr="00572ECE">
        <w:rPr>
          <w:rStyle w:val="FootnoteReference"/>
          <w:rFonts w:ascii="Simplified Arabic" w:eastAsiaTheme="majorEastAsia" w:hAnsi="Simplified Arabic" w:cs="Simplified Arabic"/>
          <w:sz w:val="24"/>
          <w:rtl/>
        </w:rPr>
        <w:footnoteReference w:id="5"/>
      </w:r>
      <w:r w:rsidRPr="00572ECE">
        <w:rPr>
          <w:rFonts w:ascii="Simplified Arabic" w:hAnsi="Simplified Arabic" w:cs="Simplified Arabic"/>
          <w:sz w:val="24"/>
          <w:rtl/>
        </w:rPr>
        <w:t xml:space="preserve"> والثالث</w:t>
      </w:r>
      <w:r w:rsidR="00DB709D" w:rsidRPr="002F0DCB">
        <w:rPr>
          <w:rStyle w:val="FootnoteReference"/>
          <w:kern w:val="22"/>
        </w:rPr>
        <w:footnoteReference w:id="6"/>
      </w:r>
      <w:r w:rsidRPr="00572ECE">
        <w:rPr>
          <w:rFonts w:ascii="Simplified Arabic" w:hAnsi="Simplified Arabic" w:cs="Simplified Arabic"/>
          <w:sz w:val="24"/>
          <w:rtl/>
        </w:rPr>
        <w:t xml:space="preserve"> للفريق العامل المفتوح العضوية المعني بالإطار العالمي للتنوع البيولوجي لما بعد عام 2020،</w:t>
      </w:r>
    </w:p>
    <w:p w:rsidR="00DB709D" w:rsidRDefault="00DB709D" w:rsidP="00DB709D">
      <w:pPr>
        <w:pStyle w:val="ListParagraph"/>
        <w:bidi/>
        <w:ind w:left="0" w:firstLine="720"/>
        <w:contextualSpacing w:val="0"/>
        <w:rPr>
          <w:rFonts w:ascii="Simplified Arabic" w:hAnsi="Simplified Arabic" w:cs="Simplified Arabic"/>
          <w:sz w:val="24"/>
          <w:rtl/>
        </w:rPr>
      </w:pPr>
      <w:r w:rsidRPr="00DB709D">
        <w:rPr>
          <w:rFonts w:ascii="Simplified Arabic" w:hAnsi="Simplified Arabic" w:cs="Simplified Arabic"/>
          <w:i/>
          <w:iCs/>
          <w:rtl/>
        </w:rPr>
        <w:t>وإذ يلاحظ أيضا</w:t>
      </w:r>
      <w:r w:rsidRPr="00DB709D">
        <w:rPr>
          <w:rFonts w:ascii="Simplified Arabic" w:hAnsi="Simplified Arabic" w:cs="Simplified Arabic"/>
          <w:rtl/>
        </w:rPr>
        <w:t xml:space="preserve"> نتائج</w:t>
      </w:r>
      <w:r>
        <w:rPr>
          <w:rFonts w:ascii="Simplified Arabic" w:hAnsi="Simplified Arabic" w:cs="Simplified Arabic" w:hint="cs"/>
          <w:rtl/>
          <w:lang w:bidi="ar-EG"/>
        </w:rPr>
        <w:t xml:space="preserve"> </w:t>
      </w:r>
      <w:r w:rsidRPr="00BC11B7">
        <w:rPr>
          <w:rFonts w:ascii="Simplified Arabic" w:hAnsi="Simplified Arabic" w:cs="Simplified Arabic"/>
          <w:sz w:val="24"/>
          <w:rtl/>
        </w:rPr>
        <w:t>الاجتماع الحادي عشر للفريق العامل المخصص المفتوح العضوية المعني بالمادة 8</w:t>
      </w:r>
      <w:r>
        <w:rPr>
          <w:rFonts w:ascii="Simplified Arabic" w:hAnsi="Simplified Arabic" w:cs="Simplified Arabic" w:hint="cs"/>
          <w:sz w:val="24"/>
          <w:rtl/>
        </w:rPr>
        <w:t>(</w:t>
      </w:r>
      <w:r w:rsidRPr="00BC11B7">
        <w:rPr>
          <w:rFonts w:ascii="Simplified Arabic" w:hAnsi="Simplified Arabic" w:cs="Simplified Arabic"/>
          <w:sz w:val="24"/>
          <w:rtl/>
        </w:rPr>
        <w:t>ي) و</w:t>
      </w:r>
      <w:r>
        <w:rPr>
          <w:rFonts w:ascii="Simplified Arabic" w:hAnsi="Simplified Arabic" w:cs="Simplified Arabic" w:hint="cs"/>
          <w:sz w:val="24"/>
          <w:rtl/>
        </w:rPr>
        <w:t xml:space="preserve">ما يتصل بها من </w:t>
      </w:r>
      <w:r w:rsidRPr="00BC11B7">
        <w:rPr>
          <w:rFonts w:ascii="Simplified Arabic" w:hAnsi="Simplified Arabic" w:cs="Simplified Arabic"/>
          <w:sz w:val="24"/>
          <w:rtl/>
        </w:rPr>
        <w:t>أحكام</w:t>
      </w:r>
      <w:r>
        <w:rPr>
          <w:rFonts w:ascii="Simplified Arabic" w:hAnsi="Simplified Arabic" w:cs="Simplified Arabic"/>
          <w:sz w:val="24"/>
          <w:rtl/>
        </w:rPr>
        <w:t>،</w:t>
      </w:r>
      <w:r w:rsidRPr="00BC11B7">
        <w:rPr>
          <w:rFonts w:ascii="Simplified Arabic" w:hAnsi="Simplified Arabic" w:cs="Simplified Arabic"/>
          <w:sz w:val="24"/>
          <w:rtl/>
        </w:rPr>
        <w:t xml:space="preserve"> والاجتماع الثالث والعشر</w:t>
      </w:r>
      <w:r>
        <w:rPr>
          <w:rFonts w:ascii="Simplified Arabic" w:hAnsi="Simplified Arabic" w:cs="Simplified Arabic" w:hint="cs"/>
          <w:sz w:val="24"/>
          <w:rtl/>
        </w:rPr>
        <w:t>ي</w:t>
      </w:r>
      <w:r>
        <w:rPr>
          <w:rFonts w:ascii="Simplified Arabic" w:hAnsi="Simplified Arabic" w:cs="Simplified Arabic"/>
          <w:sz w:val="24"/>
          <w:rtl/>
        </w:rPr>
        <w:t>ن والرابع والعشر</w:t>
      </w:r>
      <w:r>
        <w:rPr>
          <w:rFonts w:ascii="Simplified Arabic" w:hAnsi="Simplified Arabic" w:cs="Simplified Arabic" w:hint="cs"/>
          <w:sz w:val="24"/>
          <w:rtl/>
        </w:rPr>
        <w:t>ي</w:t>
      </w:r>
      <w:r w:rsidRPr="00BC11B7">
        <w:rPr>
          <w:rFonts w:ascii="Simplified Arabic" w:hAnsi="Simplified Arabic" w:cs="Simplified Arabic"/>
          <w:sz w:val="24"/>
          <w:rtl/>
        </w:rPr>
        <w:t>ن للهيئة الفرعية للمشورة العلمية والتقنية والتكنولوجية</w:t>
      </w:r>
      <w:r>
        <w:rPr>
          <w:rFonts w:ascii="Simplified Arabic" w:hAnsi="Simplified Arabic" w:cs="Simplified Arabic" w:hint="cs"/>
          <w:sz w:val="24"/>
          <w:rtl/>
        </w:rPr>
        <w:t>،</w:t>
      </w:r>
      <w:r w:rsidRPr="00BC11B7">
        <w:rPr>
          <w:rFonts w:ascii="Simplified Arabic" w:hAnsi="Simplified Arabic" w:cs="Simplified Arabic"/>
          <w:sz w:val="24"/>
          <w:rtl/>
        </w:rPr>
        <w:t xml:space="preserve"> والاجتماع الثالث للهيئة الفرعية للتنفيذ</w:t>
      </w:r>
      <w:r>
        <w:rPr>
          <w:rFonts w:ascii="Simplified Arabic" w:hAnsi="Simplified Arabic" w:cs="Simplified Arabic"/>
          <w:sz w:val="24"/>
          <w:rtl/>
        </w:rPr>
        <w:t>،</w:t>
      </w:r>
    </w:p>
    <w:p w:rsidR="000A25E1" w:rsidRPr="000A25E1" w:rsidRDefault="000A25E1" w:rsidP="000A25E1">
      <w:pPr>
        <w:pStyle w:val="ListParagraph"/>
        <w:bidi/>
        <w:ind w:left="0" w:firstLine="720"/>
        <w:contextualSpacing w:val="0"/>
        <w:rPr>
          <w:rFonts w:ascii="Simplified Arabic" w:hAnsi="Simplified Arabic" w:cs="Simplified Arabic"/>
          <w:rtl/>
        </w:rPr>
      </w:pPr>
      <w:r w:rsidRPr="000A25E1">
        <w:rPr>
          <w:rFonts w:ascii="Simplified Arabic" w:hAnsi="Simplified Arabic" w:cs="Simplified Arabic"/>
          <w:i/>
          <w:iCs/>
          <w:rtl/>
        </w:rPr>
        <w:t>وإذ يعرب عن امتنانه</w:t>
      </w:r>
      <w:r>
        <w:rPr>
          <w:rFonts w:ascii="Simplified Arabic" w:hAnsi="Simplified Arabic" w:cs="Simplified Arabic" w:hint="cs"/>
          <w:i/>
          <w:iCs/>
          <w:rtl/>
        </w:rPr>
        <w:t xml:space="preserve"> </w:t>
      </w:r>
      <w:r w:rsidRPr="000A25E1">
        <w:rPr>
          <w:rFonts w:ascii="Simplified Arabic" w:hAnsi="Simplified Arabic" w:cs="Simplified Arabic"/>
          <w:rtl/>
        </w:rPr>
        <w:t>للرئيسين المشاركين للفريق العامل المفتوح العضوية المعني بالإطار العالمي للتنوع البيولوجي لما بعد عام 2020، السيد فرانسيس أوغوال (أوغندا) والسيد بازيل فان هافر (كندا)، على دعمهما لإعداد الإطار العالمي للتنوع البيولوجي لما بعد عام 2020،</w:t>
      </w:r>
    </w:p>
    <w:p w:rsidR="0037503B" w:rsidRPr="0037503B" w:rsidRDefault="0037503B" w:rsidP="0037503B">
      <w:pPr>
        <w:pStyle w:val="para10"/>
        <w:numPr>
          <w:ilvl w:val="0"/>
          <w:numId w:val="0"/>
        </w:numPr>
        <w:bidi/>
        <w:adjustRightInd w:val="0"/>
        <w:ind w:left="720" w:firstLine="720"/>
        <w:rPr>
          <w:rFonts w:ascii="Simplified Arabic" w:hAnsi="Simplified Arabic" w:cs="Simplified Arabic"/>
          <w:i/>
          <w:iCs/>
          <w:kern w:val="22"/>
          <w:sz w:val="24"/>
          <w:szCs w:val="24"/>
          <w:rtl/>
          <w:lang w:val="en-GB" w:bidi="ar-EG"/>
        </w:rPr>
      </w:pPr>
      <w:r w:rsidRPr="0037503B">
        <w:rPr>
          <w:rFonts w:ascii="Simplified Arabic" w:hAnsi="Simplified Arabic" w:cs="Simplified Arabic"/>
          <w:i/>
          <w:iCs/>
          <w:sz w:val="24"/>
          <w:szCs w:val="24"/>
          <w:rtl/>
        </w:rPr>
        <w:t>وإذ يرحب</w:t>
      </w:r>
      <w:r w:rsidRPr="0037503B">
        <w:rPr>
          <w:rFonts w:ascii="Simplified Arabic" w:hAnsi="Simplified Arabic" w:cs="Simplified Arabic"/>
          <w:sz w:val="24"/>
          <w:szCs w:val="24"/>
          <w:rtl/>
        </w:rPr>
        <w:t xml:space="preserve"> بالتقديمات من الأطراف والمراقبين التي تقدم آراء بشأن إعداد الإطار العالمي للتنوع البيولوجي لما بعد عام 2020،</w:t>
      </w:r>
    </w:p>
    <w:p w:rsidR="00D51397" w:rsidRPr="00D51397" w:rsidRDefault="00D51397" w:rsidP="00D51397">
      <w:pPr>
        <w:bidi/>
        <w:adjustRightInd w:val="0"/>
        <w:snapToGrid w:val="0"/>
        <w:spacing w:before="120" w:after="120"/>
        <w:ind w:left="720" w:firstLine="720"/>
        <w:rPr>
          <w:i/>
          <w:kern w:val="22"/>
          <w:szCs w:val="22"/>
          <w:rtl/>
        </w:rPr>
      </w:pPr>
      <w:r w:rsidRPr="00D51397">
        <w:rPr>
          <w:rFonts w:ascii="Simplified Arabic" w:hAnsi="Simplified Arabic" w:cs="Simplified Arabic" w:hint="cs"/>
          <w:i/>
          <w:iCs/>
          <w:sz w:val="24"/>
          <w:rtl/>
        </w:rPr>
        <w:t>و</w:t>
      </w:r>
      <w:r w:rsidRPr="00D51397">
        <w:rPr>
          <w:rFonts w:ascii="Simplified Arabic" w:hAnsi="Simplified Arabic" w:cs="Simplified Arabic"/>
          <w:i/>
          <w:iCs/>
          <w:sz w:val="24"/>
          <w:rtl/>
        </w:rPr>
        <w:t>إذ يشير إلى</w:t>
      </w:r>
      <w:r w:rsidRPr="00BC11B7">
        <w:rPr>
          <w:rFonts w:ascii="Simplified Arabic" w:hAnsi="Simplified Arabic" w:cs="Simplified Arabic"/>
          <w:sz w:val="24"/>
          <w:rtl/>
        </w:rPr>
        <w:t xml:space="preserve"> مبادئ إعلان ريو بشأن البيئة والتنمية</w:t>
      </w:r>
      <w:r>
        <w:rPr>
          <w:rFonts w:ascii="Simplified Arabic" w:hAnsi="Simplified Arabic" w:cs="Simplified Arabic"/>
          <w:sz w:val="24"/>
          <w:rtl/>
        </w:rPr>
        <w:t>،</w:t>
      </w:r>
      <w:r w:rsidRPr="002F0DCB">
        <w:rPr>
          <w:rStyle w:val="FootnoteReference"/>
          <w:kern w:val="22"/>
          <w:szCs w:val="22"/>
        </w:rPr>
        <w:footnoteReference w:id="7"/>
      </w:r>
    </w:p>
    <w:p w:rsidR="00D51397" w:rsidRDefault="00D51397" w:rsidP="00E81388">
      <w:pPr>
        <w:pStyle w:val="para10"/>
        <w:numPr>
          <w:ilvl w:val="0"/>
          <w:numId w:val="0"/>
        </w:numPr>
        <w:bidi/>
        <w:adjustRightInd w:val="0"/>
        <w:ind w:left="720" w:firstLine="720"/>
        <w:rPr>
          <w:rFonts w:ascii="Simplified Arabic" w:hAnsi="Simplified Arabic" w:cs="Simplified Arabic"/>
          <w:sz w:val="24"/>
          <w:szCs w:val="24"/>
          <w:rtl/>
        </w:rPr>
      </w:pPr>
      <w:r w:rsidRPr="00D63E81">
        <w:rPr>
          <w:rFonts w:ascii="Simplified Arabic" w:hAnsi="Simplified Arabic" w:cs="Simplified Arabic"/>
          <w:i/>
          <w:iCs/>
          <w:sz w:val="24"/>
          <w:szCs w:val="24"/>
          <w:rtl/>
        </w:rPr>
        <w:t xml:space="preserve">وإذ </w:t>
      </w:r>
      <w:r w:rsidR="00D63E81" w:rsidRPr="00D63E81">
        <w:rPr>
          <w:rFonts w:ascii="Simplified Arabic" w:hAnsi="Simplified Arabic" w:cs="Simplified Arabic" w:hint="cs"/>
          <w:i/>
          <w:iCs/>
          <w:sz w:val="24"/>
          <w:szCs w:val="24"/>
          <w:rtl/>
        </w:rPr>
        <w:t>ي</w:t>
      </w:r>
      <w:r w:rsidR="00D63E81">
        <w:rPr>
          <w:rFonts w:ascii="Simplified Arabic" w:hAnsi="Simplified Arabic" w:cs="Simplified Arabic" w:hint="cs"/>
          <w:i/>
          <w:iCs/>
          <w:sz w:val="24"/>
          <w:szCs w:val="24"/>
          <w:rtl/>
        </w:rPr>
        <w:t>شد</w:t>
      </w:r>
      <w:r w:rsidRPr="00D63E81">
        <w:rPr>
          <w:rFonts w:ascii="Simplified Arabic" w:hAnsi="Simplified Arabic" w:cs="Simplified Arabic"/>
          <w:i/>
          <w:iCs/>
          <w:sz w:val="24"/>
          <w:szCs w:val="24"/>
          <w:rtl/>
        </w:rPr>
        <w:t>د</w:t>
      </w:r>
      <w:r w:rsidR="00D63E81" w:rsidRPr="00D63E81">
        <w:rPr>
          <w:rFonts w:ascii="Simplified Arabic" w:hAnsi="Simplified Arabic" w:cs="Simplified Arabic" w:hint="cs"/>
          <w:i/>
          <w:iCs/>
          <w:sz w:val="24"/>
          <w:szCs w:val="24"/>
          <w:rtl/>
        </w:rPr>
        <w:t xml:space="preserve"> على</w:t>
      </w:r>
      <w:r w:rsidRPr="00D63E81">
        <w:rPr>
          <w:rFonts w:ascii="Simplified Arabic" w:hAnsi="Simplified Arabic" w:cs="Simplified Arabic"/>
          <w:i/>
          <w:iCs/>
          <w:sz w:val="24"/>
          <w:szCs w:val="24"/>
          <w:rtl/>
        </w:rPr>
        <w:t xml:space="preserve"> الحاجة</w:t>
      </w:r>
      <w:r w:rsidRPr="00BC11B7">
        <w:rPr>
          <w:rFonts w:ascii="Simplified Arabic" w:hAnsi="Simplified Arabic" w:cs="Simplified Arabic"/>
          <w:sz w:val="24"/>
          <w:szCs w:val="24"/>
          <w:rtl/>
        </w:rPr>
        <w:t xml:space="preserve"> إلى تنفيذ متوازن وم</w:t>
      </w:r>
      <w:r w:rsidR="00D63E81">
        <w:rPr>
          <w:rFonts w:ascii="Simplified Arabic" w:hAnsi="Simplified Arabic" w:cs="Simplified Arabic" w:hint="cs"/>
          <w:sz w:val="24"/>
          <w:szCs w:val="24"/>
          <w:rtl/>
        </w:rPr>
        <w:t>ُ</w:t>
      </w:r>
      <w:r w:rsidRPr="00BC11B7">
        <w:rPr>
          <w:rFonts w:ascii="Simplified Arabic" w:hAnsi="Simplified Arabic" w:cs="Simplified Arabic"/>
          <w:sz w:val="24"/>
          <w:szCs w:val="24"/>
          <w:rtl/>
        </w:rPr>
        <w:t>عز</w:t>
      </w:r>
      <w:r w:rsidR="00D63E81">
        <w:rPr>
          <w:rFonts w:ascii="Simplified Arabic" w:hAnsi="Simplified Arabic" w:cs="Simplified Arabic" w:hint="cs"/>
          <w:sz w:val="24"/>
          <w:szCs w:val="24"/>
          <w:rtl/>
        </w:rPr>
        <w:t>َّ</w:t>
      </w:r>
      <w:r w:rsidRPr="00BC11B7">
        <w:rPr>
          <w:rFonts w:ascii="Simplified Arabic" w:hAnsi="Simplified Arabic" w:cs="Simplified Arabic"/>
          <w:sz w:val="24"/>
          <w:szCs w:val="24"/>
          <w:rtl/>
        </w:rPr>
        <w:t xml:space="preserve">ز </w:t>
      </w:r>
      <w:r w:rsidR="00E81388">
        <w:rPr>
          <w:rFonts w:ascii="Simplified Arabic" w:hAnsi="Simplified Arabic" w:cs="Simplified Arabic" w:hint="cs"/>
          <w:sz w:val="24"/>
          <w:szCs w:val="24"/>
          <w:rtl/>
        </w:rPr>
        <w:t>ل</w:t>
      </w:r>
      <w:r w:rsidR="00E81388" w:rsidRPr="00E81388">
        <w:rPr>
          <w:rFonts w:ascii="Simplified Arabic" w:hAnsi="Simplified Arabic" w:cs="Simplified Arabic"/>
          <w:sz w:val="24"/>
          <w:szCs w:val="24"/>
          <w:rtl/>
        </w:rPr>
        <w:t>لأهداف الثلاثة للاتفاقية</w:t>
      </w:r>
      <w:r>
        <w:rPr>
          <w:rFonts w:ascii="Simplified Arabic" w:hAnsi="Simplified Arabic" w:cs="Simplified Arabic"/>
          <w:sz w:val="24"/>
          <w:szCs w:val="24"/>
          <w:rtl/>
        </w:rPr>
        <w:t>،</w:t>
      </w:r>
    </w:p>
    <w:p w:rsidR="00700FE1" w:rsidRPr="00700FE1" w:rsidRDefault="00700FE1" w:rsidP="00562E4E">
      <w:pPr>
        <w:pStyle w:val="para10"/>
        <w:numPr>
          <w:ilvl w:val="0"/>
          <w:numId w:val="0"/>
        </w:numPr>
        <w:bidi/>
        <w:adjustRightInd w:val="0"/>
        <w:ind w:left="720" w:firstLine="720"/>
        <w:rPr>
          <w:rFonts w:ascii="Simplified Arabic" w:hAnsi="Simplified Arabic" w:cs="Simplified Arabic"/>
          <w:i/>
          <w:iCs/>
          <w:kern w:val="22"/>
          <w:sz w:val="24"/>
          <w:szCs w:val="24"/>
          <w:rtl/>
          <w:lang w:val="en-GB"/>
        </w:rPr>
      </w:pPr>
      <w:r w:rsidRPr="00700FE1">
        <w:rPr>
          <w:rFonts w:ascii="Simplified Arabic" w:hAnsi="Simplified Arabic" w:cs="Simplified Arabic"/>
          <w:i/>
          <w:iCs/>
          <w:sz w:val="24"/>
          <w:szCs w:val="24"/>
          <w:rtl/>
        </w:rPr>
        <w:t>وإذ يسلم</w:t>
      </w:r>
      <w:r w:rsidRPr="00700FE1">
        <w:rPr>
          <w:rFonts w:ascii="Simplified Arabic" w:hAnsi="Simplified Arabic" w:cs="Simplified Arabic"/>
          <w:sz w:val="24"/>
          <w:szCs w:val="24"/>
          <w:rtl/>
        </w:rPr>
        <w:t xml:space="preserve"> </w:t>
      </w:r>
      <w:r>
        <w:rPr>
          <w:rFonts w:ascii="Simplified Arabic" w:hAnsi="Simplified Arabic" w:cs="Simplified Arabic" w:hint="cs"/>
          <w:sz w:val="24"/>
          <w:szCs w:val="24"/>
          <w:rtl/>
        </w:rPr>
        <w:t>ب</w:t>
      </w:r>
      <w:r w:rsidRPr="00700FE1">
        <w:rPr>
          <w:rFonts w:ascii="Simplified Arabic" w:hAnsi="Simplified Arabic" w:cs="Simplified Arabic"/>
          <w:sz w:val="24"/>
          <w:szCs w:val="24"/>
          <w:rtl/>
        </w:rPr>
        <w:t>أن</w:t>
      </w:r>
      <w:r>
        <w:rPr>
          <w:rFonts w:ascii="Simplified Arabic" w:hAnsi="Simplified Arabic" w:cs="Simplified Arabic" w:hint="cs"/>
          <w:sz w:val="24"/>
          <w:szCs w:val="24"/>
          <w:rtl/>
        </w:rPr>
        <w:t>ّ</w:t>
      </w:r>
      <w:r w:rsidRPr="00700FE1">
        <w:rPr>
          <w:rFonts w:ascii="Simplified Arabic" w:hAnsi="Simplified Arabic" w:cs="Simplified Arabic"/>
          <w:sz w:val="24"/>
          <w:szCs w:val="24"/>
          <w:rtl/>
        </w:rPr>
        <w:t xml:space="preserve"> تحقيق البلدان النامية لأهداف والتزامات التنوع البيولوجي يعتمد جزئيا على الدعوات</w:t>
      </w:r>
      <w:r w:rsidR="00562E4E">
        <w:rPr>
          <w:rFonts w:ascii="Simplified Arabic" w:hAnsi="Simplified Arabic" w:cs="Simplified Arabic" w:hint="cs"/>
          <w:sz w:val="24"/>
          <w:szCs w:val="24"/>
          <w:rtl/>
        </w:rPr>
        <w:t xml:space="preserve"> التي تنادي</w:t>
      </w:r>
      <w:r w:rsidRPr="00700FE1">
        <w:rPr>
          <w:rFonts w:ascii="Simplified Arabic" w:hAnsi="Simplified Arabic" w:cs="Simplified Arabic"/>
          <w:sz w:val="24"/>
          <w:szCs w:val="24"/>
          <w:rtl/>
        </w:rPr>
        <w:t xml:space="preserve"> </w:t>
      </w:r>
      <w:r w:rsidR="00562E4E">
        <w:rPr>
          <w:rFonts w:ascii="Simplified Arabic" w:hAnsi="Simplified Arabic" w:cs="Simplified Arabic" w:hint="cs"/>
          <w:sz w:val="24"/>
          <w:szCs w:val="24"/>
          <w:rtl/>
        </w:rPr>
        <w:t>ب</w:t>
      </w:r>
      <w:r w:rsidRPr="00700FE1">
        <w:rPr>
          <w:rFonts w:ascii="Simplified Arabic" w:hAnsi="Simplified Arabic" w:cs="Simplified Arabic"/>
          <w:sz w:val="24"/>
          <w:szCs w:val="24"/>
          <w:rtl/>
        </w:rPr>
        <w:t>التنفيذ الفعال من جانب البلدان المتقدمة لأحكام الاتفاقية الواردة في المواد 16 و20 و21،</w:t>
      </w:r>
    </w:p>
    <w:p w:rsidR="002C0B93" w:rsidRDefault="002C0B93" w:rsidP="002C0B93">
      <w:pPr>
        <w:pStyle w:val="para10"/>
        <w:numPr>
          <w:ilvl w:val="0"/>
          <w:numId w:val="0"/>
        </w:numPr>
        <w:bidi/>
        <w:adjustRightInd w:val="0"/>
        <w:ind w:left="720" w:firstLine="720"/>
        <w:rPr>
          <w:rFonts w:ascii="Simplified Arabic" w:hAnsi="Simplified Arabic" w:cs="Simplified Arabic"/>
          <w:i/>
          <w:iCs/>
          <w:sz w:val="24"/>
          <w:szCs w:val="24"/>
          <w:rtl/>
        </w:rPr>
      </w:pPr>
      <w:r w:rsidRPr="002C0B93">
        <w:rPr>
          <w:rFonts w:ascii="Simplified Arabic" w:hAnsi="Simplified Arabic" w:cs="Simplified Arabic"/>
          <w:i/>
          <w:iCs/>
          <w:sz w:val="24"/>
          <w:szCs w:val="24"/>
          <w:rtl/>
        </w:rPr>
        <w:t>وإذ يسلم</w:t>
      </w:r>
      <w:r w:rsidRPr="002C0B93">
        <w:rPr>
          <w:rFonts w:ascii="Simplified Arabic" w:hAnsi="Simplified Arabic" w:cs="Simplified Arabic"/>
          <w:sz w:val="24"/>
          <w:szCs w:val="24"/>
          <w:rtl/>
        </w:rPr>
        <w:t xml:space="preserve"> بأن</w:t>
      </w:r>
      <w:r>
        <w:rPr>
          <w:rFonts w:ascii="Simplified Arabic" w:hAnsi="Simplified Arabic" w:cs="Simplified Arabic" w:hint="cs"/>
          <w:sz w:val="24"/>
          <w:szCs w:val="24"/>
          <w:rtl/>
        </w:rPr>
        <w:t>ّ</w:t>
      </w:r>
      <w:r w:rsidRPr="002C0B93">
        <w:rPr>
          <w:rFonts w:ascii="Simplified Arabic" w:hAnsi="Simplified Arabic" w:cs="Simplified Arabic"/>
          <w:sz w:val="24"/>
          <w:szCs w:val="24"/>
          <w:rtl/>
        </w:rPr>
        <w:t xml:space="preserve"> الإطار العالمي للتنوع البيولوجي لما بعد عام 2020 يمثل</w:t>
      </w:r>
      <w:r w:rsidRPr="00BC11B7">
        <w:rPr>
          <w:rFonts w:ascii="Simplified Arabic" w:hAnsi="Simplified Arabic" w:cs="Simplified Arabic"/>
          <w:sz w:val="24"/>
          <w:szCs w:val="24"/>
          <w:rtl/>
        </w:rPr>
        <w:t xml:space="preserve"> إطارا مرنا مصم</w:t>
      </w:r>
      <w:r>
        <w:rPr>
          <w:rFonts w:ascii="Simplified Arabic" w:hAnsi="Simplified Arabic" w:cs="Simplified Arabic" w:hint="cs"/>
          <w:sz w:val="24"/>
          <w:szCs w:val="24"/>
          <w:rtl/>
        </w:rPr>
        <w:t>َّ</w:t>
      </w:r>
      <w:r w:rsidRPr="00BC11B7">
        <w:rPr>
          <w:rFonts w:ascii="Simplified Arabic" w:hAnsi="Simplified Arabic" w:cs="Simplified Arabic"/>
          <w:sz w:val="24"/>
          <w:szCs w:val="24"/>
          <w:rtl/>
        </w:rPr>
        <w:t>ما ليكون مفيدا ومناسبا لجميع الاتفاقيات والاتفاقات والعمليات المتعلقة بالتنوع البيولوجي</w:t>
      </w:r>
      <w:r>
        <w:rPr>
          <w:rFonts w:ascii="Simplified Arabic" w:hAnsi="Simplified Arabic" w:cs="Simplified Arabic"/>
          <w:sz w:val="24"/>
          <w:szCs w:val="24"/>
          <w:rtl/>
        </w:rPr>
        <w:t>،</w:t>
      </w:r>
    </w:p>
    <w:p w:rsidR="000E71DF" w:rsidRDefault="000E71DF" w:rsidP="000E71DF">
      <w:pPr>
        <w:pStyle w:val="para10"/>
        <w:numPr>
          <w:ilvl w:val="0"/>
          <w:numId w:val="0"/>
        </w:numPr>
        <w:bidi/>
        <w:adjustRightInd w:val="0"/>
        <w:ind w:left="720" w:firstLine="720"/>
        <w:rPr>
          <w:i/>
          <w:iCs/>
          <w:kern w:val="22"/>
          <w:rtl/>
        </w:rPr>
      </w:pPr>
      <w:r w:rsidRPr="002C0B93">
        <w:rPr>
          <w:rFonts w:ascii="Simplified Arabic" w:hAnsi="Simplified Arabic" w:cs="Simplified Arabic"/>
          <w:i/>
          <w:iCs/>
          <w:sz w:val="24"/>
          <w:szCs w:val="24"/>
          <w:rtl/>
        </w:rPr>
        <w:t>وإذ يسلم</w:t>
      </w:r>
      <w:r>
        <w:rPr>
          <w:rFonts w:ascii="Simplified Arabic" w:hAnsi="Simplified Arabic" w:cs="Simplified Arabic" w:hint="cs"/>
          <w:i/>
          <w:iCs/>
          <w:sz w:val="24"/>
          <w:szCs w:val="24"/>
          <w:rtl/>
        </w:rPr>
        <w:t xml:space="preserve"> </w:t>
      </w:r>
      <w:r w:rsidRPr="000E71DF">
        <w:rPr>
          <w:rFonts w:ascii="Simplified Arabic" w:hAnsi="Simplified Arabic" w:cs="Simplified Arabic"/>
          <w:i/>
          <w:iCs/>
          <w:sz w:val="24"/>
          <w:szCs w:val="24"/>
          <w:rtl/>
        </w:rPr>
        <w:t>أيضا</w:t>
      </w:r>
      <w:r w:rsidRPr="002C0B93">
        <w:rPr>
          <w:rFonts w:ascii="Simplified Arabic" w:hAnsi="Simplified Arabic" w:cs="Simplified Arabic"/>
          <w:sz w:val="24"/>
          <w:szCs w:val="24"/>
          <w:rtl/>
        </w:rPr>
        <w:t xml:space="preserve"> بأن</w:t>
      </w:r>
      <w:r>
        <w:rPr>
          <w:rFonts w:ascii="Simplified Arabic" w:hAnsi="Simplified Arabic" w:cs="Simplified Arabic" w:hint="cs"/>
          <w:sz w:val="24"/>
          <w:szCs w:val="24"/>
          <w:rtl/>
        </w:rPr>
        <w:t>ّ</w:t>
      </w:r>
      <w:r w:rsidRPr="00BC11B7">
        <w:rPr>
          <w:rFonts w:ascii="Simplified Arabic" w:hAnsi="Simplified Arabic" w:cs="Simplified Arabic"/>
          <w:sz w:val="24"/>
          <w:szCs w:val="24"/>
          <w:rtl/>
        </w:rPr>
        <w:t xml:space="preserve"> الإطار العالمي للتنوع البيولوجي لما بعد عام 2020 سيدعم تنفيذ خطة التنمية المستدامة لعام 2030</w:t>
      </w:r>
      <w:r>
        <w:rPr>
          <w:rFonts w:ascii="Simplified Arabic" w:hAnsi="Simplified Arabic" w:cs="Simplified Arabic"/>
          <w:sz w:val="24"/>
          <w:szCs w:val="24"/>
          <w:rtl/>
        </w:rPr>
        <w:t>،</w:t>
      </w:r>
      <w:r w:rsidR="00CE72C6">
        <w:rPr>
          <w:rStyle w:val="FootnoteReference"/>
          <w:kern w:val="22"/>
          <w:lang w:val="en-GB"/>
        </w:rPr>
        <w:footnoteReference w:id="8"/>
      </w:r>
      <w:r w:rsidRPr="00BC11B7">
        <w:rPr>
          <w:rFonts w:ascii="Simplified Arabic" w:hAnsi="Simplified Arabic" w:cs="Simplified Arabic"/>
          <w:sz w:val="24"/>
          <w:szCs w:val="24"/>
          <w:rtl/>
        </w:rPr>
        <w:t xml:space="preserve"> بما في ذلك </w:t>
      </w:r>
      <w:r>
        <w:rPr>
          <w:rFonts w:ascii="Simplified Arabic" w:hAnsi="Simplified Arabic" w:cs="Simplified Arabic" w:hint="cs"/>
          <w:sz w:val="24"/>
          <w:szCs w:val="24"/>
          <w:rtl/>
        </w:rPr>
        <w:t>بلوغ</w:t>
      </w:r>
      <w:r w:rsidRPr="00BC11B7">
        <w:rPr>
          <w:rFonts w:ascii="Simplified Arabic" w:hAnsi="Simplified Arabic" w:cs="Simplified Arabic"/>
          <w:sz w:val="24"/>
          <w:szCs w:val="24"/>
          <w:rtl/>
        </w:rPr>
        <w:t xml:space="preserve"> أهداف التنمية المستدامة</w:t>
      </w:r>
      <w:r>
        <w:rPr>
          <w:rFonts w:ascii="Simplified Arabic" w:hAnsi="Simplified Arabic" w:cs="Simplified Arabic"/>
          <w:sz w:val="24"/>
          <w:szCs w:val="24"/>
          <w:rtl/>
        </w:rPr>
        <w:t>،</w:t>
      </w:r>
    </w:p>
    <w:p w:rsidR="000E71DF" w:rsidRDefault="000E71DF" w:rsidP="000E71DF">
      <w:pPr>
        <w:pStyle w:val="para10"/>
        <w:numPr>
          <w:ilvl w:val="0"/>
          <w:numId w:val="0"/>
        </w:numPr>
        <w:bidi/>
        <w:adjustRightInd w:val="0"/>
        <w:ind w:left="720" w:firstLine="720"/>
        <w:rPr>
          <w:rFonts w:ascii="Simplified Arabic" w:hAnsi="Simplified Arabic" w:cs="Simplified Arabic"/>
          <w:sz w:val="24"/>
          <w:szCs w:val="24"/>
          <w:rtl/>
        </w:rPr>
      </w:pPr>
      <w:r w:rsidRPr="000E71DF">
        <w:rPr>
          <w:rFonts w:ascii="Simplified Arabic" w:hAnsi="Simplified Arabic" w:cs="Simplified Arabic"/>
          <w:i/>
          <w:iCs/>
          <w:sz w:val="24"/>
          <w:szCs w:val="24"/>
          <w:rtl/>
        </w:rPr>
        <w:t>وإذ يشير إلى</w:t>
      </w:r>
      <w:r w:rsidRPr="000E71DF">
        <w:rPr>
          <w:rFonts w:ascii="Simplified Arabic" w:hAnsi="Simplified Arabic" w:cs="Simplified Arabic"/>
          <w:sz w:val="24"/>
          <w:szCs w:val="24"/>
          <w:rtl/>
        </w:rPr>
        <w:t xml:space="preserve"> استنتاجات الطبعة الخامسة من نشرة </w:t>
      </w:r>
      <w:r w:rsidRPr="000E71DF">
        <w:rPr>
          <w:rFonts w:ascii="Simplified Arabic" w:hAnsi="Simplified Arabic" w:cs="Simplified Arabic"/>
          <w:i/>
          <w:iCs/>
          <w:sz w:val="24"/>
          <w:szCs w:val="24"/>
          <w:rtl/>
        </w:rPr>
        <w:t>التوقعات العالمية للتنوع البيولوجي</w:t>
      </w:r>
      <w:r w:rsidRPr="000E71DF">
        <w:rPr>
          <w:rFonts w:ascii="Simplified Arabic" w:hAnsi="Simplified Arabic" w:cs="Simplified Arabic"/>
          <w:sz w:val="24"/>
          <w:szCs w:val="24"/>
          <w:rtl/>
        </w:rPr>
        <w:t>،</w:t>
      </w:r>
      <w:r w:rsidRPr="000E71DF">
        <w:rPr>
          <w:rStyle w:val="FootnoteReference"/>
          <w:rFonts w:ascii="Simplified Arabic" w:eastAsiaTheme="majorEastAsia" w:hAnsi="Simplified Arabic" w:cs="Simplified Arabic"/>
          <w:sz w:val="24"/>
          <w:szCs w:val="24"/>
          <w:rtl/>
        </w:rPr>
        <w:footnoteReference w:id="9"/>
      </w:r>
      <w:r w:rsidRPr="000E71DF">
        <w:rPr>
          <w:rFonts w:ascii="Simplified Arabic" w:hAnsi="Simplified Arabic" w:cs="Simplified Arabic"/>
          <w:sz w:val="24"/>
          <w:szCs w:val="24"/>
          <w:rtl/>
        </w:rPr>
        <w:t xml:space="preserve"> والطبعة الثانية من </w:t>
      </w:r>
      <w:r w:rsidRPr="000E71DF">
        <w:rPr>
          <w:rFonts w:ascii="Simplified Arabic" w:hAnsi="Simplified Arabic" w:cs="Simplified Arabic"/>
          <w:i/>
          <w:iCs/>
          <w:sz w:val="24"/>
          <w:szCs w:val="24"/>
          <w:rtl/>
        </w:rPr>
        <w:t>التوقعات المحلية للتنوع البيولوجي</w:t>
      </w:r>
      <w:r w:rsidRPr="000E71DF">
        <w:rPr>
          <w:rFonts w:ascii="Simplified Arabic" w:hAnsi="Simplified Arabic" w:cs="Simplified Arabic"/>
          <w:sz w:val="24"/>
          <w:szCs w:val="24"/>
          <w:rtl/>
        </w:rPr>
        <w:t>،</w:t>
      </w:r>
      <w:r w:rsidRPr="000E71DF">
        <w:rPr>
          <w:rStyle w:val="FootnoteReference"/>
          <w:rFonts w:ascii="Simplified Arabic" w:eastAsiaTheme="majorEastAsia" w:hAnsi="Simplified Arabic" w:cs="Simplified Arabic"/>
          <w:sz w:val="24"/>
          <w:szCs w:val="24"/>
          <w:rtl/>
        </w:rPr>
        <w:footnoteReference w:id="10"/>
      </w:r>
      <w:r>
        <w:rPr>
          <w:rFonts w:ascii="Simplified Arabic" w:hAnsi="Simplified Arabic" w:cs="Simplified Arabic" w:hint="cs"/>
          <w:i/>
          <w:iCs/>
          <w:sz w:val="24"/>
          <w:szCs w:val="24"/>
          <w:rtl/>
        </w:rPr>
        <w:t xml:space="preserve"> </w:t>
      </w:r>
      <w:r w:rsidRPr="000E71DF">
        <w:rPr>
          <w:rFonts w:ascii="Simplified Arabic" w:hAnsi="Simplified Arabic" w:cs="Simplified Arabic"/>
          <w:i/>
          <w:iCs/>
          <w:sz w:val="24"/>
          <w:szCs w:val="24"/>
          <w:rtl/>
        </w:rPr>
        <w:t>وتقرير التقييم العالمي بشأن التنوع البيولوجي وخدمات النظم الإيكولوجية</w:t>
      </w:r>
      <w:r w:rsidRPr="000E71DF">
        <w:rPr>
          <w:rFonts w:ascii="Simplified Arabic" w:hAnsi="Simplified Arabic" w:cs="Simplified Arabic"/>
          <w:sz w:val="24"/>
          <w:szCs w:val="24"/>
          <w:rtl/>
        </w:rPr>
        <w:t xml:space="preserve"> الصادر </w:t>
      </w:r>
      <w:r w:rsidRPr="000E71DF">
        <w:rPr>
          <w:rFonts w:ascii="Simplified Arabic" w:hAnsi="Simplified Arabic" w:cs="Simplified Arabic"/>
          <w:sz w:val="24"/>
          <w:szCs w:val="24"/>
          <w:rtl/>
        </w:rPr>
        <w:lastRenderedPageBreak/>
        <w:t>عن المنبر الحكومي الدولي للعلوم والسياسات في مجال التنوع البيولوجي وخدمات النظم الإيكولوجية،</w:t>
      </w:r>
      <w:r w:rsidRPr="000E71DF">
        <w:rPr>
          <w:rStyle w:val="FootnoteReference"/>
          <w:rFonts w:ascii="Simplified Arabic" w:eastAsiaTheme="majorEastAsia" w:hAnsi="Simplified Arabic" w:cs="Simplified Arabic"/>
          <w:sz w:val="24"/>
          <w:szCs w:val="24"/>
          <w:rtl/>
        </w:rPr>
        <w:footnoteReference w:id="11"/>
      </w:r>
      <w:r>
        <w:rPr>
          <w:rFonts w:ascii="Simplified Arabic" w:hAnsi="Simplified Arabic" w:cs="Simplified Arabic" w:hint="cs"/>
          <w:sz w:val="24"/>
          <w:szCs w:val="24"/>
          <w:rtl/>
        </w:rPr>
        <w:t xml:space="preserve"> </w:t>
      </w:r>
      <w:r w:rsidRPr="000E71DF">
        <w:rPr>
          <w:rFonts w:ascii="Simplified Arabic" w:hAnsi="Simplified Arabic" w:cs="Simplified Arabic"/>
          <w:sz w:val="24"/>
          <w:szCs w:val="24"/>
          <w:rtl/>
        </w:rPr>
        <w:t>التي تفيد بأنه على الرغم من إحراز بعض التقدم، لم يتم تحقيق أي هدف من أهداف أيشي للتنوع البيولوجي</w:t>
      </w:r>
      <w:r w:rsidRPr="000E71DF">
        <w:rPr>
          <w:rStyle w:val="FootnoteReference"/>
          <w:rFonts w:ascii="Simplified Arabic" w:eastAsiaTheme="majorEastAsia" w:hAnsi="Simplified Arabic" w:cs="Simplified Arabic"/>
          <w:sz w:val="24"/>
          <w:szCs w:val="24"/>
          <w:rtl/>
        </w:rPr>
        <w:footnoteReference w:id="12"/>
      </w:r>
      <w:r w:rsidRPr="000E71DF">
        <w:rPr>
          <w:rFonts w:ascii="Simplified Arabic" w:hAnsi="Simplified Arabic" w:cs="Simplified Arabic"/>
          <w:sz w:val="24"/>
          <w:szCs w:val="24"/>
          <w:rtl/>
        </w:rPr>
        <w:t xml:space="preserve"> بالكامل وأن</w:t>
      </w:r>
      <w:r>
        <w:rPr>
          <w:rFonts w:ascii="Simplified Arabic" w:hAnsi="Simplified Arabic" w:cs="Simplified Arabic" w:hint="cs"/>
          <w:sz w:val="24"/>
          <w:szCs w:val="24"/>
          <w:rtl/>
        </w:rPr>
        <w:t>ّ</w:t>
      </w:r>
      <w:r w:rsidRPr="000E71DF">
        <w:rPr>
          <w:rFonts w:ascii="Simplified Arabic" w:hAnsi="Simplified Arabic" w:cs="Simplified Arabic"/>
          <w:sz w:val="24"/>
          <w:szCs w:val="24"/>
          <w:rtl/>
        </w:rPr>
        <w:t xml:space="preserve"> هذا يقوّض بلوغ رؤية عام 2050 للتنوع البيولوجي والأهداف والغايات الدولية الأخرى،</w:t>
      </w:r>
    </w:p>
    <w:p w:rsidR="00E81388" w:rsidRPr="00E81388" w:rsidRDefault="00E81388" w:rsidP="00E81388">
      <w:pPr>
        <w:pStyle w:val="para10"/>
        <w:numPr>
          <w:ilvl w:val="0"/>
          <w:numId w:val="0"/>
        </w:numPr>
        <w:bidi/>
        <w:adjustRightInd w:val="0"/>
        <w:ind w:left="720" w:firstLine="720"/>
        <w:rPr>
          <w:rFonts w:ascii="Simplified Arabic" w:hAnsi="Simplified Arabic" w:cs="Simplified Arabic"/>
          <w:i/>
          <w:iCs/>
          <w:kern w:val="22"/>
          <w:sz w:val="24"/>
          <w:szCs w:val="24"/>
          <w:rtl/>
          <w:lang w:val="en-GB"/>
        </w:rPr>
      </w:pPr>
      <w:r w:rsidRPr="00E81388">
        <w:rPr>
          <w:rFonts w:ascii="Simplified Arabic" w:hAnsi="Simplified Arabic" w:cs="Simplified Arabic"/>
          <w:i/>
          <w:iCs/>
          <w:sz w:val="24"/>
          <w:szCs w:val="24"/>
          <w:rtl/>
        </w:rPr>
        <w:t>وإذ يثير جزعه</w:t>
      </w:r>
      <w:r>
        <w:rPr>
          <w:rFonts w:ascii="Simplified Arabic" w:hAnsi="Simplified Arabic" w:cs="Simplified Arabic" w:hint="cs"/>
          <w:i/>
          <w:iCs/>
          <w:sz w:val="24"/>
          <w:szCs w:val="24"/>
          <w:rtl/>
        </w:rPr>
        <w:t xml:space="preserve"> </w:t>
      </w:r>
      <w:r w:rsidRPr="00E81388">
        <w:rPr>
          <w:rFonts w:ascii="Simplified Arabic" w:hAnsi="Simplified Arabic" w:cs="Simplified Arabic"/>
          <w:sz w:val="24"/>
          <w:szCs w:val="24"/>
          <w:rtl/>
        </w:rPr>
        <w:t>الفقدان المستمر للتنوع البيولوجي والتهديد الذي يشكله ذلك على</w:t>
      </w:r>
      <w:r>
        <w:rPr>
          <w:rFonts w:ascii="Simplified Arabic" w:hAnsi="Simplified Arabic" w:cs="Simplified Arabic" w:hint="cs"/>
          <w:sz w:val="24"/>
          <w:szCs w:val="24"/>
          <w:rtl/>
        </w:rPr>
        <w:t xml:space="preserve"> الطبيعة</w:t>
      </w:r>
      <w:r w:rsidRPr="00E81388">
        <w:rPr>
          <w:rFonts w:ascii="Simplified Arabic" w:hAnsi="Simplified Arabic" w:cs="Simplified Arabic"/>
          <w:sz w:val="24"/>
          <w:szCs w:val="24"/>
          <w:rtl/>
        </w:rPr>
        <w:t xml:space="preserve"> </w:t>
      </w:r>
      <w:r>
        <w:rPr>
          <w:rFonts w:ascii="Simplified Arabic" w:hAnsi="Simplified Arabic" w:cs="Simplified Arabic" w:hint="cs"/>
          <w:sz w:val="24"/>
          <w:szCs w:val="24"/>
          <w:rtl/>
        </w:rPr>
        <w:t>و</w:t>
      </w:r>
      <w:r w:rsidRPr="00E81388">
        <w:rPr>
          <w:rFonts w:ascii="Simplified Arabic" w:hAnsi="Simplified Arabic" w:cs="Simplified Arabic"/>
          <w:sz w:val="24"/>
          <w:szCs w:val="24"/>
          <w:rtl/>
        </w:rPr>
        <w:t>رفاه الإنسان واحتمالات تحقيق الأهداف الثلاثة للاتفاقية،</w:t>
      </w:r>
    </w:p>
    <w:p w:rsidR="007245DB" w:rsidRDefault="00294B25" w:rsidP="007245DB">
      <w:pPr>
        <w:bidi/>
        <w:adjustRightInd w:val="0"/>
        <w:snapToGrid w:val="0"/>
        <w:spacing w:before="120" w:after="120"/>
        <w:ind w:left="687" w:firstLine="709"/>
        <w:rPr>
          <w:rFonts w:ascii="Simplified Arabic" w:hAnsi="Simplified Arabic" w:cs="Simplified Arabic"/>
          <w:sz w:val="24"/>
          <w:rtl/>
        </w:rPr>
      </w:pPr>
      <w:r>
        <w:rPr>
          <w:rFonts w:ascii="Simplified Arabic" w:hAnsi="Simplified Arabic" w:cs="Simplified Arabic" w:hint="cs"/>
          <w:kern w:val="22"/>
          <w:sz w:val="24"/>
          <w:rtl/>
          <w:lang w:bidi="ar-EG"/>
        </w:rPr>
        <w:t>1</w:t>
      </w:r>
      <w:r w:rsidR="007245DB" w:rsidRPr="007245DB">
        <w:rPr>
          <w:rFonts w:ascii="Simplified Arabic" w:hAnsi="Simplified Arabic" w:cs="Simplified Arabic"/>
          <w:kern w:val="22"/>
          <w:sz w:val="24"/>
          <w:rtl/>
          <w:lang w:bidi="ar-EG"/>
        </w:rPr>
        <w:t>-</w:t>
      </w:r>
      <w:r w:rsidR="007245DB" w:rsidRPr="007245DB">
        <w:rPr>
          <w:rFonts w:ascii="Simplified Arabic" w:hAnsi="Simplified Arabic" w:cs="Simplified Arabic"/>
          <w:kern w:val="22"/>
          <w:sz w:val="24"/>
          <w:rtl/>
          <w:lang w:bidi="ar-EG"/>
        </w:rPr>
        <w:tab/>
      </w:r>
      <w:r w:rsidR="007245DB" w:rsidRPr="007245DB">
        <w:rPr>
          <w:rFonts w:ascii="Simplified Arabic" w:hAnsi="Simplified Arabic" w:cs="Simplified Arabic"/>
          <w:i/>
          <w:iCs/>
          <w:sz w:val="24"/>
          <w:rtl/>
        </w:rPr>
        <w:t>يعتمد</w:t>
      </w:r>
      <w:r w:rsidR="007245DB" w:rsidRPr="007245DB">
        <w:rPr>
          <w:rFonts w:ascii="Simplified Arabic" w:hAnsi="Simplified Arabic" w:cs="Simplified Arabic"/>
          <w:sz w:val="24"/>
          <w:rtl/>
        </w:rPr>
        <w:t xml:space="preserve"> الإطار العالمي للتنوع البيولوجي لما بعد عام 2020 </w:t>
      </w:r>
      <w:r w:rsidR="007245DB" w:rsidRPr="00BC11B7">
        <w:rPr>
          <w:rFonts w:ascii="Simplified Arabic" w:hAnsi="Simplified Arabic" w:cs="Simplified Arabic"/>
          <w:sz w:val="24"/>
          <w:rtl/>
        </w:rPr>
        <w:t>وإطار الرصد الخاص به</w:t>
      </w:r>
      <w:r w:rsidR="007245DB">
        <w:rPr>
          <w:rFonts w:ascii="Simplified Arabic" w:hAnsi="Simplified Arabic" w:cs="Simplified Arabic"/>
          <w:sz w:val="24"/>
          <w:rtl/>
        </w:rPr>
        <w:t>،</w:t>
      </w:r>
      <w:r w:rsidR="007245DB" w:rsidRPr="007245DB">
        <w:rPr>
          <w:rFonts w:ascii="Simplified Arabic" w:hAnsi="Simplified Arabic" w:cs="Simplified Arabic"/>
          <w:sz w:val="24"/>
          <w:rtl/>
        </w:rPr>
        <w:t xml:space="preserve"> على النحو الوارد في </w:t>
      </w:r>
      <w:r w:rsidR="007245DB" w:rsidRPr="00BC11B7">
        <w:rPr>
          <w:rFonts w:ascii="Simplified Arabic" w:hAnsi="Simplified Arabic" w:cs="Simplified Arabic"/>
          <w:sz w:val="24"/>
          <w:rtl/>
        </w:rPr>
        <w:t>المرفقين الأول والثاني لهذا</w:t>
      </w:r>
      <w:r w:rsidR="007245DB" w:rsidRPr="007245DB">
        <w:rPr>
          <w:rFonts w:ascii="Simplified Arabic" w:hAnsi="Simplified Arabic" w:cs="Simplified Arabic"/>
          <w:sz w:val="24"/>
          <w:rtl/>
        </w:rPr>
        <w:t xml:space="preserve"> المقرر، كإطار عالمي</w:t>
      </w:r>
      <w:r w:rsidR="007245DB">
        <w:rPr>
          <w:rFonts w:ascii="Simplified Arabic" w:hAnsi="Simplified Arabic" w:cs="Simplified Arabic" w:hint="cs"/>
          <w:sz w:val="24"/>
          <w:rtl/>
        </w:rPr>
        <w:t xml:space="preserve"> </w:t>
      </w:r>
      <w:r w:rsidR="007245DB" w:rsidRPr="00BC11B7">
        <w:rPr>
          <w:rFonts w:ascii="Simplified Arabic" w:hAnsi="Simplified Arabic" w:cs="Simplified Arabic"/>
          <w:sz w:val="24"/>
          <w:rtl/>
        </w:rPr>
        <w:t>مرن</w:t>
      </w:r>
      <w:r w:rsidR="007245DB" w:rsidRPr="007245DB">
        <w:rPr>
          <w:rFonts w:ascii="Simplified Arabic" w:hAnsi="Simplified Arabic" w:cs="Simplified Arabic"/>
          <w:sz w:val="24"/>
          <w:rtl/>
        </w:rPr>
        <w:t xml:space="preserve"> للعمل </w:t>
      </w:r>
      <w:r w:rsidR="007245DB">
        <w:rPr>
          <w:rFonts w:ascii="Simplified Arabic" w:hAnsi="Simplified Arabic" w:cs="Simplified Arabic" w:hint="cs"/>
          <w:sz w:val="24"/>
          <w:rtl/>
        </w:rPr>
        <w:t>من جانب</w:t>
      </w:r>
      <w:r w:rsidR="007245DB" w:rsidRPr="007245DB">
        <w:rPr>
          <w:rFonts w:ascii="Simplified Arabic" w:hAnsi="Simplified Arabic" w:cs="Simplified Arabic"/>
          <w:sz w:val="24"/>
          <w:rtl/>
        </w:rPr>
        <w:t xml:space="preserve"> جميع الأطراف وأصحاب المصلحة لبلوغ رؤية عام 2050 للتنوع البيولوجي وتحقيق أهداف الاتفاقية؛</w:t>
      </w:r>
    </w:p>
    <w:p w:rsidR="007245DB" w:rsidRDefault="00294B25" w:rsidP="007245DB">
      <w:pPr>
        <w:bidi/>
        <w:adjustRightInd w:val="0"/>
        <w:snapToGrid w:val="0"/>
        <w:spacing w:before="120" w:after="120"/>
        <w:ind w:left="687" w:firstLine="709"/>
        <w:rPr>
          <w:rFonts w:ascii="Simplified Arabic" w:hAnsi="Simplified Arabic" w:cs="Simplified Arabic"/>
          <w:sz w:val="24"/>
          <w:rtl/>
        </w:rPr>
      </w:pPr>
      <w:r>
        <w:rPr>
          <w:rFonts w:ascii="Simplified Arabic" w:hAnsi="Simplified Arabic" w:cs="Simplified Arabic" w:hint="cs"/>
          <w:sz w:val="24"/>
          <w:rtl/>
        </w:rPr>
        <w:t>2</w:t>
      </w:r>
      <w:r w:rsidR="007245DB">
        <w:rPr>
          <w:rFonts w:ascii="Simplified Arabic" w:hAnsi="Simplified Arabic" w:cs="Simplified Arabic"/>
          <w:sz w:val="24"/>
          <w:rtl/>
        </w:rPr>
        <w:t>-</w:t>
      </w:r>
      <w:r w:rsidR="007245DB">
        <w:rPr>
          <w:rFonts w:ascii="Simplified Arabic" w:hAnsi="Simplified Arabic" w:cs="Simplified Arabic" w:hint="cs"/>
          <w:sz w:val="24"/>
          <w:rtl/>
        </w:rPr>
        <w:tab/>
      </w:r>
      <w:r w:rsidR="007245DB" w:rsidRPr="007245DB">
        <w:rPr>
          <w:rFonts w:ascii="Simplified Arabic" w:hAnsi="Simplified Arabic" w:cs="Simplified Arabic"/>
          <w:i/>
          <w:iCs/>
          <w:sz w:val="24"/>
          <w:rtl/>
        </w:rPr>
        <w:t>يلاحظ</w:t>
      </w:r>
      <w:r w:rsidR="007245DB" w:rsidRPr="00BC11B7">
        <w:rPr>
          <w:rFonts w:ascii="Simplified Arabic" w:hAnsi="Simplified Arabic" w:cs="Simplified Arabic"/>
          <w:sz w:val="24"/>
          <w:rtl/>
        </w:rPr>
        <w:t xml:space="preserve"> أن</w:t>
      </w:r>
      <w:r w:rsidR="007245DB">
        <w:rPr>
          <w:rFonts w:ascii="Simplified Arabic" w:hAnsi="Simplified Arabic" w:cs="Simplified Arabic" w:hint="cs"/>
          <w:sz w:val="24"/>
          <w:rtl/>
        </w:rPr>
        <w:t xml:space="preserve">ه </w:t>
      </w:r>
      <w:r w:rsidR="007245DB" w:rsidRPr="00BC11B7">
        <w:rPr>
          <w:rFonts w:ascii="Simplified Arabic" w:hAnsi="Simplified Arabic" w:cs="Simplified Arabic"/>
          <w:sz w:val="24"/>
          <w:rtl/>
        </w:rPr>
        <w:t>ينبغي تنفيذ الإطار العالمي للتنوع البيولوجي لما بعد عام 2020 وفقا للأولويات والقدرات الوطنية</w:t>
      </w:r>
      <w:r w:rsidR="007245DB">
        <w:rPr>
          <w:rFonts w:ascii="Simplified Arabic" w:hAnsi="Simplified Arabic" w:cs="Simplified Arabic"/>
          <w:sz w:val="24"/>
          <w:rtl/>
        </w:rPr>
        <w:t>؛</w:t>
      </w:r>
    </w:p>
    <w:p w:rsidR="007245DB" w:rsidRDefault="00294B25" w:rsidP="00453A50">
      <w:pPr>
        <w:bidi/>
        <w:adjustRightInd w:val="0"/>
        <w:snapToGrid w:val="0"/>
        <w:spacing w:before="120" w:after="120"/>
        <w:ind w:left="687" w:firstLine="709"/>
        <w:rPr>
          <w:rFonts w:ascii="Simplified Arabic" w:hAnsi="Simplified Arabic" w:cs="Simplified Arabic"/>
          <w:sz w:val="24"/>
          <w:rtl/>
        </w:rPr>
      </w:pPr>
      <w:r>
        <w:rPr>
          <w:rFonts w:ascii="Simplified Arabic" w:hAnsi="Simplified Arabic" w:cs="Simplified Arabic" w:hint="cs"/>
          <w:sz w:val="24"/>
          <w:rtl/>
        </w:rPr>
        <w:t>3</w:t>
      </w:r>
      <w:r w:rsidR="007245DB">
        <w:rPr>
          <w:rFonts w:ascii="Simplified Arabic" w:hAnsi="Simplified Arabic" w:cs="Simplified Arabic"/>
          <w:sz w:val="24"/>
          <w:rtl/>
        </w:rPr>
        <w:t>-</w:t>
      </w:r>
      <w:r w:rsidR="007245DB">
        <w:rPr>
          <w:rFonts w:ascii="Simplified Arabic" w:hAnsi="Simplified Arabic" w:cs="Simplified Arabic" w:hint="cs"/>
          <w:sz w:val="24"/>
          <w:rtl/>
        </w:rPr>
        <w:tab/>
      </w:r>
      <w:r w:rsidR="007245DB" w:rsidRPr="00453A50">
        <w:rPr>
          <w:rFonts w:ascii="Simplified Arabic" w:hAnsi="Simplified Arabic" w:cs="Simplified Arabic"/>
          <w:i/>
          <w:iCs/>
          <w:sz w:val="24"/>
          <w:rtl/>
        </w:rPr>
        <w:t>يلاحظ أيضا</w:t>
      </w:r>
      <w:r w:rsidR="007245DB" w:rsidRPr="00BC11B7">
        <w:rPr>
          <w:rFonts w:ascii="Simplified Arabic" w:hAnsi="Simplified Arabic" w:cs="Simplified Arabic"/>
          <w:sz w:val="24"/>
          <w:rtl/>
        </w:rPr>
        <w:t xml:space="preserve"> </w:t>
      </w:r>
      <w:r w:rsidR="00453A50" w:rsidRPr="00BC11B7">
        <w:rPr>
          <w:rFonts w:ascii="Simplified Arabic" w:hAnsi="Simplified Arabic" w:cs="Simplified Arabic"/>
          <w:sz w:val="24"/>
          <w:rtl/>
        </w:rPr>
        <w:t>أن</w:t>
      </w:r>
      <w:r w:rsidR="00453A50">
        <w:rPr>
          <w:rFonts w:ascii="Simplified Arabic" w:hAnsi="Simplified Arabic" w:cs="Simplified Arabic" w:hint="cs"/>
          <w:sz w:val="24"/>
          <w:rtl/>
        </w:rPr>
        <w:t xml:space="preserve">ه </w:t>
      </w:r>
      <w:r w:rsidR="00453A50" w:rsidRPr="00BC11B7">
        <w:rPr>
          <w:rFonts w:ascii="Simplified Arabic" w:hAnsi="Simplified Arabic" w:cs="Simplified Arabic"/>
          <w:sz w:val="24"/>
          <w:rtl/>
        </w:rPr>
        <w:t>ينبغي ت</w:t>
      </w:r>
      <w:r w:rsidR="00453A50">
        <w:rPr>
          <w:rFonts w:ascii="Simplified Arabic" w:hAnsi="Simplified Arabic" w:cs="Simplified Arabic" w:hint="cs"/>
          <w:sz w:val="24"/>
          <w:rtl/>
        </w:rPr>
        <w:t>وفير</w:t>
      </w:r>
      <w:r w:rsidR="007245DB" w:rsidRPr="00BC11B7">
        <w:rPr>
          <w:rFonts w:ascii="Simplified Arabic" w:hAnsi="Simplified Arabic" w:cs="Simplified Arabic"/>
          <w:sz w:val="24"/>
          <w:rtl/>
        </w:rPr>
        <w:t xml:space="preserve"> موارد مالية كافية يمكن التنبؤ بها ويمكن الوصول إليها </w:t>
      </w:r>
      <w:r w:rsidR="00453A50">
        <w:rPr>
          <w:rFonts w:ascii="Simplified Arabic" w:hAnsi="Simplified Arabic" w:cs="Simplified Arabic" w:hint="cs"/>
          <w:sz w:val="24"/>
          <w:rtl/>
        </w:rPr>
        <w:t>من أجل ا</w:t>
      </w:r>
      <w:r w:rsidR="007245DB" w:rsidRPr="00BC11B7">
        <w:rPr>
          <w:rFonts w:ascii="Simplified Arabic" w:hAnsi="Simplified Arabic" w:cs="Simplified Arabic"/>
          <w:sz w:val="24"/>
          <w:rtl/>
        </w:rPr>
        <w:t>لتنفيذ الفعال للإطار</w:t>
      </w:r>
      <w:r w:rsidR="007245DB">
        <w:rPr>
          <w:rFonts w:ascii="Simplified Arabic" w:hAnsi="Simplified Arabic" w:cs="Simplified Arabic"/>
          <w:sz w:val="24"/>
          <w:rtl/>
        </w:rPr>
        <w:t>؛</w:t>
      </w:r>
    </w:p>
    <w:p w:rsidR="00453A50" w:rsidRDefault="00294B25" w:rsidP="00453A50">
      <w:pPr>
        <w:bidi/>
        <w:adjustRightInd w:val="0"/>
        <w:snapToGrid w:val="0"/>
        <w:spacing w:before="120" w:after="120"/>
        <w:ind w:left="687" w:firstLine="709"/>
        <w:rPr>
          <w:rFonts w:ascii="Simplified Arabic" w:hAnsi="Simplified Arabic" w:cs="Simplified Arabic"/>
          <w:rtl/>
        </w:rPr>
      </w:pPr>
      <w:r>
        <w:rPr>
          <w:rFonts w:ascii="Simplified Arabic" w:hAnsi="Simplified Arabic" w:cs="Simplified Arabic" w:hint="cs"/>
          <w:rtl/>
        </w:rPr>
        <w:t>4</w:t>
      </w:r>
      <w:r w:rsidR="00453A50" w:rsidRPr="00453A50">
        <w:rPr>
          <w:rFonts w:ascii="Simplified Arabic" w:hAnsi="Simplified Arabic" w:cs="Simplified Arabic" w:hint="cs"/>
          <w:rtl/>
        </w:rPr>
        <w:t>-</w:t>
      </w:r>
      <w:r w:rsidR="00453A50">
        <w:rPr>
          <w:rFonts w:ascii="Simplified Arabic" w:hAnsi="Simplified Arabic" w:cs="Simplified Arabic" w:hint="cs"/>
          <w:i/>
          <w:iCs/>
          <w:rtl/>
        </w:rPr>
        <w:tab/>
      </w:r>
      <w:r w:rsidR="00453A50" w:rsidRPr="00453A50">
        <w:rPr>
          <w:rFonts w:ascii="Simplified Arabic" w:hAnsi="Simplified Arabic" w:cs="Simplified Arabic"/>
          <w:i/>
          <w:iCs/>
          <w:rtl/>
        </w:rPr>
        <w:t>يلاحظ</w:t>
      </w:r>
      <w:r w:rsidR="00453A50">
        <w:rPr>
          <w:rFonts w:ascii="Simplified Arabic" w:hAnsi="Simplified Arabic" w:cs="Simplified Arabic" w:hint="cs"/>
          <w:i/>
          <w:iCs/>
          <w:rtl/>
        </w:rPr>
        <w:t xml:space="preserve"> كذلك</w:t>
      </w:r>
      <w:r w:rsidR="00453A50" w:rsidRPr="00453A50">
        <w:rPr>
          <w:rFonts w:ascii="Simplified Arabic" w:hAnsi="Simplified Arabic" w:cs="Simplified Arabic"/>
          <w:rtl/>
        </w:rPr>
        <w:t xml:space="preserve"> أن</w:t>
      </w:r>
      <w:r w:rsidR="00453A50">
        <w:rPr>
          <w:rFonts w:ascii="Simplified Arabic" w:hAnsi="Simplified Arabic" w:cs="Simplified Arabic" w:hint="cs"/>
          <w:rtl/>
        </w:rPr>
        <w:t>ّ</w:t>
      </w:r>
      <w:r w:rsidR="00453A50" w:rsidRPr="00453A50">
        <w:rPr>
          <w:rFonts w:ascii="Simplified Arabic" w:hAnsi="Simplified Arabic" w:cs="Simplified Arabic"/>
          <w:rtl/>
        </w:rPr>
        <w:t xml:space="preserve"> تنفيذ الإطار العالمي للتنوع البيولوجي لما بعد عام 2020 سيتم رصده </w:t>
      </w:r>
      <w:r w:rsidR="001107DF">
        <w:rPr>
          <w:rFonts w:ascii="Simplified Arabic" w:hAnsi="Simplified Arabic" w:cs="Simplified Arabic" w:hint="cs"/>
          <w:rtl/>
        </w:rPr>
        <w:t xml:space="preserve">وتقييمه </w:t>
      </w:r>
      <w:r w:rsidR="00453A50" w:rsidRPr="00453A50">
        <w:rPr>
          <w:rFonts w:ascii="Simplified Arabic" w:hAnsi="Simplified Arabic" w:cs="Simplified Arabic"/>
          <w:rtl/>
        </w:rPr>
        <w:t>من خلال إطار الرصد الخاص به؛</w:t>
      </w:r>
    </w:p>
    <w:p w:rsidR="00453A50" w:rsidRPr="00453A50" w:rsidRDefault="00294B25" w:rsidP="001107DF">
      <w:pPr>
        <w:bidi/>
        <w:adjustRightInd w:val="0"/>
        <w:snapToGrid w:val="0"/>
        <w:spacing w:before="120" w:after="120"/>
        <w:ind w:left="687" w:firstLine="709"/>
        <w:rPr>
          <w:rFonts w:ascii="Simplified Arabic" w:hAnsi="Simplified Arabic" w:cs="Simplified Arabic"/>
          <w:sz w:val="24"/>
          <w:rtl/>
        </w:rPr>
      </w:pPr>
      <w:r>
        <w:rPr>
          <w:rFonts w:ascii="Simplified Arabic" w:hAnsi="Simplified Arabic" w:cs="Simplified Arabic" w:hint="cs"/>
          <w:rtl/>
        </w:rPr>
        <w:t>5</w:t>
      </w:r>
      <w:r w:rsidR="00453A50" w:rsidRPr="00453A50">
        <w:rPr>
          <w:rFonts w:ascii="Simplified Arabic" w:hAnsi="Simplified Arabic" w:cs="Simplified Arabic" w:hint="cs"/>
          <w:rtl/>
        </w:rPr>
        <w:t>-</w:t>
      </w:r>
      <w:r w:rsidR="00453A50" w:rsidRPr="00453A50">
        <w:rPr>
          <w:rFonts w:ascii="Simplified Arabic" w:hAnsi="Simplified Arabic" w:cs="Simplified Arabic" w:hint="cs"/>
          <w:rtl/>
        </w:rPr>
        <w:tab/>
      </w:r>
      <w:r w:rsidR="00453A50" w:rsidRPr="00453A50">
        <w:rPr>
          <w:rFonts w:ascii="Simplified Arabic" w:hAnsi="Simplified Arabic" w:cs="Simplified Arabic"/>
          <w:i/>
          <w:iCs/>
          <w:rtl/>
        </w:rPr>
        <w:t xml:space="preserve">يلاحظ </w:t>
      </w:r>
      <w:r w:rsidR="00453A50" w:rsidRPr="00453A50">
        <w:rPr>
          <w:rFonts w:ascii="Simplified Arabic" w:hAnsi="Simplified Arabic" w:cs="Simplified Arabic"/>
          <w:rtl/>
        </w:rPr>
        <w:t>أن</w:t>
      </w:r>
      <w:r w:rsidR="00453A50">
        <w:rPr>
          <w:rFonts w:ascii="Simplified Arabic" w:hAnsi="Simplified Arabic" w:cs="Simplified Arabic" w:hint="cs"/>
          <w:rtl/>
        </w:rPr>
        <w:t>ّ</w:t>
      </w:r>
      <w:r w:rsidR="00453A50" w:rsidRPr="00453A50">
        <w:rPr>
          <w:rFonts w:ascii="Simplified Arabic" w:hAnsi="Simplified Arabic" w:cs="Simplified Arabic"/>
          <w:rtl/>
        </w:rPr>
        <w:t xml:space="preserve"> تنفيذ الإطار العالمي للتنوع البيولوجي لما بعد عام 2020 سيكون مدعوما من خلال مقررات أخرى ذات صلة سيعتمدها مؤتمر الأطراف في اجتماعه الخامس عشر، وخاصة، المقررات التي ت</w:t>
      </w:r>
      <w:r w:rsidR="001107DF">
        <w:rPr>
          <w:rFonts w:ascii="Simplified Arabic" w:hAnsi="Simplified Arabic" w:cs="Simplified Arabic" w:hint="cs"/>
          <w:rtl/>
        </w:rPr>
        <w:t>تن</w:t>
      </w:r>
      <w:r w:rsidR="00453A50" w:rsidRPr="00453A50">
        <w:rPr>
          <w:rFonts w:ascii="Simplified Arabic" w:hAnsi="Simplified Arabic" w:cs="Simplified Arabic"/>
          <w:rtl/>
        </w:rPr>
        <w:t>ا</w:t>
      </w:r>
      <w:r w:rsidR="001107DF">
        <w:rPr>
          <w:rFonts w:ascii="Simplified Arabic" w:hAnsi="Simplified Arabic" w:cs="Simplified Arabic" w:hint="cs"/>
          <w:rtl/>
        </w:rPr>
        <w:t>و</w:t>
      </w:r>
      <w:r w:rsidR="00453A50" w:rsidRPr="00453A50">
        <w:rPr>
          <w:rFonts w:ascii="Simplified Arabic" w:hAnsi="Simplified Arabic" w:cs="Simplified Arabic"/>
          <w:rtl/>
        </w:rPr>
        <w:t>ل ما يلي:</w:t>
      </w:r>
    </w:p>
    <w:p w:rsidR="001107DF" w:rsidRDefault="001107DF" w:rsidP="001107DF">
      <w:pPr>
        <w:pStyle w:val="BodyText"/>
        <w:bidi/>
        <w:adjustRightInd w:val="0"/>
        <w:snapToGrid w:val="0"/>
        <w:ind w:left="687" w:firstLine="709"/>
        <w:rPr>
          <w:rFonts w:ascii="Simplified Arabic" w:hAnsi="Simplified Arabic" w:cs="Simplified Arabic"/>
          <w:i/>
          <w:iCs w:val="0"/>
          <w:kern w:val="22"/>
          <w:szCs w:val="22"/>
          <w:rtl/>
          <w:lang w:bidi="ar-EG"/>
        </w:rPr>
      </w:pPr>
      <w:r>
        <w:rPr>
          <w:rFonts w:ascii="Simplified Arabic" w:hAnsi="Simplified Arabic" w:cs="Simplified Arabic"/>
          <w:i/>
          <w:iCs w:val="0"/>
          <w:rtl/>
        </w:rPr>
        <w:t>(أ)</w:t>
      </w:r>
      <w:r>
        <w:rPr>
          <w:rFonts w:ascii="Simplified Arabic" w:hAnsi="Simplified Arabic" w:cs="Simplified Arabic" w:hint="cs"/>
          <w:i/>
          <w:iCs w:val="0"/>
          <w:rtl/>
        </w:rPr>
        <w:tab/>
      </w:r>
      <w:r w:rsidRPr="001107DF">
        <w:rPr>
          <w:rFonts w:ascii="Simplified Arabic" w:hAnsi="Simplified Arabic" w:cs="Simplified Arabic"/>
          <w:i/>
          <w:iCs w:val="0"/>
          <w:rtl/>
        </w:rPr>
        <w:t>النهج المتعدد الأبعاد المعزز للتخطيط والرصد والإبلاغ والاستعراض؛</w:t>
      </w:r>
      <w:r w:rsidRPr="001107DF">
        <w:rPr>
          <w:rStyle w:val="FootnoteReference"/>
          <w:rFonts w:ascii="Simplified Arabic" w:eastAsiaTheme="majorEastAsia" w:hAnsi="Simplified Arabic" w:cs="Simplified Arabic"/>
          <w:i/>
          <w:iCs w:val="0"/>
          <w:rtl/>
        </w:rPr>
        <w:footnoteReference w:id="13"/>
      </w:r>
    </w:p>
    <w:p w:rsidR="001107DF" w:rsidRDefault="001107DF" w:rsidP="001107DF">
      <w:pPr>
        <w:pStyle w:val="BodyText"/>
        <w:bidi/>
        <w:adjustRightInd w:val="0"/>
        <w:snapToGrid w:val="0"/>
        <w:ind w:left="687" w:firstLine="709"/>
        <w:rPr>
          <w:rFonts w:ascii="Simplified Arabic" w:hAnsi="Simplified Arabic" w:cs="Simplified Arabic"/>
          <w:i/>
          <w:iCs w:val="0"/>
          <w:kern w:val="22"/>
          <w:szCs w:val="22"/>
          <w:rtl/>
        </w:rPr>
      </w:pPr>
      <w:r w:rsidRPr="001107DF">
        <w:rPr>
          <w:rFonts w:ascii="Simplified Arabic" w:hAnsi="Simplified Arabic" w:cs="Simplified Arabic"/>
          <w:i/>
          <w:iCs w:val="0"/>
          <w:rtl/>
        </w:rPr>
        <w:t>(ب)</w:t>
      </w:r>
      <w:r w:rsidRPr="001107DF">
        <w:rPr>
          <w:rFonts w:ascii="Simplified Arabic" w:hAnsi="Simplified Arabic" w:cs="Simplified Arabic"/>
          <w:i/>
          <w:iCs w:val="0"/>
          <w:rtl/>
        </w:rPr>
        <w:tab/>
        <w:t>خطة العمل المحد</w:t>
      </w:r>
      <w:r>
        <w:rPr>
          <w:rFonts w:ascii="Simplified Arabic" w:hAnsi="Simplified Arabic" w:cs="Simplified Arabic" w:hint="cs"/>
          <w:i/>
          <w:iCs w:val="0"/>
          <w:rtl/>
        </w:rPr>
        <w:t>َّ</w:t>
      </w:r>
      <w:r>
        <w:rPr>
          <w:rFonts w:ascii="Simplified Arabic" w:hAnsi="Simplified Arabic" w:cs="Simplified Arabic"/>
          <w:i/>
          <w:iCs w:val="0"/>
          <w:rtl/>
        </w:rPr>
        <w:t>ثة بشأن الحكومات دون الوطنية</w:t>
      </w:r>
      <w:r w:rsidRPr="001107DF">
        <w:rPr>
          <w:rFonts w:ascii="Simplified Arabic" w:hAnsi="Simplified Arabic" w:cs="Simplified Arabic"/>
          <w:i/>
          <w:iCs w:val="0"/>
          <w:rtl/>
        </w:rPr>
        <w:t xml:space="preserve"> والمدن والسلطات المحلية الأخرى </w:t>
      </w:r>
      <w:r>
        <w:rPr>
          <w:rFonts w:ascii="Simplified Arabic" w:hAnsi="Simplified Arabic" w:cs="Simplified Arabic" w:hint="cs"/>
          <w:i/>
          <w:iCs w:val="0"/>
          <w:rtl/>
        </w:rPr>
        <w:t>فيما يتعلق</w:t>
      </w:r>
      <w:r w:rsidRPr="001107DF">
        <w:rPr>
          <w:rFonts w:ascii="Simplified Arabic" w:hAnsi="Simplified Arabic" w:cs="Simplified Arabic"/>
          <w:i/>
          <w:iCs w:val="0"/>
          <w:rtl/>
        </w:rPr>
        <w:t xml:space="preserve"> </w:t>
      </w:r>
      <w:r>
        <w:rPr>
          <w:rFonts w:ascii="Simplified Arabic" w:hAnsi="Simplified Arabic" w:cs="Simplified Arabic" w:hint="cs"/>
          <w:i/>
          <w:iCs w:val="0"/>
          <w:rtl/>
        </w:rPr>
        <w:t>ب</w:t>
      </w:r>
      <w:r w:rsidRPr="001107DF">
        <w:rPr>
          <w:rFonts w:ascii="Simplified Arabic" w:hAnsi="Simplified Arabic" w:cs="Simplified Arabic"/>
          <w:i/>
          <w:iCs w:val="0"/>
          <w:rtl/>
        </w:rPr>
        <w:t>التنوع البيولوجي؛</w:t>
      </w:r>
      <w:r w:rsidRPr="001107DF">
        <w:rPr>
          <w:rStyle w:val="FootnoteReference"/>
          <w:rFonts w:ascii="Simplified Arabic" w:eastAsiaTheme="majorEastAsia" w:hAnsi="Simplified Arabic" w:cs="Simplified Arabic"/>
          <w:i/>
          <w:iCs w:val="0"/>
          <w:rtl/>
        </w:rPr>
        <w:footnoteReference w:id="14"/>
      </w:r>
    </w:p>
    <w:p w:rsidR="001107DF" w:rsidRDefault="001107DF" w:rsidP="001107DF">
      <w:pPr>
        <w:pStyle w:val="BodyText"/>
        <w:bidi/>
        <w:adjustRightInd w:val="0"/>
        <w:snapToGrid w:val="0"/>
        <w:ind w:left="687" w:firstLine="709"/>
        <w:rPr>
          <w:rFonts w:ascii="Simplified Arabic" w:hAnsi="Simplified Arabic" w:cs="Simplified Arabic"/>
          <w:i/>
          <w:iCs w:val="0"/>
          <w:kern w:val="22"/>
          <w:szCs w:val="22"/>
          <w:rtl/>
        </w:rPr>
      </w:pPr>
      <w:r w:rsidRPr="001107DF">
        <w:rPr>
          <w:rFonts w:ascii="Simplified Arabic" w:hAnsi="Simplified Arabic" w:cs="Simplified Arabic"/>
          <w:i/>
          <w:iCs w:val="0"/>
          <w:rtl/>
        </w:rPr>
        <w:lastRenderedPageBreak/>
        <w:t>(ج)</w:t>
      </w:r>
      <w:r w:rsidRPr="001107DF">
        <w:rPr>
          <w:rFonts w:ascii="Simplified Arabic" w:hAnsi="Simplified Arabic" w:cs="Simplified Arabic"/>
          <w:i/>
          <w:iCs w:val="0"/>
          <w:rtl/>
        </w:rPr>
        <w:tab/>
        <w:t>استراتيجية حشد الموارد؛</w:t>
      </w:r>
      <w:r w:rsidRPr="001107DF">
        <w:rPr>
          <w:rStyle w:val="FootnoteReference"/>
          <w:rFonts w:ascii="Simplified Arabic" w:eastAsiaTheme="majorEastAsia" w:hAnsi="Simplified Arabic" w:cs="Simplified Arabic"/>
          <w:i/>
          <w:iCs w:val="0"/>
          <w:rtl/>
        </w:rPr>
        <w:footnoteReference w:id="15"/>
      </w:r>
    </w:p>
    <w:p w:rsidR="00266CD9" w:rsidRDefault="00266CD9" w:rsidP="00266CD9">
      <w:pPr>
        <w:pStyle w:val="BodyText"/>
        <w:bidi/>
        <w:adjustRightInd w:val="0"/>
        <w:snapToGrid w:val="0"/>
        <w:ind w:left="687" w:firstLine="709"/>
        <w:rPr>
          <w:rFonts w:ascii="Simplified Arabic" w:hAnsi="Simplified Arabic" w:cs="Simplified Arabic"/>
          <w:i/>
          <w:iCs w:val="0"/>
          <w:kern w:val="22"/>
          <w:szCs w:val="22"/>
          <w:rtl/>
          <w:lang w:bidi="ar-EG"/>
        </w:rPr>
      </w:pPr>
      <w:r w:rsidRPr="00266CD9">
        <w:rPr>
          <w:rFonts w:ascii="Simplified Arabic" w:hAnsi="Simplified Arabic" w:cs="Simplified Arabic"/>
          <w:i/>
          <w:iCs w:val="0"/>
          <w:rtl/>
        </w:rPr>
        <w:t>(د)</w:t>
      </w:r>
      <w:r w:rsidRPr="00266CD9">
        <w:rPr>
          <w:rFonts w:ascii="Simplified Arabic" w:hAnsi="Simplified Arabic" w:cs="Simplified Arabic"/>
          <w:i/>
          <w:iCs w:val="0"/>
          <w:rtl/>
        </w:rPr>
        <w:tab/>
        <w:t>الإطار الاستراتيجي الطويل الأجل لبناء وتنمية القدرات لدعم الأولويات المحددة وطنيا لتنفيذ الإطار العالمي للتنوع البيولوجي لما بعد عام 2020؛</w:t>
      </w:r>
      <w:r w:rsidRPr="00266CD9">
        <w:rPr>
          <w:rStyle w:val="FootnoteReference"/>
          <w:rFonts w:ascii="Simplified Arabic" w:eastAsiaTheme="majorEastAsia" w:hAnsi="Simplified Arabic" w:cs="Simplified Arabic"/>
          <w:i/>
          <w:iCs w:val="0"/>
          <w:rtl/>
        </w:rPr>
        <w:footnoteReference w:id="16"/>
      </w:r>
    </w:p>
    <w:p w:rsidR="00266CD9" w:rsidRDefault="00266CD9" w:rsidP="00266CD9">
      <w:pPr>
        <w:pStyle w:val="BodyText"/>
        <w:bidi/>
        <w:adjustRightInd w:val="0"/>
        <w:snapToGrid w:val="0"/>
        <w:ind w:left="687" w:firstLine="709"/>
        <w:rPr>
          <w:rFonts w:ascii="Simplified Arabic" w:hAnsi="Simplified Arabic" w:cs="Simplified Arabic"/>
          <w:i/>
          <w:iCs w:val="0"/>
          <w:kern w:val="22"/>
          <w:szCs w:val="22"/>
          <w:rtl/>
        </w:rPr>
      </w:pPr>
      <w:r w:rsidRPr="00266CD9">
        <w:rPr>
          <w:rFonts w:ascii="Simplified Arabic" w:hAnsi="Simplified Arabic" w:cs="Simplified Arabic"/>
          <w:i/>
          <w:iCs w:val="0"/>
          <w:rtl/>
        </w:rPr>
        <w:t>(</w:t>
      </w:r>
      <w:r w:rsidRPr="00266CD9">
        <w:rPr>
          <w:rFonts w:ascii="Simplified Arabic" w:hAnsi="Simplified Arabic"/>
          <w:i/>
          <w:iCs w:val="0"/>
          <w:rtl/>
        </w:rPr>
        <w:t>ھ</w:t>
      </w:r>
      <w:r w:rsidRPr="00266CD9">
        <w:rPr>
          <w:rFonts w:ascii="Simplified Arabic" w:hAnsi="Simplified Arabic" w:cs="Simplified Arabic"/>
          <w:i/>
          <w:iCs w:val="0"/>
          <w:rtl/>
        </w:rPr>
        <w:t>)</w:t>
      </w:r>
      <w:r w:rsidRPr="00266CD9">
        <w:rPr>
          <w:rFonts w:ascii="Simplified Arabic" w:hAnsi="Simplified Arabic" w:cs="Simplified Arabic"/>
          <w:i/>
          <w:iCs w:val="0"/>
          <w:rtl/>
        </w:rPr>
        <w:tab/>
        <w:t>خطة عمل الاعتبارات الجنسانية لفترة ما بعد عام 2020؛</w:t>
      </w:r>
      <w:r w:rsidRPr="00266CD9">
        <w:rPr>
          <w:rStyle w:val="FootnoteReference"/>
          <w:rFonts w:ascii="Simplified Arabic" w:eastAsiaTheme="majorEastAsia" w:hAnsi="Simplified Arabic" w:cs="Simplified Arabic"/>
          <w:i/>
          <w:iCs w:val="0"/>
          <w:rtl/>
        </w:rPr>
        <w:footnoteReference w:id="17"/>
      </w:r>
    </w:p>
    <w:p w:rsidR="00E2615C" w:rsidRDefault="00E2615C" w:rsidP="00E2615C">
      <w:pPr>
        <w:pStyle w:val="BodyText"/>
        <w:bidi/>
        <w:adjustRightInd w:val="0"/>
        <w:snapToGrid w:val="0"/>
        <w:ind w:left="687" w:firstLine="709"/>
        <w:rPr>
          <w:rFonts w:ascii="Simplified Arabic" w:hAnsi="Simplified Arabic" w:cs="Simplified Arabic"/>
          <w:i/>
          <w:iCs w:val="0"/>
          <w:rtl/>
        </w:rPr>
      </w:pPr>
      <w:r w:rsidRPr="00E2615C">
        <w:rPr>
          <w:rFonts w:ascii="Simplified Arabic" w:hAnsi="Simplified Arabic" w:cs="Simplified Arabic"/>
          <w:i/>
          <w:iCs w:val="0"/>
          <w:rtl/>
        </w:rPr>
        <w:t>(و)</w:t>
      </w:r>
      <w:r w:rsidRPr="00E2615C">
        <w:rPr>
          <w:rFonts w:ascii="Simplified Arabic" w:hAnsi="Simplified Arabic" w:cs="Simplified Arabic"/>
          <w:i/>
          <w:iCs w:val="0"/>
          <w:rtl/>
        </w:rPr>
        <w:tab/>
        <w:t>استراتيجية الاتصالات للإطار العالمي للتنوع البيولوجي لما بعد عام 2020،</w:t>
      </w:r>
      <w:r w:rsidRPr="00E2615C">
        <w:rPr>
          <w:rStyle w:val="FootnoteReference"/>
          <w:rFonts w:ascii="Simplified Arabic" w:eastAsiaTheme="majorEastAsia" w:hAnsi="Simplified Arabic" w:cs="Simplified Arabic"/>
          <w:i/>
          <w:iCs w:val="0"/>
          <w:rtl/>
        </w:rPr>
        <w:footnoteReference w:id="18"/>
      </w:r>
      <w:r w:rsidRPr="00E2615C">
        <w:rPr>
          <w:rFonts w:ascii="Simplified Arabic" w:hAnsi="Simplified Arabic" w:cs="Simplified Arabic"/>
          <w:i/>
          <w:iCs w:val="0"/>
          <w:rtl/>
        </w:rPr>
        <w:t xml:space="preserve"> التي ستدعم وتسهم في تنفيذ الإطار العالمي للتنوع البيولوجي لما بعد عام 2020؛</w:t>
      </w:r>
    </w:p>
    <w:p w:rsidR="00E2615C" w:rsidRDefault="00E2615C" w:rsidP="00E2615C">
      <w:pPr>
        <w:pStyle w:val="BodyText"/>
        <w:bidi/>
        <w:adjustRightInd w:val="0"/>
        <w:snapToGrid w:val="0"/>
        <w:ind w:left="687" w:firstLine="709"/>
        <w:rPr>
          <w:rFonts w:ascii="Simplified Arabic" w:hAnsi="Simplified Arabic" w:cs="Simplified Arabic"/>
          <w:i/>
          <w:iCs w:val="0"/>
          <w:kern w:val="22"/>
          <w:szCs w:val="22"/>
          <w:rtl/>
        </w:rPr>
      </w:pPr>
      <w:r>
        <w:rPr>
          <w:rFonts w:ascii="Simplified Arabic" w:hAnsi="Simplified Arabic" w:cs="Simplified Arabic"/>
          <w:i/>
          <w:iCs w:val="0"/>
          <w:sz w:val="24"/>
          <w:rtl/>
        </w:rPr>
        <w:t>(ز)</w:t>
      </w:r>
      <w:r>
        <w:rPr>
          <w:rFonts w:ascii="Simplified Arabic" w:hAnsi="Simplified Arabic" w:cs="Simplified Arabic" w:hint="cs"/>
          <w:i/>
          <w:iCs w:val="0"/>
          <w:sz w:val="24"/>
          <w:rtl/>
        </w:rPr>
        <w:tab/>
      </w:r>
      <w:r w:rsidRPr="00E2615C">
        <w:rPr>
          <w:rFonts w:ascii="Simplified Arabic" w:hAnsi="Simplified Arabic" w:cs="Simplified Arabic"/>
          <w:i/>
          <w:iCs w:val="0"/>
          <w:sz w:val="24"/>
          <w:rtl/>
        </w:rPr>
        <w:t xml:space="preserve">النهج الطويل الأجل للتعميم وخطة </w:t>
      </w:r>
      <w:r>
        <w:rPr>
          <w:rFonts w:ascii="Simplified Arabic" w:hAnsi="Simplified Arabic" w:cs="Simplified Arabic" w:hint="cs"/>
          <w:i/>
          <w:iCs w:val="0"/>
          <w:sz w:val="24"/>
          <w:rtl/>
        </w:rPr>
        <w:t>ال</w:t>
      </w:r>
      <w:r w:rsidRPr="00E2615C">
        <w:rPr>
          <w:rFonts w:ascii="Simplified Arabic" w:hAnsi="Simplified Arabic" w:cs="Simplified Arabic"/>
          <w:i/>
          <w:iCs w:val="0"/>
          <w:sz w:val="24"/>
          <w:rtl/>
        </w:rPr>
        <w:t>عمل</w:t>
      </w:r>
      <w:r>
        <w:rPr>
          <w:rFonts w:ascii="Simplified Arabic" w:hAnsi="Simplified Arabic" w:cs="Simplified Arabic" w:hint="cs"/>
          <w:i/>
          <w:iCs w:val="0"/>
          <w:sz w:val="24"/>
          <w:rtl/>
        </w:rPr>
        <w:t xml:space="preserve"> الخاصة ب</w:t>
      </w:r>
      <w:r w:rsidRPr="00E2615C">
        <w:rPr>
          <w:rFonts w:ascii="Simplified Arabic" w:hAnsi="Simplified Arabic" w:cs="Simplified Arabic"/>
          <w:i/>
          <w:iCs w:val="0"/>
          <w:sz w:val="24"/>
          <w:rtl/>
        </w:rPr>
        <w:t>ه؛</w:t>
      </w:r>
      <w:r w:rsidRPr="00E2615C">
        <w:rPr>
          <w:rStyle w:val="FootnoteReference"/>
          <w:rFonts w:ascii="Simplified Arabic" w:eastAsiaTheme="majorEastAsia" w:hAnsi="Simplified Arabic" w:cs="Simplified Arabic"/>
          <w:i/>
          <w:iCs w:val="0"/>
          <w:rtl/>
        </w:rPr>
        <w:footnoteReference w:id="19"/>
      </w:r>
    </w:p>
    <w:p w:rsidR="00E2615C" w:rsidRPr="00E2615C" w:rsidRDefault="00E2615C" w:rsidP="00E2615C">
      <w:pPr>
        <w:pStyle w:val="BodyText"/>
        <w:bidi/>
        <w:adjustRightInd w:val="0"/>
        <w:snapToGrid w:val="0"/>
        <w:ind w:left="687" w:firstLine="709"/>
        <w:rPr>
          <w:rFonts w:ascii="Simplified Arabic" w:hAnsi="Simplified Arabic" w:cs="Simplified Arabic"/>
          <w:i/>
          <w:iCs w:val="0"/>
          <w:kern w:val="22"/>
          <w:szCs w:val="22"/>
          <w:rtl/>
        </w:rPr>
      </w:pPr>
      <w:r>
        <w:rPr>
          <w:rFonts w:ascii="Simplified Arabic" w:hAnsi="Simplified Arabic" w:cs="Simplified Arabic"/>
          <w:i/>
          <w:iCs w:val="0"/>
          <w:sz w:val="24"/>
          <w:rtl/>
        </w:rPr>
        <w:t>(ح)</w:t>
      </w:r>
      <w:r>
        <w:rPr>
          <w:rFonts w:ascii="Simplified Arabic" w:hAnsi="Simplified Arabic" w:cs="Simplified Arabic" w:hint="cs"/>
          <w:i/>
          <w:iCs w:val="0"/>
          <w:sz w:val="24"/>
          <w:rtl/>
        </w:rPr>
        <w:tab/>
      </w:r>
      <w:r w:rsidRPr="00E2615C">
        <w:rPr>
          <w:rFonts w:ascii="Simplified Arabic" w:hAnsi="Simplified Arabic" w:cs="Simplified Arabic"/>
          <w:i/>
          <w:iCs w:val="0"/>
          <w:sz w:val="24"/>
          <w:rtl/>
        </w:rPr>
        <w:t>التعاون مع الاتفاقيات والمنظمات الدولية الأخرى.</w:t>
      </w:r>
      <w:r w:rsidRPr="00E2615C">
        <w:rPr>
          <w:rStyle w:val="FootnoteReference"/>
          <w:rFonts w:ascii="Simplified Arabic" w:eastAsiaTheme="majorEastAsia" w:hAnsi="Simplified Arabic" w:cs="Simplified Arabic"/>
          <w:i/>
          <w:iCs w:val="0"/>
          <w:rtl/>
        </w:rPr>
        <w:footnoteReference w:id="20"/>
      </w:r>
    </w:p>
    <w:p w:rsidR="004D0885" w:rsidRDefault="00294B25" w:rsidP="004D0885">
      <w:pPr>
        <w:pStyle w:val="BodyText"/>
        <w:bidi/>
        <w:adjustRightInd w:val="0"/>
        <w:snapToGrid w:val="0"/>
        <w:ind w:left="687" w:firstLine="709"/>
        <w:rPr>
          <w:rFonts w:ascii="Simplified Arabic" w:hAnsi="Simplified Arabic" w:cs="Simplified Arabic"/>
          <w:iCs w:val="0"/>
          <w:rtl/>
        </w:rPr>
      </w:pPr>
      <w:r>
        <w:rPr>
          <w:rFonts w:ascii="Simplified Arabic" w:hAnsi="Simplified Arabic" w:cs="Simplified Arabic" w:hint="cs"/>
          <w:i/>
          <w:iCs w:val="0"/>
          <w:sz w:val="24"/>
          <w:rtl/>
        </w:rPr>
        <w:t>6</w:t>
      </w:r>
      <w:r w:rsidR="004D0885" w:rsidRPr="004D0885">
        <w:rPr>
          <w:rFonts w:ascii="Simplified Arabic" w:hAnsi="Simplified Arabic" w:cs="Simplified Arabic"/>
          <w:i/>
          <w:iCs w:val="0"/>
          <w:sz w:val="24"/>
          <w:rtl/>
        </w:rPr>
        <w:t>-</w:t>
      </w:r>
      <w:r w:rsidR="004D0885">
        <w:rPr>
          <w:rFonts w:ascii="Simplified Arabic" w:hAnsi="Simplified Arabic" w:cs="Simplified Arabic" w:hint="cs"/>
          <w:iCs w:val="0"/>
          <w:rtl/>
        </w:rPr>
        <w:tab/>
      </w:r>
      <w:r w:rsidR="004D0885" w:rsidRPr="004D0885">
        <w:rPr>
          <w:rFonts w:ascii="Simplified Arabic" w:hAnsi="Simplified Arabic" w:cs="Simplified Arabic"/>
          <w:sz w:val="24"/>
          <w:rtl/>
        </w:rPr>
        <w:t>يشير إلى</w:t>
      </w:r>
      <w:r w:rsidR="004D0885" w:rsidRPr="004D0885">
        <w:rPr>
          <w:rFonts w:ascii="Simplified Arabic" w:hAnsi="Simplified Arabic" w:cs="Simplified Arabic"/>
          <w:i/>
          <w:iCs w:val="0"/>
          <w:sz w:val="24"/>
          <w:rtl/>
        </w:rPr>
        <w:t xml:space="preserve"> المادة 23 من نص الاتفاقية،</w:t>
      </w:r>
      <w:r w:rsidR="004D0885">
        <w:rPr>
          <w:rFonts w:ascii="Simplified Arabic" w:hAnsi="Simplified Arabic" w:cs="Simplified Arabic" w:hint="cs"/>
          <w:i/>
          <w:iCs w:val="0"/>
          <w:sz w:val="24"/>
          <w:rtl/>
        </w:rPr>
        <w:t xml:space="preserve"> </w:t>
      </w:r>
      <w:r w:rsidR="004D0885">
        <w:rPr>
          <w:rFonts w:ascii="Simplified Arabic" w:hAnsi="Simplified Arabic" w:cs="Simplified Arabic" w:hint="cs"/>
          <w:iCs w:val="0"/>
          <w:rtl/>
        </w:rPr>
        <w:t>و</w:t>
      </w:r>
      <w:r w:rsidR="004D0885" w:rsidRPr="004D0885">
        <w:rPr>
          <w:rFonts w:ascii="Simplified Arabic" w:hAnsi="Simplified Arabic" w:cs="Simplified Arabic"/>
          <w:i/>
          <w:rtl/>
        </w:rPr>
        <w:t>يعيد التأكيد على</w:t>
      </w:r>
      <w:r w:rsidR="004D0885" w:rsidRPr="004D0885">
        <w:rPr>
          <w:rFonts w:ascii="Simplified Arabic" w:hAnsi="Simplified Arabic" w:cs="Simplified Arabic"/>
          <w:iCs w:val="0"/>
          <w:rtl/>
        </w:rPr>
        <w:t xml:space="preserve"> أن</w:t>
      </w:r>
      <w:r w:rsidR="004D0885">
        <w:rPr>
          <w:rFonts w:ascii="Simplified Arabic" w:hAnsi="Simplified Arabic" w:cs="Simplified Arabic" w:hint="cs"/>
          <w:iCs w:val="0"/>
          <w:rtl/>
        </w:rPr>
        <w:t>ّ</w:t>
      </w:r>
      <w:r w:rsidR="004D0885" w:rsidRPr="004D0885">
        <w:rPr>
          <w:rFonts w:ascii="Simplified Arabic" w:hAnsi="Simplified Arabic" w:cs="Simplified Arabic"/>
          <w:iCs w:val="0"/>
          <w:rtl/>
        </w:rPr>
        <w:t xml:space="preserve"> دور مؤتمر الأطراف هو إبقاء تنفيذ الاتفاقية قيد الاستعراض؛</w:t>
      </w:r>
    </w:p>
    <w:p w:rsidR="00F631DA" w:rsidRDefault="00294B25" w:rsidP="00F631DA">
      <w:pPr>
        <w:pStyle w:val="BodyText"/>
        <w:bidi/>
        <w:adjustRightInd w:val="0"/>
        <w:snapToGrid w:val="0"/>
        <w:ind w:left="687" w:firstLine="709"/>
        <w:rPr>
          <w:rFonts w:ascii="Simplified Arabic" w:hAnsi="Simplified Arabic" w:cs="Simplified Arabic"/>
          <w:iCs w:val="0"/>
          <w:rtl/>
        </w:rPr>
      </w:pPr>
      <w:r>
        <w:rPr>
          <w:rFonts w:ascii="Simplified Arabic" w:hAnsi="Simplified Arabic" w:cs="Simplified Arabic" w:hint="cs"/>
          <w:i/>
          <w:iCs w:val="0"/>
          <w:sz w:val="24"/>
          <w:rtl/>
        </w:rPr>
        <w:t>7</w:t>
      </w:r>
      <w:r w:rsidR="00F631DA" w:rsidRPr="004D0885">
        <w:rPr>
          <w:rFonts w:ascii="Simplified Arabic" w:hAnsi="Simplified Arabic" w:cs="Simplified Arabic"/>
          <w:i/>
          <w:iCs w:val="0"/>
          <w:sz w:val="24"/>
          <w:rtl/>
        </w:rPr>
        <w:t>-</w:t>
      </w:r>
      <w:r w:rsidR="00F631DA">
        <w:rPr>
          <w:rFonts w:ascii="Simplified Arabic" w:hAnsi="Simplified Arabic" w:cs="Simplified Arabic" w:hint="cs"/>
          <w:i/>
          <w:iCs w:val="0"/>
          <w:sz w:val="24"/>
          <w:rtl/>
        </w:rPr>
        <w:tab/>
      </w:r>
      <w:r w:rsidR="00F631DA" w:rsidRPr="00F631DA">
        <w:rPr>
          <w:rFonts w:ascii="Simplified Arabic" w:hAnsi="Simplified Arabic" w:cs="Simplified Arabic"/>
          <w:i/>
          <w:rtl/>
        </w:rPr>
        <w:t>يقرر</w:t>
      </w:r>
      <w:r w:rsidR="00F631DA" w:rsidRPr="004D0885">
        <w:rPr>
          <w:rFonts w:ascii="Simplified Arabic" w:hAnsi="Simplified Arabic" w:cs="Simplified Arabic"/>
          <w:iCs w:val="0"/>
          <w:rtl/>
        </w:rPr>
        <w:t xml:space="preserve"> أن</w:t>
      </w:r>
      <w:r w:rsidR="00F631DA">
        <w:rPr>
          <w:rFonts w:ascii="Simplified Arabic" w:hAnsi="Simplified Arabic" w:cs="Simplified Arabic" w:hint="cs"/>
          <w:iCs w:val="0"/>
          <w:rtl/>
        </w:rPr>
        <w:t>ّ</w:t>
      </w:r>
      <w:r w:rsidR="00F631DA" w:rsidRPr="004D0885">
        <w:rPr>
          <w:rFonts w:ascii="Simplified Arabic" w:hAnsi="Simplified Arabic" w:cs="Simplified Arabic"/>
          <w:iCs w:val="0"/>
          <w:rtl/>
        </w:rPr>
        <w:t xml:space="preserve"> مؤتمر الأطراف</w:t>
      </w:r>
      <w:r w:rsidR="00F631DA">
        <w:rPr>
          <w:rFonts w:ascii="Simplified Arabic" w:hAnsi="Simplified Arabic" w:cs="Simplified Arabic" w:hint="cs"/>
          <w:iCs w:val="0"/>
          <w:rtl/>
        </w:rPr>
        <w:t xml:space="preserve"> </w:t>
      </w:r>
      <w:r w:rsidR="00F631DA" w:rsidRPr="004D0885">
        <w:rPr>
          <w:rFonts w:ascii="Simplified Arabic" w:hAnsi="Simplified Arabic" w:cs="Simplified Arabic"/>
          <w:iCs w:val="0"/>
          <w:rtl/>
        </w:rPr>
        <w:t>س</w:t>
      </w:r>
      <w:r w:rsidR="00F631DA">
        <w:rPr>
          <w:rFonts w:ascii="Simplified Arabic" w:hAnsi="Simplified Arabic" w:cs="Simplified Arabic" w:hint="cs"/>
          <w:iCs w:val="0"/>
          <w:rtl/>
        </w:rPr>
        <w:t xml:space="preserve">وف </w:t>
      </w:r>
      <w:r w:rsidR="00F631DA" w:rsidRPr="004D0885">
        <w:rPr>
          <w:rFonts w:ascii="Simplified Arabic" w:hAnsi="Simplified Arabic" w:cs="Simplified Arabic"/>
          <w:iCs w:val="0"/>
          <w:rtl/>
        </w:rPr>
        <w:t>يستعرض</w:t>
      </w:r>
      <w:r w:rsidR="00F631DA">
        <w:rPr>
          <w:rFonts w:ascii="Simplified Arabic" w:hAnsi="Simplified Arabic" w:cs="Simplified Arabic" w:hint="cs"/>
          <w:iCs w:val="0"/>
          <w:rtl/>
        </w:rPr>
        <w:t xml:space="preserve">، </w:t>
      </w:r>
      <w:r w:rsidR="00F631DA" w:rsidRPr="004D0885">
        <w:rPr>
          <w:rFonts w:ascii="Simplified Arabic" w:hAnsi="Simplified Arabic" w:cs="Simplified Arabic"/>
          <w:iCs w:val="0"/>
          <w:rtl/>
        </w:rPr>
        <w:t>في كل اجتماع من اجتماعاته القادمة</w:t>
      </w:r>
      <w:r w:rsidR="00F631DA">
        <w:rPr>
          <w:rFonts w:ascii="Simplified Arabic" w:hAnsi="Simplified Arabic" w:cs="Simplified Arabic" w:hint="cs"/>
          <w:iCs w:val="0"/>
          <w:rtl/>
        </w:rPr>
        <w:t>،</w:t>
      </w:r>
      <w:r w:rsidR="00F631DA" w:rsidRPr="004D0885">
        <w:rPr>
          <w:rFonts w:ascii="Simplified Arabic" w:hAnsi="Simplified Arabic" w:cs="Simplified Arabic"/>
          <w:iCs w:val="0"/>
          <w:rtl/>
        </w:rPr>
        <w:t xml:space="preserve"> التقدم المحرز في تنفيذ الإطار العالمي للتنوع البيولوجي لما بعد عام 2020، ويتبادل الخبرات ذات الصلة بالتنفيذ</w:t>
      </w:r>
      <w:r w:rsidR="00F631DA">
        <w:rPr>
          <w:rFonts w:ascii="Simplified Arabic" w:hAnsi="Simplified Arabic" w:cs="Simplified Arabic" w:hint="cs"/>
          <w:iCs w:val="0"/>
          <w:rtl/>
        </w:rPr>
        <w:t>،</w:t>
      </w:r>
      <w:r w:rsidR="00F631DA" w:rsidRPr="004D0885">
        <w:rPr>
          <w:rFonts w:ascii="Simplified Arabic" w:hAnsi="Simplified Arabic" w:cs="Simplified Arabic"/>
          <w:iCs w:val="0"/>
          <w:rtl/>
        </w:rPr>
        <w:t xml:space="preserve"> ويقدم إرشادات بشأن وسائل </w:t>
      </w:r>
      <w:r w:rsidR="00F631DA">
        <w:rPr>
          <w:rFonts w:ascii="Simplified Arabic" w:hAnsi="Simplified Arabic" w:cs="Simplified Arabic" w:hint="cs"/>
          <w:iCs w:val="0"/>
          <w:rtl/>
        </w:rPr>
        <w:t>التصدي</w:t>
      </w:r>
      <w:r w:rsidR="00F631DA" w:rsidRPr="004D0885">
        <w:rPr>
          <w:rFonts w:ascii="Simplified Arabic" w:hAnsi="Simplified Arabic" w:cs="Simplified Arabic"/>
          <w:iCs w:val="0"/>
          <w:rtl/>
        </w:rPr>
        <w:t xml:space="preserve"> </w:t>
      </w:r>
      <w:r w:rsidR="00F631DA">
        <w:rPr>
          <w:rFonts w:ascii="Simplified Arabic" w:hAnsi="Simplified Arabic" w:cs="Simplified Arabic" w:hint="cs"/>
          <w:iCs w:val="0"/>
          <w:rtl/>
        </w:rPr>
        <w:t>ل</w:t>
      </w:r>
      <w:r w:rsidR="00F631DA" w:rsidRPr="004D0885">
        <w:rPr>
          <w:rFonts w:ascii="Simplified Arabic" w:hAnsi="Simplified Arabic" w:cs="Simplified Arabic"/>
          <w:iCs w:val="0"/>
          <w:rtl/>
        </w:rPr>
        <w:t>أي عقبات</w:t>
      </w:r>
      <w:r w:rsidR="00F631DA">
        <w:rPr>
          <w:rFonts w:ascii="Simplified Arabic" w:hAnsi="Simplified Arabic" w:cs="Simplified Arabic" w:hint="cs"/>
          <w:iCs w:val="0"/>
          <w:rtl/>
        </w:rPr>
        <w:t xml:space="preserve"> تتم</w:t>
      </w:r>
      <w:r w:rsidR="00F631DA" w:rsidRPr="004D0885">
        <w:rPr>
          <w:rFonts w:ascii="Simplified Arabic" w:hAnsi="Simplified Arabic" w:cs="Simplified Arabic"/>
          <w:iCs w:val="0"/>
          <w:rtl/>
        </w:rPr>
        <w:t xml:space="preserve"> مواجه</w:t>
      </w:r>
      <w:r w:rsidR="00F631DA">
        <w:rPr>
          <w:rFonts w:ascii="Simplified Arabic" w:hAnsi="Simplified Arabic" w:cs="Simplified Arabic" w:hint="cs"/>
          <w:iCs w:val="0"/>
          <w:rtl/>
        </w:rPr>
        <w:t>تها</w:t>
      </w:r>
      <w:r w:rsidR="00F631DA" w:rsidRPr="004D0885">
        <w:rPr>
          <w:rFonts w:ascii="Simplified Arabic" w:hAnsi="Simplified Arabic" w:cs="Simplified Arabic"/>
          <w:iCs w:val="0"/>
          <w:rtl/>
        </w:rPr>
        <w:t>؛</w:t>
      </w:r>
    </w:p>
    <w:p w:rsidR="009901B9" w:rsidRDefault="00294B25" w:rsidP="009901B9">
      <w:pPr>
        <w:pStyle w:val="BodyText"/>
        <w:bidi/>
        <w:adjustRightInd w:val="0"/>
        <w:snapToGrid w:val="0"/>
        <w:ind w:left="687" w:firstLine="709"/>
        <w:rPr>
          <w:rFonts w:ascii="Simplified Arabic" w:hAnsi="Simplified Arabic" w:cs="Simplified Arabic"/>
          <w:iCs w:val="0"/>
          <w:rtl/>
        </w:rPr>
      </w:pPr>
      <w:r>
        <w:rPr>
          <w:rFonts w:ascii="Simplified Arabic" w:hAnsi="Simplified Arabic" w:cs="Simplified Arabic" w:hint="cs"/>
          <w:i/>
          <w:iCs w:val="0"/>
          <w:sz w:val="24"/>
          <w:rtl/>
        </w:rPr>
        <w:t>8</w:t>
      </w:r>
      <w:r w:rsidR="009901B9" w:rsidRPr="004D0885">
        <w:rPr>
          <w:rFonts w:ascii="Simplified Arabic" w:hAnsi="Simplified Arabic" w:cs="Simplified Arabic"/>
          <w:i/>
          <w:iCs w:val="0"/>
          <w:sz w:val="24"/>
          <w:rtl/>
        </w:rPr>
        <w:t>-</w:t>
      </w:r>
      <w:r w:rsidR="009901B9">
        <w:rPr>
          <w:rFonts w:ascii="Simplified Arabic" w:hAnsi="Simplified Arabic" w:cs="Simplified Arabic" w:hint="cs"/>
          <w:iCs w:val="0"/>
          <w:rtl/>
        </w:rPr>
        <w:tab/>
      </w:r>
      <w:r w:rsidR="009901B9" w:rsidRPr="009901B9">
        <w:rPr>
          <w:rFonts w:ascii="Simplified Arabic" w:hAnsi="Simplified Arabic" w:cs="Simplified Arabic"/>
          <w:i/>
          <w:rtl/>
        </w:rPr>
        <w:t>يحث</w:t>
      </w:r>
      <w:r w:rsidR="009901B9" w:rsidRPr="009901B9">
        <w:rPr>
          <w:rFonts w:ascii="Simplified Arabic" w:hAnsi="Simplified Arabic" w:cs="Simplified Arabic"/>
          <w:iCs w:val="0"/>
          <w:rtl/>
        </w:rPr>
        <w:t xml:space="preserve"> الأطراف، وخاصة الأطراف من البلدان المتقدمة، ويدعو الحكومات الأخرى والمؤسسات المالية الدولية، والمصارف الإنمائية الإقليمية، والمؤسسات المالية المتعددة الأطراف الأخرى إلى تقديم دعم مالي ملائم، ويمكن التنبؤ به، وفي الوقت المناسب للأطراف من البلدان النامية، ولا</w:t>
      </w:r>
      <w:r w:rsidR="001F2BCA">
        <w:rPr>
          <w:rFonts w:ascii="Simplified Arabic" w:hAnsi="Simplified Arabic" w:cs="Simplified Arabic" w:hint="cs"/>
          <w:iCs w:val="0"/>
          <w:rtl/>
        </w:rPr>
        <w:t xml:space="preserve"> </w:t>
      </w:r>
      <w:r w:rsidR="009901B9" w:rsidRPr="009901B9">
        <w:rPr>
          <w:rFonts w:ascii="Simplified Arabic" w:hAnsi="Simplified Arabic" w:cs="Simplified Arabic"/>
          <w:iCs w:val="0"/>
          <w:rtl/>
        </w:rPr>
        <w:t>سيما أقل البلدان نموا، والدول الجزرية الصغيرة النامية، فضلا عن البلدان التي تمر اقتصاداتها بمرحلة انتقالية، من أجل التمكين من التنفيذ الكامل للإطار العالمي للتنوع البيولوجي لما بعد عام 2020، و</w:t>
      </w:r>
      <w:r w:rsidR="009901B9" w:rsidRPr="009901B9">
        <w:rPr>
          <w:rFonts w:ascii="Simplified Arabic" w:hAnsi="Simplified Arabic" w:cs="Simplified Arabic"/>
          <w:i/>
          <w:rtl/>
        </w:rPr>
        <w:t>يعيد التأكيد على</w:t>
      </w:r>
      <w:r w:rsidR="009901B9" w:rsidRPr="009901B9">
        <w:rPr>
          <w:rFonts w:ascii="Simplified Arabic" w:hAnsi="Simplified Arabic" w:cs="Simplified Arabic"/>
          <w:iCs w:val="0"/>
          <w:rtl/>
        </w:rPr>
        <w:t xml:space="preserve"> </w:t>
      </w:r>
      <w:r w:rsidR="009901B9">
        <w:rPr>
          <w:rFonts w:ascii="Simplified Arabic" w:hAnsi="Simplified Arabic" w:cs="Simplified Arabic" w:hint="cs"/>
          <w:iCs w:val="0"/>
          <w:rtl/>
        </w:rPr>
        <w:t>ال</w:t>
      </w:r>
      <w:r w:rsidR="009901B9" w:rsidRPr="009901B9">
        <w:rPr>
          <w:rFonts w:ascii="Simplified Arabic" w:hAnsi="Simplified Arabic" w:cs="Simplified Arabic"/>
          <w:iCs w:val="0"/>
          <w:rtl/>
        </w:rPr>
        <w:t>رأي</w:t>
      </w:r>
      <w:r w:rsidR="009901B9">
        <w:rPr>
          <w:rFonts w:ascii="Simplified Arabic" w:hAnsi="Simplified Arabic" w:cs="Simplified Arabic" w:hint="cs"/>
          <w:iCs w:val="0"/>
          <w:rtl/>
        </w:rPr>
        <w:t xml:space="preserve"> الذي</w:t>
      </w:r>
      <w:r w:rsidR="009901B9" w:rsidRPr="009901B9">
        <w:rPr>
          <w:rFonts w:ascii="Simplified Arabic" w:hAnsi="Simplified Arabic" w:cs="Simplified Arabic"/>
          <w:iCs w:val="0"/>
          <w:rtl/>
        </w:rPr>
        <w:t xml:space="preserve"> مفاده أن</w:t>
      </w:r>
      <w:r w:rsidR="009901B9">
        <w:rPr>
          <w:rFonts w:ascii="Simplified Arabic" w:hAnsi="Simplified Arabic" w:cs="Simplified Arabic" w:hint="cs"/>
          <w:iCs w:val="0"/>
          <w:rtl/>
        </w:rPr>
        <w:t>ّ</w:t>
      </w:r>
      <w:r w:rsidR="009901B9" w:rsidRPr="009901B9">
        <w:rPr>
          <w:rFonts w:ascii="Simplified Arabic" w:hAnsi="Simplified Arabic" w:cs="Simplified Arabic"/>
          <w:iCs w:val="0"/>
          <w:rtl/>
        </w:rPr>
        <w:t xml:space="preserve"> مدى تنفيذ الأطراف من البلدان النامية لالتزاماتها بموجب الاتفاقية على نحو فعال سيعتمد على التنفيذ الفعال من جانب الأطراف من البلدان المتقدمة لالتزاماتها بموجب الاتفاقية فيما يتعلق</w:t>
      </w:r>
      <w:r w:rsidR="009901B9">
        <w:rPr>
          <w:rFonts w:ascii="Simplified Arabic" w:hAnsi="Simplified Arabic" w:cs="Simplified Arabic" w:hint="cs"/>
          <w:iCs w:val="0"/>
          <w:rtl/>
        </w:rPr>
        <w:t xml:space="preserve"> </w:t>
      </w:r>
      <w:r w:rsidR="009901B9" w:rsidRPr="009901B9">
        <w:rPr>
          <w:rFonts w:ascii="Simplified Arabic" w:hAnsi="Simplified Arabic" w:cs="Simplified Arabic"/>
          <w:iCs w:val="0"/>
          <w:rtl/>
        </w:rPr>
        <w:t>بالموارد المالية ونقل التكنولوجيا؛</w:t>
      </w:r>
    </w:p>
    <w:p w:rsidR="00B67D8E" w:rsidRDefault="00294B25" w:rsidP="00E81D01">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hint="cs"/>
          <w:i/>
          <w:iCs w:val="0"/>
          <w:sz w:val="24"/>
          <w:rtl/>
        </w:rPr>
        <w:lastRenderedPageBreak/>
        <w:t>9</w:t>
      </w:r>
      <w:r w:rsidR="00B67D8E" w:rsidRPr="00B67D8E">
        <w:rPr>
          <w:rFonts w:ascii="Simplified Arabic" w:hAnsi="Simplified Arabic" w:cs="Simplified Arabic"/>
          <w:i/>
          <w:iCs w:val="0"/>
          <w:sz w:val="24"/>
          <w:rtl/>
        </w:rPr>
        <w:t>-</w:t>
      </w:r>
      <w:r w:rsidR="00B67D8E" w:rsidRPr="00B67D8E">
        <w:rPr>
          <w:rFonts w:ascii="Simplified Arabic" w:hAnsi="Simplified Arabic" w:cs="Simplified Arabic"/>
          <w:i/>
          <w:iCs w:val="0"/>
          <w:sz w:val="24"/>
          <w:rtl/>
        </w:rPr>
        <w:tab/>
      </w:r>
      <w:r w:rsidR="00B67D8E" w:rsidRPr="00B67D8E">
        <w:rPr>
          <w:rFonts w:ascii="Simplified Arabic" w:hAnsi="Simplified Arabic" w:cs="Simplified Arabic"/>
          <w:rtl/>
        </w:rPr>
        <w:t>يطلب إلى</w:t>
      </w:r>
      <w:r w:rsidR="00B67D8E" w:rsidRPr="00B67D8E">
        <w:rPr>
          <w:rFonts w:ascii="Simplified Arabic" w:hAnsi="Simplified Arabic" w:cs="Simplified Arabic"/>
          <w:i/>
          <w:iCs w:val="0"/>
          <w:rtl/>
        </w:rPr>
        <w:t xml:space="preserve"> مرفق البيئة العالمية تقديم دعم مالي كاف وفي الوقت المناسب ويمكن التنبؤ به للبلدان المؤهلة بهدف التمكين من </w:t>
      </w:r>
      <w:r w:rsidR="00E81D01" w:rsidRPr="00B67D8E">
        <w:rPr>
          <w:rFonts w:ascii="Simplified Arabic" w:hAnsi="Simplified Arabic" w:cs="Simplified Arabic"/>
          <w:i/>
          <w:iCs w:val="0"/>
          <w:sz w:val="24"/>
          <w:rtl/>
        </w:rPr>
        <w:t>تخطيط وتنفيذ</w:t>
      </w:r>
      <w:r w:rsidR="00E81D01" w:rsidRPr="00B67D8E">
        <w:rPr>
          <w:rFonts w:ascii="Simplified Arabic" w:hAnsi="Simplified Arabic" w:cs="Simplified Arabic"/>
          <w:i/>
          <w:iCs w:val="0"/>
          <w:rtl/>
        </w:rPr>
        <w:t xml:space="preserve"> </w:t>
      </w:r>
      <w:r w:rsidR="00B67D8E" w:rsidRPr="00B67D8E">
        <w:rPr>
          <w:rFonts w:ascii="Simplified Arabic" w:hAnsi="Simplified Arabic" w:cs="Simplified Arabic"/>
          <w:i/>
          <w:iCs w:val="0"/>
          <w:rtl/>
        </w:rPr>
        <w:t>الإطار العالمي للتنوع البيولوجي لما بعد عام 2020</w:t>
      </w:r>
      <w:r w:rsidR="00E81D01" w:rsidRPr="00E81D01">
        <w:rPr>
          <w:rFonts w:ascii="Simplified Arabic" w:hAnsi="Simplified Arabic" w:cs="Simplified Arabic"/>
          <w:i/>
          <w:iCs w:val="0"/>
          <w:sz w:val="24"/>
          <w:rtl/>
        </w:rPr>
        <w:t xml:space="preserve"> </w:t>
      </w:r>
      <w:r w:rsidR="00E81D01" w:rsidRPr="00B67D8E">
        <w:rPr>
          <w:rFonts w:ascii="Simplified Arabic" w:hAnsi="Simplified Arabic" w:cs="Simplified Arabic"/>
          <w:i/>
          <w:iCs w:val="0"/>
          <w:sz w:val="24"/>
          <w:rtl/>
        </w:rPr>
        <w:t>وكذلك رصد واستعراض تنفيذه؛</w:t>
      </w:r>
    </w:p>
    <w:p w:rsidR="005948EC" w:rsidRDefault="00294B25" w:rsidP="005948EC">
      <w:pPr>
        <w:pStyle w:val="BodyText"/>
        <w:bidi/>
        <w:adjustRightInd w:val="0"/>
        <w:snapToGrid w:val="0"/>
        <w:ind w:left="687" w:firstLine="709"/>
        <w:rPr>
          <w:rFonts w:ascii="Simplified Arabic" w:hAnsi="Simplified Arabic" w:cs="Simplified Arabic"/>
          <w:iCs w:val="0"/>
          <w:rtl/>
        </w:rPr>
      </w:pPr>
      <w:r>
        <w:rPr>
          <w:rFonts w:ascii="Simplified Arabic" w:hAnsi="Simplified Arabic" w:cs="Simplified Arabic" w:hint="cs"/>
          <w:iCs w:val="0"/>
          <w:rtl/>
        </w:rPr>
        <w:t>10</w:t>
      </w:r>
      <w:r w:rsidR="005948EC">
        <w:rPr>
          <w:rFonts w:ascii="Simplified Arabic" w:hAnsi="Simplified Arabic" w:cs="Simplified Arabic" w:hint="cs"/>
          <w:iCs w:val="0"/>
          <w:rtl/>
        </w:rPr>
        <w:t>-</w:t>
      </w:r>
      <w:r w:rsidR="005948EC">
        <w:rPr>
          <w:rFonts w:ascii="Simplified Arabic" w:hAnsi="Simplified Arabic" w:cs="Simplified Arabic" w:hint="cs"/>
          <w:iCs w:val="0"/>
          <w:rtl/>
        </w:rPr>
        <w:tab/>
      </w:r>
      <w:r w:rsidR="005948EC" w:rsidRPr="005948EC">
        <w:rPr>
          <w:rFonts w:ascii="Simplified Arabic" w:hAnsi="Simplified Arabic" w:cs="Simplified Arabic"/>
          <w:i/>
          <w:rtl/>
        </w:rPr>
        <w:t>يشدد على</w:t>
      </w:r>
      <w:r w:rsidR="005948EC" w:rsidRPr="005948EC">
        <w:rPr>
          <w:rFonts w:ascii="Simplified Arabic" w:hAnsi="Simplified Arabic" w:cs="Simplified Arabic"/>
          <w:iCs w:val="0"/>
          <w:rtl/>
        </w:rPr>
        <w:t xml:space="preserve"> الحاجة إلى أنشطة بناء القدرات والتشارك الفعال للمعارف، من أجل دعم جميع البلدان، وخصوصا البلدان النامية، ولا سيما </w:t>
      </w:r>
      <w:r w:rsidR="005948EC">
        <w:rPr>
          <w:rFonts w:ascii="Simplified Arabic" w:hAnsi="Simplified Arabic" w:cs="Simplified Arabic"/>
          <w:iCs w:val="0"/>
          <w:rtl/>
        </w:rPr>
        <w:t>أقل البلدان نموا</w:t>
      </w:r>
      <w:r w:rsidR="005948EC" w:rsidRPr="005948EC">
        <w:rPr>
          <w:rFonts w:ascii="Simplified Arabic" w:hAnsi="Simplified Arabic" w:cs="Simplified Arabic"/>
          <w:iCs w:val="0"/>
          <w:rtl/>
        </w:rPr>
        <w:t xml:space="preserve"> والدول الجزرية الصغيرة النامية والبلدان التي تمر اقتصاداتها بمرحلة انتقالية، فضلا عن الشعوب الأصلية والمجتمعات المحلية، في تنفيذ الإطار العالمي للتنوع البيولوجي لما بعد عام 2020؛</w:t>
      </w:r>
    </w:p>
    <w:p w:rsidR="005948EC" w:rsidRDefault="00294B25" w:rsidP="005948EC">
      <w:pPr>
        <w:pStyle w:val="BodyText"/>
        <w:bidi/>
        <w:adjustRightInd w:val="0"/>
        <w:snapToGrid w:val="0"/>
        <w:ind w:left="687" w:firstLine="709"/>
        <w:rPr>
          <w:rFonts w:ascii="Simplified Arabic" w:hAnsi="Simplified Arabic" w:cs="Simplified Arabic" w:hint="cs"/>
          <w:iCs w:val="0"/>
          <w:rtl/>
          <w:lang w:bidi="ar-EG"/>
        </w:rPr>
      </w:pPr>
      <w:r>
        <w:rPr>
          <w:rFonts w:ascii="Simplified Arabic" w:hAnsi="Simplified Arabic" w:cs="Simplified Arabic" w:hint="cs"/>
          <w:iCs w:val="0"/>
          <w:rtl/>
        </w:rPr>
        <w:t>11</w:t>
      </w:r>
      <w:r w:rsidR="005948EC">
        <w:rPr>
          <w:rFonts w:ascii="Simplified Arabic" w:hAnsi="Simplified Arabic" w:cs="Simplified Arabic" w:hint="cs"/>
          <w:iCs w:val="0"/>
          <w:rtl/>
        </w:rPr>
        <w:t>-</w:t>
      </w:r>
      <w:r w:rsidR="005948EC">
        <w:rPr>
          <w:rFonts w:ascii="Simplified Arabic" w:hAnsi="Simplified Arabic" w:cs="Simplified Arabic" w:hint="cs"/>
          <w:iCs w:val="0"/>
          <w:rtl/>
        </w:rPr>
        <w:tab/>
      </w:r>
      <w:r w:rsidR="005948EC" w:rsidRPr="006C3D58">
        <w:rPr>
          <w:rFonts w:ascii="Simplified Arabic" w:hAnsi="Simplified Arabic" w:cs="Simplified Arabic"/>
          <w:i/>
          <w:rtl/>
        </w:rPr>
        <w:t>يحث</w:t>
      </w:r>
      <w:r w:rsidR="005948EC" w:rsidRPr="005948EC">
        <w:rPr>
          <w:rFonts w:ascii="Simplified Arabic" w:hAnsi="Simplified Arabic" w:cs="Simplified Arabic"/>
          <w:iCs w:val="0"/>
          <w:rtl/>
        </w:rPr>
        <w:t xml:space="preserve"> الأطراف والحكومات الأخرى، بدعم من المنظمات الحكومية الدولية وغيرها من المنظمات، حسب الاقتضاء، على تنفيذ الإطار العالمي للتنوع البيولوجي لما بعد عام 2020، بما يتسق وينسجم مع الاتفاقية والالتزامات الدولية الأخرى ذات الصلة، وخاصة، للتمكين من المشاركة على جميع المستويات، بهدف دعم المساهمات الكاملة والفعالة للنساء،</w:t>
      </w:r>
      <w:r w:rsidR="006C3D58">
        <w:rPr>
          <w:rFonts w:ascii="Simplified Arabic" w:hAnsi="Simplified Arabic" w:cs="Simplified Arabic" w:hint="cs"/>
          <w:iCs w:val="0"/>
          <w:rtl/>
        </w:rPr>
        <w:t xml:space="preserve"> والشباب،</w:t>
      </w:r>
      <w:r w:rsidR="005948EC" w:rsidRPr="005948EC">
        <w:rPr>
          <w:rFonts w:ascii="Simplified Arabic" w:hAnsi="Simplified Arabic" w:cs="Simplified Arabic"/>
          <w:iCs w:val="0"/>
          <w:rtl/>
        </w:rPr>
        <w:t xml:space="preserve"> والشعوب الأصلية والمجتمعات المحلية، ومنظمات المجتمع المدني، والقطاع</w:t>
      </w:r>
      <w:r w:rsidR="006C3D58">
        <w:rPr>
          <w:rFonts w:ascii="Simplified Arabic" w:hAnsi="Simplified Arabic" w:cs="Simplified Arabic" w:hint="cs"/>
          <w:iCs w:val="0"/>
          <w:rtl/>
        </w:rPr>
        <w:t>ين</w:t>
      </w:r>
      <w:r w:rsidR="005948EC" w:rsidRPr="005948EC">
        <w:rPr>
          <w:rFonts w:ascii="Simplified Arabic" w:hAnsi="Simplified Arabic" w:cs="Simplified Arabic"/>
          <w:iCs w:val="0"/>
          <w:rtl/>
        </w:rPr>
        <w:t xml:space="preserve"> الخاص</w:t>
      </w:r>
      <w:r w:rsidR="006C3D58">
        <w:rPr>
          <w:rFonts w:ascii="Simplified Arabic" w:hAnsi="Simplified Arabic" w:cs="Simplified Arabic" w:hint="cs"/>
          <w:iCs w:val="0"/>
          <w:rtl/>
        </w:rPr>
        <w:t xml:space="preserve"> والمالي،</w:t>
      </w:r>
      <w:r w:rsidR="005948EC" w:rsidRPr="005948EC">
        <w:rPr>
          <w:rFonts w:ascii="Simplified Arabic" w:hAnsi="Simplified Arabic" w:cs="Simplified Arabic"/>
          <w:iCs w:val="0"/>
          <w:rtl/>
        </w:rPr>
        <w:t xml:space="preserve"> وأصحاب المصلحة من جميع القطاعات الأخرى، في التنفيذ الكامل لغايات وأهداف الإطار العالمي للتنوع البيولوجي لما بعد عام 2020 وتحقيق أهداف الاتفاقية؛</w:t>
      </w:r>
    </w:p>
    <w:p w:rsidR="0080006D" w:rsidRDefault="00294B25" w:rsidP="0080006D">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hint="cs"/>
          <w:i/>
          <w:iCs w:val="0"/>
          <w:sz w:val="24"/>
          <w:rtl/>
        </w:rPr>
        <w:t>12</w:t>
      </w:r>
      <w:r w:rsidR="0080006D">
        <w:rPr>
          <w:rFonts w:ascii="Simplified Arabic" w:hAnsi="Simplified Arabic" w:cs="Simplified Arabic"/>
          <w:i/>
          <w:iCs w:val="0"/>
          <w:sz w:val="24"/>
          <w:rtl/>
        </w:rPr>
        <w:t>-</w:t>
      </w:r>
      <w:r w:rsidR="0080006D">
        <w:rPr>
          <w:rFonts w:ascii="Simplified Arabic" w:hAnsi="Simplified Arabic" w:cs="Simplified Arabic" w:hint="cs"/>
          <w:i/>
          <w:iCs w:val="0"/>
          <w:sz w:val="24"/>
          <w:rtl/>
        </w:rPr>
        <w:tab/>
      </w:r>
      <w:r w:rsidR="0080006D" w:rsidRPr="0080006D">
        <w:rPr>
          <w:rFonts w:ascii="Simplified Arabic" w:hAnsi="Simplified Arabic" w:cs="Simplified Arabic"/>
          <w:sz w:val="24"/>
          <w:rtl/>
        </w:rPr>
        <w:t>يحث</w:t>
      </w:r>
      <w:r w:rsidR="0080006D" w:rsidRPr="0080006D">
        <w:rPr>
          <w:rFonts w:ascii="Simplified Arabic" w:hAnsi="Simplified Arabic" w:cs="Simplified Arabic"/>
          <w:i/>
          <w:iCs w:val="0"/>
          <w:sz w:val="24"/>
          <w:rtl/>
        </w:rPr>
        <w:t xml:space="preserve"> </w:t>
      </w:r>
      <w:r w:rsidR="0080006D" w:rsidRPr="0080006D">
        <w:rPr>
          <w:rFonts w:ascii="Simplified Arabic" w:hAnsi="Simplified Arabic" w:cs="Simplified Arabic"/>
          <w:iCs w:val="0"/>
          <w:rtl/>
        </w:rPr>
        <w:t>الاتفاقات والعمليات والمنظمات ذات الصلة على النظر في إعداد أو تحديث استراتيجيات وأطر ذات صلة، حسب الاقتضاء، كوسيلة لاستكمال ودعم الإجراءات الوطنية وللمساهمة في تنفيذ الإطار العالمي للتنوع البيولوجي لما بعد عام 2020</w:t>
      </w:r>
      <w:r w:rsidR="0080006D">
        <w:rPr>
          <w:rFonts w:ascii="Simplified Arabic" w:hAnsi="Simplified Arabic" w:cs="Simplified Arabic" w:hint="cs"/>
          <w:iCs w:val="0"/>
          <w:rtl/>
        </w:rPr>
        <w:t>،</w:t>
      </w:r>
      <w:r w:rsidR="0080006D">
        <w:rPr>
          <w:rFonts w:ascii="Simplified Arabic" w:hAnsi="Simplified Arabic" w:cs="Simplified Arabic" w:hint="cs"/>
          <w:i/>
          <w:iCs w:val="0"/>
          <w:sz w:val="24"/>
          <w:rtl/>
        </w:rPr>
        <w:t xml:space="preserve"> </w:t>
      </w:r>
      <w:r w:rsidR="0080006D" w:rsidRPr="0080006D">
        <w:rPr>
          <w:rFonts w:ascii="Simplified Arabic" w:hAnsi="Simplified Arabic" w:cs="Simplified Arabic"/>
          <w:i/>
          <w:iCs w:val="0"/>
          <w:sz w:val="24"/>
          <w:rtl/>
        </w:rPr>
        <w:t xml:space="preserve">وحسب الاقتضاء، لاستكمال ودعم الجهود الوطنية لتنفيذ </w:t>
      </w:r>
      <w:r w:rsidR="0080006D" w:rsidRPr="0080006D">
        <w:rPr>
          <w:rFonts w:ascii="Simplified Arabic" w:hAnsi="Simplified Arabic" w:cs="Simplified Arabic"/>
          <w:iCs w:val="0"/>
          <w:rtl/>
        </w:rPr>
        <w:t>الإطار العالمي للتنوع البيولوجي</w:t>
      </w:r>
      <w:r w:rsidR="0080006D" w:rsidRPr="0080006D">
        <w:rPr>
          <w:rFonts w:ascii="Simplified Arabic" w:hAnsi="Simplified Arabic" w:cs="Simplified Arabic"/>
          <w:i/>
          <w:iCs w:val="0"/>
          <w:sz w:val="24"/>
          <w:rtl/>
        </w:rPr>
        <w:t xml:space="preserve"> لما بعد عام 2020؛</w:t>
      </w:r>
    </w:p>
    <w:p w:rsidR="0080006D" w:rsidRDefault="00294B25" w:rsidP="0080006D">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hint="cs"/>
          <w:i/>
          <w:iCs w:val="0"/>
          <w:sz w:val="24"/>
          <w:rtl/>
        </w:rPr>
        <w:t>13</w:t>
      </w:r>
      <w:r w:rsidR="0080006D">
        <w:rPr>
          <w:rFonts w:ascii="Simplified Arabic" w:hAnsi="Simplified Arabic" w:cs="Simplified Arabic"/>
          <w:i/>
          <w:iCs w:val="0"/>
          <w:sz w:val="24"/>
          <w:rtl/>
        </w:rPr>
        <w:t>-</w:t>
      </w:r>
      <w:r w:rsidR="0080006D">
        <w:rPr>
          <w:rFonts w:ascii="Simplified Arabic" w:hAnsi="Simplified Arabic" w:cs="Simplified Arabic" w:hint="cs"/>
          <w:i/>
          <w:iCs w:val="0"/>
          <w:sz w:val="24"/>
          <w:rtl/>
        </w:rPr>
        <w:tab/>
      </w:r>
      <w:r w:rsidR="0080006D" w:rsidRPr="0080006D">
        <w:rPr>
          <w:rFonts w:ascii="Simplified Arabic" w:hAnsi="Simplified Arabic" w:cs="Simplified Arabic"/>
          <w:sz w:val="24"/>
          <w:rtl/>
        </w:rPr>
        <w:t>يدعو</w:t>
      </w:r>
      <w:r w:rsidR="0080006D" w:rsidRPr="0080006D">
        <w:rPr>
          <w:rFonts w:ascii="Simplified Arabic" w:hAnsi="Simplified Arabic" w:cs="Simplified Arabic"/>
          <w:i/>
          <w:iCs w:val="0"/>
          <w:sz w:val="24"/>
          <w:rtl/>
        </w:rPr>
        <w:t xml:space="preserve"> الجمعية العامة للأمم المتحدة إلى مراعاة الإطار العالمي للتنوع البيولوجي لما بعد عام 2020 والتقدم المحرز في تنفيذه عند رصد التقدم المحرز نحو</w:t>
      </w:r>
      <w:r w:rsidR="00DD3778">
        <w:rPr>
          <w:rFonts w:ascii="Simplified Arabic" w:hAnsi="Simplified Arabic" w:cs="Simplified Arabic" w:hint="cs"/>
          <w:i/>
          <w:iCs w:val="0"/>
          <w:sz w:val="24"/>
          <w:rtl/>
        </w:rPr>
        <w:t xml:space="preserve"> تحقيق</w:t>
      </w:r>
      <w:r w:rsidR="0080006D" w:rsidRPr="0080006D">
        <w:rPr>
          <w:rFonts w:ascii="Simplified Arabic" w:hAnsi="Simplified Arabic" w:cs="Simplified Arabic"/>
          <w:i/>
          <w:iCs w:val="0"/>
          <w:sz w:val="24"/>
          <w:rtl/>
        </w:rPr>
        <w:t xml:space="preserve"> أهداف التنمية المستدامة؛</w:t>
      </w:r>
    </w:p>
    <w:p w:rsidR="00DD3778" w:rsidRDefault="00294B25" w:rsidP="001F2BCA">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hint="cs"/>
          <w:i/>
          <w:iCs w:val="0"/>
          <w:sz w:val="24"/>
          <w:rtl/>
        </w:rPr>
        <w:t>14</w:t>
      </w:r>
      <w:r w:rsidR="00DD3778">
        <w:rPr>
          <w:rFonts w:ascii="Simplified Arabic" w:hAnsi="Simplified Arabic" w:cs="Simplified Arabic"/>
          <w:i/>
          <w:iCs w:val="0"/>
          <w:sz w:val="24"/>
          <w:rtl/>
        </w:rPr>
        <w:t>-</w:t>
      </w:r>
      <w:r w:rsidR="00DD3778">
        <w:rPr>
          <w:rFonts w:ascii="Simplified Arabic" w:hAnsi="Simplified Arabic" w:cs="Simplified Arabic" w:hint="cs"/>
          <w:i/>
          <w:iCs w:val="0"/>
          <w:sz w:val="24"/>
          <w:rtl/>
        </w:rPr>
        <w:tab/>
      </w:r>
      <w:r w:rsidR="00DD3778" w:rsidRPr="00DD3778">
        <w:rPr>
          <w:rFonts w:ascii="Simplified Arabic" w:hAnsi="Simplified Arabic" w:cs="Simplified Arabic"/>
          <w:sz w:val="24"/>
          <w:rtl/>
        </w:rPr>
        <w:t>يدعو</w:t>
      </w:r>
      <w:r w:rsidR="00DD3778" w:rsidRPr="00DD3778">
        <w:rPr>
          <w:rFonts w:ascii="Simplified Arabic" w:hAnsi="Simplified Arabic" w:cs="Simplified Arabic"/>
          <w:i/>
          <w:iCs w:val="0"/>
          <w:sz w:val="24"/>
          <w:rtl/>
        </w:rPr>
        <w:t xml:space="preserve"> الأطراف والحكومات الأخرى في الاتفاقيات الأخرى المتعلقة بالتنوع البيولوجي والاتفاقات الأخرى ذات الصلة إلى النظر حسب الاقتضاء في تأييد </w:t>
      </w:r>
      <w:r w:rsidR="00DD3778" w:rsidRPr="0080006D">
        <w:rPr>
          <w:rFonts w:ascii="Simplified Arabic" w:hAnsi="Simplified Arabic" w:cs="Simplified Arabic"/>
          <w:i/>
          <w:iCs w:val="0"/>
          <w:sz w:val="24"/>
          <w:rtl/>
        </w:rPr>
        <w:t>الإطار العالمي للتنوع البيولوجي</w:t>
      </w:r>
      <w:r w:rsidR="00DD3778" w:rsidRPr="00DD3778">
        <w:rPr>
          <w:rFonts w:ascii="Simplified Arabic" w:hAnsi="Simplified Arabic" w:cs="Simplified Arabic"/>
          <w:i/>
          <w:iCs w:val="0"/>
          <w:sz w:val="24"/>
          <w:rtl/>
        </w:rPr>
        <w:t xml:space="preserve"> لما بعد عام 2020 من خلال عمليات ال</w:t>
      </w:r>
      <w:r w:rsidR="00357BDC">
        <w:rPr>
          <w:rFonts w:ascii="Simplified Arabic" w:hAnsi="Simplified Arabic" w:cs="Simplified Arabic" w:hint="cs"/>
          <w:i/>
          <w:iCs w:val="0"/>
          <w:sz w:val="24"/>
          <w:rtl/>
        </w:rPr>
        <w:t>حوكم</w:t>
      </w:r>
      <w:r w:rsidR="00DD3778" w:rsidRPr="00DD3778">
        <w:rPr>
          <w:rFonts w:ascii="Simplified Arabic" w:hAnsi="Simplified Arabic" w:cs="Simplified Arabic"/>
          <w:i/>
          <w:iCs w:val="0"/>
          <w:sz w:val="24"/>
          <w:rtl/>
        </w:rPr>
        <w:t>ة ذات الصلة، و</w:t>
      </w:r>
      <w:r w:rsidR="00357BDC">
        <w:rPr>
          <w:rFonts w:ascii="Simplified Arabic" w:hAnsi="Simplified Arabic" w:cs="Simplified Arabic" w:hint="cs"/>
          <w:i/>
          <w:iCs w:val="0"/>
          <w:sz w:val="24"/>
          <w:rtl/>
        </w:rPr>
        <w:t xml:space="preserve">في </w:t>
      </w:r>
      <w:r w:rsidR="00DD3778" w:rsidRPr="00DD3778">
        <w:rPr>
          <w:rFonts w:ascii="Simplified Arabic" w:hAnsi="Simplified Arabic" w:cs="Simplified Arabic"/>
          <w:i/>
          <w:iCs w:val="0"/>
          <w:sz w:val="24"/>
          <w:rtl/>
        </w:rPr>
        <w:t xml:space="preserve">المساهمة في التنفيذ التعاوني والفعال والكفء </w:t>
      </w:r>
      <w:r w:rsidR="00357BDC" w:rsidRPr="00DD3778">
        <w:rPr>
          <w:rFonts w:ascii="Simplified Arabic" w:hAnsi="Simplified Arabic" w:cs="Simplified Arabic"/>
          <w:iCs w:val="0"/>
          <w:rtl/>
        </w:rPr>
        <w:t>للإطار العالمي للتنوع البيولوجي لما بعد عام 2020</w:t>
      </w:r>
      <w:r w:rsidR="00DD3778" w:rsidRPr="00DD3778">
        <w:rPr>
          <w:rFonts w:ascii="Simplified Arabic" w:hAnsi="Simplified Arabic" w:cs="Simplified Arabic"/>
          <w:i/>
          <w:iCs w:val="0"/>
          <w:sz w:val="24"/>
          <w:rtl/>
        </w:rPr>
        <w:t xml:space="preserve"> </w:t>
      </w:r>
      <w:r w:rsidR="001F2BCA" w:rsidRPr="0033650D">
        <w:rPr>
          <w:rFonts w:ascii="Simplified Arabic" w:hAnsi="Simplified Arabic" w:cs="Simplified Arabic"/>
          <w:i/>
          <w:iCs w:val="0"/>
          <w:sz w:val="24"/>
          <w:rtl/>
        </w:rPr>
        <w:t xml:space="preserve">في </w:t>
      </w:r>
      <w:r w:rsidR="00DD3778" w:rsidRPr="00DD3778">
        <w:rPr>
          <w:rFonts w:ascii="Simplified Arabic" w:hAnsi="Simplified Arabic" w:cs="Simplified Arabic"/>
          <w:i/>
          <w:iCs w:val="0"/>
          <w:sz w:val="24"/>
          <w:rtl/>
        </w:rPr>
        <w:t>الاجتماعات القادمة لهيئات صنع القرار؛</w:t>
      </w:r>
    </w:p>
    <w:p w:rsidR="0033650D" w:rsidRDefault="00294B25" w:rsidP="001F2BCA">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hint="cs"/>
          <w:i/>
          <w:iCs w:val="0"/>
          <w:sz w:val="24"/>
          <w:rtl/>
        </w:rPr>
        <w:t>15</w:t>
      </w:r>
      <w:r w:rsidR="0033650D">
        <w:rPr>
          <w:rFonts w:ascii="Simplified Arabic" w:hAnsi="Simplified Arabic" w:cs="Simplified Arabic" w:hint="cs"/>
          <w:i/>
          <w:iCs w:val="0"/>
          <w:sz w:val="24"/>
          <w:rtl/>
        </w:rPr>
        <w:t>-</w:t>
      </w:r>
      <w:r w:rsidR="0033650D">
        <w:rPr>
          <w:rFonts w:ascii="Simplified Arabic" w:hAnsi="Simplified Arabic" w:cs="Simplified Arabic" w:hint="cs"/>
          <w:i/>
          <w:iCs w:val="0"/>
          <w:sz w:val="24"/>
          <w:rtl/>
        </w:rPr>
        <w:tab/>
      </w:r>
      <w:r w:rsidR="0033650D" w:rsidRPr="0033650D">
        <w:rPr>
          <w:rFonts w:ascii="Simplified Arabic" w:hAnsi="Simplified Arabic" w:cs="Simplified Arabic"/>
          <w:sz w:val="24"/>
          <w:rtl/>
        </w:rPr>
        <w:t>يدعو</w:t>
      </w:r>
      <w:r w:rsidR="0033650D" w:rsidRPr="0033650D">
        <w:rPr>
          <w:rFonts w:ascii="Simplified Arabic" w:hAnsi="Simplified Arabic" w:cs="Simplified Arabic"/>
          <w:i/>
          <w:iCs w:val="0"/>
          <w:sz w:val="24"/>
          <w:rtl/>
        </w:rPr>
        <w:t xml:space="preserve"> الأطراف والحكومات الأخرى في الاتفاقيات الأخرى المتعلقة بالتنوع البيولوجي والاتفاقات الأخرى ذات الصلة إلى التعاون في تنفيذ التدابير</w:t>
      </w:r>
      <w:r w:rsidR="0033650D">
        <w:rPr>
          <w:rFonts w:ascii="Simplified Arabic" w:hAnsi="Simplified Arabic" w:cs="Simplified Arabic" w:hint="cs"/>
          <w:i/>
          <w:iCs w:val="0"/>
          <w:sz w:val="24"/>
          <w:rtl/>
        </w:rPr>
        <w:t xml:space="preserve"> الرامية إلى</w:t>
      </w:r>
      <w:r w:rsidR="0033650D" w:rsidRPr="0033650D">
        <w:rPr>
          <w:rFonts w:ascii="Simplified Arabic" w:hAnsi="Simplified Arabic" w:cs="Simplified Arabic"/>
          <w:i/>
          <w:iCs w:val="0"/>
          <w:sz w:val="24"/>
          <w:rtl/>
        </w:rPr>
        <w:t xml:space="preserve"> دعم تنفيذ </w:t>
      </w:r>
      <w:r w:rsidR="001F2BCA">
        <w:rPr>
          <w:rFonts w:ascii="Simplified Arabic" w:hAnsi="Simplified Arabic" w:cs="Simplified Arabic" w:hint="cs"/>
          <w:i/>
          <w:iCs w:val="0"/>
          <w:sz w:val="24"/>
          <w:rtl/>
        </w:rPr>
        <w:t>ا</w:t>
      </w:r>
      <w:r w:rsidR="0033650D" w:rsidRPr="0033650D">
        <w:rPr>
          <w:rFonts w:ascii="Simplified Arabic" w:hAnsi="Simplified Arabic" w:cs="Simplified Arabic"/>
          <w:i/>
          <w:iCs w:val="0"/>
          <w:sz w:val="24"/>
          <w:rtl/>
        </w:rPr>
        <w:t xml:space="preserve">لإطار العالمي للتنوع البيولوجي لما بعد عام 2020 </w:t>
      </w:r>
      <w:r w:rsidR="001F2BCA" w:rsidRPr="001F2BCA">
        <w:rPr>
          <w:rFonts w:ascii="Simplified Arabic" w:hAnsi="Simplified Arabic" w:cs="Simplified Arabic"/>
          <w:iCs w:val="0"/>
          <w:rtl/>
        </w:rPr>
        <w:t>بفعالية وكفاءة</w:t>
      </w:r>
      <w:r w:rsidR="001F2BCA">
        <w:rPr>
          <w:rFonts w:ascii="Simplified Arabic" w:hAnsi="Simplified Arabic" w:cs="Simplified Arabic" w:hint="cs"/>
          <w:i/>
          <w:iCs w:val="0"/>
          <w:sz w:val="24"/>
          <w:rtl/>
        </w:rPr>
        <w:t xml:space="preserve"> </w:t>
      </w:r>
      <w:r w:rsidR="0033650D" w:rsidRPr="0033650D">
        <w:rPr>
          <w:rFonts w:ascii="Simplified Arabic" w:hAnsi="Simplified Arabic" w:cs="Simplified Arabic"/>
          <w:i/>
          <w:iCs w:val="0"/>
          <w:sz w:val="24"/>
          <w:rtl/>
        </w:rPr>
        <w:t>ع</w:t>
      </w:r>
      <w:r w:rsidR="0033650D">
        <w:rPr>
          <w:rFonts w:ascii="Simplified Arabic" w:hAnsi="Simplified Arabic" w:cs="Simplified Arabic" w:hint="cs"/>
          <w:i/>
          <w:iCs w:val="0"/>
          <w:sz w:val="24"/>
          <w:rtl/>
        </w:rPr>
        <w:t>لى نطاق</w:t>
      </w:r>
      <w:r w:rsidR="0033650D" w:rsidRPr="0033650D">
        <w:rPr>
          <w:rFonts w:ascii="Simplified Arabic" w:hAnsi="Simplified Arabic" w:cs="Simplified Arabic"/>
          <w:i/>
          <w:iCs w:val="0"/>
          <w:sz w:val="24"/>
          <w:rtl/>
        </w:rPr>
        <w:t xml:space="preserve"> منظومة الأمم المتحدة في </w:t>
      </w:r>
      <w:r w:rsidR="0033650D" w:rsidRPr="00DD3778">
        <w:rPr>
          <w:rFonts w:ascii="Simplified Arabic" w:hAnsi="Simplified Arabic" w:cs="Simplified Arabic"/>
          <w:i/>
          <w:iCs w:val="0"/>
          <w:sz w:val="24"/>
          <w:rtl/>
        </w:rPr>
        <w:t>الاجتماعات القادمة لهيئات صنع القرار؛</w:t>
      </w:r>
    </w:p>
    <w:p w:rsidR="001F2BCA" w:rsidRDefault="00294B25" w:rsidP="001F2BCA">
      <w:pPr>
        <w:pStyle w:val="BodyText"/>
        <w:bidi/>
        <w:adjustRightInd w:val="0"/>
        <w:snapToGrid w:val="0"/>
        <w:ind w:left="687" w:firstLine="709"/>
        <w:rPr>
          <w:rFonts w:ascii="Simplified Arabic" w:hAnsi="Simplified Arabic" w:cs="Simplified Arabic"/>
          <w:iCs w:val="0"/>
          <w:rtl/>
        </w:rPr>
      </w:pPr>
      <w:r>
        <w:rPr>
          <w:rFonts w:ascii="Simplified Arabic" w:hAnsi="Simplified Arabic" w:cs="Simplified Arabic" w:hint="cs"/>
          <w:i/>
          <w:iCs w:val="0"/>
          <w:sz w:val="24"/>
          <w:rtl/>
        </w:rPr>
        <w:t>16</w:t>
      </w:r>
      <w:r w:rsidR="001F2BCA">
        <w:rPr>
          <w:rFonts w:ascii="Simplified Arabic" w:hAnsi="Simplified Arabic" w:cs="Simplified Arabic" w:hint="cs"/>
          <w:i/>
          <w:iCs w:val="0"/>
          <w:sz w:val="24"/>
          <w:rtl/>
        </w:rPr>
        <w:t>-</w:t>
      </w:r>
      <w:r w:rsidR="001F2BCA">
        <w:rPr>
          <w:rFonts w:ascii="Simplified Arabic" w:hAnsi="Simplified Arabic" w:cs="Simplified Arabic" w:hint="cs"/>
          <w:iCs w:val="0"/>
          <w:rtl/>
        </w:rPr>
        <w:tab/>
      </w:r>
      <w:r w:rsidR="001F2BCA" w:rsidRPr="001F2BCA">
        <w:rPr>
          <w:rFonts w:ascii="Simplified Arabic" w:hAnsi="Simplified Arabic" w:cs="Simplified Arabic"/>
          <w:i/>
          <w:rtl/>
        </w:rPr>
        <w:t>يدعو</w:t>
      </w:r>
      <w:r w:rsidR="001F2BCA" w:rsidRPr="001F2BCA">
        <w:rPr>
          <w:rFonts w:ascii="Simplified Arabic" w:hAnsi="Simplified Arabic" w:cs="Simplified Arabic"/>
          <w:iCs w:val="0"/>
          <w:rtl/>
        </w:rPr>
        <w:t xml:space="preserve"> برنامج الأمم المتحدة للبيئة، و</w:t>
      </w:r>
      <w:r w:rsidR="001F2BCA">
        <w:rPr>
          <w:rFonts w:ascii="Simplified Arabic" w:hAnsi="Simplified Arabic" w:cs="Simplified Arabic" w:hint="cs"/>
          <w:iCs w:val="0"/>
          <w:rtl/>
        </w:rPr>
        <w:t>ل</w:t>
      </w:r>
      <w:r w:rsidR="001F2BCA" w:rsidRPr="001F2BCA">
        <w:rPr>
          <w:rFonts w:ascii="Simplified Arabic" w:hAnsi="Simplified Arabic" w:cs="Simplified Arabic"/>
          <w:iCs w:val="0"/>
          <w:rtl/>
        </w:rPr>
        <w:t>ا</w:t>
      </w:r>
      <w:r w:rsidR="001F2BCA">
        <w:rPr>
          <w:rFonts w:ascii="Simplified Arabic" w:hAnsi="Simplified Arabic" w:cs="Simplified Arabic" w:hint="cs"/>
          <w:iCs w:val="0"/>
          <w:rtl/>
        </w:rPr>
        <w:t xml:space="preserve"> سيما</w:t>
      </w:r>
      <w:r w:rsidR="001F2BCA" w:rsidRPr="001F2BCA">
        <w:rPr>
          <w:rFonts w:ascii="Simplified Arabic" w:hAnsi="Simplified Arabic" w:cs="Simplified Arabic"/>
          <w:iCs w:val="0"/>
          <w:rtl/>
        </w:rPr>
        <w:t xml:space="preserve"> مكاتبه الإقليمية، وكذلك برنامج الأمم المتحدة الإنمائي ومنظمة الأغذية والزراعة للأمم المتحدة إلى تيسير الأنشطة المصم</w:t>
      </w:r>
      <w:r w:rsidR="001F2BCA">
        <w:rPr>
          <w:rFonts w:ascii="Simplified Arabic" w:hAnsi="Simplified Arabic" w:cs="Simplified Arabic" w:hint="cs"/>
          <w:iCs w:val="0"/>
          <w:rtl/>
        </w:rPr>
        <w:t>َّ</w:t>
      </w:r>
      <w:r w:rsidR="001F2BCA" w:rsidRPr="001F2BCA">
        <w:rPr>
          <w:rFonts w:ascii="Simplified Arabic" w:hAnsi="Simplified Arabic" w:cs="Simplified Arabic"/>
          <w:iCs w:val="0"/>
          <w:rtl/>
        </w:rPr>
        <w:t>مة لدعم تنفيذ الاتفاقية والإطار العالمي للتنوع البيولوجي لما بعد عام 2020</w:t>
      </w:r>
      <w:r w:rsidR="001F2BCA">
        <w:rPr>
          <w:rFonts w:ascii="Simplified Arabic" w:hAnsi="Simplified Arabic" w:cs="Simplified Arabic" w:hint="cs"/>
          <w:iCs w:val="0"/>
          <w:rtl/>
        </w:rPr>
        <w:t xml:space="preserve"> على المستويين الوطني والإقليمي</w:t>
      </w:r>
      <w:r w:rsidR="001F2BCA" w:rsidRPr="001F2BCA">
        <w:rPr>
          <w:rFonts w:ascii="Simplified Arabic" w:hAnsi="Simplified Arabic" w:cs="Simplified Arabic"/>
          <w:iCs w:val="0"/>
          <w:rtl/>
        </w:rPr>
        <w:t>، بالتعاون مع وكالات التنفيذ</w:t>
      </w:r>
      <w:r w:rsidR="001F2BCA">
        <w:rPr>
          <w:rFonts w:ascii="Simplified Arabic" w:hAnsi="Simplified Arabic" w:cs="Simplified Arabic" w:hint="cs"/>
          <w:iCs w:val="0"/>
          <w:rtl/>
        </w:rPr>
        <w:t xml:space="preserve"> </w:t>
      </w:r>
      <w:r w:rsidR="001F2BCA" w:rsidRPr="0033650D">
        <w:rPr>
          <w:rFonts w:ascii="Simplified Arabic" w:hAnsi="Simplified Arabic" w:cs="Simplified Arabic"/>
          <w:i/>
          <w:iCs w:val="0"/>
          <w:sz w:val="24"/>
          <w:rtl/>
        </w:rPr>
        <w:t>الأخرى</w:t>
      </w:r>
      <w:r w:rsidR="001F2BCA" w:rsidRPr="001F2BCA">
        <w:rPr>
          <w:rFonts w:ascii="Simplified Arabic" w:hAnsi="Simplified Arabic" w:cs="Simplified Arabic"/>
          <w:iCs w:val="0"/>
          <w:rtl/>
        </w:rPr>
        <w:t xml:space="preserve"> ذات الصلة؛</w:t>
      </w:r>
    </w:p>
    <w:p w:rsidR="001F2BCA" w:rsidRDefault="00294B25" w:rsidP="001F2BCA">
      <w:pPr>
        <w:pStyle w:val="BodyText"/>
        <w:bidi/>
        <w:adjustRightInd w:val="0"/>
        <w:snapToGrid w:val="0"/>
        <w:ind w:left="687" w:firstLine="709"/>
        <w:rPr>
          <w:rFonts w:ascii="Simplified Arabic" w:hAnsi="Simplified Arabic" w:cs="Simplified Arabic"/>
          <w:iCs w:val="0"/>
          <w:rtl/>
        </w:rPr>
      </w:pPr>
      <w:r>
        <w:rPr>
          <w:rFonts w:ascii="Simplified Arabic" w:hAnsi="Simplified Arabic" w:cs="Simplified Arabic" w:hint="cs"/>
          <w:i/>
          <w:iCs w:val="0"/>
          <w:sz w:val="24"/>
          <w:rtl/>
        </w:rPr>
        <w:lastRenderedPageBreak/>
        <w:t>17</w:t>
      </w:r>
      <w:r w:rsidR="001F2BCA">
        <w:rPr>
          <w:rFonts w:ascii="Simplified Arabic" w:hAnsi="Simplified Arabic" w:cs="Simplified Arabic" w:hint="cs"/>
          <w:i/>
          <w:iCs w:val="0"/>
          <w:sz w:val="24"/>
          <w:rtl/>
        </w:rPr>
        <w:t>-</w:t>
      </w:r>
      <w:r w:rsidR="001F2BCA">
        <w:rPr>
          <w:rFonts w:ascii="Simplified Arabic" w:hAnsi="Simplified Arabic" w:cs="Simplified Arabic" w:hint="cs"/>
          <w:iCs w:val="0"/>
          <w:rtl/>
        </w:rPr>
        <w:tab/>
      </w:r>
      <w:r w:rsidR="001F2BCA" w:rsidRPr="001F2BCA">
        <w:rPr>
          <w:rFonts w:ascii="Simplified Arabic" w:hAnsi="Simplified Arabic" w:cs="Simplified Arabic"/>
          <w:i/>
          <w:rtl/>
        </w:rPr>
        <w:t>يدعو</w:t>
      </w:r>
      <w:r w:rsidR="001F2BCA" w:rsidRPr="001F2BCA">
        <w:rPr>
          <w:rFonts w:ascii="Simplified Arabic" w:hAnsi="Simplified Arabic" w:cs="Simplified Arabic"/>
          <w:iCs w:val="0"/>
          <w:rtl/>
        </w:rPr>
        <w:t xml:space="preserve"> فريق إدارة البيئة وفريق الاتصال المعني بالتنوع البيولوجي إلى تحديد تدابير ل</w:t>
      </w:r>
      <w:r w:rsidR="001F2BCA">
        <w:rPr>
          <w:rFonts w:ascii="Simplified Arabic" w:hAnsi="Simplified Arabic" w:cs="Simplified Arabic" w:hint="cs"/>
          <w:iCs w:val="0"/>
          <w:rtl/>
        </w:rPr>
        <w:t xml:space="preserve">دعم </w:t>
      </w:r>
      <w:r w:rsidR="001F2BCA" w:rsidRPr="001F2BCA">
        <w:rPr>
          <w:rFonts w:ascii="Simplified Arabic" w:hAnsi="Simplified Arabic" w:cs="Simplified Arabic"/>
          <w:iCs w:val="0"/>
          <w:rtl/>
        </w:rPr>
        <w:t xml:space="preserve">تنفيذ الإطار العالمي للتنوع البيولوجي لما بعد عام 2020 بفعالية وكفاءة </w:t>
      </w:r>
      <w:r w:rsidR="001F2BCA" w:rsidRPr="0033650D">
        <w:rPr>
          <w:rFonts w:ascii="Simplified Arabic" w:hAnsi="Simplified Arabic" w:cs="Simplified Arabic"/>
          <w:i/>
          <w:iCs w:val="0"/>
          <w:sz w:val="24"/>
          <w:rtl/>
        </w:rPr>
        <w:t>ع</w:t>
      </w:r>
      <w:r w:rsidR="001F2BCA">
        <w:rPr>
          <w:rFonts w:ascii="Simplified Arabic" w:hAnsi="Simplified Arabic" w:cs="Simplified Arabic" w:hint="cs"/>
          <w:i/>
          <w:iCs w:val="0"/>
          <w:sz w:val="24"/>
          <w:rtl/>
        </w:rPr>
        <w:t>لى نطاق</w:t>
      </w:r>
      <w:r w:rsidR="001F2BCA" w:rsidRPr="001F2BCA">
        <w:rPr>
          <w:rFonts w:ascii="Simplified Arabic" w:hAnsi="Simplified Arabic" w:cs="Simplified Arabic"/>
          <w:iCs w:val="0"/>
          <w:rtl/>
        </w:rPr>
        <w:t xml:space="preserve"> منظومة الأمم المتحدة وتقديم تقرير عن عمل كل منهما إلى مؤتمر الأطراف في اجتماعه السادس عشر؛</w:t>
      </w:r>
    </w:p>
    <w:p w:rsidR="00311DDF" w:rsidRPr="00311DDF" w:rsidRDefault="00294B25" w:rsidP="00D060A3">
      <w:pPr>
        <w:pStyle w:val="BodyText"/>
        <w:bidi/>
        <w:adjustRightInd w:val="0"/>
        <w:snapToGrid w:val="0"/>
        <w:ind w:left="687" w:firstLine="709"/>
        <w:rPr>
          <w:rFonts w:ascii="Simplified Arabic" w:hAnsi="Simplified Arabic" w:cs="Simplified Arabic"/>
          <w:iCs w:val="0"/>
          <w:sz w:val="24"/>
          <w:rtl/>
        </w:rPr>
      </w:pPr>
      <w:r>
        <w:rPr>
          <w:rFonts w:ascii="Simplified Arabic" w:hAnsi="Simplified Arabic" w:cs="Simplified Arabic" w:hint="cs"/>
          <w:i/>
          <w:iCs w:val="0"/>
          <w:sz w:val="24"/>
          <w:rtl/>
        </w:rPr>
        <w:t>18</w:t>
      </w:r>
      <w:r w:rsidR="00311DDF">
        <w:rPr>
          <w:rFonts w:ascii="Simplified Arabic" w:hAnsi="Simplified Arabic" w:cs="Simplified Arabic" w:hint="cs"/>
          <w:i/>
          <w:iCs w:val="0"/>
          <w:sz w:val="24"/>
          <w:rtl/>
        </w:rPr>
        <w:t>-</w:t>
      </w:r>
      <w:r w:rsidR="00311DDF">
        <w:rPr>
          <w:rFonts w:ascii="Simplified Arabic" w:hAnsi="Simplified Arabic" w:cs="Simplified Arabic" w:hint="cs"/>
          <w:i/>
          <w:iCs w:val="0"/>
          <w:sz w:val="24"/>
          <w:rtl/>
        </w:rPr>
        <w:tab/>
      </w:r>
      <w:r w:rsidR="00311DDF" w:rsidRPr="00311DDF">
        <w:rPr>
          <w:rFonts w:ascii="Simplified Arabic" w:hAnsi="Simplified Arabic" w:cs="Simplified Arabic"/>
          <w:i/>
          <w:rtl/>
        </w:rPr>
        <w:t>يطلب</w:t>
      </w:r>
      <w:r w:rsidR="00311DDF" w:rsidRPr="00311DDF">
        <w:rPr>
          <w:rFonts w:ascii="Simplified Arabic" w:hAnsi="Simplified Arabic" w:cs="Simplified Arabic"/>
          <w:iCs w:val="0"/>
          <w:rtl/>
        </w:rPr>
        <w:t xml:space="preserve"> إلى الأمينة التنفيذية:</w:t>
      </w:r>
    </w:p>
    <w:p w:rsidR="00311DDF" w:rsidRDefault="00311DDF" w:rsidP="00311DDF">
      <w:pPr>
        <w:pStyle w:val="BodyText"/>
        <w:bidi/>
        <w:adjustRightInd w:val="0"/>
        <w:snapToGrid w:val="0"/>
        <w:ind w:left="687" w:firstLine="709"/>
        <w:rPr>
          <w:rFonts w:ascii="Simplified Arabic" w:hAnsi="Simplified Arabic" w:cs="Simplified Arabic"/>
          <w:i/>
          <w:iCs w:val="0"/>
          <w:rtl/>
        </w:rPr>
      </w:pPr>
      <w:r>
        <w:rPr>
          <w:rFonts w:ascii="Simplified Arabic" w:hAnsi="Simplified Arabic" w:cs="Simplified Arabic"/>
          <w:i/>
          <w:iCs w:val="0"/>
          <w:rtl/>
        </w:rPr>
        <w:t>(أ)</w:t>
      </w:r>
      <w:r>
        <w:rPr>
          <w:rFonts w:ascii="Simplified Arabic" w:hAnsi="Simplified Arabic" w:cs="Simplified Arabic" w:hint="cs"/>
          <w:i/>
          <w:iCs w:val="0"/>
          <w:rtl/>
        </w:rPr>
        <w:tab/>
      </w:r>
      <w:r w:rsidRPr="00311DDF">
        <w:rPr>
          <w:rFonts w:ascii="Simplified Arabic" w:hAnsi="Simplified Arabic" w:cs="Simplified Arabic"/>
          <w:i/>
          <w:iCs w:val="0"/>
          <w:rtl/>
        </w:rPr>
        <w:t>تشجيع وتيسير، بالشراكة مع</w:t>
      </w:r>
      <w:r>
        <w:rPr>
          <w:rFonts w:ascii="Simplified Arabic" w:hAnsi="Simplified Arabic" w:cs="Simplified Arabic" w:hint="cs"/>
          <w:i/>
          <w:iCs w:val="0"/>
          <w:rtl/>
        </w:rPr>
        <w:t xml:space="preserve"> </w:t>
      </w:r>
      <w:r w:rsidRPr="00311DDF">
        <w:rPr>
          <w:rFonts w:ascii="Simplified Arabic" w:hAnsi="Simplified Arabic" w:cs="Simplified Arabic"/>
          <w:i/>
          <w:iCs w:val="0"/>
          <w:sz w:val="24"/>
          <w:rtl/>
        </w:rPr>
        <w:t>الأطراف والحكومات الأخرى</w:t>
      </w:r>
      <w:r w:rsidRPr="00311DDF">
        <w:rPr>
          <w:rFonts w:ascii="Simplified Arabic" w:hAnsi="Simplified Arabic" w:cs="Simplified Arabic"/>
          <w:i/>
          <w:iCs w:val="0"/>
          <w:rtl/>
        </w:rPr>
        <w:t xml:space="preserve"> </w:t>
      </w:r>
      <w:r>
        <w:rPr>
          <w:rFonts w:ascii="Simplified Arabic" w:hAnsi="Simplified Arabic" w:cs="Simplified Arabic" w:hint="cs"/>
          <w:i/>
          <w:iCs w:val="0"/>
          <w:rtl/>
        </w:rPr>
        <w:t>و</w:t>
      </w:r>
      <w:r w:rsidRPr="00311DDF">
        <w:rPr>
          <w:rFonts w:ascii="Simplified Arabic" w:hAnsi="Simplified Arabic" w:cs="Simplified Arabic"/>
          <w:i/>
          <w:iCs w:val="0"/>
          <w:rtl/>
        </w:rPr>
        <w:t>المنظمات الدولية ذات الصلة، بما في ذلك منظمات الشعوب الأصلية والمجتمعات المحلية،</w:t>
      </w:r>
      <w:r>
        <w:rPr>
          <w:rFonts w:ascii="Simplified Arabic" w:hAnsi="Simplified Arabic" w:cs="Simplified Arabic" w:hint="cs"/>
          <w:i/>
          <w:iCs w:val="0"/>
          <w:rtl/>
        </w:rPr>
        <w:t xml:space="preserve"> </w:t>
      </w:r>
      <w:r w:rsidRPr="00311DDF">
        <w:rPr>
          <w:rFonts w:ascii="Simplified Arabic" w:hAnsi="Simplified Arabic" w:cs="Simplified Arabic"/>
          <w:i/>
          <w:iCs w:val="0"/>
          <w:sz w:val="24"/>
          <w:rtl/>
        </w:rPr>
        <w:t>حسب الاقتضاء،</w:t>
      </w:r>
      <w:r w:rsidRPr="00311DDF">
        <w:rPr>
          <w:rFonts w:ascii="Simplified Arabic" w:hAnsi="Simplified Arabic" w:cs="Simplified Arabic"/>
          <w:i/>
          <w:iCs w:val="0"/>
          <w:rtl/>
        </w:rPr>
        <w:t xml:space="preserve"> الأنشطة الرامية إلى تعزيز القدرات من أجل تنفيذ الإطار العالمي للتنوع البيولوجي لما بعد عام 2020؛</w:t>
      </w:r>
    </w:p>
    <w:p w:rsidR="00311DDF" w:rsidRDefault="00311DDF" w:rsidP="00311DDF">
      <w:pPr>
        <w:pStyle w:val="BodyText"/>
        <w:bidi/>
        <w:adjustRightInd w:val="0"/>
        <w:snapToGrid w:val="0"/>
        <w:ind w:left="687" w:firstLine="709"/>
        <w:rPr>
          <w:rFonts w:ascii="Simplified Arabic" w:hAnsi="Simplified Arabic" w:cs="Simplified Arabic"/>
          <w:i/>
          <w:iCs w:val="0"/>
          <w:rtl/>
        </w:rPr>
      </w:pPr>
      <w:r w:rsidRPr="00311DDF">
        <w:rPr>
          <w:rFonts w:ascii="Simplified Arabic" w:hAnsi="Simplified Arabic" w:cs="Simplified Arabic"/>
          <w:i/>
          <w:iCs w:val="0"/>
          <w:rtl/>
        </w:rPr>
        <w:t>(ب)</w:t>
      </w:r>
      <w:r w:rsidRPr="00311DDF">
        <w:rPr>
          <w:rFonts w:ascii="Simplified Arabic" w:hAnsi="Simplified Arabic" w:cs="Simplified Arabic"/>
          <w:i/>
          <w:iCs w:val="0"/>
          <w:rtl/>
        </w:rPr>
        <w:tab/>
        <w:t>إعداد خيارات لزي</w:t>
      </w:r>
      <w:r>
        <w:rPr>
          <w:rFonts w:ascii="Simplified Arabic" w:hAnsi="Simplified Arabic" w:cs="Simplified Arabic" w:hint="cs"/>
          <w:i/>
          <w:iCs w:val="0"/>
          <w:rtl/>
        </w:rPr>
        <w:t>ا</w:t>
      </w:r>
      <w:r w:rsidRPr="00311DDF">
        <w:rPr>
          <w:rFonts w:ascii="Simplified Arabic" w:hAnsi="Simplified Arabic" w:cs="Simplified Arabic"/>
          <w:i/>
          <w:iCs w:val="0"/>
          <w:rtl/>
        </w:rPr>
        <w:t>د</w:t>
      </w:r>
      <w:r>
        <w:rPr>
          <w:rFonts w:ascii="Simplified Arabic" w:hAnsi="Simplified Arabic" w:cs="Simplified Arabic" w:hint="cs"/>
          <w:i/>
          <w:iCs w:val="0"/>
          <w:rtl/>
        </w:rPr>
        <w:t>ة</w:t>
      </w:r>
      <w:r w:rsidRPr="00311DDF">
        <w:rPr>
          <w:rFonts w:ascii="Simplified Arabic" w:hAnsi="Simplified Arabic" w:cs="Simplified Arabic"/>
          <w:i/>
          <w:iCs w:val="0"/>
          <w:rtl/>
        </w:rPr>
        <w:t xml:space="preserve"> تعزيز تنفيذ الاتفاقية، لكي تنظر فيها الهيئة الفرعية للتنفيذ في اجتماع ي</w:t>
      </w:r>
      <w:r>
        <w:rPr>
          <w:rFonts w:ascii="Simplified Arabic" w:hAnsi="Simplified Arabic" w:cs="Simplified Arabic" w:hint="cs"/>
          <w:i/>
          <w:iCs w:val="0"/>
          <w:rtl/>
        </w:rPr>
        <w:t>ُ</w:t>
      </w:r>
      <w:r w:rsidRPr="00311DDF">
        <w:rPr>
          <w:rFonts w:ascii="Simplified Arabic" w:hAnsi="Simplified Arabic" w:cs="Simplified Arabic"/>
          <w:i/>
          <w:iCs w:val="0"/>
          <w:rtl/>
        </w:rPr>
        <w:t>عقد قبل الاجتماع السادس عشر لمؤتمر الأطراف؛</w:t>
      </w:r>
    </w:p>
    <w:p w:rsidR="00B12C4C" w:rsidRDefault="00B12C4C" w:rsidP="00C03982">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(ج)</w:t>
      </w:r>
      <w:r>
        <w:rPr>
          <w:rFonts w:ascii="Simplified Arabic" w:hAnsi="Simplified Arabic" w:cs="Simplified Arabic" w:hint="cs"/>
          <w:i/>
          <w:iCs w:val="0"/>
          <w:sz w:val="24"/>
          <w:rtl/>
        </w:rPr>
        <w:tab/>
      </w:r>
      <w:r w:rsidRPr="00B12C4C">
        <w:rPr>
          <w:rFonts w:ascii="Simplified Arabic" w:hAnsi="Simplified Arabic" w:cs="Simplified Arabic"/>
          <w:i/>
          <w:iCs w:val="0"/>
          <w:rtl/>
        </w:rPr>
        <w:t>إعداد</w:t>
      </w:r>
      <w:r w:rsidRPr="00B12C4C">
        <w:rPr>
          <w:rFonts w:ascii="Simplified Arabic" w:hAnsi="Simplified Arabic" w:cs="Simplified Arabic"/>
          <w:i/>
          <w:iCs w:val="0"/>
          <w:sz w:val="24"/>
          <w:rtl/>
        </w:rPr>
        <w:t xml:space="preserve"> مواد إرشادية للأطراف، مع مراعاة </w:t>
      </w:r>
      <w:r>
        <w:rPr>
          <w:rFonts w:ascii="Simplified Arabic" w:hAnsi="Simplified Arabic" w:cs="Simplified Arabic" w:hint="cs"/>
          <w:i/>
          <w:iCs w:val="0"/>
          <w:sz w:val="24"/>
          <w:rtl/>
        </w:rPr>
        <w:t>ال</w:t>
      </w:r>
      <w:r w:rsidRPr="00B12C4C">
        <w:rPr>
          <w:rFonts w:ascii="Simplified Arabic" w:hAnsi="Simplified Arabic" w:cs="Simplified Arabic"/>
          <w:i/>
          <w:iCs w:val="0"/>
          <w:sz w:val="24"/>
          <w:rtl/>
        </w:rPr>
        <w:t>مقررات</w:t>
      </w:r>
      <w:r>
        <w:rPr>
          <w:rFonts w:ascii="Simplified Arabic" w:hAnsi="Simplified Arabic" w:cs="Simplified Arabic" w:hint="cs"/>
          <w:i/>
          <w:iCs w:val="0"/>
          <w:sz w:val="24"/>
          <w:rtl/>
        </w:rPr>
        <w:t xml:space="preserve"> الصادرة عن</w:t>
      </w:r>
      <w:r w:rsidRPr="00B12C4C">
        <w:rPr>
          <w:rFonts w:ascii="Simplified Arabic" w:hAnsi="Simplified Arabic" w:cs="Simplified Arabic"/>
          <w:i/>
          <w:iCs w:val="0"/>
          <w:sz w:val="24"/>
          <w:rtl/>
        </w:rPr>
        <w:t xml:space="preserve"> مؤتمر الأطراف في اجتماعه الخامس عشر وبرامج العمل المعتم</w:t>
      </w:r>
      <w:r>
        <w:rPr>
          <w:rFonts w:ascii="Simplified Arabic" w:hAnsi="Simplified Arabic" w:cs="Simplified Arabic" w:hint="cs"/>
          <w:i/>
          <w:iCs w:val="0"/>
          <w:sz w:val="24"/>
          <w:rtl/>
        </w:rPr>
        <w:t>َ</w:t>
      </w:r>
      <w:r w:rsidRPr="00B12C4C">
        <w:rPr>
          <w:rFonts w:ascii="Simplified Arabic" w:hAnsi="Simplified Arabic" w:cs="Simplified Arabic"/>
          <w:i/>
          <w:iCs w:val="0"/>
          <w:sz w:val="24"/>
          <w:rtl/>
        </w:rPr>
        <w:t>دة سابقا، بما في ذلك تحديد الإجراءات الممكنة وأفضل الممارسات ل</w:t>
      </w:r>
      <w:r>
        <w:rPr>
          <w:rFonts w:ascii="Simplified Arabic" w:hAnsi="Simplified Arabic" w:cs="Simplified Arabic" w:hint="cs"/>
          <w:i/>
          <w:iCs w:val="0"/>
          <w:sz w:val="24"/>
          <w:rtl/>
        </w:rPr>
        <w:t>ب</w:t>
      </w:r>
      <w:r w:rsidRPr="00B12C4C">
        <w:rPr>
          <w:rFonts w:ascii="Simplified Arabic" w:hAnsi="Simplified Arabic" w:cs="Simplified Arabic"/>
          <w:i/>
          <w:iCs w:val="0"/>
          <w:sz w:val="24"/>
          <w:rtl/>
        </w:rPr>
        <w:t>لو</w:t>
      </w:r>
      <w:r>
        <w:rPr>
          <w:rFonts w:ascii="Simplified Arabic" w:hAnsi="Simplified Arabic" w:cs="Simplified Arabic" w:hint="cs"/>
          <w:i/>
          <w:iCs w:val="0"/>
          <w:sz w:val="24"/>
          <w:rtl/>
        </w:rPr>
        <w:t>غ</w:t>
      </w:r>
      <w:r w:rsidRPr="00B12C4C">
        <w:rPr>
          <w:rFonts w:ascii="Simplified Arabic" w:hAnsi="Simplified Arabic" w:cs="Simplified Arabic"/>
          <w:i/>
          <w:iCs w:val="0"/>
          <w:sz w:val="24"/>
          <w:rtl/>
        </w:rPr>
        <w:t xml:space="preserve"> الغايات والأهداف والعناصر الأخرى </w:t>
      </w:r>
      <w:r w:rsidR="00C03982" w:rsidRPr="00B12C4C">
        <w:rPr>
          <w:rFonts w:ascii="Simplified Arabic" w:hAnsi="Simplified Arabic" w:cs="Simplified Arabic"/>
          <w:i/>
          <w:iCs w:val="0"/>
          <w:rtl/>
        </w:rPr>
        <w:t>للإطار العالمي للتنوع البيولوجي</w:t>
      </w:r>
      <w:r w:rsidRPr="00B12C4C">
        <w:rPr>
          <w:rFonts w:ascii="Simplified Arabic" w:hAnsi="Simplified Arabic" w:cs="Simplified Arabic"/>
          <w:i/>
          <w:iCs w:val="0"/>
          <w:sz w:val="24"/>
          <w:rtl/>
        </w:rPr>
        <w:t xml:space="preserve"> لما بعد عام 2020.</w:t>
      </w:r>
    </w:p>
    <w:p w:rsidR="00B3369F" w:rsidRPr="00B620DE" w:rsidRDefault="00C9161D" w:rsidP="003B5508">
      <w:pPr>
        <w:suppressLineNumbers/>
        <w:suppressAutoHyphens/>
        <w:jc w:val="center"/>
        <w:rPr>
          <w:kern w:val="22"/>
          <w:szCs w:val="22"/>
          <w:lang w:val="en-US"/>
        </w:rPr>
      </w:pPr>
      <w:r w:rsidRPr="00120457">
        <w:rPr>
          <w:kern w:val="22"/>
          <w:szCs w:val="22"/>
        </w:rPr>
        <w:t>______</w:t>
      </w:r>
      <w:r w:rsidR="00824506" w:rsidRPr="00120457">
        <w:rPr>
          <w:kern w:val="22"/>
          <w:szCs w:val="22"/>
        </w:rPr>
        <w:t>___</w:t>
      </w:r>
      <w:r w:rsidR="00861A6C" w:rsidRPr="00120457">
        <w:rPr>
          <w:kern w:val="22"/>
          <w:szCs w:val="22"/>
        </w:rPr>
        <w:t>_</w:t>
      </w:r>
    </w:p>
    <w:sectPr w:rsidR="00B3369F" w:rsidRPr="00B620DE" w:rsidSect="00FA5583">
      <w:headerReference w:type="even" r:id="rId16"/>
      <w:headerReference w:type="default" r:id="rId17"/>
      <w:footerReference w:type="even" r:id="rId18"/>
      <w:footerReference w:type="first" r:id="rId19"/>
      <w:pgSz w:w="12240" w:h="15840" w:code="1"/>
      <w:pgMar w:top="562" w:right="1382" w:bottom="1138" w:left="1382"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D49" w:rsidRDefault="00304D49" w:rsidP="00CF1848">
      <w:r>
        <w:separator/>
      </w:r>
    </w:p>
  </w:endnote>
  <w:endnote w:type="continuationSeparator" w:id="1">
    <w:p w:rsidR="00304D49" w:rsidRDefault="00304D49" w:rsidP="00CF1848">
      <w:r>
        <w:continuationSeparator/>
      </w:r>
    </w:p>
  </w:endnote>
  <w:endnote w:type="continuationNotice" w:id="2">
    <w:p w:rsidR="00304D49" w:rsidRDefault="00304D4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A92" w:rsidRDefault="00B50A92" w:rsidP="00120457">
    <w:pPr>
      <w:pStyle w:val="Footer"/>
      <w:tabs>
        <w:tab w:val="clear" w:pos="4320"/>
        <w:tab w:val="clear" w:pos="8640"/>
      </w:tabs>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A92" w:rsidRDefault="00B50A92" w:rsidP="00120457">
    <w:pPr>
      <w:pStyle w:val="Footer"/>
      <w:tabs>
        <w:tab w:val="clear" w:pos="4320"/>
        <w:tab w:val="clear" w:pos="8640"/>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D49" w:rsidRDefault="00304D49" w:rsidP="00CF1848">
      <w:r>
        <w:separator/>
      </w:r>
    </w:p>
  </w:footnote>
  <w:footnote w:type="continuationSeparator" w:id="1">
    <w:p w:rsidR="00304D49" w:rsidRDefault="00304D49" w:rsidP="00CF1848">
      <w:r>
        <w:continuationSeparator/>
      </w:r>
    </w:p>
  </w:footnote>
  <w:footnote w:type="continuationNotice" w:id="2">
    <w:p w:rsidR="00304D49" w:rsidRDefault="00304D49"/>
  </w:footnote>
  <w:footnote w:id="3">
    <w:p w:rsidR="00FC0CC3" w:rsidRPr="00FC0CC3" w:rsidRDefault="00FC0CC3" w:rsidP="002C52C3">
      <w:pPr>
        <w:pStyle w:val="FootnoteText"/>
        <w:bidi/>
        <w:ind w:firstLine="0"/>
        <w:rPr>
          <w:sz w:val="22"/>
          <w:vertAlign w:val="superscript"/>
          <w:lang w:val="en-US" w:bidi="ar-EG"/>
        </w:rPr>
      </w:pPr>
      <w:r>
        <w:rPr>
          <w:rStyle w:val="FootnoteReference"/>
        </w:rPr>
        <w:t>*</w:t>
      </w:r>
      <w:r>
        <w:rPr>
          <w:rStyle w:val="FootnoteReference"/>
          <w:rFonts w:hint="cs"/>
          <w:rtl/>
          <w:lang w:bidi="ar-EG"/>
        </w:rPr>
        <w:t xml:space="preserve"> </w:t>
      </w:r>
      <w:r w:rsidR="002C52C3" w:rsidRPr="0068737E">
        <w:rPr>
          <w:rFonts w:ascii="Simplified Arabic" w:hAnsi="Simplified Arabic" w:cs="Simplified Arabic"/>
          <w:sz w:val="20"/>
          <w:szCs w:val="20"/>
          <w:rtl/>
        </w:rPr>
        <w:t xml:space="preserve">أعيد </w:t>
      </w:r>
      <w:r w:rsidR="002C52C3" w:rsidRPr="004A2FF0">
        <w:rPr>
          <w:rFonts w:ascii="Simplified Arabic" w:hAnsi="Simplified Arabic" w:cs="Simplified Arabic"/>
          <w:sz w:val="20"/>
          <w:szCs w:val="20"/>
          <w:rtl/>
        </w:rPr>
        <w:t>إصدارها</w:t>
      </w:r>
      <w:r w:rsidR="002C52C3">
        <w:rPr>
          <w:rFonts w:ascii="Simplified Arabic" w:hAnsi="Simplified Arabic" w:cs="Simplified Arabic" w:hint="cs"/>
          <w:sz w:val="20"/>
          <w:szCs w:val="20"/>
          <w:rtl/>
        </w:rPr>
        <w:t xml:space="preserve"> للمرة</w:t>
      </w:r>
      <w:r w:rsidR="002C52C3" w:rsidRPr="0068737E">
        <w:rPr>
          <w:rFonts w:ascii="Simplified Arabic" w:hAnsi="Simplified Arabic" w:cs="Simplified Arabic"/>
          <w:sz w:val="20"/>
          <w:szCs w:val="20"/>
          <w:rtl/>
        </w:rPr>
        <w:t xml:space="preserve"> الثاني</w:t>
      </w:r>
      <w:r w:rsidR="002C52C3">
        <w:rPr>
          <w:rFonts w:ascii="Simplified Arabic" w:hAnsi="Simplified Arabic" w:cs="Simplified Arabic" w:hint="cs"/>
          <w:sz w:val="20"/>
          <w:szCs w:val="20"/>
          <w:rtl/>
        </w:rPr>
        <w:t>ة</w:t>
      </w:r>
      <w:r w:rsidR="002C52C3" w:rsidRPr="0068737E">
        <w:rPr>
          <w:rFonts w:ascii="Simplified Arabic" w:hAnsi="Simplified Arabic" w:cs="Simplified Arabic"/>
          <w:sz w:val="20"/>
          <w:szCs w:val="20"/>
          <w:rtl/>
        </w:rPr>
        <w:t xml:space="preserve"> </w:t>
      </w:r>
      <w:r w:rsidR="002C52C3" w:rsidRPr="004A2FF0">
        <w:rPr>
          <w:rFonts w:ascii="Simplified Arabic" w:hAnsi="Simplified Arabic" w:cs="Simplified Arabic"/>
          <w:sz w:val="20"/>
          <w:szCs w:val="20"/>
          <w:rtl/>
        </w:rPr>
        <w:t xml:space="preserve">لأسباب </w:t>
      </w:r>
      <w:r w:rsidR="002C52C3">
        <w:rPr>
          <w:rFonts w:ascii="Simplified Arabic" w:hAnsi="Simplified Arabic" w:cs="Simplified Arabic" w:hint="cs"/>
          <w:sz w:val="20"/>
          <w:szCs w:val="20"/>
          <w:rtl/>
        </w:rPr>
        <w:t>تق</w:t>
      </w:r>
      <w:r w:rsidR="002C52C3" w:rsidRPr="004A2FF0">
        <w:rPr>
          <w:rFonts w:ascii="Simplified Arabic" w:hAnsi="Simplified Arabic" w:cs="Simplified Arabic"/>
          <w:sz w:val="20"/>
          <w:szCs w:val="20"/>
          <w:rtl/>
        </w:rPr>
        <w:t>نية</w:t>
      </w:r>
      <w:r w:rsidR="002C52C3" w:rsidRPr="0068737E">
        <w:rPr>
          <w:rFonts w:ascii="Simplified Arabic" w:hAnsi="Simplified Arabic" w:cs="Simplified Arabic"/>
          <w:sz w:val="20"/>
          <w:szCs w:val="20"/>
          <w:rtl/>
        </w:rPr>
        <w:t xml:space="preserve"> (</w:t>
      </w:r>
      <w:r w:rsidR="002C52C3">
        <w:rPr>
          <w:rFonts w:ascii="Simplified Arabic" w:hAnsi="Simplified Arabic" w:cs="Simplified Arabic" w:hint="cs"/>
          <w:sz w:val="20"/>
          <w:szCs w:val="20"/>
          <w:rtl/>
        </w:rPr>
        <w:t xml:space="preserve">في </w:t>
      </w:r>
      <w:r w:rsidR="002C52C3" w:rsidRPr="0068737E">
        <w:rPr>
          <w:rFonts w:ascii="Simplified Arabic" w:hAnsi="Simplified Arabic" w:cs="Simplified Arabic"/>
          <w:sz w:val="20"/>
          <w:szCs w:val="20"/>
          <w:rtl/>
        </w:rPr>
        <w:t xml:space="preserve">13 </w:t>
      </w:r>
      <w:r w:rsidR="002C52C3" w:rsidRPr="004A2FF0">
        <w:rPr>
          <w:rFonts w:ascii="Simplified Arabic" w:hAnsi="Simplified Arabic" w:cs="Simplified Arabic"/>
          <w:sz w:val="20"/>
          <w:szCs w:val="20"/>
          <w:rtl/>
        </w:rPr>
        <w:t>ديسمبر</w:t>
      </w:r>
      <w:r w:rsidR="002C52C3">
        <w:rPr>
          <w:rFonts w:ascii="Simplified Arabic" w:hAnsi="Simplified Arabic" w:cs="Simplified Arabic" w:hint="cs"/>
          <w:sz w:val="20"/>
          <w:szCs w:val="20"/>
          <w:rtl/>
        </w:rPr>
        <w:t>/كانون الأول</w:t>
      </w:r>
      <w:r w:rsidR="002C52C3" w:rsidRPr="0068737E">
        <w:rPr>
          <w:rFonts w:ascii="Simplified Arabic" w:hAnsi="Simplified Arabic" w:cs="Simplified Arabic"/>
          <w:sz w:val="20"/>
          <w:szCs w:val="20"/>
          <w:rtl/>
        </w:rPr>
        <w:t xml:space="preserve"> 2021).</w:t>
      </w:r>
    </w:p>
  </w:footnote>
  <w:footnote w:id="4">
    <w:p w:rsidR="00572ECE" w:rsidRPr="001C053D" w:rsidRDefault="00572ECE" w:rsidP="001A3E87">
      <w:pPr>
        <w:pStyle w:val="FootnoteText"/>
        <w:bidi/>
        <w:ind w:hanging="22"/>
        <w:rPr>
          <w:sz w:val="20"/>
          <w:szCs w:val="20"/>
          <w:rtl/>
          <w:lang w:bidi="ar-EG"/>
        </w:rPr>
      </w:pPr>
      <w:r w:rsidRPr="001C053D">
        <w:rPr>
          <w:rStyle w:val="FootnoteReference"/>
          <w:rFonts w:eastAsiaTheme="majorEastAsia"/>
          <w:sz w:val="20"/>
          <w:szCs w:val="20"/>
        </w:rPr>
        <w:footnoteRef/>
      </w:r>
      <w:r w:rsidR="001A3E87" w:rsidRPr="001C053D">
        <w:rPr>
          <w:rFonts w:hint="cs"/>
          <w:sz w:val="20"/>
          <w:szCs w:val="20"/>
          <w:rtl/>
          <w:lang w:bidi="ar-EG"/>
        </w:rPr>
        <w:t xml:space="preserve"> </w:t>
      </w:r>
      <w:r w:rsidR="001A3E87" w:rsidRPr="001C053D">
        <w:rPr>
          <w:sz w:val="20"/>
          <w:szCs w:val="20"/>
        </w:rPr>
        <w:t>CBD/WG2020/1/5</w:t>
      </w:r>
      <w:r w:rsidR="00294B25" w:rsidRPr="001C053D">
        <w:rPr>
          <w:rFonts w:ascii="Simplified Arabic" w:hAnsi="Simplified Arabic" w:cs="Simplified Arabic"/>
          <w:sz w:val="20"/>
          <w:szCs w:val="20"/>
          <w:rtl/>
          <w:lang w:bidi="ar-EG"/>
        </w:rPr>
        <w:t>.</w:t>
      </w:r>
    </w:p>
  </w:footnote>
  <w:footnote w:id="5">
    <w:p w:rsidR="00572ECE" w:rsidRPr="001C053D" w:rsidRDefault="00572ECE" w:rsidP="001A3E87">
      <w:pPr>
        <w:pStyle w:val="FootnoteText"/>
        <w:bidi/>
        <w:ind w:hanging="22"/>
        <w:rPr>
          <w:sz w:val="20"/>
          <w:szCs w:val="20"/>
          <w:rtl/>
          <w:lang w:bidi="ar-EG"/>
        </w:rPr>
      </w:pPr>
      <w:r w:rsidRPr="001C053D">
        <w:rPr>
          <w:rStyle w:val="FootnoteReference"/>
          <w:rFonts w:eastAsiaTheme="majorEastAsia"/>
          <w:sz w:val="20"/>
          <w:szCs w:val="20"/>
        </w:rPr>
        <w:footnoteRef/>
      </w:r>
      <w:r w:rsidR="001A3E87" w:rsidRPr="001C053D">
        <w:rPr>
          <w:rFonts w:hint="cs"/>
          <w:sz w:val="20"/>
          <w:szCs w:val="20"/>
          <w:rtl/>
          <w:lang w:bidi="ar-EG"/>
        </w:rPr>
        <w:t xml:space="preserve"> </w:t>
      </w:r>
      <w:r w:rsidR="001A3E87" w:rsidRPr="001C053D">
        <w:rPr>
          <w:sz w:val="20"/>
          <w:szCs w:val="20"/>
        </w:rPr>
        <w:t>CBD/WG2020/2/4</w:t>
      </w:r>
      <w:r w:rsidR="00294B25" w:rsidRPr="001C053D">
        <w:rPr>
          <w:rFonts w:ascii="Simplified Arabic" w:hAnsi="Simplified Arabic" w:cs="Simplified Arabic"/>
          <w:sz w:val="20"/>
          <w:szCs w:val="20"/>
          <w:rtl/>
          <w:lang w:bidi="ar-EG"/>
        </w:rPr>
        <w:t>.</w:t>
      </w:r>
    </w:p>
  </w:footnote>
  <w:footnote w:id="6">
    <w:p w:rsidR="00DB709D" w:rsidRPr="001C053D" w:rsidRDefault="00DB709D" w:rsidP="001A3E87">
      <w:pPr>
        <w:pStyle w:val="FootnoteText"/>
        <w:suppressLineNumbers/>
        <w:suppressAutoHyphens/>
        <w:bidi/>
        <w:ind w:firstLine="0"/>
        <w:jc w:val="left"/>
        <w:rPr>
          <w:rFonts w:hint="cs"/>
          <w:kern w:val="18"/>
          <w:sz w:val="20"/>
          <w:szCs w:val="20"/>
          <w:rtl/>
          <w:lang w:val="en-CA" w:bidi="ar-EG"/>
        </w:rPr>
      </w:pPr>
      <w:r w:rsidRPr="001C053D">
        <w:rPr>
          <w:kern w:val="18"/>
          <w:sz w:val="20"/>
          <w:szCs w:val="20"/>
          <w:vertAlign w:val="superscript"/>
        </w:rPr>
        <w:footnoteRef/>
      </w:r>
      <w:r w:rsidR="001A3E87" w:rsidRPr="001C053D">
        <w:rPr>
          <w:rFonts w:hint="cs"/>
          <w:kern w:val="18"/>
          <w:sz w:val="20"/>
          <w:szCs w:val="20"/>
          <w:rtl/>
          <w:lang w:val="en-CA" w:bidi="ar-EG"/>
        </w:rPr>
        <w:t xml:space="preserve"> </w:t>
      </w:r>
      <w:r w:rsidR="001A3E87" w:rsidRPr="001C053D">
        <w:rPr>
          <w:kern w:val="18"/>
          <w:sz w:val="20"/>
          <w:szCs w:val="20"/>
        </w:rPr>
        <w:t>CBD/WG2020/3/5</w:t>
      </w:r>
      <w:r w:rsidR="00294B25" w:rsidRPr="001C053D">
        <w:rPr>
          <w:rFonts w:ascii="Simplified Arabic" w:hAnsi="Simplified Arabic" w:cs="Simplified Arabic"/>
          <w:sz w:val="20"/>
          <w:szCs w:val="20"/>
          <w:rtl/>
          <w:lang w:bidi="ar-EG"/>
        </w:rPr>
        <w:t>.</w:t>
      </w:r>
    </w:p>
  </w:footnote>
  <w:footnote w:id="7">
    <w:p w:rsidR="00D51397" w:rsidRPr="001C053D" w:rsidRDefault="00D51397" w:rsidP="00FC503A">
      <w:pPr>
        <w:pStyle w:val="FootnoteText"/>
        <w:suppressLineNumbers/>
        <w:suppressAutoHyphens/>
        <w:bidi/>
        <w:ind w:firstLine="0"/>
        <w:jc w:val="left"/>
        <w:rPr>
          <w:kern w:val="18"/>
          <w:sz w:val="20"/>
          <w:szCs w:val="20"/>
          <w:lang w:val="en-US" w:bidi="ar-EG"/>
        </w:rPr>
      </w:pPr>
      <w:r w:rsidRPr="001C053D">
        <w:rPr>
          <w:rStyle w:val="FootnoteReference"/>
          <w:kern w:val="18"/>
          <w:sz w:val="20"/>
          <w:szCs w:val="20"/>
        </w:rPr>
        <w:footnoteRef/>
      </w:r>
      <w:r w:rsidR="001A3E87" w:rsidRPr="001C053D">
        <w:rPr>
          <w:rFonts w:hint="cs"/>
          <w:kern w:val="18"/>
          <w:sz w:val="20"/>
          <w:szCs w:val="20"/>
          <w:rtl/>
          <w:lang w:bidi="ar-EG"/>
        </w:rPr>
        <w:t xml:space="preserve"> </w:t>
      </w:r>
      <w:r w:rsidR="001A3E87" w:rsidRPr="001C053D">
        <w:rPr>
          <w:rFonts w:ascii="Simplified Arabic" w:hAnsi="Simplified Arabic" w:cs="Simplified Arabic"/>
          <w:sz w:val="20"/>
          <w:szCs w:val="20"/>
          <w:rtl/>
        </w:rPr>
        <w:t>إعلان ريو بشأن البيئة والتنمية (</w:t>
      </w:r>
      <w:r w:rsidR="001A3E87" w:rsidRPr="001C053D">
        <w:rPr>
          <w:kern w:val="18"/>
          <w:sz w:val="20"/>
          <w:szCs w:val="20"/>
        </w:rPr>
        <w:t>A/CONF.151/26/Rev.l</w:t>
      </w:r>
      <w:r w:rsidR="001A3E87" w:rsidRPr="001C053D">
        <w:rPr>
          <w:rFonts w:ascii="Simplified Arabic" w:hAnsi="Simplified Arabic" w:cs="Simplified Arabic" w:hint="cs"/>
          <w:sz w:val="20"/>
          <w:szCs w:val="20"/>
          <w:rtl/>
        </w:rPr>
        <w:t xml:space="preserve"> (الإصدار الأول)</w:t>
      </w:r>
      <w:r w:rsidR="001A3E87" w:rsidRPr="001C053D">
        <w:rPr>
          <w:rFonts w:ascii="Simplified Arabic" w:hAnsi="Simplified Arabic" w:cs="Simplified Arabic"/>
          <w:sz w:val="20"/>
          <w:szCs w:val="20"/>
          <w:rtl/>
        </w:rPr>
        <w:t>)، منشورات الأمم المتحدة</w:t>
      </w:r>
      <w:r w:rsidR="001A3E87" w:rsidRPr="001C053D">
        <w:rPr>
          <w:rFonts w:ascii="Simplified Arabic" w:hAnsi="Simplified Arabic" w:cs="Simplified Arabic" w:hint="cs"/>
          <w:sz w:val="20"/>
          <w:szCs w:val="20"/>
          <w:rtl/>
        </w:rPr>
        <w:t xml:space="preserve">، </w:t>
      </w:r>
      <w:r w:rsidR="001A3E87" w:rsidRPr="001C053D">
        <w:rPr>
          <w:rFonts w:ascii="Simplified Arabic" w:hAnsi="Simplified Arabic" w:cs="Simplified Arabic"/>
          <w:sz w:val="20"/>
          <w:szCs w:val="20"/>
          <w:rtl/>
        </w:rPr>
        <w:t>رقم المبيعات</w:t>
      </w:r>
      <w:r w:rsidR="00FC503A" w:rsidRPr="001C053D">
        <w:rPr>
          <w:rFonts w:ascii="Simplified Arabic" w:hAnsi="Simplified Arabic" w:cs="Simplified Arabic" w:hint="cs"/>
          <w:sz w:val="20"/>
          <w:szCs w:val="20"/>
          <w:rtl/>
        </w:rPr>
        <w:t xml:space="preserve"> </w:t>
      </w:r>
      <w:r w:rsidR="00FC503A" w:rsidRPr="001C053D">
        <w:rPr>
          <w:kern w:val="18"/>
          <w:sz w:val="20"/>
          <w:szCs w:val="20"/>
        </w:rPr>
        <w:t>E.93.1.8</w:t>
      </w:r>
      <w:r w:rsidR="001A3E87" w:rsidRPr="001C053D">
        <w:rPr>
          <w:rFonts w:ascii="Simplified Arabic" w:hAnsi="Simplified Arabic" w:cs="Simplified Arabic" w:hint="cs"/>
          <w:sz w:val="20"/>
          <w:szCs w:val="20"/>
          <w:rtl/>
        </w:rPr>
        <w:t>.</w:t>
      </w:r>
    </w:p>
  </w:footnote>
  <w:footnote w:id="8">
    <w:p w:rsidR="00CE72C6" w:rsidRPr="00CE72C6" w:rsidRDefault="00CE72C6" w:rsidP="00CE72C6">
      <w:pPr>
        <w:pStyle w:val="FootnoteText"/>
        <w:bidi/>
        <w:ind w:firstLine="0"/>
        <w:jc w:val="left"/>
        <w:rPr>
          <w:rFonts w:hint="cs"/>
          <w:szCs w:val="18"/>
          <w:rtl/>
          <w:lang w:val="en-US" w:bidi="ar-EG"/>
        </w:rPr>
      </w:pPr>
      <w:r w:rsidRPr="009E20F9">
        <w:rPr>
          <w:rStyle w:val="FootnoteReference"/>
          <w:sz w:val="18"/>
          <w:szCs w:val="18"/>
        </w:rPr>
        <w:footnoteRef/>
      </w:r>
      <w:r>
        <w:rPr>
          <w:rFonts w:hint="cs"/>
          <w:szCs w:val="18"/>
          <w:rtl/>
          <w:lang w:val="en-US" w:bidi="ar-EG"/>
        </w:rPr>
        <w:t xml:space="preserve"> </w:t>
      </w:r>
      <w:r w:rsidRPr="0068737E">
        <w:rPr>
          <w:rFonts w:ascii="Simplified Arabic" w:hAnsi="Simplified Arabic" w:cs="Simplified Arabic"/>
          <w:sz w:val="20"/>
          <w:szCs w:val="20"/>
          <w:rtl/>
        </w:rPr>
        <w:t>قرار الجمعية العامة 70/1.</w:t>
      </w:r>
    </w:p>
  </w:footnote>
  <w:footnote w:id="9">
    <w:p w:rsidR="000E71DF" w:rsidRPr="001C053D" w:rsidRDefault="000E71DF" w:rsidP="00FC503A">
      <w:pPr>
        <w:pStyle w:val="FootnoteText"/>
        <w:bidi/>
        <w:ind w:hanging="22"/>
        <w:rPr>
          <w:rFonts w:ascii="Simplified Arabic" w:hAnsi="Simplified Arabic" w:cs="Simplified Arabic"/>
          <w:sz w:val="20"/>
          <w:szCs w:val="20"/>
          <w:rtl/>
          <w:lang w:bidi="ar-EG"/>
        </w:rPr>
      </w:pPr>
      <w:r w:rsidRPr="001C053D">
        <w:rPr>
          <w:rStyle w:val="FootnoteReference"/>
          <w:rFonts w:ascii="Simplified Arabic" w:eastAsiaTheme="majorEastAsia" w:hAnsi="Simplified Arabic" w:cs="Simplified Arabic"/>
          <w:sz w:val="20"/>
          <w:szCs w:val="20"/>
        </w:rPr>
        <w:footnoteRef/>
      </w:r>
      <w:r w:rsidRPr="001C053D">
        <w:rPr>
          <w:rFonts w:ascii="Simplified Arabic" w:hAnsi="Simplified Arabic" w:cs="Simplified Arabic"/>
          <w:sz w:val="20"/>
          <w:szCs w:val="20"/>
          <w:rtl/>
          <w:lang w:bidi="ar-EG"/>
        </w:rPr>
        <w:t xml:space="preserve"> أمانة اتفاقية التنوع البيولوجي (2020). الطبعة الخامسة من نشرة </w:t>
      </w:r>
      <w:r w:rsidRPr="001C053D">
        <w:rPr>
          <w:rFonts w:ascii="Simplified Arabic" w:hAnsi="Simplified Arabic" w:cs="Simplified Arabic"/>
          <w:i/>
          <w:iCs/>
          <w:sz w:val="20"/>
          <w:szCs w:val="20"/>
          <w:rtl/>
          <w:lang w:bidi="ar-EG"/>
        </w:rPr>
        <w:t>التوقعات العالمية للتنوع البيولوجي</w:t>
      </w:r>
      <w:r w:rsidRPr="001C053D">
        <w:rPr>
          <w:rFonts w:ascii="Simplified Arabic" w:hAnsi="Simplified Arabic" w:cs="Simplified Arabic"/>
          <w:sz w:val="20"/>
          <w:szCs w:val="20"/>
          <w:rtl/>
          <w:lang w:bidi="ar-EG"/>
        </w:rPr>
        <w:t>، مونتريال، كندا.</w:t>
      </w:r>
    </w:p>
  </w:footnote>
  <w:footnote w:id="10">
    <w:p w:rsidR="000E71DF" w:rsidRPr="00FC0CC3" w:rsidRDefault="000E71DF" w:rsidP="00FC503A">
      <w:pPr>
        <w:pStyle w:val="FootnoteText"/>
        <w:bidi/>
        <w:ind w:hanging="22"/>
        <w:rPr>
          <w:rFonts w:ascii="Simplified Arabic" w:hAnsi="Simplified Arabic" w:cs="Simplified Arabic"/>
          <w:sz w:val="20"/>
          <w:szCs w:val="20"/>
          <w:rtl/>
          <w:lang w:bidi="ar-EG"/>
        </w:rPr>
      </w:pPr>
      <w:r w:rsidRPr="001C053D">
        <w:rPr>
          <w:rStyle w:val="FootnoteReference"/>
          <w:rFonts w:ascii="Simplified Arabic" w:eastAsiaTheme="majorEastAsia" w:hAnsi="Simplified Arabic" w:cs="Simplified Arabic"/>
          <w:sz w:val="20"/>
          <w:szCs w:val="20"/>
        </w:rPr>
        <w:footnoteRef/>
      </w:r>
      <w:r w:rsidRPr="001C053D">
        <w:rPr>
          <w:rFonts w:ascii="Simplified Arabic" w:hAnsi="Simplified Arabic" w:cs="Simplified Arabic"/>
          <w:sz w:val="20"/>
          <w:szCs w:val="20"/>
          <w:rtl/>
          <w:lang w:bidi="ar-EG"/>
        </w:rPr>
        <w:t xml:space="preserve"> برنامج سكان الغابات، والمنتدى الدولي للشعوب الأصلية المعني بالتنوع البيولوجي، وشبكة نساء الشعوب الأصلية من أجل التنوع البيولوجي، ومراكز الامتياز بشأن المعارف الأصلية والمحلية وأمانة اتفاقية التنوع البيولوجي (2020). الطبعة الثانية من نشرة </w:t>
      </w:r>
      <w:r w:rsidRPr="001C053D">
        <w:rPr>
          <w:rFonts w:ascii="Simplified Arabic" w:hAnsi="Simplified Arabic" w:cs="Simplified Arabic"/>
          <w:i/>
          <w:iCs/>
          <w:sz w:val="20"/>
          <w:szCs w:val="20"/>
          <w:rtl/>
          <w:lang w:bidi="ar-EG"/>
        </w:rPr>
        <w:t>التوقعات المحلية للتنوع البيولوجي: مساهمات الشعوب الأصلية والمجتمعات المحلية في تنفيذ الخطة الاستراتيجية للتنوع البيولوجي 2011-2020 وتجديد الطبيعة والثقافات</w:t>
      </w:r>
      <w:r w:rsidRPr="001C053D">
        <w:rPr>
          <w:rFonts w:ascii="Simplified Arabic" w:hAnsi="Simplified Arabic" w:cs="Simplified Arabic"/>
          <w:sz w:val="20"/>
          <w:szCs w:val="20"/>
          <w:rtl/>
          <w:lang w:bidi="ar-EG"/>
        </w:rPr>
        <w:t xml:space="preserve">. </w:t>
      </w:r>
      <w:r w:rsidRPr="001C053D">
        <w:rPr>
          <w:rFonts w:ascii="Simplified Arabic" w:hAnsi="Simplified Arabic" w:cs="Simplified Arabic"/>
          <w:i/>
          <w:iCs/>
          <w:sz w:val="20"/>
          <w:szCs w:val="20"/>
          <w:rtl/>
          <w:lang w:bidi="ar-EG"/>
        </w:rPr>
        <w:t>تكميل للطبعة الخامسة من نشرة التوقعات العالمية للتنوع البيولوجي</w:t>
      </w:r>
      <w:r w:rsidRPr="001C053D">
        <w:rPr>
          <w:rFonts w:ascii="Simplified Arabic" w:hAnsi="Simplified Arabic" w:cs="Simplified Arabic"/>
          <w:sz w:val="20"/>
          <w:szCs w:val="20"/>
          <w:rtl/>
          <w:lang w:bidi="ar-EG"/>
        </w:rPr>
        <w:t>. موريتون-إن-مارش، إنجلترا</w:t>
      </w:r>
      <w:r w:rsidRPr="001C053D">
        <w:rPr>
          <w:rFonts w:ascii="Simplified Arabic" w:hAnsi="Simplified Arabic" w:cs="Simplified Arabic"/>
          <w:sz w:val="20"/>
          <w:szCs w:val="20"/>
          <w:lang w:bidi="ar-EG"/>
        </w:rPr>
        <w:t>:</w:t>
      </w:r>
      <w:r w:rsidRPr="001C053D">
        <w:rPr>
          <w:rFonts w:ascii="Simplified Arabic" w:hAnsi="Simplified Arabic" w:cs="Simplified Arabic"/>
          <w:sz w:val="20"/>
          <w:szCs w:val="20"/>
          <w:rtl/>
          <w:lang w:bidi="ar-EG"/>
        </w:rPr>
        <w:t xml:space="preserve"> برنامج سكان الغابات. متاح على الموقع: </w:t>
      </w:r>
      <w:hyperlink r:id="rId1" w:history="1">
        <w:r w:rsidR="00FC0CC3">
          <w:rPr>
            <w:rStyle w:val="Hyperlink"/>
            <w:rFonts w:asciiTheme="majorBidi" w:hAnsiTheme="majorBidi" w:cstheme="majorBidi"/>
            <w:sz w:val="20"/>
            <w:szCs w:val="20"/>
          </w:rPr>
          <w:t>https://localbiodiversityoutlooks.net/</w:t>
        </w:r>
      </w:hyperlink>
    </w:p>
  </w:footnote>
  <w:footnote w:id="11">
    <w:p w:rsidR="000E71DF" w:rsidRPr="001C053D" w:rsidRDefault="000E71DF" w:rsidP="00FC0CC3">
      <w:pPr>
        <w:pStyle w:val="FootnoteText"/>
        <w:bidi/>
        <w:ind w:hanging="22"/>
        <w:rPr>
          <w:rFonts w:ascii="Simplified Arabic" w:hAnsi="Simplified Arabic" w:cs="Simplified Arabic"/>
          <w:sz w:val="20"/>
          <w:szCs w:val="20"/>
          <w:rtl/>
          <w:lang w:bidi="ar-EG"/>
        </w:rPr>
      </w:pPr>
      <w:r w:rsidRPr="001C053D">
        <w:rPr>
          <w:rStyle w:val="FootnoteReference"/>
          <w:rFonts w:ascii="Simplified Arabic" w:eastAsiaTheme="majorEastAsia" w:hAnsi="Simplified Arabic" w:cs="Simplified Arabic"/>
          <w:sz w:val="20"/>
          <w:szCs w:val="20"/>
        </w:rPr>
        <w:footnoteRef/>
      </w:r>
      <w:r w:rsidR="00FC503A" w:rsidRPr="001C053D">
        <w:rPr>
          <w:rFonts w:ascii="Simplified Arabic" w:hAnsi="Simplified Arabic" w:cs="Simplified Arabic" w:hint="cs"/>
          <w:sz w:val="20"/>
          <w:szCs w:val="20"/>
          <w:rtl/>
          <w:lang w:bidi="ar-EG"/>
        </w:rPr>
        <w:t xml:space="preserve"> </w:t>
      </w:r>
      <w:r w:rsidRPr="001C053D">
        <w:rPr>
          <w:rFonts w:ascii="Simplified Arabic" w:hAnsi="Simplified Arabic" w:cs="Simplified Arabic"/>
          <w:sz w:val="20"/>
          <w:szCs w:val="20"/>
          <w:rtl/>
          <w:lang w:bidi="ar-EG"/>
        </w:rPr>
        <w:t xml:space="preserve">المنبر الحكومي الدولي للعلوم والسياسات في مجال التنوع البيولوجي وخدمات النظم الإيكولوجية (2019). </w:t>
      </w:r>
      <w:r w:rsidRPr="001C053D">
        <w:rPr>
          <w:rFonts w:ascii="Simplified Arabic" w:hAnsi="Simplified Arabic" w:cs="Simplified Arabic"/>
          <w:i/>
          <w:iCs/>
          <w:sz w:val="20"/>
          <w:szCs w:val="20"/>
          <w:rtl/>
          <w:lang w:bidi="ar-EG"/>
        </w:rPr>
        <w:t xml:space="preserve">تقرير </w:t>
      </w:r>
      <w:r w:rsidRPr="001C053D">
        <w:rPr>
          <w:rFonts w:ascii="Simplified Arabic" w:hAnsi="Simplified Arabic" w:cs="Simplified Arabic"/>
          <w:i/>
          <w:iCs/>
          <w:sz w:val="20"/>
          <w:szCs w:val="20"/>
          <w:rtl/>
          <w:lang w:val="en-US" w:bidi="ar-EG"/>
        </w:rPr>
        <w:t>التقييم العالمي بشأن التنوع البيولوجي وخدمات النظم الإيكولوجية</w:t>
      </w:r>
      <w:r w:rsidRPr="001C053D">
        <w:rPr>
          <w:rFonts w:ascii="Simplified Arabic" w:hAnsi="Simplified Arabic" w:cs="Simplified Arabic"/>
          <w:sz w:val="20"/>
          <w:szCs w:val="20"/>
          <w:rtl/>
          <w:lang w:val="en-US" w:bidi="ar-EG"/>
        </w:rPr>
        <w:t>.</w:t>
      </w:r>
      <w:r w:rsidR="001C053D" w:rsidRPr="001C053D">
        <w:rPr>
          <w:rFonts w:ascii="Simplified Arabic" w:hAnsi="Simplified Arabic" w:cs="Simplified Arabic" w:hint="cs"/>
          <w:sz w:val="20"/>
          <w:szCs w:val="20"/>
          <w:rtl/>
          <w:lang w:val="en-US" w:bidi="ar-EG"/>
        </w:rPr>
        <w:t xml:space="preserve"> </w:t>
      </w:r>
      <w:r w:rsidRPr="001C053D">
        <w:rPr>
          <w:rFonts w:ascii="Simplified Arabic" w:hAnsi="Simplified Arabic" w:cs="Simplified Arabic"/>
          <w:sz w:val="20"/>
          <w:szCs w:val="20"/>
          <w:rtl/>
          <w:lang w:val="en-US" w:bidi="ar-EG"/>
        </w:rPr>
        <w:t>إ. س. برونديزيو، وج. سيتيل، وس. دياز</w:t>
      </w:r>
      <w:r w:rsidR="001C053D" w:rsidRPr="001C053D">
        <w:rPr>
          <w:rFonts w:ascii="Simplified Arabic" w:hAnsi="Simplified Arabic" w:cs="Simplified Arabic" w:hint="cs"/>
          <w:sz w:val="20"/>
          <w:szCs w:val="20"/>
          <w:rtl/>
          <w:lang w:val="en-US" w:bidi="ar-EG"/>
        </w:rPr>
        <w:t xml:space="preserve">، </w:t>
      </w:r>
      <w:r w:rsidRPr="001C053D">
        <w:rPr>
          <w:rFonts w:ascii="Simplified Arabic" w:hAnsi="Simplified Arabic" w:cs="Simplified Arabic"/>
          <w:sz w:val="20"/>
          <w:szCs w:val="20"/>
          <w:rtl/>
          <w:lang w:val="en-US" w:bidi="ar-EG"/>
        </w:rPr>
        <w:t>وهـ.ت. إنغو (المحررون). أمانة المنبر الحكومي الدولي للعلوم والسياسات في مجال التنوع البيولوجي وخدمات النظمالإيكولوجي، بون.</w:t>
      </w:r>
      <w:r w:rsidR="001C053D" w:rsidRPr="001C053D">
        <w:rPr>
          <w:rFonts w:ascii="Simplified Arabic" w:hAnsi="Simplified Arabic" w:cs="Simplified Arabic" w:hint="cs"/>
          <w:sz w:val="20"/>
          <w:szCs w:val="20"/>
          <w:rtl/>
          <w:lang w:val="en-US" w:bidi="ar-EG"/>
        </w:rPr>
        <w:t xml:space="preserve"> </w:t>
      </w:r>
      <w:r w:rsidRPr="001C053D">
        <w:rPr>
          <w:rFonts w:ascii="Simplified Arabic" w:hAnsi="Simplified Arabic" w:cs="Simplified Arabic"/>
          <w:sz w:val="20"/>
          <w:szCs w:val="20"/>
          <w:rtl/>
          <w:lang w:bidi="ar-EG"/>
        </w:rPr>
        <w:t xml:space="preserve">1148 صفحة. </w:t>
      </w:r>
      <w:hyperlink r:id="rId2" w:history="1">
        <w:r w:rsidRPr="001C053D">
          <w:rPr>
            <w:rStyle w:val="Hyperlink"/>
            <w:rFonts w:asciiTheme="majorBidi" w:hAnsiTheme="majorBidi" w:cstheme="majorBidi"/>
            <w:snapToGrid w:val="0"/>
            <w:kern w:val="18"/>
            <w:sz w:val="20"/>
            <w:szCs w:val="20"/>
          </w:rPr>
          <w:t>https://doi.org/10.5281/zenodo.3831673</w:t>
        </w:r>
      </w:hyperlink>
      <w:r w:rsidR="00FC0CC3">
        <w:rPr>
          <w:rFonts w:ascii="Simplified Arabic" w:hAnsi="Simplified Arabic" w:cs="Simplified Arabic" w:hint="cs"/>
          <w:sz w:val="20"/>
          <w:szCs w:val="20"/>
          <w:rtl/>
          <w:lang w:bidi="ar-EG"/>
        </w:rPr>
        <w:t>.</w:t>
      </w:r>
    </w:p>
  </w:footnote>
  <w:footnote w:id="12">
    <w:p w:rsidR="000E71DF" w:rsidRPr="001C053D" w:rsidRDefault="000E71DF" w:rsidP="001C053D">
      <w:pPr>
        <w:pStyle w:val="FootnoteText"/>
        <w:bidi/>
        <w:ind w:hanging="22"/>
        <w:rPr>
          <w:rFonts w:ascii="Simplified Arabic" w:hAnsi="Simplified Arabic" w:cs="Simplified Arabic"/>
          <w:sz w:val="20"/>
          <w:szCs w:val="20"/>
          <w:rtl/>
          <w:lang w:bidi="ar-EG"/>
        </w:rPr>
      </w:pPr>
      <w:r w:rsidRPr="001C053D">
        <w:rPr>
          <w:rStyle w:val="FootnoteReference"/>
          <w:rFonts w:ascii="Simplified Arabic" w:eastAsiaTheme="majorEastAsia" w:hAnsi="Simplified Arabic" w:cs="Simplified Arabic"/>
          <w:sz w:val="20"/>
          <w:szCs w:val="20"/>
        </w:rPr>
        <w:footnoteRef/>
      </w:r>
      <w:r w:rsidRPr="001C053D">
        <w:rPr>
          <w:rFonts w:ascii="Simplified Arabic" w:hAnsi="Simplified Arabic" w:cs="Simplified Arabic"/>
          <w:sz w:val="20"/>
          <w:szCs w:val="20"/>
          <w:rtl/>
          <w:lang w:bidi="ar-EG"/>
        </w:rPr>
        <w:t xml:space="preserve"> انظر المقرر 10/2، المرفق.</w:t>
      </w:r>
    </w:p>
  </w:footnote>
  <w:footnote w:id="13">
    <w:p w:rsidR="001107DF" w:rsidRPr="001C053D" w:rsidRDefault="001107DF" w:rsidP="001C053D">
      <w:pPr>
        <w:pStyle w:val="FootnoteText"/>
        <w:bidi/>
        <w:ind w:hanging="22"/>
        <w:rPr>
          <w:rFonts w:ascii="Simplified Arabic" w:hAnsi="Simplified Arabic" w:cs="Simplified Arabic"/>
          <w:sz w:val="20"/>
          <w:szCs w:val="20"/>
          <w:rtl/>
          <w:lang w:bidi="ar-EG"/>
        </w:rPr>
      </w:pPr>
      <w:r w:rsidRPr="001C053D">
        <w:rPr>
          <w:rStyle w:val="FootnoteReference"/>
          <w:rFonts w:ascii="Simplified Arabic" w:eastAsiaTheme="majorEastAsia" w:hAnsi="Simplified Arabic" w:cs="Simplified Arabic"/>
          <w:sz w:val="20"/>
          <w:szCs w:val="20"/>
        </w:rPr>
        <w:footnoteRef/>
      </w:r>
      <w:r w:rsidRPr="001C053D">
        <w:rPr>
          <w:rFonts w:ascii="Simplified Arabic" w:hAnsi="Simplified Arabic" w:cs="Simplified Arabic"/>
          <w:sz w:val="20"/>
          <w:szCs w:val="20"/>
          <w:rtl/>
          <w:lang w:bidi="ar-EG"/>
        </w:rPr>
        <w:t xml:space="preserve"> المقرر 15/--.</w:t>
      </w:r>
    </w:p>
  </w:footnote>
  <w:footnote w:id="14">
    <w:p w:rsidR="001107DF" w:rsidRPr="001C053D" w:rsidRDefault="001107DF" w:rsidP="001C053D">
      <w:pPr>
        <w:pStyle w:val="FootnoteText"/>
        <w:bidi/>
        <w:ind w:hanging="22"/>
        <w:rPr>
          <w:rFonts w:ascii="Simplified Arabic" w:hAnsi="Simplified Arabic" w:cs="Simplified Arabic"/>
          <w:sz w:val="20"/>
          <w:szCs w:val="20"/>
          <w:rtl/>
          <w:lang w:bidi="ar-EG"/>
        </w:rPr>
      </w:pPr>
      <w:r w:rsidRPr="001C053D">
        <w:rPr>
          <w:rStyle w:val="FootnoteReference"/>
          <w:rFonts w:ascii="Simplified Arabic" w:eastAsiaTheme="majorEastAsia" w:hAnsi="Simplified Arabic" w:cs="Simplified Arabic"/>
          <w:sz w:val="20"/>
          <w:szCs w:val="20"/>
        </w:rPr>
        <w:footnoteRef/>
      </w:r>
      <w:r w:rsidRPr="001C053D">
        <w:rPr>
          <w:rFonts w:ascii="Simplified Arabic" w:hAnsi="Simplified Arabic" w:cs="Simplified Arabic"/>
          <w:sz w:val="20"/>
          <w:szCs w:val="20"/>
          <w:rtl/>
          <w:lang w:bidi="ar-EG"/>
        </w:rPr>
        <w:t xml:space="preserve"> المقرر 15/--.</w:t>
      </w:r>
    </w:p>
  </w:footnote>
  <w:footnote w:id="15">
    <w:p w:rsidR="001107DF" w:rsidRPr="001C053D" w:rsidRDefault="001107DF" w:rsidP="001C053D">
      <w:pPr>
        <w:pStyle w:val="FootnoteText"/>
        <w:bidi/>
        <w:ind w:hanging="22"/>
        <w:rPr>
          <w:rFonts w:ascii="Simplified Arabic" w:hAnsi="Simplified Arabic" w:cs="Simplified Arabic"/>
          <w:sz w:val="20"/>
          <w:szCs w:val="20"/>
          <w:rtl/>
          <w:lang w:bidi="ar-EG"/>
        </w:rPr>
      </w:pPr>
      <w:r w:rsidRPr="001C053D">
        <w:rPr>
          <w:rStyle w:val="FootnoteReference"/>
          <w:rFonts w:ascii="Simplified Arabic" w:eastAsiaTheme="majorEastAsia" w:hAnsi="Simplified Arabic" w:cs="Simplified Arabic"/>
          <w:sz w:val="20"/>
          <w:szCs w:val="20"/>
        </w:rPr>
        <w:footnoteRef/>
      </w:r>
      <w:r w:rsidRPr="001C053D">
        <w:rPr>
          <w:rFonts w:ascii="Simplified Arabic" w:hAnsi="Simplified Arabic" w:cs="Simplified Arabic"/>
          <w:sz w:val="20"/>
          <w:szCs w:val="20"/>
          <w:rtl/>
          <w:lang w:bidi="ar-EG"/>
        </w:rPr>
        <w:t xml:space="preserve"> المقرر 15/--.</w:t>
      </w:r>
    </w:p>
  </w:footnote>
  <w:footnote w:id="16">
    <w:p w:rsidR="00266CD9" w:rsidRPr="001C053D" w:rsidRDefault="00266CD9" w:rsidP="001C053D">
      <w:pPr>
        <w:pStyle w:val="FootnoteText"/>
        <w:bidi/>
        <w:ind w:hanging="22"/>
        <w:rPr>
          <w:rFonts w:ascii="Simplified Arabic" w:hAnsi="Simplified Arabic" w:cs="Simplified Arabic"/>
          <w:sz w:val="20"/>
          <w:szCs w:val="20"/>
          <w:rtl/>
          <w:lang w:bidi="ar-EG"/>
        </w:rPr>
      </w:pPr>
      <w:r w:rsidRPr="001C053D">
        <w:rPr>
          <w:rStyle w:val="FootnoteReference"/>
          <w:rFonts w:ascii="Simplified Arabic" w:eastAsiaTheme="majorEastAsia" w:hAnsi="Simplified Arabic" w:cs="Simplified Arabic"/>
          <w:sz w:val="20"/>
          <w:szCs w:val="20"/>
        </w:rPr>
        <w:footnoteRef/>
      </w:r>
      <w:r w:rsidRPr="001C053D">
        <w:rPr>
          <w:rFonts w:ascii="Simplified Arabic" w:hAnsi="Simplified Arabic" w:cs="Simplified Arabic"/>
          <w:sz w:val="20"/>
          <w:szCs w:val="20"/>
          <w:rtl/>
          <w:lang w:bidi="ar-EG"/>
        </w:rPr>
        <w:t xml:space="preserve"> المقرر 15/--.</w:t>
      </w:r>
    </w:p>
  </w:footnote>
  <w:footnote w:id="17">
    <w:p w:rsidR="00266CD9" w:rsidRPr="001C053D" w:rsidRDefault="00266CD9" w:rsidP="001C053D">
      <w:pPr>
        <w:pStyle w:val="FootnoteText"/>
        <w:bidi/>
        <w:ind w:hanging="22"/>
        <w:rPr>
          <w:rFonts w:ascii="Simplified Arabic" w:hAnsi="Simplified Arabic" w:cs="Simplified Arabic"/>
          <w:sz w:val="20"/>
          <w:szCs w:val="20"/>
          <w:rtl/>
          <w:lang w:bidi="ar-EG"/>
        </w:rPr>
      </w:pPr>
      <w:r w:rsidRPr="001C053D">
        <w:rPr>
          <w:rStyle w:val="FootnoteReference"/>
          <w:rFonts w:ascii="Simplified Arabic" w:eastAsiaTheme="majorEastAsia" w:hAnsi="Simplified Arabic" w:cs="Simplified Arabic"/>
          <w:sz w:val="20"/>
          <w:szCs w:val="20"/>
        </w:rPr>
        <w:footnoteRef/>
      </w:r>
      <w:r w:rsidRPr="001C053D">
        <w:rPr>
          <w:rFonts w:ascii="Simplified Arabic" w:hAnsi="Simplified Arabic" w:cs="Simplified Arabic"/>
          <w:sz w:val="20"/>
          <w:szCs w:val="20"/>
          <w:rtl/>
          <w:lang w:bidi="ar-EG"/>
        </w:rPr>
        <w:t xml:space="preserve"> المقرر 15/--.</w:t>
      </w:r>
    </w:p>
  </w:footnote>
  <w:footnote w:id="18">
    <w:p w:rsidR="00E2615C" w:rsidRPr="001C053D" w:rsidRDefault="00E2615C" w:rsidP="001C053D">
      <w:pPr>
        <w:pStyle w:val="FootnoteText"/>
        <w:bidi/>
        <w:ind w:hanging="22"/>
        <w:rPr>
          <w:rFonts w:ascii="Simplified Arabic" w:hAnsi="Simplified Arabic" w:cs="Simplified Arabic"/>
          <w:sz w:val="20"/>
          <w:szCs w:val="20"/>
          <w:rtl/>
          <w:lang w:bidi="ar-EG"/>
        </w:rPr>
      </w:pPr>
      <w:r w:rsidRPr="001C053D">
        <w:rPr>
          <w:rStyle w:val="FootnoteReference"/>
          <w:rFonts w:ascii="Simplified Arabic" w:eastAsiaTheme="majorEastAsia" w:hAnsi="Simplified Arabic" w:cs="Simplified Arabic"/>
          <w:sz w:val="20"/>
          <w:szCs w:val="20"/>
        </w:rPr>
        <w:footnoteRef/>
      </w:r>
      <w:r w:rsidRPr="001C053D">
        <w:rPr>
          <w:rFonts w:ascii="Simplified Arabic" w:hAnsi="Simplified Arabic" w:cs="Simplified Arabic"/>
          <w:sz w:val="20"/>
          <w:szCs w:val="20"/>
          <w:rtl/>
          <w:lang w:bidi="ar-EG"/>
        </w:rPr>
        <w:t xml:space="preserve"> المقرر 15/--.</w:t>
      </w:r>
    </w:p>
  </w:footnote>
  <w:footnote w:id="19">
    <w:p w:rsidR="00E2615C" w:rsidRPr="001C053D" w:rsidRDefault="00E2615C" w:rsidP="001C053D">
      <w:pPr>
        <w:pStyle w:val="FootnoteText"/>
        <w:bidi/>
        <w:ind w:hanging="22"/>
        <w:rPr>
          <w:rFonts w:ascii="Simplified Arabic" w:hAnsi="Simplified Arabic" w:cs="Simplified Arabic"/>
          <w:sz w:val="20"/>
          <w:szCs w:val="20"/>
          <w:rtl/>
          <w:lang w:bidi="ar-EG"/>
        </w:rPr>
      </w:pPr>
      <w:r w:rsidRPr="001C053D">
        <w:rPr>
          <w:rStyle w:val="FootnoteReference"/>
          <w:rFonts w:ascii="Simplified Arabic" w:eastAsiaTheme="majorEastAsia" w:hAnsi="Simplified Arabic" w:cs="Simplified Arabic"/>
          <w:sz w:val="20"/>
          <w:szCs w:val="20"/>
        </w:rPr>
        <w:footnoteRef/>
      </w:r>
      <w:r w:rsidRPr="001C053D">
        <w:rPr>
          <w:rFonts w:ascii="Simplified Arabic" w:hAnsi="Simplified Arabic" w:cs="Simplified Arabic"/>
          <w:sz w:val="20"/>
          <w:szCs w:val="20"/>
          <w:rtl/>
          <w:lang w:bidi="ar-EG"/>
        </w:rPr>
        <w:t xml:space="preserve"> المقرر 15/--.</w:t>
      </w:r>
    </w:p>
  </w:footnote>
  <w:footnote w:id="20">
    <w:p w:rsidR="00E2615C" w:rsidRPr="001C053D" w:rsidRDefault="00E2615C" w:rsidP="001C053D">
      <w:pPr>
        <w:pStyle w:val="FootnoteText"/>
        <w:bidi/>
        <w:ind w:hanging="22"/>
        <w:rPr>
          <w:sz w:val="20"/>
          <w:szCs w:val="20"/>
          <w:rtl/>
          <w:lang w:bidi="ar-EG"/>
        </w:rPr>
      </w:pPr>
      <w:r w:rsidRPr="001C053D">
        <w:rPr>
          <w:rStyle w:val="FootnoteReference"/>
          <w:rFonts w:ascii="Simplified Arabic" w:eastAsiaTheme="majorEastAsia" w:hAnsi="Simplified Arabic" w:cs="Simplified Arabic"/>
          <w:sz w:val="20"/>
          <w:szCs w:val="20"/>
        </w:rPr>
        <w:footnoteRef/>
      </w:r>
      <w:r w:rsidRPr="001C053D">
        <w:rPr>
          <w:rFonts w:ascii="Simplified Arabic" w:hAnsi="Simplified Arabic" w:cs="Simplified Arabic"/>
          <w:sz w:val="20"/>
          <w:szCs w:val="20"/>
          <w:rtl/>
          <w:lang w:bidi="ar-EG"/>
        </w:rPr>
        <w:t xml:space="preserve"> المقرر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4A" w:rsidRPr="00F300AB" w:rsidRDefault="00032048" w:rsidP="003B5508">
    <w:pPr>
      <w:pStyle w:val="Header"/>
      <w:suppressLineNumbers/>
      <w:tabs>
        <w:tab w:val="clear" w:pos="4320"/>
        <w:tab w:val="clear" w:pos="8640"/>
      </w:tabs>
      <w:suppressAutoHyphens/>
      <w:jc w:val="left"/>
      <w:rPr>
        <w:kern w:val="22"/>
      </w:rPr>
    </w:pPr>
    <w:sdt>
      <w:sdtPr>
        <w:rPr>
          <w:kern w:val="22"/>
        </w:rPr>
        <w:alias w:val="Subject"/>
        <w:tag w:val=""/>
        <w:id w:val="-520545480"/>
        <w:dataBinding w:prefixMappings="xmlns:ns0='http://purl.org/dc/elements/1.1/' xmlns:ns1='http://schemas.openxmlformats.org/package/2006/metadata/core-properties' " w:xpath="/ns1:coreProperties[1]/ns0:subject[1]" w:storeItemID="{6C3C8BC8-F283-45AE-878A-BAB7291924A1}"/>
        <w:text/>
      </w:sdtPr>
      <w:sdtEndPr>
        <w:rPr>
          <w:noProof/>
          <w:lang w:val="fr-FR"/>
        </w:rPr>
      </w:sdtEndPr>
      <w:sdtContent>
        <w:r w:rsidR="008357A8">
          <w:rPr>
            <w:kern w:val="22"/>
          </w:rPr>
          <w:t>CBD/WG2020/3/3/Add.3</w:t>
        </w:r>
      </w:sdtContent>
    </w:sdt>
  </w:p>
  <w:p w:rsidR="00147F4A" w:rsidRPr="00F300AB" w:rsidRDefault="00147F4A" w:rsidP="003B5508">
    <w:pPr>
      <w:pStyle w:val="Header"/>
      <w:suppressLineNumbers/>
      <w:tabs>
        <w:tab w:val="clear" w:pos="4320"/>
        <w:tab w:val="clear" w:pos="8640"/>
      </w:tabs>
      <w:suppressAutoHyphens/>
      <w:jc w:val="left"/>
      <w:rPr>
        <w:kern w:val="22"/>
      </w:rPr>
    </w:pPr>
    <w:r w:rsidRPr="00F300AB">
      <w:rPr>
        <w:kern w:val="22"/>
      </w:rPr>
      <w:t xml:space="preserve">Page </w:t>
    </w:r>
    <w:r w:rsidR="00032048" w:rsidRPr="00F300AB">
      <w:rPr>
        <w:noProof/>
        <w:kern w:val="22"/>
      </w:rPr>
      <w:fldChar w:fldCharType="begin"/>
    </w:r>
    <w:r w:rsidRPr="00F300AB">
      <w:rPr>
        <w:kern w:val="22"/>
      </w:rPr>
      <w:instrText xml:space="preserve"> PAGE   \* MERGEFORMAT </w:instrText>
    </w:r>
    <w:r w:rsidR="00032048" w:rsidRPr="00F300AB">
      <w:rPr>
        <w:kern w:val="22"/>
      </w:rPr>
      <w:fldChar w:fldCharType="separate"/>
    </w:r>
    <w:r w:rsidR="00B56B1B">
      <w:rPr>
        <w:noProof/>
        <w:kern w:val="22"/>
      </w:rPr>
      <w:t>2</w:t>
    </w:r>
    <w:r w:rsidR="00032048" w:rsidRPr="00F300AB">
      <w:rPr>
        <w:kern w:val="22"/>
      </w:rPr>
      <w:fldChar w:fldCharType="end"/>
    </w:r>
  </w:p>
  <w:p w:rsidR="00147F4A" w:rsidRPr="00F300AB" w:rsidRDefault="00147F4A" w:rsidP="003B5508">
    <w:pPr>
      <w:pStyle w:val="Header"/>
      <w:suppressLineNumbers/>
      <w:tabs>
        <w:tab w:val="clear" w:pos="4320"/>
        <w:tab w:val="clear" w:pos="8640"/>
      </w:tabs>
      <w:suppressAutoHyphens/>
      <w:jc w:val="left"/>
      <w:rPr>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4A" w:rsidRPr="00F300AB" w:rsidRDefault="00032048" w:rsidP="003B5508">
    <w:pPr>
      <w:pStyle w:val="Header"/>
      <w:suppressLineNumbers/>
      <w:tabs>
        <w:tab w:val="clear" w:pos="4320"/>
        <w:tab w:val="clear" w:pos="8640"/>
      </w:tabs>
      <w:suppressAutoHyphens/>
      <w:jc w:val="right"/>
      <w:rPr>
        <w:kern w:val="22"/>
      </w:rPr>
    </w:pPr>
    <w:sdt>
      <w:sdtPr>
        <w:rPr>
          <w:kern w:val="22"/>
        </w:rPr>
        <w:alias w:val="Subject"/>
        <w:tag w:val=""/>
        <w:id w:val="1847820970"/>
        <w:dataBinding w:prefixMappings="xmlns:ns0='http://purl.org/dc/elements/1.1/' xmlns:ns1='http://schemas.openxmlformats.org/package/2006/metadata/core-properties' " w:xpath="/ns1:coreProperties[1]/ns0:subject[1]" w:storeItemID="{6C3C8BC8-F283-45AE-878A-BAB7291924A1}"/>
        <w:text/>
      </w:sdtPr>
      <w:sdtEndPr>
        <w:rPr>
          <w:noProof/>
          <w:lang w:val="fr-FR"/>
        </w:rPr>
      </w:sdtEndPr>
      <w:sdtContent>
        <w:r w:rsidR="008357A8">
          <w:rPr>
            <w:kern w:val="22"/>
          </w:rPr>
          <w:t>CBD/WG2020/3/3/Add.3</w:t>
        </w:r>
      </w:sdtContent>
    </w:sdt>
  </w:p>
  <w:p w:rsidR="00147F4A" w:rsidRPr="00F300AB" w:rsidRDefault="00147F4A" w:rsidP="003B5508">
    <w:pPr>
      <w:pStyle w:val="Header"/>
      <w:suppressLineNumbers/>
      <w:tabs>
        <w:tab w:val="clear" w:pos="4320"/>
        <w:tab w:val="clear" w:pos="8640"/>
      </w:tabs>
      <w:suppressAutoHyphens/>
      <w:jc w:val="right"/>
      <w:rPr>
        <w:kern w:val="22"/>
      </w:rPr>
    </w:pPr>
    <w:r w:rsidRPr="00F300AB">
      <w:rPr>
        <w:kern w:val="22"/>
      </w:rPr>
      <w:t xml:space="preserve">Page </w:t>
    </w:r>
    <w:r w:rsidR="00032048" w:rsidRPr="00F300AB">
      <w:rPr>
        <w:noProof/>
        <w:kern w:val="22"/>
      </w:rPr>
      <w:fldChar w:fldCharType="begin"/>
    </w:r>
    <w:r w:rsidRPr="00F300AB">
      <w:rPr>
        <w:kern w:val="22"/>
      </w:rPr>
      <w:instrText xml:space="preserve"> PAGE   \* MERGEFORMAT </w:instrText>
    </w:r>
    <w:r w:rsidR="00032048" w:rsidRPr="00F300AB">
      <w:rPr>
        <w:kern w:val="22"/>
      </w:rPr>
      <w:fldChar w:fldCharType="separate"/>
    </w:r>
    <w:r w:rsidR="00B56B1B">
      <w:rPr>
        <w:noProof/>
        <w:kern w:val="22"/>
      </w:rPr>
      <w:t>5</w:t>
    </w:r>
    <w:r w:rsidR="00032048" w:rsidRPr="00F300AB">
      <w:rPr>
        <w:kern w:val="22"/>
      </w:rPr>
      <w:fldChar w:fldCharType="end"/>
    </w:r>
  </w:p>
  <w:p w:rsidR="00147F4A" w:rsidRPr="00F300AB" w:rsidRDefault="00147F4A" w:rsidP="003B5508">
    <w:pPr>
      <w:pStyle w:val="Header"/>
      <w:suppressLineNumbers/>
      <w:tabs>
        <w:tab w:val="clear" w:pos="4320"/>
        <w:tab w:val="clear" w:pos="8640"/>
      </w:tabs>
      <w:suppressAutoHyphens/>
      <w:jc w:val="right"/>
      <w:rPr>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646"/>
    <w:multiLevelType w:val="hybridMultilevel"/>
    <w:tmpl w:val="41EEA96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C1E625D2">
      <w:start w:val="1"/>
      <w:numFmt w:val="lowerRoman"/>
      <w:lvlText w:val="(%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nsid w:val="06C3172A"/>
    <w:multiLevelType w:val="hybridMultilevel"/>
    <w:tmpl w:val="B3983D22"/>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E36A6"/>
    <w:multiLevelType w:val="hybridMultilevel"/>
    <w:tmpl w:val="9F168BFA"/>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E7D45E2"/>
    <w:multiLevelType w:val="multilevel"/>
    <w:tmpl w:val="C5CA635E"/>
    <w:lvl w:ilvl="0">
      <w:start w:val="1"/>
      <w:numFmt w:val="upperRoman"/>
      <w:lvlText w:val="%1."/>
      <w:lvlJc w:val="left"/>
      <w:pPr>
        <w:ind w:left="360" w:hanging="72"/>
      </w:pPr>
      <w:rPr>
        <w:rFonts w:hint="default"/>
        <w:b/>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FCB70DC"/>
    <w:multiLevelType w:val="hybridMultilevel"/>
    <w:tmpl w:val="0CD8208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9">
    <w:nsid w:val="21457CFB"/>
    <w:multiLevelType w:val="hybridMultilevel"/>
    <w:tmpl w:val="19C2AD22"/>
    <w:lvl w:ilvl="0" w:tplc="4342ADA0">
      <w:start w:val="1"/>
      <w:numFmt w:val="upperRoman"/>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31C871DF"/>
    <w:multiLevelType w:val="hybridMultilevel"/>
    <w:tmpl w:val="5734D5AE"/>
    <w:lvl w:ilvl="0" w:tplc="7D081C20">
      <w:start w:val="1"/>
      <w:numFmt w:val="upperRoman"/>
      <w:lvlText w:val="%1."/>
      <w:lvlJc w:val="left"/>
      <w:pPr>
        <w:ind w:left="14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4871773"/>
    <w:multiLevelType w:val="multilevel"/>
    <w:tmpl w:val="9F6EB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5B521F"/>
    <w:multiLevelType w:val="hybridMultilevel"/>
    <w:tmpl w:val="A16A0180"/>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22">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4">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3"/>
  </w:num>
  <w:num w:numId="4">
    <w:abstractNumId w:val="16"/>
  </w:num>
  <w:num w:numId="5">
    <w:abstractNumId w:val="15"/>
  </w:num>
  <w:num w:numId="6">
    <w:abstractNumId w:val="2"/>
  </w:num>
  <w:num w:numId="7">
    <w:abstractNumId w:val="6"/>
  </w:num>
  <w:num w:numId="8">
    <w:abstractNumId w:val="13"/>
    <w:lvlOverride w:ilvl="0">
      <w:startOverride w:val="1"/>
    </w:lvlOverride>
  </w:num>
  <w:num w:numId="9">
    <w:abstractNumId w:val="24"/>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22"/>
  </w:num>
  <w:num w:numId="15">
    <w:abstractNumId w:val="20"/>
  </w:num>
  <w:num w:numId="16">
    <w:abstractNumId w:val="3"/>
  </w:num>
  <w:num w:numId="17">
    <w:abstractNumId w:val="25"/>
  </w:num>
  <w:num w:numId="18">
    <w:abstractNumId w:val="26"/>
  </w:num>
  <w:num w:numId="19">
    <w:abstractNumId w:val="23"/>
  </w:num>
  <w:num w:numId="20">
    <w:abstractNumId w:val="14"/>
  </w:num>
  <w:num w:numId="21">
    <w:abstractNumId w:val="12"/>
  </w:num>
  <w:num w:numId="22">
    <w:abstractNumId w:val="19"/>
  </w:num>
  <w:num w:numId="2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1"/>
  </w:num>
  <w:num w:numId="26">
    <w:abstractNumId w:val="21"/>
  </w:num>
  <w:num w:numId="27">
    <w:abstractNumId w:val="16"/>
  </w:num>
  <w:num w:numId="28">
    <w:abstractNumId w:val="8"/>
  </w:num>
  <w:num w:numId="29">
    <w:abstractNumId w:val="16"/>
  </w:num>
  <w:num w:numId="30">
    <w:abstractNumId w:val="16"/>
  </w:num>
  <w:num w:numId="31">
    <w:abstractNumId w:val="16"/>
  </w:num>
  <w:num w:numId="32">
    <w:abstractNumId w:val="16"/>
  </w:num>
  <w:num w:numId="33">
    <w:abstractNumId w:val="0"/>
  </w:num>
  <w:num w:numId="3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6"/>
  </w:num>
  <w:num w:numId="38">
    <w:abstractNumId w:val="5"/>
  </w:num>
  <w:num w:numId="39">
    <w:abstractNumId w:val="17"/>
  </w:num>
  <w:num w:numId="40">
    <w:abstractNumId w:val="1"/>
  </w:num>
  <w:num w:numId="41">
    <w:abstractNumId w:val="4"/>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6"/>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defaultTabStop w:val="720"/>
  <w:evenAndOddHeaders/>
  <w:characterSpacingControl w:val="doNotCompress"/>
  <w:hdrShapeDefaults>
    <o:shapedefaults v:ext="edit" spidmax="11266"/>
  </w:hdrShapeDefaults>
  <w:footnotePr>
    <w:footnote w:id="0"/>
    <w:footnote w:id="1"/>
    <w:footnote w:id="2"/>
  </w:footnotePr>
  <w:endnotePr>
    <w:endnote w:id="0"/>
    <w:endnote w:id="1"/>
    <w:endnote w:id="2"/>
  </w:endnotePr>
  <w:compat>
    <w:useFELayout/>
  </w:compat>
  <w:docVars>
    <w:docVar w:name="__Grammarly_42____i" w:val="H4sIAAAAAAAEAKtWckksSQxILCpxzi/NK1GyMqwFAAEhoTITAAAA"/>
    <w:docVar w:name="__Grammarly_42___1" w:val="H4sIAAAAAAAEAKtWcslP9kxRslIyNDYyMzE3ABKm5ubmhkbGFko6SsGpxcWZ+XkgBRa1AAGgrqksAAAA"/>
  </w:docVars>
  <w:rsids>
    <w:rsidRoot w:val="00C9161D"/>
    <w:rsid w:val="00000174"/>
    <w:rsid w:val="0000152A"/>
    <w:rsid w:val="00002545"/>
    <w:rsid w:val="000054D6"/>
    <w:rsid w:val="000065F7"/>
    <w:rsid w:val="00007982"/>
    <w:rsid w:val="00012E2B"/>
    <w:rsid w:val="00022999"/>
    <w:rsid w:val="00026FAA"/>
    <w:rsid w:val="00027A4B"/>
    <w:rsid w:val="00027E4D"/>
    <w:rsid w:val="00031A46"/>
    <w:rsid w:val="00032048"/>
    <w:rsid w:val="00032200"/>
    <w:rsid w:val="00033044"/>
    <w:rsid w:val="000363D4"/>
    <w:rsid w:val="0003663B"/>
    <w:rsid w:val="00037E8C"/>
    <w:rsid w:val="00040ACD"/>
    <w:rsid w:val="00042572"/>
    <w:rsid w:val="00046017"/>
    <w:rsid w:val="0004745D"/>
    <w:rsid w:val="00052FDA"/>
    <w:rsid w:val="0005410E"/>
    <w:rsid w:val="00054A50"/>
    <w:rsid w:val="00055433"/>
    <w:rsid w:val="000573CA"/>
    <w:rsid w:val="00070DA8"/>
    <w:rsid w:val="000715B3"/>
    <w:rsid w:val="0007171B"/>
    <w:rsid w:val="0007395D"/>
    <w:rsid w:val="0007541D"/>
    <w:rsid w:val="00087521"/>
    <w:rsid w:val="0009023A"/>
    <w:rsid w:val="00092D21"/>
    <w:rsid w:val="00092E93"/>
    <w:rsid w:val="00094828"/>
    <w:rsid w:val="000949B7"/>
    <w:rsid w:val="000974DF"/>
    <w:rsid w:val="0009766D"/>
    <w:rsid w:val="000A25E1"/>
    <w:rsid w:val="000A2FF2"/>
    <w:rsid w:val="000A4391"/>
    <w:rsid w:val="000A6A84"/>
    <w:rsid w:val="000A72BA"/>
    <w:rsid w:val="000B010C"/>
    <w:rsid w:val="000B23E6"/>
    <w:rsid w:val="000B61C9"/>
    <w:rsid w:val="000B6E78"/>
    <w:rsid w:val="000C2701"/>
    <w:rsid w:val="000C3FD8"/>
    <w:rsid w:val="000C6D7F"/>
    <w:rsid w:val="000D052E"/>
    <w:rsid w:val="000D24C3"/>
    <w:rsid w:val="000D2B6E"/>
    <w:rsid w:val="000D369F"/>
    <w:rsid w:val="000D67EF"/>
    <w:rsid w:val="000E02A5"/>
    <w:rsid w:val="000E673A"/>
    <w:rsid w:val="000E71DF"/>
    <w:rsid w:val="000E7787"/>
    <w:rsid w:val="000F1C9D"/>
    <w:rsid w:val="000F7437"/>
    <w:rsid w:val="000F74F5"/>
    <w:rsid w:val="00101441"/>
    <w:rsid w:val="00102793"/>
    <w:rsid w:val="00104147"/>
    <w:rsid w:val="00105372"/>
    <w:rsid w:val="001065A4"/>
    <w:rsid w:val="00106F7F"/>
    <w:rsid w:val="001107DF"/>
    <w:rsid w:val="00110858"/>
    <w:rsid w:val="001135FB"/>
    <w:rsid w:val="00115DC3"/>
    <w:rsid w:val="001178E6"/>
    <w:rsid w:val="00117B22"/>
    <w:rsid w:val="00120457"/>
    <w:rsid w:val="00123C9F"/>
    <w:rsid w:val="00126A74"/>
    <w:rsid w:val="001275B7"/>
    <w:rsid w:val="001312AD"/>
    <w:rsid w:val="00131E7A"/>
    <w:rsid w:val="00134846"/>
    <w:rsid w:val="001355AB"/>
    <w:rsid w:val="001407A2"/>
    <w:rsid w:val="001442A8"/>
    <w:rsid w:val="001443BB"/>
    <w:rsid w:val="001462D9"/>
    <w:rsid w:val="00147F4A"/>
    <w:rsid w:val="0015103A"/>
    <w:rsid w:val="00154D99"/>
    <w:rsid w:val="001610EF"/>
    <w:rsid w:val="00162CCB"/>
    <w:rsid w:val="00165834"/>
    <w:rsid w:val="00166D79"/>
    <w:rsid w:val="00167A47"/>
    <w:rsid w:val="001707A3"/>
    <w:rsid w:val="00172AF6"/>
    <w:rsid w:val="0017318F"/>
    <w:rsid w:val="00176CEE"/>
    <w:rsid w:val="001778A0"/>
    <w:rsid w:val="001811A4"/>
    <w:rsid w:val="00181AF3"/>
    <w:rsid w:val="00186969"/>
    <w:rsid w:val="00186DD8"/>
    <w:rsid w:val="001936D6"/>
    <w:rsid w:val="00194B7D"/>
    <w:rsid w:val="00194C03"/>
    <w:rsid w:val="00195A54"/>
    <w:rsid w:val="001A0BE9"/>
    <w:rsid w:val="001A2097"/>
    <w:rsid w:val="001A3E87"/>
    <w:rsid w:val="001B13FE"/>
    <w:rsid w:val="001B15BB"/>
    <w:rsid w:val="001B1F40"/>
    <w:rsid w:val="001B3E42"/>
    <w:rsid w:val="001C0451"/>
    <w:rsid w:val="001C053D"/>
    <w:rsid w:val="001C0CEF"/>
    <w:rsid w:val="001C0D64"/>
    <w:rsid w:val="001C73A4"/>
    <w:rsid w:val="001D0BDC"/>
    <w:rsid w:val="001D1B4D"/>
    <w:rsid w:val="001D3A4D"/>
    <w:rsid w:val="001D572B"/>
    <w:rsid w:val="001D582F"/>
    <w:rsid w:val="001E1882"/>
    <w:rsid w:val="001E6C6A"/>
    <w:rsid w:val="001E74D1"/>
    <w:rsid w:val="001E7C97"/>
    <w:rsid w:val="001F2BCA"/>
    <w:rsid w:val="001F3016"/>
    <w:rsid w:val="001F3541"/>
    <w:rsid w:val="001F3BC2"/>
    <w:rsid w:val="001F7B59"/>
    <w:rsid w:val="0020075F"/>
    <w:rsid w:val="00203402"/>
    <w:rsid w:val="002043BC"/>
    <w:rsid w:val="00205920"/>
    <w:rsid w:val="00207EEA"/>
    <w:rsid w:val="00220BA9"/>
    <w:rsid w:val="0022296E"/>
    <w:rsid w:val="002229C7"/>
    <w:rsid w:val="00222C0C"/>
    <w:rsid w:val="0022410B"/>
    <w:rsid w:val="0022737F"/>
    <w:rsid w:val="00230149"/>
    <w:rsid w:val="00231DA2"/>
    <w:rsid w:val="00237C1B"/>
    <w:rsid w:val="00244CC2"/>
    <w:rsid w:val="00251441"/>
    <w:rsid w:val="0025275A"/>
    <w:rsid w:val="00252B64"/>
    <w:rsid w:val="002572E4"/>
    <w:rsid w:val="00261F4B"/>
    <w:rsid w:val="00262151"/>
    <w:rsid w:val="00262707"/>
    <w:rsid w:val="00266CD9"/>
    <w:rsid w:val="00270ECF"/>
    <w:rsid w:val="002723EA"/>
    <w:rsid w:val="002726C6"/>
    <w:rsid w:val="00277F07"/>
    <w:rsid w:val="0028045B"/>
    <w:rsid w:val="00282E10"/>
    <w:rsid w:val="00284989"/>
    <w:rsid w:val="00287080"/>
    <w:rsid w:val="0028776E"/>
    <w:rsid w:val="00292E0E"/>
    <w:rsid w:val="00293D6E"/>
    <w:rsid w:val="00294B25"/>
    <w:rsid w:val="00294B9A"/>
    <w:rsid w:val="00295FC8"/>
    <w:rsid w:val="00296E92"/>
    <w:rsid w:val="002A1636"/>
    <w:rsid w:val="002A3E5D"/>
    <w:rsid w:val="002A7AF0"/>
    <w:rsid w:val="002B4E2C"/>
    <w:rsid w:val="002C0B93"/>
    <w:rsid w:val="002C1E86"/>
    <w:rsid w:val="002C1FA1"/>
    <w:rsid w:val="002C26A6"/>
    <w:rsid w:val="002C34FE"/>
    <w:rsid w:val="002C3701"/>
    <w:rsid w:val="002C40F4"/>
    <w:rsid w:val="002C52C3"/>
    <w:rsid w:val="002C5EE5"/>
    <w:rsid w:val="002D1E88"/>
    <w:rsid w:val="002D469D"/>
    <w:rsid w:val="002D5970"/>
    <w:rsid w:val="002E3A63"/>
    <w:rsid w:val="002E3E82"/>
    <w:rsid w:val="002E742D"/>
    <w:rsid w:val="002E7E79"/>
    <w:rsid w:val="002F0DCB"/>
    <w:rsid w:val="002F139F"/>
    <w:rsid w:val="002F29BD"/>
    <w:rsid w:val="002F2AEC"/>
    <w:rsid w:val="002F61A7"/>
    <w:rsid w:val="002F74F1"/>
    <w:rsid w:val="00300C0A"/>
    <w:rsid w:val="0030169D"/>
    <w:rsid w:val="00304D49"/>
    <w:rsid w:val="00304E69"/>
    <w:rsid w:val="00305872"/>
    <w:rsid w:val="003060EB"/>
    <w:rsid w:val="0030667E"/>
    <w:rsid w:val="00310456"/>
    <w:rsid w:val="00311DDF"/>
    <w:rsid w:val="00311F35"/>
    <w:rsid w:val="0031442E"/>
    <w:rsid w:val="003153EB"/>
    <w:rsid w:val="00321985"/>
    <w:rsid w:val="00330714"/>
    <w:rsid w:val="00331472"/>
    <w:rsid w:val="00333613"/>
    <w:rsid w:val="00336401"/>
    <w:rsid w:val="0033650D"/>
    <w:rsid w:val="003411C6"/>
    <w:rsid w:val="00341526"/>
    <w:rsid w:val="0034158A"/>
    <w:rsid w:val="00344207"/>
    <w:rsid w:val="0034459A"/>
    <w:rsid w:val="00345E23"/>
    <w:rsid w:val="00351205"/>
    <w:rsid w:val="00354965"/>
    <w:rsid w:val="00355D41"/>
    <w:rsid w:val="00357BDC"/>
    <w:rsid w:val="0036033F"/>
    <w:rsid w:val="00362AE0"/>
    <w:rsid w:val="00363016"/>
    <w:rsid w:val="00363DA1"/>
    <w:rsid w:val="00366992"/>
    <w:rsid w:val="0036742C"/>
    <w:rsid w:val="00371B74"/>
    <w:rsid w:val="00372F74"/>
    <w:rsid w:val="003744A3"/>
    <w:rsid w:val="0037503B"/>
    <w:rsid w:val="00377DC6"/>
    <w:rsid w:val="003868CE"/>
    <w:rsid w:val="00387D0C"/>
    <w:rsid w:val="0039056F"/>
    <w:rsid w:val="00392253"/>
    <w:rsid w:val="0039333B"/>
    <w:rsid w:val="00393EB7"/>
    <w:rsid w:val="003A27F9"/>
    <w:rsid w:val="003A4837"/>
    <w:rsid w:val="003A6432"/>
    <w:rsid w:val="003A6F6F"/>
    <w:rsid w:val="003A7193"/>
    <w:rsid w:val="003B5508"/>
    <w:rsid w:val="003B7922"/>
    <w:rsid w:val="003B79F8"/>
    <w:rsid w:val="003C003F"/>
    <w:rsid w:val="003C034F"/>
    <w:rsid w:val="003C0E5B"/>
    <w:rsid w:val="003C4249"/>
    <w:rsid w:val="003D1835"/>
    <w:rsid w:val="003D4D3C"/>
    <w:rsid w:val="003E3C92"/>
    <w:rsid w:val="003E4113"/>
    <w:rsid w:val="003F5AB0"/>
    <w:rsid w:val="003F6B05"/>
    <w:rsid w:val="003F7224"/>
    <w:rsid w:val="00401856"/>
    <w:rsid w:val="004020C3"/>
    <w:rsid w:val="00403451"/>
    <w:rsid w:val="00404C94"/>
    <w:rsid w:val="00406172"/>
    <w:rsid w:val="00410BF2"/>
    <w:rsid w:val="0041585B"/>
    <w:rsid w:val="00415A8D"/>
    <w:rsid w:val="00417494"/>
    <w:rsid w:val="00425C07"/>
    <w:rsid w:val="00426EC4"/>
    <w:rsid w:val="00427D21"/>
    <w:rsid w:val="004302C3"/>
    <w:rsid w:val="00430AEE"/>
    <w:rsid w:val="00431366"/>
    <w:rsid w:val="0043137F"/>
    <w:rsid w:val="00441045"/>
    <w:rsid w:val="004415E8"/>
    <w:rsid w:val="00444DB6"/>
    <w:rsid w:val="00446778"/>
    <w:rsid w:val="00453A50"/>
    <w:rsid w:val="00454F39"/>
    <w:rsid w:val="004555D9"/>
    <w:rsid w:val="00457AE0"/>
    <w:rsid w:val="004644C2"/>
    <w:rsid w:val="004648E2"/>
    <w:rsid w:val="00467F9C"/>
    <w:rsid w:val="00470ADF"/>
    <w:rsid w:val="00472B05"/>
    <w:rsid w:val="004740B0"/>
    <w:rsid w:val="00474D5D"/>
    <w:rsid w:val="00477498"/>
    <w:rsid w:val="00482C31"/>
    <w:rsid w:val="004834A7"/>
    <w:rsid w:val="00490EAF"/>
    <w:rsid w:val="004944DA"/>
    <w:rsid w:val="004958A7"/>
    <w:rsid w:val="004A1FEA"/>
    <w:rsid w:val="004A2EA2"/>
    <w:rsid w:val="004A4E05"/>
    <w:rsid w:val="004A5FE2"/>
    <w:rsid w:val="004A78AD"/>
    <w:rsid w:val="004B00AF"/>
    <w:rsid w:val="004B590C"/>
    <w:rsid w:val="004B5EBB"/>
    <w:rsid w:val="004B6BB8"/>
    <w:rsid w:val="004B74B6"/>
    <w:rsid w:val="004C6BF9"/>
    <w:rsid w:val="004D0885"/>
    <w:rsid w:val="004D1C69"/>
    <w:rsid w:val="004D572B"/>
    <w:rsid w:val="004D7290"/>
    <w:rsid w:val="004E0152"/>
    <w:rsid w:val="004E0156"/>
    <w:rsid w:val="004E1BEF"/>
    <w:rsid w:val="004E2CC3"/>
    <w:rsid w:val="004E4284"/>
    <w:rsid w:val="004E4E7E"/>
    <w:rsid w:val="004E6CA4"/>
    <w:rsid w:val="004F39D8"/>
    <w:rsid w:val="004F4991"/>
    <w:rsid w:val="004F4F0E"/>
    <w:rsid w:val="004F6722"/>
    <w:rsid w:val="004F7971"/>
    <w:rsid w:val="004F7B65"/>
    <w:rsid w:val="00503F01"/>
    <w:rsid w:val="00505F10"/>
    <w:rsid w:val="00514852"/>
    <w:rsid w:val="00515FF5"/>
    <w:rsid w:val="00516B52"/>
    <w:rsid w:val="00516BAD"/>
    <w:rsid w:val="00516F9D"/>
    <w:rsid w:val="00520169"/>
    <w:rsid w:val="00520BFD"/>
    <w:rsid w:val="00521AA5"/>
    <w:rsid w:val="005222F3"/>
    <w:rsid w:val="00522E7F"/>
    <w:rsid w:val="00525099"/>
    <w:rsid w:val="00526BC4"/>
    <w:rsid w:val="00530337"/>
    <w:rsid w:val="005313C4"/>
    <w:rsid w:val="00533276"/>
    <w:rsid w:val="00533966"/>
    <w:rsid w:val="00534681"/>
    <w:rsid w:val="00534C2F"/>
    <w:rsid w:val="00535BC5"/>
    <w:rsid w:val="005361AF"/>
    <w:rsid w:val="00536820"/>
    <w:rsid w:val="00541312"/>
    <w:rsid w:val="00546814"/>
    <w:rsid w:val="0055056A"/>
    <w:rsid w:val="00550FA2"/>
    <w:rsid w:val="00551162"/>
    <w:rsid w:val="00551872"/>
    <w:rsid w:val="00557726"/>
    <w:rsid w:val="00557AC0"/>
    <w:rsid w:val="00557D48"/>
    <w:rsid w:val="00562E4E"/>
    <w:rsid w:val="00563442"/>
    <w:rsid w:val="00565B42"/>
    <w:rsid w:val="00566264"/>
    <w:rsid w:val="00567D4C"/>
    <w:rsid w:val="00571812"/>
    <w:rsid w:val="0057291B"/>
    <w:rsid w:val="00572ECE"/>
    <w:rsid w:val="005734CD"/>
    <w:rsid w:val="0057534A"/>
    <w:rsid w:val="005762FB"/>
    <w:rsid w:val="005813FD"/>
    <w:rsid w:val="00581AA6"/>
    <w:rsid w:val="005826CE"/>
    <w:rsid w:val="0059211F"/>
    <w:rsid w:val="00592F0D"/>
    <w:rsid w:val="005947CF"/>
    <w:rsid w:val="005948EC"/>
    <w:rsid w:val="00596FF6"/>
    <w:rsid w:val="005971A7"/>
    <w:rsid w:val="005A2D02"/>
    <w:rsid w:val="005A3044"/>
    <w:rsid w:val="005A3F8E"/>
    <w:rsid w:val="005A4CFA"/>
    <w:rsid w:val="005A55F5"/>
    <w:rsid w:val="005A576E"/>
    <w:rsid w:val="005A7570"/>
    <w:rsid w:val="005B3DAD"/>
    <w:rsid w:val="005B5F5F"/>
    <w:rsid w:val="005B6FE5"/>
    <w:rsid w:val="005C0404"/>
    <w:rsid w:val="005C10B9"/>
    <w:rsid w:val="005C1A6C"/>
    <w:rsid w:val="005C35E1"/>
    <w:rsid w:val="005C4CE6"/>
    <w:rsid w:val="005C69E4"/>
    <w:rsid w:val="005C731F"/>
    <w:rsid w:val="005D0750"/>
    <w:rsid w:val="005D3FD3"/>
    <w:rsid w:val="005D5469"/>
    <w:rsid w:val="005D5AE6"/>
    <w:rsid w:val="005D746A"/>
    <w:rsid w:val="005E44FD"/>
    <w:rsid w:val="005E487F"/>
    <w:rsid w:val="005E62BB"/>
    <w:rsid w:val="005F174A"/>
    <w:rsid w:val="005F2FD7"/>
    <w:rsid w:val="005F520C"/>
    <w:rsid w:val="006007D9"/>
    <w:rsid w:val="0060199B"/>
    <w:rsid w:val="0061102D"/>
    <w:rsid w:val="006122BA"/>
    <w:rsid w:val="00614958"/>
    <w:rsid w:val="00615390"/>
    <w:rsid w:val="006170FE"/>
    <w:rsid w:val="006173B0"/>
    <w:rsid w:val="00617768"/>
    <w:rsid w:val="00620443"/>
    <w:rsid w:val="00622D64"/>
    <w:rsid w:val="006264AB"/>
    <w:rsid w:val="0063003C"/>
    <w:rsid w:val="0063377F"/>
    <w:rsid w:val="00644B89"/>
    <w:rsid w:val="00645CE2"/>
    <w:rsid w:val="00646980"/>
    <w:rsid w:val="00647B2C"/>
    <w:rsid w:val="0065227E"/>
    <w:rsid w:val="006541D0"/>
    <w:rsid w:val="00654FCB"/>
    <w:rsid w:val="00655E42"/>
    <w:rsid w:val="00656344"/>
    <w:rsid w:val="0065757A"/>
    <w:rsid w:val="006579B0"/>
    <w:rsid w:val="006624D1"/>
    <w:rsid w:val="00662A05"/>
    <w:rsid w:val="0066392E"/>
    <w:rsid w:val="00667512"/>
    <w:rsid w:val="00675A9A"/>
    <w:rsid w:val="00683D98"/>
    <w:rsid w:val="00684A88"/>
    <w:rsid w:val="006857C2"/>
    <w:rsid w:val="00685ADC"/>
    <w:rsid w:val="00687BBF"/>
    <w:rsid w:val="006921A5"/>
    <w:rsid w:val="006929F4"/>
    <w:rsid w:val="006932E2"/>
    <w:rsid w:val="006940D4"/>
    <w:rsid w:val="006957D9"/>
    <w:rsid w:val="00696272"/>
    <w:rsid w:val="00697237"/>
    <w:rsid w:val="006A029D"/>
    <w:rsid w:val="006A3878"/>
    <w:rsid w:val="006A56BE"/>
    <w:rsid w:val="006A686E"/>
    <w:rsid w:val="006A77D5"/>
    <w:rsid w:val="006B14D8"/>
    <w:rsid w:val="006B2290"/>
    <w:rsid w:val="006B2EC9"/>
    <w:rsid w:val="006B30A9"/>
    <w:rsid w:val="006B633A"/>
    <w:rsid w:val="006B6CB3"/>
    <w:rsid w:val="006C3D58"/>
    <w:rsid w:val="006C7931"/>
    <w:rsid w:val="006C7BFD"/>
    <w:rsid w:val="006D31AA"/>
    <w:rsid w:val="006D32FA"/>
    <w:rsid w:val="006D463C"/>
    <w:rsid w:val="006D5BDA"/>
    <w:rsid w:val="006D7CA4"/>
    <w:rsid w:val="006E0D3B"/>
    <w:rsid w:val="006E10AC"/>
    <w:rsid w:val="006E15A3"/>
    <w:rsid w:val="006E4D8F"/>
    <w:rsid w:val="006E6DFB"/>
    <w:rsid w:val="006F2D54"/>
    <w:rsid w:val="006F3ABF"/>
    <w:rsid w:val="006F3D5F"/>
    <w:rsid w:val="006F527B"/>
    <w:rsid w:val="006F5ABE"/>
    <w:rsid w:val="00700FE1"/>
    <w:rsid w:val="0070238B"/>
    <w:rsid w:val="007043BB"/>
    <w:rsid w:val="00705387"/>
    <w:rsid w:val="00705967"/>
    <w:rsid w:val="007119BE"/>
    <w:rsid w:val="00714E1E"/>
    <w:rsid w:val="00717D88"/>
    <w:rsid w:val="007244FC"/>
    <w:rsid w:val="007245DB"/>
    <w:rsid w:val="0072537B"/>
    <w:rsid w:val="00725CCB"/>
    <w:rsid w:val="00727096"/>
    <w:rsid w:val="00727739"/>
    <w:rsid w:val="0073193E"/>
    <w:rsid w:val="00733DE6"/>
    <w:rsid w:val="00734225"/>
    <w:rsid w:val="0074166C"/>
    <w:rsid w:val="007427F6"/>
    <w:rsid w:val="00742C82"/>
    <w:rsid w:val="00742E3D"/>
    <w:rsid w:val="0074356D"/>
    <w:rsid w:val="00746935"/>
    <w:rsid w:val="0074715C"/>
    <w:rsid w:val="00751713"/>
    <w:rsid w:val="0075176E"/>
    <w:rsid w:val="00751A1B"/>
    <w:rsid w:val="00753243"/>
    <w:rsid w:val="007533B1"/>
    <w:rsid w:val="00755A59"/>
    <w:rsid w:val="00764A8F"/>
    <w:rsid w:val="007716A3"/>
    <w:rsid w:val="0077430B"/>
    <w:rsid w:val="00784E6C"/>
    <w:rsid w:val="00786056"/>
    <w:rsid w:val="0079152B"/>
    <w:rsid w:val="0079418B"/>
    <w:rsid w:val="007942D3"/>
    <w:rsid w:val="00797745"/>
    <w:rsid w:val="007A3C05"/>
    <w:rsid w:val="007A3DE6"/>
    <w:rsid w:val="007A5C79"/>
    <w:rsid w:val="007A7762"/>
    <w:rsid w:val="007A7AD9"/>
    <w:rsid w:val="007A7E97"/>
    <w:rsid w:val="007B2099"/>
    <w:rsid w:val="007B25F7"/>
    <w:rsid w:val="007B3860"/>
    <w:rsid w:val="007B6C09"/>
    <w:rsid w:val="007B7741"/>
    <w:rsid w:val="007C3CF1"/>
    <w:rsid w:val="007C428C"/>
    <w:rsid w:val="007C471F"/>
    <w:rsid w:val="007C50E2"/>
    <w:rsid w:val="007C5C6C"/>
    <w:rsid w:val="007C7C22"/>
    <w:rsid w:val="007E05B3"/>
    <w:rsid w:val="007E09DA"/>
    <w:rsid w:val="007E1857"/>
    <w:rsid w:val="007E1B4B"/>
    <w:rsid w:val="007E1C79"/>
    <w:rsid w:val="007E1E46"/>
    <w:rsid w:val="007E2177"/>
    <w:rsid w:val="007E2E2E"/>
    <w:rsid w:val="007E556C"/>
    <w:rsid w:val="007E5AFC"/>
    <w:rsid w:val="007E5CD0"/>
    <w:rsid w:val="007E628C"/>
    <w:rsid w:val="007F3942"/>
    <w:rsid w:val="007F541C"/>
    <w:rsid w:val="007F6342"/>
    <w:rsid w:val="0080006D"/>
    <w:rsid w:val="00802FA7"/>
    <w:rsid w:val="008037AF"/>
    <w:rsid w:val="00804243"/>
    <w:rsid w:val="00806C8E"/>
    <w:rsid w:val="00807325"/>
    <w:rsid w:val="008077A4"/>
    <w:rsid w:val="0081093C"/>
    <w:rsid w:val="0081131C"/>
    <w:rsid w:val="008134EE"/>
    <w:rsid w:val="00813EBF"/>
    <w:rsid w:val="00815F73"/>
    <w:rsid w:val="008178B6"/>
    <w:rsid w:val="008207C5"/>
    <w:rsid w:val="0082091C"/>
    <w:rsid w:val="00822B23"/>
    <w:rsid w:val="00823CD5"/>
    <w:rsid w:val="00824506"/>
    <w:rsid w:val="00824F27"/>
    <w:rsid w:val="00827CAE"/>
    <w:rsid w:val="0083001F"/>
    <w:rsid w:val="008311A8"/>
    <w:rsid w:val="00833C73"/>
    <w:rsid w:val="00834E62"/>
    <w:rsid w:val="008357A8"/>
    <w:rsid w:val="00836A45"/>
    <w:rsid w:val="00842A66"/>
    <w:rsid w:val="0084782B"/>
    <w:rsid w:val="008479E7"/>
    <w:rsid w:val="00847D76"/>
    <w:rsid w:val="00847D9A"/>
    <w:rsid w:val="008514E2"/>
    <w:rsid w:val="00854C9D"/>
    <w:rsid w:val="00854EBA"/>
    <w:rsid w:val="00861472"/>
    <w:rsid w:val="00861A6C"/>
    <w:rsid w:val="00862A97"/>
    <w:rsid w:val="0086420F"/>
    <w:rsid w:val="00865B74"/>
    <w:rsid w:val="00871432"/>
    <w:rsid w:val="008720F4"/>
    <w:rsid w:val="00877424"/>
    <w:rsid w:val="00880FC5"/>
    <w:rsid w:val="008813DC"/>
    <w:rsid w:val="00881A22"/>
    <w:rsid w:val="00882387"/>
    <w:rsid w:val="008833EB"/>
    <w:rsid w:val="00890EFF"/>
    <w:rsid w:val="00893244"/>
    <w:rsid w:val="00894707"/>
    <w:rsid w:val="008974F0"/>
    <w:rsid w:val="008A1770"/>
    <w:rsid w:val="008A2929"/>
    <w:rsid w:val="008B012A"/>
    <w:rsid w:val="008B1076"/>
    <w:rsid w:val="008B32F5"/>
    <w:rsid w:val="008B3578"/>
    <w:rsid w:val="008C0358"/>
    <w:rsid w:val="008C03EB"/>
    <w:rsid w:val="008C0A66"/>
    <w:rsid w:val="008C46F1"/>
    <w:rsid w:val="008C4ACA"/>
    <w:rsid w:val="008D338E"/>
    <w:rsid w:val="008D5FE7"/>
    <w:rsid w:val="008D704F"/>
    <w:rsid w:val="008D7922"/>
    <w:rsid w:val="008E0BA3"/>
    <w:rsid w:val="008E410D"/>
    <w:rsid w:val="008E517F"/>
    <w:rsid w:val="008F2CFD"/>
    <w:rsid w:val="008F3869"/>
    <w:rsid w:val="008F62D3"/>
    <w:rsid w:val="00902892"/>
    <w:rsid w:val="0090348D"/>
    <w:rsid w:val="0090652E"/>
    <w:rsid w:val="00906E17"/>
    <w:rsid w:val="0091538E"/>
    <w:rsid w:val="00916D5E"/>
    <w:rsid w:val="00920A86"/>
    <w:rsid w:val="009222D2"/>
    <w:rsid w:val="00923C09"/>
    <w:rsid w:val="00925B00"/>
    <w:rsid w:val="0092740F"/>
    <w:rsid w:val="009278DF"/>
    <w:rsid w:val="00930BA1"/>
    <w:rsid w:val="0093169E"/>
    <w:rsid w:val="00932D12"/>
    <w:rsid w:val="0093461D"/>
    <w:rsid w:val="009359A9"/>
    <w:rsid w:val="00937448"/>
    <w:rsid w:val="00942D8A"/>
    <w:rsid w:val="009472A7"/>
    <w:rsid w:val="009478A9"/>
    <w:rsid w:val="009505C9"/>
    <w:rsid w:val="00950752"/>
    <w:rsid w:val="00951506"/>
    <w:rsid w:val="00957954"/>
    <w:rsid w:val="009614C8"/>
    <w:rsid w:val="00962CD7"/>
    <w:rsid w:val="00963C5B"/>
    <w:rsid w:val="00966424"/>
    <w:rsid w:val="00966FBE"/>
    <w:rsid w:val="00967367"/>
    <w:rsid w:val="009745B7"/>
    <w:rsid w:val="009754BD"/>
    <w:rsid w:val="00977133"/>
    <w:rsid w:val="0098087D"/>
    <w:rsid w:val="00980886"/>
    <w:rsid w:val="009813C1"/>
    <w:rsid w:val="0098166E"/>
    <w:rsid w:val="00983CF9"/>
    <w:rsid w:val="00987091"/>
    <w:rsid w:val="009901B9"/>
    <w:rsid w:val="00992F64"/>
    <w:rsid w:val="00995DB9"/>
    <w:rsid w:val="009965D7"/>
    <w:rsid w:val="009A0F4C"/>
    <w:rsid w:val="009A1A36"/>
    <w:rsid w:val="009A3F46"/>
    <w:rsid w:val="009A4660"/>
    <w:rsid w:val="009A467D"/>
    <w:rsid w:val="009A7D0B"/>
    <w:rsid w:val="009B1CB4"/>
    <w:rsid w:val="009B3034"/>
    <w:rsid w:val="009B6B01"/>
    <w:rsid w:val="009C2DE6"/>
    <w:rsid w:val="009C3019"/>
    <w:rsid w:val="009C586C"/>
    <w:rsid w:val="009C65BA"/>
    <w:rsid w:val="009C72A8"/>
    <w:rsid w:val="009D0FFC"/>
    <w:rsid w:val="009D163E"/>
    <w:rsid w:val="009D538A"/>
    <w:rsid w:val="009D73E9"/>
    <w:rsid w:val="009E0E20"/>
    <w:rsid w:val="009E1727"/>
    <w:rsid w:val="009F0EF3"/>
    <w:rsid w:val="009F2D10"/>
    <w:rsid w:val="009F3C5A"/>
    <w:rsid w:val="009F57EA"/>
    <w:rsid w:val="009F73D3"/>
    <w:rsid w:val="00A0249D"/>
    <w:rsid w:val="00A0251E"/>
    <w:rsid w:val="00A07621"/>
    <w:rsid w:val="00A0773D"/>
    <w:rsid w:val="00A11525"/>
    <w:rsid w:val="00A124B1"/>
    <w:rsid w:val="00A13E91"/>
    <w:rsid w:val="00A2016B"/>
    <w:rsid w:val="00A2198E"/>
    <w:rsid w:val="00A225D4"/>
    <w:rsid w:val="00A25186"/>
    <w:rsid w:val="00A2625D"/>
    <w:rsid w:val="00A26CBA"/>
    <w:rsid w:val="00A311D0"/>
    <w:rsid w:val="00A3202B"/>
    <w:rsid w:val="00A33ABB"/>
    <w:rsid w:val="00A36B30"/>
    <w:rsid w:val="00A36FFE"/>
    <w:rsid w:val="00A40419"/>
    <w:rsid w:val="00A410FF"/>
    <w:rsid w:val="00A413EC"/>
    <w:rsid w:val="00A42254"/>
    <w:rsid w:val="00A43688"/>
    <w:rsid w:val="00A4408F"/>
    <w:rsid w:val="00A47FA1"/>
    <w:rsid w:val="00A53024"/>
    <w:rsid w:val="00A552D0"/>
    <w:rsid w:val="00A605A5"/>
    <w:rsid w:val="00A65070"/>
    <w:rsid w:val="00A65B76"/>
    <w:rsid w:val="00A669B9"/>
    <w:rsid w:val="00A6728E"/>
    <w:rsid w:val="00A70ABE"/>
    <w:rsid w:val="00A80139"/>
    <w:rsid w:val="00A80646"/>
    <w:rsid w:val="00A81175"/>
    <w:rsid w:val="00A822DC"/>
    <w:rsid w:val="00A850ED"/>
    <w:rsid w:val="00A85635"/>
    <w:rsid w:val="00A86CEF"/>
    <w:rsid w:val="00A87059"/>
    <w:rsid w:val="00A900A7"/>
    <w:rsid w:val="00A9173F"/>
    <w:rsid w:val="00AA57BF"/>
    <w:rsid w:val="00AA6F92"/>
    <w:rsid w:val="00AB6934"/>
    <w:rsid w:val="00AC2B66"/>
    <w:rsid w:val="00AC4BB9"/>
    <w:rsid w:val="00AC4C55"/>
    <w:rsid w:val="00AD04F5"/>
    <w:rsid w:val="00AD060C"/>
    <w:rsid w:val="00AD4206"/>
    <w:rsid w:val="00AD530A"/>
    <w:rsid w:val="00AD618C"/>
    <w:rsid w:val="00AE3518"/>
    <w:rsid w:val="00AE36C8"/>
    <w:rsid w:val="00AE3C8F"/>
    <w:rsid w:val="00AE4819"/>
    <w:rsid w:val="00AF164C"/>
    <w:rsid w:val="00AF269E"/>
    <w:rsid w:val="00AF413C"/>
    <w:rsid w:val="00AF42DE"/>
    <w:rsid w:val="00AF4361"/>
    <w:rsid w:val="00AF6837"/>
    <w:rsid w:val="00B04E11"/>
    <w:rsid w:val="00B05654"/>
    <w:rsid w:val="00B0577E"/>
    <w:rsid w:val="00B07380"/>
    <w:rsid w:val="00B07FD1"/>
    <w:rsid w:val="00B102FB"/>
    <w:rsid w:val="00B11B17"/>
    <w:rsid w:val="00B12C4C"/>
    <w:rsid w:val="00B2193A"/>
    <w:rsid w:val="00B24F35"/>
    <w:rsid w:val="00B25084"/>
    <w:rsid w:val="00B25155"/>
    <w:rsid w:val="00B32795"/>
    <w:rsid w:val="00B3369F"/>
    <w:rsid w:val="00B3525D"/>
    <w:rsid w:val="00B37695"/>
    <w:rsid w:val="00B42270"/>
    <w:rsid w:val="00B435FA"/>
    <w:rsid w:val="00B50A92"/>
    <w:rsid w:val="00B51E4D"/>
    <w:rsid w:val="00B5603E"/>
    <w:rsid w:val="00B56B1B"/>
    <w:rsid w:val="00B61D68"/>
    <w:rsid w:val="00B620DE"/>
    <w:rsid w:val="00B634B0"/>
    <w:rsid w:val="00B6352B"/>
    <w:rsid w:val="00B638ED"/>
    <w:rsid w:val="00B677A7"/>
    <w:rsid w:val="00B67D8E"/>
    <w:rsid w:val="00B701F5"/>
    <w:rsid w:val="00B7742E"/>
    <w:rsid w:val="00B83D76"/>
    <w:rsid w:val="00B87169"/>
    <w:rsid w:val="00B94503"/>
    <w:rsid w:val="00B94C72"/>
    <w:rsid w:val="00B94E6C"/>
    <w:rsid w:val="00B95B5E"/>
    <w:rsid w:val="00B95ED6"/>
    <w:rsid w:val="00BA125C"/>
    <w:rsid w:val="00BA4930"/>
    <w:rsid w:val="00BA4E49"/>
    <w:rsid w:val="00BB12E0"/>
    <w:rsid w:val="00BB3108"/>
    <w:rsid w:val="00BB4606"/>
    <w:rsid w:val="00BB482B"/>
    <w:rsid w:val="00BB517D"/>
    <w:rsid w:val="00BB53E2"/>
    <w:rsid w:val="00BC0C45"/>
    <w:rsid w:val="00BC4768"/>
    <w:rsid w:val="00BC6694"/>
    <w:rsid w:val="00BC7027"/>
    <w:rsid w:val="00BD0858"/>
    <w:rsid w:val="00BD7BE7"/>
    <w:rsid w:val="00BE07F3"/>
    <w:rsid w:val="00BE0F41"/>
    <w:rsid w:val="00BE1C83"/>
    <w:rsid w:val="00BE3FC5"/>
    <w:rsid w:val="00BE5AA9"/>
    <w:rsid w:val="00BE6050"/>
    <w:rsid w:val="00BF024E"/>
    <w:rsid w:val="00BF14D3"/>
    <w:rsid w:val="00BF2987"/>
    <w:rsid w:val="00BF61BE"/>
    <w:rsid w:val="00C003CB"/>
    <w:rsid w:val="00C00F3F"/>
    <w:rsid w:val="00C03982"/>
    <w:rsid w:val="00C03C82"/>
    <w:rsid w:val="00C13F3F"/>
    <w:rsid w:val="00C13F61"/>
    <w:rsid w:val="00C22F4F"/>
    <w:rsid w:val="00C23D2F"/>
    <w:rsid w:val="00C258C7"/>
    <w:rsid w:val="00C2769D"/>
    <w:rsid w:val="00C34DCA"/>
    <w:rsid w:val="00C365EC"/>
    <w:rsid w:val="00C37C9C"/>
    <w:rsid w:val="00C408C1"/>
    <w:rsid w:val="00C409C0"/>
    <w:rsid w:val="00C413C9"/>
    <w:rsid w:val="00C443BD"/>
    <w:rsid w:val="00C4478F"/>
    <w:rsid w:val="00C451C5"/>
    <w:rsid w:val="00C50F52"/>
    <w:rsid w:val="00C54D92"/>
    <w:rsid w:val="00C624B9"/>
    <w:rsid w:val="00C628BC"/>
    <w:rsid w:val="00C62A19"/>
    <w:rsid w:val="00C630C8"/>
    <w:rsid w:val="00C6457E"/>
    <w:rsid w:val="00C67307"/>
    <w:rsid w:val="00C71B3E"/>
    <w:rsid w:val="00C72ACD"/>
    <w:rsid w:val="00C737BD"/>
    <w:rsid w:val="00C87668"/>
    <w:rsid w:val="00C8786E"/>
    <w:rsid w:val="00C90134"/>
    <w:rsid w:val="00C90372"/>
    <w:rsid w:val="00C90D7F"/>
    <w:rsid w:val="00C9161D"/>
    <w:rsid w:val="00C918F6"/>
    <w:rsid w:val="00CA0723"/>
    <w:rsid w:val="00CA0C1D"/>
    <w:rsid w:val="00CA1E6B"/>
    <w:rsid w:val="00CA262C"/>
    <w:rsid w:val="00CA4311"/>
    <w:rsid w:val="00CA4AA1"/>
    <w:rsid w:val="00CA62B1"/>
    <w:rsid w:val="00CB0040"/>
    <w:rsid w:val="00CB0A89"/>
    <w:rsid w:val="00CB19E2"/>
    <w:rsid w:val="00CB27B3"/>
    <w:rsid w:val="00CB3D6A"/>
    <w:rsid w:val="00CB73FE"/>
    <w:rsid w:val="00CC23CC"/>
    <w:rsid w:val="00CC6C70"/>
    <w:rsid w:val="00CD3E27"/>
    <w:rsid w:val="00CD43A6"/>
    <w:rsid w:val="00CE542E"/>
    <w:rsid w:val="00CE6BE7"/>
    <w:rsid w:val="00CE72C6"/>
    <w:rsid w:val="00CF1848"/>
    <w:rsid w:val="00CF5FD3"/>
    <w:rsid w:val="00CF714D"/>
    <w:rsid w:val="00CF75B6"/>
    <w:rsid w:val="00D013D1"/>
    <w:rsid w:val="00D023F2"/>
    <w:rsid w:val="00D03FE7"/>
    <w:rsid w:val="00D04162"/>
    <w:rsid w:val="00D05167"/>
    <w:rsid w:val="00D060A3"/>
    <w:rsid w:val="00D07372"/>
    <w:rsid w:val="00D10EE9"/>
    <w:rsid w:val="00D12044"/>
    <w:rsid w:val="00D1446F"/>
    <w:rsid w:val="00D14524"/>
    <w:rsid w:val="00D17745"/>
    <w:rsid w:val="00D211A0"/>
    <w:rsid w:val="00D230D7"/>
    <w:rsid w:val="00D25D29"/>
    <w:rsid w:val="00D26AE8"/>
    <w:rsid w:val="00D27087"/>
    <w:rsid w:val="00D330CA"/>
    <w:rsid w:val="00D33EFC"/>
    <w:rsid w:val="00D34E62"/>
    <w:rsid w:val="00D35C41"/>
    <w:rsid w:val="00D37AE7"/>
    <w:rsid w:val="00D40DBC"/>
    <w:rsid w:val="00D40F72"/>
    <w:rsid w:val="00D41B73"/>
    <w:rsid w:val="00D47521"/>
    <w:rsid w:val="00D475A5"/>
    <w:rsid w:val="00D51397"/>
    <w:rsid w:val="00D5258C"/>
    <w:rsid w:val="00D55366"/>
    <w:rsid w:val="00D62BD3"/>
    <w:rsid w:val="00D63E81"/>
    <w:rsid w:val="00D67378"/>
    <w:rsid w:val="00D67B7B"/>
    <w:rsid w:val="00D72067"/>
    <w:rsid w:val="00D73411"/>
    <w:rsid w:val="00D739AE"/>
    <w:rsid w:val="00D7493C"/>
    <w:rsid w:val="00D76A18"/>
    <w:rsid w:val="00D80849"/>
    <w:rsid w:val="00D81B4C"/>
    <w:rsid w:val="00D82172"/>
    <w:rsid w:val="00D82D6C"/>
    <w:rsid w:val="00D82E8F"/>
    <w:rsid w:val="00D84136"/>
    <w:rsid w:val="00D85281"/>
    <w:rsid w:val="00D853EB"/>
    <w:rsid w:val="00D85619"/>
    <w:rsid w:val="00D86193"/>
    <w:rsid w:val="00D91DA9"/>
    <w:rsid w:val="00D93A69"/>
    <w:rsid w:val="00D94002"/>
    <w:rsid w:val="00DA0CC4"/>
    <w:rsid w:val="00DA5AE6"/>
    <w:rsid w:val="00DB1EA7"/>
    <w:rsid w:val="00DB2F04"/>
    <w:rsid w:val="00DB709D"/>
    <w:rsid w:val="00DC388E"/>
    <w:rsid w:val="00DC55A6"/>
    <w:rsid w:val="00DC7017"/>
    <w:rsid w:val="00DD118C"/>
    <w:rsid w:val="00DD25A5"/>
    <w:rsid w:val="00DD3778"/>
    <w:rsid w:val="00DD399F"/>
    <w:rsid w:val="00DD5F11"/>
    <w:rsid w:val="00DD6529"/>
    <w:rsid w:val="00DE153C"/>
    <w:rsid w:val="00DE24F6"/>
    <w:rsid w:val="00DE2F84"/>
    <w:rsid w:val="00DE35C4"/>
    <w:rsid w:val="00DE5CD6"/>
    <w:rsid w:val="00DE6582"/>
    <w:rsid w:val="00DE7A6D"/>
    <w:rsid w:val="00DF20B4"/>
    <w:rsid w:val="00DF4A07"/>
    <w:rsid w:val="00DF4D8A"/>
    <w:rsid w:val="00E01E8B"/>
    <w:rsid w:val="00E0202B"/>
    <w:rsid w:val="00E04409"/>
    <w:rsid w:val="00E12BCF"/>
    <w:rsid w:val="00E14121"/>
    <w:rsid w:val="00E145AC"/>
    <w:rsid w:val="00E150C9"/>
    <w:rsid w:val="00E16550"/>
    <w:rsid w:val="00E16986"/>
    <w:rsid w:val="00E21739"/>
    <w:rsid w:val="00E24624"/>
    <w:rsid w:val="00E25026"/>
    <w:rsid w:val="00E2615C"/>
    <w:rsid w:val="00E26216"/>
    <w:rsid w:val="00E3204F"/>
    <w:rsid w:val="00E3400C"/>
    <w:rsid w:val="00E34636"/>
    <w:rsid w:val="00E35D30"/>
    <w:rsid w:val="00E40A55"/>
    <w:rsid w:val="00E43C11"/>
    <w:rsid w:val="00E52E90"/>
    <w:rsid w:val="00E555B0"/>
    <w:rsid w:val="00E573C4"/>
    <w:rsid w:val="00E57C0B"/>
    <w:rsid w:val="00E62AB9"/>
    <w:rsid w:val="00E66235"/>
    <w:rsid w:val="00E70C56"/>
    <w:rsid w:val="00E71D13"/>
    <w:rsid w:val="00E76BE8"/>
    <w:rsid w:val="00E76E86"/>
    <w:rsid w:val="00E81388"/>
    <w:rsid w:val="00E81D01"/>
    <w:rsid w:val="00E83C24"/>
    <w:rsid w:val="00E913B5"/>
    <w:rsid w:val="00E9318D"/>
    <w:rsid w:val="00E94120"/>
    <w:rsid w:val="00E94600"/>
    <w:rsid w:val="00E96450"/>
    <w:rsid w:val="00E96811"/>
    <w:rsid w:val="00E96B4D"/>
    <w:rsid w:val="00E970E7"/>
    <w:rsid w:val="00E974A7"/>
    <w:rsid w:val="00EA067E"/>
    <w:rsid w:val="00EA146A"/>
    <w:rsid w:val="00EA1800"/>
    <w:rsid w:val="00EA461C"/>
    <w:rsid w:val="00EA468B"/>
    <w:rsid w:val="00EA501C"/>
    <w:rsid w:val="00EB1866"/>
    <w:rsid w:val="00EB59AF"/>
    <w:rsid w:val="00EC35FB"/>
    <w:rsid w:val="00EC3E67"/>
    <w:rsid w:val="00EC4139"/>
    <w:rsid w:val="00EC4B8B"/>
    <w:rsid w:val="00EC6B28"/>
    <w:rsid w:val="00EC7E86"/>
    <w:rsid w:val="00ED06B2"/>
    <w:rsid w:val="00ED4D00"/>
    <w:rsid w:val="00ED70C2"/>
    <w:rsid w:val="00ED7C67"/>
    <w:rsid w:val="00EE3B42"/>
    <w:rsid w:val="00EE5425"/>
    <w:rsid w:val="00EE5617"/>
    <w:rsid w:val="00EE5A08"/>
    <w:rsid w:val="00EE7F2A"/>
    <w:rsid w:val="00EF3036"/>
    <w:rsid w:val="00EF3919"/>
    <w:rsid w:val="00F02172"/>
    <w:rsid w:val="00F0304F"/>
    <w:rsid w:val="00F036F0"/>
    <w:rsid w:val="00F03C3D"/>
    <w:rsid w:val="00F109B5"/>
    <w:rsid w:val="00F11DC4"/>
    <w:rsid w:val="00F209F3"/>
    <w:rsid w:val="00F2229A"/>
    <w:rsid w:val="00F22E96"/>
    <w:rsid w:val="00F262E7"/>
    <w:rsid w:val="00F26EF6"/>
    <w:rsid w:val="00F27EFD"/>
    <w:rsid w:val="00F300AB"/>
    <w:rsid w:val="00F3072D"/>
    <w:rsid w:val="00F324B7"/>
    <w:rsid w:val="00F34805"/>
    <w:rsid w:val="00F50853"/>
    <w:rsid w:val="00F52755"/>
    <w:rsid w:val="00F53193"/>
    <w:rsid w:val="00F570A8"/>
    <w:rsid w:val="00F62DDE"/>
    <w:rsid w:val="00F631DA"/>
    <w:rsid w:val="00F6586C"/>
    <w:rsid w:val="00F6639C"/>
    <w:rsid w:val="00F66BE7"/>
    <w:rsid w:val="00F675B6"/>
    <w:rsid w:val="00F71BAB"/>
    <w:rsid w:val="00F75D31"/>
    <w:rsid w:val="00F82682"/>
    <w:rsid w:val="00F83AC7"/>
    <w:rsid w:val="00F84347"/>
    <w:rsid w:val="00F9089E"/>
    <w:rsid w:val="00F92158"/>
    <w:rsid w:val="00F94774"/>
    <w:rsid w:val="00F94982"/>
    <w:rsid w:val="00F962B1"/>
    <w:rsid w:val="00FA5583"/>
    <w:rsid w:val="00FA5C73"/>
    <w:rsid w:val="00FA663B"/>
    <w:rsid w:val="00FB2468"/>
    <w:rsid w:val="00FB4641"/>
    <w:rsid w:val="00FB72BF"/>
    <w:rsid w:val="00FB7F77"/>
    <w:rsid w:val="00FC0CC3"/>
    <w:rsid w:val="00FC0FFD"/>
    <w:rsid w:val="00FC35C8"/>
    <w:rsid w:val="00FC36FA"/>
    <w:rsid w:val="00FC503A"/>
    <w:rsid w:val="00FC53DB"/>
    <w:rsid w:val="00FC70A3"/>
    <w:rsid w:val="00FD0B5E"/>
    <w:rsid w:val="00FD1015"/>
    <w:rsid w:val="00FD4A90"/>
    <w:rsid w:val="00FD70B8"/>
    <w:rsid w:val="00FD75D2"/>
    <w:rsid w:val="00FD7A62"/>
    <w:rsid w:val="00FE0477"/>
    <w:rsid w:val="00FE2279"/>
    <w:rsid w:val="00FE2EDB"/>
    <w:rsid w:val="00FE6E59"/>
    <w:rsid w:val="00FF0F60"/>
    <w:rsid w:val="00FF1AFD"/>
    <w:rsid w:val="00FF2CE6"/>
    <w:rsid w:val="00FF76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21"/>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customStyle="1" w:styleId="UnresolvedMention1">
    <w:name w:val="Unresolved Mention1"/>
    <w:basedOn w:val="DefaultParagraphFont"/>
    <w:uiPriority w:val="99"/>
    <w:semiHidden/>
    <w:unhideWhenUsed/>
    <w:rsid w:val="004E2C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D538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D538A"/>
    <w:rPr>
      <w:rFonts w:ascii="Times New Roman" w:eastAsia="Times New Roman" w:hAnsi="Times New Roman" w:cs="Times New Roman"/>
      <w:b/>
      <w:bCs/>
      <w:sz w:val="20"/>
      <w:szCs w:val="20"/>
      <w:lang w:val="en-GB"/>
    </w:rPr>
  </w:style>
  <w:style w:type="paragraph" w:customStyle="1" w:styleId="Default">
    <w:name w:val="Default"/>
    <w:rsid w:val="009A1A36"/>
    <w:pPr>
      <w:autoSpaceDE w:val="0"/>
      <w:autoSpaceDN w:val="0"/>
      <w:adjustRightInd w:val="0"/>
    </w:pPr>
    <w:rPr>
      <w:rFonts w:ascii="Times New Roman" w:hAnsi="Times New Roman" w:cs="Times New Roman"/>
      <w:color w:val="000000"/>
      <w:lang w:val="en-US"/>
    </w:rPr>
  </w:style>
  <w:style w:type="paragraph" w:styleId="Revision">
    <w:name w:val="Revision"/>
    <w:hidden/>
    <w:uiPriority w:val="99"/>
    <w:semiHidden/>
    <w:rsid w:val="0072537B"/>
    <w:rPr>
      <w:rFonts w:ascii="Times New Roman" w:eastAsia="Times New Roman" w:hAnsi="Times New Roman" w:cs="Times New Roman"/>
      <w:sz w:val="22"/>
      <w:lang w:val="en-GB"/>
    </w:rPr>
  </w:style>
  <w:style w:type="character" w:customStyle="1" w:styleId="UnresolvedMention2">
    <w:name w:val="Unresolved Mention2"/>
    <w:basedOn w:val="DefaultParagraphFont"/>
    <w:uiPriority w:val="99"/>
    <w:semiHidden/>
    <w:unhideWhenUsed/>
    <w:rsid w:val="00F324B7"/>
    <w:rPr>
      <w:color w:val="605E5C"/>
      <w:shd w:val="clear" w:color="auto" w:fill="E1DFDD"/>
    </w:rPr>
  </w:style>
  <w:style w:type="character" w:customStyle="1" w:styleId="UnresolvedMention">
    <w:name w:val="Unresolved Mention"/>
    <w:basedOn w:val="DefaultParagraphFont"/>
    <w:uiPriority w:val="99"/>
    <w:semiHidden/>
    <w:unhideWhenUsed/>
    <w:rsid w:val="00B51E4D"/>
    <w:rPr>
      <w:color w:val="605E5C"/>
      <w:shd w:val="clear" w:color="auto" w:fill="E1DFDD"/>
    </w:rPr>
  </w:style>
  <w:style w:type="paragraph" w:styleId="NoSpacing">
    <w:name w:val="No Spacing"/>
    <w:qFormat/>
    <w:rsid w:val="008357A8"/>
    <w:rPr>
      <w:rFonts w:ascii="Calibri" w:eastAsia="Calibri" w:hAnsi="Calibri" w:cs="Times New Roman"/>
      <w:sz w:val="22"/>
      <w:szCs w:val="22"/>
      <w:lang w:val="en-CA"/>
    </w:rPr>
  </w:style>
  <w:style w:type="paragraph" w:customStyle="1" w:styleId="para10">
    <w:name w:val="para10"/>
    <w:basedOn w:val="Normal"/>
    <w:rsid w:val="008357A8"/>
    <w:pPr>
      <w:numPr>
        <w:numId w:val="38"/>
      </w:numPr>
      <w:snapToGrid w:val="0"/>
      <w:spacing w:before="120" w:after="120"/>
    </w:pPr>
    <w:rPr>
      <w:szCs w:val="22"/>
      <w:lang w:val="en-US"/>
    </w:rPr>
  </w:style>
  <w:style w:type="paragraph" w:customStyle="1" w:styleId="Dec-titleoneline">
    <w:name w:val="Dec-title one line"/>
    <w:basedOn w:val="Heading2"/>
    <w:rsid w:val="008357A8"/>
    <w:rPr>
      <w:i/>
    </w:rPr>
  </w:style>
  <w:style w:type="character" w:customStyle="1" w:styleId="ng-binding">
    <w:name w:val="ng-binding"/>
    <w:basedOn w:val="DefaultParagraphFont"/>
    <w:rsid w:val="00DE35C4"/>
  </w:style>
  <w:style w:type="character" w:customStyle="1" w:styleId="hps">
    <w:name w:val="hps"/>
    <w:rsid w:val="001A3E87"/>
  </w:style>
</w:styles>
</file>

<file path=word/webSettings.xml><?xml version="1.0" encoding="utf-8"?>
<w:webSettings xmlns:r="http://schemas.openxmlformats.org/officeDocument/2006/relationships" xmlns:w="http://schemas.openxmlformats.org/wordprocessingml/2006/main">
  <w:divs>
    <w:div w:id="604077653">
      <w:bodyDiv w:val="1"/>
      <w:marLeft w:val="0"/>
      <w:marRight w:val="0"/>
      <w:marTop w:val="0"/>
      <w:marBottom w:val="0"/>
      <w:divBdr>
        <w:top w:val="none" w:sz="0" w:space="0" w:color="auto"/>
        <w:left w:val="none" w:sz="0" w:space="0" w:color="auto"/>
        <w:bottom w:val="none" w:sz="0" w:space="0" w:color="auto"/>
        <w:right w:val="none" w:sz="0" w:space="0" w:color="auto"/>
      </w:divBdr>
    </w:div>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 w:id="1506944685">
      <w:bodyDiv w:val="1"/>
      <w:marLeft w:val="0"/>
      <w:marRight w:val="0"/>
      <w:marTop w:val="0"/>
      <w:marBottom w:val="0"/>
      <w:divBdr>
        <w:top w:val="none" w:sz="0" w:space="0" w:color="auto"/>
        <w:left w:val="none" w:sz="0" w:space="0" w:color="auto"/>
        <w:bottom w:val="none" w:sz="0" w:space="0" w:color="auto"/>
        <w:right w:val="none" w:sz="0" w:space="0" w:color="auto"/>
      </w:divBdr>
    </w:div>
    <w:div w:id="19796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ar.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5281/zenodo.3831673" TargetMode="External"/><Relationship Id="rId1" Type="http://schemas.openxmlformats.org/officeDocument/2006/relationships/hyperlink" Target="https://localbiodiversityoutlook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E75272247345B0A73E95498FED0B64"/>
        <w:category>
          <w:name w:val="General"/>
          <w:gallery w:val="placeholder"/>
        </w:category>
        <w:types>
          <w:type w:val="bbPlcHdr"/>
        </w:types>
        <w:behaviors>
          <w:behavior w:val="content"/>
        </w:behaviors>
        <w:guid w:val="{52931716-E25B-4D72-825C-36A27FD504FF}"/>
      </w:docPartPr>
      <w:docPartBody>
        <w:p w:rsidR="00DF56E6" w:rsidRDefault="004326AF">
          <w:r w:rsidRPr="00DC1E9E">
            <w:rPr>
              <w:rStyle w:val="PlaceholderText"/>
            </w:rPr>
            <w:t>[Title]</w:t>
          </w:r>
        </w:p>
      </w:docPartBody>
    </w:docPart>
    <w:docPart>
      <w:docPartPr>
        <w:name w:val="1D151C917D444BC7A6C0CE0DF2947906"/>
        <w:category>
          <w:name w:val="General"/>
          <w:gallery w:val="placeholder"/>
        </w:category>
        <w:types>
          <w:type w:val="bbPlcHdr"/>
        </w:types>
        <w:behaviors>
          <w:behavior w:val="content"/>
        </w:behaviors>
        <w:guid w:val="{A0A41AEB-4992-4FBD-8203-DAB2CB37E767}"/>
      </w:docPartPr>
      <w:docPartBody>
        <w:p w:rsidR="00EB21E4" w:rsidRDefault="00442E74" w:rsidP="00442E74">
          <w:pPr>
            <w:pStyle w:val="1D151C917D444BC7A6C0CE0DF2947906"/>
          </w:pPr>
          <w:r w:rsidRPr="007E02EB">
            <w:rPr>
              <w:rStyle w:val="PlaceholderText"/>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plified Arabic">
    <w:panose1 w:val="02020603050405020304"/>
    <w:charset w:val="00"/>
    <w:family w:val="roman"/>
    <w:pitch w:val="variable"/>
    <w:sig w:usb0="00002003" w:usb1="00000000" w:usb2="00000000"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0A55"/>
    <w:rsid w:val="00037FBC"/>
    <w:rsid w:val="000573FA"/>
    <w:rsid w:val="000C1B06"/>
    <w:rsid w:val="0011769A"/>
    <w:rsid w:val="001D2704"/>
    <w:rsid w:val="001D6177"/>
    <w:rsid w:val="001E083E"/>
    <w:rsid w:val="00203A70"/>
    <w:rsid w:val="002332FF"/>
    <w:rsid w:val="00245ECD"/>
    <w:rsid w:val="002A754D"/>
    <w:rsid w:val="00361F63"/>
    <w:rsid w:val="004326AF"/>
    <w:rsid w:val="00442E74"/>
    <w:rsid w:val="00447C5A"/>
    <w:rsid w:val="0046422C"/>
    <w:rsid w:val="004760CF"/>
    <w:rsid w:val="004E092F"/>
    <w:rsid w:val="004E0A62"/>
    <w:rsid w:val="00500A2B"/>
    <w:rsid w:val="00513E26"/>
    <w:rsid w:val="0057387D"/>
    <w:rsid w:val="0058288D"/>
    <w:rsid w:val="00633D02"/>
    <w:rsid w:val="00665C6B"/>
    <w:rsid w:val="006801B3"/>
    <w:rsid w:val="006A232C"/>
    <w:rsid w:val="0075279B"/>
    <w:rsid w:val="0075646B"/>
    <w:rsid w:val="0079200D"/>
    <w:rsid w:val="007947F1"/>
    <w:rsid w:val="007A5F4B"/>
    <w:rsid w:val="007B7D74"/>
    <w:rsid w:val="00801FEF"/>
    <w:rsid w:val="00807BF5"/>
    <w:rsid w:val="00810A55"/>
    <w:rsid w:val="00831457"/>
    <w:rsid w:val="008C6619"/>
    <w:rsid w:val="008D420E"/>
    <w:rsid w:val="009477B9"/>
    <w:rsid w:val="0098642F"/>
    <w:rsid w:val="009B2CEE"/>
    <w:rsid w:val="009E7141"/>
    <w:rsid w:val="00AB25CE"/>
    <w:rsid w:val="00B07844"/>
    <w:rsid w:val="00BA5F19"/>
    <w:rsid w:val="00BB0BF3"/>
    <w:rsid w:val="00C8104B"/>
    <w:rsid w:val="00CA30B0"/>
    <w:rsid w:val="00CB1475"/>
    <w:rsid w:val="00D31D12"/>
    <w:rsid w:val="00D60B41"/>
    <w:rsid w:val="00D64486"/>
    <w:rsid w:val="00D964B5"/>
    <w:rsid w:val="00DC1E9E"/>
    <w:rsid w:val="00DF56E6"/>
    <w:rsid w:val="00EB21E4"/>
    <w:rsid w:val="00F01BE8"/>
    <w:rsid w:val="00F74B87"/>
    <w:rsid w:val="00F8054B"/>
    <w:rsid w:val="00FB3A9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42E74"/>
    <w:rPr>
      <w:color w:val="808080"/>
    </w:rPr>
  </w:style>
  <w:style w:type="paragraph" w:customStyle="1" w:styleId="11AFA67BE5664AABBF54AB971FE4C132">
    <w:name w:val="11AFA67BE5664AABBF54AB971FE4C132"/>
    <w:rsid w:val="00037FBC"/>
    <w:pPr>
      <w:spacing w:after="160" w:line="259" w:lineRule="auto"/>
    </w:pPr>
    <w:rPr>
      <w:lang w:val="en-CA" w:eastAsia="en-CA"/>
    </w:rPr>
  </w:style>
  <w:style w:type="paragraph" w:customStyle="1" w:styleId="BD62FECC480047018B0937BAE5EC715E">
    <w:name w:val="BD62FECC480047018B0937BAE5EC715E"/>
    <w:rsid w:val="00442E74"/>
    <w:pPr>
      <w:bidi/>
    </w:pPr>
  </w:style>
  <w:style w:type="paragraph" w:customStyle="1" w:styleId="1D151C917D444BC7A6C0CE0DF2947906">
    <w:name w:val="1D151C917D444BC7A6C0CE0DF2947906"/>
    <w:rsid w:val="00442E74"/>
    <w:pPr>
      <w:bidi/>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6 July 202</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D33769-9F3E-4907-B9D7-81BAF8838F51}">
  <ds:schemaRefs>
    <ds:schemaRef ds:uri="http://schemas.openxmlformats.org/officeDocument/2006/bibliography"/>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489C9785-6587-4C82-893F-C0C98C131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6</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Draft elements of a possible decision operationalizing the post-2020 global biodiversity framework</vt:lpstr>
    </vt:vector>
  </TitlesOfParts>
  <Company>United Nations</Company>
  <LinksUpToDate>false</LinksUpToDate>
  <CharactersWithSpaces>10206</CharactersWithSpaces>
  <SharedDoc>false</SharedDoc>
  <HyperlinkBase>https://www.cbd.int/conferences/geneva-2022/wg2020-03/documents</HyperlinkBase>
  <HLinks>
    <vt:vector size="162" baseType="variant">
      <vt:variant>
        <vt:i4>5636121</vt:i4>
      </vt:variant>
      <vt:variant>
        <vt:i4>78</vt:i4>
      </vt:variant>
      <vt:variant>
        <vt:i4>0</vt:i4>
      </vt:variant>
      <vt:variant>
        <vt:i4>5</vt:i4>
      </vt:variant>
      <vt:variant>
        <vt:lpwstr>https://ec.europa.eu/environment/enveco/taxation/pdf/Harmful Subsidies Report.pdf</vt:lpwstr>
      </vt:variant>
      <vt:variant>
        <vt:lpwstr/>
      </vt:variant>
      <vt:variant>
        <vt:i4>8061041</vt:i4>
      </vt:variant>
      <vt:variant>
        <vt:i4>75</vt:i4>
      </vt:variant>
      <vt:variant>
        <vt:i4>0</vt:i4>
      </vt:variant>
      <vt:variant>
        <vt:i4>5</vt:i4>
      </vt:variant>
      <vt:variant>
        <vt:lpwstr>https://bch.cbd.int/protocol/text/</vt:lpwstr>
      </vt:variant>
      <vt:variant>
        <vt:lpwstr/>
      </vt:variant>
      <vt:variant>
        <vt:i4>1310809</vt:i4>
      </vt:variant>
      <vt:variant>
        <vt:i4>72</vt:i4>
      </vt:variant>
      <vt:variant>
        <vt:i4>0</vt:i4>
      </vt:variant>
      <vt:variant>
        <vt:i4>5</vt:i4>
      </vt:variant>
      <vt:variant>
        <vt:lpwstr>https://www.cbd.int/kb/record/article/6872?RecordType=article</vt:lpwstr>
      </vt:variant>
      <vt:variant>
        <vt:lpwstr/>
      </vt:variant>
      <vt:variant>
        <vt:i4>5439508</vt:i4>
      </vt:variant>
      <vt:variant>
        <vt:i4>69</vt:i4>
      </vt:variant>
      <vt:variant>
        <vt:i4>0</vt:i4>
      </vt:variant>
      <vt:variant>
        <vt:i4>5</vt:i4>
      </vt:variant>
      <vt:variant>
        <vt:lpwstr>http://www.fao.org/sustainability/background/en/</vt:lpwstr>
      </vt:variant>
      <vt:variant>
        <vt:lpwstr/>
      </vt:variant>
      <vt:variant>
        <vt:i4>5439576</vt:i4>
      </vt:variant>
      <vt:variant>
        <vt:i4>66</vt:i4>
      </vt:variant>
      <vt:variant>
        <vt:i4>0</vt:i4>
      </vt:variant>
      <vt:variant>
        <vt:i4>5</vt:i4>
      </vt:variant>
      <vt:variant>
        <vt:lpwstr>https://www.cbd.int/doc/publications/cbd-ts-85-en.pdf</vt:lpwstr>
      </vt:variant>
      <vt:variant>
        <vt:lpwstr/>
      </vt:variant>
      <vt:variant>
        <vt:i4>2949184</vt:i4>
      </vt:variant>
      <vt:variant>
        <vt:i4>63</vt:i4>
      </vt:variant>
      <vt:variant>
        <vt:i4>0</vt:i4>
      </vt:variant>
      <vt:variant>
        <vt:i4>5</vt:i4>
      </vt:variant>
      <vt:variant>
        <vt:lpwstr>http://www.fao.org/fileadmin/templates/agphome/documents/Pests_Pesticides/Code/CODE_2014Sep_ENG.pdf</vt:lpwstr>
      </vt:variant>
      <vt:variant>
        <vt:lpwstr/>
      </vt:variant>
      <vt:variant>
        <vt:i4>2162749</vt:i4>
      </vt:variant>
      <vt:variant>
        <vt:i4>60</vt:i4>
      </vt:variant>
      <vt:variant>
        <vt:i4>0</vt:i4>
      </vt:variant>
      <vt:variant>
        <vt:i4>5</vt:i4>
      </vt:variant>
      <vt:variant>
        <vt:lpwstr>https://www.cbd.int/doc/c/e823/b80c/8b0e8a08470a476865e9b203/sbstta-24-03-add2-rev1-en.pdf</vt:lpwstr>
      </vt:variant>
      <vt:variant>
        <vt:lpwstr/>
      </vt:variant>
      <vt:variant>
        <vt:i4>3604514</vt:i4>
      </vt:variant>
      <vt:variant>
        <vt:i4>57</vt:i4>
      </vt:variant>
      <vt:variant>
        <vt:i4>0</vt:i4>
      </vt:variant>
      <vt:variant>
        <vt:i4>5</vt:i4>
      </vt:variant>
      <vt:variant>
        <vt:lpwstr>https://www.cbd.int/doc/meetings/sbstta/sbstta-18/official/sbstta-18-09-add1-en.pdf</vt:lpwstr>
      </vt:variant>
      <vt:variant>
        <vt:lpwstr/>
      </vt:variant>
      <vt:variant>
        <vt:i4>327745</vt:i4>
      </vt:variant>
      <vt:variant>
        <vt:i4>54</vt:i4>
      </vt:variant>
      <vt:variant>
        <vt:i4>0</vt:i4>
      </vt:variant>
      <vt:variant>
        <vt:i4>5</vt:i4>
      </vt:variant>
      <vt:variant>
        <vt:lpwstr>https://www.cbd.int/doc/strategic-plan/targets/T9-quick-guide-en.pdf</vt:lpwstr>
      </vt:variant>
      <vt:variant>
        <vt:lpwstr/>
      </vt:variant>
      <vt:variant>
        <vt:i4>2162749</vt:i4>
      </vt:variant>
      <vt:variant>
        <vt:i4>51</vt:i4>
      </vt:variant>
      <vt:variant>
        <vt:i4>0</vt:i4>
      </vt:variant>
      <vt:variant>
        <vt:i4>5</vt:i4>
      </vt:variant>
      <vt:variant>
        <vt:lpwstr>https://www.cbd.int/doc/c/e823/b80c/8b0e8a08470a476865e9b203/sbstta-24-03-add2-rev1-en.pdf</vt:lpwstr>
      </vt:variant>
      <vt:variant>
        <vt:lpwstr/>
      </vt:variant>
      <vt:variant>
        <vt:i4>2293798</vt:i4>
      </vt:variant>
      <vt:variant>
        <vt:i4>48</vt:i4>
      </vt:variant>
      <vt:variant>
        <vt:i4>0</vt:i4>
      </vt:variant>
      <vt:variant>
        <vt:i4>5</vt:i4>
      </vt:variant>
      <vt:variant>
        <vt:lpwstr>https://www.cbd.int/doc/c/fcd6/bfba/38ebc826221543e322173507/post2020-ws-2019-11-03-en.pdf</vt:lpwstr>
      </vt:variant>
      <vt:variant>
        <vt:lpwstr/>
      </vt:variant>
      <vt:variant>
        <vt:i4>3276836</vt:i4>
      </vt:variant>
      <vt:variant>
        <vt:i4>45</vt:i4>
      </vt:variant>
      <vt:variant>
        <vt:i4>0</vt:i4>
      </vt:variant>
      <vt:variant>
        <vt:i4>5</vt:i4>
      </vt:variant>
      <vt:variant>
        <vt:lpwstr>https://www.decadeonrestoration.org/what-ecosystem-restoration</vt:lpwstr>
      </vt:variant>
      <vt:variant>
        <vt:lpwstr/>
      </vt:variant>
      <vt:variant>
        <vt:i4>2293798</vt:i4>
      </vt:variant>
      <vt:variant>
        <vt:i4>42</vt:i4>
      </vt:variant>
      <vt:variant>
        <vt:i4>0</vt:i4>
      </vt:variant>
      <vt:variant>
        <vt:i4>5</vt:i4>
      </vt:variant>
      <vt:variant>
        <vt:lpwstr>https://www.cbd.int/doc/c/fcd6/bfba/38ebc826221543e322173507/post2020-ws-2019-11-03-en.pdf</vt:lpwstr>
      </vt:variant>
      <vt:variant>
        <vt:lpwstr/>
      </vt:variant>
      <vt:variant>
        <vt:i4>6357031</vt:i4>
      </vt:variant>
      <vt:variant>
        <vt:i4>39</vt:i4>
      </vt:variant>
      <vt:variant>
        <vt:i4>0</vt:i4>
      </vt:variant>
      <vt:variant>
        <vt:i4>5</vt:i4>
      </vt:variant>
      <vt:variant>
        <vt:lpwstr>https://ipbes.net/models-drivers-biodiversity-ecosystem-change</vt:lpwstr>
      </vt:variant>
      <vt:variant>
        <vt:lpwstr/>
      </vt:variant>
      <vt:variant>
        <vt:i4>4194369</vt:i4>
      </vt:variant>
      <vt:variant>
        <vt:i4>36</vt:i4>
      </vt:variant>
      <vt:variant>
        <vt:i4>0</vt:i4>
      </vt:variant>
      <vt:variant>
        <vt:i4>5</vt:i4>
      </vt:variant>
      <vt:variant>
        <vt:lpwstr>https://doi.org/10.1093/biosci/biy029</vt:lpwstr>
      </vt:variant>
      <vt:variant>
        <vt:lpwstr/>
      </vt:variant>
      <vt:variant>
        <vt:i4>4522071</vt:i4>
      </vt:variant>
      <vt:variant>
        <vt:i4>33</vt:i4>
      </vt:variant>
      <vt:variant>
        <vt:i4>0</vt:i4>
      </vt:variant>
      <vt:variant>
        <vt:i4>5</vt:i4>
      </vt:variant>
      <vt:variant>
        <vt:lpwstr>javascript:;</vt:lpwstr>
      </vt:variant>
      <vt:variant>
        <vt:lpwstr/>
      </vt:variant>
      <vt:variant>
        <vt:i4>4522071</vt:i4>
      </vt:variant>
      <vt:variant>
        <vt:i4>30</vt:i4>
      </vt:variant>
      <vt:variant>
        <vt:i4>0</vt:i4>
      </vt:variant>
      <vt:variant>
        <vt:i4>5</vt:i4>
      </vt:variant>
      <vt:variant>
        <vt:lpwstr>javascript:;</vt:lpwstr>
      </vt:variant>
      <vt:variant>
        <vt:lpwstr/>
      </vt:variant>
      <vt:variant>
        <vt:i4>2162749</vt:i4>
      </vt:variant>
      <vt:variant>
        <vt:i4>27</vt:i4>
      </vt:variant>
      <vt:variant>
        <vt:i4>0</vt:i4>
      </vt:variant>
      <vt:variant>
        <vt:i4>5</vt:i4>
      </vt:variant>
      <vt:variant>
        <vt:lpwstr>https://www.cbd.int/doc/c/e823/b80c/8b0e8a08470a476865e9b203/sbstta-24-03-add2-rev1-en.pdf</vt:lpwstr>
      </vt:variant>
      <vt:variant>
        <vt:lpwstr/>
      </vt:variant>
      <vt:variant>
        <vt:i4>4456533</vt:i4>
      </vt:variant>
      <vt:variant>
        <vt:i4>24</vt:i4>
      </vt:variant>
      <vt:variant>
        <vt:i4>0</vt:i4>
      </vt:variant>
      <vt:variant>
        <vt:i4>5</vt:i4>
      </vt:variant>
      <vt:variant>
        <vt:lpwstr>https://doi.org/10.32942/osf.io/eyqw5</vt:lpwstr>
      </vt:variant>
      <vt:variant>
        <vt:lpwstr/>
      </vt:variant>
      <vt:variant>
        <vt:i4>2162749</vt:i4>
      </vt:variant>
      <vt:variant>
        <vt:i4>21</vt:i4>
      </vt:variant>
      <vt:variant>
        <vt:i4>0</vt:i4>
      </vt:variant>
      <vt:variant>
        <vt:i4>5</vt:i4>
      </vt:variant>
      <vt:variant>
        <vt:lpwstr>https://www.cbd.int/doc/c/e823/b80c/8b0e8a08470a476865e9b203/sbstta-24-03-add2-rev1-en.pdf</vt:lpwstr>
      </vt:variant>
      <vt:variant>
        <vt:lpwstr/>
      </vt:variant>
      <vt:variant>
        <vt:i4>2949221</vt:i4>
      </vt:variant>
      <vt:variant>
        <vt:i4>18</vt:i4>
      </vt:variant>
      <vt:variant>
        <vt:i4>0</vt:i4>
      </vt:variant>
      <vt:variant>
        <vt:i4>5</vt:i4>
      </vt:variant>
      <vt:variant>
        <vt:lpwstr>mailto:https://www.cms.int/sites/default/files/document/cms_cop13_res.12.26_rev.cop13_e.pdf</vt:lpwstr>
      </vt:variant>
      <vt:variant>
        <vt:lpwstr/>
      </vt:variant>
      <vt:variant>
        <vt:i4>2162749</vt:i4>
      </vt:variant>
      <vt:variant>
        <vt:i4>15</vt:i4>
      </vt:variant>
      <vt:variant>
        <vt:i4>0</vt:i4>
      </vt:variant>
      <vt:variant>
        <vt:i4>5</vt:i4>
      </vt:variant>
      <vt:variant>
        <vt:lpwstr>https://www.cbd.int/doc/c/e823/b80c/8b0e8a08470a476865e9b203/sbstta-24-03-add2-rev1-en.pdf</vt:lpwstr>
      </vt:variant>
      <vt:variant>
        <vt:lpwstr/>
      </vt:variant>
      <vt:variant>
        <vt:i4>917512</vt:i4>
      </vt:variant>
      <vt:variant>
        <vt:i4>12</vt:i4>
      </vt:variant>
      <vt:variant>
        <vt:i4>0</vt:i4>
      </vt:variant>
      <vt:variant>
        <vt:i4>5</vt:i4>
      </vt:variant>
      <vt:variant>
        <vt:lpwstr>https://www.cbd.int/doc/c/abb5/591f/2e46096d3f0330b08ce87a45/wg2020-03-03-en.pdf</vt:lpwstr>
      </vt:variant>
      <vt:variant>
        <vt:lpwstr/>
      </vt:variant>
      <vt:variant>
        <vt:i4>393229</vt:i4>
      </vt:variant>
      <vt:variant>
        <vt:i4>9</vt:i4>
      </vt:variant>
      <vt:variant>
        <vt:i4>0</vt:i4>
      </vt:variant>
      <vt:variant>
        <vt:i4>5</vt:i4>
      </vt:variant>
      <vt:variant>
        <vt:lpwstr>https://www.cbd.int/doc/c/46bf/8fcc/4fc82767c058517caa96892d/sbstta-24-inf-11-en.pdf</vt:lpwstr>
      </vt:variant>
      <vt:variant>
        <vt:lpwstr/>
      </vt:variant>
      <vt:variant>
        <vt:i4>1114202</vt:i4>
      </vt:variant>
      <vt:variant>
        <vt:i4>6</vt:i4>
      </vt:variant>
      <vt:variant>
        <vt:i4>0</vt:i4>
      </vt:variant>
      <vt:variant>
        <vt:i4>5</vt:i4>
      </vt:variant>
      <vt:variant>
        <vt:lpwstr>https://www.cbd.int/doc/recommendations/sbstta-23/sbstta-23-rec-01-en.pdf</vt:lpwstr>
      </vt:variant>
      <vt:variant>
        <vt:lpwstr/>
      </vt:variant>
      <vt:variant>
        <vt:i4>1114202</vt:i4>
      </vt:variant>
      <vt:variant>
        <vt:i4>3</vt:i4>
      </vt:variant>
      <vt:variant>
        <vt:i4>0</vt:i4>
      </vt:variant>
      <vt:variant>
        <vt:i4>5</vt:i4>
      </vt:variant>
      <vt:variant>
        <vt:lpwstr>https://www.cbd.int/doc/recommendations/wg2020-01/wg2020-01-rec-01-en.pdf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مشروع عناصر لمقرر محتمل لتفعيل الإطار العالمي للتنوع البيولوجي لما بعد عام 2020</dc:title>
  <dc:subject>CBD/WG2020/3/3/Add.3</dc:subject>
  <dc:creator>SCBD</dc:creator>
  <cp:keywords>Open-ended Working Group on the Post-2020 Global Biodiversity Framework, third meeting, 23 August - 3 September 2021, Convention on Biological Diversity</cp:keywords>
  <cp:lastModifiedBy>Ghada</cp:lastModifiedBy>
  <cp:revision>56</cp:revision>
  <cp:lastPrinted>2020-01-21T22:30:00Z</cp:lastPrinted>
  <dcterms:created xsi:type="dcterms:W3CDTF">2021-11-25T10:54:00Z</dcterms:created>
  <dcterms:modified xsi:type="dcterms:W3CDTF">2021-12-15T16:58:00Z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