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6F438A58" w:rsidR="00841A66" w:rsidRPr="00371AF7" w:rsidRDefault="00D131B6" w:rsidP="00841A66">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US"/>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37688F">
              <w:rPr>
                <w:rFonts w:cs="Simplified Arabic" w:hint="cs"/>
                <w:szCs w:val="22"/>
                <w:rtl/>
                <w:lang w:eastAsia="en-CA"/>
              </w:rPr>
              <w:t>8</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8A3C08">
        <w:trPr>
          <w:cantSplit/>
          <w:trHeight w:val="1770"/>
        </w:trPr>
        <w:tc>
          <w:tcPr>
            <w:tcW w:w="4428" w:type="dxa"/>
            <w:tcBorders>
              <w:top w:val="nil"/>
              <w:left w:val="nil"/>
              <w:bottom w:val="single" w:sz="24" w:space="0" w:color="auto"/>
              <w:right w:val="nil"/>
            </w:tcBorders>
          </w:tcPr>
          <w:p w14:paraId="29FBA73D" w14:textId="32629320"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364BA7F3" w14:textId="1F3B74C5" w:rsidR="00841A66" w:rsidRPr="00371AF7" w:rsidRDefault="0037688F" w:rsidP="0037688F">
            <w:pPr>
              <w:ind w:left="883"/>
              <w:jc w:val="left"/>
              <w:rPr>
                <w:rFonts w:eastAsia="MS Mincho" w:cs="Simplified Arabic"/>
                <w:szCs w:val="22"/>
                <w:lang w:val="en-CA" w:eastAsia="ja-JP"/>
              </w:rPr>
            </w:pPr>
            <w:r>
              <w:rPr>
                <w:rFonts w:cs="Simplified Arabic"/>
                <w:szCs w:val="22"/>
                <w:lang w:val="en-CA" w:eastAsia="en-CA"/>
              </w:rPr>
              <w:t>8 March 2024</w:t>
            </w:r>
          </w:p>
          <w:p w14:paraId="0F76F87C"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112A4A1B"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2A62AB06" w14:textId="322EFBDF"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39247C46" w14:textId="60EF0992" w:rsidR="00724C16" w:rsidRPr="00371AF7" w:rsidRDefault="00902CF4" w:rsidP="00C54735">
      <w:pPr>
        <w:suppressLineNumbers/>
        <w:suppressAutoHyphens/>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C54735">
        <w:rPr>
          <w:rFonts w:cs="Simplified Arabic" w:hint="cs"/>
          <w:sz w:val="24"/>
          <w:rtl/>
        </w:rPr>
        <w:t>9</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r w:rsidR="00FC267A" w:rsidRPr="00371AF7">
        <w:rPr>
          <w:rFonts w:cs="Simplified Arabic"/>
          <w:sz w:val="24"/>
          <w:rtl/>
        </w:rPr>
        <w:t xml:space="preserve"> </w:t>
      </w:r>
      <w:r w:rsidRPr="00371AF7">
        <w:rPr>
          <w:rFonts w:cs="Simplified Arabic"/>
          <w:sz w:val="24"/>
          <w:rtl/>
        </w:rPr>
        <w:t>المؤقت</w:t>
      </w:r>
      <w:r w:rsidR="003B0F3C" w:rsidRPr="00371AF7">
        <w:rPr>
          <w:rStyle w:val="FootnoteReference"/>
          <w:rFonts w:cs="Simplified Arabic"/>
          <w:szCs w:val="22"/>
          <w:u w:val="none"/>
          <w:lang w:val="en-CA" w:eastAsia="en-CA"/>
        </w:rPr>
        <w:footnoteReference w:customMarkFollows="1" w:id="1"/>
        <w:t>*</w:t>
      </w:r>
    </w:p>
    <w:p w14:paraId="4B6767FF" w14:textId="5CB2EDD6" w:rsidR="006F24DA" w:rsidRPr="0012386C" w:rsidRDefault="00C54735" w:rsidP="00C54735">
      <w:pPr>
        <w:suppressLineNumbers/>
        <w:suppressAutoHyphens/>
        <w:kinsoku w:val="0"/>
        <w:overflowPunct w:val="0"/>
        <w:autoSpaceDE w:val="0"/>
        <w:autoSpaceDN w:val="0"/>
        <w:bidi/>
        <w:adjustRightInd w:val="0"/>
        <w:snapToGrid w:val="0"/>
        <w:rPr>
          <w:rFonts w:ascii="Simplified Arabic" w:eastAsia="SimSun" w:hAnsi="Simplified Arabic" w:cs="Simplified Arabic"/>
          <w:b/>
          <w:bCs/>
          <w:sz w:val="24"/>
          <w:rtl/>
          <w:lang w:val="ru-RU"/>
        </w:rPr>
      </w:pPr>
      <w:r w:rsidRPr="0012386C">
        <w:rPr>
          <w:rFonts w:ascii="Simplified Arabic" w:eastAsia="SimSun" w:hAnsi="Simplified Arabic" w:cs="Simplified Arabic" w:hint="cs"/>
          <w:b/>
          <w:bCs/>
          <w:sz w:val="24"/>
          <w:rtl/>
          <w:lang w:val="ru-RU"/>
        </w:rPr>
        <w:t>التنوع البيولوجي والصحة</w:t>
      </w:r>
    </w:p>
    <w:p w14:paraId="1700DC30" w14:textId="07284F63" w:rsidR="006F24DA" w:rsidRPr="0012386C" w:rsidRDefault="00000000" w:rsidP="00692F7D">
      <w:pPr>
        <w:keepNext/>
        <w:keepLines/>
        <w:kinsoku w:val="0"/>
        <w:overflowPunct w:val="0"/>
        <w:autoSpaceDE w:val="0"/>
        <w:autoSpaceDN w:val="0"/>
        <w:bidi/>
        <w:adjustRightInd w:val="0"/>
        <w:snapToGrid w:val="0"/>
        <w:spacing w:before="240" w:after="120" w:line="216" w:lineRule="auto"/>
        <w:ind w:left="360"/>
        <w:rPr>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C54735" w:rsidRPr="0012386C">
            <w:rPr>
              <w:rFonts w:cs="Simplified Arabic" w:hint="cs"/>
              <w:b/>
              <w:bCs/>
              <w:sz w:val="24"/>
              <w:szCs w:val="28"/>
              <w:rtl/>
            </w:rPr>
            <w:t>التنوع البيولوجي والصحة</w:t>
          </w:r>
        </w:sdtContent>
      </w:sdt>
    </w:p>
    <w:p w14:paraId="43E6E771" w14:textId="271E0693" w:rsidR="00292F67" w:rsidRPr="00AC3DD6" w:rsidRDefault="00C54735" w:rsidP="00692F7D">
      <w:pPr>
        <w:keepNext/>
        <w:keepLines/>
        <w:bidi/>
        <w:spacing w:after="120" w:line="216" w:lineRule="auto"/>
        <w:ind w:left="360"/>
        <w:rPr>
          <w:rFonts w:cs="Simplified Arabic"/>
          <w:b/>
          <w:bCs/>
          <w:sz w:val="26"/>
          <w:szCs w:val="26"/>
          <w:rtl/>
          <w:lang w:val="en-US"/>
        </w:rPr>
      </w:pPr>
      <w:r w:rsidRPr="00AC3DD6">
        <w:rPr>
          <w:rFonts w:cs="Simplified Arabic" w:hint="cs"/>
          <w:b/>
          <w:bCs/>
          <w:sz w:val="26"/>
          <w:szCs w:val="26"/>
          <w:rtl/>
          <w:lang w:val="en-US"/>
        </w:rPr>
        <w:t xml:space="preserve">مذكرة </w:t>
      </w:r>
      <w:r w:rsidR="0037688F" w:rsidRPr="00AC3DD6">
        <w:rPr>
          <w:rFonts w:cs="Simplified Arabic" w:hint="cs"/>
          <w:b/>
          <w:bCs/>
          <w:sz w:val="26"/>
          <w:szCs w:val="26"/>
          <w:rtl/>
          <w:lang w:val="en-US"/>
        </w:rPr>
        <w:t xml:space="preserve">من </w:t>
      </w:r>
      <w:r w:rsidRPr="00AC3DD6">
        <w:rPr>
          <w:rFonts w:cs="Simplified Arabic" w:hint="cs"/>
          <w:b/>
          <w:bCs/>
          <w:sz w:val="26"/>
          <w:szCs w:val="26"/>
          <w:rtl/>
          <w:lang w:val="en-US"/>
        </w:rPr>
        <w:t>الأمانة</w:t>
      </w:r>
    </w:p>
    <w:p w14:paraId="45EEEFB2" w14:textId="1EB5E68B" w:rsidR="00D02ED3" w:rsidRPr="00356E9A" w:rsidRDefault="00D02ED3" w:rsidP="002D6228">
      <w:pPr>
        <w:keepNext/>
        <w:keepLines/>
        <w:suppressAutoHyphens/>
        <w:bidi/>
        <w:spacing w:after="120" w:line="360" w:lineRule="exact"/>
        <w:ind w:left="180" w:firstLine="180"/>
        <w:rPr>
          <w:rFonts w:ascii="Simplified Arabic" w:hAnsi="Simplified Arabic" w:cs="Simplified Arabic"/>
          <w:b/>
          <w:bCs/>
          <w:sz w:val="26"/>
          <w:szCs w:val="26"/>
          <w:lang w:val="en-US"/>
        </w:rPr>
      </w:pPr>
      <w:r w:rsidRPr="00356E9A">
        <w:rPr>
          <w:rFonts w:ascii="Simplified Arabic" w:hAnsi="Simplified Arabic" w:cs="Simplified Arabic" w:hint="cs"/>
          <w:b/>
          <w:bCs/>
          <w:sz w:val="26"/>
          <w:szCs w:val="26"/>
          <w:rtl/>
          <w:lang w:val="en-US"/>
        </w:rPr>
        <w:t>أولا-</w:t>
      </w:r>
      <w:r w:rsidR="002D6228">
        <w:rPr>
          <w:rFonts w:ascii="Simplified Arabic" w:hAnsi="Simplified Arabic" w:cs="Simplified Arabic"/>
          <w:b/>
          <w:bCs/>
          <w:sz w:val="26"/>
          <w:szCs w:val="26"/>
          <w:rtl/>
          <w:lang w:val="en-US"/>
        </w:rPr>
        <w:tab/>
      </w:r>
      <w:r w:rsidRPr="00356E9A">
        <w:rPr>
          <w:rFonts w:ascii="Simplified Arabic" w:hAnsi="Simplified Arabic" w:cs="Simplified Arabic" w:hint="cs"/>
          <w:b/>
          <w:bCs/>
          <w:sz w:val="26"/>
          <w:szCs w:val="26"/>
          <w:rtl/>
          <w:lang w:val="en-US"/>
        </w:rPr>
        <w:t>مقدمة</w:t>
      </w:r>
    </w:p>
    <w:p w14:paraId="266EA33D" w14:textId="77777777" w:rsidR="0037688F" w:rsidRDefault="0037688F" w:rsidP="009C1512">
      <w:pPr>
        <w:pStyle w:val="ListParagraph"/>
        <w:numPr>
          <w:ilvl w:val="0"/>
          <w:numId w:val="7"/>
        </w:numPr>
        <w:tabs>
          <w:tab w:val="left" w:pos="1843"/>
        </w:tabs>
        <w:bidi/>
        <w:spacing w:after="120" w:line="360" w:lineRule="exact"/>
        <w:ind w:left="1134" w:firstLine="0"/>
        <w:contextualSpacing w:val="0"/>
        <w:rPr>
          <w:rFonts w:cs="Simplified Arabic"/>
          <w:lang w:val="en-US" w:bidi="ar-EG"/>
        </w:rPr>
      </w:pPr>
      <w:r w:rsidRPr="003B5D2F">
        <w:rPr>
          <w:rFonts w:cs="Simplified Arabic"/>
          <w:rtl/>
          <w:lang w:val="en-US" w:bidi="ar-EG"/>
        </w:rPr>
        <w:t>طلب مؤتمر الأطراف في اتفاقية التنوع البيولوجي</w:t>
      </w:r>
      <w:r w:rsidRPr="003B5D2F">
        <w:rPr>
          <w:rFonts w:cs="Simplified Arabic" w:hint="cs"/>
          <w:rtl/>
          <w:lang w:val="en-US" w:bidi="ar-EG"/>
        </w:rPr>
        <w:t xml:space="preserve">، </w:t>
      </w:r>
      <w:r w:rsidRPr="003B5D2F">
        <w:rPr>
          <w:rFonts w:cs="Simplified Arabic"/>
          <w:rtl/>
          <w:lang w:val="en-US" w:bidi="ar-EG"/>
        </w:rPr>
        <w:t>في مقرره 15/29، بشأن التنوع البيولوجي والصحة، إلى الأمين</w:t>
      </w:r>
      <w:r w:rsidRPr="003B5D2F">
        <w:rPr>
          <w:rFonts w:cs="Simplified Arabic" w:hint="cs"/>
          <w:rtl/>
          <w:lang w:val="en-US" w:bidi="ar-EG"/>
        </w:rPr>
        <w:t>ة</w:t>
      </w:r>
      <w:r w:rsidRPr="003B5D2F">
        <w:rPr>
          <w:rFonts w:cs="Simplified Arabic"/>
          <w:rtl/>
          <w:lang w:val="en-US" w:bidi="ar-EG"/>
        </w:rPr>
        <w:t xml:space="preserve"> التنفيذي</w:t>
      </w:r>
      <w:r w:rsidRPr="003B5D2F">
        <w:rPr>
          <w:rFonts w:cs="Simplified Arabic" w:hint="cs"/>
          <w:rtl/>
          <w:lang w:val="en-US" w:bidi="ar-EG"/>
        </w:rPr>
        <w:t>ة</w:t>
      </w:r>
      <w:r w:rsidRPr="003B5D2F">
        <w:rPr>
          <w:rFonts w:cs="Simplified Arabic"/>
          <w:rtl/>
          <w:lang w:val="en-US" w:bidi="ar-EG"/>
        </w:rPr>
        <w:t xml:space="preserve">، رهناً بتوافر الموارد، بالتشاور مع مكتب الهيئة الفرعية </w:t>
      </w:r>
      <w:r w:rsidRPr="003B5D2F">
        <w:rPr>
          <w:rFonts w:cs="Simplified Arabic" w:hint="cs"/>
          <w:rtl/>
          <w:lang w:val="en-US" w:bidi="ar-EG"/>
        </w:rPr>
        <w:t xml:space="preserve">للمشورة العلمية </w:t>
      </w:r>
      <w:r w:rsidRPr="003B5D2F">
        <w:rPr>
          <w:rFonts w:cs="Simplified Arabic"/>
          <w:rtl/>
          <w:lang w:val="en-US" w:bidi="ar-EG"/>
        </w:rPr>
        <w:t>والتقنية والتكنولوجية، وبالتعاون مع منظمة الصحة العالمية والتحالف الرباعي المعني ب</w:t>
      </w:r>
      <w:r w:rsidRPr="003B5D2F">
        <w:rPr>
          <w:rFonts w:cs="Simplified Arabic" w:hint="cs"/>
          <w:rtl/>
          <w:lang w:val="en-US" w:bidi="ar-EG"/>
        </w:rPr>
        <w:t>نهج صحة واحدة</w:t>
      </w:r>
      <w:r w:rsidRPr="003B5D2F">
        <w:rPr>
          <w:rFonts w:cs="Simplified Arabic"/>
          <w:rtl/>
          <w:lang w:val="en-US" w:bidi="ar-EG"/>
        </w:rPr>
        <w:t xml:space="preserve">، </w:t>
      </w:r>
      <w:r w:rsidRPr="003B5D2F">
        <w:rPr>
          <w:rFonts w:cs="Simplified Arabic" w:hint="cs"/>
          <w:rtl/>
          <w:lang w:val="en-US" w:bidi="ar-EG"/>
        </w:rPr>
        <w:t>الاضطلاع بما يلي:</w:t>
      </w:r>
      <w:r w:rsidRPr="003B5D2F">
        <w:rPr>
          <w:rFonts w:cs="Simplified Arabic"/>
          <w:rtl/>
          <w:lang w:val="en-US" w:bidi="ar-EG"/>
        </w:rPr>
        <w:t xml:space="preserve"> (أ) استكمال العمل عملاً بالفقر</w:t>
      </w:r>
      <w:r w:rsidRPr="003B5D2F">
        <w:rPr>
          <w:rFonts w:cs="Simplified Arabic" w:hint="cs"/>
          <w:rtl/>
          <w:lang w:val="en-US" w:bidi="ar-EG"/>
        </w:rPr>
        <w:t>ة</w:t>
      </w:r>
      <w:r w:rsidRPr="003B5D2F">
        <w:rPr>
          <w:rFonts w:cs="Simplified Arabic"/>
          <w:rtl/>
          <w:lang w:val="en-US" w:bidi="ar-EG"/>
        </w:rPr>
        <w:t xml:space="preserve"> 13 (ب) و(ج) من المقرر 14/4 بشأن </w:t>
      </w:r>
      <w:r w:rsidRPr="003B5D2F">
        <w:rPr>
          <w:rFonts w:cs="Simplified Arabic" w:hint="cs"/>
          <w:rtl/>
          <w:lang w:val="en-US" w:bidi="ar-EG"/>
        </w:rPr>
        <w:t xml:space="preserve">الرسائل الموجهة </w:t>
      </w:r>
      <w:r w:rsidRPr="003B5D2F">
        <w:rPr>
          <w:rFonts w:cs="Simplified Arabic"/>
          <w:rtl/>
          <w:lang w:val="en-US" w:bidi="ar-EG"/>
        </w:rPr>
        <w:t xml:space="preserve">ومشروع خطة عمل عالمية لتعميم الروابط بين التنوع البيولوجي والصحة في السياسات والاستراتيجيات والبرامج والحسابات الوطنية، </w:t>
      </w:r>
      <w:r w:rsidRPr="003B5D2F">
        <w:rPr>
          <w:rFonts w:cs="Simplified Arabic" w:hint="cs"/>
          <w:rtl/>
          <w:lang w:val="en-US" w:bidi="ar-EG"/>
        </w:rPr>
        <w:t>استنادا إ</w:t>
      </w:r>
      <w:r w:rsidRPr="003B5D2F">
        <w:rPr>
          <w:rFonts w:cs="Simplified Arabic"/>
          <w:rtl/>
          <w:lang w:val="en-US" w:bidi="ar-EG"/>
        </w:rPr>
        <w:t xml:space="preserve">لى مداولات الدورة المستأنفة للاجتماع الرابع والعشرين للهيئة الفرعية للمشورة العلمية والتقنية والتكنولوجية؛ (ب) </w:t>
      </w:r>
      <w:r>
        <w:rPr>
          <w:rFonts w:cs="Simplified Arabic" w:hint="cs"/>
          <w:rtl/>
          <w:lang w:val="en-US" w:bidi="ar-EG"/>
        </w:rPr>
        <w:t>دعوة</w:t>
      </w:r>
      <w:r w:rsidRPr="003B5D2F">
        <w:rPr>
          <w:rFonts w:cs="Simplified Arabic"/>
          <w:rtl/>
          <w:lang w:val="en-US" w:bidi="ar-EG"/>
        </w:rPr>
        <w:t xml:space="preserve"> الأطراف، والحكومات الأخرى، والشعوب الأصلية والمجتمعات المحلية، والنساء، والشباب، وغيرهم من أصحاب المصلحة المعنيين لاستعراض النسخة المحدثة من مشروع خطة العمل العالمية؛( ج) إتاحة نتائج هذا العمل لتنظر فيها الهيئة الفرعية للمشورة العلمية والتقنية والتكنولوجية في اجتماع مقبل، بهدف تقديم توصيات إلى مؤتمر الأطراف في اجتماعه السادس عشر.</w:t>
      </w:r>
    </w:p>
    <w:p w14:paraId="7D791D9F" w14:textId="312D6607" w:rsidR="0037688F" w:rsidRDefault="00056546" w:rsidP="009C1512">
      <w:pPr>
        <w:pStyle w:val="ListParagraph"/>
        <w:numPr>
          <w:ilvl w:val="0"/>
          <w:numId w:val="7"/>
        </w:numPr>
        <w:tabs>
          <w:tab w:val="left" w:pos="1843"/>
        </w:tabs>
        <w:bidi/>
        <w:spacing w:after="120" w:line="360" w:lineRule="exact"/>
        <w:ind w:left="1134" w:firstLine="0"/>
        <w:contextualSpacing w:val="0"/>
        <w:rPr>
          <w:rFonts w:cs="Simplified Arabic"/>
          <w:lang w:val="en-US" w:bidi="ar-EG"/>
        </w:rPr>
      </w:pPr>
      <w:r>
        <w:rPr>
          <w:rFonts w:cs="Simplified Arabic" w:hint="cs"/>
          <w:rtl/>
          <w:lang w:val="en-US" w:bidi="ar-EG"/>
        </w:rPr>
        <w:t>وتتضمن</w:t>
      </w:r>
      <w:r w:rsidR="0037688F" w:rsidRPr="003B5D2F">
        <w:rPr>
          <w:rFonts w:cs="Simplified Arabic"/>
          <w:rtl/>
          <w:lang w:val="en-US" w:bidi="ar-EG"/>
        </w:rPr>
        <w:t xml:space="preserve"> هذه الوثيقة معلومات عن مشروع خطة العمل العالمية المنقحة بشأن التنوع البيولوجي والصحة (القسم الثاني)، ونهج الرسائل </w:t>
      </w:r>
      <w:r w:rsidR="0037688F">
        <w:rPr>
          <w:rFonts w:cs="Simplified Arabic" w:hint="cs"/>
          <w:rtl/>
          <w:lang w:val="en-US" w:bidi="ar-EG"/>
        </w:rPr>
        <w:t>الموجهة</w:t>
      </w:r>
      <w:r w:rsidR="0037688F" w:rsidRPr="003B5D2F">
        <w:rPr>
          <w:rFonts w:cs="Simplified Arabic"/>
          <w:rtl/>
          <w:lang w:val="en-US" w:bidi="ar-EG"/>
        </w:rPr>
        <w:t xml:space="preserve"> (القسم الثالث) ومشروع مقرر </w:t>
      </w:r>
      <w:r w:rsidR="00462536">
        <w:rPr>
          <w:rFonts w:cs="Simplified Arabic" w:hint="cs"/>
          <w:rtl/>
          <w:lang w:val="en-US" w:bidi="ar-EG"/>
        </w:rPr>
        <w:t xml:space="preserve">مقدم من </w:t>
      </w:r>
      <w:r w:rsidR="0037688F" w:rsidRPr="003B5D2F">
        <w:rPr>
          <w:rFonts w:cs="Simplified Arabic"/>
          <w:rtl/>
          <w:lang w:val="en-US" w:bidi="ar-EG"/>
        </w:rPr>
        <w:t xml:space="preserve">مؤتمر الأطراف </w:t>
      </w:r>
      <w:r w:rsidR="00462536">
        <w:rPr>
          <w:rFonts w:cs="Simplified Arabic" w:hint="cs"/>
          <w:rtl/>
          <w:lang w:val="en-US" w:bidi="ar-EG"/>
        </w:rPr>
        <w:t xml:space="preserve">لكي </w:t>
      </w:r>
      <w:r w:rsidR="0037688F" w:rsidRPr="003B5D2F">
        <w:rPr>
          <w:rFonts w:cs="Simplified Arabic"/>
          <w:rtl/>
          <w:lang w:val="en-US" w:bidi="ar-EG"/>
        </w:rPr>
        <w:t>تنظر في</w:t>
      </w:r>
      <w:r w:rsidR="0037688F">
        <w:rPr>
          <w:rFonts w:cs="Simplified Arabic"/>
          <w:rtl/>
          <w:lang w:val="en-US" w:bidi="ar-EG"/>
        </w:rPr>
        <w:t>ه الهيئة الفرعية (القسم الرابع</w:t>
      </w:r>
      <w:r w:rsidR="00462536">
        <w:rPr>
          <w:rFonts w:cs="Simplified Arabic"/>
          <w:rtl/>
          <w:lang w:val="en-US" w:bidi="ar-EG"/>
        </w:rPr>
        <w:t xml:space="preserve">). </w:t>
      </w:r>
      <w:r w:rsidR="00462536">
        <w:rPr>
          <w:rFonts w:cs="Simplified Arabic" w:hint="cs"/>
          <w:rtl/>
          <w:lang w:val="en-US" w:bidi="ar-EG"/>
        </w:rPr>
        <w:t>ويتضمن</w:t>
      </w:r>
      <w:r w:rsidR="00462536">
        <w:rPr>
          <w:rFonts w:cs="Simplified Arabic"/>
          <w:rtl/>
          <w:lang w:val="en-US" w:bidi="ar-EG"/>
        </w:rPr>
        <w:t xml:space="preserve"> المرفق الأول </w:t>
      </w:r>
      <w:r w:rsidR="00462536">
        <w:rPr>
          <w:rFonts w:cs="Simplified Arabic" w:hint="cs"/>
          <w:rtl/>
          <w:lang w:val="en-US" w:bidi="ar-EG"/>
        </w:rPr>
        <w:t xml:space="preserve">من </w:t>
      </w:r>
      <w:r w:rsidR="0037688F" w:rsidRPr="003B5D2F">
        <w:rPr>
          <w:rFonts w:cs="Simplified Arabic"/>
          <w:rtl/>
          <w:lang w:val="en-US" w:bidi="ar-EG"/>
        </w:rPr>
        <w:t>مشروع المقرر مشروع الخطة المنقحة، و</w:t>
      </w:r>
      <w:r w:rsidR="0037688F">
        <w:rPr>
          <w:rFonts w:cs="Simplified Arabic" w:hint="cs"/>
          <w:rtl/>
          <w:lang w:val="en-US" w:bidi="ar-EG"/>
        </w:rPr>
        <w:t xml:space="preserve">يتضمن </w:t>
      </w:r>
      <w:r w:rsidR="0037688F" w:rsidRPr="003B5D2F">
        <w:rPr>
          <w:rFonts w:cs="Simplified Arabic"/>
          <w:rtl/>
          <w:lang w:val="en-US" w:bidi="ar-EG"/>
        </w:rPr>
        <w:t xml:space="preserve">المرفق الثاني رسائل </w:t>
      </w:r>
      <w:r w:rsidR="0037688F">
        <w:rPr>
          <w:rFonts w:cs="Simplified Arabic" w:hint="cs"/>
          <w:rtl/>
          <w:lang w:val="en-US" w:bidi="ar-EG"/>
        </w:rPr>
        <w:t>موجهة</w:t>
      </w:r>
      <w:r w:rsidR="0037688F" w:rsidRPr="003B5D2F">
        <w:rPr>
          <w:rFonts w:cs="Simplified Arabic"/>
          <w:rtl/>
          <w:lang w:val="en-US" w:bidi="ar-EG"/>
        </w:rPr>
        <w:t xml:space="preserve"> لتعميم التنوع البيولوجي في قطاع الصحة.</w:t>
      </w:r>
    </w:p>
    <w:p w14:paraId="2A725207" w14:textId="77777777" w:rsidR="0037688F" w:rsidRPr="009C1512" w:rsidRDefault="0037688F" w:rsidP="002D6228">
      <w:pPr>
        <w:keepNext/>
        <w:keepLines/>
        <w:suppressAutoHyphens/>
        <w:bidi/>
        <w:spacing w:after="120" w:line="360" w:lineRule="exact"/>
        <w:ind w:left="180" w:firstLine="180"/>
        <w:rPr>
          <w:rFonts w:ascii="Simplified Arabic" w:hAnsi="Simplified Arabic" w:cs="Simplified Arabic"/>
          <w:b/>
          <w:bCs/>
          <w:sz w:val="26"/>
          <w:szCs w:val="26"/>
          <w:rtl/>
          <w:lang w:val="en-US"/>
        </w:rPr>
      </w:pPr>
      <w:r w:rsidRPr="009C1512">
        <w:rPr>
          <w:rFonts w:ascii="Simplified Arabic" w:hAnsi="Simplified Arabic" w:cs="Simplified Arabic" w:hint="cs"/>
          <w:b/>
          <w:bCs/>
          <w:sz w:val="26"/>
          <w:szCs w:val="26"/>
          <w:rtl/>
          <w:lang w:val="en-US"/>
        </w:rPr>
        <w:lastRenderedPageBreak/>
        <w:t>ثانيا-</w:t>
      </w:r>
      <w:r w:rsidRPr="009C1512">
        <w:rPr>
          <w:rFonts w:ascii="Simplified Arabic" w:hAnsi="Simplified Arabic" w:cs="Simplified Arabic" w:hint="cs"/>
          <w:b/>
          <w:bCs/>
          <w:sz w:val="26"/>
          <w:szCs w:val="26"/>
          <w:rtl/>
          <w:lang w:val="en-US"/>
        </w:rPr>
        <w:tab/>
      </w:r>
      <w:r w:rsidRPr="009C1512">
        <w:rPr>
          <w:rFonts w:ascii="Simplified Arabic" w:hAnsi="Simplified Arabic" w:cs="Simplified Arabic"/>
          <w:b/>
          <w:bCs/>
          <w:sz w:val="26"/>
          <w:szCs w:val="26"/>
          <w:rtl/>
          <w:lang w:val="en-US"/>
        </w:rPr>
        <w:t>مشروع خطة العمل العالمية المنقحة بشأن التنوع البيولوجي والصحة</w:t>
      </w:r>
    </w:p>
    <w:p w14:paraId="7EC1945B" w14:textId="77777777" w:rsidR="0037688F" w:rsidRDefault="0037688F" w:rsidP="009C1512">
      <w:pPr>
        <w:pStyle w:val="ListParagraph"/>
        <w:numPr>
          <w:ilvl w:val="0"/>
          <w:numId w:val="7"/>
        </w:numPr>
        <w:tabs>
          <w:tab w:val="left" w:pos="1843"/>
        </w:tabs>
        <w:bidi/>
        <w:spacing w:after="120" w:line="360" w:lineRule="exact"/>
        <w:ind w:left="1134" w:firstLine="0"/>
        <w:contextualSpacing w:val="0"/>
        <w:rPr>
          <w:rFonts w:cs="Simplified Arabic"/>
          <w:lang w:val="en-US" w:bidi="ar-EG"/>
        </w:rPr>
      </w:pPr>
      <w:r w:rsidRPr="00B43464">
        <w:rPr>
          <w:rFonts w:cs="Simplified Arabic"/>
          <w:rtl/>
          <w:lang w:val="en-US" w:bidi="ar-EG"/>
        </w:rPr>
        <w:t>استجابة للطلب الذي قدمه مؤتمر الأطراف في مقرره</w:t>
      </w:r>
      <w:r w:rsidR="00000000">
        <w:fldChar w:fldCharType="begin"/>
      </w:r>
      <w:r w:rsidR="00000000">
        <w:instrText>HYPERLINK "https://www.cbd.int/doc/decisions/cop-15/cop-15-dec-29-ar.pdf"</w:instrText>
      </w:r>
      <w:r w:rsidR="00000000">
        <w:fldChar w:fldCharType="separate"/>
      </w:r>
      <w:r w:rsidRPr="00B43464">
        <w:rPr>
          <w:rStyle w:val="Hyperlink"/>
          <w:rFonts w:cs="Simplified Arabic"/>
          <w:rtl/>
          <w:lang w:val="en-US" w:bidi="ar-EG"/>
        </w:rPr>
        <w:t xml:space="preserve"> 15/29</w:t>
      </w:r>
      <w:r w:rsidR="00000000">
        <w:rPr>
          <w:rStyle w:val="Hyperlink"/>
          <w:rFonts w:cs="Simplified Arabic"/>
          <w:lang w:val="en-US" w:bidi="ar-EG"/>
        </w:rPr>
        <w:fldChar w:fldCharType="end"/>
      </w:r>
      <w:r w:rsidRPr="00B43464">
        <w:rPr>
          <w:rFonts w:cs="Simplified Arabic"/>
          <w:rtl/>
          <w:lang w:val="en-US" w:bidi="ar-EG"/>
        </w:rPr>
        <w:t>، أعدت أمانة الاتفاقية مشروع خطة عمل عالمية منقحة.</w:t>
      </w:r>
      <w:r w:rsidRPr="00FA075D">
        <w:rPr>
          <w:rStyle w:val="FootnoteReference"/>
          <w:u w:val="none"/>
        </w:rPr>
        <w:t xml:space="preserve"> </w:t>
      </w:r>
      <w:r w:rsidRPr="00FA075D">
        <w:rPr>
          <w:rStyle w:val="FootnoteReference"/>
          <w:rFonts w:ascii="Simplified Arabic" w:hAnsi="Simplified Arabic" w:cs="Simplified Arabic"/>
          <w:sz w:val="24"/>
          <w:szCs w:val="36"/>
          <w:u w:val="none"/>
          <w:vertAlign w:val="superscript"/>
        </w:rPr>
        <w:footnoteReference w:id="2"/>
      </w:r>
    </w:p>
    <w:p w14:paraId="636561A4" w14:textId="1C2D0860" w:rsidR="0037688F" w:rsidRDefault="0037688F" w:rsidP="001646BA">
      <w:pPr>
        <w:pStyle w:val="ListParagraph"/>
        <w:numPr>
          <w:ilvl w:val="0"/>
          <w:numId w:val="7"/>
        </w:numPr>
        <w:tabs>
          <w:tab w:val="left" w:pos="1843"/>
        </w:tabs>
        <w:bidi/>
        <w:spacing w:after="120" w:line="360" w:lineRule="exact"/>
        <w:ind w:left="1134" w:firstLine="0"/>
        <w:contextualSpacing w:val="0"/>
        <w:rPr>
          <w:rFonts w:cs="Simplified Arabic"/>
          <w:lang w:val="en-US" w:bidi="ar-EG"/>
        </w:rPr>
      </w:pPr>
      <w:r w:rsidRPr="00B43464">
        <w:rPr>
          <w:rFonts w:cs="Simplified Arabic"/>
          <w:rtl/>
          <w:lang w:val="en-US" w:bidi="ar-EG"/>
        </w:rPr>
        <w:t xml:space="preserve">ويستند التنقيح إلى </w:t>
      </w:r>
      <w:r w:rsidRPr="003B5D2F">
        <w:rPr>
          <w:rFonts w:cs="Simplified Arabic"/>
          <w:rtl/>
          <w:lang w:val="en-US" w:bidi="ar-EG"/>
        </w:rPr>
        <w:t xml:space="preserve">مداولات الدورة المستأنفة </w:t>
      </w:r>
      <w:r>
        <w:rPr>
          <w:rFonts w:cs="Simplified Arabic"/>
          <w:rtl/>
          <w:lang w:val="en-US" w:bidi="ar-EG"/>
        </w:rPr>
        <w:t>للاجتماع الرابع والعشرين للهيئة</w:t>
      </w:r>
      <w:r>
        <w:rPr>
          <w:rFonts w:cs="Simplified Arabic" w:hint="cs"/>
          <w:rtl/>
          <w:lang w:val="en-US" w:bidi="ar-EG"/>
        </w:rPr>
        <w:t xml:space="preserve"> الفرعية</w:t>
      </w:r>
      <w:r w:rsidRPr="00B43464">
        <w:rPr>
          <w:rFonts w:cs="Simplified Arabic"/>
          <w:rtl/>
          <w:lang w:val="en-US" w:bidi="ar-EG"/>
        </w:rPr>
        <w:t xml:space="preserve">، فضلا عن طلب </w:t>
      </w:r>
      <w:r>
        <w:rPr>
          <w:rFonts w:cs="Simplified Arabic" w:hint="cs"/>
          <w:rtl/>
          <w:lang w:val="en-US" w:bidi="ar-EG"/>
        </w:rPr>
        <w:t>إصدار نسخة محدثة من</w:t>
      </w:r>
      <w:r w:rsidRPr="00B43464">
        <w:rPr>
          <w:rFonts w:cs="Simplified Arabic"/>
          <w:rtl/>
          <w:lang w:val="en-US" w:bidi="ar-EG"/>
        </w:rPr>
        <w:t xml:space="preserve"> الخطة الوارد في الفقرة 5 (أ) من المقرر</w:t>
      </w:r>
      <w:r w:rsidR="00000000">
        <w:fldChar w:fldCharType="begin"/>
      </w:r>
      <w:r w:rsidR="00000000">
        <w:instrText>HYPERLINK "https://www.cbd.int/doc/decisions/cop-15/cop-15-dec-29-ar.pdf"</w:instrText>
      </w:r>
      <w:r w:rsidR="00000000">
        <w:fldChar w:fldCharType="separate"/>
      </w:r>
      <w:r w:rsidRPr="00B43464">
        <w:rPr>
          <w:rStyle w:val="Hyperlink"/>
          <w:rFonts w:cs="Simplified Arabic"/>
          <w:rtl/>
          <w:lang w:val="en-US" w:bidi="ar-EG"/>
        </w:rPr>
        <w:t xml:space="preserve"> 15/29.</w:t>
      </w:r>
      <w:r w:rsidR="00000000">
        <w:rPr>
          <w:rStyle w:val="Hyperlink"/>
          <w:rFonts w:cs="Simplified Arabic"/>
          <w:lang w:val="en-US" w:bidi="ar-EG"/>
        </w:rPr>
        <w:fldChar w:fldCharType="end"/>
      </w:r>
      <w:r w:rsidRPr="00B43464">
        <w:rPr>
          <w:rFonts w:cs="Simplified Arabic"/>
          <w:rtl/>
          <w:lang w:val="en-US" w:bidi="ar-EG"/>
        </w:rPr>
        <w:t xml:space="preserve"> </w:t>
      </w:r>
      <w:r w:rsidR="001646BA">
        <w:rPr>
          <w:rFonts w:cs="Simplified Arabic" w:hint="cs"/>
          <w:rtl/>
          <w:lang w:val="en-US" w:bidi="ar-EG"/>
        </w:rPr>
        <w:t>وأُجري ا</w:t>
      </w:r>
      <w:r>
        <w:rPr>
          <w:rFonts w:cs="Simplified Arabic" w:hint="cs"/>
          <w:rtl/>
          <w:lang w:val="en-US" w:bidi="ar-EG"/>
        </w:rPr>
        <w:t>لتنقيح</w:t>
      </w:r>
      <w:r>
        <w:rPr>
          <w:rFonts w:cs="Simplified Arabic"/>
          <w:rtl/>
          <w:lang w:val="en-US" w:bidi="ar-EG"/>
        </w:rPr>
        <w:t xml:space="preserve"> أيض</w:t>
      </w:r>
      <w:r w:rsidRPr="00B43464">
        <w:rPr>
          <w:rFonts w:cs="Simplified Arabic"/>
          <w:rtl/>
          <w:lang w:val="en-US" w:bidi="ar-EG"/>
        </w:rPr>
        <w:t xml:space="preserve">ا لتبسيط طول </w:t>
      </w:r>
      <w:r>
        <w:rPr>
          <w:rFonts w:cs="Simplified Arabic" w:hint="cs"/>
          <w:rtl/>
          <w:lang w:val="en-US" w:bidi="ar-EG"/>
        </w:rPr>
        <w:t xml:space="preserve">فترة </w:t>
      </w:r>
      <w:r w:rsidRPr="00B43464">
        <w:rPr>
          <w:rFonts w:cs="Simplified Arabic"/>
          <w:rtl/>
          <w:lang w:val="en-US" w:bidi="ar-EG"/>
        </w:rPr>
        <w:t xml:space="preserve">الخطة، وتجنب التكرار وتحديث قائمة المراجع الببليوغرافية المستخدمة لدعم الخطة، وكذلك </w:t>
      </w:r>
      <w:r w:rsidR="0012506A">
        <w:rPr>
          <w:rFonts w:cs="Simplified Arabic" w:hint="cs"/>
          <w:rtl/>
          <w:lang w:val="en-US" w:bidi="ar-EG"/>
        </w:rPr>
        <w:t>من أ</w:t>
      </w:r>
      <w:r>
        <w:rPr>
          <w:rFonts w:cs="Simplified Arabic" w:hint="cs"/>
          <w:rtl/>
          <w:lang w:val="en-US" w:bidi="ar-EG"/>
        </w:rPr>
        <w:t xml:space="preserve">جل اتساق </w:t>
      </w:r>
      <w:r w:rsidRPr="00B43464">
        <w:rPr>
          <w:rFonts w:cs="Simplified Arabic"/>
          <w:rtl/>
          <w:lang w:val="en-US" w:bidi="ar-EG"/>
        </w:rPr>
        <w:t>الخطة مع إطار كونمينغ-مونتريال العالمي للتنوع البيولوجي.</w:t>
      </w:r>
    </w:p>
    <w:p w14:paraId="435FB0B6" w14:textId="77CD153D" w:rsidR="0037688F" w:rsidRDefault="0037688F" w:rsidP="009C1512">
      <w:pPr>
        <w:pStyle w:val="ListParagraph"/>
        <w:numPr>
          <w:ilvl w:val="0"/>
          <w:numId w:val="7"/>
        </w:numPr>
        <w:tabs>
          <w:tab w:val="left" w:pos="1843"/>
        </w:tabs>
        <w:bidi/>
        <w:spacing w:after="120" w:line="360" w:lineRule="exact"/>
        <w:ind w:left="1134" w:firstLine="0"/>
        <w:contextualSpacing w:val="0"/>
        <w:rPr>
          <w:rFonts w:cs="Simplified Arabic"/>
          <w:lang w:val="en-US" w:bidi="ar-EG"/>
        </w:rPr>
      </w:pPr>
      <w:r>
        <w:rPr>
          <w:rFonts w:cs="Simplified Arabic" w:hint="cs"/>
          <w:rtl/>
          <w:lang w:val="en-US" w:bidi="ar-EG"/>
        </w:rPr>
        <w:t>و</w:t>
      </w:r>
      <w:r w:rsidRPr="004E64B1">
        <w:rPr>
          <w:rFonts w:cs="Simplified Arabic"/>
          <w:rtl/>
          <w:lang w:val="en-US" w:bidi="ar-EG"/>
        </w:rPr>
        <w:t xml:space="preserve">عُقد اجتماع عبر الإنترنت مع أعضاء التحالف </w:t>
      </w:r>
      <w:r w:rsidRPr="003B5D2F">
        <w:rPr>
          <w:rFonts w:cs="Simplified Arabic"/>
          <w:rtl/>
          <w:lang w:val="en-US" w:bidi="ar-EG"/>
        </w:rPr>
        <w:t>الرباعي المعني ب</w:t>
      </w:r>
      <w:r w:rsidRPr="003B5D2F">
        <w:rPr>
          <w:rFonts w:cs="Simplified Arabic" w:hint="cs"/>
          <w:rtl/>
          <w:lang w:val="en-US" w:bidi="ar-EG"/>
        </w:rPr>
        <w:t>نهج صحة واحدة</w:t>
      </w:r>
      <w:r w:rsidRPr="004E64B1">
        <w:rPr>
          <w:rFonts w:cs="Simplified Arabic"/>
          <w:rtl/>
          <w:lang w:val="en-US" w:bidi="ar-EG"/>
        </w:rPr>
        <w:t xml:space="preserve"> (منظمة الأغذية والزراعة للأمم المتحدة، منظمة الصحة العالمية، المنظمة العالمية </w:t>
      </w:r>
      <w:r>
        <w:rPr>
          <w:rFonts w:cs="Simplified Arabic" w:hint="cs"/>
          <w:rtl/>
          <w:lang w:val="en-US" w:bidi="ar-EG"/>
        </w:rPr>
        <w:t>لصحة الحيوان</w:t>
      </w:r>
      <w:r w:rsidR="0012506A">
        <w:rPr>
          <w:rFonts w:cs="Simplified Arabic" w:hint="cs"/>
          <w:rtl/>
          <w:lang w:val="en-US" w:bidi="ar-EG"/>
        </w:rPr>
        <w:t>،</w:t>
      </w:r>
      <w:r>
        <w:rPr>
          <w:rFonts w:cs="Simplified Arabic" w:hint="cs"/>
          <w:rtl/>
          <w:lang w:val="en-US" w:bidi="ar-EG"/>
        </w:rPr>
        <w:t xml:space="preserve"> </w:t>
      </w:r>
      <w:r w:rsidRPr="004E64B1">
        <w:rPr>
          <w:rFonts w:cs="Simplified Arabic"/>
          <w:rtl/>
          <w:lang w:val="en-US" w:bidi="ar-EG"/>
        </w:rPr>
        <w:t>وبرنامج الأمم المتحدة للبيئة) في ديسمبر</w:t>
      </w:r>
      <w:r>
        <w:rPr>
          <w:rFonts w:cs="Simplified Arabic" w:hint="cs"/>
          <w:rtl/>
          <w:lang w:val="en-US" w:bidi="ar-EG"/>
        </w:rPr>
        <w:t>/كانون الأول</w:t>
      </w:r>
      <w:r w:rsidRPr="004E64B1">
        <w:rPr>
          <w:rFonts w:cs="Simplified Arabic"/>
          <w:rtl/>
          <w:lang w:val="en-US" w:bidi="ar-EG"/>
        </w:rPr>
        <w:t xml:space="preserve"> 2023 بدعم من أمانة التحالف الرباعي. </w:t>
      </w:r>
      <w:r>
        <w:rPr>
          <w:rFonts w:cs="Simplified Arabic" w:hint="cs"/>
          <w:rtl/>
          <w:lang w:val="en-US" w:bidi="ar-EG"/>
        </w:rPr>
        <w:t>وتمثل</w:t>
      </w:r>
      <w:r w:rsidRPr="004E64B1">
        <w:rPr>
          <w:rFonts w:cs="Simplified Arabic"/>
          <w:rtl/>
          <w:lang w:val="en-US" w:bidi="ar-EG"/>
        </w:rPr>
        <w:t xml:space="preserve"> الهدف من الاجتماع </w:t>
      </w:r>
      <w:r>
        <w:rPr>
          <w:rFonts w:cs="Simplified Arabic" w:hint="cs"/>
          <w:rtl/>
          <w:lang w:val="en-US" w:bidi="ar-EG"/>
        </w:rPr>
        <w:t>في</w:t>
      </w:r>
      <w:r w:rsidRPr="004E64B1">
        <w:rPr>
          <w:rFonts w:cs="Simplified Arabic"/>
          <w:rtl/>
          <w:lang w:val="en-US" w:bidi="ar-EG"/>
        </w:rPr>
        <w:t xml:space="preserve"> تبادل خطط أمانة الاتفاقية </w:t>
      </w:r>
      <w:r>
        <w:rPr>
          <w:rFonts w:cs="Simplified Arabic" w:hint="cs"/>
          <w:rtl/>
          <w:lang w:val="en-US" w:bidi="ar-EG"/>
        </w:rPr>
        <w:t>لتنقيح</w:t>
      </w:r>
      <w:r w:rsidRPr="004E64B1">
        <w:rPr>
          <w:rFonts w:cs="Simplified Arabic"/>
          <w:rtl/>
          <w:lang w:val="en-US" w:bidi="ar-EG"/>
        </w:rPr>
        <w:t xml:space="preserve"> مشروع خطة العمل العالمية، بما في ذلك هيكلها الجديد المقترح المتوافق مع الإطار، ودعوة أعضاء التحالف </w:t>
      </w:r>
      <w:r w:rsidRPr="003B5D2F">
        <w:rPr>
          <w:rFonts w:cs="Simplified Arabic"/>
          <w:rtl/>
          <w:lang w:val="en-US" w:bidi="ar-EG"/>
        </w:rPr>
        <w:t xml:space="preserve">الرباعي </w:t>
      </w:r>
      <w:r w:rsidRPr="004E64B1">
        <w:rPr>
          <w:rFonts w:cs="Simplified Arabic"/>
          <w:rtl/>
          <w:lang w:val="en-US" w:bidi="ar-EG"/>
        </w:rPr>
        <w:t xml:space="preserve">لتقديم مدخلات </w:t>
      </w:r>
      <w:r>
        <w:rPr>
          <w:rFonts w:cs="Simplified Arabic" w:hint="cs"/>
          <w:rtl/>
          <w:lang w:val="en-US" w:bidi="ar-EG"/>
        </w:rPr>
        <w:t xml:space="preserve">خلال استعراض </w:t>
      </w:r>
      <w:r w:rsidRPr="004E64B1">
        <w:rPr>
          <w:rFonts w:cs="Simplified Arabic"/>
          <w:rtl/>
          <w:lang w:val="en-US" w:bidi="ar-EG"/>
        </w:rPr>
        <w:t xml:space="preserve">النظراء </w:t>
      </w:r>
      <w:r>
        <w:rPr>
          <w:rFonts w:cs="Simplified Arabic" w:hint="cs"/>
          <w:rtl/>
          <w:lang w:val="en-US" w:bidi="ar-EG"/>
        </w:rPr>
        <w:t>ل</w:t>
      </w:r>
      <w:r>
        <w:rPr>
          <w:rFonts w:cs="Simplified Arabic"/>
          <w:rtl/>
          <w:lang w:val="en-US" w:bidi="ar-EG"/>
        </w:rPr>
        <w:t>مشروع الخطة</w:t>
      </w:r>
      <w:r>
        <w:rPr>
          <w:rFonts w:cs="Simplified Arabic" w:hint="cs"/>
          <w:rtl/>
          <w:lang w:val="en-US" w:bidi="ar-EG"/>
        </w:rPr>
        <w:t>.</w:t>
      </w:r>
    </w:p>
    <w:p w14:paraId="490B11AE" w14:textId="6774EF0B" w:rsidR="0037688F" w:rsidRDefault="0037688F" w:rsidP="00C606F0">
      <w:pPr>
        <w:pStyle w:val="ListParagraph"/>
        <w:numPr>
          <w:ilvl w:val="0"/>
          <w:numId w:val="7"/>
        </w:numPr>
        <w:tabs>
          <w:tab w:val="left" w:pos="1843"/>
        </w:tabs>
        <w:bidi/>
        <w:spacing w:after="120" w:line="360" w:lineRule="exact"/>
        <w:ind w:left="1134" w:firstLine="0"/>
        <w:contextualSpacing w:val="0"/>
        <w:rPr>
          <w:rFonts w:cs="Simplified Arabic"/>
          <w:lang w:val="en-US" w:bidi="ar-EG"/>
        </w:rPr>
      </w:pPr>
      <w:r w:rsidRPr="00C46264">
        <w:rPr>
          <w:rFonts w:cs="Simplified Arabic"/>
          <w:rtl/>
          <w:lang w:val="en-US" w:bidi="ar-EG"/>
        </w:rPr>
        <w:t>و</w:t>
      </w:r>
      <w:r>
        <w:rPr>
          <w:rFonts w:cs="Simplified Arabic" w:hint="cs"/>
          <w:rtl/>
          <w:lang w:val="en-US" w:bidi="ar-EG"/>
        </w:rPr>
        <w:t xml:space="preserve">دعت الأمينة التنفيذية </w:t>
      </w:r>
      <w:r w:rsidRPr="00C46264">
        <w:rPr>
          <w:rFonts w:cs="Simplified Arabic"/>
          <w:rtl/>
          <w:lang w:val="en-US" w:bidi="ar-EG"/>
        </w:rPr>
        <w:t>بعد ذلك، الأطراف والحكومات الأخرى والشعوب الأصلية والمجتمعات المحلية وأصحاب المصلحة المعنيين إلى المشاركة في استعراض النظراء للنسخة المنقحة،</w:t>
      </w:r>
      <w:r w:rsidRPr="00FA075D">
        <w:rPr>
          <w:rStyle w:val="FootnoteReference"/>
          <w:rFonts w:ascii="Simplified Arabic" w:hAnsi="Simplified Arabic" w:cs="Simplified Arabic"/>
          <w:sz w:val="24"/>
          <w:szCs w:val="36"/>
          <w:u w:val="none"/>
          <w:vertAlign w:val="superscript"/>
        </w:rPr>
        <w:footnoteReference w:id="3"/>
      </w:r>
      <w:r w:rsidRPr="00C46264">
        <w:rPr>
          <w:rFonts w:cs="Simplified Arabic"/>
          <w:rtl/>
          <w:lang w:val="en-US" w:bidi="ar-EG"/>
        </w:rPr>
        <w:t xml:space="preserve"> الذي أجري في الفترة من 12 يناير/كانون الثاني إلى 12 فبراير/شباط 2024. </w:t>
      </w:r>
      <w:r>
        <w:rPr>
          <w:rFonts w:cs="Simplified Arabic" w:hint="cs"/>
          <w:rtl/>
          <w:lang w:val="en-US" w:bidi="ar-EG"/>
        </w:rPr>
        <w:t>وفي المجمل</w:t>
      </w:r>
      <w:r w:rsidRPr="00C46264">
        <w:rPr>
          <w:rFonts w:cs="Simplified Arabic"/>
          <w:rtl/>
          <w:lang w:val="en-US" w:bidi="ar-EG"/>
        </w:rPr>
        <w:t xml:space="preserve">، تم تلقي 62 </w:t>
      </w:r>
      <w:r>
        <w:rPr>
          <w:rFonts w:cs="Simplified Arabic" w:hint="cs"/>
          <w:rtl/>
          <w:lang w:val="en-US" w:bidi="ar-EG"/>
        </w:rPr>
        <w:t>طلبا</w:t>
      </w:r>
      <w:r w:rsidRPr="00C46264">
        <w:rPr>
          <w:rFonts w:cs="Simplified Arabic"/>
          <w:rtl/>
          <w:lang w:val="en-US" w:bidi="ar-EG"/>
        </w:rPr>
        <w:t xml:space="preserve">، </w:t>
      </w:r>
      <w:r w:rsidR="00C606F0">
        <w:rPr>
          <w:rFonts w:cs="Simplified Arabic" w:hint="cs"/>
          <w:rtl/>
          <w:lang w:val="en-US" w:bidi="ar-EG"/>
        </w:rPr>
        <w:t xml:space="preserve">قُدم 19 منها </w:t>
      </w:r>
      <w:r w:rsidRPr="00C46264">
        <w:rPr>
          <w:rFonts w:cs="Simplified Arabic"/>
          <w:rtl/>
          <w:lang w:val="en-US" w:bidi="ar-EG"/>
        </w:rPr>
        <w:t xml:space="preserve">من الأطراف و43 من منظمات، بما في ذلك هيئات الأمم المتحدة الأخرى، وقطاع الصحة، وقطاع البيئة، والأوساط الأكاديمية. </w:t>
      </w:r>
      <w:r>
        <w:rPr>
          <w:rFonts w:cs="Simplified Arabic" w:hint="cs"/>
          <w:rtl/>
          <w:lang w:val="en-US" w:bidi="ar-EG"/>
        </w:rPr>
        <w:t>وظل</w:t>
      </w:r>
      <w:r w:rsidRPr="00C46264">
        <w:rPr>
          <w:rFonts w:cs="Simplified Arabic"/>
          <w:rtl/>
          <w:lang w:val="en-US" w:bidi="ar-EG"/>
        </w:rPr>
        <w:t xml:space="preserve"> مكتب الهيئة الفرعية </w:t>
      </w:r>
      <w:r>
        <w:rPr>
          <w:rFonts w:cs="Simplified Arabic" w:hint="cs"/>
          <w:rtl/>
          <w:lang w:val="en-US" w:bidi="ar-EG"/>
        </w:rPr>
        <w:t xml:space="preserve">على علم </w:t>
      </w:r>
      <w:r w:rsidRPr="00C46264">
        <w:rPr>
          <w:rFonts w:cs="Simplified Arabic"/>
          <w:rtl/>
          <w:lang w:val="en-US" w:bidi="ar-EG"/>
        </w:rPr>
        <w:t>بالتقدم المحرز في إعداد مشروع خطة العمل العالمية المنقحة في اجتماعاته العادية.</w:t>
      </w:r>
    </w:p>
    <w:p w14:paraId="48B218B3" w14:textId="26CDF140" w:rsidR="0037688F" w:rsidRPr="00EC0660" w:rsidRDefault="0037688F" w:rsidP="009C1512">
      <w:pPr>
        <w:pStyle w:val="ListParagraph"/>
        <w:numPr>
          <w:ilvl w:val="0"/>
          <w:numId w:val="7"/>
        </w:numPr>
        <w:tabs>
          <w:tab w:val="left" w:pos="1843"/>
        </w:tabs>
        <w:bidi/>
        <w:spacing w:after="120" w:line="360" w:lineRule="exact"/>
        <w:ind w:left="1134" w:firstLine="0"/>
        <w:contextualSpacing w:val="0"/>
        <w:rPr>
          <w:rFonts w:cs="Simplified Arabic"/>
          <w:lang w:val="en-US" w:bidi="ar-EG"/>
        </w:rPr>
      </w:pPr>
      <w:r w:rsidRPr="003962A3">
        <w:rPr>
          <w:rFonts w:cs="Simplified Arabic"/>
          <w:rtl/>
          <w:lang w:val="en-US" w:bidi="ar-EG"/>
        </w:rPr>
        <w:t xml:space="preserve">ويرد مشروع خطة العمل العالمية المنقحة، </w:t>
      </w:r>
      <w:r>
        <w:rPr>
          <w:rFonts w:cs="Simplified Arabic" w:hint="cs"/>
          <w:rtl/>
          <w:lang w:val="en-US" w:bidi="ar-EG"/>
        </w:rPr>
        <w:t xml:space="preserve">الذي عُدّل لمراعاة </w:t>
      </w:r>
      <w:r w:rsidRPr="003962A3">
        <w:rPr>
          <w:rFonts w:cs="Simplified Arabic"/>
          <w:rtl/>
          <w:lang w:val="en-US" w:bidi="ar-EG"/>
        </w:rPr>
        <w:t>التعل</w:t>
      </w:r>
      <w:r>
        <w:rPr>
          <w:rFonts w:cs="Simplified Arabic"/>
          <w:rtl/>
          <w:lang w:val="en-US" w:bidi="ar-EG"/>
        </w:rPr>
        <w:t>يقات الواردة من استعراض النظراء</w:t>
      </w:r>
      <w:r w:rsidRPr="003962A3">
        <w:rPr>
          <w:rFonts w:cs="Simplified Arabic"/>
          <w:rtl/>
          <w:lang w:val="en-US" w:bidi="ar-EG"/>
        </w:rPr>
        <w:t xml:space="preserve">، في المرفق الأول لهذه المذكرة. </w:t>
      </w:r>
      <w:r>
        <w:rPr>
          <w:rFonts w:cs="Simplified Arabic" w:hint="cs"/>
          <w:rtl/>
          <w:lang w:val="en-US" w:bidi="ar-EG"/>
        </w:rPr>
        <w:t>وستُتاح</w:t>
      </w:r>
      <w:r w:rsidRPr="003962A3">
        <w:rPr>
          <w:rFonts w:cs="Simplified Arabic"/>
          <w:rtl/>
          <w:lang w:val="en-US" w:bidi="ar-EG"/>
        </w:rPr>
        <w:t xml:space="preserve"> أيضا وثيقة معلومات </w:t>
      </w:r>
      <w:r>
        <w:rPr>
          <w:rFonts w:cs="Simplified Arabic" w:hint="cs"/>
          <w:rtl/>
          <w:lang w:val="en-US" w:bidi="ar-EG"/>
        </w:rPr>
        <w:t xml:space="preserve">تتضمن </w:t>
      </w:r>
      <w:r w:rsidRPr="003962A3">
        <w:rPr>
          <w:rFonts w:cs="Simplified Arabic"/>
          <w:rtl/>
          <w:lang w:val="en-US" w:bidi="ar-EG"/>
        </w:rPr>
        <w:t>معلومات تكميلية</w:t>
      </w:r>
      <w:r>
        <w:rPr>
          <w:rFonts w:cs="Simplified Arabic" w:hint="cs"/>
          <w:rtl/>
          <w:lang w:val="en-US" w:bidi="ar-EG"/>
        </w:rPr>
        <w:t xml:space="preserve"> عن ا</w:t>
      </w:r>
      <w:r w:rsidRPr="003962A3">
        <w:rPr>
          <w:rFonts w:cs="Simplified Arabic"/>
          <w:rtl/>
          <w:lang w:val="en-US" w:bidi="ar-EG"/>
        </w:rPr>
        <w:t>لخطة.</w:t>
      </w:r>
      <w:r w:rsidRPr="00FA075D">
        <w:rPr>
          <w:rStyle w:val="FootnoteReference"/>
          <w:rFonts w:ascii="Simplified Arabic" w:hAnsi="Simplified Arabic" w:cs="Simplified Arabic"/>
          <w:sz w:val="24"/>
          <w:szCs w:val="36"/>
          <w:u w:val="none"/>
          <w:vertAlign w:val="superscript"/>
        </w:rPr>
        <w:t xml:space="preserve"> </w:t>
      </w:r>
      <w:r w:rsidRPr="00FA075D">
        <w:rPr>
          <w:rStyle w:val="FootnoteReference"/>
          <w:rFonts w:ascii="Simplified Arabic" w:hAnsi="Simplified Arabic" w:cs="Simplified Arabic"/>
          <w:sz w:val="24"/>
          <w:szCs w:val="36"/>
          <w:u w:val="none"/>
          <w:vertAlign w:val="superscript"/>
        </w:rPr>
        <w:footnoteReference w:id="4"/>
      </w:r>
    </w:p>
    <w:p w14:paraId="45ACFC11" w14:textId="585D8878" w:rsidR="00EC0660" w:rsidRPr="009C1512" w:rsidRDefault="00EC0660" w:rsidP="002D6228">
      <w:pPr>
        <w:keepNext/>
        <w:keepLines/>
        <w:suppressAutoHyphens/>
        <w:bidi/>
        <w:spacing w:after="120" w:line="360" w:lineRule="exact"/>
        <w:ind w:left="180" w:firstLine="180"/>
        <w:rPr>
          <w:rFonts w:ascii="Simplified Arabic" w:hAnsi="Simplified Arabic" w:cs="Simplified Arabic"/>
          <w:b/>
          <w:bCs/>
          <w:sz w:val="26"/>
          <w:szCs w:val="26"/>
          <w:rtl/>
          <w:lang w:val="en-US"/>
        </w:rPr>
      </w:pPr>
      <w:r w:rsidRPr="009C1512">
        <w:rPr>
          <w:rFonts w:ascii="Simplified Arabic" w:hAnsi="Simplified Arabic" w:cs="Simplified Arabic" w:hint="cs"/>
          <w:b/>
          <w:bCs/>
          <w:sz w:val="26"/>
          <w:szCs w:val="26"/>
          <w:rtl/>
          <w:lang w:val="en-US"/>
        </w:rPr>
        <w:t>ثالثا-</w:t>
      </w:r>
      <w:r w:rsidRPr="009C1512">
        <w:rPr>
          <w:rFonts w:ascii="Simplified Arabic" w:hAnsi="Simplified Arabic" w:cs="Simplified Arabic" w:hint="cs"/>
          <w:b/>
          <w:bCs/>
          <w:sz w:val="26"/>
          <w:szCs w:val="26"/>
          <w:rtl/>
          <w:lang w:val="en-US"/>
        </w:rPr>
        <w:tab/>
        <w:t>الرسائل الموجهة</w:t>
      </w:r>
    </w:p>
    <w:p w14:paraId="1D087C38" w14:textId="020412BF" w:rsidR="00462536" w:rsidRDefault="00EC0660" w:rsidP="00717E63">
      <w:pPr>
        <w:pStyle w:val="ListParagraph"/>
        <w:numPr>
          <w:ilvl w:val="0"/>
          <w:numId w:val="7"/>
        </w:numPr>
        <w:tabs>
          <w:tab w:val="left" w:pos="1843"/>
        </w:tabs>
        <w:bidi/>
        <w:spacing w:after="120" w:line="360" w:lineRule="exact"/>
        <w:ind w:left="1134" w:firstLine="0"/>
        <w:contextualSpacing w:val="0"/>
        <w:rPr>
          <w:rFonts w:cs="Simplified Arabic"/>
          <w:lang w:val="en-US" w:bidi="ar-EG"/>
        </w:rPr>
      </w:pPr>
      <w:r w:rsidRPr="00462536">
        <w:rPr>
          <w:rFonts w:ascii="Simplified Arabic" w:hAnsi="Simplified Arabic" w:cs="Simplified Arabic"/>
          <w:snapToGrid w:val="0"/>
          <w:sz w:val="24"/>
          <w:rtl/>
        </w:rPr>
        <w:t>طلب مؤتمر الأطراف في المقرر</w:t>
      </w:r>
      <w:r w:rsidR="00000000">
        <w:fldChar w:fldCharType="begin"/>
      </w:r>
      <w:r w:rsidR="00000000">
        <w:instrText>HYPERLINK "https://www.cbd.int/doc/decisions/cop-14/cop-14-dec-04-ar.pdf"</w:instrText>
      </w:r>
      <w:r w:rsidR="00000000">
        <w:fldChar w:fldCharType="separate"/>
      </w:r>
      <w:r w:rsidRPr="00462536">
        <w:rPr>
          <w:rStyle w:val="Hyperlink"/>
          <w:rFonts w:ascii="Simplified Arabic" w:hAnsi="Simplified Arabic" w:cs="Simplified Arabic"/>
          <w:snapToGrid w:val="0"/>
          <w:sz w:val="24"/>
          <w:rtl/>
        </w:rPr>
        <w:t xml:space="preserve"> 14/4</w:t>
      </w:r>
      <w:r w:rsidR="00000000">
        <w:rPr>
          <w:rStyle w:val="Hyperlink"/>
          <w:rFonts w:ascii="Simplified Arabic" w:hAnsi="Simplified Arabic" w:cs="Simplified Arabic"/>
          <w:snapToGrid w:val="0"/>
          <w:sz w:val="24"/>
        </w:rPr>
        <w:fldChar w:fldCharType="end"/>
      </w:r>
      <w:r w:rsidRPr="00462536">
        <w:rPr>
          <w:rFonts w:ascii="Simplified Arabic" w:hAnsi="Simplified Arabic" w:cs="Simplified Arabic"/>
          <w:snapToGrid w:val="0"/>
          <w:sz w:val="24"/>
          <w:rtl/>
        </w:rPr>
        <w:t>، إلى الأمينة التنفيذية وضع</w:t>
      </w:r>
      <w:r w:rsidR="00462536" w:rsidRPr="00462536">
        <w:rPr>
          <w:rFonts w:ascii="Simplified Arabic" w:eastAsiaTheme="minorHAnsi" w:hAnsi="Simplified Arabic" w:cs="Simplified Arabic"/>
          <w:sz w:val="24"/>
          <w:rtl/>
        </w:rPr>
        <w:t xml:space="preserve"> نُهج </w:t>
      </w:r>
      <w:r w:rsidR="00D929C0">
        <w:rPr>
          <w:rFonts w:ascii="Simplified Arabic" w:eastAsiaTheme="minorHAnsi" w:hAnsi="Simplified Arabic" w:cs="Simplified Arabic" w:hint="cs"/>
          <w:sz w:val="24"/>
          <w:rtl/>
        </w:rPr>
        <w:t>لتوجيه</w:t>
      </w:r>
      <w:r w:rsidR="00462536" w:rsidRPr="00462536">
        <w:rPr>
          <w:rFonts w:ascii="Simplified Arabic" w:eastAsiaTheme="minorHAnsi" w:hAnsi="Simplified Arabic" w:cs="Simplified Arabic"/>
          <w:sz w:val="24"/>
          <w:rtl/>
        </w:rPr>
        <w:t xml:space="preserve"> رسائل </w:t>
      </w:r>
      <w:r w:rsidR="00D929C0">
        <w:rPr>
          <w:rFonts w:ascii="Simplified Arabic" w:eastAsiaTheme="minorHAnsi" w:hAnsi="Simplified Arabic" w:cs="Simplified Arabic" w:hint="cs"/>
          <w:sz w:val="24"/>
          <w:rtl/>
        </w:rPr>
        <w:t>موجهة</w:t>
      </w:r>
      <w:r w:rsidR="00462536" w:rsidRPr="00462536">
        <w:rPr>
          <w:rFonts w:ascii="Simplified Arabic" w:eastAsiaTheme="minorHAnsi" w:hAnsi="Simplified Arabic" w:cs="Simplified Arabic"/>
          <w:sz w:val="24"/>
          <w:rtl/>
        </w:rPr>
        <w:t xml:space="preserve"> عن تعميم التنوع البيولوجي لقطاع الصحة، بما في ذلك كجزء من تنفيذ استراتيجية الاتصال العالمية ونُهج توجيه الرسائل على النحو المبين في المقرر </w:t>
      </w:r>
      <w:r w:rsidR="00000000">
        <w:fldChar w:fldCharType="begin"/>
      </w:r>
      <w:r w:rsidR="00000000">
        <w:instrText>HYPERLINK "https://www.cbd.int/doc/decisions/cop-12/cop-12-dec-02-ar.pdf"</w:instrText>
      </w:r>
      <w:r w:rsidR="00000000">
        <w:fldChar w:fldCharType="separate"/>
      </w:r>
      <w:r w:rsidR="00462536" w:rsidRPr="00462536">
        <w:rPr>
          <w:rStyle w:val="Hyperlink"/>
          <w:rFonts w:ascii="Simplified Arabic" w:eastAsiaTheme="minorHAnsi" w:hAnsi="Simplified Arabic" w:cs="Simplified Arabic"/>
          <w:sz w:val="24"/>
          <w:rtl/>
        </w:rPr>
        <w:t>12/2</w:t>
      </w:r>
      <w:r w:rsidR="00000000">
        <w:rPr>
          <w:rStyle w:val="Hyperlink"/>
          <w:rFonts w:ascii="Simplified Arabic" w:eastAsiaTheme="minorHAnsi" w:hAnsi="Simplified Arabic" w:cs="Simplified Arabic"/>
          <w:sz w:val="24"/>
        </w:rPr>
        <w:fldChar w:fldCharType="end"/>
      </w:r>
      <w:r w:rsidR="00462536" w:rsidRPr="00462536">
        <w:rPr>
          <w:rFonts w:ascii="Simplified Arabic" w:eastAsiaTheme="minorHAnsi" w:hAnsi="Simplified Arabic" w:cs="Simplified Arabic"/>
          <w:sz w:val="24"/>
          <w:rtl/>
        </w:rPr>
        <w:t xml:space="preserve">. </w:t>
      </w:r>
      <w:r w:rsidRPr="00462536">
        <w:rPr>
          <w:rFonts w:ascii="Simplified Arabic" w:hAnsi="Simplified Arabic" w:cs="Simplified Arabic"/>
          <w:snapToGrid w:val="0"/>
          <w:sz w:val="24"/>
          <w:rtl/>
        </w:rPr>
        <w:t>و</w:t>
      </w:r>
      <w:r w:rsidR="00462536">
        <w:rPr>
          <w:rFonts w:ascii="Simplified Arabic" w:hAnsi="Simplified Arabic" w:cs="Simplified Arabic" w:hint="cs"/>
          <w:snapToGrid w:val="0"/>
          <w:sz w:val="24"/>
          <w:rtl/>
        </w:rPr>
        <w:t xml:space="preserve">طلب </w:t>
      </w:r>
      <w:r w:rsidRPr="00462536">
        <w:rPr>
          <w:rFonts w:ascii="Simplified Arabic" w:hAnsi="Simplified Arabic" w:cs="Simplified Arabic"/>
          <w:snapToGrid w:val="0"/>
          <w:sz w:val="24"/>
          <w:rtl/>
        </w:rPr>
        <w:t>في المقرر 15/29، إلى الأمين</w:t>
      </w:r>
      <w:r w:rsidR="00717E63">
        <w:rPr>
          <w:rFonts w:ascii="Simplified Arabic" w:hAnsi="Simplified Arabic" w:cs="Simplified Arabic" w:hint="cs"/>
          <w:snapToGrid w:val="0"/>
          <w:sz w:val="24"/>
          <w:rtl/>
        </w:rPr>
        <w:t>ة</w:t>
      </w:r>
      <w:r w:rsidRPr="00462536">
        <w:rPr>
          <w:rFonts w:ascii="Simplified Arabic" w:hAnsi="Simplified Arabic" w:cs="Simplified Arabic"/>
          <w:snapToGrid w:val="0"/>
          <w:sz w:val="24"/>
          <w:rtl/>
        </w:rPr>
        <w:t xml:space="preserve"> التنفيذي</w:t>
      </w:r>
      <w:r w:rsidR="00717E63">
        <w:rPr>
          <w:rFonts w:ascii="Simplified Arabic" w:hAnsi="Simplified Arabic" w:cs="Simplified Arabic" w:hint="cs"/>
          <w:snapToGrid w:val="0"/>
          <w:sz w:val="24"/>
          <w:rtl/>
        </w:rPr>
        <w:t>ة</w:t>
      </w:r>
      <w:r w:rsidRPr="00462536">
        <w:rPr>
          <w:rFonts w:ascii="Simplified Arabic" w:hAnsi="Simplified Arabic" w:cs="Simplified Arabic"/>
          <w:snapToGrid w:val="0"/>
          <w:sz w:val="24"/>
          <w:rtl/>
        </w:rPr>
        <w:t xml:space="preserve"> استكمال العمل، </w:t>
      </w:r>
      <w:r w:rsidR="00462536" w:rsidRPr="003B5D2F">
        <w:rPr>
          <w:rFonts w:cs="Simplified Arabic" w:hint="cs"/>
          <w:rtl/>
          <w:lang w:val="en-US" w:bidi="ar-EG"/>
        </w:rPr>
        <w:t>استنادا إ</w:t>
      </w:r>
      <w:r w:rsidR="00462536" w:rsidRPr="003B5D2F">
        <w:rPr>
          <w:rFonts w:cs="Simplified Arabic"/>
          <w:rtl/>
          <w:lang w:val="en-US" w:bidi="ar-EG"/>
        </w:rPr>
        <w:t>لى مداولات الدورة المستأنفة للاجتماع الرابع والعشرين للهيئة الفرعية</w:t>
      </w:r>
      <w:r w:rsidR="00462536">
        <w:rPr>
          <w:rFonts w:cs="Simplified Arabic" w:hint="cs"/>
          <w:rtl/>
          <w:lang w:val="en-US" w:bidi="ar-EG"/>
        </w:rPr>
        <w:t>.</w:t>
      </w:r>
    </w:p>
    <w:p w14:paraId="39925601" w14:textId="3EC9638A" w:rsidR="00462536" w:rsidRDefault="00462536" w:rsidP="009C1512">
      <w:pPr>
        <w:pStyle w:val="ListParagraph"/>
        <w:numPr>
          <w:ilvl w:val="0"/>
          <w:numId w:val="7"/>
        </w:numPr>
        <w:tabs>
          <w:tab w:val="left" w:pos="1843"/>
        </w:tabs>
        <w:bidi/>
        <w:spacing w:after="120" w:line="360" w:lineRule="exact"/>
        <w:ind w:left="1134" w:firstLine="0"/>
        <w:contextualSpacing w:val="0"/>
        <w:rPr>
          <w:rFonts w:cs="Simplified Arabic"/>
          <w:rtl/>
          <w:lang w:val="en-US" w:bidi="ar-EG"/>
        </w:rPr>
      </w:pPr>
      <w:r>
        <w:rPr>
          <w:rFonts w:cs="Simplified Arabic" w:hint="cs"/>
          <w:rtl/>
          <w:lang w:val="en-US" w:bidi="ar-EG"/>
        </w:rPr>
        <w:t xml:space="preserve">وعقب تقديم </w:t>
      </w:r>
      <w:r w:rsidRPr="00462536">
        <w:rPr>
          <w:rFonts w:cs="Simplified Arabic"/>
          <w:rtl/>
          <w:lang w:val="en-US" w:bidi="ar-EG"/>
        </w:rPr>
        <w:t xml:space="preserve">هذه الطلبات، أعدت الأمانة نسخة منقحة من الرسائل </w:t>
      </w:r>
      <w:r>
        <w:rPr>
          <w:rFonts w:cs="Simplified Arabic" w:hint="cs"/>
          <w:rtl/>
          <w:lang w:val="en-US" w:bidi="ar-EG"/>
        </w:rPr>
        <w:t>الموجهة</w:t>
      </w:r>
      <w:r w:rsidRPr="00462536">
        <w:rPr>
          <w:rFonts w:cs="Simplified Arabic"/>
          <w:rtl/>
          <w:lang w:val="en-US" w:bidi="ar-EG"/>
        </w:rPr>
        <w:t>، بما يتماشى مع مشروع خطة العمل العالمية. وترد ال</w:t>
      </w:r>
      <w:r>
        <w:rPr>
          <w:rFonts w:cs="Simplified Arabic"/>
          <w:rtl/>
          <w:lang w:val="en-US" w:bidi="ar-EG"/>
        </w:rPr>
        <w:t xml:space="preserve">نسخة المنقحة في المرفق الثاني </w:t>
      </w:r>
      <w:r>
        <w:rPr>
          <w:rFonts w:cs="Simplified Arabic" w:hint="cs"/>
          <w:rtl/>
          <w:lang w:val="en-US" w:bidi="ar-EG"/>
        </w:rPr>
        <w:t>من م</w:t>
      </w:r>
      <w:r w:rsidRPr="00462536">
        <w:rPr>
          <w:rFonts w:cs="Simplified Arabic"/>
          <w:rtl/>
          <w:lang w:val="en-US" w:bidi="ar-EG"/>
        </w:rPr>
        <w:t>شروع المقرر.</w:t>
      </w:r>
    </w:p>
    <w:p w14:paraId="024504D1" w14:textId="77777777" w:rsidR="00462536" w:rsidRDefault="00462536">
      <w:pPr>
        <w:jc w:val="left"/>
        <w:rPr>
          <w:rFonts w:cs="Simplified Arabic"/>
          <w:rtl/>
          <w:lang w:val="en-US" w:bidi="ar-EG"/>
        </w:rPr>
      </w:pPr>
      <w:r>
        <w:rPr>
          <w:rFonts w:cs="Simplified Arabic"/>
          <w:rtl/>
          <w:lang w:val="en-US" w:bidi="ar-EG"/>
        </w:rPr>
        <w:br w:type="page"/>
      </w:r>
    </w:p>
    <w:p w14:paraId="70450BD7" w14:textId="67DC152B" w:rsidR="00F773F3" w:rsidRPr="009C1512" w:rsidRDefault="00462536" w:rsidP="002D6228">
      <w:pPr>
        <w:keepNext/>
        <w:keepLines/>
        <w:suppressAutoHyphens/>
        <w:bidi/>
        <w:spacing w:after="120" w:line="360" w:lineRule="exact"/>
        <w:ind w:left="180" w:firstLine="180"/>
        <w:rPr>
          <w:rFonts w:ascii="Simplified Arabic" w:hAnsi="Simplified Arabic" w:cs="Simplified Arabic"/>
          <w:b/>
          <w:bCs/>
          <w:sz w:val="26"/>
          <w:szCs w:val="26"/>
          <w:rtl/>
          <w:lang w:val="en-US"/>
        </w:rPr>
      </w:pPr>
      <w:r w:rsidRPr="009C1512">
        <w:rPr>
          <w:rFonts w:ascii="Simplified Arabic" w:hAnsi="Simplified Arabic" w:cs="Simplified Arabic" w:hint="cs"/>
          <w:b/>
          <w:bCs/>
          <w:sz w:val="26"/>
          <w:szCs w:val="26"/>
          <w:rtl/>
          <w:lang w:val="en-US"/>
        </w:rPr>
        <w:lastRenderedPageBreak/>
        <w:t>رابعا-</w:t>
      </w:r>
      <w:r w:rsidRPr="009C1512">
        <w:rPr>
          <w:rFonts w:ascii="Simplified Arabic" w:hAnsi="Simplified Arabic" w:cs="Simplified Arabic" w:hint="cs"/>
          <w:b/>
          <w:bCs/>
          <w:sz w:val="26"/>
          <w:szCs w:val="26"/>
          <w:rtl/>
          <w:lang w:val="en-US"/>
        </w:rPr>
        <w:tab/>
        <w:t>التوصيات</w:t>
      </w:r>
    </w:p>
    <w:p w14:paraId="0124F096" w14:textId="0ED31C56" w:rsidR="00462536" w:rsidRDefault="00462536" w:rsidP="009C1512">
      <w:pPr>
        <w:pStyle w:val="ListParagraph"/>
        <w:numPr>
          <w:ilvl w:val="0"/>
          <w:numId w:val="7"/>
        </w:numPr>
        <w:tabs>
          <w:tab w:val="left" w:pos="1843"/>
        </w:tabs>
        <w:bidi/>
        <w:spacing w:after="120" w:line="360" w:lineRule="exact"/>
        <w:ind w:left="1134" w:firstLine="0"/>
        <w:contextualSpacing w:val="0"/>
        <w:rPr>
          <w:rFonts w:cs="Simplified Arabic"/>
          <w:lang w:val="en-US" w:bidi="ar-EG"/>
        </w:rPr>
      </w:pPr>
      <w:r w:rsidRPr="00462536">
        <w:rPr>
          <w:rFonts w:cs="Simplified Arabic"/>
          <w:rtl/>
          <w:lang w:val="en-US" w:bidi="ar-EG"/>
        </w:rPr>
        <w:t xml:space="preserve">قد ترغب الهيئة الفرعية في أن توصي بأن يعتمد مؤتمر الأطراف، في اجتماعه السادس عشر، مقرراً على </w:t>
      </w:r>
      <w:r>
        <w:rPr>
          <w:rFonts w:cs="Simplified Arabic" w:hint="cs"/>
          <w:rtl/>
          <w:lang w:val="en-US" w:bidi="ar-EG"/>
        </w:rPr>
        <w:t>غرار ما يلي</w:t>
      </w:r>
      <w:r w:rsidRPr="00462536">
        <w:rPr>
          <w:rFonts w:cs="Simplified Arabic"/>
          <w:rtl/>
          <w:lang w:val="en-US" w:bidi="ar-EG"/>
        </w:rPr>
        <w:t>:</w:t>
      </w:r>
    </w:p>
    <w:p w14:paraId="53F2C62A" w14:textId="06FA594E" w:rsidR="00462536" w:rsidRPr="00462536" w:rsidRDefault="008070F1" w:rsidP="00283904">
      <w:pPr>
        <w:pStyle w:val="ListParagraph"/>
        <w:tabs>
          <w:tab w:val="left" w:pos="1280"/>
          <w:tab w:val="right" w:pos="1710"/>
        </w:tabs>
        <w:bidi/>
        <w:spacing w:before="120" w:line="216" w:lineRule="auto"/>
        <w:ind w:left="1260" w:firstLine="90"/>
        <w:contextualSpacing w:val="0"/>
        <w:rPr>
          <w:rFonts w:cs="Simplified Arabic"/>
          <w:i/>
          <w:iCs/>
          <w:rtl/>
          <w:lang w:val="en-US" w:bidi="ar-EG"/>
        </w:rPr>
      </w:pPr>
      <w:r>
        <w:rPr>
          <w:rFonts w:cs="Simplified Arabic"/>
          <w:i/>
          <w:iCs/>
          <w:rtl/>
          <w:lang w:val="en-US" w:bidi="ar-EG"/>
        </w:rPr>
        <w:tab/>
      </w:r>
      <w:r>
        <w:rPr>
          <w:rFonts w:cs="Simplified Arabic"/>
          <w:i/>
          <w:iCs/>
          <w:rtl/>
          <w:lang w:val="en-US" w:bidi="ar-EG"/>
        </w:rPr>
        <w:tab/>
      </w:r>
      <w:r w:rsidR="00462536" w:rsidRPr="00462536">
        <w:rPr>
          <w:rFonts w:cs="Simplified Arabic" w:hint="cs"/>
          <w:i/>
          <w:iCs/>
          <w:rtl/>
          <w:lang w:val="en-US" w:bidi="ar-EG"/>
        </w:rPr>
        <w:t>إن مؤتمر الأطراف،</w:t>
      </w:r>
    </w:p>
    <w:p w14:paraId="6A268846" w14:textId="47E7AAC2" w:rsidR="00462536" w:rsidRDefault="008070F1" w:rsidP="008E6922">
      <w:pPr>
        <w:pStyle w:val="ListParagraph"/>
        <w:tabs>
          <w:tab w:val="left" w:pos="1280"/>
        </w:tabs>
        <w:bidi/>
        <w:spacing w:before="120" w:line="216" w:lineRule="auto"/>
        <w:ind w:left="1170"/>
        <w:contextualSpacing w:val="0"/>
        <w:rPr>
          <w:rFonts w:cs="Simplified Arabic"/>
          <w:rtl/>
          <w:lang w:val="en-US" w:bidi="ar-EG"/>
        </w:rPr>
      </w:pPr>
      <w:r>
        <w:rPr>
          <w:rFonts w:cs="Simplified Arabic"/>
          <w:rtl/>
          <w:lang w:val="en-US" w:bidi="ar-EG"/>
        </w:rPr>
        <w:tab/>
      </w:r>
      <w:r>
        <w:rPr>
          <w:rFonts w:cs="Simplified Arabic"/>
          <w:rtl/>
          <w:lang w:val="en-US" w:bidi="ar-EG"/>
        </w:rPr>
        <w:tab/>
      </w:r>
      <w:r w:rsidR="00205B30">
        <w:rPr>
          <w:rFonts w:cs="Simplified Arabic"/>
          <w:rtl/>
          <w:lang w:val="en-US" w:bidi="ar-EG"/>
        </w:rPr>
        <w:tab/>
      </w:r>
      <w:r w:rsidR="00462536" w:rsidRPr="00462536">
        <w:rPr>
          <w:rFonts w:cs="Simplified Arabic"/>
          <w:i/>
          <w:iCs/>
          <w:rtl/>
          <w:lang w:val="en-US" w:bidi="ar-EG"/>
        </w:rPr>
        <w:t>إذ يشير</w:t>
      </w:r>
      <w:r w:rsidR="00462536" w:rsidRPr="00462536">
        <w:rPr>
          <w:rFonts w:cs="Simplified Arabic"/>
          <w:rtl/>
          <w:lang w:val="en-US" w:bidi="ar-EG"/>
        </w:rPr>
        <w:t xml:space="preserve"> إلى مقرراته</w:t>
      </w:r>
      <w:r w:rsidR="00000000">
        <w:fldChar w:fldCharType="begin"/>
      </w:r>
      <w:r w:rsidR="00000000">
        <w:instrText>HYPERLINK "https://www.cbd.int/doc/decisions/cop-12/cop-12-dec-21-ar.pdf"</w:instrText>
      </w:r>
      <w:r w:rsidR="00000000">
        <w:fldChar w:fldCharType="separate"/>
      </w:r>
      <w:r w:rsidR="00462536" w:rsidRPr="00462536">
        <w:rPr>
          <w:rStyle w:val="Hyperlink"/>
          <w:rFonts w:cs="Simplified Arabic"/>
          <w:rtl/>
          <w:lang w:val="en-US" w:bidi="ar-EG"/>
        </w:rPr>
        <w:t xml:space="preserve"> 12/21</w:t>
      </w:r>
      <w:r w:rsidR="00000000">
        <w:rPr>
          <w:rStyle w:val="Hyperlink"/>
          <w:rFonts w:cs="Simplified Arabic"/>
          <w:lang w:val="en-US" w:bidi="ar-EG"/>
        </w:rPr>
        <w:fldChar w:fldCharType="end"/>
      </w:r>
      <w:r w:rsidR="00462536" w:rsidRPr="00462536">
        <w:rPr>
          <w:rFonts w:cs="Simplified Arabic"/>
          <w:rtl/>
          <w:lang w:val="en-US" w:bidi="ar-EG"/>
        </w:rPr>
        <w:t xml:space="preserve"> المؤرخ 17 أكتوبر</w:t>
      </w:r>
      <w:r w:rsidR="00462536">
        <w:rPr>
          <w:rFonts w:cs="Simplified Arabic" w:hint="cs"/>
          <w:rtl/>
          <w:lang w:val="en-US" w:bidi="ar-EG"/>
        </w:rPr>
        <w:t>/تشرين الأول</w:t>
      </w:r>
      <w:r w:rsidR="00462536" w:rsidRPr="00462536">
        <w:rPr>
          <w:rFonts w:cs="Simplified Arabic"/>
          <w:rtl/>
          <w:lang w:val="en-US" w:bidi="ar-EG"/>
        </w:rPr>
        <w:t xml:space="preserve"> 2014، </w:t>
      </w:r>
      <w:hyperlink r:id="rId11" w:history="1">
        <w:r w:rsidR="00462536" w:rsidRPr="00462536">
          <w:rPr>
            <w:rStyle w:val="Hyperlink"/>
            <w:rFonts w:cs="Simplified Arabic"/>
            <w:rtl/>
            <w:lang w:val="en-US" w:bidi="ar-EG"/>
          </w:rPr>
          <w:t>و13/6</w:t>
        </w:r>
      </w:hyperlink>
      <w:r w:rsidR="00462536" w:rsidRPr="00462536">
        <w:rPr>
          <w:rFonts w:cs="Simplified Arabic"/>
          <w:rtl/>
          <w:lang w:val="en-US" w:bidi="ar-EG"/>
        </w:rPr>
        <w:t xml:space="preserve"> المؤرخ 17 ديسمبر</w:t>
      </w:r>
      <w:r w:rsidR="00C20B9D">
        <w:rPr>
          <w:rFonts w:cs="Simplified Arabic" w:hint="cs"/>
          <w:rtl/>
          <w:lang w:val="en-US" w:bidi="ar-EG"/>
        </w:rPr>
        <w:t>/كانون الأول</w:t>
      </w:r>
      <w:r w:rsidR="00462536" w:rsidRPr="00462536">
        <w:rPr>
          <w:rFonts w:cs="Simplified Arabic"/>
          <w:rtl/>
          <w:lang w:val="en-US" w:bidi="ar-EG"/>
        </w:rPr>
        <w:t xml:space="preserve"> 2016، </w:t>
      </w:r>
      <w:hyperlink r:id="rId12" w:history="1">
        <w:r w:rsidR="00462536" w:rsidRPr="00C20B9D">
          <w:rPr>
            <w:rStyle w:val="Hyperlink"/>
            <w:rFonts w:cs="Simplified Arabic"/>
            <w:rtl/>
            <w:lang w:val="en-US" w:bidi="ar-EG"/>
          </w:rPr>
          <w:t>و14/4</w:t>
        </w:r>
      </w:hyperlink>
      <w:r w:rsidR="00462536" w:rsidRPr="00462536">
        <w:rPr>
          <w:rFonts w:cs="Simplified Arabic"/>
          <w:rtl/>
          <w:lang w:val="en-US" w:bidi="ar-EG"/>
        </w:rPr>
        <w:t xml:space="preserve"> المؤرخ 22 نوفمبر</w:t>
      </w:r>
      <w:r w:rsidR="00C20B9D">
        <w:rPr>
          <w:rFonts w:cs="Simplified Arabic" w:hint="cs"/>
          <w:rtl/>
          <w:lang w:val="en-US" w:bidi="ar-EG"/>
        </w:rPr>
        <w:t>/تشرين الثاني</w:t>
      </w:r>
      <w:r w:rsidR="00462536" w:rsidRPr="00462536">
        <w:rPr>
          <w:rFonts w:cs="Simplified Arabic"/>
          <w:rtl/>
          <w:lang w:val="en-US" w:bidi="ar-EG"/>
        </w:rPr>
        <w:t xml:space="preserve"> 2018، </w:t>
      </w:r>
      <w:hyperlink r:id="rId13" w:history="1">
        <w:r w:rsidR="00462536" w:rsidRPr="00C20B9D">
          <w:rPr>
            <w:rStyle w:val="Hyperlink"/>
            <w:rFonts w:cs="Simplified Arabic"/>
            <w:rtl/>
            <w:lang w:val="en-US" w:bidi="ar-EG"/>
          </w:rPr>
          <w:t>و15/29</w:t>
        </w:r>
      </w:hyperlink>
      <w:r w:rsidR="00462536" w:rsidRPr="00462536">
        <w:rPr>
          <w:rFonts w:cs="Simplified Arabic"/>
          <w:rtl/>
          <w:lang w:val="en-US" w:bidi="ar-EG"/>
        </w:rPr>
        <w:t xml:space="preserve"> المؤرخ 19 ديسمبر 2022،</w:t>
      </w:r>
    </w:p>
    <w:p w14:paraId="24CE6DFF" w14:textId="3D131C65" w:rsidR="00C20B9D" w:rsidRDefault="00205B30" w:rsidP="001D373C">
      <w:pPr>
        <w:pStyle w:val="ListParagraph"/>
        <w:tabs>
          <w:tab w:val="left" w:pos="1280"/>
        </w:tabs>
        <w:bidi/>
        <w:spacing w:before="120" w:line="216" w:lineRule="auto"/>
        <w:ind w:left="990"/>
        <w:contextualSpacing w:val="0"/>
        <w:rPr>
          <w:rFonts w:ascii="Simplified Arabic" w:hAnsi="Simplified Arabic" w:cs="Simplified Arabic"/>
          <w:sz w:val="24"/>
          <w:szCs w:val="36"/>
          <w:vertAlign w:val="superscript"/>
          <w:rtl/>
          <w:lang w:bidi="ar-EG"/>
        </w:rPr>
      </w:pPr>
      <w:r>
        <w:rPr>
          <w:rFonts w:cs="Simplified Arabic"/>
          <w:rtl/>
          <w:lang w:val="en-US" w:bidi="ar-EG"/>
        </w:rPr>
        <w:tab/>
      </w:r>
      <w:r>
        <w:rPr>
          <w:rFonts w:cs="Simplified Arabic"/>
          <w:rtl/>
          <w:lang w:val="en-US" w:bidi="ar-EG"/>
        </w:rPr>
        <w:tab/>
      </w:r>
      <w:r w:rsidR="00C20B9D">
        <w:rPr>
          <w:rFonts w:cs="Simplified Arabic"/>
          <w:rtl/>
          <w:lang w:val="en-US" w:bidi="ar-EG"/>
        </w:rPr>
        <w:tab/>
      </w:r>
      <w:r w:rsidR="00C20B9D" w:rsidRPr="00C20B9D">
        <w:rPr>
          <w:rFonts w:cs="Simplified Arabic"/>
          <w:i/>
          <w:iCs/>
          <w:rtl/>
          <w:lang w:val="en-US" w:bidi="ar-EG"/>
        </w:rPr>
        <w:t>وإذ يشير أيضاً</w:t>
      </w:r>
      <w:r w:rsidR="00BD178B">
        <w:rPr>
          <w:rFonts w:cs="Simplified Arabic"/>
          <w:rtl/>
          <w:lang w:val="en-US" w:bidi="ar-EG"/>
        </w:rPr>
        <w:t xml:space="preserve"> إلى أن إطار كونمينغ-</w:t>
      </w:r>
      <w:r w:rsidR="00C20B9D" w:rsidRPr="00C20B9D">
        <w:rPr>
          <w:rFonts w:cs="Simplified Arabic"/>
          <w:rtl/>
          <w:lang w:val="en-US" w:bidi="ar-EG"/>
        </w:rPr>
        <w:t>مونتريال العالمي للتنوع البيولوجي</w:t>
      </w:r>
      <w:r w:rsidR="00C20B9D" w:rsidRPr="00C20B9D">
        <w:rPr>
          <w:rStyle w:val="FootnoteReference"/>
          <w:rFonts w:ascii="Simplified Arabic" w:hAnsi="Simplified Arabic" w:cs="Simplified Arabic"/>
          <w:sz w:val="24"/>
          <w:szCs w:val="36"/>
          <w:u w:val="none"/>
          <w:vertAlign w:val="superscript"/>
          <w:lang w:val="en-US" w:bidi="ar-EG"/>
        </w:rPr>
        <w:footnoteReference w:customMarkFollows="1" w:id="5"/>
        <w:t>1</w:t>
      </w:r>
      <w:r w:rsidR="00C20B9D" w:rsidRPr="00C20B9D">
        <w:rPr>
          <w:rFonts w:cs="Simplified Arabic"/>
          <w:rtl/>
          <w:lang w:val="en-US" w:bidi="ar-EG"/>
        </w:rPr>
        <w:t xml:space="preserve"> </w:t>
      </w:r>
      <w:r w:rsidR="00C20B9D">
        <w:rPr>
          <w:rFonts w:cs="Simplified Arabic" w:hint="cs"/>
          <w:rtl/>
          <w:lang w:val="en-US" w:bidi="ar-EG"/>
        </w:rPr>
        <w:t>يُقر</w:t>
      </w:r>
      <w:r w:rsidR="00C20B9D" w:rsidRPr="00C20B9D">
        <w:rPr>
          <w:rFonts w:cs="Simplified Arabic"/>
          <w:rtl/>
          <w:lang w:val="en-US" w:bidi="ar-EG"/>
        </w:rPr>
        <w:t xml:space="preserve"> بالروابط المشتركة بين التنوع البيولوجي والصحة والأهداف الثلاثة لاتفاقية التنوع البيولوجي،</w:t>
      </w:r>
      <w:r w:rsidR="00C20B9D" w:rsidRPr="00C20B9D">
        <w:rPr>
          <w:rStyle w:val="FootnoteReference"/>
          <w:rFonts w:ascii="Simplified Arabic" w:hAnsi="Simplified Arabic" w:cs="Simplified Arabic"/>
          <w:sz w:val="24"/>
          <w:szCs w:val="36"/>
          <w:u w:val="none"/>
          <w:vertAlign w:val="superscript"/>
          <w:lang w:bidi="ar-EG"/>
        </w:rPr>
        <w:footnoteReference w:customMarkFollows="1" w:id="6"/>
        <w:t>2</w:t>
      </w:r>
    </w:p>
    <w:p w14:paraId="0A37E70F" w14:textId="576B0566" w:rsidR="00EB533D" w:rsidRPr="00CE6608" w:rsidRDefault="008070F1" w:rsidP="008E6922">
      <w:pPr>
        <w:tabs>
          <w:tab w:val="left" w:pos="1133"/>
          <w:tab w:val="left" w:pos="2409"/>
        </w:tabs>
        <w:bidi/>
        <w:spacing w:after="120" w:line="360" w:lineRule="exact"/>
        <w:ind w:left="1134" w:firstLine="216"/>
        <w:rPr>
          <w:rFonts w:ascii="Simplified Arabic" w:hAnsi="Simplified Arabic" w:cs="Simplified Arabic"/>
          <w:sz w:val="24"/>
          <w:rtl/>
          <w:lang w:val="fr-FR" w:eastAsia="zh-CN"/>
        </w:rPr>
      </w:pPr>
      <w:r>
        <w:rPr>
          <w:rFonts w:ascii="Simplified Arabic" w:hAnsi="Simplified Arabic" w:cs="Simplified Arabic"/>
          <w:i/>
          <w:iCs/>
          <w:sz w:val="24"/>
          <w:rtl/>
          <w:lang w:val="fr-FR" w:eastAsia="zh-CN"/>
        </w:rPr>
        <w:tab/>
      </w:r>
      <w:r w:rsidR="00EB533D" w:rsidRPr="00CE6608">
        <w:rPr>
          <w:rFonts w:ascii="Simplified Arabic" w:hAnsi="Simplified Arabic" w:cs="Simplified Arabic"/>
          <w:i/>
          <w:iCs/>
          <w:sz w:val="24"/>
          <w:rtl/>
          <w:lang w:val="fr-FR" w:eastAsia="zh-CN"/>
        </w:rPr>
        <w:t>وإذ يسلم</w:t>
      </w:r>
      <w:r w:rsidR="00EB533D" w:rsidRPr="00CE6608">
        <w:rPr>
          <w:rFonts w:ascii="Simplified Arabic" w:hAnsi="Simplified Arabic" w:cs="Simplified Arabic"/>
          <w:sz w:val="24"/>
          <w:rtl/>
          <w:lang w:val="fr-FR" w:eastAsia="zh-CN"/>
        </w:rPr>
        <w:t xml:space="preserve"> بأن تنفيذ الإطار سوف يسهم في الحد من العبء العالمي للمرض، بجملة وسائل منها معالجة دوافع فقدان التنوع البيولوجي، والتي غالبا ما تكون أيضا دوافع وراء اعتلال الصحة،</w:t>
      </w:r>
    </w:p>
    <w:p w14:paraId="3F6E8C63" w14:textId="02EEE113" w:rsidR="00EB533D" w:rsidRPr="00D74C1F" w:rsidRDefault="008070F1" w:rsidP="00283904">
      <w:pPr>
        <w:pStyle w:val="ListParagraph"/>
        <w:tabs>
          <w:tab w:val="left" w:pos="1280"/>
        </w:tabs>
        <w:bidi/>
        <w:spacing w:before="120" w:line="216" w:lineRule="auto"/>
        <w:ind w:left="990"/>
        <w:rPr>
          <w:rFonts w:ascii="Simplified Arabic" w:hAnsi="Simplified Arabic" w:cs="Simplified Arabic"/>
          <w:sz w:val="24"/>
          <w:lang w:bidi="ar-EG"/>
        </w:rPr>
      </w:pPr>
      <w:r>
        <w:rPr>
          <w:rFonts w:ascii="Simplified Arabic" w:hAnsi="Simplified Arabic" w:cs="Simplified Arabic"/>
          <w:sz w:val="24"/>
          <w:rtl/>
          <w:lang w:bidi="ar-EG"/>
        </w:rPr>
        <w:tab/>
      </w:r>
      <w:r>
        <w:rPr>
          <w:rFonts w:ascii="Simplified Arabic" w:hAnsi="Simplified Arabic" w:cs="Simplified Arabic"/>
          <w:sz w:val="24"/>
          <w:rtl/>
          <w:lang w:bidi="ar-EG"/>
        </w:rPr>
        <w:tab/>
      </w:r>
      <w:r w:rsidR="00EB533D" w:rsidRPr="00D74C1F">
        <w:rPr>
          <w:rFonts w:ascii="Simplified Arabic" w:hAnsi="Simplified Arabic" w:cs="Simplified Arabic"/>
          <w:sz w:val="24"/>
          <w:rtl/>
          <w:lang w:bidi="ar-EG"/>
        </w:rPr>
        <w:tab/>
      </w:r>
      <w:r w:rsidR="00EB533D" w:rsidRPr="00D74C1F">
        <w:rPr>
          <w:rFonts w:ascii="Simplified Arabic" w:hAnsi="Simplified Arabic" w:cs="Simplified Arabic"/>
          <w:i/>
          <w:iCs/>
          <w:sz w:val="24"/>
          <w:rtl/>
          <w:lang w:bidi="ar-EG"/>
        </w:rPr>
        <w:t>وإذ يسلم  أيضاً</w:t>
      </w:r>
      <w:r w:rsidR="00EB533D" w:rsidRPr="00D74C1F">
        <w:rPr>
          <w:rFonts w:ascii="Simplified Arabic" w:hAnsi="Simplified Arabic" w:cs="Simplified Arabic"/>
          <w:sz w:val="24"/>
          <w:rtl/>
          <w:lang w:bidi="ar-EG"/>
        </w:rPr>
        <w:t xml:space="preserve"> بالأبعاد المتعددة للصحة والرفاه، التي تتجاوز صحة الإنسان وتشمل صحة النظم الإيكولوجية التي تعتمد عليها صحة الإنسان،</w:t>
      </w:r>
    </w:p>
    <w:p w14:paraId="0F0C7B66" w14:textId="456334DD" w:rsidR="00EB533D" w:rsidRPr="00D74C1F" w:rsidRDefault="008070F1" w:rsidP="00283904">
      <w:pPr>
        <w:pStyle w:val="ListParagraph"/>
        <w:tabs>
          <w:tab w:val="left" w:pos="1280"/>
        </w:tabs>
        <w:bidi/>
        <w:spacing w:before="120" w:line="216" w:lineRule="auto"/>
        <w:ind w:left="900"/>
        <w:rPr>
          <w:rFonts w:ascii="Simplified Arabic" w:hAnsi="Simplified Arabic" w:cs="Simplified Arabic"/>
          <w:sz w:val="24"/>
          <w:lang w:bidi="ar-EG"/>
        </w:rPr>
      </w:pPr>
      <w:r>
        <w:rPr>
          <w:rFonts w:ascii="Simplified Arabic" w:hAnsi="Simplified Arabic" w:cs="Simplified Arabic"/>
          <w:sz w:val="24"/>
          <w:rtl/>
          <w:lang w:bidi="ar-EG"/>
        </w:rPr>
        <w:tab/>
      </w:r>
      <w:r>
        <w:rPr>
          <w:rFonts w:ascii="Simplified Arabic" w:hAnsi="Simplified Arabic" w:cs="Simplified Arabic"/>
          <w:sz w:val="24"/>
          <w:rtl/>
          <w:lang w:bidi="ar-EG"/>
        </w:rPr>
        <w:tab/>
      </w:r>
      <w:r w:rsidR="00EB533D" w:rsidRPr="00D74C1F">
        <w:rPr>
          <w:rFonts w:ascii="Simplified Arabic" w:hAnsi="Simplified Arabic" w:cs="Simplified Arabic"/>
          <w:sz w:val="24"/>
          <w:rtl/>
          <w:lang w:bidi="ar-EG"/>
        </w:rPr>
        <w:tab/>
        <w:t xml:space="preserve">وإذ </w:t>
      </w:r>
      <w:r w:rsidR="00EB533D" w:rsidRPr="00D74C1F">
        <w:rPr>
          <w:rFonts w:ascii="Simplified Arabic" w:hAnsi="Simplified Arabic" w:cs="Simplified Arabic"/>
          <w:i/>
          <w:iCs/>
          <w:sz w:val="24"/>
          <w:rtl/>
          <w:lang w:bidi="ar-EG"/>
        </w:rPr>
        <w:t>يلاحظ</w:t>
      </w:r>
      <w:r w:rsidR="00EB533D" w:rsidRPr="00D74C1F">
        <w:rPr>
          <w:rFonts w:ascii="Simplified Arabic" w:hAnsi="Simplified Arabic" w:cs="Simplified Arabic"/>
          <w:sz w:val="24"/>
          <w:rtl/>
          <w:lang w:bidi="ar-EG"/>
        </w:rPr>
        <w:t xml:space="preserve"> الدور الهام للتعليم وإذكاء الوعي في تعميم الروابط بين التنوع البيولوجي والصحة من خلال اتباع نهج يشمل الحكومة </w:t>
      </w:r>
      <w:r w:rsidR="002C1288" w:rsidRPr="00D74C1F">
        <w:rPr>
          <w:rFonts w:ascii="Simplified Arabic" w:hAnsi="Simplified Arabic" w:cs="Simplified Arabic"/>
          <w:sz w:val="24"/>
          <w:rtl/>
          <w:lang w:bidi="ar-EG"/>
        </w:rPr>
        <w:t>بأسرها</w:t>
      </w:r>
      <w:r w:rsidR="00EB533D" w:rsidRPr="00D74C1F">
        <w:rPr>
          <w:rFonts w:ascii="Simplified Arabic" w:hAnsi="Simplified Arabic" w:cs="Simplified Arabic"/>
          <w:sz w:val="24"/>
          <w:rtl/>
          <w:lang w:bidi="ar-EG"/>
        </w:rPr>
        <w:t xml:space="preserve"> </w:t>
      </w:r>
      <w:r w:rsidR="002C1288" w:rsidRPr="00D74C1F">
        <w:rPr>
          <w:rFonts w:ascii="Simplified Arabic" w:hAnsi="Simplified Arabic" w:cs="Simplified Arabic"/>
          <w:sz w:val="24"/>
          <w:rtl/>
          <w:lang w:bidi="ar-EG"/>
        </w:rPr>
        <w:t>و</w:t>
      </w:r>
      <w:r w:rsidR="00EB533D" w:rsidRPr="00D74C1F">
        <w:rPr>
          <w:rFonts w:ascii="Simplified Arabic" w:hAnsi="Simplified Arabic" w:cs="Simplified Arabic"/>
          <w:sz w:val="24"/>
          <w:rtl/>
          <w:lang w:bidi="ar-EG"/>
        </w:rPr>
        <w:t xml:space="preserve">المجتمع </w:t>
      </w:r>
      <w:r w:rsidR="002C1288" w:rsidRPr="00D74C1F">
        <w:rPr>
          <w:rFonts w:ascii="Simplified Arabic" w:hAnsi="Simplified Arabic" w:cs="Simplified Arabic"/>
          <w:sz w:val="24"/>
          <w:rtl/>
          <w:lang w:bidi="ar-EG"/>
        </w:rPr>
        <w:t>بأسره</w:t>
      </w:r>
      <w:r w:rsidR="00EB533D" w:rsidRPr="00D74C1F">
        <w:rPr>
          <w:rFonts w:ascii="Simplified Arabic" w:hAnsi="Simplified Arabic" w:cs="Simplified Arabic"/>
          <w:sz w:val="24"/>
          <w:rtl/>
          <w:lang w:bidi="ar-EG"/>
        </w:rPr>
        <w:t>،</w:t>
      </w:r>
    </w:p>
    <w:p w14:paraId="28D09CAB" w14:textId="51CE29F1" w:rsidR="00EB533D" w:rsidRPr="00D74C1F" w:rsidRDefault="008070F1" w:rsidP="00283904">
      <w:pPr>
        <w:pStyle w:val="ListParagraph"/>
        <w:tabs>
          <w:tab w:val="left" w:pos="1280"/>
        </w:tabs>
        <w:bidi/>
        <w:spacing w:before="120" w:line="216" w:lineRule="auto"/>
        <w:ind w:left="900"/>
        <w:contextualSpacing w:val="0"/>
        <w:rPr>
          <w:rFonts w:ascii="Simplified Arabic" w:hAnsi="Simplified Arabic" w:cs="Simplified Arabic"/>
          <w:sz w:val="24"/>
          <w:rtl/>
          <w:lang w:bidi="ar-EG"/>
        </w:rPr>
      </w:pPr>
      <w:r>
        <w:rPr>
          <w:rFonts w:ascii="Simplified Arabic" w:hAnsi="Simplified Arabic" w:cs="Simplified Arabic"/>
          <w:sz w:val="24"/>
          <w:rtl/>
          <w:lang w:bidi="ar-EG"/>
        </w:rPr>
        <w:tab/>
      </w:r>
      <w:r>
        <w:rPr>
          <w:rFonts w:ascii="Simplified Arabic" w:hAnsi="Simplified Arabic" w:cs="Simplified Arabic"/>
          <w:sz w:val="24"/>
          <w:rtl/>
          <w:lang w:bidi="ar-EG"/>
        </w:rPr>
        <w:tab/>
      </w:r>
      <w:r w:rsidR="00EB533D" w:rsidRPr="00D74C1F">
        <w:rPr>
          <w:rFonts w:ascii="Simplified Arabic" w:hAnsi="Simplified Arabic" w:cs="Simplified Arabic"/>
          <w:sz w:val="24"/>
          <w:rtl/>
          <w:lang w:bidi="ar-EG"/>
        </w:rPr>
        <w:tab/>
      </w:r>
      <w:r w:rsidR="002C1288" w:rsidRPr="00D74C1F">
        <w:rPr>
          <w:rFonts w:ascii="Simplified Arabic" w:hAnsi="Simplified Arabic" w:cs="Simplified Arabic"/>
          <w:i/>
          <w:iCs/>
          <w:sz w:val="24"/>
          <w:rtl/>
          <w:lang w:bidi="ar-EG"/>
        </w:rPr>
        <w:t>وإذ يلاحظ أيض</w:t>
      </w:r>
      <w:r w:rsidR="00EB533D" w:rsidRPr="00D74C1F">
        <w:rPr>
          <w:rFonts w:ascii="Simplified Arabic" w:hAnsi="Simplified Arabic" w:cs="Simplified Arabic"/>
          <w:i/>
          <w:iCs/>
          <w:sz w:val="24"/>
          <w:rtl/>
          <w:lang w:bidi="ar-EG"/>
        </w:rPr>
        <w:t>ا</w:t>
      </w:r>
      <w:r w:rsidR="00EB533D" w:rsidRPr="00D74C1F">
        <w:rPr>
          <w:rFonts w:ascii="Simplified Arabic" w:hAnsi="Simplified Arabic" w:cs="Simplified Arabic"/>
          <w:sz w:val="24"/>
          <w:rtl/>
          <w:lang w:bidi="ar-EG"/>
        </w:rPr>
        <w:t xml:space="preserve"> العمل الجاري الذي </w:t>
      </w:r>
      <w:r w:rsidR="002C1288" w:rsidRPr="00D74C1F">
        <w:rPr>
          <w:rFonts w:ascii="Simplified Arabic" w:hAnsi="Simplified Arabic" w:cs="Simplified Arabic"/>
          <w:sz w:val="24"/>
          <w:rtl/>
          <w:lang w:bidi="ar-EG"/>
        </w:rPr>
        <w:t>يضطلع</w:t>
      </w:r>
      <w:r w:rsidR="00EB533D" w:rsidRPr="00D74C1F">
        <w:rPr>
          <w:rFonts w:ascii="Simplified Arabic" w:hAnsi="Simplified Arabic" w:cs="Simplified Arabic"/>
          <w:sz w:val="24"/>
          <w:rtl/>
          <w:lang w:bidi="ar-EG"/>
        </w:rPr>
        <w:t xml:space="preserve"> به المنبر الحكومي الدولي للعلوم والسياسات في مجال التنوع البيولوجي وخدمات النظم الإيكولوجية بشأن التقييم المواضيعي </w:t>
      </w:r>
      <w:r w:rsidR="002C1288" w:rsidRPr="00D74C1F">
        <w:rPr>
          <w:rFonts w:ascii="Simplified Arabic" w:hAnsi="Simplified Arabic" w:cs="Simplified Arabic"/>
          <w:sz w:val="24"/>
          <w:rtl/>
          <w:lang w:bidi="ar-EG"/>
        </w:rPr>
        <w:t>للروابط</w:t>
      </w:r>
      <w:r w:rsidR="00EB533D" w:rsidRPr="00D74C1F">
        <w:rPr>
          <w:rFonts w:ascii="Simplified Arabic" w:hAnsi="Simplified Arabic" w:cs="Simplified Arabic"/>
          <w:sz w:val="24"/>
          <w:rtl/>
          <w:lang w:bidi="ar-EG"/>
        </w:rPr>
        <w:t xml:space="preserve"> المشتركة بين التنوع البيولوجي والمياه والغذاء والصحة،</w:t>
      </w:r>
    </w:p>
    <w:p w14:paraId="09925FBF" w14:textId="2D6F6AAE" w:rsidR="002C1288" w:rsidRPr="00D74C1F" w:rsidRDefault="008070F1" w:rsidP="001D373C">
      <w:pPr>
        <w:tabs>
          <w:tab w:val="left" w:pos="1280"/>
        </w:tabs>
        <w:bidi/>
        <w:spacing w:before="120" w:line="216" w:lineRule="auto"/>
        <w:ind w:left="900" w:hanging="720"/>
        <w:rPr>
          <w:rFonts w:ascii="Simplified Arabic" w:hAnsi="Simplified Arabic" w:cs="Simplified Arabic"/>
          <w:sz w:val="24"/>
          <w:rtl/>
          <w:lang w:val="en-US" w:bidi="ar-EG"/>
        </w:rPr>
      </w:pPr>
      <w:r>
        <w:rPr>
          <w:rFonts w:ascii="Simplified Arabic" w:hAnsi="Simplified Arabic" w:cs="Simplified Arabic"/>
          <w:sz w:val="24"/>
          <w:rtl/>
          <w:lang w:bidi="ar-EG"/>
        </w:rPr>
        <w:tab/>
      </w:r>
      <w:r w:rsidR="001D373C">
        <w:rPr>
          <w:rFonts w:ascii="Simplified Arabic" w:hAnsi="Simplified Arabic" w:cs="Simplified Arabic"/>
          <w:sz w:val="24"/>
          <w:rtl/>
          <w:lang w:bidi="ar-EG"/>
        </w:rPr>
        <w:tab/>
      </w:r>
      <w:r>
        <w:rPr>
          <w:rFonts w:ascii="Simplified Arabic" w:hAnsi="Simplified Arabic" w:cs="Simplified Arabic"/>
          <w:sz w:val="24"/>
          <w:rtl/>
          <w:lang w:bidi="ar-EG"/>
        </w:rPr>
        <w:tab/>
      </w:r>
      <w:r w:rsidR="002C1288" w:rsidRPr="00D74C1F">
        <w:rPr>
          <w:rFonts w:ascii="Simplified Arabic" w:hAnsi="Simplified Arabic" w:cs="Simplified Arabic"/>
          <w:sz w:val="24"/>
          <w:rtl/>
          <w:lang w:bidi="ar-EG"/>
        </w:rPr>
        <w:tab/>
      </w:r>
      <w:r w:rsidR="002C1288" w:rsidRPr="00D74C1F">
        <w:rPr>
          <w:rFonts w:ascii="Simplified Arabic" w:hAnsi="Simplified Arabic" w:cs="Simplified Arabic"/>
          <w:i/>
          <w:iCs/>
          <w:sz w:val="24"/>
          <w:rtl/>
          <w:lang w:bidi="ar-EG"/>
        </w:rPr>
        <w:t>وإذ يلاحظ كذلك</w:t>
      </w:r>
      <w:r w:rsidR="002C1288" w:rsidRPr="00D74C1F">
        <w:rPr>
          <w:rFonts w:ascii="Simplified Arabic" w:hAnsi="Simplified Arabic" w:cs="Simplified Arabic"/>
          <w:sz w:val="24"/>
          <w:rtl/>
          <w:lang w:bidi="ar-EG"/>
        </w:rPr>
        <w:t xml:space="preserve"> الأهمية التي توليها المنظمات والمبادرات الأخرى للروابط بين التنوع البيولوجي والصحة، بما في </w:t>
      </w:r>
      <w:r w:rsidR="002C1288" w:rsidRPr="00D74C1F">
        <w:rPr>
          <w:rFonts w:ascii="Simplified Arabic" w:hAnsi="Simplified Arabic" w:cs="Simplified Arabic"/>
          <w:sz w:val="24"/>
          <w:rtl/>
          <w:lang w:val="en-US" w:bidi="ar-EG"/>
        </w:rPr>
        <w:t xml:space="preserve">ذلك مؤتمر الأطراف العامل كاجتماع للأطراف في اتفاق باريس، الذي حث الأطراف ودعا أصحاب المصلحة من غير الأطراف إلى تعزيز الأهداف التي تتناول التنوع البيولوجي والصحة وفي مقرريه </w:t>
      </w:r>
      <w:r w:rsidR="002C1288" w:rsidRPr="00A34787">
        <w:rPr>
          <w:rFonts w:asciiTheme="majorBidi" w:hAnsiTheme="majorBidi" w:cstheme="majorBidi"/>
          <w:szCs w:val="22"/>
          <w:lang w:val="en-US" w:bidi="ar-EG"/>
        </w:rPr>
        <w:t>1/CMA.5</w:t>
      </w:r>
      <w:r w:rsidR="002C1288" w:rsidRPr="00D74C1F">
        <w:rPr>
          <w:rFonts w:ascii="Simplified Arabic" w:hAnsi="Simplified Arabic" w:cs="Simplified Arabic"/>
          <w:sz w:val="24"/>
          <w:rtl/>
          <w:lang w:val="en-US" w:bidi="ar-EG"/>
        </w:rPr>
        <w:t>، و</w:t>
      </w:r>
      <w:r w:rsidR="002C1288" w:rsidRPr="00A34787">
        <w:rPr>
          <w:rFonts w:asciiTheme="majorBidi" w:hAnsiTheme="majorBidi" w:cstheme="majorBidi"/>
          <w:szCs w:val="22"/>
          <w:lang w:val="en-US" w:bidi="ar-EG"/>
        </w:rPr>
        <w:t>2/CMA.5</w:t>
      </w:r>
      <w:r w:rsidR="002C1288" w:rsidRPr="00D74C1F">
        <w:rPr>
          <w:rFonts w:ascii="Simplified Arabic" w:hAnsi="Simplified Arabic" w:cs="Simplified Arabic"/>
          <w:sz w:val="24"/>
          <w:rtl/>
          <w:lang w:val="en-US" w:bidi="ar-EG"/>
        </w:rPr>
        <w:t>، والمنتدى الدائم المعني بقضايا الشعوب الأصلية، الذي أقر بأهمية الطبيعة في الصحة،</w:t>
      </w:r>
      <w:r w:rsidR="002C1288" w:rsidRPr="00D74C1F">
        <w:rPr>
          <w:rStyle w:val="FootnoteReference"/>
          <w:rFonts w:ascii="Simplified Arabic" w:hAnsi="Simplified Arabic" w:cs="Simplified Arabic"/>
          <w:sz w:val="24"/>
          <w:u w:val="none"/>
          <w:vertAlign w:val="superscript"/>
          <w:lang w:val="en-US" w:bidi="ar-EG"/>
        </w:rPr>
        <w:footnoteReference w:customMarkFollows="1" w:id="7"/>
        <w:t>3</w:t>
      </w:r>
    </w:p>
    <w:p w14:paraId="273465D8" w14:textId="265C7366" w:rsidR="00B83DB5" w:rsidRDefault="008070F1" w:rsidP="001D373C">
      <w:pPr>
        <w:tabs>
          <w:tab w:val="left" w:pos="810"/>
        </w:tabs>
        <w:bidi/>
        <w:spacing w:before="120" w:line="216" w:lineRule="auto"/>
        <w:ind w:left="900" w:hanging="693"/>
        <w:rPr>
          <w:rFonts w:cs="Simplified Arabic"/>
          <w:rtl/>
          <w:lang w:val="en-US" w:bidi="ar-EG"/>
        </w:rPr>
      </w:pPr>
      <w:r>
        <w:rPr>
          <w:rFonts w:cs="Simplified Arabic"/>
          <w:rtl/>
          <w:lang w:val="en-US" w:bidi="ar-EG"/>
        </w:rPr>
        <w:tab/>
      </w:r>
      <w:r>
        <w:rPr>
          <w:rFonts w:cs="Simplified Arabic"/>
          <w:rtl/>
          <w:lang w:val="en-US" w:bidi="ar-EG"/>
        </w:rPr>
        <w:tab/>
      </w:r>
      <w:r w:rsidR="001D373C">
        <w:rPr>
          <w:rFonts w:cs="Simplified Arabic"/>
          <w:rtl/>
          <w:lang w:val="en-US" w:bidi="ar-EG"/>
        </w:rPr>
        <w:tab/>
      </w:r>
      <w:r w:rsidR="00B83DB5">
        <w:rPr>
          <w:rFonts w:cs="Simplified Arabic"/>
          <w:rtl/>
          <w:lang w:val="en-US" w:bidi="ar-EG"/>
        </w:rPr>
        <w:tab/>
      </w:r>
      <w:r w:rsidR="00B83DB5" w:rsidRPr="00B83DB5">
        <w:rPr>
          <w:rFonts w:cs="Simplified Arabic" w:hint="cs"/>
          <w:i/>
          <w:iCs/>
          <w:rtl/>
          <w:lang w:val="en-US" w:bidi="ar-EG"/>
        </w:rPr>
        <w:t>وإذ يضع في اعتباره</w:t>
      </w:r>
      <w:r w:rsidR="00B83DB5" w:rsidRPr="00B83DB5">
        <w:rPr>
          <w:rFonts w:cs="Simplified Arabic"/>
          <w:rtl/>
          <w:lang w:val="en-US" w:bidi="ar-EG"/>
        </w:rPr>
        <w:t xml:space="preserve"> أهمية التعاون مع المنظمات والمبادرات الأخرى في مجال التنوع البيولوجي والصحة،</w:t>
      </w:r>
    </w:p>
    <w:p w14:paraId="61CD6575" w14:textId="6CA2D60D" w:rsidR="00B83DB5" w:rsidRDefault="00B83DB5" w:rsidP="005F7508">
      <w:pPr>
        <w:numPr>
          <w:ilvl w:val="0"/>
          <w:numId w:val="8"/>
        </w:numPr>
        <w:tabs>
          <w:tab w:val="left" w:pos="900"/>
          <w:tab w:val="left" w:pos="2070"/>
        </w:tabs>
        <w:bidi/>
        <w:spacing w:after="120" w:line="360" w:lineRule="exact"/>
        <w:ind w:left="810" w:firstLine="1260"/>
        <w:rPr>
          <w:rFonts w:ascii="Simplified Arabic" w:hAnsi="Simplified Arabic" w:cs="Simplified Arabic"/>
          <w:sz w:val="24"/>
          <w:lang w:val="fr-FR" w:eastAsia="zh-CN"/>
        </w:rPr>
      </w:pPr>
      <w:r w:rsidRPr="00B83DB5">
        <w:rPr>
          <w:rFonts w:ascii="Simplified Arabic" w:hAnsi="Simplified Arabic" w:cs="Simplified Arabic"/>
          <w:i/>
          <w:iCs/>
          <w:sz w:val="24"/>
          <w:rtl/>
          <w:lang w:val="fr-FR" w:eastAsia="zh-CN"/>
        </w:rPr>
        <w:t>يعتمد</w:t>
      </w:r>
      <w:r w:rsidRPr="00B83DB5">
        <w:rPr>
          <w:rFonts w:ascii="Simplified Arabic" w:hAnsi="Simplified Arabic" w:cs="Simplified Arabic"/>
          <w:sz w:val="24"/>
          <w:rtl/>
          <w:lang w:val="fr-FR" w:eastAsia="zh-CN"/>
        </w:rPr>
        <w:t xml:space="preserve"> خطة العمل العالمية بشأن التنوع البيولوجي والصحة عل</w:t>
      </w:r>
      <w:r w:rsidR="0078699D">
        <w:rPr>
          <w:rFonts w:ascii="Simplified Arabic" w:hAnsi="Simplified Arabic" w:cs="Simplified Arabic"/>
          <w:sz w:val="24"/>
          <w:rtl/>
          <w:lang w:val="fr-FR" w:eastAsia="zh-CN"/>
        </w:rPr>
        <w:t xml:space="preserve">ى النحو الوارد في المرفق الأول </w:t>
      </w:r>
      <w:r w:rsidR="0078699D">
        <w:rPr>
          <w:rFonts w:ascii="Simplified Arabic" w:hAnsi="Simplified Arabic" w:cs="Simplified Arabic" w:hint="cs"/>
          <w:sz w:val="24"/>
          <w:rtl/>
          <w:lang w:val="fr-FR" w:eastAsia="zh-CN"/>
        </w:rPr>
        <w:t xml:space="preserve">من </w:t>
      </w:r>
      <w:r w:rsidRPr="00B83DB5">
        <w:rPr>
          <w:rFonts w:ascii="Simplified Arabic" w:hAnsi="Simplified Arabic" w:cs="Simplified Arabic"/>
          <w:sz w:val="24"/>
          <w:rtl/>
          <w:lang w:val="fr-FR" w:eastAsia="zh-CN"/>
        </w:rPr>
        <w:t>هذا المقرر، ويعتبرها أداة لدعم تنفيذ إطار كونمينغ-مونتريال العالمي للتنوع البيولوجي، المكمل للإرشادات الواردة في المقررين</w:t>
      </w:r>
      <w:r w:rsidR="00000000">
        <w:fldChar w:fldCharType="begin"/>
      </w:r>
      <w:r w:rsidR="00000000">
        <w:instrText>HYPERLINK "https://www.cbd.int/doc/decisions/cop-13/cop-13-dec-06-ar.pdf"</w:instrText>
      </w:r>
      <w:r w:rsidR="00000000">
        <w:fldChar w:fldCharType="separate"/>
      </w:r>
      <w:r w:rsidRPr="00B83DB5">
        <w:rPr>
          <w:rStyle w:val="Hyperlink"/>
          <w:rFonts w:ascii="Simplified Arabic" w:hAnsi="Simplified Arabic" w:cs="Simplified Arabic"/>
          <w:sz w:val="24"/>
          <w:rtl/>
          <w:lang w:val="fr-FR" w:eastAsia="zh-CN"/>
        </w:rPr>
        <w:t xml:space="preserve"> 13/6</w:t>
      </w:r>
      <w:r w:rsidR="00000000">
        <w:rPr>
          <w:rStyle w:val="Hyperlink"/>
          <w:rFonts w:ascii="Simplified Arabic" w:hAnsi="Simplified Arabic" w:cs="Simplified Arabic"/>
          <w:sz w:val="24"/>
          <w:lang w:val="fr-FR" w:eastAsia="zh-CN"/>
        </w:rPr>
        <w:fldChar w:fldCharType="end"/>
      </w:r>
      <w:r w:rsidRPr="00B83DB5">
        <w:rPr>
          <w:rFonts w:ascii="Simplified Arabic" w:hAnsi="Simplified Arabic" w:cs="Simplified Arabic"/>
          <w:sz w:val="24"/>
          <w:rtl/>
          <w:lang w:val="fr-FR" w:eastAsia="zh-CN"/>
        </w:rPr>
        <w:t xml:space="preserve"> و14/ 4؛</w:t>
      </w:r>
    </w:p>
    <w:p w14:paraId="62264548" w14:textId="77890763" w:rsidR="0078699D" w:rsidRDefault="0078699D" w:rsidP="005F7508">
      <w:pPr>
        <w:numPr>
          <w:ilvl w:val="0"/>
          <w:numId w:val="8"/>
        </w:numPr>
        <w:tabs>
          <w:tab w:val="left" w:pos="900"/>
          <w:tab w:val="left" w:pos="2070"/>
        </w:tabs>
        <w:bidi/>
        <w:spacing w:after="120" w:line="360" w:lineRule="exact"/>
        <w:ind w:left="810" w:firstLine="1260"/>
        <w:rPr>
          <w:rFonts w:ascii="Simplified Arabic" w:hAnsi="Simplified Arabic" w:cs="Simplified Arabic"/>
          <w:sz w:val="24"/>
          <w:lang w:val="fr-FR" w:eastAsia="zh-CN"/>
        </w:rPr>
      </w:pPr>
      <w:r w:rsidRPr="0078699D">
        <w:rPr>
          <w:rFonts w:ascii="Simplified Arabic" w:hAnsi="Simplified Arabic" w:cs="Simplified Arabic"/>
          <w:i/>
          <w:iCs/>
          <w:sz w:val="24"/>
          <w:rtl/>
          <w:lang w:val="fr-FR" w:eastAsia="zh-CN"/>
        </w:rPr>
        <w:lastRenderedPageBreak/>
        <w:t>يؤيد</w:t>
      </w:r>
      <w:r w:rsidRPr="0078699D">
        <w:rPr>
          <w:rFonts w:ascii="Simplified Arabic" w:hAnsi="Simplified Arabic" w:cs="Simplified Arabic"/>
          <w:sz w:val="24"/>
          <w:rtl/>
          <w:lang w:val="fr-FR" w:eastAsia="zh-CN"/>
        </w:rPr>
        <w:t xml:space="preserve"> الرسائل </w:t>
      </w:r>
      <w:r>
        <w:rPr>
          <w:rFonts w:ascii="Simplified Arabic" w:hAnsi="Simplified Arabic" w:cs="Simplified Arabic" w:hint="cs"/>
          <w:sz w:val="24"/>
          <w:rtl/>
          <w:lang w:val="fr-FR" w:eastAsia="zh-CN"/>
        </w:rPr>
        <w:t>الموجهة</w:t>
      </w:r>
      <w:r w:rsidRPr="0078699D">
        <w:rPr>
          <w:rFonts w:ascii="Simplified Arabic" w:hAnsi="Simplified Arabic" w:cs="Simplified Arabic"/>
          <w:sz w:val="24"/>
          <w:rtl/>
          <w:lang w:val="fr-FR" w:eastAsia="zh-CN"/>
        </w:rPr>
        <w:t xml:space="preserve"> لتعميم التنوع البيولوجي في قطاع </w:t>
      </w:r>
      <w:r>
        <w:rPr>
          <w:rFonts w:ascii="Simplified Arabic" w:hAnsi="Simplified Arabic" w:cs="Simplified Arabic"/>
          <w:sz w:val="24"/>
          <w:rtl/>
          <w:lang w:val="fr-FR" w:eastAsia="zh-CN"/>
        </w:rPr>
        <w:t xml:space="preserve">الصحة الواردة في المرفق الثاني </w:t>
      </w:r>
      <w:r>
        <w:rPr>
          <w:rFonts w:ascii="Simplified Arabic" w:hAnsi="Simplified Arabic" w:cs="Simplified Arabic" w:hint="cs"/>
          <w:sz w:val="24"/>
          <w:rtl/>
          <w:lang w:val="fr-FR" w:eastAsia="zh-CN"/>
        </w:rPr>
        <w:t xml:space="preserve">من </w:t>
      </w:r>
      <w:r w:rsidRPr="0078699D">
        <w:rPr>
          <w:rFonts w:ascii="Simplified Arabic" w:hAnsi="Simplified Arabic" w:cs="Simplified Arabic"/>
          <w:sz w:val="24"/>
          <w:rtl/>
          <w:lang w:val="fr-FR" w:eastAsia="zh-CN"/>
        </w:rPr>
        <w:t>هذا المقرر؛</w:t>
      </w:r>
    </w:p>
    <w:p w14:paraId="5EED6B95" w14:textId="7FB2BFB6" w:rsidR="0078699D" w:rsidRDefault="0078699D" w:rsidP="005F7508">
      <w:pPr>
        <w:numPr>
          <w:ilvl w:val="0"/>
          <w:numId w:val="8"/>
        </w:numPr>
        <w:tabs>
          <w:tab w:val="left" w:pos="900"/>
          <w:tab w:val="left" w:pos="2070"/>
        </w:tabs>
        <w:bidi/>
        <w:spacing w:after="120" w:line="360" w:lineRule="exact"/>
        <w:ind w:left="810" w:firstLine="1260"/>
        <w:rPr>
          <w:rFonts w:ascii="Simplified Arabic" w:hAnsi="Simplified Arabic" w:cs="Simplified Arabic"/>
          <w:sz w:val="24"/>
          <w:lang w:val="fr-FR" w:eastAsia="zh-CN"/>
        </w:rPr>
      </w:pPr>
      <w:r w:rsidRPr="0078699D">
        <w:rPr>
          <w:rFonts w:ascii="Simplified Arabic" w:hAnsi="Simplified Arabic" w:cs="Simplified Arabic"/>
          <w:i/>
          <w:iCs/>
          <w:sz w:val="24"/>
          <w:rtl/>
          <w:lang w:val="fr-FR" w:eastAsia="zh-CN"/>
        </w:rPr>
        <w:t>يشجع</w:t>
      </w:r>
      <w:r w:rsidRPr="0078699D">
        <w:rPr>
          <w:rFonts w:ascii="Simplified Arabic" w:hAnsi="Simplified Arabic" w:cs="Simplified Arabic"/>
          <w:sz w:val="24"/>
          <w:rtl/>
          <w:lang w:val="fr-FR" w:eastAsia="zh-CN"/>
        </w:rPr>
        <w:t xml:space="preserve"> الأطراف، وفقاً للظروف والأولويات الوطنية، وعلى أساس طوعي</w:t>
      </w:r>
      <w:r w:rsidR="007D4894">
        <w:rPr>
          <w:rFonts w:ascii="Simplified Arabic" w:hAnsi="Simplified Arabic" w:cs="Simplified Arabic" w:hint="cs"/>
          <w:sz w:val="24"/>
          <w:rtl/>
          <w:lang w:val="fr-FR" w:eastAsia="zh-CN" w:bidi="ar-EG"/>
        </w:rPr>
        <w:t xml:space="preserve"> الاضطلاع بما يلي</w:t>
      </w:r>
      <w:r w:rsidRPr="0078699D">
        <w:rPr>
          <w:rFonts w:ascii="Simplified Arabic" w:hAnsi="Simplified Arabic" w:cs="Simplified Arabic"/>
          <w:sz w:val="24"/>
          <w:rtl/>
          <w:lang w:val="fr-FR" w:eastAsia="zh-CN"/>
        </w:rPr>
        <w:t>:</w:t>
      </w:r>
    </w:p>
    <w:p w14:paraId="64346095" w14:textId="5ED6477E" w:rsidR="0078699D" w:rsidRDefault="0078699D" w:rsidP="004F1D4C">
      <w:pPr>
        <w:pStyle w:val="Normal-pool"/>
        <w:numPr>
          <w:ilvl w:val="0"/>
          <w:numId w:val="9"/>
        </w:numPr>
        <w:tabs>
          <w:tab w:val="clear" w:pos="624"/>
          <w:tab w:val="clear" w:pos="1247"/>
          <w:tab w:val="clear" w:pos="1871"/>
          <w:tab w:val="clear" w:pos="2495"/>
          <w:tab w:val="clear" w:pos="3119"/>
          <w:tab w:val="clear" w:pos="3742"/>
          <w:tab w:val="clear" w:pos="4366"/>
          <w:tab w:val="right" w:pos="1980"/>
          <w:tab w:val="left" w:pos="2160"/>
        </w:tabs>
        <w:bidi/>
        <w:spacing w:after="120"/>
        <w:ind w:left="720" w:firstLine="1530"/>
        <w:rPr>
          <w:rFonts w:ascii="Simplified Arabic" w:hAnsi="Simplified Arabic" w:cs="Simplified Arabic"/>
          <w:sz w:val="24"/>
          <w:szCs w:val="24"/>
        </w:rPr>
      </w:pPr>
      <w:r w:rsidRPr="0078699D">
        <w:rPr>
          <w:rFonts w:ascii="Simplified Arabic" w:hAnsi="Simplified Arabic" w:cs="Simplified Arabic"/>
          <w:sz w:val="24"/>
          <w:szCs w:val="24"/>
          <w:rtl/>
        </w:rPr>
        <w:t>تنفيذ خطة العمل العالمية وتقديم معلومات عن أنشطتها التنفيذية ونتائجها، بما في ذلك من خلال تقاريرها الوطنية، حسب الاقتضاء؛</w:t>
      </w:r>
    </w:p>
    <w:p w14:paraId="5D8186CC" w14:textId="5FB17627" w:rsidR="007D4894" w:rsidRDefault="007D4894" w:rsidP="004F1D4C">
      <w:pPr>
        <w:pStyle w:val="Normal-pool"/>
        <w:numPr>
          <w:ilvl w:val="0"/>
          <w:numId w:val="9"/>
        </w:numPr>
        <w:tabs>
          <w:tab w:val="clear" w:pos="624"/>
          <w:tab w:val="clear" w:pos="1247"/>
          <w:tab w:val="clear" w:pos="1871"/>
          <w:tab w:val="clear" w:pos="2495"/>
          <w:tab w:val="clear" w:pos="3119"/>
          <w:tab w:val="clear" w:pos="3742"/>
          <w:tab w:val="clear" w:pos="4366"/>
          <w:tab w:val="right" w:pos="1980"/>
          <w:tab w:val="left" w:pos="2160"/>
        </w:tabs>
        <w:bidi/>
        <w:spacing w:after="120"/>
        <w:ind w:left="720" w:firstLine="1530"/>
        <w:rPr>
          <w:rFonts w:ascii="Simplified Arabic" w:hAnsi="Simplified Arabic" w:cs="Simplified Arabic"/>
          <w:sz w:val="24"/>
          <w:szCs w:val="24"/>
        </w:rPr>
      </w:pPr>
      <w:r w:rsidRPr="007D4894">
        <w:rPr>
          <w:rFonts w:ascii="Simplified Arabic" w:hAnsi="Simplified Arabic" w:cs="Simplified Arabic"/>
          <w:sz w:val="24"/>
          <w:szCs w:val="24"/>
          <w:rtl/>
        </w:rPr>
        <w:t xml:space="preserve">تعيين </w:t>
      </w:r>
      <w:r>
        <w:rPr>
          <w:rFonts w:ascii="Simplified Arabic" w:hAnsi="Simplified Arabic" w:cs="Simplified Arabic" w:hint="cs"/>
          <w:sz w:val="24"/>
          <w:szCs w:val="24"/>
          <w:rtl/>
        </w:rPr>
        <w:t>مركز</w:t>
      </w:r>
      <w:r w:rsidRPr="007D4894">
        <w:rPr>
          <w:rFonts w:ascii="Simplified Arabic" w:hAnsi="Simplified Arabic" w:cs="Simplified Arabic"/>
          <w:sz w:val="24"/>
          <w:szCs w:val="24"/>
          <w:rtl/>
        </w:rPr>
        <w:t xml:space="preserve"> </w:t>
      </w:r>
      <w:r>
        <w:rPr>
          <w:rFonts w:ascii="Simplified Arabic" w:hAnsi="Simplified Arabic" w:cs="Simplified Arabic" w:hint="cs"/>
          <w:sz w:val="24"/>
          <w:szCs w:val="24"/>
          <w:rtl/>
        </w:rPr>
        <w:t>تنسيق</w:t>
      </w:r>
      <w:r>
        <w:rPr>
          <w:rFonts w:ascii="Simplified Arabic" w:hAnsi="Simplified Arabic" w:cs="Simplified Arabic"/>
          <w:sz w:val="24"/>
          <w:szCs w:val="24"/>
          <w:rtl/>
        </w:rPr>
        <w:t xml:space="preserve"> وطني معني</w:t>
      </w:r>
      <w:r w:rsidRPr="007D4894">
        <w:rPr>
          <w:rFonts w:ascii="Simplified Arabic" w:hAnsi="Simplified Arabic" w:cs="Simplified Arabic"/>
          <w:sz w:val="24"/>
          <w:szCs w:val="24"/>
          <w:rtl/>
        </w:rPr>
        <w:t xml:space="preserve"> بالتنوع البيولوجي والصحة لتعزيز التنسيق الوطني وتبادل المعرفة والتنفيذ وتبادل أفضل الممارسات والدروس المستفادة بين الجهات الفاعلة في مجال التنوع البيولوجي والصحة، بما في ذلك العاملين في مجال صحة الإنسان والحيوان والنبات والقطاعات البيئية، والعمل بشكل شامل مع الوكالات والمهنيين </w:t>
      </w:r>
      <w:r>
        <w:rPr>
          <w:rFonts w:ascii="Simplified Arabic" w:hAnsi="Simplified Arabic" w:cs="Simplified Arabic" w:hint="cs"/>
          <w:sz w:val="24"/>
          <w:szCs w:val="24"/>
          <w:rtl/>
        </w:rPr>
        <w:t xml:space="preserve">العاملين في مجال الصحة والمعنيين </w:t>
      </w:r>
      <w:r w:rsidRPr="007D4894">
        <w:rPr>
          <w:rFonts w:ascii="Simplified Arabic" w:hAnsi="Simplified Arabic" w:cs="Simplified Arabic"/>
          <w:sz w:val="24"/>
          <w:szCs w:val="24"/>
          <w:rtl/>
        </w:rPr>
        <w:t>بالصحة على المستوى الوطني؛</w:t>
      </w:r>
    </w:p>
    <w:p w14:paraId="360E915B" w14:textId="6B1233BE" w:rsidR="007D4894" w:rsidRDefault="007D4894" w:rsidP="004F1D4C">
      <w:pPr>
        <w:pStyle w:val="Normal-pool"/>
        <w:numPr>
          <w:ilvl w:val="0"/>
          <w:numId w:val="9"/>
        </w:numPr>
        <w:tabs>
          <w:tab w:val="clear" w:pos="624"/>
          <w:tab w:val="clear" w:pos="1247"/>
          <w:tab w:val="clear" w:pos="1871"/>
          <w:tab w:val="clear" w:pos="2495"/>
          <w:tab w:val="clear" w:pos="3119"/>
          <w:tab w:val="clear" w:pos="3742"/>
          <w:tab w:val="clear" w:pos="4366"/>
          <w:tab w:val="right" w:pos="1980"/>
          <w:tab w:val="left" w:pos="2160"/>
        </w:tabs>
        <w:bidi/>
        <w:spacing w:after="120"/>
        <w:ind w:left="720" w:firstLine="1530"/>
        <w:rPr>
          <w:rFonts w:ascii="Simplified Arabic" w:hAnsi="Simplified Arabic" w:cs="Simplified Arabic"/>
          <w:sz w:val="24"/>
          <w:szCs w:val="24"/>
        </w:rPr>
      </w:pPr>
      <w:r w:rsidRPr="007D4894">
        <w:rPr>
          <w:rFonts w:ascii="Simplified Arabic" w:hAnsi="Simplified Arabic" w:cs="Simplified Arabic"/>
          <w:sz w:val="24"/>
          <w:szCs w:val="24"/>
          <w:rtl/>
        </w:rPr>
        <w:t>دمج الروابط بين التنوع البيولوجي والصحة في استراتيجياتها وخطط عملها الوطنية للتنوع البيولوجي، بما يتماشى مع القسم جيم من الإطار، مع مراعاة عناصر خطة العمل العالمية؛</w:t>
      </w:r>
    </w:p>
    <w:p w14:paraId="3457F643" w14:textId="32CFE879" w:rsidR="007D4894" w:rsidRDefault="007D4894" w:rsidP="005F7508">
      <w:pPr>
        <w:numPr>
          <w:ilvl w:val="0"/>
          <w:numId w:val="8"/>
        </w:numPr>
        <w:tabs>
          <w:tab w:val="left" w:pos="900"/>
          <w:tab w:val="left" w:pos="2070"/>
        </w:tabs>
        <w:bidi/>
        <w:spacing w:after="120" w:line="360" w:lineRule="exact"/>
        <w:ind w:left="810" w:firstLine="1260"/>
        <w:rPr>
          <w:rFonts w:ascii="Simplified Arabic" w:hAnsi="Simplified Arabic" w:cs="Simplified Arabic"/>
          <w:sz w:val="24"/>
          <w:lang w:val="fr-FR" w:eastAsia="zh-CN"/>
        </w:rPr>
      </w:pPr>
      <w:r w:rsidRPr="007D4894">
        <w:rPr>
          <w:rFonts w:ascii="Simplified Arabic" w:hAnsi="Simplified Arabic" w:cs="Simplified Arabic"/>
          <w:i/>
          <w:iCs/>
          <w:sz w:val="24"/>
          <w:rtl/>
          <w:lang w:val="fr-FR" w:eastAsia="zh-CN"/>
        </w:rPr>
        <w:t>يدعو</w:t>
      </w:r>
      <w:r w:rsidRPr="007D4894">
        <w:rPr>
          <w:rFonts w:ascii="Simplified Arabic" w:hAnsi="Simplified Arabic" w:cs="Simplified Arabic"/>
          <w:sz w:val="24"/>
          <w:rtl/>
          <w:lang w:val="fr-FR" w:eastAsia="zh-CN"/>
        </w:rPr>
        <w:t xml:space="preserve"> الحكومات الأخرى والمنظمات ذات الصلة، بما في ذلك أعضاء التحالف الرباعي المعني ب</w:t>
      </w:r>
      <w:r>
        <w:rPr>
          <w:rFonts w:ascii="Simplified Arabic" w:hAnsi="Simplified Arabic" w:cs="Simplified Arabic" w:hint="cs"/>
          <w:sz w:val="24"/>
          <w:rtl/>
          <w:lang w:val="fr-FR" w:eastAsia="zh-CN"/>
        </w:rPr>
        <w:t xml:space="preserve">نهج </w:t>
      </w:r>
      <w:r w:rsidRPr="007D4894">
        <w:rPr>
          <w:rFonts w:ascii="Simplified Arabic" w:hAnsi="Simplified Arabic" w:cs="Simplified Arabic"/>
          <w:sz w:val="24"/>
          <w:rtl/>
          <w:lang w:val="fr-FR" w:eastAsia="zh-CN"/>
        </w:rPr>
        <w:t xml:space="preserve">صحة واحدة، إلى الاستفادة، حسب الاقتضاء، من خطة العمل العالمية من أجل تعميم الروابط بين التنوع البيولوجي والصحة </w:t>
      </w:r>
      <w:r w:rsidR="00366B6B">
        <w:rPr>
          <w:rFonts w:ascii="Simplified Arabic" w:hAnsi="Simplified Arabic" w:cs="Simplified Arabic" w:hint="cs"/>
          <w:sz w:val="24"/>
          <w:rtl/>
          <w:lang w:val="fr-FR" w:eastAsia="zh-CN"/>
        </w:rPr>
        <w:t>داخل</w:t>
      </w:r>
      <w:r w:rsidRPr="007D4894">
        <w:rPr>
          <w:rFonts w:ascii="Simplified Arabic" w:hAnsi="Simplified Arabic" w:cs="Simplified Arabic"/>
          <w:sz w:val="24"/>
          <w:rtl/>
          <w:lang w:val="fr-FR" w:eastAsia="zh-CN"/>
        </w:rPr>
        <w:t xml:space="preserve"> </w:t>
      </w:r>
      <w:r w:rsidR="00366B6B">
        <w:rPr>
          <w:rFonts w:ascii="Simplified Arabic" w:hAnsi="Simplified Arabic" w:cs="Simplified Arabic" w:hint="cs"/>
          <w:sz w:val="24"/>
          <w:rtl/>
          <w:lang w:val="fr-FR" w:eastAsia="zh-CN"/>
        </w:rPr>
        <w:t xml:space="preserve">فئاتها المعنية </w:t>
      </w:r>
      <w:r w:rsidRPr="007D4894">
        <w:rPr>
          <w:rFonts w:ascii="Simplified Arabic" w:hAnsi="Simplified Arabic" w:cs="Simplified Arabic"/>
          <w:sz w:val="24"/>
          <w:rtl/>
          <w:lang w:val="fr-FR" w:eastAsia="zh-CN"/>
        </w:rPr>
        <w:t xml:space="preserve">وعبر </w:t>
      </w:r>
      <w:r w:rsidR="00F1772B">
        <w:rPr>
          <w:rFonts w:ascii="Simplified Arabic" w:hAnsi="Simplified Arabic" w:cs="Simplified Arabic" w:hint="cs"/>
          <w:sz w:val="24"/>
          <w:rtl/>
          <w:lang w:val="fr-FR" w:eastAsia="zh-CN"/>
        </w:rPr>
        <w:t xml:space="preserve">مختلف </w:t>
      </w:r>
      <w:r w:rsidRPr="007D4894">
        <w:rPr>
          <w:rFonts w:ascii="Simplified Arabic" w:hAnsi="Simplified Arabic" w:cs="Simplified Arabic"/>
          <w:sz w:val="24"/>
          <w:rtl/>
          <w:lang w:val="fr-FR" w:eastAsia="zh-CN"/>
        </w:rPr>
        <w:t>القطاعات؛</w:t>
      </w:r>
    </w:p>
    <w:p w14:paraId="31AEFA58" w14:textId="499CDDFC" w:rsidR="00366B6B" w:rsidRPr="00366B6B" w:rsidRDefault="00366B6B" w:rsidP="005F7508">
      <w:pPr>
        <w:numPr>
          <w:ilvl w:val="0"/>
          <w:numId w:val="8"/>
        </w:numPr>
        <w:tabs>
          <w:tab w:val="left" w:pos="900"/>
          <w:tab w:val="left" w:pos="2070"/>
        </w:tabs>
        <w:bidi/>
        <w:spacing w:after="120" w:line="360" w:lineRule="exact"/>
        <w:ind w:left="810" w:firstLine="1260"/>
        <w:rPr>
          <w:rFonts w:ascii="Simplified Arabic" w:hAnsi="Simplified Arabic" w:cs="Simplified Arabic"/>
          <w:sz w:val="24"/>
          <w:lang w:val="fr-FR" w:eastAsia="zh-CN"/>
        </w:rPr>
      </w:pPr>
      <w:r w:rsidRPr="00366B6B">
        <w:rPr>
          <w:rFonts w:ascii="Simplified Arabic" w:hAnsi="Simplified Arabic" w:cs="Simplified Arabic"/>
          <w:i/>
          <w:iCs/>
          <w:sz w:val="24"/>
          <w:rtl/>
          <w:lang w:val="fr-FR" w:eastAsia="zh-CN"/>
        </w:rPr>
        <w:t>يدعو</w:t>
      </w:r>
      <w:r w:rsidRPr="00366B6B">
        <w:rPr>
          <w:rFonts w:ascii="Simplified Arabic" w:hAnsi="Simplified Arabic" w:cs="Simplified Arabic"/>
          <w:sz w:val="24"/>
          <w:rtl/>
          <w:lang w:val="fr-FR" w:eastAsia="zh-CN"/>
        </w:rPr>
        <w:t xml:space="preserve"> منظمة الصحة العالمية إلى أن تأخذ في الاعتبار </w:t>
      </w:r>
      <w:r w:rsidR="001A7D46">
        <w:rPr>
          <w:rFonts w:ascii="Simplified Arabic" w:hAnsi="Simplified Arabic" w:cs="Simplified Arabic"/>
          <w:sz w:val="24"/>
          <w:rtl/>
          <w:lang w:val="fr-FR" w:eastAsia="zh-CN"/>
        </w:rPr>
        <w:t>أوجه</w:t>
      </w:r>
      <w:r w:rsidRPr="00366B6B">
        <w:rPr>
          <w:rFonts w:ascii="Simplified Arabic" w:hAnsi="Simplified Arabic" w:cs="Simplified Arabic"/>
          <w:sz w:val="24"/>
          <w:rtl/>
          <w:lang w:val="fr-FR" w:eastAsia="zh-CN"/>
        </w:rPr>
        <w:t xml:space="preserve"> التآزر في عملها بشأن التنوع البيولوجي والصحة المضطلع به عملاً ببرنامج عملها العالمي العام الرابع عشر (2025-2028) وقرارات جمعية الصحة العالمية المتعلقة بالمحددات البيئية للصحة، والذي </w:t>
      </w:r>
      <w:r w:rsidR="00F406F8">
        <w:rPr>
          <w:rFonts w:ascii="Simplified Arabic" w:hAnsi="Simplified Arabic" w:cs="Simplified Arabic" w:hint="cs"/>
          <w:sz w:val="24"/>
          <w:rtl/>
          <w:lang w:val="fr-FR" w:eastAsia="zh-CN"/>
        </w:rPr>
        <w:t xml:space="preserve">اضطُلع </w:t>
      </w:r>
      <w:r w:rsidRPr="00366B6B">
        <w:rPr>
          <w:rFonts w:ascii="Simplified Arabic" w:hAnsi="Simplified Arabic" w:cs="Simplified Arabic"/>
          <w:sz w:val="24"/>
          <w:rtl/>
          <w:lang w:val="fr-FR" w:eastAsia="zh-CN"/>
        </w:rPr>
        <w:t>به في إطار اتفاقية التنوع البيولوجي؛</w:t>
      </w:r>
    </w:p>
    <w:p w14:paraId="20C6C46F" w14:textId="77777777" w:rsidR="00366B6B" w:rsidRPr="00366B6B" w:rsidRDefault="00366B6B" w:rsidP="005F7508">
      <w:pPr>
        <w:numPr>
          <w:ilvl w:val="0"/>
          <w:numId w:val="8"/>
        </w:numPr>
        <w:tabs>
          <w:tab w:val="left" w:pos="900"/>
          <w:tab w:val="left" w:pos="2070"/>
        </w:tabs>
        <w:bidi/>
        <w:spacing w:after="120" w:line="360" w:lineRule="exact"/>
        <w:ind w:left="810" w:firstLine="1260"/>
        <w:rPr>
          <w:rFonts w:ascii="Simplified Arabic" w:hAnsi="Simplified Arabic" w:cs="Simplified Arabic"/>
          <w:sz w:val="24"/>
          <w:lang w:val="fr-FR" w:eastAsia="zh-CN"/>
        </w:rPr>
      </w:pPr>
      <w:r w:rsidRPr="00366B6B">
        <w:rPr>
          <w:rFonts w:ascii="Simplified Arabic" w:hAnsi="Simplified Arabic" w:cs="Simplified Arabic"/>
          <w:i/>
          <w:iCs/>
          <w:sz w:val="24"/>
          <w:rtl/>
          <w:lang w:val="fr-FR" w:eastAsia="zh-CN"/>
        </w:rPr>
        <w:t>يدعو</w:t>
      </w:r>
      <w:r w:rsidRPr="00366B6B">
        <w:rPr>
          <w:rFonts w:ascii="Simplified Arabic" w:hAnsi="Simplified Arabic" w:cs="Simplified Arabic"/>
          <w:sz w:val="24"/>
          <w:rtl/>
          <w:lang w:val="fr-FR" w:eastAsia="zh-CN"/>
        </w:rPr>
        <w:t xml:space="preserve"> الأطراف، والحكومات الأخرى، والمنظمات ذات الصلة، والجهات المانحة والمؤسسات المالية ذات الصلة إلى دعم بناء القدرات من أجل التنفيذ الفعال لخطة العمل العالمية؛</w:t>
      </w:r>
    </w:p>
    <w:p w14:paraId="2E94BADD" w14:textId="18CB2271" w:rsidR="00366B6B" w:rsidRDefault="00366B6B" w:rsidP="005F7508">
      <w:pPr>
        <w:numPr>
          <w:ilvl w:val="0"/>
          <w:numId w:val="8"/>
        </w:numPr>
        <w:tabs>
          <w:tab w:val="left" w:pos="900"/>
          <w:tab w:val="left" w:pos="2070"/>
        </w:tabs>
        <w:bidi/>
        <w:spacing w:after="120" w:line="360" w:lineRule="exact"/>
        <w:ind w:left="810" w:firstLine="1260"/>
        <w:rPr>
          <w:rFonts w:ascii="Simplified Arabic" w:hAnsi="Simplified Arabic" w:cs="Simplified Arabic"/>
          <w:sz w:val="24"/>
          <w:lang w:val="fr-FR" w:eastAsia="zh-CN"/>
        </w:rPr>
      </w:pPr>
      <w:r w:rsidRPr="00366B6B">
        <w:rPr>
          <w:rFonts w:ascii="Simplified Arabic" w:hAnsi="Simplified Arabic" w:cs="Simplified Arabic"/>
          <w:i/>
          <w:iCs/>
          <w:sz w:val="24"/>
          <w:rtl/>
          <w:lang w:val="fr-FR" w:eastAsia="zh-CN"/>
        </w:rPr>
        <w:t>يدعو</w:t>
      </w:r>
      <w:r w:rsidRPr="00366B6B">
        <w:rPr>
          <w:rFonts w:ascii="Simplified Arabic" w:hAnsi="Simplified Arabic" w:cs="Simplified Arabic"/>
          <w:sz w:val="24"/>
          <w:rtl/>
          <w:lang w:val="fr-FR" w:eastAsia="zh-CN"/>
        </w:rPr>
        <w:t xml:space="preserve"> الأطراف و</w:t>
      </w:r>
      <w:r w:rsidR="00F406F8">
        <w:rPr>
          <w:rFonts w:ascii="Simplified Arabic" w:hAnsi="Simplified Arabic" w:cs="Simplified Arabic" w:hint="cs"/>
          <w:sz w:val="24"/>
          <w:rtl/>
          <w:lang w:val="fr-FR" w:eastAsia="zh-CN"/>
        </w:rPr>
        <w:t xml:space="preserve">غيرها من </w:t>
      </w:r>
      <w:r w:rsidRPr="00366B6B">
        <w:rPr>
          <w:rFonts w:ascii="Simplified Arabic" w:hAnsi="Simplified Arabic" w:cs="Simplified Arabic"/>
          <w:sz w:val="24"/>
          <w:rtl/>
          <w:lang w:val="fr-FR" w:eastAsia="zh-CN"/>
        </w:rPr>
        <w:t>الحكومات والمنظمات ذات الصلة إلى تبادل المعلومات بشأن</w:t>
      </w:r>
      <w:r>
        <w:rPr>
          <w:rFonts w:ascii="Simplified Arabic" w:hAnsi="Simplified Arabic" w:cs="Simplified Arabic" w:hint="cs"/>
          <w:sz w:val="24"/>
          <w:rtl/>
          <w:lang w:val="fr-FR" w:eastAsia="zh-CN"/>
        </w:rPr>
        <w:t xml:space="preserve"> ما يلي</w:t>
      </w:r>
      <w:r w:rsidRPr="00366B6B">
        <w:rPr>
          <w:rFonts w:ascii="Simplified Arabic" w:hAnsi="Simplified Arabic" w:cs="Simplified Arabic"/>
          <w:sz w:val="24"/>
          <w:rtl/>
          <w:lang w:val="fr-FR" w:eastAsia="zh-CN"/>
        </w:rPr>
        <w:t>:</w:t>
      </w:r>
    </w:p>
    <w:p w14:paraId="6CE322F4" w14:textId="21BA39C6" w:rsidR="00366B6B" w:rsidRDefault="00DF4D23" w:rsidP="004F1D4C">
      <w:pPr>
        <w:pStyle w:val="Normal-pool"/>
        <w:numPr>
          <w:ilvl w:val="0"/>
          <w:numId w:val="10"/>
        </w:numPr>
        <w:tabs>
          <w:tab w:val="clear" w:pos="624"/>
          <w:tab w:val="clear" w:pos="1247"/>
          <w:tab w:val="clear" w:pos="1871"/>
          <w:tab w:val="clear" w:pos="2495"/>
          <w:tab w:val="clear" w:pos="3119"/>
          <w:tab w:val="clear" w:pos="3742"/>
          <w:tab w:val="clear" w:pos="4366"/>
          <w:tab w:val="left" w:pos="450"/>
        </w:tabs>
        <w:bidi/>
        <w:spacing w:after="120"/>
        <w:ind w:left="810" w:firstLine="1170"/>
        <w:rPr>
          <w:rFonts w:ascii="Simplified Arabic" w:hAnsi="Simplified Arabic" w:cs="Simplified Arabic"/>
          <w:sz w:val="24"/>
          <w:szCs w:val="24"/>
        </w:rPr>
      </w:pPr>
      <w:r>
        <w:rPr>
          <w:rFonts w:ascii="Simplified Arabic" w:hAnsi="Simplified Arabic" w:cs="Simplified Arabic" w:hint="cs"/>
          <w:sz w:val="24"/>
          <w:szCs w:val="24"/>
          <w:rtl/>
        </w:rPr>
        <w:t xml:space="preserve">كيفية </w:t>
      </w:r>
      <w:r w:rsidR="00366B6B" w:rsidRPr="00366B6B">
        <w:rPr>
          <w:rFonts w:ascii="Simplified Arabic" w:hAnsi="Simplified Arabic" w:cs="Simplified Arabic"/>
          <w:sz w:val="24"/>
          <w:szCs w:val="24"/>
          <w:rtl/>
        </w:rPr>
        <w:t>استخدام المؤشرات الواردة في إطار الرصد لإطار كونمينغ-مونتريال العالمي للتنوع البيولوجي لتقييم التقدم المحرز نحو تعميم الروابط بين التنوع البيولوجي والصحة، بما في ذلك عن طريق تحديد الثغرات في تغطية هذه الروابط المتبادلة في إطار الرصد؛</w:t>
      </w:r>
    </w:p>
    <w:p w14:paraId="00472EA2" w14:textId="52464DD0" w:rsidR="00DF4D23" w:rsidRDefault="00DF4D23" w:rsidP="004F1D4C">
      <w:pPr>
        <w:pStyle w:val="Normal-pool"/>
        <w:numPr>
          <w:ilvl w:val="0"/>
          <w:numId w:val="10"/>
        </w:numPr>
        <w:tabs>
          <w:tab w:val="clear" w:pos="624"/>
          <w:tab w:val="clear" w:pos="1247"/>
          <w:tab w:val="clear" w:pos="1871"/>
          <w:tab w:val="clear" w:pos="2495"/>
          <w:tab w:val="clear" w:pos="3119"/>
          <w:tab w:val="clear" w:pos="3742"/>
          <w:tab w:val="clear" w:pos="4366"/>
          <w:tab w:val="left" w:pos="450"/>
        </w:tabs>
        <w:bidi/>
        <w:spacing w:after="120"/>
        <w:ind w:left="810" w:firstLine="1170"/>
        <w:rPr>
          <w:rFonts w:ascii="Simplified Arabic" w:hAnsi="Simplified Arabic" w:cs="Simplified Arabic"/>
          <w:sz w:val="24"/>
          <w:szCs w:val="24"/>
        </w:rPr>
      </w:pPr>
      <w:r w:rsidRPr="00DF4D23">
        <w:rPr>
          <w:rFonts w:ascii="Simplified Arabic" w:hAnsi="Simplified Arabic" w:cs="Simplified Arabic"/>
          <w:sz w:val="24"/>
          <w:szCs w:val="24"/>
          <w:rtl/>
        </w:rPr>
        <w:t xml:space="preserve">مؤشرات محددة بشأن الروابط بين التنوع البيولوجي والصحة </w:t>
      </w:r>
      <w:r>
        <w:rPr>
          <w:rFonts w:ascii="Simplified Arabic" w:hAnsi="Simplified Arabic" w:cs="Simplified Arabic" w:hint="cs"/>
          <w:sz w:val="24"/>
          <w:szCs w:val="24"/>
          <w:rtl/>
        </w:rPr>
        <w:t>القائمة</w:t>
      </w:r>
      <w:r w:rsidRPr="00DF4D23">
        <w:rPr>
          <w:rFonts w:ascii="Simplified Arabic" w:hAnsi="Simplified Arabic" w:cs="Simplified Arabic"/>
          <w:sz w:val="24"/>
          <w:szCs w:val="24"/>
          <w:rtl/>
        </w:rPr>
        <w:t xml:space="preserve"> حاليا على المستوى الوطني أو الإقليمي أو العالمي؛</w:t>
      </w:r>
    </w:p>
    <w:p w14:paraId="6E2414CD" w14:textId="7EFFA3F9" w:rsidR="00DF4D23" w:rsidRDefault="00DF4D23" w:rsidP="004F1D4C">
      <w:pPr>
        <w:pStyle w:val="Normal-pool"/>
        <w:numPr>
          <w:ilvl w:val="0"/>
          <w:numId w:val="10"/>
        </w:numPr>
        <w:tabs>
          <w:tab w:val="clear" w:pos="624"/>
          <w:tab w:val="clear" w:pos="1247"/>
          <w:tab w:val="clear" w:pos="1871"/>
          <w:tab w:val="clear" w:pos="2495"/>
          <w:tab w:val="clear" w:pos="3119"/>
          <w:tab w:val="clear" w:pos="3742"/>
          <w:tab w:val="clear" w:pos="4366"/>
          <w:tab w:val="left" w:pos="450"/>
        </w:tabs>
        <w:bidi/>
        <w:spacing w:after="120"/>
        <w:ind w:left="810" w:firstLine="1170"/>
        <w:rPr>
          <w:rFonts w:ascii="Simplified Arabic" w:hAnsi="Simplified Arabic" w:cs="Simplified Arabic"/>
          <w:sz w:val="24"/>
          <w:szCs w:val="24"/>
        </w:rPr>
      </w:pPr>
      <w:r w:rsidRPr="00DF4D23">
        <w:rPr>
          <w:rFonts w:ascii="Simplified Arabic" w:hAnsi="Simplified Arabic" w:cs="Simplified Arabic"/>
          <w:sz w:val="24"/>
          <w:szCs w:val="24"/>
          <w:rtl/>
        </w:rPr>
        <w:t>أمثلة على تنفيذ خطة العمل العالمية وتعميم الروابط بين التنوع البيولوجي والصحة على المستوى الوطني أو الدولي؛</w:t>
      </w:r>
    </w:p>
    <w:p w14:paraId="30428BA2" w14:textId="45EB04E9" w:rsidR="00DF4D23" w:rsidRDefault="00DF4D23" w:rsidP="005F7508">
      <w:pPr>
        <w:numPr>
          <w:ilvl w:val="0"/>
          <w:numId w:val="8"/>
        </w:numPr>
        <w:tabs>
          <w:tab w:val="left" w:pos="900"/>
          <w:tab w:val="left" w:pos="2070"/>
        </w:tabs>
        <w:bidi/>
        <w:spacing w:after="120" w:line="360" w:lineRule="exact"/>
        <w:ind w:left="810" w:firstLine="1260"/>
        <w:rPr>
          <w:rFonts w:ascii="Simplified Arabic" w:hAnsi="Simplified Arabic" w:cs="Simplified Arabic"/>
          <w:sz w:val="24"/>
          <w:lang w:val="fr-FR" w:eastAsia="zh-CN"/>
        </w:rPr>
      </w:pPr>
      <w:r w:rsidRPr="00DF4D23">
        <w:rPr>
          <w:rFonts w:ascii="Simplified Arabic" w:hAnsi="Simplified Arabic" w:cs="Simplified Arabic"/>
          <w:i/>
          <w:iCs/>
          <w:sz w:val="24"/>
          <w:rtl/>
          <w:lang w:val="fr-FR" w:eastAsia="zh-CN"/>
        </w:rPr>
        <w:t>يطلب</w:t>
      </w:r>
      <w:r w:rsidRPr="00DF4D23">
        <w:rPr>
          <w:rFonts w:ascii="Simplified Arabic" w:hAnsi="Simplified Arabic" w:cs="Simplified Arabic"/>
          <w:sz w:val="24"/>
          <w:rtl/>
          <w:lang w:val="fr-FR" w:eastAsia="zh-CN"/>
        </w:rPr>
        <w:t xml:space="preserve"> إلى الأمين</w:t>
      </w:r>
      <w:r>
        <w:rPr>
          <w:rFonts w:ascii="Simplified Arabic" w:hAnsi="Simplified Arabic" w:cs="Simplified Arabic" w:hint="cs"/>
          <w:sz w:val="24"/>
          <w:rtl/>
          <w:lang w:val="fr-FR" w:eastAsia="zh-CN"/>
        </w:rPr>
        <w:t>ة</w:t>
      </w:r>
      <w:r w:rsidRPr="00DF4D23">
        <w:rPr>
          <w:rFonts w:ascii="Simplified Arabic" w:hAnsi="Simplified Arabic" w:cs="Simplified Arabic"/>
          <w:sz w:val="24"/>
          <w:rtl/>
          <w:lang w:val="fr-FR" w:eastAsia="zh-CN"/>
        </w:rPr>
        <w:t xml:space="preserve"> التنفيذي</w:t>
      </w:r>
      <w:r>
        <w:rPr>
          <w:rFonts w:ascii="Simplified Arabic" w:hAnsi="Simplified Arabic" w:cs="Simplified Arabic" w:hint="cs"/>
          <w:sz w:val="24"/>
          <w:rtl/>
          <w:lang w:val="fr-FR" w:eastAsia="zh-CN"/>
        </w:rPr>
        <w:t>ة</w:t>
      </w:r>
      <w:r w:rsidRPr="00DF4D23">
        <w:rPr>
          <w:rFonts w:ascii="Simplified Arabic" w:hAnsi="Simplified Arabic" w:cs="Simplified Arabic"/>
          <w:sz w:val="24"/>
          <w:rtl/>
          <w:lang w:val="fr-FR" w:eastAsia="zh-CN"/>
        </w:rPr>
        <w:t>، رهناً بتوافر الموارد المالية</w:t>
      </w:r>
      <w:r w:rsidR="00A61C4B">
        <w:rPr>
          <w:rFonts w:ascii="Simplified Arabic" w:hAnsi="Simplified Arabic" w:cs="Simplified Arabic" w:hint="cs"/>
          <w:sz w:val="24"/>
          <w:rtl/>
          <w:lang w:val="fr-FR" w:eastAsia="zh-CN"/>
        </w:rPr>
        <w:t>،</w:t>
      </w:r>
      <w:r>
        <w:rPr>
          <w:rFonts w:ascii="Simplified Arabic" w:hAnsi="Simplified Arabic" w:cs="Simplified Arabic" w:hint="cs"/>
          <w:sz w:val="24"/>
          <w:rtl/>
          <w:lang w:val="fr-FR" w:eastAsia="zh-CN"/>
        </w:rPr>
        <w:t xml:space="preserve"> الاضطلاع بما يلي</w:t>
      </w:r>
      <w:r w:rsidRPr="00DF4D23">
        <w:rPr>
          <w:rFonts w:ascii="Simplified Arabic" w:hAnsi="Simplified Arabic" w:cs="Simplified Arabic"/>
          <w:sz w:val="24"/>
          <w:rtl/>
          <w:lang w:val="fr-FR" w:eastAsia="zh-CN"/>
        </w:rPr>
        <w:t>:</w:t>
      </w:r>
    </w:p>
    <w:p w14:paraId="713EE108" w14:textId="6DBA9BC3" w:rsidR="00DF4D23" w:rsidRDefault="00DF4D23" w:rsidP="0067325A">
      <w:pPr>
        <w:pStyle w:val="Normal-pool"/>
        <w:numPr>
          <w:ilvl w:val="0"/>
          <w:numId w:val="11"/>
        </w:numPr>
        <w:tabs>
          <w:tab w:val="clear" w:pos="624"/>
          <w:tab w:val="clear" w:pos="1247"/>
          <w:tab w:val="clear" w:pos="1871"/>
          <w:tab w:val="clear" w:pos="2495"/>
          <w:tab w:val="clear" w:pos="3119"/>
          <w:tab w:val="clear" w:pos="3742"/>
          <w:tab w:val="clear" w:pos="4366"/>
          <w:tab w:val="left" w:pos="810"/>
        </w:tabs>
        <w:bidi/>
        <w:spacing w:after="120"/>
        <w:ind w:left="810" w:firstLine="1440"/>
        <w:rPr>
          <w:rFonts w:ascii="Simplified Arabic" w:hAnsi="Simplified Arabic" w:cs="Simplified Arabic"/>
          <w:sz w:val="24"/>
          <w:szCs w:val="24"/>
        </w:rPr>
      </w:pPr>
      <w:r w:rsidRPr="00DF4D23">
        <w:rPr>
          <w:rFonts w:ascii="Simplified Arabic" w:hAnsi="Simplified Arabic" w:cs="Simplified Arabic"/>
          <w:sz w:val="24"/>
          <w:szCs w:val="24"/>
          <w:rtl/>
        </w:rPr>
        <w:lastRenderedPageBreak/>
        <w:t xml:space="preserve">استكمال العمل المنجز عملاً بالفقرة 13 (أ) من المقرر 14/4 بشأن </w:t>
      </w:r>
      <w:r>
        <w:rPr>
          <w:rFonts w:ascii="Simplified Arabic" w:hAnsi="Simplified Arabic" w:cs="Simplified Arabic" w:hint="cs"/>
          <w:sz w:val="24"/>
          <w:szCs w:val="24"/>
          <w:rtl/>
        </w:rPr>
        <w:t>إعداد</w:t>
      </w:r>
      <w:r w:rsidRPr="00DF4D23">
        <w:rPr>
          <w:rFonts w:ascii="Simplified Arabic" w:hAnsi="Simplified Arabic" w:cs="Simplified Arabic"/>
          <w:sz w:val="24"/>
          <w:szCs w:val="24"/>
          <w:rtl/>
        </w:rPr>
        <w:t xml:space="preserve"> مؤشرات </w:t>
      </w:r>
      <w:r>
        <w:rPr>
          <w:rFonts w:ascii="Simplified Arabic" w:hAnsi="Simplified Arabic" w:cs="Simplified Arabic" w:hint="cs"/>
          <w:sz w:val="24"/>
          <w:szCs w:val="24"/>
          <w:rtl/>
        </w:rPr>
        <w:t>وقياسات</w:t>
      </w:r>
      <w:r w:rsidRPr="00DF4D23">
        <w:rPr>
          <w:rFonts w:ascii="Simplified Arabic" w:hAnsi="Simplified Arabic" w:cs="Simplified Arabic"/>
          <w:sz w:val="24"/>
          <w:szCs w:val="24"/>
          <w:rtl/>
        </w:rPr>
        <w:t xml:space="preserve"> وأدوات </w:t>
      </w:r>
      <w:r>
        <w:rPr>
          <w:rFonts w:ascii="Simplified Arabic" w:hAnsi="Simplified Arabic" w:cs="Simplified Arabic" w:hint="cs"/>
          <w:sz w:val="24"/>
          <w:szCs w:val="24"/>
          <w:rtl/>
        </w:rPr>
        <w:t xml:space="preserve">متكاملة قائمة على العلم لقياس التقدم بشأن </w:t>
      </w:r>
      <w:r w:rsidRPr="00DF4D23">
        <w:rPr>
          <w:rFonts w:ascii="Simplified Arabic" w:hAnsi="Simplified Arabic" w:cs="Simplified Arabic"/>
          <w:sz w:val="24"/>
          <w:szCs w:val="24"/>
          <w:rtl/>
        </w:rPr>
        <w:t>التنوع البيولوجي والصحة، مع مراعاة المعلومات المشار إليها في الفقرة الفرعية 7 (أ) والعمل المنجز في إطار الرصد، من بين أمور أخرى؛</w:t>
      </w:r>
    </w:p>
    <w:p w14:paraId="2AF684AC" w14:textId="6C203935" w:rsidR="00DF4D23" w:rsidRDefault="00DF4D23" w:rsidP="0067325A">
      <w:pPr>
        <w:pStyle w:val="Normal-pool"/>
        <w:numPr>
          <w:ilvl w:val="0"/>
          <w:numId w:val="11"/>
        </w:numPr>
        <w:tabs>
          <w:tab w:val="clear" w:pos="624"/>
          <w:tab w:val="clear" w:pos="1247"/>
          <w:tab w:val="clear" w:pos="1871"/>
          <w:tab w:val="clear" w:pos="2495"/>
          <w:tab w:val="clear" w:pos="3119"/>
          <w:tab w:val="clear" w:pos="3742"/>
          <w:tab w:val="clear" w:pos="4366"/>
          <w:tab w:val="left" w:pos="810"/>
        </w:tabs>
        <w:bidi/>
        <w:spacing w:after="120"/>
        <w:ind w:left="810" w:firstLine="1440"/>
        <w:rPr>
          <w:rFonts w:ascii="Simplified Arabic" w:hAnsi="Simplified Arabic" w:cs="Simplified Arabic"/>
          <w:sz w:val="24"/>
          <w:szCs w:val="24"/>
        </w:rPr>
      </w:pPr>
      <w:r w:rsidRPr="00DF4D23">
        <w:rPr>
          <w:rFonts w:ascii="Simplified Arabic" w:hAnsi="Simplified Arabic" w:cs="Simplified Arabic"/>
          <w:sz w:val="24"/>
          <w:szCs w:val="24"/>
          <w:rtl/>
        </w:rPr>
        <w:t>تيسير أنشطة بناء القدرات</w:t>
      </w:r>
      <w:r w:rsidR="003F71FA">
        <w:rPr>
          <w:rFonts w:ascii="Simplified Arabic" w:hAnsi="Simplified Arabic" w:cs="Simplified Arabic"/>
          <w:sz w:val="24"/>
          <w:szCs w:val="24"/>
          <w:rtl/>
        </w:rPr>
        <w:t>، بالتعاون مع الشركاء،</w:t>
      </w:r>
      <w:r w:rsidRPr="00DF4D23">
        <w:rPr>
          <w:rFonts w:ascii="Simplified Arabic" w:hAnsi="Simplified Arabic" w:cs="Simplified Arabic"/>
          <w:sz w:val="24"/>
          <w:szCs w:val="24"/>
          <w:rtl/>
        </w:rPr>
        <w:t xml:space="preserve"> لدعم الأطراف في استيعاب وتنفيذ خطة العمل العالمية، بما في ذلك عن طريق عقد حلقات عمل إقليمية وتيسير </w:t>
      </w:r>
      <w:r>
        <w:rPr>
          <w:rFonts w:ascii="Simplified Arabic" w:hAnsi="Simplified Arabic" w:cs="Simplified Arabic" w:hint="cs"/>
          <w:sz w:val="24"/>
          <w:szCs w:val="24"/>
          <w:rtl/>
        </w:rPr>
        <w:t xml:space="preserve">إجراء </w:t>
      </w:r>
      <w:r w:rsidRPr="00DF4D23">
        <w:rPr>
          <w:rFonts w:ascii="Simplified Arabic" w:hAnsi="Simplified Arabic" w:cs="Simplified Arabic"/>
          <w:sz w:val="24"/>
          <w:szCs w:val="24"/>
          <w:rtl/>
        </w:rPr>
        <w:t xml:space="preserve">الحوارات بالتعاون مع جهات منها </w:t>
      </w:r>
      <w:r>
        <w:rPr>
          <w:rFonts w:ascii="Simplified Arabic" w:hAnsi="Simplified Arabic" w:cs="Simplified Arabic" w:hint="cs"/>
          <w:sz w:val="24"/>
          <w:szCs w:val="24"/>
          <w:rtl/>
        </w:rPr>
        <w:t xml:space="preserve">المنظمات </w:t>
      </w:r>
      <w:r w:rsidRPr="00DF4D23">
        <w:rPr>
          <w:rFonts w:ascii="Simplified Arabic" w:hAnsi="Simplified Arabic" w:cs="Simplified Arabic"/>
          <w:sz w:val="24"/>
          <w:szCs w:val="24"/>
          <w:rtl/>
        </w:rPr>
        <w:t>الأعضاء في التحالف الرباعي المعني ب</w:t>
      </w:r>
      <w:r>
        <w:rPr>
          <w:rFonts w:ascii="Simplified Arabic" w:hAnsi="Simplified Arabic" w:cs="Simplified Arabic" w:hint="cs"/>
          <w:sz w:val="24"/>
          <w:szCs w:val="24"/>
          <w:rtl/>
        </w:rPr>
        <w:t xml:space="preserve">نهج </w:t>
      </w:r>
      <w:r w:rsidRPr="00DF4D23">
        <w:rPr>
          <w:rFonts w:ascii="Simplified Arabic" w:hAnsi="Simplified Arabic" w:cs="Simplified Arabic"/>
          <w:sz w:val="24"/>
          <w:szCs w:val="24"/>
          <w:rtl/>
        </w:rPr>
        <w:t>صحة واحدة والاتفاقات البيئية المتعددة الأطراف الأخرى؛</w:t>
      </w:r>
    </w:p>
    <w:p w14:paraId="63B80A20" w14:textId="0A59584F" w:rsidR="00DF4D23" w:rsidRDefault="00DF4D23" w:rsidP="0067325A">
      <w:pPr>
        <w:pStyle w:val="Normal-pool"/>
        <w:numPr>
          <w:ilvl w:val="0"/>
          <w:numId w:val="11"/>
        </w:numPr>
        <w:tabs>
          <w:tab w:val="clear" w:pos="624"/>
          <w:tab w:val="clear" w:pos="1247"/>
          <w:tab w:val="clear" w:pos="1871"/>
          <w:tab w:val="clear" w:pos="2495"/>
          <w:tab w:val="clear" w:pos="3119"/>
          <w:tab w:val="clear" w:pos="3742"/>
          <w:tab w:val="clear" w:pos="4366"/>
          <w:tab w:val="left" w:pos="810"/>
        </w:tabs>
        <w:bidi/>
        <w:spacing w:after="120"/>
        <w:ind w:left="810" w:firstLine="1440"/>
        <w:rPr>
          <w:rFonts w:ascii="Simplified Arabic" w:hAnsi="Simplified Arabic" w:cs="Simplified Arabic"/>
          <w:sz w:val="24"/>
          <w:szCs w:val="24"/>
        </w:rPr>
      </w:pPr>
      <w:r w:rsidRPr="00DF4D23">
        <w:rPr>
          <w:rFonts w:ascii="Simplified Arabic" w:hAnsi="Simplified Arabic" w:cs="Simplified Arabic"/>
          <w:sz w:val="24"/>
          <w:szCs w:val="24"/>
          <w:rtl/>
        </w:rPr>
        <w:t>مواصلة رفع مستوى الوعي على جميع المستويات، بما في ذلك من خلال العمليات ذات الصلة للاتفاقات البيئية المتعددة الأطراف الأخرى والهيئات الحكومية الدولية، بشأن الروابط الهامة بين التنوع البيولوجي والصحة، بما في ذلك أهميتها لتنفيذ الإطار؛</w:t>
      </w:r>
    </w:p>
    <w:p w14:paraId="209D8B2B" w14:textId="4B4C3395" w:rsidR="00DF4D23" w:rsidRDefault="00DF4D23" w:rsidP="0067325A">
      <w:pPr>
        <w:pStyle w:val="Normal-pool"/>
        <w:numPr>
          <w:ilvl w:val="0"/>
          <w:numId w:val="11"/>
        </w:numPr>
        <w:tabs>
          <w:tab w:val="clear" w:pos="624"/>
          <w:tab w:val="clear" w:pos="1247"/>
          <w:tab w:val="clear" w:pos="1871"/>
          <w:tab w:val="clear" w:pos="2495"/>
          <w:tab w:val="clear" w:pos="3119"/>
          <w:tab w:val="clear" w:pos="3742"/>
          <w:tab w:val="clear" w:pos="4366"/>
          <w:tab w:val="left" w:pos="810"/>
        </w:tabs>
        <w:bidi/>
        <w:spacing w:after="120"/>
        <w:ind w:left="810" w:firstLine="1440"/>
        <w:rPr>
          <w:rFonts w:ascii="Simplified Arabic" w:hAnsi="Simplified Arabic" w:cs="Simplified Arabic"/>
          <w:sz w:val="24"/>
          <w:szCs w:val="24"/>
        </w:rPr>
      </w:pPr>
      <w:r w:rsidRPr="00DF4D23">
        <w:rPr>
          <w:rFonts w:ascii="Simplified Arabic" w:hAnsi="Simplified Arabic" w:cs="Simplified Arabic"/>
          <w:sz w:val="24"/>
          <w:szCs w:val="24"/>
          <w:rtl/>
        </w:rPr>
        <w:t>تعزيز التعاون مع المنظمات الدولية وغيرها من الاتفاقات البيئية المتعددة الأطراف فيما يتعلق بالتنوع البيولوجي والروابط المتبادلة في مجال الصحة، بما في ذلك عن طريق تشجيع النظر في تلك الرواب</w:t>
      </w:r>
      <w:r>
        <w:rPr>
          <w:rFonts w:ascii="Simplified Arabic" w:hAnsi="Simplified Arabic" w:cs="Simplified Arabic"/>
          <w:sz w:val="24"/>
          <w:szCs w:val="24"/>
          <w:rtl/>
        </w:rPr>
        <w:t>ط المتبادلة مع العناصر الأخرى لأزمة الكوكب</w:t>
      </w:r>
      <w:r w:rsidRPr="00DF4D23">
        <w:rPr>
          <w:rFonts w:ascii="Simplified Arabic" w:hAnsi="Simplified Arabic" w:cs="Simplified Arabic"/>
          <w:sz w:val="24"/>
          <w:szCs w:val="24"/>
          <w:rtl/>
        </w:rPr>
        <w:t xml:space="preserve"> الثلاثية، </w:t>
      </w:r>
      <w:r>
        <w:rPr>
          <w:rFonts w:ascii="Simplified Arabic" w:hAnsi="Simplified Arabic" w:cs="Simplified Arabic" w:hint="cs"/>
          <w:sz w:val="24"/>
          <w:szCs w:val="24"/>
          <w:rtl/>
        </w:rPr>
        <w:t>المتمثلة في</w:t>
      </w:r>
      <w:r w:rsidRPr="00DF4D23">
        <w:rPr>
          <w:rFonts w:ascii="Simplified Arabic" w:hAnsi="Simplified Arabic" w:cs="Simplified Arabic"/>
          <w:sz w:val="24"/>
          <w:szCs w:val="24"/>
          <w:rtl/>
        </w:rPr>
        <w:t xml:space="preserve"> فقدان التنوع البيولوجي وتغير المناخ والتلوث؛</w:t>
      </w:r>
    </w:p>
    <w:p w14:paraId="4563CB5F" w14:textId="33CD0C7B" w:rsidR="00975FDC" w:rsidRDefault="00DF4D23" w:rsidP="0067325A">
      <w:pPr>
        <w:pStyle w:val="Normal-pool"/>
        <w:numPr>
          <w:ilvl w:val="0"/>
          <w:numId w:val="11"/>
        </w:numPr>
        <w:tabs>
          <w:tab w:val="clear" w:pos="624"/>
          <w:tab w:val="clear" w:pos="1247"/>
          <w:tab w:val="clear" w:pos="1871"/>
          <w:tab w:val="clear" w:pos="2495"/>
          <w:tab w:val="clear" w:pos="3119"/>
          <w:tab w:val="clear" w:pos="3742"/>
          <w:tab w:val="clear" w:pos="4366"/>
          <w:tab w:val="left" w:pos="810"/>
        </w:tabs>
        <w:bidi/>
        <w:spacing w:after="120"/>
        <w:ind w:left="810" w:firstLine="1440"/>
        <w:rPr>
          <w:rFonts w:ascii="Simplified Arabic" w:hAnsi="Simplified Arabic" w:cs="Simplified Arabic"/>
          <w:sz w:val="24"/>
          <w:szCs w:val="24"/>
          <w:rtl/>
        </w:rPr>
      </w:pPr>
      <w:r w:rsidRPr="00DF4D23">
        <w:rPr>
          <w:rFonts w:ascii="Simplified Arabic" w:hAnsi="Simplified Arabic" w:cs="Simplified Arabic"/>
          <w:sz w:val="24"/>
          <w:szCs w:val="24"/>
          <w:rtl/>
        </w:rPr>
        <w:t>تقديم تقرير عن نتائج هذا العمل إلى الهيئة الفرعية للمشورة العلمية والتقنية والتكنولوجية في اجتماع يعقد قبل الاجتماع السابع عشر لمؤتمر الأطراف.</w:t>
      </w:r>
    </w:p>
    <w:p w14:paraId="5C648DD1" w14:textId="77777777" w:rsidR="00975FDC" w:rsidRDefault="00975FDC">
      <w:pPr>
        <w:jc w:val="left"/>
        <w:rPr>
          <w:rFonts w:ascii="Simplified Arabic" w:hAnsi="Simplified Arabic" w:cs="Simplified Arabic"/>
          <w:sz w:val="24"/>
          <w:rtl/>
          <w:lang w:val="fr-FR" w:eastAsia="zh-CN"/>
        </w:rPr>
      </w:pPr>
      <w:r>
        <w:rPr>
          <w:rFonts w:ascii="Simplified Arabic" w:hAnsi="Simplified Arabic" w:cs="Simplified Arabic"/>
          <w:sz w:val="24"/>
        </w:rPr>
        <w:br w:type="page"/>
      </w:r>
    </w:p>
    <w:p w14:paraId="240375DB" w14:textId="625B7258" w:rsidR="00DF4D23" w:rsidRPr="003E6DB2" w:rsidRDefault="00975FDC" w:rsidP="003E6DB2">
      <w:pPr>
        <w:bidi/>
        <w:spacing w:after="360" w:line="360" w:lineRule="exact"/>
        <w:rPr>
          <w:rFonts w:ascii="Simplified Arabic" w:hAnsi="Simplified Arabic" w:cs="Simplified Arabic"/>
          <w:bCs/>
          <w:sz w:val="30"/>
          <w:szCs w:val="30"/>
          <w:rtl/>
        </w:rPr>
      </w:pPr>
      <w:r w:rsidRPr="003E6DB2">
        <w:rPr>
          <w:rFonts w:ascii="Simplified Arabic" w:hAnsi="Simplified Arabic" w:cs="Simplified Arabic" w:hint="cs"/>
          <w:bCs/>
          <w:sz w:val="30"/>
          <w:szCs w:val="30"/>
          <w:rtl/>
        </w:rPr>
        <w:lastRenderedPageBreak/>
        <w:t>المرفق الأول</w:t>
      </w:r>
    </w:p>
    <w:p w14:paraId="693E7BAC" w14:textId="058246CE" w:rsidR="00975FDC" w:rsidRPr="00975FDC" w:rsidRDefault="00975FDC" w:rsidP="00975FDC">
      <w:pPr>
        <w:autoSpaceDN w:val="0"/>
        <w:bidi/>
        <w:spacing w:after="360" w:line="360" w:lineRule="exact"/>
        <w:ind w:firstLine="720"/>
        <w:jc w:val="left"/>
        <w:rPr>
          <w:rFonts w:ascii="Simplified Arabic" w:hAnsi="Simplified Arabic" w:cs="Simplified Arabic"/>
          <w:bCs/>
          <w:sz w:val="24"/>
          <w:rtl/>
          <w:lang w:val="en-US"/>
        </w:rPr>
      </w:pPr>
      <w:r w:rsidRPr="00975FDC">
        <w:rPr>
          <w:rFonts w:ascii="Simplified Arabic" w:hAnsi="Simplified Arabic" w:cs="Simplified Arabic"/>
          <w:bCs/>
          <w:sz w:val="24"/>
          <w:rtl/>
          <w:lang w:val="en-US"/>
        </w:rPr>
        <w:t>خطة العمل العالمية بشأن التنوع البيولوجي والصحة</w:t>
      </w:r>
    </w:p>
    <w:p w14:paraId="71E2FAD7" w14:textId="562DBF42" w:rsidR="00975FDC" w:rsidRDefault="00975FDC" w:rsidP="00975FDC">
      <w:pPr>
        <w:autoSpaceDN w:val="0"/>
        <w:bidi/>
        <w:spacing w:after="360" w:line="360" w:lineRule="exact"/>
        <w:jc w:val="left"/>
        <w:rPr>
          <w:rFonts w:ascii="Simplified Arabic" w:hAnsi="Simplified Arabic" w:cs="Simplified Arabic"/>
          <w:bCs/>
          <w:sz w:val="24"/>
          <w:rtl/>
          <w:lang w:val="en-US"/>
        </w:rPr>
      </w:pPr>
      <w:r w:rsidRPr="00975FDC">
        <w:rPr>
          <w:rFonts w:ascii="Simplified Arabic" w:hAnsi="Simplified Arabic" w:cs="Simplified Arabic" w:hint="cs"/>
          <w:bCs/>
          <w:sz w:val="24"/>
          <w:rtl/>
          <w:lang w:val="en-US"/>
        </w:rPr>
        <w:t>أولا-</w:t>
      </w:r>
      <w:r w:rsidRPr="00975FDC">
        <w:rPr>
          <w:rFonts w:ascii="Simplified Arabic" w:hAnsi="Simplified Arabic" w:cs="Simplified Arabic" w:hint="cs"/>
          <w:bCs/>
          <w:sz w:val="24"/>
          <w:rtl/>
          <w:lang w:val="en-US"/>
        </w:rPr>
        <w:tab/>
        <w:t>الغرض</w:t>
      </w:r>
    </w:p>
    <w:p w14:paraId="340F3499" w14:textId="23515B27" w:rsidR="00975FDC" w:rsidRDefault="00975FDC" w:rsidP="003A6216">
      <w:pPr>
        <w:pStyle w:val="ListParagraph"/>
        <w:numPr>
          <w:ilvl w:val="0"/>
          <w:numId w:val="12"/>
        </w:numPr>
        <w:autoSpaceDN w:val="0"/>
        <w:bidi/>
        <w:spacing w:after="240"/>
        <w:ind w:firstLine="0"/>
        <w:jc w:val="left"/>
        <w:rPr>
          <w:rFonts w:ascii="Simplified Arabic" w:hAnsi="Simplified Arabic" w:cs="Simplified Arabic"/>
          <w:b/>
          <w:sz w:val="24"/>
          <w:lang w:val="en-US"/>
        </w:rPr>
      </w:pPr>
      <w:r w:rsidRPr="00975FDC">
        <w:rPr>
          <w:rFonts w:ascii="Simplified Arabic" w:hAnsi="Simplified Arabic" w:cs="Simplified Arabic"/>
          <w:b/>
          <w:sz w:val="24"/>
          <w:rtl/>
          <w:lang w:val="en-US"/>
        </w:rPr>
        <w:t>تمشيا مع المقررات</w:t>
      </w:r>
      <w:r w:rsidR="00000000">
        <w:fldChar w:fldCharType="begin"/>
      </w:r>
      <w:r w:rsidR="00000000">
        <w:instrText>HYPERLINK "https://www.cbd.int/doc/decisions/cop-12/cop-12-dec-21-ar.pdf"</w:instrText>
      </w:r>
      <w:r w:rsidR="00000000">
        <w:fldChar w:fldCharType="separate"/>
      </w:r>
      <w:r w:rsidRPr="00975FDC">
        <w:rPr>
          <w:rStyle w:val="Hyperlink"/>
          <w:rFonts w:ascii="Simplified Arabic" w:hAnsi="Simplified Arabic" w:cs="Simplified Arabic"/>
          <w:b/>
          <w:sz w:val="24"/>
          <w:rtl/>
          <w:lang w:val="en-US"/>
        </w:rPr>
        <w:t xml:space="preserve"> 12/21</w:t>
      </w:r>
      <w:r w:rsidR="00000000">
        <w:rPr>
          <w:rStyle w:val="Hyperlink"/>
          <w:rFonts w:ascii="Simplified Arabic" w:hAnsi="Simplified Arabic" w:cs="Simplified Arabic"/>
          <w:b/>
          <w:sz w:val="24"/>
          <w:lang w:val="en-US"/>
        </w:rPr>
        <w:fldChar w:fldCharType="end"/>
      </w:r>
      <w:r w:rsidRPr="00975FDC">
        <w:rPr>
          <w:rFonts w:ascii="Simplified Arabic" w:hAnsi="Simplified Arabic" w:cs="Simplified Arabic"/>
          <w:b/>
          <w:sz w:val="24"/>
          <w:rtl/>
          <w:lang w:val="en-US"/>
        </w:rPr>
        <w:t xml:space="preserve"> المؤرخ 17 أكتوبر/تشرين الأول 2014، </w:t>
      </w:r>
      <w:r w:rsidR="00000000">
        <w:fldChar w:fldCharType="begin"/>
      </w:r>
      <w:r w:rsidR="00000000">
        <w:instrText>HYPERLINK "https://www.cbd.int/doc/decisions/cop-13/cop-13-dec-06-ar.pdf"</w:instrText>
      </w:r>
      <w:r w:rsidR="00000000">
        <w:fldChar w:fldCharType="separate"/>
      </w:r>
      <w:r w:rsidRPr="00975FDC">
        <w:rPr>
          <w:rStyle w:val="Hyperlink"/>
          <w:rFonts w:ascii="Simplified Arabic" w:hAnsi="Simplified Arabic" w:cs="Simplified Arabic"/>
          <w:b/>
          <w:sz w:val="24"/>
          <w:rtl/>
          <w:lang w:val="en-US"/>
        </w:rPr>
        <w:t>و13/6</w:t>
      </w:r>
      <w:r w:rsidR="00000000">
        <w:rPr>
          <w:rStyle w:val="Hyperlink"/>
          <w:rFonts w:ascii="Simplified Arabic" w:hAnsi="Simplified Arabic" w:cs="Simplified Arabic"/>
          <w:b/>
          <w:sz w:val="24"/>
          <w:lang w:val="en-US"/>
        </w:rPr>
        <w:fldChar w:fldCharType="end"/>
      </w:r>
      <w:r w:rsidRPr="00975FDC">
        <w:rPr>
          <w:rFonts w:ascii="Simplified Arabic" w:hAnsi="Simplified Arabic" w:cs="Simplified Arabic"/>
          <w:b/>
          <w:sz w:val="24"/>
          <w:rtl/>
          <w:lang w:val="en-US"/>
        </w:rPr>
        <w:t xml:space="preserve"> المؤرخ 17 ديسمبر/كانون الأول 2016، و14/4 المؤرخ 22 نوفمبر/تشرين الثاني 2018، </w:t>
      </w:r>
      <w:r w:rsidR="00000000">
        <w:fldChar w:fldCharType="begin"/>
      </w:r>
      <w:r w:rsidR="00000000">
        <w:instrText>HYPERLINK "https://www.cbd.int/doc/decisions/cop-15/cop-15-dec-29-ar.pdf"</w:instrText>
      </w:r>
      <w:r w:rsidR="00000000">
        <w:fldChar w:fldCharType="separate"/>
      </w:r>
      <w:r w:rsidRPr="00975FDC">
        <w:rPr>
          <w:rStyle w:val="Hyperlink"/>
          <w:rFonts w:ascii="Simplified Arabic" w:hAnsi="Simplified Arabic" w:cs="Simplified Arabic"/>
          <w:b/>
          <w:sz w:val="24"/>
          <w:rtl/>
          <w:lang w:val="en-US"/>
        </w:rPr>
        <w:t>و15/29</w:t>
      </w:r>
      <w:r w:rsidR="00000000">
        <w:rPr>
          <w:rStyle w:val="Hyperlink"/>
          <w:rFonts w:ascii="Simplified Arabic" w:hAnsi="Simplified Arabic" w:cs="Simplified Arabic"/>
          <w:b/>
          <w:sz w:val="24"/>
          <w:lang w:val="en-US"/>
        </w:rPr>
        <w:fldChar w:fldCharType="end"/>
      </w:r>
      <w:r w:rsidRPr="00975FDC">
        <w:rPr>
          <w:rFonts w:ascii="Simplified Arabic" w:hAnsi="Simplified Arabic" w:cs="Simplified Arabic"/>
          <w:b/>
          <w:sz w:val="24"/>
          <w:rtl/>
          <w:lang w:val="en-US"/>
        </w:rPr>
        <w:t xml:space="preserve"> المؤرخ 19 ديسمبر/كانون الأول 2022، فإن هدف خطة العمل العالمية بشأن التنوع البيولوجي</w:t>
      </w:r>
      <w:r>
        <w:rPr>
          <w:rFonts w:ascii="Simplified Arabic" w:hAnsi="Simplified Arabic" w:cs="Simplified Arabic" w:hint="cs"/>
          <w:b/>
          <w:sz w:val="24"/>
          <w:rtl/>
          <w:lang w:val="en-US"/>
        </w:rPr>
        <w:t xml:space="preserve"> والصحة يتمثل في دعم ا</w:t>
      </w:r>
      <w:r w:rsidRPr="00975FDC">
        <w:rPr>
          <w:rFonts w:ascii="Simplified Arabic" w:hAnsi="Simplified Arabic" w:cs="Simplified Arabic"/>
          <w:b/>
          <w:sz w:val="24"/>
          <w:rtl/>
          <w:lang w:val="en-US"/>
        </w:rPr>
        <w:t>لأطراف و</w:t>
      </w:r>
      <w:r w:rsidR="003A6216">
        <w:rPr>
          <w:rFonts w:ascii="Simplified Arabic" w:hAnsi="Simplified Arabic" w:cs="Simplified Arabic" w:hint="cs"/>
          <w:b/>
          <w:sz w:val="24"/>
          <w:rtl/>
          <w:lang w:val="en-US"/>
        </w:rPr>
        <w:t xml:space="preserve">غيرها من </w:t>
      </w:r>
      <w:r w:rsidRPr="00975FDC">
        <w:rPr>
          <w:rFonts w:ascii="Simplified Arabic" w:hAnsi="Simplified Arabic" w:cs="Simplified Arabic"/>
          <w:b/>
          <w:sz w:val="24"/>
          <w:rtl/>
          <w:lang w:val="en-US"/>
        </w:rPr>
        <w:t>الحكومات على جميع المستويات، والمنظمات والمبادرات ذات الصلة، والشعوب الأصلية والمجتمعات المحلية، والقطاع الخاص وأصحاب المصلحة الآخرين لتعميم</w:t>
      </w:r>
      <w:r w:rsidR="00574B4B">
        <w:rPr>
          <w:rFonts w:ascii="Simplified Arabic" w:hAnsi="Simplified Arabic" w:cs="Simplified Arabic" w:hint="cs"/>
          <w:b/>
          <w:sz w:val="24"/>
          <w:rtl/>
          <w:lang w:val="en-US"/>
        </w:rPr>
        <w:t xml:space="preserve"> </w:t>
      </w:r>
      <w:r w:rsidR="003A6216">
        <w:rPr>
          <w:rFonts w:ascii="Simplified Arabic" w:hAnsi="Simplified Arabic" w:cs="Simplified Arabic" w:hint="cs"/>
          <w:b/>
          <w:sz w:val="24"/>
          <w:rtl/>
          <w:lang w:val="en-US"/>
        </w:rPr>
        <w:t>الروابط</w:t>
      </w:r>
      <w:r w:rsidR="00574B4B">
        <w:rPr>
          <w:rFonts w:ascii="Simplified Arabic" w:hAnsi="Simplified Arabic" w:cs="Simplified Arabic" w:hint="cs"/>
          <w:b/>
          <w:sz w:val="24"/>
          <w:rtl/>
          <w:lang w:val="en-US"/>
        </w:rPr>
        <w:t xml:space="preserve"> </w:t>
      </w:r>
      <w:r w:rsidRPr="00975FDC">
        <w:rPr>
          <w:rFonts w:ascii="Simplified Arabic" w:hAnsi="Simplified Arabic" w:cs="Simplified Arabic"/>
          <w:b/>
          <w:sz w:val="24"/>
          <w:rtl/>
          <w:lang w:val="en-US"/>
        </w:rPr>
        <w:t xml:space="preserve">بين التنوع البيولوجي والصحة في السياسات والاستراتيجيات والبرامج والحسابات الوطنية. وتهدف الخطة </w:t>
      </w:r>
      <w:r>
        <w:rPr>
          <w:rFonts w:ascii="Simplified Arabic" w:hAnsi="Simplified Arabic" w:cs="Simplified Arabic" w:hint="cs"/>
          <w:b/>
          <w:sz w:val="24"/>
          <w:rtl/>
          <w:lang w:val="en-US"/>
        </w:rPr>
        <w:t>على وجه الخصوص إ</w:t>
      </w:r>
      <w:r w:rsidRPr="00975FDC">
        <w:rPr>
          <w:rFonts w:ascii="Simplified Arabic" w:hAnsi="Simplified Arabic" w:cs="Simplified Arabic"/>
          <w:b/>
          <w:sz w:val="24"/>
          <w:rtl/>
          <w:lang w:val="en-US"/>
        </w:rPr>
        <w:t xml:space="preserve">لى تمكين السلطات الحكومية ذات الصلة، بما في ذلك السلطات المسؤولة عن التمويل والصحة (على سبيل المثال فيما يتعلق بالتغذية والأمن الغذائي وسلامة الغذاء)، والبيئة، والزراعة، والمياه، والنفايات، والتخطيط (مثل التخطيط الحضري)، </w:t>
      </w:r>
      <w:r w:rsidR="003A6216">
        <w:rPr>
          <w:rFonts w:ascii="Simplified Arabic" w:hAnsi="Simplified Arabic" w:cs="Simplified Arabic" w:hint="cs"/>
          <w:b/>
          <w:sz w:val="24"/>
          <w:rtl/>
          <w:lang w:val="en-US"/>
        </w:rPr>
        <w:t>وتخ</w:t>
      </w:r>
      <w:r>
        <w:rPr>
          <w:rFonts w:ascii="Simplified Arabic" w:hAnsi="Simplified Arabic" w:cs="Simplified Arabic" w:hint="cs"/>
          <w:b/>
          <w:sz w:val="24"/>
          <w:rtl/>
          <w:lang w:val="en-US"/>
        </w:rPr>
        <w:t xml:space="preserve">فيف آثار </w:t>
      </w:r>
      <w:r>
        <w:rPr>
          <w:rFonts w:ascii="Simplified Arabic" w:hAnsi="Simplified Arabic" w:cs="Simplified Arabic"/>
          <w:b/>
          <w:sz w:val="24"/>
          <w:rtl/>
          <w:lang w:val="en-US"/>
        </w:rPr>
        <w:t>تغير المناخ</w:t>
      </w:r>
      <w:r>
        <w:rPr>
          <w:rFonts w:ascii="Simplified Arabic" w:hAnsi="Simplified Arabic" w:cs="Simplified Arabic" w:hint="cs"/>
          <w:b/>
          <w:sz w:val="24"/>
          <w:rtl/>
          <w:lang w:val="en-US"/>
        </w:rPr>
        <w:t xml:space="preserve"> </w:t>
      </w:r>
      <w:r w:rsidRPr="00975FDC">
        <w:rPr>
          <w:rFonts w:ascii="Simplified Arabic" w:hAnsi="Simplified Arabic" w:cs="Simplified Arabic"/>
          <w:b/>
          <w:sz w:val="24"/>
          <w:rtl/>
          <w:lang w:val="en-US"/>
        </w:rPr>
        <w:t xml:space="preserve">والتكيف </w:t>
      </w:r>
      <w:r>
        <w:rPr>
          <w:rFonts w:ascii="Simplified Arabic" w:hAnsi="Simplified Arabic" w:cs="Simplified Arabic" w:hint="cs"/>
          <w:b/>
          <w:sz w:val="24"/>
          <w:rtl/>
          <w:lang w:val="en-US"/>
        </w:rPr>
        <w:t xml:space="preserve">معها، </w:t>
      </w:r>
      <w:r w:rsidR="00E31CD4">
        <w:rPr>
          <w:rFonts w:ascii="Simplified Arabic" w:hAnsi="Simplified Arabic" w:cs="Simplified Arabic" w:hint="cs"/>
          <w:b/>
          <w:sz w:val="24"/>
          <w:rtl/>
          <w:lang w:val="en-US"/>
        </w:rPr>
        <w:t xml:space="preserve">والحد من </w:t>
      </w:r>
      <w:r w:rsidRPr="00975FDC">
        <w:rPr>
          <w:rFonts w:ascii="Simplified Arabic" w:hAnsi="Simplified Arabic" w:cs="Simplified Arabic"/>
          <w:b/>
          <w:sz w:val="24"/>
          <w:rtl/>
          <w:lang w:val="en-US"/>
        </w:rPr>
        <w:t>مخاطر الكوارث، للتعاون بشكل وثيق وتنسيق عملها بشأن الروابط بين التنوع البيولوجي والصحة.</w:t>
      </w:r>
    </w:p>
    <w:p w14:paraId="4B8E08F4" w14:textId="77777777" w:rsidR="00E31CD4" w:rsidRPr="00E31CD4" w:rsidRDefault="00E31CD4" w:rsidP="00E31CD4">
      <w:pPr>
        <w:pStyle w:val="ListParagraph"/>
        <w:autoSpaceDN w:val="0"/>
        <w:bidi/>
        <w:spacing w:after="240"/>
        <w:jc w:val="left"/>
        <w:rPr>
          <w:rFonts w:ascii="Simplified Arabic" w:hAnsi="Simplified Arabic" w:cs="Simplified Arabic"/>
          <w:b/>
          <w:sz w:val="14"/>
          <w:szCs w:val="14"/>
          <w:lang w:val="en-US"/>
        </w:rPr>
      </w:pPr>
    </w:p>
    <w:p w14:paraId="081FEBD3" w14:textId="213D8C26" w:rsidR="00E31CD4" w:rsidRDefault="00DF0C50" w:rsidP="00E24970">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bidi="ar-EG"/>
        </w:rPr>
        <w:t>و</w:t>
      </w:r>
      <w:r w:rsidR="00E31CD4" w:rsidRPr="00E31CD4">
        <w:rPr>
          <w:rFonts w:ascii="Simplified Arabic" w:hAnsi="Simplified Arabic" w:cs="Simplified Arabic"/>
          <w:b/>
          <w:sz w:val="24"/>
          <w:rtl/>
          <w:lang w:val="en-US"/>
        </w:rPr>
        <w:t xml:space="preserve">تتضمن خطة العمل العالمية مجموعة من الإجراءات التطوعية التي يمكن تنفيذها على مستويات مختلفة وعلى </w:t>
      </w:r>
      <w:r>
        <w:rPr>
          <w:rFonts w:ascii="Simplified Arabic" w:hAnsi="Simplified Arabic" w:cs="Simplified Arabic" w:hint="cs"/>
          <w:b/>
          <w:sz w:val="24"/>
          <w:rtl/>
          <w:lang w:val="en-US"/>
        </w:rPr>
        <w:t>نطاقات</w:t>
      </w:r>
      <w:r w:rsidR="00E31CD4" w:rsidRPr="00E31CD4">
        <w:rPr>
          <w:rFonts w:ascii="Simplified Arabic" w:hAnsi="Simplified Arabic" w:cs="Simplified Arabic"/>
          <w:b/>
          <w:sz w:val="24"/>
          <w:rtl/>
          <w:lang w:val="en-US"/>
        </w:rPr>
        <w:t xml:space="preserve"> مختلفة، </w:t>
      </w:r>
      <w:r>
        <w:rPr>
          <w:rFonts w:ascii="Simplified Arabic" w:hAnsi="Simplified Arabic" w:cs="Simplified Arabic" w:hint="cs"/>
          <w:b/>
          <w:sz w:val="24"/>
          <w:rtl/>
          <w:lang w:val="en-US"/>
        </w:rPr>
        <w:t xml:space="preserve">بدءا من المستويات </w:t>
      </w:r>
      <w:r w:rsidR="00E31CD4" w:rsidRPr="00E31CD4">
        <w:rPr>
          <w:rFonts w:ascii="Simplified Arabic" w:hAnsi="Simplified Arabic" w:cs="Simplified Arabic"/>
          <w:b/>
          <w:sz w:val="24"/>
          <w:rtl/>
          <w:lang w:val="en-US"/>
        </w:rPr>
        <w:t>الدولي</w:t>
      </w:r>
      <w:r>
        <w:rPr>
          <w:rFonts w:ascii="Simplified Arabic" w:hAnsi="Simplified Arabic" w:cs="Simplified Arabic" w:hint="cs"/>
          <w:b/>
          <w:sz w:val="24"/>
          <w:rtl/>
          <w:lang w:val="en-US"/>
        </w:rPr>
        <w:t>ة ووصولا</w:t>
      </w:r>
      <w:r w:rsidR="00E31CD4" w:rsidRPr="00E31CD4">
        <w:rPr>
          <w:rFonts w:ascii="Simplified Arabic" w:hAnsi="Simplified Arabic" w:cs="Simplified Arabic"/>
          <w:b/>
          <w:sz w:val="24"/>
          <w:rtl/>
          <w:lang w:val="en-US"/>
        </w:rPr>
        <w:t xml:space="preserve"> إلى </w:t>
      </w:r>
      <w:r>
        <w:rPr>
          <w:rFonts w:ascii="Simplified Arabic" w:hAnsi="Simplified Arabic" w:cs="Simplified Arabic" w:hint="cs"/>
          <w:b/>
          <w:sz w:val="24"/>
          <w:rtl/>
          <w:lang w:val="en-US"/>
        </w:rPr>
        <w:t xml:space="preserve">المستويات </w:t>
      </w:r>
      <w:r w:rsidR="00E31CD4" w:rsidRPr="00E31CD4">
        <w:rPr>
          <w:rFonts w:ascii="Simplified Arabic" w:hAnsi="Simplified Arabic" w:cs="Simplified Arabic"/>
          <w:b/>
          <w:sz w:val="24"/>
          <w:rtl/>
          <w:lang w:val="en-US"/>
        </w:rPr>
        <w:t>الوطني</w:t>
      </w:r>
      <w:r>
        <w:rPr>
          <w:rFonts w:ascii="Simplified Arabic" w:hAnsi="Simplified Arabic" w:cs="Simplified Arabic" w:hint="cs"/>
          <w:b/>
          <w:sz w:val="24"/>
          <w:rtl/>
          <w:lang w:val="en-US"/>
        </w:rPr>
        <w:t xml:space="preserve">ة وبدءا </w:t>
      </w:r>
      <w:r w:rsidR="00E31CD4" w:rsidRPr="00E31CD4">
        <w:rPr>
          <w:rFonts w:ascii="Simplified Arabic" w:hAnsi="Simplified Arabic" w:cs="Simplified Arabic"/>
          <w:b/>
          <w:sz w:val="24"/>
          <w:rtl/>
          <w:lang w:val="en-US"/>
        </w:rPr>
        <w:t xml:space="preserve">من </w:t>
      </w:r>
      <w:r>
        <w:rPr>
          <w:rFonts w:ascii="Simplified Arabic" w:hAnsi="Simplified Arabic" w:cs="Simplified Arabic" w:hint="cs"/>
          <w:b/>
          <w:sz w:val="24"/>
          <w:rtl/>
          <w:lang w:val="en-US"/>
        </w:rPr>
        <w:t>المستويات ال</w:t>
      </w:r>
      <w:r w:rsidR="00E31CD4" w:rsidRPr="00E31CD4">
        <w:rPr>
          <w:rFonts w:ascii="Simplified Arabic" w:hAnsi="Simplified Arabic" w:cs="Simplified Arabic"/>
          <w:b/>
          <w:sz w:val="24"/>
          <w:rtl/>
          <w:lang w:val="en-US"/>
        </w:rPr>
        <w:t>متعدد</w:t>
      </w:r>
      <w:r>
        <w:rPr>
          <w:rFonts w:ascii="Simplified Arabic" w:hAnsi="Simplified Arabic" w:cs="Simplified Arabic" w:hint="cs"/>
          <w:b/>
          <w:sz w:val="24"/>
          <w:rtl/>
          <w:lang w:val="en-US"/>
        </w:rPr>
        <w:t>ة</w:t>
      </w:r>
      <w:r w:rsidR="00E31CD4" w:rsidRPr="00E31CD4">
        <w:rPr>
          <w:rFonts w:ascii="Simplified Arabic" w:hAnsi="Simplified Arabic" w:cs="Simplified Arabic"/>
          <w:b/>
          <w:sz w:val="24"/>
          <w:rtl/>
          <w:lang w:val="en-US"/>
        </w:rPr>
        <w:t xml:space="preserve"> القطاعات</w:t>
      </w:r>
      <w:r>
        <w:rPr>
          <w:rFonts w:ascii="Simplified Arabic" w:hAnsi="Simplified Arabic" w:cs="Simplified Arabic" w:hint="cs"/>
          <w:b/>
          <w:sz w:val="24"/>
          <w:rtl/>
          <w:lang w:val="en-US"/>
        </w:rPr>
        <w:t xml:space="preserve"> ووصولا</w:t>
      </w:r>
      <w:r w:rsidR="00E31CD4" w:rsidRPr="00E31CD4">
        <w:rPr>
          <w:rFonts w:ascii="Simplified Arabic" w:hAnsi="Simplified Arabic" w:cs="Simplified Arabic"/>
          <w:b/>
          <w:sz w:val="24"/>
          <w:rtl/>
          <w:lang w:val="en-US"/>
        </w:rPr>
        <w:t xml:space="preserve"> إلى </w:t>
      </w:r>
      <w:r>
        <w:rPr>
          <w:rFonts w:ascii="Simplified Arabic" w:hAnsi="Simplified Arabic" w:cs="Simplified Arabic" w:hint="cs"/>
          <w:b/>
          <w:sz w:val="24"/>
          <w:rtl/>
          <w:lang w:val="en-US"/>
        </w:rPr>
        <w:t xml:space="preserve">مستويات </w:t>
      </w:r>
      <w:r w:rsidR="00E31CD4" w:rsidRPr="00E31CD4">
        <w:rPr>
          <w:rFonts w:ascii="Simplified Arabic" w:hAnsi="Simplified Arabic" w:cs="Simplified Arabic"/>
          <w:b/>
          <w:sz w:val="24"/>
          <w:rtl/>
          <w:lang w:val="en-US"/>
        </w:rPr>
        <w:t>قطاع</w:t>
      </w:r>
      <w:r>
        <w:rPr>
          <w:rFonts w:ascii="Simplified Arabic" w:hAnsi="Simplified Arabic" w:cs="Simplified Arabic" w:hint="cs"/>
          <w:b/>
          <w:sz w:val="24"/>
          <w:rtl/>
          <w:lang w:val="en-US"/>
        </w:rPr>
        <w:t>ات</w:t>
      </w:r>
      <w:r w:rsidR="00E31CD4" w:rsidRPr="00E31CD4">
        <w:rPr>
          <w:rFonts w:ascii="Simplified Arabic" w:hAnsi="Simplified Arabic" w:cs="Simplified Arabic"/>
          <w:b/>
          <w:sz w:val="24"/>
          <w:rtl/>
          <w:lang w:val="en-US"/>
        </w:rPr>
        <w:t xml:space="preserve"> محدد</w:t>
      </w:r>
      <w:r>
        <w:rPr>
          <w:rFonts w:ascii="Simplified Arabic" w:hAnsi="Simplified Arabic" w:cs="Simplified Arabic" w:hint="cs"/>
          <w:b/>
          <w:sz w:val="24"/>
          <w:rtl/>
          <w:lang w:val="en-US"/>
        </w:rPr>
        <w:t>ة</w:t>
      </w:r>
      <w:r w:rsidR="00E31CD4" w:rsidRPr="00E31CD4">
        <w:rPr>
          <w:rFonts w:ascii="Simplified Arabic" w:hAnsi="Simplified Arabic" w:cs="Simplified Arabic"/>
          <w:b/>
          <w:sz w:val="24"/>
          <w:rtl/>
          <w:lang w:val="en-US"/>
        </w:rPr>
        <w:t>، مع التعاون بين القطاعات على</w:t>
      </w:r>
      <w:r>
        <w:rPr>
          <w:rFonts w:ascii="Simplified Arabic" w:hAnsi="Simplified Arabic" w:cs="Simplified Arabic"/>
          <w:b/>
          <w:sz w:val="24"/>
          <w:rtl/>
          <w:lang w:val="en-US"/>
        </w:rPr>
        <w:t xml:space="preserve"> المستوى الحكومي، والتي تسمح بمشاركة</w:t>
      </w:r>
      <w:r w:rsidR="00E31CD4" w:rsidRPr="00E31CD4">
        <w:rPr>
          <w:rFonts w:ascii="Simplified Arabic" w:hAnsi="Simplified Arabic" w:cs="Simplified Arabic"/>
          <w:b/>
          <w:sz w:val="24"/>
          <w:rtl/>
          <w:lang w:val="en-US"/>
        </w:rPr>
        <w:t xml:space="preserve"> أصحاب المصلحة الآخرين، مثل المجتمع المدني، والشعوب الأصلية والمجتمعات المحلية، والقطاع الخاص. ونظراً للطبيعة الشاملة </w:t>
      </w:r>
      <w:r w:rsidR="00E24970">
        <w:rPr>
          <w:rFonts w:ascii="Simplified Arabic" w:hAnsi="Simplified Arabic" w:cs="Simplified Arabic" w:hint="cs"/>
          <w:b/>
          <w:sz w:val="24"/>
          <w:rtl/>
          <w:lang w:val="en-US"/>
        </w:rPr>
        <w:t>للروابط بين ا</w:t>
      </w:r>
      <w:r w:rsidR="00E31CD4" w:rsidRPr="00E31CD4">
        <w:rPr>
          <w:rFonts w:ascii="Simplified Arabic" w:hAnsi="Simplified Arabic" w:cs="Simplified Arabic"/>
          <w:b/>
          <w:sz w:val="24"/>
          <w:rtl/>
          <w:lang w:val="en-US"/>
        </w:rPr>
        <w:t xml:space="preserve">لتنوع البيولوجي </w:t>
      </w:r>
      <w:r w:rsidR="00E24970">
        <w:rPr>
          <w:rFonts w:ascii="Simplified Arabic" w:hAnsi="Simplified Arabic" w:cs="Simplified Arabic" w:hint="cs"/>
          <w:b/>
          <w:sz w:val="24"/>
          <w:rtl/>
          <w:lang w:val="en-US"/>
        </w:rPr>
        <w:t>و</w:t>
      </w:r>
      <w:r>
        <w:rPr>
          <w:rFonts w:ascii="Simplified Arabic" w:hAnsi="Simplified Arabic" w:cs="Simplified Arabic"/>
          <w:b/>
          <w:sz w:val="24"/>
          <w:rtl/>
          <w:lang w:val="en-US"/>
        </w:rPr>
        <w:t>الصحة، ينبغي أيضا</w:t>
      </w:r>
      <w:r w:rsidR="00E31CD4" w:rsidRPr="00E31CD4">
        <w:rPr>
          <w:rFonts w:ascii="Simplified Arabic" w:hAnsi="Simplified Arabic" w:cs="Simplified Arabic"/>
          <w:b/>
          <w:sz w:val="24"/>
          <w:rtl/>
          <w:lang w:val="en-US"/>
        </w:rPr>
        <w:t xml:space="preserve"> </w:t>
      </w:r>
      <w:r>
        <w:rPr>
          <w:rFonts w:ascii="Simplified Arabic" w:hAnsi="Simplified Arabic" w:cs="Simplified Arabic" w:hint="cs"/>
          <w:b/>
          <w:sz w:val="24"/>
          <w:rtl/>
          <w:lang w:val="en-US"/>
        </w:rPr>
        <w:t>وضع</w:t>
      </w:r>
      <w:r w:rsidR="00E31CD4" w:rsidRPr="00E31CD4">
        <w:rPr>
          <w:rFonts w:ascii="Simplified Arabic" w:hAnsi="Simplified Arabic" w:cs="Simplified Arabic"/>
          <w:b/>
          <w:sz w:val="24"/>
          <w:rtl/>
          <w:lang w:val="en-US"/>
        </w:rPr>
        <w:t xml:space="preserve"> الصكوك والعمليات الأخرى المتعددة الأطراف في الاعتبار عند تنفيذ الخطة.</w:t>
      </w:r>
    </w:p>
    <w:p w14:paraId="52184600" w14:textId="77777777" w:rsidR="00E31CD4" w:rsidRPr="00DF0C50" w:rsidRDefault="00E31CD4" w:rsidP="00E31CD4">
      <w:pPr>
        <w:pStyle w:val="ListParagraph"/>
        <w:autoSpaceDN w:val="0"/>
        <w:bidi/>
        <w:spacing w:after="240"/>
        <w:jc w:val="left"/>
        <w:rPr>
          <w:rFonts w:ascii="Simplified Arabic" w:hAnsi="Simplified Arabic" w:cs="Simplified Arabic"/>
          <w:b/>
          <w:sz w:val="14"/>
          <w:szCs w:val="14"/>
          <w:rtl/>
          <w:lang w:val="en-US"/>
        </w:rPr>
      </w:pPr>
    </w:p>
    <w:p w14:paraId="1DEA5088" w14:textId="70C01013" w:rsidR="00E31CD4" w:rsidRDefault="00DF0C50" w:rsidP="00ED7BCB">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و</w:t>
      </w:r>
      <w:r w:rsidRPr="00DF0C50">
        <w:rPr>
          <w:rFonts w:ascii="Simplified Arabic" w:hAnsi="Simplified Arabic" w:cs="Simplified Arabic"/>
          <w:b/>
          <w:sz w:val="24"/>
          <w:rtl/>
          <w:lang w:val="en-US"/>
        </w:rPr>
        <w:t xml:space="preserve">تعتمد خطة العمل العالمية على العمل السابق الذي </w:t>
      </w:r>
      <w:r w:rsidR="002849E0">
        <w:rPr>
          <w:rFonts w:ascii="Simplified Arabic" w:hAnsi="Simplified Arabic" w:cs="Simplified Arabic" w:hint="cs"/>
          <w:b/>
          <w:sz w:val="24"/>
          <w:rtl/>
          <w:lang w:val="en-US"/>
        </w:rPr>
        <w:t xml:space="preserve">اضطُلع </w:t>
      </w:r>
      <w:r w:rsidRPr="00DF0C50">
        <w:rPr>
          <w:rFonts w:ascii="Simplified Arabic" w:hAnsi="Simplified Arabic" w:cs="Simplified Arabic"/>
          <w:b/>
          <w:sz w:val="24"/>
          <w:rtl/>
          <w:lang w:val="en-US"/>
        </w:rPr>
        <w:t>به بموجب اتفاقية التنوع البيولوجي،</w:t>
      </w:r>
      <w:r w:rsidR="00CA17A2" w:rsidRPr="00CA17A2">
        <w:rPr>
          <w:rStyle w:val="FootnoteReference"/>
          <w:rFonts w:ascii="Simplified Arabic" w:hAnsi="Simplified Arabic" w:cs="Simplified Arabic"/>
          <w:bCs/>
          <w:sz w:val="24"/>
          <w:szCs w:val="36"/>
          <w:u w:val="none"/>
          <w:vertAlign w:val="superscript"/>
          <w:lang w:val="en-US"/>
        </w:rPr>
        <w:footnoteReference w:customMarkFollows="1" w:id="8"/>
        <w:t>4</w:t>
      </w:r>
      <w:r w:rsidRPr="00CA17A2">
        <w:rPr>
          <w:rFonts w:ascii="Simplified Arabic" w:hAnsi="Simplified Arabic" w:cs="Simplified Arabic"/>
          <w:bCs/>
          <w:sz w:val="36"/>
          <w:szCs w:val="36"/>
          <w:vertAlign w:val="superscript"/>
          <w:rtl/>
          <w:lang w:val="en-US"/>
        </w:rPr>
        <w:t xml:space="preserve"> </w:t>
      </w:r>
      <w:r w:rsidRPr="00DF0C50">
        <w:rPr>
          <w:rFonts w:ascii="Simplified Arabic" w:hAnsi="Simplified Arabic" w:cs="Simplified Arabic"/>
          <w:b/>
          <w:sz w:val="24"/>
          <w:rtl/>
          <w:lang w:val="en-US"/>
        </w:rPr>
        <w:t xml:space="preserve">بما في ذلك العمل الذي </w:t>
      </w:r>
      <w:r w:rsidR="002849E0">
        <w:rPr>
          <w:rFonts w:ascii="Simplified Arabic" w:hAnsi="Simplified Arabic" w:cs="Simplified Arabic" w:hint="cs"/>
          <w:b/>
          <w:sz w:val="24"/>
          <w:rtl/>
          <w:lang w:val="en-US"/>
        </w:rPr>
        <w:t xml:space="preserve">اضطُلع </w:t>
      </w:r>
      <w:r>
        <w:rPr>
          <w:rFonts w:ascii="Simplified Arabic" w:hAnsi="Simplified Arabic" w:cs="Simplified Arabic" w:hint="cs"/>
          <w:b/>
          <w:sz w:val="24"/>
          <w:rtl/>
          <w:lang w:val="en-US"/>
        </w:rPr>
        <w:t>به</w:t>
      </w:r>
      <w:r w:rsidRPr="00DF0C50">
        <w:rPr>
          <w:rFonts w:ascii="Simplified Arabic" w:hAnsi="Simplified Arabic" w:cs="Simplified Arabic"/>
          <w:b/>
          <w:sz w:val="24"/>
          <w:rtl/>
          <w:lang w:val="en-US"/>
        </w:rPr>
        <w:t xml:space="preserve"> بالتعاون مع منظمة الصحة العالمية بشأن الروابط بين التنوع البيولوجي والصحة من خلال برنامج عمل مشترك بين عامي 2012 و2021. وتهدف</w:t>
      </w:r>
      <w:r>
        <w:rPr>
          <w:rFonts w:ascii="Simplified Arabic" w:hAnsi="Simplified Arabic" w:cs="Simplified Arabic" w:hint="cs"/>
          <w:b/>
          <w:sz w:val="24"/>
          <w:rtl/>
          <w:lang w:val="en-US"/>
        </w:rPr>
        <w:t xml:space="preserve"> الخطة</w:t>
      </w:r>
      <w:r w:rsidRPr="00DF0C50">
        <w:rPr>
          <w:rFonts w:ascii="Simplified Arabic" w:hAnsi="Simplified Arabic" w:cs="Simplified Arabic"/>
          <w:b/>
          <w:sz w:val="24"/>
          <w:rtl/>
          <w:lang w:val="en-US"/>
        </w:rPr>
        <w:t xml:space="preserve"> إلى استكمال </w:t>
      </w:r>
      <w:r>
        <w:rPr>
          <w:rFonts w:ascii="Simplified Arabic" w:hAnsi="Simplified Arabic" w:cs="Simplified Arabic"/>
          <w:b/>
          <w:sz w:val="24"/>
          <w:rtl/>
          <w:lang w:val="en-US"/>
        </w:rPr>
        <w:t xml:space="preserve">ودعم تنفيذ </w:t>
      </w:r>
      <w:r w:rsidRPr="00DF0C50">
        <w:rPr>
          <w:rFonts w:ascii="Simplified Arabic" w:hAnsi="Simplified Arabic" w:cs="Simplified Arabic"/>
          <w:b/>
          <w:sz w:val="24"/>
          <w:rtl/>
          <w:lang w:val="en-US"/>
        </w:rPr>
        <w:t>المقررات السابقة لمؤتمر الأطراف بشأن التنوع البيولوجي والصحة (المقررات</w:t>
      </w:r>
      <w:r w:rsidR="00000000">
        <w:fldChar w:fldCharType="begin"/>
      </w:r>
      <w:r w:rsidR="00000000">
        <w:instrText>HYPERLINK "https://www.cbd.int/doc/decisions/cop-12/cop-12-dec-21-ar.pdf"</w:instrText>
      </w:r>
      <w:r w:rsidR="00000000">
        <w:fldChar w:fldCharType="separate"/>
      </w:r>
      <w:r w:rsidRPr="00DF0C50">
        <w:rPr>
          <w:rStyle w:val="Hyperlink"/>
          <w:rFonts w:ascii="Simplified Arabic" w:hAnsi="Simplified Arabic" w:cs="Simplified Arabic"/>
          <w:b/>
          <w:sz w:val="24"/>
          <w:rtl/>
          <w:lang w:val="en-US"/>
        </w:rPr>
        <w:t xml:space="preserve"> 12/21</w:t>
      </w:r>
      <w:r w:rsidR="00000000">
        <w:rPr>
          <w:rStyle w:val="Hyperlink"/>
          <w:rFonts w:ascii="Simplified Arabic" w:hAnsi="Simplified Arabic" w:cs="Simplified Arabic"/>
          <w:b/>
          <w:sz w:val="24"/>
          <w:lang w:val="en-US"/>
        </w:rPr>
        <w:fldChar w:fldCharType="end"/>
      </w:r>
      <w:r w:rsidRPr="00DF0C50">
        <w:rPr>
          <w:rFonts w:ascii="Simplified Arabic" w:hAnsi="Simplified Arabic" w:cs="Simplified Arabic"/>
          <w:b/>
          <w:sz w:val="24"/>
          <w:rtl/>
          <w:lang w:val="en-US"/>
        </w:rPr>
        <w:t xml:space="preserve"> </w:t>
      </w:r>
      <w:hyperlink r:id="rId14" w:history="1">
        <w:r w:rsidRPr="00DF0C50">
          <w:rPr>
            <w:rStyle w:val="Hyperlink"/>
            <w:rFonts w:ascii="Simplified Arabic" w:hAnsi="Simplified Arabic" w:cs="Simplified Arabic"/>
            <w:b/>
            <w:sz w:val="24"/>
            <w:rtl/>
            <w:lang w:val="en-US"/>
          </w:rPr>
          <w:t>و13/6</w:t>
        </w:r>
      </w:hyperlink>
      <w:r w:rsidRPr="00DF0C50">
        <w:rPr>
          <w:rFonts w:ascii="Simplified Arabic" w:hAnsi="Simplified Arabic" w:cs="Simplified Arabic"/>
          <w:b/>
          <w:sz w:val="24"/>
          <w:rtl/>
          <w:lang w:val="en-US"/>
        </w:rPr>
        <w:t xml:space="preserve"> و14/4 </w:t>
      </w:r>
      <w:hyperlink r:id="rId15" w:history="1">
        <w:r w:rsidRPr="00DF0C50">
          <w:rPr>
            <w:rStyle w:val="Hyperlink"/>
            <w:rFonts w:ascii="Simplified Arabic" w:hAnsi="Simplified Arabic" w:cs="Simplified Arabic"/>
            <w:b/>
            <w:sz w:val="24"/>
            <w:rtl/>
            <w:lang w:val="en-US"/>
          </w:rPr>
          <w:t>و15/29)</w:t>
        </w:r>
      </w:hyperlink>
      <w:r w:rsidRPr="00DF0C50">
        <w:rPr>
          <w:rFonts w:ascii="Simplified Arabic" w:hAnsi="Simplified Arabic" w:cs="Simplified Arabic"/>
          <w:b/>
          <w:sz w:val="24"/>
          <w:rtl/>
          <w:lang w:val="en-US"/>
        </w:rPr>
        <w:t xml:space="preserve"> والمعلومات والإرشادات المشار إليها </w:t>
      </w:r>
      <w:r>
        <w:rPr>
          <w:rFonts w:ascii="Simplified Arabic" w:hAnsi="Simplified Arabic" w:cs="Simplified Arabic" w:hint="cs"/>
          <w:b/>
          <w:sz w:val="24"/>
          <w:rtl/>
          <w:lang w:val="en-US"/>
        </w:rPr>
        <w:t>في هذه المقررات</w:t>
      </w:r>
      <w:r w:rsidRPr="00DF0C50">
        <w:rPr>
          <w:rFonts w:ascii="Simplified Arabic" w:hAnsi="Simplified Arabic" w:cs="Simplified Arabic"/>
          <w:b/>
          <w:sz w:val="24"/>
          <w:rtl/>
          <w:lang w:val="en-US"/>
        </w:rPr>
        <w:t xml:space="preserve">، بما في ذلك الرسائل الرئيسية </w:t>
      </w:r>
      <w:r w:rsidR="00581E20">
        <w:rPr>
          <w:rFonts w:ascii="Simplified Arabic" w:hAnsi="Simplified Arabic" w:cs="Simplified Arabic" w:hint="cs"/>
          <w:b/>
          <w:sz w:val="24"/>
          <w:rtl/>
          <w:lang w:val="en-US"/>
        </w:rPr>
        <w:t xml:space="preserve">الواردة </w:t>
      </w:r>
      <w:r w:rsidRPr="00DF0C50">
        <w:rPr>
          <w:rFonts w:ascii="Simplified Arabic" w:hAnsi="Simplified Arabic" w:cs="Simplified Arabic"/>
          <w:b/>
          <w:sz w:val="24"/>
          <w:rtl/>
          <w:lang w:val="en-US"/>
        </w:rPr>
        <w:t xml:space="preserve">في المنشور </w:t>
      </w:r>
      <w:r w:rsidR="00581E20">
        <w:rPr>
          <w:rFonts w:ascii="Simplified Arabic" w:hAnsi="Simplified Arabic" w:cs="Simplified Arabic" w:hint="cs"/>
          <w:b/>
          <w:sz w:val="24"/>
          <w:rtl/>
          <w:lang w:val="en-US"/>
        </w:rPr>
        <w:t xml:space="preserve">الصادر بصورة مشتركة من قِبل </w:t>
      </w:r>
      <w:r w:rsidRPr="00DF0C50">
        <w:rPr>
          <w:rFonts w:ascii="Simplified Arabic" w:hAnsi="Simplified Arabic" w:cs="Simplified Arabic"/>
          <w:b/>
          <w:sz w:val="24"/>
          <w:rtl/>
          <w:lang w:val="en-US"/>
        </w:rPr>
        <w:t>منظمة الصحة ال</w:t>
      </w:r>
      <w:r w:rsidR="00581E20">
        <w:rPr>
          <w:rFonts w:ascii="Simplified Arabic" w:hAnsi="Simplified Arabic" w:cs="Simplified Arabic"/>
          <w:b/>
          <w:sz w:val="24"/>
          <w:rtl/>
          <w:lang w:val="en-US"/>
        </w:rPr>
        <w:t>عالمية وأمانة الاتفاقية المعنون</w:t>
      </w:r>
      <w:r w:rsidR="00581E20">
        <w:rPr>
          <w:rFonts w:ascii="Simplified Arabic" w:hAnsi="Simplified Arabic" w:cs="Simplified Arabic" w:hint="cs"/>
          <w:b/>
          <w:sz w:val="24"/>
          <w:rtl/>
          <w:lang w:val="en-US"/>
        </w:rPr>
        <w:t>:</w:t>
      </w:r>
      <w:r w:rsidRPr="00DF0C50">
        <w:rPr>
          <w:rFonts w:ascii="Simplified Arabic" w:hAnsi="Simplified Arabic" w:cs="Simplified Arabic"/>
          <w:b/>
          <w:sz w:val="24"/>
          <w:rtl/>
          <w:lang w:val="en-US"/>
        </w:rPr>
        <w:t xml:space="preserve"> </w:t>
      </w:r>
      <w:r w:rsidRPr="00DF0C50">
        <w:rPr>
          <w:rFonts w:ascii="Simplified Arabic" w:hAnsi="Simplified Arabic" w:cs="Simplified Arabic"/>
          <w:b/>
          <w:i/>
          <w:iCs/>
          <w:sz w:val="24"/>
          <w:rtl/>
          <w:lang w:val="en-US"/>
        </w:rPr>
        <w:t xml:space="preserve">ربط الأولويات العالمية: التنوع البيولوجي وصحة الإنسان - </w:t>
      </w:r>
      <w:r w:rsidR="00CA673A">
        <w:rPr>
          <w:rFonts w:ascii="Simplified Arabic" w:hAnsi="Simplified Arabic" w:cs="Simplified Arabic" w:hint="cs"/>
          <w:b/>
          <w:i/>
          <w:iCs/>
          <w:sz w:val="24"/>
          <w:rtl/>
          <w:lang w:val="en-US"/>
        </w:rPr>
        <w:t>استعراض</w:t>
      </w:r>
      <w:r w:rsidRPr="00DF0C50">
        <w:rPr>
          <w:rFonts w:ascii="Simplified Arabic" w:hAnsi="Simplified Arabic" w:cs="Simplified Arabic"/>
          <w:b/>
          <w:i/>
          <w:iCs/>
          <w:sz w:val="24"/>
          <w:rtl/>
          <w:lang w:val="en-US"/>
        </w:rPr>
        <w:t xml:space="preserve"> حالة المعرفة</w:t>
      </w:r>
      <w:r w:rsidRPr="00DF0C50">
        <w:rPr>
          <w:rFonts w:ascii="Simplified Arabic" w:hAnsi="Simplified Arabic" w:cs="Simplified Arabic"/>
          <w:b/>
          <w:sz w:val="24"/>
          <w:rtl/>
          <w:lang w:val="en-US"/>
        </w:rPr>
        <w:t>، والإرشادات بشأن دمج اعتبارات التنوع البيولوجي في نهج الصحة الواحد</w:t>
      </w:r>
      <w:r w:rsidR="00CA17A2">
        <w:rPr>
          <w:rFonts w:ascii="Simplified Arabic" w:hAnsi="Simplified Arabic" w:cs="Simplified Arabic" w:hint="cs"/>
          <w:b/>
          <w:sz w:val="24"/>
          <w:rtl/>
          <w:lang w:val="en-US"/>
        </w:rPr>
        <w:t>ة</w:t>
      </w:r>
      <w:r w:rsidR="00CA17A2" w:rsidRPr="00CA17A2">
        <w:rPr>
          <w:rStyle w:val="FootnoteReference"/>
          <w:rFonts w:ascii="Simplified Arabic" w:hAnsi="Simplified Arabic" w:cs="Simplified Arabic"/>
          <w:sz w:val="24"/>
          <w:szCs w:val="36"/>
          <w:u w:val="none"/>
          <w:vertAlign w:val="superscript"/>
        </w:rPr>
        <w:footnoteReference w:customMarkFollows="1" w:id="9"/>
        <w:t>5</w:t>
      </w:r>
      <w:r w:rsidR="00CA17A2" w:rsidRPr="00B544E1">
        <w:t xml:space="preserve"> </w:t>
      </w:r>
      <w:r w:rsidRPr="00DF0C50">
        <w:rPr>
          <w:rFonts w:ascii="Simplified Arabic" w:hAnsi="Simplified Arabic" w:cs="Simplified Arabic"/>
          <w:b/>
          <w:sz w:val="24"/>
          <w:rtl/>
          <w:lang w:val="en-US"/>
        </w:rPr>
        <w:t xml:space="preserve"> وتقرير المدير </w:t>
      </w:r>
      <w:r w:rsidRPr="00DF0C50">
        <w:rPr>
          <w:rFonts w:ascii="Simplified Arabic" w:hAnsi="Simplified Arabic" w:cs="Simplified Arabic"/>
          <w:b/>
          <w:sz w:val="24"/>
          <w:rtl/>
          <w:lang w:val="en-US"/>
        </w:rPr>
        <w:lastRenderedPageBreak/>
        <w:t>العام لمنظمة الصحة العالمية بشأن الصحة</w:t>
      </w:r>
      <w:r w:rsidR="00CA673A">
        <w:rPr>
          <w:rFonts w:ascii="Simplified Arabic" w:hAnsi="Simplified Arabic" w:cs="Simplified Arabic" w:hint="cs"/>
          <w:b/>
          <w:sz w:val="24"/>
          <w:rtl/>
          <w:lang w:val="en-US"/>
        </w:rPr>
        <w:t xml:space="preserve"> المعنون</w:t>
      </w:r>
      <w:r w:rsidRPr="00DF0C50">
        <w:rPr>
          <w:rFonts w:ascii="Simplified Arabic" w:hAnsi="Simplified Arabic" w:cs="Simplified Arabic"/>
          <w:b/>
          <w:sz w:val="24"/>
          <w:rtl/>
          <w:lang w:val="en-US"/>
        </w:rPr>
        <w:t>، البيئة وتغير المناخ: صحة الإنسان والتنوع البيولوجي ل</w:t>
      </w:r>
      <w:r w:rsidR="00CA673A">
        <w:rPr>
          <w:rFonts w:ascii="Simplified Arabic" w:hAnsi="Simplified Arabic" w:cs="Simplified Arabic" w:hint="cs"/>
          <w:b/>
          <w:sz w:val="24"/>
          <w:rtl/>
          <w:lang w:val="en-US"/>
        </w:rPr>
        <w:t xml:space="preserve">لدورة </w:t>
      </w:r>
      <w:r w:rsidR="00CA673A" w:rsidRPr="00DF0C50">
        <w:rPr>
          <w:rFonts w:ascii="Simplified Arabic" w:hAnsi="Simplified Arabic" w:cs="Simplified Arabic"/>
          <w:b/>
          <w:sz w:val="24"/>
          <w:rtl/>
          <w:lang w:val="en-US"/>
        </w:rPr>
        <w:t xml:space="preserve">الحادية والسبعين </w:t>
      </w:r>
      <w:r w:rsidR="00CA673A">
        <w:rPr>
          <w:rFonts w:ascii="Simplified Arabic" w:hAnsi="Simplified Arabic" w:cs="Simplified Arabic" w:hint="cs"/>
          <w:b/>
          <w:sz w:val="24"/>
          <w:rtl/>
          <w:lang w:val="en-US"/>
        </w:rPr>
        <w:t>ل</w:t>
      </w:r>
      <w:r w:rsidRPr="00DF0C50">
        <w:rPr>
          <w:rFonts w:ascii="Simplified Arabic" w:hAnsi="Simplified Arabic" w:cs="Simplified Arabic"/>
          <w:b/>
          <w:sz w:val="24"/>
          <w:rtl/>
          <w:lang w:val="en-US"/>
        </w:rPr>
        <w:t>جمعية ال</w:t>
      </w:r>
      <w:r w:rsidR="00CA673A">
        <w:rPr>
          <w:rFonts w:ascii="Simplified Arabic" w:hAnsi="Simplified Arabic" w:cs="Simplified Arabic"/>
          <w:b/>
          <w:sz w:val="24"/>
          <w:rtl/>
          <w:lang w:val="en-US"/>
        </w:rPr>
        <w:t>صحة العالمي</w:t>
      </w:r>
      <w:r w:rsidR="00ED7BCB">
        <w:rPr>
          <w:rFonts w:ascii="Simplified Arabic" w:hAnsi="Simplified Arabic" w:cs="Simplified Arabic" w:hint="cs"/>
          <w:b/>
          <w:sz w:val="24"/>
          <w:rtl/>
          <w:lang w:val="en-US"/>
        </w:rPr>
        <w:t>ة،</w:t>
      </w:r>
      <w:r w:rsidR="00CA17A2" w:rsidRPr="00CA17A2">
        <w:rPr>
          <w:rStyle w:val="FootnoteReference"/>
          <w:rFonts w:ascii="Simplified Arabic" w:hAnsi="Simplified Arabic" w:cs="Simplified Arabic"/>
          <w:bCs/>
          <w:sz w:val="24"/>
          <w:szCs w:val="36"/>
          <w:u w:val="none"/>
          <w:vertAlign w:val="superscript"/>
          <w:lang w:val="en-US"/>
        </w:rPr>
        <w:footnoteReference w:customMarkFollows="1" w:id="10"/>
        <w:t>6</w:t>
      </w:r>
      <w:r w:rsidRPr="00DF0C50">
        <w:rPr>
          <w:rFonts w:ascii="Simplified Arabic" w:hAnsi="Simplified Arabic" w:cs="Simplified Arabic"/>
          <w:b/>
          <w:sz w:val="24"/>
          <w:rtl/>
          <w:lang w:val="en-US"/>
        </w:rPr>
        <w:t xml:space="preserve"> الذي دعا فيه إلى تعزيز إدماج الصحة والسياسات الصحية والخطط والمشاريع في الاستراتيجيات وخطط العمل الوطنية للتنوع البيولوجي </w:t>
      </w:r>
      <w:r w:rsidR="00CA17A2">
        <w:rPr>
          <w:rFonts w:ascii="Simplified Arabic" w:hAnsi="Simplified Arabic" w:cs="Simplified Arabic" w:hint="cs"/>
          <w:b/>
          <w:sz w:val="24"/>
          <w:rtl/>
          <w:lang w:val="en-US"/>
        </w:rPr>
        <w:t>وتعميم</w:t>
      </w:r>
      <w:r w:rsidRPr="00DF0C50">
        <w:rPr>
          <w:rFonts w:ascii="Simplified Arabic" w:hAnsi="Simplified Arabic" w:cs="Simplified Arabic"/>
          <w:b/>
          <w:sz w:val="24"/>
          <w:rtl/>
          <w:lang w:val="en-US"/>
        </w:rPr>
        <w:t xml:space="preserve"> التنوع البيولوجي في الخطط </w:t>
      </w:r>
      <w:r w:rsidR="00CA17A2">
        <w:rPr>
          <w:rFonts w:ascii="Simplified Arabic" w:hAnsi="Simplified Arabic" w:cs="Simplified Arabic" w:hint="cs"/>
          <w:b/>
          <w:sz w:val="24"/>
          <w:rtl/>
          <w:lang w:val="en-US"/>
        </w:rPr>
        <w:t>و</w:t>
      </w:r>
      <w:r w:rsidR="00CA17A2" w:rsidRPr="00DF0C50">
        <w:rPr>
          <w:rFonts w:ascii="Simplified Arabic" w:hAnsi="Simplified Arabic" w:cs="Simplified Arabic"/>
          <w:b/>
          <w:sz w:val="24"/>
          <w:rtl/>
          <w:lang w:val="en-US"/>
        </w:rPr>
        <w:t xml:space="preserve">الاستراتيجيات </w:t>
      </w:r>
      <w:r w:rsidRPr="00DF0C50">
        <w:rPr>
          <w:rFonts w:ascii="Simplified Arabic" w:hAnsi="Simplified Arabic" w:cs="Simplified Arabic"/>
          <w:b/>
          <w:sz w:val="24"/>
          <w:rtl/>
          <w:lang w:val="en-US"/>
        </w:rPr>
        <w:t xml:space="preserve">الصحية. </w:t>
      </w:r>
      <w:r w:rsidR="00CA17A2">
        <w:rPr>
          <w:rFonts w:ascii="Simplified Arabic" w:hAnsi="Simplified Arabic" w:cs="Simplified Arabic"/>
          <w:b/>
          <w:sz w:val="24"/>
          <w:rtl/>
          <w:lang w:val="en-US"/>
        </w:rPr>
        <w:t>وتهدف الخطة أيض</w:t>
      </w:r>
      <w:r w:rsidRPr="00DF0C50">
        <w:rPr>
          <w:rFonts w:ascii="Simplified Arabic" w:hAnsi="Simplified Arabic" w:cs="Simplified Arabic"/>
          <w:b/>
          <w:sz w:val="24"/>
          <w:rtl/>
          <w:lang w:val="en-US"/>
        </w:rPr>
        <w:t xml:space="preserve">ا إلى تسهيل </w:t>
      </w:r>
      <w:r w:rsidR="00CA17A2">
        <w:rPr>
          <w:rFonts w:ascii="Simplified Arabic" w:hAnsi="Simplified Arabic" w:cs="Simplified Arabic" w:hint="cs"/>
          <w:b/>
          <w:sz w:val="24"/>
          <w:rtl/>
          <w:lang w:val="en-US"/>
        </w:rPr>
        <w:t>إدراك أهمية</w:t>
      </w:r>
      <w:r w:rsidRPr="00DF0C50">
        <w:rPr>
          <w:rFonts w:ascii="Simplified Arabic" w:hAnsi="Simplified Arabic" w:cs="Simplified Arabic"/>
          <w:b/>
          <w:sz w:val="24"/>
          <w:rtl/>
          <w:lang w:val="en-US"/>
        </w:rPr>
        <w:t xml:space="preserve"> التنوع البيولوجي والمنافع الصحية المشتركة </w:t>
      </w:r>
      <w:r w:rsidR="00CA17A2">
        <w:rPr>
          <w:rFonts w:ascii="Simplified Arabic" w:hAnsi="Simplified Arabic" w:cs="Simplified Arabic" w:hint="cs"/>
          <w:b/>
          <w:sz w:val="24"/>
          <w:rtl/>
          <w:lang w:val="en-US"/>
        </w:rPr>
        <w:t>الناتجة عن</w:t>
      </w:r>
      <w:r w:rsidRPr="00DF0C50">
        <w:rPr>
          <w:rFonts w:ascii="Simplified Arabic" w:hAnsi="Simplified Arabic" w:cs="Simplified Arabic"/>
          <w:b/>
          <w:sz w:val="24"/>
          <w:rtl/>
          <w:lang w:val="en-US"/>
        </w:rPr>
        <w:t xml:space="preserve"> تنفيذ إطار كونمينغ-مونتريال العالمي للتنوع البيولوجي.</w:t>
      </w:r>
      <w:r w:rsidR="00AC398C" w:rsidRPr="00AC398C">
        <w:rPr>
          <w:rStyle w:val="PageNumber"/>
          <w:rFonts w:ascii="Simplified Arabic" w:hAnsi="Simplified Arabic" w:cs="Simplified Arabic"/>
          <w:bCs/>
          <w:sz w:val="32"/>
          <w:szCs w:val="36"/>
          <w:vertAlign w:val="superscript"/>
        </w:rPr>
        <w:t xml:space="preserve"> </w:t>
      </w:r>
      <w:r w:rsidR="00AC398C" w:rsidRPr="00AC398C">
        <w:rPr>
          <w:rStyle w:val="FootnoteReference"/>
          <w:rFonts w:ascii="Simplified Arabic" w:hAnsi="Simplified Arabic" w:cs="Simplified Arabic"/>
          <w:bCs/>
          <w:sz w:val="24"/>
          <w:szCs w:val="36"/>
          <w:u w:val="none"/>
          <w:vertAlign w:val="superscript"/>
          <w:lang w:val="en-US"/>
        </w:rPr>
        <w:footnoteReference w:customMarkFollows="1" w:id="11"/>
        <w:t>7</w:t>
      </w:r>
    </w:p>
    <w:p w14:paraId="6BFD68D8" w14:textId="283352D9" w:rsidR="00CA17A2" w:rsidRDefault="00CA17A2"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b/>
          <w:sz w:val="24"/>
          <w:rtl/>
          <w:lang w:val="en-US"/>
        </w:rPr>
        <w:t>وتعتمد خطة العمل العالمية أيض</w:t>
      </w:r>
      <w:r w:rsidRPr="00CA17A2">
        <w:rPr>
          <w:rFonts w:ascii="Simplified Arabic" w:hAnsi="Simplified Arabic" w:cs="Simplified Arabic"/>
          <w:b/>
          <w:sz w:val="24"/>
          <w:rtl/>
          <w:lang w:val="en-US"/>
        </w:rPr>
        <w:t>ا على ما يلي:</w:t>
      </w:r>
    </w:p>
    <w:p w14:paraId="53FE05C1" w14:textId="77777777" w:rsidR="00136D6A" w:rsidRPr="00136D6A" w:rsidRDefault="00136D6A" w:rsidP="00136D6A">
      <w:pPr>
        <w:pStyle w:val="ListParagraph"/>
        <w:autoSpaceDN w:val="0"/>
        <w:bidi/>
        <w:spacing w:after="240"/>
        <w:jc w:val="left"/>
        <w:rPr>
          <w:rFonts w:ascii="Simplified Arabic" w:hAnsi="Simplified Arabic" w:cs="Simplified Arabic"/>
          <w:b/>
          <w:sz w:val="14"/>
          <w:szCs w:val="14"/>
          <w:lang w:val="en-US"/>
        </w:rPr>
      </w:pPr>
    </w:p>
    <w:p w14:paraId="2DF2FFE0" w14:textId="7BB5D1B3" w:rsidR="00CA17A2" w:rsidRDefault="00AC398C" w:rsidP="004C67D0">
      <w:pPr>
        <w:pStyle w:val="ListParagraph"/>
        <w:numPr>
          <w:ilvl w:val="0"/>
          <w:numId w:val="13"/>
        </w:numPr>
        <w:autoSpaceDN w:val="0"/>
        <w:bidi/>
        <w:spacing w:after="240"/>
        <w:ind w:left="630" w:firstLine="720"/>
        <w:jc w:val="left"/>
        <w:rPr>
          <w:rFonts w:ascii="Simplified Arabic" w:hAnsi="Simplified Arabic" w:cs="Simplified Arabic"/>
          <w:sz w:val="24"/>
          <w:lang w:val="fr-FR" w:eastAsia="zh-CN"/>
        </w:rPr>
      </w:pPr>
      <w:r w:rsidRPr="00AC398C">
        <w:rPr>
          <w:rFonts w:ascii="Simplified Arabic" w:hAnsi="Simplified Arabic" w:cs="Simplified Arabic"/>
          <w:b/>
          <w:sz w:val="24"/>
          <w:rtl/>
          <w:lang w:val="en-US"/>
        </w:rPr>
        <w:t xml:space="preserve">النتائج التي توصل إليها المنبر الحكومي الدولي للعلوم والسياسات في مجال التنوع البيولوجي وخدمات النظم الإيكولوجية </w:t>
      </w:r>
      <w:r w:rsidR="00947B76">
        <w:rPr>
          <w:rFonts w:ascii="Simplified Arabic" w:hAnsi="Simplified Arabic" w:cs="Simplified Arabic" w:hint="cs"/>
          <w:b/>
          <w:sz w:val="24"/>
          <w:rtl/>
          <w:lang w:val="en-US"/>
        </w:rPr>
        <w:t>منها خاصة ما يلي:</w:t>
      </w:r>
      <w:r w:rsidRPr="00AC398C">
        <w:rPr>
          <w:rFonts w:ascii="Simplified Arabic" w:hAnsi="Simplified Arabic" w:cs="Simplified Arabic"/>
          <w:b/>
          <w:sz w:val="24"/>
          <w:rtl/>
          <w:lang w:val="en-US"/>
        </w:rPr>
        <w:t xml:space="preserve"> (1) الطبيعة تدعم جميع أبعاد صحة الإنسان وتساهم في الجوانب غير المادية لنوعية الحياة (الإلهام والتعلم، والخبرات الجسدية والنفسية والهويات الداعمة)، والتي تعتبر </w:t>
      </w:r>
      <w:r w:rsidR="00947B76">
        <w:rPr>
          <w:rFonts w:ascii="Simplified Arabic" w:hAnsi="Simplified Arabic" w:cs="Simplified Arabic" w:hint="cs"/>
          <w:b/>
          <w:sz w:val="24"/>
          <w:rtl/>
          <w:lang w:val="en-US"/>
        </w:rPr>
        <w:t>جوهرية</w:t>
      </w:r>
      <w:r w:rsidRPr="00AC398C">
        <w:rPr>
          <w:rFonts w:ascii="Simplified Arabic" w:hAnsi="Simplified Arabic" w:cs="Simplified Arabic"/>
          <w:b/>
          <w:sz w:val="24"/>
          <w:rtl/>
          <w:lang w:val="en-US"/>
        </w:rPr>
        <w:t xml:space="preserve"> لنوعية الحياة والسلامة الثقافية؛ (2) تلعب </w:t>
      </w:r>
      <w:r>
        <w:rPr>
          <w:rFonts w:ascii="Simplified Arabic" w:hAnsi="Simplified Arabic" w:cs="Simplified Arabic" w:hint="cs"/>
          <w:b/>
          <w:sz w:val="24"/>
          <w:rtl/>
          <w:lang w:val="en-US"/>
        </w:rPr>
        <w:t>الإسهامات التي تقدمها الطبيعة للبشر</w:t>
      </w:r>
      <w:r w:rsidRPr="00AC398C">
        <w:rPr>
          <w:rStyle w:val="FootnoteReference"/>
          <w:rFonts w:ascii="Simplified Arabic" w:hAnsi="Simplified Arabic" w:cs="Simplified Arabic"/>
          <w:bCs/>
          <w:sz w:val="24"/>
          <w:szCs w:val="36"/>
          <w:u w:val="none"/>
          <w:vertAlign w:val="superscript"/>
          <w:lang w:val="en-US"/>
        </w:rPr>
        <w:footnoteReference w:customMarkFollows="1" w:id="12"/>
        <w:t>8</w:t>
      </w:r>
      <w:r>
        <w:rPr>
          <w:rFonts w:ascii="Simplified Arabic" w:hAnsi="Simplified Arabic" w:cs="Simplified Arabic" w:hint="cs"/>
          <w:b/>
          <w:sz w:val="24"/>
          <w:rtl/>
          <w:lang w:val="en-US"/>
        </w:rPr>
        <w:t xml:space="preserve"> </w:t>
      </w:r>
      <w:r>
        <w:rPr>
          <w:rFonts w:ascii="Simplified Arabic" w:hAnsi="Simplified Arabic" w:cs="Simplified Arabic"/>
          <w:b/>
          <w:sz w:val="24"/>
          <w:rtl/>
          <w:lang w:val="en-US"/>
        </w:rPr>
        <w:t>دورا أساسي</w:t>
      </w:r>
      <w:r w:rsidRPr="00AC398C">
        <w:rPr>
          <w:rFonts w:ascii="Simplified Arabic" w:hAnsi="Simplified Arabic" w:cs="Simplified Arabic"/>
          <w:b/>
          <w:sz w:val="24"/>
          <w:rtl/>
          <w:lang w:val="en-US"/>
        </w:rPr>
        <w:t>ا في صحة الإنسان من خلال تنظيم خدمات النظم الإيكولوجية المادية وغير المادية؛</w:t>
      </w:r>
      <w:r w:rsidR="00144B4B" w:rsidRPr="00144B4B">
        <w:rPr>
          <w:rStyle w:val="FootnoteReference"/>
          <w:rFonts w:ascii="Simplified Arabic" w:hAnsi="Simplified Arabic" w:cs="Simplified Arabic"/>
          <w:bCs/>
          <w:sz w:val="24"/>
          <w:szCs w:val="36"/>
          <w:u w:val="none"/>
          <w:vertAlign w:val="superscript"/>
          <w:lang w:val="en-US"/>
        </w:rPr>
        <w:footnoteReference w:customMarkFollows="1" w:id="13"/>
        <w:t>9</w:t>
      </w:r>
      <w:r w:rsidRPr="00AC398C">
        <w:rPr>
          <w:rFonts w:ascii="Simplified Arabic" w:hAnsi="Simplified Arabic" w:cs="Simplified Arabic"/>
          <w:b/>
          <w:sz w:val="24"/>
          <w:rtl/>
          <w:lang w:val="en-US"/>
        </w:rPr>
        <w:t xml:space="preserve"> (3) لا تتمتع الفئات الاجتماعية</w:t>
      </w:r>
      <w:r w:rsidR="00947B76">
        <w:rPr>
          <w:rFonts w:ascii="Simplified Arabic" w:hAnsi="Simplified Arabic" w:cs="Simplified Arabic" w:hint="cs"/>
          <w:b/>
          <w:sz w:val="24"/>
          <w:rtl/>
          <w:lang w:val="en-US"/>
        </w:rPr>
        <w:t>،</w:t>
      </w:r>
      <w:r w:rsidR="00947B76" w:rsidRPr="00947B76">
        <w:rPr>
          <w:rFonts w:ascii="Simplified Arabic" w:hAnsi="Simplified Arabic" w:cs="Simplified Arabic"/>
          <w:b/>
          <w:sz w:val="24"/>
          <w:rtl/>
          <w:lang w:val="en-US"/>
        </w:rPr>
        <w:t xml:space="preserve"> </w:t>
      </w:r>
      <w:r w:rsidR="004C67D0">
        <w:rPr>
          <w:rFonts w:ascii="Simplified Arabic" w:hAnsi="Simplified Arabic" w:cs="Simplified Arabic"/>
          <w:b/>
          <w:sz w:val="24"/>
          <w:rtl/>
          <w:lang w:val="en-US"/>
        </w:rPr>
        <w:t>في جميع أنحاء العالم،</w:t>
      </w:r>
      <w:r w:rsidRPr="00AC398C">
        <w:rPr>
          <w:rFonts w:ascii="Simplified Arabic" w:hAnsi="Simplified Arabic" w:cs="Simplified Arabic"/>
          <w:b/>
          <w:sz w:val="24"/>
          <w:rtl/>
          <w:lang w:val="en-US"/>
        </w:rPr>
        <w:t xml:space="preserve"> بإمكانية الوصول على قدم المساواة إلى </w:t>
      </w:r>
      <w:r>
        <w:rPr>
          <w:rFonts w:ascii="Simplified Arabic" w:hAnsi="Simplified Arabic" w:cs="Simplified Arabic" w:hint="cs"/>
          <w:b/>
          <w:sz w:val="24"/>
          <w:rtl/>
          <w:lang w:val="en-US"/>
        </w:rPr>
        <w:t>الإسهامات التي تقدمها الطبيعة للبشر</w:t>
      </w:r>
      <w:r w:rsidRPr="00AC398C">
        <w:rPr>
          <w:rFonts w:ascii="Simplified Arabic" w:hAnsi="Simplified Arabic" w:cs="Simplified Arabic"/>
          <w:b/>
          <w:sz w:val="24"/>
          <w:rtl/>
          <w:lang w:val="en-US"/>
        </w:rPr>
        <w:t xml:space="preserve">؛ (4) انخفاض </w:t>
      </w:r>
      <w:r w:rsidR="004C67D0">
        <w:rPr>
          <w:rFonts w:ascii="Simplified Arabic" w:hAnsi="Simplified Arabic" w:cs="Simplified Arabic" w:hint="cs"/>
          <w:b/>
          <w:sz w:val="24"/>
          <w:rtl/>
          <w:lang w:val="en-US"/>
        </w:rPr>
        <w:t>الإسهامات التي تقدمها الطبيعة للبشر</w:t>
      </w:r>
      <w:r w:rsidR="004C67D0" w:rsidRPr="00AC398C">
        <w:rPr>
          <w:rFonts w:ascii="Simplified Arabic" w:hAnsi="Simplified Arabic" w:cs="Simplified Arabic"/>
          <w:b/>
          <w:sz w:val="24"/>
          <w:rtl/>
          <w:lang w:val="en-US"/>
        </w:rPr>
        <w:t xml:space="preserve"> </w:t>
      </w:r>
      <w:r w:rsidRPr="00AC398C">
        <w:rPr>
          <w:rFonts w:ascii="Simplified Arabic" w:hAnsi="Simplified Arabic" w:cs="Simplified Arabic"/>
          <w:b/>
          <w:sz w:val="24"/>
          <w:rtl/>
          <w:lang w:val="en-US"/>
        </w:rPr>
        <w:t xml:space="preserve">يهدد نوعية الحياة؛ و(5) تدهور الطبيعة وما يترتب على ذلك من تعطيل للمنافع التي تعود على الناس له آثار مباشرة وغير مباشرة على الصحة العامة ويمكن أن يؤدي إلى تفاقم </w:t>
      </w:r>
      <w:r w:rsidR="001A7D46">
        <w:rPr>
          <w:rFonts w:ascii="Simplified Arabic" w:hAnsi="Simplified Arabic" w:cs="Simplified Arabic"/>
          <w:b/>
          <w:sz w:val="24"/>
          <w:rtl/>
          <w:lang w:val="en-US"/>
        </w:rPr>
        <w:t>أوجه</w:t>
      </w:r>
      <w:r w:rsidRPr="00AC398C">
        <w:rPr>
          <w:rFonts w:ascii="Simplified Arabic" w:hAnsi="Simplified Arabic" w:cs="Simplified Arabic"/>
          <w:b/>
          <w:sz w:val="24"/>
          <w:rtl/>
          <w:lang w:val="en-US"/>
        </w:rPr>
        <w:t xml:space="preserve"> عدم المساواة القائمة في الحصول </w:t>
      </w:r>
      <w:r w:rsidRPr="00AC398C">
        <w:rPr>
          <w:rFonts w:ascii="Simplified Arabic" w:hAnsi="Simplified Arabic" w:cs="Simplified Arabic"/>
          <w:sz w:val="24"/>
          <w:rtl/>
          <w:lang w:val="fr-FR" w:eastAsia="zh-CN"/>
        </w:rPr>
        <w:t>على الرعاية الصحية أو النظم الغذائية الصحية؛</w:t>
      </w:r>
    </w:p>
    <w:p w14:paraId="233A1465" w14:textId="15CEBA40" w:rsidR="00AC398C" w:rsidRPr="00B22986" w:rsidRDefault="00AC398C" w:rsidP="003B7A2D">
      <w:pPr>
        <w:pStyle w:val="ListParagraph"/>
        <w:numPr>
          <w:ilvl w:val="0"/>
          <w:numId w:val="13"/>
        </w:numPr>
        <w:autoSpaceDN w:val="0"/>
        <w:bidi/>
        <w:spacing w:after="240"/>
        <w:ind w:left="630" w:firstLine="720"/>
        <w:jc w:val="left"/>
        <w:rPr>
          <w:rFonts w:ascii="Simplified Arabic" w:hAnsi="Simplified Arabic" w:cs="Simplified Arabic"/>
          <w:b/>
          <w:sz w:val="24"/>
          <w:lang w:val="en-US"/>
        </w:rPr>
      </w:pPr>
      <w:r w:rsidRPr="00AC398C">
        <w:rPr>
          <w:rFonts w:ascii="Simplified Arabic" w:hAnsi="Simplified Arabic" w:cs="Simplified Arabic"/>
          <w:b/>
          <w:sz w:val="24"/>
          <w:rtl/>
          <w:lang w:val="en-US"/>
        </w:rPr>
        <w:t>النتائج التي توصلت إليها الهيئة الحكومية الدولية المعنية بتغير المناخ، وهي أن</w:t>
      </w:r>
      <w:r w:rsidR="00B22986">
        <w:rPr>
          <w:rFonts w:ascii="Simplified Arabic" w:hAnsi="Simplified Arabic" w:cs="Simplified Arabic"/>
          <w:b/>
          <w:sz w:val="24"/>
          <w:rtl/>
          <w:lang w:val="en-US"/>
        </w:rPr>
        <w:t xml:space="preserve"> تغير المناخ يشكل تهديدا لرفاه</w:t>
      </w:r>
      <w:r w:rsidRPr="00AC398C">
        <w:rPr>
          <w:rFonts w:ascii="Simplified Arabic" w:hAnsi="Simplified Arabic" w:cs="Simplified Arabic"/>
          <w:b/>
          <w:sz w:val="24"/>
          <w:rtl/>
          <w:lang w:val="en-US"/>
        </w:rPr>
        <w:t xml:space="preserve"> الإنسان </w:t>
      </w:r>
      <w:r w:rsidR="00B22986">
        <w:rPr>
          <w:rFonts w:ascii="Simplified Arabic" w:hAnsi="Simplified Arabic" w:cs="Simplified Arabic" w:hint="cs"/>
          <w:b/>
          <w:sz w:val="24"/>
          <w:rtl/>
          <w:lang w:val="en-US"/>
        </w:rPr>
        <w:t>وصحة</w:t>
      </w:r>
      <w:r w:rsidRPr="00AC398C">
        <w:rPr>
          <w:rFonts w:ascii="Simplified Arabic" w:hAnsi="Simplified Arabic" w:cs="Simplified Arabic"/>
          <w:b/>
          <w:sz w:val="24"/>
          <w:rtl/>
          <w:lang w:val="en-US"/>
        </w:rPr>
        <w:t xml:space="preserve"> الكوكب؛</w:t>
      </w:r>
      <w:r w:rsidR="00B22986" w:rsidRPr="00B22986">
        <w:rPr>
          <w:rStyle w:val="FootnoteReference"/>
          <w:rFonts w:ascii="Simplified Arabic" w:hAnsi="Simplified Arabic" w:cs="Simplified Arabic"/>
          <w:bCs/>
          <w:sz w:val="24"/>
          <w:szCs w:val="36"/>
          <w:u w:val="none"/>
          <w:vertAlign w:val="superscript"/>
          <w:lang w:val="en-US"/>
        </w:rPr>
        <w:footnoteReference w:customMarkFollows="1" w:id="14"/>
        <w:t>10</w:t>
      </w:r>
    </w:p>
    <w:p w14:paraId="36CBED36" w14:textId="57C4BFCD" w:rsidR="00B22986" w:rsidRDefault="00B22986" w:rsidP="007C4CA6">
      <w:pPr>
        <w:pStyle w:val="ListParagraph"/>
        <w:numPr>
          <w:ilvl w:val="0"/>
          <w:numId w:val="13"/>
        </w:numPr>
        <w:autoSpaceDN w:val="0"/>
        <w:bidi/>
        <w:spacing w:after="240"/>
        <w:ind w:left="630" w:firstLine="720"/>
        <w:jc w:val="left"/>
        <w:rPr>
          <w:rFonts w:ascii="Simplified Arabic" w:hAnsi="Simplified Arabic" w:cs="Simplified Arabic"/>
          <w:b/>
          <w:sz w:val="24"/>
          <w:lang w:val="en-US"/>
        </w:rPr>
      </w:pPr>
      <w:r w:rsidRPr="00B22986">
        <w:rPr>
          <w:rFonts w:ascii="Simplified Arabic" w:hAnsi="Simplified Arabic" w:cs="Simplified Arabic"/>
          <w:b/>
          <w:sz w:val="24"/>
          <w:rtl/>
          <w:lang w:val="en-US"/>
        </w:rPr>
        <w:t xml:space="preserve">الدراسة المتعلقة </w:t>
      </w:r>
      <w:r w:rsidR="00CF6AB5">
        <w:rPr>
          <w:rFonts w:ascii="Simplified Arabic" w:hAnsi="Simplified Arabic" w:cs="Simplified Arabic" w:hint="cs"/>
          <w:b/>
          <w:sz w:val="24"/>
          <w:rtl/>
          <w:lang w:val="en-US"/>
        </w:rPr>
        <w:t xml:space="preserve">بمحددات </w:t>
      </w:r>
      <w:r w:rsidRPr="00B22986">
        <w:rPr>
          <w:rFonts w:ascii="Simplified Arabic" w:hAnsi="Simplified Arabic" w:cs="Simplified Arabic"/>
          <w:b/>
          <w:sz w:val="24"/>
          <w:rtl/>
          <w:lang w:val="en-US"/>
        </w:rPr>
        <w:t>صحة الشعوب الأصلية في خطة التنمية المستدامة لعام 2030،</w:t>
      </w:r>
      <w:r w:rsidR="0078728A" w:rsidRPr="0078728A">
        <w:rPr>
          <w:rStyle w:val="FootnoteReference"/>
          <w:rFonts w:ascii="Simplified Arabic" w:hAnsi="Simplified Arabic" w:cs="Simplified Arabic"/>
          <w:bCs/>
          <w:sz w:val="24"/>
          <w:szCs w:val="36"/>
          <w:u w:val="none"/>
          <w:vertAlign w:val="superscript"/>
          <w:lang w:val="en-US"/>
        </w:rPr>
        <w:footnoteReference w:customMarkFollows="1" w:id="15"/>
        <w:t>11</w:t>
      </w:r>
      <w:r w:rsidRPr="0078728A">
        <w:rPr>
          <w:rFonts w:ascii="Simplified Arabic" w:hAnsi="Simplified Arabic" w:cs="Simplified Arabic"/>
          <w:bCs/>
          <w:sz w:val="36"/>
          <w:szCs w:val="36"/>
          <w:vertAlign w:val="superscript"/>
          <w:rtl/>
          <w:lang w:val="en-US"/>
        </w:rPr>
        <w:t xml:space="preserve"> </w:t>
      </w:r>
      <w:r w:rsidRPr="00B22986">
        <w:rPr>
          <w:rFonts w:ascii="Simplified Arabic" w:hAnsi="Simplified Arabic" w:cs="Simplified Arabic"/>
          <w:b/>
          <w:sz w:val="24"/>
          <w:rtl/>
          <w:lang w:val="en-US"/>
        </w:rPr>
        <w:t xml:space="preserve">التي رحب بها المنتدى الدائم المعني بقضايا الشعوب الأصلية، والتي </w:t>
      </w:r>
      <w:r w:rsidR="007C4CA6">
        <w:rPr>
          <w:rFonts w:ascii="Simplified Arabic" w:hAnsi="Simplified Arabic" w:cs="Simplified Arabic" w:hint="cs"/>
          <w:b/>
          <w:sz w:val="24"/>
          <w:rtl/>
          <w:lang w:val="en-US"/>
        </w:rPr>
        <w:t>أُقر</w:t>
      </w:r>
      <w:r w:rsidRPr="00B22986">
        <w:rPr>
          <w:rFonts w:ascii="Simplified Arabic" w:hAnsi="Simplified Arabic" w:cs="Simplified Arabic"/>
          <w:b/>
          <w:sz w:val="24"/>
          <w:rtl/>
          <w:lang w:val="en-US"/>
        </w:rPr>
        <w:t xml:space="preserve"> فيها بمركزية الطبيعة في الصحة والترابط بين البشر والبيئة، مع ملاحظة التوازن الروحاني، </w:t>
      </w:r>
      <w:r w:rsidR="0078728A">
        <w:rPr>
          <w:rFonts w:ascii="Simplified Arabic" w:hAnsi="Simplified Arabic" w:cs="Simplified Arabic" w:hint="cs"/>
          <w:b/>
          <w:sz w:val="24"/>
          <w:rtl/>
          <w:lang w:val="en-US"/>
        </w:rPr>
        <w:t>و</w:t>
      </w:r>
      <w:r w:rsidRPr="00B22986">
        <w:rPr>
          <w:rFonts w:ascii="Simplified Arabic" w:hAnsi="Simplified Arabic" w:cs="Simplified Arabic"/>
          <w:b/>
          <w:sz w:val="24"/>
          <w:rtl/>
          <w:lang w:val="en-US"/>
        </w:rPr>
        <w:t>الطب التقليدي والتنوع البيولوجي والتراب</w:t>
      </w:r>
      <w:r w:rsidR="0078728A">
        <w:rPr>
          <w:rFonts w:ascii="Simplified Arabic" w:hAnsi="Simplified Arabic" w:cs="Simplified Arabic"/>
          <w:b/>
          <w:sz w:val="24"/>
          <w:rtl/>
          <w:lang w:val="en-US"/>
        </w:rPr>
        <w:t xml:space="preserve">ط بين كل ما هو موجود، </w:t>
      </w:r>
      <w:r w:rsidR="0078728A">
        <w:rPr>
          <w:rFonts w:ascii="Simplified Arabic" w:hAnsi="Simplified Arabic" w:cs="Simplified Arabic" w:hint="cs"/>
          <w:b/>
          <w:sz w:val="24"/>
          <w:rtl/>
          <w:lang w:val="en-US"/>
        </w:rPr>
        <w:t>وأشارت الدراسة</w:t>
      </w:r>
      <w:r w:rsidR="0078728A">
        <w:rPr>
          <w:rFonts w:ascii="Simplified Arabic" w:hAnsi="Simplified Arabic" w:cs="Simplified Arabic"/>
          <w:b/>
          <w:sz w:val="24"/>
          <w:rtl/>
          <w:lang w:val="en-US"/>
        </w:rPr>
        <w:t xml:space="preserve"> أيض</w:t>
      </w:r>
      <w:r w:rsidRPr="00B22986">
        <w:rPr>
          <w:rFonts w:ascii="Simplified Arabic" w:hAnsi="Simplified Arabic" w:cs="Simplified Arabic"/>
          <w:b/>
          <w:sz w:val="24"/>
          <w:rtl/>
          <w:lang w:val="en-US"/>
        </w:rPr>
        <w:t xml:space="preserve">ا </w:t>
      </w:r>
      <w:r w:rsidR="0078728A">
        <w:rPr>
          <w:rFonts w:ascii="Simplified Arabic" w:hAnsi="Simplified Arabic" w:cs="Simplified Arabic" w:hint="cs"/>
          <w:b/>
          <w:sz w:val="24"/>
          <w:rtl/>
          <w:lang w:val="en-US"/>
        </w:rPr>
        <w:t xml:space="preserve">إلى </w:t>
      </w:r>
      <w:r w:rsidRPr="00B22986">
        <w:rPr>
          <w:rFonts w:ascii="Simplified Arabic" w:hAnsi="Simplified Arabic" w:cs="Simplified Arabic"/>
          <w:b/>
          <w:sz w:val="24"/>
          <w:rtl/>
          <w:lang w:val="en-US"/>
        </w:rPr>
        <w:t xml:space="preserve">أن صحة الأرض والشعوب </w:t>
      </w:r>
      <w:r w:rsidR="0078728A">
        <w:rPr>
          <w:rFonts w:ascii="Simplified Arabic" w:hAnsi="Simplified Arabic" w:cs="Simplified Arabic" w:hint="cs"/>
          <w:b/>
          <w:sz w:val="24"/>
          <w:rtl/>
          <w:lang w:val="en-US"/>
        </w:rPr>
        <w:t>مرادفة</w:t>
      </w:r>
      <w:r w:rsidRPr="00B22986">
        <w:rPr>
          <w:rFonts w:ascii="Simplified Arabic" w:hAnsi="Simplified Arabic" w:cs="Simplified Arabic"/>
          <w:b/>
          <w:sz w:val="24"/>
          <w:rtl/>
          <w:lang w:val="en-US"/>
        </w:rPr>
        <w:t xml:space="preserve">، </w:t>
      </w:r>
      <w:r w:rsidR="0078728A">
        <w:rPr>
          <w:rFonts w:ascii="Simplified Arabic" w:hAnsi="Simplified Arabic" w:cs="Simplified Arabic" w:hint="cs"/>
          <w:b/>
          <w:sz w:val="24"/>
          <w:rtl/>
          <w:lang w:val="en-US"/>
        </w:rPr>
        <w:t xml:space="preserve">وتُعزّز </w:t>
      </w:r>
      <w:r w:rsidRPr="00B22986">
        <w:rPr>
          <w:rFonts w:ascii="Simplified Arabic" w:hAnsi="Simplified Arabic" w:cs="Simplified Arabic"/>
          <w:b/>
          <w:sz w:val="24"/>
          <w:rtl/>
          <w:lang w:val="en-US"/>
        </w:rPr>
        <w:t>من خلال العلاقات مع البيئات الم</w:t>
      </w:r>
      <w:r w:rsidR="0078728A">
        <w:rPr>
          <w:rFonts w:ascii="Simplified Arabic" w:hAnsi="Simplified Arabic" w:cs="Simplified Arabic"/>
          <w:b/>
          <w:sz w:val="24"/>
          <w:rtl/>
          <w:lang w:val="en-US"/>
        </w:rPr>
        <w:t>ادية والاجتماعية، مما يوفر أساسا قويا للصحة والرفاه العام</w:t>
      </w:r>
      <w:r w:rsidRPr="00B22986">
        <w:rPr>
          <w:rFonts w:ascii="Simplified Arabic" w:hAnsi="Simplified Arabic" w:cs="Simplified Arabic"/>
          <w:b/>
          <w:sz w:val="24"/>
          <w:rtl/>
          <w:lang w:val="en-US"/>
        </w:rPr>
        <w:t>؛</w:t>
      </w:r>
    </w:p>
    <w:p w14:paraId="0C21F391" w14:textId="34615755" w:rsidR="0078728A" w:rsidRDefault="00136D6A" w:rsidP="003B7A2D">
      <w:pPr>
        <w:pStyle w:val="ListParagraph"/>
        <w:numPr>
          <w:ilvl w:val="0"/>
          <w:numId w:val="13"/>
        </w:numPr>
        <w:autoSpaceDN w:val="0"/>
        <w:bidi/>
        <w:spacing w:after="240"/>
        <w:ind w:left="630" w:firstLine="720"/>
        <w:jc w:val="left"/>
        <w:rPr>
          <w:rFonts w:ascii="Simplified Arabic" w:hAnsi="Simplified Arabic" w:cs="Simplified Arabic"/>
          <w:b/>
          <w:sz w:val="24"/>
          <w:lang w:val="en-US"/>
        </w:rPr>
      </w:pPr>
      <w:r w:rsidRPr="00136D6A">
        <w:rPr>
          <w:rFonts w:ascii="Simplified Arabic" w:hAnsi="Simplified Arabic" w:cs="Simplified Arabic"/>
          <w:b/>
          <w:sz w:val="24"/>
          <w:rtl/>
          <w:lang w:val="en-US"/>
        </w:rPr>
        <w:lastRenderedPageBreak/>
        <w:t>الدروس المستفادة من جائحة مرض فيروس كورونا (كوفيد-19)، والتي سلطت الضوء بشكل أكبر على أ</w:t>
      </w:r>
      <w:r>
        <w:rPr>
          <w:rFonts w:ascii="Simplified Arabic" w:hAnsi="Simplified Arabic" w:cs="Simplified Arabic"/>
          <w:b/>
          <w:sz w:val="24"/>
          <w:rtl/>
          <w:lang w:val="en-US"/>
        </w:rPr>
        <w:t>همية العلاقة بين الصحة والرفاه</w:t>
      </w:r>
      <w:r w:rsidRPr="00136D6A">
        <w:rPr>
          <w:rFonts w:ascii="Simplified Arabic" w:hAnsi="Simplified Arabic" w:cs="Simplified Arabic"/>
          <w:b/>
          <w:sz w:val="24"/>
          <w:rtl/>
          <w:lang w:val="en-US"/>
        </w:rPr>
        <w:t xml:space="preserve"> والتنوع البيولوجي، والحاجة الملحة إلى الحفاظ على التنوع البيولوجي واستخدامه بشكل مستدام من أجل التعافي المستدام والشامل، وبالتالي المساهمة في التقليل من مخاطر </w:t>
      </w:r>
      <w:r>
        <w:rPr>
          <w:rFonts w:ascii="Simplified Arabic" w:hAnsi="Simplified Arabic" w:cs="Simplified Arabic" w:hint="cs"/>
          <w:b/>
          <w:sz w:val="24"/>
          <w:rtl/>
          <w:lang w:val="en-US"/>
        </w:rPr>
        <w:t>الإصابة ب</w:t>
      </w:r>
      <w:r w:rsidRPr="00136D6A">
        <w:rPr>
          <w:rFonts w:ascii="Simplified Arabic" w:hAnsi="Simplified Arabic" w:cs="Simplified Arabic"/>
          <w:b/>
          <w:sz w:val="24"/>
          <w:rtl/>
          <w:lang w:val="en-US"/>
        </w:rPr>
        <w:t xml:space="preserve">الأمراض </w:t>
      </w:r>
      <w:r>
        <w:rPr>
          <w:rFonts w:ascii="Simplified Arabic" w:hAnsi="Simplified Arabic" w:cs="Simplified Arabic" w:hint="cs"/>
          <w:b/>
          <w:sz w:val="24"/>
          <w:rtl/>
          <w:lang w:val="en-US"/>
        </w:rPr>
        <w:t>الحيوانية المنشأ في المستقبل</w:t>
      </w:r>
      <w:r w:rsidRPr="00136D6A">
        <w:rPr>
          <w:rFonts w:ascii="Simplified Arabic" w:hAnsi="Simplified Arabic" w:cs="Simplified Arabic"/>
          <w:b/>
          <w:sz w:val="24"/>
          <w:rtl/>
          <w:lang w:val="en-US"/>
        </w:rPr>
        <w:t>.</w:t>
      </w:r>
    </w:p>
    <w:p w14:paraId="156018D8" w14:textId="77777777" w:rsidR="00136D6A" w:rsidRPr="00136D6A" w:rsidRDefault="00136D6A" w:rsidP="00136D6A">
      <w:pPr>
        <w:pStyle w:val="ListParagraph"/>
        <w:autoSpaceDN w:val="0"/>
        <w:bidi/>
        <w:spacing w:after="240"/>
        <w:jc w:val="left"/>
        <w:rPr>
          <w:rFonts w:ascii="Simplified Arabic" w:hAnsi="Simplified Arabic" w:cs="Simplified Arabic"/>
          <w:b/>
          <w:sz w:val="14"/>
          <w:szCs w:val="14"/>
          <w:lang w:val="en-US"/>
        </w:rPr>
      </w:pPr>
    </w:p>
    <w:p w14:paraId="0DC358DD" w14:textId="2D90197D" w:rsidR="00136D6A" w:rsidRDefault="00136D6A"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وتم التسليم بما يلي:</w:t>
      </w:r>
    </w:p>
    <w:p w14:paraId="0C2E9293" w14:textId="77777777" w:rsidR="00136D6A" w:rsidRPr="00136D6A" w:rsidRDefault="00136D6A" w:rsidP="00136D6A">
      <w:pPr>
        <w:pStyle w:val="ListParagraph"/>
        <w:autoSpaceDN w:val="0"/>
        <w:bidi/>
        <w:spacing w:after="240"/>
        <w:jc w:val="left"/>
        <w:rPr>
          <w:rFonts w:ascii="Simplified Arabic" w:hAnsi="Simplified Arabic" w:cs="Simplified Arabic"/>
          <w:b/>
          <w:sz w:val="14"/>
          <w:szCs w:val="14"/>
          <w:lang w:val="en-US"/>
        </w:rPr>
      </w:pPr>
    </w:p>
    <w:p w14:paraId="4A6B0559" w14:textId="7A0CF72E" w:rsidR="00136D6A" w:rsidRDefault="00136D6A" w:rsidP="003B7A2D">
      <w:pPr>
        <w:pStyle w:val="ListParagraph"/>
        <w:numPr>
          <w:ilvl w:val="0"/>
          <w:numId w:val="14"/>
        </w:numPr>
        <w:autoSpaceDN w:val="0"/>
        <w:bidi/>
        <w:spacing w:after="240"/>
        <w:ind w:left="540" w:firstLine="810"/>
        <w:jc w:val="left"/>
        <w:rPr>
          <w:rFonts w:ascii="Simplified Arabic" w:hAnsi="Simplified Arabic" w:cs="Simplified Arabic"/>
          <w:b/>
          <w:sz w:val="24"/>
          <w:lang w:val="en-US"/>
        </w:rPr>
      </w:pPr>
      <w:r w:rsidRPr="00136D6A">
        <w:rPr>
          <w:rFonts w:ascii="Simplified Arabic" w:hAnsi="Simplified Arabic" w:cs="Simplified Arabic"/>
          <w:b/>
          <w:sz w:val="24"/>
          <w:rtl/>
          <w:lang w:val="en-US"/>
        </w:rPr>
        <w:t xml:space="preserve">يشترك فقدان التنوع البيولوجي وتدهور النظام </w:t>
      </w:r>
      <w:r>
        <w:rPr>
          <w:rFonts w:ascii="Simplified Arabic" w:hAnsi="Simplified Arabic" w:cs="Simplified Arabic" w:hint="cs"/>
          <w:b/>
          <w:sz w:val="24"/>
          <w:rtl/>
          <w:lang w:val="en-US"/>
        </w:rPr>
        <w:t>الإيكولوجي</w:t>
      </w:r>
      <w:r w:rsidRPr="00136D6A">
        <w:rPr>
          <w:rFonts w:ascii="Simplified Arabic" w:hAnsi="Simplified Arabic" w:cs="Simplified Arabic"/>
          <w:b/>
          <w:sz w:val="24"/>
          <w:rtl/>
          <w:lang w:val="en-US"/>
        </w:rPr>
        <w:t xml:space="preserve"> والنتائج الصحية السلبية في العديد من الدوافع المشتركة، بما في ذلك الدوافع المباشرة للتغير البيئي (التغيرات في استخدام الأراضي والبحار، والاستغلال المباشر للموائل والكائنات الحية، وتغير المناخ، والتلوث، والأنواع الغريبة الغازية)، والتي تنتج عن مجموعة من العوامل لأسباب كامنة وترتكز على القيم والسلوكيات الاجتماعية؛</w:t>
      </w:r>
    </w:p>
    <w:p w14:paraId="5E73A708" w14:textId="37B3E5CA" w:rsidR="00136D6A" w:rsidRDefault="00136D6A" w:rsidP="003B7A2D">
      <w:pPr>
        <w:pStyle w:val="ListParagraph"/>
        <w:numPr>
          <w:ilvl w:val="0"/>
          <w:numId w:val="14"/>
        </w:numPr>
        <w:autoSpaceDN w:val="0"/>
        <w:bidi/>
        <w:spacing w:after="240"/>
        <w:ind w:left="540" w:firstLine="810"/>
        <w:jc w:val="left"/>
        <w:rPr>
          <w:rFonts w:ascii="Simplified Arabic" w:hAnsi="Simplified Arabic" w:cs="Simplified Arabic"/>
          <w:b/>
          <w:sz w:val="24"/>
          <w:lang w:val="en-US"/>
        </w:rPr>
      </w:pPr>
      <w:r w:rsidRPr="00136D6A">
        <w:rPr>
          <w:rFonts w:ascii="Simplified Arabic" w:hAnsi="Simplified Arabic" w:cs="Simplified Arabic"/>
          <w:b/>
          <w:sz w:val="24"/>
          <w:rtl/>
          <w:lang w:val="en-US"/>
        </w:rPr>
        <w:t>يساهم التدهور البيئي بنسبة 24 في المائة في العبء العالمي الإجمالي للمرض وبنسبة 28 في المائة في العبء العالمي للمرض بالنسبة للأطفال دون سن الخامسة؛</w:t>
      </w:r>
    </w:p>
    <w:p w14:paraId="0B834D61" w14:textId="08908886" w:rsidR="00136D6A" w:rsidRDefault="00136D6A" w:rsidP="003B7A2D">
      <w:pPr>
        <w:pStyle w:val="ListParagraph"/>
        <w:numPr>
          <w:ilvl w:val="0"/>
          <w:numId w:val="14"/>
        </w:numPr>
        <w:autoSpaceDN w:val="0"/>
        <w:bidi/>
        <w:spacing w:after="240"/>
        <w:ind w:left="540" w:firstLine="810"/>
        <w:jc w:val="left"/>
        <w:rPr>
          <w:rFonts w:ascii="Simplified Arabic" w:hAnsi="Simplified Arabic" w:cs="Simplified Arabic"/>
          <w:b/>
          <w:sz w:val="24"/>
          <w:lang w:val="en-US"/>
        </w:rPr>
      </w:pPr>
      <w:r w:rsidRPr="00136D6A">
        <w:rPr>
          <w:rFonts w:ascii="Simplified Arabic" w:hAnsi="Simplified Arabic" w:cs="Simplified Arabic"/>
          <w:b/>
          <w:sz w:val="24"/>
          <w:rtl/>
          <w:lang w:val="en-US"/>
        </w:rPr>
        <w:t xml:space="preserve">يعد التنوع البيولوجي أحد </w:t>
      </w:r>
      <w:r w:rsidR="00CF6AB5">
        <w:rPr>
          <w:rFonts w:ascii="Simplified Arabic" w:hAnsi="Simplified Arabic" w:cs="Simplified Arabic" w:hint="cs"/>
          <w:b/>
          <w:sz w:val="24"/>
          <w:rtl/>
          <w:lang w:val="en-US"/>
        </w:rPr>
        <w:t xml:space="preserve">المحددات البيئة </w:t>
      </w:r>
      <w:r w:rsidRPr="00136D6A">
        <w:rPr>
          <w:rFonts w:ascii="Simplified Arabic" w:hAnsi="Simplified Arabic" w:cs="Simplified Arabic"/>
          <w:b/>
          <w:sz w:val="24"/>
          <w:rtl/>
          <w:lang w:val="en-US"/>
        </w:rPr>
        <w:t>الرئيسية لصحة الإنسان،</w:t>
      </w:r>
      <w:r w:rsidR="00960C38" w:rsidRPr="00960C38">
        <w:rPr>
          <w:rStyle w:val="FootnoteReference"/>
          <w:rFonts w:ascii="Simplified Arabic" w:eastAsiaTheme="minorEastAsia" w:hAnsi="Simplified Arabic" w:cs="Simplified Arabic"/>
          <w:kern w:val="2"/>
          <w:sz w:val="24"/>
          <w:szCs w:val="36"/>
          <w:u w:val="none"/>
          <w:vertAlign w:val="superscript"/>
          <w:lang w:eastAsia="zh-CN"/>
          <w14:ligatures w14:val="standardContextual"/>
        </w:rPr>
        <w:footnoteReference w:customMarkFollows="1" w:id="16"/>
        <w:t>12</w:t>
      </w:r>
      <w:r w:rsidR="00960C38" w:rsidRPr="00B544E1">
        <w:rPr>
          <w:rFonts w:asciiTheme="majorBidi" w:eastAsiaTheme="minorEastAsia" w:hAnsiTheme="majorBidi" w:cstheme="majorBidi"/>
          <w:kern w:val="2"/>
          <w:lang w:eastAsia="zh-CN"/>
          <w14:ligatures w14:val="standardContextual"/>
        </w:rPr>
        <w:t xml:space="preserve"> </w:t>
      </w:r>
      <w:r w:rsidRPr="00136D6A">
        <w:rPr>
          <w:rFonts w:ascii="Simplified Arabic" w:hAnsi="Simplified Arabic" w:cs="Simplified Arabic"/>
          <w:b/>
          <w:sz w:val="24"/>
          <w:rtl/>
          <w:lang w:val="en-US"/>
        </w:rPr>
        <w:t xml:space="preserve"> ويمكن أن يفيد حفظ التنوع البيولوجي واستخدامه المستدام صحة الإنسان من خلال الحفاظ على خدمات النظام </w:t>
      </w:r>
      <w:r w:rsidR="003A62CD">
        <w:rPr>
          <w:rFonts w:ascii="Simplified Arabic" w:hAnsi="Simplified Arabic" w:cs="Simplified Arabic" w:hint="cs"/>
          <w:b/>
          <w:sz w:val="24"/>
          <w:rtl/>
          <w:lang w:val="en-US"/>
        </w:rPr>
        <w:t>الإيكولوجي</w:t>
      </w:r>
      <w:r w:rsidRPr="00136D6A">
        <w:rPr>
          <w:rFonts w:ascii="Simplified Arabic" w:hAnsi="Simplified Arabic" w:cs="Simplified Arabic"/>
          <w:b/>
          <w:sz w:val="24"/>
          <w:rtl/>
          <w:lang w:val="en-US"/>
        </w:rPr>
        <w:t>، وتلبية الاحتياجات النفسية للارتباط بالطبيعة وتحقيق رؤية العيش في وئام مع الطبيعة بحلول عام 2050؛</w:t>
      </w:r>
    </w:p>
    <w:p w14:paraId="2BD23DCB" w14:textId="387EB45A" w:rsidR="000F1CAD" w:rsidRDefault="0044383E" w:rsidP="0044383E">
      <w:pPr>
        <w:pStyle w:val="ListParagraph"/>
        <w:numPr>
          <w:ilvl w:val="0"/>
          <w:numId w:val="14"/>
        </w:numPr>
        <w:autoSpaceDN w:val="0"/>
        <w:bidi/>
        <w:spacing w:after="240"/>
        <w:ind w:left="540" w:firstLine="810"/>
        <w:jc w:val="left"/>
        <w:rPr>
          <w:rFonts w:ascii="Simplified Arabic" w:hAnsi="Simplified Arabic" w:cs="Simplified Arabic"/>
          <w:b/>
          <w:sz w:val="24"/>
          <w:lang w:val="en-US"/>
        </w:rPr>
      </w:pPr>
      <w:r>
        <w:rPr>
          <w:rFonts w:ascii="Simplified Arabic" w:hAnsi="Simplified Arabic" w:cs="Simplified Arabic" w:hint="cs"/>
          <w:b/>
          <w:sz w:val="24"/>
          <w:rtl/>
          <w:lang w:val="en-US"/>
        </w:rPr>
        <w:t>تعد</w:t>
      </w:r>
      <w:r w:rsidR="000F1CAD" w:rsidRPr="000F1CAD">
        <w:rPr>
          <w:rFonts w:ascii="Simplified Arabic" w:hAnsi="Simplified Arabic" w:cs="Simplified Arabic"/>
          <w:b/>
          <w:sz w:val="24"/>
          <w:rtl/>
          <w:lang w:val="en-US"/>
        </w:rPr>
        <w:t xml:space="preserve"> العلاقة بين فقدان التنوع البيولوجي وظهور وانتشار الأمراض المعدية وغير المعدية وزيادة التفاوتات الصحية أمر</w:t>
      </w:r>
      <w:r>
        <w:rPr>
          <w:rFonts w:ascii="Simplified Arabic" w:hAnsi="Simplified Arabic" w:cs="Simplified Arabic" w:hint="cs"/>
          <w:b/>
          <w:sz w:val="24"/>
          <w:rtl/>
          <w:lang w:val="en-US"/>
        </w:rPr>
        <w:t>ا</w:t>
      </w:r>
      <w:r w:rsidR="000F1CAD" w:rsidRPr="000F1CAD">
        <w:rPr>
          <w:rFonts w:ascii="Simplified Arabic" w:hAnsi="Simplified Arabic" w:cs="Simplified Arabic"/>
          <w:b/>
          <w:sz w:val="24"/>
          <w:rtl/>
          <w:lang w:val="en-US"/>
        </w:rPr>
        <w:t xml:space="preserve"> معروف</w:t>
      </w:r>
      <w:r>
        <w:rPr>
          <w:rFonts w:ascii="Simplified Arabic" w:hAnsi="Simplified Arabic" w:cs="Simplified Arabic" w:hint="cs"/>
          <w:b/>
          <w:sz w:val="24"/>
          <w:rtl/>
          <w:lang w:val="en-US"/>
        </w:rPr>
        <w:t>ا</w:t>
      </w:r>
      <w:r w:rsidR="000F1CAD" w:rsidRPr="000F1CAD">
        <w:rPr>
          <w:rFonts w:ascii="Simplified Arabic" w:hAnsi="Simplified Arabic" w:cs="Simplified Arabic"/>
          <w:b/>
          <w:sz w:val="24"/>
          <w:rtl/>
          <w:lang w:val="en-US"/>
        </w:rPr>
        <w:t xml:space="preserve"> جيدا، وكذلك دور حفظ التنو</w:t>
      </w:r>
      <w:r w:rsidR="00DC3B62">
        <w:rPr>
          <w:rFonts w:ascii="Simplified Arabic" w:hAnsi="Simplified Arabic" w:cs="Simplified Arabic"/>
          <w:b/>
          <w:sz w:val="24"/>
          <w:rtl/>
          <w:lang w:val="en-US"/>
        </w:rPr>
        <w:t xml:space="preserve">ع البيولوجي واستخدامه المستدام </w:t>
      </w:r>
      <w:r w:rsidR="00DC3B62" w:rsidRPr="00DC3B62">
        <w:rPr>
          <w:rFonts w:ascii="Simplified Arabic" w:hAnsi="Simplified Arabic" w:cs="Simplified Arabic"/>
          <w:b/>
          <w:sz w:val="24"/>
          <w:rtl/>
          <w:lang w:val="en-US"/>
        </w:rPr>
        <w:t>في الوقاية</w:t>
      </w:r>
      <w:r w:rsidR="008B387E">
        <w:rPr>
          <w:rFonts w:ascii="Simplified Arabic" w:hAnsi="Simplified Arabic" w:cs="Simplified Arabic" w:hint="cs"/>
          <w:b/>
          <w:sz w:val="24"/>
          <w:rtl/>
          <w:lang w:val="en-US"/>
        </w:rPr>
        <w:t xml:space="preserve"> من </w:t>
      </w:r>
      <w:r w:rsidR="00DC3B62" w:rsidRPr="00DC3B62">
        <w:rPr>
          <w:rFonts w:ascii="Simplified Arabic" w:hAnsi="Simplified Arabic" w:cs="Simplified Arabic"/>
          <w:b/>
          <w:sz w:val="24"/>
          <w:rtl/>
          <w:lang w:val="en-US"/>
        </w:rPr>
        <w:t>مخاطر الأمراض المعدية وغير المعدية</w:t>
      </w:r>
      <w:r w:rsidR="008B387E">
        <w:rPr>
          <w:rFonts w:ascii="Simplified Arabic" w:hAnsi="Simplified Arabic" w:cs="Simplified Arabic" w:hint="cs"/>
          <w:b/>
          <w:sz w:val="24"/>
          <w:rtl/>
          <w:lang w:val="en-US"/>
        </w:rPr>
        <w:t xml:space="preserve"> </w:t>
      </w:r>
      <w:r w:rsidR="008B387E" w:rsidRPr="00DC3B62">
        <w:rPr>
          <w:rFonts w:ascii="Simplified Arabic" w:hAnsi="Simplified Arabic" w:cs="Simplified Arabic"/>
          <w:b/>
          <w:sz w:val="24"/>
          <w:rtl/>
          <w:lang w:val="en-US"/>
        </w:rPr>
        <w:t xml:space="preserve">والحد </w:t>
      </w:r>
      <w:r w:rsidR="008B387E">
        <w:rPr>
          <w:rFonts w:ascii="Simplified Arabic" w:hAnsi="Simplified Arabic" w:cs="Simplified Arabic" w:hint="cs"/>
          <w:b/>
          <w:sz w:val="24"/>
          <w:rtl/>
          <w:lang w:val="en-US"/>
        </w:rPr>
        <w:t xml:space="preserve">منها وإدارتها </w:t>
      </w:r>
      <w:r w:rsidR="008B387E" w:rsidRPr="00DC3B62">
        <w:rPr>
          <w:rFonts w:ascii="Simplified Arabic" w:hAnsi="Simplified Arabic" w:cs="Simplified Arabic"/>
          <w:b/>
          <w:sz w:val="24"/>
          <w:rtl/>
          <w:lang w:val="en-US"/>
        </w:rPr>
        <w:t>الاستباقية</w:t>
      </w:r>
      <w:r w:rsidR="0091261E">
        <w:rPr>
          <w:rFonts w:ascii="Simplified Arabic" w:hAnsi="Simplified Arabic" w:cs="Simplified Arabic" w:hint="cs"/>
          <w:b/>
          <w:sz w:val="24"/>
          <w:rtl/>
          <w:lang w:val="en-US"/>
        </w:rPr>
        <w:t>؛</w:t>
      </w:r>
    </w:p>
    <w:p w14:paraId="228F76C0" w14:textId="1E523B09" w:rsidR="0091261E" w:rsidRDefault="0091261E" w:rsidP="003B7A2D">
      <w:pPr>
        <w:pStyle w:val="ListParagraph"/>
        <w:numPr>
          <w:ilvl w:val="0"/>
          <w:numId w:val="14"/>
        </w:numPr>
        <w:autoSpaceDN w:val="0"/>
        <w:bidi/>
        <w:spacing w:after="240"/>
        <w:ind w:left="540" w:firstLine="810"/>
        <w:jc w:val="left"/>
        <w:rPr>
          <w:rFonts w:ascii="Simplified Arabic" w:hAnsi="Simplified Arabic" w:cs="Simplified Arabic"/>
          <w:b/>
          <w:sz w:val="24"/>
          <w:lang w:val="en-US"/>
        </w:rPr>
      </w:pPr>
      <w:r w:rsidRPr="0091261E">
        <w:rPr>
          <w:rFonts w:ascii="Simplified Arabic" w:hAnsi="Simplified Arabic" w:cs="Simplified Arabic"/>
          <w:b/>
          <w:sz w:val="24"/>
          <w:rtl/>
          <w:lang w:val="en-US"/>
        </w:rPr>
        <w:t>يساهم وقف فقدان التنوع البيولوجي في احترام وحماية وإعمال حقوق الإنسان في الصحة وفي</w:t>
      </w:r>
      <w:r w:rsidR="00931A99">
        <w:rPr>
          <w:rFonts w:ascii="Simplified Arabic" w:hAnsi="Simplified Arabic" w:cs="Simplified Arabic" w:hint="cs"/>
          <w:b/>
          <w:sz w:val="24"/>
          <w:rtl/>
          <w:lang w:val="en-US"/>
        </w:rPr>
        <w:t xml:space="preserve"> التمتع ب</w:t>
      </w:r>
      <w:r w:rsidRPr="0091261E">
        <w:rPr>
          <w:rFonts w:ascii="Simplified Arabic" w:hAnsi="Simplified Arabic" w:cs="Simplified Arabic"/>
          <w:b/>
          <w:sz w:val="24"/>
          <w:rtl/>
          <w:lang w:val="en-US"/>
        </w:rPr>
        <w:t>بيئة نظيفة وصحية ومستدامة؛</w:t>
      </w:r>
    </w:p>
    <w:p w14:paraId="53AF9DB0" w14:textId="37F5A07C" w:rsidR="00931A99" w:rsidRDefault="00931A99" w:rsidP="0044383E">
      <w:pPr>
        <w:pStyle w:val="ListParagraph"/>
        <w:numPr>
          <w:ilvl w:val="0"/>
          <w:numId w:val="14"/>
        </w:numPr>
        <w:autoSpaceDN w:val="0"/>
        <w:bidi/>
        <w:spacing w:after="240"/>
        <w:ind w:left="540" w:firstLine="810"/>
        <w:jc w:val="left"/>
        <w:rPr>
          <w:rFonts w:ascii="Simplified Arabic" w:hAnsi="Simplified Arabic" w:cs="Simplified Arabic"/>
          <w:b/>
          <w:sz w:val="24"/>
          <w:lang w:val="en-US"/>
        </w:rPr>
      </w:pPr>
      <w:r w:rsidRPr="00931A99">
        <w:rPr>
          <w:rFonts w:ascii="Simplified Arabic" w:hAnsi="Simplified Arabic" w:cs="Simplified Arabic"/>
          <w:b/>
          <w:sz w:val="24"/>
          <w:rtl/>
          <w:lang w:val="en-US"/>
        </w:rPr>
        <w:t>في سيا</w:t>
      </w:r>
      <w:r w:rsidR="007B1E14">
        <w:rPr>
          <w:rFonts w:ascii="Simplified Arabic" w:hAnsi="Simplified Arabic" w:cs="Simplified Arabic"/>
          <w:b/>
          <w:sz w:val="24"/>
          <w:rtl/>
          <w:lang w:val="en-US"/>
        </w:rPr>
        <w:t xml:space="preserve">ق ضمان </w:t>
      </w:r>
      <w:r w:rsidR="00D87EB4">
        <w:rPr>
          <w:rFonts w:ascii="Simplified Arabic" w:hAnsi="Simplified Arabic" w:cs="Simplified Arabic" w:hint="cs"/>
          <w:b/>
          <w:sz w:val="24"/>
          <w:rtl/>
          <w:lang w:val="en-US"/>
        </w:rPr>
        <w:t>أنماط العيش السليم و</w:t>
      </w:r>
      <w:r w:rsidR="007B1E14">
        <w:rPr>
          <w:rFonts w:ascii="Simplified Arabic" w:hAnsi="Simplified Arabic" w:cs="Simplified Arabic"/>
          <w:b/>
          <w:sz w:val="24"/>
          <w:rtl/>
          <w:lang w:val="en-US"/>
        </w:rPr>
        <w:t>تعزيز الرفاه</w:t>
      </w:r>
      <w:r w:rsidRPr="00931A99">
        <w:rPr>
          <w:rFonts w:ascii="Simplified Arabic" w:hAnsi="Simplified Arabic" w:cs="Simplified Arabic"/>
          <w:b/>
          <w:sz w:val="24"/>
          <w:rtl/>
          <w:lang w:val="en-US"/>
        </w:rPr>
        <w:t xml:space="preserve"> للجميع في جميع الأعمار (الهدف 3 من أهداف التنمية المستدامة)، يكون</w:t>
      </w:r>
      <w:r w:rsidR="00DB1288">
        <w:rPr>
          <w:rFonts w:ascii="Simplified Arabic" w:hAnsi="Simplified Arabic" w:cs="Simplified Arabic"/>
          <w:b/>
          <w:sz w:val="24"/>
          <w:rtl/>
          <w:lang w:val="en-US"/>
        </w:rPr>
        <w:t xml:space="preserve"> الأطفال والشباب أكثر عرضة جسديا </w:t>
      </w:r>
      <w:r w:rsidR="0044383E">
        <w:rPr>
          <w:rFonts w:ascii="Simplified Arabic" w:hAnsi="Simplified Arabic" w:cs="Simplified Arabic" w:hint="cs"/>
          <w:b/>
          <w:sz w:val="24"/>
          <w:rtl/>
          <w:lang w:val="en-US"/>
        </w:rPr>
        <w:t>ونفسيا</w:t>
      </w:r>
      <w:r w:rsidR="00DB1288">
        <w:rPr>
          <w:rFonts w:ascii="Simplified Arabic" w:hAnsi="Simplified Arabic" w:cs="Simplified Arabic"/>
          <w:b/>
          <w:sz w:val="24"/>
          <w:rtl/>
          <w:lang w:val="en-US"/>
        </w:rPr>
        <w:t xml:space="preserve"> وعاطفي</w:t>
      </w:r>
      <w:r w:rsidRPr="00931A99">
        <w:rPr>
          <w:rFonts w:ascii="Simplified Arabic" w:hAnsi="Simplified Arabic" w:cs="Simplified Arabic"/>
          <w:b/>
          <w:sz w:val="24"/>
          <w:rtl/>
          <w:lang w:val="en-US"/>
        </w:rPr>
        <w:t>ا للتدهور البيئي والتغير ال</w:t>
      </w:r>
      <w:r w:rsidR="00DB1288">
        <w:rPr>
          <w:rFonts w:ascii="Simplified Arabic" w:hAnsi="Simplified Arabic" w:cs="Simplified Arabic"/>
          <w:b/>
          <w:sz w:val="24"/>
          <w:rtl/>
          <w:lang w:val="en-US"/>
        </w:rPr>
        <w:t>بيئي، اللذين يشكلان تهديدا كبير</w:t>
      </w:r>
      <w:r w:rsidRPr="00931A99">
        <w:rPr>
          <w:rFonts w:ascii="Simplified Arabic" w:hAnsi="Simplified Arabic" w:cs="Simplified Arabic"/>
          <w:b/>
          <w:sz w:val="24"/>
          <w:rtl/>
          <w:lang w:val="en-US"/>
        </w:rPr>
        <w:t>ا</w:t>
      </w:r>
      <w:r w:rsidR="00DB1288">
        <w:rPr>
          <w:rFonts w:ascii="Simplified Arabic" w:hAnsi="Simplified Arabic" w:cs="Simplified Arabic" w:hint="cs"/>
          <w:b/>
          <w:sz w:val="24"/>
          <w:rtl/>
          <w:lang w:val="en-US"/>
        </w:rPr>
        <w:t xml:space="preserve"> ل</w:t>
      </w:r>
      <w:r w:rsidRPr="00931A99">
        <w:rPr>
          <w:rFonts w:ascii="Simplified Arabic" w:hAnsi="Simplified Arabic" w:cs="Simplified Arabic"/>
          <w:b/>
          <w:sz w:val="24"/>
          <w:rtl/>
          <w:lang w:val="en-US"/>
        </w:rPr>
        <w:t xml:space="preserve">صحة الأطفال وتحقيق إمكاناتهم </w:t>
      </w:r>
      <w:r w:rsidR="00CE5590">
        <w:rPr>
          <w:rFonts w:ascii="Simplified Arabic" w:hAnsi="Simplified Arabic" w:cs="Simplified Arabic" w:hint="cs"/>
          <w:b/>
          <w:sz w:val="24"/>
          <w:rtl/>
          <w:lang w:val="en-US"/>
        </w:rPr>
        <w:t>الإنمائية بشكل تام</w:t>
      </w:r>
      <w:r w:rsidRPr="00931A99">
        <w:rPr>
          <w:rFonts w:ascii="Simplified Arabic" w:hAnsi="Simplified Arabic" w:cs="Simplified Arabic"/>
          <w:b/>
          <w:sz w:val="24"/>
          <w:rtl/>
          <w:lang w:val="en-US"/>
        </w:rPr>
        <w:t>؛</w:t>
      </w:r>
    </w:p>
    <w:p w14:paraId="71D35566" w14:textId="17EFFE43" w:rsidR="00CE5590" w:rsidRDefault="00CE5590" w:rsidP="00B42B2A">
      <w:pPr>
        <w:pStyle w:val="ListParagraph"/>
        <w:numPr>
          <w:ilvl w:val="0"/>
          <w:numId w:val="14"/>
        </w:numPr>
        <w:autoSpaceDN w:val="0"/>
        <w:bidi/>
        <w:spacing w:after="240"/>
        <w:ind w:left="540" w:firstLine="810"/>
        <w:jc w:val="left"/>
        <w:rPr>
          <w:rFonts w:ascii="Simplified Arabic" w:hAnsi="Simplified Arabic" w:cs="Simplified Arabic"/>
          <w:b/>
          <w:sz w:val="24"/>
          <w:lang w:val="en-US"/>
        </w:rPr>
      </w:pPr>
      <w:r>
        <w:rPr>
          <w:rFonts w:ascii="Simplified Arabic" w:hAnsi="Simplified Arabic" w:cs="Simplified Arabic" w:hint="cs"/>
          <w:b/>
          <w:sz w:val="24"/>
          <w:rtl/>
          <w:lang w:val="en-US"/>
        </w:rPr>
        <w:t>ي</w:t>
      </w:r>
      <w:r w:rsidRPr="00CE5590">
        <w:rPr>
          <w:rFonts w:ascii="Simplified Arabic" w:hAnsi="Simplified Arabic" w:cs="Simplified Arabic"/>
          <w:b/>
          <w:sz w:val="24"/>
          <w:rtl/>
          <w:lang w:val="en-US"/>
        </w:rPr>
        <w:t xml:space="preserve">ساهم التدهور البيئي وفقدان التنوع البيولوجي في عدم المساواة في مجال الصحة، وخاصة بالنسبة للفئات </w:t>
      </w:r>
      <w:r w:rsidR="0044383E">
        <w:rPr>
          <w:rFonts w:ascii="Simplified Arabic" w:hAnsi="Simplified Arabic" w:cs="Simplified Arabic" w:hint="cs"/>
          <w:b/>
          <w:sz w:val="24"/>
          <w:rtl/>
          <w:lang w:val="en-US"/>
        </w:rPr>
        <w:t>المستضعفة</w:t>
      </w:r>
      <w:r w:rsidRPr="00CE5590">
        <w:rPr>
          <w:rFonts w:ascii="Simplified Arabic" w:hAnsi="Simplified Arabic" w:cs="Simplified Arabic"/>
          <w:b/>
          <w:sz w:val="24"/>
          <w:rtl/>
          <w:lang w:val="en-US"/>
        </w:rPr>
        <w:t>، بما في ذلك النساء والأطفال والمسنين، ولهما آثار ضارة شديدة على صحة الشعوب الأصلية وعلاقتها المترابطة الفريدة مع النظم الإيكولوجية المحلية، بما في ذلك ص</w:t>
      </w:r>
      <w:r w:rsidR="000578DE">
        <w:rPr>
          <w:rFonts w:ascii="Simplified Arabic" w:hAnsi="Simplified Arabic" w:cs="Simplified Arabic"/>
          <w:b/>
          <w:sz w:val="24"/>
          <w:rtl/>
          <w:lang w:val="en-US"/>
        </w:rPr>
        <w:t xml:space="preserve">حتها البدنية </w:t>
      </w:r>
      <w:r w:rsidR="00B42B2A">
        <w:rPr>
          <w:rFonts w:ascii="Simplified Arabic" w:hAnsi="Simplified Arabic" w:cs="Simplified Arabic" w:hint="cs"/>
          <w:b/>
          <w:sz w:val="24"/>
          <w:rtl/>
          <w:lang w:val="en-US"/>
        </w:rPr>
        <w:t>والنفسية</w:t>
      </w:r>
      <w:r w:rsidR="000578DE">
        <w:rPr>
          <w:rFonts w:ascii="Simplified Arabic" w:hAnsi="Simplified Arabic" w:cs="Simplified Arabic"/>
          <w:b/>
          <w:sz w:val="24"/>
          <w:rtl/>
          <w:lang w:val="en-US"/>
        </w:rPr>
        <w:t xml:space="preserve"> والعاطفية</w:t>
      </w:r>
      <w:r w:rsidRPr="00CE5590">
        <w:rPr>
          <w:rFonts w:ascii="Simplified Arabic" w:hAnsi="Simplified Arabic" w:cs="Simplified Arabic"/>
          <w:b/>
          <w:sz w:val="24"/>
          <w:rtl/>
          <w:lang w:val="en-US"/>
        </w:rPr>
        <w:t xml:space="preserve"> والصحة الروحية </w:t>
      </w:r>
      <w:r w:rsidR="000578DE">
        <w:rPr>
          <w:rFonts w:ascii="Simplified Arabic" w:hAnsi="Simplified Arabic" w:cs="Simplified Arabic" w:hint="cs"/>
          <w:b/>
          <w:sz w:val="24"/>
          <w:rtl/>
          <w:lang w:val="en-US"/>
        </w:rPr>
        <w:t xml:space="preserve">والطرق الغذائية </w:t>
      </w:r>
      <w:r w:rsidRPr="00CE5590">
        <w:rPr>
          <w:rFonts w:ascii="Simplified Arabic" w:hAnsi="Simplified Arabic" w:cs="Simplified Arabic"/>
          <w:b/>
          <w:sz w:val="24"/>
          <w:rtl/>
          <w:lang w:val="en-US"/>
        </w:rPr>
        <w:t>وممارسات وأنظمة الشفاء؛</w:t>
      </w:r>
    </w:p>
    <w:p w14:paraId="25514E6B" w14:textId="1B784C81" w:rsidR="00AD1F72" w:rsidRDefault="00B42B2A" w:rsidP="003B7A2D">
      <w:pPr>
        <w:pStyle w:val="ListParagraph"/>
        <w:numPr>
          <w:ilvl w:val="0"/>
          <w:numId w:val="14"/>
        </w:numPr>
        <w:autoSpaceDN w:val="0"/>
        <w:bidi/>
        <w:spacing w:after="240"/>
        <w:ind w:left="540" w:firstLine="810"/>
        <w:jc w:val="left"/>
        <w:rPr>
          <w:rFonts w:ascii="Simplified Arabic" w:hAnsi="Simplified Arabic" w:cs="Simplified Arabic"/>
          <w:b/>
          <w:sz w:val="24"/>
          <w:lang w:val="en-US"/>
        </w:rPr>
      </w:pPr>
      <w:r>
        <w:rPr>
          <w:rFonts w:ascii="Simplified Arabic" w:hAnsi="Simplified Arabic" w:cs="Simplified Arabic" w:hint="cs"/>
          <w:b/>
          <w:sz w:val="24"/>
          <w:rtl/>
          <w:lang w:val="en-US"/>
        </w:rPr>
        <w:t>ثمة حاجة إلى</w:t>
      </w:r>
      <w:r w:rsidR="00AD1F72" w:rsidRPr="00AD1F72">
        <w:rPr>
          <w:rFonts w:ascii="Simplified Arabic" w:hAnsi="Simplified Arabic" w:cs="Simplified Arabic"/>
          <w:b/>
          <w:sz w:val="24"/>
          <w:rtl/>
          <w:lang w:val="en-US"/>
        </w:rPr>
        <w:t xml:space="preserve"> تنسيق سياسات أكثر فعالية وتكاملا بشأن النظم الإيكولوجية والصحة، بما في ذلك عن طريق </w:t>
      </w:r>
      <w:r w:rsidR="002545D3">
        <w:rPr>
          <w:rFonts w:ascii="Simplified Arabic" w:hAnsi="Simplified Arabic" w:cs="Simplified Arabic" w:hint="cs"/>
          <w:b/>
          <w:sz w:val="24"/>
          <w:rtl/>
          <w:lang w:val="en-US"/>
        </w:rPr>
        <w:t xml:space="preserve">تحسين الاتصالات </w:t>
      </w:r>
      <w:r w:rsidR="00AD1F72" w:rsidRPr="00AD1F72">
        <w:rPr>
          <w:rFonts w:ascii="Simplified Arabic" w:hAnsi="Simplified Arabic" w:cs="Simplified Arabic"/>
          <w:b/>
          <w:sz w:val="24"/>
          <w:rtl/>
          <w:lang w:val="en-US"/>
        </w:rPr>
        <w:t xml:space="preserve">والحوار والتعاون بين الوزارات الحكومية وجميع الحكومات والقطاعات. ويشمل ذلك </w:t>
      </w:r>
      <w:r w:rsidR="00AD1F72" w:rsidRPr="00AD1F72">
        <w:rPr>
          <w:rFonts w:ascii="Simplified Arabic" w:hAnsi="Simplified Arabic" w:cs="Simplified Arabic"/>
          <w:b/>
          <w:sz w:val="24"/>
          <w:rtl/>
          <w:lang w:val="en-US"/>
        </w:rPr>
        <w:lastRenderedPageBreak/>
        <w:t xml:space="preserve">الحاجة </w:t>
      </w:r>
      <w:r w:rsidR="002545D3">
        <w:rPr>
          <w:rFonts w:ascii="Simplified Arabic" w:hAnsi="Simplified Arabic" w:cs="Simplified Arabic"/>
          <w:b/>
          <w:sz w:val="24"/>
          <w:rtl/>
          <w:lang w:val="en-US"/>
        </w:rPr>
        <w:t xml:space="preserve">إلى تعزيز البعد البيئي لسياسة </w:t>
      </w:r>
      <w:r w:rsidR="002545D3">
        <w:rPr>
          <w:rFonts w:ascii="Simplified Arabic" w:hAnsi="Simplified Arabic" w:cs="Simplified Arabic" w:hint="cs"/>
          <w:b/>
          <w:sz w:val="24"/>
          <w:rtl/>
          <w:lang w:val="en-US"/>
        </w:rPr>
        <w:t xml:space="preserve">’’نهج </w:t>
      </w:r>
      <w:r w:rsidR="002545D3">
        <w:rPr>
          <w:rFonts w:ascii="Simplified Arabic" w:hAnsi="Simplified Arabic" w:cs="Simplified Arabic"/>
          <w:b/>
          <w:sz w:val="24"/>
          <w:rtl/>
          <w:lang w:val="en-US"/>
        </w:rPr>
        <w:t>الصحة الواحدة</w:t>
      </w:r>
      <w:r w:rsidR="002545D3">
        <w:rPr>
          <w:rFonts w:ascii="Simplified Arabic" w:hAnsi="Simplified Arabic" w:cs="Simplified Arabic" w:hint="cs"/>
          <w:b/>
          <w:sz w:val="24"/>
          <w:rtl/>
          <w:lang w:val="en-US"/>
        </w:rPr>
        <w:t>‘‘</w:t>
      </w:r>
      <w:r w:rsidR="00AD1F72" w:rsidRPr="00AD1F72">
        <w:rPr>
          <w:rFonts w:ascii="Simplified Arabic" w:hAnsi="Simplified Arabic" w:cs="Simplified Arabic"/>
          <w:b/>
          <w:sz w:val="24"/>
          <w:rtl/>
          <w:lang w:val="en-US"/>
        </w:rPr>
        <w:t>، المعترف بها على نطاق واسع، وكذلك البعد البيئي للن</w:t>
      </w:r>
      <w:r w:rsidR="002545D3">
        <w:rPr>
          <w:rFonts w:ascii="Simplified Arabic" w:hAnsi="Simplified Arabic" w:cs="Simplified Arabic" w:hint="cs"/>
          <w:b/>
          <w:sz w:val="24"/>
          <w:rtl/>
          <w:lang w:val="en-US"/>
        </w:rPr>
        <w:t>ُ</w:t>
      </w:r>
      <w:r w:rsidR="00AD1F72" w:rsidRPr="00AD1F72">
        <w:rPr>
          <w:rFonts w:ascii="Simplified Arabic" w:hAnsi="Simplified Arabic" w:cs="Simplified Arabic"/>
          <w:b/>
          <w:sz w:val="24"/>
          <w:rtl/>
          <w:lang w:val="en-US"/>
        </w:rPr>
        <w:t>هج الشمولية الأخرى.</w:t>
      </w:r>
    </w:p>
    <w:p w14:paraId="6346B4BA" w14:textId="5A4B91A4" w:rsidR="006D34E2" w:rsidRDefault="006D34E2" w:rsidP="008A0103">
      <w:pPr>
        <w:autoSpaceDN w:val="0"/>
        <w:bidi/>
        <w:spacing w:after="360" w:line="360" w:lineRule="exact"/>
        <w:jc w:val="left"/>
        <w:rPr>
          <w:rFonts w:ascii="Simplified Arabic" w:hAnsi="Simplified Arabic" w:cs="Simplified Arabic"/>
          <w:bCs/>
          <w:sz w:val="24"/>
          <w:rtl/>
          <w:lang w:val="en-US"/>
        </w:rPr>
      </w:pPr>
      <w:r w:rsidRPr="008A0103">
        <w:rPr>
          <w:rFonts w:ascii="Simplified Arabic" w:hAnsi="Simplified Arabic" w:cs="Simplified Arabic" w:hint="cs"/>
          <w:bCs/>
          <w:sz w:val="24"/>
          <w:rtl/>
          <w:lang w:val="en-US"/>
        </w:rPr>
        <w:t>ثانيا-</w:t>
      </w:r>
      <w:r w:rsidRPr="008A0103">
        <w:rPr>
          <w:rFonts w:ascii="Simplified Arabic" w:hAnsi="Simplified Arabic" w:cs="Simplified Arabic" w:hint="cs"/>
          <w:bCs/>
          <w:sz w:val="24"/>
          <w:rtl/>
          <w:lang w:val="en-US"/>
        </w:rPr>
        <w:tab/>
      </w:r>
      <w:r w:rsidRPr="008A0103">
        <w:rPr>
          <w:rFonts w:ascii="Simplified Arabic" w:hAnsi="Simplified Arabic" w:cs="Simplified Arabic"/>
          <w:bCs/>
          <w:sz w:val="24"/>
          <w:rtl/>
          <w:lang w:val="en-US"/>
        </w:rPr>
        <w:t>الاعتبارات والأدوات اللازمة لدعم تنفيذ خطة العمل العالمية بشأن التنوع البيولوجي والصحة</w:t>
      </w:r>
    </w:p>
    <w:p w14:paraId="201F14BA" w14:textId="2F799B7F" w:rsidR="008A0103" w:rsidRDefault="008A0103"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sidRPr="008A0103">
        <w:rPr>
          <w:rFonts w:ascii="Simplified Arabic" w:hAnsi="Simplified Arabic" w:cs="Simplified Arabic"/>
          <w:b/>
          <w:sz w:val="24"/>
          <w:rtl/>
          <w:lang w:val="en-US"/>
        </w:rPr>
        <w:t xml:space="preserve">مع </w:t>
      </w:r>
      <w:r w:rsidR="00674007">
        <w:rPr>
          <w:rFonts w:ascii="Simplified Arabic" w:hAnsi="Simplified Arabic" w:cs="Simplified Arabic" w:hint="cs"/>
          <w:b/>
          <w:sz w:val="24"/>
          <w:rtl/>
          <w:lang w:val="en-US"/>
        </w:rPr>
        <w:t xml:space="preserve">مراعاة </w:t>
      </w:r>
      <w:r w:rsidRPr="008A0103">
        <w:rPr>
          <w:rFonts w:ascii="Simplified Arabic" w:hAnsi="Simplified Arabic" w:cs="Simplified Arabic"/>
          <w:b/>
          <w:sz w:val="24"/>
          <w:rtl/>
          <w:lang w:val="en-US"/>
        </w:rPr>
        <w:t xml:space="preserve">الطبيعة الشاملة للتنوع البيولوجي والروابط المتبادلة في مجال الصحة، ينبغي تنفيذ خطة العمل العالمية وفقا للظروف الوطنية مع </w:t>
      </w:r>
      <w:r w:rsidR="00674007">
        <w:rPr>
          <w:rFonts w:ascii="Simplified Arabic" w:hAnsi="Simplified Arabic" w:cs="Simplified Arabic" w:hint="cs"/>
          <w:b/>
          <w:sz w:val="24"/>
          <w:rtl/>
          <w:lang w:val="en-US"/>
        </w:rPr>
        <w:t>وضع</w:t>
      </w:r>
      <w:r w:rsidRPr="008A0103">
        <w:rPr>
          <w:rFonts w:ascii="Simplified Arabic" w:hAnsi="Simplified Arabic" w:cs="Simplified Arabic"/>
          <w:b/>
          <w:sz w:val="24"/>
          <w:rtl/>
          <w:lang w:val="en-US"/>
        </w:rPr>
        <w:t xml:space="preserve"> الالتزامات والاتفاقات الدولية الأخرى في الاعتبار.</w:t>
      </w:r>
    </w:p>
    <w:p w14:paraId="674F26A2" w14:textId="77777777" w:rsidR="00235E23" w:rsidRPr="00235E23" w:rsidRDefault="00235E23" w:rsidP="00235E23">
      <w:pPr>
        <w:pStyle w:val="ListParagraph"/>
        <w:autoSpaceDN w:val="0"/>
        <w:bidi/>
        <w:spacing w:after="240"/>
        <w:jc w:val="left"/>
        <w:rPr>
          <w:rFonts w:ascii="Simplified Arabic" w:hAnsi="Simplified Arabic" w:cs="Simplified Arabic"/>
          <w:b/>
          <w:sz w:val="14"/>
          <w:szCs w:val="14"/>
          <w:lang w:val="en-US"/>
        </w:rPr>
      </w:pPr>
    </w:p>
    <w:p w14:paraId="1080B4AA" w14:textId="247B912A" w:rsidR="00674007" w:rsidRDefault="00A12D57" w:rsidP="000E46FB">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و</w:t>
      </w:r>
      <w:r w:rsidR="00674007" w:rsidRPr="00674007">
        <w:rPr>
          <w:rFonts w:ascii="Simplified Arabic" w:hAnsi="Simplified Arabic" w:cs="Simplified Arabic"/>
          <w:b/>
          <w:sz w:val="24"/>
          <w:rtl/>
          <w:lang w:val="en-US"/>
        </w:rPr>
        <w:t xml:space="preserve">تجسد خطة العمل العالمية وجهة النظر القائلة بأن صحة البيئة وصحة جميع الأنواع </w:t>
      </w:r>
      <w:r w:rsidR="003E0520">
        <w:rPr>
          <w:rFonts w:ascii="Simplified Arabic" w:hAnsi="Simplified Arabic" w:cs="Simplified Arabic" w:hint="cs"/>
          <w:b/>
          <w:sz w:val="24"/>
          <w:rtl/>
          <w:lang w:val="en-US"/>
        </w:rPr>
        <w:t>مترابطة وتعتمد على بعضها بعضا</w:t>
      </w:r>
      <w:r w:rsidR="00674007" w:rsidRPr="00674007">
        <w:rPr>
          <w:rFonts w:ascii="Simplified Arabic" w:hAnsi="Simplified Arabic" w:cs="Simplified Arabic"/>
          <w:b/>
          <w:sz w:val="24"/>
          <w:rtl/>
          <w:lang w:val="en-US"/>
        </w:rPr>
        <w:t xml:space="preserve">، وأن هناك حاجة إلى نهج يشمل الحكومة </w:t>
      </w:r>
      <w:r w:rsidR="009F27F8">
        <w:rPr>
          <w:rFonts w:ascii="Simplified Arabic" w:hAnsi="Simplified Arabic" w:cs="Simplified Arabic" w:hint="cs"/>
          <w:b/>
          <w:sz w:val="24"/>
          <w:rtl/>
          <w:lang w:val="en-US"/>
        </w:rPr>
        <w:t>بأسرها</w:t>
      </w:r>
      <w:r w:rsidR="00674007" w:rsidRPr="00674007">
        <w:rPr>
          <w:rFonts w:ascii="Simplified Arabic" w:hAnsi="Simplified Arabic" w:cs="Simplified Arabic"/>
          <w:b/>
          <w:sz w:val="24"/>
          <w:rtl/>
          <w:lang w:val="en-US"/>
        </w:rPr>
        <w:t xml:space="preserve"> والمجتمع </w:t>
      </w:r>
      <w:r w:rsidR="009F27F8">
        <w:rPr>
          <w:rFonts w:ascii="Simplified Arabic" w:hAnsi="Simplified Arabic" w:cs="Simplified Arabic" w:hint="cs"/>
          <w:b/>
          <w:sz w:val="24"/>
          <w:rtl/>
          <w:lang w:val="en-US"/>
        </w:rPr>
        <w:t>بأسره</w:t>
      </w:r>
      <w:r w:rsidR="00674007" w:rsidRPr="00674007">
        <w:rPr>
          <w:rFonts w:ascii="Simplified Arabic" w:hAnsi="Simplified Arabic" w:cs="Simplified Arabic"/>
          <w:b/>
          <w:sz w:val="24"/>
          <w:rtl/>
          <w:lang w:val="en-US"/>
        </w:rPr>
        <w:t xml:space="preserve"> لتعميم هذا الرأي في السياسات والاستراتيجيات</w:t>
      </w:r>
      <w:r w:rsidR="009F27F8">
        <w:rPr>
          <w:rFonts w:ascii="Simplified Arabic" w:hAnsi="Simplified Arabic" w:cs="Simplified Arabic" w:hint="cs"/>
          <w:b/>
          <w:sz w:val="24"/>
          <w:rtl/>
          <w:lang w:val="en-US"/>
        </w:rPr>
        <w:t xml:space="preserve"> </w:t>
      </w:r>
      <w:r w:rsidR="00674007" w:rsidRPr="00674007">
        <w:rPr>
          <w:rFonts w:ascii="Simplified Arabic" w:hAnsi="Simplified Arabic" w:cs="Simplified Arabic"/>
          <w:b/>
          <w:sz w:val="24"/>
          <w:rtl/>
          <w:lang w:val="en-US"/>
        </w:rPr>
        <w:t>والبرامج والحسابات</w:t>
      </w:r>
      <w:r w:rsidR="009F27F8" w:rsidRPr="009F27F8">
        <w:rPr>
          <w:rFonts w:ascii="Simplified Arabic" w:hAnsi="Simplified Arabic" w:cs="Simplified Arabic"/>
          <w:b/>
          <w:sz w:val="24"/>
          <w:rtl/>
          <w:lang w:val="en-US"/>
        </w:rPr>
        <w:t xml:space="preserve"> </w:t>
      </w:r>
      <w:r w:rsidR="009F27F8" w:rsidRPr="00674007">
        <w:rPr>
          <w:rFonts w:ascii="Simplified Arabic" w:hAnsi="Simplified Arabic" w:cs="Simplified Arabic"/>
          <w:b/>
          <w:sz w:val="24"/>
          <w:rtl/>
          <w:lang w:val="en-US"/>
        </w:rPr>
        <w:t>الوطنية</w:t>
      </w:r>
      <w:r w:rsidR="00674007" w:rsidRPr="00674007">
        <w:rPr>
          <w:rFonts w:ascii="Simplified Arabic" w:hAnsi="Simplified Arabic" w:cs="Simplified Arabic"/>
          <w:b/>
          <w:sz w:val="24"/>
          <w:rtl/>
          <w:lang w:val="en-US"/>
        </w:rPr>
        <w:t>. وينبغي تفسير مفهوم</w:t>
      </w:r>
      <w:r w:rsidR="000E46FB">
        <w:rPr>
          <w:rFonts w:ascii="Simplified Arabic" w:hAnsi="Simplified Arabic" w:cs="Simplified Arabic" w:hint="cs"/>
          <w:b/>
          <w:sz w:val="24"/>
          <w:rtl/>
          <w:lang w:val="en-US"/>
        </w:rPr>
        <w:t xml:space="preserve"> الروابط بين</w:t>
      </w:r>
      <w:r w:rsidR="00674007" w:rsidRPr="00674007">
        <w:rPr>
          <w:rFonts w:ascii="Simplified Arabic" w:hAnsi="Simplified Arabic" w:cs="Simplified Arabic"/>
          <w:b/>
          <w:sz w:val="24"/>
          <w:rtl/>
          <w:lang w:val="en-US"/>
        </w:rPr>
        <w:t xml:space="preserve"> التنوع البيولوجي </w:t>
      </w:r>
      <w:r w:rsidR="000E46FB">
        <w:rPr>
          <w:rFonts w:ascii="Simplified Arabic" w:hAnsi="Simplified Arabic" w:cs="Simplified Arabic" w:hint="cs"/>
          <w:b/>
          <w:sz w:val="24"/>
          <w:rtl/>
          <w:lang w:val="en-US"/>
        </w:rPr>
        <w:t xml:space="preserve">والصحة </w:t>
      </w:r>
      <w:r w:rsidR="00674007" w:rsidRPr="00674007">
        <w:rPr>
          <w:rFonts w:ascii="Simplified Arabic" w:hAnsi="Simplified Arabic" w:cs="Simplified Arabic"/>
          <w:b/>
          <w:sz w:val="24"/>
          <w:rtl/>
          <w:lang w:val="en-US"/>
        </w:rPr>
        <w:t xml:space="preserve">على نطاق واسع، بحيث يشمل التنوع البيولوجي من الجينات إلى مستوى الكوكب، وعبر </w:t>
      </w:r>
      <w:r w:rsidR="00F1772B">
        <w:rPr>
          <w:rFonts w:ascii="Simplified Arabic" w:hAnsi="Simplified Arabic" w:cs="Simplified Arabic" w:hint="cs"/>
          <w:b/>
          <w:sz w:val="24"/>
          <w:rtl/>
          <w:lang w:val="en-US"/>
        </w:rPr>
        <w:t xml:space="preserve">مختلف </w:t>
      </w:r>
      <w:r w:rsidR="00674007" w:rsidRPr="00674007">
        <w:rPr>
          <w:rFonts w:ascii="Simplified Arabic" w:hAnsi="Simplified Arabic" w:cs="Simplified Arabic"/>
          <w:b/>
          <w:sz w:val="24"/>
          <w:rtl/>
          <w:lang w:val="en-US"/>
        </w:rPr>
        <w:t>الأنواع والنظم الإيكولوجية وفيما بينها، و</w:t>
      </w:r>
      <w:r w:rsidR="00140E74">
        <w:rPr>
          <w:rFonts w:ascii="Simplified Arabic" w:hAnsi="Simplified Arabic" w:cs="Simplified Arabic"/>
          <w:b/>
          <w:sz w:val="24"/>
          <w:rtl/>
          <w:lang w:val="en-US"/>
        </w:rPr>
        <w:t>الأبعاد المتعددة للصحة والرفاه</w:t>
      </w:r>
      <w:r w:rsidR="00674007" w:rsidRPr="00674007">
        <w:rPr>
          <w:rFonts w:ascii="Simplified Arabic" w:hAnsi="Simplified Arabic" w:cs="Simplified Arabic"/>
          <w:b/>
          <w:sz w:val="24"/>
          <w:rtl/>
          <w:lang w:val="en-US"/>
        </w:rPr>
        <w:t xml:space="preserve">، بما في ذلك الصحة البدنية </w:t>
      </w:r>
      <w:r w:rsidR="000E46FB">
        <w:rPr>
          <w:rFonts w:ascii="Simplified Arabic" w:hAnsi="Simplified Arabic" w:cs="Simplified Arabic" w:hint="cs"/>
          <w:b/>
          <w:sz w:val="24"/>
          <w:rtl/>
          <w:lang w:val="en-US"/>
        </w:rPr>
        <w:t>والنفسية</w:t>
      </w:r>
      <w:r w:rsidR="00674007" w:rsidRPr="00674007">
        <w:rPr>
          <w:rFonts w:ascii="Simplified Arabic" w:hAnsi="Simplified Arabic" w:cs="Simplified Arabic"/>
          <w:b/>
          <w:sz w:val="24"/>
          <w:rtl/>
          <w:lang w:val="en-US"/>
        </w:rPr>
        <w:t xml:space="preserve"> والروحية والعاطفية. وينبغي اتخاذ إجراءات بشأن عناصر الخطة من أجل تمكين تحسين إدارة البيئة والحيوانات والنباتات والأصناف الأخرى وتحقيق رؤية العيش في وئام مع الطبيعة بحلول عام 2050.</w:t>
      </w:r>
    </w:p>
    <w:p w14:paraId="23A1FF44" w14:textId="77777777" w:rsidR="00605BC3" w:rsidRPr="00235E23" w:rsidRDefault="00605BC3" w:rsidP="00605BC3">
      <w:pPr>
        <w:pStyle w:val="ListParagraph"/>
        <w:autoSpaceDN w:val="0"/>
        <w:bidi/>
        <w:spacing w:after="240"/>
        <w:jc w:val="left"/>
        <w:rPr>
          <w:rFonts w:ascii="Simplified Arabic" w:hAnsi="Simplified Arabic" w:cs="Simplified Arabic"/>
          <w:b/>
          <w:sz w:val="14"/>
          <w:szCs w:val="14"/>
          <w:lang w:val="en-US"/>
        </w:rPr>
      </w:pPr>
    </w:p>
    <w:p w14:paraId="2851CE01" w14:textId="0F57E95E" w:rsidR="00605BC3" w:rsidRDefault="00331913"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و</w:t>
      </w:r>
      <w:r w:rsidR="00605BC3" w:rsidRPr="00605BC3">
        <w:rPr>
          <w:rFonts w:ascii="Simplified Arabic" w:hAnsi="Simplified Arabic" w:cs="Simplified Arabic"/>
          <w:b/>
          <w:sz w:val="24"/>
          <w:rtl/>
          <w:lang w:val="en-US"/>
        </w:rPr>
        <w:t>يمكن دعم تنفيذ خطة العمل العالمية من خلال مجموعة من الأدوات ومجموعة من المعارف المتعلقة بالتنوع البيولوجي والروابط الصحية، بما في ذلك:</w:t>
      </w:r>
    </w:p>
    <w:p w14:paraId="7AAED905" w14:textId="77777777" w:rsidR="00235E23" w:rsidRPr="00235E23" w:rsidRDefault="00235E23" w:rsidP="00235E23">
      <w:pPr>
        <w:pStyle w:val="ListParagraph"/>
        <w:rPr>
          <w:rFonts w:ascii="Simplified Arabic" w:hAnsi="Simplified Arabic" w:cs="Simplified Arabic"/>
          <w:b/>
          <w:sz w:val="24"/>
          <w:rtl/>
          <w:lang w:val="en-US"/>
        </w:rPr>
      </w:pPr>
    </w:p>
    <w:p w14:paraId="3D18FE74" w14:textId="295ECD4B" w:rsidR="00235E23" w:rsidRDefault="00235E23" w:rsidP="00331913">
      <w:pPr>
        <w:pStyle w:val="ListParagraph"/>
        <w:numPr>
          <w:ilvl w:val="0"/>
          <w:numId w:val="15"/>
        </w:numPr>
        <w:tabs>
          <w:tab w:val="right" w:pos="1260"/>
        </w:tabs>
        <w:autoSpaceDN w:val="0"/>
        <w:bidi/>
        <w:spacing w:after="240"/>
        <w:ind w:left="720" w:firstLine="630"/>
        <w:jc w:val="left"/>
        <w:rPr>
          <w:rFonts w:ascii="Simplified Arabic" w:hAnsi="Simplified Arabic" w:cs="Simplified Arabic"/>
          <w:b/>
          <w:sz w:val="24"/>
          <w:lang w:val="en-US"/>
        </w:rPr>
      </w:pPr>
      <w:r w:rsidRPr="005A65D2">
        <w:rPr>
          <w:rFonts w:ascii="Simplified Arabic" w:hAnsi="Simplified Arabic" w:cs="Simplified Arabic"/>
          <w:b/>
          <w:i/>
          <w:iCs/>
          <w:sz w:val="24"/>
          <w:rtl/>
          <w:lang w:val="en-US"/>
        </w:rPr>
        <w:t xml:space="preserve">ربط الأولويات العالمية: التنوع البيولوجي وصحة الإنسان – </w:t>
      </w:r>
      <w:r w:rsidR="005A65D2" w:rsidRPr="005A65D2">
        <w:rPr>
          <w:rFonts w:ascii="Simplified Arabic" w:hAnsi="Simplified Arabic" w:cs="Simplified Arabic" w:hint="cs"/>
          <w:b/>
          <w:i/>
          <w:iCs/>
          <w:sz w:val="24"/>
          <w:rtl/>
          <w:lang w:val="en-US"/>
        </w:rPr>
        <w:t>استعراض</w:t>
      </w:r>
      <w:r w:rsidRPr="005A65D2">
        <w:rPr>
          <w:rFonts w:ascii="Simplified Arabic" w:hAnsi="Simplified Arabic" w:cs="Simplified Arabic"/>
          <w:b/>
          <w:i/>
          <w:iCs/>
          <w:sz w:val="24"/>
          <w:rtl/>
          <w:lang w:val="en-US"/>
        </w:rPr>
        <w:t xml:space="preserve"> حالة المعرفة</w:t>
      </w:r>
      <w:r w:rsidRPr="00235E23">
        <w:rPr>
          <w:rFonts w:ascii="Simplified Arabic" w:hAnsi="Simplified Arabic" w:cs="Simplified Arabic"/>
          <w:b/>
          <w:sz w:val="24"/>
          <w:rtl/>
          <w:lang w:val="en-US"/>
        </w:rPr>
        <w:t xml:space="preserve">، وهو منشور </w:t>
      </w:r>
      <w:r w:rsidR="00331913">
        <w:rPr>
          <w:rFonts w:ascii="Simplified Arabic" w:hAnsi="Simplified Arabic" w:cs="Simplified Arabic" w:hint="cs"/>
          <w:b/>
          <w:sz w:val="24"/>
          <w:rtl/>
          <w:lang w:val="en-US"/>
        </w:rPr>
        <w:t xml:space="preserve">صدر بصورة مشتركة من قِبل </w:t>
      </w:r>
      <w:r w:rsidRPr="00235E23">
        <w:rPr>
          <w:rFonts w:ascii="Simplified Arabic" w:hAnsi="Simplified Arabic" w:cs="Simplified Arabic"/>
          <w:b/>
          <w:sz w:val="24"/>
          <w:rtl/>
          <w:lang w:val="en-US"/>
        </w:rPr>
        <w:t>منظمة الصحة العالمية وأمانة اتفاقية التنوع البيولوجي؛</w:t>
      </w:r>
    </w:p>
    <w:p w14:paraId="0AC3342D" w14:textId="679BBE08" w:rsidR="005A65D2" w:rsidRDefault="005A65D2" w:rsidP="003B7A2D">
      <w:pPr>
        <w:pStyle w:val="ListParagraph"/>
        <w:numPr>
          <w:ilvl w:val="0"/>
          <w:numId w:val="15"/>
        </w:numPr>
        <w:tabs>
          <w:tab w:val="right" w:pos="1260"/>
        </w:tabs>
        <w:autoSpaceDN w:val="0"/>
        <w:bidi/>
        <w:spacing w:after="240"/>
        <w:ind w:left="720" w:firstLine="630"/>
        <w:jc w:val="left"/>
        <w:rPr>
          <w:rFonts w:ascii="Simplified Arabic" w:hAnsi="Simplified Arabic" w:cs="Simplified Arabic"/>
          <w:b/>
          <w:sz w:val="24"/>
          <w:lang w:val="en-US"/>
        </w:rPr>
      </w:pPr>
      <w:r w:rsidRPr="005A65D2">
        <w:rPr>
          <w:rFonts w:ascii="Simplified Arabic" w:hAnsi="Simplified Arabic" w:cs="Simplified Arabic"/>
          <w:b/>
          <w:sz w:val="24"/>
          <w:rtl/>
          <w:lang w:val="en-US"/>
        </w:rPr>
        <w:t>إرشادات بشأن دمج اعتبارات التنوع البيولوجي في نهج الصحة الواحدة؛ صادر</w:t>
      </w:r>
      <w:r w:rsidR="00AB791A">
        <w:rPr>
          <w:rFonts w:ascii="Simplified Arabic" w:hAnsi="Simplified Arabic" w:cs="Simplified Arabic" w:hint="cs"/>
          <w:b/>
          <w:sz w:val="24"/>
          <w:rtl/>
          <w:lang w:val="en-US"/>
        </w:rPr>
        <w:t>ة</w:t>
      </w:r>
      <w:r w:rsidRPr="005A65D2">
        <w:rPr>
          <w:rFonts w:ascii="Simplified Arabic" w:hAnsi="Simplified Arabic" w:cs="Simplified Arabic"/>
          <w:b/>
          <w:sz w:val="24"/>
          <w:rtl/>
          <w:lang w:val="en-US"/>
        </w:rPr>
        <w:t xml:space="preserve"> عن أمانة اتفاق</w:t>
      </w:r>
      <w:r w:rsidR="00AB791A">
        <w:rPr>
          <w:rFonts w:ascii="Simplified Arabic" w:hAnsi="Simplified Arabic" w:cs="Simplified Arabic"/>
          <w:b/>
          <w:sz w:val="24"/>
          <w:rtl/>
          <w:lang w:val="en-US"/>
        </w:rPr>
        <w:t>ية التنوع البيولوجي؛</w:t>
      </w:r>
      <w:r w:rsidR="00AB791A" w:rsidRPr="00AB791A">
        <w:rPr>
          <w:rStyle w:val="FootnoteReference"/>
          <w:rFonts w:ascii="Simplified Arabic" w:hAnsi="Simplified Arabic" w:cs="Simplified Arabic"/>
          <w:bCs/>
          <w:sz w:val="24"/>
          <w:szCs w:val="36"/>
          <w:u w:val="none"/>
          <w:vertAlign w:val="superscript"/>
          <w:lang w:val="en-US"/>
        </w:rPr>
        <w:footnoteReference w:customMarkFollows="1" w:id="17"/>
        <w:t>13</w:t>
      </w:r>
      <w:r w:rsidRPr="005A65D2">
        <w:rPr>
          <w:rFonts w:ascii="Simplified Arabic" w:hAnsi="Simplified Arabic" w:cs="Simplified Arabic"/>
          <w:b/>
          <w:sz w:val="24"/>
          <w:rtl/>
          <w:lang w:val="en-US"/>
        </w:rPr>
        <w:t>)</w:t>
      </w:r>
    </w:p>
    <w:p w14:paraId="5CD616F1" w14:textId="4B4FEBA6" w:rsidR="00322147" w:rsidRPr="00D10686" w:rsidRDefault="00322147" w:rsidP="003B7A2D">
      <w:pPr>
        <w:pStyle w:val="ListParagraph"/>
        <w:numPr>
          <w:ilvl w:val="0"/>
          <w:numId w:val="15"/>
        </w:numPr>
        <w:tabs>
          <w:tab w:val="right" w:pos="1260"/>
        </w:tabs>
        <w:autoSpaceDN w:val="0"/>
        <w:bidi/>
        <w:spacing w:after="240"/>
        <w:ind w:left="720" w:firstLine="630"/>
        <w:jc w:val="left"/>
        <w:rPr>
          <w:rFonts w:ascii="Simplified Arabic" w:hAnsi="Simplified Arabic" w:cs="Simplified Arabic"/>
          <w:b/>
          <w:sz w:val="24"/>
          <w:lang w:val="en-US"/>
        </w:rPr>
      </w:pPr>
      <w:r w:rsidRPr="00322147">
        <w:rPr>
          <w:rFonts w:ascii="Simplified Arabic" w:hAnsi="Simplified Arabic" w:cs="Simplified Arabic"/>
          <w:b/>
          <w:sz w:val="24"/>
          <w:rtl/>
          <w:lang w:val="en-US"/>
        </w:rPr>
        <w:t xml:space="preserve">الأنواع المهاجرة والصحة: </w:t>
      </w:r>
      <w:r w:rsidRPr="00322147">
        <w:rPr>
          <w:rFonts w:hint="cs"/>
          <w:b/>
          <w:sz w:val="24"/>
          <w:rtl/>
          <w:lang w:val="en-US"/>
        </w:rPr>
        <w:t>​​</w:t>
      </w:r>
      <w:r>
        <w:rPr>
          <w:rFonts w:ascii="Simplified Arabic" w:hAnsi="Simplified Arabic" w:cs="Simplified Arabic" w:hint="cs"/>
          <w:b/>
          <w:sz w:val="24"/>
          <w:rtl/>
          <w:lang w:val="en-US"/>
        </w:rPr>
        <w:t>استعراض</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لديناميكيات</w:t>
      </w:r>
      <w:r w:rsidRPr="00322147">
        <w:rPr>
          <w:rFonts w:ascii="Simplified Arabic" w:hAnsi="Simplified Arabic" w:cs="Simplified Arabic"/>
          <w:b/>
          <w:sz w:val="24"/>
          <w:rtl/>
          <w:lang w:val="en-US"/>
        </w:rPr>
        <w:t xml:space="preserve"> </w:t>
      </w:r>
      <w:r w:rsidR="002E2291">
        <w:rPr>
          <w:rFonts w:ascii="Simplified Arabic" w:hAnsi="Simplified Arabic" w:cs="Simplified Arabic" w:hint="cs"/>
          <w:b/>
          <w:sz w:val="24"/>
          <w:rtl/>
          <w:lang w:val="en-US"/>
        </w:rPr>
        <w:t>هجرة الأنواع</w:t>
      </w:r>
      <w:r w:rsidRPr="00322147">
        <w:rPr>
          <w:rFonts w:ascii="Simplified Arabic" w:hAnsi="Simplified Arabic" w:cs="Simplified Arabic"/>
          <w:b/>
          <w:sz w:val="24"/>
          <w:rtl/>
          <w:lang w:val="en-US"/>
        </w:rPr>
        <w:t xml:space="preserve"> </w:t>
      </w:r>
      <w:r w:rsidR="006616AE">
        <w:rPr>
          <w:rFonts w:ascii="Simplified Arabic" w:hAnsi="Simplified Arabic" w:cs="Simplified Arabic" w:hint="cs"/>
          <w:b/>
          <w:sz w:val="24"/>
          <w:rtl/>
          <w:lang w:val="en-US"/>
        </w:rPr>
        <w:t>و</w:t>
      </w:r>
      <w:r w:rsidR="006616AE" w:rsidRPr="00322147">
        <w:rPr>
          <w:rFonts w:ascii="Simplified Arabic" w:hAnsi="Simplified Arabic" w:cs="Simplified Arabic" w:hint="cs"/>
          <w:b/>
          <w:sz w:val="24"/>
          <w:rtl/>
          <w:lang w:val="en-US"/>
        </w:rPr>
        <w:t>أمراض</w:t>
      </w:r>
      <w:r w:rsidR="006616AE"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الحياة</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البرية،</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وصحة</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الأنواع</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المهاجرة،</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في</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سياق</w:t>
      </w:r>
      <w:r w:rsidRPr="00322147">
        <w:rPr>
          <w:rFonts w:ascii="Simplified Arabic" w:hAnsi="Simplified Arabic" w:cs="Simplified Arabic"/>
          <w:b/>
          <w:sz w:val="24"/>
          <w:rtl/>
          <w:lang w:val="en-US"/>
        </w:rPr>
        <w:t xml:space="preserve"> </w:t>
      </w:r>
      <w:r w:rsidR="002E2291">
        <w:rPr>
          <w:rFonts w:ascii="Simplified Arabic" w:hAnsi="Simplified Arabic" w:cs="Simplified Arabic" w:hint="cs"/>
          <w:b/>
          <w:sz w:val="24"/>
          <w:rtl/>
          <w:lang w:val="en-US"/>
        </w:rPr>
        <w:t xml:space="preserve">نهج </w:t>
      </w:r>
      <w:r w:rsidRPr="00322147">
        <w:rPr>
          <w:rFonts w:ascii="Simplified Arabic" w:hAnsi="Simplified Arabic" w:cs="Simplified Arabic" w:hint="cs"/>
          <w:b/>
          <w:sz w:val="24"/>
          <w:rtl/>
          <w:lang w:val="en-US"/>
        </w:rPr>
        <w:t>الصحة</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الواحدة</w:t>
      </w:r>
      <w:r w:rsidRPr="00322147">
        <w:rPr>
          <w:rFonts w:ascii="Simplified Arabic" w:hAnsi="Simplified Arabic" w:cs="Simplified Arabic"/>
          <w:b/>
          <w:sz w:val="24"/>
          <w:rtl/>
          <w:lang w:val="en-US"/>
        </w:rPr>
        <w:t xml:space="preserve"> </w:t>
      </w:r>
      <w:r w:rsidR="002E2291">
        <w:rPr>
          <w:rFonts w:ascii="Simplified Arabic" w:hAnsi="Simplified Arabic" w:cs="Simplified Arabic" w:hint="cs"/>
          <w:b/>
          <w:sz w:val="24"/>
          <w:rtl/>
          <w:lang w:val="en-US"/>
        </w:rPr>
        <w:t>ونُهج</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النظام</w:t>
      </w:r>
      <w:r w:rsidRPr="00322147">
        <w:rPr>
          <w:rFonts w:ascii="Simplified Arabic" w:hAnsi="Simplified Arabic" w:cs="Simplified Arabic"/>
          <w:b/>
          <w:sz w:val="24"/>
          <w:rtl/>
          <w:lang w:val="en-US"/>
        </w:rPr>
        <w:t xml:space="preserve"> </w:t>
      </w:r>
      <w:r w:rsidR="002E2291">
        <w:rPr>
          <w:rFonts w:ascii="Simplified Arabic" w:hAnsi="Simplified Arabic" w:cs="Simplified Arabic" w:hint="cs"/>
          <w:b/>
          <w:sz w:val="24"/>
          <w:rtl/>
          <w:lang w:val="en-US"/>
        </w:rPr>
        <w:t>الإيكولوجي</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للصحة،</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وثيقة</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صادرة</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عن</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أمانة</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اتفاقية</w:t>
      </w:r>
      <w:r w:rsidRPr="00322147">
        <w:rPr>
          <w:rFonts w:ascii="Simplified Arabic" w:hAnsi="Simplified Arabic" w:cs="Simplified Arabic"/>
          <w:b/>
          <w:sz w:val="24"/>
          <w:rtl/>
          <w:lang w:val="en-US"/>
        </w:rPr>
        <w:t xml:space="preserve"> </w:t>
      </w:r>
      <w:r w:rsidR="001D7E4B">
        <w:rPr>
          <w:rFonts w:ascii="Simplified Arabic" w:hAnsi="Simplified Arabic" w:cs="Simplified Arabic" w:hint="cs"/>
          <w:b/>
          <w:sz w:val="24"/>
          <w:rtl/>
          <w:lang w:val="en-US"/>
        </w:rPr>
        <w:t>حفظ أنواع الحيوانات ال</w:t>
      </w:r>
      <w:r w:rsidRPr="00322147">
        <w:rPr>
          <w:rFonts w:ascii="Simplified Arabic" w:hAnsi="Simplified Arabic" w:cs="Simplified Arabic" w:hint="cs"/>
          <w:b/>
          <w:sz w:val="24"/>
          <w:rtl/>
          <w:lang w:val="en-US"/>
        </w:rPr>
        <w:t>برية</w:t>
      </w:r>
      <w:r w:rsidRPr="00322147">
        <w:rPr>
          <w:rFonts w:ascii="Simplified Arabic" w:hAnsi="Simplified Arabic" w:cs="Simplified Arabic"/>
          <w:b/>
          <w:sz w:val="24"/>
          <w:rtl/>
          <w:lang w:val="en-US"/>
        </w:rPr>
        <w:t xml:space="preserve"> </w:t>
      </w:r>
      <w:r w:rsidRPr="00322147">
        <w:rPr>
          <w:rFonts w:ascii="Simplified Arabic" w:hAnsi="Simplified Arabic" w:cs="Simplified Arabic" w:hint="cs"/>
          <w:b/>
          <w:sz w:val="24"/>
          <w:rtl/>
          <w:lang w:val="en-US"/>
        </w:rPr>
        <w:t>المهاجرة؛</w:t>
      </w:r>
      <w:r w:rsidR="001D7E4B" w:rsidRPr="001D7E4B">
        <w:rPr>
          <w:rStyle w:val="FootnoteReference"/>
          <w:rFonts w:ascii="Simplified Arabic" w:hAnsi="Simplified Arabic" w:cs="Simplified Arabic"/>
          <w:bCs/>
          <w:sz w:val="24"/>
          <w:szCs w:val="36"/>
          <w:u w:val="none"/>
          <w:vertAlign w:val="superscript"/>
          <w:lang w:val="en-US"/>
        </w:rPr>
        <w:footnoteReference w:customMarkFollows="1" w:id="18"/>
        <w:t>14</w:t>
      </w:r>
    </w:p>
    <w:p w14:paraId="541022BC" w14:textId="4BCC939F" w:rsidR="00D10686" w:rsidRPr="008A3C08" w:rsidRDefault="00D10686" w:rsidP="003B7A2D">
      <w:pPr>
        <w:pStyle w:val="ListParagraph"/>
        <w:numPr>
          <w:ilvl w:val="0"/>
          <w:numId w:val="15"/>
        </w:numPr>
        <w:tabs>
          <w:tab w:val="right" w:pos="1260"/>
        </w:tabs>
        <w:autoSpaceDN w:val="0"/>
        <w:bidi/>
        <w:spacing w:after="240"/>
        <w:ind w:left="720" w:firstLine="630"/>
        <w:jc w:val="left"/>
        <w:rPr>
          <w:rFonts w:ascii="Simplified Arabic" w:hAnsi="Simplified Arabic" w:cs="Simplified Arabic"/>
          <w:b/>
          <w:sz w:val="24"/>
          <w:lang w:val="en-US"/>
        </w:rPr>
      </w:pPr>
      <w:r w:rsidRPr="00D10686">
        <w:rPr>
          <w:rFonts w:ascii="Simplified Arabic" w:hAnsi="Simplified Arabic" w:cs="Simplified Arabic"/>
          <w:b/>
          <w:sz w:val="24"/>
          <w:rtl/>
          <w:lang w:val="en-US"/>
        </w:rPr>
        <w:t xml:space="preserve">الإطار العالمي بشأن المواد الكيميائية - من أجل كوكب خال من </w:t>
      </w:r>
      <w:r w:rsidR="00F725AA">
        <w:rPr>
          <w:rFonts w:ascii="Simplified Arabic" w:hAnsi="Simplified Arabic" w:cs="Simplified Arabic" w:hint="cs"/>
          <w:b/>
          <w:sz w:val="24"/>
          <w:rtl/>
          <w:lang w:val="en-US"/>
        </w:rPr>
        <w:t xml:space="preserve">الضرر الناجم عن </w:t>
      </w:r>
      <w:r w:rsidRPr="00D10686">
        <w:rPr>
          <w:rFonts w:ascii="Simplified Arabic" w:hAnsi="Simplified Arabic" w:cs="Simplified Arabic"/>
          <w:b/>
          <w:sz w:val="24"/>
          <w:rtl/>
          <w:lang w:val="en-US"/>
        </w:rPr>
        <w:t>المواد الكيميائية والنفايات، الذي اعتمدته الدورة الخامسة للمؤتمر الدولي المعني بإدارة المواد الكيميائية؛</w:t>
      </w:r>
      <w:r w:rsidR="00F725AA" w:rsidRPr="00F725AA">
        <w:rPr>
          <w:rStyle w:val="FootnoteReference"/>
          <w:rFonts w:ascii="Simplified Arabic" w:hAnsi="Simplified Arabic" w:cs="Simplified Arabic"/>
          <w:bCs/>
          <w:sz w:val="24"/>
          <w:szCs w:val="36"/>
          <w:u w:val="none"/>
          <w:vertAlign w:val="superscript"/>
          <w:lang w:val="en-US"/>
        </w:rPr>
        <w:footnoteReference w:customMarkFollows="1" w:id="19"/>
        <w:t>15</w:t>
      </w:r>
    </w:p>
    <w:p w14:paraId="02480DDC" w14:textId="0248F11F" w:rsidR="008A3C08" w:rsidRDefault="004E3404" w:rsidP="003B7A2D">
      <w:pPr>
        <w:pStyle w:val="ListParagraph"/>
        <w:numPr>
          <w:ilvl w:val="0"/>
          <w:numId w:val="15"/>
        </w:numPr>
        <w:tabs>
          <w:tab w:val="right" w:pos="1260"/>
        </w:tabs>
        <w:autoSpaceDN w:val="0"/>
        <w:bidi/>
        <w:spacing w:after="240"/>
        <w:ind w:left="720" w:firstLine="630"/>
        <w:jc w:val="left"/>
        <w:rPr>
          <w:rFonts w:ascii="Simplified Arabic" w:hAnsi="Simplified Arabic" w:cs="Simplified Arabic"/>
          <w:b/>
          <w:sz w:val="24"/>
          <w:lang w:val="en-US"/>
        </w:rPr>
      </w:pPr>
      <w:r w:rsidRPr="004E3404">
        <w:rPr>
          <w:rFonts w:ascii="Simplified Arabic" w:hAnsi="Simplified Arabic" w:cs="Simplified Arabic"/>
          <w:b/>
          <w:i/>
          <w:iCs/>
          <w:sz w:val="24"/>
          <w:rtl/>
          <w:lang w:val="en-US"/>
        </w:rPr>
        <w:t>النظم الغذائية الصحية المستدامة: المبادئ التوجيهية</w:t>
      </w:r>
      <w:r w:rsidRPr="004E3404">
        <w:rPr>
          <w:rFonts w:ascii="Simplified Arabic" w:hAnsi="Simplified Arabic" w:cs="Simplified Arabic"/>
          <w:b/>
          <w:sz w:val="24"/>
          <w:rtl/>
          <w:lang w:val="en-US"/>
        </w:rPr>
        <w:t>، نشرتها منظمة الأغذية والزراعة للأمم المتحدة ومنظمة الصحة العالمية؛</w:t>
      </w:r>
    </w:p>
    <w:p w14:paraId="4356DC85" w14:textId="707F6BB6" w:rsidR="004E3404" w:rsidRDefault="00083140" w:rsidP="003B7A2D">
      <w:pPr>
        <w:pStyle w:val="ListParagraph"/>
        <w:numPr>
          <w:ilvl w:val="0"/>
          <w:numId w:val="15"/>
        </w:numPr>
        <w:tabs>
          <w:tab w:val="right" w:pos="1260"/>
        </w:tabs>
        <w:autoSpaceDN w:val="0"/>
        <w:bidi/>
        <w:spacing w:after="240"/>
        <w:ind w:left="72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lastRenderedPageBreak/>
        <w:t>موجز</w:t>
      </w:r>
      <w:r w:rsidR="004E3404" w:rsidRPr="004E3404">
        <w:rPr>
          <w:rFonts w:ascii="Simplified Arabic" w:hAnsi="Simplified Arabic" w:cs="Simplified Arabic"/>
          <w:b/>
          <w:sz w:val="24"/>
          <w:rtl/>
          <w:lang w:val="en-US"/>
        </w:rPr>
        <w:t xml:space="preserve"> إرشادات منظمة الصحة العالمية وغيرها من إرشادات الأمم المتحدة بشأن الصحة والبيئة: </w:t>
      </w:r>
      <w:r w:rsidR="004E3404" w:rsidRPr="00083140">
        <w:rPr>
          <w:rFonts w:ascii="Simplified Arabic" w:hAnsi="Simplified Arabic" w:cs="Simplified Arabic"/>
          <w:b/>
          <w:i/>
          <w:iCs/>
          <w:sz w:val="24"/>
          <w:rtl/>
          <w:lang w:val="en-US"/>
        </w:rPr>
        <w:t>تحديث عام 2022</w:t>
      </w:r>
      <w:r w:rsidR="004E3404" w:rsidRPr="004E3404">
        <w:rPr>
          <w:rFonts w:ascii="Simplified Arabic" w:hAnsi="Simplified Arabic" w:cs="Simplified Arabic"/>
          <w:b/>
          <w:sz w:val="24"/>
          <w:rtl/>
          <w:lang w:val="en-US"/>
        </w:rPr>
        <w:t xml:space="preserve">، </w:t>
      </w:r>
      <w:r>
        <w:rPr>
          <w:rFonts w:ascii="Simplified Arabic" w:hAnsi="Simplified Arabic" w:cs="Simplified Arabic" w:hint="cs"/>
          <w:b/>
          <w:sz w:val="24"/>
          <w:rtl/>
          <w:lang w:val="en-US"/>
        </w:rPr>
        <w:t xml:space="preserve">الذي نشرته </w:t>
      </w:r>
      <w:r w:rsidR="004E3404" w:rsidRPr="004E3404">
        <w:rPr>
          <w:rFonts w:ascii="Simplified Arabic" w:hAnsi="Simplified Arabic" w:cs="Simplified Arabic"/>
          <w:b/>
          <w:sz w:val="24"/>
          <w:rtl/>
          <w:lang w:val="en-US"/>
        </w:rPr>
        <w:t>منظمة الصحة العالمية؛</w:t>
      </w:r>
    </w:p>
    <w:p w14:paraId="63542445" w14:textId="012DF3F6" w:rsidR="00083140" w:rsidRDefault="00ED77E8" w:rsidP="003B7A2D">
      <w:pPr>
        <w:pStyle w:val="ListParagraph"/>
        <w:numPr>
          <w:ilvl w:val="0"/>
          <w:numId w:val="15"/>
        </w:numPr>
        <w:tabs>
          <w:tab w:val="right" w:pos="1260"/>
        </w:tabs>
        <w:autoSpaceDN w:val="0"/>
        <w:bidi/>
        <w:spacing w:after="240"/>
        <w:ind w:left="720" w:firstLine="630"/>
        <w:jc w:val="left"/>
        <w:rPr>
          <w:rFonts w:ascii="Simplified Arabic" w:hAnsi="Simplified Arabic" w:cs="Simplified Arabic"/>
          <w:b/>
          <w:sz w:val="24"/>
          <w:lang w:val="en-US"/>
        </w:rPr>
      </w:pPr>
      <w:r>
        <w:rPr>
          <w:rFonts w:ascii="Simplified Arabic" w:hAnsi="Simplified Arabic" w:cs="Simplified Arabic"/>
          <w:b/>
          <w:sz w:val="24"/>
          <w:rtl/>
          <w:lang w:val="en-US"/>
        </w:rPr>
        <w:t xml:space="preserve">خطة العمل المشتركة </w:t>
      </w:r>
      <w:r w:rsidRPr="00ED77E8">
        <w:rPr>
          <w:rFonts w:ascii="Simplified Arabic" w:hAnsi="Simplified Arabic" w:cs="Simplified Arabic" w:hint="cs"/>
          <w:b/>
          <w:i/>
          <w:iCs/>
          <w:sz w:val="24"/>
          <w:rtl/>
          <w:lang w:val="en-US"/>
        </w:rPr>
        <w:t>لنهج ال</w:t>
      </w:r>
      <w:r w:rsidRPr="00ED77E8">
        <w:rPr>
          <w:rFonts w:ascii="Simplified Arabic" w:hAnsi="Simplified Arabic" w:cs="Simplified Arabic"/>
          <w:b/>
          <w:i/>
          <w:iCs/>
          <w:sz w:val="24"/>
          <w:rtl/>
          <w:lang w:val="en-US"/>
        </w:rPr>
        <w:t>صحة الواحدة</w:t>
      </w:r>
      <w:r w:rsidRPr="00ED77E8">
        <w:rPr>
          <w:rFonts w:ascii="Simplified Arabic" w:hAnsi="Simplified Arabic" w:cs="Simplified Arabic"/>
          <w:b/>
          <w:sz w:val="24"/>
          <w:rtl/>
          <w:lang w:val="en-US"/>
        </w:rPr>
        <w:t xml:space="preserve"> (2022-2026) </w:t>
      </w:r>
      <w:r w:rsidRPr="00ED77E8">
        <w:rPr>
          <w:rFonts w:ascii="Simplified Arabic" w:hAnsi="Simplified Arabic" w:cs="Simplified Arabic"/>
          <w:b/>
          <w:i/>
          <w:iCs/>
          <w:sz w:val="24"/>
          <w:rtl/>
          <w:lang w:val="en-US"/>
        </w:rPr>
        <w:t>ودليل</w:t>
      </w:r>
      <w:r w:rsidRPr="00ED77E8">
        <w:rPr>
          <w:rFonts w:ascii="Simplified Arabic" w:hAnsi="Simplified Arabic" w:cs="Simplified Arabic"/>
          <w:b/>
          <w:sz w:val="24"/>
          <w:rtl/>
          <w:lang w:val="en-US"/>
        </w:rPr>
        <w:t xml:space="preserve"> تنفيذ خطة العمل المشتركة ل</w:t>
      </w:r>
      <w:r>
        <w:rPr>
          <w:rFonts w:ascii="Simplified Arabic" w:hAnsi="Simplified Arabic" w:cs="Simplified Arabic" w:hint="cs"/>
          <w:b/>
          <w:sz w:val="24"/>
          <w:rtl/>
          <w:lang w:val="en-US"/>
        </w:rPr>
        <w:t>نهج ا</w:t>
      </w:r>
      <w:r w:rsidRPr="00ED77E8">
        <w:rPr>
          <w:rFonts w:ascii="Simplified Arabic" w:hAnsi="Simplified Arabic" w:cs="Simplified Arabic"/>
          <w:b/>
          <w:sz w:val="24"/>
          <w:rtl/>
          <w:lang w:val="en-US"/>
        </w:rPr>
        <w:t xml:space="preserve">لصحة الواحدة على المستوى الوطني، نشرتهما المنظمات </w:t>
      </w:r>
      <w:r w:rsidR="0069783C">
        <w:rPr>
          <w:rFonts w:ascii="Simplified Arabic" w:hAnsi="Simplified Arabic" w:cs="Simplified Arabic" w:hint="cs"/>
          <w:b/>
          <w:sz w:val="24"/>
          <w:rtl/>
          <w:lang w:val="en-US"/>
        </w:rPr>
        <w:t>الأربعة التالية</w:t>
      </w:r>
      <w:r w:rsidRPr="00ED77E8">
        <w:rPr>
          <w:rFonts w:ascii="Simplified Arabic" w:hAnsi="Simplified Arabic" w:cs="Simplified Arabic"/>
          <w:b/>
          <w:sz w:val="24"/>
          <w:rtl/>
          <w:lang w:val="en-US"/>
        </w:rPr>
        <w:t xml:space="preserve"> (منظمة الأغذية والزراعة للأمم المتحدة، </w:t>
      </w:r>
      <w:r w:rsidR="0069783C">
        <w:rPr>
          <w:rFonts w:ascii="Simplified Arabic" w:hAnsi="Simplified Arabic" w:cs="Simplified Arabic" w:hint="cs"/>
          <w:b/>
          <w:sz w:val="24"/>
          <w:rtl/>
          <w:lang w:val="en-US"/>
        </w:rPr>
        <w:t>و</w:t>
      </w:r>
      <w:r w:rsidRPr="00ED77E8">
        <w:rPr>
          <w:rFonts w:ascii="Simplified Arabic" w:hAnsi="Simplified Arabic" w:cs="Simplified Arabic"/>
          <w:b/>
          <w:sz w:val="24"/>
          <w:rtl/>
          <w:lang w:val="en-US"/>
        </w:rPr>
        <w:t xml:space="preserve">برنامج الأمم المتحدة للبيئة، </w:t>
      </w:r>
      <w:r w:rsidR="0069783C">
        <w:rPr>
          <w:rFonts w:ascii="Simplified Arabic" w:hAnsi="Simplified Arabic" w:cs="Simplified Arabic" w:hint="cs"/>
          <w:b/>
          <w:sz w:val="24"/>
          <w:rtl/>
          <w:lang w:val="en-US"/>
        </w:rPr>
        <w:t>و</w:t>
      </w:r>
      <w:r w:rsidRPr="00ED77E8">
        <w:rPr>
          <w:rFonts w:ascii="Simplified Arabic" w:hAnsi="Simplified Arabic" w:cs="Simplified Arabic"/>
          <w:b/>
          <w:sz w:val="24"/>
          <w:rtl/>
          <w:lang w:val="en-US"/>
        </w:rPr>
        <w:t>منظمة الصحة العالمية</w:t>
      </w:r>
      <w:r w:rsidR="0069783C">
        <w:rPr>
          <w:rFonts w:ascii="Simplified Arabic" w:hAnsi="Simplified Arabic" w:cs="Simplified Arabic" w:hint="cs"/>
          <w:b/>
          <w:sz w:val="24"/>
          <w:rtl/>
          <w:lang w:val="en-US"/>
        </w:rPr>
        <w:t xml:space="preserve">، </w:t>
      </w:r>
      <w:r w:rsidRPr="00ED77E8">
        <w:rPr>
          <w:rFonts w:ascii="Simplified Arabic" w:hAnsi="Simplified Arabic" w:cs="Simplified Arabic"/>
          <w:b/>
          <w:sz w:val="24"/>
          <w:rtl/>
          <w:lang w:val="en-US"/>
        </w:rPr>
        <w:t>والمنظمة العالمية لصحة الحيوان)؛</w:t>
      </w:r>
    </w:p>
    <w:p w14:paraId="5AF4D239" w14:textId="6454DF59" w:rsidR="0069783C" w:rsidRDefault="0069783C" w:rsidP="003B7A2D">
      <w:pPr>
        <w:pStyle w:val="ListParagraph"/>
        <w:numPr>
          <w:ilvl w:val="0"/>
          <w:numId w:val="15"/>
        </w:numPr>
        <w:tabs>
          <w:tab w:val="right" w:pos="1260"/>
        </w:tabs>
        <w:autoSpaceDN w:val="0"/>
        <w:bidi/>
        <w:spacing w:after="240"/>
        <w:ind w:left="720" w:firstLine="630"/>
        <w:jc w:val="left"/>
        <w:rPr>
          <w:rFonts w:ascii="Simplified Arabic" w:hAnsi="Simplified Arabic" w:cs="Simplified Arabic"/>
          <w:b/>
          <w:sz w:val="24"/>
          <w:lang w:val="en-US"/>
        </w:rPr>
      </w:pPr>
      <w:r w:rsidRPr="009E7471">
        <w:rPr>
          <w:rFonts w:ascii="Simplified Arabic" w:hAnsi="Simplified Arabic" w:cs="Simplified Arabic"/>
          <w:b/>
          <w:i/>
          <w:iCs/>
          <w:sz w:val="24"/>
          <w:rtl/>
          <w:lang w:val="en-US"/>
        </w:rPr>
        <w:t>أزمة المناخ هي أزمة حقوق الطفل</w:t>
      </w:r>
      <w:r w:rsidRPr="0069783C">
        <w:rPr>
          <w:rFonts w:ascii="Simplified Arabic" w:hAnsi="Simplified Arabic" w:cs="Simplified Arabic"/>
          <w:b/>
          <w:sz w:val="24"/>
          <w:rtl/>
          <w:lang w:val="en-US"/>
        </w:rPr>
        <w:t xml:space="preserve">: </w:t>
      </w:r>
      <w:r w:rsidRPr="009E7471">
        <w:rPr>
          <w:rFonts w:ascii="Simplified Arabic" w:hAnsi="Simplified Arabic" w:cs="Simplified Arabic"/>
          <w:b/>
          <w:i/>
          <w:iCs/>
          <w:sz w:val="24"/>
          <w:rtl/>
          <w:lang w:val="en-US"/>
        </w:rPr>
        <w:t>تقديم</w:t>
      </w:r>
      <w:r w:rsidRPr="0069783C">
        <w:rPr>
          <w:rFonts w:ascii="Simplified Arabic" w:hAnsi="Simplified Arabic" w:cs="Simplified Arabic"/>
          <w:b/>
          <w:sz w:val="24"/>
          <w:rtl/>
          <w:lang w:val="en-US"/>
        </w:rPr>
        <w:t xml:space="preserve"> مؤشر مخاطر المناخ على الأطفال، الذي نشرته منظمة الأمم المتحدة للطفولة؛</w:t>
      </w:r>
    </w:p>
    <w:p w14:paraId="27093BDD" w14:textId="380E5E5C" w:rsidR="009E7471" w:rsidRPr="00250AE6" w:rsidRDefault="009E7471" w:rsidP="003B7A2D">
      <w:pPr>
        <w:pStyle w:val="ListParagraph"/>
        <w:numPr>
          <w:ilvl w:val="0"/>
          <w:numId w:val="15"/>
        </w:numPr>
        <w:tabs>
          <w:tab w:val="right" w:pos="1260"/>
        </w:tabs>
        <w:autoSpaceDN w:val="0"/>
        <w:bidi/>
        <w:spacing w:after="240"/>
        <w:ind w:left="720" w:firstLine="630"/>
        <w:jc w:val="left"/>
        <w:rPr>
          <w:rFonts w:ascii="Simplified Arabic" w:hAnsi="Simplified Arabic" w:cs="Simplified Arabic"/>
          <w:b/>
          <w:sz w:val="24"/>
          <w:lang w:val="en-US"/>
        </w:rPr>
      </w:pPr>
      <w:r w:rsidRPr="009E7471">
        <w:rPr>
          <w:rFonts w:ascii="Simplified Arabic" w:hAnsi="Simplified Arabic" w:cs="Simplified Arabic"/>
          <w:b/>
          <w:sz w:val="24"/>
          <w:rtl/>
          <w:lang w:val="en-US"/>
        </w:rPr>
        <w:t>دراسة عن محددات صحة الشعوب الأصلية في خطة التنمية المستدامة لعام 2030، صدرت للدورة الثانية والعشرين للمنتدى الدائم المعني بقضايا الشعوب الأصلية؛</w:t>
      </w:r>
      <w:r w:rsidR="00250AE6" w:rsidRPr="00250AE6">
        <w:rPr>
          <w:rStyle w:val="FootnoteReference"/>
          <w:rFonts w:ascii="Simplified Arabic" w:hAnsi="Simplified Arabic" w:cs="Simplified Arabic"/>
          <w:bCs/>
          <w:sz w:val="24"/>
          <w:szCs w:val="36"/>
          <w:u w:val="none"/>
          <w:vertAlign w:val="superscript"/>
          <w:lang w:val="en-US"/>
        </w:rPr>
        <w:footnoteReference w:customMarkFollows="1" w:id="20"/>
        <w:t>16</w:t>
      </w:r>
    </w:p>
    <w:p w14:paraId="1A46B3D6" w14:textId="51409B53" w:rsidR="00250AE6" w:rsidRDefault="00157C79" w:rsidP="003B7A2D">
      <w:pPr>
        <w:pStyle w:val="ListParagraph"/>
        <w:numPr>
          <w:ilvl w:val="0"/>
          <w:numId w:val="15"/>
        </w:numPr>
        <w:tabs>
          <w:tab w:val="right" w:pos="1260"/>
        </w:tabs>
        <w:autoSpaceDN w:val="0"/>
        <w:bidi/>
        <w:spacing w:after="240"/>
        <w:ind w:left="720" w:firstLine="630"/>
        <w:jc w:val="left"/>
        <w:rPr>
          <w:rFonts w:ascii="Simplified Arabic" w:hAnsi="Simplified Arabic" w:cs="Simplified Arabic"/>
          <w:b/>
          <w:sz w:val="24"/>
          <w:lang w:val="en-US"/>
        </w:rPr>
      </w:pPr>
      <w:r w:rsidRPr="00157C79">
        <w:rPr>
          <w:rFonts w:ascii="Simplified Arabic" w:hAnsi="Simplified Arabic" w:cs="Simplified Arabic"/>
          <w:b/>
          <w:i/>
          <w:iCs/>
          <w:sz w:val="24"/>
          <w:rtl/>
          <w:lang w:val="en-US"/>
        </w:rPr>
        <w:t>تقرير التقييم المنهجي بشأن القيم المتنوعة وتقييم الطبيعة</w:t>
      </w:r>
      <w:r w:rsidRPr="00157C79">
        <w:rPr>
          <w:rFonts w:ascii="Simplified Arabic" w:hAnsi="Simplified Arabic" w:cs="Simplified Arabic"/>
          <w:b/>
          <w:sz w:val="24"/>
          <w:rtl/>
          <w:lang w:val="en-US"/>
        </w:rPr>
        <w:t>، الذي نشره المنبر الحكومي الدولي للعلوم والسياسات في مجال التنوع البيولوجي وخدمات النظم الإيكولوجية؛</w:t>
      </w:r>
    </w:p>
    <w:p w14:paraId="3693A4C2" w14:textId="6E7823FD" w:rsidR="00157C79" w:rsidRDefault="00157C79" w:rsidP="003B7A2D">
      <w:pPr>
        <w:pStyle w:val="ListParagraph"/>
        <w:numPr>
          <w:ilvl w:val="0"/>
          <w:numId w:val="15"/>
        </w:numPr>
        <w:tabs>
          <w:tab w:val="right" w:pos="1260"/>
        </w:tabs>
        <w:autoSpaceDN w:val="0"/>
        <w:bidi/>
        <w:spacing w:after="240"/>
        <w:ind w:left="720" w:firstLine="630"/>
        <w:jc w:val="left"/>
        <w:rPr>
          <w:rFonts w:ascii="Simplified Arabic" w:hAnsi="Simplified Arabic" w:cs="Simplified Arabic"/>
          <w:b/>
          <w:sz w:val="24"/>
          <w:lang w:val="en-US"/>
        </w:rPr>
      </w:pPr>
      <w:r w:rsidRPr="00157C79">
        <w:rPr>
          <w:rFonts w:ascii="Simplified Arabic" w:hAnsi="Simplified Arabic" w:cs="Simplified Arabic"/>
          <w:b/>
          <w:sz w:val="24"/>
          <w:rtl/>
          <w:lang w:val="en-US"/>
        </w:rPr>
        <w:t>إطار</w:t>
      </w:r>
      <w:r>
        <w:rPr>
          <w:rFonts w:ascii="Simplified Arabic" w:hAnsi="Simplified Arabic" w:cs="Simplified Arabic"/>
          <w:b/>
          <w:sz w:val="24"/>
          <w:rtl/>
          <w:lang w:val="en-US"/>
        </w:rPr>
        <w:t xml:space="preserve"> صحة الحياة البرية التابع ل</w:t>
      </w:r>
      <w:r>
        <w:rPr>
          <w:rFonts w:ascii="Simplified Arabic" w:hAnsi="Simplified Arabic" w:cs="Simplified Arabic" w:hint="cs"/>
          <w:b/>
          <w:sz w:val="24"/>
          <w:rtl/>
          <w:lang w:val="en-US"/>
        </w:rPr>
        <w:t>ل</w:t>
      </w:r>
      <w:r>
        <w:rPr>
          <w:rFonts w:ascii="Simplified Arabic" w:hAnsi="Simplified Arabic" w:cs="Simplified Arabic"/>
          <w:b/>
          <w:sz w:val="24"/>
          <w:rtl/>
          <w:lang w:val="en-US"/>
        </w:rPr>
        <w:t>منظم</w:t>
      </w:r>
      <w:r>
        <w:rPr>
          <w:rFonts w:ascii="Simplified Arabic" w:hAnsi="Simplified Arabic" w:cs="Simplified Arabic" w:hint="cs"/>
          <w:b/>
          <w:sz w:val="24"/>
          <w:rtl/>
          <w:lang w:val="en-US"/>
        </w:rPr>
        <w:t xml:space="preserve">ة </w:t>
      </w:r>
      <w:r w:rsidRPr="00ED77E8">
        <w:rPr>
          <w:rFonts w:ascii="Simplified Arabic" w:hAnsi="Simplified Arabic" w:cs="Simplified Arabic"/>
          <w:b/>
          <w:sz w:val="24"/>
          <w:rtl/>
          <w:lang w:val="en-US"/>
        </w:rPr>
        <w:t>العالمية لصحة الحيوان</w:t>
      </w:r>
      <w:r w:rsidR="001905A4">
        <w:rPr>
          <w:rFonts w:ascii="Simplified Arabic" w:hAnsi="Simplified Arabic" w:cs="Simplified Arabic" w:hint="cs"/>
          <w:b/>
          <w:sz w:val="24"/>
          <w:rtl/>
          <w:lang w:val="en-US"/>
        </w:rPr>
        <w:t>- ’’</w:t>
      </w:r>
      <w:r w:rsidRPr="00157C79">
        <w:rPr>
          <w:rFonts w:ascii="Simplified Arabic" w:hAnsi="Simplified Arabic" w:cs="Simplified Arabic"/>
          <w:b/>
          <w:sz w:val="24"/>
          <w:rtl/>
          <w:lang w:val="en-US"/>
        </w:rPr>
        <w:t>حماية صحة الحياة البرية لتحقيق</w:t>
      </w:r>
      <w:r w:rsidR="001905A4">
        <w:rPr>
          <w:rFonts w:ascii="Simplified Arabic" w:hAnsi="Simplified Arabic" w:cs="Simplified Arabic" w:hint="cs"/>
          <w:b/>
          <w:sz w:val="24"/>
          <w:rtl/>
          <w:lang w:val="en-US"/>
        </w:rPr>
        <w:t xml:space="preserve"> نهج ال</w:t>
      </w:r>
      <w:r w:rsidRPr="00157C79">
        <w:rPr>
          <w:rFonts w:ascii="Simplified Arabic" w:hAnsi="Simplified Arabic" w:cs="Simplified Arabic"/>
          <w:b/>
          <w:sz w:val="24"/>
          <w:rtl/>
          <w:lang w:val="en-US"/>
        </w:rPr>
        <w:t xml:space="preserve">صحة </w:t>
      </w:r>
      <w:r w:rsidR="001905A4">
        <w:rPr>
          <w:rFonts w:ascii="Simplified Arabic" w:hAnsi="Simplified Arabic" w:cs="Simplified Arabic" w:hint="cs"/>
          <w:b/>
          <w:sz w:val="24"/>
          <w:rtl/>
          <w:lang w:val="en-US"/>
        </w:rPr>
        <w:t>ال</w:t>
      </w:r>
      <w:r w:rsidRPr="00157C79">
        <w:rPr>
          <w:rFonts w:ascii="Simplified Arabic" w:hAnsi="Simplified Arabic" w:cs="Simplified Arabic"/>
          <w:b/>
          <w:sz w:val="24"/>
          <w:rtl/>
          <w:lang w:val="en-US"/>
        </w:rPr>
        <w:t>واحدة</w:t>
      </w:r>
      <w:r w:rsidR="001905A4">
        <w:rPr>
          <w:rFonts w:ascii="Simplified Arabic" w:hAnsi="Simplified Arabic" w:cs="Simplified Arabic" w:hint="cs"/>
          <w:b/>
          <w:sz w:val="24"/>
          <w:rtl/>
          <w:lang w:val="en-US"/>
        </w:rPr>
        <w:t>‘‘</w:t>
      </w:r>
      <w:r w:rsidRPr="00157C79">
        <w:rPr>
          <w:rFonts w:ascii="Simplified Arabic" w:hAnsi="Simplified Arabic" w:cs="Simplified Arabic"/>
          <w:b/>
          <w:sz w:val="24"/>
          <w:rtl/>
          <w:lang w:val="en-US"/>
        </w:rPr>
        <w:t xml:space="preserve">، ورقة صادرة عن </w:t>
      </w:r>
      <w:r w:rsidR="001905A4" w:rsidRPr="00ED77E8">
        <w:rPr>
          <w:rFonts w:ascii="Simplified Arabic" w:hAnsi="Simplified Arabic" w:cs="Simplified Arabic"/>
          <w:b/>
          <w:sz w:val="24"/>
          <w:rtl/>
          <w:lang w:val="en-US"/>
        </w:rPr>
        <w:t>المنظمة العالمية لصحة الحيوان</w:t>
      </w:r>
      <w:r w:rsidR="001905A4">
        <w:rPr>
          <w:rFonts w:ascii="Simplified Arabic" w:hAnsi="Simplified Arabic" w:cs="Simplified Arabic" w:hint="cs"/>
          <w:b/>
          <w:sz w:val="24"/>
          <w:rtl/>
          <w:lang w:val="en-US"/>
        </w:rPr>
        <w:t>.</w:t>
      </w:r>
    </w:p>
    <w:p w14:paraId="120980BF" w14:textId="77777777" w:rsidR="00F5680C" w:rsidRPr="00F5680C" w:rsidRDefault="00F5680C" w:rsidP="00F5680C">
      <w:pPr>
        <w:pStyle w:val="ListParagraph"/>
        <w:autoSpaceDN w:val="0"/>
        <w:bidi/>
        <w:spacing w:after="240"/>
        <w:jc w:val="left"/>
        <w:rPr>
          <w:rFonts w:ascii="Simplified Arabic" w:hAnsi="Simplified Arabic" w:cs="Simplified Arabic"/>
          <w:b/>
          <w:sz w:val="14"/>
          <w:szCs w:val="14"/>
          <w:lang w:val="en-US"/>
        </w:rPr>
      </w:pPr>
    </w:p>
    <w:p w14:paraId="1CB4C597" w14:textId="6A3884D5" w:rsidR="002C7E4B" w:rsidRPr="00F5680C" w:rsidRDefault="002C7E4B"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sidRPr="002C7E4B">
        <w:rPr>
          <w:rFonts w:ascii="Simplified Arabic" w:hAnsi="Simplified Arabic" w:cs="Simplified Arabic"/>
          <w:b/>
          <w:sz w:val="24"/>
          <w:rtl/>
          <w:lang w:val="en-US"/>
        </w:rPr>
        <w:t xml:space="preserve">ويمكن دعم خطة العمل العالمية بشكل أكبر من خلال تجميع موارد إضافية، بما في ذلك قائمة الأدوات والموارد التي يمكن أن تساعد في تنفيذها، والمدرجة في الوثيقة </w:t>
      </w:r>
      <w:r w:rsidRPr="002C7E4B">
        <w:rPr>
          <w:rFonts w:asciiTheme="majorBidi" w:hAnsiTheme="majorBidi" w:cstheme="majorBidi"/>
          <w:b/>
          <w:szCs w:val="22"/>
          <w:rtl/>
          <w:lang w:val="en-US"/>
        </w:rPr>
        <w:t>CBD/SBSTTA/26/INF/3.</w:t>
      </w:r>
    </w:p>
    <w:p w14:paraId="154CD7F1" w14:textId="77777777" w:rsidR="00F5680C" w:rsidRPr="00F5680C" w:rsidRDefault="00F5680C" w:rsidP="00F5680C">
      <w:pPr>
        <w:pStyle w:val="ListParagraph"/>
        <w:autoSpaceDN w:val="0"/>
        <w:bidi/>
        <w:spacing w:after="240"/>
        <w:jc w:val="left"/>
        <w:rPr>
          <w:rFonts w:ascii="Simplified Arabic" w:hAnsi="Simplified Arabic" w:cs="Simplified Arabic"/>
          <w:b/>
          <w:sz w:val="14"/>
          <w:szCs w:val="14"/>
          <w:lang w:val="en-US"/>
        </w:rPr>
      </w:pPr>
    </w:p>
    <w:p w14:paraId="0EFC34C6" w14:textId="3B4C4D7B" w:rsidR="00F5680C" w:rsidRDefault="00F5680C" w:rsidP="00FD2FC1">
      <w:pPr>
        <w:autoSpaceDN w:val="0"/>
        <w:bidi/>
        <w:spacing w:after="360" w:line="360" w:lineRule="exact"/>
        <w:ind w:left="720" w:hanging="720"/>
        <w:jc w:val="left"/>
        <w:rPr>
          <w:rFonts w:ascii="Simplified Arabic" w:hAnsi="Simplified Arabic" w:cs="Simplified Arabic"/>
          <w:bCs/>
          <w:sz w:val="24"/>
          <w:rtl/>
          <w:lang w:val="en-US"/>
        </w:rPr>
      </w:pPr>
      <w:r w:rsidRPr="00F5680C">
        <w:rPr>
          <w:rFonts w:ascii="Simplified Arabic" w:hAnsi="Simplified Arabic" w:cs="Simplified Arabic" w:hint="cs"/>
          <w:bCs/>
          <w:sz w:val="24"/>
          <w:rtl/>
          <w:lang w:val="en-US"/>
        </w:rPr>
        <w:t>ثالثا-</w:t>
      </w:r>
      <w:r w:rsidRPr="00F5680C">
        <w:rPr>
          <w:rFonts w:ascii="Simplified Arabic" w:hAnsi="Simplified Arabic" w:cs="Simplified Arabic" w:hint="cs"/>
          <w:bCs/>
          <w:sz w:val="24"/>
          <w:rtl/>
          <w:lang w:val="en-US"/>
        </w:rPr>
        <w:tab/>
      </w:r>
      <w:r w:rsidRPr="00F5680C">
        <w:rPr>
          <w:rFonts w:ascii="Simplified Arabic" w:hAnsi="Simplified Arabic" w:cs="Simplified Arabic"/>
          <w:bCs/>
          <w:sz w:val="24"/>
          <w:rtl/>
          <w:lang w:val="en-US"/>
        </w:rPr>
        <w:t>إجراءات ل</w:t>
      </w:r>
      <w:r w:rsidR="00F2747A">
        <w:rPr>
          <w:rFonts w:ascii="Simplified Arabic" w:hAnsi="Simplified Arabic" w:cs="Simplified Arabic"/>
          <w:bCs/>
          <w:sz w:val="24"/>
          <w:rtl/>
          <w:lang w:val="en-US"/>
        </w:rPr>
        <w:t xml:space="preserve">تعميم </w:t>
      </w:r>
      <w:r w:rsidR="00162E4A">
        <w:rPr>
          <w:rFonts w:ascii="Simplified Arabic" w:hAnsi="Simplified Arabic" w:cs="Simplified Arabic" w:hint="cs"/>
          <w:bCs/>
          <w:sz w:val="24"/>
          <w:rtl/>
          <w:lang w:val="en-US"/>
        </w:rPr>
        <w:t xml:space="preserve">الروابط </w:t>
      </w:r>
      <w:r w:rsidRPr="00F5680C">
        <w:rPr>
          <w:rFonts w:ascii="Simplified Arabic" w:hAnsi="Simplified Arabic" w:cs="Simplified Arabic"/>
          <w:bCs/>
          <w:sz w:val="24"/>
          <w:rtl/>
          <w:lang w:val="en-US"/>
        </w:rPr>
        <w:t>بين التنوع البيولوجي والصحة في السياسات والاستراتيجيات والبرامج والحسابات الوطنية</w:t>
      </w:r>
    </w:p>
    <w:p w14:paraId="01E694B8" w14:textId="6C71E574" w:rsidR="006F3BFB" w:rsidRDefault="006F3BFB"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sidRPr="006F3BFB">
        <w:rPr>
          <w:rFonts w:ascii="Simplified Arabic" w:hAnsi="Simplified Arabic" w:cs="Simplified Arabic"/>
          <w:b/>
          <w:sz w:val="24"/>
          <w:rtl/>
          <w:lang w:val="en-US"/>
        </w:rPr>
        <w:t>يمكن أن تتخذ الحكومات</w:t>
      </w:r>
      <w:r w:rsidR="002E2A4E" w:rsidRPr="002E2A4E">
        <w:rPr>
          <w:rFonts w:ascii="Simplified Arabic" w:hAnsi="Simplified Arabic" w:cs="Simplified Arabic"/>
          <w:b/>
          <w:sz w:val="24"/>
          <w:rtl/>
          <w:lang w:val="en-US"/>
        </w:rPr>
        <w:t xml:space="preserve"> </w:t>
      </w:r>
      <w:r w:rsidR="002E2A4E">
        <w:rPr>
          <w:rFonts w:ascii="Simplified Arabic" w:hAnsi="Simplified Arabic" w:cs="Simplified Arabic" w:hint="cs"/>
          <w:b/>
          <w:sz w:val="24"/>
          <w:rtl/>
          <w:lang w:val="en-US"/>
        </w:rPr>
        <w:t>و</w:t>
      </w:r>
      <w:r w:rsidR="002E2A4E" w:rsidRPr="006F3BFB">
        <w:rPr>
          <w:rFonts w:ascii="Simplified Arabic" w:hAnsi="Simplified Arabic" w:cs="Simplified Arabic"/>
          <w:b/>
          <w:sz w:val="24"/>
          <w:rtl/>
          <w:lang w:val="en-US"/>
        </w:rPr>
        <w:t>الجهات الفاعلة الأخرى</w:t>
      </w:r>
      <w:r w:rsidRPr="006F3BFB">
        <w:rPr>
          <w:rFonts w:ascii="Simplified Arabic" w:hAnsi="Simplified Arabic" w:cs="Simplified Arabic"/>
          <w:b/>
          <w:sz w:val="24"/>
          <w:rtl/>
          <w:lang w:val="en-US"/>
        </w:rPr>
        <w:t xml:space="preserve"> الإجراءات الطوعية التالية، على المستوى المناسب، وفقا للظروف الوطنية، وحيثما كان ذلك مناسبا، لتعميم الروابط بين التنوع البيولوجي والصحة، وبالتالي توليد منافع للصحة والبيئة. ويمكن استكمال الإجراءات العامة المقترحة (القسم ألف) بإجراءات </w:t>
      </w:r>
      <w:r w:rsidR="00F533EA">
        <w:rPr>
          <w:rFonts w:ascii="Simplified Arabic" w:hAnsi="Simplified Arabic" w:cs="Simplified Arabic" w:hint="cs"/>
          <w:b/>
          <w:sz w:val="24"/>
          <w:rtl/>
          <w:lang w:val="en-US"/>
        </w:rPr>
        <w:t>ل</w:t>
      </w:r>
      <w:r w:rsidR="00F2747A">
        <w:rPr>
          <w:rFonts w:ascii="Simplified Arabic" w:hAnsi="Simplified Arabic" w:cs="Simplified Arabic" w:hint="cs"/>
          <w:b/>
          <w:sz w:val="24"/>
          <w:rtl/>
          <w:lang w:val="en-US"/>
        </w:rPr>
        <w:t xml:space="preserve">تعميم </w:t>
      </w:r>
      <w:r w:rsidR="002B0D33">
        <w:rPr>
          <w:rFonts w:ascii="Simplified Arabic" w:hAnsi="Simplified Arabic" w:cs="Simplified Arabic" w:hint="cs"/>
          <w:b/>
          <w:sz w:val="24"/>
          <w:rtl/>
          <w:lang w:val="en-US"/>
        </w:rPr>
        <w:t xml:space="preserve">الروابط </w:t>
      </w:r>
      <w:r w:rsidR="00F533EA">
        <w:rPr>
          <w:rFonts w:ascii="Simplified Arabic" w:hAnsi="Simplified Arabic" w:cs="Simplified Arabic" w:hint="cs"/>
          <w:b/>
          <w:sz w:val="24"/>
          <w:rtl/>
          <w:lang w:val="en-US"/>
        </w:rPr>
        <w:t>ب</w:t>
      </w:r>
      <w:r w:rsidRPr="006F3BFB">
        <w:rPr>
          <w:rFonts w:ascii="Simplified Arabic" w:hAnsi="Simplified Arabic" w:cs="Simplified Arabic"/>
          <w:b/>
          <w:sz w:val="24"/>
          <w:rtl/>
          <w:lang w:val="en-US"/>
        </w:rPr>
        <w:t>ين التنوع البيولوجي والصحة في تنفيذ الإطار (القسم باء).</w:t>
      </w:r>
    </w:p>
    <w:p w14:paraId="198CBFA7" w14:textId="588259C1" w:rsidR="0099644E" w:rsidRDefault="0099644E" w:rsidP="0099644E">
      <w:pPr>
        <w:autoSpaceDN w:val="0"/>
        <w:bidi/>
        <w:spacing w:after="360" w:line="360" w:lineRule="exact"/>
        <w:jc w:val="left"/>
        <w:rPr>
          <w:rFonts w:ascii="Simplified Arabic" w:hAnsi="Simplified Arabic" w:cs="Simplified Arabic"/>
          <w:bCs/>
          <w:sz w:val="24"/>
          <w:rtl/>
          <w:lang w:val="en-US"/>
        </w:rPr>
      </w:pPr>
      <w:r w:rsidRPr="0099644E">
        <w:rPr>
          <w:rFonts w:ascii="Simplified Arabic" w:hAnsi="Simplified Arabic" w:cs="Simplified Arabic" w:hint="cs"/>
          <w:bCs/>
          <w:sz w:val="24"/>
          <w:rtl/>
          <w:lang w:val="en-US"/>
        </w:rPr>
        <w:t>ألف-</w:t>
      </w:r>
      <w:r w:rsidRPr="0099644E">
        <w:rPr>
          <w:rFonts w:ascii="Simplified Arabic" w:hAnsi="Simplified Arabic" w:cs="Simplified Arabic" w:hint="cs"/>
          <w:bCs/>
          <w:sz w:val="24"/>
          <w:rtl/>
          <w:lang w:val="en-US"/>
        </w:rPr>
        <w:tab/>
        <w:t>الإجراءات العامة</w:t>
      </w:r>
    </w:p>
    <w:p w14:paraId="1BBA1EED" w14:textId="22575E97" w:rsidR="0099644E" w:rsidRDefault="0099644E" w:rsidP="003B7A2D">
      <w:pPr>
        <w:pStyle w:val="ListParagraph"/>
        <w:numPr>
          <w:ilvl w:val="0"/>
          <w:numId w:val="12"/>
        </w:numPr>
        <w:autoSpaceDN w:val="0"/>
        <w:bidi/>
        <w:spacing w:after="240"/>
        <w:ind w:firstLine="0"/>
        <w:jc w:val="left"/>
        <w:rPr>
          <w:rFonts w:ascii="Simplified Arabic" w:hAnsi="Simplified Arabic" w:cs="Simplified Arabic"/>
          <w:b/>
          <w:sz w:val="24"/>
          <w:lang w:val="en-US"/>
        </w:rPr>
      </w:pPr>
      <w:r w:rsidRPr="0099644E">
        <w:rPr>
          <w:rFonts w:ascii="Simplified Arabic" w:hAnsi="Simplified Arabic" w:cs="Simplified Arabic"/>
          <w:b/>
          <w:sz w:val="24"/>
          <w:rtl/>
          <w:lang w:val="en-US"/>
        </w:rPr>
        <w:t>تشمل الإجراءات العامة المقترحة ما يلي</w:t>
      </w:r>
      <w:r w:rsidR="00D63BF6">
        <w:rPr>
          <w:rFonts w:ascii="Simplified Arabic" w:hAnsi="Simplified Arabic" w:cs="Simplified Arabic" w:hint="cs"/>
          <w:b/>
          <w:sz w:val="24"/>
          <w:rtl/>
          <w:lang w:val="en-US"/>
        </w:rPr>
        <w:t>:</w:t>
      </w:r>
    </w:p>
    <w:p w14:paraId="0CD47EE8" w14:textId="5C3FB905" w:rsidR="00D63BF6" w:rsidRDefault="00D63BF6"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D63BF6">
        <w:rPr>
          <w:rFonts w:ascii="Simplified Arabic" w:hAnsi="Simplified Arabic" w:cs="Simplified Arabic"/>
          <w:b/>
          <w:sz w:val="24"/>
          <w:rtl/>
          <w:lang w:val="en-US"/>
        </w:rPr>
        <w:t xml:space="preserve">تقييم الروابط بين التنوع البيولوجي والصحة، بما في ذلك خدمات النظم الإيكولوجية </w:t>
      </w:r>
      <w:r w:rsidR="005376FE">
        <w:rPr>
          <w:rFonts w:ascii="Simplified Arabic" w:hAnsi="Simplified Arabic" w:cs="Simplified Arabic" w:hint="cs"/>
          <w:b/>
          <w:sz w:val="24"/>
          <w:rtl/>
          <w:lang w:val="en-US"/>
        </w:rPr>
        <w:t>والإسهامات التي تقدمها</w:t>
      </w:r>
      <w:r w:rsidRPr="00D63BF6">
        <w:rPr>
          <w:rFonts w:ascii="Simplified Arabic" w:hAnsi="Simplified Arabic" w:cs="Simplified Arabic"/>
          <w:b/>
          <w:sz w:val="24"/>
          <w:rtl/>
          <w:lang w:val="en-US"/>
        </w:rPr>
        <w:t xml:space="preserve"> الطبيعة </w:t>
      </w:r>
      <w:r w:rsidR="005376FE">
        <w:rPr>
          <w:rFonts w:ascii="Simplified Arabic" w:hAnsi="Simplified Arabic" w:cs="Simplified Arabic" w:hint="cs"/>
          <w:b/>
          <w:sz w:val="24"/>
          <w:rtl/>
          <w:lang w:val="en-US"/>
        </w:rPr>
        <w:t>للبشر</w:t>
      </w:r>
      <w:r w:rsidRPr="00D63BF6">
        <w:rPr>
          <w:rFonts w:ascii="Simplified Arabic" w:hAnsi="Simplified Arabic" w:cs="Simplified Arabic"/>
          <w:b/>
          <w:sz w:val="24"/>
          <w:rtl/>
          <w:lang w:val="en-US"/>
        </w:rPr>
        <w:t xml:space="preserve"> فيما يتعلق بالصحة، والمحددات البيئية للصحة والعبء البيئي للمرض</w:t>
      </w:r>
      <w:r w:rsidR="00383E76" w:rsidRPr="00383E76">
        <w:rPr>
          <w:rStyle w:val="FootnoteReference"/>
          <w:rFonts w:ascii="Simplified Arabic" w:hAnsi="Simplified Arabic" w:cs="Simplified Arabic"/>
          <w:bCs/>
          <w:sz w:val="24"/>
          <w:szCs w:val="36"/>
          <w:u w:val="none"/>
          <w:vertAlign w:val="superscript"/>
          <w:lang w:val="en-US"/>
        </w:rPr>
        <w:footnoteReference w:customMarkFollows="1" w:id="21"/>
        <w:t>17</w:t>
      </w:r>
      <w:r w:rsidRPr="00D63BF6">
        <w:rPr>
          <w:rFonts w:ascii="Simplified Arabic" w:hAnsi="Simplified Arabic" w:cs="Simplified Arabic"/>
          <w:b/>
          <w:sz w:val="24"/>
          <w:rtl/>
          <w:lang w:val="en-US"/>
        </w:rPr>
        <w:t xml:space="preserve"> على المستوى الوطني، مع مراعاة التنوع الثقافي البيولوجي،</w:t>
      </w:r>
      <w:r w:rsidR="00463962" w:rsidRPr="00463962">
        <w:rPr>
          <w:rStyle w:val="FootnoteReference"/>
          <w:rFonts w:ascii="Simplified Arabic" w:hAnsi="Simplified Arabic" w:cs="Simplified Arabic"/>
          <w:bCs/>
          <w:sz w:val="24"/>
          <w:szCs w:val="36"/>
          <w:u w:val="none"/>
          <w:vertAlign w:val="superscript"/>
          <w:lang w:val="en-US"/>
        </w:rPr>
        <w:footnoteReference w:customMarkFollows="1" w:id="22"/>
        <w:t>18</w:t>
      </w:r>
      <w:r w:rsidRPr="00D63BF6">
        <w:rPr>
          <w:rFonts w:ascii="Simplified Arabic" w:hAnsi="Simplified Arabic" w:cs="Simplified Arabic"/>
          <w:b/>
          <w:sz w:val="24"/>
          <w:rtl/>
          <w:lang w:val="en-US"/>
        </w:rPr>
        <w:t xml:space="preserve"> ونظم القيم المتنوعة والفهم </w:t>
      </w:r>
      <w:r w:rsidR="005376FE">
        <w:rPr>
          <w:rFonts w:ascii="Simplified Arabic" w:hAnsi="Simplified Arabic" w:cs="Simplified Arabic"/>
          <w:b/>
          <w:sz w:val="24"/>
          <w:rtl/>
          <w:lang w:val="en-US"/>
        </w:rPr>
        <w:t>الشامل للصحة والتنوع البيولوجي</w:t>
      </w:r>
      <w:r w:rsidR="005376FE">
        <w:rPr>
          <w:rFonts w:ascii="Simplified Arabic" w:hAnsi="Simplified Arabic" w:cs="Simplified Arabic" w:hint="cs"/>
          <w:b/>
          <w:sz w:val="24"/>
          <w:rtl/>
          <w:lang w:val="en-US"/>
        </w:rPr>
        <w:t xml:space="preserve"> </w:t>
      </w:r>
      <w:r w:rsidR="005376FE">
        <w:rPr>
          <w:rFonts w:ascii="Simplified Arabic" w:hAnsi="Simplified Arabic" w:cs="Simplified Arabic"/>
          <w:b/>
          <w:sz w:val="24"/>
          <w:rtl/>
          <w:lang w:val="en-US"/>
        </w:rPr>
        <w:t>والرفاه</w:t>
      </w:r>
      <w:r w:rsidRPr="00D63BF6">
        <w:rPr>
          <w:rFonts w:ascii="Simplified Arabic" w:hAnsi="Simplified Arabic" w:cs="Simplified Arabic"/>
          <w:b/>
          <w:sz w:val="24"/>
          <w:rtl/>
          <w:lang w:val="en-US"/>
        </w:rPr>
        <w:t xml:space="preserve">، </w:t>
      </w:r>
      <w:r w:rsidRPr="00D63BF6">
        <w:rPr>
          <w:rFonts w:ascii="Simplified Arabic" w:hAnsi="Simplified Arabic" w:cs="Simplified Arabic"/>
          <w:b/>
          <w:sz w:val="24"/>
          <w:rtl/>
          <w:lang w:val="en-US"/>
        </w:rPr>
        <w:lastRenderedPageBreak/>
        <w:t>بما في ذلك الصحة البدنية والعقلية والروحية والعاطفية، والنمو المعرفي، والتعلم، ودعم الهويات</w:t>
      </w:r>
      <w:r w:rsidR="00C20285" w:rsidRPr="00C20285">
        <w:rPr>
          <w:rStyle w:val="FootnoteReference"/>
          <w:rFonts w:ascii="Simplified Arabic" w:hAnsi="Simplified Arabic" w:cs="Simplified Arabic"/>
          <w:bCs/>
          <w:sz w:val="24"/>
          <w:szCs w:val="36"/>
          <w:u w:val="none"/>
          <w:vertAlign w:val="superscript"/>
          <w:lang w:val="en-US"/>
        </w:rPr>
        <w:footnoteReference w:customMarkFollows="1" w:id="23"/>
        <w:t>19</w:t>
      </w:r>
      <w:r w:rsidRPr="00C20285">
        <w:rPr>
          <w:rFonts w:ascii="Simplified Arabic" w:hAnsi="Simplified Arabic" w:cs="Simplified Arabic"/>
          <w:bCs/>
          <w:sz w:val="36"/>
          <w:szCs w:val="36"/>
          <w:vertAlign w:val="superscript"/>
          <w:rtl/>
          <w:lang w:val="en-US"/>
        </w:rPr>
        <w:t xml:space="preserve"> </w:t>
      </w:r>
      <w:r w:rsidRPr="00D63BF6">
        <w:rPr>
          <w:rFonts w:ascii="Simplified Arabic" w:hAnsi="Simplified Arabic" w:cs="Simplified Arabic"/>
          <w:b/>
          <w:sz w:val="24"/>
          <w:rtl/>
          <w:lang w:val="en-US"/>
        </w:rPr>
        <w:t>والمحددات الاجتماعية للصحة؛</w:t>
      </w:r>
    </w:p>
    <w:p w14:paraId="13A9D939" w14:textId="45D9655B" w:rsidR="003D36B5" w:rsidRDefault="003D36B5"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3D36B5">
        <w:rPr>
          <w:rFonts w:ascii="Simplified Arabic" w:hAnsi="Simplified Arabic" w:cs="Simplified Arabic"/>
          <w:b/>
          <w:sz w:val="24"/>
          <w:rtl/>
          <w:lang w:val="en-US"/>
        </w:rPr>
        <w:t xml:space="preserve">تشجيع وتيسير الحوارات الوطنية ومنصات وفعاليات تبادل المعرفة لتعزيز القدرات بين جميع القطاعات والجهات الفاعلة فيما يتعلق بالتنوع البيولوجي والروابط الصحية، بهدف </w:t>
      </w:r>
      <w:r>
        <w:rPr>
          <w:rFonts w:ascii="Simplified Arabic" w:hAnsi="Simplified Arabic" w:cs="Simplified Arabic" w:hint="cs"/>
          <w:b/>
          <w:sz w:val="24"/>
          <w:rtl/>
          <w:lang w:val="en-US"/>
        </w:rPr>
        <w:t>إنشاء جماعات من الممارسين</w:t>
      </w:r>
      <w:r w:rsidRPr="003D36B5">
        <w:rPr>
          <w:rFonts w:ascii="Simplified Arabic" w:hAnsi="Simplified Arabic" w:cs="Simplified Arabic"/>
          <w:b/>
          <w:sz w:val="24"/>
          <w:rtl/>
          <w:lang w:val="en-US"/>
        </w:rPr>
        <w:t xml:space="preserve">، مع ملاحظة الدور الإيجابي </w:t>
      </w:r>
      <w:r w:rsidR="00CF610A">
        <w:rPr>
          <w:rFonts w:ascii="Simplified Arabic" w:hAnsi="Simplified Arabic" w:cs="Simplified Arabic" w:hint="cs"/>
          <w:b/>
          <w:sz w:val="24"/>
          <w:rtl/>
          <w:lang w:val="en-US"/>
        </w:rPr>
        <w:t>الذي تلعبه ا</w:t>
      </w:r>
      <w:r w:rsidRPr="003D36B5">
        <w:rPr>
          <w:rFonts w:ascii="Simplified Arabic" w:hAnsi="Simplified Arabic" w:cs="Simplified Arabic"/>
          <w:b/>
          <w:sz w:val="24"/>
          <w:rtl/>
          <w:lang w:val="en-US"/>
        </w:rPr>
        <w:t>لطبي</w:t>
      </w:r>
      <w:r>
        <w:rPr>
          <w:rFonts w:ascii="Simplified Arabic" w:hAnsi="Simplified Arabic" w:cs="Simplified Arabic"/>
          <w:b/>
          <w:sz w:val="24"/>
          <w:rtl/>
          <w:lang w:val="en-US"/>
        </w:rPr>
        <w:t xml:space="preserve">عة في جميع جوانب الصحة </w:t>
      </w:r>
      <w:r w:rsidR="00CF610A">
        <w:rPr>
          <w:rFonts w:ascii="Simplified Arabic" w:hAnsi="Simplified Arabic" w:cs="Simplified Arabic" w:hint="cs"/>
          <w:b/>
          <w:sz w:val="24"/>
          <w:rtl/>
          <w:lang w:val="en-US"/>
        </w:rPr>
        <w:t>والرفاه؛</w:t>
      </w:r>
    </w:p>
    <w:p w14:paraId="401235C4" w14:textId="4A18E90D" w:rsidR="00CF610A" w:rsidRDefault="00CF610A" w:rsidP="00B3799E">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CF610A">
        <w:rPr>
          <w:rFonts w:ascii="Simplified Arabic" w:hAnsi="Simplified Arabic" w:cs="Simplified Arabic"/>
          <w:b/>
          <w:sz w:val="24"/>
          <w:rtl/>
          <w:lang w:val="en-US"/>
        </w:rPr>
        <w:t xml:space="preserve">تعزيز تنسيق السياسات وتعميم الروابط بين التنوع البيولوجي والصحة في الاستراتيجيات وخطط العمل الوطنية للتنوع البيولوجي؛ </w:t>
      </w:r>
      <w:r w:rsidR="00A66BAC">
        <w:rPr>
          <w:rFonts w:ascii="Simplified Arabic" w:hAnsi="Simplified Arabic" w:cs="Simplified Arabic" w:hint="cs"/>
          <w:b/>
          <w:sz w:val="24"/>
          <w:rtl/>
          <w:lang w:val="en-US"/>
        </w:rPr>
        <w:t>وال</w:t>
      </w:r>
      <w:r w:rsidRPr="00CF610A">
        <w:rPr>
          <w:rFonts w:ascii="Simplified Arabic" w:hAnsi="Simplified Arabic" w:cs="Simplified Arabic"/>
          <w:b/>
          <w:sz w:val="24"/>
          <w:rtl/>
          <w:lang w:val="en-US"/>
        </w:rPr>
        <w:t>خطط</w:t>
      </w:r>
      <w:r w:rsidR="00A66BAC">
        <w:rPr>
          <w:rFonts w:ascii="Simplified Arabic" w:hAnsi="Simplified Arabic" w:cs="Simplified Arabic" w:hint="cs"/>
          <w:b/>
          <w:sz w:val="24"/>
          <w:rtl/>
          <w:lang w:val="en-US"/>
        </w:rPr>
        <w:t xml:space="preserve"> المتعلقة ب</w:t>
      </w:r>
      <w:r w:rsidRPr="00CF610A">
        <w:rPr>
          <w:rFonts w:ascii="Simplified Arabic" w:hAnsi="Simplified Arabic" w:cs="Simplified Arabic"/>
          <w:b/>
          <w:sz w:val="24"/>
          <w:rtl/>
          <w:lang w:val="en-US"/>
        </w:rPr>
        <w:t xml:space="preserve">الصحة العقلية والتغذية ومكافحة الأمراض غير المعدية والمعدية وتنمية الطفولة؛ </w:t>
      </w:r>
      <w:r w:rsidR="00A66BAC">
        <w:rPr>
          <w:rFonts w:ascii="Simplified Arabic" w:hAnsi="Simplified Arabic" w:cs="Simplified Arabic" w:hint="cs"/>
          <w:b/>
          <w:sz w:val="24"/>
          <w:rtl/>
          <w:lang w:val="en-US"/>
        </w:rPr>
        <w:t>و</w:t>
      </w:r>
      <w:r w:rsidRPr="00CF610A">
        <w:rPr>
          <w:rFonts w:ascii="Simplified Arabic" w:hAnsi="Simplified Arabic" w:cs="Simplified Arabic"/>
          <w:b/>
          <w:sz w:val="24"/>
          <w:rtl/>
          <w:lang w:val="en-US"/>
        </w:rPr>
        <w:t xml:space="preserve">سياسات التنمية الاقتصادية والمستدامة؛ </w:t>
      </w:r>
      <w:r w:rsidR="003D2C5E">
        <w:rPr>
          <w:rFonts w:ascii="Simplified Arabic" w:hAnsi="Simplified Arabic" w:cs="Simplified Arabic" w:hint="cs"/>
          <w:b/>
          <w:sz w:val="24"/>
          <w:rtl/>
          <w:lang w:val="en-US"/>
        </w:rPr>
        <w:t>و</w:t>
      </w:r>
      <w:r w:rsidRPr="00CF610A">
        <w:rPr>
          <w:rFonts w:ascii="Simplified Arabic" w:hAnsi="Simplified Arabic" w:cs="Simplified Arabic"/>
          <w:b/>
          <w:sz w:val="24"/>
          <w:rtl/>
          <w:lang w:val="en-US"/>
        </w:rPr>
        <w:t xml:space="preserve">السياسات المتعلقة بصحة الحيوان والنبات؛ وخطط العمل الوطنية لمقاومة مضادات الميكروبات </w:t>
      </w:r>
      <w:r w:rsidR="00B3799E">
        <w:rPr>
          <w:rFonts w:ascii="Simplified Arabic" w:hAnsi="Simplified Arabic" w:cs="Simplified Arabic" w:hint="cs"/>
          <w:b/>
          <w:sz w:val="24"/>
          <w:rtl/>
          <w:lang w:val="en-US"/>
        </w:rPr>
        <w:t>ل</w:t>
      </w:r>
      <w:r w:rsidR="003D2C5E">
        <w:rPr>
          <w:rFonts w:ascii="Simplified Arabic" w:hAnsi="Simplified Arabic" w:cs="Simplified Arabic" w:hint="cs"/>
          <w:b/>
          <w:sz w:val="24"/>
          <w:rtl/>
          <w:lang w:val="en-US"/>
        </w:rPr>
        <w:t>نهج ’’الصحة الواحدة‘‘؛</w:t>
      </w:r>
    </w:p>
    <w:p w14:paraId="1407F12F" w14:textId="72857143" w:rsidR="00117846" w:rsidRDefault="00117846" w:rsidP="006E7C25">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117846">
        <w:rPr>
          <w:rFonts w:ascii="Simplified Arabic" w:hAnsi="Simplified Arabic" w:cs="Simplified Arabic"/>
          <w:b/>
          <w:sz w:val="24"/>
          <w:rtl/>
          <w:lang w:val="en-US"/>
        </w:rPr>
        <w:t>تطوي</w:t>
      </w:r>
      <w:r w:rsidR="006E7C25">
        <w:rPr>
          <w:rFonts w:ascii="Simplified Arabic" w:hAnsi="Simplified Arabic" w:cs="Simplified Arabic"/>
          <w:b/>
          <w:sz w:val="24"/>
          <w:rtl/>
          <w:lang w:val="en-US"/>
        </w:rPr>
        <w:t xml:space="preserve">ر وتعزيز، حسب الضرورة، آليات </w:t>
      </w:r>
      <w:r w:rsidR="006E7C25">
        <w:rPr>
          <w:rFonts w:ascii="Simplified Arabic" w:hAnsi="Simplified Arabic" w:cs="Simplified Arabic" w:hint="cs"/>
          <w:b/>
          <w:sz w:val="24"/>
          <w:rtl/>
          <w:lang w:val="en-US"/>
        </w:rPr>
        <w:t>تن</w:t>
      </w:r>
      <w:r w:rsidRPr="00117846">
        <w:rPr>
          <w:rFonts w:ascii="Simplified Arabic" w:hAnsi="Simplified Arabic" w:cs="Simplified Arabic"/>
          <w:b/>
          <w:sz w:val="24"/>
          <w:rtl/>
          <w:lang w:val="en-US"/>
        </w:rPr>
        <w:t xml:space="preserve">سيق وطنية بشأن </w:t>
      </w:r>
      <w:r w:rsidR="006E7C25">
        <w:rPr>
          <w:rFonts w:ascii="Simplified Arabic" w:hAnsi="Simplified Arabic" w:cs="Simplified Arabic" w:hint="cs"/>
          <w:b/>
          <w:sz w:val="24"/>
          <w:rtl/>
          <w:lang w:val="en-US"/>
        </w:rPr>
        <w:t xml:space="preserve">الروابط بين </w:t>
      </w:r>
      <w:r w:rsidRPr="00117846">
        <w:rPr>
          <w:rFonts w:ascii="Simplified Arabic" w:hAnsi="Simplified Arabic" w:cs="Simplified Arabic"/>
          <w:b/>
          <w:sz w:val="24"/>
          <w:rtl/>
          <w:lang w:val="en-US"/>
        </w:rPr>
        <w:t xml:space="preserve">التنوع البيولوجي </w:t>
      </w:r>
      <w:r w:rsidR="006E7C25">
        <w:rPr>
          <w:rFonts w:ascii="Simplified Arabic" w:hAnsi="Simplified Arabic" w:cs="Simplified Arabic" w:hint="cs"/>
          <w:b/>
          <w:sz w:val="24"/>
          <w:rtl/>
          <w:lang w:val="en-US"/>
        </w:rPr>
        <w:t xml:space="preserve">والصحة </w:t>
      </w:r>
      <w:r>
        <w:rPr>
          <w:rFonts w:ascii="Simplified Arabic" w:hAnsi="Simplified Arabic" w:cs="Simplified Arabic" w:hint="cs"/>
          <w:b/>
          <w:sz w:val="24"/>
          <w:rtl/>
          <w:lang w:val="en-US"/>
        </w:rPr>
        <w:t>ال</w:t>
      </w:r>
      <w:r w:rsidRPr="00117846">
        <w:rPr>
          <w:rFonts w:ascii="Simplified Arabic" w:hAnsi="Simplified Arabic" w:cs="Simplified Arabic"/>
          <w:b/>
          <w:sz w:val="24"/>
          <w:rtl/>
          <w:lang w:val="en-US"/>
        </w:rPr>
        <w:t>متعددة التخصصات و</w:t>
      </w:r>
      <w:r>
        <w:rPr>
          <w:rFonts w:ascii="Simplified Arabic" w:hAnsi="Simplified Arabic" w:cs="Simplified Arabic" w:hint="cs"/>
          <w:b/>
          <w:sz w:val="24"/>
          <w:rtl/>
          <w:lang w:val="en-US"/>
        </w:rPr>
        <w:t>ال</w:t>
      </w:r>
      <w:r w:rsidRPr="00117846">
        <w:rPr>
          <w:rFonts w:ascii="Simplified Arabic" w:hAnsi="Simplified Arabic" w:cs="Simplified Arabic"/>
          <w:b/>
          <w:sz w:val="24"/>
          <w:rtl/>
          <w:lang w:val="en-US"/>
        </w:rPr>
        <w:t xml:space="preserve">مشتركة بين الوزارات، بما يضمن مشاركة جميع الجهات الفاعلة، بما في ذلك الشعوب الأصلية والمجتمعات المحلية؛ وتعيين </w:t>
      </w:r>
      <w:r w:rsidR="009A0990">
        <w:rPr>
          <w:rFonts w:ascii="Simplified Arabic" w:hAnsi="Simplified Arabic" w:cs="Simplified Arabic" w:hint="cs"/>
          <w:b/>
          <w:sz w:val="24"/>
          <w:rtl/>
          <w:lang w:val="en-US"/>
        </w:rPr>
        <w:t xml:space="preserve">مركز تنسيق وطني </w:t>
      </w:r>
      <w:r w:rsidRPr="00117846">
        <w:rPr>
          <w:rFonts w:ascii="Simplified Arabic" w:hAnsi="Simplified Arabic" w:cs="Simplified Arabic"/>
          <w:b/>
          <w:sz w:val="24"/>
          <w:rtl/>
          <w:lang w:val="en-US"/>
        </w:rPr>
        <w:t>للتنوع البيولوجي والصحة لتسهيل العملية؛</w:t>
      </w:r>
    </w:p>
    <w:p w14:paraId="45C0B9A0" w14:textId="0EBE1F20" w:rsidR="000C4637" w:rsidRDefault="008D7011"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 xml:space="preserve">النظر في </w:t>
      </w:r>
      <w:r w:rsidR="000C4637" w:rsidRPr="000C4637">
        <w:rPr>
          <w:rFonts w:ascii="Simplified Arabic" w:hAnsi="Simplified Arabic" w:cs="Simplified Arabic"/>
          <w:b/>
          <w:sz w:val="24"/>
          <w:rtl/>
          <w:lang w:val="en-US"/>
        </w:rPr>
        <w:t xml:space="preserve">تعيين </w:t>
      </w:r>
      <w:r>
        <w:rPr>
          <w:rFonts w:ascii="Simplified Arabic" w:hAnsi="Simplified Arabic" w:cs="Simplified Arabic" w:hint="cs"/>
          <w:b/>
          <w:sz w:val="24"/>
          <w:rtl/>
          <w:lang w:val="en-US"/>
        </w:rPr>
        <w:t xml:space="preserve">مركز تنسيق وطني </w:t>
      </w:r>
      <w:r w:rsidR="000C4637" w:rsidRPr="000C4637">
        <w:rPr>
          <w:rFonts w:ascii="Simplified Arabic" w:hAnsi="Simplified Arabic" w:cs="Simplified Arabic"/>
          <w:b/>
          <w:sz w:val="24"/>
          <w:rtl/>
          <w:lang w:val="en-US"/>
        </w:rPr>
        <w:t xml:space="preserve">للشباب بشأن التنوع البيولوجي والصحة العامة، </w:t>
      </w:r>
      <w:r w:rsidR="004E5C7C">
        <w:rPr>
          <w:rFonts w:ascii="Simplified Arabic" w:hAnsi="Simplified Arabic" w:cs="Simplified Arabic" w:hint="cs"/>
          <w:b/>
          <w:sz w:val="24"/>
          <w:rtl/>
          <w:lang w:val="en-US"/>
        </w:rPr>
        <w:t>والذي</w:t>
      </w:r>
      <w:r w:rsidR="004E5C7C">
        <w:rPr>
          <w:rFonts w:ascii="Simplified Arabic" w:hAnsi="Simplified Arabic" w:cs="Simplified Arabic"/>
          <w:b/>
          <w:sz w:val="24"/>
          <w:rtl/>
          <w:lang w:val="en-US"/>
        </w:rPr>
        <w:t xml:space="preserve"> يمكنه</w:t>
      </w:r>
      <w:r w:rsidR="000C4637" w:rsidRPr="000C4637">
        <w:rPr>
          <w:rFonts w:ascii="Simplified Arabic" w:hAnsi="Simplified Arabic" w:cs="Simplified Arabic"/>
          <w:b/>
          <w:sz w:val="24"/>
          <w:rtl/>
          <w:lang w:val="en-US"/>
        </w:rPr>
        <w:t xml:space="preserve">، من بين مهام أخرى، الإبلاغ عن </w:t>
      </w:r>
      <w:r w:rsidR="004E5C7C">
        <w:rPr>
          <w:rFonts w:ascii="Simplified Arabic" w:hAnsi="Simplified Arabic" w:cs="Simplified Arabic" w:hint="cs"/>
          <w:b/>
          <w:sz w:val="24"/>
          <w:rtl/>
          <w:lang w:val="en-US"/>
        </w:rPr>
        <w:t>إسهامات</w:t>
      </w:r>
      <w:r w:rsidR="000C4637" w:rsidRPr="000C4637">
        <w:rPr>
          <w:rFonts w:ascii="Simplified Arabic" w:hAnsi="Simplified Arabic" w:cs="Simplified Arabic"/>
          <w:b/>
          <w:sz w:val="24"/>
          <w:rtl/>
          <w:lang w:val="en-US"/>
        </w:rPr>
        <w:t xml:space="preserve"> واحتياجات الأطفال والشباب فيما يتعلق بالإشراف البيئي والمساواة بين الأجيال؛</w:t>
      </w:r>
    </w:p>
    <w:p w14:paraId="2EBCC7CC" w14:textId="20AC2A8C" w:rsidR="0072670C" w:rsidRDefault="00F73B7C"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F73B7C">
        <w:rPr>
          <w:rFonts w:ascii="Simplified Arabic" w:hAnsi="Simplified Arabic" w:cs="Simplified Arabic"/>
          <w:b/>
          <w:sz w:val="24"/>
          <w:rtl/>
          <w:lang w:val="en-US"/>
        </w:rPr>
        <w:t>دمج الروابط بين التنوع البيولوجي والصحة في التقييمات المتعلقة بالتنمية المستدامة، بما في ذلك تقييمات الأثر البيئي، والتقييمات البيئية الاستراتيجية، والتقييمات الصحية، والتقييمات الاجتماعية والاقتصادية وغيرها من التقييمات ذات الصلة، ولا س</w:t>
      </w:r>
      <w:r>
        <w:rPr>
          <w:rFonts w:ascii="Simplified Arabic" w:hAnsi="Simplified Arabic" w:cs="Simplified Arabic"/>
          <w:b/>
          <w:sz w:val="24"/>
          <w:rtl/>
          <w:lang w:val="en-US"/>
        </w:rPr>
        <w:t>يما عن طريق</w:t>
      </w:r>
      <w:r>
        <w:rPr>
          <w:rFonts w:ascii="Simplified Arabic" w:hAnsi="Simplified Arabic" w:cs="Simplified Arabic" w:hint="cs"/>
          <w:b/>
          <w:sz w:val="24"/>
          <w:rtl/>
          <w:lang w:val="en-US"/>
        </w:rPr>
        <w:t xml:space="preserve"> ما يلي:</w:t>
      </w:r>
    </w:p>
    <w:p w14:paraId="07E8EEB1" w14:textId="16E46CFC" w:rsidR="00F73B7C" w:rsidRDefault="00FA0D6D" w:rsidP="00F73B7C">
      <w:pPr>
        <w:pStyle w:val="ListParagraph"/>
        <w:autoSpaceDN w:val="0"/>
        <w:bidi/>
        <w:spacing w:after="240"/>
        <w:ind w:left="1350"/>
        <w:jc w:val="left"/>
        <w:rPr>
          <w:rFonts w:ascii="Simplified Arabic" w:hAnsi="Simplified Arabic" w:cs="Simplified Arabic"/>
          <w:b/>
          <w:sz w:val="24"/>
          <w:rtl/>
          <w:lang w:val="en-US"/>
        </w:rPr>
      </w:pPr>
      <w:r>
        <w:rPr>
          <w:rFonts w:ascii="Simplified Arabic" w:hAnsi="Simplified Arabic" w:cs="Simplified Arabic" w:hint="cs"/>
          <w:b/>
          <w:sz w:val="24"/>
          <w:rtl/>
          <w:lang w:val="en-US"/>
        </w:rPr>
        <w:t>’1‘</w:t>
      </w:r>
      <w:r>
        <w:rPr>
          <w:rFonts w:ascii="Simplified Arabic" w:hAnsi="Simplified Arabic" w:cs="Simplified Arabic"/>
          <w:b/>
          <w:sz w:val="24"/>
          <w:rtl/>
          <w:lang w:val="en-US"/>
        </w:rPr>
        <w:tab/>
      </w:r>
      <w:r w:rsidRPr="00FA0D6D">
        <w:rPr>
          <w:rFonts w:ascii="Simplified Arabic" w:hAnsi="Simplified Arabic" w:cs="Simplified Arabic"/>
          <w:b/>
          <w:sz w:val="24"/>
          <w:rtl/>
          <w:lang w:val="en-US"/>
        </w:rPr>
        <w:t>النظر في مخاطر فقدان التنوع البيولوجي على الروابط بين التنوع البيولوجي والصحة في التقييمات المذكورة أعلاه باعتبارها أدوات قيمة لتوجيه عملية صنع القرار؛</w:t>
      </w:r>
    </w:p>
    <w:p w14:paraId="5435CE4C" w14:textId="5CF95FA8" w:rsidR="00FA0D6D" w:rsidRDefault="00FA0D6D" w:rsidP="00BC43B4">
      <w:pPr>
        <w:pStyle w:val="ListParagraph"/>
        <w:autoSpaceDN w:val="0"/>
        <w:bidi/>
        <w:spacing w:after="240"/>
        <w:ind w:left="1350"/>
        <w:jc w:val="left"/>
        <w:rPr>
          <w:rFonts w:ascii="Simplified Arabic" w:hAnsi="Simplified Arabic" w:cs="Simplified Arabic"/>
          <w:b/>
          <w:sz w:val="24"/>
          <w:rtl/>
          <w:lang w:val="en-US"/>
        </w:rPr>
      </w:pPr>
      <w:r>
        <w:rPr>
          <w:rFonts w:ascii="Simplified Arabic" w:hAnsi="Simplified Arabic" w:cs="Simplified Arabic" w:hint="cs"/>
          <w:b/>
          <w:sz w:val="24"/>
          <w:rtl/>
          <w:lang w:val="en-US"/>
        </w:rPr>
        <w:t>’2‘</w:t>
      </w:r>
      <w:r>
        <w:rPr>
          <w:rFonts w:ascii="Simplified Arabic" w:hAnsi="Simplified Arabic" w:cs="Simplified Arabic"/>
          <w:b/>
          <w:sz w:val="24"/>
          <w:rtl/>
          <w:lang w:val="en-US"/>
        </w:rPr>
        <w:tab/>
      </w:r>
      <w:r w:rsidRPr="00FA0D6D">
        <w:rPr>
          <w:rFonts w:ascii="Simplified Arabic" w:hAnsi="Simplified Arabic" w:cs="Simplified Arabic"/>
          <w:b/>
          <w:sz w:val="24"/>
          <w:rtl/>
          <w:lang w:val="en-US"/>
        </w:rPr>
        <w:t>إشراك مختلف أصحاب المصلحة في مجال الصحة</w:t>
      </w:r>
      <w:r w:rsidR="00380BF9" w:rsidRPr="00380BF9">
        <w:rPr>
          <w:rStyle w:val="FootnoteReference"/>
          <w:rFonts w:ascii="Simplified Arabic" w:hAnsi="Simplified Arabic" w:cs="Simplified Arabic"/>
          <w:bCs/>
          <w:sz w:val="24"/>
          <w:szCs w:val="36"/>
          <w:u w:val="none"/>
          <w:vertAlign w:val="superscript"/>
          <w:lang w:val="en-US"/>
        </w:rPr>
        <w:footnoteReference w:customMarkFollows="1" w:id="24"/>
        <w:t>20</w:t>
      </w:r>
      <w:r w:rsidRPr="00380BF9">
        <w:rPr>
          <w:rFonts w:ascii="Simplified Arabic" w:hAnsi="Simplified Arabic" w:cs="Simplified Arabic"/>
          <w:bCs/>
          <w:sz w:val="36"/>
          <w:szCs w:val="36"/>
          <w:vertAlign w:val="superscript"/>
          <w:rtl/>
          <w:lang w:val="en-US"/>
        </w:rPr>
        <w:t xml:space="preserve"> </w:t>
      </w:r>
      <w:r w:rsidRPr="00FA0D6D">
        <w:rPr>
          <w:rFonts w:ascii="Simplified Arabic" w:hAnsi="Simplified Arabic" w:cs="Simplified Arabic"/>
          <w:b/>
          <w:sz w:val="24"/>
          <w:rtl/>
          <w:lang w:val="en-US"/>
        </w:rPr>
        <w:t xml:space="preserve">في عمليات الفحص وتحديد النطاق </w:t>
      </w:r>
      <w:r w:rsidR="00BC43B4">
        <w:rPr>
          <w:rFonts w:ascii="Simplified Arabic" w:hAnsi="Simplified Arabic" w:cs="Simplified Arabic" w:hint="cs"/>
          <w:b/>
          <w:sz w:val="24"/>
          <w:rtl/>
          <w:lang w:val="en-US"/>
        </w:rPr>
        <w:t>والاستعراض</w:t>
      </w:r>
      <w:r w:rsidRPr="00FA0D6D">
        <w:rPr>
          <w:rFonts w:ascii="Simplified Arabic" w:hAnsi="Simplified Arabic" w:cs="Simplified Arabic"/>
          <w:b/>
          <w:sz w:val="24"/>
          <w:rtl/>
          <w:lang w:val="en-US"/>
        </w:rPr>
        <w:t xml:space="preserve"> وصنع </w:t>
      </w:r>
      <w:r w:rsidR="00BC43B4">
        <w:rPr>
          <w:rFonts w:ascii="Simplified Arabic" w:hAnsi="Simplified Arabic" w:cs="Simplified Arabic"/>
          <w:b/>
          <w:sz w:val="24"/>
          <w:rtl/>
          <w:lang w:val="en-US"/>
        </w:rPr>
        <w:t xml:space="preserve">القرار ومتابعة </w:t>
      </w:r>
      <w:r w:rsidR="00BC43B4">
        <w:rPr>
          <w:rFonts w:ascii="Simplified Arabic" w:hAnsi="Simplified Arabic" w:cs="Simplified Arabic" w:hint="cs"/>
          <w:b/>
          <w:sz w:val="24"/>
          <w:rtl/>
          <w:lang w:val="en-US"/>
        </w:rPr>
        <w:t>ا</w:t>
      </w:r>
      <w:r w:rsidRPr="00FA0D6D">
        <w:rPr>
          <w:rFonts w:ascii="Simplified Arabic" w:hAnsi="Simplified Arabic" w:cs="Simplified Arabic"/>
          <w:b/>
          <w:sz w:val="24"/>
          <w:rtl/>
          <w:lang w:val="en-US"/>
        </w:rPr>
        <w:t>لتقييمات وإعداد التقارير الوطنية؛</w:t>
      </w:r>
    </w:p>
    <w:p w14:paraId="68F534D2" w14:textId="0AF721E4" w:rsidR="00BC43B4" w:rsidRDefault="00BC43B4" w:rsidP="00591F9A">
      <w:pPr>
        <w:pStyle w:val="ListParagraph"/>
        <w:autoSpaceDN w:val="0"/>
        <w:bidi/>
        <w:spacing w:after="240"/>
        <w:ind w:left="1350"/>
        <w:jc w:val="left"/>
        <w:rPr>
          <w:rFonts w:ascii="Simplified Arabic" w:hAnsi="Simplified Arabic" w:cs="Simplified Arabic"/>
          <w:b/>
          <w:sz w:val="24"/>
          <w:rtl/>
          <w:lang w:val="en-US"/>
        </w:rPr>
      </w:pPr>
      <w:r>
        <w:rPr>
          <w:rFonts w:ascii="Simplified Arabic" w:hAnsi="Simplified Arabic" w:cs="Simplified Arabic" w:hint="cs"/>
          <w:b/>
          <w:sz w:val="24"/>
          <w:rtl/>
          <w:lang w:val="en-US"/>
        </w:rPr>
        <w:t>’3‘</w:t>
      </w:r>
      <w:r>
        <w:rPr>
          <w:rFonts w:ascii="Simplified Arabic" w:hAnsi="Simplified Arabic" w:cs="Simplified Arabic" w:hint="cs"/>
          <w:b/>
          <w:sz w:val="24"/>
          <w:rtl/>
          <w:lang w:val="en-US"/>
        </w:rPr>
        <w:tab/>
      </w:r>
      <w:r w:rsidR="00DD351E" w:rsidRPr="00DD351E">
        <w:rPr>
          <w:rFonts w:ascii="Simplified Arabic" w:hAnsi="Simplified Arabic" w:cs="Simplified Arabic"/>
          <w:b/>
          <w:sz w:val="24"/>
          <w:rtl/>
          <w:lang w:val="en-US"/>
        </w:rPr>
        <w:t>إدراج عوامل الفحص الشامل التي تعكس الروابط الواسعة</w:t>
      </w:r>
      <w:r w:rsidR="00591F9A">
        <w:rPr>
          <w:rFonts w:ascii="Simplified Arabic" w:hAnsi="Simplified Arabic" w:cs="Simplified Arabic" w:hint="cs"/>
          <w:b/>
          <w:sz w:val="24"/>
          <w:rtl/>
          <w:lang w:val="en-US"/>
        </w:rPr>
        <w:t xml:space="preserve"> النطاق</w:t>
      </w:r>
      <w:r w:rsidR="00DD351E" w:rsidRPr="00DD351E">
        <w:rPr>
          <w:rFonts w:ascii="Simplified Arabic" w:hAnsi="Simplified Arabic" w:cs="Simplified Arabic"/>
          <w:b/>
          <w:sz w:val="24"/>
          <w:rtl/>
          <w:lang w:val="en-US"/>
        </w:rPr>
        <w:t xml:space="preserve"> بين التنوع البيولوجي والصحة في التقييمات، والتأكد، حيثما أمكن، من أنها تشمل </w:t>
      </w:r>
      <w:r w:rsidR="00591F9A">
        <w:rPr>
          <w:rFonts w:ascii="Simplified Arabic" w:hAnsi="Simplified Arabic" w:cs="Simplified Arabic" w:hint="cs"/>
          <w:b/>
          <w:sz w:val="24"/>
          <w:rtl/>
          <w:lang w:val="en-US"/>
        </w:rPr>
        <w:t>الآثار</w:t>
      </w:r>
      <w:r w:rsidR="00DD351E" w:rsidRPr="00DD351E">
        <w:rPr>
          <w:rFonts w:ascii="Simplified Arabic" w:hAnsi="Simplified Arabic" w:cs="Simplified Arabic"/>
          <w:b/>
          <w:sz w:val="24"/>
          <w:rtl/>
          <w:lang w:val="en-US"/>
        </w:rPr>
        <w:t xml:space="preserve"> التراكمية وغير المباشرة، والآثار المتدرجة </w:t>
      </w:r>
      <w:r w:rsidR="00DD351E" w:rsidRPr="00DD351E">
        <w:rPr>
          <w:rFonts w:ascii="Simplified Arabic" w:hAnsi="Simplified Arabic" w:cs="Simplified Arabic"/>
          <w:b/>
          <w:sz w:val="24"/>
          <w:rtl/>
          <w:lang w:val="en-US"/>
        </w:rPr>
        <w:lastRenderedPageBreak/>
        <w:t>(المساهمات المحلية ودون الوطنية والإقليمية في التغير البيئي العالمي)</w:t>
      </w:r>
      <w:r w:rsidR="003206D1" w:rsidRPr="003206D1">
        <w:rPr>
          <w:rStyle w:val="FootnoteReference"/>
          <w:rFonts w:ascii="Simplified Arabic" w:hAnsi="Simplified Arabic" w:cs="Simplified Arabic"/>
          <w:bCs/>
          <w:sz w:val="24"/>
          <w:szCs w:val="36"/>
          <w:u w:val="none"/>
          <w:vertAlign w:val="superscript"/>
          <w:lang w:val="en-US"/>
        </w:rPr>
        <w:footnoteReference w:customMarkFollows="1" w:id="25"/>
        <w:t>21</w:t>
      </w:r>
      <w:r w:rsidR="00DD351E" w:rsidRPr="00DD351E">
        <w:rPr>
          <w:rFonts w:ascii="Simplified Arabic" w:hAnsi="Simplified Arabic" w:cs="Simplified Arabic"/>
          <w:b/>
          <w:sz w:val="24"/>
          <w:rtl/>
          <w:lang w:val="en-US"/>
        </w:rPr>
        <w:t xml:space="preserve"> والآثار ال</w:t>
      </w:r>
      <w:r w:rsidR="00091E71">
        <w:rPr>
          <w:rFonts w:ascii="Simplified Arabic" w:hAnsi="Simplified Arabic" w:cs="Simplified Arabic"/>
          <w:b/>
          <w:sz w:val="24"/>
          <w:rtl/>
          <w:lang w:val="en-US"/>
        </w:rPr>
        <w:t>زمنية (الفورية والبطيئة الظهور</w:t>
      </w:r>
      <w:r w:rsidR="00091E71">
        <w:rPr>
          <w:rFonts w:ascii="Simplified Arabic" w:hAnsi="Simplified Arabic" w:cs="Simplified Arabic" w:hint="cs"/>
          <w:b/>
          <w:sz w:val="24"/>
          <w:rtl/>
          <w:lang w:val="en-US"/>
        </w:rPr>
        <w:t>،</w:t>
      </w:r>
      <w:r w:rsidR="00DD351E" w:rsidRPr="00DD351E">
        <w:rPr>
          <w:rFonts w:ascii="Simplified Arabic" w:hAnsi="Simplified Arabic" w:cs="Simplified Arabic"/>
          <w:b/>
          <w:sz w:val="24"/>
          <w:rtl/>
          <w:lang w:val="en-US"/>
        </w:rPr>
        <w:t xml:space="preserve"> والآثار المزمنة على الصحة)؛</w:t>
      </w:r>
    </w:p>
    <w:p w14:paraId="50F77BD4" w14:textId="06E1F392" w:rsidR="006A781F" w:rsidRDefault="005B1D3D" w:rsidP="00DA6370">
      <w:pPr>
        <w:pStyle w:val="ListParagraph"/>
        <w:autoSpaceDN w:val="0"/>
        <w:bidi/>
        <w:spacing w:after="240"/>
        <w:ind w:left="1350"/>
        <w:jc w:val="left"/>
        <w:rPr>
          <w:rFonts w:ascii="Simplified Arabic" w:hAnsi="Simplified Arabic" w:cs="Simplified Arabic"/>
          <w:b/>
          <w:sz w:val="24"/>
          <w:rtl/>
          <w:lang w:val="en-US"/>
        </w:rPr>
      </w:pPr>
      <w:r>
        <w:rPr>
          <w:rFonts w:ascii="Simplified Arabic" w:hAnsi="Simplified Arabic" w:cs="Simplified Arabic" w:hint="cs"/>
          <w:b/>
          <w:sz w:val="24"/>
          <w:rtl/>
          <w:lang w:val="en-US"/>
        </w:rPr>
        <w:t>’4‘</w:t>
      </w:r>
      <w:r>
        <w:rPr>
          <w:rFonts w:ascii="Simplified Arabic" w:hAnsi="Simplified Arabic" w:cs="Simplified Arabic"/>
          <w:b/>
          <w:sz w:val="24"/>
          <w:rtl/>
          <w:lang w:val="en-US"/>
        </w:rPr>
        <w:tab/>
      </w:r>
      <w:r w:rsidRPr="005B1D3D">
        <w:rPr>
          <w:rFonts w:ascii="Simplified Arabic" w:hAnsi="Simplified Arabic" w:cs="Simplified Arabic"/>
          <w:b/>
          <w:sz w:val="24"/>
          <w:rtl/>
          <w:lang w:val="en-US"/>
        </w:rPr>
        <w:t xml:space="preserve">التأكد من أن التقييمات، وكذلك أطر الرصد والإبلاغ والاستعراض الوطنية، تأخذ في الاعتبار </w:t>
      </w:r>
      <w:r w:rsidR="005408F9">
        <w:rPr>
          <w:rFonts w:ascii="Simplified Arabic" w:hAnsi="Simplified Arabic" w:cs="Simplified Arabic" w:hint="cs"/>
          <w:b/>
          <w:sz w:val="24"/>
          <w:rtl/>
          <w:lang w:val="en-US"/>
        </w:rPr>
        <w:t>تدهور</w:t>
      </w:r>
      <w:r w:rsidRPr="005B1D3D">
        <w:rPr>
          <w:rFonts w:ascii="Simplified Arabic" w:hAnsi="Simplified Arabic" w:cs="Simplified Arabic"/>
          <w:b/>
          <w:sz w:val="24"/>
          <w:rtl/>
          <w:lang w:val="en-US"/>
        </w:rPr>
        <w:t xml:space="preserve"> التنوع البيولوجي في سياق المساواة بين الأجيال والمساواة بين الجنسين وصحة الأجيال القادمة، وتحديدا </w:t>
      </w:r>
      <w:r w:rsidR="006C7E12">
        <w:rPr>
          <w:rFonts w:ascii="Simplified Arabic" w:hAnsi="Simplified Arabic" w:cs="Simplified Arabic" w:hint="cs"/>
          <w:b/>
          <w:sz w:val="24"/>
          <w:rtl/>
          <w:lang w:val="en-US"/>
        </w:rPr>
        <w:t>ال</w:t>
      </w:r>
      <w:r w:rsidRPr="005B1D3D">
        <w:rPr>
          <w:rFonts w:ascii="Simplified Arabic" w:hAnsi="Simplified Arabic" w:cs="Simplified Arabic"/>
          <w:b/>
          <w:sz w:val="24"/>
          <w:rtl/>
          <w:lang w:val="en-US"/>
        </w:rPr>
        <w:t xml:space="preserve">قدرة </w:t>
      </w:r>
      <w:r w:rsidR="006C7E12">
        <w:rPr>
          <w:rFonts w:ascii="Simplified Arabic" w:hAnsi="Simplified Arabic" w:cs="Simplified Arabic" w:hint="cs"/>
          <w:b/>
          <w:sz w:val="24"/>
          <w:rtl/>
          <w:lang w:val="en-US"/>
        </w:rPr>
        <w:t xml:space="preserve">على جعل </w:t>
      </w:r>
      <w:r w:rsidRPr="005B1D3D">
        <w:rPr>
          <w:rFonts w:ascii="Simplified Arabic" w:hAnsi="Simplified Arabic" w:cs="Simplified Arabic"/>
          <w:b/>
          <w:sz w:val="24"/>
          <w:rtl/>
          <w:lang w:val="en-US"/>
        </w:rPr>
        <w:t xml:space="preserve">الأطفال </w:t>
      </w:r>
      <w:r w:rsidR="006C7E12">
        <w:rPr>
          <w:rFonts w:ascii="Simplified Arabic" w:hAnsi="Simplified Arabic" w:cs="Simplified Arabic" w:hint="cs"/>
          <w:b/>
          <w:sz w:val="24"/>
          <w:rtl/>
          <w:lang w:val="en-US"/>
        </w:rPr>
        <w:t xml:space="preserve">يولدون </w:t>
      </w:r>
      <w:r w:rsidRPr="005B1D3D">
        <w:rPr>
          <w:rFonts w:ascii="Simplified Arabic" w:hAnsi="Simplified Arabic" w:cs="Simplified Arabic"/>
          <w:b/>
          <w:sz w:val="24"/>
          <w:rtl/>
          <w:lang w:val="en-US"/>
        </w:rPr>
        <w:t>والنمو</w:t>
      </w:r>
      <w:r w:rsidR="006C7E12">
        <w:rPr>
          <w:rFonts w:ascii="Simplified Arabic" w:hAnsi="Simplified Arabic" w:cs="Simplified Arabic"/>
          <w:b/>
          <w:sz w:val="24"/>
          <w:rtl/>
          <w:lang w:val="en-US"/>
        </w:rPr>
        <w:t xml:space="preserve"> والتطور والازدهار جسديا </w:t>
      </w:r>
      <w:r w:rsidR="00DA6370">
        <w:rPr>
          <w:rFonts w:ascii="Simplified Arabic" w:hAnsi="Simplified Arabic" w:cs="Simplified Arabic" w:hint="cs"/>
          <w:b/>
          <w:sz w:val="24"/>
          <w:rtl/>
          <w:lang w:val="en-US"/>
        </w:rPr>
        <w:t>ونفسيا</w:t>
      </w:r>
      <w:r w:rsidRPr="005B1D3D">
        <w:rPr>
          <w:rFonts w:ascii="Simplified Arabic" w:hAnsi="Simplified Arabic" w:cs="Simplified Arabic"/>
          <w:b/>
          <w:sz w:val="24"/>
          <w:rtl/>
          <w:lang w:val="en-US"/>
        </w:rPr>
        <w:t>؛</w:t>
      </w:r>
    </w:p>
    <w:p w14:paraId="3425D5C8" w14:textId="740975A9" w:rsidR="006A781F" w:rsidRDefault="006A781F"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6A781F">
        <w:rPr>
          <w:rFonts w:ascii="Simplified Arabic" w:hAnsi="Simplified Arabic" w:cs="Simplified Arabic"/>
          <w:b/>
          <w:sz w:val="24"/>
          <w:rtl/>
          <w:lang w:val="en-US"/>
        </w:rPr>
        <w:t xml:space="preserve">دعم البحوث المتعلقة بالتنوع البيولوجي والروابط المتبادلة في مجال الصحة </w:t>
      </w:r>
      <w:r>
        <w:rPr>
          <w:rFonts w:ascii="Simplified Arabic" w:hAnsi="Simplified Arabic" w:cs="Simplified Arabic" w:hint="cs"/>
          <w:b/>
          <w:sz w:val="24"/>
          <w:rtl/>
          <w:lang w:val="en-US"/>
        </w:rPr>
        <w:t xml:space="preserve">للتصدي للثغرات </w:t>
      </w:r>
      <w:r w:rsidRPr="006A781F">
        <w:rPr>
          <w:rFonts w:ascii="Simplified Arabic" w:hAnsi="Simplified Arabic" w:cs="Simplified Arabic"/>
          <w:b/>
          <w:sz w:val="24"/>
          <w:rtl/>
          <w:lang w:val="en-US"/>
        </w:rPr>
        <w:t>المعرفية، والوصول إلى الأدلة العلمية، والعلوم الأصلية والممارسات الجيدة، من خلال التعليم التحويلي والمتعدد التخصصات؛</w:t>
      </w:r>
    </w:p>
    <w:p w14:paraId="29F3BEB8" w14:textId="7CB826B4" w:rsidR="002E5B20" w:rsidRDefault="002E5B20"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2E5B20">
        <w:rPr>
          <w:rFonts w:ascii="Simplified Arabic" w:hAnsi="Simplified Arabic" w:cs="Simplified Arabic"/>
          <w:b/>
          <w:sz w:val="24"/>
          <w:rtl/>
          <w:lang w:val="en-US"/>
        </w:rPr>
        <w:t xml:space="preserve">تعزيز فهم الروابط بين التنوع البيولوجي والصحة من خلال إدخالها في مناهج المهنيين في مجالات الرعاية الصحية </w:t>
      </w:r>
      <w:r w:rsidR="006D3257">
        <w:rPr>
          <w:rFonts w:ascii="Simplified Arabic" w:hAnsi="Simplified Arabic" w:cs="Simplified Arabic" w:hint="cs"/>
          <w:b/>
          <w:sz w:val="24"/>
          <w:rtl/>
          <w:lang w:val="en-US"/>
        </w:rPr>
        <w:t>والأدوية</w:t>
      </w:r>
      <w:r w:rsidRPr="002E5B20">
        <w:rPr>
          <w:rFonts w:ascii="Simplified Arabic" w:hAnsi="Simplified Arabic" w:cs="Simplified Arabic"/>
          <w:b/>
          <w:sz w:val="24"/>
          <w:rtl/>
          <w:lang w:val="en-US"/>
        </w:rPr>
        <w:t>، والتنوع البيولوجي والبيئة، والنظام الغذائي ورعاية الحيوان كجزء من التعلم مدى الحياة وتنمية المهارات؛</w:t>
      </w:r>
    </w:p>
    <w:p w14:paraId="43F65314" w14:textId="5C38E83B" w:rsidR="00992C75" w:rsidRDefault="00992C75"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992C75">
        <w:rPr>
          <w:rFonts w:ascii="Simplified Arabic" w:hAnsi="Simplified Arabic" w:cs="Simplified Arabic"/>
          <w:b/>
          <w:sz w:val="24"/>
          <w:rtl/>
          <w:lang w:val="en-US"/>
        </w:rPr>
        <w:t xml:space="preserve">الترويج، بالتعاون مع المنظمات ذات الصلة بالصحة، لدمج المقاييس والمؤشرات والأدوات المتعلقة بالتنوع البيولوجي في الاستراتيجيات والخطط والبرامج الصحية، وعلى العكس من ذلك، إدماج </w:t>
      </w:r>
      <w:r w:rsidR="00C166C1">
        <w:rPr>
          <w:rFonts w:ascii="Simplified Arabic" w:hAnsi="Simplified Arabic" w:cs="Simplified Arabic" w:hint="cs"/>
          <w:b/>
          <w:sz w:val="24"/>
          <w:rtl/>
          <w:lang w:val="en-US"/>
        </w:rPr>
        <w:t>القياسات</w:t>
      </w:r>
      <w:r w:rsidRPr="00992C75">
        <w:rPr>
          <w:rFonts w:ascii="Simplified Arabic" w:hAnsi="Simplified Arabic" w:cs="Simplified Arabic"/>
          <w:b/>
          <w:sz w:val="24"/>
          <w:rtl/>
          <w:lang w:val="en-US"/>
        </w:rPr>
        <w:t xml:space="preserve"> والمؤشرات والأدوات المتعلقة بالصحة في استراتيجيات وخطط وبرامج التنوع البيولوجي</w:t>
      </w:r>
      <w:r>
        <w:rPr>
          <w:rFonts w:ascii="Simplified Arabic" w:hAnsi="Simplified Arabic" w:cs="Simplified Arabic" w:hint="cs"/>
          <w:b/>
          <w:sz w:val="24"/>
          <w:rtl/>
          <w:lang w:val="en-US"/>
        </w:rPr>
        <w:t>؛</w:t>
      </w:r>
    </w:p>
    <w:p w14:paraId="0E3209C3" w14:textId="1B2EC143" w:rsidR="00C166C1" w:rsidRDefault="00C166C1" w:rsidP="003B7A2D">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C166C1">
        <w:rPr>
          <w:rFonts w:ascii="Simplified Arabic" w:hAnsi="Simplified Arabic" w:cs="Simplified Arabic"/>
          <w:b/>
          <w:sz w:val="24"/>
          <w:rtl/>
          <w:lang w:val="en-US"/>
        </w:rPr>
        <w:t>تعزيز التعاون الدولي لدعم البلدان النامية في التصدي للتحديات البيئية والصحية المحددة التي</w:t>
      </w:r>
      <w:r w:rsidR="007F0598">
        <w:rPr>
          <w:rFonts w:ascii="Simplified Arabic" w:hAnsi="Simplified Arabic" w:cs="Simplified Arabic"/>
          <w:b/>
          <w:sz w:val="24"/>
          <w:rtl/>
          <w:lang w:val="en-US"/>
        </w:rPr>
        <w:t xml:space="preserve"> تواجهها، بما في ذلك تنفيذ نهج </w:t>
      </w:r>
      <w:r w:rsidR="007F0598">
        <w:rPr>
          <w:rFonts w:ascii="Simplified Arabic" w:hAnsi="Simplified Arabic" w:cs="Simplified Arabic" w:hint="cs"/>
          <w:b/>
          <w:sz w:val="24"/>
          <w:rtl/>
          <w:lang w:val="en-US"/>
        </w:rPr>
        <w:t>’’</w:t>
      </w:r>
      <w:r w:rsidRPr="00C166C1">
        <w:rPr>
          <w:rFonts w:ascii="Simplified Arabic" w:hAnsi="Simplified Arabic" w:cs="Simplified Arabic"/>
          <w:b/>
          <w:sz w:val="24"/>
          <w:rtl/>
          <w:lang w:val="en-US"/>
        </w:rPr>
        <w:t>الصحة الواحدة</w:t>
      </w:r>
      <w:r w:rsidR="007F0598">
        <w:rPr>
          <w:rFonts w:ascii="Simplified Arabic" w:hAnsi="Simplified Arabic" w:cs="Simplified Arabic" w:hint="cs"/>
          <w:b/>
          <w:sz w:val="24"/>
          <w:rtl/>
          <w:lang w:val="en-US"/>
        </w:rPr>
        <w:t>‘‘</w:t>
      </w:r>
      <w:r w:rsidRPr="00C166C1">
        <w:rPr>
          <w:rFonts w:ascii="Simplified Arabic" w:hAnsi="Simplified Arabic" w:cs="Simplified Arabic"/>
          <w:b/>
          <w:sz w:val="24"/>
          <w:rtl/>
          <w:lang w:val="en-US"/>
        </w:rPr>
        <w:t xml:space="preserve"> وغيره من الن</w:t>
      </w:r>
      <w:r w:rsidR="007F0598">
        <w:rPr>
          <w:rFonts w:ascii="Simplified Arabic" w:hAnsi="Simplified Arabic" w:cs="Simplified Arabic" w:hint="cs"/>
          <w:b/>
          <w:sz w:val="24"/>
          <w:rtl/>
          <w:lang w:val="en-US"/>
        </w:rPr>
        <w:t>ُ</w:t>
      </w:r>
      <w:r w:rsidRPr="00C166C1">
        <w:rPr>
          <w:rFonts w:ascii="Simplified Arabic" w:hAnsi="Simplified Arabic" w:cs="Simplified Arabic"/>
          <w:b/>
          <w:sz w:val="24"/>
          <w:rtl/>
          <w:lang w:val="en-US"/>
        </w:rPr>
        <w:t>هج الشاملة؛</w:t>
      </w:r>
    </w:p>
    <w:p w14:paraId="6BB8EF32" w14:textId="39527623" w:rsidR="007F0598" w:rsidRDefault="007F0598" w:rsidP="001E45F8">
      <w:pPr>
        <w:pStyle w:val="ListParagraph"/>
        <w:numPr>
          <w:ilvl w:val="0"/>
          <w:numId w:val="16"/>
        </w:numPr>
        <w:autoSpaceDN w:val="0"/>
        <w:bidi/>
        <w:spacing w:after="240"/>
        <w:ind w:left="720" w:firstLine="630"/>
        <w:jc w:val="left"/>
        <w:rPr>
          <w:rFonts w:ascii="Simplified Arabic" w:hAnsi="Simplified Arabic" w:cs="Simplified Arabic"/>
          <w:b/>
          <w:sz w:val="24"/>
          <w:lang w:val="en-US"/>
        </w:rPr>
      </w:pPr>
      <w:r w:rsidRPr="007F0598">
        <w:rPr>
          <w:rFonts w:ascii="Simplified Arabic" w:hAnsi="Simplified Arabic" w:cs="Simplified Arabic"/>
          <w:b/>
          <w:sz w:val="24"/>
          <w:rtl/>
          <w:lang w:val="en-US"/>
        </w:rPr>
        <w:t xml:space="preserve">تشجيع التعاون بين </w:t>
      </w:r>
      <w:r>
        <w:rPr>
          <w:rFonts w:ascii="Simplified Arabic" w:hAnsi="Simplified Arabic" w:cs="Simplified Arabic" w:hint="cs"/>
          <w:b/>
          <w:sz w:val="24"/>
          <w:rtl/>
          <w:lang w:val="en-US"/>
        </w:rPr>
        <w:t xml:space="preserve">مراكز التنسيق </w:t>
      </w:r>
      <w:r w:rsidRPr="007F0598">
        <w:rPr>
          <w:rFonts w:ascii="Simplified Arabic" w:hAnsi="Simplified Arabic" w:cs="Simplified Arabic"/>
          <w:b/>
          <w:sz w:val="24"/>
          <w:rtl/>
          <w:lang w:val="en-US"/>
        </w:rPr>
        <w:t>الوطنية التابعة للاتفاقات البيئية المتعددة الأطراف بشأن الإجراءات المتعلقة ب</w:t>
      </w:r>
      <w:r w:rsidR="001E45F8">
        <w:rPr>
          <w:rFonts w:ascii="Simplified Arabic" w:hAnsi="Simplified Arabic" w:cs="Simplified Arabic" w:hint="cs"/>
          <w:b/>
          <w:sz w:val="24"/>
          <w:rtl/>
          <w:lang w:val="en-US"/>
        </w:rPr>
        <w:t xml:space="preserve">الروابط بين </w:t>
      </w:r>
      <w:r w:rsidRPr="007F0598">
        <w:rPr>
          <w:rFonts w:ascii="Simplified Arabic" w:hAnsi="Simplified Arabic" w:cs="Simplified Arabic"/>
          <w:b/>
          <w:sz w:val="24"/>
          <w:rtl/>
          <w:lang w:val="en-US"/>
        </w:rPr>
        <w:t xml:space="preserve">التنوع البيولوجي </w:t>
      </w:r>
      <w:r w:rsidR="001E45F8">
        <w:rPr>
          <w:rFonts w:ascii="Simplified Arabic" w:hAnsi="Simplified Arabic" w:cs="Simplified Arabic" w:hint="cs"/>
          <w:b/>
          <w:sz w:val="24"/>
          <w:rtl/>
          <w:lang w:val="en-US"/>
        </w:rPr>
        <w:t>والصحة</w:t>
      </w:r>
      <w:r w:rsidRPr="007F0598">
        <w:rPr>
          <w:rFonts w:ascii="Simplified Arabic" w:hAnsi="Simplified Arabic" w:cs="Simplified Arabic"/>
          <w:b/>
          <w:sz w:val="24"/>
          <w:rtl/>
          <w:lang w:val="en-US"/>
        </w:rPr>
        <w:t>، بما في ذلك من خلال المشاركة في الأحداث المشتركة بين القطاعات.</w:t>
      </w:r>
    </w:p>
    <w:p w14:paraId="5CFF3F28" w14:textId="4CB11DEC" w:rsidR="00C21C25" w:rsidRDefault="00C21C25" w:rsidP="00FD2FC1">
      <w:pPr>
        <w:autoSpaceDN w:val="0"/>
        <w:bidi/>
        <w:spacing w:after="360" w:line="360" w:lineRule="exact"/>
        <w:ind w:left="720" w:hanging="720"/>
        <w:jc w:val="left"/>
        <w:rPr>
          <w:rFonts w:ascii="Simplified Arabic" w:hAnsi="Simplified Arabic" w:cs="Simplified Arabic"/>
          <w:bCs/>
          <w:sz w:val="24"/>
          <w:rtl/>
          <w:lang w:val="en-US"/>
        </w:rPr>
      </w:pPr>
      <w:r w:rsidRPr="00C21C25">
        <w:rPr>
          <w:rFonts w:ascii="Simplified Arabic" w:hAnsi="Simplified Arabic" w:cs="Simplified Arabic" w:hint="cs"/>
          <w:bCs/>
          <w:sz w:val="24"/>
          <w:rtl/>
          <w:lang w:val="en-US"/>
        </w:rPr>
        <w:t>باء-</w:t>
      </w:r>
      <w:r w:rsidRPr="00C21C25">
        <w:rPr>
          <w:rFonts w:ascii="Simplified Arabic" w:hAnsi="Simplified Arabic" w:cs="Simplified Arabic" w:hint="cs"/>
          <w:bCs/>
          <w:sz w:val="24"/>
          <w:rtl/>
          <w:lang w:val="en-US"/>
        </w:rPr>
        <w:tab/>
      </w:r>
      <w:r w:rsidRPr="00C21C25">
        <w:rPr>
          <w:rFonts w:ascii="Simplified Arabic" w:hAnsi="Simplified Arabic" w:cs="Simplified Arabic"/>
          <w:bCs/>
          <w:sz w:val="24"/>
          <w:rtl/>
          <w:lang w:val="en-US"/>
        </w:rPr>
        <w:t xml:space="preserve">إجراءات </w:t>
      </w:r>
      <w:r w:rsidR="00F2747A">
        <w:rPr>
          <w:rFonts w:ascii="Simplified Arabic" w:hAnsi="Simplified Arabic" w:cs="Simplified Arabic" w:hint="cs"/>
          <w:bCs/>
          <w:sz w:val="24"/>
          <w:rtl/>
          <w:lang w:val="en-US"/>
        </w:rPr>
        <w:t xml:space="preserve">لتعميم </w:t>
      </w:r>
      <w:r w:rsidR="002B0D33">
        <w:rPr>
          <w:rFonts w:ascii="Simplified Arabic" w:hAnsi="Simplified Arabic" w:cs="Simplified Arabic" w:hint="cs"/>
          <w:bCs/>
          <w:sz w:val="24"/>
          <w:rtl/>
          <w:lang w:val="en-US"/>
        </w:rPr>
        <w:t xml:space="preserve">الروابط </w:t>
      </w:r>
      <w:r w:rsidR="00F2747A">
        <w:rPr>
          <w:rFonts w:ascii="Simplified Arabic" w:hAnsi="Simplified Arabic" w:cs="Simplified Arabic" w:hint="cs"/>
          <w:bCs/>
          <w:sz w:val="24"/>
          <w:rtl/>
          <w:lang w:val="en-US"/>
        </w:rPr>
        <w:t xml:space="preserve">بين </w:t>
      </w:r>
      <w:r w:rsidRPr="00C21C25">
        <w:rPr>
          <w:rFonts w:ascii="Simplified Arabic" w:hAnsi="Simplified Arabic" w:cs="Simplified Arabic"/>
          <w:bCs/>
          <w:sz w:val="24"/>
          <w:rtl/>
          <w:lang w:val="en-US"/>
        </w:rPr>
        <w:t>التنوع البيولوجي والصحة في تنفيذ إطار كونمينغ-مونتريال العالمي للتنوع البيولوجي</w:t>
      </w:r>
    </w:p>
    <w:p w14:paraId="3BC564C5" w14:textId="0AAA5114" w:rsidR="00C21C25" w:rsidRDefault="00F660C5" w:rsidP="00F660C5">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يُعترف</w:t>
      </w:r>
      <w:r w:rsidR="00C45D10" w:rsidRPr="00C45D10">
        <w:rPr>
          <w:rFonts w:ascii="Simplified Arabic" w:hAnsi="Simplified Arabic" w:cs="Simplified Arabic"/>
          <w:b/>
          <w:sz w:val="24"/>
          <w:rtl/>
          <w:lang w:val="en-US"/>
        </w:rPr>
        <w:t xml:space="preserve"> بالروابط بين التنوع البيولوجي والصحة في إطار كونمينغ-مونتريال العالمي للتنوع البيولوجي باعتباره</w:t>
      </w:r>
      <w:r w:rsidR="00D75C16">
        <w:rPr>
          <w:rFonts w:ascii="Simplified Arabic" w:hAnsi="Simplified Arabic" w:cs="Simplified Arabic" w:hint="cs"/>
          <w:b/>
          <w:sz w:val="24"/>
          <w:rtl/>
          <w:lang w:val="en-US"/>
        </w:rPr>
        <w:t>ا</w:t>
      </w:r>
      <w:r w:rsidR="00C45D10" w:rsidRPr="00C45D10">
        <w:rPr>
          <w:rFonts w:ascii="Simplified Arabic" w:hAnsi="Simplified Arabic" w:cs="Simplified Arabic"/>
          <w:b/>
          <w:sz w:val="24"/>
          <w:rtl/>
          <w:lang w:val="en-US"/>
        </w:rPr>
        <w:t xml:space="preserve"> أحد الاعتبارات المتعلقة بتنفيذه، على النحو التالي:</w:t>
      </w:r>
    </w:p>
    <w:p w14:paraId="34608F51" w14:textId="4EA6473C" w:rsidR="00EF03F5" w:rsidRDefault="00B378FC" w:rsidP="00F660C5">
      <w:pPr>
        <w:autoSpaceDN w:val="0"/>
        <w:bidi/>
        <w:spacing w:after="240"/>
        <w:ind w:left="1440"/>
        <w:jc w:val="left"/>
        <w:rPr>
          <w:rFonts w:ascii="Simplified Arabic" w:hAnsi="Simplified Arabic" w:cs="Simplified Arabic"/>
          <w:b/>
          <w:sz w:val="24"/>
          <w:rtl/>
          <w:lang w:val="en-US"/>
        </w:rPr>
      </w:pPr>
      <w:r w:rsidRPr="00B378FC">
        <w:rPr>
          <w:rFonts w:ascii="Simplified Arabic" w:hAnsi="Simplified Arabic" w:cs="Simplified Arabic"/>
          <w:b/>
          <w:sz w:val="24"/>
          <w:rtl/>
          <w:lang w:val="en-US"/>
        </w:rPr>
        <w:t xml:space="preserve">يعترف الإطار </w:t>
      </w:r>
      <w:r w:rsidR="00F660C5" w:rsidRPr="00C45D10">
        <w:rPr>
          <w:rFonts w:ascii="Simplified Arabic" w:hAnsi="Simplified Arabic" w:cs="Simplified Arabic"/>
          <w:b/>
          <w:sz w:val="24"/>
          <w:rtl/>
          <w:lang w:val="en-US"/>
        </w:rPr>
        <w:t xml:space="preserve">بالروابط بين التنوع البيولوجي </w:t>
      </w:r>
      <w:r w:rsidRPr="00B378FC">
        <w:rPr>
          <w:rFonts w:ascii="Simplified Arabic" w:hAnsi="Simplified Arabic" w:cs="Simplified Arabic"/>
          <w:b/>
          <w:sz w:val="24"/>
          <w:rtl/>
          <w:lang w:val="en-US"/>
        </w:rPr>
        <w:t xml:space="preserve">والصحة والأهداف الثلاثة للاتفاقية. </w:t>
      </w:r>
      <w:r w:rsidR="007D048A">
        <w:rPr>
          <w:rFonts w:ascii="Simplified Arabic" w:hAnsi="Simplified Arabic" w:cs="Simplified Arabic" w:hint="cs"/>
          <w:b/>
          <w:sz w:val="24"/>
          <w:rtl/>
          <w:lang w:val="en-US"/>
        </w:rPr>
        <w:t>و</w:t>
      </w:r>
      <w:r w:rsidRPr="00B378FC">
        <w:rPr>
          <w:rFonts w:ascii="Simplified Arabic" w:hAnsi="Simplified Arabic" w:cs="Simplified Arabic"/>
          <w:b/>
          <w:sz w:val="24"/>
          <w:rtl/>
          <w:lang w:val="en-US"/>
        </w:rPr>
        <w:t>سيتم تنفيذ الإطار مع مراعاة نهج الصحة الواحدة، من بين الأساليب الشاملة الأخرى التي تعتمد على العلم، وتعبئة قطاعات و</w:t>
      </w:r>
      <w:r w:rsidR="000D4965">
        <w:rPr>
          <w:rFonts w:ascii="Simplified Arabic" w:hAnsi="Simplified Arabic" w:cs="Simplified Arabic"/>
          <w:b/>
          <w:sz w:val="24"/>
          <w:rtl/>
          <w:lang w:val="en-US"/>
        </w:rPr>
        <w:t>تخصصات ومجتمعات متعددة للعمل مع</w:t>
      </w:r>
      <w:r w:rsidRPr="00B378FC">
        <w:rPr>
          <w:rFonts w:ascii="Simplified Arabic" w:hAnsi="Simplified Arabic" w:cs="Simplified Arabic"/>
          <w:b/>
          <w:sz w:val="24"/>
          <w:rtl/>
          <w:lang w:val="en-US"/>
        </w:rPr>
        <w:t xml:space="preserve">ا، وتهدف إلى تحقيق التوازن المستدام وتحسين </w:t>
      </w:r>
      <w:r w:rsidR="007D048A">
        <w:rPr>
          <w:rFonts w:ascii="Simplified Arabic" w:hAnsi="Simplified Arabic" w:cs="Simplified Arabic"/>
          <w:b/>
          <w:sz w:val="24"/>
          <w:rtl/>
          <w:lang w:val="en-US"/>
        </w:rPr>
        <w:t>صحة الناس والحيوانات والنباتات</w:t>
      </w:r>
      <w:r w:rsidR="007D048A">
        <w:rPr>
          <w:rFonts w:ascii="Simplified Arabic" w:hAnsi="Simplified Arabic" w:cs="Simplified Arabic" w:hint="cs"/>
          <w:b/>
          <w:sz w:val="24"/>
          <w:rtl/>
          <w:lang w:val="en-US"/>
        </w:rPr>
        <w:t xml:space="preserve"> </w:t>
      </w:r>
      <w:r w:rsidRPr="00B378FC">
        <w:rPr>
          <w:rFonts w:ascii="Simplified Arabic" w:hAnsi="Simplified Arabic" w:cs="Simplified Arabic"/>
          <w:b/>
          <w:sz w:val="24"/>
          <w:rtl/>
          <w:lang w:val="en-US"/>
        </w:rPr>
        <w:t xml:space="preserve">والنظم الإيكولوجية، مع الاعتراف بالحاجة إلى الوصول العادل إلى الأدوات والتكنولوجيات، بما في ذلك الأدوية واللقاحات وغيرها من المنتجات الصحية المتعلقة بالتنوع البيولوجي، مع </w:t>
      </w:r>
      <w:r w:rsidRPr="00B378FC">
        <w:rPr>
          <w:rFonts w:ascii="Simplified Arabic" w:hAnsi="Simplified Arabic" w:cs="Simplified Arabic"/>
          <w:b/>
          <w:sz w:val="24"/>
          <w:rtl/>
          <w:lang w:val="en-US"/>
        </w:rPr>
        <w:lastRenderedPageBreak/>
        <w:t>تسليط الضوء على الحاجة الملحة لتقليل الضغوط على التنوع البيولوجي وتقليل التدهور البيئي للحد من ال</w:t>
      </w:r>
      <w:r w:rsidR="00244828">
        <w:rPr>
          <w:rFonts w:ascii="Simplified Arabic" w:hAnsi="Simplified Arabic" w:cs="Simplified Arabic"/>
          <w:b/>
          <w:sz w:val="24"/>
          <w:rtl/>
          <w:lang w:val="en-US"/>
        </w:rPr>
        <w:t xml:space="preserve">مخاطر على الصحة، وحسب الاقتضاء </w:t>
      </w:r>
      <w:r w:rsidRPr="00B378FC">
        <w:rPr>
          <w:rFonts w:ascii="Simplified Arabic" w:hAnsi="Simplified Arabic" w:cs="Simplified Arabic"/>
          <w:b/>
          <w:sz w:val="24"/>
          <w:rtl/>
          <w:lang w:val="en-US"/>
        </w:rPr>
        <w:t>وضع ترتيبات عملية للحصول وتقاسم المنافع.</w:t>
      </w:r>
    </w:p>
    <w:p w14:paraId="20A5F026" w14:textId="6E6ED59F" w:rsidR="004C3E18" w:rsidRDefault="00F878F9" w:rsidP="00F878F9">
      <w:pPr>
        <w:pStyle w:val="ListParagraph"/>
        <w:numPr>
          <w:ilvl w:val="0"/>
          <w:numId w:val="12"/>
        </w:numPr>
        <w:autoSpaceDN w:val="0"/>
        <w:bidi/>
        <w:spacing w:after="240"/>
        <w:ind w:firstLine="0"/>
        <w:jc w:val="left"/>
        <w:rPr>
          <w:rFonts w:ascii="Simplified Arabic" w:hAnsi="Simplified Arabic" w:cs="Simplified Arabic"/>
          <w:b/>
          <w:sz w:val="24"/>
          <w:lang w:val="en-US"/>
        </w:rPr>
      </w:pPr>
      <w:r>
        <w:rPr>
          <w:rFonts w:ascii="Simplified Arabic" w:hAnsi="Simplified Arabic" w:cs="Simplified Arabic" w:hint="cs"/>
          <w:b/>
          <w:sz w:val="24"/>
          <w:rtl/>
          <w:lang w:val="en-US"/>
        </w:rPr>
        <w:t xml:space="preserve">ويُعترف أيضا </w:t>
      </w:r>
      <w:r w:rsidR="004C3E18" w:rsidRPr="004C3E18">
        <w:rPr>
          <w:rFonts w:ascii="Simplified Arabic" w:hAnsi="Simplified Arabic" w:cs="Simplified Arabic"/>
          <w:b/>
          <w:sz w:val="24"/>
          <w:rtl/>
          <w:lang w:val="en-US"/>
        </w:rPr>
        <w:t>بحق الإنسان في</w:t>
      </w:r>
      <w:r w:rsidR="004C3E18">
        <w:rPr>
          <w:rFonts w:ascii="Simplified Arabic" w:hAnsi="Simplified Arabic" w:cs="Simplified Arabic" w:hint="cs"/>
          <w:b/>
          <w:sz w:val="24"/>
          <w:rtl/>
          <w:lang w:val="en-US"/>
        </w:rPr>
        <w:t xml:space="preserve"> التمتع ب</w:t>
      </w:r>
      <w:r w:rsidR="004C3E18" w:rsidRPr="004C3E18">
        <w:rPr>
          <w:rFonts w:ascii="Simplified Arabic" w:hAnsi="Simplified Arabic" w:cs="Simplified Arabic"/>
          <w:b/>
          <w:sz w:val="24"/>
          <w:rtl/>
          <w:lang w:val="en-US"/>
        </w:rPr>
        <w:t>بيئة نظيفة وصحية ومستدامة في الإطار.</w:t>
      </w:r>
    </w:p>
    <w:p w14:paraId="441F668A" w14:textId="77777777" w:rsidR="00642A0B" w:rsidRPr="00642A0B" w:rsidRDefault="00642A0B" w:rsidP="00642A0B">
      <w:pPr>
        <w:pStyle w:val="ListParagraph"/>
        <w:autoSpaceDN w:val="0"/>
        <w:bidi/>
        <w:spacing w:after="240"/>
        <w:jc w:val="left"/>
        <w:rPr>
          <w:rFonts w:ascii="Simplified Arabic" w:hAnsi="Simplified Arabic" w:cs="Simplified Arabic"/>
          <w:b/>
          <w:sz w:val="14"/>
          <w:szCs w:val="14"/>
          <w:lang w:val="en-US"/>
        </w:rPr>
      </w:pPr>
    </w:p>
    <w:p w14:paraId="7D88E994" w14:textId="2682D783" w:rsidR="00F71501" w:rsidRDefault="00BA1BBA" w:rsidP="00F878F9">
      <w:pPr>
        <w:pStyle w:val="ListParagraph"/>
        <w:numPr>
          <w:ilvl w:val="0"/>
          <w:numId w:val="12"/>
        </w:numPr>
        <w:autoSpaceDN w:val="0"/>
        <w:bidi/>
        <w:spacing w:after="240"/>
        <w:ind w:firstLine="0"/>
        <w:jc w:val="left"/>
        <w:rPr>
          <w:rFonts w:ascii="Simplified Arabic" w:hAnsi="Simplified Arabic" w:cs="Simplified Arabic"/>
          <w:b/>
          <w:sz w:val="24"/>
          <w:rtl/>
          <w:lang w:val="en-US"/>
        </w:rPr>
      </w:pPr>
      <w:r>
        <w:rPr>
          <w:rFonts w:ascii="Simplified Arabic" w:hAnsi="Simplified Arabic" w:cs="Simplified Arabic" w:hint="cs"/>
          <w:b/>
          <w:sz w:val="24"/>
          <w:rtl/>
          <w:lang w:val="en-US"/>
        </w:rPr>
        <w:t xml:space="preserve">ونظرا لترابط </w:t>
      </w:r>
      <w:r w:rsidR="004C3E18" w:rsidRPr="004C3E18">
        <w:rPr>
          <w:rFonts w:ascii="Simplified Arabic" w:hAnsi="Simplified Arabic" w:cs="Simplified Arabic"/>
          <w:b/>
          <w:sz w:val="24"/>
          <w:rtl/>
          <w:lang w:val="en-US"/>
        </w:rPr>
        <w:t>صحة ال</w:t>
      </w:r>
      <w:r w:rsidR="00F71501">
        <w:rPr>
          <w:rFonts w:ascii="Simplified Arabic" w:hAnsi="Simplified Arabic" w:cs="Simplified Arabic"/>
          <w:b/>
          <w:sz w:val="24"/>
          <w:rtl/>
          <w:lang w:val="en-US"/>
        </w:rPr>
        <w:t xml:space="preserve">بيئة وصحة جميع </w:t>
      </w:r>
      <w:r>
        <w:rPr>
          <w:rFonts w:ascii="Simplified Arabic" w:hAnsi="Simplified Arabic" w:cs="Simplified Arabic"/>
          <w:b/>
          <w:sz w:val="24"/>
          <w:rtl/>
          <w:lang w:val="en-US"/>
        </w:rPr>
        <w:t>الأنواع</w:t>
      </w:r>
      <w:r w:rsidR="004C3E18" w:rsidRPr="004C3E18">
        <w:rPr>
          <w:rFonts w:ascii="Simplified Arabic" w:hAnsi="Simplified Arabic" w:cs="Simplified Arabic"/>
          <w:b/>
          <w:sz w:val="24"/>
          <w:rtl/>
          <w:lang w:val="en-US"/>
        </w:rPr>
        <w:t xml:space="preserve">، فإن جميع الإجراءات الرامية إلى تنفيذ الإطار سيكون لها منافع مشتركة لجميع الأنواع ولصحة الإنسان. ويبين الجدول أدناه الإجراءات الرامية إلى تعميم </w:t>
      </w:r>
      <w:r w:rsidR="00F878F9">
        <w:rPr>
          <w:rFonts w:ascii="Simplified Arabic" w:hAnsi="Simplified Arabic" w:cs="Simplified Arabic" w:hint="cs"/>
          <w:b/>
          <w:sz w:val="24"/>
          <w:rtl/>
          <w:lang w:val="en-US"/>
        </w:rPr>
        <w:t>الروابط</w:t>
      </w:r>
      <w:r w:rsidR="00F2747A">
        <w:rPr>
          <w:rFonts w:ascii="Simplified Arabic" w:hAnsi="Simplified Arabic" w:cs="Simplified Arabic" w:hint="cs"/>
          <w:b/>
          <w:sz w:val="24"/>
          <w:rtl/>
          <w:lang w:val="en-US"/>
        </w:rPr>
        <w:t xml:space="preserve"> </w:t>
      </w:r>
      <w:r w:rsidR="004C3E18" w:rsidRPr="004C3E18">
        <w:rPr>
          <w:rFonts w:ascii="Simplified Arabic" w:hAnsi="Simplified Arabic" w:cs="Simplified Arabic"/>
          <w:b/>
          <w:sz w:val="24"/>
          <w:rtl/>
          <w:lang w:val="en-US"/>
        </w:rPr>
        <w:t>بين التنوع البيولوجي والصحة في تنفيذ الإطار.</w:t>
      </w:r>
    </w:p>
    <w:p w14:paraId="369803DE" w14:textId="77777777" w:rsidR="00F71501" w:rsidRDefault="00F71501">
      <w:pPr>
        <w:jc w:val="left"/>
        <w:rPr>
          <w:rFonts w:ascii="Simplified Arabic" w:hAnsi="Simplified Arabic" w:cs="Simplified Arabic"/>
          <w:b/>
          <w:sz w:val="24"/>
          <w:rtl/>
          <w:lang w:val="en-US"/>
        </w:rPr>
      </w:pPr>
      <w:r>
        <w:rPr>
          <w:rFonts w:ascii="Simplified Arabic" w:hAnsi="Simplified Arabic" w:cs="Simplified Arabic"/>
          <w:b/>
          <w:sz w:val="24"/>
          <w:lang w:val="en-US"/>
        </w:rPr>
        <w:br w:type="page"/>
      </w:r>
    </w:p>
    <w:p w14:paraId="49C823D6" w14:textId="77777777" w:rsidR="00765E71" w:rsidRDefault="00765E71" w:rsidP="00EF2830">
      <w:pPr>
        <w:autoSpaceDN w:val="0"/>
        <w:bidi/>
        <w:spacing w:after="360" w:line="360" w:lineRule="exact"/>
        <w:jc w:val="left"/>
        <w:rPr>
          <w:rFonts w:ascii="Simplified Arabic" w:hAnsi="Simplified Arabic" w:cs="Simplified Arabic"/>
          <w:bCs/>
          <w:sz w:val="24"/>
          <w:rtl/>
          <w:lang w:val="en-US"/>
        </w:rPr>
        <w:sectPr w:rsidR="00765E71" w:rsidSect="001C4A60">
          <w:headerReference w:type="even" r:id="rId16"/>
          <w:headerReference w:type="default" r:id="rId17"/>
          <w:footerReference w:type="even" r:id="rId18"/>
          <w:footerReference w:type="default" r:id="rId19"/>
          <w:pgSz w:w="12240" w:h="15840" w:code="1"/>
          <w:pgMar w:top="1440" w:right="1440" w:bottom="1440" w:left="1440" w:header="459" w:footer="720" w:gutter="0"/>
          <w:cols w:space="720"/>
          <w:titlePg/>
          <w:docGrid w:linePitch="360"/>
        </w:sectPr>
      </w:pPr>
    </w:p>
    <w:p w14:paraId="758C30A7" w14:textId="558BB120" w:rsidR="004C3E18" w:rsidRDefault="00F71501" w:rsidP="00EF2830">
      <w:pPr>
        <w:autoSpaceDN w:val="0"/>
        <w:bidi/>
        <w:spacing w:after="360" w:line="360" w:lineRule="exact"/>
        <w:jc w:val="left"/>
        <w:rPr>
          <w:rFonts w:ascii="Simplified Arabic" w:hAnsi="Simplified Arabic" w:cs="Simplified Arabic"/>
          <w:bCs/>
          <w:sz w:val="24"/>
          <w:lang w:val="en-US"/>
        </w:rPr>
      </w:pPr>
      <w:r w:rsidRPr="00F71501">
        <w:rPr>
          <w:rFonts w:ascii="Simplified Arabic" w:hAnsi="Simplified Arabic" w:cs="Simplified Arabic"/>
          <w:bCs/>
          <w:sz w:val="24"/>
          <w:rtl/>
          <w:lang w:val="en-US"/>
        </w:rPr>
        <w:lastRenderedPageBreak/>
        <w:t xml:space="preserve">إجراءات لتعميم </w:t>
      </w:r>
      <w:r w:rsidR="00162E4A">
        <w:rPr>
          <w:rFonts w:ascii="Simplified Arabic" w:hAnsi="Simplified Arabic" w:cs="Simplified Arabic" w:hint="cs"/>
          <w:bCs/>
          <w:sz w:val="24"/>
          <w:rtl/>
          <w:lang w:val="en-US"/>
        </w:rPr>
        <w:t xml:space="preserve">الروابط </w:t>
      </w:r>
      <w:r w:rsidR="00EF2830">
        <w:rPr>
          <w:rFonts w:ascii="Simplified Arabic" w:hAnsi="Simplified Arabic" w:cs="Simplified Arabic" w:hint="cs"/>
          <w:bCs/>
          <w:sz w:val="24"/>
          <w:rtl/>
          <w:lang w:val="en-US"/>
        </w:rPr>
        <w:t xml:space="preserve">بين </w:t>
      </w:r>
      <w:r w:rsidRPr="00F71501">
        <w:rPr>
          <w:rFonts w:ascii="Simplified Arabic" w:hAnsi="Simplified Arabic" w:cs="Simplified Arabic"/>
          <w:bCs/>
          <w:sz w:val="24"/>
          <w:rtl/>
          <w:lang w:val="en-US"/>
        </w:rPr>
        <w:t xml:space="preserve">التنوع البيولوجي </w:t>
      </w:r>
      <w:r w:rsidR="00EF2830">
        <w:rPr>
          <w:rFonts w:ascii="Simplified Arabic" w:hAnsi="Simplified Arabic" w:cs="Simplified Arabic" w:hint="cs"/>
          <w:bCs/>
          <w:sz w:val="24"/>
          <w:rtl/>
          <w:lang w:val="en-US"/>
        </w:rPr>
        <w:t>و</w:t>
      </w:r>
      <w:r w:rsidRPr="00F71501">
        <w:rPr>
          <w:rFonts w:ascii="Simplified Arabic" w:hAnsi="Simplified Arabic" w:cs="Simplified Arabic"/>
          <w:bCs/>
          <w:sz w:val="24"/>
          <w:rtl/>
          <w:lang w:val="en-US"/>
        </w:rPr>
        <w:t>الصحية في تنفيذ إطار كونمينغ-مونتريال العالمي للتنوع البيولوجي</w:t>
      </w:r>
    </w:p>
    <w:tbl>
      <w:tblPr>
        <w:tblStyle w:val="TableGrid3"/>
        <w:bidiVisual/>
        <w:tblW w:w="5504" w:type="pct"/>
        <w:tblInd w:w="-289" w:type="dxa"/>
        <w:tblLayout w:type="fixed"/>
        <w:tblLook w:val="04A0" w:firstRow="1" w:lastRow="0" w:firstColumn="1" w:lastColumn="0" w:noHBand="0" w:noVBand="1"/>
      </w:tblPr>
      <w:tblGrid>
        <w:gridCol w:w="2297"/>
        <w:gridCol w:w="4258"/>
        <w:gridCol w:w="7700"/>
      </w:tblGrid>
      <w:tr w:rsidR="00F20B72" w:rsidRPr="00B544E1" w14:paraId="1B380358" w14:textId="77777777" w:rsidTr="00733004">
        <w:trPr>
          <w:tblHeader/>
        </w:trPr>
        <w:tc>
          <w:tcPr>
            <w:tcW w:w="1659" w:type="dxa"/>
          </w:tcPr>
          <w:p w14:paraId="4E1B2DF6" w14:textId="32470AF9" w:rsidR="00F20B72" w:rsidRPr="00D459D7" w:rsidRDefault="00BE58EF" w:rsidP="00AF7A29">
            <w:pPr>
              <w:spacing w:after="40"/>
              <w:jc w:val="right"/>
              <w:rPr>
                <w:rFonts w:asciiTheme="majorBidi" w:hAnsiTheme="majorBidi" w:cstheme="majorBidi"/>
                <w:color w:val="000000" w:themeColor="text1"/>
                <w:szCs w:val="22"/>
                <w:lang w:eastAsia="zh-CN"/>
              </w:rPr>
            </w:pPr>
            <w:r w:rsidRPr="00D459D7">
              <w:rPr>
                <w:rFonts w:ascii="Simplified Arabic" w:hAnsi="Simplified Arabic" w:cs="Simplified Arabic" w:hint="cs"/>
                <w:i/>
                <w:iCs/>
                <w:color w:val="000000" w:themeColor="text1"/>
                <w:szCs w:val="22"/>
                <w:rtl/>
                <w:lang w:eastAsia="zh-CN"/>
              </w:rPr>
              <w:t>مجالات</w:t>
            </w:r>
            <w:r w:rsidR="00282B62">
              <w:rPr>
                <w:rFonts w:ascii="Simplified Arabic" w:hAnsi="Simplified Arabic" w:cs="Simplified Arabic"/>
                <w:i/>
                <w:iCs/>
                <w:color w:val="000000" w:themeColor="text1"/>
                <w:szCs w:val="22"/>
                <w:rtl/>
                <w:lang w:eastAsia="zh-CN"/>
              </w:rPr>
              <w:t xml:space="preserve"> العمل</w:t>
            </w:r>
            <w:r w:rsidR="00282B62">
              <w:rPr>
                <w:rFonts w:ascii="Simplified Arabic" w:hAnsi="Simplified Arabic" w:cs="Simplified Arabic" w:hint="cs"/>
                <w:i/>
                <w:iCs/>
                <w:color w:val="000000" w:themeColor="text1"/>
                <w:szCs w:val="22"/>
                <w:rtl/>
                <w:lang w:eastAsia="zh-CN"/>
              </w:rPr>
              <w:t xml:space="preserve"> </w:t>
            </w:r>
            <w:r w:rsidR="00F85A60">
              <w:rPr>
                <w:rFonts w:ascii="Simplified Arabic" w:hAnsi="Simplified Arabic" w:cs="Simplified Arabic" w:hint="cs"/>
                <w:i/>
                <w:iCs/>
                <w:color w:val="000000" w:themeColor="text1"/>
                <w:szCs w:val="22"/>
                <w:rtl/>
                <w:lang w:eastAsia="zh-CN"/>
              </w:rPr>
              <w:t>وغايات</w:t>
            </w:r>
            <w:r w:rsidR="00282B62">
              <w:rPr>
                <w:rFonts w:ascii="Simplified Arabic" w:hAnsi="Simplified Arabic" w:cs="Simplified Arabic" w:hint="cs"/>
                <w:i/>
                <w:iCs/>
                <w:color w:val="000000" w:themeColor="text1"/>
                <w:szCs w:val="22"/>
                <w:rtl/>
                <w:lang w:eastAsia="zh-CN"/>
              </w:rPr>
              <w:t xml:space="preserve"> الإطار</w:t>
            </w:r>
            <w:r w:rsidR="00250874" w:rsidRPr="00D459D7">
              <w:rPr>
                <w:rFonts w:ascii="Simplified Arabic" w:hAnsi="Simplified Arabic" w:cs="Simplified Arabic"/>
                <w:i/>
                <w:iCs/>
                <w:color w:val="000000" w:themeColor="text1"/>
                <w:szCs w:val="22"/>
                <w:rtl/>
                <w:lang w:eastAsia="zh-CN"/>
              </w:rPr>
              <w:t xml:space="preserve"> ذات الصل</w:t>
            </w:r>
            <w:r w:rsidR="00AF7A29">
              <w:rPr>
                <w:rFonts w:ascii="Simplified Arabic" w:hAnsi="Simplified Arabic" w:cs="Simplified Arabic" w:hint="cs"/>
                <w:i/>
                <w:iCs/>
                <w:color w:val="000000" w:themeColor="text1"/>
                <w:szCs w:val="22"/>
                <w:rtl/>
                <w:lang w:eastAsia="zh-CN"/>
              </w:rPr>
              <w:t>ة</w:t>
            </w:r>
            <w:r w:rsidR="00250874" w:rsidRPr="00D459D7">
              <w:rPr>
                <w:rFonts w:ascii="Simplified Arabic" w:hAnsi="Simplified Arabic" w:cs="Simplified Arabic"/>
                <w:color w:val="000000" w:themeColor="text1"/>
                <w:szCs w:val="22"/>
                <w:vertAlign w:val="superscript"/>
                <w:rtl/>
                <w:lang w:eastAsia="zh-CN" w:bidi="ar-EG"/>
              </w:rPr>
              <w:t>(</w:t>
            </w:r>
            <w:r w:rsidRPr="00D459D7">
              <w:rPr>
                <w:rFonts w:ascii="Simplified Arabic" w:hAnsi="Simplified Arabic" w:cs="Simplified Arabic"/>
                <w:color w:val="000000" w:themeColor="text1"/>
                <w:szCs w:val="22"/>
                <w:vertAlign w:val="superscript"/>
                <w:rtl/>
                <w:lang w:eastAsia="zh-CN" w:bidi="ar-EG"/>
              </w:rPr>
              <w:t>أ</w:t>
            </w:r>
            <w:r w:rsidRPr="00D459D7">
              <w:rPr>
                <w:rFonts w:asciiTheme="majorBidi" w:hAnsiTheme="majorBidi" w:cs="Times New Roman" w:hint="cs"/>
                <w:color w:val="000000" w:themeColor="text1"/>
                <w:szCs w:val="22"/>
                <w:vertAlign w:val="superscript"/>
                <w:rtl/>
                <w:lang w:eastAsia="zh-CN" w:bidi="ar-EG"/>
              </w:rPr>
              <w:t>)</w:t>
            </w:r>
          </w:p>
        </w:tc>
        <w:tc>
          <w:tcPr>
            <w:tcW w:w="3074" w:type="dxa"/>
          </w:tcPr>
          <w:p w14:paraId="03BF263D" w14:textId="1EECF44B" w:rsidR="00F20B72" w:rsidRPr="00D459D7" w:rsidRDefault="00AF7A29" w:rsidP="00AF7A29">
            <w:pPr>
              <w:spacing w:after="40"/>
              <w:jc w:val="right"/>
              <w:rPr>
                <w:rFonts w:ascii="Simplified Arabic" w:hAnsi="Simplified Arabic" w:cs="Simplified Arabic"/>
                <w:color w:val="000000" w:themeColor="text1"/>
                <w:szCs w:val="22"/>
                <w:lang w:eastAsia="zh-CN"/>
              </w:rPr>
            </w:pPr>
            <w:r>
              <w:rPr>
                <w:rFonts w:ascii="Simplified Arabic" w:hAnsi="Simplified Arabic" w:cs="Simplified Arabic" w:hint="cs"/>
                <w:i/>
                <w:iCs/>
                <w:color w:val="000000" w:themeColor="text1"/>
                <w:szCs w:val="22"/>
                <w:rtl/>
                <w:lang w:eastAsia="zh-CN"/>
              </w:rPr>
              <w:t>الأهمية</w:t>
            </w:r>
            <w:r w:rsidR="002A27B6">
              <w:rPr>
                <w:rFonts w:ascii="Simplified Arabic" w:hAnsi="Simplified Arabic" w:cs="Simplified Arabic" w:hint="cs"/>
                <w:i/>
                <w:iCs/>
                <w:color w:val="000000" w:themeColor="text1"/>
                <w:szCs w:val="22"/>
                <w:rtl/>
                <w:lang w:eastAsia="zh-CN"/>
              </w:rPr>
              <w:t xml:space="preserve"> بالنسبة للصح</w:t>
            </w:r>
            <w:r>
              <w:rPr>
                <w:rFonts w:ascii="Simplified Arabic" w:hAnsi="Simplified Arabic" w:cs="Simplified Arabic" w:hint="cs"/>
                <w:i/>
                <w:iCs/>
                <w:color w:val="000000" w:themeColor="text1"/>
                <w:szCs w:val="22"/>
                <w:rtl/>
                <w:lang w:eastAsia="zh-CN"/>
              </w:rPr>
              <w:t>ة</w:t>
            </w:r>
            <w:r w:rsidR="00BE58EF" w:rsidRPr="00D459D7">
              <w:rPr>
                <w:rFonts w:ascii="Simplified Arabic" w:hAnsi="Simplified Arabic" w:cs="Simplified Arabic" w:hint="cs"/>
                <w:color w:val="000000" w:themeColor="text1"/>
                <w:szCs w:val="22"/>
                <w:vertAlign w:val="superscript"/>
                <w:rtl/>
                <w:lang w:eastAsia="zh-CN"/>
              </w:rPr>
              <w:t>(ب)</w:t>
            </w:r>
          </w:p>
        </w:tc>
        <w:tc>
          <w:tcPr>
            <w:tcW w:w="5559" w:type="dxa"/>
          </w:tcPr>
          <w:p w14:paraId="572AACE7" w14:textId="039CADE4" w:rsidR="00D459D7" w:rsidRPr="00195FA1" w:rsidRDefault="00D459D7" w:rsidP="00A0288E">
            <w:pPr>
              <w:spacing w:after="40"/>
              <w:jc w:val="right"/>
              <w:rPr>
                <w:rFonts w:ascii="Simplified Arabic" w:hAnsi="Simplified Arabic" w:cs="Simplified Arabic"/>
                <w:i/>
                <w:iCs/>
                <w:color w:val="000000" w:themeColor="text1"/>
                <w:szCs w:val="22"/>
                <w:lang w:eastAsia="zh-CN"/>
              </w:rPr>
            </w:pPr>
            <w:r w:rsidRPr="00195FA1">
              <w:rPr>
                <w:rFonts w:ascii="Simplified Arabic" w:hAnsi="Simplified Arabic" w:cs="Simplified Arabic"/>
                <w:i/>
                <w:iCs/>
                <w:color w:val="000000" w:themeColor="text1"/>
                <w:szCs w:val="22"/>
                <w:rtl/>
                <w:lang w:eastAsia="zh-CN"/>
              </w:rPr>
              <w:t>الإجراءات اللازمة لضمان</w:t>
            </w:r>
            <w:r w:rsidR="00195FA1" w:rsidRPr="00195FA1">
              <w:rPr>
                <w:rFonts w:ascii="Simplified Arabic" w:hAnsi="Simplified Arabic" w:cs="Simplified Arabic" w:hint="cs"/>
                <w:i/>
                <w:iCs/>
                <w:color w:val="000000" w:themeColor="text1"/>
                <w:szCs w:val="22"/>
                <w:rtl/>
                <w:lang w:eastAsia="zh-CN"/>
              </w:rPr>
              <w:t xml:space="preserve"> الاستفادة من</w:t>
            </w:r>
            <w:r w:rsidRPr="00195FA1">
              <w:rPr>
                <w:rFonts w:ascii="Simplified Arabic" w:hAnsi="Simplified Arabic" w:cs="Simplified Arabic"/>
                <w:i/>
                <w:iCs/>
                <w:color w:val="000000" w:themeColor="text1"/>
                <w:szCs w:val="22"/>
                <w:rtl/>
                <w:lang w:eastAsia="zh-CN"/>
              </w:rPr>
              <w:t xml:space="preserve"> التنوع البيولوجي والمنافع المشتركة للصحة، التي سيتم تنفيذها مع مراعاة نهج الصحة الواحدة </w:t>
            </w:r>
            <w:r w:rsidR="00A0288E">
              <w:rPr>
                <w:rFonts w:ascii="Simplified Arabic" w:hAnsi="Simplified Arabic" w:cs="Simplified Arabic" w:hint="cs"/>
                <w:i/>
                <w:iCs/>
                <w:color w:val="000000" w:themeColor="text1"/>
                <w:szCs w:val="22"/>
                <w:rtl/>
                <w:lang w:eastAsia="zh-CN"/>
              </w:rPr>
              <w:t>والنُهج</w:t>
            </w:r>
            <w:r w:rsidRPr="00195FA1">
              <w:rPr>
                <w:rFonts w:ascii="Simplified Arabic" w:hAnsi="Simplified Arabic" w:cs="Simplified Arabic"/>
                <w:i/>
                <w:iCs/>
                <w:color w:val="000000" w:themeColor="text1"/>
                <w:szCs w:val="22"/>
                <w:rtl/>
                <w:lang w:eastAsia="zh-CN"/>
              </w:rPr>
              <w:t xml:space="preserve"> الشاملة الأخرى</w:t>
            </w:r>
          </w:p>
        </w:tc>
      </w:tr>
      <w:tr w:rsidR="00F20B72" w:rsidRPr="00B544E1" w14:paraId="44AD3374" w14:textId="77777777" w:rsidTr="00733004">
        <w:tc>
          <w:tcPr>
            <w:tcW w:w="10292" w:type="dxa"/>
            <w:gridSpan w:val="3"/>
          </w:tcPr>
          <w:p w14:paraId="4EE5103F" w14:textId="1FFEED33" w:rsidR="00F20B72" w:rsidRPr="005B29B6" w:rsidRDefault="005B29B6" w:rsidP="00B700D3">
            <w:pPr>
              <w:spacing w:before="40" w:after="40"/>
              <w:jc w:val="right"/>
              <w:rPr>
                <w:rFonts w:ascii="Simplified Arabic" w:hAnsi="Simplified Arabic" w:cs="Simplified Arabic"/>
                <w:bCs/>
                <w:szCs w:val="22"/>
                <w:lang w:eastAsia="zh-CN"/>
              </w:rPr>
            </w:pPr>
            <w:r w:rsidRPr="005B29B6">
              <w:rPr>
                <w:rFonts w:ascii="Simplified Arabic" w:hAnsi="Simplified Arabic" w:cs="Simplified Arabic"/>
                <w:bCs/>
                <w:color w:val="000000" w:themeColor="text1"/>
                <w:szCs w:val="22"/>
                <w:rtl/>
                <w:lang w:eastAsia="zh-CN"/>
              </w:rPr>
              <w:t>استخدام الأراضي والبحار</w:t>
            </w:r>
          </w:p>
        </w:tc>
      </w:tr>
      <w:tr w:rsidR="00F20B72" w:rsidRPr="00B544E1" w14:paraId="49D37761" w14:textId="77777777" w:rsidTr="00733004">
        <w:tc>
          <w:tcPr>
            <w:tcW w:w="1659" w:type="dxa"/>
          </w:tcPr>
          <w:p w14:paraId="439BB891" w14:textId="02FDC679" w:rsidR="0005645A" w:rsidRPr="0005645A" w:rsidRDefault="00F85A60" w:rsidP="0005645A">
            <w:pPr>
              <w:spacing w:before="40" w:after="40"/>
              <w:jc w:val="right"/>
              <w:rPr>
                <w:rFonts w:ascii="Simplified Arabic" w:hAnsi="Simplified Arabic" w:cs="Simplified Arabic"/>
                <w:b/>
                <w:color w:val="000000" w:themeColor="text1"/>
                <w:szCs w:val="22"/>
                <w:lang w:eastAsia="zh-CN"/>
              </w:rPr>
            </w:pPr>
            <w:r>
              <w:rPr>
                <w:rFonts w:ascii="Simplified Arabic" w:hAnsi="Simplified Arabic" w:cs="Simplified Arabic" w:hint="cs"/>
                <w:b/>
                <w:color w:val="000000" w:themeColor="text1"/>
                <w:szCs w:val="22"/>
                <w:rtl/>
                <w:lang w:eastAsia="zh-CN"/>
              </w:rPr>
              <w:t>الغايات</w:t>
            </w:r>
            <w:r w:rsidR="0005645A" w:rsidRPr="0005645A">
              <w:rPr>
                <w:rFonts w:ascii="Simplified Arabic" w:hAnsi="Simplified Arabic" w:cs="Simplified Arabic"/>
                <w:b/>
                <w:color w:val="000000" w:themeColor="text1"/>
                <w:szCs w:val="22"/>
                <w:rtl/>
                <w:lang w:eastAsia="zh-CN"/>
              </w:rPr>
              <w:t xml:space="preserve"> 1، و2، و3</w:t>
            </w:r>
          </w:p>
        </w:tc>
        <w:tc>
          <w:tcPr>
            <w:tcW w:w="3074" w:type="dxa"/>
          </w:tcPr>
          <w:p w14:paraId="48045AD5" w14:textId="2C349BB4" w:rsidR="0005645A" w:rsidRPr="007E1F1E" w:rsidRDefault="0005645A" w:rsidP="005B29B6">
            <w:pPr>
              <w:bidi/>
              <w:rPr>
                <w:rFonts w:ascii="Simplified Arabic" w:hAnsi="Simplified Arabic" w:cs="Simplified Arabic"/>
                <w:szCs w:val="22"/>
                <w:lang w:eastAsia="zh-CN"/>
              </w:rPr>
            </w:pPr>
            <w:r w:rsidRPr="007E1F1E">
              <w:rPr>
                <w:rFonts w:ascii="Simplified Arabic" w:hAnsi="Simplified Arabic" w:cs="Simplified Arabic"/>
                <w:szCs w:val="22"/>
                <w:rtl/>
                <w:lang w:eastAsia="zh-CN"/>
              </w:rPr>
              <w:t xml:space="preserve">يساهم الحد من تدهور وتجزئة موائل الحياة البرية وزحف البشر والماشية </w:t>
            </w:r>
            <w:r w:rsidR="007E1F1E" w:rsidRPr="007E1F1E">
              <w:rPr>
                <w:rFonts w:ascii="Simplified Arabic" w:hAnsi="Simplified Arabic" w:cs="Simplified Arabic"/>
                <w:szCs w:val="22"/>
                <w:rtl/>
                <w:lang w:eastAsia="zh-CN"/>
              </w:rPr>
              <w:t>إلى</w:t>
            </w:r>
            <w:r w:rsidRPr="007E1F1E">
              <w:rPr>
                <w:rFonts w:ascii="Simplified Arabic" w:hAnsi="Simplified Arabic" w:cs="Simplified Arabic"/>
                <w:szCs w:val="22"/>
                <w:rtl/>
                <w:lang w:eastAsia="zh-CN"/>
              </w:rPr>
              <w:t xml:space="preserve"> مناطق التنوع البيولوجي في استمرار توفير </w:t>
            </w:r>
            <w:r w:rsidR="007E1F1E" w:rsidRPr="007E1F1E">
              <w:rPr>
                <w:rFonts w:ascii="Simplified Arabic" w:hAnsi="Simplified Arabic" w:cs="Simplified Arabic"/>
                <w:szCs w:val="22"/>
                <w:rtl/>
                <w:lang w:eastAsia="zh-CN"/>
              </w:rPr>
              <w:t>الإسهامات التي تقدمها</w:t>
            </w:r>
            <w:r w:rsidRPr="007E1F1E">
              <w:rPr>
                <w:rFonts w:ascii="Simplified Arabic" w:hAnsi="Simplified Arabic" w:cs="Simplified Arabic"/>
                <w:szCs w:val="22"/>
                <w:rtl/>
                <w:lang w:eastAsia="zh-CN"/>
              </w:rPr>
              <w:t xml:space="preserve"> الطبيعة للبشر، وهو ما يدعم بدوره الصحة ويقلل من ظهور الأمراض وانتقالها بين الحياة البرية والماشية والناس</w:t>
            </w:r>
            <w:r w:rsidRPr="007E1F1E">
              <w:rPr>
                <w:rFonts w:ascii="Simplified Arabic" w:hAnsi="Simplified Arabic" w:cs="Simplified Arabic"/>
                <w:szCs w:val="22"/>
                <w:lang w:eastAsia="zh-CN"/>
              </w:rPr>
              <w:t>.</w:t>
            </w:r>
          </w:p>
        </w:tc>
        <w:tc>
          <w:tcPr>
            <w:tcW w:w="5559" w:type="dxa"/>
          </w:tcPr>
          <w:p w14:paraId="582E2FC1" w14:textId="6B16F6BC" w:rsidR="005B29B6" w:rsidRDefault="005B29B6" w:rsidP="005F1016">
            <w:pPr>
              <w:pStyle w:val="ListParagraph"/>
              <w:numPr>
                <w:ilvl w:val="0"/>
                <w:numId w:val="17"/>
              </w:numPr>
              <w:bidi/>
              <w:ind w:left="360"/>
              <w:rPr>
                <w:rFonts w:ascii="Simplified Arabic" w:hAnsi="Simplified Arabic" w:cs="Simplified Arabic"/>
                <w:szCs w:val="22"/>
                <w:lang w:eastAsia="zh-CN"/>
              </w:rPr>
            </w:pPr>
            <w:r w:rsidRPr="00411F83">
              <w:rPr>
                <w:rFonts w:ascii="Simplified Arabic" w:hAnsi="Simplified Arabic" w:cs="Simplified Arabic"/>
                <w:szCs w:val="22"/>
                <w:rtl/>
                <w:lang w:eastAsia="zh-CN"/>
              </w:rPr>
              <w:t>دمج النظر في</w:t>
            </w:r>
            <w:r w:rsidR="00C57BC9" w:rsidRPr="00411F83">
              <w:rPr>
                <w:rFonts w:ascii="Simplified Arabic" w:hAnsi="Simplified Arabic" w:cs="Simplified Arabic" w:hint="cs"/>
                <w:szCs w:val="22"/>
                <w:rtl/>
                <w:lang w:eastAsia="zh-CN"/>
              </w:rPr>
              <w:t xml:space="preserve"> تعميم </w:t>
            </w:r>
            <w:r w:rsidR="005F1016">
              <w:rPr>
                <w:rFonts w:ascii="Simplified Arabic" w:hAnsi="Simplified Arabic" w:cs="Simplified Arabic" w:hint="cs"/>
                <w:szCs w:val="22"/>
                <w:rtl/>
                <w:lang w:eastAsia="zh-CN"/>
              </w:rPr>
              <w:t>الروابط</w:t>
            </w:r>
            <w:r w:rsidR="00C57BC9" w:rsidRPr="00411F83">
              <w:rPr>
                <w:rFonts w:ascii="Simplified Arabic" w:hAnsi="Simplified Arabic" w:cs="Simplified Arabic" w:hint="cs"/>
                <w:szCs w:val="22"/>
                <w:rtl/>
                <w:lang w:eastAsia="zh-CN"/>
              </w:rPr>
              <w:t xml:space="preserve"> ب</w:t>
            </w:r>
            <w:r w:rsidRPr="00411F83">
              <w:rPr>
                <w:rFonts w:ascii="Simplified Arabic" w:hAnsi="Simplified Arabic" w:cs="Simplified Arabic"/>
                <w:szCs w:val="22"/>
                <w:rtl/>
                <w:lang w:eastAsia="zh-CN"/>
              </w:rPr>
              <w:t xml:space="preserve">ين التنوع البيولوجي والصحة في تخطيط وسياسات استخدام الأراضي والبحار، والخطط والإجراءات المتعلقة بالحفظ </w:t>
            </w:r>
            <w:r w:rsidR="00C57BC9" w:rsidRPr="00411F83">
              <w:rPr>
                <w:rFonts w:ascii="Simplified Arabic" w:hAnsi="Simplified Arabic" w:cs="Simplified Arabic" w:hint="cs"/>
                <w:szCs w:val="22"/>
                <w:rtl/>
                <w:lang w:eastAsia="zh-CN"/>
              </w:rPr>
              <w:t>والإصلاح</w:t>
            </w:r>
            <w:r w:rsidRPr="00411F83">
              <w:rPr>
                <w:rFonts w:ascii="Simplified Arabic" w:hAnsi="Simplified Arabic" w:cs="Simplified Arabic"/>
                <w:szCs w:val="22"/>
                <w:rtl/>
                <w:lang w:eastAsia="zh-CN"/>
              </w:rPr>
              <w:t xml:space="preserve"> لتحديد المنافع المشتركة المحتملة والمقايضات للتنوع البيولوجي والصحة، بما في ذلك عن طريق دمج تقييمات الأثر الصحي في هذه الأنشطة وذلك لتعزيز الأبعاد المتعددة للصحة وتقليل وتخفيف مخاطر الأمراض على الناس والماشية والحياة البرية، مع أخذ مخاطر انتشار الأمراض وانعكاساتها في الاعتبار</w:t>
            </w:r>
            <w:r w:rsidRPr="00411F83">
              <w:rPr>
                <w:rFonts w:ascii="Simplified Arabic" w:hAnsi="Simplified Arabic" w:cs="Simplified Arabic"/>
                <w:szCs w:val="22"/>
                <w:lang w:eastAsia="zh-CN"/>
              </w:rPr>
              <w:t>.</w:t>
            </w:r>
          </w:p>
          <w:p w14:paraId="70A58F55" w14:textId="48DDDBFE" w:rsidR="00411F83" w:rsidRDefault="00411F83" w:rsidP="005F1016">
            <w:pPr>
              <w:pStyle w:val="ListParagraph"/>
              <w:numPr>
                <w:ilvl w:val="0"/>
                <w:numId w:val="17"/>
              </w:numPr>
              <w:bidi/>
              <w:ind w:left="360"/>
              <w:rPr>
                <w:rFonts w:ascii="Simplified Arabic" w:hAnsi="Simplified Arabic" w:cs="Simplified Arabic"/>
                <w:szCs w:val="22"/>
                <w:lang w:eastAsia="zh-CN"/>
              </w:rPr>
            </w:pPr>
            <w:r w:rsidRPr="00411F83">
              <w:rPr>
                <w:rFonts w:ascii="Simplified Arabic" w:hAnsi="Simplified Arabic" w:cs="Simplified Arabic"/>
                <w:szCs w:val="22"/>
                <w:rtl/>
                <w:lang w:eastAsia="zh-CN"/>
              </w:rPr>
              <w:t xml:space="preserve">إنشاء أنظمة رصد، حسب الاقتضاء، لتشمل تقييم آثار تلك الأنشطة على البشر والحيوانات والنظم الإيكولوجية، بما في ذلك عن طريق إنشاء مواقع مراقبة في المناطق </w:t>
            </w:r>
            <w:r w:rsidR="0089323B">
              <w:rPr>
                <w:rFonts w:ascii="Simplified Arabic" w:hAnsi="Simplified Arabic" w:cs="Simplified Arabic" w:hint="cs"/>
                <w:szCs w:val="22"/>
                <w:rtl/>
                <w:lang w:eastAsia="zh-CN"/>
              </w:rPr>
              <w:t>ال</w:t>
            </w:r>
            <w:r w:rsidRPr="00411F83">
              <w:rPr>
                <w:rFonts w:ascii="Simplified Arabic" w:hAnsi="Simplified Arabic" w:cs="Simplified Arabic"/>
                <w:szCs w:val="22"/>
                <w:rtl/>
                <w:lang w:eastAsia="zh-CN"/>
              </w:rPr>
              <w:t xml:space="preserve">شديدة الخطورة حيث تتغير الظروف البيئية </w:t>
            </w:r>
            <w:r w:rsidR="0089323B">
              <w:rPr>
                <w:rFonts w:ascii="Simplified Arabic" w:hAnsi="Simplified Arabic" w:cs="Simplified Arabic" w:hint="cs"/>
                <w:szCs w:val="22"/>
                <w:rtl/>
                <w:lang w:eastAsia="zh-CN"/>
              </w:rPr>
              <w:t>بصورة سريعة</w:t>
            </w:r>
            <w:r w:rsidRPr="00411F83">
              <w:rPr>
                <w:rFonts w:ascii="Simplified Arabic" w:hAnsi="Simplified Arabic" w:cs="Simplified Arabic"/>
                <w:szCs w:val="22"/>
                <w:rtl/>
                <w:lang w:eastAsia="zh-CN"/>
              </w:rPr>
              <w:t xml:space="preserve"> وتصبح </w:t>
            </w:r>
            <w:r w:rsidR="005F1016">
              <w:rPr>
                <w:rFonts w:ascii="Simplified Arabic" w:hAnsi="Simplified Arabic" w:cs="Simplified Arabic" w:hint="cs"/>
                <w:szCs w:val="22"/>
                <w:rtl/>
                <w:lang w:eastAsia="zh-CN"/>
              </w:rPr>
              <w:t>مواتية ل</w:t>
            </w:r>
            <w:r w:rsidRPr="00411F83">
              <w:rPr>
                <w:rFonts w:ascii="Simplified Arabic" w:hAnsi="Simplified Arabic" w:cs="Simplified Arabic"/>
                <w:szCs w:val="22"/>
                <w:rtl/>
                <w:lang w:eastAsia="zh-CN"/>
              </w:rPr>
              <w:t xml:space="preserve">ظهور الأمراض، مثل المناطق التي يتم إزالة غاباتها أو تدهورها أو التعدي عليها </w:t>
            </w:r>
            <w:r w:rsidR="00571172">
              <w:rPr>
                <w:rFonts w:ascii="Simplified Arabic" w:hAnsi="Simplified Arabic" w:cs="Simplified Arabic" w:hint="cs"/>
                <w:szCs w:val="22"/>
                <w:rtl/>
                <w:lang w:eastAsia="zh-CN"/>
              </w:rPr>
              <w:t>بشكل سريع</w:t>
            </w:r>
            <w:r w:rsidRPr="00411F83">
              <w:rPr>
                <w:rFonts w:ascii="Simplified Arabic" w:hAnsi="Simplified Arabic" w:cs="Simplified Arabic"/>
                <w:szCs w:val="22"/>
                <w:rtl/>
                <w:lang w:eastAsia="zh-CN"/>
              </w:rPr>
              <w:t xml:space="preserve"> والموائل الطبيعية الأخرى التي تشهد تحويل</w:t>
            </w:r>
            <w:r w:rsidR="00571172">
              <w:rPr>
                <w:rFonts w:ascii="Simplified Arabic" w:hAnsi="Simplified Arabic" w:cs="Simplified Arabic" w:hint="cs"/>
                <w:szCs w:val="22"/>
                <w:rtl/>
                <w:lang w:eastAsia="zh-CN"/>
              </w:rPr>
              <w:t xml:space="preserve"> </w:t>
            </w:r>
            <w:r w:rsidRPr="00411F83">
              <w:rPr>
                <w:rFonts w:ascii="Simplified Arabic" w:hAnsi="Simplified Arabic" w:cs="Simplified Arabic"/>
                <w:szCs w:val="22"/>
                <w:rtl/>
                <w:lang w:eastAsia="zh-CN"/>
              </w:rPr>
              <w:t>استخدام الأراضي.</w:t>
            </w:r>
          </w:p>
          <w:p w14:paraId="497C8A53" w14:textId="26ABAE56" w:rsidR="00F20B72" w:rsidRPr="00B700D3" w:rsidRDefault="005F4103" w:rsidP="003E78C0">
            <w:pPr>
              <w:pStyle w:val="ListParagraph"/>
              <w:numPr>
                <w:ilvl w:val="0"/>
                <w:numId w:val="17"/>
              </w:numPr>
              <w:bidi/>
              <w:ind w:left="360"/>
              <w:rPr>
                <w:rFonts w:ascii="Simplified Arabic" w:hAnsi="Simplified Arabic" w:cs="Simplified Arabic"/>
                <w:szCs w:val="22"/>
                <w:lang w:eastAsia="zh-CN"/>
              </w:rPr>
            </w:pPr>
            <w:r w:rsidRPr="005F4103">
              <w:rPr>
                <w:rFonts w:ascii="Simplified Arabic" w:hAnsi="Simplified Arabic" w:cs="Simplified Arabic"/>
                <w:szCs w:val="22"/>
                <w:rtl/>
                <w:lang w:eastAsia="zh-CN"/>
              </w:rPr>
              <w:t>دمج النظر في</w:t>
            </w:r>
            <w:r>
              <w:rPr>
                <w:rFonts w:ascii="Simplified Arabic" w:hAnsi="Simplified Arabic" w:cs="Simplified Arabic" w:hint="cs"/>
                <w:szCs w:val="22"/>
                <w:rtl/>
                <w:lang w:eastAsia="zh-CN"/>
              </w:rPr>
              <w:t xml:space="preserve"> تعميم </w:t>
            </w:r>
            <w:r w:rsidR="003E78C0">
              <w:rPr>
                <w:rFonts w:ascii="Simplified Arabic" w:hAnsi="Simplified Arabic" w:cs="Simplified Arabic" w:hint="cs"/>
                <w:szCs w:val="22"/>
                <w:rtl/>
                <w:lang w:eastAsia="zh-CN"/>
              </w:rPr>
              <w:t xml:space="preserve">الروابط </w:t>
            </w:r>
            <w:r w:rsidRPr="005F4103">
              <w:rPr>
                <w:rFonts w:ascii="Simplified Arabic" w:hAnsi="Simplified Arabic" w:cs="Simplified Arabic"/>
                <w:szCs w:val="22"/>
                <w:rtl/>
                <w:lang w:eastAsia="zh-CN"/>
              </w:rPr>
              <w:t xml:space="preserve">بين التنوع البيولوجي والصحة في السياسات والبرامج المتعلقة بالمياه والصرف الصحي والنظافة الصحية وتدابير حماية النظم </w:t>
            </w:r>
            <w:r w:rsidR="00B700D3">
              <w:rPr>
                <w:rFonts w:ascii="Simplified Arabic" w:hAnsi="Simplified Arabic" w:cs="Simplified Arabic" w:hint="cs"/>
                <w:szCs w:val="22"/>
                <w:rtl/>
                <w:lang w:eastAsia="zh-CN"/>
              </w:rPr>
              <w:t>الإيكولوجية</w:t>
            </w:r>
            <w:r w:rsidRPr="005F4103">
              <w:rPr>
                <w:rFonts w:ascii="Simplified Arabic" w:hAnsi="Simplified Arabic" w:cs="Simplified Arabic"/>
                <w:szCs w:val="22"/>
                <w:rtl/>
                <w:lang w:eastAsia="zh-CN"/>
              </w:rPr>
              <w:t xml:space="preserve"> التي توفر المياه؛ وتعزيز الاستخدام المستدام للمياه.</w:t>
            </w:r>
          </w:p>
        </w:tc>
      </w:tr>
      <w:tr w:rsidR="00F20B72" w:rsidRPr="00B544E1" w14:paraId="65DFBCAF" w14:textId="77777777" w:rsidTr="00733004">
        <w:tc>
          <w:tcPr>
            <w:tcW w:w="10292" w:type="dxa"/>
            <w:gridSpan w:val="3"/>
          </w:tcPr>
          <w:p w14:paraId="5097AD49" w14:textId="13163930" w:rsidR="00F20B72" w:rsidRPr="00F85A60" w:rsidRDefault="00F85A60" w:rsidP="00F85A60">
            <w:pPr>
              <w:spacing w:before="40" w:after="40"/>
              <w:jc w:val="right"/>
              <w:rPr>
                <w:rFonts w:ascii="Simplified Arabic" w:hAnsi="Simplified Arabic" w:cs="Simplified Arabic"/>
                <w:bCs/>
                <w:color w:val="000000" w:themeColor="text1"/>
                <w:szCs w:val="22"/>
                <w:lang w:eastAsia="zh-CN"/>
              </w:rPr>
            </w:pPr>
            <w:r w:rsidRPr="00F85A60">
              <w:rPr>
                <w:rFonts w:ascii="Simplified Arabic" w:hAnsi="Simplified Arabic" w:cs="Simplified Arabic"/>
                <w:bCs/>
                <w:color w:val="000000" w:themeColor="text1"/>
                <w:szCs w:val="22"/>
                <w:rtl/>
                <w:lang w:eastAsia="zh-CN"/>
              </w:rPr>
              <w:t>إدارة الأنواع</w:t>
            </w:r>
          </w:p>
        </w:tc>
      </w:tr>
      <w:tr w:rsidR="00F20B72" w:rsidRPr="00B544E1" w14:paraId="323960E3" w14:textId="77777777" w:rsidTr="00733004">
        <w:tc>
          <w:tcPr>
            <w:tcW w:w="1659" w:type="dxa"/>
          </w:tcPr>
          <w:p w14:paraId="53566661" w14:textId="7844C59E" w:rsidR="00F20B72" w:rsidRPr="00B544E1" w:rsidRDefault="00F85A60" w:rsidP="00E000B5">
            <w:pPr>
              <w:spacing w:before="40" w:after="40"/>
              <w:jc w:val="right"/>
              <w:rPr>
                <w:rFonts w:asciiTheme="majorBidi" w:hAnsiTheme="majorBidi" w:cstheme="majorBidi"/>
                <w:color w:val="000000" w:themeColor="text1"/>
                <w:szCs w:val="22"/>
                <w:lang w:eastAsia="zh-CN"/>
              </w:rPr>
            </w:pPr>
            <w:r>
              <w:rPr>
                <w:rFonts w:ascii="Simplified Arabic" w:hAnsi="Simplified Arabic" w:cs="Simplified Arabic" w:hint="cs"/>
                <w:b/>
                <w:color w:val="000000" w:themeColor="text1"/>
                <w:szCs w:val="22"/>
                <w:rtl/>
                <w:lang w:eastAsia="zh-CN"/>
              </w:rPr>
              <w:t>الغايات</w:t>
            </w:r>
            <w:r w:rsidR="00E000B5" w:rsidRPr="0005645A">
              <w:rPr>
                <w:rFonts w:ascii="Simplified Arabic" w:hAnsi="Simplified Arabic" w:cs="Simplified Arabic"/>
                <w:b/>
                <w:color w:val="000000" w:themeColor="text1"/>
                <w:szCs w:val="22"/>
                <w:rtl/>
                <w:lang w:eastAsia="zh-CN"/>
              </w:rPr>
              <w:t xml:space="preserve"> </w:t>
            </w:r>
            <w:r w:rsidR="00E000B5">
              <w:rPr>
                <w:rFonts w:ascii="Simplified Arabic" w:hAnsi="Simplified Arabic" w:cs="Simplified Arabic" w:hint="cs"/>
                <w:b/>
                <w:color w:val="000000" w:themeColor="text1"/>
                <w:szCs w:val="22"/>
                <w:rtl/>
                <w:lang w:eastAsia="zh-CN"/>
              </w:rPr>
              <w:t>4</w:t>
            </w:r>
            <w:r w:rsidR="00E000B5" w:rsidRPr="0005645A">
              <w:rPr>
                <w:rFonts w:ascii="Simplified Arabic" w:hAnsi="Simplified Arabic" w:cs="Simplified Arabic"/>
                <w:b/>
                <w:color w:val="000000" w:themeColor="text1"/>
                <w:szCs w:val="22"/>
                <w:rtl/>
                <w:lang w:eastAsia="zh-CN"/>
              </w:rPr>
              <w:t>، و</w:t>
            </w:r>
            <w:r w:rsidR="00E000B5">
              <w:rPr>
                <w:rFonts w:ascii="Simplified Arabic" w:hAnsi="Simplified Arabic" w:cs="Simplified Arabic" w:hint="cs"/>
                <w:b/>
                <w:color w:val="000000" w:themeColor="text1"/>
                <w:szCs w:val="22"/>
                <w:rtl/>
                <w:lang w:eastAsia="zh-CN"/>
              </w:rPr>
              <w:t>5</w:t>
            </w:r>
            <w:r w:rsidR="00E000B5" w:rsidRPr="0005645A">
              <w:rPr>
                <w:rFonts w:ascii="Simplified Arabic" w:hAnsi="Simplified Arabic" w:cs="Simplified Arabic"/>
                <w:b/>
                <w:color w:val="000000" w:themeColor="text1"/>
                <w:szCs w:val="22"/>
                <w:rtl/>
                <w:lang w:eastAsia="zh-CN"/>
              </w:rPr>
              <w:t>، و</w:t>
            </w:r>
            <w:r w:rsidR="00E000B5">
              <w:rPr>
                <w:rFonts w:ascii="Simplified Arabic" w:hAnsi="Simplified Arabic" w:cs="Simplified Arabic" w:hint="cs"/>
                <w:b/>
                <w:color w:val="000000" w:themeColor="text1"/>
                <w:szCs w:val="22"/>
                <w:rtl/>
                <w:lang w:eastAsia="zh-CN"/>
              </w:rPr>
              <w:t>9</w:t>
            </w:r>
          </w:p>
        </w:tc>
        <w:tc>
          <w:tcPr>
            <w:tcW w:w="3074" w:type="dxa"/>
          </w:tcPr>
          <w:p w14:paraId="5AA265F0" w14:textId="69159F8A" w:rsidR="00E000B5" w:rsidRDefault="00DD2BEE" w:rsidP="006449DA">
            <w:pPr>
              <w:bidi/>
              <w:spacing w:before="60" w:after="60"/>
              <w:jc w:val="left"/>
              <w:rPr>
                <w:rFonts w:asciiTheme="majorBidi" w:hAnsiTheme="majorBidi" w:cstheme="majorBidi"/>
                <w:szCs w:val="22"/>
                <w:rtl/>
                <w:lang w:eastAsia="zh-CN"/>
              </w:rPr>
            </w:pPr>
            <w:r w:rsidRPr="00392DBD">
              <w:rPr>
                <w:rFonts w:ascii="Simplified Arabic" w:hAnsi="Simplified Arabic" w:cs="Simplified Arabic"/>
                <w:szCs w:val="22"/>
                <w:rtl/>
                <w:lang w:eastAsia="zh-CN"/>
              </w:rPr>
              <w:t xml:space="preserve">تعد الإدارة المستدامة لمجموعات الأنواع البرية مهمة لصحة النظم </w:t>
            </w:r>
            <w:r w:rsidRPr="00392DBD">
              <w:rPr>
                <w:rFonts w:ascii="Simplified Arabic" w:hAnsi="Simplified Arabic" w:cs="Simplified Arabic" w:hint="cs"/>
                <w:szCs w:val="22"/>
                <w:rtl/>
                <w:lang w:eastAsia="zh-CN"/>
              </w:rPr>
              <w:t>الإيكولوجية</w:t>
            </w:r>
            <w:r w:rsidRPr="00392DBD">
              <w:rPr>
                <w:rFonts w:ascii="Simplified Arabic" w:hAnsi="Simplified Arabic" w:cs="Simplified Arabic"/>
                <w:szCs w:val="22"/>
                <w:rtl/>
                <w:lang w:eastAsia="zh-CN"/>
              </w:rPr>
              <w:t xml:space="preserve"> وتوفير خدمات النظم </w:t>
            </w:r>
            <w:r w:rsidRPr="00392DBD">
              <w:rPr>
                <w:rFonts w:ascii="Simplified Arabic" w:hAnsi="Simplified Arabic" w:cs="Simplified Arabic" w:hint="cs"/>
                <w:szCs w:val="22"/>
                <w:rtl/>
                <w:lang w:eastAsia="zh-CN"/>
              </w:rPr>
              <w:t>الإيكولوجية</w:t>
            </w:r>
            <w:r w:rsidRPr="00392DBD">
              <w:rPr>
                <w:rFonts w:ascii="Simplified Arabic" w:hAnsi="Simplified Arabic" w:cs="Simplified Arabic"/>
                <w:szCs w:val="22"/>
                <w:rtl/>
                <w:lang w:eastAsia="zh-CN"/>
              </w:rPr>
              <w:t>، مثل الأمن الغذائي والتغذية واكتشاف</w:t>
            </w:r>
            <w:r>
              <w:rPr>
                <w:rFonts w:ascii="Simplified Arabic" w:hAnsi="Simplified Arabic" w:cs="Simplified Arabic" w:hint="cs"/>
                <w:szCs w:val="22"/>
                <w:rtl/>
                <w:lang w:eastAsia="zh-CN"/>
              </w:rPr>
              <w:t>ات</w:t>
            </w:r>
            <w:r w:rsidRPr="00392DBD">
              <w:rPr>
                <w:rFonts w:ascii="Simplified Arabic" w:hAnsi="Simplified Arabic" w:cs="Simplified Arabic"/>
                <w:szCs w:val="22"/>
                <w:rtl/>
                <w:lang w:eastAsia="zh-CN"/>
              </w:rPr>
              <w:t xml:space="preserve"> الطب الحيوي </w:t>
            </w:r>
            <w:r w:rsidR="005901BF">
              <w:rPr>
                <w:rFonts w:ascii="Simplified Arabic" w:hAnsi="Simplified Arabic" w:cs="Simplified Arabic" w:hint="cs"/>
                <w:szCs w:val="22"/>
                <w:rtl/>
                <w:lang w:eastAsia="zh-CN"/>
              </w:rPr>
              <w:t>والأدوية</w:t>
            </w:r>
            <w:r w:rsidRPr="00392DBD">
              <w:rPr>
                <w:rFonts w:ascii="Simplified Arabic" w:hAnsi="Simplified Arabic" w:cs="Simplified Arabic"/>
                <w:szCs w:val="22"/>
                <w:rtl/>
                <w:lang w:eastAsia="zh-CN"/>
              </w:rPr>
              <w:t xml:space="preserve">، وسوف تمكن الناس من مواصلة جني المنافع من تلك المجموعات. إن حماية الاستخدام المألوف المستدام من قبل الشعوب الأصلية والمجتمعات المحلية والسكان الآخرين </w:t>
            </w:r>
            <w:r w:rsidRPr="00392DBD">
              <w:rPr>
                <w:rFonts w:ascii="Simplified Arabic" w:hAnsi="Simplified Arabic" w:cs="Simplified Arabic"/>
                <w:szCs w:val="22"/>
                <w:rtl/>
                <w:lang w:eastAsia="zh-CN"/>
              </w:rPr>
              <w:lastRenderedPageBreak/>
              <w:t xml:space="preserve">الذين يعتمدون بشكل خاص على تلك الأنواع </w:t>
            </w:r>
            <w:r>
              <w:rPr>
                <w:rFonts w:ascii="Simplified Arabic" w:hAnsi="Simplified Arabic" w:cs="Simplified Arabic" w:hint="cs"/>
                <w:szCs w:val="22"/>
                <w:rtl/>
                <w:lang w:eastAsia="zh-CN"/>
              </w:rPr>
              <w:t xml:space="preserve">أمر مهم </w:t>
            </w:r>
            <w:r w:rsidR="006449DA">
              <w:rPr>
                <w:rFonts w:ascii="Simplified Arabic" w:hAnsi="Simplified Arabic" w:cs="Simplified Arabic" w:hint="cs"/>
                <w:szCs w:val="22"/>
                <w:rtl/>
                <w:lang w:eastAsia="zh-CN"/>
              </w:rPr>
              <w:t>بشكل</w:t>
            </w:r>
            <w:r>
              <w:rPr>
                <w:rFonts w:ascii="Simplified Arabic" w:hAnsi="Simplified Arabic" w:cs="Simplified Arabic" w:hint="cs"/>
                <w:szCs w:val="22"/>
                <w:rtl/>
                <w:lang w:eastAsia="zh-CN"/>
              </w:rPr>
              <w:t xml:space="preserve"> خاص</w:t>
            </w:r>
            <w:r w:rsidRPr="00392DBD">
              <w:rPr>
                <w:rFonts w:ascii="Simplified Arabic" w:hAnsi="Simplified Arabic" w:cs="Simplified Arabic"/>
                <w:szCs w:val="22"/>
                <w:rtl/>
                <w:lang w:eastAsia="zh-CN"/>
              </w:rPr>
              <w:t>. وفي الوقت نفسه، فإن تحسين تنظيم وإدارة استخدام الأنواع البرية والاتجار بها والحد من الصراع بين الإنسان والحياة البرية من شأنه أن يقلل من انتقال الأمراض المعدية</w:t>
            </w:r>
            <w:r w:rsidRPr="0082394C">
              <w:rPr>
                <w:rFonts w:asciiTheme="majorBidi" w:hAnsiTheme="majorBidi" w:cstheme="majorBidi"/>
                <w:szCs w:val="22"/>
                <w:lang w:eastAsia="zh-CN"/>
              </w:rPr>
              <w:t>.</w:t>
            </w:r>
          </w:p>
          <w:p w14:paraId="34A28B27" w14:textId="5432541D" w:rsidR="00E000B5" w:rsidRPr="00B544E1" w:rsidRDefault="00E000B5" w:rsidP="00DD2BEE">
            <w:pPr>
              <w:bidi/>
              <w:spacing w:before="60" w:after="60"/>
              <w:jc w:val="left"/>
              <w:rPr>
                <w:rFonts w:asciiTheme="majorBidi" w:hAnsiTheme="majorBidi" w:cstheme="majorBidi"/>
                <w:szCs w:val="22"/>
                <w:lang w:eastAsia="zh-CN"/>
              </w:rPr>
            </w:pPr>
          </w:p>
        </w:tc>
        <w:tc>
          <w:tcPr>
            <w:tcW w:w="5559" w:type="dxa"/>
          </w:tcPr>
          <w:p w14:paraId="19FB87E4" w14:textId="726B6FF6" w:rsidR="005901BF" w:rsidRDefault="005901BF" w:rsidP="003B7A2D">
            <w:pPr>
              <w:pStyle w:val="ListParagraph"/>
              <w:numPr>
                <w:ilvl w:val="0"/>
                <w:numId w:val="18"/>
              </w:numPr>
              <w:bidi/>
              <w:ind w:left="360"/>
              <w:rPr>
                <w:rFonts w:ascii="Simplified Arabic" w:hAnsi="Simplified Arabic" w:cs="Simplified Arabic"/>
                <w:szCs w:val="22"/>
                <w:lang w:eastAsia="zh-CN"/>
              </w:rPr>
            </w:pPr>
            <w:r w:rsidRPr="00010497">
              <w:rPr>
                <w:rFonts w:ascii="Simplified Arabic" w:hAnsi="Simplified Arabic" w:cs="Simplified Arabic"/>
                <w:szCs w:val="22"/>
                <w:rtl/>
                <w:lang w:eastAsia="zh-CN"/>
              </w:rPr>
              <w:lastRenderedPageBreak/>
              <w:t>حماية الاستخدام المألوف المستدام للتنوع البيولوجي من قبل الشعوب الأصلية والمجتمعات المحلية في المناطق المحمية والمحفوظة، والفوائد الصحية ذات الصلة</w:t>
            </w:r>
            <w:r w:rsidRPr="00010497">
              <w:rPr>
                <w:rFonts w:ascii="Simplified Arabic" w:hAnsi="Simplified Arabic" w:cs="Simplified Arabic"/>
                <w:szCs w:val="22"/>
                <w:lang w:eastAsia="zh-CN"/>
              </w:rPr>
              <w:t>.</w:t>
            </w:r>
          </w:p>
          <w:p w14:paraId="1EB32722" w14:textId="12C40169" w:rsidR="007511BA" w:rsidRDefault="007511BA" w:rsidP="003B7A2D">
            <w:pPr>
              <w:pStyle w:val="ListParagraph"/>
              <w:numPr>
                <w:ilvl w:val="0"/>
                <w:numId w:val="18"/>
              </w:numPr>
              <w:bidi/>
              <w:ind w:left="360"/>
              <w:rPr>
                <w:rFonts w:ascii="Simplified Arabic" w:hAnsi="Simplified Arabic" w:cs="Simplified Arabic"/>
                <w:szCs w:val="22"/>
                <w:lang w:eastAsia="zh-CN"/>
              </w:rPr>
            </w:pPr>
            <w:r w:rsidRPr="007511BA">
              <w:rPr>
                <w:rFonts w:ascii="Simplified Arabic" w:hAnsi="Simplified Arabic" w:cs="Simplified Arabic"/>
                <w:szCs w:val="22"/>
                <w:rtl/>
                <w:lang w:eastAsia="zh-CN"/>
              </w:rPr>
              <w:t>النظر في دور الأنواع والتنوع الجيني في إنتاج الأغذية المغذية والأدوية وغيرها من السلع، وخطر فقدان التنوع البيولوجي وانقراض الأنواع الناجم عن ارتفاع الطلب على تلك السلع، فضلا</w:t>
            </w:r>
            <w:r w:rsidR="0082647A">
              <w:rPr>
                <w:rFonts w:ascii="Simplified Arabic" w:hAnsi="Simplified Arabic" w:cs="Simplified Arabic"/>
                <w:szCs w:val="22"/>
                <w:rtl/>
                <w:lang w:eastAsia="zh-CN"/>
              </w:rPr>
              <w:t xml:space="preserve"> عن المخاطر الصحية المرتبطة بهذ</w:t>
            </w:r>
            <w:r w:rsidR="0082647A">
              <w:rPr>
                <w:rFonts w:ascii="Simplified Arabic" w:hAnsi="Simplified Arabic" w:cs="Simplified Arabic" w:hint="cs"/>
                <w:szCs w:val="22"/>
                <w:rtl/>
                <w:lang w:eastAsia="zh-CN"/>
              </w:rPr>
              <w:t>ا الفقدان</w:t>
            </w:r>
            <w:r w:rsidRPr="007511BA">
              <w:rPr>
                <w:rFonts w:ascii="Simplified Arabic" w:hAnsi="Simplified Arabic" w:cs="Simplified Arabic"/>
                <w:szCs w:val="22"/>
                <w:rtl/>
                <w:lang w:eastAsia="zh-CN"/>
              </w:rPr>
              <w:t xml:space="preserve">؛ وتعزيز التعاون بين القطاعات لضمان أن يكون الاستخدام الطبي للأنواع البرية، بما </w:t>
            </w:r>
            <w:r w:rsidR="0082647A">
              <w:rPr>
                <w:rFonts w:ascii="Simplified Arabic" w:hAnsi="Simplified Arabic" w:cs="Simplified Arabic"/>
                <w:szCs w:val="22"/>
                <w:rtl/>
                <w:lang w:eastAsia="zh-CN"/>
              </w:rPr>
              <w:lastRenderedPageBreak/>
              <w:t>في ذلك في الطب التقليدي، مستدام</w:t>
            </w:r>
            <w:r w:rsidRPr="007511BA">
              <w:rPr>
                <w:rFonts w:ascii="Simplified Arabic" w:hAnsi="Simplified Arabic" w:cs="Simplified Arabic"/>
                <w:szCs w:val="22"/>
                <w:rtl/>
                <w:lang w:eastAsia="zh-CN"/>
              </w:rPr>
              <w:t>ا وآمن</w:t>
            </w:r>
            <w:r w:rsidR="00D600CA">
              <w:rPr>
                <w:rFonts w:ascii="Simplified Arabic" w:hAnsi="Simplified Arabic" w:cs="Simplified Arabic"/>
                <w:szCs w:val="22"/>
                <w:rtl/>
                <w:lang w:eastAsia="zh-CN"/>
              </w:rPr>
              <w:t>ا وقانوني</w:t>
            </w:r>
            <w:r w:rsidRPr="007511BA">
              <w:rPr>
                <w:rFonts w:ascii="Simplified Arabic" w:hAnsi="Simplified Arabic" w:cs="Simplified Arabic"/>
                <w:szCs w:val="22"/>
                <w:rtl/>
                <w:lang w:eastAsia="zh-CN"/>
              </w:rPr>
              <w:t>ا؛ وبالنسبة للأنواع المهددة أو المحمية، تشجيع المصادر البديلة والمستدامة للاستخدام الطبي حيثما أمكن ذلك.</w:t>
            </w:r>
          </w:p>
          <w:p w14:paraId="0476C881" w14:textId="1D5226B2" w:rsidR="00D600CA" w:rsidRDefault="00D600CA" w:rsidP="003B7A2D">
            <w:pPr>
              <w:pStyle w:val="ListParagraph"/>
              <w:numPr>
                <w:ilvl w:val="0"/>
                <w:numId w:val="18"/>
              </w:numPr>
              <w:bidi/>
              <w:ind w:left="360"/>
              <w:rPr>
                <w:rFonts w:ascii="Simplified Arabic" w:hAnsi="Simplified Arabic" w:cs="Simplified Arabic"/>
                <w:szCs w:val="22"/>
                <w:lang w:eastAsia="zh-CN"/>
              </w:rPr>
            </w:pPr>
            <w:r w:rsidRPr="00D600CA">
              <w:rPr>
                <w:rFonts w:ascii="Simplified Arabic" w:hAnsi="Simplified Arabic" w:cs="Simplified Arabic"/>
                <w:szCs w:val="22"/>
                <w:rtl/>
                <w:lang w:eastAsia="zh-CN"/>
              </w:rPr>
              <w:t>تحسين تنظيم وإدارة واستخدام الأنواع البرية والاتجار بها، وفق</w:t>
            </w:r>
            <w:r w:rsidR="00F47A39">
              <w:rPr>
                <w:rFonts w:ascii="Simplified Arabic" w:hAnsi="Simplified Arabic" w:cs="Simplified Arabic" w:hint="cs"/>
                <w:szCs w:val="22"/>
                <w:rtl/>
                <w:lang w:eastAsia="zh-CN"/>
              </w:rPr>
              <w:t>ا</w:t>
            </w:r>
            <w:r w:rsidRPr="00D600CA">
              <w:rPr>
                <w:rFonts w:ascii="Simplified Arabic" w:hAnsi="Simplified Arabic" w:cs="Simplified Arabic"/>
                <w:szCs w:val="22"/>
                <w:rtl/>
                <w:lang w:eastAsia="zh-CN"/>
              </w:rPr>
              <w:t xml:space="preserve"> للاتفاقيات الدولية الأخرى، بحيث تكون آمنة لصحة الإنسان والحياة البرية، من خلال</w:t>
            </w:r>
            <w:r w:rsidR="00AD0924">
              <w:rPr>
                <w:rFonts w:ascii="Simplified Arabic" w:hAnsi="Simplified Arabic" w:cs="Simplified Arabic" w:hint="cs"/>
                <w:szCs w:val="22"/>
                <w:rtl/>
                <w:lang w:eastAsia="zh-CN"/>
              </w:rPr>
              <w:t xml:space="preserve"> الاضطلاع بما يلي</w:t>
            </w:r>
            <w:r w:rsidRPr="00D600CA">
              <w:rPr>
                <w:rFonts w:ascii="Simplified Arabic" w:hAnsi="Simplified Arabic" w:cs="Simplified Arabic"/>
                <w:szCs w:val="22"/>
                <w:rtl/>
                <w:lang w:eastAsia="zh-CN"/>
              </w:rPr>
              <w:t>:</w:t>
            </w:r>
          </w:p>
          <w:p w14:paraId="73A3424B" w14:textId="46E28730" w:rsidR="00AD0924" w:rsidRPr="00D072C0" w:rsidRDefault="00AD0924" w:rsidP="003B7A2D">
            <w:pPr>
              <w:pStyle w:val="ListParagraph"/>
              <w:numPr>
                <w:ilvl w:val="0"/>
                <w:numId w:val="19"/>
              </w:numPr>
              <w:bidi/>
              <w:rPr>
                <w:rFonts w:ascii="Simplified Arabic" w:hAnsi="Simplified Arabic" w:cs="Simplified Arabic"/>
                <w:szCs w:val="22"/>
                <w:rtl/>
                <w:lang w:eastAsia="zh-CN"/>
              </w:rPr>
            </w:pPr>
            <w:r w:rsidRPr="00D072C0">
              <w:rPr>
                <w:rFonts w:ascii="Simplified Arabic" w:hAnsi="Simplified Arabic" w:cs="Simplified Arabic"/>
                <w:szCs w:val="22"/>
                <w:rtl/>
                <w:lang w:eastAsia="zh-CN"/>
              </w:rPr>
              <w:t xml:space="preserve">الاعتراف </w:t>
            </w:r>
            <w:r w:rsidR="00D83587" w:rsidRPr="00D072C0">
              <w:rPr>
                <w:rFonts w:ascii="Simplified Arabic" w:hAnsi="Simplified Arabic" w:cs="Simplified Arabic" w:hint="cs"/>
                <w:szCs w:val="22"/>
                <w:rtl/>
                <w:lang w:eastAsia="zh-CN"/>
              </w:rPr>
              <w:t>ب</w:t>
            </w:r>
            <w:r w:rsidRPr="00D072C0">
              <w:rPr>
                <w:rFonts w:ascii="Simplified Arabic" w:hAnsi="Simplified Arabic" w:cs="Simplified Arabic"/>
                <w:szCs w:val="22"/>
                <w:rtl/>
                <w:lang w:eastAsia="zh-CN"/>
              </w:rPr>
              <w:t>المخاطر الصحية المحتملة الناجمة عن ممارسات الاستخدام</w:t>
            </w:r>
            <w:r w:rsidR="00D83587" w:rsidRPr="00D072C0">
              <w:rPr>
                <w:rFonts w:ascii="Simplified Arabic" w:hAnsi="Simplified Arabic" w:cs="Simplified Arabic" w:hint="cs"/>
                <w:szCs w:val="22"/>
                <w:rtl/>
                <w:lang w:eastAsia="zh-CN"/>
              </w:rPr>
              <w:t xml:space="preserve"> والتصدي لها</w:t>
            </w:r>
            <w:r w:rsidRPr="00D072C0">
              <w:rPr>
                <w:rFonts w:ascii="Simplified Arabic" w:hAnsi="Simplified Arabic" w:cs="Simplified Arabic"/>
                <w:szCs w:val="22"/>
                <w:rtl/>
                <w:lang w:eastAsia="zh-CN"/>
              </w:rPr>
              <w:t>، مثل نقل عينات من الأنواع البرية</w:t>
            </w:r>
            <w:r w:rsidR="00D83587" w:rsidRPr="00D072C0">
              <w:rPr>
                <w:rFonts w:ascii="Simplified Arabic" w:hAnsi="Simplified Arabic" w:cs="Simplified Arabic" w:hint="cs"/>
                <w:szCs w:val="22"/>
                <w:rtl/>
                <w:lang w:eastAsia="zh-CN"/>
              </w:rPr>
              <w:t xml:space="preserve"> وتسويقها وتداولها تجاريا</w:t>
            </w:r>
            <w:r w:rsidRPr="00D072C0">
              <w:rPr>
                <w:rFonts w:ascii="Simplified Arabic" w:hAnsi="Simplified Arabic" w:cs="Simplified Arabic"/>
                <w:szCs w:val="22"/>
                <w:rtl/>
                <w:lang w:eastAsia="zh-CN"/>
              </w:rPr>
              <w:t>؛</w:t>
            </w:r>
          </w:p>
          <w:p w14:paraId="35789F76" w14:textId="033EA0E6" w:rsidR="00D072C0" w:rsidRDefault="00D072C0" w:rsidP="003B7A2D">
            <w:pPr>
              <w:pStyle w:val="ListParagraph"/>
              <w:numPr>
                <w:ilvl w:val="0"/>
                <w:numId w:val="19"/>
              </w:numPr>
              <w:bidi/>
              <w:rPr>
                <w:rFonts w:ascii="Simplified Arabic" w:hAnsi="Simplified Arabic" w:cs="Simplified Arabic"/>
                <w:szCs w:val="22"/>
                <w:lang w:eastAsia="zh-CN"/>
              </w:rPr>
            </w:pPr>
            <w:r w:rsidRPr="00D072C0">
              <w:rPr>
                <w:rFonts w:ascii="Simplified Arabic" w:hAnsi="Simplified Arabic" w:cs="Simplified Arabic"/>
                <w:szCs w:val="22"/>
                <w:rtl/>
                <w:lang w:eastAsia="zh-CN"/>
              </w:rPr>
              <w:t>تحسين الأمن البيولوجي والصرف الصحي في الأسواق وعلى طول السلسلة التجارية بأكملها؛</w:t>
            </w:r>
          </w:p>
          <w:p w14:paraId="14AF40EB" w14:textId="1388BC04" w:rsidR="00D072C0" w:rsidRDefault="00D072C0" w:rsidP="003B7A2D">
            <w:pPr>
              <w:pStyle w:val="ListParagraph"/>
              <w:numPr>
                <w:ilvl w:val="0"/>
                <w:numId w:val="19"/>
              </w:numPr>
              <w:bidi/>
              <w:rPr>
                <w:rFonts w:ascii="Simplified Arabic" w:hAnsi="Simplified Arabic" w:cs="Simplified Arabic"/>
                <w:szCs w:val="22"/>
                <w:lang w:eastAsia="zh-CN"/>
              </w:rPr>
            </w:pPr>
            <w:r w:rsidRPr="00D072C0">
              <w:rPr>
                <w:rFonts w:ascii="Simplified Arabic" w:hAnsi="Simplified Arabic" w:cs="Simplified Arabic"/>
                <w:szCs w:val="22"/>
                <w:rtl/>
                <w:lang w:eastAsia="zh-CN"/>
              </w:rPr>
              <w:t xml:space="preserve">تشجيع </w:t>
            </w:r>
            <w:r w:rsidR="00CD3478">
              <w:rPr>
                <w:rFonts w:ascii="Simplified Arabic" w:hAnsi="Simplified Arabic" w:cs="Simplified Arabic" w:hint="cs"/>
                <w:szCs w:val="22"/>
                <w:rtl/>
                <w:lang w:eastAsia="zh-CN"/>
              </w:rPr>
              <w:t>الرصد</w:t>
            </w:r>
            <w:r w:rsidRPr="00D072C0">
              <w:rPr>
                <w:rFonts w:ascii="Simplified Arabic" w:hAnsi="Simplified Arabic" w:cs="Simplified Arabic"/>
                <w:szCs w:val="22"/>
                <w:rtl/>
                <w:lang w:eastAsia="zh-CN"/>
              </w:rPr>
              <w:t xml:space="preserve"> التشاركي للحياة البرية، بما في ذلك من قبل صيادي </w:t>
            </w:r>
            <w:r w:rsidR="00014ACA">
              <w:rPr>
                <w:rFonts w:ascii="Simplified Arabic" w:hAnsi="Simplified Arabic" w:cs="Simplified Arabic" w:hint="cs"/>
                <w:szCs w:val="22"/>
                <w:rtl/>
                <w:lang w:eastAsia="zh-CN"/>
              </w:rPr>
              <w:t>الأحياء</w:t>
            </w:r>
            <w:r w:rsidRPr="00D072C0">
              <w:rPr>
                <w:rFonts w:ascii="Simplified Arabic" w:hAnsi="Simplified Arabic" w:cs="Simplified Arabic"/>
                <w:szCs w:val="22"/>
                <w:rtl/>
                <w:lang w:eastAsia="zh-CN"/>
              </w:rPr>
              <w:t xml:space="preserve"> البرية والمزارعين والتجار، في النقاط الساخنة للأمراض الناشئة، كعناصر لاستراتيجيات الوقاية من الأمراض؛</w:t>
            </w:r>
          </w:p>
          <w:p w14:paraId="7FA195DA" w14:textId="42DAC5BC" w:rsidR="00014ACA" w:rsidRDefault="00F07F69" w:rsidP="003B7A2D">
            <w:pPr>
              <w:pStyle w:val="ListParagraph"/>
              <w:numPr>
                <w:ilvl w:val="0"/>
                <w:numId w:val="19"/>
              </w:numPr>
              <w:bidi/>
              <w:rPr>
                <w:rFonts w:ascii="Simplified Arabic" w:hAnsi="Simplified Arabic" w:cs="Simplified Arabic"/>
                <w:szCs w:val="22"/>
                <w:lang w:eastAsia="zh-CN"/>
              </w:rPr>
            </w:pPr>
            <w:r>
              <w:rPr>
                <w:rFonts w:ascii="Simplified Arabic" w:hAnsi="Simplified Arabic" w:cs="Simplified Arabic" w:hint="cs"/>
                <w:szCs w:val="22"/>
                <w:rtl/>
                <w:lang w:eastAsia="zh-CN"/>
              </w:rPr>
              <w:t>دمج</w:t>
            </w:r>
            <w:r w:rsidR="00014ACA" w:rsidRPr="00014ACA">
              <w:rPr>
                <w:rFonts w:ascii="Simplified Arabic" w:hAnsi="Simplified Arabic" w:cs="Simplified Arabic"/>
                <w:szCs w:val="22"/>
                <w:rtl/>
                <w:lang w:eastAsia="zh-CN"/>
              </w:rPr>
              <w:t xml:space="preserve"> السياسات والإجراءات المصممة للحد من انتشار مسببات الأمراض وانتشارها في استخدام</w:t>
            </w:r>
            <w:r w:rsidR="00014ACA">
              <w:rPr>
                <w:rFonts w:ascii="Simplified Arabic" w:hAnsi="Simplified Arabic" w:cs="Simplified Arabic" w:hint="cs"/>
                <w:szCs w:val="22"/>
                <w:rtl/>
                <w:lang w:eastAsia="zh-CN"/>
              </w:rPr>
              <w:t>ات</w:t>
            </w:r>
            <w:r w:rsidR="00014ACA" w:rsidRPr="00014ACA">
              <w:rPr>
                <w:rFonts w:ascii="Simplified Arabic" w:hAnsi="Simplified Arabic" w:cs="Simplified Arabic"/>
                <w:szCs w:val="22"/>
                <w:rtl/>
                <w:lang w:eastAsia="zh-CN"/>
              </w:rPr>
              <w:t xml:space="preserve"> الحياة البرية وبرامج وأنشطة الإدارة، مثل </w:t>
            </w:r>
            <w:r w:rsidR="00A4053D">
              <w:rPr>
                <w:rFonts w:ascii="Simplified Arabic" w:hAnsi="Simplified Arabic" w:cs="Simplified Arabic" w:hint="cs"/>
                <w:szCs w:val="22"/>
                <w:rtl/>
                <w:lang w:eastAsia="zh-CN"/>
              </w:rPr>
              <w:t>ال</w:t>
            </w:r>
            <w:r w:rsidR="00014ACA" w:rsidRPr="00014ACA">
              <w:rPr>
                <w:rFonts w:ascii="Simplified Arabic" w:hAnsi="Simplified Arabic" w:cs="Simplified Arabic"/>
                <w:szCs w:val="22"/>
                <w:rtl/>
                <w:lang w:eastAsia="zh-CN"/>
              </w:rPr>
              <w:t>زراعة</w:t>
            </w:r>
            <w:r w:rsidR="00A4053D">
              <w:rPr>
                <w:rFonts w:ascii="Simplified Arabic" w:hAnsi="Simplified Arabic" w:cs="Simplified Arabic" w:hint="cs"/>
                <w:szCs w:val="22"/>
                <w:rtl/>
                <w:lang w:eastAsia="zh-CN"/>
              </w:rPr>
              <w:t xml:space="preserve"> المتعلقة بالأحياء </w:t>
            </w:r>
            <w:r w:rsidR="00014ACA" w:rsidRPr="00014ACA">
              <w:rPr>
                <w:rFonts w:ascii="Simplified Arabic" w:hAnsi="Simplified Arabic" w:cs="Simplified Arabic"/>
                <w:szCs w:val="22"/>
                <w:rtl/>
                <w:lang w:eastAsia="zh-CN"/>
              </w:rPr>
              <w:t xml:space="preserve">البرية </w:t>
            </w:r>
            <w:r w:rsidR="00A4053D" w:rsidRPr="00D072C0">
              <w:rPr>
                <w:rFonts w:ascii="Simplified Arabic" w:hAnsi="Simplified Arabic" w:cs="Simplified Arabic" w:hint="cs"/>
                <w:szCs w:val="22"/>
                <w:rtl/>
                <w:lang w:eastAsia="zh-CN"/>
              </w:rPr>
              <w:t>وتداولها تجاريا</w:t>
            </w:r>
            <w:r w:rsidR="00014ACA" w:rsidRPr="00014ACA">
              <w:rPr>
                <w:rFonts w:ascii="Simplified Arabic" w:hAnsi="Simplified Arabic" w:cs="Simplified Arabic"/>
                <w:szCs w:val="22"/>
                <w:rtl/>
                <w:lang w:eastAsia="zh-CN"/>
              </w:rPr>
              <w:t>.</w:t>
            </w:r>
          </w:p>
          <w:p w14:paraId="71D923A5" w14:textId="3DE45969" w:rsidR="00F20B72" w:rsidRPr="00A02852" w:rsidRDefault="00A4053D" w:rsidP="003B7A2D">
            <w:pPr>
              <w:pStyle w:val="ListParagraph"/>
              <w:numPr>
                <w:ilvl w:val="0"/>
                <w:numId w:val="18"/>
              </w:numPr>
              <w:bidi/>
              <w:ind w:left="360"/>
              <w:rPr>
                <w:rFonts w:ascii="Simplified Arabic" w:hAnsi="Simplified Arabic" w:cs="Simplified Arabic"/>
                <w:szCs w:val="22"/>
                <w:lang w:eastAsia="zh-CN"/>
              </w:rPr>
            </w:pPr>
            <w:r w:rsidRPr="00A4053D">
              <w:rPr>
                <w:rFonts w:ascii="Simplified Arabic" w:hAnsi="Simplified Arabic" w:cs="Simplified Arabic"/>
                <w:szCs w:val="22"/>
                <w:rtl/>
                <w:lang w:eastAsia="zh-CN"/>
              </w:rPr>
              <w:t xml:space="preserve">تعزيز القدرة على فهم العوامل التي </w:t>
            </w:r>
            <w:r w:rsidR="004A6E49">
              <w:rPr>
                <w:rFonts w:ascii="Simplified Arabic" w:hAnsi="Simplified Arabic" w:cs="Simplified Arabic" w:hint="cs"/>
                <w:szCs w:val="22"/>
                <w:rtl/>
                <w:lang w:eastAsia="zh-CN"/>
              </w:rPr>
              <w:t xml:space="preserve">يتدخل فيها البشر </w:t>
            </w:r>
            <w:r w:rsidRPr="00A4053D">
              <w:rPr>
                <w:rFonts w:ascii="Simplified Arabic" w:hAnsi="Simplified Arabic" w:cs="Simplified Arabic"/>
                <w:szCs w:val="22"/>
                <w:rtl/>
                <w:lang w:eastAsia="zh-CN"/>
              </w:rPr>
              <w:t xml:space="preserve">والتي لها قدرة عالية على </w:t>
            </w:r>
            <w:r w:rsidR="006A61B5">
              <w:rPr>
                <w:rFonts w:ascii="Simplified Arabic" w:hAnsi="Simplified Arabic" w:cs="Simplified Arabic" w:hint="cs"/>
                <w:szCs w:val="22"/>
                <w:rtl/>
                <w:lang w:eastAsia="zh-CN"/>
              </w:rPr>
              <w:t>التأثير على</w:t>
            </w:r>
            <w:r w:rsidRPr="00A4053D">
              <w:rPr>
                <w:rFonts w:ascii="Simplified Arabic" w:hAnsi="Simplified Arabic" w:cs="Simplified Arabic"/>
                <w:szCs w:val="22"/>
                <w:rtl/>
                <w:lang w:eastAsia="zh-CN"/>
              </w:rPr>
              <w:t xml:space="preserve"> انتقال الأمراض الحيوانية المنشأ، مثل زيادة الطلب البشري على البروتين الحيواني، والتكثيف الزراعي غير المستدام، والاستخدام غير المستدام للموارد الطبيعية، والتغيرات في الإمدادات الغذائية وتغير المناخ.</w:t>
            </w:r>
          </w:p>
        </w:tc>
      </w:tr>
      <w:tr w:rsidR="00F20B72" w:rsidRPr="00B544E1" w14:paraId="5767B164" w14:textId="77777777" w:rsidTr="00733004">
        <w:tc>
          <w:tcPr>
            <w:tcW w:w="10292" w:type="dxa"/>
            <w:gridSpan w:val="3"/>
          </w:tcPr>
          <w:p w14:paraId="5E46A653" w14:textId="03D38D8E" w:rsidR="00F20B72" w:rsidRPr="000B623B" w:rsidRDefault="000B623B" w:rsidP="000B623B">
            <w:pPr>
              <w:spacing w:before="40" w:after="40"/>
              <w:jc w:val="right"/>
              <w:rPr>
                <w:rFonts w:ascii="Simplified Arabic" w:hAnsi="Simplified Arabic" w:cs="Simplified Arabic"/>
                <w:bCs/>
                <w:color w:val="000000" w:themeColor="text1"/>
                <w:szCs w:val="22"/>
                <w:lang w:eastAsia="zh-CN"/>
              </w:rPr>
            </w:pPr>
            <w:r w:rsidRPr="000B623B">
              <w:rPr>
                <w:rFonts w:ascii="Simplified Arabic" w:hAnsi="Simplified Arabic" w:cs="Simplified Arabic"/>
                <w:bCs/>
                <w:color w:val="000000" w:themeColor="text1"/>
                <w:szCs w:val="22"/>
                <w:rtl/>
                <w:lang w:eastAsia="zh-CN"/>
              </w:rPr>
              <w:lastRenderedPageBreak/>
              <w:t>الأنواع الغريبة الغازية</w:t>
            </w:r>
            <w:r w:rsidRPr="000B623B">
              <w:rPr>
                <w:rFonts w:ascii="Simplified Arabic" w:hAnsi="Simplified Arabic" w:cs="Simplified Arabic" w:hint="cs"/>
                <w:bCs/>
                <w:color w:val="000000" w:themeColor="text1"/>
                <w:szCs w:val="22"/>
                <w:vertAlign w:val="superscript"/>
                <w:rtl/>
                <w:lang w:eastAsia="zh-CN"/>
              </w:rPr>
              <w:t>(ج)</w:t>
            </w:r>
          </w:p>
        </w:tc>
      </w:tr>
      <w:tr w:rsidR="00F20B72" w:rsidRPr="00B544E1" w14:paraId="3BDFB469" w14:textId="77777777" w:rsidTr="00733004">
        <w:tc>
          <w:tcPr>
            <w:tcW w:w="1659" w:type="dxa"/>
          </w:tcPr>
          <w:p w14:paraId="400D311B" w14:textId="4ABB1682" w:rsidR="00F20B72" w:rsidRPr="00525C49" w:rsidRDefault="00525C49" w:rsidP="00525C49">
            <w:pPr>
              <w:spacing w:before="40" w:after="40"/>
              <w:jc w:val="right"/>
              <w:rPr>
                <w:rFonts w:ascii="Simplified Arabic" w:hAnsi="Simplified Arabic" w:cs="Simplified Arabic"/>
                <w:b/>
                <w:color w:val="000000" w:themeColor="text1"/>
                <w:szCs w:val="22"/>
                <w:lang w:eastAsia="zh-CN"/>
              </w:rPr>
            </w:pPr>
            <w:r w:rsidRPr="00525C49">
              <w:rPr>
                <w:rFonts w:ascii="Simplified Arabic" w:hAnsi="Simplified Arabic" w:cs="Simplified Arabic" w:hint="cs"/>
                <w:b/>
                <w:color w:val="000000" w:themeColor="text1"/>
                <w:szCs w:val="22"/>
                <w:rtl/>
                <w:lang w:eastAsia="zh-CN"/>
              </w:rPr>
              <w:t>الغاية 6</w:t>
            </w:r>
          </w:p>
        </w:tc>
        <w:tc>
          <w:tcPr>
            <w:tcW w:w="3074" w:type="dxa"/>
          </w:tcPr>
          <w:p w14:paraId="5521A23D" w14:textId="409F0626" w:rsidR="00525C49" w:rsidRPr="00525C49" w:rsidRDefault="00525C49" w:rsidP="00527A3C">
            <w:pPr>
              <w:bidi/>
              <w:spacing w:before="60" w:after="60"/>
              <w:jc w:val="left"/>
              <w:rPr>
                <w:rFonts w:ascii="Simplified Arabic" w:hAnsi="Simplified Arabic" w:cs="Simplified Arabic"/>
                <w:szCs w:val="22"/>
                <w:lang w:eastAsia="zh-CN"/>
              </w:rPr>
            </w:pPr>
            <w:r w:rsidRPr="00525C49">
              <w:rPr>
                <w:rFonts w:ascii="Simplified Arabic" w:hAnsi="Simplified Arabic" w:cs="Simplified Arabic"/>
                <w:szCs w:val="22"/>
                <w:rtl/>
                <w:lang w:eastAsia="zh-CN"/>
              </w:rPr>
              <w:t>ت</w:t>
            </w:r>
            <w:r>
              <w:rPr>
                <w:rFonts w:ascii="Simplified Arabic" w:hAnsi="Simplified Arabic" w:cs="Simplified Arabic"/>
                <w:szCs w:val="22"/>
                <w:rtl/>
                <w:lang w:eastAsia="zh-CN"/>
              </w:rPr>
              <w:t>عد الأنواع الغريبة الغازية محركا رئيسي</w:t>
            </w:r>
            <w:r w:rsidRPr="00525C49">
              <w:rPr>
                <w:rFonts w:ascii="Simplified Arabic" w:hAnsi="Simplified Arabic" w:cs="Simplified Arabic"/>
                <w:szCs w:val="22"/>
                <w:rtl/>
                <w:lang w:eastAsia="zh-CN"/>
              </w:rPr>
              <w:t>ا</w:t>
            </w:r>
            <w:r>
              <w:rPr>
                <w:rFonts w:ascii="Simplified Arabic" w:hAnsi="Simplified Arabic" w:cs="Simplified Arabic"/>
                <w:szCs w:val="22"/>
                <w:rtl/>
                <w:lang w:eastAsia="zh-CN"/>
              </w:rPr>
              <w:t xml:space="preserve"> لفقدان التنوع البيولوجي و</w:t>
            </w:r>
            <w:r w:rsidR="00D109E4">
              <w:rPr>
                <w:rFonts w:ascii="Simplified Arabic" w:hAnsi="Simplified Arabic" w:cs="Simplified Arabic" w:hint="cs"/>
                <w:szCs w:val="22"/>
                <w:rtl/>
                <w:lang w:eastAsia="zh-CN"/>
              </w:rPr>
              <w:t xml:space="preserve">تشكل </w:t>
            </w:r>
            <w:r>
              <w:rPr>
                <w:rFonts w:ascii="Simplified Arabic" w:hAnsi="Simplified Arabic" w:cs="Simplified Arabic"/>
                <w:szCs w:val="22"/>
                <w:rtl/>
                <w:lang w:eastAsia="zh-CN"/>
              </w:rPr>
              <w:t>تهديدا كبير</w:t>
            </w:r>
            <w:r>
              <w:rPr>
                <w:rFonts w:ascii="Simplified Arabic" w:hAnsi="Simplified Arabic" w:cs="Simplified Arabic" w:hint="cs"/>
                <w:szCs w:val="22"/>
                <w:rtl/>
                <w:lang w:eastAsia="zh-CN"/>
              </w:rPr>
              <w:t>ا</w:t>
            </w:r>
            <w:r w:rsidRPr="00525C49">
              <w:rPr>
                <w:rFonts w:ascii="Simplified Arabic" w:hAnsi="Simplified Arabic" w:cs="Simplified Arabic"/>
                <w:szCs w:val="22"/>
                <w:rtl/>
                <w:lang w:eastAsia="zh-CN"/>
              </w:rPr>
              <w:t xml:space="preserve"> للطبيعة </w:t>
            </w:r>
            <w:r w:rsidR="00D109E4">
              <w:rPr>
                <w:rFonts w:ascii="Simplified Arabic" w:hAnsi="Simplified Arabic" w:cs="Simplified Arabic" w:hint="cs"/>
                <w:szCs w:val="22"/>
                <w:rtl/>
                <w:lang w:eastAsia="zh-CN"/>
              </w:rPr>
              <w:t xml:space="preserve">والإسهامات التي تقدمها </w:t>
            </w:r>
            <w:r w:rsidRPr="00525C49">
              <w:rPr>
                <w:rFonts w:ascii="Simplified Arabic" w:hAnsi="Simplified Arabic" w:cs="Simplified Arabic"/>
                <w:szCs w:val="22"/>
                <w:rtl/>
                <w:lang w:eastAsia="zh-CN"/>
              </w:rPr>
              <w:t xml:space="preserve"> الطبيعة للبشر ونوعية الحياة </w:t>
            </w:r>
            <w:r w:rsidR="00D109E4">
              <w:rPr>
                <w:rFonts w:ascii="Simplified Arabic" w:hAnsi="Simplified Arabic" w:cs="Simplified Arabic" w:hint="cs"/>
                <w:szCs w:val="22"/>
                <w:rtl/>
                <w:lang w:eastAsia="zh-CN"/>
              </w:rPr>
              <w:t>الطيبة</w:t>
            </w:r>
            <w:r w:rsidRPr="00525C49">
              <w:rPr>
                <w:rFonts w:ascii="Simplified Arabic" w:hAnsi="Simplified Arabic" w:cs="Simplified Arabic"/>
                <w:szCs w:val="22"/>
                <w:rtl/>
                <w:lang w:eastAsia="zh-CN"/>
              </w:rPr>
              <w:t xml:space="preserve">. </w:t>
            </w:r>
            <w:r w:rsidR="00527A3C">
              <w:rPr>
                <w:rFonts w:ascii="Simplified Arabic" w:hAnsi="Simplified Arabic" w:cs="Simplified Arabic" w:hint="cs"/>
                <w:szCs w:val="22"/>
                <w:rtl/>
                <w:lang w:eastAsia="zh-CN" w:bidi="ar-EG"/>
              </w:rPr>
              <w:t xml:space="preserve">ويعد العديد من هذه الأنواع </w:t>
            </w:r>
            <w:r w:rsidR="006A6E63">
              <w:rPr>
                <w:rFonts w:ascii="Simplified Arabic" w:hAnsi="Simplified Arabic" w:cs="Simplified Arabic" w:hint="cs"/>
                <w:szCs w:val="22"/>
                <w:rtl/>
                <w:lang w:eastAsia="zh-CN" w:bidi="ar-EG"/>
              </w:rPr>
              <w:t xml:space="preserve">بمثابة </w:t>
            </w:r>
            <w:r w:rsidRPr="00525C49">
              <w:rPr>
                <w:rFonts w:ascii="Simplified Arabic" w:hAnsi="Simplified Arabic" w:cs="Simplified Arabic"/>
                <w:szCs w:val="22"/>
                <w:rtl/>
                <w:lang w:eastAsia="zh-CN"/>
              </w:rPr>
              <w:t xml:space="preserve">مسببات الأمراض أو الآفات. وتؤثر أنواع أخرى على صحة الإنسان والحيوان والنبات والبيئة بطرق مختلفة، بما في ذلك عن طريق التسبب في </w:t>
            </w:r>
            <w:r w:rsidR="006A6E63">
              <w:rPr>
                <w:rFonts w:ascii="Simplified Arabic" w:hAnsi="Simplified Arabic" w:cs="Simplified Arabic" w:hint="cs"/>
                <w:szCs w:val="22"/>
                <w:rtl/>
                <w:lang w:eastAsia="zh-CN"/>
              </w:rPr>
              <w:t>الإصابة ب</w:t>
            </w:r>
            <w:r w:rsidRPr="00525C49">
              <w:rPr>
                <w:rFonts w:ascii="Simplified Arabic" w:hAnsi="Simplified Arabic" w:cs="Simplified Arabic"/>
                <w:szCs w:val="22"/>
                <w:rtl/>
                <w:lang w:eastAsia="zh-CN"/>
              </w:rPr>
              <w:t xml:space="preserve">أمراض، مثل أمراض الحساسية، بسبب سميتها أو باعتبارها ناقلات لنقل مسببات الأمراض. وبالإضافة إلى </w:t>
            </w:r>
            <w:r w:rsidRPr="00525C49">
              <w:rPr>
                <w:rFonts w:ascii="Simplified Arabic" w:hAnsi="Simplified Arabic" w:cs="Simplified Arabic"/>
                <w:szCs w:val="22"/>
                <w:rtl/>
                <w:lang w:eastAsia="zh-CN"/>
              </w:rPr>
              <w:lastRenderedPageBreak/>
              <w:t>ذلك، فإن الأنواع الغريبة الغازية غالبا ما تقلل من كمية ونوعية الخدمات التي تقدمها النظم الإيكولوجية ويمكن أن تؤثر على سبل العيش والأمن الغذائي</w:t>
            </w:r>
            <w:r w:rsidRPr="00525C49">
              <w:rPr>
                <w:rFonts w:ascii="Simplified Arabic" w:hAnsi="Simplified Arabic" w:cs="Simplified Arabic"/>
                <w:szCs w:val="22"/>
                <w:lang w:eastAsia="zh-CN"/>
              </w:rPr>
              <w:t>.</w:t>
            </w:r>
          </w:p>
        </w:tc>
        <w:tc>
          <w:tcPr>
            <w:tcW w:w="5559" w:type="dxa"/>
          </w:tcPr>
          <w:p w14:paraId="44849075" w14:textId="029ED95D" w:rsidR="000B623B" w:rsidRPr="009654BF" w:rsidRDefault="000B623B" w:rsidP="003B7A2D">
            <w:pPr>
              <w:pStyle w:val="ListParagraph"/>
              <w:numPr>
                <w:ilvl w:val="0"/>
                <w:numId w:val="20"/>
              </w:numPr>
              <w:bidi/>
              <w:spacing w:before="60" w:after="60"/>
              <w:ind w:left="360"/>
              <w:jc w:val="left"/>
              <w:rPr>
                <w:rFonts w:asciiTheme="majorBidi" w:hAnsiTheme="majorBidi" w:cstheme="majorBidi"/>
                <w:szCs w:val="22"/>
                <w:rtl/>
                <w:lang w:eastAsia="zh-CN"/>
              </w:rPr>
            </w:pPr>
            <w:r w:rsidRPr="009654BF">
              <w:rPr>
                <w:rFonts w:ascii="Simplified Arabic" w:hAnsi="Simplified Arabic" w:cs="Simplified Arabic"/>
                <w:szCs w:val="22"/>
                <w:rtl/>
                <w:lang w:eastAsia="zh-CN"/>
              </w:rPr>
              <w:lastRenderedPageBreak/>
              <w:t xml:space="preserve">النظر في الآثار الضارة للأنواع الغريبة الغازية على صحة الإنسان والحيوان والنبات والنظام </w:t>
            </w:r>
            <w:r w:rsidR="009654BF" w:rsidRPr="009654BF">
              <w:rPr>
                <w:rFonts w:ascii="Simplified Arabic" w:hAnsi="Simplified Arabic" w:cs="Simplified Arabic" w:hint="cs"/>
                <w:szCs w:val="22"/>
                <w:rtl/>
                <w:lang w:eastAsia="zh-CN"/>
              </w:rPr>
              <w:t>الإيكولوجي</w:t>
            </w:r>
            <w:r w:rsidRPr="009654BF">
              <w:rPr>
                <w:rFonts w:ascii="Simplified Arabic" w:hAnsi="Simplified Arabic" w:cs="Simplified Arabic"/>
                <w:szCs w:val="22"/>
                <w:rtl/>
                <w:lang w:eastAsia="zh-CN"/>
              </w:rPr>
              <w:t xml:space="preserve"> في الاستراتيجيات وخطط العمل والمشاريع، وإجراء تقييمات بشأن هذه المسألة لدعم اتخاذ القرارات والإجراءات المستنيرة التي تهدف إلى تقليل هذه الآثار، بما في ذلك من خلال استخدام ن</w:t>
            </w:r>
            <w:r w:rsidR="009654BF" w:rsidRPr="009654BF">
              <w:rPr>
                <w:rFonts w:ascii="Simplified Arabic" w:hAnsi="Simplified Arabic" w:cs="Simplified Arabic" w:hint="cs"/>
                <w:szCs w:val="22"/>
                <w:rtl/>
                <w:lang w:eastAsia="zh-CN"/>
              </w:rPr>
              <w:t>ُ</w:t>
            </w:r>
            <w:r w:rsidRPr="009654BF">
              <w:rPr>
                <w:rFonts w:ascii="Simplified Arabic" w:hAnsi="Simplified Arabic" w:cs="Simplified Arabic"/>
                <w:szCs w:val="22"/>
                <w:rtl/>
                <w:lang w:eastAsia="zh-CN"/>
              </w:rPr>
              <w:t>هج متعددة القطاعات ومتعددة التخصصات</w:t>
            </w:r>
            <w:r w:rsidRPr="009654BF">
              <w:rPr>
                <w:rFonts w:asciiTheme="majorBidi" w:hAnsiTheme="majorBidi" w:cstheme="majorBidi"/>
                <w:szCs w:val="22"/>
                <w:lang w:eastAsia="zh-CN"/>
              </w:rPr>
              <w:t>.</w:t>
            </w:r>
          </w:p>
          <w:p w14:paraId="1B9B9B45" w14:textId="1DF0D4F9" w:rsidR="009654BF" w:rsidRPr="00D97BCA" w:rsidRDefault="009654BF" w:rsidP="003B7A2D">
            <w:pPr>
              <w:pStyle w:val="ListParagraph"/>
              <w:numPr>
                <w:ilvl w:val="0"/>
                <w:numId w:val="20"/>
              </w:numPr>
              <w:bidi/>
              <w:spacing w:before="60" w:after="60"/>
              <w:ind w:left="360"/>
              <w:jc w:val="left"/>
              <w:rPr>
                <w:rFonts w:asciiTheme="majorBidi" w:hAnsiTheme="majorBidi" w:cstheme="majorBidi"/>
                <w:szCs w:val="22"/>
                <w:lang w:eastAsia="zh-CN"/>
              </w:rPr>
            </w:pPr>
            <w:r w:rsidRPr="009654BF">
              <w:rPr>
                <w:rFonts w:asciiTheme="majorBidi" w:hAnsiTheme="majorBidi" w:cs="Times New Roman"/>
                <w:szCs w:val="22"/>
                <w:rtl/>
                <w:lang w:eastAsia="zh-CN"/>
              </w:rPr>
              <w:t xml:space="preserve">تحديد الثغرات </w:t>
            </w:r>
            <w:r w:rsidR="006F207B">
              <w:rPr>
                <w:rFonts w:asciiTheme="majorBidi" w:hAnsiTheme="majorBidi" w:cs="Times New Roman" w:hint="cs"/>
                <w:szCs w:val="22"/>
                <w:rtl/>
                <w:lang w:eastAsia="zh-CN"/>
              </w:rPr>
              <w:t xml:space="preserve">المعرفية </w:t>
            </w:r>
            <w:r w:rsidRPr="009654BF">
              <w:rPr>
                <w:rFonts w:asciiTheme="majorBidi" w:hAnsiTheme="majorBidi" w:cs="Times New Roman"/>
                <w:szCs w:val="22"/>
                <w:rtl/>
                <w:lang w:eastAsia="zh-CN"/>
              </w:rPr>
              <w:t>ورصد وإدارة الأمراض المعدية الناشئة التي تؤثر على التنوع البيولوجي وصحة الإنسان والتي تتعلق بالأنواع الغريبة الغازية أو التي تيسرها</w:t>
            </w:r>
            <w:r w:rsidR="00D97BCA">
              <w:rPr>
                <w:rFonts w:asciiTheme="majorBidi" w:hAnsiTheme="majorBidi" w:cs="Times New Roman" w:hint="cs"/>
                <w:szCs w:val="22"/>
                <w:rtl/>
                <w:lang w:eastAsia="zh-CN"/>
              </w:rPr>
              <w:t xml:space="preserve"> هذه الأنواع</w:t>
            </w:r>
            <w:r w:rsidRPr="009654BF">
              <w:rPr>
                <w:rFonts w:asciiTheme="majorBidi" w:hAnsiTheme="majorBidi" w:cs="Times New Roman"/>
                <w:szCs w:val="22"/>
                <w:rtl/>
                <w:lang w:eastAsia="zh-CN"/>
              </w:rPr>
              <w:t>.</w:t>
            </w:r>
          </w:p>
          <w:p w14:paraId="3FCBC928" w14:textId="450646A4" w:rsidR="001B6646" w:rsidRPr="001B6646" w:rsidRDefault="00D97BCA" w:rsidP="003B7A2D">
            <w:pPr>
              <w:pStyle w:val="ListParagraph"/>
              <w:numPr>
                <w:ilvl w:val="0"/>
                <w:numId w:val="20"/>
              </w:numPr>
              <w:bidi/>
              <w:spacing w:before="60" w:after="60"/>
              <w:ind w:left="360"/>
              <w:jc w:val="left"/>
              <w:rPr>
                <w:rFonts w:asciiTheme="majorBidi" w:hAnsiTheme="majorBidi" w:cs="Times New Roman"/>
                <w:szCs w:val="22"/>
                <w:lang w:eastAsia="zh-CN"/>
              </w:rPr>
            </w:pPr>
            <w:r w:rsidRPr="00D97BCA">
              <w:rPr>
                <w:rFonts w:asciiTheme="majorBidi" w:hAnsiTheme="majorBidi" w:cs="Times New Roman"/>
                <w:szCs w:val="22"/>
                <w:rtl/>
                <w:lang w:eastAsia="zh-CN"/>
              </w:rPr>
              <w:t xml:space="preserve">تعزيز الوعي والتثقيف بشأن تأثيرات الأنواع الغريبة الغازية على صحة الإنسان والحيوان والنبات والنظام </w:t>
            </w:r>
            <w:r w:rsidR="001B6646" w:rsidRPr="009654BF">
              <w:rPr>
                <w:rFonts w:ascii="Simplified Arabic" w:hAnsi="Simplified Arabic" w:cs="Simplified Arabic" w:hint="cs"/>
                <w:szCs w:val="22"/>
                <w:rtl/>
                <w:lang w:eastAsia="zh-CN"/>
              </w:rPr>
              <w:t>الإيكولوجي</w:t>
            </w:r>
            <w:r w:rsidR="001B6646">
              <w:rPr>
                <w:rFonts w:asciiTheme="majorBidi" w:hAnsiTheme="majorBidi" w:cs="Times New Roman"/>
                <w:szCs w:val="22"/>
                <w:rtl/>
                <w:lang w:eastAsia="zh-CN"/>
              </w:rPr>
              <w:t xml:space="preserve">، عبر </w:t>
            </w:r>
            <w:r w:rsidR="00F1772B">
              <w:rPr>
                <w:rFonts w:asciiTheme="majorBidi" w:hAnsiTheme="majorBidi" w:cs="Times New Roman" w:hint="cs"/>
                <w:szCs w:val="22"/>
                <w:rtl/>
                <w:lang w:eastAsia="zh-CN"/>
              </w:rPr>
              <w:t xml:space="preserve">مختلف </w:t>
            </w:r>
            <w:r w:rsidR="001B6646">
              <w:rPr>
                <w:rFonts w:asciiTheme="majorBidi" w:hAnsiTheme="majorBidi" w:cs="Times New Roman"/>
                <w:szCs w:val="22"/>
                <w:rtl/>
                <w:lang w:eastAsia="zh-CN"/>
              </w:rPr>
              <w:t>القطاعات وبين المستهلكين</w:t>
            </w:r>
            <w:r w:rsidR="001B6646">
              <w:rPr>
                <w:rFonts w:asciiTheme="majorBidi" w:hAnsiTheme="majorBidi" w:cs="Times New Roman" w:hint="cs"/>
                <w:szCs w:val="22"/>
                <w:rtl/>
                <w:lang w:eastAsia="zh-CN"/>
              </w:rPr>
              <w:t>.</w:t>
            </w:r>
          </w:p>
          <w:p w14:paraId="07F0CC71" w14:textId="7CCB1A37" w:rsidR="00F20B72" w:rsidRPr="00B544E1" w:rsidRDefault="00F20B72" w:rsidP="009A3433">
            <w:pPr>
              <w:spacing w:before="60" w:after="60"/>
              <w:jc w:val="left"/>
              <w:rPr>
                <w:rFonts w:asciiTheme="majorBidi" w:hAnsiTheme="majorBidi" w:cstheme="majorBidi"/>
                <w:szCs w:val="22"/>
                <w:lang w:eastAsia="zh-CN"/>
              </w:rPr>
            </w:pPr>
          </w:p>
        </w:tc>
      </w:tr>
      <w:tr w:rsidR="00F20B72" w:rsidRPr="00B544E1" w14:paraId="2AC1F8A2" w14:textId="77777777" w:rsidTr="00733004">
        <w:tc>
          <w:tcPr>
            <w:tcW w:w="10292" w:type="dxa"/>
            <w:gridSpan w:val="3"/>
          </w:tcPr>
          <w:p w14:paraId="1019042D" w14:textId="2E655C43" w:rsidR="00F20B72" w:rsidRPr="00BA1BBA" w:rsidRDefault="00BA1BBA" w:rsidP="00BA1BBA">
            <w:pPr>
              <w:spacing w:before="40" w:after="40"/>
              <w:jc w:val="right"/>
              <w:rPr>
                <w:rFonts w:ascii="Simplified Arabic" w:hAnsi="Simplified Arabic" w:cs="Simplified Arabic"/>
                <w:bCs/>
                <w:color w:val="000000" w:themeColor="text1"/>
                <w:szCs w:val="22"/>
                <w:lang w:eastAsia="zh-CN"/>
              </w:rPr>
            </w:pPr>
            <w:r w:rsidRPr="00BA1BBA">
              <w:rPr>
                <w:rFonts w:ascii="Simplified Arabic" w:hAnsi="Simplified Arabic" w:cs="Simplified Arabic" w:hint="cs"/>
                <w:bCs/>
                <w:color w:val="000000" w:themeColor="text1"/>
                <w:szCs w:val="22"/>
                <w:rtl/>
                <w:lang w:eastAsia="zh-CN"/>
              </w:rPr>
              <w:lastRenderedPageBreak/>
              <w:t>التلوث</w:t>
            </w:r>
          </w:p>
        </w:tc>
      </w:tr>
      <w:tr w:rsidR="00F20B72" w:rsidRPr="00B544E1" w14:paraId="309D0F45" w14:textId="77777777" w:rsidTr="00733004">
        <w:tc>
          <w:tcPr>
            <w:tcW w:w="1659" w:type="dxa"/>
          </w:tcPr>
          <w:p w14:paraId="6E6C20DC" w14:textId="72C78833" w:rsidR="00F20B72" w:rsidRPr="00BA1BBA" w:rsidRDefault="00BA1BBA" w:rsidP="00BA1BBA">
            <w:pPr>
              <w:spacing w:before="40" w:after="40"/>
              <w:jc w:val="right"/>
              <w:rPr>
                <w:rFonts w:ascii="Simplified Arabic" w:hAnsi="Simplified Arabic" w:cs="Simplified Arabic"/>
                <w:b/>
                <w:color w:val="000000" w:themeColor="text1"/>
                <w:szCs w:val="22"/>
                <w:lang w:eastAsia="zh-CN"/>
              </w:rPr>
            </w:pPr>
            <w:r w:rsidRPr="00BA1BBA">
              <w:rPr>
                <w:rFonts w:ascii="Simplified Arabic" w:hAnsi="Simplified Arabic" w:cs="Simplified Arabic" w:hint="cs"/>
                <w:b/>
                <w:color w:val="000000" w:themeColor="text1"/>
                <w:szCs w:val="22"/>
                <w:rtl/>
                <w:lang w:eastAsia="zh-CN"/>
              </w:rPr>
              <w:t>الغاية 7</w:t>
            </w:r>
          </w:p>
        </w:tc>
        <w:tc>
          <w:tcPr>
            <w:tcW w:w="3074" w:type="dxa"/>
          </w:tcPr>
          <w:p w14:paraId="45359919" w14:textId="3D8B4D35" w:rsidR="00BA1BBA" w:rsidRPr="00BA1BBA" w:rsidRDefault="005F1AF3" w:rsidP="005F1AF3">
            <w:pPr>
              <w:bidi/>
              <w:spacing w:before="60" w:after="60"/>
              <w:jc w:val="left"/>
              <w:rPr>
                <w:rFonts w:ascii="Simplified Arabic" w:hAnsi="Simplified Arabic" w:cs="Simplified Arabic"/>
                <w:szCs w:val="22"/>
                <w:lang w:eastAsia="zh-CN"/>
              </w:rPr>
            </w:pPr>
            <w:r>
              <w:rPr>
                <w:rFonts w:ascii="Simplified Arabic" w:hAnsi="Simplified Arabic" w:cs="Simplified Arabic" w:hint="cs"/>
                <w:szCs w:val="22"/>
                <w:rtl/>
                <w:lang w:eastAsia="zh-CN"/>
              </w:rPr>
              <w:t xml:space="preserve">يعد </w:t>
            </w:r>
            <w:r w:rsidR="00BA1BBA" w:rsidRPr="00BA1BBA">
              <w:rPr>
                <w:rFonts w:ascii="Simplified Arabic" w:hAnsi="Simplified Arabic" w:cs="Simplified Arabic"/>
                <w:szCs w:val="22"/>
                <w:rtl/>
                <w:lang w:eastAsia="zh-CN"/>
              </w:rPr>
              <w:t>التلوث بجميع أشكاله ضار</w:t>
            </w:r>
            <w:r>
              <w:rPr>
                <w:rFonts w:ascii="Simplified Arabic" w:hAnsi="Simplified Arabic" w:cs="Simplified Arabic" w:hint="cs"/>
                <w:szCs w:val="22"/>
                <w:rtl/>
                <w:lang w:eastAsia="zh-CN"/>
              </w:rPr>
              <w:t>ا</w:t>
            </w:r>
            <w:r w:rsidR="00BA1BBA" w:rsidRPr="00BA1BBA">
              <w:rPr>
                <w:rFonts w:ascii="Simplified Arabic" w:hAnsi="Simplified Arabic" w:cs="Simplified Arabic"/>
                <w:szCs w:val="22"/>
                <w:rtl/>
                <w:lang w:eastAsia="zh-CN"/>
              </w:rPr>
              <w:t xml:space="preserve"> بالتنوع البيولوجي وعمل النظام </w:t>
            </w:r>
            <w:r>
              <w:rPr>
                <w:rFonts w:ascii="Simplified Arabic" w:hAnsi="Simplified Arabic" w:cs="Simplified Arabic" w:hint="cs"/>
                <w:szCs w:val="22"/>
                <w:rtl/>
                <w:lang w:eastAsia="zh-CN"/>
              </w:rPr>
              <w:t>الإيكولوجي</w:t>
            </w:r>
            <w:r w:rsidR="00BA1BBA" w:rsidRPr="00BA1BBA">
              <w:rPr>
                <w:rFonts w:ascii="Simplified Arabic" w:hAnsi="Simplified Arabic" w:cs="Simplified Arabic"/>
                <w:szCs w:val="22"/>
                <w:rtl/>
                <w:lang w:eastAsia="zh-CN"/>
              </w:rPr>
              <w:t xml:space="preserve"> وصحة الناس والحيوانات والنباتات والكائنات الحية الأخرى. وله تأثير على قدرة التنوع البيولوجي على </w:t>
            </w:r>
            <w:r>
              <w:rPr>
                <w:rFonts w:ascii="Simplified Arabic" w:hAnsi="Simplified Arabic" w:cs="Simplified Arabic" w:hint="cs"/>
                <w:szCs w:val="22"/>
                <w:rtl/>
                <w:lang w:eastAsia="zh-CN"/>
              </w:rPr>
              <w:t>الإسهام بمنافعه</w:t>
            </w:r>
            <w:r w:rsidR="00BA1BBA" w:rsidRPr="00BA1BBA">
              <w:rPr>
                <w:rFonts w:ascii="Simplified Arabic" w:hAnsi="Simplified Arabic" w:cs="Simplified Arabic"/>
                <w:szCs w:val="22"/>
                <w:rtl/>
                <w:lang w:eastAsia="zh-CN"/>
              </w:rPr>
              <w:t>، على سبيل المثال، في توفير الهواء النظيف والمياه، وخصوبة التربة، والتلقيح، ومكافحة الآفات. إن التعرض المباشر وغير المباشر للملوثات، ولا سيما التعرض في مرحلة مبكرة من الحياة، يمكن أن يزيد من خطر الإصابة بأمراض غير معدية متعددة على مدى الحياة</w:t>
            </w:r>
            <w:r w:rsidR="00BA1BBA" w:rsidRPr="00BA1BBA">
              <w:rPr>
                <w:rFonts w:ascii="Simplified Arabic" w:hAnsi="Simplified Arabic" w:cs="Simplified Arabic"/>
                <w:szCs w:val="22"/>
                <w:lang w:eastAsia="zh-CN"/>
              </w:rPr>
              <w:t>.</w:t>
            </w:r>
          </w:p>
        </w:tc>
        <w:tc>
          <w:tcPr>
            <w:tcW w:w="5559" w:type="dxa"/>
          </w:tcPr>
          <w:p w14:paraId="425ED7CC" w14:textId="76DCBF54" w:rsidR="002B565E" w:rsidRDefault="002B565E" w:rsidP="003B7A2D">
            <w:pPr>
              <w:pStyle w:val="ListParagraph"/>
              <w:numPr>
                <w:ilvl w:val="1"/>
                <w:numId w:val="19"/>
              </w:numPr>
              <w:bidi/>
              <w:spacing w:before="60" w:after="60"/>
              <w:ind w:left="360"/>
              <w:jc w:val="left"/>
              <w:rPr>
                <w:rFonts w:ascii="Simplified Arabic" w:hAnsi="Simplified Arabic" w:cs="Simplified Arabic"/>
                <w:szCs w:val="22"/>
                <w:lang w:eastAsia="zh-CN"/>
              </w:rPr>
            </w:pPr>
            <w:r w:rsidRPr="002B565E">
              <w:rPr>
                <w:rFonts w:ascii="Simplified Arabic" w:hAnsi="Simplified Arabic" w:cs="Simplified Arabic"/>
                <w:szCs w:val="22"/>
                <w:rtl/>
                <w:lang w:eastAsia="zh-CN"/>
              </w:rPr>
              <w:t>رفع مستوى الوعي بالأثر السلبي للمغذيات الزائدة ومضادات الميكروبات والمبيدات الحشرية والمواد الكيميائية الخطرة والمعادن الثقيلة و</w:t>
            </w:r>
            <w:r w:rsidR="00C75E3F">
              <w:rPr>
                <w:rFonts w:ascii="Simplified Arabic" w:hAnsi="Simplified Arabic" w:cs="Simplified Arabic" w:hint="cs"/>
                <w:szCs w:val="22"/>
                <w:rtl/>
                <w:lang w:eastAsia="zh-CN"/>
              </w:rPr>
              <w:t xml:space="preserve">المواد </w:t>
            </w:r>
            <w:r w:rsidRPr="002B565E">
              <w:rPr>
                <w:rFonts w:ascii="Simplified Arabic" w:hAnsi="Simplified Arabic" w:cs="Simplified Arabic"/>
                <w:szCs w:val="22"/>
                <w:rtl/>
                <w:lang w:eastAsia="zh-CN"/>
              </w:rPr>
              <w:t>البلاستيك</w:t>
            </w:r>
            <w:r w:rsidR="00C75E3F">
              <w:rPr>
                <w:rFonts w:ascii="Simplified Arabic" w:hAnsi="Simplified Arabic" w:cs="Simplified Arabic" w:hint="cs"/>
                <w:szCs w:val="22"/>
                <w:rtl/>
                <w:lang w:eastAsia="zh-CN"/>
              </w:rPr>
              <w:t>ية</w:t>
            </w:r>
            <w:r w:rsidRPr="002B565E">
              <w:rPr>
                <w:rFonts w:ascii="Simplified Arabic" w:hAnsi="Simplified Arabic" w:cs="Simplified Arabic"/>
                <w:szCs w:val="22"/>
                <w:rtl/>
                <w:lang w:eastAsia="zh-CN"/>
              </w:rPr>
              <w:t xml:space="preserve"> (بما في ذلك </w:t>
            </w:r>
            <w:r w:rsidR="00C75E3F">
              <w:rPr>
                <w:rFonts w:ascii="Simplified Arabic" w:hAnsi="Simplified Arabic" w:cs="Simplified Arabic" w:hint="cs"/>
                <w:szCs w:val="22"/>
                <w:rtl/>
                <w:lang w:eastAsia="zh-CN"/>
              </w:rPr>
              <w:t>الجسيمات</w:t>
            </w:r>
            <w:r w:rsidRPr="002B565E">
              <w:rPr>
                <w:rFonts w:ascii="Simplified Arabic" w:hAnsi="Simplified Arabic" w:cs="Simplified Arabic"/>
                <w:szCs w:val="22"/>
                <w:rtl/>
                <w:lang w:eastAsia="zh-CN"/>
              </w:rPr>
              <w:t xml:space="preserve"> البلاستيكية الدقيقة) وتلوث الهواء والضوء والضوضاء على التنوع البيولوجي وصحة الإنسان</w:t>
            </w:r>
            <w:r w:rsidRPr="002B565E">
              <w:rPr>
                <w:rFonts w:ascii="Simplified Arabic" w:hAnsi="Simplified Arabic" w:cs="Simplified Arabic"/>
                <w:szCs w:val="22"/>
                <w:lang w:eastAsia="zh-CN"/>
              </w:rPr>
              <w:t>.</w:t>
            </w:r>
          </w:p>
          <w:p w14:paraId="0DA4E318" w14:textId="18F51FCE" w:rsidR="00C75E3F" w:rsidRDefault="00C75E3F" w:rsidP="003B7A2D">
            <w:pPr>
              <w:pStyle w:val="ListParagraph"/>
              <w:numPr>
                <w:ilvl w:val="1"/>
                <w:numId w:val="19"/>
              </w:numPr>
              <w:bidi/>
              <w:spacing w:before="60" w:after="60"/>
              <w:ind w:left="360"/>
              <w:jc w:val="left"/>
              <w:rPr>
                <w:rFonts w:ascii="Simplified Arabic" w:hAnsi="Simplified Arabic" w:cs="Simplified Arabic"/>
                <w:szCs w:val="22"/>
                <w:lang w:eastAsia="zh-CN"/>
              </w:rPr>
            </w:pPr>
            <w:r w:rsidRPr="00C75E3F">
              <w:rPr>
                <w:rFonts w:ascii="Simplified Arabic" w:hAnsi="Simplified Arabic" w:cs="Simplified Arabic"/>
                <w:szCs w:val="22"/>
                <w:rtl/>
                <w:lang w:eastAsia="zh-CN"/>
              </w:rPr>
              <w:t>تعزيز تنفيذ المبادئ التوجيهية</w:t>
            </w:r>
            <w:r>
              <w:rPr>
                <w:rFonts w:ascii="Simplified Arabic" w:hAnsi="Simplified Arabic" w:cs="Simplified Arabic"/>
                <w:szCs w:val="22"/>
                <w:rtl/>
                <w:lang w:eastAsia="zh-CN"/>
              </w:rPr>
              <w:t xml:space="preserve"> المشتركة للإدارة السليمة بيئيا</w:t>
            </w:r>
            <w:r w:rsidRPr="00C75E3F">
              <w:rPr>
                <w:rFonts w:ascii="Simplified Arabic" w:hAnsi="Simplified Arabic" w:cs="Simplified Arabic"/>
                <w:szCs w:val="22"/>
                <w:rtl/>
                <w:lang w:eastAsia="zh-CN"/>
              </w:rPr>
              <w:t xml:space="preserve"> للصحة العامة والعمليات الطبية والبيطرية ونفاياتها، بما في ذلك تجنب الاستخدام </w:t>
            </w:r>
            <w:r w:rsidR="00A56825">
              <w:rPr>
                <w:rFonts w:ascii="Simplified Arabic" w:hAnsi="Simplified Arabic" w:cs="Simplified Arabic" w:hint="cs"/>
                <w:szCs w:val="22"/>
                <w:rtl/>
                <w:lang w:eastAsia="zh-CN"/>
              </w:rPr>
              <w:t xml:space="preserve">والتخلص </w:t>
            </w:r>
            <w:r w:rsidRPr="00C75E3F">
              <w:rPr>
                <w:rFonts w:ascii="Simplified Arabic" w:hAnsi="Simplified Arabic" w:cs="Simplified Arabic"/>
                <w:szCs w:val="22"/>
                <w:rtl/>
                <w:lang w:eastAsia="zh-CN"/>
              </w:rPr>
              <w:t>غير المناسب</w:t>
            </w:r>
            <w:r w:rsidR="00A56825">
              <w:rPr>
                <w:rFonts w:ascii="Simplified Arabic" w:hAnsi="Simplified Arabic" w:cs="Simplified Arabic" w:hint="cs"/>
                <w:szCs w:val="22"/>
                <w:rtl/>
                <w:lang w:eastAsia="zh-CN"/>
              </w:rPr>
              <w:t>ين</w:t>
            </w:r>
            <w:r w:rsidRPr="00C75E3F">
              <w:rPr>
                <w:rFonts w:ascii="Simplified Arabic" w:hAnsi="Simplified Arabic" w:cs="Simplified Arabic"/>
                <w:szCs w:val="22"/>
                <w:rtl/>
                <w:lang w:eastAsia="zh-CN"/>
              </w:rPr>
              <w:t xml:space="preserve"> </w:t>
            </w:r>
            <w:r w:rsidR="00A56825">
              <w:rPr>
                <w:rFonts w:ascii="Simplified Arabic" w:hAnsi="Simplified Arabic" w:cs="Simplified Arabic" w:hint="cs"/>
                <w:szCs w:val="22"/>
                <w:rtl/>
                <w:lang w:eastAsia="zh-CN"/>
              </w:rPr>
              <w:t>ل</w:t>
            </w:r>
            <w:r w:rsidRPr="00C75E3F">
              <w:rPr>
                <w:rFonts w:ascii="Simplified Arabic" w:hAnsi="Simplified Arabic" w:cs="Simplified Arabic"/>
                <w:szCs w:val="22"/>
                <w:rtl/>
                <w:lang w:eastAsia="zh-CN"/>
              </w:rPr>
              <w:t>لمنتجات الطبية والمعادن الثقيلة والنفايات، ورصد الاستخدام غير الضروري للعلاجا</w:t>
            </w:r>
            <w:r w:rsidR="00CE0C56">
              <w:rPr>
                <w:rFonts w:ascii="Simplified Arabic" w:hAnsi="Simplified Arabic" w:cs="Simplified Arabic"/>
                <w:szCs w:val="22"/>
                <w:rtl/>
                <w:lang w:eastAsia="zh-CN"/>
              </w:rPr>
              <w:t>ت المضادة للميكروبات والحد منه</w:t>
            </w:r>
            <w:r w:rsidR="00CE0C56">
              <w:rPr>
                <w:rFonts w:ascii="Simplified Arabic" w:hAnsi="Simplified Arabic" w:cs="Simplified Arabic" w:hint="cs"/>
                <w:szCs w:val="22"/>
                <w:rtl/>
                <w:lang w:eastAsia="zh-CN"/>
              </w:rPr>
              <w:t xml:space="preserve"> </w:t>
            </w:r>
            <w:r w:rsidRPr="00C75E3F">
              <w:rPr>
                <w:rFonts w:ascii="Simplified Arabic" w:hAnsi="Simplified Arabic" w:cs="Simplified Arabic"/>
                <w:szCs w:val="22"/>
                <w:rtl/>
                <w:lang w:eastAsia="zh-CN"/>
              </w:rPr>
              <w:t>وغيرها من المستحضرات الصيدلانية.</w:t>
            </w:r>
          </w:p>
          <w:p w14:paraId="0ED1F216" w14:textId="03B566BE" w:rsidR="00CE0C56" w:rsidRDefault="00CE0C56" w:rsidP="003B7A2D">
            <w:pPr>
              <w:pStyle w:val="ListParagraph"/>
              <w:numPr>
                <w:ilvl w:val="1"/>
                <w:numId w:val="19"/>
              </w:numPr>
              <w:bidi/>
              <w:spacing w:before="60" w:after="60"/>
              <w:ind w:left="360"/>
              <w:jc w:val="left"/>
              <w:rPr>
                <w:rFonts w:ascii="Simplified Arabic" w:hAnsi="Simplified Arabic" w:cs="Simplified Arabic"/>
                <w:szCs w:val="22"/>
                <w:lang w:eastAsia="zh-CN"/>
              </w:rPr>
            </w:pPr>
            <w:r w:rsidRPr="00CE0C56">
              <w:rPr>
                <w:rFonts w:ascii="Simplified Arabic" w:hAnsi="Simplified Arabic" w:cs="Simplified Arabic"/>
                <w:szCs w:val="22"/>
                <w:rtl/>
                <w:lang w:eastAsia="zh-CN"/>
              </w:rPr>
              <w:t>التقليل إلى أدنى حد من التلوث الناجم عن أنظمة النفايات ومياه الصرف الصحي البلدية التي تؤدي إلى مقاومة مضادات الميكروبات؛ ودمج اعتبارات التنوع البيولوجي والصحة في خطط إدارة النفايات والمياه العادمة المحلية والبلدية؛ ودمج الاستراتيجيات على المستوى الوطني ودون الوطني لإدارة مياه الصرف الصحي البلدية في الاستراتيجيات وخطط العمل الوطنية للتنوع البيولوجي</w:t>
            </w:r>
            <w:r>
              <w:rPr>
                <w:rFonts w:ascii="Simplified Arabic" w:hAnsi="Simplified Arabic" w:cs="Simplified Arabic" w:hint="cs"/>
                <w:szCs w:val="22"/>
                <w:rtl/>
                <w:lang w:eastAsia="zh-CN"/>
              </w:rPr>
              <w:t>.</w:t>
            </w:r>
          </w:p>
          <w:p w14:paraId="61334583" w14:textId="0CBF7900" w:rsidR="00763DE0" w:rsidRDefault="00763DE0" w:rsidP="003B7A2D">
            <w:pPr>
              <w:pStyle w:val="ListParagraph"/>
              <w:numPr>
                <w:ilvl w:val="1"/>
                <w:numId w:val="19"/>
              </w:numPr>
              <w:bidi/>
              <w:spacing w:before="60" w:after="60"/>
              <w:ind w:left="360"/>
              <w:jc w:val="left"/>
              <w:rPr>
                <w:rFonts w:ascii="Simplified Arabic" w:hAnsi="Simplified Arabic" w:cs="Simplified Arabic"/>
                <w:szCs w:val="22"/>
                <w:lang w:eastAsia="zh-CN"/>
              </w:rPr>
            </w:pPr>
            <w:r w:rsidRPr="00763DE0">
              <w:rPr>
                <w:rFonts w:ascii="Simplified Arabic" w:hAnsi="Simplified Arabic" w:cs="Simplified Arabic"/>
                <w:szCs w:val="22"/>
                <w:rtl/>
                <w:lang w:eastAsia="zh-CN"/>
              </w:rPr>
              <w:t>تعزيز استراتيجيات الحد من التلوث</w:t>
            </w:r>
            <w:r w:rsidR="0000285D">
              <w:rPr>
                <w:rFonts w:ascii="Simplified Arabic" w:hAnsi="Simplified Arabic" w:cs="Simplified Arabic" w:hint="cs"/>
                <w:szCs w:val="22"/>
                <w:rtl/>
                <w:lang w:eastAsia="zh-CN"/>
              </w:rPr>
              <w:t xml:space="preserve"> الناجم عن الضوضاء والضوء</w:t>
            </w:r>
            <w:r w:rsidRPr="00763DE0">
              <w:rPr>
                <w:rFonts w:ascii="Simplified Arabic" w:hAnsi="Simplified Arabic" w:cs="Simplified Arabic"/>
                <w:szCs w:val="22"/>
                <w:rtl/>
                <w:lang w:eastAsia="zh-CN"/>
              </w:rPr>
              <w:t xml:space="preserve"> المضر بصحة الإنسان وصحة الكائنات الحية الأخرى</w:t>
            </w:r>
            <w:r>
              <w:rPr>
                <w:rFonts w:ascii="Simplified Arabic" w:hAnsi="Simplified Arabic" w:cs="Simplified Arabic" w:hint="cs"/>
                <w:szCs w:val="22"/>
                <w:rtl/>
                <w:lang w:eastAsia="zh-CN"/>
              </w:rPr>
              <w:t>.</w:t>
            </w:r>
            <w:r w:rsidR="001054D7">
              <w:rPr>
                <w:rFonts w:ascii="Simplified Arabic" w:hAnsi="Simplified Arabic" w:cs="Simplified Arabic" w:hint="cs"/>
                <w:szCs w:val="22"/>
                <w:rtl/>
                <w:lang w:eastAsia="zh-CN"/>
              </w:rPr>
              <w:t xml:space="preserve"> </w:t>
            </w:r>
          </w:p>
          <w:p w14:paraId="7EA59048" w14:textId="3F1808D6" w:rsidR="00F20B72" w:rsidRPr="00B51B65" w:rsidRDefault="0000285D" w:rsidP="003B7A2D">
            <w:pPr>
              <w:pStyle w:val="ListParagraph"/>
              <w:numPr>
                <w:ilvl w:val="1"/>
                <w:numId w:val="19"/>
              </w:numPr>
              <w:bidi/>
              <w:spacing w:before="60" w:after="60"/>
              <w:ind w:left="360"/>
              <w:jc w:val="left"/>
              <w:rPr>
                <w:rFonts w:ascii="Simplified Arabic" w:hAnsi="Simplified Arabic" w:cs="Simplified Arabic"/>
                <w:szCs w:val="22"/>
                <w:lang w:eastAsia="zh-CN"/>
              </w:rPr>
            </w:pPr>
            <w:r w:rsidRPr="0000285D">
              <w:rPr>
                <w:rFonts w:ascii="Simplified Arabic" w:hAnsi="Simplified Arabic" w:cs="Simplified Arabic"/>
                <w:szCs w:val="22"/>
                <w:rtl/>
                <w:lang w:eastAsia="zh-CN"/>
              </w:rPr>
              <w:t>الاستفادة من النظم الوطنية للرصد البيولوجي البشري،</w:t>
            </w:r>
            <w:r w:rsidR="00563DE5" w:rsidRPr="00563DE5">
              <w:rPr>
                <w:rFonts w:ascii="Simplified Arabic" w:hAnsi="Simplified Arabic" w:cs="Simplified Arabic" w:hint="cs"/>
                <w:szCs w:val="22"/>
                <w:vertAlign w:val="superscript"/>
                <w:rtl/>
                <w:lang w:eastAsia="zh-CN"/>
              </w:rPr>
              <w:t>(د)</w:t>
            </w:r>
            <w:r w:rsidRPr="00563DE5">
              <w:rPr>
                <w:rFonts w:ascii="Simplified Arabic" w:hAnsi="Simplified Arabic" w:cs="Simplified Arabic"/>
                <w:szCs w:val="22"/>
                <w:vertAlign w:val="superscript"/>
                <w:rtl/>
                <w:lang w:eastAsia="zh-CN"/>
              </w:rPr>
              <w:t xml:space="preserve"> </w:t>
            </w:r>
            <w:r w:rsidRPr="0000285D">
              <w:rPr>
                <w:rFonts w:ascii="Simplified Arabic" w:hAnsi="Simplified Arabic" w:cs="Simplified Arabic"/>
                <w:szCs w:val="22"/>
                <w:rtl/>
                <w:lang w:eastAsia="zh-CN"/>
              </w:rPr>
              <w:t xml:space="preserve">من بين أهداف أخرى، </w:t>
            </w:r>
            <w:r>
              <w:rPr>
                <w:rFonts w:ascii="Simplified Arabic" w:hAnsi="Simplified Arabic" w:cs="Simplified Arabic" w:hint="cs"/>
                <w:szCs w:val="22"/>
                <w:rtl/>
                <w:lang w:eastAsia="zh-CN"/>
              </w:rPr>
              <w:t>ل</w:t>
            </w:r>
            <w:r w:rsidRPr="0000285D">
              <w:rPr>
                <w:rFonts w:ascii="Simplified Arabic" w:hAnsi="Simplified Arabic" w:cs="Simplified Arabic"/>
                <w:szCs w:val="22"/>
                <w:rtl/>
                <w:lang w:eastAsia="zh-CN"/>
              </w:rPr>
              <w:t>تعبئة ال</w:t>
            </w:r>
            <w:r w:rsidR="00B51B65">
              <w:rPr>
                <w:rFonts w:ascii="Simplified Arabic" w:hAnsi="Simplified Arabic" w:cs="Simplified Arabic"/>
                <w:szCs w:val="22"/>
                <w:rtl/>
                <w:lang w:eastAsia="zh-CN"/>
              </w:rPr>
              <w:t xml:space="preserve">موارد لإنتاج أو تعزيز البيانات </w:t>
            </w:r>
            <w:r w:rsidR="00B51B65">
              <w:rPr>
                <w:rFonts w:ascii="Simplified Arabic" w:hAnsi="Simplified Arabic" w:cs="Simplified Arabic" w:hint="cs"/>
                <w:szCs w:val="22"/>
                <w:rtl/>
                <w:lang w:eastAsia="zh-CN"/>
              </w:rPr>
              <w:t xml:space="preserve">من أجل </w:t>
            </w:r>
            <w:r w:rsidRPr="0000285D">
              <w:rPr>
                <w:rFonts w:ascii="Simplified Arabic" w:hAnsi="Simplified Arabic" w:cs="Simplified Arabic"/>
                <w:szCs w:val="22"/>
                <w:rtl/>
                <w:lang w:eastAsia="zh-CN"/>
              </w:rPr>
              <w:t>وضع استراتيجيات جديدة لتعزيز تدابير مكافحة التلوث</w:t>
            </w:r>
            <w:r>
              <w:rPr>
                <w:rFonts w:ascii="Simplified Arabic" w:hAnsi="Simplified Arabic" w:cs="Simplified Arabic" w:hint="cs"/>
                <w:szCs w:val="22"/>
                <w:rtl/>
                <w:lang w:eastAsia="zh-CN"/>
              </w:rPr>
              <w:t>.</w:t>
            </w:r>
          </w:p>
        </w:tc>
      </w:tr>
      <w:tr w:rsidR="00F20B72" w:rsidRPr="00B544E1" w14:paraId="3395D329" w14:textId="77777777" w:rsidTr="00733004">
        <w:tc>
          <w:tcPr>
            <w:tcW w:w="10292" w:type="dxa"/>
            <w:gridSpan w:val="3"/>
          </w:tcPr>
          <w:p w14:paraId="145FA050" w14:textId="7D808C04" w:rsidR="00F20B72" w:rsidRPr="00B51B65" w:rsidRDefault="00B51B65" w:rsidP="00B51B65">
            <w:pPr>
              <w:spacing w:before="40" w:after="40"/>
              <w:jc w:val="right"/>
              <w:rPr>
                <w:rFonts w:ascii="Simplified Arabic" w:hAnsi="Simplified Arabic" w:cs="Simplified Arabic"/>
                <w:bCs/>
                <w:color w:val="000000" w:themeColor="text1"/>
                <w:szCs w:val="22"/>
                <w:lang w:eastAsia="zh-CN"/>
              </w:rPr>
            </w:pPr>
            <w:r w:rsidRPr="00B51B65">
              <w:rPr>
                <w:rFonts w:ascii="Simplified Arabic" w:hAnsi="Simplified Arabic" w:cs="Simplified Arabic" w:hint="cs"/>
                <w:bCs/>
                <w:color w:val="000000" w:themeColor="text1"/>
                <w:szCs w:val="22"/>
                <w:rtl/>
                <w:lang w:eastAsia="zh-CN"/>
              </w:rPr>
              <w:t>تغير المناخ</w:t>
            </w:r>
          </w:p>
        </w:tc>
      </w:tr>
      <w:tr w:rsidR="00F20B72" w:rsidRPr="00B544E1" w14:paraId="51E4C623" w14:textId="77777777" w:rsidTr="00733004">
        <w:tc>
          <w:tcPr>
            <w:tcW w:w="1659" w:type="dxa"/>
          </w:tcPr>
          <w:p w14:paraId="15D2AB48" w14:textId="59D3E664" w:rsidR="00F20B72" w:rsidRPr="00B51B65" w:rsidRDefault="00B51B65" w:rsidP="00B51B65">
            <w:pPr>
              <w:spacing w:before="40" w:after="40"/>
              <w:jc w:val="right"/>
              <w:rPr>
                <w:rFonts w:ascii="Simplified Arabic" w:hAnsi="Simplified Arabic" w:cs="Simplified Arabic"/>
                <w:b/>
                <w:color w:val="000000" w:themeColor="text1"/>
                <w:szCs w:val="22"/>
                <w:lang w:eastAsia="zh-CN"/>
              </w:rPr>
            </w:pPr>
            <w:r w:rsidRPr="00B51B65">
              <w:rPr>
                <w:rFonts w:ascii="Simplified Arabic" w:hAnsi="Simplified Arabic" w:cs="Simplified Arabic" w:hint="cs"/>
                <w:b/>
                <w:color w:val="000000" w:themeColor="text1"/>
                <w:szCs w:val="22"/>
                <w:rtl/>
                <w:lang w:eastAsia="zh-CN"/>
              </w:rPr>
              <w:t>الغاية 8</w:t>
            </w:r>
          </w:p>
        </w:tc>
        <w:tc>
          <w:tcPr>
            <w:tcW w:w="3074" w:type="dxa"/>
          </w:tcPr>
          <w:p w14:paraId="1915DAC9" w14:textId="0F30171A" w:rsidR="00E720FF" w:rsidRDefault="00B51B65" w:rsidP="00AF56E9">
            <w:pPr>
              <w:bidi/>
              <w:spacing w:before="60" w:after="60"/>
              <w:jc w:val="left"/>
              <w:rPr>
                <w:rFonts w:ascii="Simplified Arabic" w:hAnsi="Simplified Arabic" w:cs="Simplified Arabic"/>
                <w:szCs w:val="22"/>
                <w:rtl/>
                <w:lang w:eastAsia="zh-CN"/>
              </w:rPr>
            </w:pPr>
            <w:r>
              <w:rPr>
                <w:rFonts w:ascii="Simplified Arabic" w:hAnsi="Simplified Arabic" w:cs="Simplified Arabic"/>
                <w:szCs w:val="22"/>
                <w:rtl/>
                <w:lang w:eastAsia="zh-CN"/>
              </w:rPr>
              <w:t>يعد تغير المناخ محرك</w:t>
            </w:r>
            <w:r w:rsidRPr="00B51B65">
              <w:rPr>
                <w:rFonts w:ascii="Simplified Arabic" w:hAnsi="Simplified Arabic" w:cs="Simplified Arabic"/>
                <w:szCs w:val="22"/>
                <w:rtl/>
                <w:lang w:eastAsia="zh-CN"/>
              </w:rPr>
              <w:t xml:space="preserve">ا لفقدان التنوع البيولوجي واعتلال الصحة. فهو يزيد من مخاطر </w:t>
            </w:r>
            <w:r w:rsidR="00014C85">
              <w:rPr>
                <w:rFonts w:ascii="Simplified Arabic" w:hAnsi="Simplified Arabic" w:cs="Simplified Arabic" w:hint="cs"/>
                <w:szCs w:val="22"/>
                <w:rtl/>
                <w:lang w:eastAsia="zh-CN"/>
              </w:rPr>
              <w:t>الظواهر</w:t>
            </w:r>
            <w:r w:rsidRPr="00B51B65">
              <w:rPr>
                <w:rFonts w:ascii="Simplified Arabic" w:hAnsi="Simplified Arabic" w:cs="Simplified Arabic"/>
                <w:szCs w:val="22"/>
                <w:rtl/>
                <w:lang w:eastAsia="zh-CN"/>
              </w:rPr>
              <w:t xml:space="preserve"> المناخية </w:t>
            </w:r>
            <w:r w:rsidR="00014C85">
              <w:rPr>
                <w:rFonts w:ascii="Simplified Arabic" w:hAnsi="Simplified Arabic" w:cs="Simplified Arabic" w:hint="cs"/>
                <w:szCs w:val="22"/>
                <w:rtl/>
                <w:lang w:eastAsia="zh-CN"/>
              </w:rPr>
              <w:t>الشديدة</w:t>
            </w:r>
            <w:r w:rsidRPr="00B51B65">
              <w:rPr>
                <w:rFonts w:ascii="Simplified Arabic" w:hAnsi="Simplified Arabic" w:cs="Simplified Arabic"/>
                <w:szCs w:val="22"/>
                <w:rtl/>
                <w:lang w:eastAsia="zh-CN"/>
              </w:rPr>
              <w:t xml:space="preserve"> </w:t>
            </w:r>
            <w:r w:rsidRPr="00B51B65">
              <w:rPr>
                <w:rFonts w:ascii="Simplified Arabic" w:hAnsi="Simplified Arabic" w:cs="Simplified Arabic"/>
                <w:szCs w:val="22"/>
                <w:rtl/>
                <w:lang w:eastAsia="zh-CN"/>
              </w:rPr>
              <w:lastRenderedPageBreak/>
              <w:t xml:space="preserve">(مثل موجات الحر وحرائق الغابات والجفاف والفيضانات) وتحمض المحيطات وله تأثير سلبي على نوعية المياه وكميتها، وإنتاج </w:t>
            </w:r>
            <w:r w:rsidR="00014C85">
              <w:rPr>
                <w:rFonts w:ascii="Simplified Arabic" w:hAnsi="Simplified Arabic" w:cs="Simplified Arabic" w:hint="cs"/>
                <w:szCs w:val="22"/>
                <w:rtl/>
                <w:lang w:eastAsia="zh-CN"/>
              </w:rPr>
              <w:t>الأغذية</w:t>
            </w:r>
            <w:r w:rsidRPr="00B51B65">
              <w:rPr>
                <w:rFonts w:ascii="Simplified Arabic" w:hAnsi="Simplified Arabic" w:cs="Simplified Arabic"/>
                <w:szCs w:val="22"/>
                <w:rtl/>
                <w:lang w:eastAsia="zh-CN"/>
              </w:rPr>
              <w:t xml:space="preserve"> من الزراعة والثروة الحيوانية ومصايد الأسماك وتربية الأحياء المائية، والبنية ال</w:t>
            </w:r>
            <w:r w:rsidR="00B223BA">
              <w:rPr>
                <w:rFonts w:ascii="Simplified Arabic" w:hAnsi="Simplified Arabic" w:cs="Simplified Arabic"/>
                <w:szCs w:val="22"/>
                <w:rtl/>
                <w:lang w:eastAsia="zh-CN"/>
              </w:rPr>
              <w:t>تحتية الداعمة للمدن والمستوطنات</w:t>
            </w:r>
            <w:r w:rsidR="00B223BA">
              <w:rPr>
                <w:rFonts w:ascii="Simplified Arabic" w:hAnsi="Simplified Arabic" w:cs="Simplified Arabic" w:hint="cs"/>
                <w:szCs w:val="22"/>
                <w:rtl/>
                <w:lang w:eastAsia="zh-CN"/>
              </w:rPr>
              <w:t>،</w:t>
            </w:r>
            <w:r w:rsidRPr="00B51B65">
              <w:rPr>
                <w:rFonts w:ascii="Simplified Arabic" w:hAnsi="Simplified Arabic" w:cs="Simplified Arabic"/>
                <w:szCs w:val="22"/>
                <w:rtl/>
                <w:lang w:eastAsia="zh-CN"/>
              </w:rPr>
              <w:t xml:space="preserve"> وزيادة مخاطر الأمراض المنقولة بالنواقل والأمراض المنقولة بالمياه والغذاء وسوء التغذية و</w:t>
            </w:r>
            <w:r w:rsidR="00840AE7">
              <w:rPr>
                <w:rFonts w:ascii="Simplified Arabic" w:hAnsi="Simplified Arabic" w:cs="Simplified Arabic" w:hint="cs"/>
                <w:szCs w:val="22"/>
                <w:rtl/>
                <w:lang w:eastAsia="zh-CN"/>
              </w:rPr>
              <w:t>ال</w:t>
            </w:r>
            <w:r w:rsidRPr="00B51B65">
              <w:rPr>
                <w:rFonts w:ascii="Simplified Arabic" w:hAnsi="Simplified Arabic" w:cs="Simplified Arabic"/>
                <w:szCs w:val="22"/>
                <w:rtl/>
                <w:lang w:eastAsia="zh-CN"/>
              </w:rPr>
              <w:t>أمراض</w:t>
            </w:r>
            <w:r w:rsidR="00840AE7">
              <w:rPr>
                <w:rFonts w:ascii="Simplified Arabic" w:hAnsi="Simplified Arabic" w:cs="Simplified Arabic" w:hint="cs"/>
                <w:szCs w:val="22"/>
                <w:rtl/>
                <w:lang w:eastAsia="zh-CN"/>
              </w:rPr>
              <w:t xml:space="preserve"> الناتجة عن التعرض ل</w:t>
            </w:r>
            <w:r w:rsidRPr="00B51B65">
              <w:rPr>
                <w:rFonts w:ascii="Simplified Arabic" w:hAnsi="Simplified Arabic" w:cs="Simplified Arabic"/>
                <w:szCs w:val="22"/>
                <w:rtl/>
                <w:lang w:eastAsia="zh-CN"/>
              </w:rPr>
              <w:t xml:space="preserve">لحرارة والصحة </w:t>
            </w:r>
            <w:r w:rsidR="007338E7">
              <w:rPr>
                <w:rFonts w:ascii="Simplified Arabic" w:hAnsi="Simplified Arabic" w:cs="Simplified Arabic" w:hint="cs"/>
                <w:szCs w:val="22"/>
                <w:rtl/>
                <w:lang w:eastAsia="zh-CN"/>
              </w:rPr>
              <w:t>النفسية</w:t>
            </w:r>
            <w:r w:rsidRPr="00B51B65">
              <w:rPr>
                <w:rFonts w:ascii="Simplified Arabic" w:hAnsi="Simplified Arabic" w:cs="Simplified Arabic"/>
                <w:szCs w:val="22"/>
                <w:rtl/>
                <w:lang w:eastAsia="zh-CN"/>
              </w:rPr>
              <w:t xml:space="preserve"> والنزوح. </w:t>
            </w:r>
            <w:r w:rsidR="00840AE7">
              <w:rPr>
                <w:rFonts w:ascii="Simplified Arabic" w:hAnsi="Simplified Arabic" w:cs="Simplified Arabic" w:hint="cs"/>
                <w:szCs w:val="22"/>
                <w:rtl/>
                <w:lang w:eastAsia="zh-CN"/>
              </w:rPr>
              <w:t>و</w:t>
            </w:r>
            <w:r w:rsidRPr="00B51B65">
              <w:rPr>
                <w:rFonts w:ascii="Simplified Arabic" w:hAnsi="Simplified Arabic" w:cs="Simplified Arabic"/>
                <w:szCs w:val="22"/>
                <w:rtl/>
                <w:lang w:eastAsia="zh-CN"/>
              </w:rPr>
              <w:t xml:space="preserve">تؤثر المخاطر الناجمة عن تغير المناخ على البشر والحيوانات والنباتات والنظم </w:t>
            </w:r>
            <w:r w:rsidR="00840AE7">
              <w:rPr>
                <w:rFonts w:ascii="Simplified Arabic" w:hAnsi="Simplified Arabic" w:cs="Simplified Arabic" w:hint="cs"/>
                <w:szCs w:val="22"/>
                <w:rtl/>
                <w:lang w:eastAsia="zh-CN"/>
              </w:rPr>
              <w:t>الإيكولوجية</w:t>
            </w:r>
            <w:r w:rsidR="00E720FF">
              <w:rPr>
                <w:rFonts w:ascii="Simplified Arabic" w:hAnsi="Simplified Arabic" w:cs="Simplified Arabic"/>
                <w:szCs w:val="22"/>
                <w:rtl/>
                <w:lang w:eastAsia="zh-CN"/>
              </w:rPr>
              <w:t>.</w:t>
            </w:r>
          </w:p>
          <w:p w14:paraId="4E01A566" w14:textId="39EB0FDA" w:rsidR="00B51B65" w:rsidRPr="00B51B65" w:rsidRDefault="00BD757A" w:rsidP="00267872">
            <w:pPr>
              <w:bidi/>
              <w:spacing w:before="60" w:after="60"/>
              <w:jc w:val="left"/>
              <w:rPr>
                <w:rFonts w:ascii="Simplified Arabic" w:hAnsi="Simplified Arabic" w:cs="Simplified Arabic"/>
                <w:szCs w:val="22"/>
                <w:lang w:eastAsia="zh-CN"/>
              </w:rPr>
            </w:pPr>
            <w:r>
              <w:rPr>
                <w:rFonts w:ascii="Simplified Arabic" w:hAnsi="Simplified Arabic" w:cs="Simplified Arabic" w:hint="cs"/>
                <w:szCs w:val="22"/>
                <w:rtl/>
                <w:lang w:eastAsia="zh-CN"/>
              </w:rPr>
              <w:t>و</w:t>
            </w:r>
            <w:r w:rsidR="00B51B65" w:rsidRPr="00B51B65">
              <w:rPr>
                <w:rFonts w:ascii="Simplified Arabic" w:hAnsi="Simplified Arabic" w:cs="Simplified Arabic"/>
                <w:szCs w:val="22"/>
                <w:rtl/>
                <w:lang w:eastAsia="zh-CN"/>
              </w:rPr>
              <w:t>يمكن للحلول القائمة على الطبيعة</w:t>
            </w:r>
            <w:r w:rsidR="00267872" w:rsidRPr="00267872">
              <w:rPr>
                <w:rFonts w:ascii="Simplified Arabic" w:hAnsi="Simplified Arabic" w:cs="Simplified Arabic" w:hint="cs"/>
                <w:szCs w:val="22"/>
                <w:vertAlign w:val="superscript"/>
                <w:rtl/>
                <w:lang w:eastAsia="zh-CN"/>
              </w:rPr>
              <w:t>(ه)</w:t>
            </w:r>
            <w:r w:rsidR="00B51B65" w:rsidRPr="00B51B65">
              <w:rPr>
                <w:rFonts w:ascii="Simplified Arabic" w:hAnsi="Simplified Arabic" w:cs="Simplified Arabic"/>
                <w:szCs w:val="22"/>
                <w:rtl/>
                <w:lang w:eastAsia="zh-CN"/>
              </w:rPr>
              <w:t xml:space="preserve"> و/أو الن</w:t>
            </w:r>
            <w:r>
              <w:rPr>
                <w:rFonts w:ascii="Simplified Arabic" w:hAnsi="Simplified Arabic" w:cs="Simplified Arabic" w:hint="cs"/>
                <w:szCs w:val="22"/>
                <w:rtl/>
                <w:lang w:eastAsia="zh-CN"/>
              </w:rPr>
              <w:t>ُ</w:t>
            </w:r>
            <w:r w:rsidR="00B51B65" w:rsidRPr="00B51B65">
              <w:rPr>
                <w:rFonts w:ascii="Simplified Arabic" w:hAnsi="Simplified Arabic" w:cs="Simplified Arabic"/>
                <w:szCs w:val="22"/>
                <w:rtl/>
                <w:lang w:eastAsia="zh-CN"/>
              </w:rPr>
              <w:t>هج القائمة على النظم الإيكولوجية أن تساعد في التخفيف من</w:t>
            </w:r>
            <w:r>
              <w:rPr>
                <w:rFonts w:ascii="Simplified Arabic" w:hAnsi="Simplified Arabic" w:cs="Simplified Arabic" w:hint="cs"/>
                <w:szCs w:val="22"/>
                <w:rtl/>
                <w:lang w:eastAsia="zh-CN"/>
              </w:rPr>
              <w:t xml:space="preserve"> وطاة</w:t>
            </w:r>
            <w:r w:rsidR="00B51B65" w:rsidRPr="00B51B65">
              <w:rPr>
                <w:rFonts w:ascii="Simplified Arabic" w:hAnsi="Simplified Arabic" w:cs="Simplified Arabic"/>
                <w:szCs w:val="22"/>
                <w:rtl/>
                <w:lang w:eastAsia="zh-CN"/>
              </w:rPr>
              <w:t xml:space="preserve"> تغير المناخ والتكيف معه</w:t>
            </w:r>
            <w:r w:rsidR="00B51B65" w:rsidRPr="00B51B65">
              <w:rPr>
                <w:rFonts w:ascii="Simplified Arabic" w:hAnsi="Simplified Arabic" w:cs="Simplified Arabic"/>
                <w:szCs w:val="22"/>
                <w:lang w:eastAsia="zh-CN"/>
              </w:rPr>
              <w:t>.</w:t>
            </w:r>
          </w:p>
        </w:tc>
        <w:tc>
          <w:tcPr>
            <w:tcW w:w="5559" w:type="dxa"/>
          </w:tcPr>
          <w:p w14:paraId="2F50042B" w14:textId="783BB1C1" w:rsidR="00D210F8" w:rsidRDefault="001D6089" w:rsidP="007338E7">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1D6089">
              <w:rPr>
                <w:rFonts w:ascii="Simplified Arabic" w:hAnsi="Simplified Arabic" w:cs="Simplified Arabic"/>
                <w:color w:val="000000" w:themeColor="text1"/>
                <w:szCs w:val="22"/>
                <w:rtl/>
                <w:lang w:eastAsia="zh-CN"/>
              </w:rPr>
              <w:lastRenderedPageBreak/>
              <w:t>دمج النظر في آثار تغير المناخ على</w:t>
            </w:r>
            <w:r w:rsidR="007338E7">
              <w:rPr>
                <w:rFonts w:ascii="Simplified Arabic" w:hAnsi="Simplified Arabic" w:cs="Simplified Arabic" w:hint="cs"/>
                <w:color w:val="000000" w:themeColor="text1"/>
                <w:szCs w:val="22"/>
                <w:rtl/>
                <w:lang w:eastAsia="zh-CN"/>
              </w:rPr>
              <w:t xml:space="preserve"> الروابط بين</w:t>
            </w:r>
            <w:r w:rsidRPr="001D6089">
              <w:rPr>
                <w:rFonts w:ascii="Simplified Arabic" w:hAnsi="Simplified Arabic" w:cs="Simplified Arabic"/>
                <w:color w:val="000000" w:themeColor="text1"/>
                <w:szCs w:val="22"/>
                <w:rtl/>
                <w:lang w:eastAsia="zh-CN"/>
              </w:rPr>
              <w:t xml:space="preserve"> التنوع البيولوجي </w:t>
            </w:r>
            <w:r w:rsidR="007338E7">
              <w:rPr>
                <w:rFonts w:ascii="Simplified Arabic" w:hAnsi="Simplified Arabic" w:cs="Simplified Arabic" w:hint="cs"/>
                <w:color w:val="000000" w:themeColor="text1"/>
                <w:szCs w:val="22"/>
                <w:rtl/>
                <w:lang w:eastAsia="zh-CN"/>
              </w:rPr>
              <w:t>والصحة</w:t>
            </w:r>
            <w:r w:rsidRPr="001D6089">
              <w:rPr>
                <w:rFonts w:ascii="Simplified Arabic" w:hAnsi="Simplified Arabic" w:cs="Simplified Arabic"/>
                <w:color w:val="000000" w:themeColor="text1"/>
                <w:szCs w:val="22"/>
                <w:rtl/>
                <w:lang w:eastAsia="zh-CN"/>
              </w:rPr>
              <w:t xml:space="preserve">، على سبيل المثال، في تقييمات </w:t>
            </w:r>
            <w:r w:rsidR="00C37927">
              <w:rPr>
                <w:rFonts w:ascii="Simplified Arabic" w:hAnsi="Simplified Arabic" w:cs="Simplified Arabic" w:hint="cs"/>
                <w:color w:val="000000" w:themeColor="text1"/>
                <w:szCs w:val="22"/>
                <w:rtl/>
                <w:lang w:eastAsia="zh-CN"/>
              </w:rPr>
              <w:t xml:space="preserve">احتمالات التعرض للخطر </w:t>
            </w:r>
            <w:r w:rsidRPr="001D6089">
              <w:rPr>
                <w:rFonts w:ascii="Simplified Arabic" w:hAnsi="Simplified Arabic" w:cs="Simplified Arabic"/>
                <w:color w:val="000000" w:themeColor="text1"/>
                <w:szCs w:val="22"/>
                <w:rtl/>
                <w:lang w:eastAsia="zh-CN"/>
              </w:rPr>
              <w:t xml:space="preserve">الوطنية ودون الوطنية، والخطط الوطنية للتكيف في مجال الصحة، </w:t>
            </w:r>
            <w:r w:rsidRPr="001D6089">
              <w:rPr>
                <w:rFonts w:ascii="Simplified Arabic" w:hAnsi="Simplified Arabic" w:cs="Simplified Arabic"/>
                <w:color w:val="000000" w:themeColor="text1"/>
                <w:szCs w:val="22"/>
                <w:rtl/>
                <w:lang w:eastAsia="zh-CN"/>
              </w:rPr>
              <w:lastRenderedPageBreak/>
              <w:t>والاستراتيجيات الوطنية للحد من مخاطر الكوارث، والاستراتيجيات وخطط العمل الوطنية للتنوع البيولوجي، وخطط التكيف الوطنية والمساهمات المحددة وطنيا، وكذلك في تقدير الخسائر والأضرار.</w:t>
            </w:r>
          </w:p>
          <w:p w14:paraId="55EDFB0C" w14:textId="05EC9748" w:rsidR="00921217" w:rsidRDefault="00921217" w:rsidP="003B7A2D">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921217">
              <w:rPr>
                <w:rFonts w:ascii="Simplified Arabic" w:hAnsi="Simplified Arabic" w:cs="Simplified Arabic"/>
                <w:color w:val="000000" w:themeColor="text1"/>
                <w:szCs w:val="22"/>
                <w:rtl/>
                <w:lang w:eastAsia="zh-CN"/>
              </w:rPr>
              <w:t>تعزيز القدرة على معالجة الروابط المشتركة بين التنوع البيولوجي وتغير المناخ والصحة، بما في ذلك من خلال البح</w:t>
            </w:r>
            <w:r w:rsidR="002747D8">
              <w:rPr>
                <w:rFonts w:ascii="Simplified Arabic" w:hAnsi="Simplified Arabic" w:cs="Simplified Arabic" w:hint="cs"/>
                <w:color w:val="000000" w:themeColor="text1"/>
                <w:szCs w:val="22"/>
                <w:rtl/>
                <w:lang w:eastAsia="zh-CN"/>
              </w:rPr>
              <w:t>و</w:t>
            </w:r>
            <w:r w:rsidRPr="00921217">
              <w:rPr>
                <w:rFonts w:ascii="Simplified Arabic" w:hAnsi="Simplified Arabic" w:cs="Simplified Arabic"/>
                <w:color w:val="000000" w:themeColor="text1"/>
                <w:szCs w:val="22"/>
                <w:rtl/>
                <w:lang w:eastAsia="zh-CN"/>
              </w:rPr>
              <w:t>ث وتطوير أدوات المعرفة والاتصال.</w:t>
            </w:r>
          </w:p>
          <w:p w14:paraId="6074648B" w14:textId="0BC3B8E2" w:rsidR="002747D8" w:rsidRDefault="002747D8" w:rsidP="00D0342B">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2747D8">
              <w:rPr>
                <w:rFonts w:ascii="Simplified Arabic" w:hAnsi="Simplified Arabic" w:cs="Simplified Arabic"/>
                <w:color w:val="000000" w:themeColor="text1"/>
                <w:szCs w:val="22"/>
                <w:rtl/>
                <w:lang w:eastAsia="zh-CN"/>
              </w:rPr>
              <w:t xml:space="preserve">المشاركة في تطوير وتنفيذ أنظمة الإنذار المبكر للتنبؤ بتفشي الأمراض في النظم الإيكولوجية الأرضية </w:t>
            </w:r>
            <w:r>
              <w:rPr>
                <w:rFonts w:ascii="Simplified Arabic" w:hAnsi="Simplified Arabic" w:cs="Simplified Arabic" w:hint="cs"/>
                <w:color w:val="000000" w:themeColor="text1"/>
                <w:szCs w:val="22"/>
                <w:rtl/>
                <w:lang w:eastAsia="zh-CN"/>
              </w:rPr>
              <w:t>والمائية</w:t>
            </w:r>
            <w:r w:rsidRPr="002747D8">
              <w:rPr>
                <w:rFonts w:ascii="Simplified Arabic" w:hAnsi="Simplified Arabic" w:cs="Simplified Arabic"/>
                <w:color w:val="000000" w:themeColor="text1"/>
                <w:szCs w:val="22"/>
                <w:rtl/>
                <w:lang w:eastAsia="zh-CN"/>
              </w:rPr>
              <w:t xml:space="preserve"> الداخلية والبحرية من خلال دمج المعلومات المناخية والبيئية القابلة للتشغيل</w:t>
            </w:r>
            <w:r w:rsidR="00765914">
              <w:rPr>
                <w:rFonts w:ascii="Simplified Arabic" w:hAnsi="Simplified Arabic" w:cs="Simplified Arabic" w:hint="cs"/>
                <w:color w:val="000000" w:themeColor="text1"/>
                <w:szCs w:val="22"/>
                <w:rtl/>
                <w:lang w:eastAsia="zh-CN"/>
              </w:rPr>
              <w:t xml:space="preserve"> </w:t>
            </w:r>
            <w:r w:rsidR="00D0342B">
              <w:rPr>
                <w:rFonts w:ascii="Simplified Arabic" w:hAnsi="Simplified Arabic" w:cs="Simplified Arabic" w:hint="cs"/>
                <w:color w:val="000000" w:themeColor="text1"/>
                <w:szCs w:val="22"/>
                <w:rtl/>
                <w:lang w:eastAsia="zh-CN"/>
              </w:rPr>
              <w:t>البيني</w:t>
            </w:r>
            <w:r w:rsidR="00FC1432" w:rsidRPr="00FC1432">
              <w:rPr>
                <w:rFonts w:ascii="Simplified Arabic" w:hAnsi="Simplified Arabic" w:cs="Simplified Arabic" w:hint="cs"/>
                <w:color w:val="000000" w:themeColor="text1"/>
                <w:szCs w:val="22"/>
                <w:vertAlign w:val="superscript"/>
                <w:rtl/>
                <w:lang w:eastAsia="zh-CN"/>
              </w:rPr>
              <w:t>(و)</w:t>
            </w:r>
            <w:r w:rsidRPr="002747D8">
              <w:rPr>
                <w:rFonts w:ascii="Simplified Arabic" w:hAnsi="Simplified Arabic" w:cs="Simplified Arabic"/>
                <w:color w:val="000000" w:themeColor="text1"/>
                <w:szCs w:val="22"/>
                <w:rtl/>
                <w:lang w:eastAsia="zh-CN"/>
              </w:rPr>
              <w:t xml:space="preserve"> والمعلومات الوبائية على النطاقات المكانية والزمانية المناسبة لدعم صنع القرار المحلي.</w:t>
            </w:r>
          </w:p>
          <w:p w14:paraId="09CCCEFD" w14:textId="2F0BEC17" w:rsidR="00A1397B" w:rsidRDefault="00A1397B" w:rsidP="003B7A2D">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A1397B">
              <w:rPr>
                <w:rFonts w:ascii="Simplified Arabic" w:hAnsi="Simplified Arabic" w:cs="Simplified Arabic"/>
                <w:color w:val="000000" w:themeColor="text1"/>
                <w:szCs w:val="22"/>
                <w:rtl/>
                <w:lang w:eastAsia="zh-CN"/>
              </w:rPr>
              <w:t xml:space="preserve">تعزيز البحوث حول تأثيرات تغير المناخ المحتملة على التنوع البيولوجي والروابط الصحية، على سبيل المثال، الأمراض المنقولة بالنواقل والأمراض المنقولة بالمياه والصحة </w:t>
            </w:r>
            <w:r w:rsidR="009F3D5F">
              <w:rPr>
                <w:rFonts w:ascii="Simplified Arabic" w:hAnsi="Simplified Arabic" w:cs="Simplified Arabic" w:hint="cs"/>
                <w:color w:val="000000" w:themeColor="text1"/>
                <w:szCs w:val="22"/>
                <w:rtl/>
                <w:lang w:eastAsia="zh-CN"/>
              </w:rPr>
              <w:t>النفسية</w:t>
            </w:r>
            <w:r w:rsidRPr="00A1397B">
              <w:rPr>
                <w:rFonts w:ascii="Simplified Arabic" w:hAnsi="Simplified Arabic" w:cs="Simplified Arabic"/>
                <w:color w:val="000000" w:themeColor="text1"/>
                <w:szCs w:val="22"/>
                <w:rtl/>
                <w:lang w:eastAsia="zh-CN"/>
              </w:rPr>
              <w:t xml:space="preserve"> المجتمعية.</w:t>
            </w:r>
          </w:p>
          <w:p w14:paraId="72B98308" w14:textId="33652B32" w:rsidR="00F20B72" w:rsidRPr="00B47047" w:rsidRDefault="009F3D5F" w:rsidP="003B7A2D">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9F3D5F">
              <w:rPr>
                <w:rFonts w:ascii="Simplified Arabic" w:hAnsi="Simplified Arabic" w:cs="Simplified Arabic"/>
                <w:color w:val="000000" w:themeColor="text1"/>
                <w:szCs w:val="22"/>
                <w:rtl/>
                <w:lang w:eastAsia="zh-CN"/>
              </w:rPr>
              <w:t>دمج الاعتبارات الصحية في تصميم وتنفيذ ورصد الحلول القائمة على الطبيعة و/أو الن</w:t>
            </w:r>
            <w:r>
              <w:rPr>
                <w:rFonts w:ascii="Simplified Arabic" w:hAnsi="Simplified Arabic" w:cs="Simplified Arabic" w:hint="cs"/>
                <w:color w:val="000000" w:themeColor="text1"/>
                <w:szCs w:val="22"/>
                <w:rtl/>
                <w:lang w:eastAsia="zh-CN"/>
              </w:rPr>
              <w:t>ُ</w:t>
            </w:r>
            <w:r w:rsidRPr="009F3D5F">
              <w:rPr>
                <w:rFonts w:ascii="Simplified Arabic" w:hAnsi="Simplified Arabic" w:cs="Simplified Arabic"/>
                <w:color w:val="000000" w:themeColor="text1"/>
                <w:szCs w:val="22"/>
                <w:rtl/>
                <w:lang w:eastAsia="zh-CN"/>
              </w:rPr>
              <w:t xml:space="preserve">هج القائمة على النظام </w:t>
            </w:r>
            <w:r>
              <w:rPr>
                <w:rFonts w:ascii="Simplified Arabic" w:hAnsi="Simplified Arabic" w:cs="Simplified Arabic" w:hint="cs"/>
                <w:color w:val="000000" w:themeColor="text1"/>
                <w:szCs w:val="22"/>
                <w:rtl/>
                <w:lang w:eastAsia="zh-CN"/>
              </w:rPr>
              <w:t>الإيكولوجي</w:t>
            </w:r>
            <w:r w:rsidR="00B47047">
              <w:rPr>
                <w:rFonts w:ascii="Simplified Arabic" w:hAnsi="Simplified Arabic" w:cs="Simplified Arabic" w:hint="cs"/>
                <w:color w:val="000000" w:themeColor="text1"/>
                <w:szCs w:val="22"/>
                <w:rtl/>
                <w:lang w:eastAsia="zh-CN"/>
              </w:rPr>
              <w:t>.</w:t>
            </w:r>
            <w:r w:rsidR="00F20B72" w:rsidRPr="00B47047">
              <w:rPr>
                <w:rFonts w:asciiTheme="majorBidi" w:hAnsiTheme="majorBidi" w:cstheme="majorBidi"/>
                <w:szCs w:val="22"/>
                <w:lang w:eastAsia="zh-CN"/>
              </w:rPr>
              <w:t xml:space="preserve"> </w:t>
            </w:r>
          </w:p>
        </w:tc>
      </w:tr>
      <w:tr w:rsidR="00F20B72" w:rsidRPr="00B544E1" w14:paraId="0E03BC66" w14:textId="77777777" w:rsidTr="00733004">
        <w:tc>
          <w:tcPr>
            <w:tcW w:w="10292" w:type="dxa"/>
            <w:gridSpan w:val="3"/>
          </w:tcPr>
          <w:p w14:paraId="50920CD9" w14:textId="77ACECAF" w:rsidR="00F20B72" w:rsidRPr="00B47047" w:rsidRDefault="00B47047" w:rsidP="00B47047">
            <w:pPr>
              <w:spacing w:before="40" w:after="40"/>
              <w:jc w:val="right"/>
              <w:rPr>
                <w:rFonts w:ascii="Simplified Arabic" w:hAnsi="Simplified Arabic" w:cs="Simplified Arabic"/>
                <w:bCs/>
                <w:color w:val="000000" w:themeColor="text1"/>
                <w:szCs w:val="22"/>
                <w:lang w:eastAsia="zh-CN"/>
              </w:rPr>
            </w:pPr>
            <w:r w:rsidRPr="00B47047">
              <w:rPr>
                <w:rFonts w:ascii="Simplified Arabic" w:hAnsi="Simplified Arabic" w:cs="Simplified Arabic"/>
                <w:bCs/>
                <w:color w:val="000000" w:themeColor="text1"/>
                <w:szCs w:val="22"/>
                <w:rtl/>
                <w:lang w:eastAsia="zh-CN"/>
              </w:rPr>
              <w:lastRenderedPageBreak/>
              <w:t>الزراعة وتربية الأحياء المائية ومصايد الأسماك والغابات</w:t>
            </w:r>
          </w:p>
        </w:tc>
      </w:tr>
      <w:tr w:rsidR="00F20B72" w:rsidRPr="00B544E1" w14:paraId="4B3649CC" w14:textId="77777777" w:rsidTr="00733004">
        <w:tc>
          <w:tcPr>
            <w:tcW w:w="1659" w:type="dxa"/>
          </w:tcPr>
          <w:p w14:paraId="405F472F" w14:textId="261C70DF" w:rsidR="00F20B72" w:rsidRPr="00B47047" w:rsidRDefault="00B47047" w:rsidP="00B47047">
            <w:pPr>
              <w:spacing w:before="40" w:after="40"/>
              <w:jc w:val="right"/>
              <w:rPr>
                <w:rFonts w:ascii="Simplified Arabic" w:hAnsi="Simplified Arabic" w:cs="Simplified Arabic"/>
                <w:b/>
                <w:color w:val="000000" w:themeColor="text1"/>
                <w:szCs w:val="22"/>
                <w:lang w:eastAsia="zh-CN"/>
              </w:rPr>
            </w:pPr>
            <w:r w:rsidRPr="00B47047">
              <w:rPr>
                <w:rFonts w:ascii="Simplified Arabic" w:hAnsi="Simplified Arabic" w:cs="Simplified Arabic" w:hint="cs"/>
                <w:b/>
                <w:color w:val="000000" w:themeColor="text1"/>
                <w:szCs w:val="22"/>
                <w:rtl/>
                <w:lang w:eastAsia="zh-CN"/>
              </w:rPr>
              <w:t>الغاية 10</w:t>
            </w:r>
          </w:p>
          <w:p w14:paraId="223A9D68" w14:textId="77777777" w:rsidR="00F20B72" w:rsidRPr="00B47047" w:rsidRDefault="00F20B72" w:rsidP="00B47047">
            <w:pPr>
              <w:spacing w:before="40" w:after="40"/>
              <w:jc w:val="right"/>
              <w:rPr>
                <w:rFonts w:ascii="Simplified Arabic" w:hAnsi="Simplified Arabic" w:cs="Simplified Arabic"/>
                <w:b/>
                <w:color w:val="000000" w:themeColor="text1"/>
                <w:szCs w:val="22"/>
                <w:lang w:eastAsia="zh-CN"/>
              </w:rPr>
            </w:pPr>
          </w:p>
        </w:tc>
        <w:tc>
          <w:tcPr>
            <w:tcW w:w="3074" w:type="dxa"/>
          </w:tcPr>
          <w:p w14:paraId="10AF8DFD" w14:textId="0B2670FC" w:rsidR="00360BEB" w:rsidRDefault="00B47047" w:rsidP="00B53A63">
            <w:pPr>
              <w:bidi/>
              <w:spacing w:before="60" w:after="60"/>
              <w:jc w:val="left"/>
              <w:rPr>
                <w:rFonts w:ascii="Simplified Arabic" w:hAnsi="Simplified Arabic" w:cs="Simplified Arabic"/>
                <w:szCs w:val="22"/>
                <w:rtl/>
                <w:lang w:eastAsia="zh-CN"/>
              </w:rPr>
            </w:pPr>
            <w:r w:rsidRPr="00B47047">
              <w:rPr>
                <w:rFonts w:ascii="Simplified Arabic" w:hAnsi="Simplified Arabic" w:cs="Simplified Arabic"/>
                <w:szCs w:val="22"/>
                <w:rtl/>
                <w:lang w:eastAsia="zh-CN"/>
              </w:rPr>
              <w:t>يعد التنوع البيولوجي على جميع المستويات (المستويات الوراثية و</w:t>
            </w:r>
            <w:r w:rsidR="00E02A75">
              <w:rPr>
                <w:rFonts w:ascii="Simplified Arabic" w:hAnsi="Simplified Arabic" w:cs="Simplified Arabic" w:hint="cs"/>
                <w:szCs w:val="22"/>
                <w:rtl/>
                <w:lang w:eastAsia="zh-CN"/>
              </w:rPr>
              <w:t xml:space="preserve">مستوى </w:t>
            </w:r>
            <w:r w:rsidRPr="00B47047">
              <w:rPr>
                <w:rFonts w:ascii="Simplified Arabic" w:hAnsi="Simplified Arabic" w:cs="Simplified Arabic"/>
                <w:szCs w:val="22"/>
                <w:rtl/>
                <w:lang w:eastAsia="zh-CN"/>
              </w:rPr>
              <w:t xml:space="preserve">الأنواع والنظم الإيكولوجية) أحد ركائز الأمن الغذائي والتغذية وجودة النظام الغذائي. </w:t>
            </w:r>
            <w:r w:rsidR="00B53A63">
              <w:rPr>
                <w:rFonts w:ascii="Simplified Arabic" w:hAnsi="Simplified Arabic" w:cs="Simplified Arabic" w:hint="cs"/>
                <w:szCs w:val="22"/>
                <w:rtl/>
                <w:lang w:eastAsia="zh-CN" w:bidi="ar-EG"/>
              </w:rPr>
              <w:t>ول</w:t>
            </w:r>
            <w:r w:rsidRPr="00B47047">
              <w:rPr>
                <w:rFonts w:ascii="Simplified Arabic" w:hAnsi="Simplified Arabic" w:cs="Simplified Arabic"/>
                <w:szCs w:val="22"/>
                <w:rtl/>
                <w:lang w:eastAsia="zh-CN"/>
              </w:rPr>
              <w:t xml:space="preserve">نوعية وكمية الغذاء وطريقة إنتاجه آثار على صحة الإنسان، وكذلك على صحة الماشية والحيوانات البرية والبيئة. </w:t>
            </w:r>
            <w:r w:rsidR="00E02A75">
              <w:rPr>
                <w:rFonts w:ascii="Simplified Arabic" w:hAnsi="Simplified Arabic" w:cs="Simplified Arabic" w:hint="cs"/>
                <w:szCs w:val="22"/>
                <w:rtl/>
                <w:lang w:eastAsia="zh-CN"/>
              </w:rPr>
              <w:t>و</w:t>
            </w:r>
            <w:r w:rsidRPr="00B47047">
              <w:rPr>
                <w:rFonts w:ascii="Simplified Arabic" w:hAnsi="Simplified Arabic" w:cs="Simplified Arabic"/>
                <w:szCs w:val="22"/>
                <w:rtl/>
                <w:lang w:eastAsia="zh-CN"/>
              </w:rPr>
              <w:t>يوفر التنوع الغذائي، الذي يدعمه تنوع المحاصيل والماشية والغابات الصحية والأغذية البحرية و</w:t>
            </w:r>
            <w:r w:rsidR="00BE4D64">
              <w:rPr>
                <w:rFonts w:ascii="Simplified Arabic" w:hAnsi="Simplified Arabic" w:cs="Simplified Arabic" w:hint="cs"/>
                <w:szCs w:val="22"/>
                <w:rtl/>
                <w:lang w:eastAsia="zh-CN"/>
              </w:rPr>
              <w:t>ال</w:t>
            </w:r>
            <w:r w:rsidRPr="00B47047">
              <w:rPr>
                <w:rFonts w:ascii="Simplified Arabic" w:hAnsi="Simplified Arabic" w:cs="Simplified Arabic"/>
                <w:szCs w:val="22"/>
                <w:rtl/>
                <w:lang w:eastAsia="zh-CN"/>
              </w:rPr>
              <w:t>أغذية</w:t>
            </w:r>
            <w:r w:rsidR="00BE4D64">
              <w:rPr>
                <w:rFonts w:ascii="Simplified Arabic" w:hAnsi="Simplified Arabic" w:cs="Simplified Arabic" w:hint="cs"/>
                <w:szCs w:val="22"/>
                <w:rtl/>
                <w:lang w:eastAsia="zh-CN"/>
              </w:rPr>
              <w:t xml:space="preserve"> في</w:t>
            </w:r>
            <w:r w:rsidRPr="00B47047">
              <w:rPr>
                <w:rFonts w:ascii="Simplified Arabic" w:hAnsi="Simplified Arabic" w:cs="Simplified Arabic"/>
                <w:szCs w:val="22"/>
                <w:rtl/>
                <w:lang w:eastAsia="zh-CN"/>
              </w:rPr>
              <w:t xml:space="preserve"> المياه العذبة، من بين أمور أخرى، مجموعة واسعة من العناصر الغذائية الأساسية والمواد غير المغذية، مثل الألياف. </w:t>
            </w:r>
          </w:p>
          <w:p w14:paraId="3DB575A0" w14:textId="1BA86CAC" w:rsidR="00B47047" w:rsidRPr="00B47047" w:rsidRDefault="00B47047" w:rsidP="00360BEB">
            <w:pPr>
              <w:bidi/>
              <w:spacing w:before="60" w:after="60"/>
              <w:jc w:val="left"/>
              <w:rPr>
                <w:rFonts w:ascii="Simplified Arabic" w:hAnsi="Simplified Arabic" w:cs="Simplified Arabic"/>
                <w:szCs w:val="22"/>
                <w:lang w:eastAsia="zh-CN"/>
              </w:rPr>
            </w:pPr>
            <w:r w:rsidRPr="00B47047">
              <w:rPr>
                <w:rFonts w:ascii="Simplified Arabic" w:hAnsi="Simplified Arabic" w:cs="Simplified Arabic"/>
                <w:szCs w:val="22"/>
                <w:rtl/>
                <w:lang w:eastAsia="zh-CN"/>
              </w:rPr>
              <w:lastRenderedPageBreak/>
              <w:t xml:space="preserve">وتعتمد زراعة المحاصيل الغنية بالمغذيات، من بين أمور أخرى، على الملقحات وتنوع الكائنات الحية الدقيقة المفيدة في التربة. </w:t>
            </w:r>
            <w:r w:rsidR="009A3433">
              <w:rPr>
                <w:rFonts w:ascii="Simplified Arabic" w:hAnsi="Simplified Arabic" w:cs="Simplified Arabic" w:hint="cs"/>
                <w:szCs w:val="22"/>
                <w:rtl/>
                <w:lang w:eastAsia="zh-CN"/>
              </w:rPr>
              <w:t>و</w:t>
            </w:r>
            <w:r w:rsidRPr="00B47047">
              <w:rPr>
                <w:rFonts w:ascii="Simplified Arabic" w:hAnsi="Simplified Arabic" w:cs="Simplified Arabic"/>
                <w:szCs w:val="22"/>
                <w:rtl/>
                <w:lang w:eastAsia="zh-CN"/>
              </w:rPr>
              <w:t>يمكن للتكثيف</w:t>
            </w:r>
            <w:r w:rsidR="009A3433">
              <w:rPr>
                <w:rFonts w:ascii="Simplified Arabic" w:hAnsi="Simplified Arabic" w:cs="Simplified Arabic" w:hint="cs"/>
                <w:szCs w:val="22"/>
                <w:rtl/>
                <w:lang w:eastAsia="zh-CN"/>
              </w:rPr>
              <w:t xml:space="preserve"> الزراعي</w:t>
            </w:r>
            <w:r w:rsidRPr="00B47047">
              <w:rPr>
                <w:rFonts w:ascii="Simplified Arabic" w:hAnsi="Simplified Arabic" w:cs="Simplified Arabic"/>
                <w:szCs w:val="22"/>
                <w:rtl/>
                <w:lang w:eastAsia="zh-CN"/>
              </w:rPr>
              <w:t xml:space="preserve"> المستدام والإدارة المتكاملة للآفات والنهج الزراعية الإيكولوجية أن تقلل من الحاجة إلى </w:t>
            </w:r>
            <w:r w:rsidR="00BE4D64">
              <w:rPr>
                <w:rFonts w:ascii="Simplified Arabic" w:hAnsi="Simplified Arabic" w:cs="Simplified Arabic" w:hint="cs"/>
                <w:szCs w:val="22"/>
                <w:rtl/>
                <w:lang w:eastAsia="zh-CN"/>
              </w:rPr>
              <w:t xml:space="preserve">استخدام </w:t>
            </w:r>
            <w:r w:rsidRPr="00B47047">
              <w:rPr>
                <w:rFonts w:ascii="Simplified Arabic" w:hAnsi="Simplified Arabic" w:cs="Simplified Arabic"/>
                <w:szCs w:val="22"/>
                <w:rtl/>
                <w:lang w:eastAsia="zh-CN"/>
              </w:rPr>
              <w:t>مبيدات الآفات، بما في ذلك تلك الضارة بالناس والملقحات</w:t>
            </w:r>
            <w:r w:rsidRPr="00B47047">
              <w:rPr>
                <w:rFonts w:ascii="Simplified Arabic" w:hAnsi="Simplified Arabic" w:cs="Simplified Arabic"/>
                <w:szCs w:val="22"/>
                <w:lang w:eastAsia="zh-CN"/>
              </w:rPr>
              <w:t>.</w:t>
            </w:r>
          </w:p>
        </w:tc>
        <w:tc>
          <w:tcPr>
            <w:tcW w:w="5559" w:type="dxa"/>
          </w:tcPr>
          <w:p w14:paraId="318A6E35" w14:textId="79D445A7" w:rsidR="00D82654" w:rsidRPr="00D82654" w:rsidRDefault="00D82654" w:rsidP="007F1E5B">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D82654">
              <w:rPr>
                <w:rFonts w:ascii="Simplified Arabic" w:hAnsi="Simplified Arabic" w:cs="Simplified Arabic"/>
                <w:color w:val="000000" w:themeColor="text1"/>
                <w:szCs w:val="22"/>
                <w:rtl/>
                <w:lang w:eastAsia="zh-CN"/>
              </w:rPr>
              <w:lastRenderedPageBreak/>
              <w:t>رفع مستوى الوعي بالروابط بين التنوع البيولوجي والصحة من أجل التغذية والأمن الغذائي وسبل العيش وقدرة النظام الغذائي على الصمود</w:t>
            </w:r>
            <w:r w:rsidRPr="00D82654">
              <w:rPr>
                <w:rFonts w:ascii="Simplified Arabic" w:hAnsi="Simplified Arabic" w:cs="Simplified Arabic"/>
                <w:color w:val="000000" w:themeColor="text1"/>
                <w:szCs w:val="22"/>
                <w:lang w:eastAsia="zh-CN"/>
              </w:rPr>
              <w:t>.</w:t>
            </w:r>
          </w:p>
          <w:p w14:paraId="56C2E356" w14:textId="5D3865C5" w:rsidR="00D82654" w:rsidRDefault="00D82654"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D82654">
              <w:rPr>
                <w:rFonts w:ascii="Simplified Arabic" w:hAnsi="Simplified Arabic" w:cs="Simplified Arabic"/>
                <w:color w:val="000000" w:themeColor="text1"/>
                <w:szCs w:val="22"/>
                <w:rtl/>
                <w:lang w:eastAsia="zh-CN"/>
              </w:rPr>
              <w:t>الحد من الآثار السلبية على التنوع البيولوجي وصحة الزراعة وتربية الأحياء المائية ومصائد الأسماك والغابات، من بين أمور أخرى، من خلال الاستفادة من الممارسات المستدامة، مثل التكثيف المستدام</w:t>
            </w:r>
            <w:r w:rsidR="0071106A">
              <w:rPr>
                <w:rFonts w:ascii="Simplified Arabic" w:hAnsi="Simplified Arabic" w:cs="Simplified Arabic" w:hint="cs"/>
                <w:color w:val="000000" w:themeColor="text1"/>
                <w:szCs w:val="22"/>
                <w:rtl/>
                <w:lang w:eastAsia="zh-CN"/>
              </w:rPr>
              <w:t xml:space="preserve"> للزراعة</w:t>
            </w:r>
            <w:r w:rsidRPr="00D82654">
              <w:rPr>
                <w:rFonts w:ascii="Simplified Arabic" w:hAnsi="Simplified Arabic" w:cs="Simplified Arabic"/>
                <w:color w:val="000000" w:themeColor="text1"/>
                <w:szCs w:val="22"/>
                <w:rtl/>
                <w:lang w:eastAsia="zh-CN"/>
              </w:rPr>
              <w:t>، والتنوع البيولوجي الزراعي، والإيكولوجيا الزراعية، والتخطيط المتكامل للمناظر الطبيعية، واستخدام الإدارة المتكاملة للآفات للحد من الحاجة إلى مبيدات الآفات والمدخلات الكيميائية الأخرى.</w:t>
            </w:r>
          </w:p>
          <w:p w14:paraId="57A52CF4" w14:textId="4CC2CB67" w:rsidR="00D65FED" w:rsidRDefault="00D65FED"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D65FED">
              <w:rPr>
                <w:rFonts w:ascii="Simplified Arabic" w:hAnsi="Simplified Arabic" w:cs="Simplified Arabic"/>
                <w:color w:val="000000" w:themeColor="text1"/>
                <w:szCs w:val="22"/>
                <w:rtl/>
                <w:lang w:eastAsia="zh-CN"/>
              </w:rPr>
              <w:t xml:space="preserve">تعزيز تحسين معايير رعاية الحيوانات من أجل صحتهم ورفاههم، بما في ذلك الحد من مخاطر الأمراض المعدية في حيوانات المزرعة وتربية الأحياء المائية، وذلك من خلال جملة أمور، من بينها الحد من </w:t>
            </w:r>
            <w:r w:rsidRPr="00D65FED">
              <w:rPr>
                <w:rFonts w:ascii="Simplified Arabic" w:hAnsi="Simplified Arabic" w:cs="Simplified Arabic"/>
                <w:color w:val="000000" w:themeColor="text1"/>
                <w:szCs w:val="22"/>
                <w:rtl/>
                <w:lang w:eastAsia="zh-CN"/>
              </w:rPr>
              <w:lastRenderedPageBreak/>
              <w:t xml:space="preserve">الاستخدام غير الضروري لمضادات الميكروبات، بما </w:t>
            </w:r>
            <w:r w:rsidR="00AE3069">
              <w:rPr>
                <w:rFonts w:ascii="Simplified Arabic" w:hAnsi="Simplified Arabic" w:cs="Simplified Arabic" w:hint="cs"/>
                <w:color w:val="000000" w:themeColor="text1"/>
                <w:szCs w:val="22"/>
                <w:rtl/>
                <w:lang w:eastAsia="zh-CN"/>
              </w:rPr>
              <w:t xml:space="preserve">يشمل </w:t>
            </w:r>
            <w:r w:rsidRPr="00D65FED">
              <w:rPr>
                <w:rFonts w:ascii="Simplified Arabic" w:hAnsi="Simplified Arabic" w:cs="Simplified Arabic"/>
                <w:color w:val="000000" w:themeColor="text1"/>
                <w:szCs w:val="22"/>
                <w:rtl/>
                <w:lang w:eastAsia="zh-CN"/>
              </w:rPr>
              <w:t>المضادات الحيوية لمنع مقاومة مضادات الميكروبات.</w:t>
            </w:r>
          </w:p>
          <w:p w14:paraId="166A5588" w14:textId="01FDCF51" w:rsidR="00AE3069" w:rsidRPr="00AE3069" w:rsidRDefault="00AE3069"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AE3069">
              <w:rPr>
                <w:rFonts w:ascii="Simplified Arabic" w:hAnsi="Simplified Arabic" w:cs="Simplified Arabic"/>
                <w:color w:val="000000" w:themeColor="text1"/>
                <w:szCs w:val="22"/>
                <w:rtl/>
                <w:lang w:eastAsia="zh-CN"/>
              </w:rPr>
              <w:t>الاعتراف بقيمة الممارسات الغذائية التقليدية، والطرق الغذائية للشعوب الأصلية ودور الأغذية المحل</w:t>
            </w:r>
            <w:r w:rsidR="00184291">
              <w:rPr>
                <w:rFonts w:ascii="Simplified Arabic" w:hAnsi="Simplified Arabic" w:cs="Simplified Arabic"/>
                <w:color w:val="000000" w:themeColor="text1"/>
                <w:szCs w:val="22"/>
                <w:rtl/>
                <w:lang w:eastAsia="zh-CN"/>
              </w:rPr>
              <w:t>ية في استراتيجيات الصحة والرفاه</w:t>
            </w:r>
            <w:r w:rsidRPr="00AE3069">
              <w:rPr>
                <w:rFonts w:ascii="Simplified Arabic" w:hAnsi="Simplified Arabic" w:cs="Simplified Arabic"/>
                <w:color w:val="000000" w:themeColor="text1"/>
                <w:szCs w:val="22"/>
                <w:rtl/>
                <w:lang w:eastAsia="zh-CN"/>
              </w:rPr>
              <w:t xml:space="preserve"> والوقاية من الأمراض.</w:t>
            </w:r>
          </w:p>
          <w:p w14:paraId="3C4F59D6" w14:textId="77ECF44C" w:rsidR="00F20B72" w:rsidRPr="00184291" w:rsidRDefault="00AE3069"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AE3069">
              <w:rPr>
                <w:rFonts w:ascii="Simplified Arabic" w:hAnsi="Simplified Arabic" w:cs="Simplified Arabic"/>
                <w:color w:val="000000" w:themeColor="text1"/>
                <w:szCs w:val="22"/>
                <w:rtl/>
                <w:lang w:eastAsia="zh-CN"/>
              </w:rPr>
              <w:t xml:space="preserve">دعم المبادرات الرامية إلى </w:t>
            </w:r>
            <w:r w:rsidR="00184291">
              <w:rPr>
                <w:rFonts w:ascii="Simplified Arabic" w:hAnsi="Simplified Arabic" w:cs="Simplified Arabic" w:hint="cs"/>
                <w:color w:val="000000" w:themeColor="text1"/>
                <w:szCs w:val="22"/>
                <w:rtl/>
                <w:lang w:eastAsia="zh-CN"/>
              </w:rPr>
              <w:t xml:space="preserve">حفظ </w:t>
            </w:r>
            <w:r w:rsidRPr="00AE3069">
              <w:rPr>
                <w:rFonts w:ascii="Simplified Arabic" w:hAnsi="Simplified Arabic" w:cs="Simplified Arabic"/>
                <w:color w:val="000000" w:themeColor="text1"/>
                <w:szCs w:val="22"/>
                <w:rtl/>
                <w:lang w:eastAsia="zh-CN"/>
              </w:rPr>
              <w:t xml:space="preserve">التنوع الجيني من أجل النظم </w:t>
            </w:r>
            <w:r w:rsidR="00184291">
              <w:rPr>
                <w:rFonts w:ascii="Simplified Arabic" w:hAnsi="Simplified Arabic" w:cs="Simplified Arabic" w:hint="cs"/>
                <w:color w:val="000000" w:themeColor="text1"/>
                <w:szCs w:val="22"/>
                <w:rtl/>
                <w:lang w:eastAsia="zh-CN"/>
              </w:rPr>
              <w:t>الإيكولوجية</w:t>
            </w:r>
            <w:r w:rsidRPr="00AE3069">
              <w:rPr>
                <w:rFonts w:ascii="Simplified Arabic" w:hAnsi="Simplified Arabic" w:cs="Simplified Arabic"/>
                <w:color w:val="000000" w:themeColor="text1"/>
                <w:szCs w:val="22"/>
                <w:rtl/>
                <w:lang w:eastAsia="zh-CN"/>
              </w:rPr>
              <w:t xml:space="preserve"> الصحية والأمن الغذائي، من البذور والماشية والغابات ومصايد الأسماك والملقحات.</w:t>
            </w:r>
          </w:p>
        </w:tc>
      </w:tr>
      <w:tr w:rsidR="00F20B72" w:rsidRPr="00B544E1" w14:paraId="051B236B" w14:textId="77777777" w:rsidTr="00733004">
        <w:tc>
          <w:tcPr>
            <w:tcW w:w="10292" w:type="dxa"/>
            <w:gridSpan w:val="3"/>
          </w:tcPr>
          <w:p w14:paraId="7CB9F5E4" w14:textId="0B7DE278" w:rsidR="00F20B72" w:rsidRPr="008639E8" w:rsidRDefault="008639E8" w:rsidP="00C13F5A">
            <w:pPr>
              <w:spacing w:before="40" w:after="40"/>
              <w:jc w:val="right"/>
              <w:rPr>
                <w:rFonts w:ascii="Simplified Arabic" w:hAnsi="Simplified Arabic" w:cs="Simplified Arabic"/>
                <w:bCs/>
                <w:color w:val="000000" w:themeColor="text1"/>
                <w:szCs w:val="22"/>
                <w:lang w:eastAsia="zh-CN"/>
              </w:rPr>
            </w:pPr>
            <w:r w:rsidRPr="008639E8">
              <w:rPr>
                <w:rFonts w:ascii="Simplified Arabic" w:hAnsi="Simplified Arabic" w:cs="Simplified Arabic" w:hint="cs"/>
                <w:bCs/>
                <w:color w:val="000000" w:themeColor="text1"/>
                <w:szCs w:val="22"/>
                <w:rtl/>
                <w:lang w:eastAsia="zh-CN"/>
              </w:rPr>
              <w:lastRenderedPageBreak/>
              <w:t>الإسهامات التي تقدمها الطبيعة لل</w:t>
            </w:r>
            <w:r w:rsidR="00C13F5A">
              <w:rPr>
                <w:rFonts w:ascii="Simplified Arabic" w:hAnsi="Simplified Arabic" w:cs="Simplified Arabic" w:hint="cs"/>
                <w:bCs/>
                <w:color w:val="000000" w:themeColor="text1"/>
                <w:szCs w:val="22"/>
                <w:rtl/>
                <w:lang w:eastAsia="zh-CN"/>
              </w:rPr>
              <w:t>ب</w:t>
            </w:r>
            <w:r w:rsidRPr="008639E8">
              <w:rPr>
                <w:rFonts w:ascii="Simplified Arabic" w:hAnsi="Simplified Arabic" w:cs="Simplified Arabic" w:hint="cs"/>
                <w:bCs/>
                <w:color w:val="000000" w:themeColor="text1"/>
                <w:szCs w:val="22"/>
                <w:rtl/>
                <w:lang w:eastAsia="zh-CN"/>
              </w:rPr>
              <w:t>شر</w:t>
            </w:r>
          </w:p>
        </w:tc>
      </w:tr>
      <w:tr w:rsidR="00F20B72" w:rsidRPr="00B544E1" w14:paraId="60617D20" w14:textId="77777777" w:rsidTr="00733004">
        <w:tc>
          <w:tcPr>
            <w:tcW w:w="1659" w:type="dxa"/>
          </w:tcPr>
          <w:p w14:paraId="7D2A6F72" w14:textId="72DDD060" w:rsidR="00F20B72" w:rsidRPr="005A0D22" w:rsidRDefault="005A0D22" w:rsidP="005A0D22">
            <w:pPr>
              <w:spacing w:before="40" w:after="40"/>
              <w:jc w:val="right"/>
              <w:rPr>
                <w:rFonts w:ascii="Simplified Arabic" w:hAnsi="Simplified Arabic" w:cs="Simplified Arabic"/>
                <w:b/>
                <w:color w:val="000000" w:themeColor="text1"/>
                <w:szCs w:val="22"/>
                <w:lang w:eastAsia="zh-CN"/>
              </w:rPr>
            </w:pPr>
            <w:r w:rsidRPr="005A0D22">
              <w:rPr>
                <w:rFonts w:ascii="Simplified Arabic" w:hAnsi="Simplified Arabic" w:cs="Simplified Arabic" w:hint="cs"/>
                <w:b/>
                <w:color w:val="000000" w:themeColor="text1"/>
                <w:szCs w:val="22"/>
                <w:rtl/>
                <w:lang w:eastAsia="zh-CN"/>
              </w:rPr>
              <w:t>الغاية 11</w:t>
            </w:r>
          </w:p>
        </w:tc>
        <w:tc>
          <w:tcPr>
            <w:tcW w:w="3074" w:type="dxa"/>
          </w:tcPr>
          <w:p w14:paraId="4E6CD7A3" w14:textId="2CCE114A" w:rsidR="005A0D22" w:rsidRDefault="005A0D22" w:rsidP="0026265B">
            <w:pPr>
              <w:bidi/>
              <w:spacing w:before="60" w:after="60"/>
              <w:jc w:val="left"/>
              <w:rPr>
                <w:rFonts w:ascii="Simplified Arabic" w:hAnsi="Simplified Arabic" w:cs="Simplified Arabic"/>
                <w:szCs w:val="22"/>
                <w:rtl/>
                <w:lang w:eastAsia="zh-CN"/>
              </w:rPr>
            </w:pPr>
            <w:r w:rsidRPr="00D041A9">
              <w:rPr>
                <w:rFonts w:ascii="Simplified Arabic" w:hAnsi="Simplified Arabic" w:cs="Simplified Arabic"/>
                <w:szCs w:val="22"/>
                <w:rtl/>
                <w:lang w:eastAsia="zh-CN"/>
              </w:rPr>
              <w:t xml:space="preserve">يدعم التنوع البيولوجي </w:t>
            </w:r>
            <w:r w:rsidR="00D041A9">
              <w:rPr>
                <w:rFonts w:ascii="Simplified Arabic" w:hAnsi="Simplified Arabic" w:cs="Simplified Arabic" w:hint="cs"/>
                <w:szCs w:val="22"/>
                <w:rtl/>
                <w:lang w:eastAsia="zh-CN"/>
              </w:rPr>
              <w:t>الإسهامات التي تقدمها</w:t>
            </w:r>
            <w:r w:rsidRPr="00D041A9">
              <w:rPr>
                <w:rFonts w:ascii="Simplified Arabic" w:hAnsi="Simplified Arabic" w:cs="Simplified Arabic"/>
                <w:szCs w:val="22"/>
                <w:rtl/>
                <w:lang w:eastAsia="zh-CN"/>
              </w:rPr>
              <w:t xml:space="preserve"> الطبيعة </w:t>
            </w:r>
            <w:r w:rsidR="00D041A9">
              <w:rPr>
                <w:rFonts w:ascii="Simplified Arabic" w:hAnsi="Simplified Arabic" w:cs="Simplified Arabic" w:hint="cs"/>
                <w:szCs w:val="22"/>
                <w:rtl/>
                <w:lang w:eastAsia="zh-CN"/>
              </w:rPr>
              <w:t>ل</w:t>
            </w:r>
            <w:r w:rsidRPr="00D041A9">
              <w:rPr>
                <w:rFonts w:ascii="Simplified Arabic" w:hAnsi="Simplified Arabic" w:cs="Simplified Arabic"/>
                <w:szCs w:val="22"/>
                <w:rtl/>
                <w:lang w:eastAsia="zh-CN"/>
              </w:rPr>
              <w:t>لبشر.</w:t>
            </w:r>
            <w:r w:rsidR="00FB2FEA" w:rsidRPr="00FB2FEA">
              <w:rPr>
                <w:rFonts w:ascii="Simplified Arabic" w:hAnsi="Simplified Arabic" w:cs="Simplified Arabic" w:hint="cs"/>
                <w:szCs w:val="22"/>
                <w:vertAlign w:val="superscript"/>
                <w:rtl/>
                <w:lang w:eastAsia="zh-CN"/>
              </w:rPr>
              <w:t>(ز)</w:t>
            </w:r>
            <w:r w:rsidRPr="00FB2FEA">
              <w:rPr>
                <w:rFonts w:ascii="Simplified Arabic" w:hAnsi="Simplified Arabic" w:cs="Simplified Arabic"/>
                <w:szCs w:val="22"/>
                <w:vertAlign w:val="superscript"/>
                <w:rtl/>
                <w:lang w:eastAsia="zh-CN"/>
              </w:rPr>
              <w:t xml:space="preserve"> </w:t>
            </w:r>
            <w:r w:rsidRPr="00D041A9">
              <w:rPr>
                <w:rFonts w:ascii="Simplified Arabic" w:hAnsi="Simplified Arabic" w:cs="Simplified Arabic"/>
                <w:szCs w:val="22"/>
                <w:rtl/>
                <w:lang w:eastAsia="zh-CN"/>
              </w:rPr>
              <w:t xml:space="preserve">وتعود حماية هذه </w:t>
            </w:r>
            <w:r w:rsidR="00D041A9">
              <w:rPr>
                <w:rFonts w:ascii="Simplified Arabic" w:hAnsi="Simplified Arabic" w:cs="Simplified Arabic" w:hint="cs"/>
                <w:szCs w:val="22"/>
                <w:rtl/>
                <w:lang w:eastAsia="zh-CN"/>
              </w:rPr>
              <w:t>الإسهامات</w:t>
            </w:r>
            <w:r w:rsidRPr="00D041A9">
              <w:rPr>
                <w:rFonts w:ascii="Simplified Arabic" w:hAnsi="Simplified Arabic" w:cs="Simplified Arabic"/>
                <w:szCs w:val="22"/>
                <w:rtl/>
                <w:lang w:eastAsia="zh-CN"/>
              </w:rPr>
              <w:t xml:space="preserve"> بالنفع على صحة الإنسان، بما في ذلك الصحة البدنية </w:t>
            </w:r>
            <w:r w:rsidR="00D041A9">
              <w:rPr>
                <w:rFonts w:ascii="Simplified Arabic" w:hAnsi="Simplified Arabic" w:cs="Simplified Arabic" w:hint="cs"/>
                <w:szCs w:val="22"/>
                <w:rtl/>
                <w:lang w:eastAsia="zh-CN"/>
              </w:rPr>
              <w:t>والنفسية</w:t>
            </w:r>
            <w:r w:rsidRPr="00D041A9">
              <w:rPr>
                <w:rFonts w:ascii="Simplified Arabic" w:hAnsi="Simplified Arabic" w:cs="Simplified Arabic"/>
                <w:szCs w:val="22"/>
                <w:rtl/>
                <w:lang w:eastAsia="zh-CN"/>
              </w:rPr>
              <w:t xml:space="preserve">، وتقلل من الوفيات والأمراض. </w:t>
            </w:r>
            <w:r w:rsidR="0026265B">
              <w:rPr>
                <w:rFonts w:ascii="Simplified Arabic" w:hAnsi="Simplified Arabic" w:cs="Simplified Arabic" w:hint="cs"/>
                <w:szCs w:val="22"/>
                <w:rtl/>
                <w:lang w:eastAsia="zh-CN"/>
              </w:rPr>
              <w:t>و</w:t>
            </w:r>
            <w:r w:rsidRPr="00D041A9">
              <w:rPr>
                <w:rFonts w:ascii="Simplified Arabic" w:hAnsi="Simplified Arabic" w:cs="Simplified Arabic"/>
                <w:szCs w:val="22"/>
                <w:rtl/>
                <w:lang w:eastAsia="zh-CN"/>
              </w:rPr>
              <w:t xml:space="preserve">تشمل </w:t>
            </w:r>
            <w:r w:rsidR="0026265B">
              <w:rPr>
                <w:rFonts w:ascii="Simplified Arabic" w:hAnsi="Simplified Arabic" w:cs="Simplified Arabic" w:hint="cs"/>
                <w:szCs w:val="22"/>
                <w:rtl/>
                <w:lang w:eastAsia="zh-CN"/>
              </w:rPr>
              <w:t>الإسهامات</w:t>
            </w:r>
            <w:r w:rsidRPr="00D041A9">
              <w:rPr>
                <w:rFonts w:ascii="Simplified Arabic" w:hAnsi="Simplified Arabic" w:cs="Simplified Arabic"/>
                <w:szCs w:val="22"/>
                <w:rtl/>
                <w:lang w:eastAsia="zh-CN"/>
              </w:rPr>
              <w:t xml:space="preserve"> ما يلي</w:t>
            </w:r>
            <w:r w:rsidRPr="00D041A9">
              <w:rPr>
                <w:rFonts w:ascii="Simplified Arabic" w:hAnsi="Simplified Arabic" w:cs="Simplified Arabic"/>
                <w:szCs w:val="22"/>
                <w:lang w:eastAsia="zh-CN"/>
              </w:rPr>
              <w:t>:</w:t>
            </w:r>
          </w:p>
          <w:p w14:paraId="442E3764" w14:textId="77777777" w:rsidR="0026265B" w:rsidRPr="0026265B" w:rsidRDefault="0026265B" w:rsidP="003B7A2D">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تنظيم المناخ وتحمض المحيطات والدورات الهيدرولوجية؛</w:t>
            </w:r>
          </w:p>
          <w:p w14:paraId="3C0FD297" w14:textId="77777777" w:rsidR="0026265B" w:rsidRPr="0026265B" w:rsidRDefault="0026265B" w:rsidP="003B7A2D">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 xml:space="preserve">  تنظيم وتحسين نوعية الهواء والمياه العذبة والساحلية وتنظيم تدفقات المياه؛</w:t>
            </w:r>
          </w:p>
          <w:p w14:paraId="460ECDD6" w14:textId="008CD72E" w:rsidR="0026265B" w:rsidRPr="0026265B" w:rsidRDefault="0026265B" w:rsidP="00397C52">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 xml:space="preserve">  التنوع البيولوجي للتربة وجودتها وخصوبتها </w:t>
            </w:r>
            <w:r w:rsidR="00397C52">
              <w:rPr>
                <w:rFonts w:ascii="Simplified Arabic" w:hAnsi="Simplified Arabic" w:cs="Simplified Arabic" w:hint="cs"/>
                <w:szCs w:val="22"/>
                <w:rtl/>
                <w:lang w:eastAsia="zh-CN"/>
              </w:rPr>
              <w:t>وتحلل</w:t>
            </w:r>
            <w:r w:rsidRPr="0026265B">
              <w:rPr>
                <w:rFonts w:ascii="Simplified Arabic" w:hAnsi="Simplified Arabic" w:cs="Simplified Arabic"/>
                <w:szCs w:val="22"/>
                <w:rtl/>
                <w:lang w:eastAsia="zh-CN"/>
              </w:rPr>
              <w:t xml:space="preserve"> الملوثات أو تخزينها؛</w:t>
            </w:r>
          </w:p>
          <w:p w14:paraId="47723909" w14:textId="5432D54F" w:rsidR="0026265B" w:rsidRDefault="0026265B" w:rsidP="003B7A2D">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 xml:space="preserve">  تنظيم المخاطر الطبيعية </w:t>
            </w:r>
            <w:r w:rsidR="00B33DFC">
              <w:rPr>
                <w:rFonts w:ascii="Simplified Arabic" w:hAnsi="Simplified Arabic" w:cs="Simplified Arabic" w:hint="cs"/>
                <w:szCs w:val="22"/>
                <w:rtl/>
                <w:lang w:eastAsia="zh-CN"/>
              </w:rPr>
              <w:t>والظواهر الجوية الشديدة</w:t>
            </w:r>
            <w:r w:rsidRPr="0026265B">
              <w:rPr>
                <w:rFonts w:ascii="Simplified Arabic" w:hAnsi="Simplified Arabic" w:cs="Simplified Arabic"/>
                <w:szCs w:val="22"/>
                <w:rtl/>
                <w:lang w:eastAsia="zh-CN"/>
              </w:rPr>
              <w:t>؛</w:t>
            </w:r>
          </w:p>
          <w:p w14:paraId="33937615" w14:textId="5A2B015A" w:rsidR="00B33DFC" w:rsidRPr="00B33DFC" w:rsidRDefault="00B33DFC" w:rsidP="00397C52">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t xml:space="preserve">التلقيح </w:t>
            </w:r>
            <w:r w:rsidR="00397C52">
              <w:rPr>
                <w:rFonts w:ascii="Simplified Arabic" w:hAnsi="Simplified Arabic" w:cs="Simplified Arabic" w:hint="cs"/>
                <w:szCs w:val="22"/>
                <w:rtl/>
                <w:lang w:eastAsia="zh-CN"/>
              </w:rPr>
              <w:t>ونثر</w:t>
            </w:r>
            <w:r w:rsidRPr="00B33DFC">
              <w:rPr>
                <w:rFonts w:ascii="Simplified Arabic" w:hAnsi="Simplified Arabic" w:cs="Simplified Arabic"/>
                <w:szCs w:val="22"/>
                <w:rtl/>
                <w:lang w:eastAsia="zh-CN"/>
              </w:rPr>
              <w:t xml:space="preserve"> البذور.</w:t>
            </w:r>
          </w:p>
          <w:p w14:paraId="3B25C185" w14:textId="15B0A7E9" w:rsidR="00B33DFC" w:rsidRPr="00B33DFC" w:rsidRDefault="00B33DFC" w:rsidP="00931239">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lastRenderedPageBreak/>
              <w:t xml:space="preserve">  إنتاج الغذاء والأعلاف من الكائنات</w:t>
            </w:r>
            <w:r w:rsidR="00EF10D7">
              <w:rPr>
                <w:rFonts w:ascii="Simplified Arabic" w:hAnsi="Simplified Arabic" w:cs="Simplified Arabic" w:hint="cs"/>
                <w:szCs w:val="22"/>
                <w:rtl/>
                <w:lang w:eastAsia="zh-CN"/>
              </w:rPr>
              <w:t xml:space="preserve"> </w:t>
            </w:r>
            <w:r w:rsidR="00931239">
              <w:rPr>
                <w:rFonts w:ascii="Simplified Arabic" w:hAnsi="Simplified Arabic" w:cs="Simplified Arabic" w:hint="cs"/>
                <w:szCs w:val="22"/>
                <w:rtl/>
                <w:lang w:eastAsia="zh-CN"/>
              </w:rPr>
              <w:t>البرية</w:t>
            </w:r>
            <w:r w:rsidRPr="00B33DFC">
              <w:rPr>
                <w:rFonts w:ascii="Simplified Arabic" w:hAnsi="Simplified Arabic" w:cs="Simplified Arabic"/>
                <w:szCs w:val="22"/>
                <w:rtl/>
                <w:lang w:eastAsia="zh-CN"/>
              </w:rPr>
              <w:t xml:space="preserve"> المدارة أو المستأنسة</w:t>
            </w:r>
            <w:r w:rsidR="00401C3E">
              <w:rPr>
                <w:rFonts w:ascii="Simplified Arabic" w:hAnsi="Simplified Arabic" w:cs="Simplified Arabic" w:hint="cs"/>
                <w:szCs w:val="22"/>
                <w:rtl/>
                <w:lang w:eastAsia="zh-CN"/>
              </w:rPr>
              <w:t xml:space="preserve"> </w:t>
            </w:r>
            <w:r w:rsidR="00401C3E" w:rsidRPr="00401C3E">
              <w:rPr>
                <w:rFonts w:ascii="Simplified Arabic" w:hAnsi="Simplified Arabic" w:cs="Simplified Arabic"/>
                <w:szCs w:val="22"/>
                <w:rtl/>
                <w:lang w:eastAsia="zh-CN"/>
              </w:rPr>
              <w:t>على الأرض وفي المحيطات</w:t>
            </w:r>
            <w:r w:rsidRPr="00B33DFC">
              <w:rPr>
                <w:rFonts w:ascii="Simplified Arabic" w:hAnsi="Simplified Arabic" w:cs="Simplified Arabic"/>
                <w:szCs w:val="22"/>
                <w:rtl/>
                <w:lang w:eastAsia="zh-CN"/>
              </w:rPr>
              <w:t>؛</w:t>
            </w:r>
          </w:p>
          <w:p w14:paraId="327DE681" w14:textId="77777777" w:rsidR="00B33DFC" w:rsidRPr="00B33DFC" w:rsidRDefault="00B33DFC" w:rsidP="003B7A2D">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t xml:space="preserve">  تنظيم الآفات ومسببات الأمراض والحيوانات المفترسة والمنافسين والطفيليات والكائنات الحية التي قد تكون ضارة؛</w:t>
            </w:r>
          </w:p>
          <w:p w14:paraId="3D2E2159" w14:textId="3707E947" w:rsidR="00B33DFC" w:rsidRDefault="00B33DFC" w:rsidP="00502E1A">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t xml:space="preserve">  التعلم (</w:t>
            </w:r>
            <w:r w:rsidR="00502E1A">
              <w:rPr>
                <w:rFonts w:ascii="Simplified Arabic" w:hAnsi="Simplified Arabic" w:cs="Simplified Arabic" w:hint="cs"/>
                <w:szCs w:val="22"/>
                <w:rtl/>
                <w:lang w:eastAsia="zh-CN"/>
              </w:rPr>
              <w:t>التثقيف</w:t>
            </w:r>
            <w:r w:rsidRPr="00B33DFC">
              <w:rPr>
                <w:rFonts w:ascii="Simplified Arabic" w:hAnsi="Simplified Arabic" w:cs="Simplified Arabic"/>
                <w:szCs w:val="22"/>
                <w:rtl/>
                <w:lang w:eastAsia="zh-CN"/>
              </w:rPr>
              <w:t xml:space="preserve"> واكتساب المعرفة والإلهام للتصميم الفني والتكنولوجي، مثل </w:t>
            </w:r>
            <w:r w:rsidR="00EF7C2D">
              <w:rPr>
                <w:rFonts w:ascii="Simplified Arabic" w:hAnsi="Simplified Arabic" w:cs="Simplified Arabic" w:hint="cs"/>
                <w:szCs w:val="22"/>
                <w:rtl/>
                <w:lang w:eastAsia="zh-CN"/>
              </w:rPr>
              <w:t>المحاكاة البيولوجية</w:t>
            </w:r>
            <w:r w:rsidRPr="00B33DFC">
              <w:rPr>
                <w:rFonts w:ascii="Simplified Arabic" w:hAnsi="Simplified Arabic" w:cs="Simplified Arabic"/>
                <w:szCs w:val="22"/>
                <w:rtl/>
                <w:lang w:eastAsia="zh-CN"/>
              </w:rPr>
              <w:t>)؛</w:t>
            </w:r>
          </w:p>
          <w:p w14:paraId="22C66989" w14:textId="77777777" w:rsidR="00EF7C2D" w:rsidRPr="00EF7C2D" w:rsidRDefault="00EF7C2D" w:rsidP="003B7A2D">
            <w:pPr>
              <w:pStyle w:val="ListParagraph"/>
              <w:numPr>
                <w:ilvl w:val="0"/>
                <w:numId w:val="24"/>
              </w:numPr>
              <w:bidi/>
              <w:spacing w:before="60" w:after="60"/>
              <w:jc w:val="left"/>
              <w:rPr>
                <w:rFonts w:ascii="Simplified Arabic" w:hAnsi="Simplified Arabic" w:cs="Simplified Arabic"/>
                <w:szCs w:val="22"/>
                <w:lang w:eastAsia="zh-CN"/>
              </w:rPr>
            </w:pPr>
            <w:r w:rsidRPr="00EF7C2D">
              <w:rPr>
                <w:rFonts w:ascii="Simplified Arabic" w:hAnsi="Simplified Arabic" w:cs="Simplified Arabic"/>
                <w:szCs w:val="22"/>
                <w:rtl/>
                <w:lang w:eastAsia="zh-CN"/>
              </w:rPr>
              <w:t>الشفاء والاسترخاء والترفيه والتسلية.</w:t>
            </w:r>
          </w:p>
          <w:p w14:paraId="30CB74C7" w14:textId="5382C4CF" w:rsidR="00EF7C2D" w:rsidRPr="00EF7C2D" w:rsidRDefault="00EF7C2D" w:rsidP="00A76966">
            <w:pPr>
              <w:pStyle w:val="ListParagraph"/>
              <w:numPr>
                <w:ilvl w:val="0"/>
                <w:numId w:val="24"/>
              </w:numPr>
              <w:bidi/>
              <w:spacing w:before="60" w:after="60"/>
              <w:jc w:val="left"/>
              <w:rPr>
                <w:rFonts w:ascii="Simplified Arabic" w:hAnsi="Simplified Arabic" w:cs="Simplified Arabic"/>
                <w:szCs w:val="22"/>
                <w:lang w:eastAsia="zh-CN"/>
              </w:rPr>
            </w:pPr>
            <w:r w:rsidRPr="00EF7C2D">
              <w:rPr>
                <w:rFonts w:ascii="Simplified Arabic" w:hAnsi="Simplified Arabic" w:cs="Simplified Arabic"/>
                <w:szCs w:val="22"/>
                <w:rtl/>
                <w:lang w:eastAsia="zh-CN"/>
              </w:rPr>
              <w:t xml:space="preserve">  الترابط</w:t>
            </w:r>
            <w:r w:rsidR="00B0511E">
              <w:rPr>
                <w:rFonts w:ascii="Simplified Arabic" w:hAnsi="Simplified Arabic" w:cs="Simplified Arabic" w:hint="cs"/>
                <w:szCs w:val="22"/>
                <w:rtl/>
                <w:lang w:eastAsia="zh-CN"/>
              </w:rPr>
              <w:t>ات</w:t>
            </w:r>
            <w:r w:rsidRPr="00EF7C2D">
              <w:rPr>
                <w:rFonts w:ascii="Simplified Arabic" w:hAnsi="Simplified Arabic" w:cs="Simplified Arabic"/>
                <w:szCs w:val="22"/>
                <w:rtl/>
                <w:lang w:eastAsia="zh-CN"/>
              </w:rPr>
              <w:t xml:space="preserve"> الجوهري</w:t>
            </w:r>
            <w:r w:rsidR="00B0511E">
              <w:rPr>
                <w:rFonts w:ascii="Simplified Arabic" w:hAnsi="Simplified Arabic" w:cs="Simplified Arabic" w:hint="cs"/>
                <w:szCs w:val="22"/>
                <w:rtl/>
                <w:lang w:eastAsia="zh-CN"/>
              </w:rPr>
              <w:t>ة</w:t>
            </w:r>
            <w:r w:rsidRPr="00EF7C2D">
              <w:rPr>
                <w:rFonts w:ascii="Simplified Arabic" w:hAnsi="Simplified Arabic" w:cs="Simplified Arabic"/>
                <w:szCs w:val="22"/>
                <w:rtl/>
                <w:lang w:eastAsia="zh-CN"/>
              </w:rPr>
              <w:t xml:space="preserve"> والهويات الداعمة (أي أساس، على سبيل المثال، تجارب </w:t>
            </w:r>
            <w:r w:rsidR="00A76966">
              <w:rPr>
                <w:rFonts w:ascii="Simplified Arabic" w:hAnsi="Simplified Arabic" w:cs="Simplified Arabic" w:hint="cs"/>
                <w:szCs w:val="22"/>
                <w:rtl/>
                <w:lang w:eastAsia="zh-CN"/>
              </w:rPr>
              <w:t>التماسك</w:t>
            </w:r>
            <w:r w:rsidRPr="00EF7C2D">
              <w:rPr>
                <w:rFonts w:ascii="Simplified Arabic" w:hAnsi="Simplified Arabic" w:cs="Simplified Arabic"/>
                <w:szCs w:val="22"/>
                <w:rtl/>
                <w:lang w:eastAsia="zh-CN"/>
              </w:rPr>
              <w:t xml:space="preserve"> الديني والروحي والاجتماعي، والشعور بالمكان، والغرض، والانتماء، والتجذر أو الترابط)؛</w:t>
            </w:r>
          </w:p>
          <w:p w14:paraId="661324EC" w14:textId="78F8D2D1" w:rsidR="00F20B72" w:rsidRPr="00312FFD" w:rsidRDefault="00EF7C2D" w:rsidP="003B7A2D">
            <w:pPr>
              <w:pStyle w:val="ListParagraph"/>
              <w:numPr>
                <w:ilvl w:val="0"/>
                <w:numId w:val="24"/>
              </w:numPr>
              <w:bidi/>
              <w:spacing w:before="60" w:after="60"/>
              <w:jc w:val="left"/>
              <w:rPr>
                <w:rFonts w:ascii="Simplified Arabic" w:hAnsi="Simplified Arabic" w:cs="Simplified Arabic"/>
                <w:szCs w:val="22"/>
                <w:lang w:eastAsia="zh-CN"/>
              </w:rPr>
            </w:pPr>
            <w:r w:rsidRPr="00EF7C2D">
              <w:rPr>
                <w:rFonts w:ascii="Simplified Arabic" w:hAnsi="Simplified Arabic" w:cs="Simplified Arabic"/>
                <w:szCs w:val="22"/>
                <w:rtl/>
                <w:lang w:eastAsia="zh-CN"/>
              </w:rPr>
              <w:t xml:space="preserve">  توفير الموارد الطبية والكيميائية الحيوية والوراثية</w:t>
            </w:r>
          </w:p>
        </w:tc>
        <w:tc>
          <w:tcPr>
            <w:tcW w:w="5559" w:type="dxa"/>
          </w:tcPr>
          <w:p w14:paraId="7E5D10FB" w14:textId="005C19DA" w:rsidR="00312FFD" w:rsidRDefault="00312FFD" w:rsidP="003B7A2D">
            <w:pPr>
              <w:pStyle w:val="ListParagraph"/>
              <w:numPr>
                <w:ilvl w:val="0"/>
                <w:numId w:val="25"/>
              </w:numPr>
              <w:bidi/>
              <w:spacing w:before="60" w:after="60"/>
              <w:ind w:left="360"/>
              <w:jc w:val="left"/>
              <w:rPr>
                <w:rFonts w:ascii="Simplified Arabic" w:hAnsi="Simplified Arabic" w:cs="Simplified Arabic"/>
                <w:szCs w:val="22"/>
                <w:lang w:eastAsia="zh-CN"/>
              </w:rPr>
            </w:pPr>
            <w:r w:rsidRPr="00814819">
              <w:rPr>
                <w:rFonts w:ascii="Simplified Arabic" w:hAnsi="Simplified Arabic" w:cs="Simplified Arabic"/>
                <w:szCs w:val="22"/>
                <w:rtl/>
                <w:lang w:eastAsia="zh-CN"/>
              </w:rPr>
              <w:lastRenderedPageBreak/>
              <w:t xml:space="preserve">النظر في دور </w:t>
            </w:r>
            <w:r w:rsidR="00814819">
              <w:rPr>
                <w:rFonts w:ascii="Simplified Arabic" w:hAnsi="Simplified Arabic" w:cs="Simplified Arabic" w:hint="cs"/>
                <w:szCs w:val="22"/>
                <w:rtl/>
                <w:lang w:eastAsia="zh-CN"/>
              </w:rPr>
              <w:t xml:space="preserve">ما تسهم به </w:t>
            </w:r>
            <w:r w:rsidRPr="00814819">
              <w:rPr>
                <w:rFonts w:ascii="Simplified Arabic" w:hAnsi="Simplified Arabic" w:cs="Simplified Arabic"/>
                <w:szCs w:val="22"/>
                <w:rtl/>
                <w:lang w:eastAsia="zh-CN"/>
              </w:rPr>
              <w:t xml:space="preserve">الطبيعة في السياسات والاستراتيجيات </w:t>
            </w:r>
            <w:r w:rsidR="00814819">
              <w:rPr>
                <w:rFonts w:ascii="Simplified Arabic" w:hAnsi="Simplified Arabic" w:cs="Simplified Arabic"/>
                <w:szCs w:val="22"/>
                <w:rtl/>
                <w:lang w:eastAsia="zh-CN"/>
              </w:rPr>
              <w:t>والبرامج الوطنية باعتبارها نظام</w:t>
            </w:r>
            <w:r w:rsidRPr="00814819">
              <w:rPr>
                <w:rFonts w:ascii="Simplified Arabic" w:hAnsi="Simplified Arabic" w:cs="Simplified Arabic"/>
                <w:szCs w:val="22"/>
                <w:rtl/>
                <w:lang w:eastAsia="zh-CN"/>
              </w:rPr>
              <w:t xml:space="preserve">ا لدعم حياة البشر والأنواع وتحقيق العدالة الصحية، بما في ذلك طوال دورة الحياة ولمختلف فئات المجتمع، مع الاعتراف </w:t>
            </w:r>
            <w:r w:rsidR="00814819">
              <w:rPr>
                <w:rFonts w:ascii="Simplified Arabic" w:hAnsi="Simplified Arabic" w:cs="Simplified Arabic" w:hint="cs"/>
                <w:szCs w:val="22"/>
                <w:rtl/>
                <w:lang w:eastAsia="zh-CN"/>
              </w:rPr>
              <w:t>بالإسهامات</w:t>
            </w:r>
            <w:r w:rsidR="00743E72">
              <w:rPr>
                <w:rFonts w:ascii="Simplified Arabic" w:hAnsi="Simplified Arabic" w:cs="Simplified Arabic" w:hint="cs"/>
                <w:szCs w:val="22"/>
                <w:rtl/>
                <w:lang w:eastAsia="zh-CN"/>
              </w:rPr>
              <w:t xml:space="preserve"> </w:t>
            </w:r>
            <w:r w:rsidRPr="00814819">
              <w:rPr>
                <w:rFonts w:ascii="Simplified Arabic" w:hAnsi="Simplified Arabic" w:cs="Simplified Arabic"/>
                <w:szCs w:val="22"/>
                <w:rtl/>
                <w:lang w:eastAsia="zh-CN"/>
              </w:rPr>
              <w:t xml:space="preserve">الإيجابية </w:t>
            </w:r>
            <w:r w:rsidR="00743E72">
              <w:rPr>
                <w:rFonts w:ascii="Simplified Arabic" w:hAnsi="Simplified Arabic" w:cs="Simplified Arabic" w:hint="cs"/>
                <w:szCs w:val="22"/>
                <w:rtl/>
                <w:lang w:eastAsia="zh-CN"/>
              </w:rPr>
              <w:t xml:space="preserve">التي تقدمها الطبيعة </w:t>
            </w:r>
            <w:r w:rsidRPr="00814819">
              <w:rPr>
                <w:rFonts w:ascii="Simplified Arabic" w:hAnsi="Simplified Arabic" w:cs="Simplified Arabic"/>
                <w:szCs w:val="22"/>
                <w:rtl/>
                <w:lang w:eastAsia="zh-CN"/>
              </w:rPr>
              <w:t>في جميع أبعاد صحة الإنسان ورفاهه</w:t>
            </w:r>
            <w:r w:rsidRPr="00814819">
              <w:rPr>
                <w:rFonts w:ascii="Simplified Arabic" w:hAnsi="Simplified Arabic" w:cs="Simplified Arabic"/>
                <w:szCs w:val="22"/>
                <w:lang w:eastAsia="zh-CN"/>
              </w:rPr>
              <w:t xml:space="preserve"> .</w:t>
            </w:r>
          </w:p>
          <w:p w14:paraId="6858601D" w14:textId="5875B19D" w:rsidR="00743E72" w:rsidRDefault="00743E72" w:rsidP="003B7A2D">
            <w:pPr>
              <w:pStyle w:val="ListParagraph"/>
              <w:numPr>
                <w:ilvl w:val="0"/>
                <w:numId w:val="25"/>
              </w:numPr>
              <w:bidi/>
              <w:spacing w:before="60" w:after="60"/>
              <w:ind w:left="360"/>
              <w:jc w:val="left"/>
              <w:rPr>
                <w:rFonts w:ascii="Simplified Arabic" w:hAnsi="Simplified Arabic" w:cs="Simplified Arabic"/>
                <w:szCs w:val="22"/>
                <w:lang w:eastAsia="zh-CN"/>
              </w:rPr>
            </w:pPr>
            <w:r w:rsidRPr="00743E72">
              <w:rPr>
                <w:rFonts w:ascii="Simplified Arabic" w:hAnsi="Simplified Arabic" w:cs="Simplified Arabic"/>
                <w:szCs w:val="22"/>
                <w:rtl/>
                <w:lang w:eastAsia="zh-CN"/>
              </w:rPr>
              <w:t xml:space="preserve">اتخاذ خطوات لمعالجة الآثار الضارة لفقدان التنوع البيولوجي على الصحة، بما في ذلك الصحة </w:t>
            </w:r>
            <w:r>
              <w:rPr>
                <w:rFonts w:ascii="Simplified Arabic" w:hAnsi="Simplified Arabic" w:cs="Simplified Arabic" w:hint="cs"/>
                <w:szCs w:val="22"/>
                <w:rtl/>
                <w:lang w:eastAsia="zh-CN"/>
              </w:rPr>
              <w:t>النفسية</w:t>
            </w:r>
            <w:r w:rsidRPr="00743E72">
              <w:rPr>
                <w:rFonts w:ascii="Simplified Arabic" w:hAnsi="Simplified Arabic" w:cs="Simplified Arabic"/>
                <w:szCs w:val="22"/>
                <w:rtl/>
                <w:lang w:eastAsia="zh-CN"/>
              </w:rPr>
              <w:t xml:space="preserve"> والعاطفية، مثل القلق البيئي، على سبيل المثال، عن طريق:</w:t>
            </w:r>
          </w:p>
          <w:p w14:paraId="362BB1B2" w14:textId="47FE8684" w:rsidR="00221915" w:rsidRDefault="00BC4FA8" w:rsidP="003B7A2D">
            <w:pPr>
              <w:pStyle w:val="ListParagraph"/>
              <w:numPr>
                <w:ilvl w:val="0"/>
                <w:numId w:val="26"/>
              </w:numPr>
              <w:bidi/>
              <w:spacing w:before="60" w:after="60"/>
              <w:jc w:val="left"/>
              <w:rPr>
                <w:rFonts w:ascii="Simplified Arabic" w:hAnsi="Simplified Arabic" w:cs="Simplified Arabic"/>
                <w:szCs w:val="22"/>
                <w:lang w:eastAsia="zh-CN"/>
              </w:rPr>
            </w:pPr>
            <w:r w:rsidRPr="00BC4FA8">
              <w:rPr>
                <w:rFonts w:ascii="Simplified Arabic" w:hAnsi="Simplified Arabic" w:cs="Simplified Arabic"/>
                <w:szCs w:val="22"/>
                <w:rtl/>
                <w:lang w:eastAsia="zh-CN"/>
              </w:rPr>
              <w:t>دعم المبادرات التي تساعد الأفراد والمجتمعات التي تعاني من تلك الآثار؛</w:t>
            </w:r>
          </w:p>
          <w:p w14:paraId="09D9EF20" w14:textId="4B7945A8" w:rsidR="00BC4FA8" w:rsidRPr="00BC4FA8" w:rsidRDefault="00BC4FA8" w:rsidP="003B7A2D">
            <w:pPr>
              <w:pStyle w:val="ListParagraph"/>
              <w:numPr>
                <w:ilvl w:val="0"/>
                <w:numId w:val="26"/>
              </w:numPr>
              <w:bidi/>
              <w:spacing w:before="60" w:after="60"/>
              <w:jc w:val="left"/>
              <w:rPr>
                <w:rFonts w:ascii="Simplified Arabic" w:hAnsi="Simplified Arabic" w:cs="Simplified Arabic"/>
                <w:szCs w:val="22"/>
                <w:lang w:eastAsia="zh-CN"/>
              </w:rPr>
            </w:pPr>
            <w:r w:rsidRPr="00BC4FA8">
              <w:rPr>
                <w:rFonts w:ascii="Simplified Arabic" w:hAnsi="Simplified Arabic" w:cs="Simplified Arabic"/>
                <w:szCs w:val="22"/>
                <w:rtl/>
                <w:lang w:eastAsia="zh-CN"/>
              </w:rPr>
              <w:t>تعزيز الخطاب الإيجابي حول البيئة</w:t>
            </w:r>
            <w:r w:rsidR="006262BE">
              <w:rPr>
                <w:rFonts w:ascii="Simplified Arabic" w:hAnsi="Simplified Arabic" w:cs="Simplified Arabic" w:hint="cs"/>
                <w:szCs w:val="22"/>
                <w:rtl/>
                <w:lang w:eastAsia="zh-CN"/>
              </w:rPr>
              <w:t xml:space="preserve"> من أجل ا</w:t>
            </w:r>
            <w:r w:rsidRPr="00BC4FA8">
              <w:rPr>
                <w:rFonts w:ascii="Simplified Arabic" w:hAnsi="Simplified Arabic" w:cs="Simplified Arabic"/>
                <w:szCs w:val="22"/>
                <w:rtl/>
                <w:lang w:eastAsia="zh-CN"/>
              </w:rPr>
              <w:t>لمستقبل</w:t>
            </w:r>
            <w:r w:rsidR="006262BE">
              <w:rPr>
                <w:rFonts w:ascii="Simplified Arabic" w:hAnsi="Simplified Arabic" w:cs="Simplified Arabic" w:hint="cs"/>
                <w:szCs w:val="22"/>
                <w:rtl/>
                <w:lang w:eastAsia="zh-CN"/>
              </w:rPr>
              <w:t xml:space="preserve"> الذي نصبو إليه</w:t>
            </w:r>
            <w:r w:rsidRPr="00BC4FA8">
              <w:rPr>
                <w:rFonts w:ascii="Simplified Arabic" w:hAnsi="Simplified Arabic" w:cs="Simplified Arabic"/>
                <w:szCs w:val="22"/>
                <w:rtl/>
                <w:lang w:eastAsia="zh-CN"/>
              </w:rPr>
              <w:t>، وخاصة بين الأطفال والشباب؛</w:t>
            </w:r>
          </w:p>
          <w:p w14:paraId="0A7B4515" w14:textId="1A8BD64F" w:rsidR="00BC4FA8" w:rsidRDefault="00BC4FA8" w:rsidP="003B7A2D">
            <w:pPr>
              <w:pStyle w:val="ListParagraph"/>
              <w:numPr>
                <w:ilvl w:val="0"/>
                <w:numId w:val="26"/>
              </w:numPr>
              <w:bidi/>
              <w:spacing w:before="60" w:after="60"/>
              <w:jc w:val="left"/>
              <w:rPr>
                <w:rFonts w:ascii="Simplified Arabic" w:hAnsi="Simplified Arabic" w:cs="Simplified Arabic"/>
                <w:szCs w:val="22"/>
                <w:lang w:eastAsia="zh-CN"/>
              </w:rPr>
            </w:pPr>
            <w:r w:rsidRPr="00BC4FA8">
              <w:rPr>
                <w:rFonts w:ascii="Simplified Arabic" w:hAnsi="Simplified Arabic" w:cs="Simplified Arabic"/>
                <w:szCs w:val="22"/>
                <w:rtl/>
                <w:lang w:eastAsia="zh-CN"/>
              </w:rPr>
              <w:t xml:space="preserve">  الاعتراف بأدوات الصحة العامة ذات الصلة، مثل الوصفات الطبية الطبيعية والعلاج القائم على الطبيعة، لإشراك القطاع الصحي في بناء القدرات لتقليل الآثار الضارة ومنعها ومعالجتها.</w:t>
            </w:r>
          </w:p>
          <w:p w14:paraId="4FB7FC93" w14:textId="0AFC04ED" w:rsidR="00F20B72" w:rsidRPr="0036136E" w:rsidRDefault="006262BE" w:rsidP="003B7A2D">
            <w:pPr>
              <w:pStyle w:val="ListParagraph"/>
              <w:numPr>
                <w:ilvl w:val="0"/>
                <w:numId w:val="25"/>
              </w:numPr>
              <w:bidi/>
              <w:spacing w:before="60" w:after="60"/>
              <w:ind w:left="360"/>
              <w:jc w:val="left"/>
              <w:rPr>
                <w:rFonts w:ascii="Simplified Arabic" w:hAnsi="Simplified Arabic" w:cs="Simplified Arabic"/>
                <w:szCs w:val="22"/>
                <w:lang w:eastAsia="zh-CN"/>
              </w:rPr>
            </w:pPr>
            <w:r w:rsidRPr="006262BE">
              <w:rPr>
                <w:rFonts w:ascii="Simplified Arabic" w:hAnsi="Simplified Arabic" w:cs="Simplified Arabic"/>
                <w:szCs w:val="22"/>
                <w:rtl/>
                <w:lang w:eastAsia="zh-CN"/>
              </w:rPr>
              <w:t>استخدام الحلول القائمة على الطبيعة و/أو الن</w:t>
            </w:r>
            <w:r>
              <w:rPr>
                <w:rFonts w:ascii="Simplified Arabic" w:hAnsi="Simplified Arabic" w:cs="Simplified Arabic" w:hint="cs"/>
                <w:szCs w:val="22"/>
                <w:rtl/>
                <w:lang w:eastAsia="zh-CN"/>
              </w:rPr>
              <w:t>ُ</w:t>
            </w:r>
            <w:r w:rsidRPr="006262BE">
              <w:rPr>
                <w:rFonts w:ascii="Simplified Arabic" w:hAnsi="Simplified Arabic" w:cs="Simplified Arabic"/>
                <w:szCs w:val="22"/>
                <w:rtl/>
                <w:lang w:eastAsia="zh-CN"/>
              </w:rPr>
              <w:t xml:space="preserve">هج القائمة على النظم الإيكولوجية والنهج المبتكرة لتحقيق فوائد للتنوع البيولوجي وسلامة النظم الإيكولوجية والنظم الطبيعية مع تقديم فوائد صحية مستدامة للناس، مثل دعم </w:t>
            </w:r>
            <w:r w:rsidR="00801D60">
              <w:rPr>
                <w:rFonts w:ascii="Simplified Arabic" w:hAnsi="Simplified Arabic" w:cs="Simplified Arabic" w:hint="cs"/>
                <w:szCs w:val="22"/>
                <w:rtl/>
                <w:lang w:eastAsia="zh-CN"/>
              </w:rPr>
              <w:t xml:space="preserve">الحصول على المياه الآمنة </w:t>
            </w:r>
            <w:r w:rsidRPr="006262BE">
              <w:rPr>
                <w:rFonts w:ascii="Simplified Arabic" w:hAnsi="Simplified Arabic" w:cs="Simplified Arabic"/>
                <w:szCs w:val="22"/>
                <w:rtl/>
                <w:lang w:eastAsia="zh-CN"/>
              </w:rPr>
              <w:t>والصرف الصحي والنظافة</w:t>
            </w:r>
            <w:r w:rsidR="0036136E">
              <w:rPr>
                <w:rFonts w:ascii="Simplified Arabic" w:hAnsi="Simplified Arabic" w:cs="Simplified Arabic" w:hint="cs"/>
                <w:szCs w:val="22"/>
                <w:rtl/>
                <w:lang w:eastAsia="zh-CN"/>
              </w:rPr>
              <w:t xml:space="preserve"> الصحية</w:t>
            </w:r>
            <w:r w:rsidRPr="006262BE">
              <w:rPr>
                <w:rFonts w:ascii="Simplified Arabic" w:hAnsi="Simplified Arabic" w:cs="Simplified Arabic"/>
                <w:szCs w:val="22"/>
                <w:rtl/>
                <w:lang w:eastAsia="zh-CN"/>
              </w:rPr>
              <w:t xml:space="preserve"> وإدارة النفايات</w:t>
            </w:r>
            <w:r w:rsidR="0036136E">
              <w:rPr>
                <w:rFonts w:ascii="Simplified Arabic" w:hAnsi="Simplified Arabic" w:cs="Simplified Arabic" w:hint="cs"/>
                <w:szCs w:val="22"/>
                <w:rtl/>
                <w:lang w:eastAsia="zh-CN"/>
              </w:rPr>
              <w:t>.</w:t>
            </w:r>
          </w:p>
        </w:tc>
      </w:tr>
      <w:tr w:rsidR="00F20B72" w:rsidRPr="00B544E1" w14:paraId="798BC95F" w14:textId="77777777" w:rsidTr="00733004">
        <w:trPr>
          <w:trHeight w:val="449"/>
        </w:trPr>
        <w:tc>
          <w:tcPr>
            <w:tcW w:w="10292" w:type="dxa"/>
            <w:gridSpan w:val="3"/>
          </w:tcPr>
          <w:p w14:paraId="170A19C8" w14:textId="06FA8E05" w:rsidR="00F20B72" w:rsidRPr="00C13F5A" w:rsidRDefault="00C13F5A" w:rsidP="00C13F5A">
            <w:pPr>
              <w:spacing w:before="40" w:after="40"/>
              <w:jc w:val="right"/>
              <w:rPr>
                <w:rFonts w:ascii="Simplified Arabic" w:hAnsi="Simplified Arabic" w:cs="Simplified Arabic"/>
                <w:bCs/>
                <w:color w:val="000000" w:themeColor="text1"/>
                <w:szCs w:val="22"/>
                <w:lang w:eastAsia="zh-CN"/>
              </w:rPr>
            </w:pPr>
            <w:r w:rsidRPr="00C13F5A">
              <w:rPr>
                <w:rFonts w:ascii="Simplified Arabic" w:hAnsi="Simplified Arabic" w:cs="Simplified Arabic" w:hint="cs"/>
                <w:bCs/>
                <w:color w:val="000000" w:themeColor="text1"/>
                <w:szCs w:val="22"/>
                <w:rtl/>
                <w:lang w:eastAsia="zh-CN"/>
              </w:rPr>
              <w:t>المناطق الحضرية</w:t>
            </w:r>
          </w:p>
        </w:tc>
      </w:tr>
      <w:tr w:rsidR="00F20B72" w:rsidRPr="00B544E1" w14:paraId="276A11FE" w14:textId="77777777" w:rsidTr="00733004">
        <w:trPr>
          <w:trHeight w:val="449"/>
        </w:trPr>
        <w:tc>
          <w:tcPr>
            <w:tcW w:w="1659" w:type="dxa"/>
          </w:tcPr>
          <w:p w14:paraId="02B938CD" w14:textId="253BEA4E" w:rsidR="00F20B72" w:rsidRPr="00C13F5A" w:rsidRDefault="00C13F5A" w:rsidP="00C13F5A">
            <w:pPr>
              <w:spacing w:before="40" w:after="40"/>
              <w:jc w:val="right"/>
              <w:rPr>
                <w:rFonts w:ascii="Simplified Arabic" w:hAnsi="Simplified Arabic" w:cs="Simplified Arabic"/>
                <w:b/>
                <w:color w:val="000000" w:themeColor="text1"/>
                <w:szCs w:val="22"/>
                <w:lang w:eastAsia="zh-CN"/>
              </w:rPr>
            </w:pPr>
            <w:r w:rsidRPr="00C13F5A">
              <w:rPr>
                <w:rFonts w:ascii="Simplified Arabic" w:hAnsi="Simplified Arabic" w:cs="Simplified Arabic" w:hint="cs"/>
                <w:b/>
                <w:color w:val="000000" w:themeColor="text1"/>
                <w:szCs w:val="22"/>
                <w:rtl/>
                <w:lang w:eastAsia="zh-CN"/>
              </w:rPr>
              <w:t>الغاية 12</w:t>
            </w:r>
          </w:p>
        </w:tc>
        <w:tc>
          <w:tcPr>
            <w:tcW w:w="3074" w:type="dxa"/>
          </w:tcPr>
          <w:p w14:paraId="16C4CA8C" w14:textId="2AC888BD" w:rsidR="00C13F5A" w:rsidRPr="00B544E1" w:rsidRDefault="00C13F5A" w:rsidP="00254A68">
            <w:pPr>
              <w:bidi/>
              <w:spacing w:before="60" w:after="60"/>
              <w:jc w:val="left"/>
              <w:rPr>
                <w:rFonts w:asciiTheme="majorBidi" w:hAnsiTheme="majorBidi" w:cstheme="majorBidi"/>
                <w:color w:val="000000" w:themeColor="text1"/>
                <w:szCs w:val="22"/>
                <w:lang w:eastAsia="zh-CN"/>
              </w:rPr>
            </w:pPr>
            <w:r w:rsidRPr="00C13F5A">
              <w:rPr>
                <w:rFonts w:ascii="Simplified Arabic" w:hAnsi="Simplified Arabic" w:cs="Simplified Arabic"/>
                <w:szCs w:val="22"/>
                <w:rtl/>
                <w:lang w:eastAsia="zh-CN"/>
              </w:rPr>
              <w:t xml:space="preserve">يمكن للمساحات الخضراء والزرقاء والتخطيط الحضري الذي </w:t>
            </w:r>
            <w:r w:rsidR="00B237B6">
              <w:rPr>
                <w:rFonts w:ascii="Simplified Arabic" w:hAnsi="Simplified Arabic" w:cs="Simplified Arabic" w:hint="cs"/>
                <w:szCs w:val="22"/>
                <w:rtl/>
                <w:lang w:eastAsia="zh-CN"/>
              </w:rPr>
              <w:t>يراعي</w:t>
            </w:r>
            <w:r w:rsidRPr="00C13F5A">
              <w:rPr>
                <w:rFonts w:ascii="Simplified Arabic" w:hAnsi="Simplified Arabic" w:cs="Simplified Arabic"/>
                <w:szCs w:val="22"/>
                <w:rtl/>
                <w:lang w:eastAsia="zh-CN"/>
              </w:rPr>
              <w:t xml:space="preserve"> التنوع البيولوجي أن يعمل على تحسين سلامة النظم الإيكولوجية </w:t>
            </w:r>
            <w:r w:rsidR="00B237B6">
              <w:rPr>
                <w:rFonts w:ascii="Simplified Arabic" w:hAnsi="Simplified Arabic" w:cs="Simplified Arabic" w:hint="cs"/>
                <w:szCs w:val="22"/>
                <w:rtl/>
                <w:lang w:eastAsia="zh-CN"/>
              </w:rPr>
              <w:t>وترابطها</w:t>
            </w:r>
            <w:r w:rsidRPr="00C13F5A">
              <w:rPr>
                <w:rFonts w:ascii="Simplified Arabic" w:hAnsi="Simplified Arabic" w:cs="Simplified Arabic"/>
                <w:szCs w:val="22"/>
                <w:rtl/>
                <w:lang w:eastAsia="zh-CN"/>
              </w:rPr>
              <w:t xml:space="preserve"> </w:t>
            </w:r>
            <w:r w:rsidR="00B237B6">
              <w:rPr>
                <w:rFonts w:ascii="Simplified Arabic" w:hAnsi="Simplified Arabic" w:cs="Simplified Arabic" w:hint="cs"/>
                <w:szCs w:val="22"/>
                <w:rtl/>
                <w:lang w:eastAsia="zh-CN"/>
              </w:rPr>
              <w:t>وتحسين</w:t>
            </w:r>
            <w:r w:rsidRPr="00C13F5A">
              <w:rPr>
                <w:rFonts w:ascii="Simplified Arabic" w:hAnsi="Simplified Arabic" w:cs="Simplified Arabic"/>
                <w:szCs w:val="22"/>
                <w:rtl/>
                <w:lang w:eastAsia="zh-CN"/>
              </w:rPr>
              <w:t xml:space="preserve"> الصحة البدنية </w:t>
            </w:r>
            <w:r w:rsidR="00B237B6">
              <w:rPr>
                <w:rFonts w:ascii="Simplified Arabic" w:hAnsi="Simplified Arabic" w:cs="Simplified Arabic" w:hint="cs"/>
                <w:szCs w:val="22"/>
                <w:rtl/>
                <w:lang w:eastAsia="zh-CN"/>
              </w:rPr>
              <w:t>والنفسية</w:t>
            </w:r>
            <w:r w:rsidRPr="00C13F5A">
              <w:rPr>
                <w:rFonts w:ascii="Simplified Arabic" w:hAnsi="Simplified Arabic" w:cs="Simplified Arabic"/>
                <w:szCs w:val="22"/>
                <w:rtl/>
                <w:lang w:eastAsia="zh-CN"/>
              </w:rPr>
              <w:t xml:space="preserve"> والروحية والعاطفية من خلال آليات مختلفة، بما في ذلك عن طريق تحسين </w:t>
            </w:r>
            <w:r w:rsidR="005D1A91">
              <w:rPr>
                <w:rFonts w:ascii="Simplified Arabic" w:hAnsi="Simplified Arabic" w:cs="Simplified Arabic" w:hint="cs"/>
                <w:szCs w:val="22"/>
                <w:rtl/>
                <w:lang w:eastAsia="zh-CN"/>
              </w:rPr>
              <w:t>نوعية</w:t>
            </w:r>
            <w:r w:rsidRPr="00C13F5A">
              <w:rPr>
                <w:rFonts w:ascii="Simplified Arabic" w:hAnsi="Simplified Arabic" w:cs="Simplified Arabic"/>
                <w:szCs w:val="22"/>
                <w:rtl/>
                <w:lang w:eastAsia="zh-CN"/>
              </w:rPr>
              <w:t xml:space="preserve"> الهواء، والحد من تأثير الج</w:t>
            </w:r>
            <w:r w:rsidR="009F2928">
              <w:rPr>
                <w:rFonts w:ascii="Simplified Arabic" w:hAnsi="Simplified Arabic" w:cs="Simplified Arabic" w:hint="cs"/>
                <w:szCs w:val="22"/>
                <w:rtl/>
                <w:lang w:eastAsia="zh-CN"/>
              </w:rPr>
              <w:t>ُ</w:t>
            </w:r>
            <w:r w:rsidRPr="00C13F5A">
              <w:rPr>
                <w:rFonts w:ascii="Simplified Arabic" w:hAnsi="Simplified Arabic" w:cs="Simplified Arabic"/>
                <w:szCs w:val="22"/>
                <w:rtl/>
                <w:lang w:eastAsia="zh-CN"/>
              </w:rPr>
              <w:t xml:space="preserve">زر الحرارية، وتعزيز القدرة على الصمود </w:t>
            </w:r>
            <w:r w:rsidR="00815742">
              <w:rPr>
                <w:rFonts w:ascii="Simplified Arabic" w:hAnsi="Simplified Arabic" w:cs="Simplified Arabic" w:hint="cs"/>
                <w:szCs w:val="22"/>
                <w:rtl/>
                <w:lang w:eastAsia="zh-CN"/>
              </w:rPr>
              <w:t>في م</w:t>
            </w:r>
            <w:r w:rsidR="005D1A91">
              <w:rPr>
                <w:rFonts w:ascii="Simplified Arabic" w:hAnsi="Simplified Arabic" w:cs="Simplified Arabic" w:hint="cs"/>
                <w:szCs w:val="22"/>
                <w:rtl/>
                <w:lang w:eastAsia="zh-CN"/>
              </w:rPr>
              <w:t xml:space="preserve">واجهة </w:t>
            </w:r>
            <w:r w:rsidRPr="00C13F5A">
              <w:rPr>
                <w:rFonts w:ascii="Simplified Arabic" w:hAnsi="Simplified Arabic" w:cs="Simplified Arabic"/>
                <w:szCs w:val="22"/>
                <w:rtl/>
                <w:lang w:eastAsia="zh-CN"/>
              </w:rPr>
              <w:lastRenderedPageBreak/>
              <w:t xml:space="preserve">الفيضانات، وتقديم خدمات مفيدة </w:t>
            </w:r>
            <w:r w:rsidR="00254A68">
              <w:rPr>
                <w:rFonts w:ascii="Simplified Arabic" w:hAnsi="Simplified Arabic" w:cs="Simplified Arabic" w:hint="cs"/>
                <w:szCs w:val="22"/>
                <w:rtl/>
                <w:lang w:eastAsia="zh-CN"/>
              </w:rPr>
              <w:t>ل</w:t>
            </w:r>
            <w:r w:rsidRPr="00C13F5A">
              <w:rPr>
                <w:rFonts w:ascii="Simplified Arabic" w:hAnsi="Simplified Arabic" w:cs="Simplified Arabic"/>
                <w:szCs w:val="22"/>
                <w:rtl/>
                <w:lang w:eastAsia="zh-CN"/>
              </w:rPr>
              <w:t xml:space="preserve">لكائنات الحية الدقيقة، تجلب </w:t>
            </w:r>
            <w:r w:rsidR="00254A68">
              <w:rPr>
                <w:rFonts w:ascii="Simplified Arabic" w:hAnsi="Simplified Arabic" w:cs="Simplified Arabic" w:hint="cs"/>
                <w:szCs w:val="22"/>
                <w:rtl/>
                <w:lang w:eastAsia="zh-CN"/>
              </w:rPr>
              <w:t>منافع</w:t>
            </w:r>
            <w:r w:rsidRPr="00C13F5A">
              <w:rPr>
                <w:rFonts w:ascii="Simplified Arabic" w:hAnsi="Simplified Arabic" w:cs="Simplified Arabic"/>
                <w:szCs w:val="22"/>
                <w:rtl/>
                <w:lang w:eastAsia="zh-CN"/>
              </w:rPr>
              <w:t xml:space="preserve"> ثقافية ونفسية </w:t>
            </w:r>
            <w:r w:rsidR="00254A68">
              <w:rPr>
                <w:rFonts w:ascii="Simplified Arabic" w:hAnsi="Simplified Arabic" w:cs="Simplified Arabic"/>
                <w:szCs w:val="22"/>
                <w:rtl/>
                <w:lang w:eastAsia="zh-CN"/>
              </w:rPr>
              <w:t>وتسهل ممارسة الرياضة البدنية، و</w:t>
            </w:r>
            <w:r w:rsidR="00254A68">
              <w:rPr>
                <w:rFonts w:ascii="Simplified Arabic" w:hAnsi="Simplified Arabic" w:cs="Simplified Arabic" w:hint="cs"/>
                <w:szCs w:val="22"/>
                <w:rtl/>
                <w:lang w:eastAsia="zh-CN"/>
              </w:rPr>
              <w:t>ا</w:t>
            </w:r>
            <w:r w:rsidRPr="00C13F5A">
              <w:rPr>
                <w:rFonts w:ascii="Simplified Arabic" w:hAnsi="Simplified Arabic" w:cs="Simplified Arabic"/>
                <w:szCs w:val="22"/>
                <w:rtl/>
                <w:lang w:eastAsia="zh-CN"/>
              </w:rPr>
              <w:t xml:space="preserve">لشفاء والاسترخاء والترفيه ودعم الهويات، فضلاً عن أنشطة </w:t>
            </w:r>
            <w:r w:rsidR="00254A68">
              <w:rPr>
                <w:rFonts w:ascii="Simplified Arabic" w:hAnsi="Simplified Arabic" w:cs="Simplified Arabic" w:hint="cs"/>
                <w:szCs w:val="22"/>
                <w:rtl/>
                <w:lang w:eastAsia="zh-CN"/>
              </w:rPr>
              <w:t>الترابط</w:t>
            </w:r>
            <w:r w:rsidRPr="00C13F5A">
              <w:rPr>
                <w:rFonts w:ascii="Simplified Arabic" w:hAnsi="Simplified Arabic" w:cs="Simplified Arabic"/>
                <w:szCs w:val="22"/>
                <w:rtl/>
                <w:lang w:eastAsia="zh-CN"/>
              </w:rPr>
              <w:t xml:space="preserve"> المجتمعي والاجتماعي</w:t>
            </w:r>
            <w:r w:rsidRPr="00C13F5A">
              <w:rPr>
                <w:rFonts w:ascii="Simplified Arabic" w:hAnsi="Simplified Arabic" w:cs="Simplified Arabic"/>
                <w:szCs w:val="22"/>
                <w:lang w:eastAsia="zh-CN"/>
              </w:rPr>
              <w:t>.</w:t>
            </w:r>
          </w:p>
        </w:tc>
        <w:tc>
          <w:tcPr>
            <w:tcW w:w="5559" w:type="dxa"/>
          </w:tcPr>
          <w:p w14:paraId="44B817C0" w14:textId="77777777" w:rsidR="000E4825" w:rsidRPr="000E4825" w:rsidRDefault="000E4825" w:rsidP="003B7A2D">
            <w:pPr>
              <w:pStyle w:val="ListParagraph"/>
              <w:numPr>
                <w:ilvl w:val="0"/>
                <w:numId w:val="27"/>
              </w:numPr>
              <w:bidi/>
              <w:spacing w:after="160"/>
              <w:ind w:left="411"/>
              <w:jc w:val="left"/>
              <w:rPr>
                <w:rFonts w:ascii="Simplified Arabic" w:hAnsi="Simplified Arabic" w:cs="Simplified Arabic"/>
                <w:szCs w:val="22"/>
                <w:lang w:eastAsia="zh-CN"/>
              </w:rPr>
            </w:pPr>
            <w:r w:rsidRPr="000E4825">
              <w:rPr>
                <w:rFonts w:ascii="Simplified Arabic" w:hAnsi="Simplified Arabic" w:cs="Simplified Arabic"/>
                <w:szCs w:val="22"/>
                <w:rtl/>
                <w:lang w:eastAsia="zh-CN"/>
              </w:rPr>
              <w:lastRenderedPageBreak/>
              <w:t>النظر في الفوائد التي تعود على صحة الإنسان، بجميع أبعادها، في سياسات التخطيط الحضري الشاملة للتنوع البيولوجي وتوفير المساحات الزرقاء والخضراء</w:t>
            </w:r>
            <w:r w:rsidRPr="000E4825">
              <w:rPr>
                <w:rFonts w:ascii="Simplified Arabic" w:hAnsi="Simplified Arabic" w:cs="Simplified Arabic"/>
                <w:szCs w:val="22"/>
                <w:lang w:eastAsia="zh-CN"/>
              </w:rPr>
              <w:t>.</w:t>
            </w:r>
          </w:p>
          <w:p w14:paraId="6573EE73" w14:textId="363860A8" w:rsidR="000E4825" w:rsidRPr="000E4825" w:rsidRDefault="000E4825" w:rsidP="003B7A2D">
            <w:pPr>
              <w:pStyle w:val="ListParagraph"/>
              <w:numPr>
                <w:ilvl w:val="0"/>
                <w:numId w:val="27"/>
              </w:numPr>
              <w:bidi/>
              <w:spacing w:after="160"/>
              <w:ind w:left="411"/>
              <w:jc w:val="left"/>
              <w:rPr>
                <w:rFonts w:ascii="Simplified Arabic" w:hAnsi="Simplified Arabic" w:cs="Simplified Arabic"/>
                <w:szCs w:val="22"/>
                <w:lang w:eastAsia="zh-CN"/>
              </w:rPr>
            </w:pPr>
            <w:r w:rsidRPr="000E4825">
              <w:rPr>
                <w:rFonts w:ascii="Simplified Arabic" w:hAnsi="Simplified Arabic" w:cs="Simplified Arabic"/>
                <w:szCs w:val="22"/>
                <w:rtl/>
                <w:lang w:eastAsia="zh-CN"/>
              </w:rPr>
              <w:t>تحسين الوصول إلى المساحات الخضراء والزرقاء للجميع، بما في ذلك الأطفال والشباب والأشخاص ذوي الإعاقة</w:t>
            </w:r>
            <w:r w:rsidRPr="000E4825">
              <w:rPr>
                <w:rFonts w:ascii="Simplified Arabic" w:hAnsi="Simplified Arabic" w:cs="Simplified Arabic"/>
                <w:szCs w:val="22"/>
                <w:lang w:eastAsia="zh-CN"/>
              </w:rPr>
              <w:t>.</w:t>
            </w:r>
          </w:p>
          <w:p w14:paraId="0C11F17D" w14:textId="2115E7DA" w:rsidR="000E4825" w:rsidRPr="000E4825" w:rsidRDefault="000E4825" w:rsidP="003B7A2D">
            <w:pPr>
              <w:pStyle w:val="ListParagraph"/>
              <w:numPr>
                <w:ilvl w:val="0"/>
                <w:numId w:val="27"/>
              </w:numPr>
              <w:bidi/>
              <w:spacing w:after="160"/>
              <w:ind w:left="411"/>
              <w:jc w:val="left"/>
              <w:rPr>
                <w:rFonts w:asciiTheme="majorBidi" w:hAnsiTheme="majorBidi" w:cstheme="majorBidi"/>
                <w:szCs w:val="22"/>
                <w:lang w:eastAsia="zh-CN"/>
              </w:rPr>
            </w:pPr>
            <w:r w:rsidRPr="000E4825">
              <w:rPr>
                <w:rFonts w:ascii="Simplified Arabic" w:hAnsi="Simplified Arabic" w:cs="Simplified Arabic"/>
                <w:szCs w:val="22"/>
                <w:rtl/>
                <w:lang w:eastAsia="zh-CN"/>
              </w:rPr>
              <w:t xml:space="preserve">تطوير أدوات اتصال بالتعاون مع قطاع الصحة حول مدى أهمية تعزيز التنوع البيولوجي والسلامة </w:t>
            </w:r>
            <w:r w:rsidR="003C6D5A">
              <w:rPr>
                <w:rFonts w:ascii="Simplified Arabic" w:hAnsi="Simplified Arabic" w:cs="Simplified Arabic" w:hint="cs"/>
                <w:szCs w:val="22"/>
                <w:rtl/>
                <w:lang w:eastAsia="zh-CN"/>
              </w:rPr>
              <w:t>الإيكولوجية</w:t>
            </w:r>
            <w:r w:rsidRPr="000E4825">
              <w:rPr>
                <w:rFonts w:ascii="Simplified Arabic" w:hAnsi="Simplified Arabic" w:cs="Simplified Arabic"/>
                <w:szCs w:val="22"/>
                <w:rtl/>
                <w:lang w:eastAsia="zh-CN"/>
              </w:rPr>
              <w:t xml:space="preserve"> </w:t>
            </w:r>
            <w:r w:rsidR="00CA3368">
              <w:rPr>
                <w:rFonts w:ascii="Simplified Arabic" w:hAnsi="Simplified Arabic" w:cs="Simplified Arabic" w:hint="cs"/>
                <w:szCs w:val="22"/>
                <w:rtl/>
                <w:lang w:eastAsia="zh-CN"/>
              </w:rPr>
              <w:t xml:space="preserve">والاتصال داخل </w:t>
            </w:r>
            <w:r w:rsidR="005230A0">
              <w:rPr>
                <w:rFonts w:ascii="Simplified Arabic" w:hAnsi="Simplified Arabic" w:cs="Simplified Arabic"/>
                <w:szCs w:val="22"/>
                <w:rtl/>
                <w:lang w:eastAsia="zh-CN"/>
              </w:rPr>
              <w:t>المناطق الحضرية لصحة ورفاه</w:t>
            </w:r>
            <w:r w:rsidRPr="000E4825">
              <w:rPr>
                <w:rFonts w:ascii="Simplified Arabic" w:hAnsi="Simplified Arabic" w:cs="Simplified Arabic"/>
                <w:szCs w:val="22"/>
                <w:rtl/>
                <w:lang w:eastAsia="zh-CN"/>
              </w:rPr>
              <w:t xml:space="preserve"> جميع الأنواع؛ واتخاذ الخطوات اللازمة </w:t>
            </w:r>
            <w:r w:rsidRPr="000E4825">
              <w:rPr>
                <w:rFonts w:ascii="Simplified Arabic" w:hAnsi="Simplified Arabic" w:cs="Simplified Arabic"/>
                <w:szCs w:val="22"/>
                <w:rtl/>
                <w:lang w:eastAsia="zh-CN"/>
              </w:rPr>
              <w:lastRenderedPageBreak/>
              <w:t xml:space="preserve">لنشر هذه الأدوات عبر </w:t>
            </w:r>
            <w:r w:rsidR="00F1772B">
              <w:rPr>
                <w:rFonts w:asciiTheme="majorBidi" w:hAnsiTheme="majorBidi" w:cs="Times New Roman" w:hint="cs"/>
                <w:szCs w:val="22"/>
                <w:rtl/>
                <w:lang w:eastAsia="zh-CN"/>
              </w:rPr>
              <w:t xml:space="preserve">مختلف </w:t>
            </w:r>
            <w:r w:rsidRPr="000E4825">
              <w:rPr>
                <w:rFonts w:ascii="Simplified Arabic" w:hAnsi="Simplified Arabic" w:cs="Simplified Arabic"/>
                <w:szCs w:val="22"/>
                <w:rtl/>
                <w:lang w:eastAsia="zh-CN"/>
              </w:rPr>
              <w:t>القطاعات، وفي جميع القطاعات الصحية وفي المدارس والمنظمات المجتمعية</w:t>
            </w:r>
            <w:r w:rsidRPr="000E4825">
              <w:rPr>
                <w:rFonts w:ascii="Simplified Arabic" w:hAnsi="Simplified Arabic" w:cs="Simplified Arabic"/>
                <w:szCs w:val="22"/>
                <w:lang w:eastAsia="zh-CN"/>
              </w:rPr>
              <w:t>.</w:t>
            </w:r>
          </w:p>
        </w:tc>
      </w:tr>
      <w:tr w:rsidR="00F20B72" w:rsidRPr="00B544E1" w14:paraId="7782EED9" w14:textId="77777777" w:rsidTr="00733004">
        <w:tc>
          <w:tcPr>
            <w:tcW w:w="10292" w:type="dxa"/>
            <w:gridSpan w:val="3"/>
          </w:tcPr>
          <w:p w14:paraId="2B40FEFD" w14:textId="7B413719" w:rsidR="00F20B72" w:rsidRPr="0002369A" w:rsidRDefault="00CA3368" w:rsidP="0002369A">
            <w:pPr>
              <w:spacing w:before="40" w:after="40"/>
              <w:jc w:val="right"/>
              <w:rPr>
                <w:rFonts w:ascii="Simplified Arabic" w:hAnsi="Simplified Arabic" w:cs="Simplified Arabic"/>
                <w:bCs/>
                <w:color w:val="000000" w:themeColor="text1"/>
                <w:szCs w:val="22"/>
                <w:lang w:eastAsia="zh-CN"/>
              </w:rPr>
            </w:pPr>
            <w:r w:rsidRPr="0002369A">
              <w:rPr>
                <w:rFonts w:ascii="Simplified Arabic" w:hAnsi="Simplified Arabic" w:cs="Simplified Arabic"/>
                <w:bCs/>
                <w:color w:val="000000" w:themeColor="text1"/>
                <w:szCs w:val="22"/>
                <w:rtl/>
                <w:lang w:eastAsia="zh-CN"/>
              </w:rPr>
              <w:lastRenderedPageBreak/>
              <w:t>الحصول وتقاسم المنافع، والسلامة البيولوجية والتكنولوجيا الحيوية</w:t>
            </w:r>
          </w:p>
        </w:tc>
      </w:tr>
      <w:tr w:rsidR="00F20B72" w:rsidRPr="00B544E1" w14:paraId="204AA8D2" w14:textId="77777777" w:rsidTr="00733004">
        <w:tc>
          <w:tcPr>
            <w:tcW w:w="1659" w:type="dxa"/>
          </w:tcPr>
          <w:p w14:paraId="7511EAD9" w14:textId="57370D5C" w:rsidR="00F20B72" w:rsidRPr="0002369A" w:rsidRDefault="0002369A" w:rsidP="0002369A">
            <w:pPr>
              <w:spacing w:before="40" w:after="40"/>
              <w:jc w:val="right"/>
              <w:rPr>
                <w:rFonts w:ascii="Simplified Arabic" w:hAnsi="Simplified Arabic" w:cs="Simplified Arabic"/>
                <w:b/>
                <w:color w:val="000000" w:themeColor="text1"/>
                <w:szCs w:val="22"/>
                <w:lang w:eastAsia="zh-CN"/>
              </w:rPr>
            </w:pPr>
            <w:r w:rsidRPr="0002369A">
              <w:rPr>
                <w:rFonts w:ascii="Simplified Arabic" w:hAnsi="Simplified Arabic" w:cs="Simplified Arabic" w:hint="cs"/>
                <w:b/>
                <w:color w:val="000000" w:themeColor="text1"/>
                <w:szCs w:val="22"/>
                <w:rtl/>
                <w:lang w:eastAsia="zh-CN"/>
              </w:rPr>
              <w:t>الغايتان 13 و17</w:t>
            </w:r>
          </w:p>
        </w:tc>
        <w:tc>
          <w:tcPr>
            <w:tcW w:w="3074" w:type="dxa"/>
          </w:tcPr>
          <w:p w14:paraId="69425C13" w14:textId="02519790" w:rsidR="00C84F23" w:rsidRDefault="0021232D" w:rsidP="00AF56E9">
            <w:pPr>
              <w:bidi/>
              <w:spacing w:before="60" w:after="60"/>
              <w:jc w:val="left"/>
              <w:rPr>
                <w:rFonts w:ascii="Simplified Arabic" w:hAnsi="Simplified Arabic" w:cs="Simplified Arabic"/>
                <w:szCs w:val="22"/>
                <w:rtl/>
                <w:lang w:eastAsia="zh-CN"/>
              </w:rPr>
            </w:pPr>
            <w:r>
              <w:rPr>
                <w:rFonts w:ascii="Simplified Arabic" w:hAnsi="Simplified Arabic" w:cs="Simplified Arabic" w:hint="cs"/>
                <w:szCs w:val="22"/>
                <w:rtl/>
                <w:lang w:eastAsia="zh-CN"/>
              </w:rPr>
              <w:t>يعد</w:t>
            </w:r>
            <w:r w:rsidRPr="0021232D">
              <w:rPr>
                <w:rFonts w:ascii="Simplified Arabic" w:hAnsi="Simplified Arabic" w:cs="Simplified Arabic"/>
                <w:szCs w:val="22"/>
                <w:rtl/>
                <w:lang w:eastAsia="zh-CN"/>
              </w:rPr>
              <w:t xml:space="preserve"> الحصول على الموارد الجينية والتقاسم العادل والمنصف للمنافع الناشئة عن استخدامها أمر </w:t>
            </w:r>
            <w:r>
              <w:rPr>
                <w:rFonts w:ascii="Simplified Arabic" w:hAnsi="Simplified Arabic" w:cs="Simplified Arabic" w:hint="cs"/>
                <w:szCs w:val="22"/>
                <w:rtl/>
                <w:lang w:eastAsia="zh-CN"/>
              </w:rPr>
              <w:t>بالغ الأهمية</w:t>
            </w:r>
            <w:r w:rsidRPr="0021232D">
              <w:rPr>
                <w:rFonts w:ascii="Simplified Arabic" w:hAnsi="Simplified Arabic" w:cs="Simplified Arabic"/>
                <w:szCs w:val="22"/>
                <w:rtl/>
                <w:lang w:eastAsia="zh-CN"/>
              </w:rPr>
              <w:t xml:space="preserve"> للصحة والممارسات الصحية والنظم الصحية الفعالة. </w:t>
            </w:r>
            <w:r>
              <w:rPr>
                <w:rFonts w:ascii="Simplified Arabic" w:hAnsi="Simplified Arabic" w:cs="Simplified Arabic" w:hint="cs"/>
                <w:szCs w:val="22"/>
                <w:rtl/>
                <w:lang w:eastAsia="zh-CN"/>
              </w:rPr>
              <w:t>و</w:t>
            </w:r>
            <w:r w:rsidRPr="0021232D">
              <w:rPr>
                <w:rFonts w:ascii="Simplified Arabic" w:hAnsi="Simplified Arabic" w:cs="Simplified Arabic"/>
                <w:szCs w:val="22"/>
                <w:rtl/>
                <w:lang w:eastAsia="zh-CN"/>
              </w:rPr>
              <w:t xml:space="preserve">يعتمد تطوير اللقاحات والعلاج على الوصول إلى تنوع الكائنات الحية والجزيئات والجينات الموجودة في الطبيعة. </w:t>
            </w:r>
            <w:r w:rsidR="00C84F23">
              <w:rPr>
                <w:rFonts w:ascii="Simplified Arabic" w:hAnsi="Simplified Arabic" w:cs="Simplified Arabic" w:hint="cs"/>
                <w:szCs w:val="22"/>
                <w:rtl/>
                <w:lang w:eastAsia="zh-CN"/>
              </w:rPr>
              <w:t xml:space="preserve">وتُستمد </w:t>
            </w:r>
            <w:r w:rsidRPr="0021232D">
              <w:rPr>
                <w:rFonts w:ascii="Simplified Arabic" w:hAnsi="Simplified Arabic" w:cs="Simplified Arabic"/>
                <w:szCs w:val="22"/>
                <w:rtl/>
                <w:lang w:eastAsia="zh-CN"/>
              </w:rPr>
              <w:t xml:space="preserve">العديد من العلاجات المهمة من </w:t>
            </w:r>
            <w:r w:rsidR="00C84F23">
              <w:rPr>
                <w:rFonts w:ascii="Simplified Arabic" w:hAnsi="Simplified Arabic" w:cs="Simplified Arabic" w:hint="cs"/>
                <w:szCs w:val="22"/>
                <w:rtl/>
                <w:lang w:eastAsia="zh-CN"/>
              </w:rPr>
              <w:t>المعارف</w:t>
            </w:r>
            <w:r w:rsidRPr="0021232D">
              <w:rPr>
                <w:rFonts w:ascii="Simplified Arabic" w:hAnsi="Simplified Arabic" w:cs="Simplified Arabic"/>
                <w:szCs w:val="22"/>
                <w:rtl/>
                <w:lang w:eastAsia="zh-CN"/>
              </w:rPr>
              <w:t xml:space="preserve"> الأصلية وممارسات الطب التقليدي</w:t>
            </w:r>
            <w:r w:rsidRPr="0021232D">
              <w:rPr>
                <w:rFonts w:ascii="Simplified Arabic" w:hAnsi="Simplified Arabic" w:cs="Simplified Arabic"/>
                <w:szCs w:val="22"/>
                <w:lang w:eastAsia="zh-CN"/>
              </w:rPr>
              <w:t>.</w:t>
            </w:r>
          </w:p>
          <w:p w14:paraId="7498D380" w14:textId="5EA51D14" w:rsidR="00F20B72" w:rsidRPr="00F14C18" w:rsidRDefault="005230A0" w:rsidP="005230A0">
            <w:pPr>
              <w:bidi/>
              <w:spacing w:before="60" w:after="60"/>
              <w:jc w:val="left"/>
              <w:rPr>
                <w:rFonts w:ascii="Simplified Arabic" w:hAnsi="Simplified Arabic" w:cs="Simplified Arabic"/>
                <w:szCs w:val="22"/>
                <w:lang w:eastAsia="zh-CN"/>
              </w:rPr>
            </w:pPr>
            <w:r>
              <w:rPr>
                <w:rFonts w:ascii="Simplified Arabic" w:hAnsi="Simplified Arabic" w:cs="Simplified Arabic" w:hint="cs"/>
                <w:szCs w:val="22"/>
                <w:rtl/>
                <w:lang w:eastAsia="zh-CN"/>
              </w:rPr>
              <w:t>ويمكن ل</w:t>
            </w:r>
            <w:r w:rsidR="00C84F23" w:rsidRPr="00C84F23">
              <w:rPr>
                <w:rFonts w:ascii="Simplified Arabic" w:hAnsi="Simplified Arabic" w:cs="Simplified Arabic"/>
                <w:szCs w:val="22"/>
                <w:rtl/>
                <w:lang w:eastAsia="zh-CN"/>
              </w:rPr>
              <w:t>لاستخدام الآمن للتكنولوجيا الحيوية، بما في ذلك من خلال تدابير السلامة البيولوجية لتنظيم وإدارة ومراقبة الآثار الضارة المحتملة على التنوع البيولوجي وصحة الإنسان، أن يلعب دورا هاما في توفير الأدوات و</w:t>
            </w:r>
            <w:r w:rsidR="00F14C18">
              <w:rPr>
                <w:rFonts w:ascii="Simplified Arabic" w:hAnsi="Simplified Arabic" w:cs="Simplified Arabic" w:hint="cs"/>
                <w:szCs w:val="22"/>
                <w:rtl/>
                <w:lang w:eastAsia="zh-CN"/>
              </w:rPr>
              <w:t xml:space="preserve">إيجاد </w:t>
            </w:r>
            <w:r w:rsidR="00C84F23" w:rsidRPr="00C84F23">
              <w:rPr>
                <w:rFonts w:ascii="Simplified Arabic" w:hAnsi="Simplified Arabic" w:cs="Simplified Arabic"/>
                <w:szCs w:val="22"/>
                <w:rtl/>
                <w:lang w:eastAsia="zh-CN"/>
              </w:rPr>
              <w:t>الحلول للتحديات المتعلقة بالتنوع البيولوجي والصحة.</w:t>
            </w:r>
          </w:p>
        </w:tc>
        <w:tc>
          <w:tcPr>
            <w:tcW w:w="5559" w:type="dxa"/>
          </w:tcPr>
          <w:p w14:paraId="4372D839" w14:textId="3C6A8624" w:rsidR="00F14C18" w:rsidRDefault="00F14C18" w:rsidP="003B7A2D">
            <w:pPr>
              <w:pStyle w:val="ListParagraph"/>
              <w:numPr>
                <w:ilvl w:val="0"/>
                <w:numId w:val="28"/>
              </w:numPr>
              <w:bidi/>
              <w:spacing w:before="40" w:after="40"/>
              <w:ind w:left="407"/>
              <w:jc w:val="left"/>
              <w:rPr>
                <w:rFonts w:ascii="Simplified Arabic" w:hAnsi="Simplified Arabic" w:cs="Simplified Arabic"/>
                <w:szCs w:val="22"/>
                <w:lang w:eastAsia="zh-CN"/>
              </w:rPr>
            </w:pPr>
            <w:r w:rsidRPr="00F14C18">
              <w:rPr>
                <w:rFonts w:asciiTheme="majorBidi" w:hAnsiTheme="majorBidi" w:cstheme="majorBidi"/>
                <w:szCs w:val="22"/>
                <w:lang w:eastAsia="zh-CN"/>
              </w:rPr>
              <w:t xml:space="preserve"> </w:t>
            </w:r>
            <w:r w:rsidRPr="00053111">
              <w:rPr>
                <w:rFonts w:ascii="Simplified Arabic" w:hAnsi="Simplified Arabic" w:cs="Simplified Arabic"/>
                <w:szCs w:val="22"/>
                <w:rtl/>
                <w:lang w:eastAsia="zh-CN"/>
              </w:rPr>
              <w:t>الاعتراف بدور الموارد الجينية، ومعلومات التسلسل الرقمي المتعلقة بالموارد الجينية، والمعارف التقليدية المرتبطة بالموارد الجينية، في البحث وتطوير المنتجات والخدمات الصحية، وأهمية التقاسم العادل والمنصف للمنافع الناشئة عن استخدامها في هذا الصدد، بما يتماشى مع اتفا</w:t>
            </w:r>
            <w:r w:rsidR="00053111">
              <w:rPr>
                <w:rFonts w:ascii="Simplified Arabic" w:hAnsi="Simplified Arabic" w:cs="Simplified Arabic"/>
                <w:szCs w:val="22"/>
                <w:rtl/>
                <w:lang w:eastAsia="zh-CN"/>
              </w:rPr>
              <w:t>قية التنوع البيولوجي وبروتوكول</w:t>
            </w:r>
            <w:r w:rsidR="00053111">
              <w:rPr>
                <w:rFonts w:ascii="Simplified Arabic" w:hAnsi="Simplified Arabic" w:cs="Simplified Arabic" w:hint="cs"/>
                <w:szCs w:val="22"/>
                <w:rtl/>
                <w:lang w:eastAsia="zh-CN"/>
              </w:rPr>
              <w:t>ي</w:t>
            </w:r>
            <w:r w:rsidRPr="00053111">
              <w:rPr>
                <w:rFonts w:ascii="Simplified Arabic" w:hAnsi="Simplified Arabic" w:cs="Simplified Arabic"/>
                <w:szCs w:val="22"/>
                <w:rtl/>
                <w:lang w:eastAsia="zh-CN"/>
              </w:rPr>
              <w:t>ها</w:t>
            </w:r>
            <w:r w:rsidRPr="00053111">
              <w:rPr>
                <w:rFonts w:ascii="Simplified Arabic" w:hAnsi="Simplified Arabic" w:cs="Simplified Arabic"/>
                <w:szCs w:val="22"/>
                <w:lang w:eastAsia="zh-CN"/>
              </w:rPr>
              <w:t>.</w:t>
            </w:r>
          </w:p>
          <w:p w14:paraId="5DA8FA41" w14:textId="3A7F4661" w:rsidR="005A3EE8" w:rsidRDefault="005A3EE8" w:rsidP="00F21BEF">
            <w:pPr>
              <w:pStyle w:val="ListParagraph"/>
              <w:numPr>
                <w:ilvl w:val="0"/>
                <w:numId w:val="28"/>
              </w:numPr>
              <w:bidi/>
              <w:spacing w:before="40" w:after="40"/>
              <w:ind w:left="407"/>
              <w:jc w:val="left"/>
              <w:rPr>
                <w:rFonts w:ascii="Simplified Arabic" w:hAnsi="Simplified Arabic" w:cs="Simplified Arabic"/>
                <w:szCs w:val="22"/>
                <w:lang w:eastAsia="zh-CN"/>
              </w:rPr>
            </w:pPr>
            <w:r w:rsidRPr="005A3EE8">
              <w:rPr>
                <w:rFonts w:ascii="Simplified Arabic" w:hAnsi="Simplified Arabic" w:cs="Simplified Arabic"/>
                <w:szCs w:val="22"/>
                <w:rtl/>
                <w:lang w:eastAsia="zh-CN"/>
              </w:rPr>
              <w:t xml:space="preserve">ضمان وجود وسائل لتقييم أو تنظيم أو إدارة أو </w:t>
            </w:r>
            <w:r>
              <w:rPr>
                <w:rFonts w:ascii="Simplified Arabic" w:hAnsi="Simplified Arabic" w:cs="Simplified Arabic" w:hint="cs"/>
                <w:szCs w:val="22"/>
                <w:rtl/>
                <w:lang w:eastAsia="zh-CN"/>
              </w:rPr>
              <w:t xml:space="preserve">مراقبة </w:t>
            </w:r>
            <w:r w:rsidRPr="005A3EE8">
              <w:rPr>
                <w:rFonts w:ascii="Simplified Arabic" w:hAnsi="Simplified Arabic" w:cs="Simplified Arabic"/>
                <w:szCs w:val="22"/>
                <w:rtl/>
                <w:lang w:eastAsia="zh-CN"/>
              </w:rPr>
              <w:t xml:space="preserve">المخاطر المرتبطة باستخدام وإطلاق الكائنات الحية المحورة الناتجة عن التكنولوجيا الحيوية والتي يمكن أن تؤثر على حفظ التنوع البيولوجي واستخدامه المستدام، مع </w:t>
            </w:r>
            <w:r w:rsidR="00F21BEF">
              <w:rPr>
                <w:rFonts w:ascii="Simplified Arabic" w:hAnsi="Simplified Arabic" w:cs="Simplified Arabic" w:hint="cs"/>
                <w:szCs w:val="22"/>
                <w:rtl/>
                <w:lang w:eastAsia="zh-CN"/>
              </w:rPr>
              <w:t>أخذ</w:t>
            </w:r>
            <w:r w:rsidRPr="005A3EE8">
              <w:rPr>
                <w:rFonts w:ascii="Simplified Arabic" w:hAnsi="Simplified Arabic" w:cs="Simplified Arabic"/>
                <w:szCs w:val="22"/>
                <w:rtl/>
                <w:lang w:eastAsia="zh-CN"/>
              </w:rPr>
              <w:t xml:space="preserve"> المخاطر </w:t>
            </w:r>
            <w:r>
              <w:rPr>
                <w:rFonts w:ascii="Simplified Arabic" w:hAnsi="Simplified Arabic" w:cs="Simplified Arabic"/>
                <w:szCs w:val="22"/>
                <w:rtl/>
                <w:lang w:eastAsia="zh-CN"/>
              </w:rPr>
              <w:t>على صحة الإنسان في الاعتبار أيض</w:t>
            </w:r>
            <w:r w:rsidRPr="005A3EE8">
              <w:rPr>
                <w:rFonts w:ascii="Simplified Arabic" w:hAnsi="Simplified Arabic" w:cs="Simplified Arabic"/>
                <w:szCs w:val="22"/>
                <w:rtl/>
                <w:lang w:eastAsia="zh-CN"/>
              </w:rPr>
              <w:t>ا.</w:t>
            </w:r>
          </w:p>
          <w:p w14:paraId="50246BDC" w14:textId="63226E51" w:rsidR="00F20B72" w:rsidRPr="00F91C0F" w:rsidRDefault="009D458A" w:rsidP="003B7A2D">
            <w:pPr>
              <w:pStyle w:val="ListParagraph"/>
              <w:numPr>
                <w:ilvl w:val="0"/>
                <w:numId w:val="28"/>
              </w:numPr>
              <w:bidi/>
              <w:spacing w:before="40" w:after="40"/>
              <w:ind w:left="407"/>
              <w:jc w:val="left"/>
              <w:rPr>
                <w:rFonts w:ascii="Simplified Arabic" w:hAnsi="Simplified Arabic" w:cs="Simplified Arabic"/>
                <w:szCs w:val="22"/>
                <w:lang w:eastAsia="zh-CN"/>
              </w:rPr>
            </w:pPr>
            <w:r w:rsidRPr="009D458A">
              <w:rPr>
                <w:rFonts w:ascii="Simplified Arabic" w:hAnsi="Simplified Arabic" w:cs="Simplified Arabic"/>
                <w:szCs w:val="22"/>
                <w:rtl/>
                <w:lang w:eastAsia="zh-CN"/>
              </w:rPr>
              <w:t>دعم آليات التنسيق حيث يمكن تقييم الفوائد والمخاطر المحتملة من تطبيقات التكنولوجيا الحيوية بطريقة متعددة التخصصات، مع أخذ المنظورين الصحي والبيئي في الاعتبار.</w:t>
            </w:r>
          </w:p>
        </w:tc>
      </w:tr>
      <w:tr w:rsidR="00F20B72" w:rsidRPr="00B544E1" w14:paraId="5C4E7491" w14:textId="77777777" w:rsidTr="00733004">
        <w:tc>
          <w:tcPr>
            <w:tcW w:w="10292" w:type="dxa"/>
            <w:gridSpan w:val="3"/>
          </w:tcPr>
          <w:p w14:paraId="6B3B4838" w14:textId="0FDD6980" w:rsidR="00F20B72" w:rsidRPr="00C22B71" w:rsidRDefault="00C22B71" w:rsidP="00C22B71">
            <w:pPr>
              <w:spacing w:before="40" w:after="40"/>
              <w:jc w:val="right"/>
              <w:rPr>
                <w:rFonts w:ascii="Simplified Arabic" w:hAnsi="Simplified Arabic" w:cs="Simplified Arabic"/>
                <w:bCs/>
                <w:color w:val="000000" w:themeColor="text1"/>
                <w:szCs w:val="22"/>
                <w:lang w:eastAsia="zh-CN"/>
              </w:rPr>
            </w:pPr>
            <w:r w:rsidRPr="00C22B71">
              <w:rPr>
                <w:rFonts w:ascii="Simplified Arabic" w:hAnsi="Simplified Arabic" w:cs="Simplified Arabic" w:hint="cs"/>
                <w:bCs/>
                <w:color w:val="000000" w:themeColor="text1"/>
                <w:szCs w:val="22"/>
                <w:rtl/>
                <w:lang w:eastAsia="zh-CN"/>
              </w:rPr>
              <w:t>الإدماج</w:t>
            </w:r>
          </w:p>
        </w:tc>
      </w:tr>
      <w:tr w:rsidR="00F91C0F" w:rsidRPr="00B544E1" w14:paraId="488D62B4" w14:textId="77777777" w:rsidTr="00733004">
        <w:tc>
          <w:tcPr>
            <w:tcW w:w="1659" w:type="dxa"/>
          </w:tcPr>
          <w:p w14:paraId="48DAD1FD" w14:textId="52BF5687" w:rsidR="00F91C0F" w:rsidRPr="00B544E1" w:rsidRDefault="00F91C0F" w:rsidP="00F91C0F">
            <w:pPr>
              <w:spacing w:before="40" w:after="40"/>
              <w:jc w:val="right"/>
              <w:rPr>
                <w:rFonts w:asciiTheme="majorBidi" w:hAnsiTheme="majorBidi" w:cstheme="majorBidi"/>
                <w:color w:val="000000" w:themeColor="text1"/>
                <w:szCs w:val="22"/>
                <w:lang w:eastAsia="zh-CN"/>
              </w:rPr>
            </w:pPr>
            <w:r>
              <w:rPr>
                <w:rFonts w:ascii="Simplified Arabic" w:hAnsi="Simplified Arabic" w:cs="Simplified Arabic" w:hint="cs"/>
                <w:b/>
                <w:color w:val="000000" w:themeColor="text1"/>
                <w:szCs w:val="22"/>
                <w:rtl/>
                <w:lang w:eastAsia="zh-CN"/>
              </w:rPr>
              <w:t>الغايات</w:t>
            </w:r>
            <w:r w:rsidRPr="0005645A">
              <w:rPr>
                <w:rFonts w:ascii="Simplified Arabic" w:hAnsi="Simplified Arabic" w:cs="Simplified Arabic"/>
                <w:b/>
                <w:color w:val="000000" w:themeColor="text1"/>
                <w:szCs w:val="22"/>
                <w:rtl/>
                <w:lang w:eastAsia="zh-CN"/>
              </w:rPr>
              <w:t xml:space="preserve"> </w:t>
            </w:r>
            <w:r>
              <w:rPr>
                <w:rFonts w:ascii="Simplified Arabic" w:hAnsi="Simplified Arabic" w:cs="Simplified Arabic" w:hint="cs"/>
                <w:b/>
                <w:color w:val="000000" w:themeColor="text1"/>
                <w:szCs w:val="22"/>
                <w:rtl/>
                <w:lang w:eastAsia="zh-CN"/>
              </w:rPr>
              <w:t>14</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15</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18</w:t>
            </w:r>
          </w:p>
        </w:tc>
        <w:tc>
          <w:tcPr>
            <w:tcW w:w="3074" w:type="dxa"/>
          </w:tcPr>
          <w:p w14:paraId="0DB6C5A8" w14:textId="6111C2D6" w:rsidR="00C22B71" w:rsidRPr="00C22B71" w:rsidRDefault="00CC5F1B" w:rsidP="00CC5F1B">
            <w:pPr>
              <w:bidi/>
              <w:spacing w:before="60" w:after="60"/>
              <w:jc w:val="left"/>
              <w:rPr>
                <w:rFonts w:ascii="Simplified Arabic" w:hAnsi="Simplified Arabic" w:cs="Simplified Arabic"/>
                <w:szCs w:val="22"/>
                <w:lang w:eastAsia="zh-CN"/>
              </w:rPr>
            </w:pPr>
            <w:r>
              <w:rPr>
                <w:rFonts w:ascii="Simplified Arabic" w:hAnsi="Simplified Arabic" w:cs="Simplified Arabic" w:hint="cs"/>
                <w:szCs w:val="22"/>
                <w:rtl/>
                <w:lang w:eastAsia="zh-CN"/>
              </w:rPr>
              <w:t>يمكن ل</w:t>
            </w:r>
            <w:r w:rsidR="00C22B71" w:rsidRPr="00C22B71">
              <w:rPr>
                <w:rFonts w:ascii="Simplified Arabic" w:hAnsi="Simplified Arabic" w:cs="Simplified Arabic"/>
                <w:szCs w:val="22"/>
                <w:rtl/>
                <w:lang w:eastAsia="zh-CN"/>
              </w:rPr>
              <w:t xml:space="preserve">لنظر في الروابط بين التنوع البيولوجي والصحة في عملية صنع القرار في جميع القطاعات أن يحشد العمل </w:t>
            </w:r>
            <w:r w:rsidR="00C22B71" w:rsidRPr="00C22B71">
              <w:rPr>
                <w:rFonts w:ascii="Simplified Arabic" w:hAnsi="Simplified Arabic" w:cs="Simplified Arabic"/>
                <w:szCs w:val="22"/>
                <w:rtl/>
                <w:lang w:eastAsia="zh-CN"/>
              </w:rPr>
              <w:lastRenderedPageBreak/>
              <w:t>للحد من الدوافع الاقتصادية والمؤسسية غير المباشرة لفقدان التنوع البيولوجي</w:t>
            </w:r>
            <w:r w:rsidR="00C22B71" w:rsidRPr="00C22B71">
              <w:rPr>
                <w:rFonts w:ascii="Simplified Arabic" w:hAnsi="Simplified Arabic" w:cs="Simplified Arabic"/>
                <w:szCs w:val="22"/>
                <w:lang w:eastAsia="zh-CN"/>
              </w:rPr>
              <w:t>.</w:t>
            </w:r>
          </w:p>
        </w:tc>
        <w:tc>
          <w:tcPr>
            <w:tcW w:w="5559" w:type="dxa"/>
          </w:tcPr>
          <w:p w14:paraId="77CDE93F" w14:textId="381F7048" w:rsidR="00914067" w:rsidRDefault="00A66713"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Pr>
                <w:rFonts w:ascii="Simplified Arabic" w:hAnsi="Simplified Arabic" w:cs="Simplified Arabic" w:hint="cs"/>
                <w:color w:val="000000" w:themeColor="text1"/>
                <w:szCs w:val="22"/>
                <w:rtl/>
                <w:lang w:eastAsia="zh-CN"/>
              </w:rPr>
              <w:lastRenderedPageBreak/>
              <w:t>وضع</w:t>
            </w:r>
            <w:r w:rsidR="00914067" w:rsidRPr="00914067">
              <w:rPr>
                <w:rFonts w:ascii="Simplified Arabic" w:hAnsi="Simplified Arabic" w:cs="Simplified Arabic"/>
                <w:color w:val="000000" w:themeColor="text1"/>
                <w:szCs w:val="22"/>
                <w:rtl/>
                <w:lang w:eastAsia="zh-CN"/>
              </w:rPr>
              <w:t xml:space="preserve"> الروابط بين التنوع البيولوجي والصحة في الاعتبار في معايير</w:t>
            </w:r>
            <w:r w:rsidR="00FB2FEA" w:rsidRPr="00FB2FEA">
              <w:rPr>
                <w:rFonts w:ascii="Simplified Arabic" w:hAnsi="Simplified Arabic" w:cs="Simplified Arabic" w:hint="cs"/>
                <w:color w:val="000000" w:themeColor="text1"/>
                <w:szCs w:val="22"/>
                <w:vertAlign w:val="superscript"/>
                <w:rtl/>
                <w:lang w:eastAsia="zh-CN"/>
              </w:rPr>
              <w:t>(ح)</w:t>
            </w:r>
            <w:r w:rsidR="00914067" w:rsidRPr="00914067">
              <w:rPr>
                <w:rFonts w:ascii="Simplified Arabic" w:hAnsi="Simplified Arabic" w:cs="Simplified Arabic"/>
                <w:color w:val="000000" w:themeColor="text1"/>
                <w:szCs w:val="22"/>
                <w:rtl/>
                <w:lang w:eastAsia="zh-CN"/>
              </w:rPr>
              <w:t xml:space="preserve"> </w:t>
            </w:r>
            <w:r w:rsidR="00471948">
              <w:rPr>
                <w:rFonts w:ascii="Simplified Arabic" w:hAnsi="Simplified Arabic" w:cs="Simplified Arabic" w:hint="cs"/>
                <w:color w:val="000000" w:themeColor="text1"/>
                <w:szCs w:val="22"/>
                <w:rtl/>
                <w:lang w:eastAsia="zh-CN"/>
              </w:rPr>
              <w:t>الإدارة</w:t>
            </w:r>
            <w:r w:rsidR="00914067" w:rsidRPr="00914067">
              <w:rPr>
                <w:rFonts w:ascii="Simplified Arabic" w:hAnsi="Simplified Arabic" w:cs="Simplified Arabic"/>
                <w:color w:val="000000" w:themeColor="text1"/>
                <w:szCs w:val="22"/>
                <w:rtl/>
                <w:lang w:eastAsia="zh-CN"/>
              </w:rPr>
              <w:t xml:space="preserve"> الاجتماعية البيئية للشركات من خلال</w:t>
            </w:r>
            <w:r w:rsidR="00471948">
              <w:rPr>
                <w:rFonts w:ascii="Simplified Arabic" w:hAnsi="Simplified Arabic" w:cs="Simplified Arabic" w:hint="cs"/>
                <w:color w:val="000000" w:themeColor="text1"/>
                <w:szCs w:val="22"/>
                <w:rtl/>
                <w:lang w:eastAsia="zh-CN"/>
              </w:rPr>
              <w:t xml:space="preserve"> إجراء</w:t>
            </w:r>
            <w:r w:rsidR="00914067" w:rsidRPr="00914067">
              <w:rPr>
                <w:rFonts w:ascii="Simplified Arabic" w:hAnsi="Simplified Arabic" w:cs="Simplified Arabic"/>
                <w:color w:val="000000" w:themeColor="text1"/>
                <w:szCs w:val="22"/>
                <w:rtl/>
                <w:lang w:eastAsia="zh-CN"/>
              </w:rPr>
              <w:t xml:space="preserve"> الحوارات النشطة مع مجتمع الأعمال، وفي تقييمات قيم التنوع البيولوجي والمستفيدين منه</w:t>
            </w:r>
            <w:r w:rsidR="00914067" w:rsidRPr="00914067">
              <w:rPr>
                <w:rFonts w:ascii="Simplified Arabic" w:hAnsi="Simplified Arabic" w:cs="Simplified Arabic"/>
                <w:color w:val="000000" w:themeColor="text1"/>
                <w:szCs w:val="22"/>
                <w:lang w:eastAsia="zh-CN"/>
              </w:rPr>
              <w:t>.</w:t>
            </w:r>
          </w:p>
          <w:p w14:paraId="48C07B1E" w14:textId="133B397B" w:rsidR="00F91C0F" w:rsidRDefault="008F1E8F"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8F1E8F">
              <w:rPr>
                <w:rFonts w:ascii="Simplified Arabic" w:hAnsi="Simplified Arabic" w:cs="Simplified Arabic"/>
                <w:color w:val="000000" w:themeColor="text1"/>
                <w:szCs w:val="22"/>
                <w:rtl/>
                <w:lang w:eastAsia="zh-CN"/>
              </w:rPr>
              <w:t>إدراج الروابط بين التنوع البيولوجي والصحة في الإفصاحات المالية المتعلقة بالطبيعة.</w:t>
            </w:r>
          </w:p>
          <w:p w14:paraId="6218EDA3" w14:textId="5396EA60" w:rsidR="00A46C6D" w:rsidRPr="00417C3A" w:rsidRDefault="00A46C6D"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A46C6D">
              <w:rPr>
                <w:rFonts w:ascii="Simplified Arabic" w:hAnsi="Simplified Arabic" w:cs="Simplified Arabic"/>
                <w:color w:val="000000" w:themeColor="text1"/>
                <w:szCs w:val="22"/>
                <w:rtl/>
                <w:lang w:eastAsia="zh-CN"/>
              </w:rPr>
              <w:lastRenderedPageBreak/>
              <w:t>تشجيع الاستثمار والحواف</w:t>
            </w:r>
            <w:r>
              <w:rPr>
                <w:rFonts w:ascii="Simplified Arabic" w:hAnsi="Simplified Arabic" w:cs="Simplified Arabic"/>
                <w:color w:val="000000" w:themeColor="text1"/>
                <w:szCs w:val="22"/>
                <w:rtl/>
                <w:lang w:eastAsia="zh-CN"/>
              </w:rPr>
              <w:t>ز الخاصة والعامة التي تحمي نطاقا واسع</w:t>
            </w:r>
            <w:r w:rsidRPr="00A46C6D">
              <w:rPr>
                <w:rFonts w:ascii="Simplified Arabic" w:hAnsi="Simplified Arabic" w:cs="Simplified Arabic"/>
                <w:color w:val="000000" w:themeColor="text1"/>
                <w:szCs w:val="22"/>
                <w:rtl/>
                <w:lang w:eastAsia="zh-CN"/>
              </w:rPr>
              <w:t>ا من الروابط بين التنوع البيولوجي والصحة، وخاصة تلك المتأثرة بالمحددات التجارية للصحة</w:t>
            </w:r>
            <w:r w:rsidRPr="00A46C6D">
              <w:rPr>
                <w:rFonts w:ascii="Simplified Arabic" w:hAnsi="Simplified Arabic" w:cs="Simplified Arabic" w:hint="cs"/>
                <w:color w:val="000000" w:themeColor="text1"/>
                <w:szCs w:val="22"/>
                <w:vertAlign w:val="superscript"/>
                <w:rtl/>
                <w:lang w:eastAsia="zh-CN"/>
              </w:rPr>
              <w:t>(ط)</w:t>
            </w:r>
          </w:p>
          <w:p w14:paraId="5FAA5677" w14:textId="6BD7E72B" w:rsidR="00417C3A" w:rsidRDefault="00417C3A"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417C3A">
              <w:rPr>
                <w:rFonts w:ascii="Simplified Arabic" w:hAnsi="Simplified Arabic" w:cs="Simplified Arabic"/>
                <w:color w:val="000000" w:themeColor="text1"/>
                <w:szCs w:val="22"/>
                <w:rtl/>
                <w:lang w:eastAsia="zh-CN"/>
              </w:rPr>
              <w:t xml:space="preserve">التواصل مع صناع القرار على جميع المستويات بالأهمية والقيمة الاقتصادية </w:t>
            </w:r>
            <w:r>
              <w:rPr>
                <w:rFonts w:ascii="Simplified Arabic" w:hAnsi="Simplified Arabic" w:cs="Simplified Arabic" w:hint="cs"/>
                <w:color w:val="000000" w:themeColor="text1"/>
                <w:szCs w:val="22"/>
                <w:rtl/>
                <w:lang w:eastAsia="zh-CN"/>
              </w:rPr>
              <w:t xml:space="preserve">للعيش في </w:t>
            </w:r>
            <w:r w:rsidRPr="00417C3A">
              <w:rPr>
                <w:rFonts w:ascii="Simplified Arabic" w:hAnsi="Simplified Arabic" w:cs="Simplified Arabic"/>
                <w:color w:val="000000" w:themeColor="text1"/>
                <w:szCs w:val="22"/>
                <w:rtl/>
                <w:lang w:eastAsia="zh-CN"/>
              </w:rPr>
              <w:t xml:space="preserve">بيئة صحية من أجل مجتمعات واقتصادات صحية </w:t>
            </w:r>
            <w:r>
              <w:rPr>
                <w:rFonts w:ascii="Simplified Arabic" w:hAnsi="Simplified Arabic" w:cs="Simplified Arabic" w:hint="cs"/>
                <w:color w:val="000000" w:themeColor="text1"/>
                <w:szCs w:val="22"/>
                <w:rtl/>
                <w:lang w:eastAsia="zh-CN"/>
              </w:rPr>
              <w:t>وقادرة على الصمود</w:t>
            </w:r>
            <w:r w:rsidRPr="00417C3A">
              <w:rPr>
                <w:rFonts w:ascii="Simplified Arabic" w:hAnsi="Simplified Arabic" w:cs="Simplified Arabic"/>
                <w:color w:val="000000" w:themeColor="text1"/>
                <w:szCs w:val="22"/>
                <w:rtl/>
                <w:lang w:eastAsia="zh-CN"/>
              </w:rPr>
              <w:t>.</w:t>
            </w:r>
          </w:p>
          <w:p w14:paraId="54CC3C01" w14:textId="21E5BA1F" w:rsidR="00417C3A" w:rsidRDefault="00417C3A"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417C3A">
              <w:rPr>
                <w:rFonts w:ascii="Simplified Arabic" w:hAnsi="Simplified Arabic" w:cs="Simplified Arabic"/>
                <w:color w:val="000000" w:themeColor="text1"/>
                <w:szCs w:val="22"/>
                <w:rtl/>
                <w:lang w:eastAsia="zh-CN"/>
              </w:rPr>
              <w:t xml:space="preserve">تعزيز مراعاة القيم المتعددة للطبيعة من أجل الصحة على أساس المعرفة المتنوعة ونظم المعرفة، في المناهج التعليمية وبرامج التدريب على جميع المستويات </w:t>
            </w:r>
            <w:r w:rsidR="00A66554">
              <w:rPr>
                <w:rFonts w:ascii="Simplified Arabic" w:hAnsi="Simplified Arabic" w:cs="Simplified Arabic" w:hint="cs"/>
                <w:color w:val="000000" w:themeColor="text1"/>
                <w:szCs w:val="22"/>
                <w:rtl/>
                <w:lang w:eastAsia="zh-CN"/>
              </w:rPr>
              <w:t>وفي مختلف</w:t>
            </w:r>
            <w:r w:rsidRPr="00417C3A">
              <w:rPr>
                <w:rFonts w:ascii="Simplified Arabic" w:hAnsi="Simplified Arabic" w:cs="Simplified Arabic"/>
                <w:color w:val="000000" w:themeColor="text1"/>
                <w:szCs w:val="22"/>
                <w:rtl/>
                <w:lang w:eastAsia="zh-CN"/>
              </w:rPr>
              <w:t xml:space="preserve"> التخصصات، مما يضمن مشاركة أصحاب المعرفة </w:t>
            </w:r>
            <w:r w:rsidR="00A66554">
              <w:rPr>
                <w:rFonts w:ascii="Simplified Arabic" w:hAnsi="Simplified Arabic" w:cs="Simplified Arabic" w:hint="cs"/>
                <w:color w:val="000000" w:themeColor="text1"/>
                <w:szCs w:val="22"/>
                <w:rtl/>
                <w:lang w:eastAsia="zh-CN"/>
              </w:rPr>
              <w:t>والقائمين على التواصل</w:t>
            </w:r>
            <w:r w:rsidRPr="00417C3A">
              <w:rPr>
                <w:rFonts w:ascii="Simplified Arabic" w:hAnsi="Simplified Arabic" w:cs="Simplified Arabic"/>
                <w:color w:val="000000" w:themeColor="text1"/>
                <w:szCs w:val="22"/>
                <w:rtl/>
                <w:lang w:eastAsia="zh-CN"/>
              </w:rPr>
              <w:t xml:space="preserve"> من الشعوب الأصلية والمجتمعات المحلية </w:t>
            </w:r>
            <w:r w:rsidR="00A66554">
              <w:rPr>
                <w:rFonts w:ascii="Simplified Arabic" w:hAnsi="Simplified Arabic" w:cs="Simplified Arabic" w:hint="cs"/>
                <w:color w:val="000000" w:themeColor="text1"/>
                <w:szCs w:val="22"/>
                <w:rtl/>
                <w:lang w:eastAsia="zh-CN"/>
              </w:rPr>
              <w:t>و</w:t>
            </w:r>
            <w:r w:rsidRPr="00417C3A">
              <w:rPr>
                <w:rFonts w:ascii="Simplified Arabic" w:hAnsi="Simplified Arabic" w:cs="Simplified Arabic"/>
                <w:color w:val="000000" w:themeColor="text1"/>
                <w:szCs w:val="22"/>
                <w:rtl/>
                <w:lang w:eastAsia="zh-CN"/>
              </w:rPr>
              <w:t>القطاع الصحي، من بين أمور أخرى.</w:t>
            </w:r>
          </w:p>
          <w:p w14:paraId="69A3B616" w14:textId="6C83B254" w:rsidR="00F91C0F" w:rsidRPr="00D53F9E" w:rsidRDefault="00A66554"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A66554">
              <w:rPr>
                <w:rFonts w:ascii="Simplified Arabic" w:hAnsi="Simplified Arabic" w:cs="Simplified Arabic"/>
                <w:color w:val="000000" w:themeColor="text1"/>
                <w:szCs w:val="22"/>
                <w:rtl/>
                <w:lang w:eastAsia="zh-CN"/>
              </w:rPr>
              <w:t>مراعاة الروابط بين التنوع البيولوجي والصحة في عمليات إصلاح الحوافز.</w:t>
            </w:r>
          </w:p>
        </w:tc>
      </w:tr>
      <w:tr w:rsidR="00F20B72" w:rsidRPr="00B544E1" w14:paraId="5982F35C" w14:textId="77777777" w:rsidTr="00733004">
        <w:tc>
          <w:tcPr>
            <w:tcW w:w="10292" w:type="dxa"/>
            <w:gridSpan w:val="3"/>
          </w:tcPr>
          <w:p w14:paraId="731075C5" w14:textId="725F7DDF" w:rsidR="00F20B72" w:rsidRPr="00195E08" w:rsidRDefault="00195E08" w:rsidP="00195E08">
            <w:pPr>
              <w:spacing w:before="40" w:after="40"/>
              <w:jc w:val="right"/>
              <w:rPr>
                <w:rFonts w:ascii="Simplified Arabic" w:hAnsi="Simplified Arabic" w:cs="Simplified Arabic"/>
                <w:bCs/>
                <w:color w:val="000000" w:themeColor="text1"/>
                <w:szCs w:val="22"/>
                <w:lang w:eastAsia="zh-CN"/>
              </w:rPr>
            </w:pPr>
            <w:r w:rsidRPr="00195E08">
              <w:rPr>
                <w:rFonts w:ascii="Simplified Arabic" w:hAnsi="Simplified Arabic" w:cs="Simplified Arabic" w:hint="cs"/>
                <w:bCs/>
                <w:color w:val="000000" w:themeColor="text1"/>
                <w:szCs w:val="22"/>
                <w:rtl/>
                <w:lang w:eastAsia="zh-CN"/>
              </w:rPr>
              <w:lastRenderedPageBreak/>
              <w:t>الاستهلاك</w:t>
            </w:r>
          </w:p>
        </w:tc>
      </w:tr>
      <w:tr w:rsidR="00F20B72" w:rsidRPr="00B544E1" w14:paraId="22F4BBBD" w14:textId="77777777" w:rsidTr="00733004">
        <w:tc>
          <w:tcPr>
            <w:tcW w:w="1659" w:type="dxa"/>
          </w:tcPr>
          <w:p w14:paraId="0FBF06BD" w14:textId="4A28D9BB" w:rsidR="00F20B72" w:rsidRPr="00195E08" w:rsidRDefault="00195E08" w:rsidP="00195E08">
            <w:pPr>
              <w:spacing w:before="40" w:after="40"/>
              <w:jc w:val="right"/>
              <w:rPr>
                <w:rFonts w:ascii="Simplified Arabic" w:hAnsi="Simplified Arabic" w:cs="Simplified Arabic"/>
                <w:b/>
                <w:color w:val="000000" w:themeColor="text1"/>
                <w:szCs w:val="22"/>
                <w:lang w:eastAsia="zh-CN"/>
              </w:rPr>
            </w:pPr>
            <w:r w:rsidRPr="00195E08">
              <w:rPr>
                <w:rFonts w:ascii="Simplified Arabic" w:hAnsi="Simplified Arabic" w:cs="Simplified Arabic" w:hint="cs"/>
                <w:b/>
                <w:color w:val="000000" w:themeColor="text1"/>
                <w:szCs w:val="22"/>
                <w:rtl/>
                <w:lang w:eastAsia="zh-CN"/>
              </w:rPr>
              <w:t>الغاية 16</w:t>
            </w:r>
          </w:p>
        </w:tc>
        <w:tc>
          <w:tcPr>
            <w:tcW w:w="3074" w:type="dxa"/>
          </w:tcPr>
          <w:p w14:paraId="59A8CA90" w14:textId="28535F11" w:rsidR="00195E08" w:rsidRDefault="00195E08" w:rsidP="000536DE">
            <w:pPr>
              <w:bidi/>
              <w:spacing w:before="60" w:after="60"/>
              <w:jc w:val="left"/>
              <w:rPr>
                <w:rFonts w:ascii="Simplified Arabic" w:hAnsi="Simplified Arabic" w:cs="Simplified Arabic"/>
                <w:szCs w:val="22"/>
                <w:rtl/>
                <w:lang w:eastAsia="zh-CN"/>
              </w:rPr>
            </w:pPr>
            <w:r w:rsidRPr="00195E08">
              <w:rPr>
                <w:rFonts w:ascii="Simplified Arabic" w:hAnsi="Simplified Arabic" w:cs="Simplified Arabic"/>
                <w:szCs w:val="22"/>
                <w:rtl/>
                <w:lang w:eastAsia="zh-CN"/>
              </w:rPr>
              <w:t xml:space="preserve">الاستهلاك المفرط هو المحرك الأساسي لفقدان التنوع البيولوجي واعتلال الصحة. </w:t>
            </w:r>
            <w:r w:rsidR="000536DE">
              <w:rPr>
                <w:rFonts w:ascii="Simplified Arabic" w:hAnsi="Simplified Arabic" w:cs="Simplified Arabic" w:hint="cs"/>
                <w:szCs w:val="22"/>
                <w:rtl/>
                <w:lang w:eastAsia="zh-CN"/>
              </w:rPr>
              <w:t>ويسمح</w:t>
            </w:r>
            <w:r w:rsidRPr="00195E08">
              <w:rPr>
                <w:rFonts w:ascii="Simplified Arabic" w:hAnsi="Simplified Arabic" w:cs="Simplified Arabic"/>
                <w:szCs w:val="22"/>
                <w:rtl/>
                <w:lang w:eastAsia="zh-CN"/>
              </w:rPr>
              <w:t xml:space="preserve"> الاستخدام الأكثر إنصافًا واستدامة للموارد، بما في ذلك الحد من النفايات والإفراط في الاستهلاك، للجميع بالعيش بشكل جيد وفي </w:t>
            </w:r>
            <w:r w:rsidR="000536DE">
              <w:rPr>
                <w:rFonts w:ascii="Simplified Arabic" w:hAnsi="Simplified Arabic" w:cs="Simplified Arabic" w:hint="cs"/>
                <w:szCs w:val="22"/>
                <w:rtl/>
                <w:lang w:eastAsia="zh-CN"/>
              </w:rPr>
              <w:t>وئام</w:t>
            </w:r>
            <w:r w:rsidRPr="00195E08">
              <w:rPr>
                <w:rFonts w:ascii="Simplified Arabic" w:hAnsi="Simplified Arabic" w:cs="Simplified Arabic"/>
                <w:szCs w:val="22"/>
                <w:rtl/>
                <w:lang w:eastAsia="zh-CN"/>
              </w:rPr>
              <w:t xml:space="preserve"> مع الطبيعة</w:t>
            </w:r>
            <w:r w:rsidRPr="00195E08">
              <w:rPr>
                <w:rFonts w:ascii="Simplified Arabic" w:hAnsi="Simplified Arabic" w:cs="Simplified Arabic"/>
                <w:szCs w:val="22"/>
                <w:lang w:eastAsia="zh-CN"/>
              </w:rPr>
              <w:t>.</w:t>
            </w:r>
          </w:p>
          <w:p w14:paraId="6D3020EE" w14:textId="4E5EEDBA" w:rsidR="00F20B72" w:rsidRPr="000751F9" w:rsidRDefault="006303C0" w:rsidP="000536DE">
            <w:pPr>
              <w:bidi/>
              <w:spacing w:before="60" w:after="60"/>
              <w:jc w:val="left"/>
              <w:rPr>
                <w:rFonts w:ascii="Simplified Arabic" w:hAnsi="Simplified Arabic" w:cs="Simplified Arabic"/>
                <w:szCs w:val="22"/>
                <w:lang w:val="en-US" w:eastAsia="zh-CN"/>
              </w:rPr>
            </w:pPr>
            <w:r w:rsidRPr="006303C0">
              <w:rPr>
                <w:rFonts w:ascii="Simplified Arabic" w:hAnsi="Simplified Arabic" w:cs="Simplified Arabic"/>
                <w:szCs w:val="22"/>
                <w:rtl/>
                <w:lang w:eastAsia="zh-CN"/>
              </w:rPr>
              <w:t>تم</w:t>
            </w:r>
            <w:r>
              <w:rPr>
                <w:rFonts w:ascii="Simplified Arabic" w:hAnsi="Simplified Arabic" w:cs="Simplified Arabic"/>
                <w:szCs w:val="22"/>
                <w:rtl/>
                <w:lang w:eastAsia="zh-CN"/>
              </w:rPr>
              <w:t>يل الأنظمة الغذائية الأكثر تنوع</w:t>
            </w:r>
            <w:r w:rsidRPr="006303C0">
              <w:rPr>
                <w:rFonts w:ascii="Simplified Arabic" w:hAnsi="Simplified Arabic" w:cs="Simplified Arabic"/>
                <w:szCs w:val="22"/>
                <w:rtl/>
                <w:lang w:eastAsia="zh-CN"/>
              </w:rPr>
              <w:t xml:space="preserve">ا إلى أن تكون أكثر صحة. </w:t>
            </w:r>
            <w:r w:rsidR="000536DE">
              <w:rPr>
                <w:rFonts w:ascii="Simplified Arabic" w:hAnsi="Simplified Arabic" w:cs="Simplified Arabic" w:hint="cs"/>
                <w:szCs w:val="22"/>
                <w:rtl/>
                <w:lang w:eastAsia="zh-CN"/>
              </w:rPr>
              <w:t>و</w:t>
            </w:r>
            <w:r w:rsidR="000536DE">
              <w:rPr>
                <w:rFonts w:ascii="Simplified Arabic" w:hAnsi="Simplified Arabic" w:cs="Simplified Arabic"/>
                <w:szCs w:val="22"/>
                <w:rtl/>
                <w:lang w:eastAsia="zh-CN"/>
              </w:rPr>
              <w:t>بالإضافة إلى ذلك، واعتماد</w:t>
            </w:r>
            <w:r w:rsidRPr="006303C0">
              <w:rPr>
                <w:rFonts w:ascii="Simplified Arabic" w:hAnsi="Simplified Arabic" w:cs="Simplified Arabic"/>
                <w:szCs w:val="22"/>
                <w:rtl/>
                <w:lang w:eastAsia="zh-CN"/>
              </w:rPr>
              <w:t xml:space="preserve">ا على السياق الوطني أو المحلي، </w:t>
            </w:r>
            <w:r w:rsidR="000536DE">
              <w:rPr>
                <w:rFonts w:ascii="Simplified Arabic" w:hAnsi="Simplified Arabic" w:cs="Simplified Arabic" w:hint="cs"/>
                <w:szCs w:val="22"/>
                <w:rtl/>
                <w:lang w:eastAsia="zh-CN"/>
              </w:rPr>
              <w:t>هناك</w:t>
            </w:r>
            <w:r w:rsidRPr="006303C0">
              <w:rPr>
                <w:rFonts w:ascii="Simplified Arabic" w:hAnsi="Simplified Arabic" w:cs="Simplified Arabic"/>
                <w:szCs w:val="22"/>
                <w:rtl/>
                <w:lang w:eastAsia="zh-CN"/>
              </w:rPr>
              <w:t xml:space="preserve"> فرص لتحقيق فوائد مشتركة بين صحة الإنسان وتقليل البصمة البيئية من خلال النظم الغذائية الصحية المستدامة.</w:t>
            </w:r>
            <w:r w:rsidR="009967AF" w:rsidRPr="009967AF">
              <w:rPr>
                <w:rFonts w:ascii="Simplified Arabic" w:hAnsi="Simplified Arabic" w:cs="Simplified Arabic" w:hint="cs"/>
                <w:szCs w:val="22"/>
                <w:vertAlign w:val="superscript"/>
                <w:rtl/>
                <w:lang w:eastAsia="zh-CN"/>
              </w:rPr>
              <w:t>(ك)</w:t>
            </w:r>
          </w:p>
        </w:tc>
        <w:tc>
          <w:tcPr>
            <w:tcW w:w="5559" w:type="dxa"/>
          </w:tcPr>
          <w:p w14:paraId="2088A58D" w14:textId="7D3EBEFA" w:rsidR="009967AF" w:rsidRDefault="009967AF" w:rsidP="003B7A2D">
            <w:pPr>
              <w:pStyle w:val="ListParagraph"/>
              <w:numPr>
                <w:ilvl w:val="0"/>
                <w:numId w:val="30"/>
              </w:numPr>
              <w:bidi/>
              <w:spacing w:before="60" w:after="60"/>
              <w:ind w:left="360"/>
              <w:jc w:val="left"/>
              <w:rPr>
                <w:rFonts w:ascii="Simplified Arabic" w:hAnsi="Simplified Arabic" w:cs="Simplified Arabic"/>
                <w:color w:val="000000" w:themeColor="text1"/>
                <w:szCs w:val="22"/>
                <w:lang w:eastAsia="zh-CN"/>
              </w:rPr>
            </w:pPr>
            <w:r w:rsidRPr="009967AF">
              <w:rPr>
                <w:rFonts w:ascii="Simplified Arabic" w:hAnsi="Simplified Arabic" w:cs="Simplified Arabic"/>
                <w:color w:val="000000" w:themeColor="text1"/>
                <w:szCs w:val="22"/>
                <w:rtl/>
                <w:lang w:eastAsia="zh-CN"/>
              </w:rPr>
              <w:t>تعزيز خيارات الاستهلاك المستدام للحد من البصمة العالمية للاستهلاك من أجل توليد منافع بيئية وصحية مشتركة من خلال</w:t>
            </w:r>
            <w:r w:rsidRPr="009967AF">
              <w:rPr>
                <w:rFonts w:ascii="Simplified Arabic" w:hAnsi="Simplified Arabic" w:cs="Simplified Arabic"/>
                <w:color w:val="000000" w:themeColor="text1"/>
                <w:szCs w:val="22"/>
                <w:lang w:eastAsia="zh-CN"/>
              </w:rPr>
              <w:t>:</w:t>
            </w:r>
          </w:p>
          <w:p w14:paraId="6B318915" w14:textId="59E4CCFB" w:rsidR="00C86B2B" w:rsidRPr="00917E08" w:rsidRDefault="00C86B2B" w:rsidP="003B7A2D">
            <w:pPr>
              <w:pStyle w:val="ListParagraph"/>
              <w:numPr>
                <w:ilvl w:val="0"/>
                <w:numId w:val="31"/>
              </w:numPr>
              <w:bidi/>
              <w:spacing w:before="60" w:after="60"/>
              <w:ind w:left="360" w:hanging="39"/>
              <w:jc w:val="left"/>
              <w:rPr>
                <w:rFonts w:ascii="Simplified Arabic" w:hAnsi="Simplified Arabic" w:cs="Simplified Arabic"/>
                <w:color w:val="000000" w:themeColor="text1"/>
                <w:szCs w:val="22"/>
                <w:lang w:eastAsia="zh-CN"/>
              </w:rPr>
            </w:pPr>
            <w:r>
              <w:rPr>
                <w:rFonts w:ascii="Simplified Arabic" w:hAnsi="Simplified Arabic" w:cs="Simplified Arabic" w:hint="cs"/>
                <w:color w:val="000000" w:themeColor="text1"/>
                <w:szCs w:val="22"/>
                <w:rtl/>
                <w:lang w:eastAsia="zh-CN"/>
              </w:rPr>
              <w:t xml:space="preserve"> </w:t>
            </w:r>
            <w:r w:rsidR="000A56CD" w:rsidRPr="000A56CD">
              <w:rPr>
                <w:rFonts w:ascii="Simplified Arabic" w:hAnsi="Simplified Arabic" w:cs="Simplified Arabic"/>
                <w:color w:val="000000" w:themeColor="text1"/>
                <w:szCs w:val="22"/>
                <w:rtl/>
                <w:lang w:eastAsia="zh-CN"/>
              </w:rPr>
              <w:t>تحديد الفرص لتعزيز أنماط الحياة الصحية، وأنماط الاستهلاك المستدام، والحد من النفايات وما يرتبط بها من تغيير سلوكي من شأنه أن يفيد التنوع البيولوجي والصحة، والحد من الآثار السلبية للاقتران عن بعد</w:t>
            </w:r>
            <w:r w:rsidR="000A56CD">
              <w:rPr>
                <w:rFonts w:ascii="Simplified Arabic" w:hAnsi="Simplified Arabic" w:cs="Simplified Arabic" w:hint="cs"/>
                <w:color w:val="000000" w:themeColor="text1"/>
                <w:szCs w:val="22"/>
                <w:rtl/>
                <w:lang w:eastAsia="zh-CN"/>
              </w:rPr>
              <w:t>؛</w:t>
            </w:r>
            <w:r w:rsidR="000A56CD" w:rsidRPr="000A56CD">
              <w:rPr>
                <w:rFonts w:ascii="Simplified Arabic" w:hAnsi="Simplified Arabic" w:cs="Simplified Arabic" w:hint="cs"/>
                <w:color w:val="000000" w:themeColor="text1"/>
                <w:szCs w:val="22"/>
                <w:vertAlign w:val="superscript"/>
                <w:rtl/>
                <w:lang w:eastAsia="zh-CN"/>
              </w:rPr>
              <w:t>(ي)</w:t>
            </w:r>
          </w:p>
          <w:p w14:paraId="2B2ACC1E" w14:textId="42BA8992" w:rsidR="00917E08" w:rsidRPr="00917E08" w:rsidRDefault="00917E08" w:rsidP="003B7A2D">
            <w:pPr>
              <w:pStyle w:val="ListParagraph"/>
              <w:numPr>
                <w:ilvl w:val="0"/>
                <w:numId w:val="31"/>
              </w:numPr>
              <w:bidi/>
              <w:spacing w:before="60" w:after="60"/>
              <w:ind w:left="360" w:hanging="39"/>
              <w:jc w:val="left"/>
              <w:rPr>
                <w:rFonts w:ascii="Simplified Arabic" w:hAnsi="Simplified Arabic" w:cs="Simplified Arabic"/>
                <w:color w:val="000000" w:themeColor="text1"/>
                <w:szCs w:val="22"/>
                <w:lang w:eastAsia="zh-CN"/>
              </w:rPr>
            </w:pPr>
            <w:r w:rsidRPr="00917E08">
              <w:rPr>
                <w:rFonts w:ascii="Simplified Arabic" w:hAnsi="Simplified Arabic" w:cs="Simplified Arabic"/>
                <w:color w:val="000000" w:themeColor="text1"/>
                <w:szCs w:val="22"/>
                <w:rtl/>
                <w:lang w:eastAsia="zh-CN"/>
              </w:rPr>
              <w:t xml:space="preserve">تقديم حوافز للمنتجات والخدمات </w:t>
            </w:r>
            <w:r w:rsidR="00735437">
              <w:rPr>
                <w:rFonts w:ascii="Simplified Arabic" w:hAnsi="Simplified Arabic" w:cs="Simplified Arabic" w:hint="cs"/>
                <w:color w:val="000000" w:themeColor="text1"/>
                <w:szCs w:val="22"/>
                <w:rtl/>
                <w:lang w:eastAsia="zh-CN"/>
              </w:rPr>
              <w:t xml:space="preserve">التي تخفض التأثير السلبي </w:t>
            </w:r>
            <w:r w:rsidRPr="00917E08">
              <w:rPr>
                <w:rFonts w:ascii="Simplified Arabic" w:hAnsi="Simplified Arabic" w:cs="Simplified Arabic"/>
                <w:color w:val="000000" w:themeColor="text1"/>
                <w:szCs w:val="22"/>
                <w:rtl/>
                <w:lang w:eastAsia="zh-CN"/>
              </w:rPr>
              <w:t>على التنوع البيولوجي والصحة؛</w:t>
            </w:r>
          </w:p>
          <w:p w14:paraId="39989C9D" w14:textId="4D16B45A" w:rsidR="00917E08" w:rsidRDefault="00917E08" w:rsidP="003B7A2D">
            <w:pPr>
              <w:pStyle w:val="ListParagraph"/>
              <w:numPr>
                <w:ilvl w:val="0"/>
                <w:numId w:val="31"/>
              </w:numPr>
              <w:bidi/>
              <w:spacing w:before="60" w:after="60"/>
              <w:ind w:left="360" w:hanging="39"/>
              <w:jc w:val="left"/>
              <w:rPr>
                <w:rFonts w:ascii="Simplified Arabic" w:hAnsi="Simplified Arabic" w:cs="Simplified Arabic"/>
                <w:color w:val="000000" w:themeColor="text1"/>
                <w:szCs w:val="22"/>
                <w:lang w:eastAsia="zh-CN"/>
              </w:rPr>
            </w:pPr>
            <w:r w:rsidRPr="00917E08">
              <w:rPr>
                <w:rFonts w:ascii="Simplified Arabic" w:hAnsi="Simplified Arabic" w:cs="Simplified Arabic"/>
                <w:color w:val="000000" w:themeColor="text1"/>
                <w:szCs w:val="22"/>
                <w:rtl/>
                <w:lang w:eastAsia="zh-CN"/>
              </w:rPr>
              <w:t xml:space="preserve">  تطوير الأدوات المعرفية والأنشطة التعليمية لرفع مستوى وعي المستهلكين وفهمهم للآثار السلبية للإفراط في الاستهلاك والنفايات على التنوع البيولوجي والصحة.</w:t>
            </w:r>
          </w:p>
          <w:p w14:paraId="56A8C0AE" w14:textId="4761B559" w:rsidR="00F20B72" w:rsidRPr="00E665AD" w:rsidRDefault="00735437" w:rsidP="003B7A2D">
            <w:pPr>
              <w:pStyle w:val="ListParagraph"/>
              <w:numPr>
                <w:ilvl w:val="0"/>
                <w:numId w:val="30"/>
              </w:numPr>
              <w:bidi/>
              <w:spacing w:before="60" w:after="60"/>
              <w:ind w:left="360"/>
              <w:jc w:val="left"/>
              <w:rPr>
                <w:rFonts w:ascii="Simplified Arabic" w:hAnsi="Simplified Arabic" w:cs="Simplified Arabic"/>
                <w:color w:val="000000" w:themeColor="text1"/>
                <w:szCs w:val="22"/>
                <w:lang w:eastAsia="zh-CN"/>
              </w:rPr>
            </w:pPr>
            <w:r w:rsidRPr="00735437">
              <w:rPr>
                <w:rFonts w:ascii="Simplified Arabic" w:hAnsi="Simplified Arabic" w:cs="Simplified Arabic"/>
                <w:color w:val="000000" w:themeColor="text1"/>
                <w:szCs w:val="22"/>
                <w:rtl/>
                <w:lang w:eastAsia="zh-CN"/>
              </w:rPr>
              <w:t>تعزيز النظم الغذائية الصحية المستدامة المتنوعة من خلال المبادئ التوجيهية الغذائية الوطنية، والسياسات الوطنية ودون الوطنية، والمشتريات العامة، والاستثمارات، وسلاسل التوريد، والبيئات المدرسية والمشاريع، من بين أمور أخرى.</w:t>
            </w:r>
          </w:p>
        </w:tc>
      </w:tr>
      <w:tr w:rsidR="00F20B72" w:rsidRPr="00B544E1" w14:paraId="374F17A7" w14:textId="77777777" w:rsidTr="00733004">
        <w:tc>
          <w:tcPr>
            <w:tcW w:w="10292" w:type="dxa"/>
            <w:gridSpan w:val="3"/>
          </w:tcPr>
          <w:p w14:paraId="21D3040C" w14:textId="409CFCE1" w:rsidR="00F20B72" w:rsidRPr="000751F9" w:rsidRDefault="000751F9" w:rsidP="000751F9">
            <w:pPr>
              <w:spacing w:before="40" w:after="40"/>
              <w:jc w:val="right"/>
              <w:rPr>
                <w:rFonts w:ascii="Simplified Arabic" w:hAnsi="Simplified Arabic" w:cs="Simplified Arabic"/>
                <w:bCs/>
                <w:color w:val="000000" w:themeColor="text1"/>
                <w:szCs w:val="22"/>
                <w:lang w:eastAsia="zh-CN"/>
              </w:rPr>
            </w:pPr>
            <w:r w:rsidRPr="000751F9">
              <w:rPr>
                <w:rFonts w:ascii="Simplified Arabic" w:hAnsi="Simplified Arabic" w:cs="Simplified Arabic"/>
                <w:bCs/>
                <w:color w:val="000000" w:themeColor="text1"/>
                <w:szCs w:val="22"/>
                <w:rtl/>
                <w:lang w:eastAsia="zh-CN"/>
              </w:rPr>
              <w:t>وسائل التنفيذ</w:t>
            </w:r>
          </w:p>
        </w:tc>
      </w:tr>
      <w:tr w:rsidR="00F20B72" w:rsidRPr="00B544E1" w14:paraId="42DFD22D" w14:textId="77777777" w:rsidTr="00733004">
        <w:tc>
          <w:tcPr>
            <w:tcW w:w="1659" w:type="dxa"/>
          </w:tcPr>
          <w:p w14:paraId="704B2C98" w14:textId="083F0C21" w:rsidR="00F20B72" w:rsidRPr="000751F9" w:rsidRDefault="000751F9" w:rsidP="000751F9">
            <w:pPr>
              <w:spacing w:before="40" w:after="40"/>
              <w:jc w:val="right"/>
              <w:rPr>
                <w:rFonts w:ascii="Simplified Arabic" w:hAnsi="Simplified Arabic" w:cs="Simplified Arabic"/>
                <w:b/>
                <w:color w:val="000000" w:themeColor="text1"/>
                <w:szCs w:val="22"/>
                <w:lang w:eastAsia="zh-CN"/>
              </w:rPr>
            </w:pPr>
            <w:r w:rsidRPr="000751F9">
              <w:rPr>
                <w:rFonts w:ascii="Simplified Arabic" w:hAnsi="Simplified Arabic" w:cs="Simplified Arabic" w:hint="cs"/>
                <w:b/>
                <w:color w:val="000000" w:themeColor="text1"/>
                <w:szCs w:val="22"/>
                <w:rtl/>
                <w:lang w:eastAsia="zh-CN"/>
              </w:rPr>
              <w:lastRenderedPageBreak/>
              <w:t>الغايتان 19 و20</w:t>
            </w:r>
          </w:p>
        </w:tc>
        <w:tc>
          <w:tcPr>
            <w:tcW w:w="3074" w:type="dxa"/>
          </w:tcPr>
          <w:p w14:paraId="0EFAB5A3" w14:textId="74B362E0" w:rsidR="000751F9" w:rsidRPr="000751F9" w:rsidRDefault="00DE2BCD" w:rsidP="00DE2BCD">
            <w:pPr>
              <w:bidi/>
              <w:spacing w:before="60" w:after="60"/>
              <w:jc w:val="left"/>
              <w:rPr>
                <w:rFonts w:ascii="Simplified Arabic" w:hAnsi="Simplified Arabic" w:cs="Simplified Arabic"/>
                <w:color w:val="000000" w:themeColor="text1"/>
                <w:szCs w:val="22"/>
                <w:lang w:eastAsia="zh-CN"/>
              </w:rPr>
            </w:pPr>
            <w:r>
              <w:rPr>
                <w:rFonts w:ascii="Simplified Arabic" w:hAnsi="Simplified Arabic" w:cs="Simplified Arabic" w:hint="cs"/>
                <w:color w:val="000000" w:themeColor="text1"/>
                <w:szCs w:val="22"/>
                <w:rtl/>
                <w:lang w:eastAsia="zh-CN"/>
              </w:rPr>
              <w:t>يمكن ل</w:t>
            </w:r>
            <w:r w:rsidR="000751F9" w:rsidRPr="000751F9">
              <w:rPr>
                <w:rFonts w:ascii="Simplified Arabic" w:hAnsi="Simplified Arabic" w:cs="Simplified Arabic"/>
                <w:color w:val="000000" w:themeColor="text1"/>
                <w:szCs w:val="22"/>
                <w:rtl/>
                <w:lang w:eastAsia="zh-CN"/>
              </w:rPr>
              <w:t>فهم المنافع الصحية المشتركة للاستثمار في الاستراتيجيات والأنشطة الرامية إلى وقف فقدان التنوع البيولوجي أن يساعد في تعبئة الموارد المالية اللازمة</w:t>
            </w:r>
            <w:r w:rsidR="000751F9" w:rsidRPr="000751F9">
              <w:rPr>
                <w:rFonts w:ascii="Simplified Arabic" w:hAnsi="Simplified Arabic" w:cs="Simplified Arabic"/>
                <w:color w:val="000000" w:themeColor="text1"/>
                <w:szCs w:val="22"/>
                <w:lang w:eastAsia="zh-CN"/>
              </w:rPr>
              <w:t>.</w:t>
            </w:r>
          </w:p>
        </w:tc>
        <w:tc>
          <w:tcPr>
            <w:tcW w:w="5559" w:type="dxa"/>
          </w:tcPr>
          <w:p w14:paraId="43C3C4D4" w14:textId="7DA7EA34" w:rsidR="00215DE5" w:rsidRDefault="00215DE5" w:rsidP="003B7A2D">
            <w:pPr>
              <w:pStyle w:val="ListParagraph"/>
              <w:numPr>
                <w:ilvl w:val="0"/>
                <w:numId w:val="32"/>
              </w:numPr>
              <w:bidi/>
              <w:spacing w:before="60" w:after="60"/>
              <w:ind w:left="360"/>
              <w:jc w:val="left"/>
              <w:rPr>
                <w:rFonts w:ascii="Simplified Arabic" w:hAnsi="Simplified Arabic" w:cs="Simplified Arabic"/>
                <w:color w:val="000000" w:themeColor="text1"/>
                <w:szCs w:val="22"/>
                <w:lang w:eastAsia="zh-CN"/>
              </w:rPr>
            </w:pPr>
            <w:r w:rsidRPr="00215DE5">
              <w:rPr>
                <w:rFonts w:ascii="Simplified Arabic" w:hAnsi="Simplified Arabic" w:cs="Simplified Arabic"/>
                <w:color w:val="000000" w:themeColor="text1"/>
                <w:szCs w:val="22"/>
                <w:rtl/>
                <w:lang w:eastAsia="zh-CN"/>
              </w:rPr>
              <w:t>إشراك المستثمرين والجهات المانحة والمؤسسات الخيرية والقطاع المالي للنظر في إدراج بنود الميزانية الخاصة ب</w:t>
            </w:r>
            <w:r w:rsidR="005D317D">
              <w:rPr>
                <w:rFonts w:ascii="Simplified Arabic" w:hAnsi="Simplified Arabic" w:cs="Simplified Arabic" w:hint="cs"/>
                <w:color w:val="000000" w:themeColor="text1"/>
                <w:szCs w:val="22"/>
                <w:rtl/>
                <w:lang w:eastAsia="zh-CN"/>
              </w:rPr>
              <w:t xml:space="preserve">الروابط بين </w:t>
            </w:r>
            <w:r w:rsidRPr="00215DE5">
              <w:rPr>
                <w:rFonts w:ascii="Simplified Arabic" w:hAnsi="Simplified Arabic" w:cs="Simplified Arabic"/>
                <w:color w:val="000000" w:themeColor="text1"/>
                <w:szCs w:val="22"/>
                <w:rtl/>
                <w:lang w:eastAsia="zh-CN"/>
              </w:rPr>
              <w:t xml:space="preserve">التنوع البيولوجي </w:t>
            </w:r>
            <w:r w:rsidR="005D317D">
              <w:rPr>
                <w:rFonts w:ascii="Simplified Arabic" w:hAnsi="Simplified Arabic" w:cs="Simplified Arabic" w:hint="cs"/>
                <w:color w:val="000000" w:themeColor="text1"/>
                <w:szCs w:val="22"/>
                <w:rtl/>
                <w:lang w:eastAsia="zh-CN"/>
              </w:rPr>
              <w:t>والصحة</w:t>
            </w:r>
            <w:r w:rsidRPr="00215DE5">
              <w:rPr>
                <w:rFonts w:ascii="Simplified Arabic" w:hAnsi="Simplified Arabic" w:cs="Simplified Arabic"/>
                <w:color w:val="000000" w:themeColor="text1"/>
                <w:szCs w:val="22"/>
                <w:rtl/>
                <w:lang w:eastAsia="zh-CN"/>
              </w:rPr>
              <w:t xml:space="preserve"> في عملياتهم وسياساتهم واستراتيجياتهم وبرامجهم وحساباتهم</w:t>
            </w:r>
            <w:r w:rsidRPr="00215DE5">
              <w:rPr>
                <w:rFonts w:ascii="Simplified Arabic" w:hAnsi="Simplified Arabic" w:cs="Simplified Arabic"/>
                <w:color w:val="000000" w:themeColor="text1"/>
                <w:szCs w:val="22"/>
                <w:lang w:eastAsia="zh-CN"/>
              </w:rPr>
              <w:t>.</w:t>
            </w:r>
          </w:p>
          <w:p w14:paraId="26E4564C" w14:textId="13C4DFD4" w:rsidR="00566397" w:rsidRDefault="00566397" w:rsidP="003B7A2D">
            <w:pPr>
              <w:pStyle w:val="ListParagraph"/>
              <w:numPr>
                <w:ilvl w:val="0"/>
                <w:numId w:val="32"/>
              </w:numPr>
              <w:bidi/>
              <w:spacing w:before="60" w:after="60"/>
              <w:ind w:left="360"/>
              <w:jc w:val="left"/>
              <w:rPr>
                <w:rFonts w:ascii="Simplified Arabic" w:hAnsi="Simplified Arabic" w:cs="Simplified Arabic"/>
                <w:color w:val="000000" w:themeColor="text1"/>
                <w:szCs w:val="22"/>
                <w:lang w:eastAsia="zh-CN"/>
              </w:rPr>
            </w:pPr>
            <w:r w:rsidRPr="00566397">
              <w:rPr>
                <w:rFonts w:ascii="Simplified Arabic" w:hAnsi="Simplified Arabic" w:cs="Simplified Arabic"/>
                <w:color w:val="000000" w:themeColor="text1"/>
                <w:szCs w:val="22"/>
                <w:rtl/>
                <w:lang w:eastAsia="zh-CN"/>
              </w:rPr>
              <w:t xml:space="preserve">دمج </w:t>
            </w:r>
            <w:r w:rsidR="00B91929">
              <w:rPr>
                <w:rFonts w:ascii="Simplified Arabic" w:hAnsi="Simplified Arabic" w:cs="Simplified Arabic" w:hint="cs"/>
                <w:color w:val="000000" w:themeColor="text1"/>
                <w:szCs w:val="22"/>
                <w:rtl/>
                <w:lang w:eastAsia="zh-CN"/>
              </w:rPr>
              <w:t>الروابط</w:t>
            </w:r>
            <w:r w:rsidR="00A94E5B">
              <w:rPr>
                <w:rFonts w:ascii="Simplified Arabic" w:hAnsi="Simplified Arabic" w:cs="Simplified Arabic" w:hint="cs"/>
                <w:color w:val="000000" w:themeColor="text1"/>
                <w:szCs w:val="22"/>
                <w:rtl/>
                <w:lang w:eastAsia="zh-CN"/>
              </w:rPr>
              <w:t xml:space="preserve"> بين </w:t>
            </w:r>
            <w:r w:rsidRPr="00566397">
              <w:rPr>
                <w:rFonts w:ascii="Simplified Arabic" w:hAnsi="Simplified Arabic" w:cs="Simplified Arabic"/>
                <w:color w:val="000000" w:themeColor="text1"/>
                <w:szCs w:val="22"/>
                <w:rtl/>
                <w:lang w:eastAsia="zh-CN"/>
              </w:rPr>
              <w:t xml:space="preserve">التنوع البيولوجي </w:t>
            </w:r>
            <w:r w:rsidR="00A94E5B">
              <w:rPr>
                <w:rFonts w:ascii="Simplified Arabic" w:hAnsi="Simplified Arabic" w:cs="Simplified Arabic" w:hint="cs"/>
                <w:color w:val="000000" w:themeColor="text1"/>
                <w:szCs w:val="22"/>
                <w:rtl/>
                <w:lang w:eastAsia="zh-CN"/>
              </w:rPr>
              <w:t>و</w:t>
            </w:r>
            <w:r w:rsidRPr="00566397">
              <w:rPr>
                <w:rFonts w:ascii="Simplified Arabic" w:hAnsi="Simplified Arabic" w:cs="Simplified Arabic"/>
                <w:color w:val="000000" w:themeColor="text1"/>
                <w:szCs w:val="22"/>
                <w:rtl/>
                <w:lang w:eastAsia="zh-CN"/>
              </w:rPr>
              <w:t xml:space="preserve">الصحة في بناء القدرات ونقل التكنولوجيا وأنشطة التعاون العلمي والتقني من خلال دعم برامج بناء القدرات ومبادرات التدريب لمختلف المهنيين </w:t>
            </w:r>
            <w:r w:rsidR="00A94E5B">
              <w:rPr>
                <w:rFonts w:ascii="Simplified Arabic" w:hAnsi="Simplified Arabic" w:cs="Simplified Arabic" w:hint="cs"/>
                <w:color w:val="000000" w:themeColor="text1"/>
                <w:szCs w:val="22"/>
                <w:rtl/>
                <w:lang w:eastAsia="zh-CN"/>
              </w:rPr>
              <w:t>العاملين في مجال الصحة</w:t>
            </w:r>
            <w:r w:rsidRPr="00566397">
              <w:rPr>
                <w:rFonts w:ascii="Simplified Arabic" w:hAnsi="Simplified Arabic" w:cs="Simplified Arabic"/>
                <w:color w:val="000000" w:themeColor="text1"/>
                <w:szCs w:val="22"/>
                <w:rtl/>
                <w:lang w:eastAsia="zh-CN"/>
              </w:rPr>
              <w:t xml:space="preserve"> ومقدمي الرعاية الصحية لتعزيز فهمهم للروابط بين التنوع البيولوجي والصحة، بما في ذلك في ممارسات الطب التقليدي (مثل تقنيات العلاج التقليدية وطب الأعشاب) ومعارف السكان الأصليين.</w:t>
            </w:r>
          </w:p>
          <w:p w14:paraId="61F97CA8" w14:textId="61FFC996" w:rsidR="008B1BB3" w:rsidRPr="008B1BB3" w:rsidRDefault="008713D1" w:rsidP="003B7A2D">
            <w:pPr>
              <w:pStyle w:val="ListParagraph"/>
              <w:numPr>
                <w:ilvl w:val="0"/>
                <w:numId w:val="32"/>
              </w:numPr>
              <w:bidi/>
              <w:spacing w:before="60" w:after="60"/>
              <w:ind w:left="360"/>
              <w:jc w:val="left"/>
              <w:rPr>
                <w:rFonts w:ascii="Simplified Arabic" w:hAnsi="Simplified Arabic" w:cs="Simplified Arabic"/>
                <w:color w:val="000000" w:themeColor="text1"/>
                <w:szCs w:val="22"/>
                <w:lang w:eastAsia="zh-CN"/>
              </w:rPr>
            </w:pPr>
            <w:r>
              <w:rPr>
                <w:rFonts w:ascii="Simplified Arabic" w:hAnsi="Simplified Arabic" w:cs="Simplified Arabic"/>
                <w:color w:val="000000" w:themeColor="text1"/>
                <w:szCs w:val="22"/>
                <w:rtl/>
                <w:lang w:eastAsia="zh-CN"/>
              </w:rPr>
              <w:t xml:space="preserve">دعم </w:t>
            </w:r>
            <w:r w:rsidR="00152297">
              <w:rPr>
                <w:rFonts w:ascii="Simplified Arabic" w:hAnsi="Simplified Arabic" w:cs="Simplified Arabic" w:hint="cs"/>
                <w:color w:val="000000" w:themeColor="text1"/>
                <w:szCs w:val="22"/>
                <w:rtl/>
                <w:lang w:eastAsia="zh-CN"/>
              </w:rPr>
              <w:t>ال</w:t>
            </w:r>
            <w:r>
              <w:rPr>
                <w:rFonts w:ascii="Simplified Arabic" w:hAnsi="Simplified Arabic" w:cs="Simplified Arabic"/>
                <w:color w:val="000000" w:themeColor="text1"/>
                <w:szCs w:val="22"/>
                <w:rtl/>
                <w:lang w:eastAsia="zh-CN"/>
              </w:rPr>
              <w:t>جهود</w:t>
            </w:r>
            <w:r w:rsidR="00152297">
              <w:rPr>
                <w:rFonts w:ascii="Simplified Arabic" w:hAnsi="Simplified Arabic" w:cs="Simplified Arabic" w:hint="cs"/>
                <w:color w:val="000000" w:themeColor="text1"/>
                <w:szCs w:val="22"/>
                <w:rtl/>
                <w:lang w:eastAsia="zh-CN"/>
              </w:rPr>
              <w:t xml:space="preserve"> المبذولة في مجال البحوث </w:t>
            </w:r>
            <w:r w:rsidR="00B91929" w:rsidRPr="00B91929">
              <w:rPr>
                <w:rFonts w:ascii="Simplified Arabic" w:hAnsi="Simplified Arabic" w:cs="Simplified Arabic"/>
                <w:color w:val="000000" w:themeColor="text1"/>
                <w:szCs w:val="22"/>
                <w:rtl/>
                <w:lang w:eastAsia="zh-CN"/>
              </w:rPr>
              <w:t>لتوثيق فعالية وسلامة وجودة ممارسات الطب التقليدي</w:t>
            </w:r>
            <w:r w:rsidRPr="00B91929">
              <w:rPr>
                <w:rFonts w:ascii="Simplified Arabic" w:hAnsi="Simplified Arabic" w:cs="Simplified Arabic"/>
                <w:color w:val="000000" w:themeColor="text1"/>
                <w:szCs w:val="22"/>
                <w:rtl/>
                <w:lang w:eastAsia="zh-CN"/>
              </w:rPr>
              <w:t xml:space="preserve"> </w:t>
            </w:r>
            <w:r>
              <w:rPr>
                <w:rFonts w:ascii="Simplified Arabic" w:hAnsi="Simplified Arabic" w:cs="Simplified Arabic"/>
                <w:color w:val="000000" w:themeColor="text1"/>
                <w:szCs w:val="22"/>
                <w:rtl/>
                <w:lang w:eastAsia="zh-CN"/>
              </w:rPr>
              <w:t>والتحقق من</w:t>
            </w:r>
            <w:r>
              <w:rPr>
                <w:rFonts w:ascii="Simplified Arabic" w:hAnsi="Simplified Arabic" w:cs="Simplified Arabic" w:hint="cs"/>
                <w:color w:val="000000" w:themeColor="text1"/>
                <w:szCs w:val="22"/>
                <w:rtl/>
                <w:lang w:eastAsia="zh-CN"/>
              </w:rPr>
              <w:t>ها</w:t>
            </w:r>
            <w:r w:rsidR="00B91929" w:rsidRPr="00B91929">
              <w:rPr>
                <w:rFonts w:ascii="Simplified Arabic" w:hAnsi="Simplified Arabic" w:cs="Simplified Arabic"/>
                <w:color w:val="000000" w:themeColor="text1"/>
                <w:szCs w:val="22"/>
                <w:rtl/>
                <w:lang w:eastAsia="zh-CN"/>
              </w:rPr>
              <w:t xml:space="preserve">، ولا سيما تلك التي تستخدمها الشعوب الأصلية، </w:t>
            </w:r>
            <w:r w:rsidR="00152297">
              <w:rPr>
                <w:rFonts w:ascii="Simplified Arabic" w:hAnsi="Simplified Arabic" w:cs="Simplified Arabic" w:hint="cs"/>
                <w:color w:val="000000" w:themeColor="text1"/>
                <w:szCs w:val="22"/>
                <w:rtl/>
                <w:lang w:eastAsia="zh-CN"/>
              </w:rPr>
              <w:t xml:space="preserve">مع </w:t>
            </w:r>
            <w:r w:rsidR="008B1BB3">
              <w:rPr>
                <w:rFonts w:ascii="Simplified Arabic" w:hAnsi="Simplified Arabic" w:cs="Simplified Arabic" w:hint="cs"/>
                <w:color w:val="000000" w:themeColor="text1"/>
                <w:szCs w:val="22"/>
                <w:rtl/>
                <w:lang w:eastAsia="zh-CN"/>
              </w:rPr>
              <w:t>وضع ال</w:t>
            </w:r>
            <w:r w:rsidR="00152297">
              <w:rPr>
                <w:rFonts w:ascii="Simplified Arabic" w:hAnsi="Simplified Arabic" w:cs="Simplified Arabic" w:hint="cs"/>
                <w:color w:val="000000" w:themeColor="text1"/>
                <w:szCs w:val="22"/>
                <w:rtl/>
                <w:lang w:eastAsia="zh-CN"/>
              </w:rPr>
              <w:t xml:space="preserve">نتائج </w:t>
            </w:r>
            <w:r w:rsidR="008B1BB3">
              <w:rPr>
                <w:rFonts w:ascii="Simplified Arabic" w:hAnsi="Simplified Arabic" w:cs="Simplified Arabic" w:hint="cs"/>
                <w:color w:val="000000" w:themeColor="text1"/>
                <w:szCs w:val="22"/>
                <w:rtl/>
                <w:lang w:eastAsia="zh-CN"/>
              </w:rPr>
              <w:t>في الاعتبار</w:t>
            </w:r>
            <w:r w:rsidR="00B91929" w:rsidRPr="00B91929">
              <w:rPr>
                <w:rFonts w:ascii="Simplified Arabic" w:hAnsi="Simplified Arabic" w:cs="Simplified Arabic"/>
                <w:color w:val="000000" w:themeColor="text1"/>
                <w:szCs w:val="22"/>
                <w:rtl/>
                <w:lang w:eastAsia="zh-CN"/>
              </w:rPr>
              <w:t>.</w:t>
            </w:r>
          </w:p>
          <w:p w14:paraId="3B30314B" w14:textId="183D0F9B" w:rsidR="00F20B72" w:rsidRPr="00B544E1" w:rsidRDefault="00F20B72" w:rsidP="009A3433">
            <w:pPr>
              <w:spacing w:before="60" w:after="60"/>
              <w:jc w:val="left"/>
              <w:rPr>
                <w:rFonts w:asciiTheme="majorBidi" w:hAnsiTheme="majorBidi" w:cstheme="majorBidi"/>
                <w:color w:val="000000" w:themeColor="text1"/>
                <w:szCs w:val="22"/>
                <w:lang w:eastAsia="zh-CN"/>
              </w:rPr>
            </w:pPr>
          </w:p>
        </w:tc>
      </w:tr>
      <w:tr w:rsidR="00F20B72" w:rsidRPr="00B544E1" w14:paraId="49B00447" w14:textId="77777777" w:rsidTr="00733004">
        <w:tc>
          <w:tcPr>
            <w:tcW w:w="10292" w:type="dxa"/>
            <w:gridSpan w:val="3"/>
          </w:tcPr>
          <w:p w14:paraId="1F8EF093" w14:textId="2049C17F" w:rsidR="00F20B72" w:rsidRPr="008B1BB3" w:rsidRDefault="008B1BB3" w:rsidP="008B1BB3">
            <w:pPr>
              <w:spacing w:before="40" w:after="40"/>
              <w:jc w:val="right"/>
              <w:rPr>
                <w:rFonts w:ascii="Simplified Arabic" w:hAnsi="Simplified Arabic" w:cs="Simplified Arabic"/>
                <w:bCs/>
                <w:color w:val="000000" w:themeColor="text1"/>
                <w:szCs w:val="22"/>
                <w:lang w:eastAsia="zh-CN"/>
              </w:rPr>
            </w:pPr>
            <w:r w:rsidRPr="008B1BB3">
              <w:rPr>
                <w:rFonts w:ascii="Simplified Arabic" w:hAnsi="Simplified Arabic" w:cs="Simplified Arabic"/>
                <w:bCs/>
                <w:color w:val="000000" w:themeColor="text1"/>
                <w:szCs w:val="22"/>
                <w:rtl/>
                <w:lang w:eastAsia="zh-CN"/>
              </w:rPr>
              <w:t>المعرفة وإشراك الناس</w:t>
            </w:r>
          </w:p>
        </w:tc>
      </w:tr>
      <w:tr w:rsidR="00F20B72" w:rsidRPr="00B544E1" w14:paraId="543C38B8" w14:textId="77777777" w:rsidTr="00733004">
        <w:tc>
          <w:tcPr>
            <w:tcW w:w="1659" w:type="dxa"/>
          </w:tcPr>
          <w:p w14:paraId="00A0FF93" w14:textId="2B84A421" w:rsidR="00F20B72" w:rsidRPr="00B544E1" w:rsidRDefault="008B1BB3" w:rsidP="008B1BB3">
            <w:pPr>
              <w:bidi/>
              <w:spacing w:before="60" w:after="60"/>
              <w:jc w:val="left"/>
              <w:rPr>
                <w:rFonts w:asciiTheme="majorBidi" w:hAnsiTheme="majorBidi" w:cstheme="majorBidi"/>
                <w:b/>
                <w:color w:val="000000" w:themeColor="text1"/>
                <w:szCs w:val="22"/>
                <w:lang w:eastAsia="zh-CN"/>
              </w:rPr>
            </w:pPr>
            <w:r>
              <w:rPr>
                <w:rFonts w:ascii="Simplified Arabic" w:hAnsi="Simplified Arabic" w:cs="Simplified Arabic" w:hint="cs"/>
                <w:b/>
                <w:color w:val="000000" w:themeColor="text1"/>
                <w:szCs w:val="22"/>
                <w:rtl/>
                <w:lang w:eastAsia="zh-CN"/>
              </w:rPr>
              <w:t>الغايات</w:t>
            </w:r>
            <w:r w:rsidRPr="0005645A">
              <w:rPr>
                <w:rFonts w:ascii="Simplified Arabic" w:hAnsi="Simplified Arabic" w:cs="Simplified Arabic"/>
                <w:b/>
                <w:color w:val="000000" w:themeColor="text1"/>
                <w:szCs w:val="22"/>
                <w:rtl/>
                <w:lang w:eastAsia="zh-CN"/>
              </w:rPr>
              <w:t xml:space="preserve"> </w:t>
            </w:r>
            <w:r>
              <w:rPr>
                <w:rFonts w:ascii="Simplified Arabic" w:hAnsi="Simplified Arabic" w:cs="Simplified Arabic" w:hint="cs"/>
                <w:b/>
                <w:color w:val="000000" w:themeColor="text1"/>
                <w:szCs w:val="22"/>
                <w:rtl/>
                <w:lang w:eastAsia="zh-CN"/>
              </w:rPr>
              <w:t>21</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22</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23</w:t>
            </w:r>
          </w:p>
        </w:tc>
        <w:tc>
          <w:tcPr>
            <w:tcW w:w="3074" w:type="dxa"/>
          </w:tcPr>
          <w:p w14:paraId="3B794D78" w14:textId="54272AE4" w:rsidR="00410939" w:rsidRPr="00410939" w:rsidRDefault="00926E03" w:rsidP="00926E03">
            <w:pPr>
              <w:bidi/>
              <w:spacing w:before="60" w:after="60"/>
              <w:jc w:val="left"/>
              <w:rPr>
                <w:rFonts w:ascii="Simplified Arabic" w:hAnsi="Simplified Arabic" w:cs="Simplified Arabic"/>
                <w:szCs w:val="22"/>
                <w:lang w:eastAsia="zh-CN"/>
              </w:rPr>
            </w:pPr>
            <w:r>
              <w:rPr>
                <w:rFonts w:ascii="Simplified Arabic" w:hAnsi="Simplified Arabic" w:cs="Simplified Arabic" w:hint="cs"/>
                <w:szCs w:val="22"/>
                <w:rtl/>
                <w:lang w:eastAsia="zh-CN"/>
              </w:rPr>
              <w:t>يمكن ل</w:t>
            </w:r>
            <w:r w:rsidR="00410939" w:rsidRPr="00410939">
              <w:rPr>
                <w:rFonts w:ascii="Simplified Arabic" w:hAnsi="Simplified Arabic" w:cs="Simplified Arabic"/>
                <w:color w:val="000000" w:themeColor="text1"/>
                <w:szCs w:val="22"/>
                <w:rtl/>
                <w:lang w:eastAsia="zh-CN"/>
              </w:rPr>
              <w:t>ضمان</w:t>
            </w:r>
            <w:r w:rsidR="00410939" w:rsidRPr="00410939">
              <w:rPr>
                <w:rFonts w:ascii="Simplified Arabic" w:hAnsi="Simplified Arabic" w:cs="Simplified Arabic"/>
                <w:szCs w:val="22"/>
                <w:rtl/>
                <w:lang w:eastAsia="zh-CN"/>
              </w:rPr>
              <w:t xml:space="preserve"> إتاحة المعرفة للجميع ومشاركة جميع </w:t>
            </w:r>
            <w:r w:rsidR="00D34816">
              <w:rPr>
                <w:rFonts w:ascii="Simplified Arabic" w:hAnsi="Simplified Arabic" w:cs="Simplified Arabic" w:hint="cs"/>
                <w:szCs w:val="22"/>
                <w:rtl/>
                <w:lang w:eastAsia="zh-CN"/>
              </w:rPr>
              <w:t>فئات</w:t>
            </w:r>
            <w:r w:rsidR="00410939" w:rsidRPr="00410939">
              <w:rPr>
                <w:rFonts w:ascii="Simplified Arabic" w:hAnsi="Simplified Arabic" w:cs="Simplified Arabic"/>
                <w:szCs w:val="22"/>
                <w:rtl/>
                <w:lang w:eastAsia="zh-CN"/>
              </w:rPr>
              <w:t xml:space="preserve"> الأشخاص في صنع القرار المتعلق بالتنوع البيولوجي أن يساعد في ضمان مراعاة الروابط بين التنوع البيولوجي والصحة ذات الأهمية الخاصة لمجموعات معينة، وبالتالي المساهمة في حماية الحقوق، </w:t>
            </w:r>
            <w:r w:rsidR="007E47C7">
              <w:rPr>
                <w:rFonts w:ascii="Simplified Arabic" w:hAnsi="Simplified Arabic" w:cs="Simplified Arabic" w:hint="cs"/>
                <w:szCs w:val="22"/>
                <w:rtl/>
                <w:lang w:eastAsia="zh-CN"/>
              </w:rPr>
              <w:t xml:space="preserve">ومراعاة الاعتبارات الجنسانية </w:t>
            </w:r>
            <w:r w:rsidR="0047647C">
              <w:rPr>
                <w:rFonts w:ascii="Simplified Arabic" w:hAnsi="Simplified Arabic" w:cs="Simplified Arabic" w:hint="cs"/>
                <w:szCs w:val="22"/>
                <w:rtl/>
                <w:lang w:eastAsia="zh-CN"/>
              </w:rPr>
              <w:t xml:space="preserve">والإنصاف </w:t>
            </w:r>
            <w:r w:rsidR="00410939" w:rsidRPr="00410939">
              <w:rPr>
                <w:rFonts w:ascii="Simplified Arabic" w:hAnsi="Simplified Arabic" w:cs="Simplified Arabic"/>
                <w:szCs w:val="22"/>
                <w:rtl/>
                <w:lang w:eastAsia="zh-CN"/>
              </w:rPr>
              <w:t>بين الأجيال و</w:t>
            </w:r>
            <w:r>
              <w:rPr>
                <w:rFonts w:ascii="Simplified Arabic" w:hAnsi="Simplified Arabic" w:cs="Simplified Arabic" w:hint="cs"/>
                <w:szCs w:val="22"/>
                <w:rtl/>
                <w:lang w:eastAsia="zh-CN"/>
              </w:rPr>
              <w:t xml:space="preserve">الإنصاف في مجال </w:t>
            </w:r>
            <w:r w:rsidR="00410939" w:rsidRPr="00410939">
              <w:rPr>
                <w:rFonts w:ascii="Simplified Arabic" w:hAnsi="Simplified Arabic" w:cs="Simplified Arabic"/>
                <w:szCs w:val="22"/>
                <w:rtl/>
                <w:lang w:eastAsia="zh-CN"/>
              </w:rPr>
              <w:t>الصحة</w:t>
            </w:r>
            <w:r w:rsidR="00410939" w:rsidRPr="00410939">
              <w:rPr>
                <w:rFonts w:ascii="Simplified Arabic" w:hAnsi="Simplified Arabic" w:cs="Simplified Arabic"/>
                <w:szCs w:val="22"/>
                <w:lang w:eastAsia="zh-CN"/>
              </w:rPr>
              <w:t>.</w:t>
            </w:r>
          </w:p>
        </w:tc>
        <w:tc>
          <w:tcPr>
            <w:tcW w:w="5559" w:type="dxa"/>
          </w:tcPr>
          <w:p w14:paraId="6EEEEDCD" w14:textId="063E0576" w:rsidR="0047647C" w:rsidRDefault="0047647C" w:rsidP="003B7A2D">
            <w:pPr>
              <w:pStyle w:val="ListParagraph"/>
              <w:numPr>
                <w:ilvl w:val="0"/>
                <w:numId w:val="33"/>
              </w:numPr>
              <w:bidi/>
              <w:spacing w:before="60" w:after="60"/>
              <w:ind w:left="360"/>
              <w:jc w:val="left"/>
              <w:rPr>
                <w:rFonts w:asciiTheme="majorBidi" w:hAnsiTheme="majorBidi" w:cstheme="majorBidi"/>
                <w:color w:val="000000" w:themeColor="text1"/>
                <w:szCs w:val="22"/>
                <w:lang w:eastAsia="zh-CN"/>
              </w:rPr>
            </w:pPr>
            <w:r w:rsidRPr="00DA1A2E">
              <w:rPr>
                <w:rFonts w:ascii="Simplified Arabic" w:hAnsi="Simplified Arabic" w:cs="Simplified Arabic"/>
                <w:color w:val="000000" w:themeColor="text1"/>
                <w:szCs w:val="22"/>
                <w:rtl/>
                <w:lang w:eastAsia="zh-CN"/>
              </w:rPr>
              <w:t>تيسير إنشاء أو تعزيز منصات تبادل المعرفة وشبكات التعلم بشأن</w:t>
            </w:r>
            <w:r w:rsidR="00DA1A2E">
              <w:rPr>
                <w:rFonts w:ascii="Simplified Arabic" w:hAnsi="Simplified Arabic" w:cs="Simplified Arabic" w:hint="cs"/>
                <w:color w:val="000000" w:themeColor="text1"/>
                <w:szCs w:val="22"/>
                <w:rtl/>
                <w:lang w:eastAsia="zh-CN"/>
              </w:rPr>
              <w:t xml:space="preserve"> الروابط بين</w:t>
            </w:r>
            <w:r w:rsidRPr="00DA1A2E">
              <w:rPr>
                <w:rFonts w:ascii="Simplified Arabic" w:hAnsi="Simplified Arabic" w:cs="Simplified Arabic"/>
                <w:color w:val="000000" w:themeColor="text1"/>
                <w:szCs w:val="22"/>
                <w:rtl/>
                <w:lang w:eastAsia="zh-CN"/>
              </w:rPr>
              <w:t xml:space="preserve"> التنوع البيولوجي </w:t>
            </w:r>
            <w:r w:rsidR="00DA1A2E">
              <w:rPr>
                <w:rFonts w:ascii="Simplified Arabic" w:hAnsi="Simplified Arabic" w:cs="Simplified Arabic" w:hint="cs"/>
                <w:color w:val="000000" w:themeColor="text1"/>
                <w:szCs w:val="22"/>
                <w:rtl/>
                <w:lang w:eastAsia="zh-CN"/>
              </w:rPr>
              <w:t>و</w:t>
            </w:r>
            <w:r w:rsidRPr="00DA1A2E">
              <w:rPr>
                <w:rFonts w:ascii="Simplified Arabic" w:hAnsi="Simplified Arabic" w:cs="Simplified Arabic"/>
                <w:color w:val="000000" w:themeColor="text1"/>
                <w:szCs w:val="22"/>
                <w:rtl/>
                <w:lang w:eastAsia="zh-CN"/>
              </w:rPr>
              <w:t>الصحة لتسهيل تبادل أفضل الممارسات والدروس المستفادة والحلول المبتكرة</w:t>
            </w:r>
            <w:r w:rsidRPr="0047647C">
              <w:rPr>
                <w:rFonts w:asciiTheme="majorBidi" w:hAnsiTheme="majorBidi" w:cstheme="majorBidi"/>
                <w:color w:val="000000" w:themeColor="text1"/>
                <w:szCs w:val="22"/>
                <w:lang w:eastAsia="zh-CN"/>
              </w:rPr>
              <w:t>.</w:t>
            </w:r>
          </w:p>
          <w:p w14:paraId="69D032E4" w14:textId="790C6D7D" w:rsidR="00DA1A2E" w:rsidRDefault="00DA1A2E" w:rsidP="003B7A2D">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5E107B">
              <w:rPr>
                <w:rFonts w:ascii="Simplified Arabic" w:hAnsi="Simplified Arabic" w:cs="Simplified Arabic"/>
                <w:color w:val="000000" w:themeColor="text1"/>
                <w:szCs w:val="22"/>
                <w:rtl/>
                <w:lang w:eastAsia="zh-CN"/>
              </w:rPr>
              <w:t>الاعتراف بمعارف السكان الأصليين باعتبارها نظا</w:t>
            </w:r>
            <w:r w:rsidR="005E107B" w:rsidRPr="005E107B">
              <w:rPr>
                <w:rFonts w:ascii="Simplified Arabic" w:hAnsi="Simplified Arabic" w:cs="Simplified Arabic"/>
                <w:color w:val="000000" w:themeColor="text1"/>
                <w:szCs w:val="22"/>
                <w:rtl/>
                <w:lang w:eastAsia="zh-CN"/>
              </w:rPr>
              <w:t>ما معرفيا مهم</w:t>
            </w:r>
            <w:r w:rsidRPr="005E107B">
              <w:rPr>
                <w:rFonts w:ascii="Simplified Arabic" w:hAnsi="Simplified Arabic" w:cs="Simplified Arabic"/>
                <w:color w:val="000000" w:themeColor="text1"/>
                <w:szCs w:val="22"/>
                <w:rtl/>
                <w:lang w:eastAsia="zh-CN"/>
              </w:rPr>
              <w:t>ا يساهم في التقدم العلمي والتقني وال</w:t>
            </w:r>
            <w:r w:rsidR="005E107B" w:rsidRPr="005E107B">
              <w:rPr>
                <w:rFonts w:ascii="Simplified Arabic" w:hAnsi="Simplified Arabic" w:cs="Simplified Arabic"/>
                <w:color w:val="000000" w:themeColor="text1"/>
                <w:szCs w:val="22"/>
                <w:rtl/>
                <w:lang w:eastAsia="zh-CN"/>
              </w:rPr>
              <w:t>اجتماعي والاقتصادي من أجل رفاه</w:t>
            </w:r>
            <w:r w:rsidRPr="005E107B">
              <w:rPr>
                <w:rFonts w:ascii="Simplified Arabic" w:hAnsi="Simplified Arabic" w:cs="Simplified Arabic"/>
                <w:color w:val="000000" w:themeColor="text1"/>
                <w:szCs w:val="22"/>
                <w:rtl/>
                <w:lang w:eastAsia="zh-CN"/>
              </w:rPr>
              <w:t xml:space="preserve"> الإنسان والكوكب.</w:t>
            </w:r>
          </w:p>
          <w:p w14:paraId="6CD14420" w14:textId="6B046987" w:rsidR="005E107B" w:rsidRDefault="005E107B" w:rsidP="003B7A2D">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5E107B">
              <w:rPr>
                <w:rFonts w:ascii="Simplified Arabic" w:hAnsi="Simplified Arabic" w:cs="Simplified Arabic"/>
                <w:color w:val="000000" w:themeColor="text1"/>
                <w:szCs w:val="22"/>
                <w:rtl/>
                <w:lang w:eastAsia="zh-CN"/>
              </w:rPr>
              <w:t>تعزيز ودعم المشاركة الهادفة والنشطة لجميع الجهات الفاعلة في المجتمع المدني، بما في ذلك أصحاب المعارف التقليدية، والشعوب الأصلية والمجتمعات المحلية، والنساء، والشب</w:t>
            </w:r>
            <w:r>
              <w:rPr>
                <w:rFonts w:ascii="Simplified Arabic" w:hAnsi="Simplified Arabic" w:cs="Simplified Arabic"/>
                <w:color w:val="000000" w:themeColor="text1"/>
                <w:szCs w:val="22"/>
                <w:rtl/>
                <w:lang w:eastAsia="zh-CN"/>
              </w:rPr>
              <w:t>اب، وكبار السن، مع الاعتراف أيض</w:t>
            </w:r>
            <w:r w:rsidRPr="005E107B">
              <w:rPr>
                <w:rFonts w:ascii="Simplified Arabic" w:hAnsi="Simplified Arabic" w:cs="Simplified Arabic"/>
                <w:color w:val="000000" w:themeColor="text1"/>
                <w:szCs w:val="22"/>
                <w:rtl/>
                <w:lang w:eastAsia="zh-CN"/>
              </w:rPr>
              <w:t>ا بمساهماتهم الفريدة وأدوارهم النشطة في تعميم</w:t>
            </w:r>
            <w:r w:rsidR="005D317D">
              <w:rPr>
                <w:rFonts w:ascii="Simplified Arabic" w:hAnsi="Simplified Arabic" w:cs="Simplified Arabic" w:hint="cs"/>
                <w:color w:val="000000" w:themeColor="text1"/>
                <w:szCs w:val="22"/>
                <w:rtl/>
                <w:lang w:eastAsia="zh-CN"/>
              </w:rPr>
              <w:t xml:space="preserve"> الروابط بين</w:t>
            </w:r>
            <w:r w:rsidRPr="005E107B">
              <w:rPr>
                <w:rFonts w:ascii="Simplified Arabic" w:hAnsi="Simplified Arabic" w:cs="Simplified Arabic"/>
                <w:color w:val="000000" w:themeColor="text1"/>
                <w:szCs w:val="22"/>
                <w:rtl/>
                <w:lang w:eastAsia="zh-CN"/>
              </w:rPr>
              <w:t xml:space="preserve"> التنوع البيولوجي </w:t>
            </w:r>
            <w:r w:rsidR="005D317D">
              <w:rPr>
                <w:rFonts w:ascii="Simplified Arabic" w:hAnsi="Simplified Arabic" w:cs="Simplified Arabic" w:hint="cs"/>
                <w:color w:val="000000" w:themeColor="text1"/>
                <w:szCs w:val="22"/>
                <w:rtl/>
                <w:lang w:eastAsia="zh-CN"/>
              </w:rPr>
              <w:t>والصحة</w:t>
            </w:r>
            <w:r w:rsidRPr="005E107B">
              <w:rPr>
                <w:rFonts w:ascii="Simplified Arabic" w:hAnsi="Simplified Arabic" w:cs="Simplified Arabic"/>
                <w:color w:val="000000" w:themeColor="text1"/>
                <w:szCs w:val="22"/>
                <w:rtl/>
                <w:lang w:eastAsia="zh-CN"/>
              </w:rPr>
              <w:t>.</w:t>
            </w:r>
          </w:p>
          <w:p w14:paraId="013831D0" w14:textId="45EA5B77" w:rsidR="00AE20C7" w:rsidRDefault="00AE20C7" w:rsidP="00762E48">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AE20C7">
              <w:rPr>
                <w:rFonts w:ascii="Simplified Arabic" w:hAnsi="Simplified Arabic" w:cs="Simplified Arabic"/>
                <w:color w:val="000000" w:themeColor="text1"/>
                <w:szCs w:val="22"/>
                <w:rtl/>
                <w:lang w:eastAsia="zh-CN"/>
              </w:rPr>
              <w:t xml:space="preserve">الاستثمار في أدوات واستراتيجيات الاتصال التي تعمل على زيادة الوعي بقيمة وظائف وخدمات النظام </w:t>
            </w:r>
            <w:r>
              <w:rPr>
                <w:rFonts w:ascii="Simplified Arabic" w:hAnsi="Simplified Arabic" w:cs="Simplified Arabic" w:hint="cs"/>
                <w:color w:val="000000" w:themeColor="text1"/>
                <w:szCs w:val="22"/>
                <w:rtl/>
                <w:lang w:eastAsia="zh-CN"/>
              </w:rPr>
              <w:t>الإيكولوجي</w:t>
            </w:r>
            <w:r>
              <w:rPr>
                <w:rFonts w:ascii="Simplified Arabic" w:hAnsi="Simplified Arabic" w:cs="Simplified Arabic"/>
                <w:color w:val="000000" w:themeColor="text1"/>
                <w:szCs w:val="22"/>
                <w:rtl/>
                <w:lang w:eastAsia="zh-CN"/>
              </w:rPr>
              <w:t xml:space="preserve"> في ضمان الصحة والرفاه</w:t>
            </w:r>
            <w:r w:rsidRPr="00AE20C7">
              <w:rPr>
                <w:rFonts w:ascii="Simplified Arabic" w:hAnsi="Simplified Arabic" w:cs="Simplified Arabic"/>
                <w:color w:val="000000" w:themeColor="text1"/>
                <w:szCs w:val="22"/>
                <w:rtl/>
                <w:lang w:eastAsia="zh-CN"/>
              </w:rPr>
              <w:t xml:space="preserve"> </w:t>
            </w:r>
            <w:r w:rsidR="00762E48">
              <w:rPr>
                <w:rFonts w:ascii="Simplified Arabic" w:hAnsi="Simplified Arabic" w:cs="Simplified Arabic" w:hint="cs"/>
                <w:color w:val="000000" w:themeColor="text1"/>
                <w:szCs w:val="22"/>
                <w:rtl/>
                <w:lang w:eastAsia="zh-CN"/>
              </w:rPr>
              <w:t xml:space="preserve">والإنصاف في مجال الصحة </w:t>
            </w:r>
            <w:r w:rsidRPr="00AE20C7">
              <w:rPr>
                <w:rFonts w:ascii="Simplified Arabic" w:hAnsi="Simplified Arabic" w:cs="Simplified Arabic"/>
                <w:color w:val="000000" w:themeColor="text1"/>
                <w:szCs w:val="22"/>
                <w:rtl/>
                <w:lang w:eastAsia="zh-CN"/>
              </w:rPr>
              <w:t>لمختلف أصحاب المصلحة باللغات والأشكال التي يمكن الوصول إليها من قبل مجموعات متنوعة من الجهات الفاعلة.</w:t>
            </w:r>
          </w:p>
          <w:p w14:paraId="06B7CCE6" w14:textId="0B6B0277" w:rsidR="00F20B72" w:rsidRPr="00AF4460" w:rsidRDefault="00611869" w:rsidP="003B7A2D">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611869">
              <w:rPr>
                <w:rFonts w:ascii="Simplified Arabic" w:hAnsi="Simplified Arabic" w:cs="Simplified Arabic"/>
                <w:color w:val="000000" w:themeColor="text1"/>
                <w:szCs w:val="22"/>
                <w:rtl/>
                <w:lang w:eastAsia="zh-CN"/>
              </w:rPr>
              <w:lastRenderedPageBreak/>
              <w:t xml:space="preserve">استخدام خطة </w:t>
            </w:r>
            <w:r w:rsidR="004C20FE">
              <w:rPr>
                <w:rFonts w:ascii="Simplified Arabic" w:hAnsi="Simplified Arabic" w:cs="Simplified Arabic" w:hint="cs"/>
                <w:color w:val="000000" w:themeColor="text1"/>
                <w:szCs w:val="22"/>
                <w:rtl/>
                <w:lang w:eastAsia="zh-CN"/>
              </w:rPr>
              <w:t>ال</w:t>
            </w:r>
            <w:r w:rsidRPr="00611869">
              <w:rPr>
                <w:rFonts w:ascii="Simplified Arabic" w:hAnsi="Simplified Arabic" w:cs="Simplified Arabic"/>
                <w:color w:val="000000" w:themeColor="text1"/>
                <w:szCs w:val="22"/>
                <w:rtl/>
                <w:lang w:eastAsia="zh-CN"/>
              </w:rPr>
              <w:t xml:space="preserve">عمل </w:t>
            </w:r>
            <w:r w:rsidR="004C20FE">
              <w:rPr>
                <w:rFonts w:ascii="Simplified Arabic" w:hAnsi="Simplified Arabic" w:cs="Simplified Arabic" w:hint="cs"/>
                <w:color w:val="000000" w:themeColor="text1"/>
                <w:szCs w:val="22"/>
                <w:rtl/>
                <w:lang w:eastAsia="zh-CN"/>
              </w:rPr>
              <w:t xml:space="preserve">الجنسانية </w:t>
            </w:r>
            <w:r w:rsidRPr="00611869">
              <w:rPr>
                <w:rFonts w:ascii="Simplified Arabic" w:hAnsi="Simplified Arabic" w:cs="Simplified Arabic"/>
                <w:color w:val="000000" w:themeColor="text1"/>
                <w:szCs w:val="22"/>
                <w:rtl/>
                <w:lang w:eastAsia="zh-CN"/>
              </w:rPr>
              <w:t xml:space="preserve">التي اعتمدها مؤتمر الأطراف لدعم النظر في مراعاة </w:t>
            </w:r>
            <w:r w:rsidR="009857F5">
              <w:rPr>
                <w:rFonts w:ascii="Simplified Arabic" w:hAnsi="Simplified Arabic" w:cs="Simplified Arabic" w:hint="cs"/>
                <w:color w:val="000000" w:themeColor="text1"/>
                <w:szCs w:val="22"/>
                <w:rtl/>
                <w:lang w:eastAsia="zh-CN"/>
              </w:rPr>
              <w:t>الاعتبارات الجنسانية للروابط بين ا</w:t>
            </w:r>
            <w:r w:rsidRPr="00611869">
              <w:rPr>
                <w:rFonts w:ascii="Simplified Arabic" w:hAnsi="Simplified Arabic" w:cs="Simplified Arabic"/>
                <w:color w:val="000000" w:themeColor="text1"/>
                <w:szCs w:val="22"/>
                <w:rtl/>
                <w:lang w:eastAsia="zh-CN"/>
              </w:rPr>
              <w:t xml:space="preserve">لتنوع البيولوجي </w:t>
            </w:r>
            <w:r w:rsidR="009857F5">
              <w:rPr>
                <w:rFonts w:ascii="Simplified Arabic" w:hAnsi="Simplified Arabic" w:cs="Simplified Arabic" w:hint="cs"/>
                <w:color w:val="000000" w:themeColor="text1"/>
                <w:szCs w:val="22"/>
                <w:rtl/>
                <w:lang w:eastAsia="zh-CN"/>
              </w:rPr>
              <w:t>والصحة</w:t>
            </w:r>
            <w:r w:rsidRPr="00611869">
              <w:rPr>
                <w:rFonts w:ascii="Simplified Arabic" w:hAnsi="Simplified Arabic" w:cs="Simplified Arabic"/>
                <w:color w:val="000000" w:themeColor="text1"/>
                <w:szCs w:val="22"/>
                <w:rtl/>
                <w:lang w:eastAsia="zh-CN"/>
              </w:rPr>
              <w:t>.</w:t>
            </w:r>
          </w:p>
        </w:tc>
      </w:tr>
    </w:tbl>
    <w:p w14:paraId="14A97749" w14:textId="72675636" w:rsidR="00462536" w:rsidRDefault="00F63534" w:rsidP="003B7A2D">
      <w:pPr>
        <w:pStyle w:val="ListParagraph"/>
        <w:numPr>
          <w:ilvl w:val="0"/>
          <w:numId w:val="34"/>
        </w:numPr>
        <w:tabs>
          <w:tab w:val="left" w:pos="1280"/>
        </w:tabs>
        <w:bidi/>
        <w:spacing w:before="120" w:line="216" w:lineRule="auto"/>
        <w:rPr>
          <w:rFonts w:cs="Simplified Arabic"/>
          <w:snapToGrid w:val="0"/>
          <w:sz w:val="16"/>
          <w:szCs w:val="18"/>
        </w:rPr>
      </w:pPr>
      <w:r w:rsidRPr="00F63534">
        <w:rPr>
          <w:rFonts w:cs="Simplified Arabic"/>
          <w:snapToGrid w:val="0"/>
          <w:sz w:val="16"/>
          <w:szCs w:val="18"/>
          <w:rtl/>
        </w:rPr>
        <w:lastRenderedPageBreak/>
        <w:t>للاطلاع على نص الأهداف، انظر المقرر</w:t>
      </w:r>
      <w:r w:rsidR="00000000">
        <w:fldChar w:fldCharType="begin"/>
      </w:r>
      <w:r w:rsidR="00000000">
        <w:instrText>HYPERLINK "https://www.cbd.int/doc/decisions/cop-15/cop-15-dec-04-ar.pdf"</w:instrText>
      </w:r>
      <w:r w:rsidR="00000000">
        <w:fldChar w:fldCharType="separate"/>
      </w:r>
      <w:r w:rsidRPr="00961532">
        <w:rPr>
          <w:rStyle w:val="Hyperlink"/>
          <w:rFonts w:cs="Simplified Arabic"/>
          <w:snapToGrid w:val="0"/>
          <w:sz w:val="16"/>
          <w:szCs w:val="18"/>
          <w:rtl/>
        </w:rPr>
        <w:t xml:space="preserve"> 15/4</w:t>
      </w:r>
      <w:r w:rsidR="00000000">
        <w:rPr>
          <w:rStyle w:val="Hyperlink"/>
          <w:rFonts w:cs="Simplified Arabic"/>
          <w:snapToGrid w:val="0"/>
          <w:sz w:val="16"/>
          <w:szCs w:val="18"/>
        </w:rPr>
        <w:fldChar w:fldCharType="end"/>
      </w:r>
      <w:r w:rsidRPr="00961532">
        <w:rPr>
          <w:rFonts w:cs="Simplified Arabic"/>
          <w:snapToGrid w:val="0"/>
          <w:sz w:val="16"/>
          <w:szCs w:val="18"/>
          <w:rtl/>
        </w:rPr>
        <w:t>،</w:t>
      </w:r>
      <w:r w:rsidRPr="00F63534">
        <w:rPr>
          <w:rFonts w:cs="Simplified Arabic"/>
          <w:snapToGrid w:val="0"/>
          <w:sz w:val="16"/>
          <w:szCs w:val="18"/>
          <w:rtl/>
        </w:rPr>
        <w:t xml:space="preserve"> المرفق، القسم</w:t>
      </w:r>
      <w:r w:rsidRPr="00F63534">
        <w:rPr>
          <w:rFonts w:cs="Simplified Arabic" w:hint="cs"/>
          <w:snapToGrid w:val="0"/>
          <w:sz w:val="16"/>
          <w:szCs w:val="18"/>
          <w:rtl/>
        </w:rPr>
        <w:t xml:space="preserve"> جاء.</w:t>
      </w:r>
    </w:p>
    <w:p w14:paraId="5C525402" w14:textId="5FCB9EA6" w:rsidR="00F63534" w:rsidRDefault="00961532" w:rsidP="003B7A2D">
      <w:pPr>
        <w:pStyle w:val="ListParagraph"/>
        <w:numPr>
          <w:ilvl w:val="0"/>
          <w:numId w:val="34"/>
        </w:numPr>
        <w:tabs>
          <w:tab w:val="left" w:pos="1280"/>
        </w:tabs>
        <w:bidi/>
        <w:spacing w:before="120" w:line="216" w:lineRule="auto"/>
        <w:rPr>
          <w:rFonts w:cs="Simplified Arabic"/>
          <w:snapToGrid w:val="0"/>
          <w:sz w:val="16"/>
          <w:szCs w:val="18"/>
        </w:rPr>
      </w:pPr>
      <w:r w:rsidRPr="00961532">
        <w:rPr>
          <w:rFonts w:cs="Simplified Arabic"/>
          <w:snapToGrid w:val="0"/>
          <w:sz w:val="16"/>
          <w:szCs w:val="18"/>
          <w:rtl/>
        </w:rPr>
        <w:t>انظر</w:t>
      </w:r>
      <w:r w:rsidR="00F1212A">
        <w:rPr>
          <w:rFonts w:cs="Simplified Arabic" w:hint="cs"/>
          <w:snapToGrid w:val="0"/>
          <w:sz w:val="16"/>
          <w:szCs w:val="18"/>
          <w:rtl/>
        </w:rPr>
        <w:t xml:space="preserve"> الوثيقة</w:t>
      </w:r>
      <w:r w:rsidRPr="00961532">
        <w:rPr>
          <w:rFonts w:cs="Simplified Arabic"/>
          <w:snapToGrid w:val="0"/>
          <w:sz w:val="16"/>
          <w:szCs w:val="18"/>
          <w:rtl/>
        </w:rPr>
        <w:t xml:space="preserve"> </w:t>
      </w:r>
      <w:r w:rsidRPr="00961532">
        <w:rPr>
          <w:rFonts w:cs="Simplified Arabic"/>
          <w:snapToGrid w:val="0"/>
          <w:sz w:val="16"/>
          <w:szCs w:val="18"/>
        </w:rPr>
        <w:t>CBD/SBSTTA/26/INF/3</w:t>
      </w:r>
      <w:r w:rsidRPr="00961532">
        <w:rPr>
          <w:rFonts w:cs="Simplified Arabic"/>
          <w:snapToGrid w:val="0"/>
          <w:sz w:val="16"/>
          <w:szCs w:val="18"/>
          <w:rtl/>
        </w:rPr>
        <w:t xml:space="preserve"> للحصول على معلومات إضافية عن الروابط بين التنوع البيولوجي والصحة.</w:t>
      </w:r>
    </w:p>
    <w:p w14:paraId="21921F79" w14:textId="60BF83CD" w:rsidR="00F1212A" w:rsidRDefault="00F1212A" w:rsidP="003B7A2D">
      <w:pPr>
        <w:pStyle w:val="ListParagraph"/>
        <w:numPr>
          <w:ilvl w:val="0"/>
          <w:numId w:val="34"/>
        </w:numPr>
        <w:tabs>
          <w:tab w:val="left" w:pos="1280"/>
        </w:tabs>
        <w:bidi/>
        <w:spacing w:before="120" w:line="216" w:lineRule="auto"/>
        <w:rPr>
          <w:rFonts w:cs="Simplified Arabic"/>
          <w:snapToGrid w:val="0"/>
          <w:sz w:val="16"/>
          <w:szCs w:val="18"/>
        </w:rPr>
      </w:pPr>
      <w:r w:rsidRPr="00F1212A">
        <w:rPr>
          <w:rFonts w:cs="Simplified Arabic"/>
          <w:snapToGrid w:val="0"/>
          <w:sz w:val="16"/>
          <w:szCs w:val="18"/>
          <w:rtl/>
        </w:rPr>
        <w:t>الأنواع الغريبة الغازية هي الأنواع التي يؤدي إدخالها أو انتشارها إلى تهديد التنوع البيولوجي. انظر المقرر</w:t>
      </w:r>
      <w:r w:rsidR="00000000">
        <w:fldChar w:fldCharType="begin"/>
      </w:r>
      <w:r w:rsidR="00000000">
        <w:instrText>HYPERLINK "https://www.cbd.int/doc/decisions/cop-06/full/cop-06-dec-ar.pdf"</w:instrText>
      </w:r>
      <w:r w:rsidR="00000000">
        <w:fldChar w:fldCharType="separate"/>
      </w:r>
      <w:r w:rsidRPr="005D51CA">
        <w:rPr>
          <w:rStyle w:val="Hyperlink"/>
          <w:rFonts w:cs="Simplified Arabic"/>
          <w:snapToGrid w:val="0"/>
          <w:sz w:val="16"/>
          <w:szCs w:val="18"/>
          <w:rtl/>
        </w:rPr>
        <w:t xml:space="preserve"> 6/23</w:t>
      </w:r>
      <w:r w:rsidR="00000000">
        <w:rPr>
          <w:rStyle w:val="Hyperlink"/>
          <w:rFonts w:cs="Simplified Arabic"/>
          <w:snapToGrid w:val="0"/>
          <w:sz w:val="16"/>
          <w:szCs w:val="18"/>
        </w:rPr>
        <w:fldChar w:fldCharType="end"/>
      </w:r>
      <w:r w:rsidRPr="00F1212A">
        <w:rPr>
          <w:rFonts w:cs="Simplified Arabic"/>
          <w:snapToGrid w:val="0"/>
          <w:sz w:val="16"/>
          <w:szCs w:val="18"/>
          <w:rtl/>
        </w:rPr>
        <w:t xml:space="preserve"> لمزيد من المعلومات.</w:t>
      </w:r>
    </w:p>
    <w:p w14:paraId="2E3049C2" w14:textId="421DB913" w:rsidR="001C3BD3" w:rsidRPr="008B2F9F" w:rsidRDefault="001C3BD3" w:rsidP="003B7A2D">
      <w:pPr>
        <w:pStyle w:val="ListParagraph"/>
        <w:numPr>
          <w:ilvl w:val="0"/>
          <w:numId w:val="34"/>
        </w:numPr>
        <w:tabs>
          <w:tab w:val="left" w:pos="1280"/>
        </w:tabs>
        <w:bidi/>
        <w:spacing w:before="120" w:line="216" w:lineRule="auto"/>
        <w:rPr>
          <w:rFonts w:cs="Simplified Arabic"/>
          <w:snapToGrid w:val="0"/>
          <w:sz w:val="16"/>
          <w:szCs w:val="18"/>
        </w:rPr>
      </w:pPr>
      <w:r w:rsidRPr="001C3BD3">
        <w:rPr>
          <w:rFonts w:cs="Simplified Arabic"/>
          <w:snapToGrid w:val="0"/>
          <w:sz w:val="16"/>
          <w:szCs w:val="18"/>
          <w:rtl/>
        </w:rPr>
        <w:t>تقيس المراقبة البيولوجية البشرية بشكل مباشر تركيز الملوثات الكيميائية أو مستقلباتها في السوائل البشرية (مثل الدم والبول وحليب الثدي واللعاب) والأنسجة (مثل الشعر والأظافر والأسنان) (انظر</w:t>
      </w:r>
      <w:r w:rsidR="00182A26">
        <w:rPr>
          <w:rFonts w:cs="Simplified Arabic" w:hint="cs"/>
          <w:snapToGrid w:val="0"/>
          <w:sz w:val="16"/>
          <w:szCs w:val="18"/>
          <w:rtl/>
        </w:rPr>
        <w:t xml:space="preserve"> المرجع</w:t>
      </w:r>
      <w:r w:rsidRPr="001C3BD3">
        <w:rPr>
          <w:rFonts w:cs="Simplified Arabic"/>
          <w:snapToGrid w:val="0"/>
          <w:sz w:val="16"/>
          <w:szCs w:val="18"/>
          <w:rtl/>
        </w:rPr>
        <w:t xml:space="preserve"> </w:t>
      </w:r>
      <w:r w:rsidRPr="008C58A6">
        <w:rPr>
          <w:sz w:val="16"/>
          <w:szCs w:val="16"/>
        </w:rPr>
        <w:t>World Health Organization, “Human biomonitoring: assessment of exposure to chemicals and their health risks – Summary for decision makers”, technical document WHO/EURO:2023-7574-47341-69480 (Geneva, 2023)).</w:t>
      </w:r>
    </w:p>
    <w:p w14:paraId="6DAC1E73" w14:textId="7B0C4281" w:rsidR="008B2F9F" w:rsidRDefault="008B2F9F" w:rsidP="003B7A2D">
      <w:pPr>
        <w:pStyle w:val="ListParagraph"/>
        <w:numPr>
          <w:ilvl w:val="0"/>
          <w:numId w:val="34"/>
        </w:numPr>
        <w:tabs>
          <w:tab w:val="left" w:pos="1280"/>
        </w:tabs>
        <w:bidi/>
        <w:spacing w:before="120" w:line="216" w:lineRule="auto"/>
        <w:rPr>
          <w:rFonts w:cs="Simplified Arabic"/>
          <w:snapToGrid w:val="0"/>
          <w:sz w:val="16"/>
          <w:szCs w:val="18"/>
        </w:rPr>
      </w:pPr>
      <w:r w:rsidRPr="008B2F9F">
        <w:rPr>
          <w:rFonts w:cs="Simplified Arabic"/>
          <w:snapToGrid w:val="0"/>
          <w:sz w:val="16"/>
          <w:szCs w:val="18"/>
          <w:rtl/>
        </w:rPr>
        <w:t xml:space="preserve">الحلول القائمة على الطبيعة هي إجراءات لحماية النظم الإيكولوجية الأرضية أو المعدلة للمياه العذبة والساحلية والبحرية التي تعالج التحديات الاجتماعية والاقتصادية والبيئية بفعالية </w:t>
      </w:r>
      <w:r w:rsidR="007E6342">
        <w:rPr>
          <w:rFonts w:cs="Simplified Arabic" w:hint="cs"/>
          <w:snapToGrid w:val="0"/>
          <w:sz w:val="16"/>
          <w:szCs w:val="18"/>
          <w:rtl/>
        </w:rPr>
        <w:t>وبشكل تكيفي</w:t>
      </w:r>
      <w:r w:rsidR="004A108A">
        <w:rPr>
          <w:rFonts w:cs="Simplified Arabic" w:hint="cs"/>
          <w:snapToGrid w:val="0"/>
          <w:sz w:val="16"/>
          <w:szCs w:val="18"/>
          <w:rtl/>
        </w:rPr>
        <w:t xml:space="preserve"> </w:t>
      </w:r>
      <w:r w:rsidR="004A108A" w:rsidRPr="004A108A">
        <w:rPr>
          <w:rFonts w:cs="Simplified Arabic" w:hint="cs"/>
          <w:snapToGrid w:val="0"/>
          <w:sz w:val="16"/>
          <w:szCs w:val="18"/>
          <w:rtl/>
        </w:rPr>
        <w:t>وحفظها وإصلاحها واستخدامها المستدام وإدارتها</w:t>
      </w:r>
      <w:r w:rsidR="004A108A">
        <w:rPr>
          <w:rFonts w:cs="Simplified Arabic"/>
          <w:snapToGrid w:val="0"/>
          <w:sz w:val="16"/>
          <w:szCs w:val="18"/>
          <w:rtl/>
        </w:rPr>
        <w:t>، مع توفير رفاه</w:t>
      </w:r>
      <w:r w:rsidRPr="008B2F9F">
        <w:rPr>
          <w:rFonts w:cs="Simplified Arabic"/>
          <w:snapToGrid w:val="0"/>
          <w:sz w:val="16"/>
          <w:szCs w:val="18"/>
          <w:rtl/>
        </w:rPr>
        <w:t xml:space="preserve"> الإنسان وخدمات النظام </w:t>
      </w:r>
      <w:r w:rsidR="008C58A6">
        <w:rPr>
          <w:rFonts w:cs="Simplified Arabic" w:hint="cs"/>
          <w:snapToGrid w:val="0"/>
          <w:sz w:val="16"/>
          <w:szCs w:val="18"/>
          <w:rtl/>
        </w:rPr>
        <w:t>الإيكولوجي</w:t>
      </w:r>
      <w:r w:rsidR="008C58A6">
        <w:rPr>
          <w:rFonts w:cs="Simplified Arabic"/>
          <w:snapToGrid w:val="0"/>
          <w:sz w:val="16"/>
          <w:szCs w:val="18"/>
          <w:rtl/>
        </w:rPr>
        <w:t xml:space="preserve"> في نفس الوق</w:t>
      </w:r>
      <w:r w:rsidR="008C58A6">
        <w:rPr>
          <w:rFonts w:cs="Simplified Arabic" w:hint="cs"/>
          <w:snapToGrid w:val="0"/>
          <w:sz w:val="16"/>
          <w:szCs w:val="18"/>
          <w:rtl/>
        </w:rPr>
        <w:t xml:space="preserve">ت </w:t>
      </w:r>
      <w:r w:rsidRPr="008B2F9F">
        <w:rPr>
          <w:rFonts w:cs="Simplified Arabic"/>
          <w:snapToGrid w:val="0"/>
          <w:sz w:val="16"/>
          <w:szCs w:val="18"/>
          <w:rtl/>
        </w:rPr>
        <w:t xml:space="preserve">والقدرة على </w:t>
      </w:r>
      <w:r w:rsidR="008C58A6">
        <w:rPr>
          <w:rFonts w:cs="Simplified Arabic" w:hint="cs"/>
          <w:snapToGrid w:val="0"/>
          <w:sz w:val="16"/>
          <w:szCs w:val="18"/>
          <w:rtl/>
        </w:rPr>
        <w:t>الصمود</w:t>
      </w:r>
      <w:r w:rsidRPr="008B2F9F">
        <w:rPr>
          <w:rFonts w:cs="Simplified Arabic"/>
          <w:snapToGrid w:val="0"/>
          <w:sz w:val="16"/>
          <w:szCs w:val="18"/>
          <w:rtl/>
        </w:rPr>
        <w:t xml:space="preserve"> وفوائد التنوع البيولوجي (انظر قرار جمعية الأمم المتحدة للبيئة 5/5).</w:t>
      </w:r>
    </w:p>
    <w:p w14:paraId="206048B3" w14:textId="606C6C10" w:rsidR="00D422DF" w:rsidRDefault="00D422DF" w:rsidP="003B7A2D">
      <w:pPr>
        <w:pStyle w:val="ListParagraph"/>
        <w:numPr>
          <w:ilvl w:val="0"/>
          <w:numId w:val="34"/>
        </w:numPr>
        <w:tabs>
          <w:tab w:val="left" w:pos="1280"/>
        </w:tabs>
        <w:bidi/>
        <w:spacing w:before="120" w:line="216" w:lineRule="auto"/>
        <w:rPr>
          <w:rFonts w:cs="Simplified Arabic"/>
          <w:snapToGrid w:val="0"/>
          <w:sz w:val="16"/>
          <w:szCs w:val="18"/>
        </w:rPr>
      </w:pPr>
      <w:r w:rsidRPr="00D422DF">
        <w:rPr>
          <w:rFonts w:cs="Simplified Arabic"/>
          <w:snapToGrid w:val="0"/>
          <w:sz w:val="16"/>
          <w:szCs w:val="18"/>
          <w:rtl/>
        </w:rPr>
        <w:t>تشير المعلوما</w:t>
      </w:r>
      <w:r>
        <w:rPr>
          <w:rFonts w:cs="Simplified Arabic"/>
          <w:snapToGrid w:val="0"/>
          <w:sz w:val="16"/>
          <w:szCs w:val="18"/>
          <w:rtl/>
        </w:rPr>
        <w:t>ت القابلة للتشغيل المتبادل عموم</w:t>
      </w:r>
      <w:r w:rsidRPr="00D422DF">
        <w:rPr>
          <w:rFonts w:cs="Simplified Arabic"/>
          <w:snapToGrid w:val="0"/>
          <w:sz w:val="16"/>
          <w:szCs w:val="18"/>
          <w:rtl/>
        </w:rPr>
        <w:t xml:space="preserve">ا إلى المعلومات التي يمكن استخدامها عبر </w:t>
      </w:r>
      <w:r w:rsidR="00F1772B" w:rsidRPr="00F1772B">
        <w:rPr>
          <w:rFonts w:cs="Simplified Arabic" w:hint="cs"/>
          <w:snapToGrid w:val="0"/>
          <w:sz w:val="16"/>
          <w:szCs w:val="18"/>
          <w:rtl/>
        </w:rPr>
        <w:t xml:space="preserve">مختلف </w:t>
      </w:r>
      <w:r w:rsidRPr="00D422DF">
        <w:rPr>
          <w:rFonts w:cs="Simplified Arabic"/>
          <w:snapToGrid w:val="0"/>
          <w:sz w:val="16"/>
          <w:szCs w:val="18"/>
          <w:rtl/>
        </w:rPr>
        <w:t>القطاعات والتخصصات، ولا سيما لاستخدامها من قبل الحكومات ذات الموارد البشرية والمالية والتقنية المحدودة، لمعالجة القضايا المتزامنة بشكل منفصل</w:t>
      </w:r>
      <w:r w:rsidR="00765914">
        <w:rPr>
          <w:rFonts w:cs="Simplified Arabic" w:hint="cs"/>
          <w:snapToGrid w:val="0"/>
          <w:sz w:val="16"/>
          <w:szCs w:val="18"/>
          <w:rtl/>
        </w:rPr>
        <w:t>.</w:t>
      </w:r>
    </w:p>
    <w:p w14:paraId="30C8453D" w14:textId="51890635" w:rsidR="00765914" w:rsidRPr="00765914" w:rsidRDefault="00765914" w:rsidP="003B7A2D">
      <w:pPr>
        <w:pStyle w:val="ListParagraph"/>
        <w:numPr>
          <w:ilvl w:val="0"/>
          <w:numId w:val="34"/>
        </w:numPr>
        <w:tabs>
          <w:tab w:val="left" w:pos="1280"/>
        </w:tabs>
        <w:bidi/>
        <w:spacing w:before="120" w:line="216" w:lineRule="auto"/>
        <w:rPr>
          <w:rFonts w:cs="Simplified Arabic"/>
          <w:snapToGrid w:val="0"/>
          <w:sz w:val="16"/>
          <w:szCs w:val="18"/>
        </w:rPr>
      </w:pPr>
      <w:r>
        <w:rPr>
          <w:rFonts w:cs="Simplified Arabic" w:hint="cs"/>
          <w:snapToGrid w:val="0"/>
          <w:sz w:val="16"/>
          <w:szCs w:val="18"/>
          <w:rtl/>
        </w:rPr>
        <w:t xml:space="preserve">انظر المرجع </w:t>
      </w:r>
      <w:r w:rsidRPr="00765914">
        <w:rPr>
          <w:sz w:val="16"/>
          <w:szCs w:val="16"/>
        </w:rPr>
        <w:t xml:space="preserve">Eduardo S. </w:t>
      </w:r>
      <w:proofErr w:type="spellStart"/>
      <w:r w:rsidRPr="00765914">
        <w:rPr>
          <w:sz w:val="16"/>
          <w:szCs w:val="16"/>
        </w:rPr>
        <w:t>Brondízio</w:t>
      </w:r>
      <w:proofErr w:type="spellEnd"/>
      <w:r w:rsidRPr="00765914">
        <w:rPr>
          <w:sz w:val="16"/>
          <w:szCs w:val="16"/>
        </w:rPr>
        <w:t xml:space="preserve"> and others, eds., </w:t>
      </w:r>
      <w:r w:rsidRPr="00765914">
        <w:rPr>
          <w:i/>
          <w:iCs/>
          <w:sz w:val="16"/>
          <w:szCs w:val="16"/>
        </w:rPr>
        <w:t>The</w:t>
      </w:r>
      <w:r w:rsidRPr="00765914">
        <w:rPr>
          <w:sz w:val="16"/>
          <w:szCs w:val="16"/>
        </w:rPr>
        <w:t xml:space="preserve"> </w:t>
      </w:r>
      <w:r w:rsidRPr="00765914">
        <w:rPr>
          <w:i/>
          <w:iCs/>
          <w:sz w:val="16"/>
          <w:szCs w:val="16"/>
        </w:rPr>
        <w:t>Global Assessment Report on Biodiversity and Ecosystem Services</w:t>
      </w:r>
      <w:r w:rsidRPr="00765914">
        <w:rPr>
          <w:sz w:val="16"/>
          <w:szCs w:val="16"/>
        </w:rPr>
        <w:t xml:space="preserve"> (Bonn, Germany, Intergovernmental Science-Policy Platform on Biodiversity and Ecosystem Services, 2019), table 231, p. 318</w:t>
      </w:r>
    </w:p>
    <w:p w14:paraId="10BFFC51" w14:textId="4E5ECA0E" w:rsidR="00765914" w:rsidRDefault="00765914" w:rsidP="003B7A2D">
      <w:pPr>
        <w:pStyle w:val="ListParagraph"/>
        <w:numPr>
          <w:ilvl w:val="0"/>
          <w:numId w:val="34"/>
        </w:numPr>
        <w:tabs>
          <w:tab w:val="left" w:pos="1280"/>
        </w:tabs>
        <w:bidi/>
        <w:spacing w:before="120" w:line="216" w:lineRule="auto"/>
        <w:rPr>
          <w:rFonts w:cs="Simplified Arabic"/>
          <w:snapToGrid w:val="0"/>
          <w:sz w:val="16"/>
          <w:szCs w:val="18"/>
        </w:rPr>
      </w:pPr>
      <w:r w:rsidRPr="00765914">
        <w:rPr>
          <w:rFonts w:cs="Simplified Arabic"/>
          <w:snapToGrid w:val="0"/>
          <w:sz w:val="16"/>
          <w:szCs w:val="18"/>
          <w:rtl/>
        </w:rPr>
        <w:t xml:space="preserve">اعتبارات ومعايير </w:t>
      </w:r>
      <w:r w:rsidR="002D5353">
        <w:rPr>
          <w:rFonts w:cs="Simplified Arabic" w:hint="cs"/>
          <w:snapToGrid w:val="0"/>
          <w:sz w:val="16"/>
          <w:szCs w:val="18"/>
          <w:rtl/>
        </w:rPr>
        <w:t>الإدارة</w:t>
      </w:r>
      <w:r w:rsidRPr="00765914">
        <w:rPr>
          <w:rFonts w:cs="Simplified Arabic"/>
          <w:snapToGrid w:val="0"/>
          <w:sz w:val="16"/>
          <w:szCs w:val="18"/>
          <w:rtl/>
        </w:rPr>
        <w:t xml:space="preserve"> البيئية والاجتماعية للاستثمار المستدام للشركات</w:t>
      </w:r>
      <w:r w:rsidR="002D5353">
        <w:rPr>
          <w:rFonts w:cs="Simplified Arabic" w:hint="cs"/>
          <w:snapToGrid w:val="0"/>
          <w:sz w:val="16"/>
          <w:szCs w:val="18"/>
          <w:rtl/>
        </w:rPr>
        <w:t>.</w:t>
      </w:r>
    </w:p>
    <w:p w14:paraId="257A61D1" w14:textId="2D57429A" w:rsidR="002D5353" w:rsidRPr="009662B6" w:rsidRDefault="002D5353" w:rsidP="003B7A2D">
      <w:pPr>
        <w:pStyle w:val="ListParagraph"/>
        <w:numPr>
          <w:ilvl w:val="0"/>
          <w:numId w:val="34"/>
        </w:numPr>
        <w:tabs>
          <w:tab w:val="left" w:pos="1280"/>
        </w:tabs>
        <w:bidi/>
        <w:spacing w:before="120" w:line="216" w:lineRule="auto"/>
        <w:rPr>
          <w:rStyle w:val="ui-provider"/>
          <w:rFonts w:cs="Simplified Arabic"/>
          <w:snapToGrid w:val="0"/>
          <w:sz w:val="16"/>
          <w:szCs w:val="18"/>
        </w:rPr>
      </w:pPr>
      <w:r w:rsidRPr="002D5353">
        <w:rPr>
          <w:rFonts w:cs="Simplified Arabic"/>
          <w:snapToGrid w:val="0"/>
          <w:sz w:val="16"/>
          <w:szCs w:val="18"/>
          <w:rtl/>
        </w:rPr>
        <w:t xml:space="preserve">المحددات التجارية للصحة هي أنشطة القطاع الخاص التي تؤثر على صحة الناس، بشكل مباشر أو غير مباشر، إيجابيا أو سلبيا، من خلال الإجراءات التجارية والمشاركة المجتمعية؛ على سبيل المثال، سلاسل التوريد، وظروف العمل، وتصميم المنتجات وتعبئتها، وتمويل الأبحاث، </w:t>
      </w:r>
      <w:r>
        <w:rPr>
          <w:rFonts w:cs="Simplified Arabic" w:hint="cs"/>
          <w:snapToGrid w:val="0"/>
          <w:sz w:val="16"/>
          <w:szCs w:val="18"/>
          <w:rtl/>
        </w:rPr>
        <w:t>وكسب التأييد</w:t>
      </w:r>
      <w:r w:rsidRPr="002D5353">
        <w:rPr>
          <w:rFonts w:cs="Simplified Arabic"/>
          <w:snapToGrid w:val="0"/>
          <w:sz w:val="16"/>
          <w:szCs w:val="18"/>
          <w:rtl/>
        </w:rPr>
        <w:t>، وتشكيل التفضيلات وغيرها (انظر</w:t>
      </w:r>
      <w:r w:rsidR="003223A5">
        <w:rPr>
          <w:rFonts w:cs="Simplified Arabic" w:hint="cs"/>
          <w:snapToGrid w:val="0"/>
          <w:sz w:val="16"/>
          <w:szCs w:val="18"/>
          <w:rtl/>
        </w:rPr>
        <w:t xml:space="preserve"> </w:t>
      </w:r>
      <w:r w:rsidR="003223A5" w:rsidRPr="00B544E1">
        <w:rPr>
          <w:rStyle w:val="ui-provider"/>
          <w:sz w:val="18"/>
          <w:szCs w:val="18"/>
        </w:rPr>
        <w:t>World Health Organization, “Commercial determinants of health”, fact sheet, 21 March 2023</w:t>
      </w:r>
      <w:r w:rsidR="003223A5">
        <w:rPr>
          <w:rStyle w:val="ui-provider"/>
          <w:rFonts w:hint="cs"/>
          <w:sz w:val="18"/>
          <w:szCs w:val="18"/>
          <w:rtl/>
        </w:rPr>
        <w:t>).</w:t>
      </w:r>
    </w:p>
    <w:p w14:paraId="07A2DAE7" w14:textId="1299A9EB" w:rsidR="009662B6" w:rsidRPr="00FE3657" w:rsidRDefault="009662B6" w:rsidP="003B7A2D">
      <w:pPr>
        <w:pStyle w:val="ListParagraph"/>
        <w:numPr>
          <w:ilvl w:val="0"/>
          <w:numId w:val="34"/>
        </w:numPr>
        <w:tabs>
          <w:tab w:val="left" w:pos="1280"/>
        </w:tabs>
        <w:bidi/>
        <w:spacing w:before="120" w:line="216" w:lineRule="auto"/>
        <w:rPr>
          <w:rStyle w:val="Hyperlink"/>
          <w:rFonts w:cs="Simplified Arabic"/>
          <w:snapToGrid w:val="0"/>
          <w:color w:val="auto"/>
          <w:sz w:val="16"/>
          <w:szCs w:val="18"/>
          <w:u w:val="none"/>
        </w:rPr>
      </w:pPr>
      <w:r w:rsidRPr="009662B6">
        <w:rPr>
          <w:rFonts w:cs="Simplified Arabic"/>
          <w:snapToGrid w:val="0"/>
          <w:sz w:val="16"/>
          <w:szCs w:val="18"/>
          <w:rtl/>
        </w:rPr>
        <w:t>يشير الاقتران عن بعد إلى التفاعلات الاجتماعية والاقتصادي</w:t>
      </w:r>
      <w:r w:rsidR="00FE3657">
        <w:rPr>
          <w:rFonts w:cs="Simplified Arabic"/>
          <w:snapToGrid w:val="0"/>
          <w:sz w:val="16"/>
          <w:szCs w:val="18"/>
          <w:rtl/>
        </w:rPr>
        <w:t xml:space="preserve">ة والبيئية عبر المسافات (انظر </w:t>
      </w:r>
      <w:r w:rsidRPr="009662B6">
        <w:rPr>
          <w:rFonts w:cs="Simplified Arabic"/>
          <w:snapToGrid w:val="0"/>
          <w:sz w:val="16"/>
          <w:szCs w:val="18"/>
          <w:rtl/>
        </w:rPr>
        <w:t>مسرد</w:t>
      </w:r>
      <w:r w:rsidR="00FE3657">
        <w:rPr>
          <w:rFonts w:cs="Simplified Arabic" w:hint="cs"/>
          <w:snapToGrid w:val="0"/>
          <w:sz w:val="16"/>
          <w:szCs w:val="18"/>
          <w:rtl/>
        </w:rPr>
        <w:t xml:space="preserve"> المصطلحات</w:t>
      </w:r>
      <w:r w:rsidRPr="009662B6">
        <w:rPr>
          <w:rFonts w:cs="Simplified Arabic"/>
          <w:snapToGrid w:val="0"/>
          <w:sz w:val="16"/>
          <w:szCs w:val="18"/>
          <w:rtl/>
        </w:rPr>
        <w:t xml:space="preserve"> الموجود على الموقع </w:t>
      </w:r>
      <w:r w:rsidR="00FE3657">
        <w:rPr>
          <w:rFonts w:cs="Simplified Arabic" w:hint="cs"/>
          <w:snapToGrid w:val="0"/>
          <w:sz w:val="16"/>
          <w:szCs w:val="18"/>
          <w:rtl/>
        </w:rPr>
        <w:t>الشبكي</w:t>
      </w:r>
      <w:r w:rsidRPr="009662B6">
        <w:rPr>
          <w:rFonts w:cs="Simplified Arabic"/>
          <w:snapToGrid w:val="0"/>
          <w:sz w:val="16"/>
          <w:szCs w:val="18"/>
          <w:rtl/>
        </w:rPr>
        <w:t xml:space="preserve"> للمنبر الحكومي الدولي للعلوم والسياسات في مجال التنوع البيولوجي وخدمات النظم الإيكولوجية</w:t>
      </w:r>
      <w:r w:rsidR="00FE3657">
        <w:rPr>
          <w:rFonts w:cs="Simplified Arabic" w:hint="cs"/>
          <w:snapToGrid w:val="0"/>
          <w:sz w:val="16"/>
          <w:szCs w:val="18"/>
          <w:rtl/>
        </w:rPr>
        <w:t xml:space="preserve">: </w:t>
      </w:r>
      <w:hyperlink r:id="rId20" w:history="1">
        <w:r w:rsidR="00FE3657" w:rsidRPr="00B544E1">
          <w:rPr>
            <w:rStyle w:val="Hyperlink"/>
            <w:sz w:val="18"/>
            <w:szCs w:val="18"/>
          </w:rPr>
          <w:t>www.ipbes.net/glossary</w:t>
        </w:r>
      </w:hyperlink>
      <w:r w:rsidR="00AF251B">
        <w:rPr>
          <w:rStyle w:val="Hyperlink"/>
          <w:rFonts w:hint="cs"/>
          <w:sz w:val="18"/>
          <w:szCs w:val="18"/>
          <w:rtl/>
        </w:rPr>
        <w:t>).</w:t>
      </w:r>
    </w:p>
    <w:p w14:paraId="3990BBE5" w14:textId="579B19F3" w:rsidR="00FE3657" w:rsidRPr="009F5F0D" w:rsidRDefault="00FE3657" w:rsidP="003B7A2D">
      <w:pPr>
        <w:pStyle w:val="ListParagraph"/>
        <w:numPr>
          <w:ilvl w:val="0"/>
          <w:numId w:val="34"/>
        </w:numPr>
        <w:tabs>
          <w:tab w:val="left" w:pos="1280"/>
        </w:tabs>
        <w:bidi/>
        <w:spacing w:before="120" w:line="216" w:lineRule="auto"/>
        <w:rPr>
          <w:rFonts w:cs="Simplified Arabic"/>
          <w:snapToGrid w:val="0"/>
          <w:sz w:val="16"/>
          <w:szCs w:val="18"/>
        </w:rPr>
      </w:pPr>
      <w:r w:rsidRPr="00FE3657">
        <w:rPr>
          <w:rFonts w:cs="Simplified Arabic"/>
          <w:snapToGrid w:val="0"/>
          <w:sz w:val="16"/>
          <w:szCs w:val="18"/>
          <w:rtl/>
        </w:rPr>
        <w:t xml:space="preserve">النظم الغذائية الصحية المستدامة هي أنماط غذائية تعزز جميع أبعاد صحة الأفراد ورفاههم؛ </w:t>
      </w:r>
      <w:r w:rsidR="006267BF">
        <w:rPr>
          <w:rFonts w:cs="Simplified Arabic" w:hint="cs"/>
          <w:snapToGrid w:val="0"/>
          <w:sz w:val="16"/>
          <w:szCs w:val="18"/>
          <w:rtl/>
        </w:rPr>
        <w:t>وتتسم ب</w:t>
      </w:r>
      <w:r w:rsidRPr="00FE3657">
        <w:rPr>
          <w:rFonts w:cs="Simplified Arabic"/>
          <w:snapToGrid w:val="0"/>
          <w:sz w:val="16"/>
          <w:szCs w:val="18"/>
          <w:rtl/>
        </w:rPr>
        <w:t xml:space="preserve">ضغط وتأثير بيئي منخفض؛ </w:t>
      </w:r>
      <w:r w:rsidR="00B0250C">
        <w:rPr>
          <w:rFonts w:cs="Simplified Arabic" w:hint="cs"/>
          <w:snapToGrid w:val="0"/>
          <w:sz w:val="16"/>
          <w:szCs w:val="18"/>
          <w:rtl/>
        </w:rPr>
        <w:t>و</w:t>
      </w:r>
      <w:r w:rsidRPr="00FE3657">
        <w:rPr>
          <w:rFonts w:cs="Simplified Arabic"/>
          <w:snapToGrid w:val="0"/>
          <w:sz w:val="16"/>
          <w:szCs w:val="18"/>
          <w:rtl/>
        </w:rPr>
        <w:t xml:space="preserve">يمكن الوصول إليها وبأسعار معقولة وآمنة ومنصفة؛ وتكون مقبولة ثقافيا. </w:t>
      </w:r>
      <w:r w:rsidR="00B0250C">
        <w:rPr>
          <w:rFonts w:cs="Simplified Arabic" w:hint="cs"/>
          <w:snapToGrid w:val="0"/>
          <w:sz w:val="16"/>
          <w:szCs w:val="18"/>
          <w:rtl/>
        </w:rPr>
        <w:t>و</w:t>
      </w:r>
      <w:r w:rsidRPr="00FE3657">
        <w:rPr>
          <w:rFonts w:cs="Simplified Arabic"/>
          <w:snapToGrid w:val="0"/>
          <w:sz w:val="16"/>
          <w:szCs w:val="18"/>
          <w:rtl/>
        </w:rPr>
        <w:t>تتمثل أهداف النظم الغذائية الصحية المستدامة في تحقيق النمو والتطور الأمثل لجميع الأفر</w:t>
      </w:r>
      <w:r w:rsidR="006267BF">
        <w:rPr>
          <w:rFonts w:cs="Simplified Arabic"/>
          <w:snapToGrid w:val="0"/>
          <w:sz w:val="16"/>
          <w:szCs w:val="18"/>
          <w:rtl/>
        </w:rPr>
        <w:t>اد ودعم الأداء الوظيفي والرفاه</w:t>
      </w:r>
      <w:r w:rsidR="00B0250C">
        <w:rPr>
          <w:rFonts w:cs="Simplified Arabic"/>
          <w:snapToGrid w:val="0"/>
          <w:sz w:val="16"/>
          <w:szCs w:val="18"/>
          <w:rtl/>
        </w:rPr>
        <w:t xml:space="preserve"> البدني</w:t>
      </w:r>
      <w:r w:rsidRPr="00FE3657">
        <w:rPr>
          <w:rFonts w:cs="Simplified Arabic"/>
          <w:snapToGrid w:val="0"/>
          <w:sz w:val="16"/>
          <w:szCs w:val="18"/>
          <w:rtl/>
        </w:rPr>
        <w:t xml:space="preserve"> </w:t>
      </w:r>
      <w:r w:rsidR="006267BF">
        <w:rPr>
          <w:rFonts w:cs="Simplified Arabic" w:hint="cs"/>
          <w:snapToGrid w:val="0"/>
          <w:sz w:val="16"/>
          <w:szCs w:val="18"/>
          <w:rtl/>
        </w:rPr>
        <w:t>والنفسي</w:t>
      </w:r>
      <w:r w:rsidR="006267BF">
        <w:rPr>
          <w:rFonts w:cs="Simplified Arabic"/>
          <w:snapToGrid w:val="0"/>
          <w:sz w:val="16"/>
          <w:szCs w:val="18"/>
          <w:rtl/>
        </w:rPr>
        <w:t xml:space="preserve"> والاجتماعي</w:t>
      </w:r>
      <w:r w:rsidRPr="00FE3657">
        <w:rPr>
          <w:rFonts w:cs="Simplified Arabic"/>
          <w:snapToGrid w:val="0"/>
          <w:sz w:val="16"/>
          <w:szCs w:val="18"/>
          <w:rtl/>
        </w:rPr>
        <w:t xml:space="preserve"> في جميع مراحل الحياة للأجيال الحالية والمستقبلية؛ </w:t>
      </w:r>
      <w:r w:rsidR="004474D0">
        <w:rPr>
          <w:rFonts w:cs="Simplified Arabic" w:hint="cs"/>
          <w:snapToGrid w:val="0"/>
          <w:sz w:val="16"/>
          <w:szCs w:val="18"/>
          <w:rtl/>
        </w:rPr>
        <w:t xml:space="preserve">والإسهام </w:t>
      </w:r>
      <w:r w:rsidRPr="00FE3657">
        <w:rPr>
          <w:rFonts w:cs="Simplified Arabic"/>
          <w:snapToGrid w:val="0"/>
          <w:sz w:val="16"/>
          <w:szCs w:val="18"/>
          <w:rtl/>
        </w:rPr>
        <w:t xml:space="preserve">في الوقاية من جميع أشكال سوء التغذية (أي نقص التغذية، ونقص المغذيات الدقيقة، وزيادة الوزن، والسمنة)؛ والحد من مخاطر الإصابة بالأمراض غير المعدية المرتبطة بالنظام الغذائي؛ ودعم الحفاظ على التنوع البيولوجي وصحة الكوكب. </w:t>
      </w:r>
      <w:r w:rsidR="004474D0">
        <w:rPr>
          <w:rFonts w:cs="Simplified Arabic" w:hint="cs"/>
          <w:snapToGrid w:val="0"/>
          <w:sz w:val="16"/>
          <w:szCs w:val="18"/>
          <w:rtl/>
        </w:rPr>
        <w:t>و</w:t>
      </w:r>
      <w:r w:rsidRPr="00FE3657">
        <w:rPr>
          <w:rFonts w:cs="Simplified Arabic"/>
          <w:snapToGrid w:val="0"/>
          <w:sz w:val="16"/>
          <w:szCs w:val="18"/>
          <w:rtl/>
        </w:rPr>
        <w:t xml:space="preserve">يجب أن تجمع النظم الغذائية الصحية المستدامة بين جميع أبعاد الاستدامة لتجنب العواقب غير المقصودة (انظر </w:t>
      </w:r>
      <w:r w:rsidR="004474D0">
        <w:rPr>
          <w:rFonts w:cs="Simplified Arabic" w:hint="cs"/>
          <w:snapToGrid w:val="0"/>
          <w:sz w:val="16"/>
          <w:szCs w:val="18"/>
          <w:rtl/>
        </w:rPr>
        <w:t xml:space="preserve">المرجع </w:t>
      </w:r>
      <w:r w:rsidR="004474D0" w:rsidRPr="009F5F0D">
        <w:rPr>
          <w:sz w:val="16"/>
          <w:szCs w:val="16"/>
        </w:rPr>
        <w:t xml:space="preserve">Food and Agriculture Organization of the United Nations and World Health Organization, </w:t>
      </w:r>
      <w:r w:rsidR="004474D0" w:rsidRPr="009F5F0D">
        <w:rPr>
          <w:i/>
          <w:iCs/>
          <w:sz w:val="16"/>
          <w:szCs w:val="16"/>
        </w:rPr>
        <w:t>Sustainable Healthy Diets: Guiding principles</w:t>
      </w:r>
      <w:r w:rsidR="004474D0" w:rsidRPr="009F5F0D">
        <w:rPr>
          <w:sz w:val="16"/>
          <w:szCs w:val="16"/>
        </w:rPr>
        <w:t xml:space="preserve"> (Rome, 2019</w:t>
      </w:r>
      <w:r w:rsidR="009F5F0D" w:rsidRPr="009F5F0D">
        <w:rPr>
          <w:rFonts w:hint="cs"/>
          <w:sz w:val="16"/>
          <w:szCs w:val="16"/>
          <w:rtl/>
        </w:rPr>
        <w:t>).</w:t>
      </w:r>
    </w:p>
    <w:p w14:paraId="1E13953F" w14:textId="77777777" w:rsidR="00765E71" w:rsidRDefault="00765E71">
      <w:pPr>
        <w:jc w:val="left"/>
        <w:rPr>
          <w:rFonts w:cs="Simplified Arabic"/>
          <w:snapToGrid w:val="0"/>
          <w:sz w:val="16"/>
          <w:szCs w:val="18"/>
        </w:rPr>
        <w:sectPr w:rsidR="00765E71" w:rsidSect="001C4A60">
          <w:pgSz w:w="15840" w:h="12240" w:orient="landscape" w:code="1"/>
          <w:pgMar w:top="1440" w:right="1440" w:bottom="1440" w:left="1440" w:header="461" w:footer="720" w:gutter="0"/>
          <w:cols w:space="720"/>
          <w:docGrid w:linePitch="360"/>
        </w:sectPr>
      </w:pPr>
    </w:p>
    <w:p w14:paraId="559F4706" w14:textId="1B43DB1A" w:rsidR="009F5F0D" w:rsidRDefault="00125E7C" w:rsidP="00765E71">
      <w:pPr>
        <w:jc w:val="right"/>
        <w:rPr>
          <w:rFonts w:ascii="Simplified Arabic" w:hAnsi="Simplified Arabic" w:cs="Simplified Arabic"/>
          <w:bCs/>
          <w:sz w:val="28"/>
          <w:szCs w:val="28"/>
          <w:rtl/>
          <w:lang w:val="en-US"/>
        </w:rPr>
      </w:pPr>
      <w:r w:rsidRPr="00125E7C">
        <w:rPr>
          <w:rFonts w:ascii="Simplified Arabic" w:hAnsi="Simplified Arabic" w:cs="Simplified Arabic" w:hint="cs"/>
          <w:bCs/>
          <w:sz w:val="28"/>
          <w:szCs w:val="28"/>
          <w:rtl/>
          <w:lang w:val="en-US"/>
        </w:rPr>
        <w:lastRenderedPageBreak/>
        <w:t>الضميمة الأولى</w:t>
      </w:r>
    </w:p>
    <w:p w14:paraId="38E526AD" w14:textId="569D6FB2" w:rsidR="00125E7C" w:rsidRDefault="000448A8" w:rsidP="00125E7C">
      <w:pPr>
        <w:autoSpaceDN w:val="0"/>
        <w:bidi/>
        <w:spacing w:after="360" w:line="360" w:lineRule="exact"/>
        <w:jc w:val="left"/>
        <w:rPr>
          <w:rFonts w:ascii="Simplified Arabic" w:hAnsi="Simplified Arabic" w:cs="Simplified Arabic"/>
          <w:bCs/>
          <w:sz w:val="28"/>
          <w:szCs w:val="28"/>
          <w:rtl/>
          <w:lang w:val="en-US"/>
        </w:rPr>
      </w:pPr>
      <w:r>
        <w:rPr>
          <w:rFonts w:ascii="Simplified Arabic" w:hAnsi="Simplified Arabic" w:cs="Simplified Arabic"/>
          <w:bCs/>
          <w:sz w:val="28"/>
          <w:szCs w:val="28"/>
          <w:rtl/>
          <w:lang w:val="en-US"/>
        </w:rPr>
        <w:t xml:space="preserve">عناصر رصد </w:t>
      </w:r>
      <w:r w:rsidR="006C13E2" w:rsidRPr="006C13E2">
        <w:rPr>
          <w:rFonts w:ascii="Simplified Arabic" w:hAnsi="Simplified Arabic" w:cs="Simplified Arabic"/>
          <w:bCs/>
          <w:sz w:val="28"/>
          <w:szCs w:val="28"/>
          <w:rtl/>
          <w:lang w:val="en-US"/>
        </w:rPr>
        <w:t>خطة العمل العالمية بشأن التنوع البيولوجي والصحة</w:t>
      </w:r>
    </w:p>
    <w:p w14:paraId="70D2D41B" w14:textId="7FDABC9C" w:rsidR="000448A8" w:rsidRDefault="000448A8" w:rsidP="000448A8">
      <w:pPr>
        <w:autoSpaceDN w:val="0"/>
        <w:bidi/>
        <w:spacing w:after="360" w:line="360" w:lineRule="exact"/>
        <w:jc w:val="left"/>
        <w:rPr>
          <w:rFonts w:ascii="Simplified Arabic" w:hAnsi="Simplified Arabic" w:cs="Simplified Arabic"/>
          <w:b/>
          <w:sz w:val="24"/>
          <w:rtl/>
          <w:lang w:val="en-US"/>
        </w:rPr>
      </w:pPr>
      <w:r>
        <w:rPr>
          <w:rFonts w:ascii="Simplified Arabic" w:hAnsi="Simplified Arabic" w:cs="Simplified Arabic"/>
          <w:bCs/>
          <w:sz w:val="28"/>
          <w:szCs w:val="28"/>
          <w:rtl/>
          <w:lang w:val="en-US"/>
        </w:rPr>
        <w:tab/>
      </w:r>
      <w:r w:rsidRPr="000448A8">
        <w:rPr>
          <w:rFonts w:ascii="Simplified Arabic" w:hAnsi="Simplified Arabic" w:cs="Simplified Arabic"/>
          <w:b/>
          <w:sz w:val="24"/>
          <w:rtl/>
          <w:lang w:val="en-US"/>
        </w:rPr>
        <w:t>يمكن دعم رصد تنفيذ خطة العمل العالمية بشأن التنوع البيولوجي والصحة من خلال مؤشرات من إطار الرصد لإطار كونمينغ-مونتريال العالمي للتنوع البيولوجي</w:t>
      </w:r>
      <w:r w:rsidR="00053DAD" w:rsidRPr="00053DAD">
        <w:rPr>
          <w:rStyle w:val="FootnoteReference"/>
          <w:rFonts w:ascii="Simplified Arabic" w:hAnsi="Simplified Arabic" w:cs="Simplified Arabic"/>
          <w:bCs/>
          <w:sz w:val="24"/>
          <w:szCs w:val="36"/>
          <w:u w:val="none"/>
          <w:vertAlign w:val="superscript"/>
          <w:lang w:val="en-US"/>
        </w:rPr>
        <w:footnoteReference w:customMarkFollows="1" w:id="26"/>
        <w:t>1</w:t>
      </w:r>
      <w:r w:rsidRPr="000448A8">
        <w:rPr>
          <w:rFonts w:ascii="Simplified Arabic" w:hAnsi="Simplified Arabic" w:cs="Simplified Arabic"/>
          <w:b/>
          <w:sz w:val="24"/>
          <w:rtl/>
          <w:lang w:val="en-US"/>
        </w:rPr>
        <w:t xml:space="preserve"> ومن خلال المؤشرات الإضافية أو عناصر الرصد التالية:</w:t>
      </w:r>
    </w:p>
    <w:p w14:paraId="10F748F2" w14:textId="6082BA9C" w:rsidR="000F5A1D" w:rsidRDefault="00DF431A"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استخدام</w:t>
      </w:r>
      <w:r w:rsidR="000F5A1D">
        <w:rPr>
          <w:rFonts w:ascii="Simplified Arabic" w:hAnsi="Simplified Arabic" w:cs="Simplified Arabic"/>
          <w:b/>
          <w:sz w:val="24"/>
          <w:rtl/>
          <w:lang w:val="en-US"/>
        </w:rPr>
        <w:t xml:space="preserve"> العبء البيئي للمرض سنوي</w:t>
      </w:r>
      <w:r w:rsidR="000F5A1D" w:rsidRPr="000F5A1D">
        <w:rPr>
          <w:rFonts w:ascii="Simplified Arabic" w:hAnsi="Simplified Arabic" w:cs="Simplified Arabic"/>
          <w:b/>
          <w:sz w:val="24"/>
          <w:rtl/>
          <w:lang w:val="en-US"/>
        </w:rPr>
        <w:t>ا (النسبة المئوية) كمقياس في التقارير الحكومية على المستوى الوطني؛</w:t>
      </w:r>
    </w:p>
    <w:p w14:paraId="03E2032E" w14:textId="630DEE1C" w:rsidR="00CE6C11" w:rsidRDefault="00FC2AC4"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وضع</w:t>
      </w:r>
      <w:r w:rsidR="00CE6C11" w:rsidRPr="00CE6C11">
        <w:rPr>
          <w:rFonts w:ascii="Simplified Arabic" w:hAnsi="Simplified Arabic" w:cs="Simplified Arabic"/>
          <w:b/>
          <w:sz w:val="24"/>
          <w:rtl/>
          <w:lang w:val="en-US"/>
        </w:rPr>
        <w:t xml:space="preserve"> الروابط بين التنوع البيولوجي والصحة </w:t>
      </w:r>
      <w:r w:rsidR="00534590">
        <w:rPr>
          <w:rFonts w:ascii="Simplified Arabic" w:hAnsi="Simplified Arabic" w:cs="Simplified Arabic" w:hint="cs"/>
          <w:b/>
          <w:sz w:val="24"/>
          <w:rtl/>
          <w:lang w:val="en-US"/>
        </w:rPr>
        <w:t xml:space="preserve">في الاعتبار </w:t>
      </w:r>
      <w:r w:rsidR="00CE6C11" w:rsidRPr="00CE6C11">
        <w:rPr>
          <w:rFonts w:ascii="Simplified Arabic" w:hAnsi="Simplified Arabic" w:cs="Simplified Arabic"/>
          <w:b/>
          <w:sz w:val="24"/>
          <w:rtl/>
          <w:lang w:val="en-US"/>
        </w:rPr>
        <w:t>في السياسات والاستراتيجيات الخاصة بقطاعات محددة وكعنصر من عناصر المحددات البيئية للصحة؛</w:t>
      </w:r>
    </w:p>
    <w:p w14:paraId="2446616B" w14:textId="699AB4C2" w:rsidR="00876E5A" w:rsidRDefault="00FC2AC4"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وضع</w:t>
      </w:r>
      <w:r w:rsidR="003E1FC5" w:rsidRPr="00CE6C11">
        <w:rPr>
          <w:rFonts w:ascii="Simplified Arabic" w:hAnsi="Simplified Arabic" w:cs="Simplified Arabic"/>
          <w:b/>
          <w:sz w:val="24"/>
          <w:rtl/>
          <w:lang w:val="en-US"/>
        </w:rPr>
        <w:t xml:space="preserve"> </w:t>
      </w:r>
      <w:r w:rsidR="00876E5A" w:rsidRPr="00876E5A">
        <w:rPr>
          <w:rFonts w:ascii="Simplified Arabic" w:hAnsi="Simplified Arabic" w:cs="Simplified Arabic"/>
          <w:b/>
          <w:sz w:val="24"/>
          <w:rtl/>
          <w:lang w:val="en-US"/>
        </w:rPr>
        <w:t xml:space="preserve">المساواة بين الأجيال، والأدوار المتباينة للنساء والرجال، والعلاقة المترابطة الفريدة بين الشعوب الأصلية والمجتمعات المحلية مع الطبيعة، </w:t>
      </w:r>
      <w:r w:rsidR="00534590">
        <w:rPr>
          <w:rFonts w:ascii="Simplified Arabic" w:hAnsi="Simplified Arabic" w:cs="Simplified Arabic" w:hint="cs"/>
          <w:b/>
          <w:sz w:val="24"/>
          <w:rtl/>
          <w:lang w:val="en-US"/>
        </w:rPr>
        <w:t xml:space="preserve">في الاعتبار </w:t>
      </w:r>
      <w:r w:rsidR="00876E5A" w:rsidRPr="00876E5A">
        <w:rPr>
          <w:rFonts w:ascii="Simplified Arabic" w:hAnsi="Simplified Arabic" w:cs="Simplified Arabic"/>
          <w:b/>
          <w:sz w:val="24"/>
          <w:rtl/>
          <w:lang w:val="en-US"/>
        </w:rPr>
        <w:t>في السياسات والاستراتيجيات والبرامج الوطنية التي تعالج الروابط بين التنوع البيولوجي والصحة؛</w:t>
      </w:r>
    </w:p>
    <w:p w14:paraId="08A803BC" w14:textId="5A6828B5" w:rsidR="003E1FC5" w:rsidRPr="003E1FC5" w:rsidRDefault="00724923"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تواجد</w:t>
      </w:r>
      <w:r w:rsidR="003E1FC5" w:rsidRPr="003E1FC5">
        <w:rPr>
          <w:rFonts w:ascii="Simplified Arabic" w:hAnsi="Simplified Arabic" w:cs="Simplified Arabic"/>
          <w:b/>
          <w:sz w:val="24"/>
          <w:rtl/>
          <w:lang w:val="en-US"/>
        </w:rPr>
        <w:t xml:space="preserve"> آليات تنسيق متعددة القطاعات ومتعددة التخصصات على المستوى الوطني لمعالجة الروابط بين التنوع البيولوجي والصحة؛</w:t>
      </w:r>
    </w:p>
    <w:p w14:paraId="30A3F49A" w14:textId="77163237" w:rsidR="003E1FC5" w:rsidRPr="003E1FC5" w:rsidRDefault="006D01E3" w:rsidP="00910C27">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تعيين</w:t>
      </w:r>
      <w:r w:rsidR="003E1FC5" w:rsidRPr="003E1FC5">
        <w:rPr>
          <w:rFonts w:ascii="Simplified Arabic" w:hAnsi="Simplified Arabic" w:cs="Simplified Arabic"/>
          <w:b/>
          <w:sz w:val="24"/>
          <w:rtl/>
          <w:lang w:val="en-US"/>
        </w:rPr>
        <w:t xml:space="preserve"> </w:t>
      </w:r>
      <w:r w:rsidR="00E15C2E">
        <w:rPr>
          <w:rFonts w:ascii="Simplified Arabic" w:hAnsi="Simplified Arabic" w:cs="Simplified Arabic" w:hint="cs"/>
          <w:b/>
          <w:sz w:val="24"/>
          <w:rtl/>
          <w:lang w:val="en-US"/>
        </w:rPr>
        <w:t xml:space="preserve">مراكز تنسيق </w:t>
      </w:r>
      <w:r w:rsidR="00724923">
        <w:rPr>
          <w:rFonts w:ascii="Simplified Arabic" w:hAnsi="Simplified Arabic" w:cs="Simplified Arabic"/>
          <w:b/>
          <w:sz w:val="24"/>
          <w:rtl/>
          <w:lang w:val="en-US"/>
        </w:rPr>
        <w:t xml:space="preserve">وطنية </w:t>
      </w:r>
      <w:r w:rsidR="003E1FC5" w:rsidRPr="003E1FC5">
        <w:rPr>
          <w:rFonts w:ascii="Simplified Arabic" w:hAnsi="Simplified Arabic" w:cs="Simplified Arabic"/>
          <w:b/>
          <w:sz w:val="24"/>
          <w:rtl/>
          <w:lang w:val="en-US"/>
        </w:rPr>
        <w:t xml:space="preserve">معنية </w:t>
      </w:r>
      <w:r w:rsidR="00910C27">
        <w:rPr>
          <w:rFonts w:ascii="Simplified Arabic" w:hAnsi="Simplified Arabic" w:cs="Simplified Arabic" w:hint="cs"/>
          <w:b/>
          <w:sz w:val="24"/>
          <w:rtl/>
          <w:lang w:val="en-US"/>
        </w:rPr>
        <w:t>ب</w:t>
      </w:r>
      <w:r w:rsidR="00910C27" w:rsidRPr="003E1FC5">
        <w:rPr>
          <w:rFonts w:ascii="Simplified Arabic" w:hAnsi="Simplified Arabic" w:cs="Simplified Arabic"/>
          <w:b/>
          <w:sz w:val="24"/>
          <w:rtl/>
          <w:lang w:val="en-US"/>
        </w:rPr>
        <w:t>الروابط بين التنوع البيولوجي والصحة؛</w:t>
      </w:r>
    </w:p>
    <w:p w14:paraId="1CEB7F5B" w14:textId="5E4E9607" w:rsidR="003E1FC5" w:rsidRPr="003E1FC5" w:rsidRDefault="00D55303"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 xml:space="preserve">شمول </w:t>
      </w:r>
      <w:r w:rsidR="003E1FC5" w:rsidRPr="003E1FC5">
        <w:rPr>
          <w:rFonts w:ascii="Simplified Arabic" w:hAnsi="Simplified Arabic" w:cs="Simplified Arabic"/>
          <w:b/>
          <w:sz w:val="24"/>
          <w:rtl/>
          <w:lang w:val="en-US"/>
        </w:rPr>
        <w:t xml:space="preserve">آليات التنسيق الوطنية التي تعالج الروابط بين التنوع البيولوجي والصحة </w:t>
      </w:r>
      <w:r>
        <w:rPr>
          <w:rFonts w:ascii="Simplified Arabic" w:hAnsi="Simplified Arabic" w:cs="Simplified Arabic" w:hint="cs"/>
          <w:b/>
          <w:sz w:val="24"/>
          <w:rtl/>
          <w:lang w:val="en-US"/>
        </w:rPr>
        <w:t>ل</w:t>
      </w:r>
      <w:r w:rsidR="003E1FC5" w:rsidRPr="003E1FC5">
        <w:rPr>
          <w:rFonts w:ascii="Simplified Arabic" w:hAnsi="Simplified Arabic" w:cs="Simplified Arabic"/>
          <w:b/>
          <w:sz w:val="24"/>
          <w:rtl/>
          <w:lang w:val="en-US"/>
        </w:rPr>
        <w:t>معارف ووجهات نظر متنوعة؛</w:t>
      </w:r>
    </w:p>
    <w:p w14:paraId="11817D82" w14:textId="77777777"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إدراج الروابط بين التنوع البيولوجي والصحة في الاستراتيجيات الصحية الوطنية؛</w:t>
      </w:r>
    </w:p>
    <w:p w14:paraId="2FB8A797" w14:textId="77777777"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إدراج الروابط بين التنوع البيولوجي والصحة في الاستراتيجيات وخطط العمل الوطنية للتنوع البيولوجي؛</w:t>
      </w:r>
    </w:p>
    <w:p w14:paraId="5A020AA5" w14:textId="581CB753" w:rsidR="003E1FC5" w:rsidRPr="003E1FC5" w:rsidRDefault="00BC409A"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مراعاة</w:t>
      </w:r>
      <w:r w:rsidR="003E1FC5" w:rsidRPr="003E1FC5">
        <w:rPr>
          <w:rFonts w:ascii="Simplified Arabic" w:hAnsi="Simplified Arabic" w:cs="Simplified Arabic"/>
          <w:b/>
          <w:sz w:val="24"/>
          <w:rtl/>
          <w:lang w:val="en-US"/>
        </w:rPr>
        <w:t xml:space="preserve"> مشاريع</w:t>
      </w:r>
      <w:r w:rsidR="00D55303">
        <w:rPr>
          <w:rFonts w:ascii="Simplified Arabic" w:hAnsi="Simplified Arabic" w:cs="Simplified Arabic" w:hint="cs"/>
          <w:b/>
          <w:sz w:val="24"/>
          <w:rtl/>
          <w:lang w:val="en-US"/>
        </w:rPr>
        <w:t xml:space="preserve"> ’’نهج الصحة الواحدة‘‘ </w:t>
      </w:r>
      <w:r>
        <w:rPr>
          <w:rFonts w:ascii="Simplified Arabic" w:hAnsi="Simplified Arabic" w:cs="Simplified Arabic" w:hint="cs"/>
          <w:b/>
          <w:sz w:val="24"/>
          <w:rtl/>
          <w:lang w:val="en-US"/>
        </w:rPr>
        <w:t>ل</w:t>
      </w:r>
      <w:r w:rsidR="003E1FC5" w:rsidRPr="003E1FC5">
        <w:rPr>
          <w:rFonts w:ascii="Simplified Arabic" w:hAnsi="Simplified Arabic" w:cs="Simplified Arabic"/>
          <w:b/>
          <w:sz w:val="24"/>
          <w:rtl/>
          <w:lang w:val="en-US"/>
        </w:rPr>
        <w:t>لروابط</w:t>
      </w:r>
      <w:r>
        <w:rPr>
          <w:rFonts w:ascii="Simplified Arabic" w:hAnsi="Simplified Arabic" w:cs="Simplified Arabic"/>
          <w:b/>
          <w:sz w:val="24"/>
          <w:rtl/>
          <w:lang w:val="en-US"/>
        </w:rPr>
        <w:t xml:space="preserve"> بين التنوع البيولوجي والصحة</w:t>
      </w:r>
      <w:r w:rsidR="003E1FC5" w:rsidRPr="003E1FC5">
        <w:rPr>
          <w:rFonts w:ascii="Simplified Arabic" w:hAnsi="Simplified Arabic" w:cs="Simplified Arabic"/>
          <w:b/>
          <w:sz w:val="24"/>
          <w:rtl/>
          <w:lang w:val="en-US"/>
        </w:rPr>
        <w:t>؛</w:t>
      </w:r>
    </w:p>
    <w:p w14:paraId="1B5F3E06" w14:textId="77777777"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عدد تدابير حفظ التنوع البيولوجي واستخدامه المستدام التي تدعم الوقاية والحد من مخاطر الأمراض المعدية وغير المعدية؛</w:t>
      </w:r>
    </w:p>
    <w:p w14:paraId="2FDB3D1B" w14:textId="70F5D4FA"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 xml:space="preserve">الكشف عن </w:t>
      </w:r>
      <w:r w:rsidR="00911C5B">
        <w:rPr>
          <w:rFonts w:ascii="Simplified Arabic" w:hAnsi="Simplified Arabic" w:cs="Simplified Arabic" w:hint="cs"/>
          <w:b/>
          <w:sz w:val="24"/>
          <w:rtl/>
          <w:lang w:val="en-US"/>
        </w:rPr>
        <w:t>التنبيهات المتعلقة ب</w:t>
      </w:r>
      <w:r w:rsidRPr="003E1FC5">
        <w:rPr>
          <w:rFonts w:ascii="Simplified Arabic" w:hAnsi="Simplified Arabic" w:cs="Simplified Arabic"/>
          <w:b/>
          <w:sz w:val="24"/>
          <w:rtl/>
          <w:lang w:val="en-US"/>
        </w:rPr>
        <w:t>المرض والإبلاغ عنها من خلال أنظمة المراقبة القابلة للتشغيل المتبادل عبر القطاعات؛</w:t>
      </w:r>
    </w:p>
    <w:p w14:paraId="08C3EEE2" w14:textId="56C6CB9D" w:rsidR="003E1FC5" w:rsidRPr="003E1FC5" w:rsidRDefault="00B9214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شمول</w:t>
      </w:r>
      <w:r w:rsidR="003E1FC5" w:rsidRPr="003E1FC5">
        <w:rPr>
          <w:rFonts w:ascii="Simplified Arabic" w:hAnsi="Simplified Arabic" w:cs="Simplified Arabic"/>
          <w:b/>
          <w:sz w:val="24"/>
          <w:rtl/>
          <w:lang w:val="en-US"/>
        </w:rPr>
        <w:t xml:space="preserve"> تقييمات الأثر البيئي </w:t>
      </w:r>
      <w:r>
        <w:rPr>
          <w:rFonts w:ascii="Simplified Arabic" w:hAnsi="Simplified Arabic" w:cs="Simplified Arabic" w:hint="cs"/>
          <w:b/>
          <w:sz w:val="24"/>
          <w:rtl/>
          <w:lang w:val="en-US"/>
        </w:rPr>
        <w:t>ل</w:t>
      </w:r>
      <w:r w:rsidR="003E1FC5" w:rsidRPr="003E1FC5">
        <w:rPr>
          <w:rFonts w:ascii="Simplified Arabic" w:hAnsi="Simplified Arabic" w:cs="Simplified Arabic"/>
          <w:b/>
          <w:sz w:val="24"/>
          <w:rtl/>
          <w:lang w:val="en-US"/>
        </w:rPr>
        <w:t>لروابط بين التنوع البيولوجي والصحة؛</w:t>
      </w:r>
    </w:p>
    <w:p w14:paraId="5FAFFECF" w14:textId="2B14EFD0" w:rsidR="003E1FC5" w:rsidRPr="003E1FC5" w:rsidRDefault="00B9214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 xml:space="preserve">إتاحة </w:t>
      </w:r>
      <w:r w:rsidR="003E1FC5" w:rsidRPr="003E1FC5">
        <w:rPr>
          <w:rFonts w:ascii="Simplified Arabic" w:hAnsi="Simplified Arabic" w:cs="Simplified Arabic"/>
          <w:b/>
          <w:sz w:val="24"/>
          <w:rtl/>
          <w:lang w:val="en-US"/>
        </w:rPr>
        <w:t>مواد وأدوات الاتصال التي تتكيف مع السياق الوطني لتعزيز فهم الروابط بين التنوع البيولوجي والصحة وتسهيل مشاركة مجموعة واسعة من أصحاب المصلحة عبر</w:t>
      </w:r>
      <w:r w:rsidR="003E40F1">
        <w:rPr>
          <w:rFonts w:ascii="Simplified Arabic" w:hAnsi="Simplified Arabic" w:cs="Simplified Arabic" w:hint="cs"/>
          <w:b/>
          <w:sz w:val="24"/>
          <w:rtl/>
          <w:lang w:val="en-US"/>
        </w:rPr>
        <w:t xml:space="preserve"> </w:t>
      </w:r>
      <w:r w:rsidR="003E40F1" w:rsidRPr="003E40F1">
        <w:rPr>
          <w:rFonts w:ascii="Simplified Arabic" w:hAnsi="Simplified Arabic" w:cs="Simplified Arabic" w:hint="cs"/>
          <w:b/>
          <w:sz w:val="24"/>
          <w:rtl/>
          <w:lang w:val="en-US"/>
        </w:rPr>
        <w:t>مختلف</w:t>
      </w:r>
      <w:r w:rsidR="003E1FC5" w:rsidRPr="003E1FC5">
        <w:rPr>
          <w:rFonts w:ascii="Simplified Arabic" w:hAnsi="Simplified Arabic" w:cs="Simplified Arabic"/>
          <w:b/>
          <w:sz w:val="24"/>
          <w:rtl/>
          <w:lang w:val="en-US"/>
        </w:rPr>
        <w:t xml:space="preserve"> القطاعات؛</w:t>
      </w:r>
    </w:p>
    <w:p w14:paraId="7DCF3991" w14:textId="27A7BF26" w:rsidR="003E1FC5" w:rsidRPr="003E1FC5" w:rsidRDefault="003E1FC5" w:rsidP="00F2797B">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 xml:space="preserve">إدراج المناهج التعليمية وبرامج التدريب في مجال </w:t>
      </w:r>
      <w:r w:rsidR="00F2797B">
        <w:rPr>
          <w:rFonts w:ascii="Simplified Arabic" w:hAnsi="Simplified Arabic" w:cs="Simplified Arabic" w:hint="cs"/>
          <w:b/>
          <w:sz w:val="24"/>
          <w:rtl/>
          <w:lang w:val="en-US"/>
        </w:rPr>
        <w:t>ا</w:t>
      </w:r>
      <w:r w:rsidR="00F2797B" w:rsidRPr="003E1FC5">
        <w:rPr>
          <w:rFonts w:ascii="Simplified Arabic" w:hAnsi="Simplified Arabic" w:cs="Simplified Arabic"/>
          <w:b/>
          <w:sz w:val="24"/>
          <w:rtl/>
          <w:lang w:val="en-US"/>
        </w:rPr>
        <w:t xml:space="preserve">لروابط بين التنوع البيولوجي والصحة </w:t>
      </w:r>
      <w:r w:rsidRPr="003E1FC5">
        <w:rPr>
          <w:rFonts w:ascii="Simplified Arabic" w:hAnsi="Simplified Arabic" w:cs="Simplified Arabic"/>
          <w:b/>
          <w:sz w:val="24"/>
          <w:rtl/>
          <w:lang w:val="en-US"/>
        </w:rPr>
        <w:t>في الاستراتيجيات والبرامج والحسابات الوطنية؛</w:t>
      </w:r>
    </w:p>
    <w:p w14:paraId="11E05EDF" w14:textId="092D7EAE" w:rsidR="003E1FC5" w:rsidRPr="003E1FC5" w:rsidRDefault="003D4FC6" w:rsidP="00B055B7">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تخصيص</w:t>
      </w:r>
      <w:r w:rsidR="003E1FC5" w:rsidRPr="003E1FC5">
        <w:rPr>
          <w:rFonts w:ascii="Simplified Arabic" w:hAnsi="Simplified Arabic" w:cs="Simplified Arabic"/>
          <w:b/>
          <w:sz w:val="24"/>
          <w:rtl/>
          <w:lang w:val="en-US"/>
        </w:rPr>
        <w:t xml:space="preserve"> التمويل للبحوث </w:t>
      </w:r>
      <w:r>
        <w:rPr>
          <w:rFonts w:ascii="Simplified Arabic" w:hAnsi="Simplified Arabic" w:cs="Simplified Arabic" w:hint="cs"/>
          <w:b/>
          <w:sz w:val="24"/>
          <w:rtl/>
          <w:lang w:val="en-US"/>
        </w:rPr>
        <w:t>ال</w:t>
      </w:r>
      <w:r w:rsidR="003E1FC5" w:rsidRPr="003E1FC5">
        <w:rPr>
          <w:rFonts w:ascii="Simplified Arabic" w:hAnsi="Simplified Arabic" w:cs="Simplified Arabic"/>
          <w:b/>
          <w:sz w:val="24"/>
          <w:rtl/>
          <w:lang w:val="en-US"/>
        </w:rPr>
        <w:t xml:space="preserve">متعددة التخصصات بشأن </w:t>
      </w:r>
      <w:r w:rsidR="00B055B7">
        <w:rPr>
          <w:rFonts w:ascii="Simplified Arabic" w:hAnsi="Simplified Arabic" w:cs="Simplified Arabic" w:hint="cs"/>
          <w:b/>
          <w:sz w:val="24"/>
          <w:rtl/>
          <w:lang w:val="en-US"/>
        </w:rPr>
        <w:t>ا</w:t>
      </w:r>
      <w:r w:rsidR="00B055B7" w:rsidRPr="003E1FC5">
        <w:rPr>
          <w:rFonts w:ascii="Simplified Arabic" w:hAnsi="Simplified Arabic" w:cs="Simplified Arabic"/>
          <w:b/>
          <w:sz w:val="24"/>
          <w:rtl/>
          <w:lang w:val="en-US"/>
        </w:rPr>
        <w:t>لروابط بين التنوع البيولوجي والصحة</w:t>
      </w:r>
      <w:r w:rsidR="003E1FC5" w:rsidRPr="003E1FC5">
        <w:rPr>
          <w:rFonts w:ascii="Simplified Arabic" w:hAnsi="Simplified Arabic" w:cs="Simplified Arabic"/>
          <w:b/>
          <w:sz w:val="24"/>
          <w:rtl/>
          <w:lang w:val="en-US"/>
        </w:rPr>
        <w:t>؛</w:t>
      </w:r>
    </w:p>
    <w:p w14:paraId="67A459C4" w14:textId="7C52E970" w:rsidR="003E1FC5" w:rsidRPr="003E1FC5" w:rsidRDefault="003E1FC5" w:rsidP="00B055B7">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تخصيص التمويل ل</w:t>
      </w:r>
      <w:r w:rsidR="00312FEF">
        <w:rPr>
          <w:rFonts w:ascii="Simplified Arabic" w:hAnsi="Simplified Arabic" w:cs="Simplified Arabic" w:hint="cs"/>
          <w:b/>
          <w:sz w:val="24"/>
          <w:rtl/>
          <w:lang w:val="en-US"/>
        </w:rPr>
        <w:t>ل</w:t>
      </w:r>
      <w:r w:rsidRPr="003E1FC5">
        <w:rPr>
          <w:rFonts w:ascii="Simplified Arabic" w:hAnsi="Simplified Arabic" w:cs="Simplified Arabic"/>
          <w:b/>
          <w:sz w:val="24"/>
          <w:rtl/>
          <w:lang w:val="en-US"/>
        </w:rPr>
        <w:t>منصات و</w:t>
      </w:r>
      <w:r w:rsidR="00312FEF">
        <w:rPr>
          <w:rFonts w:ascii="Simplified Arabic" w:hAnsi="Simplified Arabic" w:cs="Simplified Arabic" w:hint="cs"/>
          <w:b/>
          <w:sz w:val="24"/>
          <w:rtl/>
          <w:lang w:val="en-US"/>
        </w:rPr>
        <w:t>ال</w:t>
      </w:r>
      <w:r w:rsidRPr="003E1FC5">
        <w:rPr>
          <w:rFonts w:ascii="Simplified Arabic" w:hAnsi="Simplified Arabic" w:cs="Simplified Arabic"/>
          <w:b/>
          <w:sz w:val="24"/>
          <w:rtl/>
          <w:lang w:val="en-US"/>
        </w:rPr>
        <w:t>مساحات</w:t>
      </w:r>
      <w:r w:rsidR="00312FEF">
        <w:rPr>
          <w:rFonts w:ascii="Simplified Arabic" w:hAnsi="Simplified Arabic" w:cs="Simplified Arabic" w:hint="cs"/>
          <w:b/>
          <w:sz w:val="24"/>
          <w:rtl/>
          <w:lang w:val="en-US"/>
        </w:rPr>
        <w:t xml:space="preserve"> المخصصة ل</w:t>
      </w:r>
      <w:r w:rsidRPr="003E1FC5">
        <w:rPr>
          <w:rFonts w:ascii="Simplified Arabic" w:hAnsi="Simplified Arabic" w:cs="Simplified Arabic"/>
          <w:b/>
          <w:sz w:val="24"/>
          <w:rtl/>
          <w:lang w:val="en-US"/>
        </w:rPr>
        <w:t xml:space="preserve">تبادل المعرفة المتعلقة </w:t>
      </w:r>
      <w:r w:rsidR="00B055B7">
        <w:rPr>
          <w:rFonts w:ascii="Simplified Arabic" w:hAnsi="Simplified Arabic" w:cs="Simplified Arabic" w:hint="cs"/>
          <w:b/>
          <w:sz w:val="24"/>
          <w:rtl/>
          <w:lang w:val="en-US"/>
        </w:rPr>
        <w:t>با</w:t>
      </w:r>
      <w:r w:rsidR="00B055B7" w:rsidRPr="003E1FC5">
        <w:rPr>
          <w:rFonts w:ascii="Simplified Arabic" w:hAnsi="Simplified Arabic" w:cs="Simplified Arabic"/>
          <w:b/>
          <w:sz w:val="24"/>
          <w:rtl/>
          <w:lang w:val="en-US"/>
        </w:rPr>
        <w:t>لروابط بين التنوع البيولوجي والصحة</w:t>
      </w:r>
      <w:r w:rsidR="00FE1F74">
        <w:rPr>
          <w:rFonts w:ascii="Simplified Arabic" w:hAnsi="Simplified Arabic" w:cs="Simplified Arabic" w:hint="cs"/>
          <w:b/>
          <w:sz w:val="24"/>
          <w:rtl/>
          <w:lang w:val="en-US"/>
        </w:rPr>
        <w:t>؛</w:t>
      </w:r>
    </w:p>
    <w:p w14:paraId="27149C5B" w14:textId="698549BE"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t>عقد حوارات وطنية وإنشاء منصات لتبادل المعرفة لمناقشة الروابط بين التنوع البيولوجي والصحة؛</w:t>
      </w:r>
    </w:p>
    <w:p w14:paraId="5CBF14F7" w14:textId="21E7D0E0" w:rsidR="003E1FC5" w:rsidRPr="003E1FC5"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lang w:val="en-US"/>
        </w:rPr>
      </w:pPr>
      <w:r w:rsidRPr="003E1FC5">
        <w:rPr>
          <w:rFonts w:ascii="Simplified Arabic" w:hAnsi="Simplified Arabic" w:cs="Simplified Arabic"/>
          <w:b/>
          <w:sz w:val="24"/>
          <w:rtl/>
          <w:lang w:val="en-US"/>
        </w:rPr>
        <w:lastRenderedPageBreak/>
        <w:t>دمج الروابط بين التنوع البيولوجي والصحة في المناهج الطبية والصحية والمناهج الدراسية لمحترفي الإدارة البيئية؛</w:t>
      </w:r>
    </w:p>
    <w:p w14:paraId="305D4905" w14:textId="434E88BA" w:rsidR="003E1FC5" w:rsidRPr="000F5A1D" w:rsidRDefault="003E1FC5" w:rsidP="003B7A2D">
      <w:pPr>
        <w:pStyle w:val="ListParagraph"/>
        <w:numPr>
          <w:ilvl w:val="0"/>
          <w:numId w:val="35"/>
        </w:numPr>
        <w:autoSpaceDN w:val="0"/>
        <w:bidi/>
        <w:spacing w:after="360" w:line="360" w:lineRule="exact"/>
        <w:ind w:left="0" w:firstLine="630"/>
        <w:jc w:val="left"/>
        <w:rPr>
          <w:rFonts w:ascii="Simplified Arabic" w:hAnsi="Simplified Arabic" w:cs="Simplified Arabic"/>
          <w:b/>
          <w:sz w:val="24"/>
          <w:rtl/>
          <w:lang w:val="en-US"/>
        </w:rPr>
      </w:pPr>
      <w:r w:rsidRPr="003E1FC5">
        <w:rPr>
          <w:rFonts w:ascii="Simplified Arabic" w:hAnsi="Simplified Arabic" w:cs="Simplified Arabic"/>
          <w:b/>
          <w:sz w:val="24"/>
          <w:rtl/>
          <w:lang w:val="en-US"/>
        </w:rPr>
        <w:t>الاعتراف بحق الإنسان في</w:t>
      </w:r>
      <w:r w:rsidR="00FC71B1">
        <w:rPr>
          <w:rFonts w:ascii="Simplified Arabic" w:hAnsi="Simplified Arabic" w:cs="Simplified Arabic" w:hint="cs"/>
          <w:b/>
          <w:sz w:val="24"/>
          <w:rtl/>
          <w:lang w:val="en-US"/>
        </w:rPr>
        <w:t xml:space="preserve"> التمتع ب</w:t>
      </w:r>
      <w:r w:rsidRPr="003E1FC5">
        <w:rPr>
          <w:rFonts w:ascii="Simplified Arabic" w:hAnsi="Simplified Arabic" w:cs="Simplified Arabic"/>
          <w:b/>
          <w:sz w:val="24"/>
          <w:rtl/>
          <w:lang w:val="en-US"/>
        </w:rPr>
        <w:t xml:space="preserve">بيئة نظيفة وصحية ومستدامة وإدراجه في برامج بناء القدرات والتدريب عبر </w:t>
      </w:r>
      <w:r w:rsidR="00F1772B">
        <w:rPr>
          <w:rFonts w:ascii="Simplified Arabic" w:hAnsi="Simplified Arabic" w:cs="Simplified Arabic" w:hint="cs"/>
          <w:b/>
          <w:sz w:val="24"/>
          <w:rtl/>
          <w:lang w:val="en-US"/>
        </w:rPr>
        <w:t xml:space="preserve">مختلف </w:t>
      </w:r>
      <w:r w:rsidRPr="003E1FC5">
        <w:rPr>
          <w:rFonts w:ascii="Simplified Arabic" w:hAnsi="Simplified Arabic" w:cs="Simplified Arabic"/>
          <w:b/>
          <w:sz w:val="24"/>
          <w:rtl/>
          <w:lang w:val="en-US"/>
        </w:rPr>
        <w:t>القطاعات.</w:t>
      </w:r>
    </w:p>
    <w:p w14:paraId="10E0BDBE" w14:textId="77777777" w:rsidR="00FC71B1" w:rsidRPr="00FC71B1" w:rsidRDefault="00FC71B1" w:rsidP="00FC71B1">
      <w:pPr>
        <w:autoSpaceDN w:val="0"/>
        <w:bidi/>
        <w:spacing w:after="360" w:line="360" w:lineRule="exact"/>
        <w:jc w:val="left"/>
        <w:rPr>
          <w:rFonts w:ascii="Simplified Arabic" w:hAnsi="Simplified Arabic" w:cs="Simplified Arabic"/>
          <w:bCs/>
          <w:sz w:val="28"/>
          <w:szCs w:val="28"/>
          <w:lang w:val="en-US"/>
        </w:rPr>
      </w:pPr>
      <w:r w:rsidRPr="00FC71B1">
        <w:rPr>
          <w:rFonts w:ascii="Simplified Arabic" w:hAnsi="Simplified Arabic" w:cs="Simplified Arabic"/>
          <w:bCs/>
          <w:sz w:val="28"/>
          <w:szCs w:val="28"/>
          <w:rtl/>
          <w:lang w:val="en-US"/>
        </w:rPr>
        <w:t>الضميمة الثانية</w:t>
      </w:r>
    </w:p>
    <w:p w14:paraId="7CDB9E58" w14:textId="3B608F8F" w:rsidR="00125E7C" w:rsidRDefault="00FC71B1" w:rsidP="00293D1D">
      <w:pPr>
        <w:autoSpaceDN w:val="0"/>
        <w:bidi/>
        <w:spacing w:after="360" w:line="360" w:lineRule="exact"/>
        <w:ind w:firstLine="720"/>
        <w:jc w:val="left"/>
        <w:rPr>
          <w:rFonts w:ascii="Times New Roman Bold" w:eastAsiaTheme="majorEastAsia" w:hAnsi="Times New Roman Bold"/>
          <w:b/>
          <w:bCs/>
          <w:spacing w:val="5"/>
          <w:kern w:val="28"/>
          <w:sz w:val="28"/>
          <w:szCs w:val="28"/>
          <w:vertAlign w:val="superscript"/>
          <w:rtl/>
        </w:rPr>
      </w:pPr>
      <w:r w:rsidRPr="00FC71B1">
        <w:rPr>
          <w:rFonts w:ascii="Simplified Arabic" w:hAnsi="Simplified Arabic" w:cs="Simplified Arabic"/>
          <w:bCs/>
          <w:sz w:val="28"/>
          <w:szCs w:val="28"/>
          <w:rtl/>
          <w:lang w:val="en-US"/>
        </w:rPr>
        <w:t>تحديد الروابط بين التنوع البيولوجي والصحة ل</w:t>
      </w:r>
      <w:r>
        <w:rPr>
          <w:rFonts w:ascii="Simplified Arabic" w:hAnsi="Simplified Arabic" w:cs="Simplified Arabic"/>
          <w:bCs/>
          <w:sz w:val="28"/>
          <w:szCs w:val="28"/>
          <w:rtl/>
          <w:lang w:val="en-US"/>
        </w:rPr>
        <w:t>تعزيز الصحة والوقاية من الأمراض</w:t>
      </w:r>
      <w:r w:rsidRPr="00FC71B1">
        <w:rPr>
          <w:rStyle w:val="FootnoteReference"/>
          <w:rFonts w:ascii="Times New Roman Bold" w:eastAsiaTheme="majorEastAsia" w:hAnsi="Times New Roman Bold" w:hint="eastAsia"/>
          <w:b/>
          <w:bCs/>
          <w:spacing w:val="5"/>
          <w:kern w:val="28"/>
          <w:sz w:val="28"/>
          <w:szCs w:val="28"/>
          <w:u w:val="none"/>
          <w:vertAlign w:val="superscript"/>
        </w:rPr>
        <w:footnoteReference w:customMarkFollows="1" w:id="27"/>
        <w:t>*</w:t>
      </w:r>
    </w:p>
    <w:p w14:paraId="02703F96" w14:textId="0799CC00" w:rsidR="003D5046"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hint="cs"/>
          <w:b/>
          <w:sz w:val="24"/>
          <w:rtl/>
          <w:lang w:val="en-US"/>
        </w:rPr>
        <w:t>نوعية الهواء</w:t>
      </w:r>
    </w:p>
    <w:p w14:paraId="2D82A79A" w14:textId="77777777"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نوعية المياه العذبة والمياه الساحلية وكميتها وإمكانية الوصول إليها</w:t>
      </w:r>
    </w:p>
    <w:p w14:paraId="08649604" w14:textId="4061CDAB" w:rsidR="00293D1D" w:rsidRPr="00293D1D" w:rsidRDefault="00293D1D" w:rsidP="00401C3E">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جودة التربة وخصوبتها وميكروبيومها </w:t>
      </w:r>
      <w:r w:rsidR="00401C3E">
        <w:rPr>
          <w:rFonts w:ascii="Simplified Arabic" w:hAnsi="Simplified Arabic" w:cs="Simplified Arabic" w:hint="cs"/>
          <w:b/>
          <w:sz w:val="24"/>
          <w:rtl/>
          <w:lang w:val="en-US"/>
        </w:rPr>
        <w:t>وتحلل</w:t>
      </w:r>
      <w:r w:rsidRPr="00293D1D">
        <w:rPr>
          <w:rFonts w:ascii="Simplified Arabic" w:hAnsi="Simplified Arabic" w:cs="Simplified Arabic"/>
          <w:b/>
          <w:sz w:val="24"/>
          <w:rtl/>
          <w:lang w:val="en-US"/>
        </w:rPr>
        <w:t xml:space="preserve"> الملوثات أو تخزينها</w:t>
      </w:r>
    </w:p>
    <w:p w14:paraId="15DBCD7B" w14:textId="6B2E826C"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التلقيح </w:t>
      </w:r>
      <w:r w:rsidR="00F048B3">
        <w:rPr>
          <w:rFonts w:ascii="Simplified Arabic" w:hAnsi="Simplified Arabic" w:cs="Simplified Arabic" w:hint="cs"/>
          <w:b/>
          <w:sz w:val="24"/>
          <w:rtl/>
          <w:lang w:val="en-US"/>
        </w:rPr>
        <w:t>ونثر</w:t>
      </w:r>
      <w:r w:rsidRPr="00293D1D">
        <w:rPr>
          <w:rFonts w:ascii="Simplified Arabic" w:hAnsi="Simplified Arabic" w:cs="Simplified Arabic"/>
          <w:b/>
          <w:sz w:val="24"/>
          <w:rtl/>
          <w:lang w:val="en-US"/>
        </w:rPr>
        <w:t xml:space="preserve"> البذور</w:t>
      </w:r>
    </w:p>
    <w:p w14:paraId="2C6699BD" w14:textId="77777777"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إنتاج الغذاء والأعلاف من الكائنات البرية أو المدارة أو المستأنسة على الأرض وفي المحيطات، والتغذية والتنوع الغذائي</w:t>
      </w:r>
    </w:p>
    <w:p w14:paraId="7724A805" w14:textId="77777777"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الموئل (الظروف البيئية الضرورية أو المواتية لحياة الإنسان)</w:t>
      </w:r>
    </w:p>
    <w:p w14:paraId="544EC924" w14:textId="056A3D0B"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الرعاية الصحية (الطب التقليدي </w:t>
      </w:r>
      <w:r w:rsidR="00812DD0">
        <w:rPr>
          <w:rFonts w:ascii="Simplified Arabic" w:hAnsi="Simplified Arabic" w:cs="Simplified Arabic" w:hint="cs"/>
          <w:b/>
          <w:sz w:val="24"/>
          <w:rtl/>
          <w:lang w:val="en-US"/>
        </w:rPr>
        <w:t>والمعارف</w:t>
      </w:r>
      <w:r w:rsidRPr="00293D1D">
        <w:rPr>
          <w:rFonts w:ascii="Simplified Arabic" w:hAnsi="Simplified Arabic" w:cs="Simplified Arabic"/>
          <w:b/>
          <w:sz w:val="24"/>
          <w:rtl/>
          <w:lang w:val="en-US"/>
        </w:rPr>
        <w:t xml:space="preserve"> الطبية التقليدية، </w:t>
      </w:r>
      <w:r w:rsidR="00900C99">
        <w:rPr>
          <w:rFonts w:ascii="Simplified Arabic" w:hAnsi="Simplified Arabic" w:cs="Simplified Arabic" w:hint="cs"/>
          <w:b/>
          <w:sz w:val="24"/>
          <w:rtl/>
          <w:lang w:val="en-US"/>
        </w:rPr>
        <w:t>و</w:t>
      </w:r>
      <w:r w:rsidRPr="00293D1D">
        <w:rPr>
          <w:rFonts w:ascii="Simplified Arabic" w:hAnsi="Simplified Arabic" w:cs="Simplified Arabic"/>
          <w:b/>
          <w:sz w:val="24"/>
          <w:rtl/>
          <w:lang w:val="en-US"/>
        </w:rPr>
        <w:t xml:space="preserve">الأدوية والمنتجات الصحية، </w:t>
      </w:r>
      <w:r w:rsidR="00900C99">
        <w:rPr>
          <w:rFonts w:ascii="Simplified Arabic" w:hAnsi="Simplified Arabic" w:cs="Simplified Arabic" w:hint="cs"/>
          <w:b/>
          <w:sz w:val="24"/>
          <w:rtl/>
          <w:lang w:val="en-US"/>
        </w:rPr>
        <w:t>و</w:t>
      </w:r>
      <w:r w:rsidRPr="00293D1D">
        <w:rPr>
          <w:rFonts w:ascii="Simplified Arabic" w:hAnsi="Simplified Arabic" w:cs="Simplified Arabic"/>
          <w:b/>
          <w:sz w:val="24"/>
          <w:rtl/>
          <w:lang w:val="en-US"/>
        </w:rPr>
        <w:t xml:space="preserve">الاكتشافات الطبية الحيوية، </w:t>
      </w:r>
      <w:r w:rsidR="00900C99">
        <w:rPr>
          <w:rFonts w:ascii="Simplified Arabic" w:hAnsi="Simplified Arabic" w:cs="Simplified Arabic" w:hint="cs"/>
          <w:b/>
          <w:sz w:val="24"/>
          <w:rtl/>
          <w:lang w:val="en-US"/>
        </w:rPr>
        <w:t>و</w:t>
      </w:r>
      <w:r w:rsidRPr="00293D1D">
        <w:rPr>
          <w:rFonts w:ascii="Simplified Arabic" w:hAnsi="Simplified Arabic" w:cs="Simplified Arabic"/>
          <w:b/>
          <w:sz w:val="24"/>
          <w:rtl/>
          <w:lang w:val="en-US"/>
        </w:rPr>
        <w:t>الموارد البيوكيميائية والوراثية)</w:t>
      </w:r>
    </w:p>
    <w:p w14:paraId="6D8757B2" w14:textId="31A8789A" w:rsidR="00293D1D" w:rsidRPr="00293D1D" w:rsidRDefault="00293D1D" w:rsidP="00D17019">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التعلم القائم على الطبيعة (</w:t>
      </w:r>
      <w:r w:rsidR="00D17019">
        <w:rPr>
          <w:rFonts w:ascii="Simplified Arabic" w:hAnsi="Simplified Arabic" w:cs="Simplified Arabic" w:hint="cs"/>
          <w:b/>
          <w:sz w:val="24"/>
          <w:rtl/>
          <w:lang w:val="en-US"/>
        </w:rPr>
        <w:t>التثقيف</w:t>
      </w:r>
      <w:r w:rsidRPr="00293D1D">
        <w:rPr>
          <w:rFonts w:ascii="Simplified Arabic" w:hAnsi="Simplified Arabic" w:cs="Simplified Arabic"/>
          <w:b/>
          <w:sz w:val="24"/>
          <w:rtl/>
          <w:lang w:val="en-US"/>
        </w:rPr>
        <w:t xml:space="preserve"> واكتساب المعرفة والإلهام</w:t>
      </w:r>
      <w:r w:rsidR="00900C99">
        <w:rPr>
          <w:rFonts w:ascii="Simplified Arabic" w:hAnsi="Simplified Arabic" w:cs="Simplified Arabic" w:hint="cs"/>
          <w:b/>
          <w:sz w:val="24"/>
          <w:rtl/>
          <w:lang w:val="en-US"/>
        </w:rPr>
        <w:t xml:space="preserve"> من أجل ا</w:t>
      </w:r>
      <w:r w:rsidRPr="00293D1D">
        <w:rPr>
          <w:rFonts w:ascii="Simplified Arabic" w:hAnsi="Simplified Arabic" w:cs="Simplified Arabic"/>
          <w:b/>
          <w:sz w:val="24"/>
          <w:rtl/>
          <w:lang w:val="en-US"/>
        </w:rPr>
        <w:t>لفن والتصميم التكنولوجي، مثل المحاكاة الحيوية)</w:t>
      </w:r>
    </w:p>
    <w:p w14:paraId="7C3C3DE6" w14:textId="51ED9AA3"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تنظيم </w:t>
      </w:r>
      <w:r w:rsidR="00337FB7">
        <w:rPr>
          <w:rFonts w:ascii="Simplified Arabic" w:hAnsi="Simplified Arabic" w:cs="Simplified Arabic" w:hint="cs"/>
          <w:b/>
          <w:sz w:val="24"/>
          <w:rtl/>
          <w:lang w:val="en-US"/>
        </w:rPr>
        <w:t>النظم الأرضية</w:t>
      </w:r>
      <w:r w:rsidRPr="00293D1D">
        <w:rPr>
          <w:rFonts w:ascii="Simplified Arabic" w:hAnsi="Simplified Arabic" w:cs="Simplified Arabic"/>
          <w:b/>
          <w:sz w:val="24"/>
          <w:rtl/>
          <w:lang w:val="en-US"/>
        </w:rPr>
        <w:t>، مثل تغير المناخ، وتحمض المحيطات، والدورات الهيدرولوجية</w:t>
      </w:r>
    </w:p>
    <w:p w14:paraId="2E1F92AC" w14:textId="2882D886"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القدرة على الصمود في مواجهة المخاطر الطبيعية </w:t>
      </w:r>
      <w:r w:rsidR="00337FB7">
        <w:rPr>
          <w:rFonts w:ascii="Simplified Arabic" w:hAnsi="Simplified Arabic" w:cs="Simplified Arabic" w:hint="cs"/>
          <w:b/>
          <w:sz w:val="24"/>
          <w:rtl/>
          <w:lang w:val="en-US"/>
        </w:rPr>
        <w:t>والظواهر الجوية الشديدة</w:t>
      </w:r>
      <w:r w:rsidRPr="00293D1D">
        <w:rPr>
          <w:rFonts w:ascii="Simplified Arabic" w:hAnsi="Simplified Arabic" w:cs="Simplified Arabic"/>
          <w:b/>
          <w:sz w:val="24"/>
          <w:rtl/>
          <w:lang w:val="en-US"/>
        </w:rPr>
        <w:t xml:space="preserve"> والكوارث</w:t>
      </w:r>
    </w:p>
    <w:p w14:paraId="0C4A9C8A" w14:textId="77777777"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التنوع البيولوجي الميكروبي المفيد والميكروبيوم البشري، بما في ذلك تنظيم المناعة</w:t>
      </w:r>
    </w:p>
    <w:p w14:paraId="25641B9F" w14:textId="63CDB31C"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تنظيم </w:t>
      </w:r>
      <w:r w:rsidR="003A2450">
        <w:rPr>
          <w:rFonts w:ascii="Simplified Arabic" w:hAnsi="Simplified Arabic" w:cs="Simplified Arabic" w:hint="cs"/>
          <w:b/>
          <w:sz w:val="24"/>
          <w:rtl/>
          <w:lang w:val="en-US"/>
        </w:rPr>
        <w:t xml:space="preserve">مكافحة </w:t>
      </w:r>
      <w:r w:rsidRPr="00293D1D">
        <w:rPr>
          <w:rFonts w:ascii="Simplified Arabic" w:hAnsi="Simplified Arabic" w:cs="Simplified Arabic"/>
          <w:b/>
          <w:sz w:val="24"/>
          <w:rtl/>
          <w:lang w:val="en-US"/>
        </w:rPr>
        <w:t>الآفات ومسببات الأمراض والحيوانات المفترسة والمنافسين والطفيليات والكائنات الحية التي قد تكون ضارة</w:t>
      </w:r>
    </w:p>
    <w:p w14:paraId="0C84732A" w14:textId="0B351AF3" w:rsidR="00293D1D" w:rsidRPr="00293D1D" w:rsidRDefault="00293D1D" w:rsidP="003B7A2D">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الشفاء والاسترخاء والاستجمام والترفيه والتمتع الجمالي على أساس التعرض الإيجابي</w:t>
      </w:r>
      <w:r w:rsidR="00F33774">
        <w:rPr>
          <w:rFonts w:ascii="Simplified Arabic" w:hAnsi="Simplified Arabic" w:cs="Simplified Arabic" w:hint="cs"/>
          <w:b/>
          <w:sz w:val="24"/>
          <w:rtl/>
          <w:lang w:val="en-US"/>
        </w:rPr>
        <w:t xml:space="preserve"> للطبيعة</w:t>
      </w:r>
      <w:r w:rsidRPr="00293D1D">
        <w:rPr>
          <w:rFonts w:ascii="Simplified Arabic" w:hAnsi="Simplified Arabic" w:cs="Simplified Arabic"/>
          <w:b/>
          <w:sz w:val="24"/>
          <w:rtl/>
          <w:lang w:val="en-US"/>
        </w:rPr>
        <w:t xml:space="preserve"> أو </w:t>
      </w:r>
      <w:r w:rsidR="00F33774">
        <w:rPr>
          <w:rFonts w:ascii="Simplified Arabic" w:hAnsi="Simplified Arabic" w:cs="Simplified Arabic" w:hint="cs"/>
          <w:b/>
          <w:sz w:val="24"/>
          <w:rtl/>
          <w:lang w:val="en-US"/>
        </w:rPr>
        <w:t xml:space="preserve">التجارب في التعايش معها أو </w:t>
      </w:r>
      <w:r w:rsidR="00F33774">
        <w:rPr>
          <w:rFonts w:ascii="Simplified Arabic" w:hAnsi="Simplified Arabic" w:cs="Simplified Arabic"/>
          <w:b/>
          <w:sz w:val="24"/>
          <w:rtl/>
          <w:lang w:val="en-US"/>
        </w:rPr>
        <w:t>التفاعل مع</w:t>
      </w:r>
      <w:r w:rsidR="00F33774">
        <w:rPr>
          <w:rFonts w:ascii="Simplified Arabic" w:hAnsi="Simplified Arabic" w:cs="Simplified Arabic" w:hint="cs"/>
          <w:b/>
          <w:sz w:val="24"/>
          <w:rtl/>
          <w:lang w:val="en-US"/>
        </w:rPr>
        <w:t>ها</w:t>
      </w:r>
    </w:p>
    <w:p w14:paraId="3233BF5E" w14:textId="2D1412F5" w:rsidR="00293D1D" w:rsidRDefault="00293D1D" w:rsidP="00976AE8">
      <w:pPr>
        <w:pStyle w:val="ListParagraph"/>
        <w:numPr>
          <w:ilvl w:val="0"/>
          <w:numId w:val="36"/>
        </w:numPr>
        <w:autoSpaceDN w:val="0"/>
        <w:bidi/>
        <w:spacing w:after="360" w:line="360" w:lineRule="exact"/>
        <w:ind w:left="270"/>
        <w:jc w:val="left"/>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الترابط الجوهري والثقافة والهويات الداعمة (أي أساس تجارب التماسك الديني والروحي والاجتماعي؛ والشعور بالمكان والغرض والانتماء والتجذر أو الترابط المرتبط بالكيانات المختلفة للعالم الحي؛ </w:t>
      </w:r>
      <w:r w:rsidR="00B33402">
        <w:rPr>
          <w:rFonts w:ascii="Simplified Arabic" w:hAnsi="Simplified Arabic" w:cs="Simplified Arabic" w:hint="cs"/>
          <w:b/>
          <w:sz w:val="24"/>
          <w:rtl/>
          <w:lang w:val="en-US"/>
        </w:rPr>
        <w:t>والروايات</w:t>
      </w:r>
      <w:r w:rsidRPr="00293D1D">
        <w:rPr>
          <w:rFonts w:ascii="Simplified Arabic" w:hAnsi="Simplified Arabic" w:cs="Simplified Arabic"/>
          <w:b/>
          <w:sz w:val="24"/>
          <w:rtl/>
          <w:lang w:val="en-US"/>
        </w:rPr>
        <w:t xml:space="preserve"> والأساطير والطقوس والاحتفالات؛ </w:t>
      </w:r>
      <w:r w:rsidR="00B37285">
        <w:rPr>
          <w:rFonts w:ascii="Simplified Arabic" w:hAnsi="Simplified Arabic" w:cs="Simplified Arabic" w:hint="cs"/>
          <w:b/>
          <w:sz w:val="24"/>
          <w:rtl/>
          <w:lang w:val="en-US"/>
        </w:rPr>
        <w:t>والشعور ب</w:t>
      </w:r>
      <w:r w:rsidRPr="00293D1D">
        <w:rPr>
          <w:rFonts w:ascii="Simplified Arabic" w:hAnsi="Simplified Arabic" w:cs="Simplified Arabic"/>
          <w:b/>
          <w:sz w:val="24"/>
          <w:rtl/>
          <w:lang w:val="en-US"/>
        </w:rPr>
        <w:t xml:space="preserve">الرضا المستمد من وجود منظر طبيعي أو منظر بحري أو </w:t>
      </w:r>
      <w:r w:rsidR="00B37285">
        <w:rPr>
          <w:rFonts w:ascii="Simplified Arabic" w:hAnsi="Simplified Arabic" w:cs="Simplified Arabic" w:hint="cs"/>
          <w:b/>
          <w:sz w:val="24"/>
          <w:rtl/>
          <w:lang w:val="en-US"/>
        </w:rPr>
        <w:t>موئل</w:t>
      </w:r>
      <w:r w:rsidRPr="00293D1D">
        <w:rPr>
          <w:rFonts w:ascii="Simplified Arabic" w:hAnsi="Simplified Arabic" w:cs="Simplified Arabic"/>
          <w:b/>
          <w:sz w:val="24"/>
          <w:rtl/>
          <w:lang w:val="en-US"/>
        </w:rPr>
        <w:t xml:space="preserve"> أو نوع معين)</w:t>
      </w:r>
    </w:p>
    <w:p w14:paraId="57726492" w14:textId="77777777" w:rsidR="00101EA2" w:rsidRPr="00976AE8" w:rsidRDefault="00101EA2" w:rsidP="00101EA2">
      <w:pPr>
        <w:pStyle w:val="ListParagraph"/>
        <w:autoSpaceDN w:val="0"/>
        <w:bidi/>
        <w:spacing w:after="360" w:line="360" w:lineRule="exact"/>
        <w:ind w:left="270"/>
        <w:jc w:val="left"/>
        <w:rPr>
          <w:rFonts w:ascii="Simplified Arabic" w:hAnsi="Simplified Arabic" w:cs="Simplified Arabic"/>
          <w:b/>
          <w:sz w:val="24"/>
          <w:lang w:val="en-US"/>
        </w:rPr>
      </w:pPr>
    </w:p>
    <w:p w14:paraId="7F848456" w14:textId="5D2B0361" w:rsidR="008F3054" w:rsidRDefault="008F3054">
      <w:pPr>
        <w:jc w:val="left"/>
        <w:rPr>
          <w:rFonts w:ascii="Simplified Arabic" w:hAnsi="Simplified Arabic" w:cs="Simplified Arabic"/>
          <w:b/>
          <w:sz w:val="24"/>
          <w:rtl/>
          <w:lang w:val="en-US"/>
        </w:rPr>
      </w:pPr>
      <w:r>
        <w:rPr>
          <w:rFonts w:ascii="Simplified Arabic" w:hAnsi="Simplified Arabic" w:cs="Simplified Arabic"/>
          <w:b/>
          <w:sz w:val="24"/>
          <w:lang w:val="en-US"/>
        </w:rPr>
        <w:br w:type="page"/>
      </w:r>
    </w:p>
    <w:p w14:paraId="562D7595" w14:textId="404CA5EF" w:rsidR="008F3054" w:rsidRDefault="008F3054" w:rsidP="008F3054">
      <w:pPr>
        <w:autoSpaceDN w:val="0"/>
        <w:bidi/>
        <w:spacing w:after="360" w:line="360" w:lineRule="exact"/>
        <w:jc w:val="left"/>
        <w:rPr>
          <w:rFonts w:ascii="Simplified Arabic" w:hAnsi="Simplified Arabic" w:cs="Simplified Arabic"/>
          <w:bCs/>
          <w:sz w:val="28"/>
          <w:szCs w:val="28"/>
          <w:rtl/>
          <w:lang w:val="en-US"/>
        </w:rPr>
      </w:pPr>
      <w:r w:rsidRPr="008F3054">
        <w:rPr>
          <w:rFonts w:ascii="Simplified Arabic" w:hAnsi="Simplified Arabic" w:cs="Simplified Arabic" w:hint="cs"/>
          <w:bCs/>
          <w:sz w:val="28"/>
          <w:szCs w:val="28"/>
          <w:rtl/>
          <w:lang w:val="en-US"/>
        </w:rPr>
        <w:lastRenderedPageBreak/>
        <w:t>المرفق الثاني</w:t>
      </w:r>
    </w:p>
    <w:p w14:paraId="5786AB2C" w14:textId="1103C4DB" w:rsidR="008F3054" w:rsidRDefault="008F3054" w:rsidP="008F3054">
      <w:pPr>
        <w:autoSpaceDN w:val="0"/>
        <w:bidi/>
        <w:spacing w:after="360" w:line="360" w:lineRule="exact"/>
        <w:jc w:val="left"/>
        <w:rPr>
          <w:rFonts w:ascii="Simplified Arabic" w:hAnsi="Simplified Arabic" w:cs="Simplified Arabic"/>
          <w:bCs/>
          <w:sz w:val="28"/>
          <w:szCs w:val="28"/>
          <w:rtl/>
          <w:lang w:val="en-US"/>
        </w:rPr>
      </w:pPr>
      <w:r w:rsidRPr="008F3054">
        <w:rPr>
          <w:rFonts w:ascii="Simplified Arabic" w:hAnsi="Simplified Arabic" w:cs="Simplified Arabic"/>
          <w:bCs/>
          <w:sz w:val="28"/>
          <w:szCs w:val="28"/>
          <w:rtl/>
          <w:lang w:val="en-US"/>
        </w:rPr>
        <w:t>رسائل موجهة لتعميم التنوع البيولوجي في قطاع الصحة</w:t>
      </w:r>
    </w:p>
    <w:p w14:paraId="58A3D069" w14:textId="0EA6A45B" w:rsidR="00883ABD" w:rsidRDefault="00883ABD" w:rsidP="00750964">
      <w:pPr>
        <w:autoSpaceDN w:val="0"/>
        <w:bidi/>
        <w:spacing w:after="360" w:line="360" w:lineRule="exact"/>
        <w:ind w:firstLine="720"/>
        <w:jc w:val="left"/>
        <w:rPr>
          <w:rFonts w:ascii="Simplified Arabic" w:hAnsi="Simplified Arabic" w:cs="Simplified Arabic"/>
          <w:b/>
          <w:sz w:val="24"/>
          <w:rtl/>
          <w:lang w:val="en-US"/>
        </w:rPr>
      </w:pPr>
      <w:r w:rsidRPr="00883ABD">
        <w:rPr>
          <w:rFonts w:ascii="Simplified Arabic" w:hAnsi="Simplified Arabic" w:cs="Simplified Arabic"/>
          <w:b/>
          <w:sz w:val="24"/>
          <w:rtl/>
          <w:lang w:val="en-US"/>
        </w:rPr>
        <w:t xml:space="preserve">تهدف الرسائل </w:t>
      </w:r>
      <w:r>
        <w:rPr>
          <w:rFonts w:ascii="Simplified Arabic" w:hAnsi="Simplified Arabic" w:cs="Simplified Arabic" w:hint="cs"/>
          <w:b/>
          <w:sz w:val="24"/>
          <w:rtl/>
          <w:lang w:val="en-US"/>
        </w:rPr>
        <w:t>الموجهة</w:t>
      </w:r>
      <w:r w:rsidRPr="00883ABD">
        <w:rPr>
          <w:rFonts w:ascii="Simplified Arabic" w:hAnsi="Simplified Arabic" w:cs="Simplified Arabic"/>
          <w:b/>
          <w:sz w:val="24"/>
          <w:rtl/>
          <w:lang w:val="en-US"/>
        </w:rPr>
        <w:t xml:space="preserve"> أدناه إلى دعم تعميم التنوع البيولوجي في قطاع الصحة وتنفيذ خطة العمل العالمية بشأن التنوع البيولوجي</w:t>
      </w:r>
      <w:r>
        <w:rPr>
          <w:rFonts w:ascii="Simplified Arabic" w:hAnsi="Simplified Arabic" w:cs="Simplified Arabic"/>
          <w:b/>
          <w:sz w:val="24"/>
          <w:rtl/>
          <w:lang w:val="en-US"/>
        </w:rPr>
        <w:t xml:space="preserve"> والصحة. ويمكن </w:t>
      </w:r>
      <w:r w:rsidR="00750964">
        <w:rPr>
          <w:rFonts w:ascii="Simplified Arabic" w:hAnsi="Simplified Arabic" w:cs="Simplified Arabic" w:hint="cs"/>
          <w:b/>
          <w:sz w:val="24"/>
          <w:rtl/>
          <w:lang w:val="en-US"/>
        </w:rPr>
        <w:t>ل</w:t>
      </w:r>
      <w:r w:rsidRPr="00883ABD">
        <w:rPr>
          <w:rFonts w:ascii="Simplified Arabic" w:hAnsi="Simplified Arabic" w:cs="Simplified Arabic"/>
          <w:b/>
          <w:sz w:val="24"/>
          <w:rtl/>
          <w:lang w:val="en-US"/>
        </w:rPr>
        <w:t>لأطراف والمؤسسات العاملة في مجالات صحة الإنسان والحيوان والنبات والبيئة، والمنظمات العاملة في مجال الروابط المشتركة بين التنوع البيولوجي والصحة، مثل الاتفاقات البيئية المتعددة الأطراف الأخرى والهيئات الحكومية الدولية، والشعوب الأصلية والمجتمعات المحلية و أصحاب المصلحة المعنيين</w:t>
      </w:r>
      <w:r w:rsidR="00750964">
        <w:rPr>
          <w:rFonts w:ascii="Simplified Arabic" w:hAnsi="Simplified Arabic" w:cs="Simplified Arabic" w:hint="cs"/>
          <w:b/>
          <w:sz w:val="24"/>
          <w:rtl/>
          <w:lang w:val="en-US"/>
        </w:rPr>
        <w:t xml:space="preserve">، </w:t>
      </w:r>
      <w:r w:rsidR="00750964">
        <w:rPr>
          <w:rFonts w:ascii="Simplified Arabic" w:hAnsi="Simplified Arabic" w:cs="Simplified Arabic"/>
          <w:b/>
          <w:sz w:val="24"/>
          <w:rtl/>
          <w:lang w:val="en-US"/>
        </w:rPr>
        <w:t>أن تستخدم</w:t>
      </w:r>
      <w:r w:rsidR="00750964">
        <w:rPr>
          <w:rFonts w:ascii="Simplified Arabic" w:hAnsi="Simplified Arabic" w:cs="Simplified Arabic" w:hint="cs"/>
          <w:b/>
          <w:sz w:val="24"/>
          <w:rtl/>
          <w:lang w:val="en-US"/>
        </w:rPr>
        <w:t xml:space="preserve"> هذه الرسائل</w:t>
      </w:r>
      <w:r w:rsidR="00750964">
        <w:rPr>
          <w:rFonts w:ascii="Simplified Arabic" w:hAnsi="Simplified Arabic" w:cs="Simplified Arabic"/>
          <w:b/>
          <w:sz w:val="24"/>
          <w:rtl/>
          <w:lang w:val="en-US"/>
        </w:rPr>
        <w:t xml:space="preserve"> أيضا</w:t>
      </w:r>
      <w:r w:rsidRPr="00883ABD">
        <w:rPr>
          <w:rFonts w:ascii="Simplified Arabic" w:hAnsi="Simplified Arabic" w:cs="Simplified Arabic"/>
          <w:b/>
          <w:sz w:val="24"/>
          <w:rtl/>
          <w:lang w:val="en-US"/>
        </w:rPr>
        <w:t>.</w:t>
      </w:r>
    </w:p>
    <w:p w14:paraId="29FC012A" w14:textId="602584D2" w:rsidR="00F64B0C" w:rsidRDefault="00AB0A1C" w:rsidP="003B7A2D">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Pr>
          <w:rFonts w:ascii="Simplified Arabic" w:hAnsi="Simplified Arabic" w:cs="Simplified Arabic" w:hint="cs"/>
          <w:bCs/>
          <w:sz w:val="24"/>
          <w:rtl/>
          <w:lang w:val="en-US"/>
        </w:rPr>
        <w:t>يعد</w:t>
      </w:r>
      <w:r w:rsidR="00F64B0C" w:rsidRPr="00F64B0C">
        <w:rPr>
          <w:rFonts w:ascii="Simplified Arabic" w:hAnsi="Simplified Arabic" w:cs="Simplified Arabic"/>
          <w:bCs/>
          <w:sz w:val="24"/>
          <w:rtl/>
          <w:lang w:val="en-US"/>
        </w:rPr>
        <w:t xml:space="preserve"> التنوع البيولوج</w:t>
      </w:r>
      <w:r w:rsidR="005B39CF">
        <w:rPr>
          <w:rFonts w:ascii="Simplified Arabic" w:hAnsi="Simplified Arabic" w:cs="Simplified Arabic" w:hint="cs"/>
          <w:bCs/>
          <w:sz w:val="24"/>
          <w:rtl/>
          <w:lang w:val="en-US"/>
        </w:rPr>
        <w:t>ي</w:t>
      </w:r>
      <w:r w:rsidR="00A13F74" w:rsidRPr="00A13F74">
        <w:rPr>
          <w:rStyle w:val="FootnoteReference"/>
          <w:b/>
          <w:bCs/>
          <w:sz w:val="24"/>
          <w:szCs w:val="36"/>
          <w:u w:val="none"/>
          <w:vertAlign w:val="superscript"/>
        </w:rPr>
        <w:footnoteReference w:customMarkFollows="1" w:id="28"/>
        <w:t>2</w:t>
      </w:r>
      <w:r w:rsidR="00A13F74" w:rsidRPr="00B544E1">
        <w:t xml:space="preserve"> </w:t>
      </w:r>
      <w:r w:rsidR="00F64B0C" w:rsidRPr="00F64B0C">
        <w:rPr>
          <w:rFonts w:ascii="Simplified Arabic" w:hAnsi="Simplified Arabic" w:cs="Simplified Arabic"/>
          <w:bCs/>
          <w:sz w:val="24"/>
          <w:rtl/>
          <w:lang w:val="en-US"/>
        </w:rPr>
        <w:t xml:space="preserve"> </w:t>
      </w:r>
      <w:r>
        <w:rPr>
          <w:rFonts w:ascii="Simplified Arabic" w:hAnsi="Simplified Arabic" w:cs="Simplified Arabic" w:hint="cs"/>
          <w:bCs/>
          <w:sz w:val="24"/>
          <w:rtl/>
          <w:lang w:val="en-US"/>
        </w:rPr>
        <w:t>أمر بالغ الأهمية</w:t>
      </w:r>
      <w:r w:rsidR="00F64B0C" w:rsidRPr="00F64B0C">
        <w:rPr>
          <w:rFonts w:ascii="Simplified Arabic" w:hAnsi="Simplified Arabic" w:cs="Simplified Arabic"/>
          <w:bCs/>
          <w:sz w:val="24"/>
          <w:rtl/>
          <w:lang w:val="en-US"/>
        </w:rPr>
        <w:t xml:space="preserve"> لصحة الإنسان ورفاهه ولجميع أشكال الحياة على الأرض</w:t>
      </w:r>
    </w:p>
    <w:p w14:paraId="1A6567B3" w14:textId="77777777" w:rsidR="00F20699" w:rsidRPr="00F20699" w:rsidRDefault="00F20699" w:rsidP="00F20699">
      <w:pPr>
        <w:pStyle w:val="ListParagraph"/>
        <w:autoSpaceDN w:val="0"/>
        <w:bidi/>
        <w:spacing w:after="240"/>
        <w:jc w:val="left"/>
        <w:rPr>
          <w:rFonts w:ascii="Simplified Arabic" w:hAnsi="Simplified Arabic" w:cs="Simplified Arabic"/>
          <w:b/>
          <w:sz w:val="14"/>
          <w:szCs w:val="14"/>
          <w:rtl/>
          <w:lang w:val="en-US"/>
        </w:rPr>
      </w:pPr>
    </w:p>
    <w:p w14:paraId="7B685B6E" w14:textId="19B7C4AE" w:rsidR="00750964" w:rsidRDefault="00F464C2" w:rsidP="003B7A2D">
      <w:pPr>
        <w:pStyle w:val="ListParagraph"/>
        <w:numPr>
          <w:ilvl w:val="0"/>
          <w:numId w:val="37"/>
        </w:numPr>
        <w:tabs>
          <w:tab w:val="right" w:pos="1440"/>
        </w:tabs>
        <w:autoSpaceDN w:val="0"/>
        <w:bidi/>
        <w:spacing w:after="360" w:line="360" w:lineRule="exact"/>
        <w:ind w:left="63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تترابط</w:t>
      </w:r>
      <w:r w:rsidR="00E72B57">
        <w:rPr>
          <w:rFonts w:ascii="Simplified Arabic" w:hAnsi="Simplified Arabic" w:cs="Simplified Arabic"/>
          <w:b/>
          <w:sz w:val="24"/>
          <w:rtl/>
          <w:lang w:val="en-US"/>
        </w:rPr>
        <w:t xml:space="preserve"> صحة ورفاه</w:t>
      </w:r>
      <w:r w:rsidR="00750964" w:rsidRPr="00750964">
        <w:rPr>
          <w:rFonts w:ascii="Simplified Arabic" w:hAnsi="Simplified Arabic" w:cs="Simplified Arabic"/>
          <w:b/>
          <w:sz w:val="24"/>
          <w:rtl/>
          <w:lang w:val="en-US"/>
        </w:rPr>
        <w:t xml:space="preserve"> جميع الأنواع </w:t>
      </w:r>
      <w:r w:rsidR="001E03A0">
        <w:rPr>
          <w:rFonts w:ascii="Simplified Arabic" w:hAnsi="Simplified Arabic" w:cs="Simplified Arabic" w:hint="cs"/>
          <w:b/>
          <w:sz w:val="24"/>
          <w:rtl/>
          <w:lang w:val="en-US"/>
        </w:rPr>
        <w:t>وتعتمد على بعضها بعضا</w:t>
      </w:r>
      <w:r w:rsidR="00750964" w:rsidRPr="00750964">
        <w:rPr>
          <w:rFonts w:ascii="Simplified Arabic" w:hAnsi="Simplified Arabic" w:cs="Simplified Arabic"/>
          <w:b/>
          <w:sz w:val="24"/>
          <w:rtl/>
          <w:lang w:val="en-US"/>
        </w:rPr>
        <w:t xml:space="preserve">. </w:t>
      </w:r>
      <w:r>
        <w:rPr>
          <w:rFonts w:ascii="Simplified Arabic" w:hAnsi="Simplified Arabic" w:cs="Simplified Arabic" w:hint="cs"/>
          <w:b/>
          <w:sz w:val="24"/>
          <w:rtl/>
          <w:lang w:val="en-US"/>
        </w:rPr>
        <w:t>وهناك حاجة إلى</w:t>
      </w:r>
      <w:r w:rsidR="00750964" w:rsidRPr="00750964">
        <w:rPr>
          <w:rFonts w:ascii="Simplified Arabic" w:hAnsi="Simplified Arabic" w:cs="Simplified Arabic"/>
          <w:b/>
          <w:sz w:val="24"/>
          <w:rtl/>
          <w:lang w:val="en-US"/>
        </w:rPr>
        <w:t xml:space="preserve"> النظر بشكل شامل في صحة جميع الناس، وكذلك صحة الحيوانات والنباتات والكائنات الحية الأخرى، لضمان العيش في وئام مع الطبيعة؛</w:t>
      </w:r>
    </w:p>
    <w:p w14:paraId="73AF4022" w14:textId="5D395656" w:rsidR="00582DD1" w:rsidRDefault="00582DD1" w:rsidP="003B7A2D">
      <w:pPr>
        <w:pStyle w:val="ListParagraph"/>
        <w:numPr>
          <w:ilvl w:val="0"/>
          <w:numId w:val="37"/>
        </w:numPr>
        <w:tabs>
          <w:tab w:val="right" w:pos="1440"/>
        </w:tabs>
        <w:autoSpaceDN w:val="0"/>
        <w:bidi/>
        <w:spacing w:after="360" w:line="360" w:lineRule="exact"/>
        <w:ind w:left="630" w:firstLine="630"/>
        <w:jc w:val="left"/>
        <w:rPr>
          <w:rFonts w:ascii="Simplified Arabic" w:hAnsi="Simplified Arabic" w:cs="Simplified Arabic"/>
          <w:b/>
          <w:sz w:val="24"/>
          <w:lang w:val="en-US"/>
        </w:rPr>
      </w:pPr>
      <w:r w:rsidRPr="00582DD1">
        <w:rPr>
          <w:rFonts w:ascii="Simplified Arabic" w:hAnsi="Simplified Arabic" w:cs="Simplified Arabic"/>
          <w:b/>
          <w:sz w:val="24"/>
          <w:rtl/>
          <w:lang w:val="en-US"/>
        </w:rPr>
        <w:t xml:space="preserve">يعد التنوع البيولوجي أحد المحددات البيئية الرئيسية لصحة الإنسان، ويمكن أن يفيد حفظ التنوع البيولوجي واستخدامه المستدام صحة الإنسان من خلال الحفاظ على خدمات النظام </w:t>
      </w:r>
      <w:r w:rsidR="003B4A70">
        <w:rPr>
          <w:rFonts w:ascii="Simplified Arabic" w:hAnsi="Simplified Arabic" w:cs="Simplified Arabic" w:hint="cs"/>
          <w:b/>
          <w:sz w:val="24"/>
          <w:rtl/>
          <w:lang w:val="en-US"/>
        </w:rPr>
        <w:t>الإيكولوجي</w:t>
      </w:r>
      <w:r w:rsidRPr="003B4A70">
        <w:rPr>
          <w:rFonts w:ascii="Simplified Arabic" w:hAnsi="Simplified Arabic" w:cs="Simplified Arabic"/>
          <w:b/>
          <w:sz w:val="24"/>
          <w:rtl/>
          <w:lang w:val="en-US"/>
        </w:rPr>
        <w:t>؛</w:t>
      </w:r>
    </w:p>
    <w:p w14:paraId="7BB204BE" w14:textId="37B0386D" w:rsidR="003B4A70" w:rsidRDefault="003B4A70" w:rsidP="003B7A2D">
      <w:pPr>
        <w:pStyle w:val="ListParagraph"/>
        <w:numPr>
          <w:ilvl w:val="0"/>
          <w:numId w:val="37"/>
        </w:numPr>
        <w:tabs>
          <w:tab w:val="right" w:pos="1440"/>
        </w:tabs>
        <w:autoSpaceDN w:val="0"/>
        <w:bidi/>
        <w:spacing w:after="360" w:line="360" w:lineRule="exact"/>
        <w:ind w:left="630" w:firstLine="630"/>
        <w:jc w:val="left"/>
        <w:rPr>
          <w:rFonts w:ascii="Simplified Arabic" w:hAnsi="Simplified Arabic" w:cs="Simplified Arabic"/>
          <w:b/>
          <w:sz w:val="24"/>
          <w:lang w:val="en-US"/>
        </w:rPr>
      </w:pPr>
      <w:r w:rsidRPr="003B4A70">
        <w:rPr>
          <w:rFonts w:ascii="Simplified Arabic" w:hAnsi="Simplified Arabic" w:cs="Simplified Arabic"/>
          <w:b/>
          <w:sz w:val="24"/>
          <w:rtl/>
          <w:lang w:val="en-US"/>
        </w:rPr>
        <w:t>يساهم وقف فقدان التنوع البيولوجي في احترام وحماية وإعمال حقوق الإنسان في الصحة وفي</w:t>
      </w:r>
      <w:r w:rsidR="00A13F74">
        <w:rPr>
          <w:rFonts w:ascii="Simplified Arabic" w:hAnsi="Simplified Arabic" w:cs="Simplified Arabic" w:hint="cs"/>
          <w:b/>
          <w:sz w:val="24"/>
          <w:rtl/>
          <w:lang w:val="en-US"/>
        </w:rPr>
        <w:t xml:space="preserve"> التمتع ب</w:t>
      </w:r>
      <w:r w:rsidRPr="003B4A70">
        <w:rPr>
          <w:rFonts w:ascii="Simplified Arabic" w:hAnsi="Simplified Arabic" w:cs="Simplified Arabic"/>
          <w:b/>
          <w:sz w:val="24"/>
          <w:rtl/>
          <w:lang w:val="en-US"/>
        </w:rPr>
        <w:t>بيئة نظيفة وصحية ومستدامة.</w:t>
      </w:r>
    </w:p>
    <w:p w14:paraId="7E7187BC" w14:textId="77777777" w:rsidR="00F20699" w:rsidRPr="00DE6F1B" w:rsidRDefault="00F20699" w:rsidP="00DE6F1B">
      <w:pPr>
        <w:pStyle w:val="ListParagraph"/>
        <w:autoSpaceDN w:val="0"/>
        <w:bidi/>
        <w:spacing w:after="240"/>
        <w:jc w:val="left"/>
        <w:rPr>
          <w:rFonts w:ascii="Simplified Arabic" w:hAnsi="Simplified Arabic" w:cs="Simplified Arabic"/>
          <w:b/>
          <w:sz w:val="14"/>
          <w:szCs w:val="14"/>
          <w:lang w:val="en-US"/>
        </w:rPr>
      </w:pPr>
    </w:p>
    <w:p w14:paraId="68184BC1" w14:textId="1495D379" w:rsidR="00A13F74" w:rsidRPr="00DE6F1B" w:rsidRDefault="0098290A" w:rsidP="003B7A2D">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sidRPr="0098290A">
        <w:rPr>
          <w:rFonts w:ascii="Simplified Arabic" w:hAnsi="Simplified Arabic" w:cs="Simplified Arabic"/>
          <w:bCs/>
          <w:sz w:val="24"/>
          <w:rtl/>
          <w:lang w:val="en-US"/>
        </w:rPr>
        <w:t xml:space="preserve">يؤثر فقدان التنوع </w:t>
      </w:r>
      <w:r w:rsidR="005B39CF">
        <w:rPr>
          <w:rFonts w:ascii="Simplified Arabic" w:hAnsi="Simplified Arabic" w:cs="Simplified Arabic"/>
          <w:bCs/>
          <w:sz w:val="24"/>
          <w:rtl/>
          <w:lang w:val="en-US"/>
        </w:rPr>
        <w:t>البيولوجي على الجميع ويشكل تهدي</w:t>
      </w:r>
      <w:r w:rsidR="005B39CF">
        <w:rPr>
          <w:rFonts w:ascii="Simplified Arabic" w:hAnsi="Simplified Arabic" w:cs="Simplified Arabic" w:hint="cs"/>
          <w:bCs/>
          <w:sz w:val="24"/>
          <w:rtl/>
          <w:lang w:val="en-US"/>
        </w:rPr>
        <w:t>د</w:t>
      </w:r>
      <w:r w:rsidRPr="0098290A">
        <w:rPr>
          <w:rFonts w:ascii="Simplified Arabic" w:hAnsi="Simplified Arabic" w:cs="Simplified Arabic"/>
          <w:bCs/>
          <w:sz w:val="24"/>
          <w:rtl/>
          <w:lang w:val="en-US"/>
        </w:rPr>
        <w:t>ا لصحة الإنسان والكوكب</w:t>
      </w:r>
      <w:r w:rsidRPr="0098290A">
        <w:rPr>
          <w:rStyle w:val="FootnoteReference"/>
          <w:rFonts w:ascii="Simplified Arabic" w:hAnsi="Simplified Arabic" w:cs="Simplified Arabic"/>
          <w:b/>
          <w:sz w:val="24"/>
          <w:szCs w:val="36"/>
          <w:u w:val="none"/>
          <w:vertAlign w:val="superscript"/>
          <w:lang w:val="en-US"/>
        </w:rPr>
        <w:footnoteReference w:customMarkFollows="1" w:id="29"/>
        <w:t>3</w:t>
      </w:r>
    </w:p>
    <w:p w14:paraId="52DE86D9" w14:textId="77777777" w:rsidR="00DE6F1B" w:rsidRPr="00DE6F1B" w:rsidRDefault="00DE6F1B" w:rsidP="00DE6F1B">
      <w:pPr>
        <w:pStyle w:val="ListParagraph"/>
        <w:autoSpaceDN w:val="0"/>
        <w:bidi/>
        <w:spacing w:after="240"/>
        <w:jc w:val="left"/>
        <w:rPr>
          <w:rFonts w:ascii="Simplified Arabic" w:hAnsi="Simplified Arabic" w:cs="Simplified Arabic"/>
          <w:b/>
          <w:sz w:val="14"/>
          <w:szCs w:val="14"/>
          <w:lang w:val="en-US"/>
        </w:rPr>
      </w:pPr>
    </w:p>
    <w:p w14:paraId="1C0C3E35" w14:textId="6123FA6E" w:rsidR="0098290A" w:rsidRPr="00126097" w:rsidRDefault="005B39CF" w:rsidP="003B7A2D">
      <w:pPr>
        <w:pStyle w:val="ListParagraph"/>
        <w:numPr>
          <w:ilvl w:val="0"/>
          <w:numId w:val="39"/>
        </w:numPr>
        <w:autoSpaceDN w:val="0"/>
        <w:bidi/>
        <w:spacing w:after="360" w:line="360" w:lineRule="exact"/>
        <w:ind w:left="630" w:firstLine="630"/>
        <w:jc w:val="left"/>
        <w:rPr>
          <w:rFonts w:ascii="Simplified Arabic" w:hAnsi="Simplified Arabic" w:cs="Simplified Arabic"/>
          <w:b/>
          <w:sz w:val="24"/>
          <w:lang w:val="en-US"/>
        </w:rPr>
      </w:pPr>
      <w:r w:rsidRPr="00126097">
        <w:rPr>
          <w:rFonts w:ascii="Simplified Arabic" w:hAnsi="Simplified Arabic" w:cs="Simplified Arabic"/>
          <w:b/>
          <w:sz w:val="24"/>
          <w:rtl/>
          <w:lang w:val="en-US"/>
        </w:rPr>
        <w:t xml:space="preserve">تؤثر </w:t>
      </w:r>
      <w:r w:rsidR="00E0397A" w:rsidRPr="00126097">
        <w:rPr>
          <w:rFonts w:ascii="Simplified Arabic" w:hAnsi="Simplified Arabic" w:cs="Simplified Arabic" w:hint="cs"/>
          <w:b/>
          <w:sz w:val="24"/>
          <w:rtl/>
          <w:lang w:val="en-US"/>
        </w:rPr>
        <w:t xml:space="preserve">الإسهامات التي تقدمها </w:t>
      </w:r>
      <w:r w:rsidRPr="00126097">
        <w:rPr>
          <w:rFonts w:ascii="Simplified Arabic" w:hAnsi="Simplified Arabic" w:cs="Simplified Arabic"/>
          <w:b/>
          <w:sz w:val="24"/>
          <w:rtl/>
          <w:lang w:val="en-US"/>
        </w:rPr>
        <w:t xml:space="preserve">الطبيعة </w:t>
      </w:r>
      <w:r w:rsidR="00E0397A" w:rsidRPr="00126097">
        <w:rPr>
          <w:rFonts w:ascii="Simplified Arabic" w:hAnsi="Simplified Arabic" w:cs="Simplified Arabic" w:hint="cs"/>
          <w:b/>
          <w:sz w:val="24"/>
          <w:rtl/>
          <w:lang w:val="en-US"/>
        </w:rPr>
        <w:t>ل</w:t>
      </w:r>
      <w:r w:rsidRPr="00126097">
        <w:rPr>
          <w:rFonts w:ascii="Simplified Arabic" w:hAnsi="Simplified Arabic" w:cs="Simplified Arabic"/>
          <w:b/>
          <w:sz w:val="24"/>
          <w:rtl/>
          <w:lang w:val="en-US"/>
        </w:rPr>
        <w:t>لبشر عل</w:t>
      </w:r>
      <w:r w:rsidR="00E0397A" w:rsidRPr="00126097">
        <w:rPr>
          <w:rFonts w:ascii="Simplified Arabic" w:hAnsi="Simplified Arabic" w:cs="Simplified Arabic"/>
          <w:b/>
          <w:sz w:val="24"/>
          <w:rtl/>
          <w:lang w:val="en-US"/>
        </w:rPr>
        <w:t>ى كل جانب من جوانب الحياة تقريب</w:t>
      </w:r>
      <w:r w:rsidRPr="00126097">
        <w:rPr>
          <w:rFonts w:ascii="Simplified Arabic" w:hAnsi="Simplified Arabic" w:cs="Simplified Arabic"/>
          <w:b/>
          <w:sz w:val="24"/>
          <w:rtl/>
          <w:lang w:val="en-US"/>
        </w:rPr>
        <w:t xml:space="preserve">ا، ويمكن أن يكون للتغيرات في الطبيعة تأثير عميق على نوعية حياة الناس وصحتهم والمساواة </w:t>
      </w:r>
      <w:r w:rsidR="00D17CEE" w:rsidRPr="00126097">
        <w:rPr>
          <w:rFonts w:ascii="Simplified Arabic" w:hAnsi="Simplified Arabic" w:cs="Simplified Arabic" w:hint="cs"/>
          <w:b/>
          <w:sz w:val="24"/>
          <w:rtl/>
          <w:lang w:val="en-US"/>
        </w:rPr>
        <w:t>بينهم في مجال الصحة</w:t>
      </w:r>
      <w:r w:rsidRPr="00126097">
        <w:rPr>
          <w:rFonts w:ascii="Simplified Arabic" w:hAnsi="Simplified Arabic" w:cs="Simplified Arabic"/>
          <w:b/>
          <w:sz w:val="24"/>
          <w:rtl/>
          <w:lang w:val="en-US"/>
        </w:rPr>
        <w:t>؛</w:t>
      </w:r>
    </w:p>
    <w:p w14:paraId="3C4B28C6" w14:textId="0FECF9D8" w:rsidR="00D17CEE" w:rsidRPr="00126097" w:rsidRDefault="00C80E03" w:rsidP="003B7A2D">
      <w:pPr>
        <w:pStyle w:val="ListParagraph"/>
        <w:numPr>
          <w:ilvl w:val="0"/>
          <w:numId w:val="39"/>
        </w:numPr>
        <w:autoSpaceDN w:val="0"/>
        <w:bidi/>
        <w:spacing w:after="360" w:line="360" w:lineRule="exact"/>
        <w:ind w:left="63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 xml:space="preserve">تعد </w:t>
      </w:r>
      <w:r w:rsidR="00D17CEE" w:rsidRPr="00126097">
        <w:rPr>
          <w:rFonts w:ascii="Simplified Arabic" w:hAnsi="Simplified Arabic" w:cs="Simplified Arabic"/>
          <w:b/>
          <w:sz w:val="24"/>
          <w:rtl/>
          <w:lang w:val="en-US"/>
        </w:rPr>
        <w:t xml:space="preserve">الآثار الضارة لفقدان التنوع البيولوجي على الصحة غير </w:t>
      </w:r>
      <w:r w:rsidR="00126097" w:rsidRPr="00126097">
        <w:rPr>
          <w:rFonts w:ascii="Simplified Arabic" w:hAnsi="Simplified Arabic" w:cs="Simplified Arabic" w:hint="cs"/>
          <w:b/>
          <w:sz w:val="24"/>
          <w:rtl/>
          <w:lang w:val="en-US"/>
        </w:rPr>
        <w:t>متكافئة</w:t>
      </w:r>
      <w:r w:rsidR="00D17CEE" w:rsidRPr="00126097">
        <w:rPr>
          <w:rFonts w:ascii="Simplified Arabic" w:hAnsi="Simplified Arabic" w:cs="Simplified Arabic"/>
          <w:b/>
          <w:sz w:val="24"/>
          <w:rtl/>
          <w:lang w:val="en-US"/>
        </w:rPr>
        <w:t xml:space="preserve"> بين السكان وتؤثر بشكل غير متناسب على السكان الفقراء </w:t>
      </w:r>
      <w:r w:rsidR="00126097" w:rsidRPr="00126097">
        <w:rPr>
          <w:rFonts w:ascii="Simplified Arabic" w:hAnsi="Simplified Arabic" w:cs="Simplified Arabic" w:hint="cs"/>
          <w:b/>
          <w:sz w:val="24"/>
          <w:rtl/>
          <w:lang w:val="en-US"/>
        </w:rPr>
        <w:t>والمستضعفين</w:t>
      </w:r>
      <w:r w:rsidR="00D17CEE" w:rsidRPr="00126097">
        <w:rPr>
          <w:rFonts w:ascii="Simplified Arabic" w:hAnsi="Simplified Arabic" w:cs="Simplified Arabic"/>
          <w:b/>
          <w:sz w:val="24"/>
          <w:rtl/>
          <w:lang w:val="en-US"/>
        </w:rPr>
        <w:t>؛</w:t>
      </w:r>
    </w:p>
    <w:p w14:paraId="5C70118E" w14:textId="48D7A56B" w:rsidR="00126097" w:rsidRDefault="00AB7429" w:rsidP="003B7A2D">
      <w:pPr>
        <w:pStyle w:val="ListParagraph"/>
        <w:numPr>
          <w:ilvl w:val="0"/>
          <w:numId w:val="39"/>
        </w:numPr>
        <w:autoSpaceDN w:val="0"/>
        <w:bidi/>
        <w:spacing w:after="360" w:line="360" w:lineRule="exact"/>
        <w:ind w:left="630" w:firstLine="630"/>
        <w:jc w:val="left"/>
        <w:rPr>
          <w:rFonts w:ascii="Simplified Arabic" w:hAnsi="Simplified Arabic" w:cs="Simplified Arabic"/>
          <w:b/>
          <w:sz w:val="24"/>
          <w:lang w:val="en-US"/>
        </w:rPr>
      </w:pPr>
      <w:r>
        <w:rPr>
          <w:rFonts w:ascii="Simplified Arabic" w:hAnsi="Simplified Arabic" w:cs="Simplified Arabic" w:hint="cs"/>
          <w:b/>
          <w:sz w:val="24"/>
          <w:rtl/>
          <w:lang w:val="en-US"/>
        </w:rPr>
        <w:t>يترتب على ا</w:t>
      </w:r>
      <w:r w:rsidR="00126097" w:rsidRPr="00126097">
        <w:rPr>
          <w:rFonts w:ascii="Simplified Arabic" w:hAnsi="Simplified Arabic" w:cs="Simplified Arabic"/>
          <w:b/>
          <w:sz w:val="24"/>
          <w:rtl/>
          <w:lang w:val="en-US"/>
        </w:rPr>
        <w:t xml:space="preserve">لتدهور البيئي آثار ضارة شديدة على الشعوب الأصلية وعلاقتها المترابطة مع النظم الإيكولوجية المحلية، بما في ذلك ما يتعلق بصحتها البدنية </w:t>
      </w:r>
      <w:r>
        <w:rPr>
          <w:rFonts w:ascii="Simplified Arabic" w:hAnsi="Simplified Arabic" w:cs="Simplified Arabic" w:hint="cs"/>
          <w:b/>
          <w:sz w:val="24"/>
          <w:rtl/>
          <w:lang w:val="en-US"/>
        </w:rPr>
        <w:t>والنفسية</w:t>
      </w:r>
      <w:r w:rsidR="00126097" w:rsidRPr="00126097">
        <w:rPr>
          <w:rFonts w:ascii="Simplified Arabic" w:hAnsi="Simplified Arabic" w:cs="Simplified Arabic"/>
          <w:b/>
          <w:sz w:val="24"/>
          <w:rtl/>
          <w:lang w:val="en-US"/>
        </w:rPr>
        <w:t xml:space="preserve"> والعاطفية والروحية، وطرقها الغذائية وممارساتها ونظمها العلاجية؛</w:t>
      </w:r>
    </w:p>
    <w:p w14:paraId="13F1DE81" w14:textId="2ACC4FF0" w:rsidR="00AB7429" w:rsidRDefault="00AB7429" w:rsidP="003B7A2D">
      <w:pPr>
        <w:pStyle w:val="ListParagraph"/>
        <w:numPr>
          <w:ilvl w:val="0"/>
          <w:numId w:val="39"/>
        </w:numPr>
        <w:autoSpaceDN w:val="0"/>
        <w:bidi/>
        <w:spacing w:after="360" w:line="360" w:lineRule="exact"/>
        <w:ind w:left="630" w:firstLine="630"/>
        <w:jc w:val="left"/>
        <w:rPr>
          <w:rFonts w:ascii="Simplified Arabic" w:hAnsi="Simplified Arabic" w:cs="Simplified Arabic"/>
          <w:b/>
          <w:sz w:val="24"/>
          <w:lang w:val="en-US"/>
        </w:rPr>
      </w:pPr>
      <w:r w:rsidRPr="00AB7429">
        <w:rPr>
          <w:rFonts w:ascii="Simplified Arabic" w:hAnsi="Simplified Arabic" w:cs="Simplified Arabic"/>
          <w:b/>
          <w:sz w:val="24"/>
          <w:rtl/>
          <w:lang w:val="en-US"/>
        </w:rPr>
        <w:lastRenderedPageBreak/>
        <w:t xml:space="preserve">إن التدهور البيئي هو أزمة صحية كوكبية وعالمية </w:t>
      </w:r>
      <w:r w:rsidR="0097134D">
        <w:rPr>
          <w:rFonts w:ascii="Simplified Arabic" w:hAnsi="Simplified Arabic" w:cs="Simplified Arabic" w:hint="cs"/>
          <w:b/>
          <w:sz w:val="24"/>
          <w:rtl/>
          <w:lang w:val="en-US"/>
        </w:rPr>
        <w:t>ي</w:t>
      </w:r>
      <w:r w:rsidR="006D7105">
        <w:rPr>
          <w:rFonts w:ascii="Simplified Arabic" w:hAnsi="Simplified Arabic" w:cs="Simplified Arabic" w:hint="cs"/>
          <w:b/>
          <w:sz w:val="24"/>
          <w:rtl/>
          <w:lang w:val="en-US"/>
        </w:rPr>
        <w:t>سبب انتشار</w:t>
      </w:r>
      <w:r w:rsidRPr="00AB7429">
        <w:rPr>
          <w:rFonts w:ascii="Simplified Arabic" w:hAnsi="Simplified Arabic" w:cs="Simplified Arabic"/>
          <w:b/>
          <w:sz w:val="24"/>
          <w:rtl/>
          <w:lang w:val="en-US"/>
        </w:rPr>
        <w:t xml:space="preserve"> </w:t>
      </w:r>
      <w:r w:rsidR="006D7105">
        <w:rPr>
          <w:rFonts w:ascii="Simplified Arabic" w:hAnsi="Simplified Arabic" w:cs="Simplified Arabic" w:hint="cs"/>
          <w:b/>
          <w:sz w:val="24"/>
          <w:rtl/>
          <w:lang w:val="en-US"/>
        </w:rPr>
        <w:t xml:space="preserve">الأوبئة </w:t>
      </w:r>
      <w:r w:rsidR="0097134D">
        <w:rPr>
          <w:rFonts w:ascii="Simplified Arabic" w:hAnsi="Simplified Arabic" w:cs="Simplified Arabic"/>
          <w:b/>
          <w:sz w:val="24"/>
          <w:rtl/>
          <w:lang w:val="en-US"/>
        </w:rPr>
        <w:t>المعدية وغير المعدية، و</w:t>
      </w:r>
      <w:r w:rsidR="0097134D">
        <w:rPr>
          <w:rFonts w:ascii="Simplified Arabic" w:hAnsi="Simplified Arabic" w:cs="Simplified Arabic" w:hint="cs"/>
          <w:b/>
          <w:sz w:val="24"/>
          <w:rtl/>
          <w:lang w:val="en-US"/>
        </w:rPr>
        <w:t>ي</w:t>
      </w:r>
      <w:r w:rsidRPr="00AB7429">
        <w:rPr>
          <w:rFonts w:ascii="Simplified Arabic" w:hAnsi="Simplified Arabic" w:cs="Simplified Arabic"/>
          <w:b/>
          <w:sz w:val="24"/>
          <w:rtl/>
          <w:lang w:val="en-US"/>
        </w:rPr>
        <w:t xml:space="preserve">ختبر قدرة المجتمع على </w:t>
      </w:r>
      <w:r w:rsidR="004E3204">
        <w:rPr>
          <w:rFonts w:ascii="Simplified Arabic" w:hAnsi="Simplified Arabic" w:cs="Simplified Arabic" w:hint="cs"/>
          <w:b/>
          <w:sz w:val="24"/>
          <w:rtl/>
          <w:lang w:val="en-US"/>
        </w:rPr>
        <w:t>الصمود</w:t>
      </w:r>
      <w:r w:rsidRPr="00AB7429">
        <w:rPr>
          <w:rFonts w:ascii="Simplified Arabic" w:hAnsi="Simplified Arabic" w:cs="Simplified Arabic"/>
          <w:b/>
          <w:sz w:val="24"/>
          <w:rtl/>
          <w:lang w:val="en-US"/>
        </w:rPr>
        <w:t xml:space="preserve"> و</w:t>
      </w:r>
      <w:r w:rsidR="00B50BC7">
        <w:rPr>
          <w:rFonts w:ascii="Simplified Arabic" w:hAnsi="Simplified Arabic" w:cs="Simplified Arabic" w:hint="cs"/>
          <w:b/>
          <w:sz w:val="24"/>
          <w:rtl/>
          <w:lang w:val="en-US"/>
        </w:rPr>
        <w:t>ي</w:t>
      </w:r>
      <w:r w:rsidRPr="00AB7429">
        <w:rPr>
          <w:rFonts w:ascii="Simplified Arabic" w:hAnsi="Simplified Arabic" w:cs="Simplified Arabic"/>
          <w:b/>
          <w:sz w:val="24"/>
          <w:rtl/>
          <w:lang w:val="en-US"/>
        </w:rPr>
        <w:t>عرض الأجيال القادمة للخطر.</w:t>
      </w:r>
    </w:p>
    <w:p w14:paraId="0CB601D2" w14:textId="05639BFE" w:rsidR="0097134D" w:rsidRDefault="0097134D" w:rsidP="003B7A2D">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sidRPr="0097134D">
        <w:rPr>
          <w:rFonts w:ascii="Simplified Arabic" w:hAnsi="Simplified Arabic" w:cs="Simplified Arabic"/>
          <w:bCs/>
          <w:sz w:val="24"/>
          <w:rtl/>
          <w:lang w:val="en-US"/>
        </w:rPr>
        <w:t>يعتمد</w:t>
      </w:r>
      <w:r w:rsidR="00B533ED">
        <w:rPr>
          <w:rFonts w:ascii="Simplified Arabic" w:hAnsi="Simplified Arabic" w:cs="Simplified Arabic" w:hint="cs"/>
          <w:bCs/>
          <w:sz w:val="24"/>
          <w:rtl/>
          <w:lang w:val="en-US"/>
        </w:rPr>
        <w:t xml:space="preserve"> الأطباء</w:t>
      </w:r>
      <w:r w:rsidRPr="0097134D">
        <w:rPr>
          <w:rFonts w:ascii="Simplified Arabic" w:hAnsi="Simplified Arabic" w:cs="Simplified Arabic"/>
          <w:bCs/>
          <w:sz w:val="24"/>
          <w:rtl/>
          <w:lang w:val="en-US"/>
        </w:rPr>
        <w:t xml:space="preserve"> الممارسون والنظم الصحية، بما في ذلك ممارسة الطب التقليدي، على التنوع البيولوجي للوقاية من الأمراض الجسدية </w:t>
      </w:r>
      <w:r w:rsidR="00B533ED">
        <w:rPr>
          <w:rFonts w:ascii="Simplified Arabic" w:hAnsi="Simplified Arabic" w:cs="Simplified Arabic" w:hint="cs"/>
          <w:bCs/>
          <w:sz w:val="24"/>
          <w:rtl/>
          <w:lang w:val="en-US"/>
        </w:rPr>
        <w:t>والنفسية</w:t>
      </w:r>
      <w:r w:rsidRPr="0097134D">
        <w:rPr>
          <w:rFonts w:ascii="Simplified Arabic" w:hAnsi="Simplified Arabic" w:cs="Simplified Arabic"/>
          <w:bCs/>
          <w:sz w:val="24"/>
          <w:rtl/>
          <w:lang w:val="en-US"/>
        </w:rPr>
        <w:t xml:space="preserve"> وتشخيصها وتحسينها وعلاجها.</w:t>
      </w:r>
    </w:p>
    <w:p w14:paraId="093D371D" w14:textId="00067F33" w:rsidR="00B533ED" w:rsidRPr="008B24FE" w:rsidRDefault="00B533ED" w:rsidP="008B24FE">
      <w:pPr>
        <w:autoSpaceDN w:val="0"/>
        <w:bidi/>
        <w:spacing w:after="360" w:line="360" w:lineRule="exact"/>
        <w:ind w:left="90" w:firstLine="630"/>
        <w:jc w:val="left"/>
        <w:rPr>
          <w:rFonts w:ascii="Simplified Arabic" w:hAnsi="Simplified Arabic" w:cs="Simplified Arabic"/>
          <w:b/>
          <w:sz w:val="24"/>
          <w:rtl/>
          <w:lang w:val="en-US"/>
        </w:rPr>
      </w:pPr>
      <w:r w:rsidRPr="008B24FE">
        <w:rPr>
          <w:rFonts w:ascii="Simplified Arabic" w:hAnsi="Simplified Arabic" w:cs="Simplified Arabic"/>
          <w:b/>
          <w:sz w:val="24"/>
          <w:rtl/>
          <w:lang w:val="en-US"/>
        </w:rPr>
        <w:t>ينبغي النظر في العلوم، بما في ذلك علوم السكان الأصليين، والمعار</w:t>
      </w:r>
      <w:r w:rsidR="00AB77C7" w:rsidRPr="008B24FE">
        <w:rPr>
          <w:rFonts w:ascii="Simplified Arabic" w:hAnsi="Simplified Arabic" w:cs="Simplified Arabic"/>
          <w:b/>
          <w:sz w:val="24"/>
          <w:rtl/>
          <w:lang w:val="en-US"/>
        </w:rPr>
        <w:t>ف والممارسات الصحية المتنوعة مع</w:t>
      </w:r>
      <w:r w:rsidRPr="008B24FE">
        <w:rPr>
          <w:rFonts w:ascii="Simplified Arabic" w:hAnsi="Simplified Arabic" w:cs="Simplified Arabic"/>
          <w:b/>
          <w:sz w:val="24"/>
          <w:rtl/>
          <w:lang w:val="en-US"/>
        </w:rPr>
        <w:t xml:space="preserve">ا لتبادل المعرفة </w:t>
      </w:r>
      <w:r w:rsidR="00D33D42" w:rsidRPr="008B24FE">
        <w:rPr>
          <w:rFonts w:ascii="Simplified Arabic" w:hAnsi="Simplified Arabic" w:cs="Simplified Arabic" w:hint="cs"/>
          <w:b/>
          <w:sz w:val="24"/>
          <w:rtl/>
          <w:lang w:val="en-US"/>
        </w:rPr>
        <w:t>وتنقيح المصادقة ا</w:t>
      </w:r>
      <w:r w:rsidRPr="008B24FE">
        <w:rPr>
          <w:rFonts w:ascii="Simplified Arabic" w:hAnsi="Simplified Arabic" w:cs="Simplified Arabic"/>
          <w:b/>
          <w:sz w:val="24"/>
          <w:rtl/>
          <w:lang w:val="en-US"/>
        </w:rPr>
        <w:t>لعلمي</w:t>
      </w:r>
      <w:r w:rsidR="00D33D42" w:rsidRPr="008B24FE">
        <w:rPr>
          <w:rFonts w:ascii="Simplified Arabic" w:hAnsi="Simplified Arabic" w:cs="Simplified Arabic" w:hint="cs"/>
          <w:b/>
          <w:sz w:val="24"/>
          <w:rtl/>
          <w:lang w:val="en-US"/>
        </w:rPr>
        <w:t>ة</w:t>
      </w:r>
      <w:r w:rsidRPr="008B24FE">
        <w:rPr>
          <w:rFonts w:ascii="Simplified Arabic" w:hAnsi="Simplified Arabic" w:cs="Simplified Arabic"/>
          <w:b/>
          <w:sz w:val="24"/>
          <w:rtl/>
          <w:lang w:val="en-US"/>
        </w:rPr>
        <w:t xml:space="preserve"> </w:t>
      </w:r>
      <w:r w:rsidR="00D33D42" w:rsidRPr="008B24FE">
        <w:rPr>
          <w:rFonts w:ascii="Simplified Arabic" w:hAnsi="Simplified Arabic" w:cs="Simplified Arabic" w:hint="cs"/>
          <w:b/>
          <w:sz w:val="24"/>
          <w:rtl/>
          <w:lang w:val="en-US"/>
        </w:rPr>
        <w:t>ل</w:t>
      </w:r>
      <w:r w:rsidRPr="008B24FE">
        <w:rPr>
          <w:rFonts w:ascii="Simplified Arabic" w:hAnsi="Simplified Arabic" w:cs="Simplified Arabic"/>
          <w:b/>
          <w:sz w:val="24"/>
          <w:rtl/>
          <w:lang w:val="en-US"/>
        </w:rPr>
        <w:t>لأساليب المختل</w:t>
      </w:r>
      <w:r w:rsidR="00D33D42" w:rsidRPr="008B24FE">
        <w:rPr>
          <w:rFonts w:ascii="Simplified Arabic" w:hAnsi="Simplified Arabic" w:cs="Simplified Arabic"/>
          <w:b/>
          <w:sz w:val="24"/>
          <w:rtl/>
          <w:lang w:val="en-US"/>
        </w:rPr>
        <w:t>فة لتحسين وتعزيز الصحة والرفاه</w:t>
      </w:r>
      <w:r w:rsidRPr="008B24FE">
        <w:rPr>
          <w:rFonts w:ascii="Simplified Arabic" w:hAnsi="Simplified Arabic" w:cs="Simplified Arabic"/>
          <w:b/>
          <w:sz w:val="24"/>
          <w:rtl/>
          <w:lang w:val="en-US"/>
        </w:rPr>
        <w:t xml:space="preserve">. </w:t>
      </w:r>
      <w:r w:rsidR="00AA3AD6" w:rsidRPr="008B24FE">
        <w:rPr>
          <w:rFonts w:ascii="Simplified Arabic" w:hAnsi="Simplified Arabic" w:cs="Simplified Arabic" w:hint="cs"/>
          <w:b/>
          <w:sz w:val="24"/>
          <w:rtl/>
          <w:lang w:val="en-US"/>
        </w:rPr>
        <w:t>و</w:t>
      </w:r>
      <w:r w:rsidRPr="008B24FE">
        <w:rPr>
          <w:rFonts w:ascii="Simplified Arabic" w:hAnsi="Simplified Arabic" w:cs="Simplified Arabic"/>
          <w:b/>
          <w:sz w:val="24"/>
          <w:rtl/>
          <w:lang w:val="en-US"/>
        </w:rPr>
        <w:t xml:space="preserve">يعد التغلب على الازدواجية والانفصال والاختلال في </w:t>
      </w:r>
      <w:r w:rsidR="00AA3AD6" w:rsidRPr="008B24FE">
        <w:rPr>
          <w:rFonts w:ascii="Simplified Arabic" w:hAnsi="Simplified Arabic" w:cs="Simplified Arabic"/>
          <w:b/>
          <w:sz w:val="24"/>
          <w:rtl/>
          <w:lang w:val="en-US"/>
        </w:rPr>
        <w:t>العلاقات بين البشر والطبيعة أمر</w:t>
      </w:r>
      <w:r w:rsidRPr="008B24FE">
        <w:rPr>
          <w:rFonts w:ascii="Simplified Arabic" w:hAnsi="Simplified Arabic" w:cs="Simplified Arabic"/>
          <w:b/>
          <w:sz w:val="24"/>
          <w:rtl/>
          <w:lang w:val="en-US"/>
        </w:rPr>
        <w:t xml:space="preserve">ا </w:t>
      </w:r>
      <w:r w:rsidR="00AA3AD6" w:rsidRPr="008B24FE">
        <w:rPr>
          <w:rFonts w:ascii="Simplified Arabic" w:hAnsi="Simplified Arabic" w:cs="Simplified Arabic" w:hint="cs"/>
          <w:b/>
          <w:sz w:val="24"/>
          <w:rtl/>
          <w:lang w:val="en-US"/>
        </w:rPr>
        <w:t>بالغ الأهمية</w:t>
      </w:r>
      <w:r w:rsidRPr="008B24FE">
        <w:rPr>
          <w:rFonts w:ascii="Simplified Arabic" w:hAnsi="Simplified Arabic" w:cs="Simplified Arabic"/>
          <w:b/>
          <w:sz w:val="24"/>
          <w:rtl/>
          <w:lang w:val="en-US"/>
        </w:rPr>
        <w:t xml:space="preserve"> لمعالجة أزمتي التنوع البيولوجي والصحة.</w:t>
      </w:r>
    </w:p>
    <w:p w14:paraId="71D3CA09" w14:textId="5D8F6F65" w:rsidR="00DD1A45" w:rsidRDefault="00423F36" w:rsidP="00DD1A45">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Pr>
          <w:rFonts w:ascii="Simplified Arabic" w:hAnsi="Simplified Arabic" w:cs="Simplified Arabic" w:hint="cs"/>
          <w:bCs/>
          <w:sz w:val="24"/>
          <w:rtl/>
          <w:lang w:val="en-US"/>
        </w:rPr>
        <w:t>ثمة</w:t>
      </w:r>
      <w:r w:rsidR="00DD1A45" w:rsidRPr="00DD1A45">
        <w:rPr>
          <w:rFonts w:ascii="Simplified Arabic" w:hAnsi="Simplified Arabic" w:cs="Simplified Arabic"/>
          <w:bCs/>
          <w:sz w:val="24"/>
          <w:rtl/>
          <w:lang w:val="en-US"/>
        </w:rPr>
        <w:t xml:space="preserve"> حاجة إلى تدخلات تتعلق بالصحة والتنوع البيولوجي لإدارة المخاطر الصحية القصيرة والطويلة الأجل الناجمة عن فقدان التنوع البيولوجي والممارسات غير المستدامة</w:t>
      </w:r>
    </w:p>
    <w:p w14:paraId="62B15872" w14:textId="77777777" w:rsidR="002A48F0" w:rsidRPr="00F20699" w:rsidRDefault="002A48F0" w:rsidP="00F20699">
      <w:pPr>
        <w:pStyle w:val="ListParagraph"/>
        <w:autoSpaceDN w:val="0"/>
        <w:bidi/>
        <w:spacing w:after="240"/>
        <w:jc w:val="left"/>
        <w:rPr>
          <w:rFonts w:ascii="Simplified Arabic" w:hAnsi="Simplified Arabic" w:cs="Simplified Arabic"/>
          <w:b/>
          <w:sz w:val="14"/>
          <w:szCs w:val="14"/>
          <w:lang w:val="en-US"/>
        </w:rPr>
      </w:pPr>
    </w:p>
    <w:p w14:paraId="6FD38C46" w14:textId="1644E163" w:rsidR="00423F36" w:rsidRDefault="00423F36" w:rsidP="00005BBE">
      <w:pPr>
        <w:pStyle w:val="ListParagraph"/>
        <w:numPr>
          <w:ilvl w:val="0"/>
          <w:numId w:val="40"/>
        </w:numPr>
        <w:autoSpaceDN w:val="0"/>
        <w:bidi/>
        <w:spacing w:after="360" w:line="360" w:lineRule="exact"/>
        <w:ind w:left="630" w:firstLine="810"/>
        <w:jc w:val="left"/>
        <w:rPr>
          <w:rFonts w:ascii="Simplified Arabic" w:hAnsi="Simplified Arabic" w:cs="Simplified Arabic"/>
          <w:b/>
          <w:sz w:val="24"/>
          <w:lang w:val="en-US"/>
        </w:rPr>
      </w:pPr>
      <w:r w:rsidRPr="002A48F0">
        <w:rPr>
          <w:rFonts w:ascii="Simplified Arabic" w:hAnsi="Simplified Arabic" w:cs="Simplified Arabic"/>
          <w:b/>
          <w:sz w:val="24"/>
          <w:rtl/>
          <w:lang w:val="en-US"/>
        </w:rPr>
        <w:t xml:space="preserve">ينبغي إدارة النظم </w:t>
      </w:r>
      <w:r w:rsidR="005074E1">
        <w:rPr>
          <w:rFonts w:ascii="Simplified Arabic" w:hAnsi="Simplified Arabic" w:cs="Simplified Arabic" w:hint="cs"/>
          <w:b/>
          <w:sz w:val="24"/>
          <w:rtl/>
          <w:lang w:val="en-US"/>
        </w:rPr>
        <w:t>الإيكولوجية</w:t>
      </w:r>
      <w:r w:rsidRPr="002A48F0">
        <w:rPr>
          <w:rFonts w:ascii="Simplified Arabic" w:hAnsi="Simplified Arabic" w:cs="Simplified Arabic"/>
          <w:b/>
          <w:sz w:val="24"/>
          <w:rtl/>
          <w:lang w:val="en-US"/>
        </w:rPr>
        <w:t xml:space="preserve">، بما في ذلك النظم </w:t>
      </w:r>
      <w:r w:rsidR="005074E1">
        <w:rPr>
          <w:rFonts w:ascii="Simplified Arabic" w:hAnsi="Simplified Arabic" w:cs="Simplified Arabic" w:hint="cs"/>
          <w:b/>
          <w:sz w:val="24"/>
          <w:rtl/>
          <w:lang w:val="en-US"/>
        </w:rPr>
        <w:t>الإيكولوجية</w:t>
      </w:r>
      <w:r w:rsidR="005074E1" w:rsidRPr="002A48F0">
        <w:rPr>
          <w:rFonts w:ascii="Simplified Arabic" w:hAnsi="Simplified Arabic" w:cs="Simplified Arabic"/>
          <w:b/>
          <w:sz w:val="24"/>
          <w:rtl/>
          <w:lang w:val="en-US"/>
        </w:rPr>
        <w:t xml:space="preserve"> </w:t>
      </w:r>
      <w:r w:rsidRPr="002A48F0">
        <w:rPr>
          <w:rFonts w:ascii="Simplified Arabic" w:hAnsi="Simplified Arabic" w:cs="Simplified Arabic"/>
          <w:b/>
          <w:sz w:val="24"/>
          <w:rtl/>
          <w:lang w:val="en-US"/>
        </w:rPr>
        <w:t xml:space="preserve">الزراعية والحضرية، وكذلك استخدام الحياة البرية، لتعزيز النظم </w:t>
      </w:r>
      <w:r w:rsidR="00ED63FB">
        <w:rPr>
          <w:rFonts w:ascii="Simplified Arabic" w:hAnsi="Simplified Arabic" w:cs="Simplified Arabic" w:hint="cs"/>
          <w:b/>
          <w:sz w:val="24"/>
          <w:rtl/>
          <w:lang w:val="en-US"/>
        </w:rPr>
        <w:t>الإيكولوجية</w:t>
      </w:r>
      <w:r w:rsidR="00ED63FB" w:rsidRPr="002A48F0">
        <w:rPr>
          <w:rFonts w:ascii="Simplified Arabic" w:hAnsi="Simplified Arabic" w:cs="Simplified Arabic"/>
          <w:b/>
          <w:sz w:val="24"/>
          <w:rtl/>
          <w:lang w:val="en-US"/>
        </w:rPr>
        <w:t xml:space="preserve"> </w:t>
      </w:r>
      <w:r w:rsidRPr="002A48F0">
        <w:rPr>
          <w:rFonts w:ascii="Simplified Arabic" w:hAnsi="Simplified Arabic" w:cs="Simplified Arabic"/>
          <w:b/>
          <w:sz w:val="24"/>
          <w:rtl/>
          <w:lang w:val="en-US"/>
        </w:rPr>
        <w:t>الصحية ومجموعات الحيوانات والنباتات والناس؛</w:t>
      </w:r>
    </w:p>
    <w:p w14:paraId="6B8752E0" w14:textId="05DC04A3" w:rsidR="00ED63FB" w:rsidRDefault="00ED63FB" w:rsidP="00005BBE">
      <w:pPr>
        <w:pStyle w:val="ListParagraph"/>
        <w:numPr>
          <w:ilvl w:val="0"/>
          <w:numId w:val="40"/>
        </w:numPr>
        <w:autoSpaceDN w:val="0"/>
        <w:bidi/>
        <w:spacing w:after="360" w:line="360" w:lineRule="exact"/>
        <w:ind w:left="540" w:firstLine="810"/>
        <w:jc w:val="left"/>
        <w:rPr>
          <w:rFonts w:ascii="Simplified Arabic" w:hAnsi="Simplified Arabic" w:cs="Simplified Arabic"/>
          <w:b/>
          <w:sz w:val="24"/>
          <w:lang w:val="en-US"/>
        </w:rPr>
      </w:pPr>
      <w:r w:rsidRPr="00ED63FB">
        <w:rPr>
          <w:rFonts w:ascii="Simplified Arabic" w:hAnsi="Simplified Arabic" w:cs="Simplified Arabic"/>
          <w:b/>
          <w:sz w:val="24"/>
          <w:rtl/>
          <w:lang w:val="en-US"/>
        </w:rPr>
        <w:t xml:space="preserve">تشكل حماية المحددات البيئية للصحة تحديا مشتركا. وتعزز السياسات والممارسات البيئية والصحية المتكاملة بعضها </w:t>
      </w:r>
      <w:r w:rsidR="00FA1CAF">
        <w:rPr>
          <w:rFonts w:ascii="Simplified Arabic" w:hAnsi="Simplified Arabic" w:cs="Simplified Arabic" w:hint="cs"/>
          <w:b/>
          <w:sz w:val="24"/>
          <w:rtl/>
          <w:lang w:val="en-US"/>
        </w:rPr>
        <w:t>بعضا</w:t>
      </w:r>
      <w:r w:rsidRPr="00ED63FB">
        <w:rPr>
          <w:rFonts w:ascii="Simplified Arabic" w:hAnsi="Simplified Arabic" w:cs="Simplified Arabic"/>
          <w:b/>
          <w:sz w:val="24"/>
          <w:rtl/>
          <w:lang w:val="en-US"/>
        </w:rPr>
        <w:t xml:space="preserve">، في حين </w:t>
      </w:r>
      <w:r w:rsidR="00FA1CAF">
        <w:rPr>
          <w:rFonts w:ascii="Simplified Arabic" w:hAnsi="Simplified Arabic" w:cs="Simplified Arabic" w:hint="cs"/>
          <w:b/>
          <w:sz w:val="24"/>
          <w:rtl/>
          <w:lang w:val="en-US"/>
        </w:rPr>
        <w:t>تتسم</w:t>
      </w:r>
      <w:r w:rsidRPr="00ED63FB">
        <w:rPr>
          <w:rFonts w:ascii="Simplified Arabic" w:hAnsi="Simplified Arabic" w:cs="Simplified Arabic"/>
          <w:b/>
          <w:sz w:val="24"/>
          <w:rtl/>
          <w:lang w:val="en-US"/>
        </w:rPr>
        <w:t xml:space="preserve"> النهج المنعزلة لمعالجة التحديات والمخاطر البيئية والصحية </w:t>
      </w:r>
      <w:r w:rsidR="00FA1CAF">
        <w:rPr>
          <w:rFonts w:ascii="Simplified Arabic" w:hAnsi="Simplified Arabic" w:cs="Simplified Arabic" w:hint="cs"/>
          <w:b/>
          <w:sz w:val="24"/>
          <w:rtl/>
          <w:lang w:val="en-US"/>
        </w:rPr>
        <w:t xml:space="preserve">بأنها </w:t>
      </w:r>
      <w:r w:rsidRPr="00ED63FB">
        <w:rPr>
          <w:rFonts w:ascii="Simplified Arabic" w:hAnsi="Simplified Arabic" w:cs="Simplified Arabic"/>
          <w:b/>
          <w:sz w:val="24"/>
          <w:rtl/>
          <w:lang w:val="en-US"/>
        </w:rPr>
        <w:t>غير فعالة وقد يكون لها آثار ضارة غير مقصودة على الصحة والبيئة.</w:t>
      </w:r>
    </w:p>
    <w:p w14:paraId="64AA8F98" w14:textId="77777777" w:rsidR="00FA1CAF" w:rsidRPr="00FA1CAF" w:rsidRDefault="00FA1CAF" w:rsidP="00FA1CAF">
      <w:pPr>
        <w:pStyle w:val="ListParagraph"/>
        <w:autoSpaceDN w:val="0"/>
        <w:bidi/>
        <w:spacing w:after="240"/>
        <w:jc w:val="left"/>
        <w:rPr>
          <w:rFonts w:ascii="Simplified Arabic" w:hAnsi="Simplified Arabic" w:cs="Simplified Arabic"/>
          <w:b/>
          <w:sz w:val="14"/>
          <w:szCs w:val="14"/>
          <w:lang w:val="en-US"/>
        </w:rPr>
      </w:pPr>
    </w:p>
    <w:p w14:paraId="741EAA6B" w14:textId="64D3DE9B" w:rsidR="00FA1CAF" w:rsidRDefault="003C7B9D" w:rsidP="003C7B9D">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Pr>
          <w:rFonts w:ascii="Simplified Arabic" w:hAnsi="Simplified Arabic" w:cs="Simplified Arabic" w:hint="cs"/>
          <w:bCs/>
          <w:sz w:val="24"/>
          <w:rtl/>
          <w:lang w:val="en-US"/>
        </w:rPr>
        <w:t xml:space="preserve">تؤدي آثار </w:t>
      </w:r>
      <w:r w:rsidR="00FA1CAF" w:rsidRPr="00FA1CAF">
        <w:rPr>
          <w:rFonts w:ascii="Simplified Arabic" w:hAnsi="Simplified Arabic" w:cs="Simplified Arabic"/>
          <w:bCs/>
          <w:sz w:val="24"/>
          <w:rtl/>
          <w:lang w:val="en-US"/>
        </w:rPr>
        <w:t>تغير المناخ على الطبيعة إلى تفاقم المخاطر الصحية على الناس و</w:t>
      </w:r>
      <w:r w:rsidR="001D2560">
        <w:rPr>
          <w:rFonts w:ascii="Simplified Arabic" w:hAnsi="Simplified Arabic" w:cs="Simplified Arabic" w:hint="cs"/>
          <w:bCs/>
          <w:sz w:val="24"/>
          <w:rtl/>
          <w:lang w:val="en-US"/>
        </w:rPr>
        <w:t>ت</w:t>
      </w:r>
      <w:r w:rsidR="00FA1CAF" w:rsidRPr="00FA1CAF">
        <w:rPr>
          <w:rFonts w:ascii="Simplified Arabic" w:hAnsi="Simplified Arabic" w:cs="Simplified Arabic"/>
          <w:bCs/>
          <w:sz w:val="24"/>
          <w:rtl/>
          <w:lang w:val="en-US"/>
        </w:rPr>
        <w:t xml:space="preserve">ضر بالأداء الصحي للنظم </w:t>
      </w:r>
      <w:r w:rsidRPr="003C7B9D">
        <w:rPr>
          <w:rFonts w:ascii="Simplified Arabic" w:hAnsi="Simplified Arabic" w:cs="Simplified Arabic" w:hint="cs"/>
          <w:bCs/>
          <w:sz w:val="24"/>
          <w:rtl/>
          <w:lang w:val="en-US"/>
        </w:rPr>
        <w:t>الإيكولوجية</w:t>
      </w:r>
    </w:p>
    <w:p w14:paraId="321433FF" w14:textId="77777777" w:rsidR="008E1A2C" w:rsidRPr="008E1A2C" w:rsidRDefault="008E1A2C" w:rsidP="008E1A2C">
      <w:pPr>
        <w:pStyle w:val="ListParagraph"/>
        <w:autoSpaceDN w:val="0"/>
        <w:bidi/>
        <w:spacing w:after="240"/>
        <w:jc w:val="left"/>
        <w:rPr>
          <w:rFonts w:ascii="Simplified Arabic" w:hAnsi="Simplified Arabic" w:cs="Simplified Arabic"/>
          <w:b/>
          <w:sz w:val="14"/>
          <w:szCs w:val="14"/>
          <w:lang w:val="en-US"/>
        </w:rPr>
      </w:pPr>
    </w:p>
    <w:p w14:paraId="077EDA9B" w14:textId="4FD0FF24" w:rsidR="003C7B9D" w:rsidRDefault="003C7B9D" w:rsidP="0010312A">
      <w:pPr>
        <w:pStyle w:val="ListParagraph"/>
        <w:autoSpaceDN w:val="0"/>
        <w:bidi/>
        <w:spacing w:after="360" w:line="360" w:lineRule="exact"/>
        <w:ind w:firstLine="720"/>
        <w:jc w:val="left"/>
        <w:rPr>
          <w:rFonts w:ascii="Simplified Arabic" w:hAnsi="Simplified Arabic" w:cs="Simplified Arabic"/>
          <w:b/>
          <w:sz w:val="24"/>
          <w:rtl/>
          <w:lang w:val="en-US"/>
        </w:rPr>
      </w:pPr>
      <w:r w:rsidRPr="008E1A2C">
        <w:rPr>
          <w:rFonts w:ascii="Simplified Arabic" w:hAnsi="Simplified Arabic" w:cs="Simplified Arabic"/>
          <w:b/>
          <w:sz w:val="24"/>
          <w:rtl/>
          <w:lang w:val="en-US"/>
        </w:rPr>
        <w:t>تعد حماية التنوع ال</w:t>
      </w:r>
      <w:r w:rsidR="008E1A2C">
        <w:rPr>
          <w:rFonts w:ascii="Simplified Arabic" w:hAnsi="Simplified Arabic" w:cs="Simplified Arabic"/>
          <w:b/>
          <w:sz w:val="24"/>
          <w:rtl/>
          <w:lang w:val="en-US"/>
        </w:rPr>
        <w:t>بيولوجي والنظم الإيكولوجية أمر</w:t>
      </w:r>
      <w:r w:rsidR="0010312A">
        <w:rPr>
          <w:rFonts w:ascii="Simplified Arabic" w:hAnsi="Simplified Arabic" w:cs="Simplified Arabic" w:hint="cs"/>
          <w:b/>
          <w:sz w:val="24"/>
          <w:rtl/>
          <w:lang w:val="en-US"/>
        </w:rPr>
        <w:t>ا جوهريا لتحقيق ا</w:t>
      </w:r>
      <w:r w:rsidRPr="008E1A2C">
        <w:rPr>
          <w:rFonts w:ascii="Simplified Arabic" w:hAnsi="Simplified Arabic" w:cs="Simplified Arabic"/>
          <w:b/>
          <w:sz w:val="24"/>
          <w:rtl/>
          <w:lang w:val="en-US"/>
        </w:rPr>
        <w:t>لتنمية القادرة على التكيف مع تغير المناخ والتقليل إلى أدنى حد من الآثار الضارة لتغير المناخ على الصحة، فضلاً عن منع الآثار السلبية غير المقصودة لإجراءات التخفيف من آثار تغير المناخ والتكيف</w:t>
      </w:r>
      <w:r w:rsidR="0010312A">
        <w:rPr>
          <w:rFonts w:ascii="Simplified Arabic" w:hAnsi="Simplified Arabic" w:cs="Simplified Arabic" w:hint="cs"/>
          <w:b/>
          <w:sz w:val="24"/>
          <w:rtl/>
          <w:lang w:val="en-US"/>
        </w:rPr>
        <w:t xml:space="preserve"> معه</w:t>
      </w:r>
      <w:r w:rsidRPr="008E1A2C">
        <w:rPr>
          <w:rFonts w:ascii="Simplified Arabic" w:hAnsi="Simplified Arabic" w:cs="Simplified Arabic"/>
          <w:b/>
          <w:sz w:val="24"/>
          <w:rtl/>
          <w:lang w:val="en-US"/>
        </w:rPr>
        <w:t xml:space="preserve"> ذات التركيز الضيق على الصحة.</w:t>
      </w:r>
    </w:p>
    <w:p w14:paraId="1FD8F28E" w14:textId="77777777" w:rsidR="00A11265" w:rsidRPr="00A11265" w:rsidRDefault="00A11265" w:rsidP="00A11265">
      <w:pPr>
        <w:pStyle w:val="ListParagraph"/>
        <w:autoSpaceDN w:val="0"/>
        <w:bidi/>
        <w:spacing w:after="240"/>
        <w:jc w:val="left"/>
        <w:rPr>
          <w:rFonts w:ascii="Simplified Arabic" w:hAnsi="Simplified Arabic" w:cs="Simplified Arabic"/>
          <w:b/>
          <w:sz w:val="14"/>
          <w:szCs w:val="14"/>
          <w:rtl/>
          <w:lang w:val="en-US"/>
        </w:rPr>
      </w:pPr>
    </w:p>
    <w:p w14:paraId="1F128045" w14:textId="3EBBE875" w:rsidR="00A11265" w:rsidRDefault="0089177B" w:rsidP="0089177B">
      <w:pPr>
        <w:pStyle w:val="ListParagraph"/>
        <w:numPr>
          <w:ilvl w:val="0"/>
          <w:numId w:val="38"/>
        </w:numPr>
        <w:autoSpaceDN w:val="0"/>
        <w:bidi/>
        <w:spacing w:after="360" w:line="360" w:lineRule="exact"/>
        <w:ind w:left="90" w:firstLine="0"/>
        <w:jc w:val="left"/>
        <w:rPr>
          <w:rFonts w:ascii="Simplified Arabic" w:hAnsi="Simplified Arabic" w:cs="Simplified Arabic"/>
          <w:bCs/>
          <w:sz w:val="24"/>
          <w:lang w:val="en-US"/>
        </w:rPr>
      </w:pPr>
      <w:r>
        <w:rPr>
          <w:rFonts w:ascii="Simplified Arabic" w:hAnsi="Simplified Arabic" w:cs="Simplified Arabic" w:hint="cs"/>
          <w:bCs/>
          <w:sz w:val="24"/>
          <w:rtl/>
          <w:lang w:val="en-US"/>
        </w:rPr>
        <w:t xml:space="preserve">يضر </w:t>
      </w:r>
      <w:r w:rsidR="00A11265" w:rsidRPr="00A11265">
        <w:rPr>
          <w:rFonts w:ascii="Simplified Arabic" w:hAnsi="Simplified Arabic" w:cs="Simplified Arabic"/>
          <w:bCs/>
          <w:sz w:val="24"/>
          <w:rtl/>
          <w:lang w:val="en-US"/>
        </w:rPr>
        <w:t>التلوث بجميع أشكاله بالتنوع البيولوجي ويشكل تحديات صحية للبشر وجميع الأنواع الأخرى</w:t>
      </w:r>
    </w:p>
    <w:p w14:paraId="49D19A88" w14:textId="77777777" w:rsidR="00B33DCD" w:rsidRPr="00B33DCD" w:rsidRDefault="00B33DCD" w:rsidP="00B33DCD">
      <w:pPr>
        <w:pStyle w:val="ListParagraph"/>
        <w:autoSpaceDN w:val="0"/>
        <w:bidi/>
        <w:spacing w:after="240"/>
        <w:jc w:val="left"/>
        <w:rPr>
          <w:rFonts w:ascii="Simplified Arabic" w:hAnsi="Simplified Arabic" w:cs="Simplified Arabic"/>
          <w:b/>
          <w:sz w:val="6"/>
          <w:szCs w:val="6"/>
          <w:lang w:val="en-US"/>
        </w:rPr>
      </w:pPr>
    </w:p>
    <w:p w14:paraId="372A5BD3" w14:textId="77CA48F0" w:rsidR="0089177B" w:rsidRDefault="001D2560" w:rsidP="00B3126D">
      <w:pPr>
        <w:autoSpaceDN w:val="0"/>
        <w:bidi/>
        <w:spacing w:after="360" w:line="360" w:lineRule="exact"/>
        <w:ind w:left="720" w:firstLine="720"/>
        <w:jc w:val="left"/>
        <w:rPr>
          <w:rFonts w:ascii="Simplified Arabic" w:hAnsi="Simplified Arabic" w:cs="Simplified Arabic"/>
          <w:b/>
          <w:sz w:val="24"/>
          <w:rtl/>
          <w:lang w:val="en-US" w:bidi="ar-EG"/>
        </w:rPr>
      </w:pPr>
      <w:r>
        <w:rPr>
          <w:rFonts w:ascii="Simplified Arabic" w:hAnsi="Simplified Arabic" w:cs="Simplified Arabic" w:hint="cs"/>
          <w:b/>
          <w:sz w:val="24"/>
          <w:rtl/>
          <w:lang w:val="en-US"/>
        </w:rPr>
        <w:t>يمكن ل</w:t>
      </w:r>
      <w:r w:rsidR="0089177B" w:rsidRPr="008940DA">
        <w:rPr>
          <w:rFonts w:ascii="Simplified Arabic" w:hAnsi="Simplified Arabic" w:cs="Simplified Arabic"/>
          <w:b/>
          <w:sz w:val="24"/>
          <w:rtl/>
          <w:lang w:val="en-US"/>
        </w:rPr>
        <w:t>لحد بشكل فعال من التلوث</w:t>
      </w:r>
      <w:r w:rsidR="00B3126D">
        <w:rPr>
          <w:rFonts w:ascii="Simplified Arabic" w:hAnsi="Simplified Arabic" w:cs="Simplified Arabic" w:hint="cs"/>
          <w:b/>
          <w:sz w:val="24"/>
          <w:rtl/>
          <w:lang w:val="en-US"/>
        </w:rPr>
        <w:t xml:space="preserve"> الناجم عن </w:t>
      </w:r>
      <w:r w:rsidR="0089177B" w:rsidRPr="008940DA">
        <w:rPr>
          <w:rFonts w:ascii="Simplified Arabic" w:hAnsi="Simplified Arabic" w:cs="Simplified Arabic"/>
          <w:b/>
          <w:sz w:val="24"/>
          <w:rtl/>
          <w:lang w:val="en-US"/>
        </w:rPr>
        <w:t>جميع المص</w:t>
      </w:r>
      <w:r w:rsidR="00B3126D">
        <w:rPr>
          <w:rFonts w:ascii="Simplified Arabic" w:hAnsi="Simplified Arabic" w:cs="Simplified Arabic"/>
          <w:b/>
          <w:sz w:val="24"/>
          <w:rtl/>
          <w:lang w:val="en-US"/>
        </w:rPr>
        <w:t>ادر أن يحسن الصحة والرفاه</w:t>
      </w:r>
      <w:r w:rsidR="0089177B" w:rsidRPr="008940DA">
        <w:rPr>
          <w:rFonts w:ascii="Simplified Arabic" w:hAnsi="Simplified Arabic" w:cs="Simplified Arabic"/>
          <w:b/>
          <w:sz w:val="24"/>
          <w:rtl/>
          <w:lang w:val="en-US"/>
        </w:rPr>
        <w:t xml:space="preserve"> ويمنع</w:t>
      </w:r>
      <w:r w:rsidR="00B3126D">
        <w:rPr>
          <w:rFonts w:ascii="Simplified Arabic" w:hAnsi="Simplified Arabic" w:cs="Simplified Arabic" w:hint="cs"/>
          <w:b/>
          <w:sz w:val="24"/>
          <w:rtl/>
          <w:lang w:val="en-US"/>
        </w:rPr>
        <w:t xml:space="preserve"> الإصابة ب</w:t>
      </w:r>
      <w:r w:rsidR="0089177B" w:rsidRPr="008940DA">
        <w:rPr>
          <w:rFonts w:ascii="Simplified Arabic" w:hAnsi="Simplified Arabic" w:cs="Simplified Arabic"/>
          <w:b/>
          <w:sz w:val="24"/>
          <w:rtl/>
          <w:lang w:val="en-US"/>
        </w:rPr>
        <w:t>الأمراض.</w:t>
      </w:r>
      <w:r w:rsidR="001D0064">
        <w:rPr>
          <w:rFonts w:ascii="Simplified Arabic" w:hAnsi="Simplified Arabic" w:cs="Simplified Arabic"/>
          <w:b/>
          <w:sz w:val="24"/>
          <w:lang w:val="en-US"/>
        </w:rPr>
        <w:t xml:space="preserve"> </w:t>
      </w:r>
      <w:r w:rsidR="001D0064">
        <w:rPr>
          <w:rFonts w:ascii="Simplified Arabic" w:hAnsi="Simplified Arabic" w:cs="Simplified Arabic" w:hint="cs"/>
          <w:b/>
          <w:sz w:val="24"/>
          <w:rtl/>
          <w:lang w:val="en-US" w:bidi="ar-EG"/>
        </w:rPr>
        <w:t xml:space="preserve"> </w:t>
      </w:r>
    </w:p>
    <w:p w14:paraId="550C0264" w14:textId="77777777" w:rsidR="00B3126D" w:rsidRPr="009A429E" w:rsidRDefault="00B3126D" w:rsidP="00B3126D">
      <w:pPr>
        <w:jc w:val="center"/>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__________</w:t>
      </w:r>
    </w:p>
    <w:p w14:paraId="189ABECB" w14:textId="77777777" w:rsidR="00B3126D" w:rsidRPr="008940DA" w:rsidRDefault="00B3126D" w:rsidP="00B3126D">
      <w:pPr>
        <w:autoSpaceDN w:val="0"/>
        <w:bidi/>
        <w:spacing w:after="360" w:line="360" w:lineRule="exact"/>
        <w:ind w:left="720" w:firstLine="720"/>
        <w:jc w:val="left"/>
        <w:rPr>
          <w:rFonts w:ascii="Simplified Arabic" w:hAnsi="Simplified Arabic" w:cs="Simplified Arabic"/>
          <w:b/>
          <w:sz w:val="24"/>
          <w:rtl/>
          <w:lang w:val="en-US"/>
        </w:rPr>
      </w:pPr>
    </w:p>
    <w:p w14:paraId="4EA9D2C9" w14:textId="77777777" w:rsidR="00101EA2" w:rsidRPr="008F3054" w:rsidRDefault="00101EA2" w:rsidP="00101EA2">
      <w:pPr>
        <w:autoSpaceDN w:val="0"/>
        <w:bidi/>
        <w:spacing w:after="360" w:line="360" w:lineRule="exact"/>
        <w:jc w:val="left"/>
        <w:rPr>
          <w:rFonts w:ascii="Simplified Arabic" w:hAnsi="Simplified Arabic" w:cs="Simplified Arabic"/>
          <w:bCs/>
          <w:sz w:val="28"/>
          <w:szCs w:val="28"/>
          <w:rtl/>
          <w:lang w:val="en-US"/>
        </w:rPr>
      </w:pPr>
    </w:p>
    <w:sectPr w:rsidR="00101EA2" w:rsidRPr="008F3054" w:rsidSect="001C4A60">
      <w:pgSz w:w="12240" w:h="15840" w:code="1"/>
      <w:pgMar w:top="1440" w:right="1440" w:bottom="1440" w:left="1440" w:header="45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0FDD4" w14:textId="77777777" w:rsidR="001C4A60" w:rsidRDefault="001C4A60">
      <w:r>
        <w:separator/>
      </w:r>
    </w:p>
  </w:endnote>
  <w:endnote w:type="continuationSeparator" w:id="0">
    <w:p w14:paraId="6BFC4276" w14:textId="77777777" w:rsidR="001C4A60" w:rsidRDefault="001C4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63E01456" w14:textId="0C240B07" w:rsidR="00B53A63" w:rsidRDefault="00B53A63"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77CF8">
              <w:rPr>
                <w:b/>
                <w:bCs/>
                <w:noProof/>
                <w:sz w:val="20"/>
                <w:szCs w:val="20"/>
              </w:rPr>
              <w:t>24</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77CF8">
              <w:rPr>
                <w:b/>
                <w:bCs/>
                <w:noProof/>
                <w:sz w:val="20"/>
                <w:szCs w:val="20"/>
              </w:rPr>
              <w:t>27</w:t>
            </w:r>
            <w:r w:rsidRPr="00D75CA6">
              <w:rPr>
                <w:b/>
                <w:bCs/>
                <w:sz w:val="20"/>
                <w:szCs w:val="20"/>
              </w:rPr>
              <w:fldChar w:fldCharType="end"/>
            </w:r>
          </w:p>
        </w:sdtContent>
      </w:sdt>
    </w:sdtContent>
  </w:sdt>
  <w:p w14:paraId="5F30CB20" w14:textId="77777777" w:rsidR="00B53A63" w:rsidRDefault="00B53A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3F908B53" w:rsidR="00B53A63" w:rsidRDefault="00B53A63" w:rsidP="00BE5C7F">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577CF8">
              <w:rPr>
                <w:b/>
                <w:bCs/>
                <w:noProof/>
                <w:sz w:val="20"/>
                <w:szCs w:val="20"/>
              </w:rPr>
              <w:t>25</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577CF8">
              <w:rPr>
                <w:b/>
                <w:bCs/>
                <w:noProof/>
                <w:sz w:val="20"/>
                <w:szCs w:val="20"/>
              </w:rPr>
              <w:t>27</w:t>
            </w:r>
            <w:r w:rsidRPr="00D75CA6">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5C016" w14:textId="77777777" w:rsidR="001C4A60" w:rsidRDefault="001C4A60" w:rsidP="00B555E1">
      <w:pPr>
        <w:bidi/>
      </w:pPr>
      <w:r>
        <w:separator/>
      </w:r>
    </w:p>
  </w:footnote>
  <w:footnote w:type="continuationSeparator" w:id="0">
    <w:p w14:paraId="592442F2" w14:textId="77777777" w:rsidR="001C4A60" w:rsidRDefault="001C4A60">
      <w:r>
        <w:continuationSeparator/>
      </w:r>
    </w:p>
  </w:footnote>
  <w:footnote w:id="1">
    <w:p w14:paraId="76F9911A" w14:textId="100ADC18" w:rsidR="00B53A63" w:rsidRPr="00FA075D" w:rsidRDefault="00B53A63" w:rsidP="00EC0660">
      <w:pPr>
        <w:pStyle w:val="FootnoteText"/>
        <w:suppressLineNumbers/>
        <w:suppressAutoHyphens/>
        <w:kinsoku w:val="0"/>
        <w:overflowPunct w:val="0"/>
        <w:autoSpaceDE w:val="0"/>
        <w:autoSpaceDN w:val="0"/>
        <w:bidi/>
        <w:adjustRightInd w:val="0"/>
        <w:snapToGrid w:val="0"/>
        <w:spacing w:after="0"/>
        <w:ind w:firstLine="0"/>
        <w:rPr>
          <w:rFonts w:cs="Simplified Arabic"/>
          <w:snapToGrid w:val="0"/>
          <w:kern w:val="22"/>
          <w:sz w:val="20"/>
          <w:szCs w:val="22"/>
          <w:lang w:bidi="ar-EG"/>
        </w:rPr>
      </w:pPr>
      <w:r w:rsidRPr="00FA075D">
        <w:rPr>
          <w:rFonts w:cs="Simplified Arabic"/>
          <w:snapToGrid w:val="0"/>
          <w:kern w:val="22"/>
          <w:sz w:val="20"/>
          <w:szCs w:val="22"/>
          <w:lang w:bidi="ar-EG"/>
        </w:rPr>
        <w:t>*</w:t>
      </w:r>
      <w:r w:rsidRPr="00FA075D">
        <w:rPr>
          <w:rFonts w:cs="Simplified Arabic" w:hint="cs"/>
          <w:snapToGrid w:val="0"/>
          <w:kern w:val="22"/>
          <w:sz w:val="20"/>
          <w:szCs w:val="22"/>
          <w:rtl/>
          <w:lang w:bidi="ar-EG"/>
        </w:rPr>
        <w:t xml:space="preserve"> </w:t>
      </w:r>
      <w:r w:rsidRPr="00857A79">
        <w:rPr>
          <w:rFonts w:cs="Simplified Arabic"/>
          <w:snapToGrid w:val="0"/>
          <w:kern w:val="22"/>
          <w:sz w:val="20"/>
          <w:szCs w:val="22"/>
          <w:lang w:bidi="ar-EG"/>
        </w:rPr>
        <w:t>CBD/SBSTTA/2</w:t>
      </w:r>
      <w:r>
        <w:rPr>
          <w:rFonts w:cs="Simplified Arabic"/>
          <w:snapToGrid w:val="0"/>
          <w:kern w:val="22"/>
          <w:sz w:val="20"/>
          <w:szCs w:val="22"/>
          <w:lang w:bidi="ar-EG"/>
        </w:rPr>
        <w:t>6</w:t>
      </w:r>
      <w:r w:rsidRPr="00857A79">
        <w:rPr>
          <w:rFonts w:cs="Simplified Arabic"/>
          <w:snapToGrid w:val="0"/>
          <w:kern w:val="22"/>
          <w:sz w:val="20"/>
          <w:szCs w:val="22"/>
          <w:lang w:bidi="ar-EG"/>
        </w:rPr>
        <w:t>/1</w:t>
      </w:r>
      <w:r w:rsidRPr="00FA075D">
        <w:rPr>
          <w:rFonts w:cs="Simplified Arabic" w:hint="cs"/>
          <w:snapToGrid w:val="0"/>
          <w:kern w:val="22"/>
          <w:sz w:val="20"/>
          <w:szCs w:val="22"/>
          <w:rtl/>
          <w:lang w:bidi="ar-EG"/>
        </w:rPr>
        <w:t>.</w:t>
      </w:r>
    </w:p>
  </w:footnote>
  <w:footnote w:id="2">
    <w:p w14:paraId="736A78B8" w14:textId="5197EABD" w:rsidR="00B53A63" w:rsidRPr="00EC0660" w:rsidRDefault="00B53A63" w:rsidP="00EC0660">
      <w:pPr>
        <w:pStyle w:val="FootnoteText"/>
        <w:bidi/>
        <w:ind w:firstLine="4"/>
        <w:rPr>
          <w:rStyle w:val="FootnoteReference"/>
          <w:sz w:val="20"/>
          <w:u w:val="none"/>
          <w:vertAlign w:val="superscript"/>
          <w:rtl/>
        </w:rPr>
      </w:pPr>
      <w:r w:rsidRPr="00EC0660">
        <w:rPr>
          <w:rStyle w:val="FootnoteReference"/>
          <w:rFonts w:ascii="Simplified Arabic" w:hAnsi="Simplified Arabic" w:cs="Simplified Arabic"/>
          <w:sz w:val="20"/>
          <w:szCs w:val="20"/>
          <w:u w:val="none"/>
          <w:vertAlign w:val="superscript"/>
          <w:rtl/>
        </w:rPr>
        <w:footnoteRef/>
      </w:r>
      <w:r w:rsidRPr="00EC0660">
        <w:rPr>
          <w:rtl/>
        </w:rPr>
        <w:t xml:space="preserve"> </w:t>
      </w:r>
      <w:r w:rsidR="0056573B">
        <w:rPr>
          <w:rFonts w:ascii="Simplified Arabic" w:hAnsi="Simplified Arabic" w:cs="Simplified Arabic" w:hint="cs"/>
          <w:sz w:val="20"/>
          <w:szCs w:val="20"/>
          <w:rtl/>
        </w:rPr>
        <w:t>دُعّم</w:t>
      </w:r>
      <w:r w:rsidRPr="00EC0660">
        <w:rPr>
          <w:rFonts w:ascii="Simplified Arabic" w:hAnsi="Simplified Arabic" w:cs="Simplified Arabic"/>
          <w:sz w:val="20"/>
          <w:szCs w:val="20"/>
          <w:rtl/>
        </w:rPr>
        <w:t xml:space="preserve"> العمل جزئيا بمساهمة من حكومة فنلندا.</w:t>
      </w:r>
    </w:p>
  </w:footnote>
  <w:footnote w:id="3">
    <w:p w14:paraId="56A6280C" w14:textId="1339E6C1" w:rsidR="00B53A63" w:rsidRPr="009A429E" w:rsidRDefault="00B53A63" w:rsidP="00EC0660">
      <w:pPr>
        <w:pStyle w:val="FootnoteText"/>
        <w:bidi/>
        <w:ind w:firstLine="4"/>
        <w:rPr>
          <w:szCs w:val="18"/>
          <w:lang w:val="en-US"/>
        </w:rPr>
      </w:pPr>
      <w:r w:rsidRPr="00EC0660">
        <w:rPr>
          <w:rStyle w:val="FootnoteReference"/>
          <w:rFonts w:ascii="Simplified Arabic" w:hAnsi="Simplified Arabic" w:cs="Simplified Arabic"/>
          <w:sz w:val="20"/>
          <w:szCs w:val="20"/>
          <w:u w:val="none"/>
          <w:vertAlign w:val="superscript"/>
        </w:rPr>
        <w:footnoteRef/>
      </w:r>
      <w:r w:rsidRPr="009A429E">
        <w:rPr>
          <w:szCs w:val="18"/>
        </w:rPr>
        <w:t xml:space="preserve"> </w:t>
      </w:r>
      <w:r>
        <w:rPr>
          <w:rFonts w:hint="cs"/>
          <w:szCs w:val="18"/>
          <w:rtl/>
          <w:lang w:val="en-US"/>
        </w:rPr>
        <w:t xml:space="preserve"> ا</w:t>
      </w:r>
      <w:r w:rsidRPr="00C46264">
        <w:rPr>
          <w:rFonts w:ascii="Simplified Arabic" w:hAnsi="Simplified Arabic" w:cs="Simplified Arabic" w:hint="cs"/>
          <w:sz w:val="20"/>
          <w:szCs w:val="20"/>
          <w:rtl/>
        </w:rPr>
        <w:t xml:space="preserve">نظر </w:t>
      </w:r>
      <w:r>
        <w:rPr>
          <w:rFonts w:ascii="Simplified Arabic" w:hAnsi="Simplified Arabic" w:cs="Simplified Arabic" w:hint="cs"/>
          <w:sz w:val="20"/>
          <w:szCs w:val="20"/>
          <w:rtl/>
        </w:rPr>
        <w:t>الإخطار</w:t>
      </w:r>
      <w:r w:rsidRPr="00C46264">
        <w:rPr>
          <w:rFonts w:ascii="Simplified Arabic" w:hAnsi="Simplified Arabic" w:cs="Simplified Arabic" w:hint="cs"/>
          <w:sz w:val="20"/>
          <w:szCs w:val="20"/>
          <w:rtl/>
        </w:rPr>
        <w:t xml:space="preserve"> رقم </w:t>
      </w:r>
      <w:hyperlink r:id="rId1" w:history="1">
        <w:r w:rsidRPr="00C46264">
          <w:rPr>
            <w:rStyle w:val="Hyperlink"/>
            <w:rFonts w:ascii="Simplified Arabic" w:hAnsi="Simplified Arabic" w:cs="Simplified Arabic"/>
            <w:sz w:val="20"/>
            <w:szCs w:val="20"/>
          </w:rPr>
          <w:t>2024/002</w:t>
        </w:r>
      </w:hyperlink>
      <w:r>
        <w:rPr>
          <w:rStyle w:val="Hyperlink"/>
          <w:rFonts w:ascii="Simplified Arabic" w:hAnsi="Simplified Arabic" w:cs="Simplified Arabic" w:hint="cs"/>
          <w:rtl/>
        </w:rPr>
        <w:t>.</w:t>
      </w:r>
    </w:p>
  </w:footnote>
  <w:footnote w:id="4">
    <w:p w14:paraId="3F5B4248" w14:textId="77777777" w:rsidR="00B53A63" w:rsidRPr="009A429E" w:rsidRDefault="00B53A63" w:rsidP="00EC0660">
      <w:pPr>
        <w:pStyle w:val="FootnoteText"/>
        <w:bidi/>
        <w:ind w:firstLine="4"/>
        <w:rPr>
          <w:szCs w:val="18"/>
        </w:rPr>
      </w:pPr>
      <w:r w:rsidRPr="00EC0660">
        <w:rPr>
          <w:rStyle w:val="FootnoteReference"/>
          <w:rFonts w:ascii="Simplified Arabic" w:hAnsi="Simplified Arabic" w:cs="Simplified Arabic"/>
          <w:sz w:val="20"/>
          <w:szCs w:val="20"/>
          <w:u w:val="none"/>
          <w:vertAlign w:val="superscript"/>
        </w:rPr>
        <w:footnoteRef/>
      </w:r>
      <w:r w:rsidRPr="009A429E">
        <w:rPr>
          <w:szCs w:val="18"/>
        </w:rPr>
        <w:t xml:space="preserve"> </w:t>
      </w:r>
      <w:r>
        <w:rPr>
          <w:rFonts w:hint="cs"/>
          <w:szCs w:val="18"/>
          <w:rtl/>
        </w:rPr>
        <w:t xml:space="preserve"> </w:t>
      </w:r>
      <w:r w:rsidRPr="00C46264">
        <w:rPr>
          <w:rFonts w:ascii="Simplified Arabic" w:hAnsi="Simplified Arabic" w:cs="Simplified Arabic"/>
          <w:sz w:val="20"/>
          <w:szCs w:val="20"/>
          <w:rtl/>
        </w:rPr>
        <w:t xml:space="preserve">انظر </w:t>
      </w:r>
      <w:r w:rsidRPr="00C46264">
        <w:rPr>
          <w:rFonts w:ascii="Simplified Arabic" w:hAnsi="Simplified Arabic" w:cs="Simplified Arabic"/>
          <w:sz w:val="20"/>
          <w:szCs w:val="20"/>
          <w:rtl/>
        </w:rPr>
        <w:t>الوثيقة</w:t>
      </w:r>
      <w:r w:rsidRPr="00C46264">
        <w:rPr>
          <w:rFonts w:hint="cs"/>
          <w:sz w:val="20"/>
          <w:szCs w:val="20"/>
          <w:rtl/>
        </w:rPr>
        <w:t xml:space="preserve"> </w:t>
      </w:r>
      <w:r w:rsidRPr="00C46264">
        <w:rPr>
          <w:sz w:val="20"/>
          <w:szCs w:val="20"/>
        </w:rPr>
        <w:t xml:space="preserve"> </w:t>
      </w:r>
      <w:r w:rsidRPr="009A429E">
        <w:rPr>
          <w:szCs w:val="18"/>
        </w:rPr>
        <w:t>CBD/SBSTTA/26/INF/3</w:t>
      </w:r>
      <w:r>
        <w:rPr>
          <w:rFonts w:hint="cs"/>
          <w:szCs w:val="18"/>
          <w:rtl/>
        </w:rPr>
        <w:t>.</w:t>
      </w:r>
    </w:p>
  </w:footnote>
  <w:footnote w:id="5">
    <w:p w14:paraId="4E1A564E" w14:textId="1867796F" w:rsidR="00B53A63" w:rsidRPr="00C20B9D" w:rsidRDefault="00B53A63" w:rsidP="00C20B9D">
      <w:pPr>
        <w:pStyle w:val="FootnoteText"/>
        <w:bidi/>
        <w:ind w:firstLine="4"/>
        <w:rPr>
          <w:sz w:val="20"/>
          <w:szCs w:val="20"/>
          <w:rtl/>
        </w:rPr>
      </w:pPr>
      <w:r w:rsidRPr="00B22986">
        <w:rPr>
          <w:rStyle w:val="FootnoteReference"/>
          <w:rFonts w:ascii="Simplified Arabic" w:hAnsi="Simplified Arabic" w:cs="Simplified Arabic"/>
          <w:sz w:val="20"/>
          <w:szCs w:val="20"/>
          <w:u w:val="none"/>
          <w:vertAlign w:val="superscript"/>
          <w:rtl/>
        </w:rPr>
        <w:t>1</w:t>
      </w:r>
      <w:r w:rsidRPr="00C20B9D">
        <w:rPr>
          <w:sz w:val="20"/>
          <w:szCs w:val="20"/>
          <w:rtl/>
        </w:rPr>
        <w:t xml:space="preserve"> </w:t>
      </w:r>
      <w:r w:rsidRPr="00C20B9D">
        <w:rPr>
          <w:rFonts w:ascii="Simplified Arabic" w:hAnsi="Simplified Arabic" w:cs="Simplified Arabic"/>
          <w:sz w:val="20"/>
          <w:szCs w:val="20"/>
          <w:rtl/>
        </w:rPr>
        <w:t>المقرر 14/5، المرفق</w:t>
      </w:r>
      <w:r>
        <w:rPr>
          <w:rFonts w:ascii="Simplified Arabic" w:hAnsi="Simplified Arabic" w:cs="Simplified Arabic" w:hint="cs"/>
          <w:sz w:val="20"/>
          <w:szCs w:val="20"/>
          <w:rtl/>
        </w:rPr>
        <w:t>.</w:t>
      </w:r>
    </w:p>
  </w:footnote>
  <w:footnote w:id="6">
    <w:p w14:paraId="31DB08D2" w14:textId="37FB35AE" w:rsidR="00B53A63" w:rsidRPr="00C20B9D" w:rsidRDefault="00B53A63" w:rsidP="00C20B9D">
      <w:pPr>
        <w:pStyle w:val="FootnoteText"/>
        <w:bidi/>
        <w:ind w:firstLine="4"/>
        <w:rPr>
          <w:sz w:val="20"/>
          <w:szCs w:val="20"/>
          <w:rtl/>
        </w:rPr>
      </w:pPr>
      <w:r w:rsidRPr="00B22986">
        <w:rPr>
          <w:rStyle w:val="FootnoteReference"/>
          <w:rFonts w:ascii="Simplified Arabic" w:hAnsi="Simplified Arabic" w:cs="Simplified Arabic"/>
          <w:sz w:val="20"/>
          <w:szCs w:val="20"/>
          <w:u w:val="none"/>
          <w:vertAlign w:val="superscript"/>
          <w:rtl/>
        </w:rPr>
        <w:t xml:space="preserve">2 </w:t>
      </w:r>
      <w:r w:rsidRPr="00C20B9D">
        <w:rPr>
          <w:rFonts w:ascii="Simplified Arabic" w:hAnsi="Simplified Arabic" w:cs="Simplified Arabic"/>
          <w:sz w:val="20"/>
          <w:szCs w:val="20"/>
          <w:rtl/>
        </w:rPr>
        <w:t>الأمم المتحدة، سلسلة المعاهدات، المجلد. 1760، رقم 30619</w:t>
      </w:r>
      <w:r>
        <w:rPr>
          <w:rFonts w:ascii="Simplified Arabic" w:hAnsi="Simplified Arabic" w:cs="Simplified Arabic" w:hint="cs"/>
          <w:sz w:val="20"/>
          <w:szCs w:val="20"/>
          <w:rtl/>
        </w:rPr>
        <w:t>.</w:t>
      </w:r>
    </w:p>
  </w:footnote>
  <w:footnote w:id="7">
    <w:p w14:paraId="4D3E1103" w14:textId="130531F7" w:rsidR="00B53A63" w:rsidRPr="002C1288" w:rsidRDefault="00B53A63" w:rsidP="00B83DB5">
      <w:pPr>
        <w:pStyle w:val="FootnoteText"/>
        <w:bidi/>
        <w:ind w:firstLine="4"/>
        <w:rPr>
          <w:rFonts w:ascii="Simplified Arabic" w:hAnsi="Simplified Arabic" w:cs="Simplified Arabic"/>
          <w:sz w:val="20"/>
          <w:szCs w:val="20"/>
          <w:rtl/>
        </w:rPr>
      </w:pPr>
      <w:r w:rsidRPr="00B22986">
        <w:rPr>
          <w:rStyle w:val="FootnoteReference"/>
          <w:rFonts w:ascii="Simplified Arabic" w:hAnsi="Simplified Arabic" w:cs="Simplified Arabic"/>
          <w:sz w:val="20"/>
          <w:szCs w:val="20"/>
          <w:u w:val="none"/>
          <w:vertAlign w:val="superscript"/>
          <w:rtl/>
        </w:rPr>
        <w:t xml:space="preserve">3 </w:t>
      </w:r>
      <w:hyperlink r:id="rId2" w:history="1">
        <w:r w:rsidRPr="00B83DB5">
          <w:rPr>
            <w:rStyle w:val="Hyperlink"/>
            <w:szCs w:val="18"/>
          </w:rPr>
          <w:t>E/C.19/2023/5</w:t>
        </w:r>
      </w:hyperlink>
      <w:r>
        <w:rPr>
          <w:rStyle w:val="Hyperlink"/>
          <w:rFonts w:hint="cs"/>
          <w:szCs w:val="18"/>
          <w:rtl/>
        </w:rPr>
        <w:t xml:space="preserve"> </w:t>
      </w:r>
      <w:r w:rsidRPr="00B83DB5">
        <w:rPr>
          <w:rFonts w:ascii="Simplified Arabic" w:hAnsi="Simplified Arabic" w:cs="Simplified Arabic" w:hint="cs"/>
          <w:sz w:val="20"/>
          <w:szCs w:val="20"/>
          <w:rtl/>
        </w:rPr>
        <w:t>، الفقرة 24</w:t>
      </w:r>
      <w:r>
        <w:rPr>
          <w:rFonts w:ascii="Simplified Arabic" w:hAnsi="Simplified Arabic" w:cs="Simplified Arabic" w:hint="cs"/>
          <w:sz w:val="20"/>
          <w:szCs w:val="20"/>
          <w:rtl/>
        </w:rPr>
        <w:t>.</w:t>
      </w:r>
    </w:p>
  </w:footnote>
  <w:footnote w:id="8">
    <w:p w14:paraId="1C45D40F" w14:textId="09AFB8BB" w:rsidR="00B53A63" w:rsidRPr="00CA17A2" w:rsidRDefault="00B53A63" w:rsidP="00CA17A2">
      <w:pPr>
        <w:pStyle w:val="FootnoteText"/>
        <w:bidi/>
        <w:ind w:firstLine="4"/>
        <w:rPr>
          <w:rFonts w:ascii="Simplified Arabic" w:hAnsi="Simplified Arabic" w:cs="Simplified Arabic"/>
          <w:sz w:val="20"/>
          <w:szCs w:val="20"/>
          <w:rtl/>
        </w:rPr>
      </w:pPr>
      <w:r w:rsidRPr="00B22986">
        <w:rPr>
          <w:rStyle w:val="FootnoteReference"/>
          <w:rFonts w:ascii="Simplified Arabic" w:hAnsi="Simplified Arabic" w:cs="Simplified Arabic"/>
          <w:sz w:val="20"/>
          <w:szCs w:val="20"/>
          <w:u w:val="none"/>
          <w:vertAlign w:val="superscript"/>
        </w:rPr>
        <w:t>4</w:t>
      </w:r>
      <w:r w:rsidRPr="00B22986">
        <w:rPr>
          <w:rStyle w:val="FootnoteReference"/>
          <w:sz w:val="24"/>
          <w:szCs w:val="32"/>
          <w:u w:val="none"/>
          <w:vertAlign w:val="superscript"/>
        </w:rPr>
        <w:t xml:space="preserve"> </w:t>
      </w:r>
      <w:r w:rsidRPr="00CA17A2">
        <w:rPr>
          <w:rFonts w:ascii="Simplified Arabic" w:hAnsi="Simplified Arabic" w:cs="Simplified Arabic" w:hint="cs"/>
          <w:sz w:val="20"/>
          <w:szCs w:val="20"/>
          <w:rtl/>
        </w:rPr>
        <w:t xml:space="preserve"> </w:t>
      </w:r>
      <w:r w:rsidRPr="00CA17A2">
        <w:rPr>
          <w:rFonts w:ascii="Simplified Arabic" w:hAnsi="Simplified Arabic" w:cs="Simplified Arabic"/>
          <w:sz w:val="20"/>
          <w:szCs w:val="20"/>
          <w:rtl/>
        </w:rPr>
        <w:t>انظر وثيقة المعلومات</w:t>
      </w:r>
      <w:r w:rsidRPr="00CA17A2">
        <w:rPr>
          <w:rFonts w:ascii="Simplified Arabic" w:hAnsi="Simplified Arabic" w:cs="Simplified Arabic" w:hint="cs"/>
          <w:sz w:val="20"/>
          <w:szCs w:val="20"/>
          <w:rtl/>
        </w:rPr>
        <w:t xml:space="preserve"> </w:t>
      </w:r>
      <w:r w:rsidRPr="00CA17A2">
        <w:rPr>
          <w:rFonts w:asciiTheme="majorBidi" w:hAnsiTheme="majorBidi" w:cstheme="majorBidi"/>
          <w:szCs w:val="18"/>
        </w:rPr>
        <w:t>CBD/SBSTTA/26/INF/3</w:t>
      </w:r>
      <w:r>
        <w:rPr>
          <w:rFonts w:asciiTheme="majorBidi" w:hAnsiTheme="majorBidi" w:cstheme="majorBidi" w:hint="cs"/>
          <w:szCs w:val="18"/>
          <w:rtl/>
        </w:rPr>
        <w:t>.</w:t>
      </w:r>
    </w:p>
  </w:footnote>
  <w:footnote w:id="9">
    <w:p w14:paraId="11925644" w14:textId="10F5F3BC" w:rsidR="00B53A63" w:rsidRPr="00CA17A2" w:rsidRDefault="00B53A63" w:rsidP="00CA17A2">
      <w:pPr>
        <w:pStyle w:val="FootnoteText"/>
        <w:bidi/>
        <w:ind w:firstLine="4"/>
        <w:rPr>
          <w:rFonts w:ascii="Simplified Arabic" w:hAnsi="Simplified Arabic" w:cs="Simplified Arabic"/>
          <w:sz w:val="20"/>
          <w:szCs w:val="20"/>
          <w:rtl/>
        </w:rPr>
      </w:pPr>
      <w:r w:rsidRPr="00B22986">
        <w:rPr>
          <w:rStyle w:val="FootnoteReference"/>
          <w:rFonts w:ascii="Simplified Arabic" w:hAnsi="Simplified Arabic" w:cs="Simplified Arabic"/>
          <w:sz w:val="20"/>
          <w:szCs w:val="20"/>
          <w:u w:val="none"/>
          <w:vertAlign w:val="superscript"/>
          <w:rtl/>
        </w:rPr>
        <w:t>5</w:t>
      </w:r>
      <w:r w:rsidRPr="00B22986">
        <w:rPr>
          <w:rStyle w:val="FootnoteReference"/>
          <w:rFonts w:asciiTheme="majorBidi" w:hAnsiTheme="majorBidi" w:cstheme="majorBidi"/>
          <w:szCs w:val="18"/>
          <w:u w:val="none"/>
          <w:vertAlign w:val="superscript"/>
          <w:rtl/>
        </w:rPr>
        <w:t xml:space="preserve"> </w:t>
      </w:r>
      <w:r w:rsidRPr="00B22986">
        <w:rPr>
          <w:rFonts w:asciiTheme="majorBidi" w:hAnsiTheme="majorBidi" w:cstheme="majorBidi"/>
          <w:szCs w:val="18"/>
          <w:rtl/>
        </w:rPr>
        <w:t>CBD/SBSTTA/21/9.</w:t>
      </w:r>
    </w:p>
  </w:footnote>
  <w:footnote w:id="10">
    <w:p w14:paraId="145B6F6C" w14:textId="622A441B" w:rsidR="00B53A63" w:rsidRPr="00CA17A2" w:rsidRDefault="00B53A63" w:rsidP="00CA17A2">
      <w:pPr>
        <w:pStyle w:val="FootnoteText"/>
        <w:bidi/>
        <w:ind w:firstLine="4"/>
        <w:rPr>
          <w:rFonts w:ascii="Simplified Arabic" w:hAnsi="Simplified Arabic" w:cs="Simplified Arabic"/>
          <w:sz w:val="20"/>
          <w:szCs w:val="20"/>
          <w:rtl/>
        </w:rPr>
      </w:pPr>
      <w:r w:rsidRPr="00B22986">
        <w:rPr>
          <w:rStyle w:val="FootnoteReference"/>
          <w:rFonts w:ascii="Simplified Arabic" w:hAnsi="Simplified Arabic" w:cs="Simplified Arabic"/>
          <w:sz w:val="20"/>
          <w:szCs w:val="20"/>
          <w:u w:val="none"/>
          <w:vertAlign w:val="superscript"/>
          <w:rtl/>
        </w:rPr>
        <w:t>6</w:t>
      </w:r>
      <w:r w:rsidRPr="00CA17A2">
        <w:rPr>
          <w:rFonts w:asciiTheme="majorBidi" w:hAnsiTheme="majorBidi" w:cstheme="majorBidi"/>
          <w:szCs w:val="18"/>
          <w:rtl/>
        </w:rPr>
        <w:t xml:space="preserve"> </w:t>
      </w:r>
      <w:r w:rsidRPr="00CA17A2">
        <w:rPr>
          <w:rFonts w:asciiTheme="majorBidi" w:hAnsiTheme="majorBidi" w:cstheme="majorBidi"/>
          <w:szCs w:val="18"/>
          <w:rtl/>
        </w:rPr>
        <w:t>A71/11.</w:t>
      </w:r>
    </w:p>
  </w:footnote>
  <w:footnote w:id="11">
    <w:p w14:paraId="0B30A073" w14:textId="1B24AC02" w:rsidR="00B53A63" w:rsidRPr="00AC398C" w:rsidRDefault="00B53A63" w:rsidP="00AC398C">
      <w:pPr>
        <w:pStyle w:val="FootnoteText"/>
        <w:bidi/>
        <w:ind w:firstLine="4"/>
        <w:rPr>
          <w:rFonts w:ascii="Simplified Arabic" w:hAnsi="Simplified Arabic" w:cs="Simplified Arabic"/>
          <w:sz w:val="20"/>
          <w:szCs w:val="20"/>
          <w:rtl/>
        </w:rPr>
      </w:pPr>
      <w:r w:rsidRPr="00B22986">
        <w:rPr>
          <w:rStyle w:val="FootnoteReference"/>
          <w:rFonts w:ascii="Simplified Arabic" w:hAnsi="Simplified Arabic" w:cs="Simplified Arabic"/>
          <w:sz w:val="20"/>
          <w:szCs w:val="20"/>
          <w:u w:val="none"/>
          <w:vertAlign w:val="superscript"/>
          <w:rtl/>
        </w:rPr>
        <w:t>7</w:t>
      </w:r>
      <w:r w:rsidRPr="00AC398C">
        <w:rPr>
          <w:rFonts w:ascii="Simplified Arabic" w:hAnsi="Simplified Arabic" w:cs="Simplified Arabic"/>
          <w:sz w:val="20"/>
          <w:szCs w:val="20"/>
          <w:rtl/>
        </w:rPr>
        <w:t xml:space="preserve"> </w:t>
      </w:r>
      <w:r>
        <w:rPr>
          <w:rFonts w:ascii="Simplified Arabic" w:hAnsi="Simplified Arabic" w:cs="Simplified Arabic" w:hint="cs"/>
          <w:sz w:val="20"/>
          <w:szCs w:val="20"/>
          <w:rtl/>
        </w:rPr>
        <w:t>المقرر 15/4، المرفق.</w:t>
      </w:r>
    </w:p>
  </w:footnote>
  <w:footnote w:id="12">
    <w:p w14:paraId="33CAC88A" w14:textId="7B7B1302" w:rsidR="00B53A63" w:rsidRPr="00144B4B" w:rsidRDefault="00B53A63" w:rsidP="00144B4B">
      <w:pPr>
        <w:pStyle w:val="FootnoteText"/>
        <w:bidi/>
        <w:ind w:firstLine="4"/>
        <w:rPr>
          <w:rFonts w:ascii="Simplified Arabic" w:hAnsi="Simplified Arabic" w:cs="Simplified Arabic"/>
          <w:sz w:val="20"/>
          <w:szCs w:val="20"/>
          <w:rtl/>
        </w:rPr>
      </w:pPr>
      <w:r w:rsidRPr="00B22986">
        <w:rPr>
          <w:rStyle w:val="FootnoteReference"/>
          <w:rFonts w:ascii="Simplified Arabic" w:hAnsi="Simplified Arabic" w:cs="Simplified Arabic"/>
          <w:sz w:val="20"/>
          <w:szCs w:val="20"/>
          <w:u w:val="none"/>
          <w:vertAlign w:val="superscript"/>
          <w:rtl/>
        </w:rPr>
        <w:t xml:space="preserve">8 </w:t>
      </w:r>
      <w:r>
        <w:rPr>
          <w:rFonts w:ascii="Simplified Arabic" w:hAnsi="Simplified Arabic" w:cs="Simplified Arabic" w:hint="cs"/>
          <w:sz w:val="20"/>
          <w:szCs w:val="20"/>
          <w:rtl/>
        </w:rPr>
        <w:t xml:space="preserve">يُعرِّف </w:t>
      </w:r>
      <w:r w:rsidRPr="00144B4B">
        <w:rPr>
          <w:rFonts w:ascii="Simplified Arabic" w:hAnsi="Simplified Arabic" w:cs="Simplified Arabic"/>
          <w:sz w:val="20"/>
          <w:szCs w:val="20"/>
          <w:rtl/>
        </w:rPr>
        <w:t>المنبر الحكومي الدولي للعلوم والسياسات في مجال التنوع البيولوجي وخدمات النظم الإيكولوجية</w:t>
      </w:r>
      <w:r>
        <w:rPr>
          <w:rFonts w:ascii="Simplified Arabic" w:hAnsi="Simplified Arabic" w:cs="Simplified Arabic" w:hint="cs"/>
          <w:sz w:val="20"/>
          <w:szCs w:val="20"/>
          <w:rtl/>
        </w:rPr>
        <w:t xml:space="preserve"> الإسهامات التي تقدمها الطبيعة للبشر </w:t>
      </w:r>
      <w:r w:rsidRPr="00144B4B">
        <w:rPr>
          <w:rFonts w:ascii="Simplified Arabic" w:hAnsi="Simplified Arabic" w:cs="Simplified Arabic"/>
          <w:sz w:val="20"/>
          <w:szCs w:val="20"/>
          <w:rtl/>
        </w:rPr>
        <w:t xml:space="preserve">على أنها جميع </w:t>
      </w:r>
      <w:r>
        <w:rPr>
          <w:rFonts w:ascii="Simplified Arabic" w:hAnsi="Simplified Arabic" w:cs="Simplified Arabic" w:hint="cs"/>
          <w:sz w:val="20"/>
          <w:szCs w:val="20"/>
          <w:rtl/>
        </w:rPr>
        <w:t>الإسهامات</w:t>
      </w:r>
      <w:r w:rsidRPr="00144B4B">
        <w:rPr>
          <w:rFonts w:ascii="Simplified Arabic" w:hAnsi="Simplified Arabic" w:cs="Simplified Arabic"/>
          <w:sz w:val="20"/>
          <w:szCs w:val="20"/>
          <w:rtl/>
        </w:rPr>
        <w:t xml:space="preserve">، الإيجابية والسلبية على حد سواء، </w:t>
      </w:r>
      <w:r>
        <w:rPr>
          <w:rFonts w:ascii="Simplified Arabic" w:hAnsi="Simplified Arabic" w:cs="Simplified Arabic" w:hint="cs"/>
          <w:sz w:val="20"/>
          <w:szCs w:val="20"/>
          <w:rtl/>
        </w:rPr>
        <w:t>التي تقدمها ا</w:t>
      </w:r>
      <w:r w:rsidRPr="00144B4B">
        <w:rPr>
          <w:rFonts w:ascii="Simplified Arabic" w:hAnsi="Simplified Arabic" w:cs="Simplified Arabic"/>
          <w:sz w:val="20"/>
          <w:szCs w:val="20"/>
          <w:rtl/>
        </w:rPr>
        <w:t>لطبيعة الحية (أي تنوع الكائنات الحية والنظم الإيكولوجية والعمليات الإيكولوجية والتطورية المرتبط</w:t>
      </w:r>
      <w:r>
        <w:rPr>
          <w:rFonts w:ascii="Simplified Arabic" w:hAnsi="Simplified Arabic" w:cs="Simplified Arabic"/>
          <w:sz w:val="20"/>
          <w:szCs w:val="20"/>
          <w:rtl/>
        </w:rPr>
        <w:t xml:space="preserve">ة بها) </w:t>
      </w:r>
      <w:r>
        <w:rPr>
          <w:rFonts w:ascii="Simplified Arabic" w:hAnsi="Simplified Arabic" w:cs="Simplified Arabic" w:hint="cs"/>
          <w:sz w:val="20"/>
          <w:szCs w:val="20"/>
          <w:rtl/>
        </w:rPr>
        <w:t>ل</w:t>
      </w:r>
      <w:r>
        <w:rPr>
          <w:rFonts w:ascii="Simplified Arabic" w:hAnsi="Simplified Arabic" w:cs="Simplified Arabic"/>
          <w:sz w:val="20"/>
          <w:szCs w:val="20"/>
          <w:rtl/>
        </w:rPr>
        <w:t>نوعية حياة الناس.</w:t>
      </w:r>
    </w:p>
  </w:footnote>
  <w:footnote w:id="13">
    <w:p w14:paraId="5C7C7A4A" w14:textId="73F430C2" w:rsidR="00B53A63" w:rsidRPr="00144B4B" w:rsidRDefault="00B53A63" w:rsidP="00144B4B">
      <w:pPr>
        <w:pStyle w:val="FootnoteText"/>
        <w:bidi/>
        <w:ind w:firstLine="4"/>
        <w:rPr>
          <w:rFonts w:ascii="Simplified Arabic" w:hAnsi="Simplified Arabic" w:cs="Simplified Arabic"/>
          <w:sz w:val="20"/>
          <w:szCs w:val="20"/>
        </w:rPr>
      </w:pPr>
      <w:r w:rsidRPr="00B22986">
        <w:rPr>
          <w:rStyle w:val="FootnoteReference"/>
          <w:rFonts w:ascii="Simplified Arabic" w:hAnsi="Simplified Arabic" w:cs="Simplified Arabic"/>
          <w:sz w:val="20"/>
          <w:szCs w:val="20"/>
          <w:u w:val="none"/>
          <w:vertAlign w:val="superscript"/>
        </w:rPr>
        <w:t>9</w:t>
      </w:r>
      <w:r>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 xml:space="preserve">يُعرِّف </w:t>
      </w:r>
      <w:r w:rsidRPr="00144B4B">
        <w:rPr>
          <w:rFonts w:ascii="Simplified Arabic" w:hAnsi="Simplified Arabic" w:cs="Simplified Arabic"/>
          <w:sz w:val="20"/>
          <w:szCs w:val="20"/>
          <w:rtl/>
        </w:rPr>
        <w:t>المنبر الحكومي الدولي للعلوم والسياسات في مجال التنوع البيولوجي وخدمات النظم الإيكولوجية</w:t>
      </w:r>
      <w:r>
        <w:rPr>
          <w:rFonts w:ascii="Simplified Arabic" w:hAnsi="Simplified Arabic" w:cs="Simplified Arabic" w:hint="cs"/>
          <w:sz w:val="20"/>
          <w:szCs w:val="20"/>
          <w:rtl/>
        </w:rPr>
        <w:t xml:space="preserve"> </w:t>
      </w:r>
      <w:r w:rsidRPr="00144B4B">
        <w:rPr>
          <w:rFonts w:ascii="Simplified Arabic" w:hAnsi="Simplified Arabic" w:cs="Simplified Arabic"/>
          <w:sz w:val="20"/>
          <w:szCs w:val="20"/>
          <w:rtl/>
        </w:rPr>
        <w:t xml:space="preserve">خدمات النظام </w:t>
      </w:r>
      <w:r>
        <w:rPr>
          <w:rFonts w:ascii="Simplified Arabic" w:hAnsi="Simplified Arabic" w:cs="Simplified Arabic" w:hint="cs"/>
          <w:sz w:val="20"/>
          <w:szCs w:val="20"/>
          <w:rtl/>
        </w:rPr>
        <w:t>الإيكولوجي</w:t>
      </w:r>
      <w:r w:rsidRPr="00144B4B">
        <w:rPr>
          <w:rFonts w:ascii="Simplified Arabic" w:hAnsi="Simplified Arabic" w:cs="Simplified Arabic"/>
          <w:sz w:val="20"/>
          <w:szCs w:val="20"/>
          <w:rtl/>
        </w:rPr>
        <w:t xml:space="preserve"> على أنها </w:t>
      </w:r>
      <w:r>
        <w:rPr>
          <w:rFonts w:ascii="Simplified Arabic" w:hAnsi="Simplified Arabic" w:cs="Simplified Arabic" w:hint="cs"/>
          <w:sz w:val="20"/>
          <w:szCs w:val="20"/>
          <w:rtl/>
        </w:rPr>
        <w:t>المنافع</w:t>
      </w:r>
      <w:r w:rsidRPr="00144B4B">
        <w:rPr>
          <w:rFonts w:ascii="Simplified Arabic" w:hAnsi="Simplified Arabic" w:cs="Simplified Arabic"/>
          <w:sz w:val="20"/>
          <w:szCs w:val="20"/>
          <w:rtl/>
        </w:rPr>
        <w:t xml:space="preserve"> التي يحصل عليها الناس من النظم الإيكولوجية. وهي تشمل توفير الخدمات</w:t>
      </w:r>
      <w:r>
        <w:rPr>
          <w:rFonts w:ascii="Simplified Arabic" w:hAnsi="Simplified Arabic" w:cs="Simplified Arabic" w:hint="cs"/>
          <w:sz w:val="20"/>
          <w:szCs w:val="20"/>
          <w:rtl/>
        </w:rPr>
        <w:t xml:space="preserve"> الثقافية والداعمة وتنظيمها</w:t>
      </w:r>
      <w:r w:rsidRPr="00144B4B">
        <w:rPr>
          <w:rFonts w:ascii="Simplified Arabic" w:hAnsi="Simplified Arabic" w:cs="Simplified Arabic"/>
          <w:sz w:val="20"/>
          <w:szCs w:val="20"/>
        </w:rPr>
        <w:t>.</w:t>
      </w:r>
    </w:p>
  </w:footnote>
  <w:footnote w:id="14">
    <w:p w14:paraId="207D7A54" w14:textId="5EC76F6D" w:rsidR="00B53A63" w:rsidRPr="00B22986" w:rsidRDefault="00B53A63" w:rsidP="00B22986">
      <w:pPr>
        <w:pStyle w:val="FootnoteText"/>
        <w:bidi/>
        <w:ind w:firstLine="4"/>
        <w:rPr>
          <w:rFonts w:ascii="Simplified Arabic" w:hAnsi="Simplified Arabic" w:cs="Simplified Arabic"/>
          <w:sz w:val="20"/>
          <w:szCs w:val="20"/>
          <w:rtl/>
        </w:rPr>
      </w:pPr>
      <w:r w:rsidRPr="008A3C08">
        <w:rPr>
          <w:rStyle w:val="FootnoteReference"/>
          <w:rFonts w:ascii="Simplified Arabic" w:hAnsi="Simplified Arabic" w:cs="Simplified Arabic"/>
          <w:sz w:val="20"/>
          <w:szCs w:val="20"/>
          <w:u w:val="none"/>
          <w:vertAlign w:val="superscript"/>
        </w:rPr>
        <w:t>10</w:t>
      </w:r>
      <w:r>
        <w:rPr>
          <w:rFonts w:ascii="Simplified Arabic" w:hAnsi="Simplified Arabic" w:cs="Simplified Arabic" w:hint="cs"/>
          <w:sz w:val="20"/>
          <w:szCs w:val="20"/>
          <w:rtl/>
        </w:rPr>
        <w:t xml:space="preserve"> </w:t>
      </w:r>
      <w:r w:rsidRPr="00B22986">
        <w:rPr>
          <w:rFonts w:ascii="Simplified Arabic" w:hAnsi="Simplified Arabic" w:cs="Simplified Arabic"/>
          <w:sz w:val="20"/>
          <w:szCs w:val="20"/>
          <w:rtl/>
        </w:rPr>
        <w:t xml:space="preserve">تشير صحة </w:t>
      </w:r>
      <w:r>
        <w:rPr>
          <w:rFonts w:ascii="Simplified Arabic" w:hAnsi="Simplified Arabic" w:cs="Simplified Arabic" w:hint="cs"/>
          <w:sz w:val="20"/>
          <w:szCs w:val="20"/>
          <w:rtl/>
        </w:rPr>
        <w:t>الكوكب</w:t>
      </w:r>
      <w:r w:rsidRPr="00B22986">
        <w:rPr>
          <w:rFonts w:ascii="Simplified Arabic" w:hAnsi="Simplified Arabic" w:cs="Simplified Arabic"/>
          <w:sz w:val="20"/>
          <w:szCs w:val="20"/>
          <w:rtl/>
        </w:rPr>
        <w:t xml:space="preserve"> إلى صحة </w:t>
      </w:r>
      <w:r>
        <w:rPr>
          <w:rFonts w:ascii="Simplified Arabic" w:hAnsi="Simplified Arabic" w:cs="Simplified Arabic" w:hint="cs"/>
          <w:sz w:val="20"/>
          <w:szCs w:val="20"/>
          <w:rtl/>
        </w:rPr>
        <w:t>النوع</w:t>
      </w:r>
      <w:r w:rsidRPr="00B22986">
        <w:rPr>
          <w:rFonts w:ascii="Simplified Arabic" w:hAnsi="Simplified Arabic" w:cs="Simplified Arabic"/>
          <w:sz w:val="20"/>
          <w:szCs w:val="20"/>
          <w:rtl/>
        </w:rPr>
        <w:t xml:space="preserve"> البشري وحالة النظام الطبيعي الذي يعتمد عليه. </w:t>
      </w:r>
      <w:r>
        <w:rPr>
          <w:rFonts w:ascii="Simplified Arabic" w:hAnsi="Simplified Arabic" w:cs="Simplified Arabic" w:hint="cs"/>
          <w:sz w:val="20"/>
          <w:szCs w:val="20"/>
          <w:rtl/>
        </w:rPr>
        <w:t xml:space="preserve">وتقوم صحة الكوكب </w:t>
      </w:r>
      <w:r w:rsidRPr="00B22986">
        <w:rPr>
          <w:rFonts w:ascii="Simplified Arabic" w:hAnsi="Simplified Arabic" w:cs="Simplified Arabic"/>
          <w:sz w:val="20"/>
          <w:szCs w:val="20"/>
          <w:rtl/>
        </w:rPr>
        <w:t xml:space="preserve">على إدراك أن صحة الإنسان والحضارة الإنسانية تعتمدان على النظم الطبيعية المزدهرة والإدارة </w:t>
      </w:r>
      <w:r>
        <w:rPr>
          <w:rFonts w:ascii="Simplified Arabic" w:hAnsi="Simplified Arabic" w:cs="Simplified Arabic" w:hint="cs"/>
          <w:sz w:val="20"/>
          <w:szCs w:val="20"/>
          <w:rtl/>
        </w:rPr>
        <w:t>الرشيدة</w:t>
      </w:r>
      <w:r w:rsidRPr="00B22986">
        <w:rPr>
          <w:rFonts w:ascii="Simplified Arabic" w:hAnsi="Simplified Arabic" w:cs="Simplified Arabic"/>
          <w:sz w:val="20"/>
          <w:szCs w:val="20"/>
          <w:rtl/>
        </w:rPr>
        <w:t xml:space="preserve"> لتلك الأنظمة.</w:t>
      </w:r>
    </w:p>
  </w:footnote>
  <w:footnote w:id="15">
    <w:p w14:paraId="27602BC0" w14:textId="453DDD6A" w:rsidR="00B53A63" w:rsidRPr="0078728A" w:rsidRDefault="00B53A63" w:rsidP="0078728A">
      <w:pPr>
        <w:pStyle w:val="FootnoteText"/>
        <w:bidi/>
        <w:ind w:firstLine="4"/>
        <w:rPr>
          <w:rStyle w:val="FootnoteReference"/>
          <w:sz w:val="20"/>
          <w:u w:val="none"/>
          <w:vertAlign w:val="superscript"/>
          <w:rtl/>
        </w:rPr>
      </w:pPr>
      <w:r w:rsidRPr="0078728A">
        <w:rPr>
          <w:rStyle w:val="FootnoteReference"/>
          <w:rFonts w:ascii="Simplified Arabic" w:hAnsi="Simplified Arabic" w:cs="Simplified Arabic"/>
          <w:sz w:val="20"/>
          <w:szCs w:val="20"/>
          <w:u w:val="none"/>
          <w:vertAlign w:val="superscript"/>
          <w:rtl/>
        </w:rPr>
        <w:t>11</w:t>
      </w:r>
      <w:r w:rsidRPr="0078728A">
        <w:rPr>
          <w:rFonts w:asciiTheme="majorBidi" w:hAnsiTheme="majorBidi" w:cstheme="majorBidi"/>
          <w:sz w:val="12"/>
          <w:szCs w:val="12"/>
          <w:rtl/>
        </w:rPr>
        <w:t xml:space="preserve"> </w:t>
      </w:r>
      <w:r w:rsidRPr="0078728A">
        <w:rPr>
          <w:rFonts w:asciiTheme="majorBidi" w:hAnsiTheme="majorBidi" w:cstheme="majorBidi"/>
          <w:sz w:val="12"/>
          <w:szCs w:val="18"/>
          <w:rtl/>
        </w:rPr>
        <w:t>E/C.19/2023/5.</w:t>
      </w:r>
    </w:p>
  </w:footnote>
  <w:footnote w:id="16">
    <w:p w14:paraId="27FAABC1" w14:textId="55E3A063" w:rsidR="00B53A63" w:rsidRPr="00CF6AB5" w:rsidRDefault="00B53A63" w:rsidP="000F1CAD">
      <w:pPr>
        <w:pStyle w:val="FootnoteText"/>
        <w:bidi/>
        <w:ind w:firstLine="4"/>
        <w:rPr>
          <w:rStyle w:val="FootnoteReference"/>
          <w:rFonts w:ascii="Simplified Arabic" w:hAnsi="Simplified Arabic" w:cs="Simplified Arabic"/>
          <w:sz w:val="20"/>
          <w:szCs w:val="20"/>
          <w:u w:val="none"/>
          <w:vertAlign w:val="superscript"/>
          <w:rtl/>
        </w:rPr>
      </w:pPr>
      <w:r w:rsidRPr="006104D3">
        <w:rPr>
          <w:rStyle w:val="FootnoteReference"/>
          <w:rFonts w:ascii="Simplified Arabic" w:hAnsi="Simplified Arabic" w:cs="Simplified Arabic"/>
          <w:sz w:val="20"/>
          <w:szCs w:val="20"/>
          <w:u w:val="none"/>
          <w:vertAlign w:val="superscript"/>
          <w:rtl/>
        </w:rPr>
        <w:t>12</w:t>
      </w:r>
      <w:r w:rsidRPr="00CF6AB5">
        <w:rPr>
          <w:rStyle w:val="FootnoteReference"/>
          <w:rFonts w:ascii="Simplified Arabic" w:hAnsi="Simplified Arabic" w:cs="Simplified Arabic"/>
          <w:sz w:val="20"/>
          <w:szCs w:val="20"/>
          <w:u w:val="none"/>
          <w:vertAlign w:val="superscript"/>
          <w:rtl/>
        </w:rPr>
        <w:t xml:space="preserve"> </w:t>
      </w:r>
      <w:r>
        <w:rPr>
          <w:rFonts w:ascii="Simplified Arabic" w:hAnsi="Simplified Arabic" w:cs="Simplified Arabic" w:hint="cs"/>
          <w:sz w:val="20"/>
          <w:szCs w:val="20"/>
          <w:rtl/>
        </w:rPr>
        <w:t xml:space="preserve">المحددات البيئية للصحة </w:t>
      </w:r>
      <w:r w:rsidRPr="00CF6AB5">
        <w:rPr>
          <w:rFonts w:ascii="Simplified Arabic" w:hAnsi="Simplified Arabic" w:cs="Simplified Arabic"/>
          <w:sz w:val="20"/>
          <w:szCs w:val="20"/>
          <w:rtl/>
        </w:rPr>
        <w:t xml:space="preserve">هي العوامل البيئية العالمية والإقليمية والوطنية والمحلية التي تؤثر على صحة الإنسان. وتشمل العوامل الفيزيائية والكيميائية والبيولوجية الخارجية للشخص. </w:t>
      </w:r>
      <w:r>
        <w:rPr>
          <w:rFonts w:ascii="Simplified Arabic" w:hAnsi="Simplified Arabic" w:cs="Simplified Arabic" w:hint="cs"/>
          <w:sz w:val="20"/>
          <w:szCs w:val="20"/>
          <w:rtl/>
        </w:rPr>
        <w:t>و</w:t>
      </w:r>
      <w:r w:rsidRPr="00CF6AB5">
        <w:rPr>
          <w:rFonts w:ascii="Simplified Arabic" w:hAnsi="Simplified Arabic" w:cs="Simplified Arabic"/>
          <w:sz w:val="20"/>
          <w:szCs w:val="20"/>
          <w:rtl/>
        </w:rPr>
        <w:t xml:space="preserve">يتوفر مزيد من المعلومات حول </w:t>
      </w:r>
      <w:r>
        <w:rPr>
          <w:rFonts w:ascii="Simplified Arabic" w:hAnsi="Simplified Arabic" w:cs="Simplified Arabic" w:hint="cs"/>
          <w:sz w:val="20"/>
          <w:szCs w:val="20"/>
          <w:rtl/>
        </w:rPr>
        <w:t>المحددات البيئية للصحة</w:t>
      </w:r>
      <w:r w:rsidRPr="00CF6AB5">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على </w:t>
      </w:r>
      <w:r w:rsidRPr="00CF6AB5">
        <w:rPr>
          <w:rFonts w:ascii="Simplified Arabic" w:hAnsi="Simplified Arabic" w:cs="Simplified Arabic"/>
          <w:sz w:val="20"/>
          <w:szCs w:val="20"/>
          <w:rtl/>
        </w:rPr>
        <w:t>الموقع الإلكتروني لمنظمة الصحة للبلدان الأمريكية</w:t>
      </w:r>
      <w:r>
        <w:rPr>
          <w:rFonts w:ascii="Simplified Arabic" w:hAnsi="Simplified Arabic" w:cs="Simplified Arabic" w:hint="cs"/>
          <w:sz w:val="20"/>
          <w:szCs w:val="20"/>
          <w:rtl/>
        </w:rPr>
        <w:t>:</w:t>
      </w:r>
      <w:r w:rsidRPr="00CF6AB5">
        <w:rPr>
          <w:rFonts w:ascii="Simplified Arabic" w:hAnsi="Simplified Arabic" w:cs="Simplified Arabic"/>
          <w:sz w:val="20"/>
          <w:szCs w:val="20"/>
          <w:rtl/>
        </w:rPr>
        <w:t xml:space="preserve"> </w:t>
      </w:r>
      <w:hyperlink r:id="rId3" w:history="1">
        <w:r w:rsidRPr="009A429E">
          <w:rPr>
            <w:rStyle w:val="Hyperlink"/>
            <w:rFonts w:asciiTheme="majorBidi" w:hAnsiTheme="majorBidi" w:cstheme="majorBidi"/>
            <w:szCs w:val="18"/>
          </w:rPr>
          <w:t>www.paho.org/en</w:t>
        </w:r>
      </w:hyperlink>
      <w:r>
        <w:rPr>
          <w:rStyle w:val="Hyperlink"/>
          <w:rFonts w:asciiTheme="majorBidi" w:hAnsiTheme="majorBidi" w:cstheme="majorBidi" w:hint="cs"/>
          <w:szCs w:val="18"/>
          <w:rtl/>
        </w:rPr>
        <w:t>.</w:t>
      </w:r>
    </w:p>
  </w:footnote>
  <w:footnote w:id="17">
    <w:p w14:paraId="64F8F2D9" w14:textId="768A9139" w:rsidR="00B53A63" w:rsidRPr="00AB791A" w:rsidRDefault="00B53A63" w:rsidP="00AB791A">
      <w:pPr>
        <w:pStyle w:val="FootnoteText"/>
        <w:bidi/>
        <w:ind w:firstLine="4"/>
        <w:rPr>
          <w:rStyle w:val="FootnoteReference"/>
          <w:sz w:val="20"/>
          <w:u w:val="none"/>
          <w:vertAlign w:val="superscript"/>
          <w:rtl/>
        </w:rPr>
      </w:pPr>
      <w:r w:rsidRPr="006104D3">
        <w:rPr>
          <w:rStyle w:val="FootnoteReference"/>
          <w:rFonts w:ascii="Simplified Arabic" w:hAnsi="Simplified Arabic" w:cs="Simplified Arabic"/>
          <w:sz w:val="16"/>
          <w:szCs w:val="20"/>
          <w:u w:val="none"/>
          <w:vertAlign w:val="superscript"/>
          <w:rtl/>
        </w:rPr>
        <w:t xml:space="preserve">13 </w:t>
      </w:r>
      <w:hyperlink r:id="rId4" w:history="1">
        <w:r w:rsidRPr="00322147">
          <w:rPr>
            <w:rStyle w:val="Hyperlink"/>
            <w:rFonts w:asciiTheme="majorBidi" w:hAnsiTheme="majorBidi" w:cstheme="majorBidi"/>
            <w:sz w:val="6"/>
            <w:szCs w:val="18"/>
            <w:rtl/>
          </w:rPr>
          <w:t>CBD/SBSTTA/21/9.</w:t>
        </w:r>
      </w:hyperlink>
    </w:p>
  </w:footnote>
  <w:footnote w:id="18">
    <w:p w14:paraId="14660A00" w14:textId="79E42BAB" w:rsidR="00B53A63" w:rsidRPr="005742A9" w:rsidRDefault="00B53A63" w:rsidP="005742A9">
      <w:pPr>
        <w:pStyle w:val="FootnoteText"/>
        <w:bidi/>
        <w:ind w:firstLine="4"/>
        <w:rPr>
          <w:rStyle w:val="FootnoteReference"/>
          <w:rFonts w:ascii="Simplified Arabic" w:hAnsi="Simplified Arabic" w:cs="Simplified Arabic"/>
          <w:sz w:val="20"/>
          <w:szCs w:val="20"/>
          <w:u w:val="none"/>
          <w:vertAlign w:val="superscript"/>
          <w:rtl/>
        </w:rPr>
      </w:pPr>
      <w:r w:rsidRPr="006104D3">
        <w:rPr>
          <w:rStyle w:val="FootnoteReference"/>
          <w:rFonts w:ascii="Simplified Arabic" w:hAnsi="Simplified Arabic" w:cs="Simplified Arabic"/>
          <w:sz w:val="16"/>
          <w:szCs w:val="20"/>
          <w:u w:val="none"/>
          <w:vertAlign w:val="superscript"/>
          <w:rtl/>
        </w:rPr>
        <w:t xml:space="preserve">14 </w:t>
      </w:r>
      <w:r w:rsidRPr="00D10686">
        <w:rPr>
          <w:sz w:val="12"/>
          <w:szCs w:val="18"/>
          <w:rtl/>
        </w:rPr>
        <w:t>UNEP/CMS/ScC-SC6/Inf.12.4.3</w:t>
      </w:r>
      <w:r>
        <w:rPr>
          <w:rFonts w:hint="cs"/>
          <w:sz w:val="12"/>
          <w:szCs w:val="18"/>
          <w:rtl/>
        </w:rPr>
        <w:t>.</w:t>
      </w:r>
    </w:p>
  </w:footnote>
  <w:footnote w:id="19">
    <w:p w14:paraId="27B61927" w14:textId="5914F947" w:rsidR="00B53A63" w:rsidRPr="00F725AA" w:rsidRDefault="00B53A63" w:rsidP="00F725AA">
      <w:pPr>
        <w:pStyle w:val="FootnoteText"/>
        <w:bidi/>
        <w:ind w:firstLine="4"/>
        <w:rPr>
          <w:sz w:val="12"/>
          <w:szCs w:val="18"/>
          <w:rtl/>
        </w:rPr>
      </w:pPr>
      <w:r w:rsidRPr="006104D3">
        <w:rPr>
          <w:rStyle w:val="FootnoteReference"/>
          <w:rFonts w:ascii="Simplified Arabic" w:hAnsi="Simplified Arabic" w:cs="Simplified Arabic"/>
          <w:sz w:val="20"/>
          <w:szCs w:val="20"/>
          <w:u w:val="none"/>
          <w:vertAlign w:val="superscript"/>
        </w:rPr>
        <w:t>15</w:t>
      </w:r>
      <w:r w:rsidRPr="00B20683">
        <w:rPr>
          <w:rStyle w:val="FootnoteReference"/>
          <w:sz w:val="20"/>
          <w:u w:val="none"/>
          <w:vertAlign w:val="superscript"/>
        </w:rPr>
        <w:t xml:space="preserve"> </w:t>
      </w:r>
      <w:r w:rsidRPr="00B20683">
        <w:rPr>
          <w:rStyle w:val="FootnoteReference"/>
          <w:rFonts w:hint="cs"/>
          <w:sz w:val="20"/>
          <w:u w:val="none"/>
          <w:vertAlign w:val="superscript"/>
          <w:rtl/>
        </w:rPr>
        <w:t xml:space="preserve"> </w:t>
      </w:r>
      <w:r w:rsidRPr="00B20683">
        <w:rPr>
          <w:rFonts w:ascii="Simplified Arabic" w:hAnsi="Simplified Arabic" w:cs="Simplified Arabic"/>
          <w:sz w:val="20"/>
          <w:szCs w:val="20"/>
          <w:rtl/>
        </w:rPr>
        <w:t>قرار المؤتمر الدولي المعني بإدارة المواد الكيميائية 5/1، المرفق الثاني</w:t>
      </w:r>
      <w:r>
        <w:rPr>
          <w:rFonts w:ascii="Simplified Arabic" w:hAnsi="Simplified Arabic" w:cs="Simplified Arabic" w:hint="cs"/>
          <w:sz w:val="20"/>
          <w:szCs w:val="20"/>
          <w:rtl/>
        </w:rPr>
        <w:t>.</w:t>
      </w:r>
    </w:p>
  </w:footnote>
  <w:footnote w:id="20">
    <w:p w14:paraId="53250471" w14:textId="64998B41" w:rsidR="00B53A63" w:rsidRPr="00250AE6" w:rsidRDefault="00B53A63" w:rsidP="00250AE6">
      <w:pPr>
        <w:pStyle w:val="FootnoteText"/>
        <w:bidi/>
        <w:ind w:firstLine="4"/>
        <w:rPr>
          <w:rFonts w:ascii="Simplified Arabic" w:hAnsi="Simplified Arabic" w:cs="Simplified Arabic"/>
          <w:sz w:val="20"/>
          <w:szCs w:val="20"/>
          <w:rtl/>
        </w:rPr>
      </w:pPr>
      <w:r w:rsidRPr="00250AE6">
        <w:rPr>
          <w:rStyle w:val="FootnoteReference"/>
          <w:sz w:val="20"/>
          <w:u w:val="none"/>
          <w:vertAlign w:val="superscript"/>
        </w:rPr>
        <w:t xml:space="preserve">16 </w:t>
      </w:r>
      <w:r>
        <w:rPr>
          <w:rFonts w:ascii="Simplified Arabic" w:hAnsi="Simplified Arabic" w:cs="Simplified Arabic" w:hint="cs"/>
          <w:sz w:val="20"/>
          <w:szCs w:val="20"/>
          <w:rtl/>
        </w:rPr>
        <w:t xml:space="preserve"> </w:t>
      </w:r>
      <w:hyperlink r:id="rId5" w:history="1">
        <w:r w:rsidRPr="009A429E">
          <w:rPr>
            <w:rStyle w:val="Hyperlink"/>
            <w:szCs w:val="18"/>
          </w:rPr>
          <w:t>E/C.19/2023/5</w:t>
        </w:r>
      </w:hyperlink>
    </w:p>
  </w:footnote>
  <w:footnote w:id="21">
    <w:p w14:paraId="7FC73DD0" w14:textId="117432FC" w:rsidR="00B53A63" w:rsidRPr="00463962" w:rsidRDefault="00B53A63" w:rsidP="00463962">
      <w:pPr>
        <w:pStyle w:val="FootnoteText"/>
        <w:bidi/>
        <w:ind w:firstLine="4"/>
        <w:rPr>
          <w:rStyle w:val="FootnoteReference"/>
          <w:rFonts w:ascii="Simplified Arabic" w:hAnsi="Simplified Arabic" w:cs="Simplified Arabic"/>
          <w:sz w:val="20"/>
          <w:u w:val="none"/>
          <w:vertAlign w:val="superscript"/>
          <w:rtl/>
        </w:rPr>
      </w:pPr>
      <w:r w:rsidRPr="00463962">
        <w:rPr>
          <w:rStyle w:val="FootnoteReference"/>
          <w:rFonts w:ascii="Simplified Arabic" w:hAnsi="Simplified Arabic" w:cs="Simplified Arabic"/>
          <w:sz w:val="20"/>
          <w:u w:val="none"/>
          <w:vertAlign w:val="superscript"/>
        </w:rPr>
        <w:t xml:space="preserve">17 </w:t>
      </w:r>
      <w:r>
        <w:rPr>
          <w:rFonts w:ascii="Simplified Arabic" w:hAnsi="Simplified Arabic" w:cs="Simplified Arabic" w:hint="cs"/>
          <w:sz w:val="20"/>
          <w:vertAlign w:val="superscript"/>
          <w:rtl/>
        </w:rPr>
        <w:t xml:space="preserve"> </w:t>
      </w:r>
      <w:r w:rsidRPr="00463962">
        <w:rPr>
          <w:rFonts w:ascii="Simplified Arabic" w:hAnsi="Simplified Arabic" w:cs="Simplified Arabic"/>
          <w:sz w:val="20"/>
          <w:szCs w:val="20"/>
          <w:rtl/>
        </w:rPr>
        <w:t>العبء البيئي للمرض هو حجم التأثيرات الصحية الناجمة عن الدوافع البيئية القابلة للتعديل.</w:t>
      </w:r>
    </w:p>
  </w:footnote>
  <w:footnote w:id="22">
    <w:p w14:paraId="580AAB7D" w14:textId="07198E0D" w:rsidR="00B53A63" w:rsidRPr="00463962" w:rsidRDefault="00B53A63" w:rsidP="00463962">
      <w:pPr>
        <w:pStyle w:val="FootnoteText"/>
        <w:bidi/>
        <w:ind w:firstLine="4"/>
        <w:rPr>
          <w:rFonts w:ascii="Simplified Arabic" w:hAnsi="Simplified Arabic" w:cs="Simplified Arabic"/>
          <w:sz w:val="20"/>
          <w:vertAlign w:val="superscript"/>
          <w:rtl/>
        </w:rPr>
      </w:pPr>
      <w:r w:rsidRPr="00C20285">
        <w:rPr>
          <w:rStyle w:val="FootnoteReference"/>
          <w:sz w:val="20"/>
          <w:u w:val="none"/>
          <w:vertAlign w:val="superscript"/>
        </w:rPr>
        <w:t xml:space="preserve">18 </w:t>
      </w:r>
      <w:r>
        <w:rPr>
          <w:rFonts w:ascii="Simplified Arabic" w:hAnsi="Simplified Arabic" w:cs="Simplified Arabic" w:hint="cs"/>
          <w:sz w:val="20"/>
          <w:vertAlign w:val="superscript"/>
          <w:rtl/>
        </w:rPr>
        <w:t xml:space="preserve"> </w:t>
      </w:r>
      <w:r w:rsidRPr="00463962">
        <w:rPr>
          <w:rFonts w:ascii="Simplified Arabic" w:hAnsi="Simplified Arabic" w:cs="Simplified Arabic"/>
          <w:sz w:val="20"/>
          <w:szCs w:val="20"/>
          <w:rtl/>
        </w:rPr>
        <w:t>انظر أيضاً المقرر 15/22 الصادر عن مؤتمر الأطراف في الاتفاقية.</w:t>
      </w:r>
    </w:p>
  </w:footnote>
  <w:footnote w:id="23">
    <w:p w14:paraId="0E18FB51" w14:textId="0C21BD2E" w:rsidR="00B53A63" w:rsidRPr="00C20285" w:rsidRDefault="00B53A63" w:rsidP="00B37285">
      <w:pPr>
        <w:pStyle w:val="FootnoteText"/>
        <w:bidi/>
        <w:ind w:firstLine="4"/>
        <w:rPr>
          <w:rFonts w:ascii="Simplified Arabic" w:hAnsi="Simplified Arabic" w:cs="Simplified Arabic"/>
          <w:sz w:val="20"/>
          <w:vertAlign w:val="superscript"/>
          <w:rtl/>
        </w:rPr>
      </w:pPr>
      <w:r w:rsidRPr="00C20285">
        <w:rPr>
          <w:rFonts w:ascii="Simplified Arabic" w:hAnsi="Simplified Arabic" w:cs="Simplified Arabic"/>
          <w:sz w:val="20"/>
          <w:vertAlign w:val="superscript"/>
        </w:rPr>
        <w:t xml:space="preserve">19 </w:t>
      </w:r>
      <w:r>
        <w:rPr>
          <w:rFonts w:ascii="Simplified Arabic" w:hAnsi="Simplified Arabic" w:cs="Simplified Arabic" w:hint="cs"/>
          <w:sz w:val="20"/>
          <w:vertAlign w:val="superscript"/>
          <w:rtl/>
        </w:rPr>
        <w:t xml:space="preserve"> </w:t>
      </w:r>
      <w:r w:rsidRPr="00C20285">
        <w:rPr>
          <w:rFonts w:ascii="Simplified Arabic" w:hAnsi="Simplified Arabic" w:cs="Simplified Arabic"/>
          <w:sz w:val="20"/>
          <w:szCs w:val="20"/>
          <w:rtl/>
        </w:rPr>
        <w:t xml:space="preserve">تشير الهويات الداعمة إلى أساس تجارب </w:t>
      </w:r>
      <w:r>
        <w:rPr>
          <w:rFonts w:ascii="Simplified Arabic" w:hAnsi="Simplified Arabic" w:cs="Simplified Arabic" w:hint="cs"/>
          <w:sz w:val="20"/>
          <w:szCs w:val="20"/>
          <w:rtl/>
        </w:rPr>
        <w:t>التماسك</w:t>
      </w:r>
      <w:r w:rsidRPr="00C20285">
        <w:rPr>
          <w:rFonts w:ascii="Simplified Arabic" w:hAnsi="Simplified Arabic" w:cs="Simplified Arabic"/>
          <w:sz w:val="20"/>
          <w:szCs w:val="20"/>
          <w:rtl/>
        </w:rPr>
        <w:t xml:space="preserve"> الديني والروحي والاجتماعي؛ </w:t>
      </w:r>
      <w:r>
        <w:rPr>
          <w:rFonts w:ascii="Simplified Arabic" w:hAnsi="Simplified Arabic" w:cs="Simplified Arabic" w:hint="cs"/>
          <w:sz w:val="20"/>
          <w:szCs w:val="20"/>
          <w:rtl/>
        </w:rPr>
        <w:t>و</w:t>
      </w:r>
      <w:r w:rsidRPr="00C20285">
        <w:rPr>
          <w:rFonts w:ascii="Simplified Arabic" w:hAnsi="Simplified Arabic" w:cs="Simplified Arabic"/>
          <w:sz w:val="20"/>
          <w:szCs w:val="20"/>
          <w:rtl/>
        </w:rPr>
        <w:t xml:space="preserve">الإحساس بالمكان، أو الهدف، أو الانتماء، أو التجذر، أو الترابط، المرتبط بالكيانات المختلفة للعالم الحي؛ </w:t>
      </w:r>
      <w:r>
        <w:rPr>
          <w:rFonts w:ascii="Simplified Arabic" w:hAnsi="Simplified Arabic" w:cs="Simplified Arabic" w:hint="cs"/>
          <w:sz w:val="20"/>
          <w:szCs w:val="20"/>
          <w:rtl/>
        </w:rPr>
        <w:t>و</w:t>
      </w:r>
      <w:r w:rsidRPr="00C20285">
        <w:rPr>
          <w:rFonts w:ascii="Simplified Arabic" w:hAnsi="Simplified Arabic" w:cs="Simplified Arabic"/>
          <w:sz w:val="20"/>
          <w:szCs w:val="20"/>
          <w:rtl/>
        </w:rPr>
        <w:t xml:space="preserve">الروايات والأساطير والطقوس والاحتفالات؛ </w:t>
      </w:r>
      <w:r>
        <w:rPr>
          <w:rFonts w:ascii="Simplified Arabic" w:hAnsi="Simplified Arabic" w:cs="Simplified Arabic" w:hint="cs"/>
          <w:sz w:val="20"/>
          <w:szCs w:val="20"/>
          <w:rtl/>
        </w:rPr>
        <w:t>والشعور ب</w:t>
      </w:r>
      <w:r w:rsidRPr="00C20285">
        <w:rPr>
          <w:rFonts w:ascii="Simplified Arabic" w:hAnsi="Simplified Arabic" w:cs="Simplified Arabic"/>
          <w:sz w:val="20"/>
          <w:szCs w:val="20"/>
          <w:rtl/>
        </w:rPr>
        <w:t xml:space="preserve">الرضا المستمد من معرفة وجود منظر طبيعي أو منظر بحري أو </w:t>
      </w:r>
      <w:r>
        <w:rPr>
          <w:rFonts w:ascii="Simplified Arabic" w:hAnsi="Simplified Arabic" w:cs="Simplified Arabic" w:hint="cs"/>
          <w:sz w:val="20"/>
          <w:szCs w:val="20"/>
          <w:rtl/>
        </w:rPr>
        <w:t>موئل</w:t>
      </w:r>
      <w:r w:rsidRPr="00C20285">
        <w:rPr>
          <w:rFonts w:ascii="Simplified Arabic" w:hAnsi="Simplified Arabic" w:cs="Simplified Arabic"/>
          <w:sz w:val="20"/>
          <w:szCs w:val="20"/>
          <w:rtl/>
        </w:rPr>
        <w:t xml:space="preserve"> أو نوع معين (انظر</w:t>
      </w:r>
      <w:r>
        <w:rPr>
          <w:rFonts w:ascii="Simplified Arabic" w:hAnsi="Simplified Arabic" w:cs="Simplified Arabic" w:hint="cs"/>
          <w:sz w:val="20"/>
          <w:szCs w:val="20"/>
          <w:rtl/>
        </w:rPr>
        <w:t xml:space="preserve"> المرجع</w:t>
      </w:r>
      <w:r w:rsidRPr="00C20285">
        <w:rPr>
          <w:rFonts w:ascii="Simplified Arabic" w:hAnsi="Simplified Arabic" w:cs="Simplified Arabic"/>
          <w:sz w:val="20"/>
          <w:szCs w:val="20"/>
          <w:rtl/>
        </w:rPr>
        <w:t xml:space="preserve"> </w:t>
      </w:r>
      <w:r w:rsidRPr="005A4A0B">
        <w:rPr>
          <w:rFonts w:asciiTheme="majorBidi" w:hAnsiTheme="majorBidi" w:cstheme="majorBidi"/>
          <w:szCs w:val="18"/>
        </w:rPr>
        <w:t xml:space="preserve">Manuela Carneiro da Cunha and others, eds., </w:t>
      </w:r>
      <w:r w:rsidRPr="009A429E">
        <w:rPr>
          <w:rFonts w:asciiTheme="majorBidi" w:hAnsiTheme="majorBidi" w:cstheme="majorBidi"/>
          <w:i/>
          <w:iCs/>
          <w:szCs w:val="18"/>
        </w:rPr>
        <w:t>The Global Assessment Report on Biodiversity and Ecosystem Services</w:t>
      </w:r>
      <w:r w:rsidRPr="005A4A0B">
        <w:rPr>
          <w:rFonts w:asciiTheme="majorBidi" w:hAnsiTheme="majorBidi" w:cstheme="majorBidi"/>
          <w:szCs w:val="18"/>
        </w:rPr>
        <w:t>, Bonn, Germany,</w:t>
      </w:r>
      <w:r>
        <w:rPr>
          <w:rFonts w:asciiTheme="majorBidi" w:hAnsiTheme="majorBidi" w:cstheme="majorBidi"/>
          <w:szCs w:val="18"/>
        </w:rPr>
        <w:t xml:space="preserve"> </w:t>
      </w:r>
      <w:r w:rsidRPr="005A4A0B">
        <w:rPr>
          <w:rFonts w:asciiTheme="majorBidi" w:hAnsiTheme="majorBidi" w:cstheme="majorBidi"/>
          <w:szCs w:val="18"/>
        </w:rPr>
        <w:t>Intergovernmental Science-Policy Platform on Biodiversity and Ecosystem Services Secretariat, 20</w:t>
      </w:r>
      <w:r>
        <w:rPr>
          <w:rFonts w:asciiTheme="majorBidi" w:hAnsiTheme="majorBidi" w:cstheme="majorBidi"/>
          <w:szCs w:val="18"/>
        </w:rPr>
        <w:t>19</w:t>
      </w:r>
      <w:r>
        <w:rPr>
          <w:rFonts w:asciiTheme="majorBidi" w:hAnsiTheme="majorBidi" w:cstheme="majorBidi" w:hint="cs"/>
          <w:szCs w:val="18"/>
          <w:rtl/>
        </w:rPr>
        <w:t>)</w:t>
      </w:r>
    </w:p>
  </w:footnote>
  <w:footnote w:id="24">
    <w:p w14:paraId="65D7A78A" w14:textId="52F007BD" w:rsidR="00B53A63" w:rsidRPr="00380BF9" w:rsidRDefault="00B53A63" w:rsidP="00DD351E">
      <w:pPr>
        <w:pStyle w:val="FootnoteText"/>
        <w:bidi/>
        <w:ind w:firstLine="4"/>
        <w:rPr>
          <w:rFonts w:ascii="Simplified Arabic" w:hAnsi="Simplified Arabic" w:cs="Simplified Arabic"/>
          <w:sz w:val="20"/>
          <w:vertAlign w:val="superscript"/>
          <w:rtl/>
        </w:rPr>
      </w:pPr>
      <w:r w:rsidRPr="00380BF9">
        <w:rPr>
          <w:rFonts w:ascii="Simplified Arabic" w:hAnsi="Simplified Arabic" w:cs="Simplified Arabic"/>
          <w:sz w:val="20"/>
          <w:vertAlign w:val="superscript"/>
        </w:rPr>
        <w:t xml:space="preserve">20 </w:t>
      </w:r>
      <w:r>
        <w:rPr>
          <w:rFonts w:ascii="Simplified Arabic" w:hAnsi="Simplified Arabic" w:cs="Simplified Arabic" w:hint="cs"/>
          <w:sz w:val="20"/>
          <w:vertAlign w:val="superscript"/>
          <w:rtl/>
        </w:rPr>
        <w:t xml:space="preserve"> </w:t>
      </w:r>
      <w:r w:rsidRPr="00380BF9">
        <w:rPr>
          <w:rFonts w:ascii="Simplified Arabic" w:hAnsi="Simplified Arabic" w:cs="Simplified Arabic"/>
          <w:sz w:val="20"/>
          <w:szCs w:val="20"/>
          <w:rtl/>
        </w:rPr>
        <w:t xml:space="preserve">يشمل أصحاب المصلحة في مجال الصحة أولئك </w:t>
      </w:r>
      <w:r>
        <w:rPr>
          <w:rFonts w:ascii="Simplified Arabic" w:hAnsi="Simplified Arabic" w:cs="Simplified Arabic" w:hint="cs"/>
          <w:sz w:val="20"/>
          <w:szCs w:val="20"/>
          <w:rtl/>
        </w:rPr>
        <w:t xml:space="preserve">العاملين في مجال </w:t>
      </w:r>
      <w:r w:rsidRPr="00380BF9">
        <w:rPr>
          <w:rFonts w:ascii="Simplified Arabic" w:hAnsi="Simplified Arabic" w:cs="Simplified Arabic"/>
          <w:sz w:val="20"/>
          <w:szCs w:val="20"/>
          <w:rtl/>
        </w:rPr>
        <w:t>صحة الإنسان والحيوان والنبات وأولئك الذين لديهم معارف متنوعة في مجال الصحة.</w:t>
      </w:r>
    </w:p>
  </w:footnote>
  <w:footnote w:id="25">
    <w:p w14:paraId="45DBDAEE" w14:textId="61E17BB9" w:rsidR="00B53A63" w:rsidRPr="003206D1" w:rsidRDefault="00B53A63" w:rsidP="00F878F9">
      <w:pPr>
        <w:pStyle w:val="FootnoteText"/>
        <w:bidi/>
        <w:ind w:firstLine="4"/>
        <w:rPr>
          <w:rFonts w:ascii="Simplified Arabic" w:hAnsi="Simplified Arabic" w:cs="Simplified Arabic"/>
          <w:sz w:val="20"/>
          <w:vertAlign w:val="superscript"/>
          <w:rtl/>
        </w:rPr>
      </w:pPr>
      <w:r w:rsidRPr="003206D1">
        <w:rPr>
          <w:rFonts w:ascii="Simplified Arabic" w:hAnsi="Simplified Arabic" w:cs="Simplified Arabic"/>
          <w:sz w:val="20"/>
          <w:vertAlign w:val="superscript"/>
        </w:rPr>
        <w:t xml:space="preserve">21 </w:t>
      </w:r>
      <w:r>
        <w:rPr>
          <w:rFonts w:ascii="Simplified Arabic" w:hAnsi="Simplified Arabic" w:cs="Simplified Arabic" w:hint="cs"/>
          <w:sz w:val="20"/>
          <w:vertAlign w:val="superscript"/>
          <w:rtl/>
        </w:rPr>
        <w:t xml:space="preserve"> </w:t>
      </w:r>
      <w:r w:rsidRPr="006A781F">
        <w:rPr>
          <w:rFonts w:ascii="Simplified Arabic" w:hAnsi="Simplified Arabic" w:cs="Simplified Arabic"/>
          <w:sz w:val="20"/>
          <w:szCs w:val="20"/>
          <w:rtl/>
        </w:rPr>
        <w:t xml:space="preserve">يشير التغير البيئي العالمي إلى التغيرات التي تطرأ على النظم الطبيعية للأرض، مثل </w:t>
      </w:r>
      <w:r>
        <w:rPr>
          <w:rFonts w:ascii="Simplified Arabic" w:hAnsi="Simplified Arabic" w:cs="Simplified Arabic" w:hint="cs"/>
          <w:sz w:val="20"/>
          <w:szCs w:val="20"/>
          <w:rtl/>
        </w:rPr>
        <w:t xml:space="preserve">المعوقات التسعة لحدود موارد كوكب الأرض </w:t>
      </w:r>
      <w:r w:rsidRPr="006A781F">
        <w:rPr>
          <w:rFonts w:ascii="Simplified Arabic" w:hAnsi="Simplified Arabic" w:cs="Simplified Arabic"/>
          <w:sz w:val="20"/>
          <w:szCs w:val="20"/>
          <w:rtl/>
        </w:rPr>
        <w:t xml:space="preserve">التي حددها مركز ستوكهولم </w:t>
      </w:r>
      <w:r>
        <w:rPr>
          <w:rFonts w:ascii="Simplified Arabic" w:hAnsi="Simplified Arabic" w:cs="Simplified Arabic" w:hint="cs"/>
          <w:sz w:val="20"/>
          <w:szCs w:val="20"/>
          <w:rtl/>
        </w:rPr>
        <w:t>للقدرة على الصمود</w:t>
      </w:r>
      <w:r w:rsidRPr="006A781F">
        <w:rPr>
          <w:rFonts w:ascii="Simplified Arabic" w:hAnsi="Simplified Arabic" w:cs="Simplified Arabic"/>
          <w:sz w:val="20"/>
          <w:szCs w:val="20"/>
          <w:rtl/>
        </w:rPr>
        <w:t xml:space="preserve">، </w:t>
      </w:r>
      <w:r>
        <w:rPr>
          <w:rFonts w:ascii="Simplified Arabic" w:hAnsi="Simplified Arabic" w:cs="Simplified Arabic" w:hint="cs"/>
          <w:sz w:val="20"/>
          <w:szCs w:val="20"/>
          <w:rtl/>
        </w:rPr>
        <w:t>وهي:</w:t>
      </w:r>
      <w:r w:rsidRPr="006A781F">
        <w:rPr>
          <w:rFonts w:ascii="Simplified Arabic" w:hAnsi="Simplified Arabic" w:cs="Simplified Arabic"/>
          <w:sz w:val="20"/>
          <w:szCs w:val="20"/>
          <w:rtl/>
        </w:rPr>
        <w:t xml:space="preserve"> الكيانات الجديدة، وسلامة المحيط الحيوي، والتدفقات البيوجيوكيميائية، وتغير المناخ، وتغير نظام الأرض، وتغير المياه العذبة، وتحمض المحيطات، </w:t>
      </w:r>
      <w:r>
        <w:rPr>
          <w:rFonts w:ascii="Simplified Arabic" w:hAnsi="Simplified Arabic" w:cs="Simplified Arabic" w:hint="cs"/>
          <w:sz w:val="20"/>
          <w:szCs w:val="20"/>
          <w:rtl/>
        </w:rPr>
        <w:t>و</w:t>
      </w:r>
      <w:r w:rsidRPr="006A781F">
        <w:rPr>
          <w:rFonts w:ascii="Simplified Arabic" w:hAnsi="Simplified Arabic" w:cs="Simplified Arabic"/>
          <w:sz w:val="20"/>
          <w:szCs w:val="20"/>
          <w:rtl/>
        </w:rPr>
        <w:t xml:space="preserve">استنفاد الأوزون الستراتوسفيري </w:t>
      </w:r>
      <w:r>
        <w:rPr>
          <w:rFonts w:ascii="Simplified Arabic" w:hAnsi="Simplified Arabic" w:cs="Simplified Arabic" w:hint="cs"/>
          <w:sz w:val="20"/>
          <w:szCs w:val="20"/>
          <w:rtl/>
        </w:rPr>
        <w:t>وكمية</w:t>
      </w:r>
      <w:r w:rsidRPr="006A781F">
        <w:rPr>
          <w:rFonts w:ascii="Simplified Arabic" w:hAnsi="Simplified Arabic" w:cs="Simplified Arabic"/>
          <w:sz w:val="20"/>
          <w:szCs w:val="20"/>
          <w:rtl/>
        </w:rPr>
        <w:t xml:space="preserve"> الهباء الجوي.</w:t>
      </w:r>
    </w:p>
  </w:footnote>
  <w:footnote w:id="26">
    <w:p w14:paraId="2C9F8C6B" w14:textId="6C17D90F" w:rsidR="00B53A63" w:rsidRPr="00053DAD" w:rsidRDefault="00B53A63" w:rsidP="003D5046">
      <w:pPr>
        <w:pStyle w:val="FootnoteText"/>
        <w:bidi/>
        <w:ind w:firstLine="4"/>
        <w:rPr>
          <w:rFonts w:ascii="Simplified Arabic" w:hAnsi="Simplified Arabic" w:cs="Simplified Arabic"/>
          <w:sz w:val="20"/>
          <w:szCs w:val="20"/>
          <w:rtl/>
        </w:rPr>
      </w:pPr>
      <w:r w:rsidRPr="00053DAD">
        <w:rPr>
          <w:rStyle w:val="FootnoteReference"/>
          <w:sz w:val="20"/>
          <w:u w:val="none"/>
          <w:vertAlign w:val="superscript"/>
          <w:rtl/>
        </w:rPr>
        <w:t>1</w:t>
      </w:r>
      <w:r w:rsidRPr="00053DAD">
        <w:rPr>
          <w:rFonts w:ascii="Simplified Arabic" w:hAnsi="Simplified Arabic" w:cs="Simplified Arabic"/>
          <w:sz w:val="20"/>
          <w:szCs w:val="20"/>
          <w:rtl/>
        </w:rPr>
        <w:t xml:space="preserve"> </w:t>
      </w:r>
      <w:r>
        <w:rPr>
          <w:rFonts w:ascii="Simplified Arabic" w:hAnsi="Simplified Arabic" w:cs="Simplified Arabic" w:hint="cs"/>
          <w:sz w:val="20"/>
          <w:szCs w:val="20"/>
          <w:rtl/>
        </w:rPr>
        <w:t>المقرر 15/5، المرفق الأول.</w:t>
      </w:r>
    </w:p>
  </w:footnote>
  <w:footnote w:id="27">
    <w:p w14:paraId="75F926B4" w14:textId="3E225948" w:rsidR="00B53A63" w:rsidRPr="009A429E" w:rsidRDefault="00B53A63" w:rsidP="00577CF8">
      <w:pPr>
        <w:pStyle w:val="FootnoteText"/>
        <w:bidi/>
        <w:ind w:firstLine="0"/>
        <w:jc w:val="left"/>
        <w:rPr>
          <w:szCs w:val="18"/>
          <w:rtl/>
          <w:lang w:val="en-US"/>
        </w:rPr>
      </w:pPr>
      <w:r w:rsidRPr="00D604D7">
        <w:rPr>
          <w:rStyle w:val="FootnoteReference"/>
          <w:rFonts w:ascii="Simplified Arabic" w:hAnsi="Simplified Arabic" w:cs="Simplified Arabic"/>
          <w:sz w:val="20"/>
          <w:szCs w:val="20"/>
          <w:u w:val="none"/>
          <w:vertAlign w:val="superscript"/>
          <w:rtl/>
        </w:rPr>
        <w:t>*</w:t>
      </w:r>
      <w:r w:rsidRPr="009A429E">
        <w:rPr>
          <w:szCs w:val="18"/>
          <w:rtl/>
        </w:rPr>
        <w:t xml:space="preserve"> </w:t>
      </w:r>
      <w:r>
        <w:rPr>
          <w:rFonts w:ascii="Simplified Arabic" w:hAnsi="Simplified Arabic" w:cs="Simplified Arabic" w:hint="cs"/>
          <w:color w:val="000000" w:themeColor="text1"/>
          <w:sz w:val="20"/>
          <w:szCs w:val="20"/>
          <w:rtl/>
        </w:rPr>
        <w:t>يعد</w:t>
      </w:r>
      <w:r w:rsidRPr="00D604D7">
        <w:rPr>
          <w:rFonts w:ascii="Simplified Arabic" w:hAnsi="Simplified Arabic" w:cs="Simplified Arabic"/>
          <w:color w:val="000000" w:themeColor="text1"/>
          <w:sz w:val="20"/>
          <w:szCs w:val="20"/>
          <w:rtl/>
        </w:rPr>
        <w:t xml:space="preserve"> تعزيز الصحة والوقاية من الأمراض </w:t>
      </w:r>
      <w:r>
        <w:rPr>
          <w:rFonts w:ascii="Simplified Arabic" w:hAnsi="Simplified Arabic" w:cs="Simplified Arabic" w:hint="cs"/>
          <w:color w:val="000000" w:themeColor="text1"/>
          <w:sz w:val="20"/>
          <w:szCs w:val="20"/>
          <w:rtl/>
        </w:rPr>
        <w:t>بمثابة</w:t>
      </w:r>
      <w:r w:rsidRPr="00D604D7">
        <w:rPr>
          <w:rFonts w:ascii="Simplified Arabic" w:hAnsi="Simplified Arabic" w:cs="Simplified Arabic"/>
          <w:color w:val="000000" w:themeColor="text1"/>
          <w:sz w:val="20"/>
          <w:szCs w:val="20"/>
          <w:rtl/>
        </w:rPr>
        <w:t xml:space="preserve"> طموح</w:t>
      </w:r>
      <w:r>
        <w:rPr>
          <w:rFonts w:ascii="Simplified Arabic" w:hAnsi="Simplified Arabic" w:cs="Simplified Arabic" w:hint="cs"/>
          <w:color w:val="000000" w:themeColor="text1"/>
          <w:sz w:val="20"/>
          <w:szCs w:val="20"/>
          <w:rtl/>
        </w:rPr>
        <w:t xml:space="preserve"> موجه نحو</w:t>
      </w:r>
      <w:r>
        <w:rPr>
          <w:rFonts w:ascii="Simplified Arabic" w:hAnsi="Simplified Arabic" w:cs="Simplified Arabic"/>
          <w:color w:val="000000" w:themeColor="text1"/>
          <w:sz w:val="20"/>
          <w:szCs w:val="20"/>
          <w:rtl/>
        </w:rPr>
        <w:t xml:space="preserve"> الصحة العامة. </w:t>
      </w:r>
      <w:r>
        <w:rPr>
          <w:rFonts w:ascii="Simplified Arabic" w:hAnsi="Simplified Arabic" w:cs="Simplified Arabic" w:hint="cs"/>
          <w:color w:val="000000" w:themeColor="text1"/>
          <w:sz w:val="20"/>
          <w:szCs w:val="20"/>
          <w:rtl/>
        </w:rPr>
        <w:t>وت</w:t>
      </w:r>
      <w:r w:rsidRPr="00D604D7">
        <w:rPr>
          <w:rFonts w:ascii="Simplified Arabic" w:hAnsi="Simplified Arabic" w:cs="Simplified Arabic"/>
          <w:color w:val="000000" w:themeColor="text1"/>
          <w:sz w:val="20"/>
          <w:szCs w:val="20"/>
          <w:rtl/>
        </w:rPr>
        <w:t xml:space="preserve">عزيز الصحة هو عملية تمكين </w:t>
      </w:r>
      <w:r>
        <w:rPr>
          <w:rFonts w:ascii="Simplified Arabic" w:hAnsi="Simplified Arabic" w:cs="Simplified Arabic" w:hint="cs"/>
          <w:color w:val="000000" w:themeColor="text1"/>
          <w:sz w:val="20"/>
          <w:szCs w:val="20"/>
          <w:rtl/>
        </w:rPr>
        <w:t>الأشخاص</w:t>
      </w:r>
      <w:r w:rsidRPr="00D604D7">
        <w:rPr>
          <w:rFonts w:ascii="Simplified Arabic" w:hAnsi="Simplified Arabic" w:cs="Simplified Arabic"/>
          <w:color w:val="000000" w:themeColor="text1"/>
          <w:sz w:val="20"/>
          <w:szCs w:val="20"/>
          <w:rtl/>
        </w:rPr>
        <w:t xml:space="preserve"> من زيادة </w:t>
      </w:r>
      <w:r>
        <w:rPr>
          <w:rFonts w:ascii="Simplified Arabic" w:hAnsi="Simplified Arabic" w:cs="Simplified Arabic" w:hint="cs"/>
          <w:color w:val="000000" w:themeColor="text1"/>
          <w:sz w:val="20"/>
          <w:szCs w:val="20"/>
          <w:rtl/>
        </w:rPr>
        <w:t xml:space="preserve">مراقبة </w:t>
      </w:r>
      <w:r w:rsidRPr="00D604D7">
        <w:rPr>
          <w:rFonts w:ascii="Simplified Arabic" w:hAnsi="Simplified Arabic" w:cs="Simplified Arabic"/>
          <w:color w:val="000000" w:themeColor="text1"/>
          <w:sz w:val="20"/>
          <w:szCs w:val="20"/>
          <w:rtl/>
        </w:rPr>
        <w:t>صحتهم وتحسينها.</w:t>
      </w:r>
      <w:r>
        <w:rPr>
          <w:rFonts w:ascii="Simplified Arabic" w:hAnsi="Simplified Arabic" w:cs="Simplified Arabic" w:hint="cs"/>
          <w:color w:val="000000" w:themeColor="text1"/>
          <w:sz w:val="20"/>
          <w:szCs w:val="20"/>
          <w:rtl/>
        </w:rPr>
        <w:t xml:space="preserve"> و</w:t>
      </w:r>
      <w:r w:rsidRPr="00D604D7">
        <w:rPr>
          <w:rFonts w:ascii="Simplified Arabic" w:hAnsi="Simplified Arabic" w:cs="Simplified Arabic"/>
          <w:color w:val="000000" w:themeColor="text1"/>
          <w:sz w:val="20"/>
          <w:szCs w:val="20"/>
          <w:rtl/>
        </w:rPr>
        <w:t xml:space="preserve">تصف الوقاية من الأمراض التدابير المتخذة للحد من حدوث عوامل الخطر عن طريق منع حدوث المرض أو وقف </w:t>
      </w:r>
      <w:r w:rsidR="00C7660A">
        <w:rPr>
          <w:rFonts w:ascii="Simplified Arabic" w:hAnsi="Simplified Arabic" w:cs="Simplified Arabic" w:hint="cs"/>
          <w:color w:val="000000" w:themeColor="text1"/>
          <w:sz w:val="20"/>
          <w:szCs w:val="20"/>
          <w:rtl/>
        </w:rPr>
        <w:t>مضاعفاته</w:t>
      </w:r>
      <w:r w:rsidRPr="00D604D7">
        <w:rPr>
          <w:rFonts w:ascii="Simplified Arabic" w:hAnsi="Simplified Arabic" w:cs="Simplified Arabic"/>
          <w:color w:val="000000" w:themeColor="text1"/>
          <w:sz w:val="20"/>
          <w:szCs w:val="20"/>
          <w:rtl/>
        </w:rPr>
        <w:t xml:space="preserve"> والحد من عواقبه بمجرد ظهوره. </w:t>
      </w:r>
      <w:r>
        <w:rPr>
          <w:rFonts w:ascii="Simplified Arabic" w:hAnsi="Simplified Arabic" w:cs="Simplified Arabic" w:hint="cs"/>
          <w:color w:val="000000" w:themeColor="text1"/>
          <w:sz w:val="20"/>
          <w:szCs w:val="20"/>
          <w:rtl/>
        </w:rPr>
        <w:t>و</w:t>
      </w:r>
      <w:r w:rsidRPr="00D604D7">
        <w:rPr>
          <w:rFonts w:ascii="Simplified Arabic" w:hAnsi="Simplified Arabic" w:cs="Simplified Arabic"/>
          <w:color w:val="000000" w:themeColor="text1"/>
          <w:sz w:val="20"/>
          <w:szCs w:val="20"/>
          <w:rtl/>
        </w:rPr>
        <w:t xml:space="preserve">تعمل هذه الروابط بين التنوع البيولوجي والصحة كمحددات بيئية وإيكولوجية للصحة </w:t>
      </w:r>
      <w:r w:rsidR="00577CF8">
        <w:rPr>
          <w:rFonts w:ascii="Simplified Arabic" w:hAnsi="Simplified Arabic" w:cs="Simplified Arabic" w:hint="cs"/>
          <w:color w:val="000000" w:themeColor="text1"/>
          <w:sz w:val="20"/>
          <w:szCs w:val="20"/>
          <w:rtl/>
        </w:rPr>
        <w:t>والإنصاف في مجال الصحة</w:t>
      </w:r>
      <w:r w:rsidRPr="00D604D7">
        <w:rPr>
          <w:rFonts w:ascii="Simplified Arabic" w:hAnsi="Simplified Arabic" w:cs="Simplified Arabic"/>
          <w:color w:val="000000" w:themeColor="text1"/>
          <w:sz w:val="20"/>
          <w:szCs w:val="20"/>
          <w:rtl/>
        </w:rPr>
        <w:t>، على النحو المحدد في</w:t>
      </w:r>
      <w:r w:rsidRPr="00053DAD">
        <w:rPr>
          <w:rFonts w:ascii="Simplified Arabic" w:hAnsi="Simplified Arabic" w:cs="Simplified Arabic"/>
          <w:i/>
          <w:iCs/>
          <w:color w:val="000000" w:themeColor="text1"/>
          <w:sz w:val="20"/>
          <w:szCs w:val="20"/>
          <w:rtl/>
        </w:rPr>
        <w:t xml:space="preserve"> مسرد مصطلحات تعزيز الصحة لعام 2021 </w:t>
      </w:r>
      <w:r w:rsidRPr="00D604D7">
        <w:rPr>
          <w:rFonts w:ascii="Simplified Arabic" w:hAnsi="Simplified Arabic" w:cs="Simplified Arabic"/>
          <w:color w:val="000000" w:themeColor="text1"/>
          <w:sz w:val="20"/>
          <w:szCs w:val="20"/>
          <w:rtl/>
        </w:rPr>
        <w:t>الذي نشرته منظمة الصحة العالمية</w:t>
      </w:r>
      <w:r w:rsidRPr="00D604D7">
        <w:rPr>
          <w:rFonts w:ascii="Simplified Arabic" w:hAnsi="Simplified Arabic" w:cs="Simplified Arabic"/>
          <w:sz w:val="20"/>
          <w:szCs w:val="20"/>
          <w:rtl/>
        </w:rPr>
        <w:t>.</w:t>
      </w:r>
    </w:p>
  </w:footnote>
  <w:footnote w:id="28">
    <w:p w14:paraId="4BC78F10" w14:textId="25694A0D" w:rsidR="00B53A63" w:rsidRPr="00A13F74" w:rsidRDefault="00B53A63" w:rsidP="0098290A">
      <w:pPr>
        <w:pStyle w:val="FootnoteText"/>
        <w:bidi/>
        <w:ind w:firstLine="0"/>
        <w:jc w:val="left"/>
        <w:rPr>
          <w:rFonts w:ascii="Simplified Arabic" w:hAnsi="Simplified Arabic" w:cs="Simplified Arabic"/>
          <w:color w:val="000000" w:themeColor="text1"/>
          <w:sz w:val="20"/>
          <w:szCs w:val="20"/>
          <w:rtl/>
        </w:rPr>
      </w:pPr>
      <w:r w:rsidRPr="0098290A">
        <w:rPr>
          <w:rStyle w:val="FootnoteReference"/>
          <w:sz w:val="20"/>
          <w:u w:val="none"/>
          <w:vertAlign w:val="superscript"/>
          <w:rtl/>
        </w:rPr>
        <w:t>2</w:t>
      </w:r>
      <w:r w:rsidRPr="00A13F74">
        <w:rPr>
          <w:rFonts w:ascii="Simplified Arabic" w:hAnsi="Simplified Arabic" w:cs="Simplified Arabic"/>
          <w:color w:val="000000" w:themeColor="text1"/>
          <w:sz w:val="20"/>
          <w:szCs w:val="20"/>
          <w:rtl/>
        </w:rPr>
        <w:t xml:space="preserve"> </w:t>
      </w:r>
      <w:r w:rsidRPr="0098290A">
        <w:rPr>
          <w:rFonts w:ascii="Simplified Arabic" w:hAnsi="Simplified Arabic" w:cs="Simplified Arabic"/>
          <w:color w:val="000000" w:themeColor="text1"/>
          <w:sz w:val="20"/>
          <w:szCs w:val="20"/>
          <w:rtl/>
        </w:rPr>
        <w:t xml:space="preserve">التنوع البيولوجي يعني </w:t>
      </w:r>
      <w:r>
        <w:rPr>
          <w:rFonts w:ascii="Simplified Arabic" w:hAnsi="Simplified Arabic" w:cs="Simplified Arabic" w:hint="cs"/>
          <w:color w:val="000000" w:themeColor="text1"/>
          <w:sz w:val="20"/>
          <w:szCs w:val="20"/>
          <w:rtl/>
        </w:rPr>
        <w:t xml:space="preserve">تباين الكائنات العضوية الحية المستمدة </w:t>
      </w:r>
      <w:r w:rsidRPr="0098290A">
        <w:rPr>
          <w:rFonts w:ascii="Simplified Arabic" w:hAnsi="Simplified Arabic" w:cs="Simplified Arabic"/>
          <w:color w:val="000000" w:themeColor="text1"/>
          <w:sz w:val="20"/>
          <w:szCs w:val="20"/>
          <w:rtl/>
        </w:rPr>
        <w:t xml:space="preserve">من </w:t>
      </w:r>
      <w:r>
        <w:rPr>
          <w:rFonts w:ascii="Simplified Arabic" w:hAnsi="Simplified Arabic" w:cs="Simplified Arabic" w:hint="cs"/>
          <w:color w:val="000000" w:themeColor="text1"/>
          <w:sz w:val="20"/>
          <w:szCs w:val="20"/>
          <w:rtl/>
        </w:rPr>
        <w:t>كافة</w:t>
      </w:r>
      <w:r>
        <w:rPr>
          <w:rFonts w:ascii="Simplified Arabic" w:hAnsi="Simplified Arabic" w:cs="Simplified Arabic"/>
          <w:color w:val="000000" w:themeColor="text1"/>
          <w:sz w:val="20"/>
          <w:szCs w:val="20"/>
          <w:rtl/>
        </w:rPr>
        <w:t xml:space="preserve"> المصادر</w:t>
      </w:r>
      <w:r w:rsidRPr="0098290A">
        <w:rPr>
          <w:rFonts w:ascii="Simplified Arabic" w:hAnsi="Simplified Arabic" w:cs="Simplified Arabic"/>
          <w:color w:val="000000" w:themeColor="text1"/>
          <w:sz w:val="20"/>
          <w:szCs w:val="20"/>
          <w:rtl/>
        </w:rPr>
        <w:t xml:space="preserve"> بما في</w:t>
      </w:r>
      <w:r>
        <w:rPr>
          <w:rFonts w:ascii="Simplified Arabic" w:hAnsi="Simplified Arabic" w:cs="Simplified Arabic" w:hint="cs"/>
          <w:color w:val="000000" w:themeColor="text1"/>
          <w:sz w:val="20"/>
          <w:szCs w:val="20"/>
          <w:rtl/>
        </w:rPr>
        <w:t>ها، ضمن امور أخرى، ا</w:t>
      </w:r>
      <w:r w:rsidRPr="0098290A">
        <w:rPr>
          <w:rFonts w:ascii="Simplified Arabic" w:hAnsi="Simplified Arabic" w:cs="Simplified Arabic"/>
          <w:color w:val="000000" w:themeColor="text1"/>
          <w:sz w:val="20"/>
          <w:szCs w:val="20"/>
          <w:rtl/>
        </w:rPr>
        <w:t xml:space="preserve">لنظم الإيكولوجية الأرضية والبحرية </w:t>
      </w:r>
      <w:r>
        <w:rPr>
          <w:rFonts w:ascii="Simplified Arabic" w:hAnsi="Simplified Arabic" w:cs="Simplified Arabic" w:hint="cs"/>
          <w:color w:val="000000" w:themeColor="text1"/>
          <w:sz w:val="20"/>
          <w:szCs w:val="20"/>
          <w:rtl/>
        </w:rPr>
        <w:t>والأحياء المائية والمركبات</w:t>
      </w:r>
      <w:r w:rsidRPr="0098290A">
        <w:rPr>
          <w:rFonts w:ascii="Simplified Arabic" w:hAnsi="Simplified Arabic" w:cs="Simplified Arabic"/>
          <w:color w:val="000000" w:themeColor="text1"/>
          <w:sz w:val="20"/>
          <w:szCs w:val="20"/>
          <w:rtl/>
        </w:rPr>
        <w:t xml:space="preserve"> الإيكولوجية </w:t>
      </w:r>
      <w:r>
        <w:rPr>
          <w:rFonts w:ascii="Simplified Arabic" w:hAnsi="Simplified Arabic" w:cs="Simplified Arabic" w:hint="cs"/>
          <w:color w:val="000000" w:themeColor="text1"/>
          <w:sz w:val="20"/>
          <w:szCs w:val="20"/>
          <w:rtl/>
        </w:rPr>
        <w:t>التي تعد</w:t>
      </w:r>
      <w:r w:rsidRPr="0098290A">
        <w:rPr>
          <w:rFonts w:ascii="Simplified Arabic" w:hAnsi="Simplified Arabic" w:cs="Simplified Arabic"/>
          <w:color w:val="000000" w:themeColor="text1"/>
          <w:sz w:val="20"/>
          <w:szCs w:val="20"/>
          <w:rtl/>
        </w:rPr>
        <w:t xml:space="preserve"> جزءا منها؛ </w:t>
      </w:r>
      <w:r>
        <w:rPr>
          <w:rFonts w:ascii="Simplified Arabic" w:hAnsi="Simplified Arabic" w:cs="Simplified Arabic" w:hint="cs"/>
          <w:color w:val="000000" w:themeColor="text1"/>
          <w:sz w:val="20"/>
          <w:szCs w:val="20"/>
          <w:rtl/>
        </w:rPr>
        <w:t>و</w:t>
      </w:r>
      <w:r w:rsidRPr="0098290A">
        <w:rPr>
          <w:rFonts w:ascii="Simplified Arabic" w:hAnsi="Simplified Arabic" w:cs="Simplified Arabic"/>
          <w:color w:val="000000" w:themeColor="text1"/>
          <w:sz w:val="20"/>
          <w:szCs w:val="20"/>
          <w:rtl/>
        </w:rPr>
        <w:t>ذلك</w:t>
      </w:r>
      <w:r>
        <w:rPr>
          <w:rFonts w:ascii="Simplified Arabic" w:hAnsi="Simplified Arabic" w:cs="Simplified Arabic" w:hint="cs"/>
          <w:color w:val="000000" w:themeColor="text1"/>
          <w:sz w:val="20"/>
          <w:szCs w:val="20"/>
          <w:rtl/>
        </w:rPr>
        <w:t xml:space="preserve"> يتضمن</w:t>
      </w:r>
      <w:r w:rsidRPr="0098290A">
        <w:rPr>
          <w:rFonts w:ascii="Simplified Arabic" w:hAnsi="Simplified Arabic" w:cs="Simplified Arabic"/>
          <w:color w:val="000000" w:themeColor="text1"/>
          <w:sz w:val="20"/>
          <w:szCs w:val="20"/>
          <w:rtl/>
        </w:rPr>
        <w:t xml:space="preserve"> التنوع داخل الأنواع، وبين الأنواع والنظم </w:t>
      </w:r>
      <w:r>
        <w:rPr>
          <w:rFonts w:ascii="Simplified Arabic" w:hAnsi="Simplified Arabic" w:cs="Simplified Arabic" w:hint="cs"/>
          <w:color w:val="000000" w:themeColor="text1"/>
          <w:sz w:val="20"/>
          <w:szCs w:val="20"/>
          <w:rtl/>
        </w:rPr>
        <w:t>الإيكولوجية</w:t>
      </w:r>
      <w:r w:rsidRPr="0098290A">
        <w:rPr>
          <w:rFonts w:ascii="Simplified Arabic" w:hAnsi="Simplified Arabic" w:cs="Simplified Arabic"/>
          <w:color w:val="000000" w:themeColor="text1"/>
          <w:sz w:val="20"/>
          <w:szCs w:val="20"/>
          <w:rtl/>
        </w:rPr>
        <w:t xml:space="preserve"> (اتفاقية التنوع البيولوجي، المادة 2).</w:t>
      </w:r>
    </w:p>
  </w:footnote>
  <w:footnote w:id="29">
    <w:p w14:paraId="11DD00DE" w14:textId="37C64D6F" w:rsidR="00B53A63" w:rsidRPr="0098290A" w:rsidRDefault="00B53A63" w:rsidP="005B39CF">
      <w:pPr>
        <w:pStyle w:val="FootnoteText"/>
        <w:bidi/>
        <w:ind w:firstLine="0"/>
        <w:jc w:val="left"/>
        <w:rPr>
          <w:rFonts w:ascii="Simplified Arabic" w:hAnsi="Simplified Arabic" w:cs="Simplified Arabic"/>
          <w:color w:val="000000" w:themeColor="text1"/>
          <w:sz w:val="20"/>
          <w:szCs w:val="20"/>
          <w:rtl/>
        </w:rPr>
      </w:pPr>
      <w:r w:rsidRPr="005B39CF">
        <w:rPr>
          <w:rStyle w:val="FootnoteReference"/>
          <w:sz w:val="20"/>
          <w:u w:val="none"/>
          <w:vertAlign w:val="superscript"/>
          <w:rtl/>
        </w:rPr>
        <w:t>3</w:t>
      </w:r>
      <w:r>
        <w:rPr>
          <w:rFonts w:ascii="Simplified Arabic" w:hAnsi="Simplified Arabic" w:cs="Simplified Arabic" w:hint="cs"/>
          <w:color w:val="000000" w:themeColor="text1"/>
          <w:sz w:val="20"/>
          <w:szCs w:val="20"/>
          <w:rtl/>
        </w:rPr>
        <w:t xml:space="preserve"> </w:t>
      </w:r>
      <w:r w:rsidRPr="0098290A">
        <w:rPr>
          <w:rFonts w:ascii="Simplified Arabic" w:hAnsi="Simplified Arabic" w:cs="Simplified Arabic"/>
          <w:color w:val="000000" w:themeColor="text1"/>
          <w:sz w:val="20"/>
          <w:szCs w:val="20"/>
          <w:rtl/>
        </w:rPr>
        <w:t xml:space="preserve">تشير </w:t>
      </w:r>
      <w:r w:rsidRPr="00B22986">
        <w:rPr>
          <w:rFonts w:ascii="Simplified Arabic" w:hAnsi="Simplified Arabic" w:cs="Simplified Arabic"/>
          <w:sz w:val="20"/>
          <w:szCs w:val="20"/>
          <w:rtl/>
        </w:rPr>
        <w:t xml:space="preserve">صحة </w:t>
      </w:r>
      <w:r>
        <w:rPr>
          <w:rFonts w:ascii="Simplified Arabic" w:hAnsi="Simplified Arabic" w:cs="Simplified Arabic" w:hint="cs"/>
          <w:sz w:val="20"/>
          <w:szCs w:val="20"/>
          <w:rtl/>
        </w:rPr>
        <w:t>الكوكب</w:t>
      </w:r>
      <w:r w:rsidRPr="00B22986">
        <w:rPr>
          <w:rFonts w:ascii="Simplified Arabic" w:hAnsi="Simplified Arabic" w:cs="Simplified Arabic"/>
          <w:sz w:val="20"/>
          <w:szCs w:val="20"/>
          <w:rtl/>
        </w:rPr>
        <w:t xml:space="preserve"> إلى صحة </w:t>
      </w:r>
      <w:r>
        <w:rPr>
          <w:rFonts w:ascii="Simplified Arabic" w:hAnsi="Simplified Arabic" w:cs="Simplified Arabic" w:hint="cs"/>
          <w:sz w:val="20"/>
          <w:szCs w:val="20"/>
          <w:rtl/>
        </w:rPr>
        <w:t>النوع</w:t>
      </w:r>
      <w:r w:rsidRPr="00B22986">
        <w:rPr>
          <w:rFonts w:ascii="Simplified Arabic" w:hAnsi="Simplified Arabic" w:cs="Simplified Arabic"/>
          <w:sz w:val="20"/>
          <w:szCs w:val="20"/>
          <w:rtl/>
        </w:rPr>
        <w:t xml:space="preserve"> البشري وحالة النظام الطبيعي الذي يعتمد عليه. </w:t>
      </w:r>
      <w:r>
        <w:rPr>
          <w:rFonts w:ascii="Simplified Arabic" w:hAnsi="Simplified Arabic" w:cs="Simplified Arabic" w:hint="cs"/>
          <w:sz w:val="20"/>
          <w:szCs w:val="20"/>
          <w:rtl/>
        </w:rPr>
        <w:t xml:space="preserve">وتقوم صحة الكوكب </w:t>
      </w:r>
      <w:r w:rsidRPr="00B22986">
        <w:rPr>
          <w:rFonts w:ascii="Simplified Arabic" w:hAnsi="Simplified Arabic" w:cs="Simplified Arabic"/>
          <w:sz w:val="20"/>
          <w:szCs w:val="20"/>
          <w:rtl/>
        </w:rPr>
        <w:t xml:space="preserve">على إدراك أن صحة الإنسان والحضارة الإنسانية تعتمدان على النظم الطبيعية المزدهرة والإدارة </w:t>
      </w:r>
      <w:r>
        <w:rPr>
          <w:rFonts w:ascii="Simplified Arabic" w:hAnsi="Simplified Arabic" w:cs="Simplified Arabic" w:hint="cs"/>
          <w:sz w:val="20"/>
          <w:szCs w:val="20"/>
          <w:rtl/>
        </w:rPr>
        <w:t>الرشيدة</w:t>
      </w:r>
      <w:r w:rsidRPr="00B22986">
        <w:rPr>
          <w:rFonts w:ascii="Simplified Arabic" w:hAnsi="Simplified Arabic" w:cs="Simplified Arabic"/>
          <w:sz w:val="20"/>
          <w:szCs w:val="20"/>
          <w:rtl/>
        </w:rPr>
        <w:t xml:space="preserve"> لتلك الأنظمة</w:t>
      </w:r>
      <w:r>
        <w:rPr>
          <w:rFonts w:ascii="Simplified Arabic" w:hAnsi="Simplified Arabic" w:cs="Simplified Arabic" w:hint="cs"/>
          <w:sz w:val="20"/>
          <w:szCs w:val="20"/>
          <w:rtl/>
        </w:rPr>
        <w:t xml:space="preserve"> </w:t>
      </w:r>
      <w:r w:rsidRPr="0098290A">
        <w:rPr>
          <w:rFonts w:ascii="Simplified Arabic" w:hAnsi="Simplified Arabic" w:cs="Simplified Arabic"/>
          <w:color w:val="000000" w:themeColor="text1"/>
          <w:sz w:val="20"/>
          <w:szCs w:val="20"/>
          <w:rtl/>
        </w:rPr>
        <w:t xml:space="preserve">(انظر مسرد </w:t>
      </w:r>
      <w:r w:rsidRPr="00053DAD">
        <w:rPr>
          <w:rFonts w:ascii="Simplified Arabic" w:hAnsi="Simplified Arabic" w:cs="Simplified Arabic"/>
          <w:i/>
          <w:iCs/>
          <w:color w:val="000000" w:themeColor="text1"/>
          <w:sz w:val="20"/>
          <w:szCs w:val="20"/>
          <w:rtl/>
        </w:rPr>
        <w:t xml:space="preserve">مصطلحات تعزيز الصحة لعام 2021 </w:t>
      </w:r>
      <w:r w:rsidRPr="00D604D7">
        <w:rPr>
          <w:rFonts w:ascii="Simplified Arabic" w:hAnsi="Simplified Arabic" w:cs="Simplified Arabic"/>
          <w:color w:val="000000" w:themeColor="text1"/>
          <w:sz w:val="20"/>
          <w:szCs w:val="20"/>
          <w:rtl/>
        </w:rPr>
        <w:t>الذي نشرته منظمة الصحة العالمية</w:t>
      </w:r>
      <w:r>
        <w:rPr>
          <w:rFonts w:ascii="Simplified Arabic" w:hAnsi="Simplified Arabic" w:cs="Simplified Arabic" w:hint="cs"/>
          <w:sz w:val="20"/>
          <w:szCs w:val="20"/>
          <w:rtl/>
        </w:rPr>
        <w:t>)</w:t>
      </w:r>
      <w:r w:rsidRPr="0098290A">
        <w:rPr>
          <w:rFonts w:ascii="Simplified Arabic" w:hAnsi="Simplified Arabic" w:cs="Simplified Arabic"/>
          <w:color w:val="000000" w:themeColor="text1"/>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3DC8F55B" w:rsidR="00B53A63" w:rsidRDefault="00B53A63" w:rsidP="0078699D">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CBD/SBSTTA/26/8</w:t>
        </w:r>
      </w:p>
    </w:sdtContent>
  </w:sdt>
  <w:p w14:paraId="3A0010F0" w14:textId="77777777" w:rsidR="00B53A63" w:rsidRDefault="00B53A63"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514424461"/>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Content>
      <w:p w14:paraId="270B4C87" w14:textId="09FA1399" w:rsidR="00B53A63" w:rsidRDefault="00B53A63"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lang w:val="en-US"/>
          </w:rPr>
          <w:t>CBD/SBSTTA/26/8</w:t>
        </w:r>
      </w:p>
    </w:sdtContent>
  </w:sdt>
  <w:p w14:paraId="3CF4E606" w14:textId="77777777" w:rsidR="00B53A63" w:rsidRDefault="00B53A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F04FF"/>
    <w:multiLevelType w:val="hybridMultilevel"/>
    <w:tmpl w:val="5BC61842"/>
    <w:lvl w:ilvl="0" w:tplc="E7D0B82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34984"/>
    <w:multiLevelType w:val="hybridMultilevel"/>
    <w:tmpl w:val="04465E62"/>
    <w:lvl w:ilvl="0" w:tplc="AC302E0C">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16B30C2E"/>
    <w:multiLevelType w:val="hybridMultilevel"/>
    <w:tmpl w:val="8FE8598A"/>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772F1F"/>
    <w:multiLevelType w:val="hybridMultilevel"/>
    <w:tmpl w:val="282452CA"/>
    <w:lvl w:ilvl="0" w:tplc="796CAF06">
      <w:start w:val="1"/>
      <w:numFmt w:val="arabicAbjad"/>
      <w:lvlText w:val="(%1)"/>
      <w:lvlJc w:val="left"/>
      <w:pPr>
        <w:ind w:left="1620" w:hanging="360"/>
      </w:pPr>
      <w:rPr>
        <w:rFonts w:hint="default"/>
        <w:i/>
        <w:lang w:val="fr-FR"/>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FF1EEE"/>
    <w:multiLevelType w:val="hybridMultilevel"/>
    <w:tmpl w:val="7EA641B2"/>
    <w:lvl w:ilvl="0" w:tplc="2990E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1F5B51"/>
    <w:multiLevelType w:val="hybridMultilevel"/>
    <w:tmpl w:val="1E643A0C"/>
    <w:lvl w:ilvl="0" w:tplc="0A4EBB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F9E7AC9"/>
    <w:multiLevelType w:val="hybridMultilevel"/>
    <w:tmpl w:val="AC1E7BC4"/>
    <w:lvl w:ilvl="0" w:tplc="D97AAB1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D93C2F"/>
    <w:multiLevelType w:val="hybridMultilevel"/>
    <w:tmpl w:val="D176498A"/>
    <w:lvl w:ilvl="0" w:tplc="AC302E0C">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FA2BDA"/>
    <w:multiLevelType w:val="hybridMultilevel"/>
    <w:tmpl w:val="F62A506E"/>
    <w:lvl w:ilvl="0" w:tplc="AC302E0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0D973A5"/>
    <w:multiLevelType w:val="hybridMultilevel"/>
    <w:tmpl w:val="E5324702"/>
    <w:lvl w:ilvl="0" w:tplc="1DF6E1A4">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589637B"/>
    <w:multiLevelType w:val="hybridMultilevel"/>
    <w:tmpl w:val="1E7E53AA"/>
    <w:lvl w:ilvl="0" w:tplc="2856BE24">
      <w:start w:val="1"/>
      <w:numFmt w:val="decimal"/>
      <w:lvlText w:val="%1-"/>
      <w:lvlJc w:val="left"/>
      <w:pPr>
        <w:ind w:left="720" w:hanging="360"/>
      </w:pPr>
      <w:rPr>
        <w:rFonts w:cstheme="minorBidi"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FFF1E06"/>
    <w:multiLevelType w:val="hybridMultilevel"/>
    <w:tmpl w:val="09289564"/>
    <w:lvl w:ilvl="0" w:tplc="23F03012">
      <w:start w:val="1"/>
      <w:numFmt w:val="decimal"/>
      <w:lvlText w:val="%1-"/>
      <w:lvlJc w:val="left"/>
      <w:pPr>
        <w:ind w:left="720" w:hanging="360"/>
      </w:pPr>
      <w:rPr>
        <w:rFonts w:ascii="Simplified Arabic" w:eastAsia="Times New Roman" w:hAnsi="Simplified Arabic" w:cs="Simplified Arabic"/>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226BBE"/>
    <w:multiLevelType w:val="hybridMultilevel"/>
    <w:tmpl w:val="434053F6"/>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4394CCD"/>
    <w:multiLevelType w:val="hybridMultilevel"/>
    <w:tmpl w:val="8A1A869E"/>
    <w:lvl w:ilvl="0" w:tplc="AC302E0C">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57731C72"/>
    <w:multiLevelType w:val="hybridMultilevel"/>
    <w:tmpl w:val="EA8C93D4"/>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3333C2"/>
    <w:multiLevelType w:val="hybridMultilevel"/>
    <w:tmpl w:val="D94601EE"/>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68032C"/>
    <w:multiLevelType w:val="hybridMultilevel"/>
    <w:tmpl w:val="1D54622A"/>
    <w:lvl w:ilvl="0" w:tplc="ECCCEAE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15:restartNumberingAfterBreak="0">
    <w:nsid w:val="5C10177B"/>
    <w:multiLevelType w:val="hybridMultilevel"/>
    <w:tmpl w:val="105CEEE8"/>
    <w:lvl w:ilvl="0" w:tplc="147AE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987A5E"/>
    <w:multiLevelType w:val="hybridMultilevel"/>
    <w:tmpl w:val="93B04F98"/>
    <w:lvl w:ilvl="0" w:tplc="7264EA5E">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2A26C1"/>
    <w:multiLevelType w:val="hybridMultilevel"/>
    <w:tmpl w:val="671CFE60"/>
    <w:lvl w:ilvl="0" w:tplc="23F03012">
      <w:start w:val="1"/>
      <w:numFmt w:val="decimal"/>
      <w:lvlText w:val="%1-"/>
      <w:lvlJc w:val="left"/>
      <w:pPr>
        <w:ind w:left="720" w:hanging="360"/>
      </w:pPr>
      <w:rPr>
        <w:rFonts w:ascii="Simplified Arabic" w:eastAsia="Times New Roman" w:hAnsi="Simplified Arabic" w:cs="Simplified Arabic"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6FF30E2E"/>
    <w:multiLevelType w:val="hybridMultilevel"/>
    <w:tmpl w:val="652A90BA"/>
    <w:lvl w:ilvl="0" w:tplc="D40C576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586A0E"/>
    <w:multiLevelType w:val="hybridMultilevel"/>
    <w:tmpl w:val="CDE20C8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3D909B6"/>
    <w:multiLevelType w:val="hybridMultilevel"/>
    <w:tmpl w:val="6F7ED778"/>
    <w:lvl w:ilvl="0" w:tplc="AC302E0C">
      <w:start w:val="1"/>
      <w:numFmt w:val="arabicAbjad"/>
      <w:lvlText w:val="(%1)"/>
      <w:lvlJc w:val="left"/>
      <w:pPr>
        <w:ind w:left="720" w:hanging="360"/>
      </w:pPr>
      <w:rPr>
        <w:rFonts w:hint="default"/>
        <w:i/>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680BD8"/>
    <w:multiLevelType w:val="hybridMultilevel"/>
    <w:tmpl w:val="DF321158"/>
    <w:lvl w:ilvl="0" w:tplc="AC302E0C">
      <w:start w:val="1"/>
      <w:numFmt w:val="arabicAbjad"/>
      <w:lvlText w:val="(%1)"/>
      <w:lvlJc w:val="left"/>
      <w:pPr>
        <w:ind w:left="1035" w:hanging="360"/>
      </w:pPr>
      <w:rPr>
        <w:rFonts w:hint="default"/>
        <w:i/>
      </w:rPr>
    </w:lvl>
    <w:lvl w:ilvl="1" w:tplc="C2305A88">
      <w:start w:val="1"/>
      <w:numFmt w:val="decimal"/>
      <w:lvlText w:val="%2-"/>
      <w:lvlJc w:val="left"/>
      <w:pPr>
        <w:ind w:left="1755" w:hanging="360"/>
      </w:pPr>
      <w:rPr>
        <w:rFonts w:hint="default"/>
        <w:b w:val="0"/>
        <w:bCs w:val="0"/>
      </w:r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6" w15:restartNumberingAfterBreak="0">
    <w:nsid w:val="7CAA6262"/>
    <w:multiLevelType w:val="hybridMultilevel"/>
    <w:tmpl w:val="FAD8E3BC"/>
    <w:lvl w:ilvl="0" w:tplc="885000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E70D02"/>
    <w:multiLevelType w:val="hybridMultilevel"/>
    <w:tmpl w:val="7AEE5A36"/>
    <w:lvl w:ilvl="0" w:tplc="242637E0">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A14478"/>
    <w:multiLevelType w:val="hybridMultilevel"/>
    <w:tmpl w:val="27309FE0"/>
    <w:lvl w:ilvl="0" w:tplc="CEF4F19A">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552003">
    <w:abstractNumId w:val="13"/>
  </w:num>
  <w:num w:numId="2" w16cid:durableId="440076349">
    <w:abstractNumId w:val="21"/>
  </w:num>
  <w:num w:numId="3" w16cid:durableId="97407123">
    <w:abstractNumId w:val="18"/>
  </w:num>
  <w:num w:numId="4" w16cid:durableId="1455059011">
    <w:abstractNumId w:val="21"/>
  </w:num>
  <w:num w:numId="5" w16cid:durableId="754670450">
    <w:abstractNumId w:val="20"/>
  </w:num>
  <w:num w:numId="6" w16cid:durableId="284502923">
    <w:abstractNumId w:val="31"/>
  </w:num>
  <w:num w:numId="7" w16cid:durableId="2059085255">
    <w:abstractNumId w:val="32"/>
  </w:num>
  <w:num w:numId="8" w16cid:durableId="968363264">
    <w:abstractNumId w:val="27"/>
  </w:num>
  <w:num w:numId="9" w16cid:durableId="1526990103">
    <w:abstractNumId w:val="4"/>
  </w:num>
  <w:num w:numId="10" w16cid:durableId="681668031">
    <w:abstractNumId w:val="24"/>
  </w:num>
  <w:num w:numId="11" w16cid:durableId="896162711">
    <w:abstractNumId w:val="9"/>
  </w:num>
  <w:num w:numId="12" w16cid:durableId="780228745">
    <w:abstractNumId w:val="0"/>
  </w:num>
  <w:num w:numId="13" w16cid:durableId="2561725">
    <w:abstractNumId w:val="23"/>
  </w:num>
  <w:num w:numId="14" w16cid:durableId="1834225482">
    <w:abstractNumId w:val="37"/>
  </w:num>
  <w:num w:numId="15" w16cid:durableId="422532541">
    <w:abstractNumId w:val="33"/>
  </w:num>
  <w:num w:numId="16" w16cid:durableId="604311595">
    <w:abstractNumId w:val="7"/>
  </w:num>
  <w:num w:numId="17" w16cid:durableId="899899962">
    <w:abstractNumId w:val="1"/>
  </w:num>
  <w:num w:numId="18" w16cid:durableId="1985700595">
    <w:abstractNumId w:val="6"/>
  </w:num>
  <w:num w:numId="19" w16cid:durableId="1073621273">
    <w:abstractNumId w:val="35"/>
  </w:num>
  <w:num w:numId="20" w16cid:durableId="2024045890">
    <w:abstractNumId w:val="8"/>
  </w:num>
  <w:num w:numId="21" w16cid:durableId="1815871631">
    <w:abstractNumId w:val="11"/>
  </w:num>
  <w:num w:numId="22" w16cid:durableId="1791165805">
    <w:abstractNumId w:val="30"/>
  </w:num>
  <w:num w:numId="23" w16cid:durableId="1669214536">
    <w:abstractNumId w:val="3"/>
  </w:num>
  <w:num w:numId="24" w16cid:durableId="184825628">
    <w:abstractNumId w:val="26"/>
  </w:num>
  <w:num w:numId="25" w16cid:durableId="1093890750">
    <w:abstractNumId w:val="38"/>
  </w:num>
  <w:num w:numId="26" w16cid:durableId="70005095">
    <w:abstractNumId w:val="10"/>
  </w:num>
  <w:num w:numId="27" w16cid:durableId="576094149">
    <w:abstractNumId w:val="22"/>
  </w:num>
  <w:num w:numId="28" w16cid:durableId="380978719">
    <w:abstractNumId w:val="36"/>
  </w:num>
  <w:num w:numId="29" w16cid:durableId="821845573">
    <w:abstractNumId w:val="28"/>
  </w:num>
  <w:num w:numId="30" w16cid:durableId="1779134954">
    <w:abstractNumId w:val="19"/>
  </w:num>
  <w:num w:numId="31" w16cid:durableId="968366469">
    <w:abstractNumId w:val="25"/>
  </w:num>
  <w:num w:numId="32" w16cid:durableId="134032170">
    <w:abstractNumId w:val="14"/>
  </w:num>
  <w:num w:numId="33" w16cid:durableId="1294093856">
    <w:abstractNumId w:val="29"/>
  </w:num>
  <w:num w:numId="34" w16cid:durableId="875854792">
    <w:abstractNumId w:val="34"/>
  </w:num>
  <w:num w:numId="35" w16cid:durableId="1110585178">
    <w:abstractNumId w:val="15"/>
  </w:num>
  <w:num w:numId="36" w16cid:durableId="46539896">
    <w:abstractNumId w:val="2"/>
  </w:num>
  <w:num w:numId="37" w16cid:durableId="1507210024">
    <w:abstractNumId w:val="5"/>
  </w:num>
  <w:num w:numId="38" w16cid:durableId="178855455">
    <w:abstractNumId w:val="12"/>
  </w:num>
  <w:num w:numId="39" w16cid:durableId="980771712">
    <w:abstractNumId w:val="16"/>
  </w:num>
  <w:num w:numId="40" w16cid:durableId="758791471">
    <w:abstractNumId w:val="1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85D"/>
    <w:rsid w:val="0000368E"/>
    <w:rsid w:val="00005BBE"/>
    <w:rsid w:val="000064E9"/>
    <w:rsid w:val="00010497"/>
    <w:rsid w:val="00010828"/>
    <w:rsid w:val="00011E51"/>
    <w:rsid w:val="00014680"/>
    <w:rsid w:val="00014ACA"/>
    <w:rsid w:val="00014C85"/>
    <w:rsid w:val="000219AC"/>
    <w:rsid w:val="00022207"/>
    <w:rsid w:val="00022961"/>
    <w:rsid w:val="0002340E"/>
    <w:rsid w:val="0002369A"/>
    <w:rsid w:val="0002421D"/>
    <w:rsid w:val="00025097"/>
    <w:rsid w:val="00025825"/>
    <w:rsid w:val="00025AC1"/>
    <w:rsid w:val="00025D8F"/>
    <w:rsid w:val="00030932"/>
    <w:rsid w:val="00030F89"/>
    <w:rsid w:val="00031D24"/>
    <w:rsid w:val="00031F26"/>
    <w:rsid w:val="00032509"/>
    <w:rsid w:val="00033843"/>
    <w:rsid w:val="00037873"/>
    <w:rsid w:val="000428F5"/>
    <w:rsid w:val="00042DE7"/>
    <w:rsid w:val="000448A8"/>
    <w:rsid w:val="000454F5"/>
    <w:rsid w:val="00047099"/>
    <w:rsid w:val="00047B0C"/>
    <w:rsid w:val="00051A81"/>
    <w:rsid w:val="00053111"/>
    <w:rsid w:val="000536DE"/>
    <w:rsid w:val="00053DAD"/>
    <w:rsid w:val="00053E76"/>
    <w:rsid w:val="00054381"/>
    <w:rsid w:val="00054C36"/>
    <w:rsid w:val="00055300"/>
    <w:rsid w:val="0005645A"/>
    <w:rsid w:val="00056546"/>
    <w:rsid w:val="000578DE"/>
    <w:rsid w:val="000622AC"/>
    <w:rsid w:val="00062695"/>
    <w:rsid w:val="000649DC"/>
    <w:rsid w:val="00065E6A"/>
    <w:rsid w:val="000660D4"/>
    <w:rsid w:val="00066F7F"/>
    <w:rsid w:val="000711E1"/>
    <w:rsid w:val="0007310B"/>
    <w:rsid w:val="00073708"/>
    <w:rsid w:val="000751F9"/>
    <w:rsid w:val="00075576"/>
    <w:rsid w:val="000760C5"/>
    <w:rsid w:val="0007764D"/>
    <w:rsid w:val="00081E7C"/>
    <w:rsid w:val="00083140"/>
    <w:rsid w:val="00084008"/>
    <w:rsid w:val="000850AA"/>
    <w:rsid w:val="0008539E"/>
    <w:rsid w:val="00085773"/>
    <w:rsid w:val="0008589D"/>
    <w:rsid w:val="00086D99"/>
    <w:rsid w:val="00087FB6"/>
    <w:rsid w:val="0009085B"/>
    <w:rsid w:val="00091E71"/>
    <w:rsid w:val="000A0CD4"/>
    <w:rsid w:val="000A198D"/>
    <w:rsid w:val="000A24CB"/>
    <w:rsid w:val="000A3071"/>
    <w:rsid w:val="000A3F82"/>
    <w:rsid w:val="000A56CD"/>
    <w:rsid w:val="000A7155"/>
    <w:rsid w:val="000A78C6"/>
    <w:rsid w:val="000A7FD3"/>
    <w:rsid w:val="000B29D0"/>
    <w:rsid w:val="000B2BD3"/>
    <w:rsid w:val="000B53A0"/>
    <w:rsid w:val="000B623B"/>
    <w:rsid w:val="000C146B"/>
    <w:rsid w:val="000C4344"/>
    <w:rsid w:val="000C4637"/>
    <w:rsid w:val="000D0B3C"/>
    <w:rsid w:val="000D0BBE"/>
    <w:rsid w:val="000D20DA"/>
    <w:rsid w:val="000D2448"/>
    <w:rsid w:val="000D284D"/>
    <w:rsid w:val="000D34F1"/>
    <w:rsid w:val="000D4752"/>
    <w:rsid w:val="000D4965"/>
    <w:rsid w:val="000D49B4"/>
    <w:rsid w:val="000D50A1"/>
    <w:rsid w:val="000D7455"/>
    <w:rsid w:val="000D7FEA"/>
    <w:rsid w:val="000E27CF"/>
    <w:rsid w:val="000E46FB"/>
    <w:rsid w:val="000E4825"/>
    <w:rsid w:val="000E637D"/>
    <w:rsid w:val="000E65CB"/>
    <w:rsid w:val="000E6B6E"/>
    <w:rsid w:val="000E7762"/>
    <w:rsid w:val="000E7E6A"/>
    <w:rsid w:val="000F0036"/>
    <w:rsid w:val="000F07D4"/>
    <w:rsid w:val="000F0AEB"/>
    <w:rsid w:val="000F1CAD"/>
    <w:rsid w:val="000F31EA"/>
    <w:rsid w:val="000F3F42"/>
    <w:rsid w:val="000F5A1D"/>
    <w:rsid w:val="000F63AB"/>
    <w:rsid w:val="000F6492"/>
    <w:rsid w:val="000F6A38"/>
    <w:rsid w:val="000F6CDF"/>
    <w:rsid w:val="00101EA2"/>
    <w:rsid w:val="00102016"/>
    <w:rsid w:val="0010312A"/>
    <w:rsid w:val="001054D7"/>
    <w:rsid w:val="001073FE"/>
    <w:rsid w:val="00107743"/>
    <w:rsid w:val="00112647"/>
    <w:rsid w:val="001140C9"/>
    <w:rsid w:val="00117846"/>
    <w:rsid w:val="001205EA"/>
    <w:rsid w:val="001209C0"/>
    <w:rsid w:val="0012214B"/>
    <w:rsid w:val="0012386C"/>
    <w:rsid w:val="0012506A"/>
    <w:rsid w:val="00125327"/>
    <w:rsid w:val="001254CB"/>
    <w:rsid w:val="00125E7C"/>
    <w:rsid w:val="00126097"/>
    <w:rsid w:val="0012737B"/>
    <w:rsid w:val="00127B59"/>
    <w:rsid w:val="0013100E"/>
    <w:rsid w:val="00131C85"/>
    <w:rsid w:val="00133FCF"/>
    <w:rsid w:val="001340BA"/>
    <w:rsid w:val="00136D6A"/>
    <w:rsid w:val="0013705A"/>
    <w:rsid w:val="00140E74"/>
    <w:rsid w:val="001410F4"/>
    <w:rsid w:val="001413E6"/>
    <w:rsid w:val="00143E00"/>
    <w:rsid w:val="00144B4B"/>
    <w:rsid w:val="001461E7"/>
    <w:rsid w:val="00146762"/>
    <w:rsid w:val="001471D6"/>
    <w:rsid w:val="00151A36"/>
    <w:rsid w:val="00152297"/>
    <w:rsid w:val="00155DC1"/>
    <w:rsid w:val="00155EFD"/>
    <w:rsid w:val="00157BB6"/>
    <w:rsid w:val="00157C79"/>
    <w:rsid w:val="001608FA"/>
    <w:rsid w:val="00160F9B"/>
    <w:rsid w:val="00162E4A"/>
    <w:rsid w:val="001646BA"/>
    <w:rsid w:val="00164DBB"/>
    <w:rsid w:val="00166367"/>
    <w:rsid w:val="00173A32"/>
    <w:rsid w:val="00173E85"/>
    <w:rsid w:val="0017442E"/>
    <w:rsid w:val="00174B0E"/>
    <w:rsid w:val="001770D3"/>
    <w:rsid w:val="001805D3"/>
    <w:rsid w:val="00182A26"/>
    <w:rsid w:val="00183C15"/>
    <w:rsid w:val="001840E6"/>
    <w:rsid w:val="00184291"/>
    <w:rsid w:val="00186D8B"/>
    <w:rsid w:val="00187881"/>
    <w:rsid w:val="001905A4"/>
    <w:rsid w:val="001917E0"/>
    <w:rsid w:val="00191AFE"/>
    <w:rsid w:val="00192E06"/>
    <w:rsid w:val="0019338D"/>
    <w:rsid w:val="00195E08"/>
    <w:rsid w:val="00195FA1"/>
    <w:rsid w:val="001A5072"/>
    <w:rsid w:val="001A6F1F"/>
    <w:rsid w:val="001A722C"/>
    <w:rsid w:val="001A7941"/>
    <w:rsid w:val="001A7D46"/>
    <w:rsid w:val="001B495E"/>
    <w:rsid w:val="001B6646"/>
    <w:rsid w:val="001C09DB"/>
    <w:rsid w:val="001C2CBA"/>
    <w:rsid w:val="001C3007"/>
    <w:rsid w:val="001C36B1"/>
    <w:rsid w:val="001C3BD3"/>
    <w:rsid w:val="001C4A60"/>
    <w:rsid w:val="001C5594"/>
    <w:rsid w:val="001C6300"/>
    <w:rsid w:val="001C7AED"/>
    <w:rsid w:val="001D0064"/>
    <w:rsid w:val="001D2560"/>
    <w:rsid w:val="001D3602"/>
    <w:rsid w:val="001D373C"/>
    <w:rsid w:val="001D47F8"/>
    <w:rsid w:val="001D4B85"/>
    <w:rsid w:val="001D6089"/>
    <w:rsid w:val="001D636B"/>
    <w:rsid w:val="001D7B50"/>
    <w:rsid w:val="001D7E4B"/>
    <w:rsid w:val="001E03A0"/>
    <w:rsid w:val="001E1730"/>
    <w:rsid w:val="001E2453"/>
    <w:rsid w:val="001E3C2A"/>
    <w:rsid w:val="001E45F8"/>
    <w:rsid w:val="001E4FE5"/>
    <w:rsid w:val="001F4992"/>
    <w:rsid w:val="001F4A6F"/>
    <w:rsid w:val="001F5C44"/>
    <w:rsid w:val="001F6379"/>
    <w:rsid w:val="001F695A"/>
    <w:rsid w:val="00200710"/>
    <w:rsid w:val="00204415"/>
    <w:rsid w:val="00205B30"/>
    <w:rsid w:val="002060AA"/>
    <w:rsid w:val="0020670A"/>
    <w:rsid w:val="00207A6E"/>
    <w:rsid w:val="0021232D"/>
    <w:rsid w:val="00215DE5"/>
    <w:rsid w:val="00216091"/>
    <w:rsid w:val="002211FD"/>
    <w:rsid w:val="00221915"/>
    <w:rsid w:val="002231E4"/>
    <w:rsid w:val="00224577"/>
    <w:rsid w:val="00224B92"/>
    <w:rsid w:val="00227681"/>
    <w:rsid w:val="002314C2"/>
    <w:rsid w:val="002315B3"/>
    <w:rsid w:val="00232D69"/>
    <w:rsid w:val="002350BC"/>
    <w:rsid w:val="002357E1"/>
    <w:rsid w:val="00235AF7"/>
    <w:rsid w:val="00235BC9"/>
    <w:rsid w:val="00235E23"/>
    <w:rsid w:val="00240281"/>
    <w:rsid w:val="00240F94"/>
    <w:rsid w:val="00243471"/>
    <w:rsid w:val="002443FE"/>
    <w:rsid w:val="00244828"/>
    <w:rsid w:val="0024600F"/>
    <w:rsid w:val="00250874"/>
    <w:rsid w:val="00250AE6"/>
    <w:rsid w:val="00250D5A"/>
    <w:rsid w:val="00252624"/>
    <w:rsid w:val="00252897"/>
    <w:rsid w:val="002545D3"/>
    <w:rsid w:val="00254A68"/>
    <w:rsid w:val="00255409"/>
    <w:rsid w:val="002569B4"/>
    <w:rsid w:val="0026265B"/>
    <w:rsid w:val="002629F8"/>
    <w:rsid w:val="00262C99"/>
    <w:rsid w:val="00263F0C"/>
    <w:rsid w:val="0026412A"/>
    <w:rsid w:val="00264D79"/>
    <w:rsid w:val="00267872"/>
    <w:rsid w:val="00267FB2"/>
    <w:rsid w:val="0027129C"/>
    <w:rsid w:val="00273E30"/>
    <w:rsid w:val="002747D8"/>
    <w:rsid w:val="002760C3"/>
    <w:rsid w:val="0027680D"/>
    <w:rsid w:val="00281F17"/>
    <w:rsid w:val="00282B62"/>
    <w:rsid w:val="00283904"/>
    <w:rsid w:val="0028390E"/>
    <w:rsid w:val="00284083"/>
    <w:rsid w:val="002849E0"/>
    <w:rsid w:val="00284C31"/>
    <w:rsid w:val="002851E0"/>
    <w:rsid w:val="00285ECF"/>
    <w:rsid w:val="002878DB"/>
    <w:rsid w:val="0029039D"/>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968"/>
    <w:rsid w:val="002B2983"/>
    <w:rsid w:val="002B565E"/>
    <w:rsid w:val="002B6553"/>
    <w:rsid w:val="002B6FB2"/>
    <w:rsid w:val="002C0089"/>
    <w:rsid w:val="002C08EC"/>
    <w:rsid w:val="002C0AA7"/>
    <w:rsid w:val="002C1288"/>
    <w:rsid w:val="002C28BF"/>
    <w:rsid w:val="002C2D11"/>
    <w:rsid w:val="002C48A7"/>
    <w:rsid w:val="002C4BDB"/>
    <w:rsid w:val="002C7E4B"/>
    <w:rsid w:val="002D17FC"/>
    <w:rsid w:val="002D2B14"/>
    <w:rsid w:val="002D355B"/>
    <w:rsid w:val="002D5353"/>
    <w:rsid w:val="002D6228"/>
    <w:rsid w:val="002E0627"/>
    <w:rsid w:val="002E2291"/>
    <w:rsid w:val="002E22CF"/>
    <w:rsid w:val="002E2A4E"/>
    <w:rsid w:val="002E3198"/>
    <w:rsid w:val="002E3E50"/>
    <w:rsid w:val="002E5B20"/>
    <w:rsid w:val="002E62B3"/>
    <w:rsid w:val="002E731B"/>
    <w:rsid w:val="002E7402"/>
    <w:rsid w:val="002F04D2"/>
    <w:rsid w:val="002F0785"/>
    <w:rsid w:val="002F13A7"/>
    <w:rsid w:val="002F15BB"/>
    <w:rsid w:val="002F3178"/>
    <w:rsid w:val="002F321D"/>
    <w:rsid w:val="002F34D3"/>
    <w:rsid w:val="00302889"/>
    <w:rsid w:val="003056B8"/>
    <w:rsid w:val="00306DC5"/>
    <w:rsid w:val="00310BC6"/>
    <w:rsid w:val="00310FA1"/>
    <w:rsid w:val="00311F35"/>
    <w:rsid w:val="00312419"/>
    <w:rsid w:val="00312518"/>
    <w:rsid w:val="00312FEF"/>
    <w:rsid w:val="00312FFD"/>
    <w:rsid w:val="00315C03"/>
    <w:rsid w:val="00315C0F"/>
    <w:rsid w:val="00316740"/>
    <w:rsid w:val="00316983"/>
    <w:rsid w:val="00317FA7"/>
    <w:rsid w:val="00320360"/>
    <w:rsid w:val="003206D1"/>
    <w:rsid w:val="003210FF"/>
    <w:rsid w:val="00321429"/>
    <w:rsid w:val="00322147"/>
    <w:rsid w:val="0032239A"/>
    <w:rsid w:val="003223A5"/>
    <w:rsid w:val="0032489D"/>
    <w:rsid w:val="00325DE3"/>
    <w:rsid w:val="00327DDD"/>
    <w:rsid w:val="003306B9"/>
    <w:rsid w:val="00330D2D"/>
    <w:rsid w:val="00330F27"/>
    <w:rsid w:val="00331913"/>
    <w:rsid w:val="00334530"/>
    <w:rsid w:val="00336766"/>
    <w:rsid w:val="00337FB7"/>
    <w:rsid w:val="003400BF"/>
    <w:rsid w:val="00344D0C"/>
    <w:rsid w:val="003507D9"/>
    <w:rsid w:val="00350BF7"/>
    <w:rsid w:val="003524BD"/>
    <w:rsid w:val="0035272B"/>
    <w:rsid w:val="003534D3"/>
    <w:rsid w:val="00354F1B"/>
    <w:rsid w:val="00356E9A"/>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688F"/>
    <w:rsid w:val="00380BF9"/>
    <w:rsid w:val="003822C0"/>
    <w:rsid w:val="00382AB0"/>
    <w:rsid w:val="00383E76"/>
    <w:rsid w:val="00384170"/>
    <w:rsid w:val="00385A1D"/>
    <w:rsid w:val="003913CE"/>
    <w:rsid w:val="003926FD"/>
    <w:rsid w:val="00392DBD"/>
    <w:rsid w:val="003942BF"/>
    <w:rsid w:val="00396965"/>
    <w:rsid w:val="00397C52"/>
    <w:rsid w:val="003A1817"/>
    <w:rsid w:val="003A2450"/>
    <w:rsid w:val="003A2A86"/>
    <w:rsid w:val="003A3225"/>
    <w:rsid w:val="003A322F"/>
    <w:rsid w:val="003A3D0F"/>
    <w:rsid w:val="003A4844"/>
    <w:rsid w:val="003A5FC0"/>
    <w:rsid w:val="003A6216"/>
    <w:rsid w:val="003A62CD"/>
    <w:rsid w:val="003A6936"/>
    <w:rsid w:val="003B0946"/>
    <w:rsid w:val="003B0F2B"/>
    <w:rsid w:val="003B0F3C"/>
    <w:rsid w:val="003B10B9"/>
    <w:rsid w:val="003B2485"/>
    <w:rsid w:val="003B295A"/>
    <w:rsid w:val="003B3970"/>
    <w:rsid w:val="003B3F74"/>
    <w:rsid w:val="003B4A70"/>
    <w:rsid w:val="003B4AD9"/>
    <w:rsid w:val="003B505D"/>
    <w:rsid w:val="003B53D4"/>
    <w:rsid w:val="003B7A2D"/>
    <w:rsid w:val="003C113F"/>
    <w:rsid w:val="003C3CF4"/>
    <w:rsid w:val="003C4DB4"/>
    <w:rsid w:val="003C5785"/>
    <w:rsid w:val="003C5868"/>
    <w:rsid w:val="003C6D5A"/>
    <w:rsid w:val="003C79D4"/>
    <w:rsid w:val="003C7B9D"/>
    <w:rsid w:val="003C7CA9"/>
    <w:rsid w:val="003D1FDE"/>
    <w:rsid w:val="003D2C5E"/>
    <w:rsid w:val="003D2FB8"/>
    <w:rsid w:val="003D36B5"/>
    <w:rsid w:val="003D4FC6"/>
    <w:rsid w:val="003D5046"/>
    <w:rsid w:val="003E0520"/>
    <w:rsid w:val="003E1545"/>
    <w:rsid w:val="003E1FC5"/>
    <w:rsid w:val="003E23DB"/>
    <w:rsid w:val="003E2DAE"/>
    <w:rsid w:val="003E40F1"/>
    <w:rsid w:val="003E45A9"/>
    <w:rsid w:val="003E5D18"/>
    <w:rsid w:val="003E5F30"/>
    <w:rsid w:val="003E6C9C"/>
    <w:rsid w:val="003E6DB2"/>
    <w:rsid w:val="003E78C0"/>
    <w:rsid w:val="003F4BD5"/>
    <w:rsid w:val="003F6E44"/>
    <w:rsid w:val="003F71FA"/>
    <w:rsid w:val="00400D70"/>
    <w:rsid w:val="00400E62"/>
    <w:rsid w:val="00401C3E"/>
    <w:rsid w:val="0040341C"/>
    <w:rsid w:val="0040370F"/>
    <w:rsid w:val="0040583C"/>
    <w:rsid w:val="0040653C"/>
    <w:rsid w:val="00406BC6"/>
    <w:rsid w:val="0041034C"/>
    <w:rsid w:val="00410939"/>
    <w:rsid w:val="00411F83"/>
    <w:rsid w:val="00412812"/>
    <w:rsid w:val="00412F15"/>
    <w:rsid w:val="004144CF"/>
    <w:rsid w:val="00414C9C"/>
    <w:rsid w:val="004155DA"/>
    <w:rsid w:val="0041737C"/>
    <w:rsid w:val="00417C3A"/>
    <w:rsid w:val="0042219E"/>
    <w:rsid w:val="00423F36"/>
    <w:rsid w:val="004250D3"/>
    <w:rsid w:val="004266CC"/>
    <w:rsid w:val="0043327F"/>
    <w:rsid w:val="0043608A"/>
    <w:rsid w:val="004360FC"/>
    <w:rsid w:val="00436625"/>
    <w:rsid w:val="00437636"/>
    <w:rsid w:val="00437902"/>
    <w:rsid w:val="0044190C"/>
    <w:rsid w:val="0044383E"/>
    <w:rsid w:val="0044424E"/>
    <w:rsid w:val="00446BEE"/>
    <w:rsid w:val="004474D0"/>
    <w:rsid w:val="00452994"/>
    <w:rsid w:val="00453E04"/>
    <w:rsid w:val="00462536"/>
    <w:rsid w:val="00463962"/>
    <w:rsid w:val="00466864"/>
    <w:rsid w:val="00466C1E"/>
    <w:rsid w:val="00467A12"/>
    <w:rsid w:val="0047101F"/>
    <w:rsid w:val="00471948"/>
    <w:rsid w:val="00471A50"/>
    <w:rsid w:val="004723EF"/>
    <w:rsid w:val="00473F4D"/>
    <w:rsid w:val="0047647C"/>
    <w:rsid w:val="00480F82"/>
    <w:rsid w:val="004827E7"/>
    <w:rsid w:val="00482CAA"/>
    <w:rsid w:val="00490CE3"/>
    <w:rsid w:val="00492E7F"/>
    <w:rsid w:val="004966A2"/>
    <w:rsid w:val="00496B46"/>
    <w:rsid w:val="004972EB"/>
    <w:rsid w:val="004A017C"/>
    <w:rsid w:val="004A108A"/>
    <w:rsid w:val="004A2E37"/>
    <w:rsid w:val="004A686C"/>
    <w:rsid w:val="004A6972"/>
    <w:rsid w:val="004A6E49"/>
    <w:rsid w:val="004A7D34"/>
    <w:rsid w:val="004B0E58"/>
    <w:rsid w:val="004B2DB1"/>
    <w:rsid w:val="004B312D"/>
    <w:rsid w:val="004B4309"/>
    <w:rsid w:val="004B4F4D"/>
    <w:rsid w:val="004B597A"/>
    <w:rsid w:val="004B6E33"/>
    <w:rsid w:val="004B762A"/>
    <w:rsid w:val="004C0EE3"/>
    <w:rsid w:val="004C20FE"/>
    <w:rsid w:val="004C23BE"/>
    <w:rsid w:val="004C3E18"/>
    <w:rsid w:val="004C439B"/>
    <w:rsid w:val="004C6760"/>
    <w:rsid w:val="004C6768"/>
    <w:rsid w:val="004C67D0"/>
    <w:rsid w:val="004D02B8"/>
    <w:rsid w:val="004D0F83"/>
    <w:rsid w:val="004D2BF2"/>
    <w:rsid w:val="004D4259"/>
    <w:rsid w:val="004D4329"/>
    <w:rsid w:val="004D50B3"/>
    <w:rsid w:val="004D6F63"/>
    <w:rsid w:val="004E16B5"/>
    <w:rsid w:val="004E1FF3"/>
    <w:rsid w:val="004E25DE"/>
    <w:rsid w:val="004E3204"/>
    <w:rsid w:val="004E3404"/>
    <w:rsid w:val="004E5C7C"/>
    <w:rsid w:val="004F07E0"/>
    <w:rsid w:val="004F1116"/>
    <w:rsid w:val="004F1D4C"/>
    <w:rsid w:val="004F201C"/>
    <w:rsid w:val="004F2E78"/>
    <w:rsid w:val="004F4D0F"/>
    <w:rsid w:val="004F5DEF"/>
    <w:rsid w:val="00500530"/>
    <w:rsid w:val="00502B7C"/>
    <w:rsid w:val="00502E1A"/>
    <w:rsid w:val="005032C9"/>
    <w:rsid w:val="005043E1"/>
    <w:rsid w:val="005074E1"/>
    <w:rsid w:val="0051009E"/>
    <w:rsid w:val="00510341"/>
    <w:rsid w:val="00510820"/>
    <w:rsid w:val="00511073"/>
    <w:rsid w:val="0051231F"/>
    <w:rsid w:val="00516C26"/>
    <w:rsid w:val="0052015D"/>
    <w:rsid w:val="00521EFF"/>
    <w:rsid w:val="00522DFE"/>
    <w:rsid w:val="00522E0C"/>
    <w:rsid w:val="005230A0"/>
    <w:rsid w:val="00523542"/>
    <w:rsid w:val="00523FCE"/>
    <w:rsid w:val="00524664"/>
    <w:rsid w:val="00525C49"/>
    <w:rsid w:val="00525DCC"/>
    <w:rsid w:val="0052775B"/>
    <w:rsid w:val="00527A3C"/>
    <w:rsid w:val="00534590"/>
    <w:rsid w:val="0053541C"/>
    <w:rsid w:val="005376FE"/>
    <w:rsid w:val="005403D8"/>
    <w:rsid w:val="005408F9"/>
    <w:rsid w:val="00542250"/>
    <w:rsid w:val="005440A6"/>
    <w:rsid w:val="00550713"/>
    <w:rsid w:val="00551055"/>
    <w:rsid w:val="005513BF"/>
    <w:rsid w:val="00553105"/>
    <w:rsid w:val="00554065"/>
    <w:rsid w:val="0056067D"/>
    <w:rsid w:val="00562D33"/>
    <w:rsid w:val="00563DE5"/>
    <w:rsid w:val="005644D6"/>
    <w:rsid w:val="0056573B"/>
    <w:rsid w:val="00565F8D"/>
    <w:rsid w:val="00566397"/>
    <w:rsid w:val="00566F71"/>
    <w:rsid w:val="00567ED1"/>
    <w:rsid w:val="00571172"/>
    <w:rsid w:val="005732ED"/>
    <w:rsid w:val="005742A9"/>
    <w:rsid w:val="00574B4B"/>
    <w:rsid w:val="00577CF8"/>
    <w:rsid w:val="00581449"/>
    <w:rsid w:val="00581AC5"/>
    <w:rsid w:val="00581E20"/>
    <w:rsid w:val="0058223D"/>
    <w:rsid w:val="00582DD1"/>
    <w:rsid w:val="00583471"/>
    <w:rsid w:val="005856D1"/>
    <w:rsid w:val="00585ED7"/>
    <w:rsid w:val="005863F0"/>
    <w:rsid w:val="00586D3B"/>
    <w:rsid w:val="005870BE"/>
    <w:rsid w:val="005901BF"/>
    <w:rsid w:val="00591CDD"/>
    <w:rsid w:val="00591F9A"/>
    <w:rsid w:val="00592968"/>
    <w:rsid w:val="00592D93"/>
    <w:rsid w:val="00593284"/>
    <w:rsid w:val="005955D2"/>
    <w:rsid w:val="00597549"/>
    <w:rsid w:val="005A0D22"/>
    <w:rsid w:val="005A2F6E"/>
    <w:rsid w:val="005A365B"/>
    <w:rsid w:val="005A3EE8"/>
    <w:rsid w:val="005A4284"/>
    <w:rsid w:val="005A53D5"/>
    <w:rsid w:val="005A65D2"/>
    <w:rsid w:val="005A715F"/>
    <w:rsid w:val="005B0FA9"/>
    <w:rsid w:val="005B1D3D"/>
    <w:rsid w:val="005B2688"/>
    <w:rsid w:val="005B29B6"/>
    <w:rsid w:val="005B39CF"/>
    <w:rsid w:val="005B4F5A"/>
    <w:rsid w:val="005B6FDB"/>
    <w:rsid w:val="005B78E8"/>
    <w:rsid w:val="005C3E04"/>
    <w:rsid w:val="005C430F"/>
    <w:rsid w:val="005C500E"/>
    <w:rsid w:val="005D0061"/>
    <w:rsid w:val="005D0539"/>
    <w:rsid w:val="005D11DB"/>
    <w:rsid w:val="005D139C"/>
    <w:rsid w:val="005D1A91"/>
    <w:rsid w:val="005D2FE4"/>
    <w:rsid w:val="005D317D"/>
    <w:rsid w:val="005D51CA"/>
    <w:rsid w:val="005D6A29"/>
    <w:rsid w:val="005E107B"/>
    <w:rsid w:val="005E115D"/>
    <w:rsid w:val="005E16C3"/>
    <w:rsid w:val="005E2A50"/>
    <w:rsid w:val="005E5DFB"/>
    <w:rsid w:val="005E681F"/>
    <w:rsid w:val="005E6FA4"/>
    <w:rsid w:val="005F1016"/>
    <w:rsid w:val="005F1AF3"/>
    <w:rsid w:val="005F4103"/>
    <w:rsid w:val="005F4C74"/>
    <w:rsid w:val="005F7508"/>
    <w:rsid w:val="00602AEB"/>
    <w:rsid w:val="0060449C"/>
    <w:rsid w:val="00605110"/>
    <w:rsid w:val="00605B42"/>
    <w:rsid w:val="00605BC3"/>
    <w:rsid w:val="00607D5F"/>
    <w:rsid w:val="006104D3"/>
    <w:rsid w:val="00611869"/>
    <w:rsid w:val="00612D1E"/>
    <w:rsid w:val="006179EE"/>
    <w:rsid w:val="0062084E"/>
    <w:rsid w:val="006227B5"/>
    <w:rsid w:val="00624113"/>
    <w:rsid w:val="00625CB7"/>
    <w:rsid w:val="006260D5"/>
    <w:rsid w:val="006262BE"/>
    <w:rsid w:val="006267BF"/>
    <w:rsid w:val="006303C0"/>
    <w:rsid w:val="00632B34"/>
    <w:rsid w:val="00633492"/>
    <w:rsid w:val="00633BA6"/>
    <w:rsid w:val="00634FFD"/>
    <w:rsid w:val="00635D14"/>
    <w:rsid w:val="00642A0B"/>
    <w:rsid w:val="006449DA"/>
    <w:rsid w:val="00644DB3"/>
    <w:rsid w:val="00644F66"/>
    <w:rsid w:val="00645A13"/>
    <w:rsid w:val="006461E9"/>
    <w:rsid w:val="0064760B"/>
    <w:rsid w:val="006477BC"/>
    <w:rsid w:val="006507F2"/>
    <w:rsid w:val="006520F1"/>
    <w:rsid w:val="006539F2"/>
    <w:rsid w:val="006549FD"/>
    <w:rsid w:val="00660453"/>
    <w:rsid w:val="0066114C"/>
    <w:rsid w:val="006615AB"/>
    <w:rsid w:val="006616AE"/>
    <w:rsid w:val="0067325A"/>
    <w:rsid w:val="00674007"/>
    <w:rsid w:val="006762DF"/>
    <w:rsid w:val="00680507"/>
    <w:rsid w:val="00680539"/>
    <w:rsid w:val="00682306"/>
    <w:rsid w:val="00684040"/>
    <w:rsid w:val="00684550"/>
    <w:rsid w:val="00690847"/>
    <w:rsid w:val="00692F7D"/>
    <w:rsid w:val="006936FA"/>
    <w:rsid w:val="0069446F"/>
    <w:rsid w:val="00695607"/>
    <w:rsid w:val="00696B0D"/>
    <w:rsid w:val="0069783C"/>
    <w:rsid w:val="006A11AE"/>
    <w:rsid w:val="006A1B8F"/>
    <w:rsid w:val="006A4003"/>
    <w:rsid w:val="006A5A5A"/>
    <w:rsid w:val="006A5DB7"/>
    <w:rsid w:val="006A61B5"/>
    <w:rsid w:val="006A6E63"/>
    <w:rsid w:val="006A7694"/>
    <w:rsid w:val="006A781F"/>
    <w:rsid w:val="006B074E"/>
    <w:rsid w:val="006B242F"/>
    <w:rsid w:val="006B2BD5"/>
    <w:rsid w:val="006B55F8"/>
    <w:rsid w:val="006B6C47"/>
    <w:rsid w:val="006B7615"/>
    <w:rsid w:val="006C13E2"/>
    <w:rsid w:val="006C1D31"/>
    <w:rsid w:val="006C689A"/>
    <w:rsid w:val="006C7E12"/>
    <w:rsid w:val="006D01E3"/>
    <w:rsid w:val="006D0E3D"/>
    <w:rsid w:val="006D1A99"/>
    <w:rsid w:val="006D3257"/>
    <w:rsid w:val="006D34E2"/>
    <w:rsid w:val="006D5658"/>
    <w:rsid w:val="006D57F6"/>
    <w:rsid w:val="006D7105"/>
    <w:rsid w:val="006E02A8"/>
    <w:rsid w:val="006E1741"/>
    <w:rsid w:val="006E2B04"/>
    <w:rsid w:val="006E2B2E"/>
    <w:rsid w:val="006E405B"/>
    <w:rsid w:val="006E4E17"/>
    <w:rsid w:val="006E7B3F"/>
    <w:rsid w:val="006E7C25"/>
    <w:rsid w:val="006F173E"/>
    <w:rsid w:val="006F207B"/>
    <w:rsid w:val="006F24DA"/>
    <w:rsid w:val="006F284C"/>
    <w:rsid w:val="006F3BFB"/>
    <w:rsid w:val="006F57BC"/>
    <w:rsid w:val="006F7227"/>
    <w:rsid w:val="007000BD"/>
    <w:rsid w:val="00700BAF"/>
    <w:rsid w:val="0070136C"/>
    <w:rsid w:val="00702366"/>
    <w:rsid w:val="00710070"/>
    <w:rsid w:val="0071106A"/>
    <w:rsid w:val="00713ABA"/>
    <w:rsid w:val="007157C9"/>
    <w:rsid w:val="007162B2"/>
    <w:rsid w:val="007163BC"/>
    <w:rsid w:val="00716751"/>
    <w:rsid w:val="00717E63"/>
    <w:rsid w:val="00724923"/>
    <w:rsid w:val="00724C16"/>
    <w:rsid w:val="00725AF2"/>
    <w:rsid w:val="0072670C"/>
    <w:rsid w:val="00730AE3"/>
    <w:rsid w:val="00732620"/>
    <w:rsid w:val="00732EE6"/>
    <w:rsid w:val="00733004"/>
    <w:rsid w:val="007338E7"/>
    <w:rsid w:val="00733D73"/>
    <w:rsid w:val="00735437"/>
    <w:rsid w:val="00736BC2"/>
    <w:rsid w:val="00742491"/>
    <w:rsid w:val="00743E72"/>
    <w:rsid w:val="00746010"/>
    <w:rsid w:val="00746AD1"/>
    <w:rsid w:val="00746D5D"/>
    <w:rsid w:val="00747806"/>
    <w:rsid w:val="00747C90"/>
    <w:rsid w:val="00750964"/>
    <w:rsid w:val="007511BA"/>
    <w:rsid w:val="00752263"/>
    <w:rsid w:val="00753449"/>
    <w:rsid w:val="00753BDB"/>
    <w:rsid w:val="007552D1"/>
    <w:rsid w:val="0075740B"/>
    <w:rsid w:val="00757ACD"/>
    <w:rsid w:val="00762593"/>
    <w:rsid w:val="00762E48"/>
    <w:rsid w:val="0076378D"/>
    <w:rsid w:val="00763DE0"/>
    <w:rsid w:val="00765914"/>
    <w:rsid w:val="00765E71"/>
    <w:rsid w:val="00766363"/>
    <w:rsid w:val="00766641"/>
    <w:rsid w:val="0077503A"/>
    <w:rsid w:val="00775238"/>
    <w:rsid w:val="00775BAC"/>
    <w:rsid w:val="00777F35"/>
    <w:rsid w:val="007808DA"/>
    <w:rsid w:val="00780E99"/>
    <w:rsid w:val="00782CCA"/>
    <w:rsid w:val="00783473"/>
    <w:rsid w:val="0078699D"/>
    <w:rsid w:val="0078728A"/>
    <w:rsid w:val="007903BE"/>
    <w:rsid w:val="0079228B"/>
    <w:rsid w:val="00792370"/>
    <w:rsid w:val="0079325E"/>
    <w:rsid w:val="00793280"/>
    <w:rsid w:val="00793668"/>
    <w:rsid w:val="00796E28"/>
    <w:rsid w:val="007A2A1C"/>
    <w:rsid w:val="007A4C4A"/>
    <w:rsid w:val="007A705C"/>
    <w:rsid w:val="007A70A8"/>
    <w:rsid w:val="007B1587"/>
    <w:rsid w:val="007B1E14"/>
    <w:rsid w:val="007B2CC1"/>
    <w:rsid w:val="007B304E"/>
    <w:rsid w:val="007B45A8"/>
    <w:rsid w:val="007B6364"/>
    <w:rsid w:val="007C054B"/>
    <w:rsid w:val="007C38E6"/>
    <w:rsid w:val="007C3DA5"/>
    <w:rsid w:val="007C4CA6"/>
    <w:rsid w:val="007C5285"/>
    <w:rsid w:val="007C5E4F"/>
    <w:rsid w:val="007C633B"/>
    <w:rsid w:val="007C779C"/>
    <w:rsid w:val="007D048A"/>
    <w:rsid w:val="007D2331"/>
    <w:rsid w:val="007D3182"/>
    <w:rsid w:val="007D3CC3"/>
    <w:rsid w:val="007D4894"/>
    <w:rsid w:val="007D5E0B"/>
    <w:rsid w:val="007D724C"/>
    <w:rsid w:val="007E1F1E"/>
    <w:rsid w:val="007E25A8"/>
    <w:rsid w:val="007E41A8"/>
    <w:rsid w:val="007E47C7"/>
    <w:rsid w:val="007E6342"/>
    <w:rsid w:val="007E78BE"/>
    <w:rsid w:val="007F0598"/>
    <w:rsid w:val="007F1D67"/>
    <w:rsid w:val="007F1E5B"/>
    <w:rsid w:val="007F4464"/>
    <w:rsid w:val="007F4D27"/>
    <w:rsid w:val="007F59A9"/>
    <w:rsid w:val="007F6045"/>
    <w:rsid w:val="007F7C67"/>
    <w:rsid w:val="00800553"/>
    <w:rsid w:val="00801D60"/>
    <w:rsid w:val="008026F3"/>
    <w:rsid w:val="00803346"/>
    <w:rsid w:val="00805931"/>
    <w:rsid w:val="00806FD1"/>
    <w:rsid w:val="008070F1"/>
    <w:rsid w:val="008118F0"/>
    <w:rsid w:val="00812DD0"/>
    <w:rsid w:val="00814819"/>
    <w:rsid w:val="00814D2D"/>
    <w:rsid w:val="008153BF"/>
    <w:rsid w:val="00815742"/>
    <w:rsid w:val="00815A08"/>
    <w:rsid w:val="00815FF1"/>
    <w:rsid w:val="00816881"/>
    <w:rsid w:val="00817237"/>
    <w:rsid w:val="0081734A"/>
    <w:rsid w:val="00821B70"/>
    <w:rsid w:val="0082394C"/>
    <w:rsid w:val="00825524"/>
    <w:rsid w:val="0082647A"/>
    <w:rsid w:val="00826607"/>
    <w:rsid w:val="008303FF"/>
    <w:rsid w:val="00831939"/>
    <w:rsid w:val="0083211E"/>
    <w:rsid w:val="0083462A"/>
    <w:rsid w:val="00834890"/>
    <w:rsid w:val="00837B9B"/>
    <w:rsid w:val="00840AE7"/>
    <w:rsid w:val="00841A66"/>
    <w:rsid w:val="00842A02"/>
    <w:rsid w:val="00843FF1"/>
    <w:rsid w:val="00845A61"/>
    <w:rsid w:val="00845ABD"/>
    <w:rsid w:val="00845E61"/>
    <w:rsid w:val="00852682"/>
    <w:rsid w:val="0085384F"/>
    <w:rsid w:val="008538DC"/>
    <w:rsid w:val="00857745"/>
    <w:rsid w:val="00857A79"/>
    <w:rsid w:val="0086369F"/>
    <w:rsid w:val="008639E8"/>
    <w:rsid w:val="0086574F"/>
    <w:rsid w:val="00866C93"/>
    <w:rsid w:val="00866D8E"/>
    <w:rsid w:val="00870D40"/>
    <w:rsid w:val="008713D1"/>
    <w:rsid w:val="00871BE0"/>
    <w:rsid w:val="008734CC"/>
    <w:rsid w:val="00874448"/>
    <w:rsid w:val="008753DE"/>
    <w:rsid w:val="00875709"/>
    <w:rsid w:val="00876E5A"/>
    <w:rsid w:val="00880ACF"/>
    <w:rsid w:val="0088188A"/>
    <w:rsid w:val="00883ABD"/>
    <w:rsid w:val="00886E20"/>
    <w:rsid w:val="00887A97"/>
    <w:rsid w:val="00890B2A"/>
    <w:rsid w:val="0089177B"/>
    <w:rsid w:val="008920A1"/>
    <w:rsid w:val="0089323B"/>
    <w:rsid w:val="008940DA"/>
    <w:rsid w:val="00894CD3"/>
    <w:rsid w:val="008955B9"/>
    <w:rsid w:val="008A0103"/>
    <w:rsid w:val="008A0525"/>
    <w:rsid w:val="008A0782"/>
    <w:rsid w:val="008A128E"/>
    <w:rsid w:val="008A3C08"/>
    <w:rsid w:val="008A7CB2"/>
    <w:rsid w:val="008B1BB3"/>
    <w:rsid w:val="008B24FE"/>
    <w:rsid w:val="008B2F9F"/>
    <w:rsid w:val="008B387E"/>
    <w:rsid w:val="008B38A5"/>
    <w:rsid w:val="008B4028"/>
    <w:rsid w:val="008B65F6"/>
    <w:rsid w:val="008B7120"/>
    <w:rsid w:val="008C013C"/>
    <w:rsid w:val="008C1E35"/>
    <w:rsid w:val="008C2E59"/>
    <w:rsid w:val="008C58A6"/>
    <w:rsid w:val="008D1F86"/>
    <w:rsid w:val="008D5AA2"/>
    <w:rsid w:val="008D7011"/>
    <w:rsid w:val="008E1946"/>
    <w:rsid w:val="008E1A2C"/>
    <w:rsid w:val="008E2FD6"/>
    <w:rsid w:val="008E3285"/>
    <w:rsid w:val="008E4ED5"/>
    <w:rsid w:val="008E5F84"/>
    <w:rsid w:val="008E6922"/>
    <w:rsid w:val="008E7040"/>
    <w:rsid w:val="008E7500"/>
    <w:rsid w:val="008F1E8F"/>
    <w:rsid w:val="008F3054"/>
    <w:rsid w:val="008F4FB9"/>
    <w:rsid w:val="008F552D"/>
    <w:rsid w:val="008F6FB3"/>
    <w:rsid w:val="008F7D2A"/>
    <w:rsid w:val="00900C99"/>
    <w:rsid w:val="00901DFA"/>
    <w:rsid w:val="00902CF4"/>
    <w:rsid w:val="00905436"/>
    <w:rsid w:val="009067F8"/>
    <w:rsid w:val="00910C27"/>
    <w:rsid w:val="00911C5B"/>
    <w:rsid w:val="009122F1"/>
    <w:rsid w:val="0091261E"/>
    <w:rsid w:val="00912FF5"/>
    <w:rsid w:val="00914067"/>
    <w:rsid w:val="009141C7"/>
    <w:rsid w:val="0091506C"/>
    <w:rsid w:val="009157A4"/>
    <w:rsid w:val="0091677F"/>
    <w:rsid w:val="00917E08"/>
    <w:rsid w:val="00921217"/>
    <w:rsid w:val="0092144D"/>
    <w:rsid w:val="009229D7"/>
    <w:rsid w:val="00922EAD"/>
    <w:rsid w:val="00923AC2"/>
    <w:rsid w:val="0092455A"/>
    <w:rsid w:val="00926E03"/>
    <w:rsid w:val="0092794B"/>
    <w:rsid w:val="00931239"/>
    <w:rsid w:val="00931862"/>
    <w:rsid w:val="00931A99"/>
    <w:rsid w:val="0093440C"/>
    <w:rsid w:val="00936F3E"/>
    <w:rsid w:val="00941683"/>
    <w:rsid w:val="00941AFD"/>
    <w:rsid w:val="009433AF"/>
    <w:rsid w:val="009439CA"/>
    <w:rsid w:val="00945384"/>
    <w:rsid w:val="00947B76"/>
    <w:rsid w:val="00953856"/>
    <w:rsid w:val="009554D5"/>
    <w:rsid w:val="0095639B"/>
    <w:rsid w:val="00957F9D"/>
    <w:rsid w:val="00960C38"/>
    <w:rsid w:val="00961532"/>
    <w:rsid w:val="009654BF"/>
    <w:rsid w:val="009662B6"/>
    <w:rsid w:val="009702FA"/>
    <w:rsid w:val="0097134D"/>
    <w:rsid w:val="00972A75"/>
    <w:rsid w:val="00972FA8"/>
    <w:rsid w:val="009730B3"/>
    <w:rsid w:val="0097540D"/>
    <w:rsid w:val="00975FDC"/>
    <w:rsid w:val="00976AE8"/>
    <w:rsid w:val="009817BE"/>
    <w:rsid w:val="009822CF"/>
    <w:rsid w:val="0098290A"/>
    <w:rsid w:val="009857F5"/>
    <w:rsid w:val="00986575"/>
    <w:rsid w:val="0098761E"/>
    <w:rsid w:val="009913E0"/>
    <w:rsid w:val="00991439"/>
    <w:rsid w:val="00992C75"/>
    <w:rsid w:val="009938AE"/>
    <w:rsid w:val="0099644E"/>
    <w:rsid w:val="009967AF"/>
    <w:rsid w:val="009A0990"/>
    <w:rsid w:val="009A2E52"/>
    <w:rsid w:val="009A3433"/>
    <w:rsid w:val="009A3742"/>
    <w:rsid w:val="009A43DC"/>
    <w:rsid w:val="009A4DC4"/>
    <w:rsid w:val="009A51BA"/>
    <w:rsid w:val="009A5B4C"/>
    <w:rsid w:val="009B0046"/>
    <w:rsid w:val="009B00E8"/>
    <w:rsid w:val="009B120B"/>
    <w:rsid w:val="009B41D2"/>
    <w:rsid w:val="009B4E34"/>
    <w:rsid w:val="009B5E1D"/>
    <w:rsid w:val="009B73E3"/>
    <w:rsid w:val="009C1512"/>
    <w:rsid w:val="009C1D41"/>
    <w:rsid w:val="009C3281"/>
    <w:rsid w:val="009C7B16"/>
    <w:rsid w:val="009D1BA9"/>
    <w:rsid w:val="009D2F92"/>
    <w:rsid w:val="009D458A"/>
    <w:rsid w:val="009E00FA"/>
    <w:rsid w:val="009E2B79"/>
    <w:rsid w:val="009E4222"/>
    <w:rsid w:val="009E6510"/>
    <w:rsid w:val="009E70A3"/>
    <w:rsid w:val="009E7471"/>
    <w:rsid w:val="009F27F8"/>
    <w:rsid w:val="009F2928"/>
    <w:rsid w:val="009F3D5F"/>
    <w:rsid w:val="009F4AC6"/>
    <w:rsid w:val="009F4C03"/>
    <w:rsid w:val="009F5F0D"/>
    <w:rsid w:val="009F6528"/>
    <w:rsid w:val="00A012BD"/>
    <w:rsid w:val="00A02852"/>
    <w:rsid w:val="00A0288E"/>
    <w:rsid w:val="00A05A3F"/>
    <w:rsid w:val="00A06E9F"/>
    <w:rsid w:val="00A10051"/>
    <w:rsid w:val="00A11265"/>
    <w:rsid w:val="00A12D57"/>
    <w:rsid w:val="00A1328D"/>
    <w:rsid w:val="00A1397B"/>
    <w:rsid w:val="00A13F74"/>
    <w:rsid w:val="00A157F4"/>
    <w:rsid w:val="00A15E99"/>
    <w:rsid w:val="00A16F73"/>
    <w:rsid w:val="00A20F36"/>
    <w:rsid w:val="00A20F49"/>
    <w:rsid w:val="00A2246F"/>
    <w:rsid w:val="00A250E3"/>
    <w:rsid w:val="00A255D3"/>
    <w:rsid w:val="00A2748C"/>
    <w:rsid w:val="00A27693"/>
    <w:rsid w:val="00A276DF"/>
    <w:rsid w:val="00A27834"/>
    <w:rsid w:val="00A30470"/>
    <w:rsid w:val="00A30DAD"/>
    <w:rsid w:val="00A31D73"/>
    <w:rsid w:val="00A32F79"/>
    <w:rsid w:val="00A34787"/>
    <w:rsid w:val="00A348CB"/>
    <w:rsid w:val="00A34F0A"/>
    <w:rsid w:val="00A36816"/>
    <w:rsid w:val="00A37924"/>
    <w:rsid w:val="00A37E18"/>
    <w:rsid w:val="00A4053D"/>
    <w:rsid w:val="00A4147C"/>
    <w:rsid w:val="00A42ADA"/>
    <w:rsid w:val="00A43060"/>
    <w:rsid w:val="00A448E0"/>
    <w:rsid w:val="00A46C6D"/>
    <w:rsid w:val="00A53E9C"/>
    <w:rsid w:val="00A56825"/>
    <w:rsid w:val="00A61072"/>
    <w:rsid w:val="00A610C4"/>
    <w:rsid w:val="00A61C4B"/>
    <w:rsid w:val="00A61CEE"/>
    <w:rsid w:val="00A62205"/>
    <w:rsid w:val="00A66554"/>
    <w:rsid w:val="00A66713"/>
    <w:rsid w:val="00A66BAC"/>
    <w:rsid w:val="00A67A2F"/>
    <w:rsid w:val="00A7507E"/>
    <w:rsid w:val="00A75C1F"/>
    <w:rsid w:val="00A76145"/>
    <w:rsid w:val="00A76966"/>
    <w:rsid w:val="00A76DFC"/>
    <w:rsid w:val="00A76F4D"/>
    <w:rsid w:val="00A80179"/>
    <w:rsid w:val="00A820A9"/>
    <w:rsid w:val="00A82D02"/>
    <w:rsid w:val="00A915F1"/>
    <w:rsid w:val="00A92006"/>
    <w:rsid w:val="00A93EE1"/>
    <w:rsid w:val="00A93F05"/>
    <w:rsid w:val="00A94E43"/>
    <w:rsid w:val="00A94E5B"/>
    <w:rsid w:val="00AA014E"/>
    <w:rsid w:val="00AA0499"/>
    <w:rsid w:val="00AA0DB3"/>
    <w:rsid w:val="00AA1DFD"/>
    <w:rsid w:val="00AA3AD6"/>
    <w:rsid w:val="00AB0A1C"/>
    <w:rsid w:val="00AB198D"/>
    <w:rsid w:val="00AB3DEA"/>
    <w:rsid w:val="00AB4908"/>
    <w:rsid w:val="00AB5C0B"/>
    <w:rsid w:val="00AB7429"/>
    <w:rsid w:val="00AB77C7"/>
    <w:rsid w:val="00AB791A"/>
    <w:rsid w:val="00AC1A07"/>
    <w:rsid w:val="00AC1E69"/>
    <w:rsid w:val="00AC3379"/>
    <w:rsid w:val="00AC398C"/>
    <w:rsid w:val="00AC3DD6"/>
    <w:rsid w:val="00AC4BC2"/>
    <w:rsid w:val="00AC7334"/>
    <w:rsid w:val="00AD0924"/>
    <w:rsid w:val="00AD1F72"/>
    <w:rsid w:val="00AD32ED"/>
    <w:rsid w:val="00AD3B1D"/>
    <w:rsid w:val="00AD4EB1"/>
    <w:rsid w:val="00AD7C0C"/>
    <w:rsid w:val="00AD7CC2"/>
    <w:rsid w:val="00AE20C7"/>
    <w:rsid w:val="00AE2424"/>
    <w:rsid w:val="00AE3069"/>
    <w:rsid w:val="00AE3DF2"/>
    <w:rsid w:val="00AE51FF"/>
    <w:rsid w:val="00AE579A"/>
    <w:rsid w:val="00AE74DE"/>
    <w:rsid w:val="00AE7E41"/>
    <w:rsid w:val="00AF17E8"/>
    <w:rsid w:val="00AF18D7"/>
    <w:rsid w:val="00AF1C90"/>
    <w:rsid w:val="00AF251B"/>
    <w:rsid w:val="00AF4460"/>
    <w:rsid w:val="00AF5463"/>
    <w:rsid w:val="00AF56E9"/>
    <w:rsid w:val="00AF6096"/>
    <w:rsid w:val="00AF6B74"/>
    <w:rsid w:val="00AF705A"/>
    <w:rsid w:val="00AF7275"/>
    <w:rsid w:val="00AF7A29"/>
    <w:rsid w:val="00B00E1A"/>
    <w:rsid w:val="00B012FB"/>
    <w:rsid w:val="00B0250C"/>
    <w:rsid w:val="00B03077"/>
    <w:rsid w:val="00B0511E"/>
    <w:rsid w:val="00B055B7"/>
    <w:rsid w:val="00B20683"/>
    <w:rsid w:val="00B214D3"/>
    <w:rsid w:val="00B218DD"/>
    <w:rsid w:val="00B223BA"/>
    <w:rsid w:val="00B22986"/>
    <w:rsid w:val="00B23242"/>
    <w:rsid w:val="00B237B6"/>
    <w:rsid w:val="00B23B11"/>
    <w:rsid w:val="00B23FE8"/>
    <w:rsid w:val="00B240CB"/>
    <w:rsid w:val="00B24475"/>
    <w:rsid w:val="00B245B2"/>
    <w:rsid w:val="00B249ED"/>
    <w:rsid w:val="00B271A0"/>
    <w:rsid w:val="00B3126D"/>
    <w:rsid w:val="00B3299A"/>
    <w:rsid w:val="00B33402"/>
    <w:rsid w:val="00B33DCD"/>
    <w:rsid w:val="00B33DFC"/>
    <w:rsid w:val="00B37285"/>
    <w:rsid w:val="00B3761B"/>
    <w:rsid w:val="00B378FC"/>
    <w:rsid w:val="00B3799E"/>
    <w:rsid w:val="00B379FE"/>
    <w:rsid w:val="00B42B2A"/>
    <w:rsid w:val="00B437CD"/>
    <w:rsid w:val="00B4404F"/>
    <w:rsid w:val="00B47047"/>
    <w:rsid w:val="00B50BC7"/>
    <w:rsid w:val="00B5146D"/>
    <w:rsid w:val="00B51B65"/>
    <w:rsid w:val="00B52192"/>
    <w:rsid w:val="00B533ED"/>
    <w:rsid w:val="00B53A63"/>
    <w:rsid w:val="00B55150"/>
    <w:rsid w:val="00B555E1"/>
    <w:rsid w:val="00B56B11"/>
    <w:rsid w:val="00B63E0B"/>
    <w:rsid w:val="00B65E84"/>
    <w:rsid w:val="00B66B4E"/>
    <w:rsid w:val="00B700D3"/>
    <w:rsid w:val="00B70BA4"/>
    <w:rsid w:val="00B72A58"/>
    <w:rsid w:val="00B739E5"/>
    <w:rsid w:val="00B752BD"/>
    <w:rsid w:val="00B77C0A"/>
    <w:rsid w:val="00B80DB9"/>
    <w:rsid w:val="00B8380F"/>
    <w:rsid w:val="00B83DB5"/>
    <w:rsid w:val="00B83E56"/>
    <w:rsid w:val="00B84C28"/>
    <w:rsid w:val="00B85F9B"/>
    <w:rsid w:val="00B91929"/>
    <w:rsid w:val="00B92145"/>
    <w:rsid w:val="00BA1498"/>
    <w:rsid w:val="00BA1BBA"/>
    <w:rsid w:val="00BA1D42"/>
    <w:rsid w:val="00BA24B3"/>
    <w:rsid w:val="00BA3233"/>
    <w:rsid w:val="00BA4986"/>
    <w:rsid w:val="00BB01CD"/>
    <w:rsid w:val="00BB03D2"/>
    <w:rsid w:val="00BB26DD"/>
    <w:rsid w:val="00BB3537"/>
    <w:rsid w:val="00BB5C19"/>
    <w:rsid w:val="00BC18D3"/>
    <w:rsid w:val="00BC1EF3"/>
    <w:rsid w:val="00BC24E9"/>
    <w:rsid w:val="00BC409A"/>
    <w:rsid w:val="00BC43B4"/>
    <w:rsid w:val="00BC4FA8"/>
    <w:rsid w:val="00BC579F"/>
    <w:rsid w:val="00BC6171"/>
    <w:rsid w:val="00BD178B"/>
    <w:rsid w:val="00BD1995"/>
    <w:rsid w:val="00BD1B96"/>
    <w:rsid w:val="00BD5667"/>
    <w:rsid w:val="00BD7166"/>
    <w:rsid w:val="00BD757A"/>
    <w:rsid w:val="00BD790D"/>
    <w:rsid w:val="00BE2E99"/>
    <w:rsid w:val="00BE37A4"/>
    <w:rsid w:val="00BE3D76"/>
    <w:rsid w:val="00BE45DE"/>
    <w:rsid w:val="00BE4D64"/>
    <w:rsid w:val="00BE58EF"/>
    <w:rsid w:val="00BE5C7F"/>
    <w:rsid w:val="00BF6666"/>
    <w:rsid w:val="00C0174F"/>
    <w:rsid w:val="00C045DF"/>
    <w:rsid w:val="00C04B94"/>
    <w:rsid w:val="00C05456"/>
    <w:rsid w:val="00C076A9"/>
    <w:rsid w:val="00C0798E"/>
    <w:rsid w:val="00C121DA"/>
    <w:rsid w:val="00C1268E"/>
    <w:rsid w:val="00C13F5A"/>
    <w:rsid w:val="00C148A2"/>
    <w:rsid w:val="00C15A80"/>
    <w:rsid w:val="00C15BBB"/>
    <w:rsid w:val="00C16311"/>
    <w:rsid w:val="00C166C1"/>
    <w:rsid w:val="00C20285"/>
    <w:rsid w:val="00C209B5"/>
    <w:rsid w:val="00C20B9D"/>
    <w:rsid w:val="00C21C25"/>
    <w:rsid w:val="00C22B71"/>
    <w:rsid w:val="00C23379"/>
    <w:rsid w:val="00C272A7"/>
    <w:rsid w:val="00C31BBF"/>
    <w:rsid w:val="00C31FC0"/>
    <w:rsid w:val="00C32C74"/>
    <w:rsid w:val="00C345F7"/>
    <w:rsid w:val="00C35BDD"/>
    <w:rsid w:val="00C370B3"/>
    <w:rsid w:val="00C372BC"/>
    <w:rsid w:val="00C37927"/>
    <w:rsid w:val="00C37FF1"/>
    <w:rsid w:val="00C40ACE"/>
    <w:rsid w:val="00C42C01"/>
    <w:rsid w:val="00C4541B"/>
    <w:rsid w:val="00C4595C"/>
    <w:rsid w:val="00C45D10"/>
    <w:rsid w:val="00C46788"/>
    <w:rsid w:val="00C50483"/>
    <w:rsid w:val="00C507CD"/>
    <w:rsid w:val="00C51CC0"/>
    <w:rsid w:val="00C5254A"/>
    <w:rsid w:val="00C53EFF"/>
    <w:rsid w:val="00C54735"/>
    <w:rsid w:val="00C55EC6"/>
    <w:rsid w:val="00C5739B"/>
    <w:rsid w:val="00C57BC9"/>
    <w:rsid w:val="00C606F0"/>
    <w:rsid w:val="00C60E4E"/>
    <w:rsid w:val="00C63322"/>
    <w:rsid w:val="00C70B08"/>
    <w:rsid w:val="00C7246E"/>
    <w:rsid w:val="00C73AD8"/>
    <w:rsid w:val="00C75700"/>
    <w:rsid w:val="00C7579D"/>
    <w:rsid w:val="00C75E3F"/>
    <w:rsid w:val="00C7660A"/>
    <w:rsid w:val="00C80E03"/>
    <w:rsid w:val="00C84F23"/>
    <w:rsid w:val="00C85E35"/>
    <w:rsid w:val="00C85EA4"/>
    <w:rsid w:val="00C86B2B"/>
    <w:rsid w:val="00C912FE"/>
    <w:rsid w:val="00C9162B"/>
    <w:rsid w:val="00C91B3B"/>
    <w:rsid w:val="00C93935"/>
    <w:rsid w:val="00C95A5A"/>
    <w:rsid w:val="00C96015"/>
    <w:rsid w:val="00CA1572"/>
    <w:rsid w:val="00CA17A2"/>
    <w:rsid w:val="00CA3368"/>
    <w:rsid w:val="00CA3545"/>
    <w:rsid w:val="00CA673A"/>
    <w:rsid w:val="00CA6B87"/>
    <w:rsid w:val="00CB32D6"/>
    <w:rsid w:val="00CB4B9A"/>
    <w:rsid w:val="00CB50BA"/>
    <w:rsid w:val="00CB60E7"/>
    <w:rsid w:val="00CB65FD"/>
    <w:rsid w:val="00CB660D"/>
    <w:rsid w:val="00CC0B27"/>
    <w:rsid w:val="00CC144E"/>
    <w:rsid w:val="00CC1496"/>
    <w:rsid w:val="00CC2031"/>
    <w:rsid w:val="00CC3D46"/>
    <w:rsid w:val="00CC41AC"/>
    <w:rsid w:val="00CC5F1B"/>
    <w:rsid w:val="00CD1799"/>
    <w:rsid w:val="00CD2723"/>
    <w:rsid w:val="00CD3478"/>
    <w:rsid w:val="00CD65B8"/>
    <w:rsid w:val="00CD68DE"/>
    <w:rsid w:val="00CE0C56"/>
    <w:rsid w:val="00CE0E03"/>
    <w:rsid w:val="00CE51C3"/>
    <w:rsid w:val="00CE5590"/>
    <w:rsid w:val="00CE6608"/>
    <w:rsid w:val="00CE6C11"/>
    <w:rsid w:val="00CF2F38"/>
    <w:rsid w:val="00CF3338"/>
    <w:rsid w:val="00CF3399"/>
    <w:rsid w:val="00CF4F69"/>
    <w:rsid w:val="00CF610A"/>
    <w:rsid w:val="00CF63B8"/>
    <w:rsid w:val="00CF69E3"/>
    <w:rsid w:val="00CF6AB5"/>
    <w:rsid w:val="00D007D1"/>
    <w:rsid w:val="00D02ED3"/>
    <w:rsid w:val="00D0342B"/>
    <w:rsid w:val="00D041A9"/>
    <w:rsid w:val="00D05AFF"/>
    <w:rsid w:val="00D072C0"/>
    <w:rsid w:val="00D10686"/>
    <w:rsid w:val="00D1072F"/>
    <w:rsid w:val="00D109E4"/>
    <w:rsid w:val="00D11E98"/>
    <w:rsid w:val="00D12296"/>
    <w:rsid w:val="00D1296E"/>
    <w:rsid w:val="00D131B6"/>
    <w:rsid w:val="00D13B6E"/>
    <w:rsid w:val="00D1467F"/>
    <w:rsid w:val="00D15589"/>
    <w:rsid w:val="00D17019"/>
    <w:rsid w:val="00D17334"/>
    <w:rsid w:val="00D17CEE"/>
    <w:rsid w:val="00D20D8B"/>
    <w:rsid w:val="00D210F8"/>
    <w:rsid w:val="00D21815"/>
    <w:rsid w:val="00D22383"/>
    <w:rsid w:val="00D22AE8"/>
    <w:rsid w:val="00D244AA"/>
    <w:rsid w:val="00D25B07"/>
    <w:rsid w:val="00D26998"/>
    <w:rsid w:val="00D31F59"/>
    <w:rsid w:val="00D323C2"/>
    <w:rsid w:val="00D33D42"/>
    <w:rsid w:val="00D344BE"/>
    <w:rsid w:val="00D3471A"/>
    <w:rsid w:val="00D34816"/>
    <w:rsid w:val="00D37BBE"/>
    <w:rsid w:val="00D422DF"/>
    <w:rsid w:val="00D43009"/>
    <w:rsid w:val="00D432AD"/>
    <w:rsid w:val="00D442E0"/>
    <w:rsid w:val="00D459D7"/>
    <w:rsid w:val="00D46DFF"/>
    <w:rsid w:val="00D51069"/>
    <w:rsid w:val="00D51E75"/>
    <w:rsid w:val="00D53816"/>
    <w:rsid w:val="00D53F9E"/>
    <w:rsid w:val="00D55303"/>
    <w:rsid w:val="00D56456"/>
    <w:rsid w:val="00D56CCE"/>
    <w:rsid w:val="00D600CA"/>
    <w:rsid w:val="00D604D7"/>
    <w:rsid w:val="00D61091"/>
    <w:rsid w:val="00D6233C"/>
    <w:rsid w:val="00D63BF6"/>
    <w:rsid w:val="00D65FED"/>
    <w:rsid w:val="00D66A71"/>
    <w:rsid w:val="00D711FA"/>
    <w:rsid w:val="00D73786"/>
    <w:rsid w:val="00D74C1F"/>
    <w:rsid w:val="00D75124"/>
    <w:rsid w:val="00D75369"/>
    <w:rsid w:val="00D75C16"/>
    <w:rsid w:val="00D77F6E"/>
    <w:rsid w:val="00D82654"/>
    <w:rsid w:val="00D83587"/>
    <w:rsid w:val="00D83BD4"/>
    <w:rsid w:val="00D8426D"/>
    <w:rsid w:val="00D851B3"/>
    <w:rsid w:val="00D8781E"/>
    <w:rsid w:val="00D87EB4"/>
    <w:rsid w:val="00D91829"/>
    <w:rsid w:val="00D91B5D"/>
    <w:rsid w:val="00D91EF1"/>
    <w:rsid w:val="00D920E5"/>
    <w:rsid w:val="00D929C0"/>
    <w:rsid w:val="00D9537D"/>
    <w:rsid w:val="00D95E11"/>
    <w:rsid w:val="00D9689B"/>
    <w:rsid w:val="00D97BCA"/>
    <w:rsid w:val="00DA14A7"/>
    <w:rsid w:val="00DA1A2E"/>
    <w:rsid w:val="00DA2039"/>
    <w:rsid w:val="00DA3315"/>
    <w:rsid w:val="00DA3D79"/>
    <w:rsid w:val="00DA41C8"/>
    <w:rsid w:val="00DA4A69"/>
    <w:rsid w:val="00DA6370"/>
    <w:rsid w:val="00DA6DD2"/>
    <w:rsid w:val="00DB097D"/>
    <w:rsid w:val="00DB1288"/>
    <w:rsid w:val="00DB1742"/>
    <w:rsid w:val="00DB1760"/>
    <w:rsid w:val="00DB19AE"/>
    <w:rsid w:val="00DB1DA3"/>
    <w:rsid w:val="00DB30EB"/>
    <w:rsid w:val="00DB6243"/>
    <w:rsid w:val="00DB6254"/>
    <w:rsid w:val="00DB6CCC"/>
    <w:rsid w:val="00DC0277"/>
    <w:rsid w:val="00DC3B62"/>
    <w:rsid w:val="00DD1A45"/>
    <w:rsid w:val="00DD1FF3"/>
    <w:rsid w:val="00DD2BEE"/>
    <w:rsid w:val="00DD351E"/>
    <w:rsid w:val="00DD35EA"/>
    <w:rsid w:val="00DD52CC"/>
    <w:rsid w:val="00DD5879"/>
    <w:rsid w:val="00DD6D04"/>
    <w:rsid w:val="00DE0DCA"/>
    <w:rsid w:val="00DE2BCD"/>
    <w:rsid w:val="00DE308B"/>
    <w:rsid w:val="00DE6F1B"/>
    <w:rsid w:val="00DF0002"/>
    <w:rsid w:val="00DF0C50"/>
    <w:rsid w:val="00DF129E"/>
    <w:rsid w:val="00DF431A"/>
    <w:rsid w:val="00DF4D23"/>
    <w:rsid w:val="00E000B5"/>
    <w:rsid w:val="00E0091A"/>
    <w:rsid w:val="00E00B42"/>
    <w:rsid w:val="00E02A75"/>
    <w:rsid w:val="00E0397A"/>
    <w:rsid w:val="00E065CA"/>
    <w:rsid w:val="00E13969"/>
    <w:rsid w:val="00E13D01"/>
    <w:rsid w:val="00E15C2E"/>
    <w:rsid w:val="00E15FB3"/>
    <w:rsid w:val="00E16B89"/>
    <w:rsid w:val="00E16C4E"/>
    <w:rsid w:val="00E16C5B"/>
    <w:rsid w:val="00E17339"/>
    <w:rsid w:val="00E21B7C"/>
    <w:rsid w:val="00E22131"/>
    <w:rsid w:val="00E22B53"/>
    <w:rsid w:val="00E24084"/>
    <w:rsid w:val="00E24375"/>
    <w:rsid w:val="00E24970"/>
    <w:rsid w:val="00E31CD4"/>
    <w:rsid w:val="00E31F2D"/>
    <w:rsid w:val="00E32A4B"/>
    <w:rsid w:val="00E34B58"/>
    <w:rsid w:val="00E34BE5"/>
    <w:rsid w:val="00E362C1"/>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65AD"/>
    <w:rsid w:val="00E66E46"/>
    <w:rsid w:val="00E720FF"/>
    <w:rsid w:val="00E72B57"/>
    <w:rsid w:val="00E73880"/>
    <w:rsid w:val="00E738EC"/>
    <w:rsid w:val="00E765E7"/>
    <w:rsid w:val="00E771CF"/>
    <w:rsid w:val="00E81563"/>
    <w:rsid w:val="00E82492"/>
    <w:rsid w:val="00E82785"/>
    <w:rsid w:val="00E83D87"/>
    <w:rsid w:val="00E8577E"/>
    <w:rsid w:val="00E91E2F"/>
    <w:rsid w:val="00E93C12"/>
    <w:rsid w:val="00E94157"/>
    <w:rsid w:val="00E950F5"/>
    <w:rsid w:val="00E95882"/>
    <w:rsid w:val="00E979C2"/>
    <w:rsid w:val="00EA004D"/>
    <w:rsid w:val="00EA1688"/>
    <w:rsid w:val="00EA1E2C"/>
    <w:rsid w:val="00EA3690"/>
    <w:rsid w:val="00EA505C"/>
    <w:rsid w:val="00EA7525"/>
    <w:rsid w:val="00EB01B1"/>
    <w:rsid w:val="00EB2FEF"/>
    <w:rsid w:val="00EB33FE"/>
    <w:rsid w:val="00EB34E9"/>
    <w:rsid w:val="00EB4A66"/>
    <w:rsid w:val="00EB4EC1"/>
    <w:rsid w:val="00EB533D"/>
    <w:rsid w:val="00EB62FF"/>
    <w:rsid w:val="00EB6F51"/>
    <w:rsid w:val="00EC015D"/>
    <w:rsid w:val="00EC0262"/>
    <w:rsid w:val="00EC0660"/>
    <w:rsid w:val="00EC0891"/>
    <w:rsid w:val="00EC09F2"/>
    <w:rsid w:val="00EC1942"/>
    <w:rsid w:val="00EC4697"/>
    <w:rsid w:val="00EC5795"/>
    <w:rsid w:val="00EC63A1"/>
    <w:rsid w:val="00EC7177"/>
    <w:rsid w:val="00ED0ECA"/>
    <w:rsid w:val="00ED3438"/>
    <w:rsid w:val="00ED51FE"/>
    <w:rsid w:val="00ED5BE0"/>
    <w:rsid w:val="00ED63FB"/>
    <w:rsid w:val="00ED6E56"/>
    <w:rsid w:val="00ED77E8"/>
    <w:rsid w:val="00ED7BCB"/>
    <w:rsid w:val="00EE2060"/>
    <w:rsid w:val="00EE46D5"/>
    <w:rsid w:val="00EE4713"/>
    <w:rsid w:val="00EE4C33"/>
    <w:rsid w:val="00EE51DB"/>
    <w:rsid w:val="00EF03F5"/>
    <w:rsid w:val="00EF10D7"/>
    <w:rsid w:val="00EF2023"/>
    <w:rsid w:val="00EF2830"/>
    <w:rsid w:val="00EF55F3"/>
    <w:rsid w:val="00EF7C2D"/>
    <w:rsid w:val="00F01503"/>
    <w:rsid w:val="00F01ABA"/>
    <w:rsid w:val="00F01F6A"/>
    <w:rsid w:val="00F02588"/>
    <w:rsid w:val="00F03865"/>
    <w:rsid w:val="00F048B3"/>
    <w:rsid w:val="00F050E9"/>
    <w:rsid w:val="00F05A93"/>
    <w:rsid w:val="00F07236"/>
    <w:rsid w:val="00F0742E"/>
    <w:rsid w:val="00F079F3"/>
    <w:rsid w:val="00F07F69"/>
    <w:rsid w:val="00F1003B"/>
    <w:rsid w:val="00F11234"/>
    <w:rsid w:val="00F1212A"/>
    <w:rsid w:val="00F13DC0"/>
    <w:rsid w:val="00F13ED3"/>
    <w:rsid w:val="00F14485"/>
    <w:rsid w:val="00F14C18"/>
    <w:rsid w:val="00F14F04"/>
    <w:rsid w:val="00F1507B"/>
    <w:rsid w:val="00F15C44"/>
    <w:rsid w:val="00F161D1"/>
    <w:rsid w:val="00F16F02"/>
    <w:rsid w:val="00F1741A"/>
    <w:rsid w:val="00F1772B"/>
    <w:rsid w:val="00F20699"/>
    <w:rsid w:val="00F20B72"/>
    <w:rsid w:val="00F21BEF"/>
    <w:rsid w:val="00F2233B"/>
    <w:rsid w:val="00F2453E"/>
    <w:rsid w:val="00F25811"/>
    <w:rsid w:val="00F26A60"/>
    <w:rsid w:val="00F2747A"/>
    <w:rsid w:val="00F2797B"/>
    <w:rsid w:val="00F27B82"/>
    <w:rsid w:val="00F3038C"/>
    <w:rsid w:val="00F30647"/>
    <w:rsid w:val="00F32E38"/>
    <w:rsid w:val="00F33774"/>
    <w:rsid w:val="00F36803"/>
    <w:rsid w:val="00F37E2A"/>
    <w:rsid w:val="00F406F8"/>
    <w:rsid w:val="00F418A8"/>
    <w:rsid w:val="00F41DC8"/>
    <w:rsid w:val="00F43970"/>
    <w:rsid w:val="00F458E9"/>
    <w:rsid w:val="00F464C2"/>
    <w:rsid w:val="00F465B6"/>
    <w:rsid w:val="00F47A39"/>
    <w:rsid w:val="00F50542"/>
    <w:rsid w:val="00F533EA"/>
    <w:rsid w:val="00F5680C"/>
    <w:rsid w:val="00F621D8"/>
    <w:rsid w:val="00F63534"/>
    <w:rsid w:val="00F64B0C"/>
    <w:rsid w:val="00F64CB9"/>
    <w:rsid w:val="00F65B2C"/>
    <w:rsid w:val="00F660C5"/>
    <w:rsid w:val="00F67181"/>
    <w:rsid w:val="00F6740E"/>
    <w:rsid w:val="00F71501"/>
    <w:rsid w:val="00F725AA"/>
    <w:rsid w:val="00F732A2"/>
    <w:rsid w:val="00F7372F"/>
    <w:rsid w:val="00F73B7C"/>
    <w:rsid w:val="00F7500A"/>
    <w:rsid w:val="00F770E6"/>
    <w:rsid w:val="00F773F3"/>
    <w:rsid w:val="00F77628"/>
    <w:rsid w:val="00F77D64"/>
    <w:rsid w:val="00F8309A"/>
    <w:rsid w:val="00F838DD"/>
    <w:rsid w:val="00F83EEF"/>
    <w:rsid w:val="00F84850"/>
    <w:rsid w:val="00F85A60"/>
    <w:rsid w:val="00F87351"/>
    <w:rsid w:val="00F878F9"/>
    <w:rsid w:val="00F87E69"/>
    <w:rsid w:val="00F90FDF"/>
    <w:rsid w:val="00F910FA"/>
    <w:rsid w:val="00F91C0F"/>
    <w:rsid w:val="00F92869"/>
    <w:rsid w:val="00F93FE6"/>
    <w:rsid w:val="00F95C0A"/>
    <w:rsid w:val="00F975F2"/>
    <w:rsid w:val="00F97BF7"/>
    <w:rsid w:val="00FA03C0"/>
    <w:rsid w:val="00FA075D"/>
    <w:rsid w:val="00FA0D6D"/>
    <w:rsid w:val="00FA1CAF"/>
    <w:rsid w:val="00FA201A"/>
    <w:rsid w:val="00FA28E3"/>
    <w:rsid w:val="00FB06F3"/>
    <w:rsid w:val="00FB25B5"/>
    <w:rsid w:val="00FB2FEA"/>
    <w:rsid w:val="00FB3B70"/>
    <w:rsid w:val="00FC1432"/>
    <w:rsid w:val="00FC1E4D"/>
    <w:rsid w:val="00FC267A"/>
    <w:rsid w:val="00FC2AC4"/>
    <w:rsid w:val="00FC5B16"/>
    <w:rsid w:val="00FC6159"/>
    <w:rsid w:val="00FC71B1"/>
    <w:rsid w:val="00FC7E7F"/>
    <w:rsid w:val="00FD061C"/>
    <w:rsid w:val="00FD0C6F"/>
    <w:rsid w:val="00FD1D52"/>
    <w:rsid w:val="00FD2FC1"/>
    <w:rsid w:val="00FD4E60"/>
    <w:rsid w:val="00FD6188"/>
    <w:rsid w:val="00FD6762"/>
    <w:rsid w:val="00FD7207"/>
    <w:rsid w:val="00FE0991"/>
    <w:rsid w:val="00FE0EAA"/>
    <w:rsid w:val="00FE1F74"/>
    <w:rsid w:val="00FE2B01"/>
    <w:rsid w:val="00FE3657"/>
    <w:rsid w:val="00FE3CD6"/>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5/cop-15-dec-29-ar.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op-14/cop-14-dec-04-ar.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unitednations.sharepoint.com/sites/MEA-CBD-EditingTeam/Shared%20Documents/Meeting%20documents/SBSTTA/SBSTTA-26/www.ipbes.net/glossa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16-ar.pdf" TargetMode="External"/><Relationship Id="rId5" Type="http://schemas.openxmlformats.org/officeDocument/2006/relationships/webSettings" Target="webSettings.xml"/><Relationship Id="rId15" Type="http://schemas.openxmlformats.org/officeDocument/2006/relationships/hyperlink" Target="https://www.cbd.int/doc/decisions/cop-15/cop-15-dec-29-ar.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3/cop-13-dec-06-ar.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paho.org/en" TargetMode="External"/><Relationship Id="rId2" Type="http://schemas.openxmlformats.org/officeDocument/2006/relationships/hyperlink" Target="https://documents.un.org/doc/undoc/gen/n23/029/12/pdf/n2302912.pdf?token=MNVnouNJKmigQFyXDz&amp;fe=true" TargetMode="External"/><Relationship Id="rId1" Type="http://schemas.openxmlformats.org/officeDocument/2006/relationships/hyperlink" Target="https://www.cbd.int/notifications/2024-002" TargetMode="External"/><Relationship Id="rId5" Type="http://schemas.openxmlformats.org/officeDocument/2006/relationships/hyperlink" Target="https://documents.un.org/doc/undoc/gen/n23/029/12/pdf/n2302912.pdf?token=rxoYeiX3L1aqQ0HvW6&amp;fe=true" TargetMode="External"/><Relationship Id="rId4" Type="http://schemas.openxmlformats.org/officeDocument/2006/relationships/hyperlink" Target="https://www.cbd.int/doc/c/51df/26a2/1f547269b2b2266967de55f6/sbstta-21-09-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3437E"/>
    <w:rsid w:val="00157C4F"/>
    <w:rsid w:val="001603B3"/>
    <w:rsid w:val="001B29AF"/>
    <w:rsid w:val="002207D8"/>
    <w:rsid w:val="002D0C1B"/>
    <w:rsid w:val="002E6702"/>
    <w:rsid w:val="0032488D"/>
    <w:rsid w:val="00327927"/>
    <w:rsid w:val="0037757D"/>
    <w:rsid w:val="003A445D"/>
    <w:rsid w:val="003E30BF"/>
    <w:rsid w:val="00442B62"/>
    <w:rsid w:val="004843B9"/>
    <w:rsid w:val="004A69EC"/>
    <w:rsid w:val="00517717"/>
    <w:rsid w:val="005640C7"/>
    <w:rsid w:val="005904BD"/>
    <w:rsid w:val="00677778"/>
    <w:rsid w:val="00692478"/>
    <w:rsid w:val="00724E25"/>
    <w:rsid w:val="007B0918"/>
    <w:rsid w:val="007E19D3"/>
    <w:rsid w:val="007E501A"/>
    <w:rsid w:val="0083264A"/>
    <w:rsid w:val="00834F45"/>
    <w:rsid w:val="00856010"/>
    <w:rsid w:val="00922C11"/>
    <w:rsid w:val="009555FF"/>
    <w:rsid w:val="00955C84"/>
    <w:rsid w:val="00975089"/>
    <w:rsid w:val="009A647C"/>
    <w:rsid w:val="00A27574"/>
    <w:rsid w:val="00A84478"/>
    <w:rsid w:val="00AC7D0B"/>
    <w:rsid w:val="00AF0723"/>
    <w:rsid w:val="00B36C7B"/>
    <w:rsid w:val="00BA4281"/>
    <w:rsid w:val="00BB2CFE"/>
    <w:rsid w:val="00BC32AF"/>
    <w:rsid w:val="00CA4D0D"/>
    <w:rsid w:val="00CC1CAF"/>
    <w:rsid w:val="00D5481D"/>
    <w:rsid w:val="00D715E3"/>
    <w:rsid w:val="00D71C90"/>
    <w:rsid w:val="00DD13E8"/>
    <w:rsid w:val="00E50FF2"/>
    <w:rsid w:val="00E72541"/>
    <w:rsid w:val="00EC17B5"/>
    <w:rsid w:val="00EC7E11"/>
    <w:rsid w:val="00EF29FA"/>
    <w:rsid w:val="00F77B02"/>
    <w:rsid w:val="00FC4B87"/>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8EC95-6BCE-41D8-8993-100BD8F50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1445</TotalTime>
  <Pages>27</Pages>
  <Words>8280</Words>
  <Characters>47200</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التنوع البيولوجي والصحة</vt:lpstr>
    </vt:vector>
  </TitlesOfParts>
  <Company>Biodiversity</Company>
  <LinksUpToDate>false</LinksUpToDate>
  <CharactersWithSpaces>55370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التنوع البيولوجي والصحة</dc:title>
  <dc:subject>CBD/SBSTTA/26/8</dc:subject>
  <dc:creator>SCBD</dc:creator>
  <cp:lastModifiedBy>Ehab Metwaly</cp:lastModifiedBy>
  <cp:revision>16</cp:revision>
  <cp:lastPrinted>2024-04-05T12:54:00Z</cp:lastPrinted>
  <dcterms:created xsi:type="dcterms:W3CDTF">2024-03-28T22:44:00Z</dcterms:created>
  <dcterms:modified xsi:type="dcterms:W3CDTF">2024-04-05T12:58:00Z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