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25F472D5" w:rsidR="00066CBA" w:rsidRPr="00A427D5" w:rsidRDefault="00A427D5" w:rsidP="00053A4D">
            <w:r w:rsidRPr="00A427D5">
              <w:rPr>
                <w:sz w:val="40"/>
                <w:szCs w:val="40"/>
              </w:rPr>
              <w:t>CBD</w:t>
            </w:r>
            <w:r w:rsidR="00053A4D" w:rsidRPr="00053A4D">
              <w:rPr>
                <w:sz w:val="22"/>
                <w:szCs w:val="22"/>
                <w:lang w:val="en-GB"/>
              </w:rPr>
              <w:t>/</w:t>
            </w:r>
            <w:bookmarkStart w:id="0" w:name="CBDSymbolPart2"/>
            <w:bookmarkStart w:id="1" w:name="_Hlk180701521"/>
            <w:r w:rsidR="00053A4D" w:rsidRPr="00053A4D">
              <w:rPr>
                <w:sz w:val="22"/>
                <w:szCs w:val="22"/>
                <w:lang w:val="en-GB"/>
              </w:rPr>
              <w:t>CP/</w:t>
            </w:r>
            <w:bookmarkStart w:id="2" w:name="CBDSymbolPart3"/>
            <w:bookmarkEnd w:id="0"/>
            <w:r w:rsidR="00053A4D" w:rsidRPr="00053A4D">
              <w:rPr>
                <w:sz w:val="22"/>
                <w:szCs w:val="22"/>
                <w:lang w:val="en-GB"/>
              </w:rPr>
              <w:t>MOP/</w:t>
            </w:r>
            <w:bookmarkEnd w:id="2"/>
            <w:r w:rsidR="00053A4D" w:rsidRPr="00053A4D">
              <w:rPr>
                <w:sz w:val="22"/>
                <w:szCs w:val="22"/>
                <w:lang w:val="en-GB"/>
              </w:rPr>
              <w:t>11/</w:t>
            </w:r>
            <w:bookmarkEnd w:id="1"/>
            <w:r w:rsidR="002D7F54">
              <w:rPr>
                <w:sz w:val="22"/>
                <w:szCs w:val="22"/>
                <w:lang w:val="en-GB"/>
              </w:rPr>
              <w:t>L.8</w:t>
            </w:r>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0BD5879E"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4B8C62CA" w14:textId="7738AD0D" w:rsidR="00066CBA" w:rsidRPr="00744CE4" w:rsidRDefault="002354D4" w:rsidP="00986D44">
            <w:pPr>
              <w:ind w:firstLine="900"/>
              <w:rPr>
                <w:sz w:val="22"/>
                <w:szCs w:val="22"/>
                <w:lang w:eastAsia="ja-JP"/>
              </w:rPr>
            </w:pPr>
            <w:r>
              <w:rPr>
                <w:sz w:val="22"/>
                <w:szCs w:val="22"/>
              </w:rPr>
              <w:t>1 November</w:t>
            </w:r>
            <w:r w:rsidR="00066CBA">
              <w:rPr>
                <w:sz w:val="22"/>
                <w:szCs w:val="22"/>
              </w:rPr>
              <w:t xml:space="preserve"> 2024</w:t>
            </w:r>
          </w:p>
          <w:p w14:paraId="63B6B2B4" w14:textId="1AF331C5"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8EE843D"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68EE843E" w14:textId="77777777" w:rsidR="00E52E1A" w:rsidRDefault="00267207" w:rsidP="00066CB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68EE843F" w14:textId="77777777" w:rsidR="00267207" w:rsidRDefault="00E52E1A" w:rsidP="00066CB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4AF6A2B5" w14:textId="007C20E5" w:rsidR="00066CBA" w:rsidRPr="00A27159" w:rsidRDefault="00066CBA" w:rsidP="00C04684">
      <w:pPr>
        <w:bidi/>
        <w:spacing w:line="216" w:lineRule="auto"/>
        <w:ind w:left="289" w:hanging="285"/>
        <w:rPr>
          <w:rFonts w:ascii="Simplified Arabic" w:hAnsi="Simplified Arabic" w:cs="Simplified Arabic"/>
          <w:b/>
          <w:bCs/>
          <w:sz w:val="28"/>
          <w:szCs w:val="28"/>
          <w:rtl/>
        </w:rPr>
      </w:pPr>
      <w:r>
        <w:rPr>
          <w:rFonts w:ascii="Simplified Arabic" w:hAnsi="Simplified Arabic" w:cs="Simplified Arabic" w:hint="cs"/>
          <w:b/>
          <w:bCs/>
          <w:sz w:val="28"/>
          <w:szCs w:val="28"/>
          <w:rtl/>
        </w:rPr>
        <w:t>الاجتماع الحادي عشر</w:t>
      </w:r>
    </w:p>
    <w:p w14:paraId="1641DC49" w14:textId="77777777"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7ACA8A5" w14:textId="5B79CA41" w:rsidR="00066CBA" w:rsidRDefault="00066CBA" w:rsidP="00066CBA">
      <w:pPr>
        <w:bidi/>
        <w:spacing w:line="216"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Pr>
          <w:rFonts w:ascii="Simplified Arabic" w:hAnsi="Simplified Arabic" w:cs="Simplified Arabic"/>
          <w:lang w:bidi="ar-EG"/>
        </w:rPr>
        <w:t>7</w:t>
      </w:r>
      <w:r>
        <w:rPr>
          <w:rFonts w:ascii="Simplified Arabic" w:hAnsi="Simplified Arabic" w:cs="Simplified Arabic" w:hint="cs"/>
          <w:rtl/>
          <w:lang w:bidi="ar-EG"/>
        </w:rPr>
        <w:t xml:space="preserve"> من جدول الأعمال</w:t>
      </w:r>
    </w:p>
    <w:p w14:paraId="04CDCA2E" w14:textId="7BF8216A" w:rsidR="00066CBA" w:rsidRDefault="00066CBA" w:rsidP="007E3AED">
      <w:pPr>
        <w:pStyle w:val="ListParagraph"/>
        <w:keepNext/>
        <w:keepLines/>
        <w:bidi/>
        <w:spacing w:after="40" w:line="216" w:lineRule="auto"/>
        <w:ind w:hanging="716"/>
        <w:contextualSpacing w:val="0"/>
        <w:jc w:val="both"/>
        <w:rPr>
          <w:rFonts w:ascii="Simplified Arabic" w:hAnsi="Simplified Arabic" w:cs="Simplified Arabic"/>
          <w:b/>
          <w:bCs/>
        </w:rPr>
      </w:pPr>
      <w:r w:rsidRPr="00066CBA">
        <w:rPr>
          <w:rFonts w:ascii="Simplified Arabic" w:hAnsi="Simplified Arabic" w:cs="Simplified Arabic"/>
          <w:b/>
          <w:bCs/>
          <w:rtl/>
        </w:rPr>
        <w:t xml:space="preserve">المسائل </w:t>
      </w:r>
      <w:r w:rsidRPr="00066CBA">
        <w:rPr>
          <w:rFonts w:eastAsia="YouYuan" w:cs="Simplified Arabic"/>
          <w:b/>
          <w:bCs/>
          <w:kern w:val="2"/>
          <w:sz w:val="22"/>
          <w:rtl/>
          <w:lang w:val="en-US" w:eastAsia="en-US" w:bidi="ar-EG"/>
        </w:rPr>
        <w:t>المتعلقة</w:t>
      </w:r>
      <w:r w:rsidRPr="00066CBA">
        <w:rPr>
          <w:rFonts w:ascii="Simplified Arabic" w:hAnsi="Simplified Arabic" w:cs="Simplified Arabic"/>
          <w:b/>
          <w:bCs/>
          <w:rtl/>
        </w:rPr>
        <w:t xml:space="preserve"> بالآلية المالية والموارد المالية</w:t>
      </w:r>
    </w:p>
    <w:p w14:paraId="5878058E" w14:textId="33EEF2F3" w:rsidR="00FA47E7" w:rsidRPr="00753966" w:rsidRDefault="00FA47E7" w:rsidP="00FA47E7">
      <w:pPr>
        <w:pStyle w:val="ListParagraph"/>
        <w:keepNext/>
        <w:keepLines/>
        <w:bidi/>
        <w:spacing w:after="40" w:line="216" w:lineRule="auto"/>
        <w:ind w:hanging="716"/>
        <w:contextualSpacing w:val="0"/>
        <w:jc w:val="both"/>
        <w:rPr>
          <w:rFonts w:ascii="Simplified Arabic" w:hAnsi="Simplified Arabic" w:cs="Simplified Arabic"/>
          <w:rtl/>
          <w:lang w:bidi="ar-SY"/>
        </w:rPr>
      </w:pPr>
    </w:p>
    <w:p w14:paraId="410DDA79" w14:textId="2A19799D" w:rsidR="006A1A64" w:rsidRDefault="006A1A64" w:rsidP="000C2DE5">
      <w:pPr>
        <w:tabs>
          <w:tab w:val="left" w:pos="810"/>
        </w:tabs>
        <w:bidi/>
        <w:spacing w:before="120" w:after="120" w:line="216" w:lineRule="auto"/>
        <w:ind w:left="571"/>
        <w:outlineLvl w:val="0"/>
        <w:rPr>
          <w:rFonts w:ascii="Simplified Arabic" w:hAnsi="Simplified Arabic" w:cs="Simplified Arabic"/>
          <w:b/>
          <w:bCs/>
          <w:sz w:val="32"/>
          <w:szCs w:val="32"/>
          <w:rtl/>
        </w:rPr>
      </w:pPr>
      <w:bookmarkStart w:id="3" w:name="_Toc178627654"/>
      <w:bookmarkStart w:id="4" w:name="_Toc152817136"/>
      <w:r w:rsidRPr="006A1A64">
        <w:rPr>
          <w:rFonts w:ascii="Simplified Arabic" w:hAnsi="Simplified Arabic" w:cs="Simplified Arabic"/>
          <w:b/>
          <w:bCs/>
          <w:sz w:val="32"/>
          <w:szCs w:val="32"/>
          <w:rtl/>
          <w:lang w:bidi="ar-EG"/>
        </w:rPr>
        <w:t xml:space="preserve">المسائل المتعلقة بالآلية المالية والموارد </w:t>
      </w:r>
      <w:r>
        <w:rPr>
          <w:rFonts w:ascii="Simplified Arabic" w:hAnsi="Simplified Arabic" w:cs="Simplified Arabic" w:hint="cs"/>
          <w:b/>
          <w:bCs/>
          <w:sz w:val="32"/>
          <w:szCs w:val="32"/>
          <w:rtl/>
        </w:rPr>
        <w:t>المالية</w:t>
      </w:r>
      <w:bookmarkEnd w:id="3"/>
    </w:p>
    <w:p w14:paraId="3DFAF93A" w14:textId="7843754B"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المقرر</w:t>
      </w:r>
      <w:r w:rsidRPr="00FA47E7">
        <w:rPr>
          <w:rFonts w:ascii="Simplified Arabic" w:hAnsi="Simplified Arabic" w:cs="Simplified Arabic"/>
          <w:b/>
          <w:bCs/>
          <w:rtl/>
        </w:rPr>
        <w:t xml:space="preserve"> المقدم من رئيس </w:t>
      </w:r>
      <w:r w:rsidR="002354D4">
        <w:rPr>
          <w:rFonts w:ascii="Simplified Arabic" w:hAnsi="Simplified Arabic" w:cs="Simplified Arabic" w:hint="cs"/>
          <w:b/>
          <w:bCs/>
          <w:rtl/>
        </w:rPr>
        <w:t>الفريق</w:t>
      </w:r>
      <w:r w:rsidRPr="00FA47E7">
        <w:rPr>
          <w:rFonts w:ascii="Simplified Arabic" w:hAnsi="Simplified Arabic" w:cs="Simplified Arabic"/>
          <w:b/>
          <w:bCs/>
          <w:rtl/>
        </w:rPr>
        <w:t xml:space="preserve"> الع</w:t>
      </w:r>
      <w:r w:rsidR="002354D4">
        <w:rPr>
          <w:rFonts w:ascii="Simplified Arabic" w:hAnsi="Simplified Arabic" w:cs="Simplified Arabic" w:hint="cs"/>
          <w:b/>
          <w:bCs/>
          <w:rtl/>
        </w:rPr>
        <w:t>ا</w:t>
      </w:r>
      <w:r w:rsidRPr="00FA47E7">
        <w:rPr>
          <w:rFonts w:ascii="Simplified Arabic" w:hAnsi="Simplified Arabic" w:cs="Simplified Arabic"/>
          <w:b/>
          <w:bCs/>
          <w:rtl/>
        </w:rPr>
        <w:t>مل الأول</w:t>
      </w:r>
    </w:p>
    <w:p w14:paraId="235DE59F" w14:textId="77777777" w:rsidR="007A5B0F" w:rsidRPr="007A5B0F" w:rsidRDefault="007A5B0F" w:rsidP="007A5B0F">
      <w:pPr>
        <w:bidi/>
        <w:spacing w:before="240" w:after="100" w:line="216" w:lineRule="auto"/>
        <w:ind w:left="539" w:firstLine="595"/>
        <w:jc w:val="both"/>
        <w:rPr>
          <w:rFonts w:ascii="Simplified Arabic" w:hAnsi="Simplified Arabic" w:cs="Simplified Arabic"/>
          <w:i/>
          <w:iCs/>
          <w:sz w:val="22"/>
          <w:rtl/>
          <w:lang w:val="en-US"/>
        </w:rPr>
      </w:pPr>
      <w:r w:rsidRPr="007A5B0F">
        <w:rPr>
          <w:rFonts w:ascii="Simplified Arabic" w:hAnsi="Simplified Arabic" w:cs="Simplified Arabic"/>
          <w:i/>
          <w:iCs/>
          <w:sz w:val="22"/>
          <w:rtl/>
          <w:lang w:val="en-US"/>
        </w:rPr>
        <w:t xml:space="preserve">إن مؤتمر الأطراف العامل </w:t>
      </w:r>
      <w:r w:rsidRPr="007A5B0F">
        <w:rPr>
          <w:rFonts w:ascii="Simplified Arabic" w:hAnsi="Simplified Arabic" w:cs="Simplified Arabic" w:hint="cs"/>
          <w:i/>
          <w:iCs/>
          <w:sz w:val="22"/>
          <w:rtl/>
          <w:lang w:val="en-US"/>
        </w:rPr>
        <w:t>ك</w:t>
      </w:r>
      <w:r w:rsidRPr="007A5B0F">
        <w:rPr>
          <w:rFonts w:ascii="Simplified Arabic" w:hAnsi="Simplified Arabic" w:cs="Simplified Arabic"/>
          <w:i/>
          <w:iCs/>
          <w:sz w:val="22"/>
          <w:rtl/>
          <w:lang w:val="en-US"/>
        </w:rPr>
        <w:t xml:space="preserve">اجتماع </w:t>
      </w:r>
      <w:r w:rsidRPr="007A5B0F">
        <w:rPr>
          <w:rFonts w:ascii="Simplified Arabic" w:hAnsi="Simplified Arabic" w:cs="Simplified Arabic" w:hint="cs"/>
          <w:i/>
          <w:iCs/>
          <w:sz w:val="22"/>
          <w:rtl/>
          <w:lang w:val="en-US"/>
        </w:rPr>
        <w:t>ل</w:t>
      </w:r>
      <w:r w:rsidRPr="007A5B0F">
        <w:rPr>
          <w:rFonts w:ascii="Simplified Arabic" w:hAnsi="Simplified Arabic" w:cs="Simplified Arabic"/>
          <w:i/>
          <w:iCs/>
          <w:sz w:val="22"/>
          <w:rtl/>
          <w:lang w:val="en-US"/>
        </w:rPr>
        <w:t xml:space="preserve">لأطراف في بروتوكول قرطاجنة للسلامة </w:t>
      </w:r>
      <w:r w:rsidRPr="007A5B0F">
        <w:rPr>
          <w:rFonts w:ascii="Simplified Arabic" w:hAnsi="Simplified Arabic" w:cs="Simplified Arabic" w:hint="cs"/>
          <w:i/>
          <w:iCs/>
          <w:sz w:val="22"/>
          <w:rtl/>
          <w:lang w:val="en-US"/>
        </w:rPr>
        <w:t>الأحيائية</w:t>
      </w:r>
      <w:r w:rsidRPr="007A5B0F">
        <w:rPr>
          <w:rFonts w:ascii="Simplified Arabic" w:hAnsi="Simplified Arabic" w:cs="Simplified Arabic"/>
          <w:i/>
          <w:iCs/>
          <w:sz w:val="22"/>
          <w:rtl/>
          <w:lang w:val="en-US"/>
        </w:rPr>
        <w:t>،</w:t>
      </w:r>
    </w:p>
    <w:p w14:paraId="643EC965" w14:textId="32F537FC"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 xml:space="preserve">إذ </w:t>
      </w:r>
      <w:r w:rsidRPr="007A5B0F">
        <w:rPr>
          <w:rFonts w:ascii="Simplified Arabic" w:hAnsi="Simplified Arabic" w:cs="Simplified Arabic" w:hint="cs"/>
          <w:i/>
          <w:iCs/>
          <w:sz w:val="22"/>
          <w:rtl/>
          <w:lang w:val="en-US"/>
        </w:rPr>
        <w:t>يحيط</w:t>
      </w:r>
      <w:r w:rsidRPr="007A5B0F">
        <w:rPr>
          <w:rFonts w:ascii="Simplified Arabic" w:hAnsi="Simplified Arabic" w:cs="Simplified Arabic"/>
          <w:i/>
          <w:iCs/>
          <w:sz w:val="22"/>
          <w:rtl/>
          <w:lang w:val="en-US"/>
        </w:rPr>
        <w:t xml:space="preserve"> علم</w:t>
      </w:r>
      <w:r>
        <w:rPr>
          <w:rFonts w:ascii="Simplified Arabic" w:hAnsi="Simplified Arabic" w:cs="Simplified Arabic" w:hint="cs"/>
          <w:i/>
          <w:iCs/>
          <w:sz w:val="22"/>
          <w:rtl/>
          <w:lang w:val="en-US"/>
        </w:rPr>
        <w:t>ا</w:t>
      </w:r>
      <w:r w:rsidRPr="007A5B0F">
        <w:rPr>
          <w:rFonts w:ascii="Simplified Arabic" w:hAnsi="Simplified Arabic" w:cs="Simplified Arabic"/>
          <w:sz w:val="22"/>
          <w:rtl/>
          <w:lang w:val="en-US"/>
        </w:rPr>
        <w:t xml:space="preserve"> بتقرير مجلس مرفق البيئة العالمية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لاجتماع السادس عشر لمؤتمر الأطراف في اتفاقية التنوع البيولوجي</w:t>
      </w:r>
      <w:r w:rsidRPr="007A5B0F">
        <w:rPr>
          <w:rFonts w:ascii="Simplified Arabic" w:hAnsi="Simplified Arabic" w:cs="Simplified Arabic"/>
          <w:sz w:val="22"/>
          <w:vertAlign w:val="superscript"/>
          <w:rtl/>
          <w:lang w:val="en-US"/>
        </w:rPr>
        <w:footnoteReference w:id="1"/>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2"/>
      </w:r>
      <w:r w:rsidRPr="007A5B0F">
        <w:rPr>
          <w:rFonts w:ascii="Simplified Arabic" w:hAnsi="Simplified Arabic" w:cs="Simplified Arabic"/>
          <w:sz w:val="22"/>
          <w:rtl/>
          <w:lang w:val="en-US"/>
        </w:rPr>
        <w:t xml:space="preserve"> والتقرير المتعلق بالاستعراض السادس لفعالية الآلية المالية،</w:t>
      </w:r>
      <w:r w:rsidRPr="007A5B0F">
        <w:rPr>
          <w:rFonts w:ascii="Simplified Arabic" w:hAnsi="Simplified Arabic" w:cs="Simplified Arabic"/>
          <w:sz w:val="22"/>
          <w:vertAlign w:val="superscript"/>
          <w:rtl/>
          <w:lang w:val="en-US"/>
        </w:rPr>
        <w:footnoteReference w:id="3"/>
      </w:r>
    </w:p>
    <w:p w14:paraId="57C11037" w14:textId="77777777" w:rsid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يلاحظ</w:t>
      </w:r>
      <w:r w:rsidRPr="007A5B0F">
        <w:rPr>
          <w:rFonts w:ascii="Simplified Arabic" w:hAnsi="Simplified Arabic" w:cs="Simplified Arabic"/>
          <w:sz w:val="22"/>
          <w:rtl/>
          <w:lang w:val="en-US"/>
        </w:rPr>
        <w:t xml:space="preserve"> </w:t>
      </w:r>
      <w:r w:rsidRPr="007A5B0F">
        <w:rPr>
          <w:rFonts w:ascii="Simplified Arabic" w:hAnsi="Simplified Arabic" w:cs="Simplified Arabic"/>
          <w:i/>
          <w:iCs/>
          <w:sz w:val="22"/>
          <w:rtl/>
          <w:lang w:val="en-US"/>
        </w:rPr>
        <w:t>بقلق</w:t>
      </w:r>
      <w:r w:rsidRPr="007A5B0F">
        <w:rPr>
          <w:rFonts w:ascii="Simplified Arabic" w:hAnsi="Simplified Arabic" w:cs="Simplified Arabic"/>
          <w:sz w:val="22"/>
          <w:rtl/>
          <w:lang w:val="en-US"/>
        </w:rPr>
        <w:t xml:space="preserve"> أنه بعد مرور عامين على تنفيذ دورة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صندوق</w:t>
      </w:r>
      <w:r w:rsidRPr="007A5B0F">
        <w:rPr>
          <w:rFonts w:ascii="Simplified Arabic" w:hAnsi="Simplified Arabic" w:cs="Simplified Arabic" w:hint="cs"/>
          <w:sz w:val="22"/>
          <w:rtl/>
          <w:lang w:val="en-US"/>
        </w:rPr>
        <w:t xml:space="preserve"> الاستئماني</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مرفق البيئة العالمية، لم يتم تقديم أي مشاريع لدعم تنفيذ بروتوكول قرطاجنة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4"/>
      </w:r>
    </w:p>
    <w:p w14:paraId="74CE92EF" w14:textId="29550848" w:rsidR="00391D0E" w:rsidRPr="007A5B0F" w:rsidRDefault="00391D0E" w:rsidP="00391D0E">
      <w:pPr>
        <w:bidi/>
        <w:spacing w:after="100" w:line="216" w:lineRule="auto"/>
        <w:ind w:left="540" w:firstLine="598"/>
        <w:jc w:val="both"/>
        <w:rPr>
          <w:rFonts w:ascii="Simplified Arabic" w:hAnsi="Simplified Arabic" w:cs="Simplified Arabic"/>
          <w:sz w:val="22"/>
          <w:rtl/>
          <w:lang w:val="en-US"/>
        </w:rPr>
      </w:pPr>
      <w:r w:rsidRPr="00391D0E">
        <w:rPr>
          <w:rFonts w:ascii="Simplified Arabic" w:hAnsi="Simplified Arabic" w:cs="Simplified Arabic"/>
          <w:i/>
          <w:iCs/>
          <w:sz w:val="22"/>
          <w:rtl/>
          <w:lang w:val="en-US"/>
        </w:rPr>
        <w:t>وإذ يلاحظ</w:t>
      </w:r>
      <w:r w:rsidRPr="00391D0E">
        <w:rPr>
          <w:rFonts w:ascii="Simplified Arabic" w:hAnsi="Simplified Arabic" w:cs="Simplified Arabic"/>
          <w:sz w:val="22"/>
          <w:rtl/>
          <w:lang w:val="en-US"/>
        </w:rPr>
        <w:t xml:space="preserve"> نتائج تحليل فعالية الآلية المالية لتنفيذ بروتوكول قرطاجنة في الاستعراض السادس لفعالية الآلية المالية،</w:t>
      </w:r>
    </w:p>
    <w:p w14:paraId="2497F6BB"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يرحب</w:t>
      </w:r>
      <w:r w:rsidRPr="007A5B0F">
        <w:rPr>
          <w:rFonts w:ascii="Simplified Arabic" w:hAnsi="Simplified Arabic" w:cs="Simplified Arabic"/>
          <w:sz w:val="22"/>
          <w:rtl/>
          <w:lang w:val="en-US"/>
        </w:rPr>
        <w:t xml:space="preserve"> بإنشاء وتشغيل صندوق الإطار العالمي للتنوع البيولوجي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برمجته، التي تشمل مجالات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عمل لدعم تنفيذ بروتوكول قرطاجنة،</w:t>
      </w:r>
    </w:p>
    <w:p w14:paraId="74E13B39"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يشير</w:t>
      </w:r>
      <w:r w:rsidRPr="007A5B0F">
        <w:rPr>
          <w:rFonts w:ascii="Simplified Arabic" w:hAnsi="Simplified Arabic" w:cs="Simplified Arabic"/>
          <w:sz w:val="22"/>
          <w:rtl/>
          <w:lang w:val="en-US"/>
        </w:rPr>
        <w:t xml:space="preserve"> إلى </w:t>
      </w:r>
      <w:r w:rsidRPr="007A5B0F">
        <w:rPr>
          <w:rFonts w:ascii="Simplified Arabic" w:hAnsi="Simplified Arabic" w:cs="Simplified Arabic" w:hint="cs"/>
          <w:sz w:val="22"/>
          <w:rtl/>
          <w:lang w:val="en-US"/>
        </w:rPr>
        <w:t>المقرر</w:t>
      </w:r>
      <w:r w:rsidRPr="007A5B0F">
        <w:rPr>
          <w:rFonts w:ascii="Simplified Arabic" w:hAnsi="Simplified Arabic" w:cs="Simplified Arabic"/>
          <w:sz w:val="22"/>
          <w:rtl/>
          <w:lang w:val="en-US"/>
        </w:rPr>
        <w:t xml:space="preserve"> </w:t>
      </w:r>
      <w:hyperlink r:id="rId11" w:history="1">
        <w:r w:rsidRPr="007A5B0F">
          <w:rPr>
            <w:rFonts w:ascii="Simplified Arabic" w:hAnsi="Simplified Arabic" w:cs="Simplified Arabic"/>
            <w:color w:val="0000FF" w:themeColor="hyperlink"/>
            <w:sz w:val="22"/>
            <w:u w:val="single"/>
            <w:rtl/>
            <w:lang w:val="en-US"/>
          </w:rPr>
          <w:t>15/15</w:t>
        </w:r>
      </w:hyperlink>
      <w:r w:rsidRPr="007A5B0F">
        <w:rPr>
          <w:rFonts w:ascii="Simplified Arabic" w:hAnsi="Simplified Arabic" w:cs="Simplified Arabic"/>
          <w:sz w:val="22"/>
          <w:rtl/>
          <w:lang w:val="en-US"/>
        </w:rPr>
        <w:t xml:space="preserve"> الذي اتخذه مؤتمر الأطراف في الاتفاقية، والذي دعا فيه مؤتمر الأطراف مجلس مرفق البيئة العالمية إلى دراسة إمكانية إنشاء نافذة تمويل </w:t>
      </w:r>
      <w:r w:rsidRPr="007A5B0F">
        <w:rPr>
          <w:rFonts w:ascii="Simplified Arabic" w:hAnsi="Simplified Arabic" w:cs="Simplified Arabic" w:hint="cs"/>
          <w:sz w:val="22"/>
          <w:rtl/>
          <w:lang w:val="en-US"/>
        </w:rPr>
        <w:t>خصيصا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بروتوكول قرطاجنة،</w:t>
      </w:r>
    </w:p>
    <w:p w14:paraId="7FA9EAFF"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يوصي </w:t>
      </w:r>
      <w:r w:rsidRPr="007A5B0F">
        <w:rPr>
          <w:rFonts w:ascii="Simplified Arabic" w:hAnsi="Simplified Arabic" w:cs="Simplified Arabic"/>
          <w:sz w:val="22"/>
          <w:rtl/>
          <w:lang w:val="en-US"/>
        </w:rPr>
        <w:t>بأن</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يقوم</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 xml:space="preserve">مؤتمر الأطراف في اتفاقية التنوع البيولوجي، عند اعتماد توجيهاته لمرفق البيئة العالمية فيما يتعلق بدعم تنفيذ بروتوكول قرطاجنة للسلامة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 بتقديم الطلبات التالية إلى مرفق البيئة العالمية:</w:t>
      </w:r>
    </w:p>
    <w:p w14:paraId="34A92B0E"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lastRenderedPageBreak/>
        <w:t>توفير الأموال في الوقت المناسب لدعم الأطراف المؤهلة في إعداد وتقديم تقاريرها الوطنية الخامسة بموجب بروتوكول قرطاجنة؛</w:t>
      </w:r>
    </w:p>
    <w:p w14:paraId="58E579A6" w14:textId="2734F850"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تعزيز </w:t>
      </w:r>
      <w:r w:rsidR="00391D0E">
        <w:rPr>
          <w:rFonts w:ascii="Simplified Arabic" w:hAnsi="Simplified Arabic" w:cs="Simplified Arabic" w:hint="cs"/>
          <w:sz w:val="22"/>
          <w:rtl/>
          <w:lang w:val="en-US"/>
        </w:rPr>
        <w:t>تمويله</w:t>
      </w:r>
      <w:r w:rsidRPr="007A5B0F">
        <w:rPr>
          <w:rFonts w:ascii="Simplified Arabic" w:hAnsi="Simplified Arabic" w:cs="Simplified Arabic"/>
          <w:sz w:val="22"/>
          <w:rtl/>
          <w:lang w:val="en-US"/>
        </w:rPr>
        <w:t xml:space="preserve"> المخصص لبروتوكول قرطاجنة لدعم الأطراف المؤهلة في تنفيذ البروتوكول، بما في ذلك خطة التنفيذ</w:t>
      </w:r>
      <w:r w:rsidRPr="007A5B0F">
        <w:rPr>
          <w:rFonts w:ascii="Simplified Arabic" w:hAnsi="Simplified Arabic" w:cs="Simplified Arabic"/>
          <w:sz w:val="22"/>
          <w:vertAlign w:val="superscript"/>
          <w:rtl/>
          <w:lang w:val="en-US"/>
        </w:rPr>
        <w:footnoteReference w:id="5"/>
      </w:r>
      <w:r w:rsidRPr="007A5B0F">
        <w:rPr>
          <w:rFonts w:ascii="Simplified Arabic" w:hAnsi="Simplified Arabic" w:cs="Simplified Arabic"/>
          <w:sz w:val="22"/>
          <w:rtl/>
          <w:lang w:val="en-US"/>
        </w:rPr>
        <w:t xml:space="preserve"> وخطة العمل لبناء القدرات</w:t>
      </w:r>
      <w:r w:rsidRPr="007A5B0F">
        <w:rPr>
          <w:rFonts w:ascii="Simplified Arabic" w:hAnsi="Simplified Arabic" w:cs="Simplified Arabic" w:hint="cs"/>
          <w:sz w:val="22"/>
          <w:rtl/>
          <w:lang w:val="en-US"/>
        </w:rPr>
        <w:t xml:space="preserve"> لديه</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6"/>
      </w:r>
    </w:p>
    <w:p w14:paraId="7678ACAB" w14:textId="0C97CE82"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مواصلة تقديم الدعم للأطراف المؤهلة للقيام بالأنشطة في المجالات التالية</w:t>
      </w:r>
      <w:r w:rsidR="00391D0E">
        <w:rPr>
          <w:rFonts w:ascii="Simplified Arabic" w:hAnsi="Simplified Arabic" w:cs="Simplified Arabic" w:hint="cs"/>
          <w:sz w:val="22"/>
          <w:rtl/>
          <w:lang w:val="en-US"/>
        </w:rPr>
        <w:t xml:space="preserve">، </w:t>
      </w:r>
      <w:r w:rsidR="00391D0E" w:rsidRPr="00391D0E">
        <w:rPr>
          <w:rFonts w:ascii="Simplified Arabic" w:hAnsi="Simplified Arabic" w:cs="Simplified Arabic"/>
          <w:sz w:val="22"/>
          <w:rtl/>
          <w:lang w:val="en-US"/>
        </w:rPr>
        <w:t>على أساس مطالبه</w:t>
      </w:r>
      <w:r w:rsidR="00391D0E">
        <w:rPr>
          <w:rFonts w:ascii="Simplified Arabic" w:hAnsi="Simplified Arabic" w:cs="Simplified Arabic" w:hint="cs"/>
          <w:sz w:val="22"/>
          <w:rtl/>
          <w:lang w:val="en-US"/>
        </w:rPr>
        <w:t>ا</w:t>
      </w:r>
      <w:r w:rsidRPr="007A5B0F">
        <w:rPr>
          <w:rFonts w:ascii="Simplified Arabic" w:hAnsi="Simplified Arabic" w:cs="Simplified Arabic"/>
          <w:sz w:val="22"/>
          <w:rtl/>
          <w:lang w:val="en-US"/>
        </w:rPr>
        <w:t>:</w:t>
      </w:r>
    </w:p>
    <w:p w14:paraId="0E85146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وضع وتنفيذ التدابير القانونية والإدارية وغيرها من التدابير لتنفيذ بروتوكول قرطاجنة؛</w:t>
      </w:r>
    </w:p>
    <w:p w14:paraId="226BBB9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تقييم المخاطر وإدارة المخاطر؛</w:t>
      </w:r>
    </w:p>
    <w:p w14:paraId="1A09188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الكشف عن الكائنات الحية المعدلة وتحديد هويتها؛</w:t>
      </w:r>
    </w:p>
    <w:p w14:paraId="69FDD59E"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التوعية العامة والتثقيف والمشاركة؛</w:t>
      </w:r>
    </w:p>
    <w:p w14:paraId="49F8F68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الاعتبارات الاجتماعية والاقتصادية؛</w:t>
      </w:r>
    </w:p>
    <w:p w14:paraId="6F17452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المسؤولية والتعويض؛</w:t>
      </w:r>
    </w:p>
    <w:p w14:paraId="6AC3EEE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الإبلاغ الوطني وتبادل المعلومات </w:t>
      </w:r>
      <w:r w:rsidRPr="007A5B0F">
        <w:rPr>
          <w:rFonts w:ascii="Simplified Arabic" w:hAnsi="Simplified Arabic" w:cs="Simplified Arabic" w:hint="cs"/>
          <w:sz w:val="22"/>
          <w:rtl/>
          <w:lang w:val="en-US"/>
        </w:rPr>
        <w:t>و</w:t>
      </w:r>
      <w:r w:rsidRPr="007A5B0F">
        <w:rPr>
          <w:rFonts w:ascii="Simplified Arabic" w:hAnsi="Simplified Arabic" w:cs="Simplified Arabic"/>
          <w:sz w:val="22"/>
          <w:rtl/>
          <w:lang w:val="en-US"/>
        </w:rPr>
        <w:t>غرفة تبادل معلومات السلامة الأحيائية؛</w:t>
      </w:r>
    </w:p>
    <w:p w14:paraId="79B04384"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تبادل المعرفة ونقل التكنولوجيا؛</w:t>
      </w:r>
    </w:p>
    <w:p w14:paraId="7A1B22F9"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rtl/>
          <w:lang w:val="en-US"/>
        </w:rPr>
      </w:pPr>
      <w:r w:rsidRPr="007A5B0F">
        <w:rPr>
          <w:rFonts w:ascii="Simplified Arabic" w:hAnsi="Simplified Arabic" w:cs="Simplified Arabic"/>
          <w:sz w:val="22"/>
          <w:rtl/>
          <w:lang w:val="en-US"/>
        </w:rPr>
        <w:t>تنفيذ خطط العمل لتحقيق الامتثال لبروتوكول قرطاجنة؛</w:t>
      </w:r>
    </w:p>
    <w:p w14:paraId="7E19ACC1" w14:textId="3C8689DB" w:rsidR="007A5B0F" w:rsidRPr="00AA5A4B" w:rsidRDefault="003A6384" w:rsidP="00AA5A4B">
      <w:pPr>
        <w:numPr>
          <w:ilvl w:val="0"/>
          <w:numId w:val="18"/>
        </w:numPr>
        <w:bidi/>
        <w:spacing w:after="120" w:line="216" w:lineRule="auto"/>
        <w:ind w:left="431" w:firstLine="851"/>
        <w:jc w:val="both"/>
        <w:rPr>
          <w:rFonts w:ascii="Simplified Arabic" w:hAnsi="Simplified Arabic" w:cs="Simplified Arabic"/>
          <w:sz w:val="22"/>
          <w:lang w:val="en-US"/>
        </w:rPr>
      </w:pPr>
      <w:r w:rsidRPr="003A6384">
        <w:rPr>
          <w:rFonts w:ascii="Simplified Arabic" w:hAnsi="Simplified Arabic" w:cs="Simplified Arabic"/>
          <w:sz w:val="22"/>
          <w:rtl/>
          <w:lang w:val="en-ZA"/>
        </w:rPr>
        <w:t xml:space="preserve">مواصلة استكشاف الوسائل لإصلاح </w:t>
      </w:r>
      <w:r w:rsidR="007A5B0F" w:rsidRPr="007A5B0F">
        <w:rPr>
          <w:rFonts w:ascii="Simplified Arabic" w:hAnsi="Simplified Arabic" w:cs="Simplified Arabic"/>
          <w:sz w:val="22"/>
          <w:rtl/>
          <w:lang w:val="en-US"/>
        </w:rPr>
        <w:t xml:space="preserve">عملياته، بما في ذلك من خلال النظر في </w:t>
      </w:r>
      <w:r w:rsidR="002A6DA2">
        <w:rPr>
          <w:rFonts w:ascii="Simplified Arabic" w:hAnsi="Simplified Arabic" w:cs="Simplified Arabic" w:hint="cs"/>
          <w:sz w:val="22"/>
          <w:rtl/>
          <w:lang w:val="en-US" w:bidi="ar-EG"/>
        </w:rPr>
        <w:t xml:space="preserve">كيفية زيادة [الدعم] [الأموال] </w:t>
      </w:r>
      <w:r w:rsidR="002A6DA2">
        <w:rPr>
          <w:rFonts w:ascii="Simplified Arabic" w:hAnsi="Simplified Arabic" w:cs="Simplified Arabic" w:hint="cs"/>
          <w:sz w:val="22"/>
          <w:rtl/>
          <w:lang w:val="en-US"/>
        </w:rPr>
        <w:t>ل</w:t>
      </w:r>
      <w:r w:rsidR="007A5B0F" w:rsidRPr="007A5B0F">
        <w:rPr>
          <w:rFonts w:ascii="Simplified Arabic" w:hAnsi="Simplified Arabic" w:cs="Simplified Arabic"/>
          <w:sz w:val="22"/>
          <w:rtl/>
          <w:lang w:val="en-US"/>
        </w:rPr>
        <w:t>تنفيذ بروتوكول قرطاجنة، و</w:t>
      </w:r>
      <w:r w:rsidR="000C0AF0">
        <w:rPr>
          <w:rFonts w:ascii="Simplified Arabic" w:hAnsi="Simplified Arabic" w:cs="Simplified Arabic" w:hint="cs"/>
          <w:sz w:val="22"/>
          <w:rtl/>
          <w:lang w:val="en-US"/>
        </w:rPr>
        <w:t xml:space="preserve">استخدام </w:t>
      </w:r>
      <w:r w:rsidR="007A5B0F" w:rsidRPr="007A5B0F">
        <w:rPr>
          <w:rFonts w:ascii="Simplified Arabic" w:hAnsi="Simplified Arabic" w:cs="Simplified Arabic"/>
          <w:sz w:val="22"/>
          <w:rtl/>
          <w:lang w:val="en-US"/>
        </w:rPr>
        <w:t>المشاريع العالمية والإقليمية، على النحو الذي يمكنه من الوفاء بمسؤولياته على نحو فعال في تشغيل الآلية المالية للبروتوكول</w:t>
      </w:r>
      <w:r w:rsidR="002A6DA2">
        <w:rPr>
          <w:rFonts w:ascii="Simplified Arabic" w:hAnsi="Simplified Arabic" w:cs="Simplified Arabic" w:hint="cs"/>
          <w:sz w:val="22"/>
          <w:rtl/>
          <w:lang w:val="en-US"/>
        </w:rPr>
        <w:t>، على أساس مخصص ومستمر،</w:t>
      </w:r>
      <w:r w:rsidR="007A5B0F" w:rsidRPr="007A5B0F">
        <w:rPr>
          <w:rFonts w:ascii="Simplified Arabic" w:hAnsi="Simplified Arabic" w:cs="Simplified Arabic"/>
          <w:sz w:val="22"/>
          <w:rtl/>
          <w:lang w:val="en-US"/>
        </w:rPr>
        <w:t xml:space="preserve"> وتقديم تقرير عن هذه المسائل إلى مؤتمر الأطراف في الاتفاقية في اجتماعه السابع عشر؛</w:t>
      </w:r>
    </w:p>
    <w:p w14:paraId="661AD908" w14:textId="3CE3BD18" w:rsidR="00AA5A4B" w:rsidRDefault="00AA5A4B" w:rsidP="00AA5A4B">
      <w:pPr>
        <w:numPr>
          <w:ilvl w:val="0"/>
          <w:numId w:val="18"/>
        </w:numPr>
        <w:bidi/>
        <w:spacing w:after="120" w:line="216" w:lineRule="auto"/>
        <w:ind w:left="431" w:firstLine="851"/>
        <w:jc w:val="both"/>
        <w:rPr>
          <w:rFonts w:ascii="Simplified Arabic" w:hAnsi="Simplified Arabic" w:cs="Simplified Arabic"/>
          <w:sz w:val="22"/>
          <w:lang w:val="en-US"/>
        </w:rPr>
      </w:pPr>
      <w:r w:rsidRPr="00AA5A4B">
        <w:rPr>
          <w:rFonts w:ascii="Simplified Arabic" w:hAnsi="Simplified Arabic" w:cs="Simplified Arabic"/>
          <w:sz w:val="22"/>
          <w:rtl/>
          <w:lang w:val="en-US"/>
        </w:rPr>
        <w:t xml:space="preserve">تبسيط عملية تقديم مقترحات مشاريع السلامة </w:t>
      </w:r>
      <w:r>
        <w:rPr>
          <w:rFonts w:ascii="Simplified Arabic" w:hAnsi="Simplified Arabic" w:cs="Simplified Arabic" w:hint="cs"/>
          <w:sz w:val="22"/>
          <w:rtl/>
          <w:lang w:val="en-US"/>
        </w:rPr>
        <w:t>الأحيائية</w:t>
      </w:r>
      <w:r w:rsidRPr="00AA5A4B">
        <w:rPr>
          <w:rFonts w:ascii="Simplified Arabic" w:hAnsi="Simplified Arabic" w:cs="Simplified Arabic"/>
          <w:sz w:val="22"/>
          <w:rtl/>
          <w:lang w:val="en-US"/>
        </w:rPr>
        <w:t>؛</w:t>
      </w:r>
    </w:p>
    <w:p w14:paraId="54A25728" w14:textId="63118D4A" w:rsidR="00AA5A4B" w:rsidRPr="007A5B0F" w:rsidRDefault="00AA5A4B" w:rsidP="00AA5A4B">
      <w:pPr>
        <w:numPr>
          <w:ilvl w:val="0"/>
          <w:numId w:val="18"/>
        </w:numPr>
        <w:bidi/>
        <w:spacing w:after="120" w:line="216" w:lineRule="auto"/>
        <w:ind w:left="431" w:firstLine="851"/>
        <w:jc w:val="both"/>
        <w:rPr>
          <w:rFonts w:ascii="Simplified Arabic" w:hAnsi="Simplified Arabic" w:cs="Simplified Arabic"/>
          <w:sz w:val="22"/>
          <w:lang w:val="en-US"/>
        </w:rPr>
      </w:pPr>
      <w:r>
        <w:rPr>
          <w:rFonts w:ascii="Simplified Arabic" w:hAnsi="Simplified Arabic" w:cs="Simplified Arabic" w:hint="cs"/>
          <w:sz w:val="22"/>
          <w:rtl/>
          <w:lang w:val="en-US"/>
        </w:rPr>
        <w:t>تيسير</w:t>
      </w:r>
      <w:r w:rsidRPr="00AA5A4B">
        <w:rPr>
          <w:rFonts w:ascii="Simplified Arabic" w:hAnsi="Simplified Arabic" w:cs="Simplified Arabic"/>
          <w:sz w:val="22"/>
          <w:rtl/>
          <w:lang w:val="en-US"/>
        </w:rPr>
        <w:t xml:space="preserve"> أنشطة بناء القدرات، بما في ذلك من خلال الندوات عبر الإنترنت، بشأن تصميم مشاريع السلامة الأحيائية؛</w:t>
      </w:r>
    </w:p>
    <w:p w14:paraId="3A056385" w14:textId="53B05AC9"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يوصي </w:t>
      </w:r>
      <w:r w:rsidR="00B55FAC">
        <w:rPr>
          <w:rFonts w:ascii="Simplified Arabic" w:hAnsi="Simplified Arabic" w:cs="Simplified Arabic" w:hint="cs"/>
          <w:i/>
          <w:iCs/>
          <w:sz w:val="22"/>
          <w:rtl/>
          <w:lang w:val="en-US"/>
        </w:rPr>
        <w:t>أيضا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 xml:space="preserve">بأن يقوم </w:t>
      </w:r>
      <w:r w:rsidRPr="007A5B0F">
        <w:rPr>
          <w:rFonts w:ascii="Simplified Arabic" w:hAnsi="Simplified Arabic" w:cs="Simplified Arabic"/>
          <w:sz w:val="22"/>
          <w:rtl/>
          <w:lang w:val="en-US"/>
        </w:rPr>
        <w:t>مؤتمر الأطراف في الاتفاقية بإدراج العناصر المدرجة في الفقرتين الفرعيتين 1(ب) و(ج) أعلاه في إطار السنوات الأربع الموجه نحو النتائج لأولويات برنامج التنوع البيولوجي لفترة التجديد التاسع</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w:t>
      </w:r>
      <w:r w:rsidRPr="007A5B0F">
        <w:rPr>
          <w:rFonts w:ascii="Simplified Arabic" w:hAnsi="Simplified Arabic" w:cs="Simplified Arabic"/>
          <w:sz w:val="22"/>
          <w:rtl/>
          <w:lang w:val="en-US"/>
        </w:rPr>
        <w:t>لصندوق</w:t>
      </w:r>
      <w:r w:rsidRPr="007A5B0F">
        <w:rPr>
          <w:rFonts w:ascii="Simplified Arabic" w:hAnsi="Simplified Arabic" w:cs="Simplified Arabic" w:hint="cs"/>
          <w:sz w:val="22"/>
          <w:rtl/>
          <w:lang w:val="en-US"/>
        </w:rPr>
        <w:t xml:space="preserve"> الاستئماني</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مرفق البيئة العالمية (2026-2030)؛</w:t>
      </w:r>
    </w:p>
    <w:p w14:paraId="7BC7C572" w14:textId="7C43E4E0"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hint="cs"/>
          <w:i/>
          <w:iCs/>
          <w:sz w:val="22"/>
          <w:rtl/>
          <w:lang w:val="en-US"/>
        </w:rPr>
        <w:t>يُ</w:t>
      </w:r>
      <w:r w:rsidRPr="007A5B0F">
        <w:rPr>
          <w:rFonts w:ascii="Simplified Arabic" w:hAnsi="Simplified Arabic" w:cs="Simplified Arabic"/>
          <w:i/>
          <w:iCs/>
          <w:sz w:val="22"/>
          <w:rtl/>
          <w:lang w:val="en-US"/>
        </w:rPr>
        <w:t>شجع</w:t>
      </w:r>
      <w:r w:rsidRPr="007A5B0F">
        <w:rPr>
          <w:rFonts w:ascii="Simplified Arabic" w:hAnsi="Simplified Arabic" w:cs="Simplified Arabic"/>
          <w:sz w:val="22"/>
          <w:rtl/>
          <w:lang w:val="en-US"/>
        </w:rPr>
        <w:t xml:space="preserve"> الأطراف المؤهلة على:</w:t>
      </w:r>
    </w:p>
    <w:p w14:paraId="39EEA857" w14:textId="5B4C98A6"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تقديم مقترحات المشاريع إلى مرفق البيئة العالمية لدعم تنفيذ الهدف 17 من إطار كونمينغ-مونتريال العالمي للتنوع البيولوجي</w:t>
      </w:r>
      <w:r w:rsidRPr="007A5B0F">
        <w:rPr>
          <w:rFonts w:ascii="Simplified Arabic" w:hAnsi="Simplified Arabic" w:cs="Simplified Arabic"/>
          <w:sz w:val="22"/>
          <w:vertAlign w:val="superscript"/>
          <w:rtl/>
          <w:lang w:val="en-US"/>
        </w:rPr>
        <w:footnoteReference w:id="7"/>
      </w:r>
      <w:r w:rsidRPr="007A5B0F">
        <w:rPr>
          <w:rFonts w:ascii="Simplified Arabic" w:hAnsi="Simplified Arabic" w:cs="Simplified Arabic"/>
          <w:sz w:val="22"/>
          <w:rtl/>
          <w:lang w:val="en-US"/>
        </w:rPr>
        <w:t xml:space="preserve"> وخطة التنفيذ وخطة عمل بناء القدرات لبروتوكول قرطاجنة، والاستفادة بشكل استباقي من المخصصات </w:t>
      </w:r>
      <w:r w:rsidRPr="007A5B0F">
        <w:rPr>
          <w:rFonts w:ascii="Simplified Arabic" w:hAnsi="Simplified Arabic" w:cs="Simplified Arabic" w:hint="cs"/>
          <w:sz w:val="22"/>
          <w:rtl/>
          <w:lang w:val="en-US"/>
        </w:rPr>
        <w:t>الافتراضية</w:t>
      </w:r>
      <w:r w:rsidRPr="007A5B0F">
        <w:rPr>
          <w:rFonts w:ascii="Simplified Arabic" w:hAnsi="Simplified Arabic" w:cs="Simplified Arabic"/>
          <w:sz w:val="22"/>
          <w:rtl/>
          <w:lang w:val="en-US"/>
        </w:rPr>
        <w:t xml:space="preserve"> لدعم تنفيذ البروتوكول في </w:t>
      </w:r>
      <w:r w:rsidRPr="007A5B0F">
        <w:rPr>
          <w:rFonts w:ascii="Simplified Arabic" w:hAnsi="Simplified Arabic" w:cs="Simplified Arabic" w:hint="cs"/>
          <w:sz w:val="22"/>
          <w:rtl/>
          <w:lang w:val="en-US"/>
        </w:rPr>
        <w:t>توجهات</w:t>
      </w:r>
      <w:r w:rsidRPr="007A5B0F">
        <w:rPr>
          <w:rFonts w:ascii="Simplified Arabic" w:hAnsi="Simplified Arabic" w:cs="Simplified Arabic"/>
          <w:sz w:val="22"/>
          <w:rtl/>
          <w:lang w:val="en-US"/>
        </w:rPr>
        <w:t xml:space="preserve"> برمجة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مرفق البيئة العالمية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w:t>
      </w:r>
      <w:r w:rsidRPr="007A5B0F">
        <w:rPr>
          <w:rFonts w:ascii="Simplified Arabic" w:hAnsi="Simplified Arabic" w:cs="Simplified Arabic"/>
          <w:sz w:val="22"/>
          <w:rtl/>
          <w:lang w:val="en-US"/>
        </w:rPr>
        <w:lastRenderedPageBreak/>
        <w:t xml:space="preserve">برمجة صندوق إطار التنوع البيولوجي العالمي، </w:t>
      </w:r>
      <w:r w:rsidRPr="007A5B0F">
        <w:rPr>
          <w:rFonts w:ascii="Simplified Arabic" w:hAnsi="Simplified Arabic" w:cs="Simplified Arabic" w:hint="cs"/>
          <w:sz w:val="22"/>
          <w:rtl/>
          <w:lang w:val="en-US"/>
        </w:rPr>
        <w:t>والإحاطة</w:t>
      </w:r>
      <w:r w:rsidRPr="007A5B0F">
        <w:rPr>
          <w:rFonts w:ascii="Simplified Arabic" w:hAnsi="Simplified Arabic" w:cs="Simplified Arabic"/>
          <w:sz w:val="22"/>
          <w:rtl/>
          <w:lang w:val="en-US"/>
        </w:rPr>
        <w:t xml:space="preserve"> علما بالمعلومات ذات الصلة في تقرير مجلس مرفق البيئة العالمية للاجتماع السادس عشر لمؤتمر الأطراف في الاتفاقية عند تقديم هذه المقترحات؛</w:t>
      </w:r>
    </w:p>
    <w:p w14:paraId="13BCEA40" w14:textId="23C7614F"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التعاون على المستويين الإقليمي ودون الإقليمي، حسب الاقتضاء، لإعداد طلبات الدعم من مرفق البيئة العالمية للمشاريع المشتركة، </w:t>
      </w:r>
      <w:r w:rsidR="002354D4">
        <w:rPr>
          <w:rFonts w:ascii="Simplified Arabic" w:hAnsi="Simplified Arabic" w:cs="Simplified Arabic" w:hint="cs"/>
          <w:sz w:val="22"/>
          <w:rtl/>
          <w:lang w:val="en-US"/>
        </w:rPr>
        <w:t>للمساهمة في و</w:t>
      </w:r>
      <w:r w:rsidRPr="007A5B0F">
        <w:rPr>
          <w:rFonts w:ascii="Simplified Arabic" w:hAnsi="Simplified Arabic" w:cs="Simplified Arabic"/>
          <w:sz w:val="22"/>
          <w:rtl/>
          <w:lang w:val="en-US"/>
        </w:rPr>
        <w:t xml:space="preserve">تعظيم </w:t>
      </w:r>
      <w:r w:rsidRPr="007A5B0F">
        <w:rPr>
          <w:rFonts w:ascii="Simplified Arabic" w:hAnsi="Simplified Arabic" w:cs="Simplified Arabic" w:hint="cs"/>
          <w:sz w:val="22"/>
          <w:rtl/>
          <w:lang w:val="en-US"/>
        </w:rPr>
        <w:t xml:space="preserve">أوجه </w:t>
      </w:r>
      <w:r w:rsidR="002354D4">
        <w:rPr>
          <w:rFonts w:ascii="Simplified Arabic" w:hAnsi="Simplified Arabic" w:cs="Simplified Arabic" w:hint="cs"/>
          <w:sz w:val="22"/>
          <w:rtl/>
          <w:lang w:val="en-US"/>
        </w:rPr>
        <w:t>التكامل</w:t>
      </w:r>
      <w:r w:rsidRPr="007A5B0F">
        <w:rPr>
          <w:rFonts w:ascii="Simplified Arabic" w:hAnsi="Simplified Arabic" w:cs="Simplified Arabic"/>
          <w:sz w:val="22"/>
          <w:rtl/>
          <w:lang w:val="en-US"/>
        </w:rPr>
        <w:t xml:space="preserve"> والفرص لتبادل الموارد والمعلومات والخبرات </w:t>
      </w:r>
      <w:r w:rsidRPr="007A5B0F">
        <w:rPr>
          <w:rFonts w:ascii="Simplified Arabic" w:hAnsi="Simplified Arabic" w:cs="Simplified Arabic" w:hint="cs"/>
          <w:sz w:val="22"/>
          <w:rtl/>
          <w:lang w:val="en-US"/>
        </w:rPr>
        <w:t>والتجارب</w:t>
      </w:r>
      <w:r w:rsidRPr="007A5B0F">
        <w:rPr>
          <w:rFonts w:ascii="Simplified Arabic" w:hAnsi="Simplified Arabic" w:cs="Simplified Arabic"/>
          <w:sz w:val="22"/>
          <w:rtl/>
          <w:lang w:val="en-US"/>
        </w:rPr>
        <w:t xml:space="preserve"> بطريقة فعالة من حيث التكلفة؛</w:t>
      </w:r>
    </w:p>
    <w:p w14:paraId="51734828" w14:textId="2B3E6009"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يشجع</w:t>
      </w:r>
      <w:r w:rsidRPr="007A5B0F">
        <w:rPr>
          <w:rFonts w:ascii="Simplified Arabic" w:hAnsi="Simplified Arabic" w:cs="Simplified Arabic"/>
          <w:sz w:val="22"/>
          <w:rtl/>
          <w:lang w:val="en-US"/>
        </w:rPr>
        <w:t xml:space="preserve"> الأطراف على إدراج الاحتياجات والأحكام اللازمة لتنفيذ الهدف 17 من الإطار وخطة التنفيذ وخطة عمل</w:t>
      </w:r>
      <w:r w:rsidRPr="007A5B0F">
        <w:rPr>
          <w:rFonts w:ascii="Simplified Arabic" w:hAnsi="Simplified Arabic" w:cs="Simplified Arabic" w:hint="cs"/>
          <w:sz w:val="22"/>
          <w:rtl/>
          <w:lang w:val="en-US"/>
        </w:rPr>
        <w:t xml:space="preserve"> </w:t>
      </w:r>
      <w:r w:rsidRPr="007A5B0F">
        <w:rPr>
          <w:rFonts w:ascii="Simplified Arabic" w:hAnsi="Simplified Arabic" w:cs="Simplified Arabic"/>
          <w:sz w:val="22"/>
          <w:rtl/>
          <w:lang w:val="en-US"/>
        </w:rPr>
        <w:t xml:space="preserve">بناء القدرات لبروتوكول قرطاجنة في خططها الوطنية لتمويل التنوع البيولوجي وتنفيذها الوطني لاستراتيجية </w:t>
      </w:r>
      <w:r w:rsidRPr="007A5B0F">
        <w:rPr>
          <w:rFonts w:ascii="Simplified Arabic" w:hAnsi="Simplified Arabic" w:cs="Simplified Arabic" w:hint="cs"/>
          <w:sz w:val="22"/>
          <w:rtl/>
          <w:lang w:val="en-US"/>
        </w:rPr>
        <w:t>حشد</w:t>
      </w:r>
      <w:r w:rsidRPr="007A5B0F">
        <w:rPr>
          <w:rFonts w:ascii="Simplified Arabic" w:hAnsi="Simplified Arabic" w:cs="Simplified Arabic"/>
          <w:sz w:val="22"/>
          <w:rtl/>
          <w:lang w:val="en-US"/>
        </w:rPr>
        <w:t xml:space="preserve"> الموارد للإطار؛</w:t>
      </w:r>
      <w:r w:rsidRPr="007A5B0F">
        <w:rPr>
          <w:rFonts w:ascii="Simplified Arabic" w:hAnsi="Simplified Arabic" w:cs="Simplified Arabic"/>
          <w:sz w:val="22"/>
          <w:vertAlign w:val="superscript"/>
          <w:rtl/>
          <w:lang w:val="en-US"/>
        </w:rPr>
        <w:footnoteReference w:id="8"/>
      </w:r>
    </w:p>
    <w:p w14:paraId="4EA3F521" w14:textId="12F708EC" w:rsid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يطلب</w:t>
      </w:r>
      <w:r w:rsidRPr="007A5B0F">
        <w:rPr>
          <w:rFonts w:ascii="Simplified Arabic" w:hAnsi="Simplified Arabic" w:cs="Simplified Arabic"/>
          <w:sz w:val="22"/>
          <w:rtl/>
          <w:lang w:val="en-US"/>
        </w:rPr>
        <w:t xml:space="preserve"> إلى الأمين</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التنفيذي</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مواصلة تطوير وإبلاغ المعلومات عن مصادر تمويل السلامة الأحيائية لدعم الأطراف</w:t>
      </w:r>
      <w:r w:rsidR="002354D4">
        <w:rPr>
          <w:rFonts w:ascii="Simplified Arabic" w:hAnsi="Simplified Arabic" w:cs="Simplified Arabic" w:hint="cs"/>
          <w:sz w:val="22"/>
          <w:rtl/>
          <w:lang w:val="en-US"/>
        </w:rPr>
        <w:t>؛</w:t>
      </w:r>
    </w:p>
    <w:p w14:paraId="1CB23E3E" w14:textId="10C8C261" w:rsidR="002354D4" w:rsidRPr="002354D4" w:rsidRDefault="002354D4" w:rsidP="00100A7D">
      <w:pPr>
        <w:bidi/>
        <w:spacing w:after="100" w:line="216" w:lineRule="auto"/>
        <w:ind w:left="571" w:firstLine="709"/>
        <w:jc w:val="both"/>
        <w:rPr>
          <w:rFonts w:ascii="Simplified Arabic" w:hAnsi="Simplified Arabic" w:cs="Simplified Arabic"/>
          <w:sz w:val="22"/>
          <w:lang w:val="en-US"/>
        </w:rPr>
      </w:pPr>
      <w:r>
        <w:rPr>
          <w:rFonts w:ascii="Simplified Arabic" w:hAnsi="Simplified Arabic" w:cs="Simplified Arabic" w:hint="cs"/>
          <w:sz w:val="22"/>
          <w:rtl/>
          <w:lang w:val="en-US"/>
        </w:rPr>
        <w:t>[6-</w:t>
      </w:r>
      <w:r>
        <w:rPr>
          <w:rFonts w:ascii="Simplified Arabic" w:hAnsi="Simplified Arabic" w:cs="Simplified Arabic"/>
          <w:sz w:val="22"/>
          <w:rtl/>
          <w:lang w:val="en-US"/>
        </w:rPr>
        <w:tab/>
      </w:r>
      <w:r w:rsidRPr="002354D4">
        <w:rPr>
          <w:rFonts w:ascii="Simplified Arabic" w:hAnsi="Simplified Arabic" w:cs="Simplified Arabic"/>
          <w:sz w:val="22"/>
          <w:rtl/>
          <w:lang w:val="en-US"/>
        </w:rPr>
        <w:t xml:space="preserve">يطلب أيضا </w:t>
      </w:r>
      <w:r>
        <w:rPr>
          <w:rFonts w:ascii="Simplified Arabic" w:hAnsi="Simplified Arabic" w:cs="Simplified Arabic" w:hint="cs"/>
          <w:sz w:val="22"/>
          <w:rtl/>
          <w:lang w:val="en-US"/>
        </w:rPr>
        <w:t>إلى</w:t>
      </w:r>
      <w:r w:rsidRPr="002354D4">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2354D4">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2354D4">
        <w:rPr>
          <w:rFonts w:ascii="Simplified Arabic" w:hAnsi="Simplified Arabic" w:cs="Simplified Arabic"/>
          <w:sz w:val="22"/>
          <w:rtl/>
          <w:lang w:val="en-US"/>
        </w:rPr>
        <w:t xml:space="preserve">، بمساعدة مرفق البيئة العالمية، النظر في مدى ملاءمة عملية إنشاء نافذة مستقلة للسلامة </w:t>
      </w:r>
      <w:r>
        <w:rPr>
          <w:rFonts w:ascii="Simplified Arabic" w:hAnsi="Simplified Arabic" w:cs="Simplified Arabic" w:hint="cs"/>
          <w:sz w:val="22"/>
          <w:rtl/>
          <w:lang w:val="en-US"/>
        </w:rPr>
        <w:t>الأحيائية</w:t>
      </w:r>
      <w:r w:rsidRPr="002354D4">
        <w:rPr>
          <w:rFonts w:ascii="Simplified Arabic" w:hAnsi="Simplified Arabic" w:cs="Simplified Arabic"/>
          <w:sz w:val="22"/>
          <w:rtl/>
          <w:lang w:val="en-US"/>
        </w:rPr>
        <w:t xml:space="preserve">، لكي ينظر فيها مؤتمر الأطراف العامل </w:t>
      </w:r>
      <w:r>
        <w:rPr>
          <w:rFonts w:ascii="Simplified Arabic" w:hAnsi="Simplified Arabic" w:cs="Simplified Arabic" w:hint="cs"/>
          <w:sz w:val="22"/>
          <w:rtl/>
          <w:lang w:val="en-US"/>
        </w:rPr>
        <w:t>ك</w:t>
      </w:r>
      <w:r w:rsidRPr="002354D4">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2354D4">
        <w:rPr>
          <w:rFonts w:ascii="Simplified Arabic" w:hAnsi="Simplified Arabic" w:cs="Simplified Arabic"/>
          <w:sz w:val="22"/>
          <w:rtl/>
          <w:lang w:val="en-US"/>
        </w:rPr>
        <w:t>لأطراف في بروتوكول قرطاجنة في اجتماعه الثاني عشر؛]</w:t>
      </w:r>
    </w:p>
    <w:p w14:paraId="439A024E" w14:textId="6AEF6007" w:rsidR="002354D4" w:rsidRPr="007A5B0F" w:rsidRDefault="002354D4" w:rsidP="00100A7D">
      <w:pPr>
        <w:bidi/>
        <w:spacing w:after="100" w:line="216" w:lineRule="auto"/>
        <w:ind w:left="571" w:firstLine="709"/>
        <w:jc w:val="both"/>
        <w:rPr>
          <w:rFonts w:ascii="Simplified Arabic" w:hAnsi="Simplified Arabic" w:cs="Simplified Arabic"/>
          <w:sz w:val="22"/>
          <w:rtl/>
          <w:lang w:val="en-US"/>
        </w:rPr>
      </w:pPr>
      <w:r>
        <w:rPr>
          <w:rFonts w:ascii="Simplified Arabic" w:hAnsi="Simplified Arabic" w:cs="Simplified Arabic" w:hint="cs"/>
          <w:sz w:val="22"/>
          <w:rtl/>
          <w:lang w:val="en-US"/>
        </w:rPr>
        <w:t>[6بديل</w:t>
      </w:r>
      <w:r>
        <w:rPr>
          <w:rFonts w:ascii="Simplified Arabic" w:hAnsi="Simplified Arabic" w:cs="Simplified Arabic"/>
          <w:sz w:val="22"/>
          <w:rtl/>
          <w:lang w:val="en-US"/>
        </w:rPr>
        <w:tab/>
      </w:r>
      <w:r w:rsidRPr="002354D4">
        <w:rPr>
          <w:rFonts w:ascii="Simplified Arabic" w:hAnsi="Simplified Arabic" w:cs="Simplified Arabic"/>
          <w:i/>
          <w:iCs/>
          <w:sz w:val="22"/>
          <w:rtl/>
          <w:lang w:val="en-US"/>
        </w:rPr>
        <w:t>يطلب</w:t>
      </w:r>
      <w:r w:rsidRPr="002354D4">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2354D4">
        <w:rPr>
          <w:rFonts w:ascii="Simplified Arabic" w:hAnsi="Simplified Arabic" w:cs="Simplified Arabic"/>
          <w:sz w:val="22"/>
          <w:rtl/>
          <w:lang w:val="en-US"/>
        </w:rPr>
        <w:t xml:space="preserve"> مرفق البيئة العالمية إنشاء نافذة مستقلة للسلامة </w:t>
      </w:r>
      <w:r>
        <w:rPr>
          <w:rFonts w:ascii="Simplified Arabic" w:hAnsi="Simplified Arabic" w:cs="Simplified Arabic" w:hint="cs"/>
          <w:sz w:val="22"/>
          <w:rtl/>
          <w:lang w:val="en-US"/>
        </w:rPr>
        <w:t>الأحيائية</w:t>
      </w:r>
      <w:r w:rsidRPr="002354D4">
        <w:rPr>
          <w:rFonts w:ascii="Simplified Arabic" w:hAnsi="Simplified Arabic" w:cs="Simplified Arabic"/>
          <w:sz w:val="22"/>
          <w:rtl/>
          <w:lang w:val="en-US"/>
        </w:rPr>
        <w:t xml:space="preserve">، لكي ينظر فيها مؤتمر الأطراف العامل </w:t>
      </w:r>
      <w:r>
        <w:rPr>
          <w:rFonts w:ascii="Simplified Arabic" w:hAnsi="Simplified Arabic" w:cs="Simplified Arabic" w:hint="cs"/>
          <w:sz w:val="22"/>
          <w:rtl/>
          <w:lang w:val="en-US"/>
        </w:rPr>
        <w:t>ك</w:t>
      </w:r>
      <w:r w:rsidRPr="002354D4">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2354D4">
        <w:rPr>
          <w:rFonts w:ascii="Simplified Arabic" w:hAnsi="Simplified Arabic" w:cs="Simplified Arabic"/>
          <w:sz w:val="22"/>
          <w:rtl/>
          <w:lang w:val="en-US"/>
        </w:rPr>
        <w:t>لأطراف في بروتوكول قرطاجنة في اجتماعه الثاني عشر.]</w:t>
      </w:r>
    </w:p>
    <w:bookmarkEnd w:id="4"/>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12"/>
      <w:headerReference w:type="default" r:id="rId13"/>
      <w:footerReference w:type="even" r:id="rId14"/>
      <w:footerReference w:type="default" r:id="rId15"/>
      <w:headerReference w:type="first" r:id="rId16"/>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C3D4B" w14:textId="77777777" w:rsidR="008933DE" w:rsidRDefault="008933DE" w:rsidP="00C005BD">
      <w:r>
        <w:separator/>
      </w:r>
    </w:p>
  </w:endnote>
  <w:endnote w:type="continuationSeparator" w:id="0">
    <w:p w14:paraId="5CCF69F7" w14:textId="77777777" w:rsidR="008933DE" w:rsidRDefault="008933D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3C70" w14:textId="77777777" w:rsidR="000C2DE5" w:rsidRPr="000C2DE5" w:rsidRDefault="00817205"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End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2</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p w14:paraId="4DC2CE54"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E2D5F" w14:textId="77777777" w:rsidR="000C2DE5" w:rsidRPr="000C2DE5" w:rsidRDefault="00817205"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End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3</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D21B7" w14:textId="77777777" w:rsidR="008933DE" w:rsidRDefault="008933DE" w:rsidP="00A319AA">
      <w:pPr>
        <w:bidi/>
      </w:pPr>
      <w:r>
        <w:separator/>
      </w:r>
    </w:p>
  </w:footnote>
  <w:footnote w:type="continuationSeparator" w:id="0">
    <w:p w14:paraId="1BD61934" w14:textId="77777777" w:rsidR="008933DE" w:rsidRDefault="008933DE" w:rsidP="00C005BD">
      <w:r>
        <w:continuationSeparator/>
      </w:r>
    </w:p>
  </w:footnote>
  <w:footnote w:id="1">
    <w:p w14:paraId="02FFE196" w14:textId="77777777" w:rsidR="007A5B0F" w:rsidRPr="00B542F0" w:rsidRDefault="007A5B0F" w:rsidP="007A5B0F">
      <w:pPr>
        <w:pStyle w:val="FootnoteText"/>
        <w:bidi/>
        <w:spacing w:line="240" w:lineRule="exact"/>
        <w:rPr>
          <w:rFonts w:asciiTheme="majorBidi" w:hAnsiTheme="majorBidi" w:cstheme="majorBidi"/>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9B6E71">
        <w:rPr>
          <w:rFonts w:ascii="Simplified Arabic" w:hAnsi="Simplified Arabic" w:cs="Simplified Arabic"/>
          <w:rtl/>
        </w:rPr>
        <w:t xml:space="preserve">الأمم المتحدة، </w:t>
      </w:r>
      <w:r w:rsidRPr="00B542F0">
        <w:rPr>
          <w:rFonts w:ascii="Simplified Arabic" w:hAnsi="Simplified Arabic" w:cs="Simplified Arabic"/>
          <w:i/>
          <w:iCs/>
          <w:rtl/>
        </w:rPr>
        <w:t>سلسلة المعاهدات</w:t>
      </w:r>
      <w:r w:rsidRPr="009B6E71">
        <w:rPr>
          <w:rFonts w:ascii="Simplified Arabic" w:hAnsi="Simplified Arabic" w:cs="Simplified Arabic"/>
          <w:rtl/>
        </w:rPr>
        <w:t>، المجلد 1760، العدد 30619.</w:t>
      </w:r>
    </w:p>
  </w:footnote>
  <w:footnote w:id="2">
    <w:p w14:paraId="2D7DEEDE" w14:textId="77777777" w:rsidR="007A5B0F" w:rsidRPr="00B542F0" w:rsidRDefault="007A5B0F" w:rsidP="007A5B0F">
      <w:pPr>
        <w:pStyle w:val="FootnoteText"/>
        <w:bidi/>
        <w:spacing w:line="240" w:lineRule="exact"/>
        <w:rPr>
          <w:rFonts w:asciiTheme="majorBidi" w:hAnsiTheme="majorBidi" w:cstheme="majorBidi"/>
          <w:rtl/>
          <w:lang w:bidi="ar-SY"/>
        </w:rPr>
      </w:pPr>
      <w:r w:rsidRPr="00B542F0">
        <w:rPr>
          <w:rStyle w:val="FootnoteReference"/>
          <w:rFonts w:asciiTheme="majorBidi" w:hAnsiTheme="majorBidi" w:cstheme="majorBidi"/>
        </w:rPr>
        <w:footnoteRef/>
      </w:r>
      <w:r w:rsidRPr="00B542F0">
        <w:rPr>
          <w:rFonts w:asciiTheme="majorBidi" w:hAnsiTheme="majorBidi" w:cstheme="majorBidi"/>
          <w:lang w:val="en-GB"/>
        </w:rPr>
        <w:t xml:space="preserve">CBD/COP/16/8 </w:t>
      </w:r>
      <w:r w:rsidRPr="00B542F0">
        <w:rPr>
          <w:rFonts w:asciiTheme="majorBidi" w:hAnsiTheme="majorBidi" w:cstheme="majorBidi"/>
          <w:rtl/>
          <w:lang w:val="en-GB"/>
        </w:rPr>
        <w:t>.</w:t>
      </w:r>
      <w:r w:rsidRPr="00B542F0">
        <w:rPr>
          <w:rFonts w:asciiTheme="majorBidi" w:hAnsiTheme="majorBidi" w:cstheme="majorBidi"/>
        </w:rPr>
        <w:t xml:space="preserve"> </w:t>
      </w:r>
    </w:p>
  </w:footnote>
  <w:footnote w:id="3">
    <w:p w14:paraId="5341770B" w14:textId="77777777" w:rsidR="007A5B0F" w:rsidRPr="00B542F0" w:rsidRDefault="007A5B0F" w:rsidP="007A5B0F">
      <w:pPr>
        <w:pStyle w:val="FootnoteText"/>
        <w:bidi/>
        <w:spacing w:line="240" w:lineRule="exact"/>
        <w:rPr>
          <w:rFonts w:asciiTheme="majorBidi" w:hAnsiTheme="majorBidi" w:cstheme="majorBidi"/>
          <w:lang w:val="en-GB" w:bidi="ar-SY"/>
        </w:rPr>
      </w:pPr>
      <w:r w:rsidRPr="00B542F0">
        <w:rPr>
          <w:rStyle w:val="FootnoteReference"/>
          <w:rFonts w:asciiTheme="majorBidi" w:hAnsiTheme="majorBidi" w:cstheme="majorBidi"/>
        </w:rPr>
        <w:footnoteRef/>
      </w:r>
      <w:r w:rsidRPr="00B542F0">
        <w:rPr>
          <w:rFonts w:asciiTheme="majorBidi" w:hAnsiTheme="majorBidi" w:cstheme="majorBidi"/>
        </w:rPr>
        <w:t xml:space="preserve"> .CBD/COP/16/7 </w:t>
      </w:r>
      <w:r w:rsidRPr="00B542F0">
        <w:rPr>
          <w:rFonts w:asciiTheme="majorBidi" w:hAnsiTheme="majorBidi" w:cstheme="majorBidi"/>
          <w:rtl/>
        </w:rPr>
        <w:t xml:space="preserve"> </w:t>
      </w:r>
    </w:p>
  </w:footnote>
  <w:footnote w:id="4">
    <w:p w14:paraId="1180BAE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الأمم المتحدة، </w:t>
      </w:r>
      <w:r w:rsidRPr="007A5B0F">
        <w:rPr>
          <w:rFonts w:ascii="Simplified Arabic" w:hAnsi="Simplified Arabic" w:cs="Simplified Arabic"/>
          <w:i/>
          <w:iCs/>
          <w:rtl/>
        </w:rPr>
        <w:t>سلسلة المعاهدات</w:t>
      </w:r>
      <w:r w:rsidRPr="00B542F0">
        <w:rPr>
          <w:rFonts w:ascii="Simplified Arabic" w:hAnsi="Simplified Arabic" w:cs="Simplified Arabic"/>
          <w:rtl/>
        </w:rPr>
        <w:t>، المجلد 2226، العدد 30619.</w:t>
      </w:r>
    </w:p>
  </w:footnote>
  <w:footnote w:id="5">
    <w:p w14:paraId="128F554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CP-10/3</w:t>
      </w:r>
      <w:r w:rsidRPr="00B542F0">
        <w:rPr>
          <w:rFonts w:ascii="Simplified Arabic" w:hAnsi="Simplified Arabic" w:cs="Simplified Arabic"/>
          <w:rtl/>
        </w:rPr>
        <w:t>، المرفق.</w:t>
      </w:r>
    </w:p>
  </w:footnote>
  <w:footnote w:id="6">
    <w:p w14:paraId="1FC7A6C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CP-10/4</w:t>
      </w:r>
      <w:r w:rsidRPr="00B542F0">
        <w:rPr>
          <w:rFonts w:ascii="Simplified Arabic" w:hAnsi="Simplified Arabic" w:cs="Simplified Arabic"/>
          <w:rtl/>
        </w:rPr>
        <w:t>، المرفق.</w:t>
      </w:r>
    </w:p>
  </w:footnote>
  <w:footnote w:id="7">
    <w:p w14:paraId="11F9C8C8" w14:textId="77777777" w:rsidR="007A5B0F" w:rsidRPr="00DF4A7B" w:rsidRDefault="007A5B0F" w:rsidP="007A5B0F">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Pr="00DF4A7B">
        <w:rPr>
          <w:rFonts w:ascii="Simplified Arabic" w:hAnsi="Simplified Arabic" w:cs="Simplified Arabic"/>
          <w:rtl/>
        </w:rPr>
        <w:t>المقرر 15/4، المرفق.</w:t>
      </w:r>
    </w:p>
  </w:footnote>
  <w:footnote w:id="8">
    <w:p w14:paraId="36985807" w14:textId="77777777" w:rsidR="007A5B0F" w:rsidRPr="00F4794A" w:rsidRDefault="007A5B0F" w:rsidP="007A5B0F">
      <w:pPr>
        <w:pStyle w:val="FootnoteText"/>
        <w:bidi/>
        <w:spacing w:line="240" w:lineRule="exact"/>
        <w:rPr>
          <w:lang w:val="en-US"/>
        </w:rPr>
      </w:pPr>
      <w:r w:rsidRPr="00DF4A7B">
        <w:rPr>
          <w:rStyle w:val="FootnoteReference"/>
          <w:rFonts w:ascii="Simplified Arabic" w:hAnsi="Simplified Arabic" w:cs="Simplified Arabic"/>
        </w:rPr>
        <w:footnoteRef/>
      </w:r>
      <w:r w:rsidRPr="00DF4A7B">
        <w:rPr>
          <w:rFonts w:ascii="Simplified Arabic" w:hAnsi="Simplified Arabic" w:cs="Simplified Arabic"/>
          <w:rtl/>
        </w:rPr>
        <w:t xml:space="preserve"> المقرر 15/7،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9" w14:textId="34F19BB3" w:rsidR="00757B31" w:rsidRPr="000C2DE5" w:rsidRDefault="00817205" w:rsidP="000C2DE5">
    <w:pPr>
      <w:pBdr>
        <w:bottom w:val="single" w:sz="4" w:space="1" w:color="auto"/>
      </w:pBdr>
      <w:tabs>
        <w:tab w:val="center" w:pos="4680"/>
        <w:tab w:val="right" w:pos="9360"/>
      </w:tabs>
      <w:bidi/>
    </w:pPr>
    <w:sdt>
      <w:sdtPr>
        <w:rPr>
          <w:sz w:val="22"/>
          <w:szCs w:val="22"/>
          <w:rtl/>
          <w:lang w:val="en-GB"/>
        </w:rPr>
        <w:alias w:val="Subject"/>
        <w:tag w:val=""/>
        <w:id w:val="1705522177"/>
        <w:dataBinding w:prefixMappings="xmlns:ns0='http://purl.org/dc/elements/1.1/' xmlns:ns1='http://schemas.openxmlformats.org/package/2006/metadata/core-properties' " w:xpath="/ns1:coreProperties[1]/ns0:subject[1]" w:storeItemID="{6C3C8BC8-F283-45AE-878A-BAB7291924A1}"/>
        <w:text/>
      </w:sdtPr>
      <w:sdtEndPr/>
      <w:sdtContent>
        <w:r w:rsidR="002A6DA2">
          <w:rPr>
            <w:sz w:val="22"/>
            <w:szCs w:val="22"/>
            <w:lang w:val="en-GB"/>
          </w:rPr>
          <w:t>CBD/CP/MOP/11/L.8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4DF6" w14:textId="60F478FE" w:rsidR="000C2DE5" w:rsidRPr="000C2DE5" w:rsidRDefault="00817205"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2A6DA2">
          <w:rPr>
            <w:sz w:val="22"/>
            <w:szCs w:val="22"/>
            <w:lang w:val="en-GB"/>
          </w:rPr>
          <w:t>CBD/CP/MOP/11/L.8</w:t>
        </w:r>
      </w:sdtContent>
    </w:sdt>
  </w:p>
  <w:p w14:paraId="68EE8E8C"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E" w14:textId="3425C795"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2" w15:restartNumberingAfterBreak="0">
    <w:nsid w:val="3CC63775"/>
    <w:multiLevelType w:val="hybridMultilevel"/>
    <w:tmpl w:val="0682109E"/>
    <w:lvl w:ilvl="0" w:tplc="E18C75F0">
      <w:start w:val="1"/>
      <w:numFmt w:val="decimal"/>
      <w:lvlText w:val="%1-"/>
      <w:lvlJc w:val="left"/>
      <w:pPr>
        <w:ind w:left="2305" w:hanging="360"/>
      </w:pPr>
      <w:rPr>
        <w:rFonts w:ascii="Simplified Arabic" w:hAnsi="Simplified Arabic" w:cs="Simplified Arabic" w:hint="default"/>
        <w:i w:val="0"/>
        <w:iCs w:val="0"/>
        <w:sz w:val="24"/>
        <w:lang w:val="en-US"/>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2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2"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81583">
    <w:abstractNumId w:val="24"/>
  </w:num>
  <w:num w:numId="2" w16cid:durableId="1572042166">
    <w:abstractNumId w:val="33"/>
  </w:num>
  <w:num w:numId="3" w16cid:durableId="1039472291">
    <w:abstractNumId w:val="28"/>
  </w:num>
  <w:num w:numId="4" w16cid:durableId="1578706311">
    <w:abstractNumId w:val="9"/>
  </w:num>
  <w:num w:numId="5" w16cid:durableId="1491094589">
    <w:abstractNumId w:val="11"/>
  </w:num>
  <w:num w:numId="6" w16cid:durableId="612709294">
    <w:abstractNumId w:val="16"/>
  </w:num>
  <w:num w:numId="7" w16cid:durableId="217592721">
    <w:abstractNumId w:val="25"/>
  </w:num>
  <w:num w:numId="8" w16cid:durableId="360782538">
    <w:abstractNumId w:val="26"/>
  </w:num>
  <w:num w:numId="9" w16cid:durableId="1810633627">
    <w:abstractNumId w:val="1"/>
  </w:num>
  <w:num w:numId="10" w16cid:durableId="950940343">
    <w:abstractNumId w:val="32"/>
  </w:num>
  <w:num w:numId="11" w16cid:durableId="251593926">
    <w:abstractNumId w:val="21"/>
  </w:num>
  <w:num w:numId="12" w16cid:durableId="211773891">
    <w:abstractNumId w:val="30"/>
  </w:num>
  <w:num w:numId="13" w16cid:durableId="36317923">
    <w:abstractNumId w:val="0"/>
  </w:num>
  <w:num w:numId="14" w16cid:durableId="1890144617">
    <w:abstractNumId w:val="34"/>
  </w:num>
  <w:num w:numId="15" w16cid:durableId="1305310541">
    <w:abstractNumId w:val="12"/>
  </w:num>
  <w:num w:numId="16" w16cid:durableId="1707635429">
    <w:abstractNumId w:val="2"/>
  </w:num>
  <w:num w:numId="17" w16cid:durableId="392510223">
    <w:abstractNumId w:val="22"/>
  </w:num>
  <w:num w:numId="18" w16cid:durableId="1870869119">
    <w:abstractNumId w:val="36"/>
  </w:num>
  <w:num w:numId="19" w16cid:durableId="38288804">
    <w:abstractNumId w:val="10"/>
  </w:num>
  <w:num w:numId="20" w16cid:durableId="2123456281">
    <w:abstractNumId w:val="19"/>
  </w:num>
  <w:num w:numId="21" w16cid:durableId="1096168593">
    <w:abstractNumId w:val="7"/>
  </w:num>
  <w:num w:numId="22" w16cid:durableId="1859542430">
    <w:abstractNumId w:val="15"/>
  </w:num>
  <w:num w:numId="23" w16cid:durableId="2143838452">
    <w:abstractNumId w:val="20"/>
  </w:num>
  <w:num w:numId="24" w16cid:durableId="725419688">
    <w:abstractNumId w:val="13"/>
  </w:num>
  <w:num w:numId="25" w16cid:durableId="255132962">
    <w:abstractNumId w:val="6"/>
  </w:num>
  <w:num w:numId="26" w16cid:durableId="394820504">
    <w:abstractNumId w:val="29"/>
  </w:num>
  <w:num w:numId="27" w16cid:durableId="1118529609">
    <w:abstractNumId w:val="23"/>
  </w:num>
  <w:num w:numId="28" w16cid:durableId="301428369">
    <w:abstractNumId w:val="5"/>
  </w:num>
  <w:num w:numId="29" w16cid:durableId="456609480">
    <w:abstractNumId w:val="17"/>
  </w:num>
  <w:num w:numId="30" w16cid:durableId="1403331524">
    <w:abstractNumId w:val="18"/>
  </w:num>
  <w:num w:numId="31" w16cid:durableId="1342465744">
    <w:abstractNumId w:val="8"/>
  </w:num>
  <w:num w:numId="32" w16cid:durableId="64379317">
    <w:abstractNumId w:val="14"/>
  </w:num>
  <w:num w:numId="33" w16cid:durableId="1033845999">
    <w:abstractNumId w:val="4"/>
  </w:num>
  <w:num w:numId="34" w16cid:durableId="1821656614">
    <w:abstractNumId w:val="35"/>
  </w:num>
  <w:num w:numId="35" w16cid:durableId="1911697053">
    <w:abstractNumId w:val="27"/>
  </w:num>
  <w:num w:numId="36" w16cid:durableId="2058434164">
    <w:abstractNumId w:val="3"/>
  </w:num>
  <w:num w:numId="37" w16cid:durableId="778837023">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742A"/>
    <w:rsid w:val="000141A3"/>
    <w:rsid w:val="00015A98"/>
    <w:rsid w:val="00015E2F"/>
    <w:rsid w:val="000160AF"/>
    <w:rsid w:val="00020BC7"/>
    <w:rsid w:val="000212CF"/>
    <w:rsid w:val="00022635"/>
    <w:rsid w:val="00024707"/>
    <w:rsid w:val="00024CE7"/>
    <w:rsid w:val="0002766A"/>
    <w:rsid w:val="00030E09"/>
    <w:rsid w:val="00031343"/>
    <w:rsid w:val="000324B4"/>
    <w:rsid w:val="0003386B"/>
    <w:rsid w:val="00033D91"/>
    <w:rsid w:val="00033F43"/>
    <w:rsid w:val="00037DBB"/>
    <w:rsid w:val="00042B1A"/>
    <w:rsid w:val="00045762"/>
    <w:rsid w:val="00047397"/>
    <w:rsid w:val="00053A4D"/>
    <w:rsid w:val="00054071"/>
    <w:rsid w:val="00054292"/>
    <w:rsid w:val="00054459"/>
    <w:rsid w:val="00054EEE"/>
    <w:rsid w:val="00056FE5"/>
    <w:rsid w:val="00057CA3"/>
    <w:rsid w:val="00060D26"/>
    <w:rsid w:val="000613F8"/>
    <w:rsid w:val="00061C13"/>
    <w:rsid w:val="000640EA"/>
    <w:rsid w:val="00064EBE"/>
    <w:rsid w:val="00066CBA"/>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7B51"/>
    <w:rsid w:val="000F7BB3"/>
    <w:rsid w:val="00100A70"/>
    <w:rsid w:val="00100A7D"/>
    <w:rsid w:val="00101222"/>
    <w:rsid w:val="001013D2"/>
    <w:rsid w:val="00102E1E"/>
    <w:rsid w:val="00102FAB"/>
    <w:rsid w:val="0010332B"/>
    <w:rsid w:val="0010468B"/>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3FDC"/>
    <w:rsid w:val="0023529D"/>
    <w:rsid w:val="002354D4"/>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6DA2"/>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D7F54"/>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6384"/>
    <w:rsid w:val="003A7795"/>
    <w:rsid w:val="003A7873"/>
    <w:rsid w:val="003B06FD"/>
    <w:rsid w:val="003B0ED0"/>
    <w:rsid w:val="003B18FD"/>
    <w:rsid w:val="003B28F6"/>
    <w:rsid w:val="003B4B7E"/>
    <w:rsid w:val="003B6733"/>
    <w:rsid w:val="003B6C97"/>
    <w:rsid w:val="003B71EA"/>
    <w:rsid w:val="003C127B"/>
    <w:rsid w:val="003C12BD"/>
    <w:rsid w:val="003C5B65"/>
    <w:rsid w:val="003C63B5"/>
    <w:rsid w:val="003C6791"/>
    <w:rsid w:val="003C7F66"/>
    <w:rsid w:val="003D1B59"/>
    <w:rsid w:val="003D22BC"/>
    <w:rsid w:val="003D3429"/>
    <w:rsid w:val="003D46F4"/>
    <w:rsid w:val="003D754B"/>
    <w:rsid w:val="003E0848"/>
    <w:rsid w:val="003E2267"/>
    <w:rsid w:val="003E2EBD"/>
    <w:rsid w:val="003E440B"/>
    <w:rsid w:val="003E4CC0"/>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22C6"/>
    <w:rsid w:val="00412703"/>
    <w:rsid w:val="00413277"/>
    <w:rsid w:val="00414D14"/>
    <w:rsid w:val="0041522D"/>
    <w:rsid w:val="00420C34"/>
    <w:rsid w:val="004219B3"/>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0FF"/>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1F72"/>
    <w:rsid w:val="006E248E"/>
    <w:rsid w:val="006E2B67"/>
    <w:rsid w:val="006E57EE"/>
    <w:rsid w:val="006E6CF9"/>
    <w:rsid w:val="006F0898"/>
    <w:rsid w:val="006F2FD1"/>
    <w:rsid w:val="006F32A6"/>
    <w:rsid w:val="006F4B01"/>
    <w:rsid w:val="006F5A5B"/>
    <w:rsid w:val="00706007"/>
    <w:rsid w:val="007109E3"/>
    <w:rsid w:val="00711E1F"/>
    <w:rsid w:val="00712417"/>
    <w:rsid w:val="00712AD8"/>
    <w:rsid w:val="00716901"/>
    <w:rsid w:val="0072151A"/>
    <w:rsid w:val="007219A3"/>
    <w:rsid w:val="00723747"/>
    <w:rsid w:val="007255A2"/>
    <w:rsid w:val="007270DA"/>
    <w:rsid w:val="00733B2A"/>
    <w:rsid w:val="00733BFA"/>
    <w:rsid w:val="007344CB"/>
    <w:rsid w:val="00734A66"/>
    <w:rsid w:val="00736D88"/>
    <w:rsid w:val="00740362"/>
    <w:rsid w:val="00740C98"/>
    <w:rsid w:val="0074523B"/>
    <w:rsid w:val="0074539A"/>
    <w:rsid w:val="00747446"/>
    <w:rsid w:val="00747BB0"/>
    <w:rsid w:val="00747E7D"/>
    <w:rsid w:val="00751256"/>
    <w:rsid w:val="00751AEA"/>
    <w:rsid w:val="0075390D"/>
    <w:rsid w:val="00753966"/>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205"/>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1A0B"/>
    <w:rsid w:val="008638F1"/>
    <w:rsid w:val="00866660"/>
    <w:rsid w:val="00876763"/>
    <w:rsid w:val="0087712A"/>
    <w:rsid w:val="008827CF"/>
    <w:rsid w:val="008836F0"/>
    <w:rsid w:val="00883C86"/>
    <w:rsid w:val="00883E8D"/>
    <w:rsid w:val="00884B48"/>
    <w:rsid w:val="00887E0E"/>
    <w:rsid w:val="008933DE"/>
    <w:rsid w:val="00894253"/>
    <w:rsid w:val="008951C6"/>
    <w:rsid w:val="008953FF"/>
    <w:rsid w:val="008955F8"/>
    <w:rsid w:val="00896463"/>
    <w:rsid w:val="0089668F"/>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382D"/>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2966"/>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2993"/>
    <w:rsid w:val="00A03BCD"/>
    <w:rsid w:val="00A054DB"/>
    <w:rsid w:val="00A06276"/>
    <w:rsid w:val="00A0746A"/>
    <w:rsid w:val="00A10AE0"/>
    <w:rsid w:val="00A10B97"/>
    <w:rsid w:val="00A12CC2"/>
    <w:rsid w:val="00A12EFE"/>
    <w:rsid w:val="00A1557A"/>
    <w:rsid w:val="00A16B4B"/>
    <w:rsid w:val="00A174ED"/>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B0612"/>
    <w:rsid w:val="00AB0E9F"/>
    <w:rsid w:val="00AB2592"/>
    <w:rsid w:val="00AB25EC"/>
    <w:rsid w:val="00AB3E61"/>
    <w:rsid w:val="00AB5F92"/>
    <w:rsid w:val="00AB6DC5"/>
    <w:rsid w:val="00AB79DB"/>
    <w:rsid w:val="00AC08A3"/>
    <w:rsid w:val="00AC0F51"/>
    <w:rsid w:val="00AC1689"/>
    <w:rsid w:val="00AC1F82"/>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4D26"/>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2EE7"/>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DC6"/>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8110F"/>
    <w:rsid w:val="00C81732"/>
    <w:rsid w:val="00C82B67"/>
    <w:rsid w:val="00C82E08"/>
    <w:rsid w:val="00C836F0"/>
    <w:rsid w:val="00C84220"/>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B2680"/>
    <w:rsid w:val="00CB2D2B"/>
    <w:rsid w:val="00CB33BD"/>
    <w:rsid w:val="00CB3935"/>
    <w:rsid w:val="00CB6B06"/>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07C"/>
    <w:rsid w:val="00D42150"/>
    <w:rsid w:val="00D43BC3"/>
    <w:rsid w:val="00D50733"/>
    <w:rsid w:val="00D51306"/>
    <w:rsid w:val="00D51549"/>
    <w:rsid w:val="00D51D51"/>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127"/>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66C"/>
    <w:rsid w:val="00E0139B"/>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4FA"/>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4DA0"/>
    <w:rsid w:val="00F94F46"/>
    <w:rsid w:val="00F9643E"/>
    <w:rsid w:val="00F96C52"/>
    <w:rsid w:val="00F9708A"/>
    <w:rsid w:val="00F9761D"/>
    <w:rsid w:val="00FA1BA3"/>
    <w:rsid w:val="00FA24D8"/>
    <w:rsid w:val="00FA37E1"/>
    <w:rsid w:val="00FA37F7"/>
    <w:rsid w:val="00FA3962"/>
    <w:rsid w:val="00FA3BD0"/>
    <w:rsid w:val="00FA47E7"/>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680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CBD/CP/MOP/11/L.8</dc:subject>
  <dc:creator>SCBD</dc:creator>
  <cp:lastModifiedBy>Ali</cp:lastModifiedBy>
  <cp:revision>8</cp:revision>
  <cp:lastPrinted>2024-09-30T22:18:00Z</cp:lastPrinted>
  <dcterms:created xsi:type="dcterms:W3CDTF">2024-11-01T19:47:00Z</dcterms:created>
  <dcterms:modified xsi:type="dcterms:W3CDTF">2024-11-01T20:15:00Z</dcterms:modified>
</cp:coreProperties>
</file>