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440"/>
        <w:gridCol w:w="2433"/>
        <w:gridCol w:w="987"/>
        <w:gridCol w:w="3603"/>
      </w:tblGrid>
      <w:tr w:rsidR="00DC7570" w:rsidRPr="00DC7570" w14:paraId="63473564" w14:textId="77777777" w:rsidTr="00BA1258">
        <w:tc>
          <w:tcPr>
            <w:tcW w:w="814" w:type="dxa"/>
            <w:tcBorders>
              <w:bottom w:val="single" w:sz="12" w:space="0" w:color="000000"/>
            </w:tcBorders>
          </w:tcPr>
          <w:p w14:paraId="27D17B23" w14:textId="77777777" w:rsidR="00DC7570" w:rsidRPr="00DC7570" w:rsidRDefault="00DC7570" w:rsidP="005D6B6B">
            <w:pPr>
              <w:overflowPunct w:val="0"/>
              <w:jc w:val="both"/>
              <w:rPr>
                <w:rFonts w:eastAsia="SimSun"/>
                <w:noProof/>
                <w:lang w:val="en-GB"/>
              </w:rPr>
            </w:pPr>
            <w:r w:rsidRPr="00DC7570">
              <w:rPr>
                <w:rFonts w:ascii="Cambria" w:eastAsia="SimSun" w:hAnsi="Cambria"/>
                <w:noProof/>
                <w:snapToGrid w:val="0"/>
                <w:kern w:val="22"/>
                <w:lang w:val="en-CA" w:eastAsia="en-CA"/>
              </w:rPr>
              <w:drawing>
                <wp:inline distT="0" distB="0" distL="0" distR="0" wp14:anchorId="7FE4D910" wp14:editId="096842F6">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440" w:type="dxa"/>
            <w:tcBorders>
              <w:bottom w:val="single" w:sz="12" w:space="0" w:color="000000"/>
            </w:tcBorders>
          </w:tcPr>
          <w:p w14:paraId="2A6DC768" w14:textId="77777777" w:rsidR="00DC7570" w:rsidRPr="00DC7570" w:rsidRDefault="00DC7570" w:rsidP="005D6B6B">
            <w:pPr>
              <w:overflowPunct w:val="0"/>
              <w:jc w:val="both"/>
              <w:rPr>
                <w:rFonts w:eastAsia="SimSun"/>
                <w:b/>
                <w:bCs/>
                <w:lang w:val="en-GB"/>
              </w:rPr>
            </w:pPr>
            <w:r w:rsidRPr="00DC7570">
              <w:rPr>
                <w:rFonts w:eastAsia="SimSun"/>
                <w:b/>
                <w:bCs/>
                <w:noProof/>
                <w:lang w:val="en-CA" w:eastAsia="en-CA"/>
              </w:rPr>
              <w:drawing>
                <wp:anchor distT="0" distB="0" distL="114300" distR="114300" simplePos="0" relativeHeight="251659264" behindDoc="0" locked="0" layoutInCell="1" allowOverlap="1" wp14:anchorId="7FDD8C7D" wp14:editId="746E6B03">
                  <wp:simplePos x="0" y="0"/>
                  <wp:positionH relativeFrom="column">
                    <wp:posOffset>489585</wp:posOffset>
                  </wp:positionH>
                  <wp:positionV relativeFrom="paragraph">
                    <wp:posOffset>-4445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C7570">
              <w:rPr>
                <w:rFonts w:eastAsia="SimSun" w:hint="eastAsia"/>
                <w:b/>
                <w:bCs/>
                <w:lang w:val="en-GB"/>
              </w:rPr>
              <w:t>联合国</w:t>
            </w:r>
          </w:p>
          <w:p w14:paraId="5087A484" w14:textId="77777777" w:rsidR="00DC7570" w:rsidRPr="00DC7570" w:rsidRDefault="00DC7570" w:rsidP="005D6B6B">
            <w:pPr>
              <w:overflowPunct w:val="0"/>
              <w:jc w:val="both"/>
              <w:rPr>
                <w:rFonts w:eastAsia="SimSun"/>
                <w:b/>
                <w:bCs/>
                <w:lang w:val="en-GB"/>
              </w:rPr>
            </w:pPr>
            <w:r w:rsidRPr="00DC7570">
              <w:rPr>
                <w:rFonts w:eastAsia="SimSun" w:hint="eastAsia"/>
                <w:b/>
                <w:bCs/>
                <w:lang w:val="en-GB"/>
              </w:rPr>
              <w:t>环境规划署</w:t>
            </w:r>
          </w:p>
          <w:p w14:paraId="7EBF3D95" w14:textId="77777777" w:rsidR="00DC7570" w:rsidRPr="00DC7570" w:rsidRDefault="00DC7570" w:rsidP="005D6B6B">
            <w:pPr>
              <w:overflowPunct w:val="0"/>
              <w:jc w:val="both"/>
              <w:rPr>
                <w:rFonts w:eastAsia="SimSun"/>
                <w:lang w:val="en-GB"/>
              </w:rPr>
            </w:pPr>
          </w:p>
        </w:tc>
        <w:tc>
          <w:tcPr>
            <w:tcW w:w="7023" w:type="dxa"/>
            <w:gridSpan w:val="3"/>
            <w:tcBorders>
              <w:bottom w:val="single" w:sz="12" w:space="0" w:color="000000"/>
            </w:tcBorders>
          </w:tcPr>
          <w:p w14:paraId="09AA70F9" w14:textId="77777777" w:rsidR="00DC7570" w:rsidRPr="00DC7570" w:rsidRDefault="00DC7570" w:rsidP="005D6B6B">
            <w:pPr>
              <w:keepNext/>
              <w:overflowPunct w:val="0"/>
              <w:spacing w:beforeLines="30" w:before="72"/>
              <w:jc w:val="right"/>
              <w:outlineLvl w:val="7"/>
              <w:rPr>
                <w:rFonts w:ascii="Arial" w:eastAsia="SimSun" w:hAnsi="Arial"/>
                <w:b/>
                <w:sz w:val="32"/>
                <w:szCs w:val="32"/>
                <w:lang w:val="en-GB"/>
              </w:rPr>
            </w:pPr>
            <w:r w:rsidRPr="00DC7570">
              <w:rPr>
                <w:rFonts w:ascii="Arial" w:eastAsia="SimSun" w:hAnsi="Arial"/>
                <w:b/>
                <w:sz w:val="32"/>
                <w:szCs w:val="32"/>
                <w:lang w:val="en-GB"/>
              </w:rPr>
              <w:t>CBD</w:t>
            </w:r>
          </w:p>
          <w:p w14:paraId="6ABCAD09" w14:textId="77777777" w:rsidR="00DC7570" w:rsidRPr="00DC7570" w:rsidRDefault="00DC7570" w:rsidP="005D6B6B">
            <w:pPr>
              <w:overflowPunct w:val="0"/>
              <w:rPr>
                <w:rFonts w:ascii="Univers" w:eastAsia="SimSun" w:hAnsi="Univers"/>
                <w:b/>
                <w:sz w:val="36"/>
                <w:szCs w:val="36"/>
                <w:lang w:val="en-GB"/>
              </w:rPr>
            </w:pPr>
          </w:p>
        </w:tc>
      </w:tr>
      <w:tr w:rsidR="00DC7570" w:rsidRPr="00DC7570" w14:paraId="223FAD37" w14:textId="77777777" w:rsidTr="00BA1258">
        <w:trPr>
          <w:trHeight w:val="1693"/>
        </w:trPr>
        <w:tc>
          <w:tcPr>
            <w:tcW w:w="4687" w:type="dxa"/>
            <w:gridSpan w:val="3"/>
          </w:tcPr>
          <w:p w14:paraId="3DD83896" w14:textId="77777777" w:rsidR="00DC7570" w:rsidRPr="00DC7570" w:rsidRDefault="00DC7570" w:rsidP="005D6B6B">
            <w:pPr>
              <w:overflowPunct w:val="0"/>
              <w:jc w:val="both"/>
              <w:rPr>
                <w:rFonts w:eastAsia="SimSun"/>
                <w:sz w:val="16"/>
                <w:szCs w:val="16"/>
                <w:lang w:val="en-GB"/>
              </w:rPr>
            </w:pPr>
          </w:p>
          <w:p w14:paraId="2AFFA49D" w14:textId="77777777" w:rsidR="00DC7570" w:rsidRPr="00DC7570" w:rsidRDefault="00DC7570" w:rsidP="005D6B6B">
            <w:pPr>
              <w:overflowPunct w:val="0"/>
              <w:jc w:val="both"/>
              <w:rPr>
                <w:rFonts w:eastAsia="SimSun"/>
                <w:b/>
                <w:sz w:val="40"/>
                <w:szCs w:val="40"/>
                <w:lang w:val="en-GB"/>
              </w:rPr>
            </w:pPr>
            <w:r w:rsidRPr="00DC7570">
              <w:rPr>
                <w:rFonts w:eastAsia="SimSun"/>
                <w:b/>
                <w:noProof/>
                <w:sz w:val="40"/>
                <w:szCs w:val="40"/>
                <w:lang w:val="en-CA" w:eastAsia="en-CA"/>
              </w:rPr>
              <w:drawing>
                <wp:inline distT="0" distB="0" distL="0" distR="0" wp14:anchorId="137D2211" wp14:editId="4290965B">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2C5AF7DF" w14:textId="77777777" w:rsidR="00DC7570" w:rsidRPr="00DC7570" w:rsidRDefault="00DC7570" w:rsidP="005D6B6B">
            <w:pPr>
              <w:overflowPunct w:val="0"/>
              <w:jc w:val="both"/>
              <w:rPr>
                <w:rFonts w:eastAsia="SimSun"/>
                <w:b/>
                <w:sz w:val="16"/>
                <w:szCs w:val="16"/>
                <w:lang w:val="en-GB"/>
              </w:rPr>
            </w:pPr>
          </w:p>
        </w:tc>
        <w:tc>
          <w:tcPr>
            <w:tcW w:w="987" w:type="dxa"/>
          </w:tcPr>
          <w:p w14:paraId="38E401E0" w14:textId="77777777" w:rsidR="00DC7570" w:rsidRPr="00DC7570" w:rsidRDefault="00DC7570" w:rsidP="005D6B6B">
            <w:pPr>
              <w:overflowPunct w:val="0"/>
              <w:jc w:val="both"/>
              <w:rPr>
                <w:rFonts w:eastAsia="SimSun"/>
                <w:lang w:val="en-GB"/>
              </w:rPr>
            </w:pPr>
          </w:p>
        </w:tc>
        <w:tc>
          <w:tcPr>
            <w:tcW w:w="3603" w:type="dxa"/>
          </w:tcPr>
          <w:p w14:paraId="1E28BC61" w14:textId="77777777" w:rsidR="00DC7570" w:rsidRPr="00DC7570" w:rsidRDefault="00DC7570" w:rsidP="005D6B6B">
            <w:pPr>
              <w:overflowPunct w:val="0"/>
              <w:jc w:val="both"/>
              <w:rPr>
                <w:rFonts w:eastAsia="SimSun"/>
                <w:lang w:val="en-GB"/>
              </w:rPr>
            </w:pPr>
            <w:r w:rsidRPr="00DC7570">
              <w:rPr>
                <w:rFonts w:eastAsia="SimSun"/>
                <w:lang w:val="en-GB"/>
              </w:rPr>
              <w:t xml:space="preserve">Distr. </w:t>
            </w:r>
          </w:p>
          <w:p w14:paraId="064CB254" w14:textId="6DA4B134" w:rsidR="00BA1258" w:rsidRPr="00DC7570" w:rsidRDefault="00DC7570" w:rsidP="00E474AA">
            <w:pPr>
              <w:overflowPunct w:val="0"/>
              <w:spacing w:after="120"/>
              <w:jc w:val="both"/>
              <w:rPr>
                <w:rFonts w:eastAsia="SimSun"/>
                <w:lang w:val="en-GB"/>
              </w:rPr>
            </w:pPr>
            <w:r w:rsidRPr="00DC7570">
              <w:rPr>
                <w:rFonts w:eastAsia="SimSun"/>
                <w:lang w:val="en-GB"/>
              </w:rPr>
              <w:t>GENERAL</w:t>
            </w:r>
          </w:p>
          <w:p w14:paraId="599F9CA3" w14:textId="3F871549" w:rsidR="00DC7570" w:rsidRPr="00BA1258" w:rsidRDefault="00CE7A8A" w:rsidP="005D6B6B">
            <w:pPr>
              <w:overflowPunct w:val="0"/>
              <w:jc w:val="both"/>
            </w:pPr>
            <w:r w:rsidRPr="00CE7A8A">
              <w:rPr>
                <w:lang w:val="en-GB"/>
              </w:rPr>
              <w:t>CBD/WG2020/3/1/Add.2/Rev.4 CBD/SBSTTA/24/1/Add.2/Rev.2 CBD/SBI/3/1/Add.2/Rev.2</w:t>
            </w:r>
          </w:p>
          <w:p w14:paraId="775A0B21" w14:textId="71176886" w:rsidR="00BA1258" w:rsidRDefault="00CE7A8A" w:rsidP="00CE7A8A">
            <w:pPr>
              <w:overflowPunct w:val="0"/>
              <w:spacing w:after="120"/>
              <w:jc w:val="both"/>
              <w:rPr>
                <w:lang w:val="en-GB"/>
              </w:rPr>
            </w:pPr>
            <w:r w:rsidRPr="00CE7A8A">
              <w:rPr>
                <w:lang w:val="en-GB"/>
              </w:rPr>
              <w:t>26 January 2022</w:t>
            </w:r>
            <w:r w:rsidR="005C3EC0">
              <w:rPr>
                <w:rStyle w:val="FootnoteReference"/>
                <w:lang w:val="en-GB"/>
              </w:rPr>
              <w:footnoteReference w:customMarkFollows="1" w:id="2"/>
              <w:t>*</w:t>
            </w:r>
          </w:p>
          <w:p w14:paraId="5B48F84C" w14:textId="77777777" w:rsidR="00DC7570" w:rsidRPr="00DC7570" w:rsidRDefault="00DC7570" w:rsidP="005D6B6B">
            <w:pPr>
              <w:overflowPunct w:val="0"/>
              <w:jc w:val="both"/>
              <w:rPr>
                <w:rFonts w:eastAsia="SimSun"/>
                <w:lang w:val="en-GB"/>
              </w:rPr>
            </w:pPr>
            <w:r w:rsidRPr="00DC7570">
              <w:rPr>
                <w:rFonts w:eastAsia="SimSun" w:hint="eastAsia"/>
                <w:lang w:val="en-GB"/>
              </w:rPr>
              <w:t>CHINESE</w:t>
            </w:r>
          </w:p>
          <w:p w14:paraId="196A68B5" w14:textId="77777777" w:rsidR="00DC7570" w:rsidRPr="00DC7570" w:rsidRDefault="00DC7570" w:rsidP="005D6B6B">
            <w:pPr>
              <w:overflowPunct w:val="0"/>
              <w:jc w:val="both"/>
              <w:rPr>
                <w:rFonts w:ascii="Courier New" w:eastAsia="SimSun" w:hAnsi="Courier New"/>
                <w:sz w:val="22"/>
                <w:szCs w:val="22"/>
                <w:lang w:val="en-GB"/>
              </w:rPr>
            </w:pPr>
            <w:r w:rsidRPr="00DC7570">
              <w:rPr>
                <w:rFonts w:eastAsia="SimSun"/>
                <w:lang w:val="en-GB"/>
              </w:rPr>
              <w:t>ORIGINAL: ENGLISH</w:t>
            </w:r>
          </w:p>
        </w:tc>
      </w:tr>
    </w:tbl>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209"/>
        <w:gridCol w:w="2664"/>
      </w:tblGrid>
      <w:tr w:rsidR="00BA1258" w:rsidRPr="000D4B0F" w14:paraId="26316066" w14:textId="77777777" w:rsidTr="00BA1258">
        <w:tc>
          <w:tcPr>
            <w:tcW w:w="3397" w:type="dxa"/>
          </w:tcPr>
          <w:p w14:paraId="341AFA04" w14:textId="77777777" w:rsidR="00BA1258" w:rsidRPr="00BA1258" w:rsidRDefault="00BA1258" w:rsidP="005D6B6B">
            <w:pPr>
              <w:overflowPunct w:val="0"/>
              <w:rPr>
                <w:rFonts w:asciiTheme="majorBidi" w:hAnsiTheme="majorBidi" w:cstheme="majorBidi"/>
                <w:lang w:val="en-GB" w:eastAsia="zh-CN"/>
              </w:rPr>
            </w:pPr>
            <w:r w:rsidRPr="00BA1258">
              <w:rPr>
                <w:rFonts w:asciiTheme="majorBidi" w:hAnsiTheme="majorBidi" w:cstheme="majorBidi"/>
                <w:lang w:val="en-GB" w:eastAsia="zh-CN"/>
              </w:rPr>
              <w:t>2020</w:t>
            </w:r>
            <w:r w:rsidRPr="00BA1258">
              <w:rPr>
                <w:rFonts w:ascii="SimSun" w:eastAsia="SimSun" w:hAnsi="SimSun" w:cs="SimSun" w:hint="eastAsia"/>
                <w:lang w:val="en-GB" w:eastAsia="zh-CN"/>
              </w:rPr>
              <w:t>年后全球生物多样性框架</w:t>
            </w:r>
          </w:p>
          <w:p w14:paraId="09F633C3" w14:textId="77777777" w:rsidR="00BA1258" w:rsidRPr="00BA1258" w:rsidRDefault="00BA1258" w:rsidP="005D6B6B">
            <w:pPr>
              <w:overflowPunct w:val="0"/>
              <w:rPr>
                <w:rFonts w:asciiTheme="majorBidi" w:hAnsiTheme="majorBidi" w:cstheme="majorBidi"/>
                <w:lang w:val="en-GB" w:eastAsia="zh-CN"/>
              </w:rPr>
            </w:pPr>
            <w:r w:rsidRPr="00BA1258">
              <w:rPr>
                <w:rFonts w:ascii="SimSun" w:eastAsia="SimSun" w:hAnsi="SimSun" w:cs="SimSun" w:hint="eastAsia"/>
                <w:lang w:val="en-GB" w:eastAsia="zh-CN"/>
              </w:rPr>
              <w:t>不限成员名额工作组</w:t>
            </w:r>
          </w:p>
          <w:p w14:paraId="2453034B" w14:textId="54E85248" w:rsidR="00BA1258" w:rsidRPr="00BA1258" w:rsidRDefault="00BA1258" w:rsidP="005D6B6B">
            <w:pPr>
              <w:overflowPunct w:val="0"/>
              <w:rPr>
                <w:rFonts w:asciiTheme="majorBidi" w:eastAsiaTheme="minorEastAsia" w:hAnsiTheme="majorBidi" w:cstheme="majorBidi"/>
                <w:caps/>
                <w:lang w:eastAsia="zh-CN"/>
              </w:rPr>
            </w:pPr>
            <w:r w:rsidRPr="00BA1258">
              <w:rPr>
                <w:rFonts w:ascii="SimSun" w:eastAsia="SimSun" w:hAnsi="SimSun" w:cs="SimSun" w:hint="eastAsia"/>
                <w:lang w:val="en-GB" w:eastAsia="zh-CN"/>
              </w:rPr>
              <w:t xml:space="preserve">第三次会议 </w:t>
            </w:r>
            <w:r w:rsidRPr="00FA6AAD">
              <w:rPr>
                <w:rFonts w:eastAsia="SimSun"/>
                <w:lang w:val="en-GB" w:eastAsia="zh-CN"/>
              </w:rPr>
              <w:t>(</w:t>
            </w:r>
            <w:r w:rsidRPr="00FA6AAD">
              <w:rPr>
                <w:rFonts w:eastAsia="SimSun"/>
                <w:lang w:val="en-GB" w:eastAsia="zh-CN"/>
              </w:rPr>
              <w:t>续会</w:t>
            </w:r>
            <w:r w:rsidRPr="00FA6AAD">
              <w:rPr>
                <w:rFonts w:eastAsia="SimSun"/>
                <w:lang w:val="en-GB" w:eastAsia="zh-CN"/>
              </w:rPr>
              <w:t>)</w:t>
            </w:r>
          </w:p>
        </w:tc>
        <w:tc>
          <w:tcPr>
            <w:tcW w:w="3209" w:type="dxa"/>
          </w:tcPr>
          <w:p w14:paraId="6331647C" w14:textId="77777777" w:rsidR="00FA6AAD" w:rsidRPr="00FA6AAD" w:rsidRDefault="00FA6AAD" w:rsidP="005D6B6B">
            <w:pPr>
              <w:overflowPunct w:val="0"/>
              <w:rPr>
                <w:rFonts w:asciiTheme="majorBidi" w:hAnsiTheme="majorBidi" w:cstheme="majorBidi"/>
                <w:lang w:val="en-GB" w:eastAsia="zh-CN"/>
              </w:rPr>
            </w:pPr>
            <w:bookmarkStart w:id="0" w:name="_Hlk88663275"/>
            <w:r w:rsidRPr="00FA6AAD">
              <w:rPr>
                <w:rFonts w:ascii="SimSun" w:eastAsia="SimSun" w:hAnsi="SimSun" w:cs="SimSun" w:hint="eastAsia"/>
                <w:lang w:val="en-GB" w:eastAsia="zh-CN"/>
              </w:rPr>
              <w:t>科学、技术和工艺咨询附属机构</w:t>
            </w:r>
            <w:bookmarkEnd w:id="0"/>
          </w:p>
          <w:p w14:paraId="72535F76" w14:textId="32070CA4" w:rsidR="00BA1258" w:rsidRPr="00FA6AAD" w:rsidRDefault="00FA6AAD" w:rsidP="005D6B6B">
            <w:pPr>
              <w:overflowPunct w:val="0"/>
              <w:rPr>
                <w:rFonts w:asciiTheme="majorBidi" w:hAnsiTheme="majorBidi" w:cstheme="majorBidi"/>
                <w:lang w:val="en-GB" w:eastAsia="zh-CN"/>
              </w:rPr>
            </w:pPr>
            <w:r w:rsidRPr="00FA6AAD">
              <w:rPr>
                <w:rFonts w:ascii="SimSun" w:eastAsia="SimSun" w:hAnsi="SimSun" w:cs="SimSun" w:hint="eastAsia"/>
                <w:lang w:val="en-GB" w:eastAsia="zh-CN"/>
              </w:rPr>
              <w:t>第二十四次会议</w:t>
            </w:r>
            <w:r>
              <w:rPr>
                <w:rFonts w:ascii="SimSun" w:eastAsia="SimSun" w:hAnsi="SimSun" w:cs="SimSun" w:hint="eastAsia"/>
                <w:lang w:val="en-GB" w:eastAsia="zh-CN"/>
              </w:rPr>
              <w:t>(续会</w:t>
            </w:r>
            <w:r>
              <w:rPr>
                <w:rFonts w:ascii="SimSun" w:eastAsia="SimSun" w:hAnsi="SimSun" w:cs="SimSun"/>
                <w:lang w:val="en-GB" w:eastAsia="zh-CN"/>
              </w:rPr>
              <w:t>)</w:t>
            </w:r>
          </w:p>
        </w:tc>
        <w:tc>
          <w:tcPr>
            <w:tcW w:w="2664" w:type="dxa"/>
          </w:tcPr>
          <w:p w14:paraId="6EFA3B16" w14:textId="77777777" w:rsidR="00FA6AAD" w:rsidRPr="00FA6AAD" w:rsidRDefault="00FA6AAD" w:rsidP="005D6B6B">
            <w:pPr>
              <w:overflowPunct w:val="0"/>
              <w:rPr>
                <w:rFonts w:asciiTheme="majorBidi" w:hAnsiTheme="majorBidi" w:cstheme="majorBidi"/>
                <w:lang w:val="en-GB" w:eastAsia="zh-CN"/>
              </w:rPr>
            </w:pPr>
            <w:r w:rsidRPr="00FA6AAD">
              <w:rPr>
                <w:rFonts w:ascii="SimSun" w:eastAsia="SimSun" w:hAnsi="SimSun" w:cs="SimSun" w:hint="eastAsia"/>
                <w:lang w:val="en-GB" w:eastAsia="zh-CN"/>
              </w:rPr>
              <w:t>执行问题附属机构</w:t>
            </w:r>
          </w:p>
          <w:p w14:paraId="1F193C77" w14:textId="6D14A3CE" w:rsidR="00BA1258" w:rsidRPr="00FA6AAD" w:rsidRDefault="00FA6AAD" w:rsidP="005D6B6B">
            <w:pPr>
              <w:overflowPunct w:val="0"/>
              <w:rPr>
                <w:rFonts w:asciiTheme="majorBidi" w:hAnsiTheme="majorBidi" w:cstheme="majorBidi"/>
                <w:lang w:val="en-GB" w:eastAsia="zh-CN"/>
              </w:rPr>
            </w:pPr>
            <w:r w:rsidRPr="00FA6AAD">
              <w:rPr>
                <w:rFonts w:ascii="SimSun" w:eastAsia="SimSun" w:hAnsi="SimSun" w:cs="SimSun" w:hint="eastAsia"/>
                <w:lang w:val="en-GB" w:eastAsia="zh-CN"/>
              </w:rPr>
              <w:t>第三次会议(续会</w:t>
            </w:r>
            <w:r w:rsidRPr="00FA6AAD">
              <w:rPr>
                <w:rFonts w:ascii="SimSun" w:eastAsia="SimSun" w:hAnsi="SimSun" w:cs="SimSun"/>
                <w:lang w:val="en-GB" w:eastAsia="zh-CN"/>
              </w:rPr>
              <w:t>)</w:t>
            </w:r>
          </w:p>
        </w:tc>
      </w:tr>
    </w:tbl>
    <w:p w14:paraId="6C8FB40F" w14:textId="4A231EE8" w:rsidR="009479BC" w:rsidRPr="00972C82" w:rsidRDefault="00972C82" w:rsidP="00972C82">
      <w:pPr>
        <w:overflowPunct w:val="0"/>
        <w:spacing w:before="120"/>
        <w:ind w:left="144"/>
        <w:rPr>
          <w:rFonts w:eastAsia="SimSun"/>
          <w:bCs/>
          <w:lang w:val="en-GB"/>
        </w:rPr>
      </w:pPr>
      <w:r w:rsidRPr="00972C82">
        <w:rPr>
          <w:rFonts w:eastAsia="SimSun"/>
          <w:bCs/>
          <w:lang w:val="en-GB"/>
        </w:rPr>
        <w:t>202</w:t>
      </w:r>
      <w:r>
        <w:rPr>
          <w:rFonts w:eastAsia="SimSun"/>
          <w:bCs/>
          <w:lang w:val="en-GB"/>
        </w:rPr>
        <w:t>2</w:t>
      </w:r>
      <w:r w:rsidRPr="00972C82">
        <w:rPr>
          <w:rFonts w:eastAsia="SimSun"/>
          <w:bCs/>
          <w:lang w:val="en-GB"/>
        </w:rPr>
        <w:t>年</w:t>
      </w:r>
      <w:r w:rsidR="00CE7A8A">
        <w:rPr>
          <w:rFonts w:eastAsia="SimSun"/>
          <w:bCs/>
          <w:lang w:val="en-GB"/>
        </w:rPr>
        <w:t>3</w:t>
      </w:r>
      <w:r w:rsidRPr="00972C82">
        <w:rPr>
          <w:rFonts w:eastAsia="SimSun"/>
          <w:bCs/>
          <w:lang w:val="en-GB"/>
        </w:rPr>
        <w:t>月</w:t>
      </w:r>
      <w:r w:rsidRPr="00972C82">
        <w:rPr>
          <w:rFonts w:eastAsia="SimSun"/>
          <w:bCs/>
          <w:lang w:val="en-GB"/>
        </w:rPr>
        <w:t>1</w:t>
      </w:r>
      <w:r w:rsidR="00CE7A8A">
        <w:rPr>
          <w:rFonts w:eastAsia="SimSun"/>
          <w:bCs/>
          <w:lang w:val="en-GB"/>
        </w:rPr>
        <w:t>4</w:t>
      </w:r>
      <w:r w:rsidRPr="00972C82">
        <w:rPr>
          <w:rFonts w:eastAsia="SimSun"/>
          <w:bCs/>
          <w:lang w:val="en-GB"/>
        </w:rPr>
        <w:t>日至</w:t>
      </w:r>
      <w:r w:rsidRPr="00972C82">
        <w:rPr>
          <w:rFonts w:eastAsia="SimSun"/>
          <w:bCs/>
          <w:lang w:val="en-GB"/>
        </w:rPr>
        <w:t>2</w:t>
      </w:r>
      <w:r w:rsidR="00CE7A8A">
        <w:rPr>
          <w:rFonts w:eastAsia="SimSun"/>
          <w:bCs/>
          <w:lang w:val="en-GB"/>
        </w:rPr>
        <w:t>9</w:t>
      </w:r>
      <w:r w:rsidRPr="00972C82">
        <w:rPr>
          <w:rFonts w:eastAsia="SimSun"/>
          <w:bCs/>
          <w:lang w:val="en-GB"/>
        </w:rPr>
        <w:t>日</w:t>
      </w:r>
    </w:p>
    <w:p w14:paraId="38604A8F" w14:textId="32C43E84" w:rsidR="00972C82" w:rsidRPr="00972C82" w:rsidRDefault="00972C82" w:rsidP="00972C82">
      <w:pPr>
        <w:overflowPunct w:val="0"/>
        <w:ind w:left="144"/>
        <w:rPr>
          <w:rFonts w:eastAsia="SimSun"/>
          <w:bCs/>
          <w:lang w:val="en-GB"/>
        </w:rPr>
      </w:pPr>
      <w:r w:rsidRPr="00972C82">
        <w:rPr>
          <w:rFonts w:eastAsia="SimSun"/>
          <w:bCs/>
          <w:lang w:val="en-GB"/>
        </w:rPr>
        <w:t>瑞士日内瓦</w:t>
      </w:r>
    </w:p>
    <w:p w14:paraId="2D9F2B17" w14:textId="72CE637C" w:rsidR="00972C82" w:rsidRPr="00972C82" w:rsidRDefault="00972C82" w:rsidP="00972C82">
      <w:pPr>
        <w:overflowPunct w:val="0"/>
        <w:ind w:left="144"/>
        <w:rPr>
          <w:rFonts w:eastAsia="SimSun"/>
          <w:bCs/>
          <w:lang w:val="en-GB"/>
        </w:rPr>
      </w:pPr>
      <w:r w:rsidRPr="00972C82">
        <w:rPr>
          <w:rFonts w:eastAsia="SimSun"/>
          <w:bCs/>
          <w:lang w:val="en-GB"/>
        </w:rPr>
        <w:t>议程项目</w:t>
      </w:r>
      <w:r w:rsidRPr="00972C82">
        <w:rPr>
          <w:rFonts w:eastAsia="SimSun"/>
          <w:bCs/>
          <w:lang w:val="en-GB"/>
        </w:rPr>
        <w:t>2</w:t>
      </w:r>
    </w:p>
    <w:p w14:paraId="11C0ADA0" w14:textId="77777777" w:rsidR="00DC7570" w:rsidRPr="000D4B0F" w:rsidRDefault="00DC7570" w:rsidP="005D6B6B">
      <w:pPr>
        <w:overflowPunct w:val="0"/>
        <w:rPr>
          <w:rFonts w:asciiTheme="majorBidi" w:hAnsiTheme="majorBidi" w:cstheme="majorBidi"/>
          <w:sz w:val="22"/>
          <w:szCs w:val="22"/>
          <w:lang w:val="en-GB"/>
        </w:rPr>
      </w:pPr>
    </w:p>
    <w:p w14:paraId="4E62F0CE" w14:textId="77777777" w:rsidR="00CD74ED" w:rsidRDefault="00FA6AAD" w:rsidP="00CD74ED">
      <w:pPr>
        <w:overflowPunct w:val="0"/>
        <w:ind w:left="720" w:right="720"/>
        <w:jc w:val="center"/>
        <w:rPr>
          <w:rFonts w:eastAsia="SimHei"/>
          <w:caps/>
          <w:kern w:val="22"/>
          <w:sz w:val="28"/>
          <w:szCs w:val="28"/>
          <w:lang w:val="en-GB"/>
        </w:rPr>
      </w:pPr>
      <w:r w:rsidRPr="00C15F9E">
        <w:rPr>
          <w:rFonts w:eastAsia="SimHei"/>
          <w:caps/>
          <w:kern w:val="22"/>
          <w:sz w:val="28"/>
          <w:szCs w:val="28"/>
          <w:lang w:val="en-GB"/>
        </w:rPr>
        <w:t>科学、技术和工艺咨询附属机构</w:t>
      </w:r>
      <w:r w:rsidR="008B3271" w:rsidRPr="00C15F9E">
        <w:rPr>
          <w:rFonts w:eastAsia="SimHei"/>
          <w:caps/>
          <w:kern w:val="22"/>
          <w:sz w:val="28"/>
          <w:szCs w:val="28"/>
          <w:lang w:val="en-GB"/>
        </w:rPr>
        <w:t>第二十四次会议续会、执行问题附属机构第三次会议续会和</w:t>
      </w:r>
      <w:r w:rsidR="008B3271" w:rsidRPr="00C15F9E">
        <w:rPr>
          <w:rFonts w:eastAsia="SimHei"/>
          <w:caps/>
          <w:kern w:val="22"/>
          <w:sz w:val="28"/>
          <w:szCs w:val="28"/>
          <w:lang w:val="en-GB"/>
        </w:rPr>
        <w:t>2020</w:t>
      </w:r>
      <w:r w:rsidR="008B3271" w:rsidRPr="00C15F9E">
        <w:rPr>
          <w:rFonts w:eastAsia="SimHei"/>
          <w:caps/>
          <w:kern w:val="22"/>
          <w:sz w:val="28"/>
          <w:szCs w:val="28"/>
          <w:lang w:val="en-GB"/>
        </w:rPr>
        <w:t>年后全球生物多样性框架不限成员名额工作组第三次会议续会</w:t>
      </w:r>
    </w:p>
    <w:p w14:paraId="3B7C0786" w14:textId="2A606081" w:rsidR="00FA6AAD" w:rsidRPr="00C15F9E" w:rsidRDefault="008B3271" w:rsidP="00CD74ED">
      <w:pPr>
        <w:overflowPunct w:val="0"/>
        <w:ind w:left="720" w:right="720"/>
        <w:jc w:val="center"/>
        <w:rPr>
          <w:rFonts w:eastAsia="SimHei"/>
          <w:caps/>
          <w:kern w:val="22"/>
          <w:sz w:val="28"/>
          <w:szCs w:val="28"/>
          <w:lang w:val="en-GB"/>
        </w:rPr>
      </w:pPr>
      <w:r w:rsidRPr="00C15F9E">
        <w:rPr>
          <w:rFonts w:eastAsia="SimHei"/>
          <w:caps/>
          <w:kern w:val="22"/>
          <w:sz w:val="28"/>
          <w:szCs w:val="28"/>
          <w:lang w:val="en-GB"/>
        </w:rPr>
        <w:t>情景设想说明</w:t>
      </w:r>
    </w:p>
    <w:p w14:paraId="39EC90E5" w14:textId="77777777" w:rsidR="00994BA3" w:rsidRDefault="00DF51A3" w:rsidP="00994BA3">
      <w:pPr>
        <w:suppressLineNumbers/>
        <w:suppressAutoHyphens/>
        <w:overflowPunct w:val="0"/>
        <w:autoSpaceDE w:val="0"/>
        <w:autoSpaceDN w:val="0"/>
        <w:adjustRightInd w:val="0"/>
        <w:snapToGrid w:val="0"/>
        <w:spacing w:before="240"/>
        <w:ind w:left="1008" w:right="1008"/>
        <w:jc w:val="center"/>
        <w:rPr>
          <w:rFonts w:eastAsia="KaiTi"/>
          <w:iCs/>
          <w:color w:val="000000"/>
          <w:kern w:val="22"/>
          <w:lang w:val="en-GB"/>
        </w:rPr>
      </w:pPr>
      <w:r w:rsidRPr="00C15F9E">
        <w:rPr>
          <w:rFonts w:eastAsia="KaiTi" w:hint="eastAsia"/>
          <w:iCs/>
          <w:color w:val="000000"/>
          <w:kern w:val="22"/>
          <w:lang w:val="en-GB"/>
        </w:rPr>
        <w:t>执行秘书与科学、技术和工艺咨询附属机构主席、执行问题附属机构主席和</w:t>
      </w:r>
      <w:r w:rsidRPr="00C15F9E">
        <w:rPr>
          <w:rFonts w:eastAsia="KaiTi"/>
          <w:iCs/>
          <w:color w:val="000000"/>
          <w:kern w:val="22"/>
          <w:lang w:val="en-GB"/>
        </w:rPr>
        <w:t>2020</w:t>
      </w:r>
      <w:r w:rsidRPr="00C15F9E">
        <w:rPr>
          <w:rFonts w:eastAsia="KaiTi" w:hint="eastAsia"/>
          <w:iCs/>
          <w:color w:val="000000"/>
          <w:kern w:val="22"/>
          <w:lang w:val="en-GB"/>
        </w:rPr>
        <w:t>年后全球生物多样性框架不限成员名额工作组共同主席</w:t>
      </w:r>
    </w:p>
    <w:p w14:paraId="718BCA22" w14:textId="571774E6" w:rsidR="00DF51A3" w:rsidRPr="00C15F9E" w:rsidRDefault="00DF51A3" w:rsidP="00994BA3">
      <w:pPr>
        <w:suppressLineNumbers/>
        <w:suppressAutoHyphens/>
        <w:overflowPunct w:val="0"/>
        <w:autoSpaceDE w:val="0"/>
        <w:autoSpaceDN w:val="0"/>
        <w:adjustRightInd w:val="0"/>
        <w:snapToGrid w:val="0"/>
        <w:ind w:left="1008" w:right="1008"/>
        <w:jc w:val="center"/>
        <w:rPr>
          <w:rFonts w:eastAsia="KaiTi"/>
          <w:iCs/>
          <w:color w:val="000000"/>
          <w:kern w:val="22"/>
          <w:lang w:val="en-GB"/>
        </w:rPr>
      </w:pPr>
      <w:r w:rsidRPr="00C15F9E">
        <w:rPr>
          <w:rFonts w:eastAsia="KaiTi" w:hint="eastAsia"/>
          <w:iCs/>
          <w:color w:val="000000"/>
          <w:kern w:val="22"/>
          <w:lang w:val="en-GB"/>
        </w:rPr>
        <w:t>协商编写的说明</w:t>
      </w:r>
    </w:p>
    <w:p w14:paraId="70E15E8F" w14:textId="05DDCBD3" w:rsidR="002127F9" w:rsidRPr="00963FB1" w:rsidRDefault="00DF51A3" w:rsidP="005D6B6B">
      <w:pPr>
        <w:pStyle w:val="Heading1"/>
        <w:numPr>
          <w:ilvl w:val="0"/>
          <w:numId w:val="1"/>
        </w:numPr>
        <w:tabs>
          <w:tab w:val="clear" w:pos="720"/>
        </w:tabs>
        <w:overflowPunct w:val="0"/>
        <w:spacing w:after="240"/>
        <w:ind w:left="0" w:firstLine="0"/>
        <w:rPr>
          <w:rFonts w:eastAsia="SimSun"/>
          <w:kern w:val="22"/>
          <w:sz w:val="24"/>
          <w:lang w:eastAsia="zh-CN"/>
        </w:rPr>
      </w:pPr>
      <w:r>
        <w:rPr>
          <w:rFonts w:eastAsia="SimSun" w:hint="eastAsia"/>
          <w:kern w:val="22"/>
          <w:sz w:val="24"/>
          <w:lang w:eastAsia="zh-CN"/>
        </w:rPr>
        <w:t>导言</w:t>
      </w:r>
    </w:p>
    <w:p w14:paraId="7A1FA859" w14:textId="40657D27" w:rsidR="00D8416A" w:rsidRPr="008B3271" w:rsidRDefault="002A3306" w:rsidP="005D6B6B">
      <w:pPr>
        <w:pStyle w:val="Para1"/>
        <w:numPr>
          <w:ilvl w:val="0"/>
          <w:numId w:val="2"/>
        </w:numPr>
        <w:tabs>
          <w:tab w:val="clear" w:pos="360"/>
        </w:tabs>
        <w:overflowPunct w:val="0"/>
        <w:rPr>
          <w:rFonts w:eastAsia="SimSun"/>
          <w:sz w:val="24"/>
          <w:szCs w:val="24"/>
          <w:lang w:eastAsia="zh-CN"/>
        </w:rPr>
      </w:pPr>
      <w:r w:rsidRPr="002A3306">
        <w:rPr>
          <w:rFonts w:eastAsia="SimSun" w:hint="eastAsia"/>
          <w:sz w:val="24"/>
          <w:szCs w:val="24"/>
          <w:lang w:eastAsia="zh-CN"/>
        </w:rPr>
        <w:t>科学、技术和工艺咨询附属机构于</w:t>
      </w:r>
      <w:r w:rsidRPr="002A3306">
        <w:rPr>
          <w:rFonts w:eastAsia="SimSun"/>
          <w:sz w:val="24"/>
          <w:szCs w:val="24"/>
          <w:lang w:eastAsia="zh-CN"/>
        </w:rPr>
        <w:t xml:space="preserve"> 2021 </w:t>
      </w:r>
      <w:r w:rsidRPr="002A3306">
        <w:rPr>
          <w:rFonts w:eastAsia="SimSun" w:hint="eastAsia"/>
          <w:sz w:val="24"/>
          <w:szCs w:val="24"/>
          <w:lang w:eastAsia="zh-CN"/>
        </w:rPr>
        <w:t>年</w:t>
      </w:r>
      <w:r w:rsidRPr="002A3306">
        <w:rPr>
          <w:rFonts w:eastAsia="SimSun"/>
          <w:sz w:val="24"/>
          <w:szCs w:val="24"/>
          <w:lang w:eastAsia="zh-CN"/>
        </w:rPr>
        <w:t xml:space="preserve"> 5 </w:t>
      </w:r>
      <w:r w:rsidRPr="002A3306">
        <w:rPr>
          <w:rFonts w:eastAsia="SimSun" w:hint="eastAsia"/>
          <w:sz w:val="24"/>
          <w:szCs w:val="24"/>
          <w:lang w:eastAsia="zh-CN"/>
        </w:rPr>
        <w:t>月</w:t>
      </w:r>
      <w:r w:rsidRPr="002A3306">
        <w:rPr>
          <w:rFonts w:eastAsia="SimSun"/>
          <w:sz w:val="24"/>
          <w:szCs w:val="24"/>
          <w:lang w:eastAsia="zh-CN"/>
        </w:rPr>
        <w:t xml:space="preserve"> 3 </w:t>
      </w:r>
      <w:r w:rsidRPr="002A3306">
        <w:rPr>
          <w:rFonts w:eastAsia="SimSun" w:hint="eastAsia"/>
          <w:sz w:val="24"/>
          <w:szCs w:val="24"/>
          <w:lang w:eastAsia="zh-CN"/>
        </w:rPr>
        <w:t>日至</w:t>
      </w:r>
      <w:r w:rsidRPr="002A3306">
        <w:rPr>
          <w:rFonts w:eastAsia="SimSun"/>
          <w:sz w:val="24"/>
          <w:szCs w:val="24"/>
          <w:lang w:eastAsia="zh-CN"/>
        </w:rPr>
        <w:t xml:space="preserve"> 6 </w:t>
      </w:r>
      <w:r w:rsidRPr="002A3306">
        <w:rPr>
          <w:rFonts w:eastAsia="SimSun" w:hint="eastAsia"/>
          <w:sz w:val="24"/>
          <w:szCs w:val="24"/>
          <w:lang w:eastAsia="zh-CN"/>
        </w:rPr>
        <w:t>月</w:t>
      </w:r>
      <w:r w:rsidRPr="002A3306">
        <w:rPr>
          <w:rFonts w:eastAsia="SimSun"/>
          <w:sz w:val="24"/>
          <w:szCs w:val="24"/>
          <w:lang w:eastAsia="zh-CN"/>
        </w:rPr>
        <w:t xml:space="preserve"> 9 </w:t>
      </w:r>
      <w:r w:rsidRPr="002A3306">
        <w:rPr>
          <w:rFonts w:eastAsia="SimSun" w:hint="eastAsia"/>
          <w:sz w:val="24"/>
          <w:szCs w:val="24"/>
          <w:lang w:eastAsia="zh-CN"/>
        </w:rPr>
        <w:t>日通过在线方式举行了第二十四次会议的第一部分会议，执行问题附属机构于</w:t>
      </w:r>
      <w:r w:rsidRPr="002A3306">
        <w:rPr>
          <w:rFonts w:eastAsia="SimSun"/>
          <w:sz w:val="24"/>
          <w:szCs w:val="24"/>
          <w:lang w:eastAsia="zh-CN"/>
        </w:rPr>
        <w:t xml:space="preserve"> 5 </w:t>
      </w:r>
      <w:r w:rsidRPr="002A3306">
        <w:rPr>
          <w:rFonts w:eastAsia="SimSun" w:hint="eastAsia"/>
          <w:sz w:val="24"/>
          <w:szCs w:val="24"/>
          <w:lang w:eastAsia="zh-CN"/>
        </w:rPr>
        <w:t>月</w:t>
      </w:r>
      <w:r w:rsidRPr="002A3306">
        <w:rPr>
          <w:rFonts w:eastAsia="SimSun"/>
          <w:sz w:val="24"/>
          <w:szCs w:val="24"/>
          <w:lang w:eastAsia="zh-CN"/>
        </w:rPr>
        <w:t xml:space="preserve"> 16 </w:t>
      </w:r>
      <w:r w:rsidRPr="002A3306">
        <w:rPr>
          <w:rFonts w:eastAsia="SimSun" w:hint="eastAsia"/>
          <w:sz w:val="24"/>
          <w:szCs w:val="24"/>
          <w:lang w:eastAsia="zh-CN"/>
        </w:rPr>
        <w:t>日至</w:t>
      </w:r>
      <w:r w:rsidRPr="002A3306">
        <w:rPr>
          <w:rFonts w:eastAsia="SimSun"/>
          <w:sz w:val="24"/>
          <w:szCs w:val="24"/>
          <w:lang w:eastAsia="zh-CN"/>
        </w:rPr>
        <w:t xml:space="preserve"> 6 </w:t>
      </w:r>
      <w:r w:rsidRPr="002A3306">
        <w:rPr>
          <w:rFonts w:eastAsia="SimSun" w:hint="eastAsia"/>
          <w:sz w:val="24"/>
          <w:szCs w:val="24"/>
          <w:lang w:eastAsia="zh-CN"/>
        </w:rPr>
        <w:t>月</w:t>
      </w:r>
      <w:r w:rsidRPr="002A3306">
        <w:rPr>
          <w:rFonts w:eastAsia="SimSun"/>
          <w:sz w:val="24"/>
          <w:szCs w:val="24"/>
          <w:lang w:eastAsia="zh-CN"/>
        </w:rPr>
        <w:t xml:space="preserve"> 13 </w:t>
      </w:r>
      <w:r w:rsidRPr="002A3306">
        <w:rPr>
          <w:rFonts w:eastAsia="SimSun" w:hint="eastAsia"/>
          <w:sz w:val="24"/>
          <w:szCs w:val="24"/>
          <w:lang w:eastAsia="zh-CN"/>
        </w:rPr>
        <w:t>日通过在线方式举行了第三次会议的第一部分会议。早先于</w:t>
      </w:r>
      <w:r w:rsidRPr="002A3306">
        <w:rPr>
          <w:rFonts w:eastAsia="SimSun"/>
          <w:sz w:val="24"/>
          <w:szCs w:val="24"/>
          <w:lang w:eastAsia="zh-CN"/>
        </w:rPr>
        <w:t xml:space="preserve"> 2021 </w:t>
      </w:r>
      <w:r w:rsidRPr="002A3306">
        <w:rPr>
          <w:rFonts w:eastAsia="SimSun" w:hint="eastAsia"/>
          <w:sz w:val="24"/>
          <w:szCs w:val="24"/>
          <w:lang w:eastAsia="zh-CN"/>
        </w:rPr>
        <w:t>年</w:t>
      </w:r>
      <w:r w:rsidRPr="002A3306">
        <w:rPr>
          <w:rFonts w:eastAsia="SimSun"/>
          <w:sz w:val="24"/>
          <w:szCs w:val="24"/>
          <w:lang w:eastAsia="zh-CN"/>
        </w:rPr>
        <w:t xml:space="preserve"> 2 </w:t>
      </w:r>
      <w:r w:rsidRPr="002A3306">
        <w:rPr>
          <w:rFonts w:eastAsia="SimSun" w:hint="eastAsia"/>
          <w:sz w:val="24"/>
          <w:szCs w:val="24"/>
          <w:lang w:eastAsia="zh-CN"/>
        </w:rPr>
        <w:t>月和</w:t>
      </w:r>
      <w:r w:rsidRPr="002A3306">
        <w:rPr>
          <w:rFonts w:eastAsia="SimSun"/>
          <w:sz w:val="24"/>
          <w:szCs w:val="24"/>
          <w:lang w:eastAsia="zh-CN"/>
        </w:rPr>
        <w:t xml:space="preserve"> 2021 </w:t>
      </w:r>
      <w:r w:rsidRPr="002A3306">
        <w:rPr>
          <w:rFonts w:eastAsia="SimSun" w:hint="eastAsia"/>
          <w:sz w:val="24"/>
          <w:szCs w:val="24"/>
          <w:lang w:eastAsia="zh-CN"/>
        </w:rPr>
        <w:t>年</w:t>
      </w:r>
      <w:r w:rsidRPr="002A3306">
        <w:rPr>
          <w:rFonts w:eastAsia="SimSun"/>
          <w:sz w:val="24"/>
          <w:szCs w:val="24"/>
          <w:lang w:eastAsia="zh-CN"/>
        </w:rPr>
        <w:t xml:space="preserve"> 3 </w:t>
      </w:r>
      <w:r w:rsidRPr="002A3306">
        <w:rPr>
          <w:rFonts w:eastAsia="SimSun" w:hint="eastAsia"/>
          <w:sz w:val="24"/>
          <w:szCs w:val="24"/>
          <w:lang w:eastAsia="zh-CN"/>
        </w:rPr>
        <w:t>月举行的非正式会议为这两个附属机构的工作带来了帮助。虽然两个附属机构都审议了各自议程上的所有项目，但此前商定，将在</w:t>
      </w:r>
      <w:r>
        <w:rPr>
          <w:rFonts w:eastAsia="SimSun" w:hint="eastAsia"/>
          <w:sz w:val="24"/>
          <w:szCs w:val="24"/>
          <w:lang w:eastAsia="zh-CN"/>
        </w:rPr>
        <w:t>以后</w:t>
      </w:r>
      <w:r w:rsidRPr="002A3306">
        <w:rPr>
          <w:rFonts w:eastAsia="SimSun" w:hint="eastAsia"/>
          <w:sz w:val="24"/>
          <w:szCs w:val="24"/>
          <w:lang w:eastAsia="zh-CN"/>
        </w:rPr>
        <w:t>通过面对面会议完成对议程项目的审议。</w:t>
      </w:r>
    </w:p>
    <w:p w14:paraId="04BAA4C0" w14:textId="3B7BDCDC" w:rsidR="00113630" w:rsidRPr="008B3271" w:rsidRDefault="002A3306" w:rsidP="005D6B6B">
      <w:pPr>
        <w:pStyle w:val="Para1"/>
        <w:numPr>
          <w:ilvl w:val="0"/>
          <w:numId w:val="2"/>
        </w:numPr>
        <w:tabs>
          <w:tab w:val="clear" w:pos="360"/>
        </w:tabs>
        <w:overflowPunct w:val="0"/>
        <w:rPr>
          <w:rFonts w:eastAsia="SimSun"/>
          <w:sz w:val="24"/>
          <w:szCs w:val="24"/>
          <w:lang w:eastAsia="zh-CN"/>
        </w:rPr>
      </w:pPr>
      <w:r w:rsidRPr="002A3306">
        <w:rPr>
          <w:rFonts w:eastAsia="SimSun"/>
          <w:sz w:val="24"/>
          <w:szCs w:val="24"/>
          <w:lang w:eastAsia="zh-CN"/>
        </w:rPr>
        <w:t xml:space="preserve">2020 </w:t>
      </w:r>
      <w:r w:rsidRPr="002A3306">
        <w:rPr>
          <w:rFonts w:eastAsia="SimSun" w:hint="eastAsia"/>
          <w:sz w:val="24"/>
          <w:szCs w:val="24"/>
          <w:lang w:eastAsia="zh-CN"/>
        </w:rPr>
        <w:t>年后全球生物多样性框架不限成员名额工作组于</w:t>
      </w:r>
      <w:r w:rsidRPr="002A3306">
        <w:rPr>
          <w:rFonts w:eastAsia="SimSun"/>
          <w:sz w:val="24"/>
          <w:szCs w:val="24"/>
          <w:lang w:eastAsia="zh-CN"/>
        </w:rPr>
        <w:t xml:space="preserve"> 2021 </w:t>
      </w:r>
      <w:r w:rsidRPr="002A3306">
        <w:rPr>
          <w:rFonts w:eastAsia="SimSun" w:hint="eastAsia"/>
          <w:sz w:val="24"/>
          <w:szCs w:val="24"/>
          <w:lang w:eastAsia="zh-CN"/>
        </w:rPr>
        <w:t>年</w:t>
      </w:r>
      <w:r w:rsidRPr="002A3306">
        <w:rPr>
          <w:rFonts w:eastAsia="SimSun"/>
          <w:sz w:val="24"/>
          <w:szCs w:val="24"/>
          <w:lang w:eastAsia="zh-CN"/>
        </w:rPr>
        <w:t xml:space="preserve"> 8 </w:t>
      </w:r>
      <w:r w:rsidRPr="002A3306">
        <w:rPr>
          <w:rFonts w:eastAsia="SimSun" w:hint="eastAsia"/>
          <w:sz w:val="24"/>
          <w:szCs w:val="24"/>
          <w:lang w:eastAsia="zh-CN"/>
        </w:rPr>
        <w:t>月</w:t>
      </w:r>
      <w:r w:rsidRPr="002A3306">
        <w:rPr>
          <w:rFonts w:eastAsia="SimSun"/>
          <w:sz w:val="24"/>
          <w:szCs w:val="24"/>
          <w:lang w:eastAsia="zh-CN"/>
        </w:rPr>
        <w:t xml:space="preserve"> 23 </w:t>
      </w:r>
      <w:r w:rsidRPr="002A3306">
        <w:rPr>
          <w:rFonts w:eastAsia="SimSun" w:hint="eastAsia"/>
          <w:sz w:val="24"/>
          <w:szCs w:val="24"/>
          <w:lang w:eastAsia="zh-CN"/>
        </w:rPr>
        <w:t>日至</w:t>
      </w:r>
      <w:r w:rsidRPr="002A3306">
        <w:rPr>
          <w:rFonts w:eastAsia="SimSun"/>
          <w:sz w:val="24"/>
          <w:szCs w:val="24"/>
          <w:lang w:eastAsia="zh-CN"/>
        </w:rPr>
        <w:t xml:space="preserve"> 9 </w:t>
      </w:r>
      <w:r w:rsidRPr="002A3306">
        <w:rPr>
          <w:rFonts w:eastAsia="SimSun" w:hint="eastAsia"/>
          <w:sz w:val="24"/>
          <w:szCs w:val="24"/>
          <w:lang w:eastAsia="zh-CN"/>
        </w:rPr>
        <w:t>月</w:t>
      </w:r>
      <w:r w:rsidRPr="002A3306">
        <w:rPr>
          <w:rFonts w:eastAsia="SimSun"/>
          <w:sz w:val="24"/>
          <w:szCs w:val="24"/>
          <w:lang w:eastAsia="zh-CN"/>
        </w:rPr>
        <w:t xml:space="preserve"> 3 </w:t>
      </w:r>
      <w:r w:rsidRPr="002A3306">
        <w:rPr>
          <w:rFonts w:eastAsia="SimSun" w:hint="eastAsia"/>
          <w:sz w:val="24"/>
          <w:szCs w:val="24"/>
          <w:lang w:eastAsia="zh-CN"/>
        </w:rPr>
        <w:t>日期间举行了第三次会议的第一部分会议。工作组听取了自第二次会议以来的进度报告，讨论了遗传资源数字序列信息问题，并对</w:t>
      </w:r>
      <w:r w:rsidRPr="002A3306">
        <w:rPr>
          <w:rFonts w:eastAsia="SimSun"/>
          <w:sz w:val="24"/>
          <w:szCs w:val="24"/>
          <w:lang w:eastAsia="zh-CN"/>
        </w:rPr>
        <w:t xml:space="preserve"> 2020 </w:t>
      </w:r>
      <w:r w:rsidRPr="002A3306">
        <w:rPr>
          <w:rFonts w:eastAsia="SimSun" w:hint="eastAsia"/>
          <w:sz w:val="24"/>
          <w:szCs w:val="24"/>
          <w:lang w:eastAsia="zh-CN"/>
        </w:rPr>
        <w:t>年后全球生物多样性框架初稿进行了基于文本的审查。会议决定，工作组将在以后通过面对面会议完成工作。</w:t>
      </w:r>
    </w:p>
    <w:p w14:paraId="05F4E688" w14:textId="46D4949A" w:rsidR="009F2F57" w:rsidRPr="00923153" w:rsidRDefault="00C55B5F" w:rsidP="001947CC">
      <w:pPr>
        <w:pStyle w:val="Para1"/>
        <w:numPr>
          <w:ilvl w:val="0"/>
          <w:numId w:val="2"/>
        </w:numPr>
        <w:tabs>
          <w:tab w:val="clear" w:pos="360"/>
        </w:tabs>
        <w:overflowPunct w:val="0"/>
        <w:rPr>
          <w:rFonts w:eastAsia="SimSun"/>
          <w:sz w:val="24"/>
          <w:szCs w:val="24"/>
          <w:lang w:eastAsia="zh-CN"/>
        </w:rPr>
      </w:pPr>
      <w:r w:rsidRPr="00923153">
        <w:rPr>
          <w:rFonts w:eastAsia="SimSun"/>
          <w:sz w:val="24"/>
          <w:szCs w:val="24"/>
          <w:lang w:eastAsia="zh-CN"/>
        </w:rPr>
        <w:t xml:space="preserve">2021 </w:t>
      </w:r>
      <w:r w:rsidRPr="00923153">
        <w:rPr>
          <w:rFonts w:eastAsia="SimSun" w:hint="eastAsia"/>
          <w:sz w:val="24"/>
          <w:szCs w:val="24"/>
          <w:lang w:eastAsia="zh-CN"/>
        </w:rPr>
        <w:t>年</w:t>
      </w:r>
      <w:r w:rsidRPr="00923153">
        <w:rPr>
          <w:rFonts w:eastAsia="SimSun"/>
          <w:sz w:val="24"/>
          <w:szCs w:val="24"/>
          <w:lang w:eastAsia="zh-CN"/>
        </w:rPr>
        <w:t xml:space="preserve"> 1</w:t>
      </w:r>
      <w:r w:rsidR="00CE7A8A" w:rsidRPr="00923153">
        <w:rPr>
          <w:rFonts w:eastAsia="SimSun"/>
          <w:sz w:val="24"/>
          <w:szCs w:val="24"/>
          <w:lang w:eastAsia="zh-CN"/>
        </w:rPr>
        <w:t>2</w:t>
      </w:r>
      <w:r w:rsidRPr="00923153">
        <w:rPr>
          <w:rFonts w:eastAsia="SimSun" w:hint="eastAsia"/>
          <w:sz w:val="24"/>
          <w:szCs w:val="24"/>
          <w:lang w:eastAsia="zh-CN"/>
        </w:rPr>
        <w:t>月，缔约方大会主席团以及科学、技术和工艺咨询附属机构主席团决定，</w:t>
      </w:r>
      <w:r w:rsidR="00CE7A8A" w:rsidRPr="00923153">
        <w:rPr>
          <w:rFonts w:eastAsia="SimSun" w:hint="eastAsia"/>
          <w:sz w:val="24"/>
          <w:szCs w:val="24"/>
          <w:lang w:val="it-IT" w:eastAsia="zh-CN"/>
        </w:rPr>
        <w:t>原</w:t>
      </w:r>
      <w:r w:rsidR="00923153" w:rsidRPr="00923153">
        <w:rPr>
          <w:rFonts w:eastAsia="SimSun" w:hint="eastAsia"/>
          <w:sz w:val="24"/>
          <w:szCs w:val="24"/>
          <w:lang w:val="it-IT" w:eastAsia="zh-CN"/>
        </w:rPr>
        <w:t>计划于</w:t>
      </w:r>
      <w:r w:rsidRPr="00923153">
        <w:rPr>
          <w:rFonts w:eastAsia="SimSun"/>
          <w:sz w:val="24"/>
          <w:szCs w:val="24"/>
          <w:lang w:eastAsia="zh-CN"/>
        </w:rPr>
        <w:t xml:space="preserve">2022 </w:t>
      </w:r>
      <w:r w:rsidRPr="00923153">
        <w:rPr>
          <w:rFonts w:eastAsia="SimSun" w:hint="eastAsia"/>
          <w:sz w:val="24"/>
          <w:szCs w:val="24"/>
          <w:lang w:eastAsia="zh-CN"/>
        </w:rPr>
        <w:t>年</w:t>
      </w:r>
      <w:r w:rsidRPr="00923153">
        <w:rPr>
          <w:rFonts w:eastAsia="SimSun"/>
          <w:sz w:val="24"/>
          <w:szCs w:val="24"/>
          <w:lang w:eastAsia="zh-CN"/>
        </w:rPr>
        <w:t xml:space="preserve"> 1 </w:t>
      </w:r>
      <w:r w:rsidRPr="00923153">
        <w:rPr>
          <w:rFonts w:eastAsia="SimSun" w:hint="eastAsia"/>
          <w:sz w:val="24"/>
          <w:szCs w:val="24"/>
          <w:lang w:eastAsia="zh-CN"/>
        </w:rPr>
        <w:t>月</w:t>
      </w:r>
      <w:r w:rsidR="00923153" w:rsidRPr="00923153">
        <w:rPr>
          <w:rFonts w:eastAsia="SimSun" w:hint="eastAsia"/>
          <w:sz w:val="24"/>
          <w:szCs w:val="24"/>
          <w:lang w:eastAsia="zh-CN"/>
        </w:rPr>
        <w:t>举行的附属机构和工作组续会的面对面会议改于</w:t>
      </w:r>
      <w:r w:rsidR="00923153" w:rsidRPr="00923153">
        <w:rPr>
          <w:rFonts w:eastAsia="SimSun" w:hint="eastAsia"/>
          <w:sz w:val="24"/>
          <w:szCs w:val="24"/>
          <w:lang w:eastAsia="zh-CN"/>
        </w:rPr>
        <w:t>3</w:t>
      </w:r>
      <w:r w:rsidR="00923153" w:rsidRPr="00923153">
        <w:rPr>
          <w:rFonts w:eastAsia="SimSun" w:hint="eastAsia"/>
          <w:sz w:val="24"/>
          <w:szCs w:val="24"/>
          <w:lang w:eastAsia="zh-CN"/>
        </w:rPr>
        <w:t>月</w:t>
      </w:r>
      <w:r w:rsidRPr="00923153">
        <w:rPr>
          <w:rFonts w:eastAsia="SimSun" w:hint="eastAsia"/>
          <w:sz w:val="24"/>
          <w:szCs w:val="24"/>
          <w:lang w:eastAsia="zh-CN"/>
        </w:rPr>
        <w:t>在瑞士日内瓦的日内瓦国际会议中心举行。</w:t>
      </w:r>
      <w:r w:rsidR="00923153" w:rsidRPr="00923153">
        <w:rPr>
          <w:rFonts w:eastAsia="SimSun" w:hint="eastAsia"/>
          <w:sz w:val="24"/>
          <w:szCs w:val="24"/>
          <w:lang w:eastAsia="zh-CN"/>
        </w:rPr>
        <w:t>两个主席团于</w:t>
      </w:r>
      <w:r w:rsidR="00923153" w:rsidRPr="00923153">
        <w:rPr>
          <w:rFonts w:eastAsia="SimSun" w:hint="eastAsia"/>
          <w:sz w:val="24"/>
          <w:szCs w:val="24"/>
          <w:lang w:eastAsia="zh-CN"/>
        </w:rPr>
        <w:t>2</w:t>
      </w:r>
      <w:r w:rsidR="00923153" w:rsidRPr="00923153">
        <w:rPr>
          <w:rFonts w:eastAsia="SimSun"/>
          <w:sz w:val="24"/>
          <w:szCs w:val="24"/>
          <w:lang w:eastAsia="zh-CN"/>
        </w:rPr>
        <w:t>022</w:t>
      </w:r>
      <w:r w:rsidR="00923153" w:rsidRPr="00923153">
        <w:rPr>
          <w:rFonts w:eastAsia="SimSun" w:hint="eastAsia"/>
          <w:sz w:val="24"/>
          <w:szCs w:val="24"/>
          <w:lang w:eastAsia="zh-CN"/>
        </w:rPr>
        <w:t>年</w:t>
      </w:r>
      <w:r w:rsidR="00923153" w:rsidRPr="00923153">
        <w:rPr>
          <w:rFonts w:eastAsia="SimSun" w:hint="eastAsia"/>
          <w:sz w:val="24"/>
          <w:szCs w:val="24"/>
          <w:lang w:eastAsia="zh-CN"/>
        </w:rPr>
        <w:t>1</w:t>
      </w:r>
      <w:r w:rsidR="00923153" w:rsidRPr="00923153">
        <w:rPr>
          <w:rFonts w:eastAsia="SimSun" w:hint="eastAsia"/>
          <w:sz w:val="24"/>
          <w:szCs w:val="24"/>
          <w:lang w:eastAsia="zh-CN"/>
        </w:rPr>
        <w:t>月确认，将于</w:t>
      </w:r>
      <w:r w:rsidR="00923153" w:rsidRPr="00923153">
        <w:rPr>
          <w:rFonts w:eastAsia="SimSun" w:hint="eastAsia"/>
          <w:sz w:val="24"/>
          <w:szCs w:val="24"/>
          <w:lang w:eastAsia="zh-CN"/>
        </w:rPr>
        <w:t>3</w:t>
      </w:r>
      <w:r w:rsidR="00923153" w:rsidRPr="00923153">
        <w:rPr>
          <w:rFonts w:eastAsia="SimSun" w:hint="eastAsia"/>
          <w:sz w:val="24"/>
          <w:szCs w:val="24"/>
          <w:lang w:eastAsia="zh-CN"/>
        </w:rPr>
        <w:t>月</w:t>
      </w:r>
      <w:r w:rsidR="00923153" w:rsidRPr="00923153">
        <w:rPr>
          <w:rFonts w:eastAsia="SimSun" w:hint="eastAsia"/>
          <w:sz w:val="24"/>
          <w:szCs w:val="24"/>
          <w:lang w:eastAsia="zh-CN"/>
        </w:rPr>
        <w:t>1</w:t>
      </w:r>
      <w:r w:rsidR="00923153" w:rsidRPr="00923153">
        <w:rPr>
          <w:rFonts w:eastAsia="SimSun"/>
          <w:sz w:val="24"/>
          <w:szCs w:val="24"/>
          <w:lang w:eastAsia="zh-CN"/>
        </w:rPr>
        <w:t>4</w:t>
      </w:r>
      <w:r w:rsidR="00923153" w:rsidRPr="00923153">
        <w:rPr>
          <w:rFonts w:eastAsia="SimSun" w:hint="eastAsia"/>
          <w:sz w:val="24"/>
          <w:szCs w:val="24"/>
          <w:lang w:eastAsia="zh-CN"/>
        </w:rPr>
        <w:t>日至</w:t>
      </w:r>
      <w:r w:rsidR="00923153" w:rsidRPr="00923153">
        <w:rPr>
          <w:rFonts w:eastAsia="SimSun" w:hint="eastAsia"/>
          <w:sz w:val="24"/>
          <w:szCs w:val="24"/>
          <w:lang w:eastAsia="zh-CN"/>
        </w:rPr>
        <w:t>2</w:t>
      </w:r>
      <w:r w:rsidR="00923153" w:rsidRPr="00923153">
        <w:rPr>
          <w:rFonts w:eastAsia="SimSun"/>
          <w:sz w:val="24"/>
          <w:szCs w:val="24"/>
          <w:lang w:eastAsia="zh-CN"/>
        </w:rPr>
        <w:t>9</w:t>
      </w:r>
      <w:r w:rsidR="00923153" w:rsidRPr="00923153">
        <w:rPr>
          <w:rFonts w:eastAsia="SimSun" w:hint="eastAsia"/>
          <w:sz w:val="24"/>
          <w:szCs w:val="24"/>
          <w:lang w:eastAsia="zh-CN"/>
        </w:rPr>
        <w:t>日举行这些会议，并于</w:t>
      </w:r>
      <w:r w:rsidR="00923153" w:rsidRPr="00923153">
        <w:rPr>
          <w:rFonts w:eastAsia="SimSun" w:hint="eastAsia"/>
          <w:sz w:val="24"/>
          <w:szCs w:val="24"/>
          <w:lang w:eastAsia="zh-CN"/>
        </w:rPr>
        <w:t>3</w:t>
      </w:r>
      <w:r w:rsidR="00923153" w:rsidRPr="00923153">
        <w:rPr>
          <w:rFonts w:eastAsia="SimSun" w:hint="eastAsia"/>
          <w:sz w:val="24"/>
          <w:szCs w:val="24"/>
          <w:lang w:eastAsia="zh-CN"/>
        </w:rPr>
        <w:t>月</w:t>
      </w:r>
      <w:r w:rsidR="00923153" w:rsidRPr="00923153">
        <w:rPr>
          <w:rFonts w:eastAsia="SimSun" w:hint="eastAsia"/>
          <w:sz w:val="24"/>
          <w:szCs w:val="24"/>
          <w:lang w:eastAsia="zh-CN"/>
        </w:rPr>
        <w:t>1</w:t>
      </w:r>
      <w:r w:rsidR="00923153" w:rsidRPr="00923153">
        <w:rPr>
          <w:rFonts w:eastAsia="SimSun"/>
          <w:sz w:val="24"/>
          <w:szCs w:val="24"/>
          <w:lang w:eastAsia="zh-CN"/>
        </w:rPr>
        <w:t>3</w:t>
      </w:r>
      <w:r w:rsidR="00923153" w:rsidRPr="00923153">
        <w:rPr>
          <w:rFonts w:eastAsia="SimSun" w:hint="eastAsia"/>
          <w:sz w:val="24"/>
          <w:szCs w:val="24"/>
          <w:lang w:eastAsia="zh-CN"/>
        </w:rPr>
        <w:t>日办理会议登记和举行区域筹备会议。</w:t>
      </w:r>
      <w:r w:rsidRPr="00923153">
        <w:rPr>
          <w:rFonts w:eastAsia="SimSun" w:hint="eastAsia"/>
          <w:sz w:val="24"/>
          <w:szCs w:val="24"/>
          <w:lang w:eastAsia="zh-CN"/>
        </w:rPr>
        <w:t>续会将使两个附属机构能</w:t>
      </w:r>
      <w:r w:rsidRPr="00923153">
        <w:rPr>
          <w:rFonts w:eastAsia="SimSun" w:hint="eastAsia"/>
          <w:sz w:val="24"/>
          <w:szCs w:val="24"/>
          <w:lang w:eastAsia="zh-CN"/>
        </w:rPr>
        <w:lastRenderedPageBreak/>
        <w:t>够完成其工作，包括通过建议，并使工作组能够进一步审议其第三次会议第一部分的成果。这三个机构的建议将包括决定草案，供</w:t>
      </w:r>
      <w:r w:rsidR="000154A3">
        <w:rPr>
          <w:rFonts w:eastAsia="SimSun" w:hint="eastAsia"/>
          <w:sz w:val="24"/>
          <w:szCs w:val="24"/>
          <w:lang w:eastAsia="zh-CN"/>
        </w:rPr>
        <w:t>（暂</w:t>
      </w:r>
      <w:r w:rsidR="000154A3" w:rsidRPr="00923153">
        <w:rPr>
          <w:rFonts w:eastAsia="SimSun" w:hint="eastAsia"/>
          <w:sz w:val="24"/>
          <w:szCs w:val="24"/>
          <w:lang w:eastAsia="zh-CN"/>
        </w:rPr>
        <w:t>定于</w:t>
      </w:r>
      <w:r w:rsidR="000154A3" w:rsidRPr="00923153">
        <w:rPr>
          <w:rFonts w:eastAsia="SimSun"/>
          <w:sz w:val="24"/>
          <w:szCs w:val="24"/>
          <w:lang w:eastAsia="zh-CN"/>
        </w:rPr>
        <w:t xml:space="preserve"> 2022 </w:t>
      </w:r>
      <w:r w:rsidR="000154A3" w:rsidRPr="00923153">
        <w:rPr>
          <w:rFonts w:eastAsia="SimSun" w:hint="eastAsia"/>
          <w:sz w:val="24"/>
          <w:szCs w:val="24"/>
          <w:lang w:eastAsia="zh-CN"/>
        </w:rPr>
        <w:t>年</w:t>
      </w:r>
      <w:r w:rsidR="000154A3">
        <w:rPr>
          <w:rFonts w:eastAsia="SimSun" w:hint="eastAsia"/>
          <w:sz w:val="24"/>
          <w:szCs w:val="24"/>
          <w:lang w:eastAsia="zh-CN"/>
        </w:rPr>
        <w:t>第三季度）</w:t>
      </w:r>
      <w:r w:rsidR="000154A3" w:rsidRPr="00923153">
        <w:rPr>
          <w:rFonts w:eastAsia="SimSun" w:hint="eastAsia"/>
          <w:sz w:val="24"/>
          <w:szCs w:val="24"/>
          <w:lang w:eastAsia="zh-CN"/>
        </w:rPr>
        <w:t>在中国昆明重新召开的</w:t>
      </w:r>
      <w:r w:rsidRPr="00923153">
        <w:rPr>
          <w:rFonts w:eastAsia="SimSun" w:hint="eastAsia"/>
          <w:sz w:val="24"/>
          <w:szCs w:val="24"/>
          <w:lang w:eastAsia="zh-CN"/>
        </w:rPr>
        <w:t>缔约方大会第十五届会议第二部分以及卡塔赫纳议定书和名古屋议定书缔约方</w:t>
      </w:r>
      <w:r w:rsidR="009578D6" w:rsidRPr="00923153">
        <w:rPr>
          <w:rFonts w:eastAsia="SimSun" w:hint="eastAsia"/>
          <w:sz w:val="24"/>
          <w:szCs w:val="24"/>
          <w:lang w:eastAsia="zh-CN"/>
        </w:rPr>
        <w:t>的</w:t>
      </w:r>
      <w:r w:rsidRPr="00923153">
        <w:rPr>
          <w:rFonts w:eastAsia="SimSun" w:hint="eastAsia"/>
          <w:sz w:val="24"/>
          <w:szCs w:val="24"/>
          <w:lang w:eastAsia="zh-CN"/>
        </w:rPr>
        <w:t>各自会议审议。</w:t>
      </w:r>
    </w:p>
    <w:p w14:paraId="6D9BC135" w14:textId="04F820F8" w:rsidR="00D36711" w:rsidRPr="008B3271" w:rsidRDefault="00C55B5F" w:rsidP="005D6B6B">
      <w:pPr>
        <w:pStyle w:val="Para1"/>
        <w:numPr>
          <w:ilvl w:val="0"/>
          <w:numId w:val="2"/>
        </w:numPr>
        <w:tabs>
          <w:tab w:val="clear" w:pos="360"/>
        </w:tabs>
        <w:overflowPunct w:val="0"/>
        <w:rPr>
          <w:rFonts w:eastAsia="SimSun"/>
          <w:sz w:val="24"/>
          <w:szCs w:val="24"/>
          <w:lang w:eastAsia="zh-CN"/>
        </w:rPr>
      </w:pPr>
      <w:r w:rsidRPr="00C55B5F">
        <w:rPr>
          <w:rFonts w:eastAsia="SimSun" w:hint="eastAsia"/>
          <w:sz w:val="24"/>
          <w:szCs w:val="24"/>
          <w:lang w:eastAsia="zh-CN"/>
        </w:rPr>
        <w:t>编写本情景设想说明是为了协助缔约方、其他政府和观察员筹备这些会议。应把本说明与各机构的议程和第一部分会议产生的报告放在一起考虑。本说明讨论了会议的举行方式和工作安排，包括拟议的时间表。两个附属机构和工作组在各自会议的第一部分通过了议程。因此，所有三个机构的议程仍然适用于其各自会议的第二部分。</w:t>
      </w:r>
    </w:p>
    <w:p w14:paraId="213A8362" w14:textId="60D5D9CF" w:rsidR="00CD7172" w:rsidRPr="008B3271" w:rsidRDefault="00C55B5F" w:rsidP="005D6B6B">
      <w:pPr>
        <w:pStyle w:val="Heading1"/>
        <w:numPr>
          <w:ilvl w:val="0"/>
          <w:numId w:val="1"/>
        </w:numPr>
        <w:tabs>
          <w:tab w:val="clear" w:pos="720"/>
        </w:tabs>
        <w:overflowPunct w:val="0"/>
        <w:spacing w:after="240"/>
        <w:ind w:left="0" w:firstLine="0"/>
        <w:rPr>
          <w:rFonts w:eastAsia="SimSun"/>
          <w:kern w:val="22"/>
          <w:sz w:val="24"/>
        </w:rPr>
      </w:pPr>
      <w:r>
        <w:rPr>
          <w:rFonts w:eastAsia="SimSun" w:hint="eastAsia"/>
          <w:kern w:val="22"/>
          <w:sz w:val="24"/>
          <w:lang w:eastAsia="zh-CN"/>
        </w:rPr>
        <w:t>会议举行方式</w:t>
      </w:r>
      <w:r w:rsidR="0093375A" w:rsidRPr="008B3271">
        <w:rPr>
          <w:rFonts w:eastAsia="SimSun"/>
          <w:kern w:val="22"/>
          <w:sz w:val="24"/>
        </w:rPr>
        <w:t xml:space="preserve"> </w:t>
      </w:r>
    </w:p>
    <w:p w14:paraId="75B2406E" w14:textId="742712AF" w:rsidR="00757201" w:rsidRPr="008B3271" w:rsidRDefault="00DF0087" w:rsidP="005D6B6B">
      <w:pPr>
        <w:pStyle w:val="Para1"/>
        <w:numPr>
          <w:ilvl w:val="0"/>
          <w:numId w:val="2"/>
        </w:numPr>
        <w:tabs>
          <w:tab w:val="clear" w:pos="360"/>
        </w:tabs>
        <w:overflowPunct w:val="0"/>
        <w:rPr>
          <w:rFonts w:eastAsia="SimSun"/>
          <w:sz w:val="24"/>
          <w:szCs w:val="24"/>
          <w:lang w:eastAsia="zh-CN"/>
        </w:rPr>
      </w:pPr>
      <w:r w:rsidRPr="00DF0087">
        <w:rPr>
          <w:rFonts w:eastAsia="SimSun" w:hint="eastAsia"/>
          <w:sz w:val="24"/>
          <w:szCs w:val="24"/>
          <w:lang w:eastAsia="zh-CN"/>
        </w:rPr>
        <w:t>会议将主要以面对面形式举行，使三个机构能够完成工作并进行充分谈判。将适用标准的议事规则。所有缔约方都应能够在平等基础上参加会议，</w:t>
      </w:r>
      <w:r>
        <w:rPr>
          <w:rFonts w:eastAsia="SimSun" w:hint="eastAsia"/>
          <w:sz w:val="24"/>
          <w:szCs w:val="24"/>
          <w:lang w:eastAsia="zh-CN"/>
        </w:rPr>
        <w:t>既然如此</w:t>
      </w:r>
      <w:r w:rsidRPr="00DF0087">
        <w:rPr>
          <w:rFonts w:eastAsia="SimSun" w:hint="eastAsia"/>
          <w:sz w:val="24"/>
          <w:szCs w:val="24"/>
          <w:lang w:eastAsia="zh-CN"/>
        </w:rPr>
        <w:t>，鉴于当前的疫情，任何可能是必要的条件都应尽可能平等地适用于各个缔约方。</w:t>
      </w:r>
    </w:p>
    <w:p w14:paraId="525EC0F5" w14:textId="7800A818" w:rsidR="00757201" w:rsidRPr="008B3271" w:rsidRDefault="00355155" w:rsidP="005D6B6B">
      <w:pPr>
        <w:pStyle w:val="Para1"/>
        <w:numPr>
          <w:ilvl w:val="0"/>
          <w:numId w:val="2"/>
        </w:numPr>
        <w:tabs>
          <w:tab w:val="clear" w:pos="360"/>
        </w:tabs>
        <w:overflowPunct w:val="0"/>
        <w:rPr>
          <w:rFonts w:eastAsia="SimSun"/>
          <w:sz w:val="24"/>
          <w:szCs w:val="24"/>
        </w:rPr>
      </w:pPr>
      <w:r w:rsidRPr="00355155">
        <w:rPr>
          <w:rFonts w:eastAsia="SimSun" w:hint="eastAsia"/>
          <w:sz w:val="24"/>
          <w:szCs w:val="24"/>
          <w:lang w:eastAsia="zh-CN"/>
        </w:rPr>
        <w:t>因此，</w:t>
      </w:r>
      <w:r w:rsidRPr="000154A3">
        <w:rPr>
          <w:rFonts w:ascii="KaiTi" w:eastAsia="KaiTi" w:hAnsi="KaiTi" w:hint="eastAsia"/>
          <w:sz w:val="24"/>
          <w:szCs w:val="24"/>
          <w:lang w:eastAsia="zh-CN"/>
        </w:rPr>
        <w:t>互动式</w:t>
      </w:r>
      <w:r w:rsidRPr="00355155">
        <w:rPr>
          <w:rFonts w:eastAsia="SimSun" w:hint="eastAsia"/>
          <w:sz w:val="24"/>
          <w:szCs w:val="24"/>
          <w:lang w:eastAsia="zh-CN"/>
        </w:rPr>
        <w:t>参与（即在全体会议上和联络小组中发言）将尽可能仅限于到场出席会议的人员。然而，考虑到当前的抗疫措施，鼓励缔约方和观察员限制前往日内瓦与会的代表人数。为在这方面提供帮助，将作出规定，使缔约方和观察员的代表团能够通过虚拟方式跟踪全体会议和联络小组会议。</w:t>
      </w:r>
      <w:r w:rsidRPr="00355155">
        <w:rPr>
          <w:rFonts w:eastAsia="SimSun" w:hint="eastAsia"/>
          <w:sz w:val="24"/>
          <w:szCs w:val="24"/>
        </w:rPr>
        <w:t>但是请注意，在线参与仅限于旁观模式。</w:t>
      </w:r>
    </w:p>
    <w:p w14:paraId="181D60BB" w14:textId="2769FB3A" w:rsidR="00757201" w:rsidRPr="008B3271" w:rsidRDefault="00AF4E7B" w:rsidP="005D6B6B">
      <w:pPr>
        <w:pStyle w:val="Para1"/>
        <w:numPr>
          <w:ilvl w:val="0"/>
          <w:numId w:val="2"/>
        </w:numPr>
        <w:tabs>
          <w:tab w:val="clear" w:pos="360"/>
        </w:tabs>
        <w:overflowPunct w:val="0"/>
        <w:rPr>
          <w:rFonts w:eastAsia="SimSun"/>
          <w:sz w:val="24"/>
          <w:szCs w:val="24"/>
          <w:lang w:eastAsia="zh-CN"/>
        </w:rPr>
      </w:pPr>
      <w:r w:rsidRPr="00AF4E7B">
        <w:rPr>
          <w:rFonts w:eastAsia="SimSun" w:hint="eastAsia"/>
          <w:sz w:val="24"/>
          <w:szCs w:val="24"/>
          <w:lang w:eastAsia="zh-CN"/>
        </w:rPr>
        <w:t>将尽一切努力使所有缔约方和所有利益攸关方团体的代表能够亲身与会。然而，可能有一些缔约方的代表由于旅行限制而无法前往日内瓦。缔约方如果无法派代表在日内瓦亲身与会，在向秘书处提出特别申请后，将</w:t>
      </w:r>
      <w:r>
        <w:rPr>
          <w:rFonts w:eastAsia="SimSun" w:hint="eastAsia"/>
          <w:sz w:val="24"/>
          <w:szCs w:val="24"/>
          <w:lang w:eastAsia="zh-CN"/>
        </w:rPr>
        <w:t>使</w:t>
      </w:r>
      <w:r w:rsidRPr="00AF4E7B">
        <w:rPr>
          <w:rFonts w:eastAsia="SimSun" w:hint="eastAsia"/>
          <w:sz w:val="24"/>
          <w:szCs w:val="24"/>
          <w:lang w:eastAsia="zh-CN"/>
        </w:rPr>
        <w:t>其</w:t>
      </w:r>
      <w:r>
        <w:rPr>
          <w:rFonts w:eastAsia="SimSun" w:hint="eastAsia"/>
          <w:sz w:val="24"/>
          <w:szCs w:val="24"/>
          <w:lang w:eastAsia="zh-CN"/>
        </w:rPr>
        <w:t>能够以</w:t>
      </w:r>
      <w:r w:rsidRPr="00AF4E7B">
        <w:rPr>
          <w:rFonts w:eastAsia="SimSun" w:hint="eastAsia"/>
          <w:sz w:val="24"/>
          <w:szCs w:val="24"/>
          <w:lang w:eastAsia="zh-CN"/>
        </w:rPr>
        <w:t>充分互动的</w:t>
      </w:r>
      <w:r>
        <w:rPr>
          <w:rFonts w:eastAsia="SimSun" w:hint="eastAsia"/>
          <w:sz w:val="24"/>
          <w:szCs w:val="24"/>
          <w:lang w:eastAsia="zh-CN"/>
        </w:rPr>
        <w:t>方式</w:t>
      </w:r>
      <w:r w:rsidRPr="00AF4E7B">
        <w:rPr>
          <w:rFonts w:eastAsia="SimSun" w:hint="eastAsia"/>
          <w:sz w:val="24"/>
          <w:szCs w:val="24"/>
          <w:lang w:eastAsia="zh-CN"/>
        </w:rPr>
        <w:t>虚拟</w:t>
      </w:r>
      <w:r>
        <w:rPr>
          <w:rFonts w:eastAsia="SimSun" w:hint="eastAsia"/>
          <w:sz w:val="24"/>
          <w:szCs w:val="24"/>
          <w:lang w:eastAsia="zh-CN"/>
        </w:rPr>
        <w:t>参加会议</w:t>
      </w:r>
      <w:r w:rsidRPr="00AF4E7B">
        <w:rPr>
          <w:rFonts w:eastAsia="SimSun" w:hint="eastAsia"/>
          <w:sz w:val="24"/>
          <w:szCs w:val="24"/>
          <w:lang w:eastAsia="zh-CN"/>
        </w:rPr>
        <w:t>。</w:t>
      </w:r>
    </w:p>
    <w:p w14:paraId="2B712874" w14:textId="44F17072" w:rsidR="001D4BC1" w:rsidRPr="008B3271" w:rsidRDefault="00A733FF" w:rsidP="005D6B6B">
      <w:pPr>
        <w:pStyle w:val="Para1"/>
        <w:numPr>
          <w:ilvl w:val="0"/>
          <w:numId w:val="2"/>
        </w:numPr>
        <w:tabs>
          <w:tab w:val="clear" w:pos="360"/>
        </w:tabs>
        <w:overflowPunct w:val="0"/>
        <w:rPr>
          <w:rFonts w:eastAsia="SimSun"/>
          <w:sz w:val="24"/>
          <w:szCs w:val="24"/>
          <w:lang w:eastAsia="zh-CN"/>
        </w:rPr>
      </w:pPr>
      <w:r w:rsidRPr="00A733FF">
        <w:rPr>
          <w:rFonts w:eastAsia="SimSun" w:hint="eastAsia"/>
          <w:color w:val="000000"/>
          <w:sz w:val="24"/>
          <w:szCs w:val="24"/>
          <w:lang w:eastAsia="zh-CN"/>
        </w:rPr>
        <w:t>为了确保遵守疫情措施和社交距离准则，会场容纳人数将低于以前的会议。因此，很可能有必要将无论任何</w:t>
      </w:r>
      <w:r w:rsidR="009578D6">
        <w:rPr>
          <w:rFonts w:eastAsia="SimSun" w:hint="eastAsia"/>
          <w:color w:val="000000"/>
          <w:sz w:val="24"/>
          <w:szCs w:val="24"/>
          <w:lang w:eastAsia="zh-CN"/>
        </w:rPr>
        <w:t>一个</w:t>
      </w:r>
      <w:r w:rsidRPr="00A733FF">
        <w:rPr>
          <w:rFonts w:eastAsia="SimSun" w:hint="eastAsia"/>
          <w:color w:val="000000"/>
          <w:sz w:val="24"/>
          <w:szCs w:val="24"/>
          <w:lang w:eastAsia="zh-CN"/>
        </w:rPr>
        <w:t>时间点在场的代表人数限制在</w:t>
      </w:r>
      <w:r w:rsidRPr="00A733FF">
        <w:rPr>
          <w:rFonts w:eastAsia="SimSun" w:hint="eastAsia"/>
          <w:b/>
          <w:bCs/>
          <w:color w:val="000000"/>
          <w:sz w:val="24"/>
          <w:szCs w:val="24"/>
          <w:lang w:eastAsia="zh-CN"/>
        </w:rPr>
        <w:t>每个缔约方</w:t>
      </w:r>
      <w:r w:rsidRPr="00A733FF">
        <w:rPr>
          <w:rFonts w:eastAsia="SimSun"/>
          <w:b/>
          <w:bCs/>
          <w:color w:val="000000"/>
          <w:sz w:val="24"/>
          <w:szCs w:val="24"/>
          <w:lang w:eastAsia="zh-CN"/>
        </w:rPr>
        <w:t xml:space="preserve"> 6 </w:t>
      </w:r>
      <w:r w:rsidRPr="00A733FF">
        <w:rPr>
          <w:rFonts w:eastAsia="SimSun" w:hint="eastAsia"/>
          <w:b/>
          <w:bCs/>
          <w:color w:val="000000"/>
          <w:sz w:val="24"/>
          <w:szCs w:val="24"/>
          <w:lang w:eastAsia="zh-CN"/>
        </w:rPr>
        <w:t>名</w:t>
      </w:r>
      <w:r w:rsidRPr="00A733FF">
        <w:rPr>
          <w:rFonts w:eastAsia="SimSun" w:hint="eastAsia"/>
          <w:color w:val="000000"/>
          <w:sz w:val="24"/>
          <w:szCs w:val="24"/>
          <w:lang w:eastAsia="zh-CN"/>
        </w:rPr>
        <w:t>和</w:t>
      </w:r>
      <w:r w:rsidRPr="00A733FF">
        <w:rPr>
          <w:rFonts w:eastAsia="SimSun" w:hint="eastAsia"/>
          <w:b/>
          <w:bCs/>
          <w:color w:val="000000"/>
          <w:sz w:val="24"/>
          <w:szCs w:val="24"/>
          <w:lang w:eastAsia="zh-CN"/>
        </w:rPr>
        <w:t>每个观察员组织</w:t>
      </w:r>
      <w:r w:rsidRPr="00A733FF">
        <w:rPr>
          <w:rFonts w:eastAsia="SimSun"/>
          <w:b/>
          <w:bCs/>
          <w:color w:val="000000"/>
          <w:sz w:val="24"/>
          <w:szCs w:val="24"/>
          <w:lang w:eastAsia="zh-CN"/>
        </w:rPr>
        <w:t xml:space="preserve"> </w:t>
      </w:r>
      <w:r w:rsidR="000154A3">
        <w:rPr>
          <w:rFonts w:eastAsia="SimSun"/>
          <w:b/>
          <w:bCs/>
          <w:color w:val="000000"/>
          <w:sz w:val="24"/>
          <w:szCs w:val="24"/>
          <w:lang w:eastAsia="zh-CN"/>
        </w:rPr>
        <w:t>2</w:t>
      </w:r>
      <w:r w:rsidRPr="00A733FF">
        <w:rPr>
          <w:rFonts w:eastAsia="SimSun" w:hint="eastAsia"/>
          <w:b/>
          <w:bCs/>
          <w:color w:val="000000"/>
          <w:sz w:val="24"/>
          <w:szCs w:val="24"/>
          <w:lang w:eastAsia="zh-CN"/>
        </w:rPr>
        <w:t>名</w:t>
      </w:r>
      <w:r w:rsidRPr="00A733FF">
        <w:rPr>
          <w:rFonts w:eastAsia="SimSun" w:hint="eastAsia"/>
          <w:color w:val="000000"/>
          <w:sz w:val="24"/>
          <w:szCs w:val="24"/>
          <w:lang w:eastAsia="zh-CN"/>
        </w:rPr>
        <w:t>（根据需求，还可能需要进一步限制观察员代表的总数）。虽然代表团的总人数没有限制，但谨建议缔约方和观察员在决定前往日内瓦亲身与会的代表团人数时考虑到可能对进入会场本身的人数实行的限制。要求缔约方提前登记，使秘书处和东道国政府能够作出任何必要的安排。</w:t>
      </w:r>
    </w:p>
    <w:p w14:paraId="45002F4A" w14:textId="6D50D492" w:rsidR="00757201" w:rsidRPr="008B3271" w:rsidRDefault="005D6B6B" w:rsidP="005D6B6B">
      <w:pPr>
        <w:pStyle w:val="Para1"/>
        <w:numPr>
          <w:ilvl w:val="0"/>
          <w:numId w:val="2"/>
        </w:numPr>
        <w:tabs>
          <w:tab w:val="clear" w:pos="360"/>
        </w:tabs>
        <w:overflowPunct w:val="0"/>
        <w:rPr>
          <w:rFonts w:eastAsia="SimSun"/>
          <w:sz w:val="24"/>
          <w:szCs w:val="24"/>
          <w:lang w:eastAsia="zh-CN"/>
        </w:rPr>
      </w:pPr>
      <w:r>
        <w:rPr>
          <w:rFonts w:eastAsia="SimSun" w:hint="eastAsia"/>
          <w:sz w:val="24"/>
          <w:szCs w:val="24"/>
          <w:lang w:eastAsia="zh-CN"/>
        </w:rPr>
        <w:t>在</w:t>
      </w:r>
      <w:r w:rsidR="00A733FF" w:rsidRPr="00A733FF">
        <w:rPr>
          <w:rFonts w:eastAsia="SimSun" w:hint="eastAsia"/>
          <w:sz w:val="24"/>
          <w:szCs w:val="24"/>
          <w:lang w:eastAsia="zh-CN"/>
        </w:rPr>
        <w:t>一份信息说明</w:t>
      </w:r>
      <w:r>
        <w:rPr>
          <w:rFonts w:eastAsia="SimSun" w:hint="eastAsia"/>
          <w:sz w:val="24"/>
          <w:szCs w:val="24"/>
          <w:lang w:eastAsia="zh-CN"/>
        </w:rPr>
        <w:t>中</w:t>
      </w:r>
      <w:r w:rsidR="00A733FF" w:rsidRPr="00A733FF">
        <w:rPr>
          <w:rFonts w:eastAsia="SimSun" w:hint="eastAsia"/>
          <w:sz w:val="24"/>
          <w:szCs w:val="24"/>
          <w:lang w:eastAsia="zh-CN"/>
        </w:rPr>
        <w:t>提供了关于后勤安排的详细信息。将随时根据需要对该信息说明</w:t>
      </w:r>
      <w:r w:rsidR="00A733FF">
        <w:rPr>
          <w:rFonts w:eastAsia="SimSun" w:hint="eastAsia"/>
          <w:sz w:val="24"/>
          <w:szCs w:val="24"/>
          <w:lang w:eastAsia="zh-CN"/>
        </w:rPr>
        <w:t>进行</w:t>
      </w:r>
      <w:r w:rsidR="00A733FF" w:rsidRPr="00A733FF">
        <w:rPr>
          <w:rFonts w:eastAsia="SimSun" w:hint="eastAsia"/>
          <w:sz w:val="24"/>
          <w:szCs w:val="24"/>
          <w:lang w:eastAsia="zh-CN"/>
        </w:rPr>
        <w:t>更新。</w:t>
      </w:r>
    </w:p>
    <w:p w14:paraId="3322FACE" w14:textId="6777058B" w:rsidR="00757201" w:rsidRPr="008B3271" w:rsidRDefault="00A733FF" w:rsidP="005D6B6B">
      <w:pPr>
        <w:pStyle w:val="Para1"/>
        <w:numPr>
          <w:ilvl w:val="0"/>
          <w:numId w:val="2"/>
        </w:numPr>
        <w:tabs>
          <w:tab w:val="clear" w:pos="360"/>
        </w:tabs>
        <w:overflowPunct w:val="0"/>
        <w:rPr>
          <w:rFonts w:eastAsia="SimSun"/>
          <w:sz w:val="24"/>
          <w:szCs w:val="24"/>
          <w:lang w:eastAsia="zh-CN"/>
        </w:rPr>
      </w:pPr>
      <w:r w:rsidRPr="00A733FF">
        <w:rPr>
          <w:rFonts w:eastAsia="SimSun" w:hint="eastAsia"/>
          <w:sz w:val="24"/>
          <w:szCs w:val="24"/>
          <w:lang w:eastAsia="zh-CN"/>
        </w:rPr>
        <w:t>对于来自发展中国家，特别是最不发达国家、小岛屿发展中国家和经济转型国家的代表，将为每个符合条件的缔约方的两名代表提供资助，但须视为此目的提供的资金情况而定。这项供资将包括与任何强制性疫苗接种、检测和</w:t>
      </w:r>
      <w:r w:rsidRPr="00A733FF">
        <w:rPr>
          <w:rFonts w:eastAsia="SimSun"/>
          <w:sz w:val="24"/>
          <w:szCs w:val="24"/>
          <w:lang w:eastAsia="zh-CN"/>
        </w:rPr>
        <w:t>/</w:t>
      </w:r>
      <w:r w:rsidRPr="00A733FF">
        <w:rPr>
          <w:rFonts w:eastAsia="SimSun" w:hint="eastAsia"/>
          <w:sz w:val="24"/>
          <w:szCs w:val="24"/>
          <w:lang w:eastAsia="zh-CN"/>
        </w:rPr>
        <w:t>或其他针对当前疫情的要求有关的费用。</w:t>
      </w:r>
    </w:p>
    <w:p w14:paraId="0947C781" w14:textId="608745B4" w:rsidR="003106FD" w:rsidRPr="008B3271" w:rsidRDefault="00A733FF" w:rsidP="005D6B6B">
      <w:pPr>
        <w:pStyle w:val="Para1"/>
        <w:numPr>
          <w:ilvl w:val="0"/>
          <w:numId w:val="2"/>
        </w:numPr>
        <w:tabs>
          <w:tab w:val="clear" w:pos="360"/>
        </w:tabs>
        <w:overflowPunct w:val="0"/>
        <w:rPr>
          <w:rFonts w:eastAsia="SimSun"/>
          <w:sz w:val="24"/>
          <w:szCs w:val="24"/>
          <w:lang w:eastAsia="zh-CN"/>
        </w:rPr>
      </w:pPr>
      <w:r w:rsidRPr="00A733FF">
        <w:rPr>
          <w:rFonts w:eastAsia="SimSun" w:hint="eastAsia"/>
          <w:kern w:val="22"/>
          <w:sz w:val="24"/>
          <w:szCs w:val="24"/>
          <w:lang w:eastAsia="zh-CN"/>
        </w:rPr>
        <w:t>将为面对面会议和虚拟全体会议提供联合国所有正式语文的口译服务。</w:t>
      </w:r>
    </w:p>
    <w:p w14:paraId="061674A7" w14:textId="26C3EFE1" w:rsidR="003C580F" w:rsidRPr="008B3271" w:rsidRDefault="00963FB1" w:rsidP="005D6B6B">
      <w:pPr>
        <w:pStyle w:val="Para1"/>
        <w:numPr>
          <w:ilvl w:val="0"/>
          <w:numId w:val="2"/>
        </w:numPr>
        <w:tabs>
          <w:tab w:val="clear" w:pos="360"/>
        </w:tabs>
        <w:overflowPunct w:val="0"/>
        <w:rPr>
          <w:rFonts w:eastAsia="SimSun"/>
          <w:sz w:val="24"/>
          <w:szCs w:val="24"/>
          <w:lang w:eastAsia="zh-CN"/>
        </w:rPr>
      </w:pPr>
      <w:r w:rsidRPr="00963FB1">
        <w:rPr>
          <w:rFonts w:eastAsia="SimSun" w:hint="eastAsia"/>
          <w:sz w:val="24"/>
          <w:szCs w:val="24"/>
          <w:lang w:eastAsia="zh-CN"/>
        </w:rPr>
        <w:t>将按照惯例召开区域会议和主席团会议。</w:t>
      </w:r>
    </w:p>
    <w:p w14:paraId="7C5CB339" w14:textId="2515D975" w:rsidR="005538DF" w:rsidRPr="00963FB1" w:rsidRDefault="00963FB1" w:rsidP="005D6B6B">
      <w:pPr>
        <w:pStyle w:val="Heading1"/>
        <w:numPr>
          <w:ilvl w:val="0"/>
          <w:numId w:val="1"/>
        </w:numPr>
        <w:tabs>
          <w:tab w:val="clear" w:pos="720"/>
        </w:tabs>
        <w:overflowPunct w:val="0"/>
        <w:spacing w:after="240"/>
        <w:ind w:left="0" w:firstLine="0"/>
        <w:rPr>
          <w:rFonts w:eastAsia="SimSun"/>
          <w:kern w:val="22"/>
          <w:sz w:val="24"/>
          <w:lang w:eastAsia="zh-CN"/>
        </w:rPr>
      </w:pPr>
      <w:r>
        <w:rPr>
          <w:rFonts w:eastAsia="SimSun" w:hint="eastAsia"/>
          <w:kern w:val="22"/>
          <w:sz w:val="24"/>
          <w:lang w:eastAsia="zh-CN"/>
        </w:rPr>
        <w:lastRenderedPageBreak/>
        <w:t>工作安排</w:t>
      </w:r>
    </w:p>
    <w:p w14:paraId="0E474BBB" w14:textId="498525B7" w:rsidR="00757201" w:rsidRPr="008B3271" w:rsidRDefault="00FA043B" w:rsidP="005D6B6B">
      <w:pPr>
        <w:pStyle w:val="Para1"/>
        <w:numPr>
          <w:ilvl w:val="0"/>
          <w:numId w:val="2"/>
        </w:numPr>
        <w:tabs>
          <w:tab w:val="clear" w:pos="360"/>
        </w:tabs>
        <w:overflowPunct w:val="0"/>
        <w:rPr>
          <w:rFonts w:eastAsia="SimSun"/>
          <w:sz w:val="24"/>
          <w:szCs w:val="24"/>
          <w:lang w:eastAsia="zh-CN"/>
        </w:rPr>
      </w:pPr>
      <w:r w:rsidRPr="00FA043B">
        <w:rPr>
          <w:rFonts w:eastAsia="SimSun" w:hint="eastAsia"/>
          <w:sz w:val="24"/>
          <w:szCs w:val="24"/>
          <w:lang w:eastAsia="zh-CN"/>
        </w:rPr>
        <w:t>科学、技术和工艺咨询附属机构、执行附属机构和</w:t>
      </w:r>
      <w:r w:rsidRPr="00FA043B">
        <w:rPr>
          <w:rFonts w:eastAsia="SimSun"/>
          <w:sz w:val="24"/>
          <w:szCs w:val="24"/>
          <w:lang w:eastAsia="zh-CN"/>
        </w:rPr>
        <w:t>2020</w:t>
      </w:r>
      <w:r w:rsidRPr="00FA043B">
        <w:rPr>
          <w:rFonts w:eastAsia="SimSun" w:hint="eastAsia"/>
          <w:sz w:val="24"/>
          <w:szCs w:val="24"/>
          <w:lang w:eastAsia="zh-CN"/>
        </w:rPr>
        <w:t>年后全球生物多样性框架不限成员名额工作组的续会将在两个半星期的时间内同时举行，确保三个机构工作之间的协调一致，并确保有足够的时间来编写会期文件（非正式文件、会议室文件和“有限发行的”文件）并供其审议。</w:t>
      </w:r>
    </w:p>
    <w:p w14:paraId="65011A7B" w14:textId="5879528F" w:rsidR="00757201" w:rsidRPr="008B3271" w:rsidRDefault="002F4CAD" w:rsidP="005D6B6B">
      <w:pPr>
        <w:pStyle w:val="Para1"/>
        <w:numPr>
          <w:ilvl w:val="0"/>
          <w:numId w:val="2"/>
        </w:numPr>
        <w:tabs>
          <w:tab w:val="clear" w:pos="360"/>
        </w:tabs>
        <w:overflowPunct w:val="0"/>
        <w:rPr>
          <w:rFonts w:eastAsia="SimSun"/>
          <w:sz w:val="24"/>
          <w:szCs w:val="24"/>
          <w:lang w:eastAsia="zh-CN"/>
        </w:rPr>
      </w:pPr>
      <w:r w:rsidRPr="002F4CAD">
        <w:rPr>
          <w:rFonts w:eastAsia="SimSun" w:hint="eastAsia"/>
          <w:sz w:val="24"/>
          <w:szCs w:val="24"/>
          <w:lang w:eastAsia="zh-CN"/>
        </w:rPr>
        <w:t>本文件附有续会工作安排的拟议时间表。列入</w:t>
      </w:r>
      <w:r w:rsidR="005D6B6B">
        <w:rPr>
          <w:rFonts w:eastAsia="SimSun" w:hint="eastAsia"/>
          <w:sz w:val="24"/>
          <w:szCs w:val="24"/>
          <w:lang w:eastAsia="zh-CN"/>
        </w:rPr>
        <w:t>该</w:t>
      </w:r>
      <w:r w:rsidRPr="002F4CAD">
        <w:rPr>
          <w:rFonts w:eastAsia="SimSun" w:hint="eastAsia"/>
          <w:sz w:val="24"/>
          <w:szCs w:val="24"/>
          <w:lang w:eastAsia="zh-CN"/>
        </w:rPr>
        <w:t>时间表是为了向缔约方、其他政府和观察员提供三次会议的概览。联络小组的时间表将根据会议进展情况以及主席、共同主席和两个主席团的指导进一步调整。</w:t>
      </w:r>
    </w:p>
    <w:p w14:paraId="243618D3" w14:textId="4028600D" w:rsidR="00757201" w:rsidRPr="008B3271" w:rsidRDefault="009B2237" w:rsidP="005D6B6B">
      <w:pPr>
        <w:pStyle w:val="Para1"/>
        <w:numPr>
          <w:ilvl w:val="0"/>
          <w:numId w:val="2"/>
        </w:numPr>
        <w:tabs>
          <w:tab w:val="clear" w:pos="360"/>
        </w:tabs>
        <w:overflowPunct w:val="0"/>
        <w:rPr>
          <w:rFonts w:eastAsia="SimSun"/>
          <w:kern w:val="22"/>
          <w:sz w:val="24"/>
          <w:szCs w:val="24"/>
          <w:lang w:eastAsia="zh-CN"/>
        </w:rPr>
      </w:pPr>
      <w:r w:rsidRPr="009B2237">
        <w:rPr>
          <w:rFonts w:eastAsia="SimSun" w:hint="eastAsia"/>
          <w:kern w:val="22"/>
          <w:sz w:val="24"/>
          <w:szCs w:val="24"/>
          <w:lang w:eastAsia="zh-CN"/>
        </w:rPr>
        <w:t>续会将于</w:t>
      </w:r>
      <w:r w:rsidRPr="009B2237">
        <w:rPr>
          <w:rFonts w:eastAsia="SimSun"/>
          <w:kern w:val="22"/>
          <w:sz w:val="24"/>
          <w:szCs w:val="24"/>
          <w:lang w:eastAsia="zh-CN"/>
        </w:rPr>
        <w:t xml:space="preserve"> 2022 </w:t>
      </w:r>
      <w:r w:rsidRPr="009B2237">
        <w:rPr>
          <w:rFonts w:eastAsia="SimSun" w:hint="eastAsia"/>
          <w:kern w:val="22"/>
          <w:sz w:val="24"/>
          <w:szCs w:val="24"/>
          <w:lang w:eastAsia="zh-CN"/>
        </w:rPr>
        <w:t>年</w:t>
      </w:r>
      <w:r w:rsidRPr="009B2237">
        <w:rPr>
          <w:rFonts w:eastAsia="SimSun"/>
          <w:kern w:val="22"/>
          <w:sz w:val="24"/>
          <w:szCs w:val="24"/>
          <w:lang w:eastAsia="zh-CN"/>
        </w:rPr>
        <w:t xml:space="preserve"> </w:t>
      </w:r>
      <w:r w:rsidR="00EB4960">
        <w:rPr>
          <w:rFonts w:eastAsia="SimSun"/>
          <w:kern w:val="22"/>
          <w:sz w:val="24"/>
          <w:szCs w:val="24"/>
          <w:lang w:eastAsia="zh-CN"/>
        </w:rPr>
        <w:t>3</w:t>
      </w:r>
      <w:r w:rsidRPr="009B2237">
        <w:rPr>
          <w:rFonts w:eastAsia="SimSun" w:hint="eastAsia"/>
          <w:kern w:val="22"/>
          <w:sz w:val="24"/>
          <w:szCs w:val="24"/>
          <w:lang w:eastAsia="zh-CN"/>
        </w:rPr>
        <w:t>月</w:t>
      </w:r>
      <w:r w:rsidRPr="009B2237">
        <w:rPr>
          <w:rFonts w:eastAsia="SimSun"/>
          <w:kern w:val="22"/>
          <w:sz w:val="24"/>
          <w:szCs w:val="24"/>
          <w:lang w:eastAsia="zh-CN"/>
        </w:rPr>
        <w:t xml:space="preserve"> 1</w:t>
      </w:r>
      <w:r w:rsidR="00EB4960">
        <w:rPr>
          <w:rFonts w:eastAsia="SimSun"/>
          <w:kern w:val="22"/>
          <w:sz w:val="24"/>
          <w:szCs w:val="24"/>
          <w:lang w:eastAsia="zh-CN"/>
        </w:rPr>
        <w:t>4</w:t>
      </w:r>
      <w:r w:rsidRPr="009B2237">
        <w:rPr>
          <w:rFonts w:eastAsia="SimSun"/>
          <w:kern w:val="22"/>
          <w:sz w:val="24"/>
          <w:szCs w:val="24"/>
          <w:lang w:eastAsia="zh-CN"/>
        </w:rPr>
        <w:t xml:space="preserve"> </w:t>
      </w:r>
      <w:r w:rsidRPr="009B2237">
        <w:rPr>
          <w:rFonts w:eastAsia="SimSun" w:hint="eastAsia"/>
          <w:kern w:val="22"/>
          <w:sz w:val="24"/>
          <w:szCs w:val="24"/>
          <w:lang w:eastAsia="zh-CN"/>
        </w:rPr>
        <w:t>日星期</w:t>
      </w:r>
      <w:r w:rsidR="00EB4960">
        <w:rPr>
          <w:rFonts w:eastAsia="SimSun" w:hint="eastAsia"/>
          <w:kern w:val="22"/>
          <w:sz w:val="24"/>
          <w:szCs w:val="24"/>
          <w:lang w:eastAsia="zh-CN"/>
        </w:rPr>
        <w:t>一</w:t>
      </w:r>
      <w:r w:rsidRPr="009B2237">
        <w:rPr>
          <w:rFonts w:eastAsia="SimSun" w:hint="eastAsia"/>
          <w:kern w:val="22"/>
          <w:sz w:val="24"/>
          <w:szCs w:val="24"/>
          <w:lang w:eastAsia="zh-CN"/>
        </w:rPr>
        <w:t>开始，届时将举行三个机构的联合开幕</w:t>
      </w:r>
      <w:r w:rsidR="005D6B6B" w:rsidRPr="009B2237">
        <w:rPr>
          <w:rFonts w:eastAsia="SimSun" w:hint="eastAsia"/>
          <w:kern w:val="22"/>
          <w:sz w:val="24"/>
          <w:szCs w:val="24"/>
          <w:lang w:eastAsia="zh-CN"/>
        </w:rPr>
        <w:t>全体</w:t>
      </w:r>
      <w:r w:rsidRPr="009B2237">
        <w:rPr>
          <w:rFonts w:eastAsia="SimSun" w:hint="eastAsia"/>
          <w:kern w:val="22"/>
          <w:sz w:val="24"/>
          <w:szCs w:val="24"/>
          <w:lang w:eastAsia="zh-CN"/>
        </w:rPr>
        <w:t>会议。预计联合全体会议将包括缔约方大会第十五届会议主席（中国）、瑞士政府代表和执行秘书的发言。在时间允许的情况下，将安排由区域集团作涵盖三个会议的一般性</w:t>
      </w:r>
      <w:r w:rsidR="0025582A">
        <w:rPr>
          <w:rFonts w:eastAsia="SimSun" w:hint="eastAsia"/>
          <w:kern w:val="22"/>
          <w:sz w:val="24"/>
          <w:szCs w:val="24"/>
          <w:lang w:eastAsia="zh-CN"/>
        </w:rPr>
        <w:t>开场发言</w:t>
      </w:r>
      <w:r w:rsidRPr="009B2237">
        <w:rPr>
          <w:rFonts w:eastAsia="SimSun" w:hint="eastAsia"/>
          <w:kern w:val="22"/>
          <w:sz w:val="24"/>
          <w:szCs w:val="24"/>
          <w:lang w:eastAsia="zh-CN"/>
        </w:rPr>
        <w:t>并由主要利益攸关方团体发言。</w:t>
      </w:r>
      <w:r w:rsidR="0025582A">
        <w:rPr>
          <w:rFonts w:eastAsia="SimSun" w:hint="eastAsia"/>
          <w:kern w:val="22"/>
          <w:sz w:val="24"/>
          <w:szCs w:val="24"/>
          <w:lang w:eastAsia="zh-CN"/>
        </w:rPr>
        <w:t>不</w:t>
      </w:r>
      <w:r w:rsidRPr="009B2237">
        <w:rPr>
          <w:rFonts w:eastAsia="SimSun" w:hint="eastAsia"/>
          <w:kern w:val="22"/>
          <w:sz w:val="24"/>
          <w:szCs w:val="24"/>
          <w:lang w:eastAsia="zh-CN"/>
        </w:rPr>
        <w:t>设想由其他缔约方和观察员作</w:t>
      </w:r>
      <w:r w:rsidR="0025582A">
        <w:rPr>
          <w:rFonts w:eastAsia="SimSun" w:hint="eastAsia"/>
          <w:kern w:val="22"/>
          <w:sz w:val="24"/>
          <w:szCs w:val="24"/>
          <w:lang w:eastAsia="zh-CN"/>
        </w:rPr>
        <w:t>开场发言</w:t>
      </w:r>
      <w:r w:rsidRPr="009B2237">
        <w:rPr>
          <w:rFonts w:eastAsia="SimSun" w:hint="eastAsia"/>
          <w:kern w:val="22"/>
          <w:sz w:val="24"/>
          <w:szCs w:val="24"/>
          <w:lang w:eastAsia="zh-CN"/>
        </w:rPr>
        <w:t>。</w:t>
      </w:r>
    </w:p>
    <w:p w14:paraId="54E70116" w14:textId="2A17E9AD" w:rsidR="00757201" w:rsidRPr="008B3271" w:rsidRDefault="0025582A" w:rsidP="005D6B6B">
      <w:pPr>
        <w:pStyle w:val="Para1"/>
        <w:numPr>
          <w:ilvl w:val="0"/>
          <w:numId w:val="2"/>
        </w:numPr>
        <w:tabs>
          <w:tab w:val="clear" w:pos="360"/>
        </w:tabs>
        <w:overflowPunct w:val="0"/>
        <w:rPr>
          <w:rFonts w:eastAsia="SimSun"/>
          <w:sz w:val="24"/>
          <w:szCs w:val="24"/>
          <w:lang w:eastAsia="zh-CN"/>
        </w:rPr>
      </w:pPr>
      <w:r w:rsidRPr="0025582A">
        <w:rPr>
          <w:rFonts w:eastAsia="SimSun" w:hint="eastAsia"/>
          <w:sz w:val="24"/>
          <w:szCs w:val="24"/>
          <w:lang w:eastAsia="zh-CN"/>
        </w:rPr>
        <w:t>然后，三个机构中的每一个将轮流开会，确定其工作安排，包括必要时建立联络小组和恢复在每次会议的第一部分期间建立的联络小组。不设想在这些会议期间作更多的</w:t>
      </w:r>
      <w:r>
        <w:rPr>
          <w:rFonts w:eastAsia="SimSun" w:hint="eastAsia"/>
          <w:sz w:val="24"/>
          <w:szCs w:val="24"/>
          <w:lang w:eastAsia="zh-CN"/>
        </w:rPr>
        <w:t>开场发言</w:t>
      </w:r>
      <w:r w:rsidRPr="0025582A">
        <w:rPr>
          <w:rFonts w:eastAsia="SimSun" w:hint="eastAsia"/>
          <w:sz w:val="24"/>
          <w:szCs w:val="24"/>
          <w:lang w:eastAsia="zh-CN"/>
        </w:rPr>
        <w:t>。</w:t>
      </w:r>
    </w:p>
    <w:p w14:paraId="3D219544" w14:textId="38933C88" w:rsidR="00757201" w:rsidRPr="008B3271" w:rsidRDefault="00520630" w:rsidP="005D6B6B">
      <w:pPr>
        <w:pStyle w:val="Para1"/>
        <w:numPr>
          <w:ilvl w:val="0"/>
          <w:numId w:val="2"/>
        </w:numPr>
        <w:tabs>
          <w:tab w:val="clear" w:pos="360"/>
        </w:tabs>
        <w:overflowPunct w:val="0"/>
        <w:rPr>
          <w:rFonts w:eastAsia="SimSun"/>
          <w:sz w:val="24"/>
          <w:szCs w:val="24"/>
          <w:lang w:eastAsia="zh-CN"/>
        </w:rPr>
      </w:pPr>
      <w:r w:rsidRPr="00520630">
        <w:rPr>
          <w:rFonts w:eastAsia="SimSun" w:hint="eastAsia"/>
          <w:sz w:val="24"/>
          <w:szCs w:val="24"/>
          <w:lang w:eastAsia="zh-CN"/>
        </w:rPr>
        <w:t>将在必要时举行后续会议，完成具体议程项目下的一读。例如，将为执行问题附属机构的项目</w:t>
      </w:r>
      <w:r w:rsidRPr="00520630">
        <w:rPr>
          <w:rFonts w:eastAsia="SimSun"/>
          <w:sz w:val="24"/>
          <w:szCs w:val="24"/>
          <w:lang w:eastAsia="zh-CN"/>
        </w:rPr>
        <w:t xml:space="preserve"> 8</w:t>
      </w:r>
      <w:r w:rsidRPr="00520630">
        <w:rPr>
          <w:rFonts w:eastAsia="SimSun" w:hint="eastAsia"/>
          <w:sz w:val="24"/>
          <w:szCs w:val="24"/>
          <w:lang w:eastAsia="zh-CN"/>
        </w:rPr>
        <w:t>（与其他公约、国际组织和倡议的合作）下的一读做出安排。</w:t>
      </w:r>
    </w:p>
    <w:p w14:paraId="50504837" w14:textId="222E58AC" w:rsidR="00757201" w:rsidRPr="008B3271" w:rsidRDefault="00520630" w:rsidP="005D6B6B">
      <w:pPr>
        <w:pStyle w:val="Para1"/>
        <w:numPr>
          <w:ilvl w:val="0"/>
          <w:numId w:val="2"/>
        </w:numPr>
        <w:tabs>
          <w:tab w:val="clear" w:pos="360"/>
        </w:tabs>
        <w:overflowPunct w:val="0"/>
        <w:rPr>
          <w:rFonts w:eastAsia="SimSun"/>
          <w:sz w:val="24"/>
          <w:szCs w:val="24"/>
          <w:lang w:eastAsia="zh-CN"/>
        </w:rPr>
      </w:pPr>
      <w:r w:rsidRPr="00520630">
        <w:rPr>
          <w:rFonts w:eastAsia="SimSun" w:hint="eastAsia"/>
          <w:sz w:val="24"/>
          <w:szCs w:val="24"/>
          <w:lang w:eastAsia="zh-CN"/>
        </w:rPr>
        <w:t>每天将举行三场会议（全体会议或联络小组会议），开会时间为上午</w:t>
      </w:r>
      <w:r w:rsidRPr="00520630">
        <w:rPr>
          <w:rFonts w:eastAsia="SimSun"/>
          <w:sz w:val="24"/>
          <w:szCs w:val="24"/>
          <w:lang w:eastAsia="zh-CN"/>
        </w:rPr>
        <w:t xml:space="preserve"> 10 </w:t>
      </w:r>
      <w:r w:rsidRPr="00520630">
        <w:rPr>
          <w:rFonts w:eastAsia="SimSun" w:hint="eastAsia"/>
          <w:sz w:val="24"/>
          <w:szCs w:val="24"/>
          <w:lang w:eastAsia="zh-CN"/>
        </w:rPr>
        <w:t>时至下午</w:t>
      </w:r>
      <w:r w:rsidRPr="00520630">
        <w:rPr>
          <w:rFonts w:eastAsia="SimSun"/>
          <w:sz w:val="24"/>
          <w:szCs w:val="24"/>
          <w:lang w:eastAsia="zh-CN"/>
        </w:rPr>
        <w:t xml:space="preserve"> 1 </w:t>
      </w:r>
      <w:r w:rsidRPr="00520630">
        <w:rPr>
          <w:rFonts w:eastAsia="SimSun" w:hint="eastAsia"/>
          <w:sz w:val="24"/>
          <w:szCs w:val="24"/>
          <w:lang w:eastAsia="zh-CN"/>
        </w:rPr>
        <w:t>时、下午</w:t>
      </w:r>
      <w:r w:rsidRPr="00520630">
        <w:rPr>
          <w:rFonts w:eastAsia="SimSun"/>
          <w:sz w:val="24"/>
          <w:szCs w:val="24"/>
          <w:lang w:eastAsia="zh-CN"/>
        </w:rPr>
        <w:t xml:space="preserve"> 3 </w:t>
      </w:r>
      <w:r w:rsidRPr="00520630">
        <w:rPr>
          <w:rFonts w:eastAsia="SimSun" w:hint="eastAsia"/>
          <w:sz w:val="24"/>
          <w:szCs w:val="24"/>
          <w:lang w:eastAsia="zh-CN"/>
        </w:rPr>
        <w:t>时至</w:t>
      </w:r>
      <w:r w:rsidRPr="00520630">
        <w:rPr>
          <w:rFonts w:eastAsia="SimSun"/>
          <w:sz w:val="24"/>
          <w:szCs w:val="24"/>
          <w:lang w:eastAsia="zh-CN"/>
        </w:rPr>
        <w:t xml:space="preserve"> 6</w:t>
      </w:r>
      <w:r w:rsidRPr="00520630">
        <w:rPr>
          <w:rFonts w:eastAsia="SimSun" w:hint="eastAsia"/>
          <w:sz w:val="24"/>
          <w:szCs w:val="24"/>
          <w:lang w:eastAsia="zh-CN"/>
        </w:rPr>
        <w:t>时以及晚上</w:t>
      </w:r>
      <w:r w:rsidRPr="00520630">
        <w:rPr>
          <w:rFonts w:eastAsia="SimSun"/>
          <w:sz w:val="24"/>
          <w:szCs w:val="24"/>
          <w:lang w:eastAsia="zh-CN"/>
        </w:rPr>
        <w:t xml:space="preserve"> 7</w:t>
      </w:r>
      <w:r w:rsidRPr="00520630">
        <w:rPr>
          <w:rFonts w:eastAsia="SimSun" w:hint="eastAsia"/>
          <w:sz w:val="24"/>
          <w:szCs w:val="24"/>
          <w:lang w:eastAsia="zh-CN"/>
        </w:rPr>
        <w:t>时</w:t>
      </w:r>
      <w:r w:rsidRPr="00520630">
        <w:rPr>
          <w:rFonts w:eastAsia="SimSun"/>
          <w:sz w:val="24"/>
          <w:szCs w:val="24"/>
          <w:lang w:eastAsia="zh-CN"/>
        </w:rPr>
        <w:t>30</w:t>
      </w:r>
      <w:r w:rsidRPr="00520630">
        <w:rPr>
          <w:rFonts w:eastAsia="SimSun" w:hint="eastAsia"/>
          <w:sz w:val="24"/>
          <w:szCs w:val="24"/>
          <w:lang w:eastAsia="zh-CN"/>
        </w:rPr>
        <w:t>分至</w:t>
      </w:r>
      <w:r w:rsidRPr="00520630">
        <w:rPr>
          <w:rFonts w:eastAsia="SimSun"/>
          <w:sz w:val="24"/>
          <w:szCs w:val="24"/>
          <w:lang w:eastAsia="zh-CN"/>
        </w:rPr>
        <w:t>10</w:t>
      </w:r>
      <w:r w:rsidRPr="00520630">
        <w:rPr>
          <w:rFonts w:eastAsia="SimSun" w:hint="eastAsia"/>
          <w:sz w:val="24"/>
          <w:szCs w:val="24"/>
          <w:lang w:eastAsia="zh-CN"/>
        </w:rPr>
        <w:t>时</w:t>
      </w:r>
      <w:r w:rsidRPr="00520630">
        <w:rPr>
          <w:rFonts w:eastAsia="SimSun"/>
          <w:sz w:val="24"/>
          <w:szCs w:val="24"/>
          <w:lang w:eastAsia="zh-CN"/>
        </w:rPr>
        <w:t>30</w:t>
      </w:r>
      <w:r w:rsidRPr="00520630">
        <w:rPr>
          <w:rFonts w:eastAsia="SimSun" w:hint="eastAsia"/>
          <w:sz w:val="24"/>
          <w:szCs w:val="24"/>
          <w:lang w:eastAsia="zh-CN"/>
        </w:rPr>
        <w:t>分。</w:t>
      </w:r>
      <w:r w:rsidR="00AF3209" w:rsidRPr="008B3271">
        <w:rPr>
          <w:rStyle w:val="FootnoteReference"/>
          <w:rFonts w:eastAsia="SimSun"/>
          <w:sz w:val="24"/>
          <w:szCs w:val="24"/>
        </w:rPr>
        <w:footnoteReference w:id="3"/>
      </w:r>
    </w:p>
    <w:p w14:paraId="7C05E01C" w14:textId="34C8778A" w:rsidR="004F53DD" w:rsidRPr="008B3271" w:rsidRDefault="00C03334" w:rsidP="005D6B6B">
      <w:pPr>
        <w:pStyle w:val="Para1"/>
        <w:numPr>
          <w:ilvl w:val="0"/>
          <w:numId w:val="2"/>
        </w:numPr>
        <w:tabs>
          <w:tab w:val="clear" w:pos="360"/>
        </w:tabs>
        <w:overflowPunct w:val="0"/>
        <w:rPr>
          <w:rFonts w:eastAsia="SimSun"/>
          <w:sz w:val="24"/>
          <w:szCs w:val="24"/>
          <w:lang w:eastAsia="zh-CN"/>
        </w:rPr>
      </w:pPr>
      <w:r w:rsidRPr="00C03334">
        <w:rPr>
          <w:rFonts w:eastAsia="SimSun" w:hint="eastAsia"/>
          <w:sz w:val="24"/>
          <w:szCs w:val="24"/>
          <w:lang w:eastAsia="zh-CN"/>
        </w:rPr>
        <w:t>将按正常方式审议会议室文件（</w:t>
      </w:r>
      <w:r w:rsidRPr="00C03334">
        <w:rPr>
          <w:rFonts w:eastAsia="SimSun"/>
          <w:sz w:val="24"/>
          <w:szCs w:val="24"/>
          <w:lang w:eastAsia="zh-CN"/>
        </w:rPr>
        <w:t>CRP</w:t>
      </w:r>
      <w:r w:rsidRPr="00C03334">
        <w:rPr>
          <w:rFonts w:eastAsia="SimSun" w:hint="eastAsia"/>
          <w:sz w:val="24"/>
          <w:szCs w:val="24"/>
          <w:lang w:eastAsia="zh-CN"/>
        </w:rPr>
        <w:t>）。如果预计需要进行大量工作，将重新启动会议第一部分的联络小组，以尽量减少全体会议为正式</w:t>
      </w:r>
      <w:r>
        <w:rPr>
          <w:rFonts w:eastAsia="SimSun" w:hint="eastAsia"/>
          <w:sz w:val="24"/>
          <w:szCs w:val="24"/>
          <w:lang w:eastAsia="zh-CN"/>
        </w:rPr>
        <w:t>审查</w:t>
      </w:r>
      <w:r w:rsidRPr="00C03334">
        <w:rPr>
          <w:rFonts w:eastAsia="SimSun" w:hint="eastAsia"/>
          <w:sz w:val="24"/>
          <w:szCs w:val="24"/>
          <w:lang w:eastAsia="zh-CN"/>
        </w:rPr>
        <w:t>会议室文件所需要的时间。</w:t>
      </w:r>
    </w:p>
    <w:p w14:paraId="6CBCCFA4" w14:textId="1B3EBB00" w:rsidR="007602F6" w:rsidRPr="008B3271" w:rsidRDefault="00E40514" w:rsidP="005D6B6B">
      <w:pPr>
        <w:pStyle w:val="Para1"/>
        <w:numPr>
          <w:ilvl w:val="0"/>
          <w:numId w:val="2"/>
        </w:numPr>
        <w:tabs>
          <w:tab w:val="clear" w:pos="360"/>
        </w:tabs>
        <w:overflowPunct w:val="0"/>
        <w:rPr>
          <w:rFonts w:eastAsia="SimSun"/>
          <w:sz w:val="24"/>
          <w:szCs w:val="24"/>
          <w:lang w:eastAsia="zh-CN"/>
        </w:rPr>
      </w:pPr>
      <w:r w:rsidRPr="00E40514">
        <w:rPr>
          <w:rFonts w:eastAsia="SimSun" w:hint="eastAsia"/>
          <w:sz w:val="24"/>
          <w:szCs w:val="24"/>
          <w:lang w:eastAsia="zh-CN"/>
        </w:rPr>
        <w:t>将视需要召集联络小组。联络小组会议最长将持续三个小时。除非联络小组共同主席</w:t>
      </w:r>
      <w:r w:rsidRPr="00E40514">
        <w:rPr>
          <w:rFonts w:eastAsia="SimSun"/>
          <w:sz w:val="24"/>
          <w:szCs w:val="24"/>
          <w:lang w:eastAsia="zh-CN"/>
        </w:rPr>
        <w:t>/</w:t>
      </w:r>
      <w:r w:rsidRPr="00E40514">
        <w:rPr>
          <w:rFonts w:eastAsia="SimSun" w:hint="eastAsia"/>
          <w:sz w:val="24"/>
          <w:szCs w:val="24"/>
          <w:lang w:eastAsia="zh-CN"/>
        </w:rPr>
        <w:t>牵头人另有决定，否则这些小组对所有缔约方、其他国家政府和观察员代表开放。科学、技术和工艺咨询附属机构下的联络小组可与执行问题附属机构下的联络小组同时举行会议，但避免就密切相关的问题举行平行会议。</w:t>
      </w:r>
      <w:r w:rsidRPr="00E40514">
        <w:rPr>
          <w:rFonts w:eastAsia="SimSun"/>
          <w:sz w:val="24"/>
          <w:szCs w:val="24"/>
          <w:lang w:eastAsia="zh-CN"/>
        </w:rPr>
        <w:t xml:space="preserve"> 2020</w:t>
      </w:r>
      <w:r w:rsidRPr="00E40514">
        <w:rPr>
          <w:rFonts w:eastAsia="SimSun" w:hint="eastAsia"/>
          <w:sz w:val="24"/>
          <w:szCs w:val="24"/>
          <w:lang w:eastAsia="zh-CN"/>
        </w:rPr>
        <w:t>年后全球生物多样性框架不限成员名额工作组下的联络小组会议通常不会与其他会议平行举行，除非会议另有决定。联络小组会议无论如何都不会与全体会议平行举行，而且在无论任何</w:t>
      </w:r>
      <w:r w:rsidR="005D6B6B">
        <w:rPr>
          <w:rFonts w:eastAsia="SimSun" w:hint="eastAsia"/>
          <w:sz w:val="24"/>
          <w:szCs w:val="24"/>
          <w:lang w:eastAsia="zh-CN"/>
        </w:rPr>
        <w:t>一个</w:t>
      </w:r>
      <w:r w:rsidRPr="00E40514">
        <w:rPr>
          <w:rFonts w:eastAsia="SimSun" w:hint="eastAsia"/>
          <w:sz w:val="24"/>
          <w:szCs w:val="24"/>
          <w:lang w:eastAsia="zh-CN"/>
        </w:rPr>
        <w:t>时间点，最多仅举行两个联络小组的会议。</w:t>
      </w:r>
    </w:p>
    <w:p w14:paraId="2276C07D" w14:textId="27311D37" w:rsidR="007602F6" w:rsidRPr="008B3271" w:rsidRDefault="00222D18" w:rsidP="005D6B6B">
      <w:pPr>
        <w:pStyle w:val="Para1"/>
        <w:numPr>
          <w:ilvl w:val="0"/>
          <w:numId w:val="2"/>
        </w:numPr>
        <w:suppressLineNumbers/>
        <w:tabs>
          <w:tab w:val="clear" w:pos="360"/>
        </w:tabs>
        <w:suppressAutoHyphens/>
        <w:overflowPunct w:val="0"/>
        <w:autoSpaceDE w:val="0"/>
        <w:autoSpaceDN w:val="0"/>
        <w:adjustRightInd w:val="0"/>
        <w:snapToGrid w:val="0"/>
        <w:rPr>
          <w:rFonts w:eastAsia="SimSun"/>
          <w:kern w:val="22"/>
          <w:sz w:val="24"/>
          <w:szCs w:val="24"/>
          <w:lang w:eastAsia="zh-CN"/>
        </w:rPr>
      </w:pPr>
      <w:r w:rsidRPr="00222D18">
        <w:rPr>
          <w:rFonts w:eastAsia="SimSun" w:hint="eastAsia"/>
          <w:kern w:val="22"/>
          <w:sz w:val="24"/>
          <w:szCs w:val="24"/>
          <w:lang w:eastAsia="zh-CN"/>
        </w:rPr>
        <w:t>联络小组将根据各次会议第一部分产生的文件开展工作。将视必要经常向联络小组的所有参加者提供最新情况，以确保透明度。按照惯例，将在小组会议之间提供足够时间</w:t>
      </w:r>
      <w:r w:rsidR="005D6B6B">
        <w:rPr>
          <w:rFonts w:eastAsia="SimSun" w:hint="eastAsia"/>
          <w:kern w:val="22"/>
          <w:sz w:val="24"/>
          <w:szCs w:val="24"/>
          <w:lang w:eastAsia="zh-CN"/>
        </w:rPr>
        <w:t>，</w:t>
      </w:r>
      <w:r w:rsidRPr="00222D18">
        <w:rPr>
          <w:rFonts w:eastAsia="SimSun" w:hint="eastAsia"/>
          <w:kern w:val="22"/>
          <w:sz w:val="24"/>
          <w:szCs w:val="24"/>
          <w:lang w:eastAsia="zh-CN"/>
        </w:rPr>
        <w:t>以供审查草案以及进行双边和小组磋商。</w:t>
      </w:r>
    </w:p>
    <w:p w14:paraId="6E707EC9" w14:textId="0428D2F0" w:rsidR="007602F6" w:rsidRPr="008B3271" w:rsidRDefault="00222D18" w:rsidP="005D6B6B">
      <w:pPr>
        <w:pStyle w:val="Para1"/>
        <w:numPr>
          <w:ilvl w:val="0"/>
          <w:numId w:val="2"/>
        </w:numPr>
        <w:suppressLineNumbers/>
        <w:tabs>
          <w:tab w:val="clear" w:pos="360"/>
        </w:tabs>
        <w:suppressAutoHyphens/>
        <w:overflowPunct w:val="0"/>
        <w:autoSpaceDE w:val="0"/>
        <w:autoSpaceDN w:val="0"/>
        <w:adjustRightInd w:val="0"/>
        <w:snapToGrid w:val="0"/>
        <w:spacing w:line="238" w:lineRule="auto"/>
        <w:rPr>
          <w:rFonts w:eastAsia="SimSun"/>
          <w:kern w:val="22"/>
          <w:sz w:val="24"/>
          <w:szCs w:val="24"/>
          <w:lang w:eastAsia="zh-CN"/>
        </w:rPr>
      </w:pPr>
      <w:r w:rsidRPr="00222D18">
        <w:rPr>
          <w:rFonts w:eastAsia="SimSun" w:hint="eastAsia"/>
          <w:kern w:val="22"/>
          <w:sz w:val="24"/>
          <w:szCs w:val="24"/>
          <w:lang w:eastAsia="zh-CN"/>
        </w:rPr>
        <w:t>附属机构的主席和工作组共同主席还可召集其他类型的非正式小组，例如主席之友小组，并向缔约方通报这些非正式小组的组织方式。联络小组和其他类型的非正式小组将</w:t>
      </w:r>
      <w:r w:rsidRPr="00222D18">
        <w:rPr>
          <w:rFonts w:eastAsia="SimSun" w:hint="eastAsia"/>
          <w:kern w:val="22"/>
          <w:sz w:val="24"/>
          <w:szCs w:val="24"/>
          <w:lang w:eastAsia="zh-CN"/>
        </w:rPr>
        <w:lastRenderedPageBreak/>
        <w:t>以英文开展工作，因此，小组会议上审议的非正式文件也将使用英文。按照惯例，将用所有语文提供联络小组的工作成果，作为会议室文件供全体会议审议。</w:t>
      </w:r>
    </w:p>
    <w:p w14:paraId="67386C83" w14:textId="7CF5FB27" w:rsidR="004F53DD" w:rsidRPr="008B3271" w:rsidRDefault="00F06423" w:rsidP="005D6B6B">
      <w:pPr>
        <w:pStyle w:val="Para1"/>
        <w:numPr>
          <w:ilvl w:val="0"/>
          <w:numId w:val="2"/>
        </w:numPr>
        <w:tabs>
          <w:tab w:val="clear" w:pos="360"/>
        </w:tabs>
        <w:overflowPunct w:val="0"/>
        <w:rPr>
          <w:rFonts w:eastAsia="SimSun"/>
          <w:sz w:val="24"/>
          <w:szCs w:val="24"/>
          <w:lang w:eastAsia="zh-CN"/>
        </w:rPr>
      </w:pPr>
      <w:r w:rsidRPr="00F06423">
        <w:rPr>
          <w:rFonts w:eastAsia="SimSun" w:hint="eastAsia"/>
          <w:sz w:val="24"/>
          <w:szCs w:val="24"/>
          <w:lang w:eastAsia="zh-CN"/>
        </w:rPr>
        <w:t>一般而言，将以正常方式把</w:t>
      </w:r>
      <w:r w:rsidRPr="00F06423">
        <w:rPr>
          <w:rFonts w:eastAsia="SimSun"/>
          <w:sz w:val="24"/>
          <w:szCs w:val="24"/>
          <w:lang w:eastAsia="zh-CN"/>
        </w:rPr>
        <w:t xml:space="preserve">L </w:t>
      </w:r>
      <w:r w:rsidRPr="00F06423">
        <w:rPr>
          <w:rFonts w:eastAsia="SimSun" w:hint="eastAsia"/>
          <w:sz w:val="24"/>
          <w:szCs w:val="24"/>
          <w:lang w:eastAsia="zh-CN"/>
        </w:rPr>
        <w:t>文件（即已在会议第一部分的全体会议上核准的建议草案）提交相应的全体会议通过。按照惯例，如果有可能解决括号内的案文所涉问题，可以在全体会议进行正式审议之前鼓励缔约方进行正式审议前的非正式磋商，帮助</w:t>
      </w:r>
      <w:r w:rsidR="00803B83">
        <w:rPr>
          <w:rFonts w:eastAsia="SimSun" w:hint="eastAsia"/>
          <w:sz w:val="24"/>
          <w:szCs w:val="24"/>
          <w:lang w:eastAsia="zh-CN"/>
        </w:rPr>
        <w:t>所涉</w:t>
      </w:r>
      <w:r w:rsidRPr="00F06423">
        <w:rPr>
          <w:rFonts w:eastAsia="SimSun" w:hint="eastAsia"/>
          <w:sz w:val="24"/>
          <w:szCs w:val="24"/>
          <w:lang w:eastAsia="zh-CN"/>
        </w:rPr>
        <w:t>建议获得通过。将酌情把这些建议中的任何决定草案提交缔约方大会或作为议定书缔约方会议的相关缔约方大会审议。</w:t>
      </w:r>
      <w:r w:rsidR="004F53DD" w:rsidRPr="008B3271">
        <w:rPr>
          <w:rFonts w:eastAsia="SimSun"/>
          <w:sz w:val="24"/>
          <w:szCs w:val="24"/>
          <w:lang w:eastAsia="zh-CN"/>
        </w:rPr>
        <w:t xml:space="preserve">  </w:t>
      </w:r>
    </w:p>
    <w:p w14:paraId="2002C65E" w14:textId="29171708" w:rsidR="00757201" w:rsidRPr="008B3271" w:rsidRDefault="00F06423" w:rsidP="005D6B6B">
      <w:pPr>
        <w:pStyle w:val="Para1"/>
        <w:numPr>
          <w:ilvl w:val="0"/>
          <w:numId w:val="2"/>
        </w:numPr>
        <w:tabs>
          <w:tab w:val="clear" w:pos="360"/>
        </w:tabs>
        <w:overflowPunct w:val="0"/>
        <w:rPr>
          <w:rFonts w:eastAsia="SimSun"/>
          <w:sz w:val="24"/>
          <w:szCs w:val="24"/>
          <w:lang w:eastAsia="zh-CN"/>
        </w:rPr>
      </w:pPr>
      <w:r w:rsidRPr="00F06423">
        <w:rPr>
          <w:rFonts w:eastAsia="SimSun" w:hint="eastAsia"/>
          <w:sz w:val="24"/>
          <w:szCs w:val="24"/>
          <w:lang w:eastAsia="zh-CN"/>
        </w:rPr>
        <w:t>将有机会于会议开幕前在</w:t>
      </w:r>
      <w:r w:rsidRPr="00F06423">
        <w:rPr>
          <w:rFonts w:eastAsia="SimSun"/>
          <w:sz w:val="24"/>
          <w:szCs w:val="24"/>
          <w:lang w:eastAsia="zh-CN"/>
        </w:rPr>
        <w:t xml:space="preserve"> </w:t>
      </w:r>
      <w:r w:rsidR="00EB4960">
        <w:rPr>
          <w:rFonts w:eastAsia="SimSun"/>
          <w:sz w:val="24"/>
          <w:szCs w:val="24"/>
          <w:lang w:eastAsia="zh-CN"/>
        </w:rPr>
        <w:t>3</w:t>
      </w:r>
      <w:r w:rsidRPr="00F06423">
        <w:rPr>
          <w:rFonts w:eastAsia="SimSun" w:hint="eastAsia"/>
          <w:sz w:val="24"/>
          <w:szCs w:val="24"/>
          <w:lang w:eastAsia="zh-CN"/>
        </w:rPr>
        <w:t>月</w:t>
      </w:r>
      <w:r w:rsidRPr="00F06423">
        <w:rPr>
          <w:rFonts w:eastAsia="SimSun"/>
          <w:sz w:val="24"/>
          <w:szCs w:val="24"/>
          <w:lang w:eastAsia="zh-CN"/>
        </w:rPr>
        <w:t xml:space="preserve"> 1</w:t>
      </w:r>
      <w:r w:rsidR="00EB4960">
        <w:rPr>
          <w:rFonts w:eastAsia="SimSun"/>
          <w:sz w:val="24"/>
          <w:szCs w:val="24"/>
          <w:lang w:eastAsia="zh-CN"/>
        </w:rPr>
        <w:t>3</w:t>
      </w:r>
      <w:r w:rsidRPr="00F06423">
        <w:rPr>
          <w:rFonts w:eastAsia="SimSun" w:hint="eastAsia"/>
          <w:sz w:val="24"/>
          <w:szCs w:val="24"/>
          <w:lang w:eastAsia="zh-CN"/>
        </w:rPr>
        <w:t>日下午和从</w:t>
      </w:r>
      <w:r w:rsidRPr="00F06423">
        <w:rPr>
          <w:rFonts w:eastAsia="SimSun"/>
          <w:sz w:val="24"/>
          <w:szCs w:val="24"/>
          <w:lang w:eastAsia="zh-CN"/>
        </w:rPr>
        <w:t xml:space="preserve"> </w:t>
      </w:r>
      <w:r w:rsidR="00EB4960">
        <w:rPr>
          <w:rFonts w:eastAsia="SimSun"/>
          <w:sz w:val="24"/>
          <w:szCs w:val="24"/>
          <w:lang w:eastAsia="zh-CN"/>
        </w:rPr>
        <w:t>3</w:t>
      </w:r>
      <w:r w:rsidRPr="00F06423">
        <w:rPr>
          <w:rFonts w:eastAsia="SimSun" w:hint="eastAsia"/>
          <w:sz w:val="24"/>
          <w:szCs w:val="24"/>
          <w:lang w:eastAsia="zh-CN"/>
        </w:rPr>
        <w:t>月</w:t>
      </w:r>
      <w:r w:rsidRPr="00F06423">
        <w:rPr>
          <w:rFonts w:eastAsia="SimSun"/>
          <w:sz w:val="24"/>
          <w:szCs w:val="24"/>
          <w:lang w:eastAsia="zh-CN"/>
        </w:rPr>
        <w:t xml:space="preserve"> 1</w:t>
      </w:r>
      <w:r w:rsidR="00EB4960">
        <w:rPr>
          <w:rFonts w:eastAsia="SimSun"/>
          <w:sz w:val="24"/>
          <w:szCs w:val="24"/>
          <w:lang w:eastAsia="zh-CN"/>
        </w:rPr>
        <w:t>5</w:t>
      </w:r>
      <w:r w:rsidRPr="00F06423">
        <w:rPr>
          <w:rFonts w:eastAsia="SimSun"/>
          <w:sz w:val="24"/>
          <w:szCs w:val="24"/>
          <w:lang w:eastAsia="zh-CN"/>
        </w:rPr>
        <w:t xml:space="preserve"> </w:t>
      </w:r>
      <w:r w:rsidRPr="00F06423">
        <w:rPr>
          <w:rFonts w:eastAsia="SimSun" w:hint="eastAsia"/>
          <w:sz w:val="24"/>
          <w:szCs w:val="24"/>
          <w:lang w:eastAsia="zh-CN"/>
        </w:rPr>
        <w:t>日起的每天上午</w:t>
      </w:r>
      <w:r w:rsidRPr="00F06423">
        <w:rPr>
          <w:rFonts w:eastAsia="SimSun"/>
          <w:sz w:val="24"/>
          <w:szCs w:val="24"/>
          <w:lang w:eastAsia="zh-CN"/>
        </w:rPr>
        <w:t xml:space="preserve"> 9 </w:t>
      </w:r>
      <w:r w:rsidRPr="00F06423">
        <w:rPr>
          <w:rFonts w:eastAsia="SimSun" w:hint="eastAsia"/>
          <w:sz w:val="24"/>
          <w:szCs w:val="24"/>
          <w:lang w:eastAsia="zh-CN"/>
        </w:rPr>
        <w:t>时至</w:t>
      </w:r>
      <w:r w:rsidRPr="00F06423">
        <w:rPr>
          <w:rFonts w:eastAsia="SimSun"/>
          <w:sz w:val="24"/>
          <w:szCs w:val="24"/>
          <w:lang w:eastAsia="zh-CN"/>
        </w:rPr>
        <w:t xml:space="preserve"> 9 </w:t>
      </w:r>
      <w:r w:rsidRPr="00F06423">
        <w:rPr>
          <w:rFonts w:eastAsia="SimSun" w:hint="eastAsia"/>
          <w:sz w:val="24"/>
          <w:szCs w:val="24"/>
          <w:lang w:eastAsia="zh-CN"/>
        </w:rPr>
        <w:t>时</w:t>
      </w:r>
      <w:r w:rsidRPr="00F06423">
        <w:rPr>
          <w:rFonts w:eastAsia="SimSun"/>
          <w:sz w:val="24"/>
          <w:szCs w:val="24"/>
          <w:lang w:eastAsia="zh-CN"/>
        </w:rPr>
        <w:t xml:space="preserve"> 55 </w:t>
      </w:r>
      <w:r w:rsidRPr="00F06423">
        <w:rPr>
          <w:rFonts w:eastAsia="SimSun" w:hint="eastAsia"/>
          <w:sz w:val="24"/>
          <w:szCs w:val="24"/>
          <w:lang w:eastAsia="zh-CN"/>
        </w:rPr>
        <w:t>分举行区域会议。</w:t>
      </w:r>
    </w:p>
    <w:p w14:paraId="7585F4FA" w14:textId="02066C6B" w:rsidR="006C2154" w:rsidRPr="008B3271" w:rsidRDefault="00900626" w:rsidP="005D6B6B">
      <w:pPr>
        <w:pStyle w:val="Para1"/>
        <w:numPr>
          <w:ilvl w:val="0"/>
          <w:numId w:val="2"/>
        </w:numPr>
        <w:tabs>
          <w:tab w:val="clear" w:pos="360"/>
        </w:tabs>
        <w:overflowPunct w:val="0"/>
        <w:rPr>
          <w:rFonts w:eastAsia="SimSun"/>
          <w:sz w:val="24"/>
          <w:szCs w:val="24"/>
          <w:lang w:eastAsia="zh-CN"/>
        </w:rPr>
      </w:pPr>
      <w:r w:rsidRPr="00900626">
        <w:rPr>
          <w:rFonts w:eastAsia="SimSun" w:hint="eastAsia"/>
          <w:sz w:val="24"/>
          <w:szCs w:val="24"/>
          <w:lang w:eastAsia="zh-CN"/>
        </w:rPr>
        <w:t>本情景设想说明附有两个附属机构的主席和工作组的共同主席</w:t>
      </w:r>
      <w:r w:rsidR="00803B83">
        <w:rPr>
          <w:rFonts w:eastAsia="SimSun" w:hint="eastAsia"/>
          <w:sz w:val="24"/>
          <w:szCs w:val="24"/>
          <w:lang w:eastAsia="zh-CN"/>
        </w:rPr>
        <w:t>联合</w:t>
      </w:r>
      <w:r w:rsidRPr="00900626">
        <w:rPr>
          <w:rFonts w:eastAsia="SimSun" w:hint="eastAsia"/>
          <w:sz w:val="24"/>
          <w:szCs w:val="24"/>
          <w:lang w:eastAsia="zh-CN"/>
        </w:rPr>
        <w:t>制定的拟议工作安排。在制定工作安排时考虑到了主席和共同主席分别对本机构每个议程项目的进展情况进行的分析。</w:t>
      </w:r>
      <w:r w:rsidR="003106FD" w:rsidRPr="008B3271">
        <w:rPr>
          <w:rFonts w:eastAsia="SimSun"/>
          <w:sz w:val="24"/>
          <w:szCs w:val="24"/>
          <w:lang w:eastAsia="zh-CN"/>
        </w:rPr>
        <w:t xml:space="preserve"> </w:t>
      </w:r>
    </w:p>
    <w:p w14:paraId="5A4A7380" w14:textId="10D7A06D" w:rsidR="009C7C99" w:rsidRPr="008B3271" w:rsidRDefault="00A56FB2" w:rsidP="005D6B6B">
      <w:pPr>
        <w:pStyle w:val="Para1"/>
        <w:numPr>
          <w:ilvl w:val="0"/>
          <w:numId w:val="2"/>
        </w:numPr>
        <w:tabs>
          <w:tab w:val="clear" w:pos="360"/>
        </w:tabs>
        <w:overflowPunct w:val="0"/>
        <w:rPr>
          <w:rFonts w:eastAsia="SimSun"/>
          <w:sz w:val="24"/>
          <w:szCs w:val="24"/>
          <w:lang w:eastAsia="zh-CN"/>
        </w:rPr>
      </w:pPr>
      <w:r w:rsidRPr="00A56FB2">
        <w:rPr>
          <w:rFonts w:eastAsia="SimSun" w:hint="eastAsia"/>
          <w:sz w:val="24"/>
          <w:szCs w:val="24"/>
          <w:lang w:eastAsia="zh-CN"/>
        </w:rPr>
        <w:t>每次会议的附加说明的议程都在增编中对工作安排进行了补充，提供了每个议程项目最新情况（待拟订）。</w:t>
      </w:r>
    </w:p>
    <w:p w14:paraId="1672A72E" w14:textId="77777777" w:rsidR="009C7C99" w:rsidRPr="004C3613" w:rsidRDefault="009C7C99" w:rsidP="005D6B6B">
      <w:pPr>
        <w:pStyle w:val="Para1"/>
        <w:overflowPunct w:val="0"/>
        <w:ind w:left="720"/>
        <w:rPr>
          <w:lang w:eastAsia="zh-CN"/>
        </w:rPr>
      </w:pPr>
    </w:p>
    <w:p w14:paraId="4EFD6A1F" w14:textId="0A128522" w:rsidR="00C016CC" w:rsidRPr="005E564A" w:rsidRDefault="00C016CC" w:rsidP="005D6B6B">
      <w:pPr>
        <w:overflowPunct w:val="0"/>
        <w:rPr>
          <w:snapToGrid w:val="0"/>
          <w:sz w:val="22"/>
          <w:szCs w:val="18"/>
          <w:lang w:val="en-GB"/>
        </w:rPr>
      </w:pPr>
      <w:r w:rsidRPr="000D4B0F">
        <w:rPr>
          <w:lang w:val="en-GB"/>
        </w:rPr>
        <w:br w:type="page"/>
      </w:r>
    </w:p>
    <w:p w14:paraId="3877524A" w14:textId="77777777" w:rsidR="008D0B44" w:rsidRPr="000D4B0F" w:rsidRDefault="008D0B44" w:rsidP="005D6B6B">
      <w:pPr>
        <w:suppressLineNumbers/>
        <w:suppressAutoHyphens/>
        <w:overflowPunct w:val="0"/>
        <w:autoSpaceDE w:val="0"/>
        <w:autoSpaceDN w:val="0"/>
        <w:adjustRightInd w:val="0"/>
        <w:snapToGrid w:val="0"/>
        <w:spacing w:before="120" w:after="120"/>
        <w:jc w:val="center"/>
        <w:rPr>
          <w:i/>
          <w:color w:val="000000"/>
          <w:kern w:val="22"/>
          <w:szCs w:val="22"/>
          <w:lang w:val="en-GB"/>
        </w:rPr>
        <w:sectPr w:rsidR="008D0B44" w:rsidRPr="000D4B0F" w:rsidSect="00330A38">
          <w:headerReference w:type="even" r:id="rId14"/>
          <w:headerReference w:type="default" r:id="rId15"/>
          <w:footerReference w:type="default" r:id="rId16"/>
          <w:pgSz w:w="12240" w:h="15840"/>
          <w:pgMar w:top="630" w:right="1440" w:bottom="1134" w:left="1440" w:header="461" w:footer="720" w:gutter="0"/>
          <w:cols w:space="720"/>
          <w:titlePg/>
          <w:docGrid w:linePitch="360"/>
        </w:sectPr>
      </w:pPr>
    </w:p>
    <w:p w14:paraId="66F6465D" w14:textId="686FB2E0" w:rsidR="00C016CC" w:rsidRPr="00C15F9E" w:rsidRDefault="00A56FB2" w:rsidP="005D6B6B">
      <w:pPr>
        <w:suppressLineNumbers/>
        <w:suppressAutoHyphens/>
        <w:overflowPunct w:val="0"/>
        <w:autoSpaceDE w:val="0"/>
        <w:autoSpaceDN w:val="0"/>
        <w:adjustRightInd w:val="0"/>
        <w:snapToGrid w:val="0"/>
        <w:spacing w:before="120" w:after="120"/>
        <w:jc w:val="center"/>
        <w:rPr>
          <w:rFonts w:eastAsia="KaiTi"/>
          <w:iCs/>
          <w:color w:val="000000"/>
          <w:kern w:val="22"/>
          <w:lang w:val="en-GB"/>
        </w:rPr>
      </w:pPr>
      <w:r w:rsidRPr="00C15F9E">
        <w:rPr>
          <w:rFonts w:eastAsia="KaiTi" w:hint="eastAsia"/>
          <w:iCs/>
          <w:color w:val="000000"/>
          <w:kern w:val="22"/>
          <w:lang w:val="en-GB"/>
        </w:rPr>
        <w:lastRenderedPageBreak/>
        <w:t>附件</w:t>
      </w:r>
    </w:p>
    <w:p w14:paraId="10F64963" w14:textId="573464C0" w:rsidR="00C016CC" w:rsidRPr="008B3271" w:rsidRDefault="00A56FB2" w:rsidP="005D6B6B">
      <w:pPr>
        <w:pStyle w:val="Heading1"/>
        <w:overflowPunct w:val="0"/>
        <w:spacing w:after="240"/>
        <w:rPr>
          <w:rFonts w:eastAsia="SimSun"/>
          <w:kern w:val="22"/>
          <w:sz w:val="24"/>
        </w:rPr>
      </w:pPr>
      <w:r>
        <w:rPr>
          <w:rFonts w:eastAsia="SimSun" w:hint="eastAsia"/>
          <w:kern w:val="22"/>
          <w:sz w:val="24"/>
          <w:lang w:eastAsia="zh-CN"/>
        </w:rPr>
        <w:t>拟议工作安排草案</w:t>
      </w:r>
    </w:p>
    <w:tbl>
      <w:tblPr>
        <w:tblStyle w:val="TableGrid"/>
        <w:tblW w:w="5166" w:type="pct"/>
        <w:tblInd w:w="-431" w:type="dxa"/>
        <w:tblLayout w:type="fixed"/>
        <w:tblLook w:val="04A0" w:firstRow="1" w:lastRow="0" w:firstColumn="1" w:lastColumn="0" w:noHBand="0" w:noVBand="1"/>
      </w:tblPr>
      <w:tblGrid>
        <w:gridCol w:w="710"/>
        <w:gridCol w:w="976"/>
        <w:gridCol w:w="2074"/>
        <w:gridCol w:w="1886"/>
        <w:gridCol w:w="2080"/>
        <w:gridCol w:w="1880"/>
        <w:gridCol w:w="3774"/>
      </w:tblGrid>
      <w:tr w:rsidR="006D4B6F" w:rsidRPr="000650EF" w14:paraId="0F6CF056" w14:textId="77777777" w:rsidTr="00AD4E63">
        <w:trPr>
          <w:tblHeader/>
        </w:trPr>
        <w:tc>
          <w:tcPr>
            <w:tcW w:w="1686" w:type="dxa"/>
            <w:gridSpan w:val="2"/>
            <w:tcBorders>
              <w:bottom w:val="single" w:sz="4" w:space="0" w:color="auto"/>
            </w:tcBorders>
            <w:tcMar>
              <w:left w:w="29" w:type="dxa"/>
              <w:right w:w="29" w:type="dxa"/>
            </w:tcMar>
          </w:tcPr>
          <w:p w14:paraId="59F32B99" w14:textId="3E41C586" w:rsidR="002C0441" w:rsidRPr="000650EF" w:rsidRDefault="00A56FB2" w:rsidP="005D6B6B">
            <w:pPr>
              <w:overflowPunct w:val="0"/>
              <w:spacing w:before="120" w:after="120"/>
              <w:rPr>
                <w:rFonts w:eastAsia="SimSun"/>
                <w:sz w:val="20"/>
                <w:szCs w:val="20"/>
                <w:lang w:val="en-GB"/>
              </w:rPr>
            </w:pPr>
            <w:r w:rsidRPr="000650EF">
              <w:rPr>
                <w:rFonts w:eastAsia="SimSun" w:hint="eastAsia"/>
                <w:sz w:val="20"/>
                <w:szCs w:val="20"/>
                <w:lang w:val="en-GB" w:eastAsia="zh-CN"/>
              </w:rPr>
              <w:t>日期</w:t>
            </w:r>
          </w:p>
        </w:tc>
        <w:tc>
          <w:tcPr>
            <w:tcW w:w="3960" w:type="dxa"/>
            <w:gridSpan w:val="2"/>
            <w:tcMar>
              <w:left w:w="29" w:type="dxa"/>
              <w:right w:w="29" w:type="dxa"/>
            </w:tcMar>
          </w:tcPr>
          <w:p w14:paraId="0531EDCD" w14:textId="417C5ED3" w:rsidR="002C0441" w:rsidRPr="000650EF" w:rsidRDefault="00A56FB2" w:rsidP="005D6B6B">
            <w:pPr>
              <w:overflowPunct w:val="0"/>
              <w:spacing w:before="120" w:after="120"/>
              <w:rPr>
                <w:rFonts w:eastAsia="SimSun"/>
                <w:sz w:val="20"/>
                <w:szCs w:val="20"/>
                <w:lang w:val="en-GB"/>
              </w:rPr>
            </w:pPr>
            <w:r w:rsidRPr="000650EF">
              <w:rPr>
                <w:rFonts w:eastAsia="SimSun" w:hint="eastAsia"/>
                <w:b/>
                <w:sz w:val="20"/>
                <w:szCs w:val="20"/>
                <w:lang w:val="en-GB" w:eastAsia="zh-CN"/>
              </w:rPr>
              <w:t>上午会</w:t>
            </w:r>
            <w:r w:rsidRPr="000650EF">
              <w:rPr>
                <w:rFonts w:eastAsia="SimSun" w:hint="eastAsia"/>
                <w:b/>
                <w:sz w:val="20"/>
                <w:szCs w:val="20"/>
                <w:lang w:val="en-GB" w:eastAsia="zh-CN"/>
              </w:rPr>
              <w:t xml:space="preserve"> </w:t>
            </w:r>
            <w:r w:rsidR="002C0441" w:rsidRPr="000650EF">
              <w:rPr>
                <w:rFonts w:eastAsia="SimSun"/>
                <w:b/>
                <w:sz w:val="20"/>
                <w:szCs w:val="20"/>
                <w:lang w:val="en-GB"/>
              </w:rPr>
              <w:t>(</w:t>
            </w:r>
            <w:r w:rsidRPr="000650EF">
              <w:rPr>
                <w:rFonts w:eastAsia="SimSun" w:hint="eastAsia"/>
                <w:b/>
                <w:sz w:val="20"/>
                <w:szCs w:val="20"/>
                <w:lang w:val="en-GB" w:eastAsia="zh-CN"/>
              </w:rPr>
              <w:t>上午</w:t>
            </w:r>
            <w:r w:rsidR="00C04A18" w:rsidRPr="000650EF">
              <w:rPr>
                <w:rFonts w:eastAsia="SimSun"/>
                <w:b/>
                <w:sz w:val="20"/>
                <w:szCs w:val="20"/>
                <w:lang w:val="en-GB"/>
              </w:rPr>
              <w:t>10</w:t>
            </w:r>
            <w:r w:rsidRPr="000650EF">
              <w:rPr>
                <w:rFonts w:eastAsia="SimSun" w:hint="eastAsia"/>
                <w:b/>
                <w:sz w:val="20"/>
                <w:szCs w:val="20"/>
                <w:lang w:val="en-GB" w:eastAsia="zh-CN"/>
              </w:rPr>
              <w:t>时</w:t>
            </w:r>
            <w:r w:rsidR="00E474AA">
              <w:rPr>
                <w:rFonts w:eastAsia="SimSun" w:hint="eastAsia"/>
                <w:b/>
                <w:sz w:val="20"/>
                <w:szCs w:val="20"/>
                <w:lang w:val="en-GB" w:eastAsia="zh-CN"/>
              </w:rPr>
              <w:t xml:space="preserve"> -</w:t>
            </w:r>
            <w:r w:rsidRPr="000650EF">
              <w:rPr>
                <w:rFonts w:eastAsia="SimSun" w:hint="eastAsia"/>
                <w:b/>
                <w:sz w:val="20"/>
                <w:szCs w:val="20"/>
                <w:lang w:val="en-GB" w:eastAsia="zh-CN"/>
              </w:rPr>
              <w:t>下午</w:t>
            </w:r>
            <w:r w:rsidR="002C0441" w:rsidRPr="000650EF">
              <w:rPr>
                <w:rFonts w:eastAsia="SimSun"/>
                <w:b/>
                <w:sz w:val="20"/>
                <w:szCs w:val="20"/>
                <w:lang w:val="en-GB"/>
              </w:rPr>
              <w:t>1</w:t>
            </w:r>
            <w:r w:rsidRPr="000650EF">
              <w:rPr>
                <w:rFonts w:eastAsia="SimSun" w:hint="eastAsia"/>
                <w:b/>
                <w:sz w:val="20"/>
                <w:szCs w:val="20"/>
                <w:lang w:val="en-GB" w:eastAsia="zh-CN"/>
              </w:rPr>
              <w:t>时</w:t>
            </w:r>
            <w:r w:rsidR="002C0441" w:rsidRPr="000650EF">
              <w:rPr>
                <w:rFonts w:eastAsia="SimSun"/>
                <w:b/>
                <w:sz w:val="20"/>
                <w:szCs w:val="20"/>
                <w:lang w:val="en-GB"/>
              </w:rPr>
              <w:t>)</w:t>
            </w:r>
          </w:p>
        </w:tc>
        <w:tc>
          <w:tcPr>
            <w:tcW w:w="3960" w:type="dxa"/>
            <w:gridSpan w:val="2"/>
            <w:tcBorders>
              <w:bottom w:val="single" w:sz="4" w:space="0" w:color="auto"/>
            </w:tcBorders>
            <w:tcMar>
              <w:left w:w="29" w:type="dxa"/>
              <w:right w:w="29" w:type="dxa"/>
            </w:tcMar>
          </w:tcPr>
          <w:p w14:paraId="31D3CF9E" w14:textId="73090F19" w:rsidR="002C0441" w:rsidRPr="000650EF" w:rsidRDefault="00A56FB2" w:rsidP="005D6B6B">
            <w:pPr>
              <w:overflowPunct w:val="0"/>
              <w:spacing w:before="120" w:after="120"/>
              <w:rPr>
                <w:rFonts w:eastAsia="SimSun"/>
                <w:b/>
                <w:sz w:val="20"/>
                <w:szCs w:val="20"/>
                <w:lang w:val="en-GB"/>
              </w:rPr>
            </w:pPr>
            <w:r w:rsidRPr="000650EF">
              <w:rPr>
                <w:rFonts w:eastAsia="SimSun" w:hint="eastAsia"/>
                <w:b/>
                <w:sz w:val="20"/>
                <w:szCs w:val="20"/>
                <w:lang w:val="en-GB" w:eastAsia="zh-CN"/>
              </w:rPr>
              <w:t>下午会</w:t>
            </w:r>
            <w:r w:rsidRPr="000650EF">
              <w:rPr>
                <w:rFonts w:eastAsia="SimSun" w:hint="eastAsia"/>
                <w:b/>
                <w:sz w:val="20"/>
                <w:szCs w:val="20"/>
                <w:lang w:val="en-GB" w:eastAsia="zh-CN"/>
              </w:rPr>
              <w:t xml:space="preserve"> </w:t>
            </w:r>
            <w:r w:rsidR="002C0441" w:rsidRPr="000650EF">
              <w:rPr>
                <w:rFonts w:eastAsia="SimSun"/>
                <w:b/>
                <w:sz w:val="20"/>
                <w:szCs w:val="20"/>
                <w:lang w:val="en-GB"/>
              </w:rPr>
              <w:t>(</w:t>
            </w:r>
            <w:r w:rsidRPr="000650EF">
              <w:rPr>
                <w:rFonts w:eastAsia="SimSun" w:hint="eastAsia"/>
                <w:b/>
                <w:sz w:val="20"/>
                <w:szCs w:val="20"/>
                <w:lang w:val="en-GB" w:eastAsia="zh-CN"/>
              </w:rPr>
              <w:t>下午</w:t>
            </w:r>
            <w:r w:rsidR="00C04A18" w:rsidRPr="000650EF">
              <w:rPr>
                <w:rFonts w:eastAsia="SimSun"/>
                <w:b/>
                <w:sz w:val="20"/>
                <w:szCs w:val="20"/>
                <w:lang w:val="en-GB"/>
              </w:rPr>
              <w:t>3</w:t>
            </w:r>
            <w:r w:rsidRPr="000650EF">
              <w:rPr>
                <w:rFonts w:eastAsia="SimSun" w:hint="eastAsia"/>
                <w:b/>
                <w:sz w:val="20"/>
                <w:szCs w:val="20"/>
                <w:lang w:val="en-GB" w:eastAsia="zh-CN"/>
              </w:rPr>
              <w:t>时</w:t>
            </w:r>
            <w:r w:rsidR="00400CCE" w:rsidRPr="000650EF">
              <w:rPr>
                <w:rFonts w:eastAsia="SimSun"/>
                <w:b/>
                <w:sz w:val="20"/>
                <w:szCs w:val="20"/>
                <w:lang w:val="en-GB"/>
              </w:rPr>
              <w:t xml:space="preserve"> </w:t>
            </w:r>
            <w:r w:rsidR="00E474AA">
              <w:rPr>
                <w:rFonts w:eastAsia="SimSun" w:hint="eastAsia"/>
                <w:b/>
                <w:sz w:val="20"/>
                <w:szCs w:val="20"/>
                <w:lang w:val="en-GB" w:eastAsia="zh-CN"/>
              </w:rPr>
              <w:t>-</w:t>
            </w:r>
            <w:r w:rsidR="00400CCE" w:rsidRPr="000650EF">
              <w:rPr>
                <w:rFonts w:eastAsia="SimSun"/>
                <w:b/>
                <w:sz w:val="20"/>
                <w:szCs w:val="20"/>
                <w:lang w:val="en-GB"/>
              </w:rPr>
              <w:t xml:space="preserve"> 6</w:t>
            </w:r>
            <w:r w:rsidRPr="000650EF">
              <w:rPr>
                <w:rFonts w:eastAsia="SimSun" w:hint="eastAsia"/>
                <w:b/>
                <w:sz w:val="20"/>
                <w:szCs w:val="20"/>
                <w:lang w:val="en-GB" w:eastAsia="zh-CN"/>
              </w:rPr>
              <w:t>时</w:t>
            </w:r>
            <w:r w:rsidR="002C0441" w:rsidRPr="000650EF">
              <w:rPr>
                <w:rFonts w:eastAsia="SimSun"/>
                <w:b/>
                <w:sz w:val="20"/>
                <w:szCs w:val="20"/>
                <w:lang w:val="en-GB"/>
              </w:rPr>
              <w:t>)</w:t>
            </w:r>
          </w:p>
        </w:tc>
        <w:tc>
          <w:tcPr>
            <w:tcW w:w="3774" w:type="dxa"/>
            <w:tcMar>
              <w:left w:w="29" w:type="dxa"/>
              <w:right w:w="29" w:type="dxa"/>
            </w:tcMar>
          </w:tcPr>
          <w:p w14:paraId="5448FF09" w14:textId="1C3BD45C" w:rsidR="002C0441" w:rsidRPr="000650EF" w:rsidRDefault="00A56FB2" w:rsidP="005D6B6B">
            <w:pPr>
              <w:overflowPunct w:val="0"/>
              <w:spacing w:before="120" w:after="120"/>
              <w:rPr>
                <w:rFonts w:eastAsia="SimSun"/>
                <w:b/>
                <w:sz w:val="20"/>
                <w:szCs w:val="20"/>
                <w:lang w:val="en-GB"/>
              </w:rPr>
            </w:pPr>
            <w:r w:rsidRPr="000650EF">
              <w:rPr>
                <w:rFonts w:eastAsia="SimSun" w:hint="eastAsia"/>
                <w:b/>
                <w:sz w:val="20"/>
                <w:szCs w:val="20"/>
                <w:lang w:val="en-GB" w:eastAsia="zh-CN"/>
              </w:rPr>
              <w:t>夜会</w:t>
            </w:r>
            <w:r w:rsidRPr="000650EF">
              <w:rPr>
                <w:rFonts w:eastAsia="SimSun" w:hint="eastAsia"/>
                <w:b/>
                <w:sz w:val="20"/>
                <w:szCs w:val="20"/>
                <w:lang w:val="en-GB" w:eastAsia="zh-CN"/>
              </w:rPr>
              <w:t xml:space="preserve"> </w:t>
            </w:r>
            <w:r w:rsidR="002C0441" w:rsidRPr="000650EF">
              <w:rPr>
                <w:rFonts w:eastAsia="SimSun"/>
                <w:b/>
                <w:sz w:val="20"/>
                <w:szCs w:val="20"/>
                <w:lang w:val="en-GB"/>
              </w:rPr>
              <w:t>(</w:t>
            </w:r>
            <w:r w:rsidRPr="000650EF">
              <w:rPr>
                <w:rFonts w:eastAsia="SimSun" w:hint="eastAsia"/>
                <w:b/>
                <w:sz w:val="20"/>
                <w:szCs w:val="20"/>
                <w:lang w:val="en-GB" w:eastAsia="zh-CN"/>
              </w:rPr>
              <w:t>晚上</w:t>
            </w:r>
            <w:r w:rsidR="00400CCE" w:rsidRPr="000650EF">
              <w:rPr>
                <w:rFonts w:eastAsia="SimSun"/>
                <w:b/>
                <w:sz w:val="20"/>
                <w:szCs w:val="20"/>
                <w:lang w:val="en-GB"/>
              </w:rPr>
              <w:t>7</w:t>
            </w:r>
            <w:r w:rsidRPr="000650EF">
              <w:rPr>
                <w:rFonts w:eastAsia="SimSun" w:hint="eastAsia"/>
                <w:b/>
                <w:sz w:val="20"/>
                <w:szCs w:val="20"/>
                <w:lang w:val="en-GB" w:eastAsia="zh-CN"/>
              </w:rPr>
              <w:t>时</w:t>
            </w:r>
            <w:r w:rsidR="00400CCE" w:rsidRPr="000650EF">
              <w:rPr>
                <w:rFonts w:eastAsia="SimSun"/>
                <w:b/>
                <w:sz w:val="20"/>
                <w:szCs w:val="20"/>
                <w:lang w:val="en-GB"/>
              </w:rPr>
              <w:t>30</w:t>
            </w:r>
            <w:r w:rsidRPr="000650EF">
              <w:rPr>
                <w:rFonts w:eastAsia="SimSun" w:hint="eastAsia"/>
                <w:b/>
                <w:sz w:val="20"/>
                <w:szCs w:val="20"/>
                <w:lang w:val="en-GB" w:eastAsia="zh-CN"/>
              </w:rPr>
              <w:t>分</w:t>
            </w:r>
            <w:r w:rsidRPr="000650EF">
              <w:rPr>
                <w:rFonts w:eastAsia="SimSun" w:hint="eastAsia"/>
                <w:b/>
                <w:sz w:val="20"/>
                <w:szCs w:val="20"/>
                <w:lang w:val="en-GB" w:eastAsia="zh-CN"/>
              </w:rPr>
              <w:t xml:space="preserve"> </w:t>
            </w:r>
            <w:r w:rsidR="00E474AA">
              <w:rPr>
                <w:rFonts w:eastAsia="SimSun" w:hint="eastAsia"/>
                <w:b/>
                <w:sz w:val="20"/>
                <w:szCs w:val="20"/>
                <w:lang w:val="en-GB" w:eastAsia="zh-CN"/>
              </w:rPr>
              <w:t>-</w:t>
            </w:r>
            <w:r w:rsidRPr="000650EF">
              <w:rPr>
                <w:rFonts w:eastAsia="SimSun"/>
                <w:b/>
                <w:sz w:val="20"/>
                <w:szCs w:val="20"/>
                <w:lang w:val="en-GB"/>
              </w:rPr>
              <w:t xml:space="preserve"> </w:t>
            </w:r>
            <w:r w:rsidR="00400CCE" w:rsidRPr="000650EF">
              <w:rPr>
                <w:rFonts w:eastAsia="SimSun"/>
                <w:b/>
                <w:sz w:val="20"/>
                <w:szCs w:val="20"/>
                <w:lang w:val="en-GB"/>
              </w:rPr>
              <w:t>10</w:t>
            </w:r>
            <w:r w:rsidRPr="000650EF">
              <w:rPr>
                <w:rFonts w:eastAsia="SimSun" w:hint="eastAsia"/>
                <w:b/>
                <w:sz w:val="20"/>
                <w:szCs w:val="20"/>
                <w:lang w:val="en-GB" w:eastAsia="zh-CN"/>
              </w:rPr>
              <w:t>时</w:t>
            </w:r>
            <w:r w:rsidR="00400CCE" w:rsidRPr="000650EF">
              <w:rPr>
                <w:rFonts w:eastAsia="SimSun"/>
                <w:b/>
                <w:sz w:val="20"/>
                <w:szCs w:val="20"/>
                <w:lang w:val="en-GB"/>
              </w:rPr>
              <w:t>30</w:t>
            </w:r>
            <w:r w:rsidRPr="000650EF">
              <w:rPr>
                <w:rFonts w:eastAsia="SimSun" w:hint="eastAsia"/>
                <w:b/>
                <w:sz w:val="20"/>
                <w:szCs w:val="20"/>
                <w:lang w:val="en-GB" w:eastAsia="zh-CN"/>
              </w:rPr>
              <w:t>分</w:t>
            </w:r>
            <w:r w:rsidR="002C0441" w:rsidRPr="000650EF">
              <w:rPr>
                <w:rFonts w:eastAsia="SimSun"/>
                <w:b/>
                <w:sz w:val="20"/>
                <w:szCs w:val="20"/>
                <w:lang w:val="en-GB"/>
              </w:rPr>
              <w:t>)</w:t>
            </w:r>
          </w:p>
        </w:tc>
      </w:tr>
      <w:tr w:rsidR="000650EF" w:rsidRPr="000650EF" w14:paraId="4BA536AE" w14:textId="77777777" w:rsidTr="00AD4E63">
        <w:trPr>
          <w:trHeight w:val="482"/>
        </w:trPr>
        <w:tc>
          <w:tcPr>
            <w:tcW w:w="710" w:type="dxa"/>
            <w:tcBorders>
              <w:right w:val="nil"/>
            </w:tcBorders>
            <w:shd w:val="clear" w:color="auto" w:fill="auto"/>
            <w:tcMar>
              <w:left w:w="29" w:type="dxa"/>
              <w:right w:w="29" w:type="dxa"/>
            </w:tcMar>
          </w:tcPr>
          <w:p w14:paraId="614CD494" w14:textId="154E2C6D" w:rsidR="000650EF" w:rsidRPr="000650EF" w:rsidRDefault="000650EF" w:rsidP="005D6B6B">
            <w:pPr>
              <w:overflowPunct w:val="0"/>
              <w:spacing w:before="120" w:after="120"/>
              <w:rPr>
                <w:rFonts w:eastAsia="SimSun"/>
                <w:sz w:val="20"/>
                <w:szCs w:val="20"/>
                <w:lang w:val="en-GB"/>
              </w:rPr>
            </w:pPr>
            <w:r w:rsidRPr="000650EF">
              <w:rPr>
                <w:rFonts w:eastAsia="SimSun"/>
                <w:sz w:val="20"/>
                <w:szCs w:val="20"/>
                <w:lang w:val="en-GB"/>
              </w:rPr>
              <w:t>星期</w:t>
            </w:r>
            <w:r w:rsidR="00F22526">
              <w:rPr>
                <w:rFonts w:eastAsia="SimSun" w:hint="eastAsia"/>
                <w:sz w:val="20"/>
                <w:szCs w:val="20"/>
                <w:lang w:val="en-GB" w:eastAsia="zh-CN"/>
              </w:rPr>
              <w:t>日</w:t>
            </w:r>
          </w:p>
        </w:tc>
        <w:tc>
          <w:tcPr>
            <w:tcW w:w="976" w:type="dxa"/>
            <w:tcMar>
              <w:left w:w="29" w:type="dxa"/>
              <w:right w:w="29" w:type="dxa"/>
            </w:tcMar>
          </w:tcPr>
          <w:p w14:paraId="5B841A97" w14:textId="5A3E09EB" w:rsidR="000650EF" w:rsidRPr="000650EF" w:rsidRDefault="00F22526" w:rsidP="005D6B6B">
            <w:pPr>
              <w:overflowPunct w:val="0"/>
              <w:spacing w:before="120" w:after="120"/>
              <w:rPr>
                <w:rFonts w:eastAsia="SimSun"/>
                <w:sz w:val="20"/>
                <w:szCs w:val="20"/>
                <w:lang w:val="en-GB"/>
              </w:rPr>
            </w:pPr>
            <w:r>
              <w:rPr>
                <w:sz w:val="20"/>
                <w:szCs w:val="20"/>
              </w:rPr>
              <w:t>3</w:t>
            </w:r>
            <w:r w:rsidR="000650EF" w:rsidRPr="000650EF">
              <w:rPr>
                <w:rFonts w:hint="eastAsia"/>
                <w:sz w:val="20"/>
                <w:szCs w:val="20"/>
              </w:rPr>
              <w:t>月 1</w:t>
            </w:r>
            <w:r>
              <w:rPr>
                <w:sz w:val="20"/>
                <w:szCs w:val="20"/>
              </w:rPr>
              <w:t>3</w:t>
            </w:r>
            <w:r w:rsidR="000650EF" w:rsidRPr="000650EF">
              <w:rPr>
                <w:rFonts w:hint="eastAsia"/>
                <w:sz w:val="20"/>
                <w:szCs w:val="20"/>
              </w:rPr>
              <w:t xml:space="preserve"> 日</w:t>
            </w:r>
          </w:p>
        </w:tc>
        <w:tc>
          <w:tcPr>
            <w:tcW w:w="3960" w:type="dxa"/>
            <w:gridSpan w:val="2"/>
            <w:shd w:val="clear" w:color="auto" w:fill="auto"/>
            <w:tcMar>
              <w:left w:w="29" w:type="dxa"/>
              <w:right w:w="29" w:type="dxa"/>
            </w:tcMar>
          </w:tcPr>
          <w:p w14:paraId="75FCF11D" w14:textId="6B2188DD" w:rsidR="000650EF" w:rsidRPr="00B55DF6" w:rsidRDefault="00B55DF6" w:rsidP="005D6B6B">
            <w:pPr>
              <w:overflowPunct w:val="0"/>
              <w:spacing w:before="120" w:after="120"/>
              <w:rPr>
                <w:rFonts w:ascii="KaiTi" w:eastAsia="KaiTi" w:hAnsi="KaiTi"/>
                <w:bCs/>
                <w:color w:val="000000" w:themeColor="text1"/>
                <w:sz w:val="20"/>
                <w:szCs w:val="20"/>
                <w:lang w:val="en-GB"/>
              </w:rPr>
            </w:pPr>
            <w:r w:rsidRPr="00B55DF6">
              <w:rPr>
                <w:rFonts w:ascii="KaiTi" w:eastAsia="KaiTi" w:hAnsi="KaiTi" w:hint="eastAsia"/>
                <w:bCs/>
                <w:color w:val="000000" w:themeColor="text1"/>
                <w:sz w:val="20"/>
                <w:szCs w:val="20"/>
                <w:lang w:val="en-GB" w:eastAsia="zh-CN"/>
              </w:rPr>
              <w:t>主席团会议</w:t>
            </w:r>
          </w:p>
        </w:tc>
        <w:tc>
          <w:tcPr>
            <w:tcW w:w="2080" w:type="dxa"/>
            <w:tcBorders>
              <w:bottom w:val="single" w:sz="4" w:space="0" w:color="auto"/>
            </w:tcBorders>
            <w:shd w:val="clear" w:color="auto" w:fill="auto"/>
            <w:tcMar>
              <w:left w:w="29" w:type="dxa"/>
              <w:right w:w="29" w:type="dxa"/>
            </w:tcMar>
          </w:tcPr>
          <w:p w14:paraId="03BAD2B6" w14:textId="0B45E01E" w:rsidR="000650EF" w:rsidRPr="0012484A" w:rsidRDefault="007021A4" w:rsidP="005D6B6B">
            <w:pPr>
              <w:overflowPunct w:val="0"/>
              <w:spacing w:before="120" w:after="120"/>
              <w:rPr>
                <w:rFonts w:eastAsia="KaiTi"/>
                <w:iCs/>
                <w:color w:val="000000" w:themeColor="text1"/>
                <w:sz w:val="20"/>
                <w:szCs w:val="20"/>
                <w:lang w:val="en-GB"/>
              </w:rPr>
            </w:pPr>
            <w:r>
              <w:rPr>
                <w:rFonts w:eastAsia="KaiTi" w:hint="eastAsia"/>
                <w:iCs/>
                <w:color w:val="000000" w:themeColor="text1"/>
                <w:sz w:val="20"/>
                <w:szCs w:val="20"/>
                <w:lang w:val="en-GB" w:eastAsia="zh-CN"/>
              </w:rPr>
              <w:t>区域会议</w:t>
            </w:r>
          </w:p>
        </w:tc>
        <w:tc>
          <w:tcPr>
            <w:tcW w:w="1880" w:type="dxa"/>
            <w:tcBorders>
              <w:bottom w:val="single" w:sz="4" w:space="0" w:color="auto"/>
            </w:tcBorders>
            <w:shd w:val="clear" w:color="auto" w:fill="auto"/>
            <w:tcMar>
              <w:left w:w="29" w:type="dxa"/>
              <w:right w:w="29" w:type="dxa"/>
            </w:tcMar>
          </w:tcPr>
          <w:p w14:paraId="31323642" w14:textId="77777777" w:rsidR="000650EF" w:rsidRPr="000650EF" w:rsidRDefault="000650EF" w:rsidP="005D6B6B">
            <w:pPr>
              <w:overflowPunct w:val="0"/>
              <w:spacing w:before="120" w:after="120"/>
              <w:rPr>
                <w:rFonts w:eastAsia="SimSun"/>
                <w:i/>
                <w:color w:val="FFFFFF" w:themeColor="background1"/>
                <w:sz w:val="20"/>
                <w:szCs w:val="20"/>
                <w:lang w:val="en-GB"/>
              </w:rPr>
            </w:pPr>
          </w:p>
        </w:tc>
        <w:tc>
          <w:tcPr>
            <w:tcW w:w="3774" w:type="dxa"/>
            <w:shd w:val="clear" w:color="auto" w:fill="auto"/>
            <w:tcMar>
              <w:left w:w="29" w:type="dxa"/>
              <w:right w:w="29" w:type="dxa"/>
            </w:tcMar>
          </w:tcPr>
          <w:p w14:paraId="6E5846E8" w14:textId="77777777" w:rsidR="000650EF" w:rsidRPr="000650EF" w:rsidRDefault="000650EF" w:rsidP="005D6B6B">
            <w:pPr>
              <w:overflowPunct w:val="0"/>
              <w:spacing w:before="120" w:after="120"/>
              <w:rPr>
                <w:rFonts w:eastAsia="SimSun"/>
                <w:sz w:val="20"/>
                <w:szCs w:val="20"/>
                <w:lang w:val="en-GB"/>
              </w:rPr>
            </w:pPr>
          </w:p>
        </w:tc>
      </w:tr>
      <w:tr w:rsidR="007021A4" w:rsidRPr="000650EF" w14:paraId="14CADE7A" w14:textId="77777777" w:rsidTr="00AD4E63">
        <w:trPr>
          <w:trHeight w:val="850"/>
        </w:trPr>
        <w:tc>
          <w:tcPr>
            <w:tcW w:w="710" w:type="dxa"/>
            <w:tcBorders>
              <w:right w:val="nil"/>
            </w:tcBorders>
            <w:shd w:val="clear" w:color="auto" w:fill="auto"/>
            <w:tcMar>
              <w:left w:w="29" w:type="dxa"/>
              <w:right w:w="29" w:type="dxa"/>
            </w:tcMar>
          </w:tcPr>
          <w:p w14:paraId="1C2F898E" w14:textId="7719A8E3" w:rsidR="007021A4" w:rsidRPr="000650EF" w:rsidRDefault="007021A4" w:rsidP="007021A4">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一</w:t>
            </w:r>
          </w:p>
        </w:tc>
        <w:tc>
          <w:tcPr>
            <w:tcW w:w="976" w:type="dxa"/>
            <w:tcMar>
              <w:left w:w="29" w:type="dxa"/>
              <w:right w:w="29" w:type="dxa"/>
            </w:tcMar>
          </w:tcPr>
          <w:p w14:paraId="66BCC5FB" w14:textId="7DDB16BB" w:rsidR="007021A4" w:rsidRPr="000650EF" w:rsidRDefault="007021A4" w:rsidP="007021A4">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1</w:t>
            </w:r>
            <w:r>
              <w:rPr>
                <w:sz w:val="20"/>
                <w:szCs w:val="20"/>
              </w:rPr>
              <w:t>4</w:t>
            </w:r>
            <w:r w:rsidRPr="000650EF">
              <w:rPr>
                <w:rFonts w:hint="eastAsia"/>
                <w:sz w:val="20"/>
                <w:szCs w:val="20"/>
              </w:rPr>
              <w:t>日</w:t>
            </w:r>
          </w:p>
        </w:tc>
        <w:tc>
          <w:tcPr>
            <w:tcW w:w="2074" w:type="dxa"/>
            <w:tcBorders>
              <w:bottom w:val="single" w:sz="4" w:space="0" w:color="auto"/>
            </w:tcBorders>
            <w:shd w:val="clear" w:color="auto" w:fill="FF0000"/>
            <w:tcMar>
              <w:left w:w="29" w:type="dxa"/>
              <w:right w:w="29" w:type="dxa"/>
            </w:tcMar>
          </w:tcPr>
          <w:p w14:paraId="73040D44" w14:textId="7BDF592B" w:rsidR="007021A4" w:rsidRPr="00C15F9E" w:rsidRDefault="007021A4" w:rsidP="007021A4">
            <w:pPr>
              <w:overflowPunct w:val="0"/>
              <w:spacing w:before="60" w:after="60"/>
              <w:rPr>
                <w:rFonts w:eastAsia="KaiTi"/>
                <w:iCs/>
                <w:color w:val="FFFFFF" w:themeColor="background1"/>
                <w:sz w:val="20"/>
                <w:szCs w:val="20"/>
                <w:lang w:val="en-GB" w:eastAsia="zh-CN"/>
              </w:rPr>
            </w:pPr>
            <w:r w:rsidRPr="00C15F9E">
              <w:rPr>
                <w:rFonts w:eastAsia="KaiTi"/>
                <w:iCs/>
                <w:color w:val="FFFFFF" w:themeColor="background1"/>
                <w:sz w:val="20"/>
                <w:szCs w:val="20"/>
                <w:lang w:val="en-GB" w:eastAsia="zh-CN"/>
              </w:rPr>
              <w:t>科咨机构、执行问题附属机构</w:t>
            </w:r>
            <w:r w:rsidRPr="00C15F9E">
              <w:rPr>
                <w:rFonts w:eastAsia="KaiTi" w:hint="eastAsia"/>
                <w:iCs/>
                <w:color w:val="FFFFFF" w:themeColor="background1"/>
                <w:sz w:val="20"/>
                <w:szCs w:val="20"/>
                <w:lang w:val="en-GB" w:eastAsia="zh-CN"/>
              </w:rPr>
              <w:t>和</w:t>
            </w:r>
            <w:r w:rsidRPr="00C15F9E">
              <w:rPr>
                <w:rFonts w:eastAsia="KaiTi"/>
                <w:iCs/>
                <w:color w:val="FFFFFF" w:themeColor="background1"/>
                <w:sz w:val="20"/>
                <w:szCs w:val="20"/>
                <w:lang w:val="en-GB" w:eastAsia="zh-CN"/>
              </w:rPr>
              <w:t>2020</w:t>
            </w:r>
            <w:r w:rsidRPr="00C15F9E">
              <w:rPr>
                <w:rFonts w:eastAsia="KaiTi"/>
                <w:iCs/>
                <w:color w:val="FFFFFF" w:themeColor="background1"/>
                <w:sz w:val="20"/>
                <w:szCs w:val="20"/>
                <w:lang w:val="en-GB" w:eastAsia="zh-CN"/>
              </w:rPr>
              <w:t>年后工作组</w:t>
            </w:r>
            <w:r w:rsidRPr="00C15F9E">
              <w:rPr>
                <w:rFonts w:eastAsia="KaiTi"/>
                <w:iCs/>
                <w:color w:val="FFFFFF" w:themeColor="background1"/>
                <w:sz w:val="20"/>
                <w:szCs w:val="20"/>
                <w:lang w:val="en-GB" w:eastAsia="zh-CN"/>
              </w:rPr>
              <w:t xml:space="preserve"> (</w:t>
            </w:r>
            <w:r w:rsidRPr="00C15F9E">
              <w:rPr>
                <w:rFonts w:eastAsia="KaiTi"/>
                <w:iCs/>
                <w:color w:val="FFFFFF" w:themeColor="background1"/>
                <w:sz w:val="20"/>
                <w:szCs w:val="20"/>
                <w:lang w:val="en-GB" w:eastAsia="zh-CN"/>
              </w:rPr>
              <w:t>全体会议</w:t>
            </w:r>
            <w:r w:rsidRPr="00C15F9E">
              <w:rPr>
                <w:rFonts w:eastAsia="KaiTi"/>
                <w:iCs/>
                <w:color w:val="FFFFFF" w:themeColor="background1"/>
                <w:sz w:val="20"/>
                <w:szCs w:val="20"/>
                <w:lang w:val="en-GB" w:eastAsia="zh-CN"/>
              </w:rPr>
              <w:t>)</w:t>
            </w:r>
          </w:p>
          <w:p w14:paraId="7D7DD6CC" w14:textId="6D210179" w:rsidR="007021A4" w:rsidRPr="000650EF" w:rsidRDefault="007021A4" w:rsidP="007021A4">
            <w:pPr>
              <w:overflowPunct w:val="0"/>
              <w:spacing w:before="60" w:after="60"/>
              <w:rPr>
                <w:rFonts w:eastAsia="SimSun"/>
                <w:b/>
                <w:color w:val="000000" w:themeColor="text1"/>
                <w:sz w:val="20"/>
                <w:szCs w:val="20"/>
                <w:lang w:val="en-GB"/>
              </w:rPr>
            </w:pPr>
            <w:r>
              <w:rPr>
                <w:rFonts w:eastAsia="SimSun"/>
                <w:color w:val="FFFFFF" w:themeColor="background1"/>
                <w:sz w:val="20"/>
                <w:szCs w:val="20"/>
                <w:lang w:val="en-GB"/>
              </w:rPr>
              <w:t>项目</w:t>
            </w:r>
            <w:r w:rsidRPr="000650EF">
              <w:rPr>
                <w:rFonts w:eastAsia="SimSun"/>
                <w:color w:val="FFFFFF" w:themeColor="background1"/>
                <w:sz w:val="20"/>
                <w:szCs w:val="20"/>
                <w:lang w:val="en-GB"/>
              </w:rPr>
              <w:t xml:space="preserve">1. </w:t>
            </w:r>
            <w:r>
              <w:rPr>
                <w:rFonts w:eastAsia="SimSun" w:hint="eastAsia"/>
                <w:color w:val="FFFFFF" w:themeColor="background1"/>
                <w:sz w:val="20"/>
                <w:szCs w:val="20"/>
                <w:lang w:val="en-GB" w:eastAsia="zh-CN"/>
              </w:rPr>
              <w:t>联合开幕式</w:t>
            </w:r>
          </w:p>
        </w:tc>
        <w:tc>
          <w:tcPr>
            <w:tcW w:w="1886" w:type="dxa"/>
            <w:tcBorders>
              <w:bottom w:val="single" w:sz="4" w:space="0" w:color="auto"/>
            </w:tcBorders>
            <w:shd w:val="clear" w:color="auto" w:fill="2F5496" w:themeFill="accent1" w:themeFillShade="BF"/>
            <w:tcMar>
              <w:left w:w="29" w:type="dxa"/>
              <w:right w:w="29" w:type="dxa"/>
            </w:tcMar>
          </w:tcPr>
          <w:p w14:paraId="5FA63BEE" w14:textId="6150E731" w:rsidR="007021A4" w:rsidRPr="000650EF" w:rsidRDefault="007021A4" w:rsidP="007021A4">
            <w:pPr>
              <w:overflowPunct w:val="0"/>
              <w:spacing w:before="60" w:after="60"/>
              <w:rPr>
                <w:rFonts w:eastAsia="SimSun"/>
                <w:i/>
                <w:color w:val="FFFFFF" w:themeColor="background1"/>
                <w:sz w:val="20"/>
                <w:szCs w:val="20"/>
                <w:lang w:val="en-GB" w:eastAsia="zh-CN"/>
              </w:rPr>
            </w:pPr>
            <w:r w:rsidRPr="004C2DD0">
              <w:rPr>
                <w:rFonts w:eastAsia="KaiTi"/>
                <w:iCs/>
                <w:color w:val="FFFFFF" w:themeColor="background1"/>
                <w:sz w:val="20"/>
                <w:szCs w:val="20"/>
                <w:lang w:val="en-GB" w:eastAsia="zh-CN"/>
              </w:rPr>
              <w:t>科咨机构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0650EF">
              <w:rPr>
                <w:rFonts w:eastAsia="SimSun"/>
                <w:i/>
                <w:color w:val="FFFFFF" w:themeColor="background1"/>
                <w:sz w:val="20"/>
                <w:szCs w:val="20"/>
                <w:lang w:val="en-GB" w:eastAsia="zh-CN"/>
              </w:rPr>
              <w:t>)</w:t>
            </w:r>
          </w:p>
          <w:p w14:paraId="075601FD" w14:textId="3F49E38B" w:rsidR="007021A4" w:rsidRPr="000650EF" w:rsidRDefault="007021A4" w:rsidP="007021A4">
            <w:pPr>
              <w:overflowPunct w:val="0"/>
              <w:spacing w:before="60" w:after="60"/>
              <w:rPr>
                <w:rFonts w:eastAsia="SimSun"/>
                <w:b/>
                <w:color w:val="000000" w:themeColor="text1"/>
                <w:sz w:val="20"/>
                <w:szCs w:val="20"/>
                <w:lang w:val="en-GB" w:eastAsia="zh-CN"/>
              </w:rPr>
            </w:pPr>
            <w:r>
              <w:rPr>
                <w:rFonts w:eastAsia="SimSun"/>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2. </w:t>
            </w:r>
            <w:r>
              <w:rPr>
                <w:rFonts w:eastAsia="SimSun"/>
                <w:color w:val="FFFFFF" w:themeColor="background1"/>
                <w:sz w:val="20"/>
                <w:szCs w:val="20"/>
                <w:lang w:val="en-GB" w:eastAsia="zh-CN"/>
              </w:rPr>
              <w:t>工作安排</w:t>
            </w:r>
          </w:p>
        </w:tc>
        <w:tc>
          <w:tcPr>
            <w:tcW w:w="2080" w:type="dxa"/>
            <w:tcBorders>
              <w:bottom w:val="single" w:sz="4" w:space="0" w:color="auto"/>
            </w:tcBorders>
            <w:shd w:val="clear" w:color="auto" w:fill="538135" w:themeFill="accent6" w:themeFillShade="BF"/>
            <w:tcMar>
              <w:left w:w="29" w:type="dxa"/>
              <w:right w:w="29" w:type="dxa"/>
            </w:tcMar>
          </w:tcPr>
          <w:p w14:paraId="456CE843" w14:textId="77777777" w:rsidR="007021A4" w:rsidRPr="004C2DD0" w:rsidRDefault="007021A4" w:rsidP="007021A4">
            <w:pPr>
              <w:overflowPunct w:val="0"/>
              <w:spacing w:before="60" w:after="60"/>
              <w:rPr>
                <w:rFonts w:eastAsia="KaiTi"/>
                <w:iCs/>
                <w:color w:val="FFFFFF" w:themeColor="background1"/>
                <w:sz w:val="20"/>
                <w:szCs w:val="20"/>
                <w:lang w:val="en-GB" w:eastAsia="zh-CN"/>
              </w:rPr>
            </w:pPr>
            <w:r w:rsidRPr="004C2DD0">
              <w:rPr>
                <w:rFonts w:eastAsia="KaiTi"/>
                <w:iCs/>
                <w:color w:val="FFFFFF" w:themeColor="background1"/>
                <w:sz w:val="20"/>
                <w:szCs w:val="20"/>
                <w:lang w:val="en-GB" w:eastAsia="zh-CN"/>
              </w:rPr>
              <w:t>2020</w:t>
            </w:r>
            <w:r w:rsidRPr="004C2DD0">
              <w:rPr>
                <w:rFonts w:eastAsia="KaiTi" w:hint="eastAsia"/>
                <w:iCs/>
                <w:color w:val="FFFFFF" w:themeColor="background1"/>
                <w:sz w:val="20"/>
                <w:szCs w:val="20"/>
                <w:lang w:val="en-GB" w:eastAsia="zh-CN"/>
              </w:rPr>
              <w:t>年后工作组</w:t>
            </w:r>
            <w:r w:rsidRPr="004C2DD0">
              <w:rPr>
                <w:rFonts w:eastAsia="KaiTi"/>
                <w:iCs/>
                <w:color w:val="FFFFFF" w:themeColor="background1"/>
                <w:sz w:val="20"/>
                <w:szCs w:val="20"/>
                <w:lang w:val="en-GB" w:eastAsia="zh-CN"/>
              </w:rPr>
              <w:t xml:space="preserve"> (</w:t>
            </w:r>
            <w:r w:rsidRPr="004C2DD0">
              <w:rPr>
                <w:rFonts w:eastAsia="KaiTi" w:hint="eastAsia"/>
                <w:iCs/>
                <w:color w:val="FFFFFF" w:themeColor="background1"/>
                <w:sz w:val="20"/>
                <w:szCs w:val="20"/>
                <w:lang w:val="en-GB" w:eastAsia="zh-CN"/>
              </w:rPr>
              <w:t>全体会议</w:t>
            </w:r>
            <w:r w:rsidRPr="004C2DD0">
              <w:rPr>
                <w:rFonts w:eastAsia="KaiTi"/>
                <w:iCs/>
                <w:color w:val="FFFFFF" w:themeColor="background1"/>
                <w:sz w:val="20"/>
                <w:szCs w:val="20"/>
                <w:lang w:val="en-GB" w:eastAsia="zh-CN"/>
              </w:rPr>
              <w:t>)</w:t>
            </w:r>
          </w:p>
          <w:p w14:paraId="7E1736D1" w14:textId="77777777" w:rsidR="007021A4" w:rsidRPr="000650EF" w:rsidRDefault="007021A4" w:rsidP="007021A4">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2. </w:t>
            </w:r>
            <w:r>
              <w:rPr>
                <w:rFonts w:eastAsia="SimSun" w:hint="eastAsia"/>
                <w:color w:val="FFFFFF" w:themeColor="background1"/>
                <w:sz w:val="20"/>
                <w:szCs w:val="20"/>
                <w:lang w:val="en-GB" w:eastAsia="zh-CN"/>
              </w:rPr>
              <w:t>工作安排</w:t>
            </w:r>
          </w:p>
          <w:p w14:paraId="1754E5DD" w14:textId="77777777" w:rsidR="007021A4" w:rsidRDefault="007021A4" w:rsidP="007021A4">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3. </w:t>
            </w:r>
            <w:r>
              <w:rPr>
                <w:rFonts w:eastAsia="SimSun"/>
                <w:color w:val="FFFFFF" w:themeColor="background1"/>
                <w:sz w:val="20"/>
                <w:szCs w:val="20"/>
                <w:lang w:val="en-GB" w:eastAsia="zh-CN"/>
              </w:rPr>
              <w:t xml:space="preserve"> </w:t>
            </w:r>
            <w:r>
              <w:rPr>
                <w:rFonts w:eastAsia="SimSun" w:hint="eastAsia"/>
                <w:color w:val="FFFFFF" w:themeColor="background1"/>
                <w:sz w:val="20"/>
                <w:szCs w:val="20"/>
                <w:lang w:val="en-GB" w:eastAsia="zh-CN"/>
              </w:rPr>
              <w:t>最新情况</w:t>
            </w:r>
          </w:p>
          <w:p w14:paraId="0DA8CFE4" w14:textId="387DEC26" w:rsidR="007021A4" w:rsidRPr="000650EF" w:rsidRDefault="007021A4" w:rsidP="007021A4">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Pr>
                <w:rFonts w:eastAsia="SimSun" w:hint="eastAsia"/>
                <w:color w:val="FFFFFF" w:themeColor="background1"/>
                <w:sz w:val="20"/>
                <w:szCs w:val="20"/>
                <w:lang w:val="en-GB" w:eastAsia="zh-CN"/>
              </w:rPr>
              <w:t>4</w:t>
            </w:r>
            <w:r>
              <w:rPr>
                <w:rFonts w:eastAsia="SimSun"/>
                <w:color w:val="FFFFFF" w:themeColor="background1"/>
                <w:sz w:val="20"/>
                <w:szCs w:val="20"/>
                <w:lang w:val="en-GB" w:eastAsia="zh-CN"/>
              </w:rPr>
              <w:t xml:space="preserve">. </w:t>
            </w:r>
            <w:r>
              <w:rPr>
                <w:rFonts w:eastAsia="SimSun" w:hint="eastAsia"/>
                <w:color w:val="FFFFFF" w:themeColor="background1"/>
                <w:sz w:val="20"/>
                <w:szCs w:val="20"/>
                <w:lang w:val="en-GB" w:eastAsia="zh-CN"/>
              </w:rPr>
              <w:t>全球生物多样性框架</w:t>
            </w:r>
          </w:p>
        </w:tc>
        <w:tc>
          <w:tcPr>
            <w:tcW w:w="1880" w:type="dxa"/>
            <w:tcBorders>
              <w:bottom w:val="single" w:sz="4" w:space="0" w:color="auto"/>
            </w:tcBorders>
            <w:shd w:val="clear" w:color="auto" w:fill="C45911" w:themeFill="accent2" w:themeFillShade="BF"/>
            <w:tcMar>
              <w:left w:w="29" w:type="dxa"/>
              <w:right w:w="29" w:type="dxa"/>
            </w:tcMar>
          </w:tcPr>
          <w:p w14:paraId="0DF1229B" w14:textId="77777777" w:rsidR="007021A4" w:rsidRPr="004C2DD0" w:rsidRDefault="007021A4" w:rsidP="007021A4">
            <w:pPr>
              <w:overflowPunct w:val="0"/>
              <w:spacing w:before="60" w:after="60"/>
              <w:rPr>
                <w:rFonts w:eastAsia="KaiTi"/>
                <w:iCs/>
                <w:color w:val="FFFFFF" w:themeColor="background1"/>
                <w:sz w:val="20"/>
                <w:szCs w:val="20"/>
                <w:lang w:val="en-GB" w:eastAsia="zh-CN"/>
              </w:rPr>
            </w:pPr>
            <w:r w:rsidRPr="004C2DD0">
              <w:rPr>
                <w:rFonts w:eastAsia="KaiTi"/>
                <w:iCs/>
                <w:color w:val="FFFFFF" w:themeColor="background1"/>
                <w:sz w:val="20"/>
                <w:szCs w:val="20"/>
                <w:lang w:val="en-GB" w:eastAsia="zh-CN"/>
              </w:rPr>
              <w:t>执行问题附属机构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4C2DD0">
              <w:rPr>
                <w:rFonts w:eastAsia="KaiTi"/>
                <w:iCs/>
                <w:color w:val="FFFFFF" w:themeColor="background1"/>
                <w:sz w:val="20"/>
                <w:szCs w:val="20"/>
                <w:lang w:val="en-GB" w:eastAsia="zh-CN"/>
              </w:rPr>
              <w:t>)</w:t>
            </w:r>
          </w:p>
          <w:p w14:paraId="76C94A7B" w14:textId="77777777" w:rsidR="007021A4" w:rsidRPr="000650EF" w:rsidRDefault="007021A4" w:rsidP="007021A4">
            <w:pPr>
              <w:overflowPunct w:val="0"/>
              <w:spacing w:before="60" w:after="60"/>
              <w:rPr>
                <w:rFonts w:eastAsia="SimSun"/>
                <w:color w:val="FFFFFF" w:themeColor="background1"/>
                <w:sz w:val="20"/>
                <w:szCs w:val="20"/>
                <w:lang w:val="en-GB" w:eastAsia="zh-CN"/>
              </w:rPr>
            </w:pPr>
            <w:r>
              <w:rPr>
                <w:rFonts w:eastAsia="SimSun"/>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2. </w:t>
            </w:r>
            <w:r>
              <w:rPr>
                <w:rFonts w:eastAsia="SimSun"/>
                <w:color w:val="FFFFFF" w:themeColor="background1"/>
                <w:sz w:val="20"/>
                <w:szCs w:val="20"/>
                <w:lang w:val="en-GB" w:eastAsia="zh-CN"/>
              </w:rPr>
              <w:t>工作安排</w:t>
            </w:r>
          </w:p>
          <w:p w14:paraId="233B370A" w14:textId="77777777" w:rsidR="007021A4" w:rsidRPr="000650EF" w:rsidRDefault="007021A4" w:rsidP="007021A4">
            <w:pPr>
              <w:overflowPunct w:val="0"/>
              <w:spacing w:before="60" w:after="60"/>
              <w:rPr>
                <w:rFonts w:eastAsia="SimSun"/>
                <w:color w:val="FFFFFF" w:themeColor="background1"/>
                <w:sz w:val="20"/>
                <w:szCs w:val="20"/>
                <w:lang w:val="en-GB" w:eastAsia="zh-CN"/>
              </w:rPr>
            </w:pPr>
            <w:r>
              <w:rPr>
                <w:rFonts w:eastAsia="SimSun"/>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6. </w:t>
            </w:r>
            <w:r>
              <w:rPr>
                <w:rFonts w:eastAsia="SimSun" w:hint="eastAsia"/>
                <w:color w:val="FFFFFF" w:themeColor="background1"/>
                <w:sz w:val="20"/>
                <w:szCs w:val="20"/>
                <w:lang w:val="en-GB" w:eastAsia="zh-CN"/>
              </w:rPr>
              <w:t>财务机制</w:t>
            </w:r>
          </w:p>
          <w:p w14:paraId="3B3CF156" w14:textId="31BB32E8" w:rsidR="007021A4" w:rsidRPr="000650EF" w:rsidRDefault="007021A4" w:rsidP="007021A4">
            <w:pPr>
              <w:overflowPunct w:val="0"/>
              <w:spacing w:before="60" w:after="60"/>
              <w:rPr>
                <w:rFonts w:eastAsia="SimSun"/>
                <w:color w:val="FFFFFF" w:themeColor="background1"/>
                <w:sz w:val="20"/>
                <w:szCs w:val="20"/>
                <w:lang w:val="en-GB"/>
              </w:rPr>
            </w:pPr>
            <w:r>
              <w:rPr>
                <w:rFonts w:eastAsia="SimSun"/>
                <w:color w:val="FFFFFF" w:themeColor="background1"/>
                <w:sz w:val="20"/>
                <w:szCs w:val="20"/>
                <w:lang w:val="en-GB"/>
              </w:rPr>
              <w:t>项目</w:t>
            </w:r>
            <w:r w:rsidRPr="000650EF">
              <w:rPr>
                <w:rFonts w:eastAsia="SimSun"/>
                <w:color w:val="FFFFFF" w:themeColor="background1"/>
                <w:sz w:val="20"/>
                <w:szCs w:val="20"/>
                <w:lang w:val="en-GB"/>
              </w:rPr>
              <w:t xml:space="preserve">5. </w:t>
            </w:r>
            <w:r>
              <w:rPr>
                <w:rFonts w:eastAsia="SimSun" w:hint="eastAsia"/>
                <w:color w:val="FFFFFF" w:themeColor="background1"/>
                <w:sz w:val="20"/>
                <w:szCs w:val="20"/>
                <w:lang w:val="en-GB" w:eastAsia="zh-CN"/>
              </w:rPr>
              <w:t>性别平等</w:t>
            </w:r>
            <w:r w:rsidRPr="000650EF">
              <w:rPr>
                <w:rFonts w:eastAsia="SimSun"/>
                <w:color w:val="FFFFFF" w:themeColor="background1"/>
                <w:sz w:val="20"/>
                <w:szCs w:val="20"/>
                <w:lang w:val="en-GB"/>
              </w:rPr>
              <w:t>(</w:t>
            </w:r>
            <w:r>
              <w:rPr>
                <w:rFonts w:eastAsia="SimSun" w:hint="eastAsia"/>
                <w:color w:val="FFFFFF" w:themeColor="background1"/>
                <w:sz w:val="20"/>
                <w:szCs w:val="20"/>
                <w:lang w:val="en-GB" w:eastAsia="zh-CN"/>
              </w:rPr>
              <w:t>介绍</w:t>
            </w:r>
            <w:r w:rsidRPr="000650EF">
              <w:rPr>
                <w:rFonts w:eastAsia="SimSun"/>
                <w:color w:val="FFFFFF" w:themeColor="background1"/>
                <w:sz w:val="20"/>
                <w:szCs w:val="20"/>
                <w:lang w:val="en-GB"/>
              </w:rPr>
              <w:t>)</w:t>
            </w:r>
          </w:p>
        </w:tc>
        <w:tc>
          <w:tcPr>
            <w:tcW w:w="3774" w:type="dxa"/>
            <w:shd w:val="clear" w:color="auto" w:fill="auto"/>
            <w:tcMar>
              <w:left w:w="29" w:type="dxa"/>
              <w:right w:w="29" w:type="dxa"/>
            </w:tcMar>
          </w:tcPr>
          <w:p w14:paraId="2C034716" w14:textId="37F6B2D3" w:rsidR="007021A4" w:rsidRPr="000650EF" w:rsidRDefault="007021A4" w:rsidP="007021A4">
            <w:pPr>
              <w:overflowPunct w:val="0"/>
              <w:spacing w:before="60" w:after="60"/>
              <w:rPr>
                <w:rFonts w:eastAsia="SimSun"/>
                <w:sz w:val="20"/>
                <w:szCs w:val="20"/>
                <w:lang w:val="en-GB"/>
              </w:rPr>
            </w:pPr>
            <w:r w:rsidRPr="000650EF">
              <w:rPr>
                <w:rFonts w:eastAsia="SimSun"/>
                <w:sz w:val="20"/>
                <w:szCs w:val="20"/>
                <w:lang w:val="en-GB"/>
              </w:rPr>
              <w:t>[</w:t>
            </w:r>
            <w:r>
              <w:rPr>
                <w:rFonts w:eastAsia="SimSun" w:hint="eastAsia"/>
                <w:sz w:val="20"/>
                <w:szCs w:val="20"/>
                <w:lang w:val="en-GB" w:eastAsia="zh-CN"/>
              </w:rPr>
              <w:t>招待会</w:t>
            </w:r>
            <w:r w:rsidRPr="000650EF">
              <w:rPr>
                <w:rFonts w:eastAsia="SimSun"/>
                <w:sz w:val="20"/>
                <w:szCs w:val="20"/>
                <w:lang w:val="en-GB"/>
              </w:rPr>
              <w:t>]</w:t>
            </w:r>
          </w:p>
        </w:tc>
      </w:tr>
      <w:tr w:rsidR="000D0DD9" w:rsidRPr="000650EF" w14:paraId="53B2EE46" w14:textId="77777777" w:rsidTr="00AD4E63">
        <w:trPr>
          <w:trHeight w:val="850"/>
        </w:trPr>
        <w:tc>
          <w:tcPr>
            <w:tcW w:w="710" w:type="dxa"/>
            <w:tcBorders>
              <w:right w:val="nil"/>
            </w:tcBorders>
            <w:tcMar>
              <w:left w:w="29" w:type="dxa"/>
              <w:right w:w="29" w:type="dxa"/>
            </w:tcMar>
          </w:tcPr>
          <w:p w14:paraId="45C5ACBC" w14:textId="1C1B7F0E" w:rsidR="000D0DD9" w:rsidRPr="000650EF" w:rsidRDefault="000D0DD9" w:rsidP="000D0DD9">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二</w:t>
            </w:r>
          </w:p>
        </w:tc>
        <w:tc>
          <w:tcPr>
            <w:tcW w:w="976" w:type="dxa"/>
            <w:tcMar>
              <w:left w:w="29" w:type="dxa"/>
              <w:right w:w="29" w:type="dxa"/>
            </w:tcMar>
          </w:tcPr>
          <w:p w14:paraId="4B808DE6" w14:textId="0B7E34B0" w:rsidR="000D0DD9" w:rsidRPr="000650EF" w:rsidRDefault="000D0DD9" w:rsidP="000D0DD9">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1</w:t>
            </w:r>
            <w:r>
              <w:rPr>
                <w:sz w:val="20"/>
                <w:szCs w:val="20"/>
              </w:rPr>
              <w:t>5</w:t>
            </w:r>
            <w:r w:rsidRPr="000650EF">
              <w:rPr>
                <w:rFonts w:hint="eastAsia"/>
                <w:sz w:val="20"/>
                <w:szCs w:val="20"/>
              </w:rPr>
              <w:t>日</w:t>
            </w:r>
          </w:p>
        </w:tc>
        <w:tc>
          <w:tcPr>
            <w:tcW w:w="3960" w:type="dxa"/>
            <w:gridSpan w:val="2"/>
            <w:shd w:val="clear" w:color="auto" w:fill="C5E0B3" w:themeFill="accent6" w:themeFillTint="66"/>
            <w:tcMar>
              <w:left w:w="29" w:type="dxa"/>
              <w:right w:w="29" w:type="dxa"/>
            </w:tcMar>
          </w:tcPr>
          <w:p w14:paraId="661A8230" w14:textId="1CE31FC1" w:rsidR="000D0DD9" w:rsidRPr="000650EF" w:rsidRDefault="000D0DD9" w:rsidP="000D0DD9">
            <w:pPr>
              <w:overflowPunct w:val="0"/>
              <w:spacing w:before="120" w:after="120"/>
              <w:rPr>
                <w:rFonts w:eastAsia="SimSun"/>
                <w:sz w:val="20"/>
                <w:szCs w:val="20"/>
                <w:lang w:val="en-GB" w:eastAsia="zh-CN"/>
              </w:rPr>
            </w:pPr>
            <w:r w:rsidRPr="004C2DD0">
              <w:rPr>
                <w:rFonts w:eastAsia="KaiTi"/>
                <w:iCs/>
                <w:sz w:val="20"/>
                <w:szCs w:val="20"/>
                <w:lang w:val="en-GB" w:eastAsia="zh-CN"/>
              </w:rPr>
              <w:t>2020</w:t>
            </w:r>
            <w:r w:rsidRPr="004C2DD0">
              <w:rPr>
                <w:rFonts w:eastAsia="KaiTi"/>
                <w:iCs/>
                <w:sz w:val="20"/>
                <w:szCs w:val="20"/>
                <w:lang w:val="en-GB" w:eastAsia="zh-CN"/>
              </w:rPr>
              <w:t>年后工作组</w:t>
            </w:r>
            <w:r w:rsidR="001433B6">
              <w:rPr>
                <w:rFonts w:eastAsia="KaiTi" w:hint="eastAsia"/>
                <w:iCs/>
                <w:sz w:val="20"/>
                <w:szCs w:val="20"/>
                <w:lang w:val="en-GB" w:eastAsia="zh-CN"/>
              </w:rPr>
              <w:t>-</w:t>
            </w:r>
            <w:r w:rsidRPr="007021A4">
              <w:rPr>
                <w:rFonts w:eastAsia="SimSun" w:hint="eastAsia"/>
                <w:sz w:val="20"/>
                <w:szCs w:val="20"/>
                <w:lang w:val="en-GB" w:eastAsia="zh-CN"/>
              </w:rPr>
              <w:t>项目</w:t>
            </w:r>
            <w:r>
              <w:rPr>
                <w:rFonts w:eastAsia="SimSun"/>
                <w:sz w:val="20"/>
                <w:szCs w:val="20"/>
                <w:lang w:val="en-GB" w:eastAsia="zh-CN"/>
              </w:rPr>
              <w:t>4</w:t>
            </w:r>
            <w:r w:rsidRPr="000650EF">
              <w:rPr>
                <w:rFonts w:eastAsia="SimSun"/>
                <w:sz w:val="20"/>
                <w:szCs w:val="20"/>
                <w:lang w:val="en-GB" w:eastAsia="zh-CN"/>
              </w:rPr>
              <w:t xml:space="preserve">. </w:t>
            </w:r>
            <w:r w:rsidRPr="00AD4E63">
              <w:rPr>
                <w:rFonts w:eastAsia="SimSun" w:hint="eastAsia"/>
                <w:sz w:val="20"/>
                <w:szCs w:val="20"/>
                <w:lang w:val="en-GB" w:eastAsia="zh-CN"/>
              </w:rPr>
              <w:t>全球生物多样性框架</w:t>
            </w:r>
            <w:r w:rsidRPr="00AD4E63">
              <w:rPr>
                <w:rFonts w:eastAsia="SimSun"/>
                <w:sz w:val="20"/>
                <w:szCs w:val="20"/>
                <w:lang w:val="en-GB" w:eastAsia="zh-CN"/>
              </w:rPr>
              <w:t xml:space="preserve"> </w:t>
            </w:r>
            <w:r w:rsidRPr="00AD4E63">
              <w:rPr>
                <w:rFonts w:eastAsia="SimSun" w:hint="eastAsia"/>
                <w:sz w:val="20"/>
                <w:szCs w:val="20"/>
                <w:lang w:val="en-GB" w:eastAsia="zh-CN"/>
              </w:rPr>
              <w:t>联络小组</w:t>
            </w:r>
            <w:r w:rsidRPr="00AD4E63">
              <w:rPr>
                <w:rFonts w:eastAsia="SimSun"/>
                <w:sz w:val="20"/>
                <w:szCs w:val="20"/>
                <w:lang w:val="en-GB" w:eastAsia="zh-CN"/>
              </w:rPr>
              <w:t>1 (</w:t>
            </w:r>
            <w:r w:rsidRPr="00AD4E63">
              <w:rPr>
                <w:rFonts w:eastAsia="SimSun" w:hint="eastAsia"/>
                <w:sz w:val="20"/>
                <w:szCs w:val="20"/>
                <w:lang w:val="en-GB" w:eastAsia="zh-CN"/>
              </w:rPr>
              <w:t>长期目标、总体结构、</w:t>
            </w:r>
            <w:r w:rsidRPr="00AD4E63">
              <w:rPr>
                <w:rFonts w:eastAsia="SimSun"/>
                <w:sz w:val="20"/>
                <w:szCs w:val="20"/>
                <w:lang w:val="en-GB" w:eastAsia="zh-CN"/>
              </w:rPr>
              <w:t>A</w:t>
            </w:r>
            <w:r w:rsidRPr="00AD4E63">
              <w:rPr>
                <w:rFonts w:eastAsia="SimSun" w:hint="eastAsia"/>
                <w:sz w:val="20"/>
                <w:szCs w:val="20"/>
                <w:lang w:val="en-GB" w:eastAsia="zh-CN"/>
              </w:rPr>
              <w:t>至</w:t>
            </w:r>
            <w:r w:rsidRPr="00AD4E63">
              <w:rPr>
                <w:rFonts w:eastAsia="SimSun"/>
                <w:sz w:val="20"/>
                <w:szCs w:val="20"/>
                <w:lang w:val="en-GB" w:eastAsia="zh-CN"/>
              </w:rPr>
              <w:t>E</w:t>
            </w:r>
            <w:r w:rsidRPr="00AD4E63">
              <w:rPr>
                <w:rFonts w:eastAsia="SimSun" w:hint="eastAsia"/>
                <w:sz w:val="20"/>
                <w:szCs w:val="20"/>
                <w:lang w:val="en-GB" w:eastAsia="zh-CN"/>
              </w:rPr>
              <w:t>节</w:t>
            </w:r>
            <w:r w:rsidRPr="00AD4E63">
              <w:rPr>
                <w:rFonts w:eastAsia="SimSun"/>
                <w:sz w:val="20"/>
                <w:szCs w:val="20"/>
                <w:lang w:val="en-GB" w:eastAsia="zh-CN"/>
              </w:rPr>
              <w:t>)</w:t>
            </w:r>
          </w:p>
        </w:tc>
        <w:tc>
          <w:tcPr>
            <w:tcW w:w="3960" w:type="dxa"/>
            <w:gridSpan w:val="2"/>
            <w:tcBorders>
              <w:bottom w:val="single" w:sz="4" w:space="0" w:color="auto"/>
            </w:tcBorders>
            <w:shd w:val="clear" w:color="auto" w:fill="C5E0B3" w:themeFill="accent6" w:themeFillTint="66"/>
            <w:tcMar>
              <w:left w:w="29" w:type="dxa"/>
              <w:right w:w="29" w:type="dxa"/>
            </w:tcMar>
          </w:tcPr>
          <w:p w14:paraId="60672BB7" w14:textId="7A56698B" w:rsidR="000D0DD9" w:rsidRPr="000650EF" w:rsidRDefault="000D0DD9" w:rsidP="000D0DD9">
            <w:pPr>
              <w:overflowPunct w:val="0"/>
              <w:spacing w:before="120" w:after="120"/>
              <w:rPr>
                <w:rFonts w:eastAsia="SimSun"/>
                <w:i/>
                <w:sz w:val="20"/>
                <w:szCs w:val="20"/>
                <w:lang w:val="en-GB" w:eastAsia="zh-CN"/>
              </w:rPr>
            </w:pPr>
            <w:r w:rsidRPr="004C2DD0">
              <w:rPr>
                <w:rFonts w:eastAsia="KaiTi"/>
                <w:iCs/>
                <w:sz w:val="20"/>
                <w:szCs w:val="20"/>
                <w:lang w:val="en-GB" w:eastAsia="zh-CN"/>
              </w:rPr>
              <w:t>2020</w:t>
            </w:r>
            <w:r w:rsidRPr="004C2DD0">
              <w:rPr>
                <w:rFonts w:eastAsia="KaiTi"/>
                <w:iCs/>
                <w:sz w:val="20"/>
                <w:szCs w:val="20"/>
                <w:lang w:val="en-GB" w:eastAsia="zh-CN"/>
              </w:rPr>
              <w:t>年后工作组</w:t>
            </w:r>
            <w:r w:rsidR="001433B6">
              <w:rPr>
                <w:rFonts w:eastAsia="KaiTi" w:hint="eastAsia"/>
                <w:iCs/>
                <w:sz w:val="20"/>
                <w:szCs w:val="20"/>
                <w:lang w:val="en-GB" w:eastAsia="zh-CN"/>
              </w:rPr>
              <w:t>-</w:t>
            </w:r>
            <w:r w:rsidRPr="00B82009">
              <w:rPr>
                <w:rFonts w:ascii="SimSun" w:eastAsia="SimSun" w:hAnsi="SimSun"/>
                <w:iCs/>
                <w:sz w:val="20"/>
                <w:szCs w:val="20"/>
                <w:lang w:val="en-GB" w:eastAsia="zh-CN"/>
              </w:rPr>
              <w:t>项目4</w:t>
            </w:r>
            <w:r w:rsidRPr="00B82009">
              <w:rPr>
                <w:rFonts w:ascii="SimSun" w:eastAsia="SimSun" w:hAnsi="SimSun"/>
                <w:i/>
                <w:sz w:val="20"/>
                <w:szCs w:val="20"/>
                <w:lang w:val="en-GB" w:eastAsia="zh-CN"/>
              </w:rPr>
              <w:t>.</w:t>
            </w:r>
            <w:r w:rsidRPr="000650EF">
              <w:rPr>
                <w:rFonts w:eastAsia="SimSun"/>
                <w:i/>
                <w:sz w:val="20"/>
                <w:szCs w:val="20"/>
                <w:lang w:val="en-GB" w:eastAsia="zh-CN"/>
              </w:rPr>
              <w:t xml:space="preserve"> </w:t>
            </w:r>
            <w:r>
              <w:rPr>
                <w:rFonts w:eastAsia="SimSun" w:hint="eastAsia"/>
                <w:sz w:val="20"/>
                <w:szCs w:val="20"/>
                <w:lang w:val="en-GB" w:eastAsia="zh-CN"/>
              </w:rPr>
              <w:t>全球生物多样性框架</w:t>
            </w:r>
            <w:r w:rsidRPr="000650EF">
              <w:rPr>
                <w:rFonts w:eastAsia="SimSun"/>
                <w:sz w:val="20"/>
                <w:szCs w:val="20"/>
                <w:lang w:val="en-GB" w:eastAsia="zh-CN"/>
              </w:rPr>
              <w:t xml:space="preserve"> </w:t>
            </w:r>
            <w:r>
              <w:rPr>
                <w:rFonts w:eastAsia="SimSun" w:hint="eastAsia"/>
                <w:sz w:val="20"/>
                <w:szCs w:val="20"/>
                <w:lang w:val="en-GB" w:eastAsia="zh-CN"/>
              </w:rPr>
              <w:t>联络小组</w:t>
            </w:r>
            <w:r w:rsidRPr="000650EF">
              <w:rPr>
                <w:rFonts w:eastAsia="SimSun"/>
                <w:sz w:val="20"/>
                <w:szCs w:val="20"/>
                <w:lang w:val="en-GB" w:eastAsia="zh-CN"/>
              </w:rPr>
              <w:t>2 (</w:t>
            </w:r>
            <w:r>
              <w:rPr>
                <w:rFonts w:eastAsia="SimSun" w:hint="eastAsia"/>
                <w:sz w:val="20"/>
                <w:szCs w:val="20"/>
                <w:lang w:val="en-GB" w:eastAsia="zh-CN"/>
              </w:rPr>
              <w:t>行动目标</w:t>
            </w:r>
            <w:r w:rsidRPr="000650EF">
              <w:rPr>
                <w:rFonts w:eastAsia="SimSun"/>
                <w:sz w:val="20"/>
                <w:szCs w:val="20"/>
                <w:lang w:val="en-GB" w:eastAsia="zh-CN"/>
              </w:rPr>
              <w:t>1</w:t>
            </w:r>
            <w:r w:rsidR="001433B6">
              <w:rPr>
                <w:rFonts w:eastAsia="SimSun"/>
                <w:sz w:val="20"/>
                <w:szCs w:val="20"/>
                <w:lang w:val="en-GB" w:eastAsia="zh-CN"/>
              </w:rPr>
              <w:t>-</w:t>
            </w:r>
            <w:r w:rsidRPr="000650EF">
              <w:rPr>
                <w:rFonts w:eastAsia="SimSun"/>
                <w:sz w:val="20"/>
                <w:szCs w:val="20"/>
                <w:lang w:val="en-GB" w:eastAsia="zh-CN"/>
              </w:rPr>
              <w:t>8)</w:t>
            </w:r>
          </w:p>
        </w:tc>
        <w:tc>
          <w:tcPr>
            <w:tcW w:w="3774" w:type="dxa"/>
            <w:shd w:val="clear" w:color="auto" w:fill="auto"/>
            <w:tcMar>
              <w:left w:w="29" w:type="dxa"/>
              <w:right w:w="29" w:type="dxa"/>
            </w:tcMar>
          </w:tcPr>
          <w:p w14:paraId="60A263F2" w14:textId="29E5B531" w:rsidR="000D0DD9" w:rsidRPr="00DA16F0" w:rsidRDefault="000D0DD9" w:rsidP="000D0DD9">
            <w:pPr>
              <w:spacing w:before="120" w:after="120"/>
              <w:rPr>
                <w:sz w:val="20"/>
                <w:szCs w:val="20"/>
                <w:shd w:val="clear" w:color="auto" w:fill="FBE4D5" w:themeFill="accent2" w:themeFillTint="33"/>
                <w:lang w:val="en-GB" w:eastAsia="zh-CN"/>
              </w:rPr>
            </w:pPr>
            <w:r w:rsidRPr="000D0DD9">
              <w:rPr>
                <w:rFonts w:ascii="KaiTi" w:eastAsia="KaiTi" w:hAnsi="KaiTi" w:cs="SimSun" w:hint="eastAsia"/>
                <w:iCs/>
                <w:sz w:val="20"/>
                <w:szCs w:val="20"/>
                <w:shd w:val="clear" w:color="auto" w:fill="FBE4D5" w:themeFill="accent2" w:themeFillTint="33"/>
                <w:lang w:val="en-GB" w:eastAsia="zh-CN"/>
              </w:rPr>
              <w:t>执行问题附属机构</w:t>
            </w:r>
            <w:r w:rsidR="001433B6">
              <w:rPr>
                <w:i/>
                <w:sz w:val="20"/>
                <w:szCs w:val="20"/>
                <w:shd w:val="clear" w:color="auto" w:fill="FBE4D5" w:themeFill="accent2" w:themeFillTint="33"/>
                <w:lang w:val="en-GB" w:eastAsia="zh-CN"/>
              </w:rPr>
              <w:t>-</w:t>
            </w:r>
            <w:r w:rsidRPr="000D0DD9">
              <w:rPr>
                <w:rFonts w:ascii="SimSun" w:eastAsia="SimSun" w:hAnsi="SimSun" w:cs="SimSun" w:hint="eastAsia"/>
                <w:iCs/>
                <w:sz w:val="20"/>
                <w:szCs w:val="20"/>
                <w:shd w:val="clear" w:color="auto" w:fill="FBE4D5" w:themeFill="accent2" w:themeFillTint="33"/>
                <w:lang w:val="en-GB" w:eastAsia="zh-CN"/>
              </w:rPr>
              <w:t>项目</w:t>
            </w:r>
            <w:r w:rsidRPr="00DA16F0">
              <w:rPr>
                <w:iCs/>
                <w:sz w:val="20"/>
                <w:szCs w:val="20"/>
                <w:shd w:val="clear" w:color="auto" w:fill="FBE4D5" w:themeFill="accent2" w:themeFillTint="33"/>
                <w:lang w:val="en-GB" w:eastAsia="zh-CN"/>
              </w:rPr>
              <w:t xml:space="preserve"> 9.</w:t>
            </w:r>
            <w:r w:rsidRPr="00DA16F0">
              <w:rPr>
                <w:sz w:val="20"/>
                <w:szCs w:val="20"/>
                <w:shd w:val="clear" w:color="auto" w:fill="FBE4D5" w:themeFill="accent2" w:themeFillTint="33"/>
                <w:lang w:val="en-GB" w:eastAsia="zh-CN"/>
              </w:rPr>
              <w:t xml:space="preserve"> </w:t>
            </w:r>
            <w:r w:rsidRPr="000D0DD9">
              <w:rPr>
                <w:rFonts w:ascii="SimSun" w:eastAsia="SimSun" w:hAnsi="SimSun" w:cs="SimSun" w:hint="eastAsia"/>
                <w:sz w:val="20"/>
                <w:szCs w:val="20"/>
                <w:shd w:val="clear" w:color="auto" w:fill="FBE4D5" w:themeFill="accent2" w:themeFillTint="33"/>
                <w:lang w:val="en-GB" w:eastAsia="zh-CN"/>
              </w:rPr>
              <w:t>审查机制</w:t>
            </w:r>
          </w:p>
          <w:p w14:paraId="43CE12C5" w14:textId="7769F2FF" w:rsidR="000D0DD9" w:rsidRPr="000D0DD9" w:rsidRDefault="000D0DD9" w:rsidP="000D0DD9">
            <w:pPr>
              <w:overflowPunct w:val="0"/>
              <w:spacing w:before="120" w:after="120"/>
              <w:rPr>
                <w:rFonts w:eastAsia="SimSun"/>
                <w:sz w:val="20"/>
                <w:szCs w:val="20"/>
                <w:lang w:val="en-GB" w:eastAsia="zh-CN"/>
              </w:rPr>
            </w:pPr>
            <w:r w:rsidRPr="000D0DD9">
              <w:rPr>
                <w:rFonts w:ascii="KaiTi" w:eastAsia="KaiTi" w:hAnsi="KaiTi" w:cs="SimSun" w:hint="eastAsia"/>
                <w:iCs/>
                <w:sz w:val="20"/>
                <w:szCs w:val="20"/>
                <w:shd w:val="clear" w:color="auto" w:fill="D9E2F3" w:themeFill="accent1" w:themeFillTint="33"/>
                <w:lang w:val="en-GB"/>
              </w:rPr>
              <w:t>科咨机构</w:t>
            </w:r>
            <w:r w:rsidR="001433B6">
              <w:rPr>
                <w:i/>
                <w:sz w:val="20"/>
                <w:szCs w:val="20"/>
                <w:shd w:val="clear" w:color="auto" w:fill="D9E2F3" w:themeFill="accent1" w:themeFillTint="33"/>
                <w:lang w:val="en-GB"/>
              </w:rPr>
              <w:t>-</w:t>
            </w:r>
            <w:r w:rsidRPr="000D0DD9">
              <w:rPr>
                <w:rFonts w:ascii="SimSun" w:eastAsia="SimSun" w:hAnsi="SimSun" w:cs="SimSun" w:hint="eastAsia"/>
                <w:iCs/>
                <w:sz w:val="20"/>
                <w:szCs w:val="20"/>
                <w:shd w:val="clear" w:color="auto" w:fill="D9E2F3" w:themeFill="accent1" w:themeFillTint="33"/>
                <w:lang w:val="en-GB"/>
              </w:rPr>
              <w:t>项目</w:t>
            </w:r>
            <w:r w:rsidRPr="00DA16F0">
              <w:rPr>
                <w:iCs/>
                <w:sz w:val="20"/>
                <w:szCs w:val="20"/>
                <w:shd w:val="clear" w:color="auto" w:fill="D9E2F3" w:themeFill="accent1" w:themeFillTint="33"/>
                <w:lang w:val="en-GB"/>
              </w:rPr>
              <w:t xml:space="preserve"> 9.</w:t>
            </w:r>
            <w:r w:rsidRPr="00DA16F0">
              <w:rPr>
                <w:sz w:val="20"/>
                <w:szCs w:val="20"/>
                <w:shd w:val="clear" w:color="auto" w:fill="D9E2F3" w:themeFill="accent1" w:themeFillTint="33"/>
                <w:lang w:val="en-GB"/>
              </w:rPr>
              <w:t xml:space="preserve"> </w:t>
            </w:r>
            <w:r w:rsidRPr="000D0DD9">
              <w:rPr>
                <w:rFonts w:ascii="SimSun" w:eastAsia="SimSun" w:hAnsi="SimSun" w:cs="SimSun" w:hint="eastAsia"/>
                <w:sz w:val="20"/>
                <w:szCs w:val="20"/>
                <w:shd w:val="clear" w:color="auto" w:fill="D9E2F3" w:themeFill="accent1" w:themeFillTint="33"/>
                <w:lang w:val="en-GB"/>
              </w:rPr>
              <w:t>健康</w:t>
            </w:r>
          </w:p>
        </w:tc>
      </w:tr>
      <w:tr w:rsidR="000D0DD9" w:rsidRPr="000650EF" w14:paraId="7FA78CDF" w14:textId="77777777" w:rsidTr="00AD4E63">
        <w:trPr>
          <w:trHeight w:val="747"/>
        </w:trPr>
        <w:tc>
          <w:tcPr>
            <w:tcW w:w="710" w:type="dxa"/>
            <w:tcBorders>
              <w:right w:val="nil"/>
            </w:tcBorders>
            <w:tcMar>
              <w:left w:w="29" w:type="dxa"/>
              <w:right w:w="29" w:type="dxa"/>
            </w:tcMar>
          </w:tcPr>
          <w:p w14:paraId="126BE40D" w14:textId="21BFAC23" w:rsidR="000D0DD9" w:rsidRPr="000650EF" w:rsidRDefault="000D0DD9" w:rsidP="000D0DD9">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三</w:t>
            </w:r>
          </w:p>
        </w:tc>
        <w:tc>
          <w:tcPr>
            <w:tcW w:w="976" w:type="dxa"/>
            <w:tcMar>
              <w:left w:w="29" w:type="dxa"/>
              <w:right w:w="29" w:type="dxa"/>
            </w:tcMar>
          </w:tcPr>
          <w:p w14:paraId="50187A6C" w14:textId="43FA4AE9" w:rsidR="000D0DD9" w:rsidRPr="000650EF" w:rsidRDefault="000D0DD9" w:rsidP="000D0DD9">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1</w:t>
            </w:r>
            <w:r>
              <w:rPr>
                <w:sz w:val="20"/>
                <w:szCs w:val="20"/>
              </w:rPr>
              <w:t>6</w:t>
            </w:r>
            <w:r w:rsidRPr="000650EF">
              <w:rPr>
                <w:rFonts w:hint="eastAsia"/>
                <w:sz w:val="20"/>
                <w:szCs w:val="20"/>
              </w:rPr>
              <w:t>日</w:t>
            </w:r>
          </w:p>
        </w:tc>
        <w:tc>
          <w:tcPr>
            <w:tcW w:w="3960" w:type="dxa"/>
            <w:gridSpan w:val="2"/>
            <w:shd w:val="clear" w:color="auto" w:fill="C5E0B3" w:themeFill="accent6" w:themeFillTint="66"/>
            <w:tcMar>
              <w:left w:w="29" w:type="dxa"/>
              <w:right w:w="29" w:type="dxa"/>
            </w:tcMar>
          </w:tcPr>
          <w:p w14:paraId="41246397" w14:textId="1F3FE2DF" w:rsidR="000D0DD9" w:rsidRPr="000650EF" w:rsidRDefault="000D0DD9" w:rsidP="000D0DD9">
            <w:pPr>
              <w:overflowPunct w:val="0"/>
              <w:spacing w:before="120" w:after="120"/>
              <w:rPr>
                <w:rFonts w:eastAsia="SimSun"/>
                <w:sz w:val="20"/>
                <w:szCs w:val="20"/>
                <w:shd w:val="clear" w:color="auto" w:fill="FBE4D5" w:themeFill="accent2" w:themeFillTint="33"/>
                <w:lang w:val="en-GB" w:eastAsia="zh-CN"/>
              </w:rPr>
            </w:pPr>
            <w:r w:rsidRPr="004C2DD0">
              <w:rPr>
                <w:rFonts w:eastAsia="KaiTi"/>
                <w:iCs/>
                <w:sz w:val="20"/>
                <w:szCs w:val="20"/>
                <w:lang w:val="en-GB" w:eastAsia="zh-CN"/>
              </w:rPr>
              <w:t>2020</w:t>
            </w:r>
            <w:r w:rsidRPr="004C2DD0">
              <w:rPr>
                <w:rFonts w:eastAsia="KaiTi"/>
                <w:iCs/>
                <w:sz w:val="20"/>
                <w:szCs w:val="20"/>
                <w:lang w:val="en-GB" w:eastAsia="zh-CN"/>
              </w:rPr>
              <w:t>年后工作组</w:t>
            </w:r>
            <w:r w:rsidR="001433B6">
              <w:rPr>
                <w:rFonts w:eastAsia="KaiTi" w:hint="eastAsia"/>
                <w:iCs/>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 xml:space="preserve">4. </w:t>
            </w:r>
            <w:r>
              <w:rPr>
                <w:rFonts w:eastAsia="SimSun"/>
                <w:sz w:val="20"/>
                <w:szCs w:val="20"/>
                <w:lang w:val="en-GB" w:eastAsia="zh-CN"/>
              </w:rPr>
              <w:t>全球生物多样性框架</w:t>
            </w:r>
            <w:r w:rsidRPr="000650EF">
              <w:rPr>
                <w:rFonts w:eastAsia="SimSun"/>
                <w:sz w:val="20"/>
                <w:szCs w:val="20"/>
                <w:lang w:val="en-GB" w:eastAsia="zh-CN"/>
              </w:rPr>
              <w:t xml:space="preserve"> </w:t>
            </w:r>
            <w:r>
              <w:rPr>
                <w:rFonts w:eastAsia="SimSun" w:hint="eastAsia"/>
                <w:sz w:val="20"/>
                <w:szCs w:val="20"/>
                <w:lang w:val="en-GB" w:eastAsia="zh-CN"/>
              </w:rPr>
              <w:t>联络小组</w:t>
            </w:r>
            <w:r w:rsidRPr="000650EF">
              <w:rPr>
                <w:rFonts w:eastAsia="SimSun"/>
                <w:sz w:val="20"/>
                <w:szCs w:val="20"/>
                <w:lang w:val="en-GB" w:eastAsia="zh-CN"/>
              </w:rPr>
              <w:t>3 (</w:t>
            </w:r>
            <w:r>
              <w:rPr>
                <w:rFonts w:eastAsia="SimSun"/>
                <w:sz w:val="20"/>
                <w:szCs w:val="20"/>
                <w:lang w:val="en-GB" w:eastAsia="zh-CN"/>
              </w:rPr>
              <w:t>行动目标</w:t>
            </w:r>
            <w:r w:rsidRPr="000650EF">
              <w:rPr>
                <w:rFonts w:eastAsia="SimSun"/>
                <w:sz w:val="20"/>
                <w:szCs w:val="20"/>
                <w:lang w:val="en-GB" w:eastAsia="zh-CN"/>
              </w:rPr>
              <w:t>9-13)</w:t>
            </w:r>
          </w:p>
        </w:tc>
        <w:tc>
          <w:tcPr>
            <w:tcW w:w="3960" w:type="dxa"/>
            <w:gridSpan w:val="2"/>
            <w:shd w:val="clear" w:color="auto" w:fill="auto"/>
            <w:tcMar>
              <w:left w:w="29" w:type="dxa"/>
              <w:right w:w="29" w:type="dxa"/>
            </w:tcMar>
          </w:tcPr>
          <w:p w14:paraId="193D1D72" w14:textId="26762CA4" w:rsidR="000D0DD9" w:rsidRPr="004C2DD0" w:rsidRDefault="000D0DD9" w:rsidP="000D0DD9">
            <w:pPr>
              <w:shd w:val="clear" w:color="auto" w:fill="D9E2F3" w:themeFill="accent1" w:themeFillTint="33"/>
              <w:overflowPunct w:val="0"/>
              <w:spacing w:before="120" w:after="120"/>
              <w:rPr>
                <w:rFonts w:eastAsia="KaiTi"/>
                <w:iCs/>
                <w:sz w:val="20"/>
                <w:szCs w:val="20"/>
                <w:lang w:val="en-GB" w:eastAsia="zh-CN"/>
              </w:rPr>
            </w:pPr>
            <w:r w:rsidRPr="004C2DD0">
              <w:rPr>
                <w:rFonts w:eastAsia="KaiTi"/>
                <w:iCs/>
                <w:sz w:val="20"/>
                <w:szCs w:val="20"/>
                <w:lang w:val="en-GB" w:eastAsia="zh-CN"/>
              </w:rPr>
              <w:t>科咨机构</w:t>
            </w:r>
            <w:r w:rsidR="001433B6">
              <w:rPr>
                <w:rFonts w:eastAsia="KaiTi" w:hint="eastAsia"/>
                <w:iCs/>
                <w:sz w:val="20"/>
                <w:szCs w:val="20"/>
                <w:lang w:val="en-GB" w:eastAsia="zh-CN"/>
              </w:rPr>
              <w:t>-</w:t>
            </w:r>
            <w:r w:rsidRPr="002945AF">
              <w:rPr>
                <w:rFonts w:ascii="SimSun" w:eastAsia="SimSun" w:hAnsi="SimSun"/>
                <w:iCs/>
                <w:sz w:val="20"/>
                <w:szCs w:val="20"/>
                <w:lang w:val="en-GB" w:eastAsia="zh-CN"/>
              </w:rPr>
              <w:t>项目</w:t>
            </w:r>
            <w:r w:rsidRPr="004C2DD0">
              <w:rPr>
                <w:rFonts w:eastAsia="KaiTi"/>
                <w:iCs/>
                <w:sz w:val="20"/>
                <w:szCs w:val="20"/>
                <w:lang w:val="en-GB" w:eastAsia="zh-CN"/>
              </w:rPr>
              <w:t xml:space="preserve">7. </w:t>
            </w:r>
            <w:r w:rsidRPr="004C2DD0">
              <w:rPr>
                <w:rFonts w:eastAsia="KaiTi" w:hint="eastAsia"/>
                <w:iCs/>
                <w:sz w:val="20"/>
                <w:szCs w:val="20"/>
                <w:lang w:val="en-GB" w:eastAsia="zh-CN"/>
              </w:rPr>
              <w:t>农业</w:t>
            </w:r>
            <w:r w:rsidRPr="004C2DD0">
              <w:rPr>
                <w:rFonts w:eastAsia="KaiTi"/>
                <w:iCs/>
                <w:sz w:val="20"/>
                <w:szCs w:val="20"/>
                <w:lang w:val="en-GB" w:eastAsia="zh-CN"/>
              </w:rPr>
              <w:t>/</w:t>
            </w:r>
            <w:r w:rsidRPr="004C2DD0">
              <w:rPr>
                <w:rFonts w:eastAsia="KaiTi" w:hint="eastAsia"/>
                <w:iCs/>
                <w:sz w:val="20"/>
                <w:szCs w:val="20"/>
                <w:lang w:val="en-GB" w:eastAsia="zh-CN"/>
              </w:rPr>
              <w:t>土壤</w:t>
            </w:r>
          </w:p>
          <w:p w14:paraId="589F52F0" w14:textId="495C143C" w:rsidR="000D0DD9" w:rsidRPr="000650EF" w:rsidRDefault="000D0DD9" w:rsidP="000D0DD9">
            <w:pPr>
              <w:overflowPunct w:val="0"/>
              <w:spacing w:before="120" w:after="120"/>
              <w:rPr>
                <w:rFonts w:eastAsia="SimSun"/>
                <w:sz w:val="20"/>
                <w:szCs w:val="20"/>
                <w:lang w:val="en-GB" w:eastAsia="zh-CN"/>
              </w:rPr>
            </w:pPr>
            <w:r w:rsidRPr="002D43FF">
              <w:rPr>
                <w:rFonts w:eastAsia="KaiTi"/>
                <w:sz w:val="20"/>
                <w:szCs w:val="20"/>
                <w:shd w:val="clear" w:color="auto" w:fill="FBE4D5" w:themeFill="accent2" w:themeFillTint="33"/>
                <w:lang w:val="en-GB" w:eastAsia="zh-CN"/>
              </w:rPr>
              <w:t>执行问题附属机构</w:t>
            </w:r>
            <w:r w:rsidR="001433B6">
              <w:rPr>
                <w:rFonts w:eastAsia="KaiTi" w:hint="eastAsia"/>
                <w:sz w:val="20"/>
                <w:szCs w:val="20"/>
                <w:shd w:val="clear" w:color="auto" w:fill="FBE4D5" w:themeFill="accent2" w:themeFillTint="33"/>
                <w:lang w:val="en-GB" w:eastAsia="zh-CN"/>
              </w:rPr>
              <w:t>-</w:t>
            </w:r>
            <w:r w:rsidRPr="002945AF">
              <w:rPr>
                <w:rFonts w:ascii="SimSun" w:eastAsia="SimSun" w:hAnsi="SimSun"/>
                <w:sz w:val="20"/>
                <w:szCs w:val="20"/>
                <w:shd w:val="clear" w:color="auto" w:fill="FBE4D5" w:themeFill="accent2" w:themeFillTint="33"/>
                <w:lang w:val="en-GB" w:eastAsia="zh-CN"/>
              </w:rPr>
              <w:t>项目</w:t>
            </w:r>
            <w:r w:rsidRPr="002D43FF">
              <w:rPr>
                <w:rFonts w:eastAsia="KaiTi"/>
                <w:sz w:val="20"/>
                <w:szCs w:val="20"/>
                <w:shd w:val="clear" w:color="auto" w:fill="FBE4D5" w:themeFill="accent2" w:themeFillTint="33"/>
                <w:lang w:val="en-GB" w:eastAsia="zh-CN"/>
              </w:rPr>
              <w:t>7</w:t>
            </w:r>
            <w:r w:rsidRPr="000650EF">
              <w:rPr>
                <w:rFonts w:eastAsia="SimSun"/>
                <w:sz w:val="20"/>
                <w:szCs w:val="20"/>
                <w:shd w:val="clear" w:color="auto" w:fill="FBE4D5" w:themeFill="accent2" w:themeFillTint="33"/>
                <w:lang w:val="en-GB" w:eastAsia="zh-CN"/>
              </w:rPr>
              <w:t xml:space="preserve">. </w:t>
            </w:r>
            <w:r>
              <w:rPr>
                <w:rFonts w:eastAsia="SimSun" w:hint="eastAsia"/>
                <w:sz w:val="20"/>
                <w:szCs w:val="20"/>
                <w:shd w:val="clear" w:color="auto" w:fill="FBE4D5" w:themeFill="accent2" w:themeFillTint="33"/>
                <w:lang w:val="en-GB" w:eastAsia="zh-CN"/>
              </w:rPr>
              <w:t>能力建设</w:t>
            </w:r>
            <w:r w:rsidRPr="000650EF">
              <w:rPr>
                <w:rFonts w:eastAsia="SimSun"/>
                <w:sz w:val="20"/>
                <w:szCs w:val="20"/>
                <w:shd w:val="clear" w:color="auto" w:fill="FBE4D5" w:themeFill="accent2" w:themeFillTint="33"/>
                <w:lang w:val="en-GB" w:eastAsia="zh-CN"/>
              </w:rPr>
              <w:t>/</w:t>
            </w:r>
            <w:r>
              <w:rPr>
                <w:rFonts w:eastAsia="SimSun" w:hint="eastAsia"/>
                <w:sz w:val="20"/>
                <w:szCs w:val="20"/>
                <w:shd w:val="clear" w:color="auto" w:fill="FBE4D5" w:themeFill="accent2" w:themeFillTint="33"/>
                <w:lang w:val="en-GB" w:eastAsia="zh-CN"/>
              </w:rPr>
              <w:t>发展</w:t>
            </w:r>
          </w:p>
        </w:tc>
        <w:tc>
          <w:tcPr>
            <w:tcW w:w="3774" w:type="dxa"/>
            <w:shd w:val="clear" w:color="auto" w:fill="auto"/>
            <w:tcMar>
              <w:left w:w="29" w:type="dxa"/>
              <w:right w:w="29" w:type="dxa"/>
            </w:tcMar>
          </w:tcPr>
          <w:p w14:paraId="6E26586C" w14:textId="3110C240" w:rsidR="000D0DD9" w:rsidRPr="00DA16F0" w:rsidRDefault="000D0DD9" w:rsidP="000D0DD9">
            <w:pPr>
              <w:spacing w:before="120" w:after="120"/>
              <w:rPr>
                <w:sz w:val="20"/>
                <w:szCs w:val="20"/>
                <w:shd w:val="clear" w:color="auto" w:fill="FBE4D5" w:themeFill="accent2" w:themeFillTint="33"/>
                <w:lang w:val="en-GB" w:eastAsia="zh-CN"/>
              </w:rPr>
            </w:pPr>
            <w:r w:rsidRPr="000D0DD9">
              <w:rPr>
                <w:rFonts w:ascii="KaiTi" w:eastAsia="KaiTi" w:hAnsi="KaiTi" w:cs="SimSun" w:hint="eastAsia"/>
                <w:iCs/>
                <w:sz w:val="20"/>
                <w:szCs w:val="20"/>
                <w:shd w:val="clear" w:color="auto" w:fill="FBE4D5" w:themeFill="accent2" w:themeFillTint="33"/>
                <w:lang w:val="en-GB" w:eastAsia="zh-CN"/>
              </w:rPr>
              <w:t>执行问题附属机构</w:t>
            </w:r>
            <w:r w:rsidR="001433B6">
              <w:rPr>
                <w:i/>
                <w:sz w:val="20"/>
                <w:szCs w:val="20"/>
                <w:shd w:val="clear" w:color="auto" w:fill="FBE4D5" w:themeFill="accent2" w:themeFillTint="33"/>
                <w:lang w:val="en-GB" w:eastAsia="zh-CN"/>
              </w:rPr>
              <w:t>-</w:t>
            </w:r>
            <w:r w:rsidRPr="000D0DD9">
              <w:rPr>
                <w:rFonts w:ascii="SimSun" w:eastAsia="SimSun" w:hAnsi="SimSun" w:cs="SimSun" w:hint="eastAsia"/>
                <w:iCs/>
                <w:sz w:val="20"/>
                <w:szCs w:val="20"/>
                <w:shd w:val="clear" w:color="auto" w:fill="FBE4D5" w:themeFill="accent2" w:themeFillTint="33"/>
                <w:lang w:val="en-GB" w:eastAsia="zh-CN"/>
              </w:rPr>
              <w:t>项目</w:t>
            </w:r>
            <w:r w:rsidRPr="00DA16F0">
              <w:rPr>
                <w:iCs/>
                <w:sz w:val="20"/>
                <w:szCs w:val="20"/>
                <w:shd w:val="clear" w:color="auto" w:fill="FBE4D5" w:themeFill="accent2" w:themeFillTint="33"/>
                <w:lang w:val="en-GB" w:eastAsia="zh-CN"/>
              </w:rPr>
              <w:t xml:space="preserve"> 9.</w:t>
            </w:r>
            <w:r w:rsidRPr="00DA16F0">
              <w:rPr>
                <w:sz w:val="20"/>
                <w:szCs w:val="20"/>
                <w:shd w:val="clear" w:color="auto" w:fill="FBE4D5" w:themeFill="accent2" w:themeFillTint="33"/>
                <w:lang w:val="en-GB" w:eastAsia="zh-CN"/>
              </w:rPr>
              <w:t xml:space="preserve"> </w:t>
            </w:r>
            <w:r w:rsidRPr="000D0DD9">
              <w:rPr>
                <w:rFonts w:ascii="SimSun" w:eastAsia="SimSun" w:hAnsi="SimSun" w:cs="SimSun" w:hint="eastAsia"/>
                <w:sz w:val="20"/>
                <w:szCs w:val="20"/>
                <w:shd w:val="clear" w:color="auto" w:fill="FBE4D5" w:themeFill="accent2" w:themeFillTint="33"/>
                <w:lang w:val="en-GB" w:eastAsia="zh-CN"/>
              </w:rPr>
              <w:t>审查机制</w:t>
            </w:r>
            <w:r w:rsidRPr="00DA16F0">
              <w:rPr>
                <w:sz w:val="20"/>
                <w:szCs w:val="20"/>
                <w:shd w:val="clear" w:color="auto" w:fill="FBE4D5" w:themeFill="accent2" w:themeFillTint="33"/>
                <w:lang w:val="en-GB" w:eastAsia="zh-CN"/>
              </w:rPr>
              <w:t xml:space="preserve"> </w:t>
            </w:r>
          </w:p>
          <w:p w14:paraId="665C57F7" w14:textId="66775008" w:rsidR="000D0DD9" w:rsidRPr="000D0DD9" w:rsidRDefault="000D0DD9" w:rsidP="000D0DD9">
            <w:pPr>
              <w:overflowPunct w:val="0"/>
              <w:spacing w:before="120" w:after="120"/>
              <w:rPr>
                <w:rFonts w:eastAsia="SimSun"/>
                <w:sz w:val="20"/>
                <w:szCs w:val="20"/>
                <w:lang w:val="en-GB"/>
              </w:rPr>
            </w:pPr>
            <w:r w:rsidRPr="000D0DD9">
              <w:rPr>
                <w:rFonts w:ascii="KaiTi" w:eastAsia="KaiTi" w:hAnsi="KaiTi" w:cs="SimSun" w:hint="eastAsia"/>
                <w:iCs/>
                <w:sz w:val="20"/>
                <w:szCs w:val="20"/>
                <w:shd w:val="clear" w:color="auto" w:fill="D9E2F3" w:themeFill="accent1" w:themeFillTint="33"/>
                <w:lang w:val="en-GB"/>
              </w:rPr>
              <w:t>科咨机构</w:t>
            </w:r>
            <w:r w:rsidR="001433B6">
              <w:rPr>
                <w:rFonts w:ascii="KaiTi" w:eastAsia="KaiTi" w:hAnsi="KaiTi" w:cs="SimSun"/>
                <w:iCs/>
                <w:sz w:val="20"/>
                <w:szCs w:val="20"/>
                <w:shd w:val="clear" w:color="auto" w:fill="D9E2F3" w:themeFill="accent1" w:themeFillTint="33"/>
                <w:lang w:val="en-GB"/>
              </w:rPr>
              <w:t>-</w:t>
            </w:r>
            <w:r w:rsidRPr="000D0DD9">
              <w:rPr>
                <w:rFonts w:ascii="SimSun" w:eastAsia="SimSun" w:hAnsi="SimSun" w:cs="SimSun" w:hint="eastAsia"/>
                <w:iCs/>
                <w:sz w:val="20"/>
                <w:szCs w:val="20"/>
                <w:shd w:val="clear" w:color="auto" w:fill="D9E2F3" w:themeFill="accent1" w:themeFillTint="33"/>
                <w:lang w:val="en-GB"/>
              </w:rPr>
              <w:t>项目</w:t>
            </w:r>
            <w:r w:rsidRPr="00DA16F0">
              <w:rPr>
                <w:iCs/>
                <w:sz w:val="20"/>
                <w:szCs w:val="20"/>
                <w:shd w:val="clear" w:color="auto" w:fill="D9E2F3" w:themeFill="accent1" w:themeFillTint="33"/>
                <w:lang w:val="en-GB"/>
              </w:rPr>
              <w:t xml:space="preserve"> 9.</w:t>
            </w:r>
            <w:r w:rsidRPr="00DA16F0">
              <w:rPr>
                <w:sz w:val="20"/>
                <w:szCs w:val="20"/>
                <w:shd w:val="clear" w:color="auto" w:fill="D9E2F3" w:themeFill="accent1" w:themeFillTint="33"/>
                <w:lang w:val="en-GB"/>
              </w:rPr>
              <w:t xml:space="preserve"> </w:t>
            </w:r>
            <w:r w:rsidRPr="000D0DD9">
              <w:rPr>
                <w:rFonts w:ascii="SimSun" w:eastAsia="SimSun" w:hAnsi="SimSun" w:cs="SimSun" w:hint="eastAsia"/>
                <w:sz w:val="20"/>
                <w:szCs w:val="20"/>
                <w:shd w:val="clear" w:color="auto" w:fill="D9E2F3" w:themeFill="accent1" w:themeFillTint="33"/>
                <w:lang w:val="en-GB"/>
              </w:rPr>
              <w:t>健康</w:t>
            </w:r>
          </w:p>
        </w:tc>
      </w:tr>
      <w:tr w:rsidR="000D0DD9" w:rsidRPr="000650EF" w14:paraId="1B769458" w14:textId="77777777" w:rsidTr="00AD4E63">
        <w:trPr>
          <w:trHeight w:val="850"/>
        </w:trPr>
        <w:tc>
          <w:tcPr>
            <w:tcW w:w="710" w:type="dxa"/>
            <w:tcBorders>
              <w:right w:val="nil"/>
            </w:tcBorders>
            <w:tcMar>
              <w:left w:w="29" w:type="dxa"/>
              <w:right w:w="29" w:type="dxa"/>
            </w:tcMar>
          </w:tcPr>
          <w:p w14:paraId="59D447AA" w14:textId="33F7B04C" w:rsidR="000D0DD9" w:rsidRPr="000650EF" w:rsidRDefault="000D0DD9" w:rsidP="000D0DD9">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四</w:t>
            </w:r>
          </w:p>
        </w:tc>
        <w:tc>
          <w:tcPr>
            <w:tcW w:w="976" w:type="dxa"/>
            <w:tcMar>
              <w:left w:w="29" w:type="dxa"/>
              <w:right w:w="29" w:type="dxa"/>
            </w:tcMar>
          </w:tcPr>
          <w:p w14:paraId="3FCE19F4" w14:textId="7344375C" w:rsidR="000D0DD9" w:rsidRPr="000650EF" w:rsidRDefault="000D0DD9" w:rsidP="000D0DD9">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1</w:t>
            </w:r>
            <w:r>
              <w:rPr>
                <w:sz w:val="20"/>
                <w:szCs w:val="20"/>
              </w:rPr>
              <w:t>7</w:t>
            </w:r>
            <w:r w:rsidRPr="000650EF">
              <w:rPr>
                <w:rFonts w:hint="eastAsia"/>
                <w:sz w:val="20"/>
                <w:szCs w:val="20"/>
              </w:rPr>
              <w:t>日</w:t>
            </w:r>
          </w:p>
        </w:tc>
        <w:tc>
          <w:tcPr>
            <w:tcW w:w="3960" w:type="dxa"/>
            <w:gridSpan w:val="2"/>
            <w:shd w:val="clear" w:color="auto" w:fill="C5E0B3" w:themeFill="accent6" w:themeFillTint="66"/>
            <w:tcMar>
              <w:left w:w="29" w:type="dxa"/>
              <w:right w:w="29" w:type="dxa"/>
            </w:tcMar>
          </w:tcPr>
          <w:p w14:paraId="375AE2C8" w14:textId="40F1843A" w:rsidR="000D0DD9" w:rsidRPr="000650EF" w:rsidRDefault="000D0DD9" w:rsidP="000D0DD9">
            <w:pPr>
              <w:shd w:val="clear" w:color="auto" w:fill="C5E0B3" w:themeFill="accent6" w:themeFillTint="66"/>
              <w:overflowPunct w:val="0"/>
              <w:spacing w:before="120" w:after="120"/>
              <w:rPr>
                <w:rFonts w:eastAsia="SimSun"/>
                <w:sz w:val="20"/>
                <w:szCs w:val="20"/>
                <w:lang w:val="en-GB" w:eastAsia="zh-CN"/>
              </w:rPr>
            </w:pPr>
            <w:r w:rsidRPr="004C2DD0">
              <w:rPr>
                <w:rFonts w:eastAsia="KaiTi"/>
                <w:iCs/>
                <w:sz w:val="20"/>
                <w:szCs w:val="20"/>
                <w:lang w:val="en-GB" w:eastAsia="zh-CN"/>
              </w:rPr>
              <w:t>2020</w:t>
            </w:r>
            <w:r w:rsidRPr="004C2DD0">
              <w:rPr>
                <w:rFonts w:eastAsia="KaiTi"/>
                <w:iCs/>
                <w:sz w:val="20"/>
                <w:szCs w:val="20"/>
                <w:lang w:val="en-GB" w:eastAsia="zh-CN"/>
              </w:rPr>
              <w:t>年后工作组</w:t>
            </w:r>
            <w:r w:rsidR="001433B6">
              <w:rPr>
                <w:rFonts w:eastAsia="SimSun" w:hint="eastAsia"/>
                <w:i/>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 xml:space="preserve">4. </w:t>
            </w:r>
            <w:r>
              <w:rPr>
                <w:rFonts w:eastAsia="SimSun"/>
                <w:sz w:val="20"/>
                <w:szCs w:val="20"/>
                <w:lang w:val="en-GB" w:eastAsia="zh-CN"/>
              </w:rPr>
              <w:t>全球生物多样性框架</w:t>
            </w:r>
            <w:r w:rsidRPr="000650EF">
              <w:rPr>
                <w:rFonts w:eastAsia="SimSun"/>
                <w:sz w:val="20"/>
                <w:szCs w:val="20"/>
                <w:lang w:val="en-GB" w:eastAsia="zh-CN"/>
              </w:rPr>
              <w:t xml:space="preserve"> </w:t>
            </w:r>
            <w:r>
              <w:rPr>
                <w:rFonts w:eastAsia="SimSun"/>
                <w:sz w:val="20"/>
                <w:szCs w:val="20"/>
                <w:lang w:val="en-GB" w:eastAsia="zh-CN"/>
              </w:rPr>
              <w:t>联络小组</w:t>
            </w:r>
            <w:r w:rsidRPr="000650EF">
              <w:rPr>
                <w:rFonts w:eastAsia="SimSun"/>
                <w:sz w:val="20"/>
                <w:szCs w:val="20"/>
                <w:lang w:val="en-GB" w:eastAsia="zh-CN"/>
              </w:rPr>
              <w:t>4 (</w:t>
            </w:r>
            <w:r>
              <w:rPr>
                <w:rFonts w:eastAsia="SimSun"/>
                <w:sz w:val="20"/>
                <w:szCs w:val="20"/>
                <w:lang w:val="en-GB" w:eastAsia="zh-CN"/>
              </w:rPr>
              <w:t>行动目标</w:t>
            </w:r>
            <w:r w:rsidRPr="000650EF">
              <w:rPr>
                <w:rFonts w:eastAsia="SimSun"/>
                <w:sz w:val="20"/>
                <w:szCs w:val="20"/>
                <w:lang w:val="en-GB" w:eastAsia="zh-CN"/>
              </w:rPr>
              <w:t>14-21</w:t>
            </w:r>
            <w:r>
              <w:rPr>
                <w:rFonts w:eastAsia="SimSun"/>
                <w:sz w:val="20"/>
                <w:szCs w:val="20"/>
                <w:lang w:val="en-GB" w:eastAsia="zh-CN"/>
              </w:rPr>
              <w:t>、</w:t>
            </w:r>
            <w:r w:rsidRPr="000650EF">
              <w:rPr>
                <w:rFonts w:eastAsia="SimSun"/>
                <w:sz w:val="20"/>
                <w:szCs w:val="20"/>
                <w:lang w:val="en-GB" w:eastAsia="zh-CN"/>
              </w:rPr>
              <w:t>H</w:t>
            </w:r>
            <w:r>
              <w:rPr>
                <w:rFonts w:eastAsia="SimSun" w:hint="eastAsia"/>
                <w:sz w:val="20"/>
                <w:szCs w:val="20"/>
                <w:lang w:val="en-GB" w:eastAsia="zh-CN"/>
              </w:rPr>
              <w:t>至</w:t>
            </w:r>
            <w:r w:rsidRPr="000650EF">
              <w:rPr>
                <w:rFonts w:eastAsia="SimSun"/>
                <w:sz w:val="20"/>
                <w:szCs w:val="20"/>
                <w:lang w:val="en-GB" w:eastAsia="zh-CN"/>
              </w:rPr>
              <w:t>K</w:t>
            </w:r>
            <w:r>
              <w:rPr>
                <w:rFonts w:eastAsia="SimSun" w:hint="eastAsia"/>
                <w:sz w:val="20"/>
                <w:szCs w:val="20"/>
                <w:lang w:val="en-GB" w:eastAsia="zh-CN"/>
              </w:rPr>
              <w:t>节</w:t>
            </w:r>
            <w:r w:rsidRPr="000650EF">
              <w:rPr>
                <w:rFonts w:eastAsia="SimSun"/>
                <w:sz w:val="20"/>
                <w:szCs w:val="20"/>
                <w:lang w:val="en-GB" w:eastAsia="zh-CN"/>
              </w:rPr>
              <w:t>)</w:t>
            </w:r>
          </w:p>
        </w:tc>
        <w:tc>
          <w:tcPr>
            <w:tcW w:w="3960" w:type="dxa"/>
            <w:gridSpan w:val="2"/>
            <w:shd w:val="clear" w:color="auto" w:fill="auto"/>
            <w:tcMar>
              <w:left w:w="29" w:type="dxa"/>
              <w:right w:w="29" w:type="dxa"/>
            </w:tcMar>
          </w:tcPr>
          <w:p w14:paraId="086BAE99" w14:textId="6EAA2A42" w:rsidR="000D0DD9" w:rsidRDefault="000D0DD9" w:rsidP="000D0DD9">
            <w:pPr>
              <w:overflowPunct w:val="0"/>
              <w:spacing w:before="120" w:after="120"/>
              <w:rPr>
                <w:rFonts w:eastAsia="SimSun"/>
                <w:sz w:val="20"/>
                <w:szCs w:val="20"/>
                <w:shd w:val="clear" w:color="auto" w:fill="FBE4D5" w:themeFill="accent2" w:themeFillTint="33"/>
                <w:lang w:val="en-GB" w:eastAsia="zh-CN"/>
              </w:rPr>
            </w:pPr>
            <w:r w:rsidRPr="00851505">
              <w:rPr>
                <w:rFonts w:eastAsia="KaiTi"/>
                <w:sz w:val="20"/>
                <w:szCs w:val="20"/>
                <w:shd w:val="clear" w:color="auto" w:fill="FBE4D5" w:themeFill="accent2" w:themeFillTint="33"/>
                <w:lang w:val="en-GB" w:eastAsia="zh-CN"/>
              </w:rPr>
              <w:t>执行问题附属机构</w:t>
            </w:r>
            <w:r w:rsidR="001433B6">
              <w:rPr>
                <w:rFonts w:eastAsia="KaiTi" w:hint="eastAsia"/>
                <w:sz w:val="20"/>
                <w:szCs w:val="20"/>
                <w:shd w:val="clear" w:color="auto" w:fill="FBE4D5" w:themeFill="accent2" w:themeFillTint="33"/>
                <w:lang w:val="en-GB" w:eastAsia="zh-CN"/>
              </w:rPr>
              <w:t>-</w:t>
            </w:r>
            <w:r w:rsidRPr="002945AF">
              <w:rPr>
                <w:rFonts w:ascii="SimSun" w:eastAsia="SimSun" w:hAnsi="SimSun"/>
                <w:sz w:val="20"/>
                <w:szCs w:val="20"/>
                <w:shd w:val="clear" w:color="auto" w:fill="FBE4D5" w:themeFill="accent2" w:themeFillTint="33"/>
                <w:lang w:val="en-GB" w:eastAsia="zh-CN"/>
              </w:rPr>
              <w:t>项目</w:t>
            </w:r>
            <w:r w:rsidRPr="00851505">
              <w:rPr>
                <w:rFonts w:eastAsia="KaiTi"/>
                <w:sz w:val="20"/>
                <w:szCs w:val="20"/>
                <w:shd w:val="clear" w:color="auto" w:fill="FBE4D5" w:themeFill="accent2" w:themeFillTint="33"/>
                <w:lang w:val="en-GB" w:eastAsia="zh-CN"/>
              </w:rPr>
              <w:t>6</w:t>
            </w:r>
            <w:r w:rsidRPr="00851505">
              <w:rPr>
                <w:rFonts w:eastAsia="SimSun"/>
                <w:sz w:val="20"/>
                <w:szCs w:val="20"/>
                <w:shd w:val="clear" w:color="auto" w:fill="FBE4D5" w:themeFill="accent2" w:themeFillTint="33"/>
                <w:lang w:val="en-GB" w:eastAsia="zh-CN"/>
              </w:rPr>
              <w:t xml:space="preserve">. </w:t>
            </w:r>
            <w:r w:rsidRPr="00851505">
              <w:rPr>
                <w:rFonts w:eastAsia="SimSun" w:hint="eastAsia"/>
                <w:sz w:val="20"/>
                <w:szCs w:val="20"/>
                <w:shd w:val="clear" w:color="auto" w:fill="FBE4D5" w:themeFill="accent2" w:themeFillTint="33"/>
                <w:lang w:val="en-GB" w:eastAsia="zh-CN"/>
              </w:rPr>
              <w:t>财务机制</w:t>
            </w:r>
            <w:r w:rsidRPr="00851505">
              <w:rPr>
                <w:rFonts w:eastAsia="SimSun" w:hint="eastAsia"/>
                <w:sz w:val="20"/>
                <w:szCs w:val="20"/>
                <w:shd w:val="clear" w:color="auto" w:fill="FBE4D5" w:themeFill="accent2" w:themeFillTint="33"/>
                <w:lang w:val="en-GB" w:eastAsia="zh-CN"/>
              </w:rPr>
              <w:t xml:space="preserve"> </w:t>
            </w:r>
            <w:r w:rsidRPr="00851505">
              <w:rPr>
                <w:rFonts w:eastAsia="SimSun"/>
                <w:sz w:val="20"/>
                <w:szCs w:val="20"/>
                <w:shd w:val="clear" w:color="auto" w:fill="FBE4D5" w:themeFill="accent2" w:themeFillTint="33"/>
                <w:lang w:val="en-GB" w:eastAsia="zh-CN"/>
              </w:rPr>
              <w:t xml:space="preserve">/ </w:t>
            </w:r>
            <w:r w:rsidRPr="00851505">
              <w:rPr>
                <w:rFonts w:eastAsia="SimSun" w:hint="eastAsia"/>
                <w:sz w:val="20"/>
                <w:szCs w:val="20"/>
                <w:shd w:val="clear" w:color="auto" w:fill="FBE4D5" w:themeFill="accent2" w:themeFillTint="33"/>
                <w:lang w:val="en-GB" w:eastAsia="zh-CN"/>
              </w:rPr>
              <w:t>资源调动</w:t>
            </w:r>
          </w:p>
          <w:p w14:paraId="0296AFBC" w14:textId="32E503F1" w:rsidR="002945AF" w:rsidRPr="002945AF" w:rsidRDefault="002945AF" w:rsidP="000D0DD9">
            <w:pPr>
              <w:overflowPunct w:val="0"/>
              <w:spacing w:before="120" w:after="120"/>
              <w:rPr>
                <w:rFonts w:eastAsia="SimSun"/>
                <w:i/>
                <w:sz w:val="20"/>
                <w:szCs w:val="20"/>
                <w:shd w:val="clear" w:color="auto" w:fill="FBE4D5" w:themeFill="accent2" w:themeFillTint="33"/>
                <w:lang w:val="en-GB" w:eastAsia="zh-CN"/>
              </w:rPr>
            </w:pPr>
            <w:r w:rsidRPr="002D43FF">
              <w:rPr>
                <w:rFonts w:eastAsia="KaiTi"/>
                <w:sz w:val="20"/>
                <w:szCs w:val="20"/>
                <w:shd w:val="clear" w:color="auto" w:fill="D9E2F3" w:themeFill="accent1" w:themeFillTint="33"/>
                <w:lang w:val="en-GB" w:eastAsia="zh-CN"/>
              </w:rPr>
              <w:t>科咨机构</w:t>
            </w:r>
            <w:r w:rsidR="001433B6">
              <w:rPr>
                <w:rFonts w:eastAsia="KaiTi" w:hint="eastAsia"/>
                <w:sz w:val="20"/>
                <w:szCs w:val="20"/>
                <w:shd w:val="clear" w:color="auto" w:fill="D9E2F3" w:themeFill="accent1" w:themeFillTint="33"/>
                <w:lang w:val="en-GB" w:eastAsia="zh-CN"/>
              </w:rPr>
              <w:t>-</w:t>
            </w:r>
            <w:r w:rsidRPr="002945AF">
              <w:rPr>
                <w:rFonts w:eastAsia="SimSun"/>
                <w:iCs/>
                <w:sz w:val="20"/>
                <w:szCs w:val="20"/>
                <w:shd w:val="clear" w:color="auto" w:fill="D9E2F3" w:themeFill="accent1" w:themeFillTint="33"/>
                <w:lang w:val="en-GB" w:eastAsia="zh-CN"/>
              </w:rPr>
              <w:t>项目</w:t>
            </w:r>
            <w:r w:rsidRPr="00DA16F0">
              <w:rPr>
                <w:rFonts w:eastAsia="SimSun"/>
                <w:iCs/>
                <w:sz w:val="20"/>
                <w:szCs w:val="20"/>
                <w:shd w:val="clear" w:color="auto" w:fill="D9E2F3" w:themeFill="accent1" w:themeFillTint="33"/>
                <w:lang w:val="en-GB" w:eastAsia="zh-CN"/>
              </w:rPr>
              <w:t xml:space="preserve"> 3.</w:t>
            </w:r>
            <w:r w:rsidRPr="00DA16F0">
              <w:rPr>
                <w:rFonts w:eastAsia="SimSun"/>
                <w:sz w:val="20"/>
                <w:szCs w:val="20"/>
                <w:shd w:val="clear" w:color="auto" w:fill="D9E2F3" w:themeFill="accent1" w:themeFillTint="33"/>
                <w:lang w:val="en-GB" w:eastAsia="zh-CN"/>
              </w:rPr>
              <w:t xml:space="preserve"> </w:t>
            </w:r>
            <w:r w:rsidRPr="002945AF">
              <w:rPr>
                <w:rFonts w:eastAsia="SimSun"/>
                <w:sz w:val="20"/>
                <w:szCs w:val="20"/>
                <w:shd w:val="clear" w:color="auto" w:fill="D9E2F3" w:themeFill="accent1" w:themeFillTint="33"/>
                <w:lang w:val="en-GB" w:eastAsia="zh-CN"/>
              </w:rPr>
              <w:t>全球生物多样性框架</w:t>
            </w:r>
            <w:r w:rsidRPr="002945AF">
              <w:rPr>
                <w:rFonts w:eastAsia="SimSun"/>
                <w:sz w:val="20"/>
                <w:szCs w:val="20"/>
                <w:shd w:val="clear" w:color="auto" w:fill="D9E2F3" w:themeFill="accent1" w:themeFillTint="33"/>
                <w:lang w:val="en-GB" w:eastAsia="zh-CN"/>
              </w:rPr>
              <w:t>/</w:t>
            </w:r>
            <w:r w:rsidRPr="002945AF">
              <w:rPr>
                <w:rFonts w:eastAsia="SimSun"/>
                <w:sz w:val="20"/>
                <w:szCs w:val="20"/>
                <w:shd w:val="clear" w:color="auto" w:fill="D9E2F3" w:themeFill="accent1" w:themeFillTint="33"/>
                <w:lang w:val="en-GB" w:eastAsia="zh-CN"/>
              </w:rPr>
              <w:t>监测</w:t>
            </w:r>
            <w:r w:rsidRPr="00DA16F0">
              <w:rPr>
                <w:rFonts w:eastAsia="SimSun"/>
                <w:sz w:val="20"/>
                <w:szCs w:val="20"/>
                <w:shd w:val="clear" w:color="auto" w:fill="D9E2F3" w:themeFill="accent1" w:themeFillTint="33"/>
                <w:lang w:val="en-GB" w:eastAsia="zh-CN"/>
              </w:rPr>
              <w:t xml:space="preserve"> (</w:t>
            </w:r>
            <w:r>
              <w:rPr>
                <w:rFonts w:eastAsia="SimSun" w:hint="eastAsia"/>
                <w:sz w:val="20"/>
                <w:szCs w:val="20"/>
                <w:shd w:val="clear" w:color="auto" w:fill="D9E2F3" w:themeFill="accent1" w:themeFillTint="33"/>
                <w:lang w:val="en-GB" w:eastAsia="zh-CN"/>
              </w:rPr>
              <w:t>长期目标、里程碑</w:t>
            </w:r>
            <w:r w:rsidRPr="00DA16F0">
              <w:rPr>
                <w:rFonts w:eastAsia="SimSun"/>
                <w:sz w:val="20"/>
                <w:szCs w:val="20"/>
                <w:shd w:val="clear" w:color="auto" w:fill="D9E2F3" w:themeFill="accent1" w:themeFillTint="33"/>
                <w:lang w:val="en-GB" w:eastAsia="zh-CN"/>
              </w:rPr>
              <w:t>)</w:t>
            </w:r>
          </w:p>
        </w:tc>
        <w:tc>
          <w:tcPr>
            <w:tcW w:w="3774" w:type="dxa"/>
            <w:shd w:val="clear" w:color="auto" w:fill="auto"/>
            <w:tcMar>
              <w:left w:w="29" w:type="dxa"/>
              <w:right w:w="29" w:type="dxa"/>
            </w:tcMar>
          </w:tcPr>
          <w:p w14:paraId="0D7B6086" w14:textId="1C533DA4" w:rsidR="000D0DD9" w:rsidRPr="00DA16F0" w:rsidRDefault="000D0DD9" w:rsidP="000D0DD9">
            <w:pPr>
              <w:spacing w:before="120" w:after="120"/>
              <w:rPr>
                <w:sz w:val="20"/>
                <w:szCs w:val="20"/>
                <w:shd w:val="clear" w:color="auto" w:fill="FBE4D5" w:themeFill="accent2" w:themeFillTint="33"/>
                <w:lang w:val="en-GB" w:eastAsia="zh-CN"/>
              </w:rPr>
            </w:pPr>
            <w:r w:rsidRPr="000D0DD9">
              <w:rPr>
                <w:rFonts w:ascii="KaiTi" w:eastAsia="KaiTi" w:hAnsi="KaiTi" w:cs="SimSun" w:hint="eastAsia"/>
                <w:iCs/>
                <w:sz w:val="20"/>
                <w:szCs w:val="20"/>
                <w:shd w:val="clear" w:color="auto" w:fill="FBE4D5" w:themeFill="accent2" w:themeFillTint="33"/>
                <w:lang w:val="en-GB" w:eastAsia="zh-CN"/>
              </w:rPr>
              <w:t>执行问题附属机构</w:t>
            </w:r>
            <w:r w:rsidR="001433B6">
              <w:rPr>
                <w:i/>
                <w:sz w:val="20"/>
                <w:szCs w:val="20"/>
                <w:shd w:val="clear" w:color="auto" w:fill="FBE4D5" w:themeFill="accent2" w:themeFillTint="33"/>
                <w:lang w:val="en-GB" w:eastAsia="zh-CN"/>
              </w:rPr>
              <w:t>-</w:t>
            </w:r>
            <w:r w:rsidRPr="000D0DD9">
              <w:rPr>
                <w:rFonts w:ascii="SimSun" w:eastAsia="SimSun" w:hAnsi="SimSun" w:cs="SimSun" w:hint="eastAsia"/>
                <w:iCs/>
                <w:sz w:val="20"/>
                <w:szCs w:val="20"/>
                <w:shd w:val="clear" w:color="auto" w:fill="FBE4D5" w:themeFill="accent2" w:themeFillTint="33"/>
                <w:lang w:val="en-GB" w:eastAsia="zh-CN"/>
              </w:rPr>
              <w:t>项目</w:t>
            </w:r>
            <w:r w:rsidRPr="00DA16F0">
              <w:rPr>
                <w:iCs/>
                <w:sz w:val="20"/>
                <w:szCs w:val="20"/>
                <w:shd w:val="clear" w:color="auto" w:fill="FBE4D5" w:themeFill="accent2" w:themeFillTint="33"/>
                <w:lang w:val="en-GB" w:eastAsia="zh-CN"/>
              </w:rPr>
              <w:t xml:space="preserve"> 5</w:t>
            </w:r>
            <w:r w:rsidRPr="00DA16F0">
              <w:rPr>
                <w:sz w:val="20"/>
                <w:szCs w:val="20"/>
                <w:shd w:val="clear" w:color="auto" w:fill="FBE4D5" w:themeFill="accent2" w:themeFillTint="33"/>
                <w:lang w:val="en-GB" w:eastAsia="zh-CN"/>
              </w:rPr>
              <w:t xml:space="preserve">. </w:t>
            </w:r>
            <w:r w:rsidR="00704C77">
              <w:rPr>
                <w:rFonts w:ascii="SimSun" w:eastAsia="SimSun" w:hAnsi="SimSun" w:cs="SimSun" w:hint="eastAsia"/>
                <w:sz w:val="20"/>
                <w:szCs w:val="20"/>
                <w:shd w:val="clear" w:color="auto" w:fill="FBE4D5" w:themeFill="accent2" w:themeFillTint="33"/>
                <w:lang w:val="en-GB" w:eastAsia="zh-CN"/>
              </w:rPr>
              <w:t>性别</w:t>
            </w:r>
            <w:r w:rsidRPr="00DA16F0">
              <w:rPr>
                <w:sz w:val="20"/>
                <w:szCs w:val="20"/>
                <w:shd w:val="clear" w:color="auto" w:fill="FBE4D5" w:themeFill="accent2" w:themeFillTint="33"/>
                <w:lang w:val="en-GB" w:eastAsia="zh-CN"/>
              </w:rPr>
              <w:t xml:space="preserve"> </w:t>
            </w:r>
          </w:p>
          <w:p w14:paraId="3FA0EB7B" w14:textId="115AF897" w:rsidR="000D0DD9" w:rsidRPr="000D0DD9" w:rsidRDefault="000D0DD9" w:rsidP="000D0DD9">
            <w:pPr>
              <w:overflowPunct w:val="0"/>
              <w:spacing w:before="120" w:after="120"/>
              <w:rPr>
                <w:rFonts w:eastAsia="SimSun"/>
                <w:i/>
                <w:sz w:val="20"/>
                <w:szCs w:val="20"/>
                <w:shd w:val="clear" w:color="auto" w:fill="FBE4D5" w:themeFill="accent2" w:themeFillTint="33"/>
                <w:lang w:val="en-GB" w:eastAsia="zh-CN"/>
              </w:rPr>
            </w:pPr>
            <w:r w:rsidRPr="000D0DD9">
              <w:rPr>
                <w:rFonts w:ascii="KaiTi" w:eastAsia="KaiTi" w:hAnsi="KaiTi" w:cs="SimSun" w:hint="eastAsia"/>
                <w:iCs/>
                <w:sz w:val="20"/>
                <w:szCs w:val="20"/>
                <w:shd w:val="clear" w:color="auto" w:fill="D9E2F3" w:themeFill="accent1" w:themeFillTint="33"/>
                <w:lang w:val="en-GB" w:eastAsia="zh-CN"/>
              </w:rPr>
              <w:t>科咨机构</w:t>
            </w:r>
            <w:r w:rsidR="001433B6">
              <w:rPr>
                <w:i/>
                <w:sz w:val="20"/>
                <w:szCs w:val="20"/>
                <w:shd w:val="clear" w:color="auto" w:fill="D9E2F3" w:themeFill="accent1" w:themeFillTint="33"/>
                <w:lang w:val="en-GB" w:eastAsia="zh-CN"/>
              </w:rPr>
              <w:t>-</w:t>
            </w:r>
            <w:r w:rsidRPr="000D0DD9">
              <w:rPr>
                <w:rFonts w:ascii="SimSun" w:eastAsia="SimSun" w:hAnsi="SimSun" w:cs="SimSun" w:hint="eastAsia"/>
                <w:iCs/>
                <w:sz w:val="20"/>
                <w:szCs w:val="20"/>
                <w:shd w:val="clear" w:color="auto" w:fill="D9E2F3" w:themeFill="accent1" w:themeFillTint="33"/>
                <w:lang w:val="en-GB" w:eastAsia="zh-CN"/>
              </w:rPr>
              <w:t>项目</w:t>
            </w:r>
            <w:r w:rsidRPr="00DA16F0">
              <w:rPr>
                <w:iCs/>
                <w:sz w:val="20"/>
                <w:szCs w:val="20"/>
                <w:shd w:val="clear" w:color="auto" w:fill="D9E2F3" w:themeFill="accent1" w:themeFillTint="33"/>
                <w:lang w:val="en-GB" w:eastAsia="zh-CN"/>
              </w:rPr>
              <w:t xml:space="preserve"> 3.</w:t>
            </w:r>
            <w:r w:rsidRPr="00DA16F0">
              <w:rPr>
                <w:sz w:val="20"/>
                <w:szCs w:val="20"/>
                <w:shd w:val="clear" w:color="auto" w:fill="D9E2F3" w:themeFill="accent1" w:themeFillTint="33"/>
                <w:lang w:val="en-GB" w:eastAsia="zh-CN"/>
              </w:rPr>
              <w:t xml:space="preserve"> </w:t>
            </w:r>
            <w:r w:rsidRPr="000D0DD9">
              <w:rPr>
                <w:rFonts w:ascii="SimSun" w:eastAsia="SimSun" w:hAnsi="SimSun" w:cs="SimSun" w:hint="eastAsia"/>
                <w:sz w:val="20"/>
                <w:szCs w:val="20"/>
                <w:shd w:val="clear" w:color="auto" w:fill="D9E2F3" w:themeFill="accent1" w:themeFillTint="33"/>
                <w:lang w:val="en-GB" w:eastAsia="zh-CN"/>
              </w:rPr>
              <w:t>全球生物多样性框架</w:t>
            </w:r>
            <w:r w:rsidRPr="000D0DD9">
              <w:rPr>
                <w:sz w:val="20"/>
                <w:szCs w:val="20"/>
                <w:shd w:val="clear" w:color="auto" w:fill="D9E2F3" w:themeFill="accent1" w:themeFillTint="33"/>
                <w:lang w:val="en-GB" w:eastAsia="zh-CN"/>
              </w:rPr>
              <w:t>/</w:t>
            </w:r>
            <w:r w:rsidRPr="000D0DD9">
              <w:rPr>
                <w:rFonts w:ascii="SimSun" w:eastAsia="SimSun" w:hAnsi="SimSun" w:cs="SimSun" w:hint="eastAsia"/>
                <w:sz w:val="20"/>
                <w:szCs w:val="20"/>
                <w:shd w:val="clear" w:color="auto" w:fill="D9E2F3" w:themeFill="accent1" w:themeFillTint="33"/>
                <w:lang w:val="en-GB" w:eastAsia="zh-CN"/>
              </w:rPr>
              <w:t>监测</w:t>
            </w:r>
            <w:r w:rsidRPr="00DA16F0">
              <w:rPr>
                <w:sz w:val="20"/>
                <w:szCs w:val="20"/>
                <w:shd w:val="clear" w:color="auto" w:fill="D9E2F3" w:themeFill="accent1" w:themeFillTint="33"/>
                <w:lang w:val="en-GB" w:eastAsia="zh-CN"/>
              </w:rPr>
              <w:t xml:space="preserve"> (</w:t>
            </w:r>
            <w:r w:rsidRPr="000D0DD9">
              <w:rPr>
                <w:rFonts w:ascii="SimSun" w:eastAsia="SimSun" w:hAnsi="SimSun" w:cs="SimSun" w:hint="eastAsia"/>
                <w:sz w:val="20"/>
                <w:szCs w:val="20"/>
                <w:shd w:val="clear" w:color="auto" w:fill="D9E2F3" w:themeFill="accent1" w:themeFillTint="33"/>
                <w:lang w:val="en-GB" w:eastAsia="zh-CN"/>
              </w:rPr>
              <w:t>行动目标</w:t>
            </w:r>
            <w:r w:rsidRPr="00DA16F0">
              <w:rPr>
                <w:sz w:val="20"/>
                <w:szCs w:val="20"/>
                <w:shd w:val="clear" w:color="auto" w:fill="D9E2F3" w:themeFill="accent1" w:themeFillTint="33"/>
                <w:lang w:val="en-GB" w:eastAsia="zh-CN"/>
              </w:rPr>
              <w:t xml:space="preserve"> 1-8)</w:t>
            </w:r>
          </w:p>
        </w:tc>
      </w:tr>
      <w:tr w:rsidR="009F25D4" w:rsidRPr="000650EF" w14:paraId="6C829EA2" w14:textId="77777777" w:rsidTr="00AD4E63">
        <w:trPr>
          <w:trHeight w:val="407"/>
        </w:trPr>
        <w:tc>
          <w:tcPr>
            <w:tcW w:w="710" w:type="dxa"/>
            <w:tcBorders>
              <w:right w:val="nil"/>
            </w:tcBorders>
            <w:tcMar>
              <w:left w:w="29" w:type="dxa"/>
              <w:right w:w="29" w:type="dxa"/>
            </w:tcMar>
          </w:tcPr>
          <w:p w14:paraId="2F25B276" w14:textId="536285B6" w:rsidR="009F25D4" w:rsidRPr="000650EF" w:rsidRDefault="009F25D4" w:rsidP="009F25D4">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五</w:t>
            </w:r>
          </w:p>
        </w:tc>
        <w:tc>
          <w:tcPr>
            <w:tcW w:w="976" w:type="dxa"/>
            <w:tcMar>
              <w:left w:w="29" w:type="dxa"/>
              <w:right w:w="29" w:type="dxa"/>
            </w:tcMar>
          </w:tcPr>
          <w:p w14:paraId="543C1F13" w14:textId="519B59FF" w:rsidR="009F25D4" w:rsidRPr="000650EF" w:rsidRDefault="009F25D4" w:rsidP="009F25D4">
            <w:pPr>
              <w:tabs>
                <w:tab w:val="left" w:pos="240"/>
                <w:tab w:val="right" w:pos="460"/>
              </w:tabs>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1</w:t>
            </w:r>
            <w:r>
              <w:rPr>
                <w:sz w:val="20"/>
                <w:szCs w:val="20"/>
              </w:rPr>
              <w:t>8</w:t>
            </w:r>
            <w:r w:rsidRPr="000650EF">
              <w:rPr>
                <w:rFonts w:hint="eastAsia"/>
                <w:sz w:val="20"/>
                <w:szCs w:val="20"/>
              </w:rPr>
              <w:t>日</w:t>
            </w:r>
          </w:p>
        </w:tc>
        <w:tc>
          <w:tcPr>
            <w:tcW w:w="3960" w:type="dxa"/>
            <w:gridSpan w:val="2"/>
            <w:shd w:val="clear" w:color="auto" w:fill="C45911" w:themeFill="accent2" w:themeFillShade="BF"/>
            <w:tcMar>
              <w:left w:w="29" w:type="dxa"/>
              <w:right w:w="29" w:type="dxa"/>
            </w:tcMar>
          </w:tcPr>
          <w:p w14:paraId="76DF5AAD" w14:textId="77777777" w:rsidR="009F25D4" w:rsidRPr="004C2DD0" w:rsidRDefault="009F25D4" w:rsidP="009F25D4">
            <w:pPr>
              <w:overflowPunct w:val="0"/>
              <w:spacing w:before="120" w:after="120"/>
              <w:rPr>
                <w:rFonts w:eastAsia="KaiTi"/>
                <w:iCs/>
                <w:color w:val="FFFFFF" w:themeColor="background1"/>
                <w:sz w:val="20"/>
                <w:szCs w:val="20"/>
                <w:lang w:val="en-GB" w:eastAsia="zh-CN"/>
              </w:rPr>
            </w:pPr>
            <w:r w:rsidRPr="004C2DD0">
              <w:rPr>
                <w:rFonts w:eastAsia="KaiTi"/>
                <w:iCs/>
                <w:color w:val="FFFFFF" w:themeColor="background1"/>
                <w:sz w:val="20"/>
                <w:szCs w:val="20"/>
                <w:lang w:val="en-GB" w:eastAsia="zh-CN"/>
              </w:rPr>
              <w:t>执行问题附属机构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4C2DD0">
              <w:rPr>
                <w:rFonts w:eastAsia="KaiTi"/>
                <w:iCs/>
                <w:color w:val="FFFFFF" w:themeColor="background1"/>
                <w:sz w:val="20"/>
                <w:szCs w:val="20"/>
                <w:lang w:val="en-GB" w:eastAsia="zh-CN"/>
              </w:rPr>
              <w:t xml:space="preserve"> )</w:t>
            </w:r>
          </w:p>
          <w:p w14:paraId="71A68F16" w14:textId="77777777" w:rsidR="009F25D4" w:rsidRPr="000650EF" w:rsidRDefault="009F25D4" w:rsidP="009F25D4">
            <w:pPr>
              <w:overflowPunct w:val="0"/>
              <w:spacing w:after="40"/>
              <w:rPr>
                <w:rFonts w:eastAsia="SimSun"/>
                <w:color w:val="FFFFFF" w:themeColor="background1"/>
                <w:sz w:val="20"/>
                <w:szCs w:val="20"/>
                <w:lang w:val="en-GB" w:eastAsia="zh-CN"/>
              </w:rPr>
            </w:pPr>
            <w:r>
              <w:rPr>
                <w:rFonts w:eastAsia="SimSun"/>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8. </w:t>
            </w:r>
            <w:r>
              <w:rPr>
                <w:rFonts w:eastAsia="SimSun" w:hint="eastAsia"/>
                <w:color w:val="FFFFFF" w:themeColor="background1"/>
                <w:sz w:val="20"/>
                <w:szCs w:val="20"/>
                <w:lang w:val="en-GB" w:eastAsia="zh-CN"/>
              </w:rPr>
              <w:t>合作</w:t>
            </w:r>
            <w:r w:rsidRPr="000650EF">
              <w:rPr>
                <w:rFonts w:eastAsia="SimSun"/>
                <w:color w:val="FFFFFF" w:themeColor="background1"/>
                <w:sz w:val="20"/>
                <w:szCs w:val="20"/>
                <w:lang w:val="en-GB" w:eastAsia="zh-CN"/>
              </w:rPr>
              <w:t xml:space="preserve"> (</w:t>
            </w:r>
            <w:r>
              <w:rPr>
                <w:rFonts w:eastAsia="SimSun"/>
                <w:color w:val="FFFFFF" w:themeColor="background1"/>
                <w:sz w:val="20"/>
                <w:szCs w:val="20"/>
                <w:lang w:val="en-GB" w:eastAsia="zh-CN"/>
              </w:rPr>
              <w:t>一读</w:t>
            </w:r>
            <w:r w:rsidRPr="000650EF">
              <w:rPr>
                <w:rFonts w:eastAsia="SimSun"/>
                <w:color w:val="FFFFFF" w:themeColor="background1"/>
                <w:sz w:val="20"/>
                <w:szCs w:val="20"/>
                <w:lang w:val="en-GB" w:eastAsia="zh-CN"/>
              </w:rPr>
              <w:t>)</w:t>
            </w:r>
          </w:p>
          <w:p w14:paraId="1DCC4318" w14:textId="77777777" w:rsidR="009F25D4" w:rsidRPr="000650EF" w:rsidRDefault="009F25D4" w:rsidP="009F25D4">
            <w:pPr>
              <w:overflowPunct w:val="0"/>
              <w:spacing w:after="40"/>
              <w:rPr>
                <w:rFonts w:eastAsia="SimSun"/>
                <w:color w:val="FFFFFF" w:themeColor="background1"/>
                <w:sz w:val="20"/>
                <w:szCs w:val="20"/>
                <w:lang w:val="en-GB" w:eastAsia="zh-CN"/>
              </w:rPr>
            </w:pPr>
            <w:r>
              <w:rPr>
                <w:rFonts w:eastAsia="SimSun"/>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5. </w:t>
            </w:r>
            <w:r>
              <w:rPr>
                <w:rFonts w:eastAsia="SimSun" w:hint="eastAsia"/>
                <w:color w:val="FFFFFF" w:themeColor="background1"/>
                <w:sz w:val="20"/>
                <w:szCs w:val="20"/>
                <w:lang w:val="en-GB" w:eastAsia="zh-CN"/>
              </w:rPr>
              <w:t>传播</w:t>
            </w:r>
            <w:r w:rsidRPr="000650EF">
              <w:rPr>
                <w:rFonts w:eastAsia="SimSun"/>
                <w:color w:val="FFFFFF" w:themeColor="background1"/>
                <w:sz w:val="20"/>
                <w:szCs w:val="20"/>
                <w:lang w:val="en-GB" w:eastAsia="zh-CN"/>
              </w:rPr>
              <w:t xml:space="preserve"> (</w:t>
            </w:r>
            <w:r>
              <w:rPr>
                <w:rFonts w:eastAsia="SimSun"/>
                <w:color w:val="FFFFFF" w:themeColor="background1"/>
                <w:sz w:val="20"/>
                <w:szCs w:val="20"/>
                <w:lang w:val="en-GB" w:eastAsia="zh-CN"/>
              </w:rPr>
              <w:t>一读</w:t>
            </w:r>
            <w:r w:rsidRPr="000650EF">
              <w:rPr>
                <w:rFonts w:eastAsia="SimSun"/>
                <w:color w:val="FFFFFF" w:themeColor="background1"/>
                <w:sz w:val="20"/>
                <w:szCs w:val="20"/>
                <w:lang w:val="en-GB" w:eastAsia="zh-CN"/>
              </w:rPr>
              <w:t>)</w:t>
            </w:r>
          </w:p>
          <w:p w14:paraId="4036AC30" w14:textId="77777777" w:rsidR="009F25D4" w:rsidRPr="000650EF" w:rsidRDefault="009F25D4" w:rsidP="009F25D4">
            <w:pPr>
              <w:overflowPunct w:val="0"/>
              <w:spacing w:after="4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7. </w:t>
            </w:r>
            <w:r>
              <w:rPr>
                <w:rFonts w:eastAsia="SimSun" w:hint="eastAsia"/>
                <w:color w:val="FFFFFF" w:themeColor="background1"/>
                <w:sz w:val="20"/>
                <w:szCs w:val="20"/>
                <w:lang w:val="en-GB" w:eastAsia="zh-CN"/>
              </w:rPr>
              <w:t>名古屋议定书</w:t>
            </w:r>
            <w:r w:rsidRPr="000650EF">
              <w:rPr>
                <w:rFonts w:eastAsia="SimSun"/>
                <w:color w:val="FFFFFF" w:themeColor="background1"/>
                <w:sz w:val="20"/>
                <w:szCs w:val="20"/>
                <w:lang w:val="en-GB" w:eastAsia="zh-CN"/>
              </w:rPr>
              <w:t xml:space="preserve"> (</w:t>
            </w:r>
            <w:r>
              <w:rPr>
                <w:rFonts w:eastAsia="SimSun"/>
                <w:color w:val="FFFFFF" w:themeColor="background1"/>
                <w:sz w:val="20"/>
                <w:szCs w:val="20"/>
                <w:lang w:val="en-GB" w:eastAsia="zh-CN"/>
              </w:rPr>
              <w:t>审查会议室文件</w:t>
            </w:r>
            <w:r w:rsidRPr="000650EF">
              <w:rPr>
                <w:rFonts w:eastAsia="SimSun"/>
                <w:color w:val="FFFFFF" w:themeColor="background1"/>
                <w:sz w:val="20"/>
                <w:szCs w:val="20"/>
                <w:lang w:val="en-GB" w:eastAsia="zh-CN"/>
              </w:rPr>
              <w:t>)</w:t>
            </w:r>
          </w:p>
          <w:p w14:paraId="08E572D5" w14:textId="0C787752" w:rsidR="009F25D4" w:rsidRPr="000650EF" w:rsidRDefault="009F25D4" w:rsidP="009F25D4">
            <w:pPr>
              <w:overflowPunct w:val="0"/>
              <w:spacing w:after="40"/>
              <w:rPr>
                <w:rFonts w:eastAsia="SimSun"/>
                <w:sz w:val="20"/>
                <w:szCs w:val="20"/>
                <w:lang w:val="en-GB" w:eastAsia="zh-CN"/>
              </w:rPr>
            </w:pPr>
            <w:r>
              <w:rPr>
                <w:rFonts w:eastAsia="SimSun"/>
                <w:color w:val="FFFFFF" w:themeColor="background1"/>
                <w:sz w:val="20"/>
                <w:szCs w:val="20"/>
                <w:lang w:val="en-GB" w:eastAsia="zh-CN"/>
              </w:rPr>
              <w:lastRenderedPageBreak/>
              <w:t>项目</w:t>
            </w:r>
            <w:r w:rsidRPr="000650EF">
              <w:rPr>
                <w:rFonts w:eastAsia="SimSun"/>
                <w:color w:val="FFFFFF" w:themeColor="background1"/>
                <w:sz w:val="20"/>
                <w:szCs w:val="20"/>
                <w:lang w:val="en-GB" w:eastAsia="zh-CN"/>
              </w:rPr>
              <w:t xml:space="preserve">11. </w:t>
            </w:r>
            <w:r>
              <w:rPr>
                <w:rFonts w:eastAsia="SimSun" w:hint="eastAsia"/>
                <w:color w:val="FFFFFF" w:themeColor="background1"/>
                <w:sz w:val="20"/>
                <w:szCs w:val="20"/>
                <w:lang w:val="en-GB" w:eastAsia="zh-CN"/>
              </w:rPr>
              <w:t>主流化</w:t>
            </w:r>
            <w:r w:rsidRPr="000650EF">
              <w:rPr>
                <w:rFonts w:eastAsia="SimSun"/>
                <w:color w:val="FFFFFF" w:themeColor="background1"/>
                <w:sz w:val="20"/>
                <w:szCs w:val="20"/>
                <w:lang w:val="en-GB" w:eastAsia="zh-CN"/>
              </w:rPr>
              <w:t xml:space="preserve"> (</w:t>
            </w:r>
            <w:r>
              <w:rPr>
                <w:rFonts w:eastAsia="SimSun"/>
                <w:color w:val="FFFFFF" w:themeColor="background1"/>
                <w:sz w:val="20"/>
                <w:szCs w:val="20"/>
                <w:lang w:val="en-GB" w:eastAsia="zh-CN"/>
              </w:rPr>
              <w:t>审查会议室文件</w:t>
            </w:r>
            <w:r w:rsidRPr="000650EF">
              <w:rPr>
                <w:rFonts w:eastAsia="SimSun"/>
                <w:color w:val="FFFFFF" w:themeColor="background1"/>
                <w:sz w:val="20"/>
                <w:szCs w:val="20"/>
                <w:lang w:val="en-GB" w:eastAsia="zh-CN"/>
              </w:rPr>
              <w:t>)</w:t>
            </w:r>
          </w:p>
        </w:tc>
        <w:tc>
          <w:tcPr>
            <w:tcW w:w="3960" w:type="dxa"/>
            <w:gridSpan w:val="2"/>
            <w:shd w:val="clear" w:color="auto" w:fill="C5E0B3" w:themeFill="accent6" w:themeFillTint="66"/>
          </w:tcPr>
          <w:p w14:paraId="6572FE5D" w14:textId="0605D4E7" w:rsidR="009F25D4" w:rsidRPr="000650EF" w:rsidRDefault="009F25D4" w:rsidP="009F25D4">
            <w:pPr>
              <w:overflowPunct w:val="0"/>
              <w:spacing w:before="120" w:after="120"/>
              <w:rPr>
                <w:rFonts w:eastAsia="SimSun"/>
                <w:sz w:val="20"/>
                <w:szCs w:val="20"/>
                <w:lang w:val="en-GB" w:eastAsia="zh-CN"/>
              </w:rPr>
            </w:pPr>
            <w:r w:rsidRPr="004C2DD0">
              <w:rPr>
                <w:rFonts w:eastAsia="KaiTi"/>
                <w:iCs/>
                <w:sz w:val="20"/>
                <w:szCs w:val="20"/>
                <w:lang w:val="en-GB" w:eastAsia="zh-CN"/>
              </w:rPr>
              <w:lastRenderedPageBreak/>
              <w:t>2020</w:t>
            </w:r>
            <w:r w:rsidRPr="004C2DD0">
              <w:rPr>
                <w:rFonts w:eastAsia="KaiTi"/>
                <w:iCs/>
                <w:sz w:val="20"/>
                <w:szCs w:val="20"/>
                <w:lang w:val="en-GB" w:eastAsia="zh-CN"/>
              </w:rPr>
              <w:t>年后工作组</w:t>
            </w:r>
            <w:r w:rsidR="001433B6">
              <w:rPr>
                <w:rFonts w:eastAsia="KaiTi" w:hint="eastAsia"/>
                <w:iCs/>
                <w:sz w:val="20"/>
                <w:szCs w:val="20"/>
                <w:lang w:val="en-GB" w:eastAsia="zh-CN"/>
              </w:rPr>
              <w:t>-</w:t>
            </w:r>
            <w:r w:rsidRPr="007021A4">
              <w:rPr>
                <w:rFonts w:eastAsia="SimSun" w:hint="eastAsia"/>
                <w:sz w:val="20"/>
                <w:szCs w:val="20"/>
                <w:lang w:val="en-GB" w:eastAsia="zh-CN"/>
              </w:rPr>
              <w:t>项目</w:t>
            </w:r>
            <w:r>
              <w:rPr>
                <w:rFonts w:eastAsia="SimSun"/>
                <w:sz w:val="20"/>
                <w:szCs w:val="20"/>
                <w:lang w:val="en-GB" w:eastAsia="zh-CN"/>
              </w:rPr>
              <w:t>4</w:t>
            </w:r>
            <w:r w:rsidRPr="000650EF">
              <w:rPr>
                <w:rFonts w:eastAsia="SimSun"/>
                <w:sz w:val="20"/>
                <w:szCs w:val="20"/>
                <w:lang w:val="en-GB" w:eastAsia="zh-CN"/>
              </w:rPr>
              <w:t xml:space="preserve">. </w:t>
            </w:r>
            <w:r w:rsidRPr="00AD4E63">
              <w:rPr>
                <w:rFonts w:eastAsia="SimSun" w:hint="eastAsia"/>
                <w:sz w:val="20"/>
                <w:szCs w:val="20"/>
                <w:lang w:val="en-GB" w:eastAsia="zh-CN"/>
              </w:rPr>
              <w:t>全球生物多样性框架</w:t>
            </w:r>
            <w:r w:rsidRPr="00AD4E63">
              <w:rPr>
                <w:rFonts w:eastAsia="SimSun"/>
                <w:sz w:val="20"/>
                <w:szCs w:val="20"/>
                <w:lang w:val="en-GB" w:eastAsia="zh-CN"/>
              </w:rPr>
              <w:t xml:space="preserve"> </w:t>
            </w:r>
            <w:r w:rsidRPr="00AD4E63">
              <w:rPr>
                <w:rFonts w:eastAsia="SimSun" w:hint="eastAsia"/>
                <w:sz w:val="20"/>
                <w:szCs w:val="20"/>
                <w:lang w:val="en-GB" w:eastAsia="zh-CN"/>
              </w:rPr>
              <w:t>联络小组</w:t>
            </w:r>
            <w:r w:rsidRPr="00AD4E63">
              <w:rPr>
                <w:rFonts w:eastAsia="SimSun"/>
                <w:sz w:val="20"/>
                <w:szCs w:val="20"/>
                <w:lang w:val="en-GB" w:eastAsia="zh-CN"/>
              </w:rPr>
              <w:t>1 (</w:t>
            </w:r>
            <w:r w:rsidRPr="00AD4E63">
              <w:rPr>
                <w:rFonts w:eastAsia="SimSun" w:hint="eastAsia"/>
                <w:sz w:val="20"/>
                <w:szCs w:val="20"/>
                <w:lang w:val="en-GB" w:eastAsia="zh-CN"/>
              </w:rPr>
              <w:t>长期目标、总体结构、</w:t>
            </w:r>
            <w:r w:rsidRPr="00AD4E63">
              <w:rPr>
                <w:rFonts w:eastAsia="SimSun"/>
                <w:sz w:val="20"/>
                <w:szCs w:val="20"/>
                <w:lang w:val="en-GB" w:eastAsia="zh-CN"/>
              </w:rPr>
              <w:t>A</w:t>
            </w:r>
            <w:r w:rsidRPr="00AD4E63">
              <w:rPr>
                <w:rFonts w:eastAsia="SimSun" w:hint="eastAsia"/>
                <w:sz w:val="20"/>
                <w:szCs w:val="20"/>
                <w:lang w:val="en-GB" w:eastAsia="zh-CN"/>
              </w:rPr>
              <w:t>至</w:t>
            </w:r>
            <w:r w:rsidRPr="00AD4E63">
              <w:rPr>
                <w:rFonts w:eastAsia="SimSun"/>
                <w:sz w:val="20"/>
                <w:szCs w:val="20"/>
                <w:lang w:val="en-GB" w:eastAsia="zh-CN"/>
              </w:rPr>
              <w:t>E</w:t>
            </w:r>
            <w:r w:rsidRPr="00AD4E63">
              <w:rPr>
                <w:rFonts w:eastAsia="SimSun" w:hint="eastAsia"/>
                <w:sz w:val="20"/>
                <w:szCs w:val="20"/>
                <w:lang w:val="en-GB" w:eastAsia="zh-CN"/>
              </w:rPr>
              <w:t>节</w:t>
            </w:r>
            <w:r w:rsidRPr="00AD4E63">
              <w:rPr>
                <w:rFonts w:eastAsia="SimSun"/>
                <w:sz w:val="20"/>
                <w:szCs w:val="20"/>
                <w:lang w:val="en-GB" w:eastAsia="zh-CN"/>
              </w:rPr>
              <w:t>)</w:t>
            </w:r>
          </w:p>
        </w:tc>
        <w:tc>
          <w:tcPr>
            <w:tcW w:w="3774" w:type="dxa"/>
            <w:shd w:val="clear" w:color="auto" w:fill="auto"/>
          </w:tcPr>
          <w:p w14:paraId="739AADF4" w14:textId="3302B10A" w:rsidR="009F25D4" w:rsidRPr="00DA16F0" w:rsidRDefault="009F25D4" w:rsidP="009F25D4">
            <w:pPr>
              <w:spacing w:before="120" w:after="120"/>
              <w:rPr>
                <w:iCs/>
                <w:sz w:val="20"/>
                <w:szCs w:val="20"/>
                <w:shd w:val="clear" w:color="auto" w:fill="FBE4D5" w:themeFill="accent2" w:themeFillTint="33"/>
                <w:lang w:eastAsia="zh-CN"/>
              </w:rPr>
            </w:pPr>
            <w:r w:rsidRPr="009F25D4">
              <w:rPr>
                <w:rFonts w:ascii="KaiTi" w:eastAsia="KaiTi" w:hAnsi="KaiTi" w:cs="SimSun" w:hint="eastAsia"/>
                <w:iCs/>
                <w:sz w:val="20"/>
                <w:szCs w:val="20"/>
                <w:shd w:val="clear" w:color="auto" w:fill="FBE4D5" w:themeFill="accent2" w:themeFillTint="33"/>
                <w:lang w:val="en-GB" w:eastAsia="zh-CN"/>
              </w:rPr>
              <w:t>执行问题附属机构</w:t>
            </w:r>
            <w:r w:rsidR="001433B6">
              <w:rPr>
                <w:iCs/>
                <w:sz w:val="20"/>
                <w:szCs w:val="20"/>
                <w:shd w:val="clear" w:color="auto" w:fill="FBE4D5" w:themeFill="accent2" w:themeFillTint="33"/>
                <w:lang w:val="en-GB" w:eastAsia="zh-CN"/>
              </w:rPr>
              <w:t>-</w:t>
            </w:r>
            <w:r w:rsidRPr="009F25D4">
              <w:rPr>
                <w:rFonts w:ascii="SimSun" w:eastAsia="SimSun" w:hAnsi="SimSun" w:cs="SimSun" w:hint="eastAsia"/>
                <w:iCs/>
                <w:sz w:val="20"/>
                <w:szCs w:val="20"/>
                <w:shd w:val="clear" w:color="auto" w:fill="FBE4D5" w:themeFill="accent2" w:themeFillTint="33"/>
                <w:lang w:val="en-GB" w:eastAsia="zh-CN"/>
              </w:rPr>
              <w:t>项目</w:t>
            </w:r>
            <w:r w:rsidRPr="00DA16F0">
              <w:rPr>
                <w:iCs/>
                <w:sz w:val="20"/>
                <w:szCs w:val="20"/>
                <w:shd w:val="clear" w:color="auto" w:fill="FBE4D5" w:themeFill="accent2" w:themeFillTint="33"/>
                <w:lang w:val="en-GB" w:eastAsia="zh-CN"/>
              </w:rPr>
              <w:t xml:space="preserve"> 7. </w:t>
            </w:r>
            <w:r w:rsidRPr="009F25D4">
              <w:rPr>
                <w:rFonts w:ascii="SimSun" w:eastAsia="SimSun" w:hAnsi="SimSun" w:cs="SimSun" w:hint="eastAsia"/>
                <w:iCs/>
                <w:sz w:val="20"/>
                <w:szCs w:val="20"/>
                <w:shd w:val="clear" w:color="auto" w:fill="FBE4D5" w:themeFill="accent2" w:themeFillTint="33"/>
                <w:lang w:val="en-GB" w:eastAsia="zh-CN"/>
              </w:rPr>
              <w:t>能力建设</w:t>
            </w:r>
            <w:r w:rsidRPr="009F25D4">
              <w:rPr>
                <w:rFonts w:ascii="SimSun" w:eastAsia="SimSun" w:hAnsi="SimSun" w:cs="SimSun"/>
                <w:iCs/>
                <w:sz w:val="20"/>
                <w:szCs w:val="20"/>
                <w:shd w:val="clear" w:color="auto" w:fill="FBE4D5" w:themeFill="accent2" w:themeFillTint="33"/>
                <w:lang w:val="en-GB" w:eastAsia="zh-CN"/>
              </w:rPr>
              <w:t>/</w:t>
            </w:r>
            <w:r w:rsidRPr="009F25D4">
              <w:rPr>
                <w:rFonts w:ascii="SimSun" w:eastAsia="SimSun" w:hAnsi="SimSun" w:cs="SimSun" w:hint="eastAsia"/>
                <w:iCs/>
                <w:sz w:val="20"/>
                <w:szCs w:val="20"/>
                <w:shd w:val="clear" w:color="auto" w:fill="FBE4D5" w:themeFill="accent2" w:themeFillTint="33"/>
                <w:lang w:val="en-GB" w:eastAsia="zh-CN"/>
              </w:rPr>
              <w:t>发展</w:t>
            </w:r>
          </w:p>
          <w:p w14:paraId="2180FD50" w14:textId="2932C32F" w:rsidR="009F25D4" w:rsidRPr="000650EF" w:rsidRDefault="009F25D4" w:rsidP="009F25D4">
            <w:pPr>
              <w:overflowPunct w:val="0"/>
              <w:spacing w:before="120" w:after="120"/>
              <w:rPr>
                <w:rFonts w:eastAsia="SimSun"/>
                <w:sz w:val="20"/>
                <w:szCs w:val="20"/>
                <w:lang w:val="en-GB" w:eastAsia="zh-CN"/>
              </w:rPr>
            </w:pPr>
            <w:r w:rsidRPr="009F25D4">
              <w:rPr>
                <w:rFonts w:ascii="KaiTi" w:eastAsia="KaiTi" w:hAnsi="KaiTi" w:cs="SimSun" w:hint="eastAsia"/>
                <w:iCs/>
                <w:sz w:val="20"/>
                <w:szCs w:val="20"/>
                <w:shd w:val="clear" w:color="auto" w:fill="D9E2F3" w:themeFill="accent1" w:themeFillTint="33"/>
                <w:lang w:val="en-GB" w:eastAsia="zh-CN"/>
              </w:rPr>
              <w:t>科咨机构</w:t>
            </w:r>
            <w:r w:rsidR="001433B6">
              <w:rPr>
                <w:rFonts w:ascii="KaiTi" w:eastAsia="KaiTi" w:hAnsi="KaiTi" w:cs="SimSun"/>
                <w:iCs/>
                <w:sz w:val="20"/>
                <w:szCs w:val="20"/>
                <w:shd w:val="clear" w:color="auto" w:fill="D9E2F3" w:themeFill="accent1" w:themeFillTint="33"/>
                <w:lang w:val="en-GB" w:eastAsia="zh-CN"/>
              </w:rPr>
              <w:t>-</w:t>
            </w:r>
            <w:r w:rsidRPr="009F25D4">
              <w:rPr>
                <w:rFonts w:eastAsia="SimSun"/>
                <w:iCs/>
                <w:sz w:val="20"/>
                <w:szCs w:val="20"/>
                <w:shd w:val="clear" w:color="auto" w:fill="D9E2F3" w:themeFill="accent1" w:themeFillTint="33"/>
                <w:lang w:val="en-GB" w:eastAsia="zh-CN"/>
              </w:rPr>
              <w:t>项目</w:t>
            </w:r>
            <w:r w:rsidRPr="00DA16F0">
              <w:rPr>
                <w:rFonts w:eastAsia="SimSun"/>
                <w:iCs/>
                <w:sz w:val="20"/>
                <w:szCs w:val="20"/>
                <w:shd w:val="clear" w:color="auto" w:fill="D9E2F3" w:themeFill="accent1" w:themeFillTint="33"/>
                <w:lang w:val="en-GB" w:eastAsia="zh-CN"/>
              </w:rPr>
              <w:t xml:space="preserve"> 3. </w:t>
            </w:r>
            <w:r w:rsidRPr="009F25D4">
              <w:rPr>
                <w:rFonts w:eastAsia="SimSun"/>
                <w:iCs/>
                <w:sz w:val="20"/>
                <w:szCs w:val="20"/>
                <w:shd w:val="clear" w:color="auto" w:fill="D9E2F3" w:themeFill="accent1" w:themeFillTint="33"/>
                <w:lang w:val="en-GB" w:eastAsia="zh-CN"/>
              </w:rPr>
              <w:t>全球生物多样性框架</w:t>
            </w:r>
            <w:r w:rsidRPr="009F25D4">
              <w:rPr>
                <w:rFonts w:eastAsia="SimSun"/>
                <w:iCs/>
                <w:sz w:val="20"/>
                <w:szCs w:val="20"/>
                <w:shd w:val="clear" w:color="auto" w:fill="D9E2F3" w:themeFill="accent1" w:themeFillTint="33"/>
                <w:lang w:val="en-GB" w:eastAsia="zh-CN"/>
              </w:rPr>
              <w:t>/</w:t>
            </w:r>
            <w:r w:rsidRPr="009F25D4">
              <w:rPr>
                <w:rFonts w:eastAsia="SimSun"/>
                <w:iCs/>
                <w:sz w:val="20"/>
                <w:szCs w:val="20"/>
                <w:shd w:val="clear" w:color="auto" w:fill="D9E2F3" w:themeFill="accent1" w:themeFillTint="33"/>
                <w:lang w:val="en-GB" w:eastAsia="zh-CN"/>
              </w:rPr>
              <w:t>监测</w:t>
            </w:r>
            <w:r w:rsidRPr="00DA16F0">
              <w:rPr>
                <w:rFonts w:eastAsia="SimSun"/>
                <w:iCs/>
                <w:sz w:val="20"/>
                <w:szCs w:val="20"/>
                <w:shd w:val="clear" w:color="auto" w:fill="D9E2F3" w:themeFill="accent1" w:themeFillTint="33"/>
                <w:lang w:val="en-GB" w:eastAsia="zh-CN"/>
              </w:rPr>
              <w:t xml:space="preserve"> (</w:t>
            </w:r>
            <w:r w:rsidRPr="009F25D4">
              <w:rPr>
                <w:rFonts w:eastAsia="SimSun"/>
                <w:iCs/>
                <w:sz w:val="20"/>
                <w:szCs w:val="20"/>
                <w:shd w:val="clear" w:color="auto" w:fill="D9E2F3" w:themeFill="accent1" w:themeFillTint="33"/>
                <w:lang w:val="en-GB" w:eastAsia="zh-CN"/>
              </w:rPr>
              <w:t>行动目标</w:t>
            </w:r>
            <w:r w:rsidRPr="00DA16F0">
              <w:rPr>
                <w:rFonts w:eastAsia="SimSun"/>
                <w:iCs/>
                <w:sz w:val="20"/>
                <w:szCs w:val="20"/>
                <w:shd w:val="clear" w:color="auto" w:fill="D9E2F3" w:themeFill="accent1" w:themeFillTint="33"/>
                <w:lang w:val="en-GB" w:eastAsia="zh-CN"/>
              </w:rPr>
              <w:t xml:space="preserve"> 9-13)</w:t>
            </w:r>
          </w:p>
        </w:tc>
      </w:tr>
      <w:tr w:rsidR="009F25D4" w:rsidRPr="000650EF" w14:paraId="5CC96D1E" w14:textId="77777777" w:rsidTr="00B82009">
        <w:trPr>
          <w:trHeight w:val="1264"/>
        </w:trPr>
        <w:tc>
          <w:tcPr>
            <w:tcW w:w="710" w:type="dxa"/>
            <w:tcBorders>
              <w:right w:val="nil"/>
            </w:tcBorders>
            <w:tcMar>
              <w:left w:w="29" w:type="dxa"/>
              <w:right w:w="29" w:type="dxa"/>
            </w:tcMar>
          </w:tcPr>
          <w:p w14:paraId="6A0C8C02" w14:textId="6187096F" w:rsidR="009F25D4" w:rsidRPr="000650EF" w:rsidRDefault="009F25D4" w:rsidP="009F25D4">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六</w:t>
            </w:r>
          </w:p>
        </w:tc>
        <w:tc>
          <w:tcPr>
            <w:tcW w:w="976" w:type="dxa"/>
            <w:tcMar>
              <w:left w:w="29" w:type="dxa"/>
              <w:right w:w="29" w:type="dxa"/>
            </w:tcMar>
          </w:tcPr>
          <w:p w14:paraId="7E641CF0" w14:textId="3AF933A8" w:rsidR="009F25D4" w:rsidRPr="000650EF" w:rsidRDefault="009F25D4" w:rsidP="009F25D4">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1</w:t>
            </w:r>
            <w:r>
              <w:rPr>
                <w:sz w:val="20"/>
                <w:szCs w:val="20"/>
              </w:rPr>
              <w:t>9</w:t>
            </w:r>
            <w:r w:rsidRPr="000650EF">
              <w:rPr>
                <w:rFonts w:hint="eastAsia"/>
                <w:sz w:val="20"/>
                <w:szCs w:val="20"/>
              </w:rPr>
              <w:t>日</w:t>
            </w:r>
          </w:p>
        </w:tc>
        <w:tc>
          <w:tcPr>
            <w:tcW w:w="3960" w:type="dxa"/>
            <w:gridSpan w:val="2"/>
            <w:shd w:val="clear" w:color="auto" w:fill="2F5496" w:themeFill="accent1" w:themeFillShade="BF"/>
            <w:tcMar>
              <w:left w:w="29" w:type="dxa"/>
              <w:right w:w="29" w:type="dxa"/>
            </w:tcMar>
          </w:tcPr>
          <w:p w14:paraId="1C1EF9E4" w14:textId="77777777" w:rsidR="009F25D4" w:rsidRPr="004C2DD0" w:rsidRDefault="009F25D4" w:rsidP="009F25D4">
            <w:pPr>
              <w:overflowPunct w:val="0"/>
              <w:spacing w:before="120" w:after="120"/>
              <w:rPr>
                <w:rFonts w:eastAsia="KaiTi"/>
                <w:iCs/>
                <w:color w:val="FFFFFF" w:themeColor="background1"/>
                <w:sz w:val="20"/>
                <w:szCs w:val="20"/>
                <w:lang w:val="en-GB" w:eastAsia="zh-CN"/>
              </w:rPr>
            </w:pPr>
            <w:r w:rsidRPr="004C2DD0">
              <w:rPr>
                <w:rFonts w:eastAsia="KaiTi"/>
                <w:iCs/>
                <w:color w:val="FFFFFF" w:themeColor="background1"/>
                <w:sz w:val="20"/>
                <w:szCs w:val="20"/>
                <w:lang w:val="en-GB" w:eastAsia="zh-CN"/>
              </w:rPr>
              <w:t>科咨机构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4C2DD0">
              <w:rPr>
                <w:rFonts w:eastAsia="KaiTi"/>
                <w:iCs/>
                <w:color w:val="FFFFFF" w:themeColor="background1"/>
                <w:sz w:val="20"/>
                <w:szCs w:val="20"/>
                <w:lang w:val="en-GB" w:eastAsia="zh-CN"/>
              </w:rPr>
              <w:t>)</w:t>
            </w:r>
          </w:p>
          <w:p w14:paraId="48403762" w14:textId="05D901E2" w:rsidR="009F25D4" w:rsidRPr="000650EF" w:rsidRDefault="009F25D4" w:rsidP="009F25D4">
            <w:pPr>
              <w:overflowPunct w:val="0"/>
              <w:spacing w:before="60" w:after="60"/>
              <w:rPr>
                <w:rFonts w:eastAsia="SimSun"/>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7</w:t>
            </w:r>
            <w:r>
              <w:rPr>
                <w:rFonts w:eastAsia="SimSun" w:hint="eastAsia"/>
                <w:color w:val="FFFFFF" w:themeColor="background1"/>
                <w:sz w:val="20"/>
                <w:szCs w:val="20"/>
                <w:lang w:val="en-GB" w:eastAsia="zh-CN"/>
              </w:rPr>
              <w:t>、</w:t>
            </w:r>
            <w:r w:rsidRPr="000650EF">
              <w:rPr>
                <w:rFonts w:eastAsia="SimSun"/>
                <w:color w:val="FFFFFF" w:themeColor="background1"/>
                <w:sz w:val="20"/>
                <w:szCs w:val="20"/>
                <w:lang w:val="en-GB" w:eastAsia="zh-CN"/>
              </w:rPr>
              <w:t xml:space="preserve">9 </w:t>
            </w:r>
            <w:r>
              <w:rPr>
                <w:rFonts w:eastAsia="SimSun" w:hint="eastAsia"/>
                <w:color w:val="FFFFFF" w:themeColor="background1"/>
                <w:sz w:val="20"/>
                <w:szCs w:val="20"/>
                <w:lang w:val="en-GB" w:eastAsia="zh-CN"/>
              </w:rPr>
              <w:t>、</w:t>
            </w:r>
            <w:r w:rsidRPr="000650EF">
              <w:rPr>
                <w:rFonts w:eastAsia="SimSun"/>
                <w:color w:val="FFFFFF" w:themeColor="background1"/>
                <w:sz w:val="20"/>
                <w:szCs w:val="20"/>
                <w:lang w:val="en-GB" w:eastAsia="zh-CN"/>
              </w:rPr>
              <w:t>10</w:t>
            </w:r>
            <w:r>
              <w:rPr>
                <w:rFonts w:eastAsia="SimSun" w:hint="eastAsia"/>
                <w:color w:val="FFFFFF" w:themeColor="background1"/>
                <w:sz w:val="20"/>
                <w:szCs w:val="20"/>
                <w:lang w:val="en-GB" w:eastAsia="zh-CN"/>
              </w:rPr>
              <w:t>和</w:t>
            </w:r>
            <w:r>
              <w:rPr>
                <w:rFonts w:eastAsia="SimSun" w:hint="eastAsia"/>
                <w:color w:val="FFFFFF" w:themeColor="background1"/>
                <w:sz w:val="20"/>
                <w:szCs w:val="20"/>
                <w:lang w:val="en-GB" w:eastAsia="zh-CN"/>
              </w:rPr>
              <w:t>3</w:t>
            </w:r>
            <w:r w:rsidRPr="000650EF">
              <w:rPr>
                <w:rFonts w:eastAsia="SimSun"/>
                <w:color w:val="FFFFFF" w:themeColor="background1"/>
                <w:sz w:val="20"/>
                <w:szCs w:val="20"/>
                <w:lang w:val="en-GB" w:eastAsia="zh-CN"/>
              </w:rPr>
              <w:t xml:space="preserve"> (</w:t>
            </w:r>
            <w:r>
              <w:rPr>
                <w:rFonts w:eastAsia="SimSun"/>
                <w:color w:val="FFFFFF" w:themeColor="background1"/>
                <w:sz w:val="20"/>
                <w:szCs w:val="20"/>
                <w:lang w:val="en-GB" w:eastAsia="zh-CN"/>
              </w:rPr>
              <w:t>审查会议室文件</w:t>
            </w:r>
            <w:r>
              <w:rPr>
                <w:rFonts w:eastAsia="SimSun" w:hint="eastAsia"/>
                <w:color w:val="FFFFFF" w:themeColor="background1"/>
                <w:sz w:val="20"/>
                <w:szCs w:val="20"/>
                <w:lang w:val="en-GB" w:eastAsia="zh-CN"/>
              </w:rPr>
              <w:t>、</w:t>
            </w:r>
            <w:r w:rsidRPr="000650EF">
              <w:rPr>
                <w:rFonts w:eastAsia="SimSun"/>
                <w:color w:val="FFFFFF" w:themeColor="background1"/>
                <w:sz w:val="20"/>
                <w:szCs w:val="20"/>
                <w:lang w:val="en-GB" w:eastAsia="zh-CN"/>
              </w:rPr>
              <w:t>L7</w:t>
            </w:r>
            <w:r>
              <w:rPr>
                <w:rFonts w:eastAsia="SimSun" w:hint="eastAsia"/>
                <w:color w:val="FFFFFF" w:themeColor="background1"/>
                <w:sz w:val="20"/>
                <w:szCs w:val="20"/>
                <w:lang w:val="en-GB" w:eastAsia="zh-CN"/>
              </w:rPr>
              <w:t>和</w:t>
            </w:r>
            <w:r>
              <w:rPr>
                <w:rFonts w:eastAsia="SimSun" w:hint="eastAsia"/>
                <w:color w:val="FFFFFF" w:themeColor="background1"/>
                <w:sz w:val="20"/>
                <w:szCs w:val="20"/>
                <w:lang w:val="en-GB" w:eastAsia="zh-CN"/>
              </w:rPr>
              <w:t>L</w:t>
            </w:r>
            <w:r>
              <w:rPr>
                <w:rFonts w:eastAsia="SimSun"/>
                <w:color w:val="FFFFFF" w:themeColor="background1"/>
                <w:sz w:val="20"/>
                <w:szCs w:val="20"/>
                <w:lang w:val="en-GB" w:eastAsia="zh-CN"/>
              </w:rPr>
              <w:t>2</w:t>
            </w:r>
            <w:r w:rsidRPr="000650EF">
              <w:rPr>
                <w:rFonts w:eastAsia="SimSun"/>
                <w:color w:val="FFFFFF" w:themeColor="background1"/>
                <w:sz w:val="20"/>
                <w:szCs w:val="20"/>
                <w:lang w:val="en-GB" w:eastAsia="zh-CN"/>
              </w:rPr>
              <w:t>)</w:t>
            </w:r>
          </w:p>
        </w:tc>
        <w:tc>
          <w:tcPr>
            <w:tcW w:w="3960" w:type="dxa"/>
            <w:gridSpan w:val="2"/>
            <w:tcBorders>
              <w:bottom w:val="single" w:sz="4" w:space="0" w:color="auto"/>
            </w:tcBorders>
            <w:shd w:val="clear" w:color="auto" w:fill="C5E0B3" w:themeFill="accent6" w:themeFillTint="66"/>
            <w:tcMar>
              <w:left w:w="29" w:type="dxa"/>
              <w:right w:w="29" w:type="dxa"/>
            </w:tcMar>
          </w:tcPr>
          <w:p w14:paraId="6299978C" w14:textId="6CCBFCD9" w:rsidR="009F25D4" w:rsidRPr="000650EF" w:rsidRDefault="009F25D4" w:rsidP="009F25D4">
            <w:pPr>
              <w:overflowPunct w:val="0"/>
              <w:spacing w:before="120" w:after="120"/>
              <w:rPr>
                <w:rFonts w:eastAsia="SimSun"/>
                <w:i/>
                <w:sz w:val="20"/>
                <w:szCs w:val="20"/>
                <w:lang w:val="en-GB" w:eastAsia="zh-CN"/>
              </w:rPr>
            </w:pPr>
            <w:r w:rsidRPr="004C2DD0">
              <w:rPr>
                <w:rFonts w:eastAsia="KaiTi"/>
                <w:iCs/>
                <w:sz w:val="20"/>
                <w:szCs w:val="20"/>
                <w:lang w:val="en-GB" w:eastAsia="zh-CN"/>
              </w:rPr>
              <w:t>2020</w:t>
            </w:r>
            <w:r w:rsidRPr="004C2DD0">
              <w:rPr>
                <w:rFonts w:eastAsia="KaiTi"/>
                <w:iCs/>
                <w:sz w:val="20"/>
                <w:szCs w:val="20"/>
                <w:lang w:val="en-GB" w:eastAsia="zh-CN"/>
              </w:rPr>
              <w:t>年后工作组</w:t>
            </w:r>
            <w:r w:rsidRPr="004C2DD0">
              <w:rPr>
                <w:rFonts w:eastAsia="KaiTi"/>
                <w:iCs/>
                <w:sz w:val="20"/>
                <w:szCs w:val="20"/>
                <w:lang w:val="en-GB" w:eastAsia="zh-CN"/>
              </w:rPr>
              <w:t>-</w:t>
            </w:r>
            <w:r w:rsidRPr="001433B6">
              <w:rPr>
                <w:rFonts w:ascii="SimSun" w:eastAsia="SimSun" w:hAnsi="SimSun"/>
                <w:iCs/>
                <w:sz w:val="20"/>
                <w:szCs w:val="20"/>
                <w:lang w:val="en-GB" w:eastAsia="zh-CN"/>
              </w:rPr>
              <w:t>项目</w:t>
            </w:r>
            <w:r w:rsidRPr="004C2DD0">
              <w:rPr>
                <w:rFonts w:eastAsia="KaiTi"/>
                <w:iCs/>
                <w:sz w:val="20"/>
                <w:szCs w:val="20"/>
                <w:lang w:val="en-GB" w:eastAsia="zh-CN"/>
              </w:rPr>
              <w:t>4</w:t>
            </w:r>
            <w:r w:rsidRPr="000650EF">
              <w:rPr>
                <w:rFonts w:eastAsia="SimSun"/>
                <w:i/>
                <w:sz w:val="20"/>
                <w:szCs w:val="20"/>
                <w:lang w:val="en-GB" w:eastAsia="zh-CN"/>
              </w:rPr>
              <w:t xml:space="preserve">. </w:t>
            </w:r>
            <w:r>
              <w:rPr>
                <w:rFonts w:eastAsia="SimSun" w:hint="eastAsia"/>
                <w:sz w:val="20"/>
                <w:szCs w:val="20"/>
                <w:lang w:val="en-GB" w:eastAsia="zh-CN"/>
              </w:rPr>
              <w:t>全球生物多样性框架</w:t>
            </w:r>
            <w:r w:rsidRPr="000650EF">
              <w:rPr>
                <w:rFonts w:eastAsia="SimSun"/>
                <w:sz w:val="20"/>
                <w:szCs w:val="20"/>
                <w:lang w:val="en-GB" w:eastAsia="zh-CN"/>
              </w:rPr>
              <w:t xml:space="preserve"> </w:t>
            </w:r>
            <w:r>
              <w:rPr>
                <w:rFonts w:eastAsia="SimSun" w:hint="eastAsia"/>
                <w:sz w:val="20"/>
                <w:szCs w:val="20"/>
                <w:lang w:val="en-GB" w:eastAsia="zh-CN"/>
              </w:rPr>
              <w:t>联络小组</w:t>
            </w:r>
            <w:r w:rsidRPr="000650EF">
              <w:rPr>
                <w:rFonts w:eastAsia="SimSun"/>
                <w:sz w:val="20"/>
                <w:szCs w:val="20"/>
                <w:lang w:val="en-GB" w:eastAsia="zh-CN"/>
              </w:rPr>
              <w:t>2 (</w:t>
            </w:r>
            <w:r>
              <w:rPr>
                <w:rFonts w:eastAsia="SimSun" w:hint="eastAsia"/>
                <w:sz w:val="20"/>
                <w:szCs w:val="20"/>
                <w:lang w:val="en-GB" w:eastAsia="zh-CN"/>
              </w:rPr>
              <w:t>行动目标</w:t>
            </w:r>
            <w:r w:rsidRPr="000650EF">
              <w:rPr>
                <w:rFonts w:eastAsia="SimSun"/>
                <w:sz w:val="20"/>
                <w:szCs w:val="20"/>
                <w:lang w:val="en-GB" w:eastAsia="zh-CN"/>
              </w:rPr>
              <w:t>1</w:t>
            </w:r>
            <w:r w:rsidR="001433B6">
              <w:rPr>
                <w:rFonts w:eastAsia="SimSun"/>
                <w:sz w:val="20"/>
                <w:szCs w:val="20"/>
                <w:lang w:val="en-GB" w:eastAsia="zh-CN"/>
              </w:rPr>
              <w:t>-</w:t>
            </w:r>
            <w:r w:rsidRPr="000650EF">
              <w:rPr>
                <w:rFonts w:eastAsia="SimSun"/>
                <w:sz w:val="20"/>
                <w:szCs w:val="20"/>
                <w:lang w:val="en-GB" w:eastAsia="zh-CN"/>
              </w:rPr>
              <w:t>8)</w:t>
            </w:r>
          </w:p>
        </w:tc>
        <w:tc>
          <w:tcPr>
            <w:tcW w:w="3774" w:type="dxa"/>
            <w:shd w:val="clear" w:color="auto" w:fill="auto"/>
            <w:tcMar>
              <w:left w:w="29" w:type="dxa"/>
              <w:right w:w="29" w:type="dxa"/>
            </w:tcMar>
          </w:tcPr>
          <w:p w14:paraId="1F7AB730" w14:textId="4137A9E2" w:rsidR="009F25D4" w:rsidRPr="00DA16F0" w:rsidRDefault="009F25D4" w:rsidP="009F25D4">
            <w:pPr>
              <w:spacing w:before="120" w:after="120"/>
              <w:rPr>
                <w:iCs/>
                <w:sz w:val="20"/>
                <w:szCs w:val="20"/>
                <w:shd w:val="clear" w:color="auto" w:fill="FBE4D5" w:themeFill="accent2" w:themeFillTint="33"/>
                <w:lang w:val="en-GB" w:eastAsia="zh-CN"/>
              </w:rPr>
            </w:pPr>
            <w:r w:rsidRPr="009F25D4">
              <w:rPr>
                <w:rFonts w:ascii="KaiTi" w:eastAsia="KaiTi" w:hAnsi="KaiTi" w:cs="SimSun" w:hint="eastAsia"/>
                <w:iCs/>
                <w:sz w:val="20"/>
                <w:szCs w:val="20"/>
                <w:shd w:val="clear" w:color="auto" w:fill="FBE4D5" w:themeFill="accent2" w:themeFillTint="33"/>
                <w:lang w:val="en-GB" w:eastAsia="zh-CN"/>
              </w:rPr>
              <w:t>执行问题附属机构</w:t>
            </w:r>
            <w:r w:rsidR="001433B6">
              <w:rPr>
                <w:iCs/>
                <w:sz w:val="20"/>
                <w:szCs w:val="20"/>
                <w:shd w:val="clear" w:color="auto" w:fill="FBE4D5" w:themeFill="accent2" w:themeFillTint="33"/>
                <w:lang w:val="en-GB" w:eastAsia="zh-CN"/>
              </w:rPr>
              <w:t>-</w:t>
            </w:r>
            <w:r w:rsidRPr="009F25D4">
              <w:rPr>
                <w:rFonts w:ascii="SimSun" w:eastAsia="SimSun" w:hAnsi="SimSun" w:cs="SimSun" w:hint="eastAsia"/>
                <w:iCs/>
                <w:sz w:val="20"/>
                <w:szCs w:val="20"/>
                <w:shd w:val="clear" w:color="auto" w:fill="FBE4D5" w:themeFill="accent2" w:themeFillTint="33"/>
                <w:lang w:val="en-GB" w:eastAsia="zh-CN"/>
              </w:rPr>
              <w:t>项目</w:t>
            </w:r>
            <w:r w:rsidRPr="00DA16F0">
              <w:rPr>
                <w:iCs/>
                <w:sz w:val="20"/>
                <w:szCs w:val="20"/>
                <w:shd w:val="clear" w:color="auto" w:fill="FBE4D5" w:themeFill="accent2" w:themeFillTint="33"/>
                <w:lang w:val="en-GB" w:eastAsia="zh-CN"/>
              </w:rPr>
              <w:t xml:space="preserve"> 8. </w:t>
            </w:r>
            <w:r w:rsidRPr="009F25D4">
              <w:rPr>
                <w:rFonts w:ascii="SimSun" w:eastAsia="SimSun" w:hAnsi="SimSun" w:cs="SimSun" w:hint="eastAsia"/>
                <w:iCs/>
                <w:sz w:val="20"/>
                <w:szCs w:val="20"/>
                <w:shd w:val="clear" w:color="auto" w:fill="FBE4D5" w:themeFill="accent2" w:themeFillTint="33"/>
                <w:lang w:val="en-GB" w:eastAsia="zh-CN"/>
              </w:rPr>
              <w:t>合作</w:t>
            </w:r>
            <w:r w:rsidRPr="009F25D4">
              <w:rPr>
                <w:iCs/>
                <w:sz w:val="20"/>
                <w:szCs w:val="20"/>
                <w:shd w:val="clear" w:color="auto" w:fill="FBE4D5" w:themeFill="accent2" w:themeFillTint="33"/>
                <w:lang w:val="en-GB" w:eastAsia="zh-CN"/>
              </w:rPr>
              <w:t>/</w:t>
            </w:r>
            <w:r w:rsidRPr="009F25D4">
              <w:rPr>
                <w:rFonts w:ascii="SimSun" w:eastAsia="SimSun" w:hAnsi="SimSun" w:cs="SimSun" w:hint="eastAsia"/>
                <w:iCs/>
                <w:sz w:val="20"/>
                <w:szCs w:val="20"/>
                <w:shd w:val="clear" w:color="auto" w:fill="FBE4D5" w:themeFill="accent2" w:themeFillTint="33"/>
                <w:lang w:val="en-GB" w:eastAsia="zh-CN"/>
              </w:rPr>
              <w:t>协同作用</w:t>
            </w:r>
          </w:p>
          <w:p w14:paraId="70CBFD83" w14:textId="4C1FCE7E" w:rsidR="009F25D4" w:rsidRPr="000650EF" w:rsidRDefault="009F25D4" w:rsidP="009F25D4">
            <w:pPr>
              <w:shd w:val="clear" w:color="auto" w:fill="D9E2F3" w:themeFill="accent1" w:themeFillTint="33"/>
              <w:overflowPunct w:val="0"/>
              <w:spacing w:before="120" w:after="120"/>
              <w:rPr>
                <w:rFonts w:eastAsia="SimSun"/>
                <w:sz w:val="20"/>
                <w:szCs w:val="20"/>
                <w:lang w:val="en-GB" w:eastAsia="zh-CN"/>
              </w:rPr>
            </w:pPr>
            <w:r w:rsidRPr="009F25D4">
              <w:rPr>
                <w:rFonts w:ascii="KaiTi" w:eastAsia="KaiTi" w:hAnsi="KaiTi" w:cs="SimSun" w:hint="eastAsia"/>
                <w:iCs/>
                <w:sz w:val="20"/>
                <w:szCs w:val="20"/>
                <w:shd w:val="clear" w:color="auto" w:fill="D9E2F3" w:themeFill="accent1" w:themeFillTint="33"/>
                <w:lang w:val="en-GB" w:eastAsia="zh-CN"/>
              </w:rPr>
              <w:t>科咨机构</w:t>
            </w:r>
            <w:r w:rsidR="001433B6">
              <w:rPr>
                <w:iCs/>
                <w:sz w:val="20"/>
                <w:szCs w:val="20"/>
                <w:lang w:val="en-GB" w:eastAsia="zh-CN"/>
              </w:rPr>
              <w:t>-</w:t>
            </w:r>
            <w:r w:rsidRPr="009F25D4">
              <w:rPr>
                <w:rFonts w:ascii="SimSun" w:eastAsia="SimSun" w:hAnsi="SimSun" w:cs="SimSun" w:hint="eastAsia"/>
                <w:iCs/>
                <w:sz w:val="20"/>
                <w:szCs w:val="20"/>
                <w:lang w:val="en-GB" w:eastAsia="zh-CN"/>
              </w:rPr>
              <w:t>项目</w:t>
            </w:r>
            <w:r w:rsidRPr="00DA16F0">
              <w:rPr>
                <w:iCs/>
                <w:sz w:val="20"/>
                <w:szCs w:val="20"/>
                <w:lang w:val="en-GB" w:eastAsia="zh-CN"/>
              </w:rPr>
              <w:t xml:space="preserve"> </w:t>
            </w:r>
            <w:r w:rsidRPr="00DA16F0">
              <w:rPr>
                <w:iCs/>
                <w:sz w:val="20"/>
                <w:szCs w:val="20"/>
                <w:shd w:val="clear" w:color="auto" w:fill="D9E2F3" w:themeFill="accent1" w:themeFillTint="33"/>
                <w:lang w:val="en-GB" w:eastAsia="zh-CN"/>
              </w:rPr>
              <w:t xml:space="preserve">6. </w:t>
            </w:r>
            <w:r w:rsidRPr="009F25D4">
              <w:rPr>
                <w:rFonts w:ascii="SimSun" w:eastAsia="SimSun" w:hAnsi="SimSun" w:cs="SimSun" w:hint="eastAsia"/>
                <w:iCs/>
                <w:sz w:val="20"/>
                <w:szCs w:val="20"/>
                <w:shd w:val="clear" w:color="auto" w:fill="D9E2F3" w:themeFill="accent1" w:themeFillTint="33"/>
                <w:lang w:val="en-GB" w:eastAsia="zh-CN"/>
              </w:rPr>
              <w:t>海洋</w:t>
            </w:r>
            <w:r w:rsidRPr="00DA16F0">
              <w:rPr>
                <w:iCs/>
                <w:sz w:val="20"/>
                <w:szCs w:val="20"/>
                <w:shd w:val="clear" w:color="auto" w:fill="D9E2F3" w:themeFill="accent1" w:themeFillTint="33"/>
                <w:lang w:val="en-GB" w:eastAsia="zh-CN"/>
              </w:rPr>
              <w:t xml:space="preserve"> (</w:t>
            </w:r>
            <w:r w:rsidRPr="009F25D4">
              <w:rPr>
                <w:rFonts w:ascii="SimSun" w:eastAsia="SimSun" w:hAnsi="SimSun" w:cs="SimSun" w:hint="eastAsia"/>
                <w:iCs/>
                <w:sz w:val="20"/>
                <w:szCs w:val="20"/>
                <w:shd w:val="clear" w:color="auto" w:fill="D9E2F3" w:themeFill="accent1" w:themeFillTint="33"/>
                <w:lang w:val="en-GB" w:eastAsia="zh-CN"/>
              </w:rPr>
              <w:t>保护和可持续利用</w:t>
            </w:r>
            <w:r w:rsidRPr="00DA16F0">
              <w:rPr>
                <w:iCs/>
                <w:sz w:val="20"/>
                <w:szCs w:val="20"/>
                <w:shd w:val="clear" w:color="auto" w:fill="D9E2F3" w:themeFill="accent1" w:themeFillTint="33"/>
                <w:lang w:val="en-GB" w:eastAsia="zh-CN"/>
              </w:rPr>
              <w:t>)</w:t>
            </w:r>
          </w:p>
        </w:tc>
      </w:tr>
      <w:tr w:rsidR="009F25D4" w:rsidRPr="000650EF" w14:paraId="0FC4B29C" w14:textId="77777777" w:rsidTr="00B82009">
        <w:tc>
          <w:tcPr>
            <w:tcW w:w="710" w:type="dxa"/>
            <w:tcBorders>
              <w:right w:val="nil"/>
            </w:tcBorders>
            <w:shd w:val="clear" w:color="auto" w:fill="auto"/>
            <w:tcMar>
              <w:left w:w="29" w:type="dxa"/>
              <w:right w:w="29" w:type="dxa"/>
            </w:tcMar>
          </w:tcPr>
          <w:p w14:paraId="76DBEF1D" w14:textId="2BA77CBB" w:rsidR="009F25D4" w:rsidRPr="000650EF" w:rsidRDefault="009F25D4" w:rsidP="009F25D4">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日</w:t>
            </w:r>
          </w:p>
        </w:tc>
        <w:tc>
          <w:tcPr>
            <w:tcW w:w="976" w:type="dxa"/>
            <w:shd w:val="clear" w:color="auto" w:fill="auto"/>
            <w:tcMar>
              <w:left w:w="29" w:type="dxa"/>
              <w:right w:w="29" w:type="dxa"/>
            </w:tcMar>
          </w:tcPr>
          <w:p w14:paraId="6E7116AE" w14:textId="5368DAC3" w:rsidR="009F25D4" w:rsidRDefault="009F25D4" w:rsidP="009F25D4">
            <w:pPr>
              <w:overflowPunct w:val="0"/>
              <w:spacing w:before="120" w:after="120"/>
              <w:rPr>
                <w:sz w:val="20"/>
                <w:szCs w:val="20"/>
              </w:rPr>
            </w:pPr>
            <w:r>
              <w:rPr>
                <w:rFonts w:hint="eastAsia"/>
                <w:sz w:val="20"/>
                <w:szCs w:val="20"/>
              </w:rPr>
              <w:t>3</w:t>
            </w:r>
            <w:r>
              <w:rPr>
                <w:rFonts w:ascii="SimSun" w:eastAsia="SimSun" w:hAnsi="SimSun" w:cs="SimSun" w:hint="eastAsia"/>
                <w:sz w:val="20"/>
                <w:szCs w:val="20"/>
              </w:rPr>
              <w:t>月</w:t>
            </w:r>
            <w:r>
              <w:rPr>
                <w:sz w:val="20"/>
                <w:szCs w:val="20"/>
              </w:rPr>
              <w:t>20</w:t>
            </w:r>
            <w:r w:rsidRPr="000650EF">
              <w:rPr>
                <w:rFonts w:hint="eastAsia"/>
                <w:sz w:val="20"/>
                <w:szCs w:val="20"/>
              </w:rPr>
              <w:t>日</w:t>
            </w:r>
          </w:p>
        </w:tc>
        <w:tc>
          <w:tcPr>
            <w:tcW w:w="11694" w:type="dxa"/>
            <w:gridSpan w:val="5"/>
            <w:shd w:val="clear" w:color="auto" w:fill="auto"/>
            <w:tcMar>
              <w:left w:w="29" w:type="dxa"/>
              <w:right w:w="29" w:type="dxa"/>
            </w:tcMar>
          </w:tcPr>
          <w:p w14:paraId="0F2168F8" w14:textId="07D3A8ED" w:rsidR="009F25D4" w:rsidRPr="0012484A" w:rsidRDefault="009F25D4" w:rsidP="009F25D4">
            <w:pPr>
              <w:overflowPunct w:val="0"/>
              <w:spacing w:before="120" w:after="120"/>
              <w:rPr>
                <w:rFonts w:eastAsia="KaiTi"/>
                <w:iCs/>
                <w:sz w:val="20"/>
                <w:szCs w:val="20"/>
                <w:shd w:val="clear" w:color="auto" w:fill="FBE4D5" w:themeFill="accent2" w:themeFillTint="33"/>
                <w:lang w:val="en-GB"/>
              </w:rPr>
            </w:pPr>
            <w:r w:rsidRPr="000E486C">
              <w:rPr>
                <w:rFonts w:eastAsia="SimSun"/>
                <w:sz w:val="20"/>
                <w:szCs w:val="20"/>
                <w:lang w:val="en-GB"/>
              </w:rPr>
              <w:t>[</w:t>
            </w:r>
            <w:r w:rsidRPr="000E486C">
              <w:rPr>
                <w:rFonts w:eastAsia="SimSun" w:hint="eastAsia"/>
                <w:sz w:val="20"/>
                <w:szCs w:val="20"/>
                <w:lang w:val="en-GB"/>
              </w:rPr>
              <w:t>无会</w:t>
            </w:r>
            <w:r w:rsidRPr="000E486C">
              <w:rPr>
                <w:rFonts w:eastAsia="SimSun"/>
                <w:sz w:val="20"/>
                <w:szCs w:val="20"/>
                <w:lang w:val="en-GB"/>
              </w:rPr>
              <w:t>]</w:t>
            </w:r>
          </w:p>
        </w:tc>
      </w:tr>
      <w:tr w:rsidR="009F25D4" w:rsidRPr="000650EF" w14:paraId="755D2E39" w14:textId="77777777" w:rsidTr="00E72D26">
        <w:trPr>
          <w:trHeight w:val="984"/>
        </w:trPr>
        <w:tc>
          <w:tcPr>
            <w:tcW w:w="710" w:type="dxa"/>
            <w:tcBorders>
              <w:right w:val="nil"/>
            </w:tcBorders>
            <w:tcMar>
              <w:left w:w="29" w:type="dxa"/>
              <w:right w:w="29" w:type="dxa"/>
            </w:tcMar>
          </w:tcPr>
          <w:p w14:paraId="366C12B5" w14:textId="62438503" w:rsidR="009F25D4" w:rsidRPr="000650EF" w:rsidRDefault="009F25D4" w:rsidP="009F25D4">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一</w:t>
            </w:r>
          </w:p>
        </w:tc>
        <w:tc>
          <w:tcPr>
            <w:tcW w:w="976" w:type="dxa"/>
            <w:tcMar>
              <w:left w:w="29" w:type="dxa"/>
              <w:right w:w="29" w:type="dxa"/>
            </w:tcMar>
          </w:tcPr>
          <w:p w14:paraId="6B16786D" w14:textId="5352B12F" w:rsidR="009F25D4" w:rsidRPr="000650EF" w:rsidRDefault="009F25D4" w:rsidP="009F25D4">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Pr>
                <w:sz w:val="20"/>
                <w:szCs w:val="20"/>
              </w:rPr>
              <w:t>21</w:t>
            </w:r>
            <w:r w:rsidRPr="000650EF">
              <w:rPr>
                <w:rFonts w:hint="eastAsia"/>
                <w:sz w:val="20"/>
                <w:szCs w:val="20"/>
              </w:rPr>
              <w:t>日</w:t>
            </w:r>
          </w:p>
        </w:tc>
        <w:tc>
          <w:tcPr>
            <w:tcW w:w="3960" w:type="dxa"/>
            <w:gridSpan w:val="2"/>
            <w:shd w:val="clear" w:color="auto" w:fill="538135" w:themeFill="accent6" w:themeFillShade="BF"/>
            <w:tcMar>
              <w:left w:w="29" w:type="dxa"/>
              <w:right w:w="29" w:type="dxa"/>
            </w:tcMar>
          </w:tcPr>
          <w:p w14:paraId="20866445" w14:textId="77777777" w:rsidR="009F25D4" w:rsidRPr="00E72D26" w:rsidRDefault="00E72D26" w:rsidP="009F25D4">
            <w:pPr>
              <w:overflowPunct w:val="0"/>
              <w:spacing w:before="60" w:after="60"/>
              <w:rPr>
                <w:rFonts w:ascii="KaiTi" w:eastAsia="KaiTi" w:hAnsi="KaiTi"/>
                <w:color w:val="FFFFFF" w:themeColor="background1"/>
                <w:sz w:val="20"/>
                <w:szCs w:val="20"/>
                <w:lang w:val="en-GB" w:eastAsia="zh-CN"/>
              </w:rPr>
            </w:pPr>
            <w:r w:rsidRPr="00E72D26">
              <w:rPr>
                <w:rFonts w:ascii="KaiTi" w:eastAsia="KaiTi" w:hAnsi="KaiTi"/>
                <w:color w:val="FFFFFF" w:themeColor="background1"/>
                <w:sz w:val="20"/>
                <w:szCs w:val="20"/>
                <w:lang w:val="en-GB" w:eastAsia="zh-CN"/>
              </w:rPr>
              <w:t>2020</w:t>
            </w:r>
            <w:r w:rsidRPr="00E72D26">
              <w:rPr>
                <w:rFonts w:ascii="KaiTi" w:eastAsia="KaiTi" w:hAnsi="KaiTi" w:hint="eastAsia"/>
                <w:color w:val="FFFFFF" w:themeColor="background1"/>
                <w:sz w:val="20"/>
                <w:szCs w:val="20"/>
                <w:lang w:val="en-GB" w:eastAsia="zh-CN"/>
              </w:rPr>
              <w:t>年后工作组(全体会议</w:t>
            </w:r>
            <w:r w:rsidRPr="00E72D26">
              <w:rPr>
                <w:rFonts w:ascii="KaiTi" w:eastAsia="KaiTi" w:hAnsi="KaiTi"/>
                <w:color w:val="FFFFFF" w:themeColor="background1"/>
                <w:sz w:val="20"/>
                <w:szCs w:val="20"/>
                <w:lang w:val="en-GB" w:eastAsia="zh-CN"/>
              </w:rPr>
              <w:t>)</w:t>
            </w:r>
          </w:p>
          <w:p w14:paraId="61E69E8B" w14:textId="77777777" w:rsidR="00E72D26" w:rsidRDefault="00E72D26" w:rsidP="009F25D4">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Pr>
                <w:rFonts w:eastAsia="SimSun" w:hint="eastAsia"/>
                <w:color w:val="FFFFFF" w:themeColor="background1"/>
                <w:sz w:val="20"/>
                <w:szCs w:val="20"/>
                <w:lang w:val="en-GB" w:eastAsia="zh-CN"/>
              </w:rPr>
              <w:t>4</w:t>
            </w:r>
            <w:r>
              <w:rPr>
                <w:rFonts w:eastAsia="SimSun"/>
                <w:color w:val="FFFFFF" w:themeColor="background1"/>
                <w:sz w:val="20"/>
                <w:szCs w:val="20"/>
                <w:lang w:val="en-GB" w:eastAsia="zh-CN"/>
              </w:rPr>
              <w:t xml:space="preserve">.  </w:t>
            </w:r>
            <w:r>
              <w:rPr>
                <w:rFonts w:eastAsia="SimSun" w:hint="eastAsia"/>
                <w:color w:val="FFFFFF" w:themeColor="background1"/>
                <w:sz w:val="20"/>
                <w:szCs w:val="20"/>
                <w:lang w:val="en-GB" w:eastAsia="zh-CN"/>
              </w:rPr>
              <w:t>工作检查：</w:t>
            </w:r>
          </w:p>
          <w:p w14:paraId="76BDF6C1" w14:textId="77777777" w:rsidR="00E72D26" w:rsidRDefault="00E72D26" w:rsidP="009F25D4">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Pr>
                <w:rFonts w:eastAsia="SimSun" w:hint="eastAsia"/>
                <w:color w:val="FFFFFF" w:themeColor="background1"/>
                <w:sz w:val="20"/>
                <w:szCs w:val="20"/>
                <w:lang w:val="en-GB" w:eastAsia="zh-CN"/>
              </w:rPr>
              <w:t>5</w:t>
            </w:r>
            <w:r>
              <w:rPr>
                <w:rFonts w:eastAsia="SimSun"/>
                <w:color w:val="FFFFFF" w:themeColor="background1"/>
                <w:sz w:val="20"/>
                <w:szCs w:val="20"/>
                <w:lang w:val="en-GB" w:eastAsia="zh-CN"/>
              </w:rPr>
              <w:t xml:space="preserve">. </w:t>
            </w:r>
            <w:r>
              <w:rPr>
                <w:rFonts w:eastAsia="SimSun" w:hint="eastAsia"/>
                <w:color w:val="FFFFFF" w:themeColor="background1"/>
                <w:sz w:val="20"/>
                <w:szCs w:val="20"/>
                <w:lang w:val="en-GB" w:eastAsia="zh-CN"/>
              </w:rPr>
              <w:t>数字序列信息</w:t>
            </w:r>
          </w:p>
          <w:p w14:paraId="01157596" w14:textId="704F3DBA" w:rsidR="00E72D26" w:rsidRPr="000650EF" w:rsidRDefault="00E72D26" w:rsidP="009F25D4">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Pr>
                <w:rFonts w:eastAsia="SimSun" w:hint="eastAsia"/>
                <w:color w:val="FFFFFF" w:themeColor="background1"/>
                <w:sz w:val="20"/>
                <w:szCs w:val="20"/>
                <w:lang w:val="en-GB" w:eastAsia="zh-CN"/>
              </w:rPr>
              <w:t>4</w:t>
            </w:r>
            <w:r>
              <w:rPr>
                <w:rFonts w:eastAsia="SimSun"/>
                <w:color w:val="FFFFFF" w:themeColor="background1"/>
                <w:sz w:val="20"/>
                <w:szCs w:val="20"/>
                <w:lang w:val="en-GB" w:eastAsia="zh-CN"/>
              </w:rPr>
              <w:t xml:space="preserve">. </w:t>
            </w:r>
            <w:r w:rsidRPr="00E72D26">
              <w:rPr>
                <w:rFonts w:eastAsia="SimSun" w:hint="eastAsia"/>
                <w:color w:val="FFFFFF" w:themeColor="background1"/>
                <w:sz w:val="20"/>
                <w:szCs w:val="20"/>
                <w:lang w:val="en-GB" w:eastAsia="zh-CN"/>
              </w:rPr>
              <w:t>修订后的决定草案的</w:t>
            </w:r>
            <w:r w:rsidRPr="00E72D26">
              <w:rPr>
                <w:rFonts w:eastAsia="SimSun"/>
                <w:color w:val="FFFFFF" w:themeColor="background1"/>
                <w:sz w:val="20"/>
                <w:szCs w:val="20"/>
                <w:lang w:val="en-GB" w:eastAsia="zh-CN"/>
              </w:rPr>
              <w:t>一读</w:t>
            </w:r>
          </w:p>
        </w:tc>
        <w:tc>
          <w:tcPr>
            <w:tcW w:w="3960" w:type="dxa"/>
            <w:gridSpan w:val="2"/>
            <w:shd w:val="clear" w:color="auto" w:fill="C5E0B3" w:themeFill="accent6" w:themeFillTint="66"/>
            <w:tcMar>
              <w:left w:w="29" w:type="dxa"/>
              <w:right w:w="29" w:type="dxa"/>
            </w:tcMar>
          </w:tcPr>
          <w:p w14:paraId="2E50F5B4" w14:textId="1D736619" w:rsidR="009F25D4" w:rsidRPr="000650EF" w:rsidRDefault="009F25D4" w:rsidP="009F25D4">
            <w:pPr>
              <w:overflowPunct w:val="0"/>
              <w:spacing w:before="120" w:after="120"/>
              <w:rPr>
                <w:rFonts w:eastAsia="SimSun"/>
                <w:i/>
                <w:sz w:val="20"/>
                <w:szCs w:val="20"/>
                <w:lang w:val="en-GB" w:eastAsia="zh-CN"/>
              </w:rPr>
            </w:pPr>
            <w:r w:rsidRPr="0012484A">
              <w:rPr>
                <w:rFonts w:eastAsia="KaiTi"/>
                <w:iCs/>
                <w:sz w:val="20"/>
                <w:szCs w:val="20"/>
                <w:lang w:val="en-GB" w:eastAsia="zh-CN"/>
              </w:rPr>
              <w:t>2020</w:t>
            </w:r>
            <w:r w:rsidRPr="0012484A">
              <w:rPr>
                <w:rFonts w:eastAsia="KaiTi"/>
                <w:iCs/>
                <w:sz w:val="20"/>
                <w:szCs w:val="20"/>
                <w:lang w:val="en-GB" w:eastAsia="zh-CN"/>
              </w:rPr>
              <w:t>年后工作组</w:t>
            </w:r>
            <w:r w:rsidR="001433B6">
              <w:rPr>
                <w:rFonts w:eastAsia="KaiTi" w:hint="eastAsia"/>
                <w:iCs/>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4.</w:t>
            </w:r>
            <w:r w:rsidRPr="000650EF">
              <w:rPr>
                <w:rFonts w:eastAsia="SimSun"/>
                <w:i/>
                <w:sz w:val="20"/>
                <w:szCs w:val="20"/>
                <w:lang w:val="en-GB" w:eastAsia="zh-CN"/>
              </w:rPr>
              <w:t xml:space="preserve"> </w:t>
            </w:r>
            <w:r>
              <w:rPr>
                <w:rFonts w:eastAsia="SimSun"/>
                <w:sz w:val="20"/>
                <w:szCs w:val="20"/>
                <w:lang w:val="en-GB" w:eastAsia="zh-CN"/>
              </w:rPr>
              <w:t>全球生物多样性框架</w:t>
            </w:r>
            <w:r w:rsidRPr="000650EF">
              <w:rPr>
                <w:rFonts w:eastAsia="SimSun"/>
                <w:sz w:val="20"/>
                <w:szCs w:val="20"/>
                <w:lang w:val="en-GB" w:eastAsia="zh-CN"/>
              </w:rPr>
              <w:t xml:space="preserve"> </w:t>
            </w:r>
            <w:r>
              <w:rPr>
                <w:rFonts w:eastAsia="SimSun" w:hint="eastAsia"/>
                <w:sz w:val="20"/>
                <w:szCs w:val="20"/>
                <w:lang w:val="en-GB" w:eastAsia="zh-CN"/>
              </w:rPr>
              <w:t>联络小组</w:t>
            </w:r>
            <w:r w:rsidRPr="000650EF">
              <w:rPr>
                <w:rFonts w:eastAsia="SimSun"/>
                <w:sz w:val="20"/>
                <w:szCs w:val="20"/>
                <w:lang w:val="en-GB" w:eastAsia="zh-CN"/>
              </w:rPr>
              <w:t>3 (</w:t>
            </w:r>
            <w:r>
              <w:rPr>
                <w:rFonts w:eastAsia="SimSun" w:hint="eastAsia"/>
                <w:sz w:val="20"/>
                <w:szCs w:val="20"/>
                <w:lang w:val="en-GB" w:eastAsia="zh-CN"/>
              </w:rPr>
              <w:t>行动目标</w:t>
            </w:r>
            <w:r w:rsidRPr="000650EF">
              <w:rPr>
                <w:rFonts w:eastAsia="SimSun"/>
                <w:sz w:val="20"/>
                <w:szCs w:val="20"/>
                <w:lang w:val="en-GB" w:eastAsia="zh-CN"/>
              </w:rPr>
              <w:t xml:space="preserve"> 9-13)</w:t>
            </w:r>
          </w:p>
        </w:tc>
        <w:tc>
          <w:tcPr>
            <w:tcW w:w="3774" w:type="dxa"/>
            <w:shd w:val="clear" w:color="auto" w:fill="auto"/>
            <w:tcMar>
              <w:left w:w="29" w:type="dxa"/>
              <w:right w:w="29" w:type="dxa"/>
            </w:tcMar>
          </w:tcPr>
          <w:p w14:paraId="6CBD92A6" w14:textId="3D91BF24" w:rsidR="009F25D4" w:rsidRPr="000650EF" w:rsidRDefault="009F25D4" w:rsidP="009F25D4">
            <w:pPr>
              <w:overflowPunct w:val="0"/>
              <w:spacing w:before="120" w:after="120"/>
              <w:rPr>
                <w:rFonts w:eastAsia="SimSun"/>
                <w:sz w:val="20"/>
                <w:szCs w:val="20"/>
                <w:shd w:val="clear" w:color="auto" w:fill="FBE4D5" w:themeFill="accent2" w:themeFillTint="33"/>
                <w:lang w:val="en-GB" w:eastAsia="zh-CN"/>
              </w:rPr>
            </w:pPr>
            <w:r w:rsidRPr="0012484A">
              <w:rPr>
                <w:rFonts w:eastAsia="KaiTi"/>
                <w:iCs/>
                <w:sz w:val="20"/>
                <w:szCs w:val="20"/>
                <w:shd w:val="clear" w:color="auto" w:fill="FBE4D5" w:themeFill="accent2" w:themeFillTint="33"/>
                <w:lang w:val="en-GB" w:eastAsia="zh-CN"/>
              </w:rPr>
              <w:t>执行问题附属机构</w:t>
            </w:r>
            <w:r w:rsidRPr="000650EF">
              <w:rPr>
                <w:rFonts w:eastAsia="SimSun"/>
                <w:i/>
                <w:sz w:val="20"/>
                <w:szCs w:val="20"/>
                <w:shd w:val="clear" w:color="auto" w:fill="FBE4D5" w:themeFill="accent2" w:themeFillTint="33"/>
                <w:lang w:val="en-GB" w:eastAsia="zh-CN"/>
              </w:rPr>
              <w:t>-</w:t>
            </w:r>
            <w:r w:rsidRPr="001433B6">
              <w:rPr>
                <w:rFonts w:ascii="SimSun" w:eastAsia="SimSun" w:hAnsi="SimSun"/>
                <w:iCs/>
                <w:sz w:val="20"/>
                <w:szCs w:val="20"/>
                <w:shd w:val="clear" w:color="auto" w:fill="FBE4D5" w:themeFill="accent2" w:themeFillTint="33"/>
                <w:lang w:val="en-GB" w:eastAsia="zh-CN"/>
              </w:rPr>
              <w:t>项目</w:t>
            </w:r>
            <w:r w:rsidRPr="00851505">
              <w:rPr>
                <w:rFonts w:eastAsia="KaiTi"/>
                <w:iCs/>
                <w:sz w:val="20"/>
                <w:szCs w:val="20"/>
                <w:shd w:val="clear" w:color="auto" w:fill="FBE4D5" w:themeFill="accent2" w:themeFillTint="33"/>
                <w:lang w:val="en-GB" w:eastAsia="zh-CN"/>
              </w:rPr>
              <w:t>6</w:t>
            </w:r>
            <w:r>
              <w:rPr>
                <w:rFonts w:eastAsia="KaiTi"/>
                <w:iCs/>
                <w:sz w:val="20"/>
                <w:szCs w:val="20"/>
                <w:shd w:val="clear" w:color="auto" w:fill="FBE4D5" w:themeFill="accent2" w:themeFillTint="33"/>
                <w:lang w:val="en-GB" w:eastAsia="zh-CN"/>
              </w:rPr>
              <w:t>.</w:t>
            </w:r>
            <w:r w:rsidRPr="000650EF">
              <w:rPr>
                <w:rFonts w:eastAsia="SimSun"/>
                <w:sz w:val="20"/>
                <w:szCs w:val="20"/>
                <w:shd w:val="clear" w:color="auto" w:fill="FBE4D5" w:themeFill="accent2" w:themeFillTint="33"/>
                <w:lang w:val="en-GB" w:eastAsia="zh-CN"/>
              </w:rPr>
              <w:t xml:space="preserve"> </w:t>
            </w:r>
            <w:r>
              <w:rPr>
                <w:rFonts w:eastAsia="SimSun"/>
                <w:sz w:val="20"/>
                <w:szCs w:val="20"/>
                <w:shd w:val="clear" w:color="auto" w:fill="FBE4D5" w:themeFill="accent2" w:themeFillTint="33"/>
                <w:lang w:val="en-GB" w:eastAsia="zh-CN"/>
              </w:rPr>
              <w:t>财务机制</w:t>
            </w:r>
            <w:r>
              <w:rPr>
                <w:rFonts w:eastAsia="SimSun"/>
                <w:sz w:val="20"/>
                <w:szCs w:val="20"/>
                <w:shd w:val="clear" w:color="auto" w:fill="FBE4D5" w:themeFill="accent2" w:themeFillTint="33"/>
                <w:lang w:val="en-GB" w:eastAsia="zh-CN"/>
              </w:rPr>
              <w:t>/</w:t>
            </w:r>
            <w:r>
              <w:rPr>
                <w:rFonts w:eastAsia="SimSun"/>
                <w:sz w:val="20"/>
                <w:szCs w:val="20"/>
                <w:shd w:val="clear" w:color="auto" w:fill="FBE4D5" w:themeFill="accent2" w:themeFillTint="33"/>
                <w:lang w:val="en-GB" w:eastAsia="zh-CN"/>
              </w:rPr>
              <w:t>资源调动</w:t>
            </w:r>
          </w:p>
          <w:p w14:paraId="70E3FC91" w14:textId="4EBCAAEE" w:rsidR="009F25D4" w:rsidRPr="009F25D4" w:rsidRDefault="009F25D4" w:rsidP="009F25D4">
            <w:pPr>
              <w:shd w:val="clear" w:color="auto" w:fill="D9E2F3" w:themeFill="accent1" w:themeFillTint="33"/>
              <w:overflowPunct w:val="0"/>
              <w:spacing w:before="120" w:after="120"/>
              <w:rPr>
                <w:rFonts w:eastAsia="SimSun"/>
                <w:iCs/>
                <w:sz w:val="20"/>
                <w:szCs w:val="20"/>
                <w:lang w:val="en-GB" w:eastAsia="zh-CN"/>
              </w:rPr>
            </w:pPr>
            <w:r w:rsidRPr="009F25D4">
              <w:rPr>
                <w:rFonts w:ascii="KaiTi" w:eastAsia="KaiTi" w:hAnsi="KaiTi" w:cs="SimSun" w:hint="eastAsia"/>
                <w:iCs/>
                <w:sz w:val="20"/>
                <w:szCs w:val="20"/>
                <w:lang w:val="en-GB" w:eastAsia="zh-CN"/>
              </w:rPr>
              <w:t>科咨机构</w:t>
            </w:r>
            <w:r w:rsidR="001433B6">
              <w:rPr>
                <w:iCs/>
                <w:sz w:val="20"/>
                <w:szCs w:val="20"/>
                <w:lang w:val="en-GB" w:eastAsia="zh-CN"/>
              </w:rPr>
              <w:t>-</w:t>
            </w:r>
            <w:r w:rsidRPr="009F25D4">
              <w:rPr>
                <w:rFonts w:ascii="SimSun" w:eastAsia="SimSun" w:hAnsi="SimSun" w:cs="SimSun" w:hint="eastAsia"/>
                <w:iCs/>
                <w:sz w:val="20"/>
                <w:szCs w:val="20"/>
                <w:lang w:val="en-GB" w:eastAsia="zh-CN"/>
              </w:rPr>
              <w:t>项目</w:t>
            </w:r>
            <w:r w:rsidRPr="00DA16F0">
              <w:rPr>
                <w:iCs/>
                <w:sz w:val="20"/>
                <w:szCs w:val="20"/>
                <w:lang w:val="en-GB" w:eastAsia="zh-CN"/>
              </w:rPr>
              <w:t xml:space="preserve"> 3. </w:t>
            </w:r>
            <w:r w:rsidRPr="009F25D4">
              <w:rPr>
                <w:rFonts w:ascii="SimSun" w:eastAsia="SimSun" w:hAnsi="SimSun" w:cs="SimSun" w:hint="eastAsia"/>
                <w:iCs/>
                <w:sz w:val="20"/>
                <w:szCs w:val="20"/>
                <w:lang w:val="en-GB" w:eastAsia="zh-CN"/>
              </w:rPr>
              <w:t>全球生物多样性框架</w:t>
            </w:r>
            <w:r w:rsidRPr="009F25D4">
              <w:rPr>
                <w:iCs/>
                <w:sz w:val="20"/>
                <w:szCs w:val="20"/>
                <w:lang w:val="en-GB" w:eastAsia="zh-CN"/>
              </w:rPr>
              <w:t>/</w:t>
            </w:r>
            <w:r w:rsidRPr="009F25D4">
              <w:rPr>
                <w:rFonts w:ascii="SimSun" w:eastAsia="SimSun" w:hAnsi="SimSun" w:cs="SimSun" w:hint="eastAsia"/>
                <w:iCs/>
                <w:sz w:val="20"/>
                <w:szCs w:val="20"/>
                <w:lang w:val="en-GB" w:eastAsia="zh-CN"/>
              </w:rPr>
              <w:t>监测</w:t>
            </w:r>
            <w:r w:rsidRPr="00DA16F0">
              <w:rPr>
                <w:iCs/>
                <w:sz w:val="20"/>
                <w:szCs w:val="20"/>
                <w:lang w:val="en-GB" w:eastAsia="zh-CN"/>
              </w:rPr>
              <w:t xml:space="preserve"> (</w:t>
            </w:r>
            <w:r w:rsidRPr="009F25D4">
              <w:rPr>
                <w:rFonts w:ascii="SimSun" w:eastAsia="SimSun" w:hAnsi="SimSun" w:cs="SimSun" w:hint="eastAsia"/>
                <w:iCs/>
                <w:sz w:val="20"/>
                <w:szCs w:val="20"/>
                <w:lang w:val="en-GB" w:eastAsia="zh-CN"/>
              </w:rPr>
              <w:t>行动目标</w:t>
            </w:r>
            <w:r w:rsidRPr="00DA16F0">
              <w:rPr>
                <w:iCs/>
                <w:sz w:val="20"/>
                <w:szCs w:val="20"/>
                <w:lang w:val="en-GB" w:eastAsia="zh-CN"/>
              </w:rPr>
              <w:t xml:space="preserve"> 14-21)</w:t>
            </w:r>
          </w:p>
        </w:tc>
      </w:tr>
      <w:tr w:rsidR="00E72D26" w:rsidRPr="000650EF" w14:paraId="265980AD" w14:textId="77777777" w:rsidTr="006B2EF3">
        <w:trPr>
          <w:trHeight w:val="850"/>
        </w:trPr>
        <w:tc>
          <w:tcPr>
            <w:tcW w:w="710" w:type="dxa"/>
            <w:tcBorders>
              <w:right w:val="nil"/>
            </w:tcBorders>
            <w:tcMar>
              <w:left w:w="29" w:type="dxa"/>
              <w:right w:w="29" w:type="dxa"/>
            </w:tcMar>
          </w:tcPr>
          <w:p w14:paraId="79C60CD8" w14:textId="06652257" w:rsidR="00E72D26" w:rsidRPr="000650EF" w:rsidRDefault="00E72D26" w:rsidP="00E72D26">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二</w:t>
            </w:r>
          </w:p>
        </w:tc>
        <w:tc>
          <w:tcPr>
            <w:tcW w:w="976" w:type="dxa"/>
            <w:tcMar>
              <w:left w:w="29" w:type="dxa"/>
              <w:right w:w="29" w:type="dxa"/>
            </w:tcMar>
          </w:tcPr>
          <w:p w14:paraId="3DE7B31B" w14:textId="4B9F111B" w:rsidR="00E72D26" w:rsidRPr="000650EF" w:rsidRDefault="00E72D26" w:rsidP="00E72D26">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Pr>
                <w:sz w:val="20"/>
                <w:szCs w:val="20"/>
              </w:rPr>
              <w:t>22</w:t>
            </w:r>
            <w:r w:rsidRPr="000650EF">
              <w:rPr>
                <w:rFonts w:hint="eastAsia"/>
                <w:sz w:val="20"/>
                <w:szCs w:val="20"/>
              </w:rPr>
              <w:t>日</w:t>
            </w:r>
          </w:p>
        </w:tc>
        <w:tc>
          <w:tcPr>
            <w:tcW w:w="3960" w:type="dxa"/>
            <w:gridSpan w:val="2"/>
            <w:shd w:val="clear" w:color="auto" w:fill="C45911" w:themeFill="accent2" w:themeFillShade="BF"/>
            <w:tcMar>
              <w:left w:w="29" w:type="dxa"/>
              <w:right w:w="29" w:type="dxa"/>
            </w:tcMar>
          </w:tcPr>
          <w:p w14:paraId="016A1406" w14:textId="77777777" w:rsidR="00E72D26" w:rsidRPr="004C2DD0" w:rsidRDefault="00E72D26" w:rsidP="00E72D26">
            <w:pPr>
              <w:overflowPunct w:val="0"/>
              <w:spacing w:before="60" w:after="60"/>
              <w:rPr>
                <w:rFonts w:eastAsia="KaiTi"/>
                <w:iCs/>
                <w:color w:val="FFFFFF" w:themeColor="background1"/>
                <w:sz w:val="20"/>
                <w:szCs w:val="20"/>
                <w:lang w:val="en-GB" w:eastAsia="zh-CN"/>
              </w:rPr>
            </w:pPr>
            <w:r w:rsidRPr="004C2DD0">
              <w:rPr>
                <w:rFonts w:eastAsia="KaiTi"/>
                <w:iCs/>
                <w:color w:val="FFFFFF" w:themeColor="background1"/>
                <w:sz w:val="20"/>
                <w:szCs w:val="20"/>
                <w:lang w:val="en-GB" w:eastAsia="zh-CN"/>
              </w:rPr>
              <w:t>执行问题附属机构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4C2DD0">
              <w:rPr>
                <w:rFonts w:eastAsia="KaiTi"/>
                <w:iCs/>
                <w:color w:val="FFFFFF" w:themeColor="background1"/>
                <w:sz w:val="20"/>
                <w:szCs w:val="20"/>
                <w:lang w:val="en-GB" w:eastAsia="zh-CN"/>
              </w:rPr>
              <w:t>)</w:t>
            </w:r>
          </w:p>
          <w:p w14:paraId="262912B5" w14:textId="544C6984" w:rsidR="00E72D26" w:rsidRPr="000650EF" w:rsidRDefault="00E72D26" w:rsidP="00E72D26">
            <w:pPr>
              <w:overflowPunct w:val="0"/>
              <w:rPr>
                <w:rFonts w:eastAsia="SimSun"/>
                <w:i/>
                <w:color w:val="FFFFFF" w:themeColor="background1"/>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5</w:t>
            </w:r>
            <w:r w:rsidR="00765EBA">
              <w:rPr>
                <w:rStyle w:val="FootnoteReference"/>
                <w:rFonts w:eastAsia="SimSun"/>
                <w:color w:val="FFFFFF" w:themeColor="background1"/>
                <w:sz w:val="20"/>
                <w:szCs w:val="20"/>
                <w:lang w:val="en-GB" w:eastAsia="zh-CN"/>
              </w:rPr>
              <w:footnoteReference w:customMarkFollows="1" w:id="4"/>
              <w:t>3</w:t>
            </w:r>
            <w:r>
              <w:rPr>
                <w:rFonts w:eastAsia="SimSun" w:hint="eastAsia"/>
                <w:color w:val="FFFFFF" w:themeColor="background1"/>
                <w:sz w:val="20"/>
                <w:szCs w:val="20"/>
                <w:lang w:val="en-GB" w:eastAsia="zh-CN"/>
              </w:rPr>
              <w:t>、</w:t>
            </w:r>
            <w:r>
              <w:rPr>
                <w:rFonts w:eastAsia="SimSun" w:hint="eastAsia"/>
                <w:color w:val="FFFFFF" w:themeColor="background1"/>
                <w:sz w:val="20"/>
                <w:szCs w:val="20"/>
                <w:lang w:val="en-GB" w:eastAsia="zh-CN"/>
              </w:rPr>
              <w:t>1</w:t>
            </w:r>
            <w:r>
              <w:rPr>
                <w:rFonts w:eastAsia="SimSun"/>
                <w:color w:val="FFFFFF" w:themeColor="background1"/>
                <w:sz w:val="20"/>
                <w:szCs w:val="20"/>
                <w:lang w:val="en-GB" w:eastAsia="zh-CN"/>
              </w:rPr>
              <w:t>0</w:t>
            </w:r>
            <w:r>
              <w:rPr>
                <w:rFonts w:eastAsia="SimSun" w:hint="eastAsia"/>
                <w:color w:val="FFFFFF" w:themeColor="background1"/>
                <w:sz w:val="20"/>
                <w:szCs w:val="20"/>
                <w:lang w:val="en-GB" w:eastAsia="zh-CN"/>
              </w:rPr>
              <w:t>和</w:t>
            </w:r>
            <w:r>
              <w:rPr>
                <w:rFonts w:eastAsia="SimSun" w:hint="eastAsia"/>
                <w:color w:val="FFFFFF" w:themeColor="background1"/>
                <w:sz w:val="20"/>
                <w:szCs w:val="20"/>
                <w:lang w:val="en-GB" w:eastAsia="zh-CN"/>
              </w:rPr>
              <w:t>1</w:t>
            </w:r>
            <w:r>
              <w:rPr>
                <w:rFonts w:eastAsia="SimSun"/>
                <w:color w:val="FFFFFF" w:themeColor="background1"/>
                <w:sz w:val="20"/>
                <w:szCs w:val="20"/>
                <w:lang w:val="en-GB" w:eastAsia="zh-CN"/>
              </w:rPr>
              <w:t>3</w:t>
            </w:r>
            <w:r w:rsidRPr="000650EF">
              <w:rPr>
                <w:rFonts w:eastAsia="SimSun"/>
                <w:color w:val="FFFFFF" w:themeColor="background1"/>
                <w:sz w:val="20"/>
                <w:szCs w:val="20"/>
                <w:lang w:val="en-GB" w:eastAsia="zh-CN"/>
              </w:rPr>
              <w:t xml:space="preserve"> (</w:t>
            </w:r>
            <w:r>
              <w:rPr>
                <w:rFonts w:eastAsia="SimSun"/>
                <w:color w:val="FFFFFF" w:themeColor="background1"/>
                <w:sz w:val="20"/>
                <w:szCs w:val="20"/>
                <w:lang w:val="en-GB" w:eastAsia="zh-CN"/>
              </w:rPr>
              <w:t>审查会议室文件</w:t>
            </w:r>
            <w:r w:rsidRPr="000650EF">
              <w:rPr>
                <w:rFonts w:eastAsia="SimSun"/>
                <w:color w:val="FFFFFF" w:themeColor="background1"/>
                <w:sz w:val="20"/>
                <w:szCs w:val="20"/>
                <w:lang w:val="en-GB" w:eastAsia="zh-CN"/>
              </w:rPr>
              <w:t>)</w:t>
            </w:r>
          </w:p>
        </w:tc>
        <w:tc>
          <w:tcPr>
            <w:tcW w:w="3960" w:type="dxa"/>
            <w:gridSpan w:val="2"/>
            <w:shd w:val="clear" w:color="auto" w:fill="C5E0B3" w:themeFill="accent6" w:themeFillTint="66"/>
            <w:tcMar>
              <w:left w:w="29" w:type="dxa"/>
              <w:right w:w="29" w:type="dxa"/>
            </w:tcMar>
          </w:tcPr>
          <w:p w14:paraId="1B485100" w14:textId="1FD45694" w:rsidR="00E72D26" w:rsidRPr="000650EF" w:rsidRDefault="00E72D26" w:rsidP="00E72D26">
            <w:pPr>
              <w:overflowPunct w:val="0"/>
              <w:spacing w:before="120" w:after="120"/>
              <w:rPr>
                <w:rFonts w:eastAsia="SimSun"/>
                <w:i/>
                <w:sz w:val="20"/>
                <w:szCs w:val="20"/>
                <w:lang w:val="en-GB" w:eastAsia="zh-CN"/>
              </w:rPr>
            </w:pPr>
            <w:r w:rsidRPr="0012484A">
              <w:rPr>
                <w:rFonts w:eastAsia="KaiTi"/>
                <w:iCs/>
                <w:sz w:val="20"/>
                <w:szCs w:val="20"/>
                <w:lang w:val="en-GB" w:eastAsia="zh-CN"/>
              </w:rPr>
              <w:t>2020</w:t>
            </w:r>
            <w:r w:rsidRPr="0012484A">
              <w:rPr>
                <w:rFonts w:eastAsia="KaiTi"/>
                <w:iCs/>
                <w:sz w:val="20"/>
                <w:szCs w:val="20"/>
                <w:lang w:val="en-GB" w:eastAsia="zh-CN"/>
              </w:rPr>
              <w:t>年后工作组</w:t>
            </w:r>
            <w:r>
              <w:rPr>
                <w:rFonts w:eastAsia="KaiTi" w:hint="eastAsia"/>
                <w:iCs/>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4.</w:t>
            </w:r>
            <w:r w:rsidRPr="000650EF">
              <w:rPr>
                <w:rFonts w:eastAsia="SimSun"/>
                <w:i/>
                <w:sz w:val="20"/>
                <w:szCs w:val="20"/>
                <w:lang w:val="en-GB" w:eastAsia="zh-CN"/>
              </w:rPr>
              <w:t xml:space="preserve"> </w:t>
            </w:r>
            <w:r>
              <w:rPr>
                <w:rFonts w:eastAsia="SimSun"/>
                <w:sz w:val="20"/>
                <w:szCs w:val="20"/>
                <w:lang w:val="en-GB" w:eastAsia="zh-CN"/>
              </w:rPr>
              <w:t>全球生物多样性框架</w:t>
            </w:r>
            <w:r w:rsidRPr="000650EF">
              <w:rPr>
                <w:rFonts w:eastAsia="SimSun"/>
                <w:sz w:val="20"/>
                <w:szCs w:val="20"/>
                <w:lang w:val="en-GB" w:eastAsia="zh-CN"/>
              </w:rPr>
              <w:t xml:space="preserve"> </w:t>
            </w:r>
            <w:r>
              <w:rPr>
                <w:rFonts w:eastAsia="SimSun"/>
                <w:sz w:val="20"/>
                <w:szCs w:val="20"/>
                <w:lang w:val="en-GB" w:eastAsia="zh-CN"/>
              </w:rPr>
              <w:t>联络小组</w:t>
            </w:r>
            <w:r w:rsidRPr="000650EF">
              <w:rPr>
                <w:rFonts w:eastAsia="SimSun"/>
                <w:sz w:val="20"/>
                <w:szCs w:val="20"/>
                <w:lang w:val="en-GB" w:eastAsia="zh-CN"/>
              </w:rPr>
              <w:t>4 (</w:t>
            </w:r>
            <w:r>
              <w:rPr>
                <w:rFonts w:eastAsia="SimSun"/>
                <w:sz w:val="20"/>
                <w:szCs w:val="20"/>
                <w:lang w:val="en-GB" w:eastAsia="zh-CN"/>
              </w:rPr>
              <w:t>行动目标</w:t>
            </w:r>
            <w:r w:rsidRPr="000650EF">
              <w:rPr>
                <w:rFonts w:eastAsia="SimSun"/>
                <w:sz w:val="20"/>
                <w:szCs w:val="20"/>
                <w:lang w:val="en-GB" w:eastAsia="zh-CN"/>
              </w:rPr>
              <w:t>14-21</w:t>
            </w:r>
            <w:r>
              <w:rPr>
                <w:rFonts w:eastAsia="SimSun"/>
                <w:sz w:val="20"/>
                <w:szCs w:val="20"/>
                <w:lang w:val="en-GB" w:eastAsia="zh-CN"/>
              </w:rPr>
              <w:t>、</w:t>
            </w:r>
            <w:r w:rsidRPr="004D3FF5">
              <w:rPr>
                <w:rFonts w:eastAsia="SimSun"/>
                <w:sz w:val="20"/>
                <w:szCs w:val="20"/>
                <w:lang w:val="en-GB" w:eastAsia="zh-CN"/>
              </w:rPr>
              <w:t>H</w:t>
            </w:r>
            <w:r w:rsidRPr="004D3FF5">
              <w:rPr>
                <w:rFonts w:eastAsia="SimSun"/>
                <w:sz w:val="20"/>
                <w:szCs w:val="20"/>
                <w:lang w:val="en-GB" w:eastAsia="zh-CN"/>
              </w:rPr>
              <w:t>至</w:t>
            </w:r>
            <w:r w:rsidRPr="004D3FF5">
              <w:rPr>
                <w:rFonts w:eastAsia="SimSun"/>
                <w:sz w:val="20"/>
                <w:szCs w:val="20"/>
                <w:lang w:val="en-GB" w:eastAsia="zh-CN"/>
              </w:rPr>
              <w:t>K</w:t>
            </w:r>
            <w:r w:rsidRPr="004D3FF5">
              <w:rPr>
                <w:rFonts w:eastAsia="SimSun"/>
                <w:sz w:val="20"/>
                <w:szCs w:val="20"/>
                <w:lang w:val="en-GB" w:eastAsia="zh-CN"/>
              </w:rPr>
              <w:t>节</w:t>
            </w:r>
            <w:r w:rsidRPr="000650EF">
              <w:rPr>
                <w:rFonts w:eastAsia="SimSun"/>
                <w:sz w:val="20"/>
                <w:szCs w:val="20"/>
                <w:lang w:val="en-GB" w:eastAsia="zh-CN"/>
              </w:rPr>
              <w:t>)</w:t>
            </w:r>
          </w:p>
        </w:tc>
        <w:tc>
          <w:tcPr>
            <w:tcW w:w="3774" w:type="dxa"/>
            <w:shd w:val="clear" w:color="auto" w:fill="auto"/>
            <w:tcMar>
              <w:left w:w="29" w:type="dxa"/>
              <w:right w:w="29" w:type="dxa"/>
            </w:tcMar>
          </w:tcPr>
          <w:p w14:paraId="12B159AA" w14:textId="53AAB613" w:rsidR="00E72D26" w:rsidRPr="000650EF" w:rsidRDefault="00E72D26" w:rsidP="00E72D26">
            <w:pPr>
              <w:overflowPunct w:val="0"/>
              <w:spacing w:before="120" w:after="120"/>
              <w:rPr>
                <w:rFonts w:eastAsia="SimSun"/>
                <w:sz w:val="20"/>
                <w:szCs w:val="20"/>
                <w:shd w:val="clear" w:color="auto" w:fill="FBE4D5" w:themeFill="accent2" w:themeFillTint="33"/>
                <w:lang w:val="en-GB" w:eastAsia="zh-CN"/>
              </w:rPr>
            </w:pPr>
            <w:r w:rsidRPr="0012484A">
              <w:rPr>
                <w:rFonts w:eastAsia="KaiTi"/>
                <w:iCs/>
                <w:sz w:val="20"/>
                <w:szCs w:val="20"/>
                <w:shd w:val="clear" w:color="auto" w:fill="FBE4D5" w:themeFill="accent2" w:themeFillTint="33"/>
                <w:lang w:val="en-GB" w:eastAsia="zh-CN"/>
              </w:rPr>
              <w:t>执行问题附属机构</w:t>
            </w:r>
            <w:r w:rsidRPr="0012484A">
              <w:rPr>
                <w:rFonts w:eastAsia="KaiTi"/>
                <w:iCs/>
                <w:sz w:val="20"/>
                <w:szCs w:val="20"/>
                <w:shd w:val="clear" w:color="auto" w:fill="FBE4D5" w:themeFill="accent2" w:themeFillTint="33"/>
                <w:lang w:val="en-GB" w:eastAsia="zh-CN"/>
              </w:rPr>
              <w:t>-</w:t>
            </w:r>
            <w:r w:rsidRPr="0012484A">
              <w:rPr>
                <w:rFonts w:eastAsia="KaiTi"/>
                <w:iCs/>
                <w:sz w:val="20"/>
                <w:szCs w:val="20"/>
                <w:shd w:val="clear" w:color="auto" w:fill="FBE4D5" w:themeFill="accent2" w:themeFillTint="33"/>
                <w:lang w:val="en-GB" w:eastAsia="zh-CN"/>
              </w:rPr>
              <w:t>项目</w:t>
            </w:r>
            <w:r w:rsidRPr="0012484A">
              <w:rPr>
                <w:rFonts w:eastAsia="KaiTi"/>
                <w:iCs/>
                <w:sz w:val="20"/>
                <w:szCs w:val="20"/>
                <w:shd w:val="clear" w:color="auto" w:fill="FBE4D5" w:themeFill="accent2" w:themeFillTint="33"/>
                <w:lang w:val="en-GB" w:eastAsia="zh-CN"/>
              </w:rPr>
              <w:t>6</w:t>
            </w:r>
            <w:r w:rsidRPr="000650EF">
              <w:rPr>
                <w:rFonts w:eastAsia="SimSun"/>
                <w:color w:val="000000" w:themeColor="text1"/>
                <w:sz w:val="20"/>
                <w:szCs w:val="20"/>
                <w:shd w:val="clear" w:color="auto" w:fill="FBE4D5" w:themeFill="accent2" w:themeFillTint="33"/>
                <w:lang w:val="en-GB" w:eastAsia="zh-CN"/>
              </w:rPr>
              <w:t xml:space="preserve">. </w:t>
            </w:r>
            <w:r>
              <w:rPr>
                <w:rFonts w:eastAsia="SimSun" w:hint="eastAsia"/>
                <w:color w:val="000000" w:themeColor="text1"/>
                <w:sz w:val="20"/>
                <w:szCs w:val="20"/>
                <w:shd w:val="clear" w:color="auto" w:fill="FBE4D5" w:themeFill="accent2" w:themeFillTint="33"/>
                <w:lang w:val="en-GB" w:eastAsia="zh-CN"/>
              </w:rPr>
              <w:t>财务机制</w:t>
            </w:r>
            <w:r w:rsidRPr="000650EF">
              <w:rPr>
                <w:rFonts w:eastAsia="SimSun"/>
                <w:color w:val="000000" w:themeColor="text1"/>
                <w:sz w:val="20"/>
                <w:szCs w:val="20"/>
                <w:shd w:val="clear" w:color="auto" w:fill="FBE4D5" w:themeFill="accent2" w:themeFillTint="33"/>
                <w:lang w:val="en-GB" w:eastAsia="zh-CN"/>
              </w:rPr>
              <w:t>/</w:t>
            </w:r>
            <w:r>
              <w:rPr>
                <w:rFonts w:eastAsia="SimSun" w:hint="eastAsia"/>
                <w:color w:val="000000" w:themeColor="text1"/>
                <w:sz w:val="20"/>
                <w:szCs w:val="20"/>
                <w:shd w:val="clear" w:color="auto" w:fill="FBE4D5" w:themeFill="accent2" w:themeFillTint="33"/>
                <w:lang w:val="en-GB" w:eastAsia="zh-CN"/>
              </w:rPr>
              <w:t>资源调动</w:t>
            </w:r>
          </w:p>
          <w:p w14:paraId="38C98754" w14:textId="13906ED5" w:rsidR="00E72D26" w:rsidRPr="009F25D4" w:rsidRDefault="00E72D26" w:rsidP="00E72D26">
            <w:pPr>
              <w:shd w:val="clear" w:color="auto" w:fill="D9E2F3" w:themeFill="accent1" w:themeFillTint="33"/>
              <w:overflowPunct w:val="0"/>
              <w:spacing w:before="120" w:after="120"/>
              <w:rPr>
                <w:rFonts w:eastAsia="SimSun"/>
                <w:iCs/>
                <w:sz w:val="20"/>
                <w:szCs w:val="20"/>
                <w:lang w:val="en-GB" w:eastAsia="zh-CN"/>
              </w:rPr>
            </w:pPr>
            <w:r w:rsidRPr="009F25D4">
              <w:rPr>
                <w:rFonts w:ascii="KaiTi" w:eastAsia="KaiTi" w:hAnsi="KaiTi" w:cs="SimSun" w:hint="eastAsia"/>
                <w:iCs/>
                <w:sz w:val="20"/>
                <w:szCs w:val="20"/>
                <w:lang w:val="en-GB" w:eastAsia="zh-CN"/>
              </w:rPr>
              <w:t>科咨机构</w:t>
            </w:r>
            <w:r>
              <w:rPr>
                <w:iCs/>
                <w:sz w:val="20"/>
                <w:szCs w:val="20"/>
                <w:lang w:val="en-GB" w:eastAsia="zh-CN"/>
              </w:rPr>
              <w:t>-</w:t>
            </w:r>
            <w:r w:rsidRPr="009F25D4">
              <w:rPr>
                <w:rFonts w:ascii="SimSun" w:eastAsia="SimSun" w:hAnsi="SimSun" w:cs="SimSun" w:hint="eastAsia"/>
                <w:iCs/>
                <w:sz w:val="20"/>
                <w:szCs w:val="20"/>
                <w:lang w:val="en-GB" w:eastAsia="zh-CN"/>
              </w:rPr>
              <w:t>项目</w:t>
            </w:r>
            <w:r w:rsidRPr="00DA16F0">
              <w:rPr>
                <w:iCs/>
                <w:sz w:val="20"/>
                <w:szCs w:val="20"/>
                <w:lang w:val="en-GB" w:eastAsia="zh-CN"/>
              </w:rPr>
              <w:t xml:space="preserve"> 6. </w:t>
            </w:r>
            <w:r w:rsidRPr="009F25D4">
              <w:rPr>
                <w:rFonts w:ascii="SimSun" w:eastAsia="SimSun" w:hAnsi="SimSun" w:cs="SimSun" w:hint="eastAsia"/>
                <w:iCs/>
                <w:sz w:val="20"/>
                <w:szCs w:val="20"/>
                <w:lang w:val="en-GB" w:eastAsia="zh-CN"/>
              </w:rPr>
              <w:t>海洋</w:t>
            </w:r>
            <w:r w:rsidRPr="00DA16F0">
              <w:rPr>
                <w:iCs/>
                <w:sz w:val="20"/>
                <w:szCs w:val="20"/>
                <w:lang w:val="en-GB" w:eastAsia="zh-CN"/>
              </w:rPr>
              <w:t xml:space="preserve"> (</w:t>
            </w:r>
            <w:r w:rsidRPr="009F25D4">
              <w:rPr>
                <w:rFonts w:ascii="SimSun" w:eastAsia="SimSun" w:hAnsi="SimSun" w:cs="SimSun" w:hint="eastAsia"/>
                <w:iCs/>
                <w:sz w:val="20"/>
                <w:szCs w:val="20"/>
                <w:lang w:val="en-GB" w:eastAsia="zh-CN"/>
              </w:rPr>
              <w:t>具有重要生态或生物学意义的海洋区域</w:t>
            </w:r>
            <w:r w:rsidRPr="00DA16F0">
              <w:rPr>
                <w:iCs/>
                <w:sz w:val="20"/>
                <w:szCs w:val="20"/>
                <w:lang w:val="en-GB" w:eastAsia="zh-CN"/>
              </w:rPr>
              <w:t xml:space="preserve">) </w:t>
            </w:r>
            <w:r w:rsidRPr="009F25D4">
              <w:rPr>
                <w:rFonts w:eastAsia="SimSun"/>
                <w:iCs/>
                <w:sz w:val="20"/>
                <w:szCs w:val="20"/>
                <w:lang w:val="en-GB" w:eastAsia="zh-CN"/>
              </w:rPr>
              <w:t xml:space="preserve"> </w:t>
            </w:r>
          </w:p>
        </w:tc>
      </w:tr>
      <w:tr w:rsidR="00E72D26" w:rsidRPr="000650EF" w14:paraId="31B3F399" w14:textId="77777777" w:rsidTr="00904FA9">
        <w:trPr>
          <w:trHeight w:val="850"/>
        </w:trPr>
        <w:tc>
          <w:tcPr>
            <w:tcW w:w="710" w:type="dxa"/>
            <w:tcBorders>
              <w:right w:val="nil"/>
            </w:tcBorders>
            <w:tcMar>
              <w:left w:w="29" w:type="dxa"/>
              <w:right w:w="29" w:type="dxa"/>
            </w:tcMar>
          </w:tcPr>
          <w:p w14:paraId="52AA3A8C" w14:textId="53A2EAAB" w:rsidR="00E72D26" w:rsidRPr="000650EF" w:rsidRDefault="00E72D26" w:rsidP="00E72D26">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三</w:t>
            </w:r>
          </w:p>
        </w:tc>
        <w:tc>
          <w:tcPr>
            <w:tcW w:w="976" w:type="dxa"/>
            <w:tcMar>
              <w:left w:w="29" w:type="dxa"/>
              <w:right w:w="29" w:type="dxa"/>
            </w:tcMar>
          </w:tcPr>
          <w:p w14:paraId="6794F48F" w14:textId="701A2316" w:rsidR="00E72D26" w:rsidRPr="000650EF" w:rsidRDefault="00E72D26" w:rsidP="00E72D26">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2</w:t>
            </w:r>
            <w:r>
              <w:rPr>
                <w:sz w:val="20"/>
                <w:szCs w:val="20"/>
              </w:rPr>
              <w:t>3</w:t>
            </w:r>
            <w:r w:rsidRPr="000650EF">
              <w:rPr>
                <w:rFonts w:hint="eastAsia"/>
                <w:sz w:val="20"/>
                <w:szCs w:val="20"/>
              </w:rPr>
              <w:t>日</w:t>
            </w:r>
          </w:p>
        </w:tc>
        <w:tc>
          <w:tcPr>
            <w:tcW w:w="3960" w:type="dxa"/>
            <w:gridSpan w:val="2"/>
            <w:shd w:val="clear" w:color="auto" w:fill="C45911" w:themeFill="accent2" w:themeFillShade="BF"/>
            <w:tcMar>
              <w:left w:w="29" w:type="dxa"/>
              <w:right w:w="29" w:type="dxa"/>
            </w:tcMar>
          </w:tcPr>
          <w:p w14:paraId="7183FA8A" w14:textId="6BC39CC9" w:rsidR="00E72D26" w:rsidRPr="004C2DD0" w:rsidRDefault="00E72D26" w:rsidP="00E72D26">
            <w:pPr>
              <w:overflowPunct w:val="0"/>
              <w:spacing w:before="120" w:after="120"/>
              <w:rPr>
                <w:rFonts w:eastAsia="KaiTi"/>
                <w:iCs/>
                <w:color w:val="FFFFFF" w:themeColor="background1"/>
                <w:sz w:val="20"/>
                <w:szCs w:val="20"/>
                <w:lang w:val="en-GB" w:eastAsia="zh-CN"/>
              </w:rPr>
            </w:pPr>
            <w:r w:rsidRPr="004C2DD0">
              <w:rPr>
                <w:rFonts w:eastAsia="KaiTi"/>
                <w:iCs/>
                <w:color w:val="FFFFFF" w:themeColor="background1"/>
                <w:sz w:val="20"/>
                <w:szCs w:val="20"/>
                <w:lang w:val="en-GB" w:eastAsia="zh-CN"/>
              </w:rPr>
              <w:t>执行问题附属机构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4C2DD0">
              <w:rPr>
                <w:rFonts w:eastAsia="KaiTi"/>
                <w:iCs/>
                <w:color w:val="FFFFFF" w:themeColor="background1"/>
                <w:sz w:val="20"/>
                <w:szCs w:val="20"/>
                <w:lang w:val="en-GB" w:eastAsia="zh-CN"/>
              </w:rPr>
              <w:t xml:space="preserve"> </w:t>
            </w:r>
          </w:p>
          <w:p w14:paraId="5876FAC6" w14:textId="60E5D259" w:rsidR="00E72D26" w:rsidRPr="000650EF" w:rsidRDefault="00E72D26" w:rsidP="00E72D26">
            <w:pPr>
              <w:overflowPunct w:val="0"/>
              <w:spacing w:before="60" w:after="60"/>
              <w:rPr>
                <w:rFonts w:eastAsia="SimSun"/>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6</w:t>
            </w:r>
            <w:r>
              <w:rPr>
                <w:rFonts w:eastAsia="SimSun" w:hint="eastAsia"/>
                <w:color w:val="FFFFFF" w:themeColor="background1"/>
                <w:sz w:val="20"/>
                <w:szCs w:val="20"/>
                <w:lang w:val="en-GB" w:eastAsia="zh-CN"/>
              </w:rPr>
              <w:t>、</w:t>
            </w:r>
            <w:r w:rsidRPr="000650EF">
              <w:rPr>
                <w:rFonts w:eastAsia="SimSun"/>
                <w:color w:val="FFFFFF" w:themeColor="background1"/>
                <w:sz w:val="20"/>
                <w:szCs w:val="20"/>
                <w:lang w:val="en-GB" w:eastAsia="zh-CN"/>
              </w:rPr>
              <w:t>7</w:t>
            </w:r>
            <w:r>
              <w:rPr>
                <w:rFonts w:eastAsia="SimSun" w:hint="eastAsia"/>
                <w:color w:val="FFFFFF" w:themeColor="background1"/>
                <w:sz w:val="20"/>
                <w:szCs w:val="20"/>
                <w:lang w:val="en-GB" w:eastAsia="zh-CN"/>
              </w:rPr>
              <w:t>和</w:t>
            </w:r>
            <w:r w:rsidRPr="000650EF">
              <w:rPr>
                <w:rFonts w:eastAsia="SimSun"/>
                <w:color w:val="FFFFFF" w:themeColor="background1"/>
                <w:sz w:val="20"/>
                <w:szCs w:val="20"/>
                <w:lang w:val="en-GB" w:eastAsia="zh-CN"/>
              </w:rPr>
              <w:t>8 (</w:t>
            </w:r>
            <w:r>
              <w:rPr>
                <w:rFonts w:eastAsia="SimSun"/>
                <w:color w:val="FFFFFF" w:themeColor="background1"/>
                <w:sz w:val="20"/>
                <w:szCs w:val="20"/>
                <w:lang w:val="en-GB" w:eastAsia="zh-CN"/>
              </w:rPr>
              <w:t>审查会议室文件</w:t>
            </w:r>
            <w:r w:rsidRPr="000650EF">
              <w:rPr>
                <w:rFonts w:eastAsia="SimSun"/>
                <w:color w:val="FFFFFF" w:themeColor="background1"/>
                <w:sz w:val="20"/>
                <w:szCs w:val="20"/>
                <w:lang w:val="en-GB" w:eastAsia="zh-CN"/>
              </w:rPr>
              <w:t>)</w:t>
            </w:r>
            <w:r w:rsidRPr="00096766">
              <w:rPr>
                <w:rFonts w:eastAsia="KaiTi"/>
                <w:iCs/>
                <w:color w:val="FFFFFF" w:themeColor="background1"/>
                <w:sz w:val="20"/>
                <w:szCs w:val="20"/>
                <w:lang w:val="en-GB" w:eastAsia="zh-CN"/>
              </w:rPr>
              <w:t xml:space="preserve"> </w:t>
            </w:r>
          </w:p>
          <w:p w14:paraId="677F5C30" w14:textId="0C6F5429" w:rsidR="00E72D26" w:rsidRPr="000650EF" w:rsidRDefault="00E72D26" w:rsidP="00E72D26">
            <w:pPr>
              <w:overflowPunct w:val="0"/>
              <w:spacing w:before="60" w:after="60"/>
              <w:rPr>
                <w:rFonts w:eastAsia="SimSun"/>
                <w:sz w:val="20"/>
                <w:szCs w:val="20"/>
                <w:lang w:val="en-GB" w:eastAsia="zh-CN"/>
              </w:rPr>
            </w:pPr>
          </w:p>
        </w:tc>
        <w:tc>
          <w:tcPr>
            <w:tcW w:w="3960" w:type="dxa"/>
            <w:gridSpan w:val="2"/>
            <w:shd w:val="clear" w:color="auto" w:fill="C5E0B3" w:themeFill="accent6" w:themeFillTint="66"/>
            <w:tcMar>
              <w:left w:w="29" w:type="dxa"/>
              <w:right w:w="29" w:type="dxa"/>
            </w:tcMar>
          </w:tcPr>
          <w:p w14:paraId="5BD24F19" w14:textId="285F73A6" w:rsidR="00E72D26" w:rsidRPr="000650EF" w:rsidRDefault="00E72D26" w:rsidP="00E72D26">
            <w:pPr>
              <w:overflowPunct w:val="0"/>
              <w:spacing w:before="60" w:after="60"/>
              <w:rPr>
                <w:rFonts w:eastAsia="SimSun"/>
                <w:sz w:val="20"/>
                <w:szCs w:val="20"/>
                <w:lang w:val="en-GB" w:eastAsia="zh-CN"/>
              </w:rPr>
            </w:pPr>
            <w:r w:rsidRPr="0012484A">
              <w:rPr>
                <w:rFonts w:eastAsia="KaiTi"/>
                <w:iCs/>
                <w:sz w:val="20"/>
                <w:szCs w:val="20"/>
                <w:lang w:val="en-GB" w:eastAsia="zh-CN"/>
              </w:rPr>
              <w:t>2020</w:t>
            </w:r>
            <w:r w:rsidRPr="0012484A">
              <w:rPr>
                <w:rFonts w:eastAsia="KaiTi"/>
                <w:iCs/>
                <w:sz w:val="20"/>
                <w:szCs w:val="20"/>
                <w:lang w:val="en-GB" w:eastAsia="zh-CN"/>
              </w:rPr>
              <w:t>年后工作组</w:t>
            </w:r>
            <w:r>
              <w:rPr>
                <w:rFonts w:eastAsia="KaiTi" w:hint="eastAsia"/>
                <w:iCs/>
                <w:sz w:val="20"/>
                <w:szCs w:val="20"/>
                <w:lang w:val="en-GB" w:eastAsia="zh-CN"/>
              </w:rPr>
              <w:t>-</w:t>
            </w:r>
            <w:r>
              <w:rPr>
                <w:rFonts w:eastAsia="SimSun"/>
                <w:sz w:val="20"/>
                <w:szCs w:val="20"/>
                <w:lang w:val="en-GB" w:eastAsia="zh-CN"/>
              </w:rPr>
              <w:t>项目</w:t>
            </w:r>
            <w:r>
              <w:rPr>
                <w:rFonts w:eastAsia="SimSun"/>
                <w:sz w:val="20"/>
                <w:szCs w:val="20"/>
                <w:lang w:val="en-GB" w:eastAsia="zh-CN"/>
              </w:rPr>
              <w:t>5</w:t>
            </w:r>
            <w:r w:rsidRPr="000650EF">
              <w:rPr>
                <w:rFonts w:eastAsia="SimSun"/>
                <w:sz w:val="20"/>
                <w:szCs w:val="20"/>
                <w:lang w:val="en-GB" w:eastAsia="zh-CN"/>
              </w:rPr>
              <w:t>.</w:t>
            </w:r>
            <w:r w:rsidRPr="000650EF">
              <w:rPr>
                <w:rFonts w:eastAsia="SimSun"/>
                <w:i/>
                <w:sz w:val="20"/>
                <w:szCs w:val="20"/>
                <w:lang w:val="en-GB" w:eastAsia="zh-CN"/>
              </w:rPr>
              <w:t xml:space="preserve"> </w:t>
            </w:r>
            <w:r>
              <w:rPr>
                <w:rFonts w:eastAsia="SimSun" w:hint="eastAsia"/>
                <w:sz w:val="20"/>
                <w:szCs w:val="20"/>
                <w:lang w:val="en-GB" w:eastAsia="zh-CN"/>
              </w:rPr>
              <w:t>数字序列信息</w:t>
            </w:r>
            <w:r>
              <w:rPr>
                <w:rFonts w:eastAsia="SimSun" w:hint="eastAsia"/>
                <w:sz w:val="20"/>
                <w:szCs w:val="20"/>
                <w:lang w:val="en-GB" w:eastAsia="zh-CN"/>
              </w:rPr>
              <w:t xml:space="preserve"> </w:t>
            </w:r>
            <w:r>
              <w:rPr>
                <w:rFonts w:eastAsia="SimSun" w:hint="eastAsia"/>
                <w:sz w:val="20"/>
                <w:szCs w:val="20"/>
                <w:lang w:val="en-GB" w:eastAsia="zh-CN"/>
              </w:rPr>
              <w:t>联络小组</w:t>
            </w:r>
            <w:r>
              <w:rPr>
                <w:rFonts w:eastAsia="SimSun" w:hint="eastAsia"/>
                <w:sz w:val="20"/>
                <w:szCs w:val="20"/>
                <w:lang w:val="en-GB" w:eastAsia="zh-CN"/>
              </w:rPr>
              <w:t>5</w:t>
            </w:r>
          </w:p>
        </w:tc>
        <w:tc>
          <w:tcPr>
            <w:tcW w:w="3774" w:type="dxa"/>
            <w:shd w:val="clear" w:color="auto" w:fill="auto"/>
            <w:tcMar>
              <w:left w:w="29" w:type="dxa"/>
              <w:right w:w="29" w:type="dxa"/>
            </w:tcMar>
          </w:tcPr>
          <w:p w14:paraId="35CCDC4D" w14:textId="4D7C7E3C" w:rsidR="00E72D26" w:rsidRPr="000650EF" w:rsidRDefault="00E72D26" w:rsidP="00E72D26">
            <w:pPr>
              <w:overflowPunct w:val="0"/>
              <w:spacing w:before="60" w:after="60"/>
              <w:rPr>
                <w:rFonts w:eastAsia="SimSun"/>
                <w:sz w:val="20"/>
                <w:szCs w:val="20"/>
                <w:shd w:val="clear" w:color="auto" w:fill="FBE4D5" w:themeFill="accent2" w:themeFillTint="33"/>
                <w:lang w:val="en-GB" w:eastAsia="zh-CN"/>
              </w:rPr>
            </w:pPr>
            <w:r w:rsidRPr="0012484A">
              <w:rPr>
                <w:rFonts w:eastAsia="KaiTi"/>
                <w:iCs/>
                <w:sz w:val="20"/>
                <w:szCs w:val="20"/>
                <w:shd w:val="clear" w:color="auto" w:fill="FBE4D5" w:themeFill="accent2" w:themeFillTint="33"/>
                <w:lang w:val="en-GB" w:eastAsia="zh-CN"/>
              </w:rPr>
              <w:t>执行问题附属机构</w:t>
            </w:r>
            <w:r w:rsidRPr="0012484A">
              <w:rPr>
                <w:rFonts w:eastAsia="KaiTi"/>
                <w:iCs/>
                <w:sz w:val="20"/>
                <w:szCs w:val="20"/>
                <w:shd w:val="clear" w:color="auto" w:fill="FBE4D5" w:themeFill="accent2" w:themeFillTint="33"/>
                <w:lang w:val="en-GB" w:eastAsia="zh-CN"/>
              </w:rPr>
              <w:t>-</w:t>
            </w:r>
            <w:r w:rsidRPr="0012484A">
              <w:rPr>
                <w:rFonts w:eastAsia="KaiTi"/>
                <w:iCs/>
                <w:sz w:val="20"/>
                <w:szCs w:val="20"/>
                <w:shd w:val="clear" w:color="auto" w:fill="FBE4D5" w:themeFill="accent2" w:themeFillTint="33"/>
                <w:lang w:val="en-GB" w:eastAsia="zh-CN"/>
              </w:rPr>
              <w:t>项目</w:t>
            </w:r>
            <w:r w:rsidRPr="0012484A">
              <w:rPr>
                <w:rFonts w:eastAsia="KaiTi"/>
                <w:iCs/>
                <w:sz w:val="20"/>
                <w:szCs w:val="20"/>
                <w:shd w:val="clear" w:color="auto" w:fill="FBE4D5" w:themeFill="accent2" w:themeFillTint="33"/>
                <w:lang w:val="en-GB" w:eastAsia="zh-CN"/>
              </w:rPr>
              <w:t>5</w:t>
            </w:r>
            <w:r w:rsidRPr="000650EF">
              <w:rPr>
                <w:rFonts w:eastAsia="SimSun"/>
                <w:sz w:val="20"/>
                <w:szCs w:val="20"/>
                <w:shd w:val="clear" w:color="auto" w:fill="FBE4D5" w:themeFill="accent2" w:themeFillTint="33"/>
                <w:lang w:val="en-GB" w:eastAsia="zh-CN"/>
              </w:rPr>
              <w:t xml:space="preserve">. </w:t>
            </w:r>
            <w:r>
              <w:rPr>
                <w:rFonts w:eastAsia="SimSun"/>
                <w:sz w:val="20"/>
                <w:szCs w:val="20"/>
                <w:shd w:val="clear" w:color="auto" w:fill="FBE4D5" w:themeFill="accent2" w:themeFillTint="33"/>
                <w:lang w:val="en-GB" w:eastAsia="zh-CN"/>
              </w:rPr>
              <w:t>2020</w:t>
            </w:r>
            <w:r>
              <w:rPr>
                <w:rFonts w:eastAsia="SimSun" w:hint="eastAsia"/>
                <w:sz w:val="20"/>
                <w:szCs w:val="20"/>
                <w:shd w:val="clear" w:color="auto" w:fill="FBE4D5" w:themeFill="accent2" w:themeFillTint="33"/>
                <w:lang w:val="en-GB" w:eastAsia="zh-CN"/>
              </w:rPr>
              <w:t>年后卡塔赫纳生物安全议定书执行计划</w:t>
            </w:r>
          </w:p>
          <w:p w14:paraId="0F2C4DDE" w14:textId="30EC4188" w:rsidR="00E72D26" w:rsidRPr="0012484A" w:rsidRDefault="00E72D26" w:rsidP="00E72D26">
            <w:pPr>
              <w:shd w:val="clear" w:color="auto" w:fill="D9E2F3" w:themeFill="accent1" w:themeFillTint="33"/>
              <w:overflowPunct w:val="0"/>
              <w:spacing w:before="120" w:after="120"/>
              <w:rPr>
                <w:rFonts w:eastAsia="KaiTi"/>
                <w:iCs/>
                <w:sz w:val="20"/>
                <w:szCs w:val="20"/>
                <w:shd w:val="clear" w:color="auto" w:fill="FBE4D5" w:themeFill="accent2" w:themeFillTint="33"/>
                <w:lang w:val="en-GB" w:eastAsia="zh-CN"/>
              </w:rPr>
            </w:pPr>
            <w:r w:rsidRPr="000369FF">
              <w:rPr>
                <w:rFonts w:ascii="KaiTi" w:eastAsia="KaiTi" w:hAnsi="KaiTi" w:cs="SimSun" w:hint="eastAsia"/>
                <w:iCs/>
                <w:sz w:val="20"/>
                <w:szCs w:val="20"/>
                <w:lang w:val="en-GB" w:eastAsia="zh-CN"/>
              </w:rPr>
              <w:t>科咨机构</w:t>
            </w:r>
            <w:r>
              <w:rPr>
                <w:rFonts w:ascii="KaiTi" w:eastAsia="KaiTi" w:hAnsi="KaiTi" w:cs="SimSun"/>
                <w:iCs/>
                <w:sz w:val="20"/>
                <w:szCs w:val="20"/>
                <w:lang w:val="en-GB" w:eastAsia="zh-CN"/>
              </w:rPr>
              <w:t>-</w:t>
            </w:r>
            <w:r w:rsidRPr="002945AF">
              <w:rPr>
                <w:rFonts w:eastAsia="SimSun"/>
                <w:iCs/>
                <w:sz w:val="20"/>
                <w:szCs w:val="20"/>
                <w:lang w:val="en-GB" w:eastAsia="zh-CN"/>
              </w:rPr>
              <w:t>项目</w:t>
            </w:r>
            <w:r w:rsidRPr="00DA16F0">
              <w:rPr>
                <w:rFonts w:eastAsia="SimSun"/>
                <w:iCs/>
                <w:sz w:val="20"/>
                <w:szCs w:val="20"/>
                <w:lang w:val="en-GB" w:eastAsia="zh-CN"/>
              </w:rPr>
              <w:t xml:space="preserve">3. </w:t>
            </w:r>
            <w:r w:rsidRPr="002945AF">
              <w:rPr>
                <w:rFonts w:eastAsia="SimSun"/>
                <w:iCs/>
                <w:sz w:val="20"/>
                <w:szCs w:val="20"/>
                <w:lang w:val="en-GB" w:eastAsia="zh-CN"/>
              </w:rPr>
              <w:t>全球生物多样性框架</w:t>
            </w:r>
            <w:r w:rsidRPr="002945AF">
              <w:rPr>
                <w:rFonts w:eastAsia="SimSun"/>
                <w:iCs/>
                <w:sz w:val="20"/>
                <w:szCs w:val="20"/>
                <w:lang w:val="en-GB" w:eastAsia="zh-CN"/>
              </w:rPr>
              <w:t>/</w:t>
            </w:r>
            <w:r w:rsidRPr="002945AF">
              <w:rPr>
                <w:rFonts w:eastAsia="SimSun"/>
                <w:iCs/>
                <w:sz w:val="20"/>
                <w:szCs w:val="20"/>
                <w:lang w:val="en-GB" w:eastAsia="zh-CN"/>
              </w:rPr>
              <w:t>监测</w:t>
            </w:r>
            <w:r w:rsidRPr="00DA16F0">
              <w:rPr>
                <w:rFonts w:eastAsia="SimSun"/>
                <w:iCs/>
                <w:sz w:val="20"/>
                <w:szCs w:val="20"/>
                <w:lang w:val="en-GB" w:eastAsia="zh-CN"/>
              </w:rPr>
              <w:t xml:space="preserve"> (</w:t>
            </w:r>
            <w:r w:rsidRPr="002945AF">
              <w:rPr>
                <w:rFonts w:eastAsia="SimSun"/>
                <w:iCs/>
                <w:sz w:val="20"/>
                <w:szCs w:val="20"/>
                <w:lang w:val="en-GB" w:eastAsia="zh-CN"/>
              </w:rPr>
              <w:t>未决问题</w:t>
            </w:r>
            <w:r w:rsidRPr="00DA16F0">
              <w:rPr>
                <w:rFonts w:eastAsia="SimSun"/>
                <w:iCs/>
                <w:sz w:val="20"/>
                <w:szCs w:val="20"/>
                <w:lang w:val="en-GB" w:eastAsia="zh-CN"/>
              </w:rPr>
              <w:t>)</w:t>
            </w:r>
          </w:p>
        </w:tc>
      </w:tr>
      <w:tr w:rsidR="00E72D26" w:rsidRPr="000650EF" w14:paraId="6262E03F" w14:textId="77777777" w:rsidTr="00904FA9">
        <w:trPr>
          <w:trHeight w:val="575"/>
        </w:trPr>
        <w:tc>
          <w:tcPr>
            <w:tcW w:w="710" w:type="dxa"/>
            <w:tcBorders>
              <w:right w:val="nil"/>
            </w:tcBorders>
            <w:tcMar>
              <w:left w:w="29" w:type="dxa"/>
              <w:right w:w="29" w:type="dxa"/>
            </w:tcMar>
          </w:tcPr>
          <w:p w14:paraId="5F950607" w14:textId="398D72D8" w:rsidR="00E72D26" w:rsidRPr="000650EF" w:rsidRDefault="00E72D26" w:rsidP="00E72D26">
            <w:pPr>
              <w:overflowPunct w:val="0"/>
              <w:spacing w:before="120" w:after="12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四</w:t>
            </w:r>
          </w:p>
        </w:tc>
        <w:tc>
          <w:tcPr>
            <w:tcW w:w="976" w:type="dxa"/>
            <w:tcMar>
              <w:left w:w="29" w:type="dxa"/>
              <w:right w:w="29" w:type="dxa"/>
            </w:tcMar>
          </w:tcPr>
          <w:p w14:paraId="73152563" w14:textId="6A84DB55" w:rsidR="00E72D26" w:rsidRPr="000650EF" w:rsidRDefault="00E72D26" w:rsidP="00E72D26">
            <w:pPr>
              <w:overflowPunct w:val="0"/>
              <w:spacing w:before="120" w:after="12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2</w:t>
            </w:r>
            <w:r>
              <w:rPr>
                <w:sz w:val="20"/>
                <w:szCs w:val="20"/>
              </w:rPr>
              <w:t>4</w:t>
            </w:r>
            <w:r w:rsidRPr="000650EF">
              <w:rPr>
                <w:rFonts w:hint="eastAsia"/>
                <w:sz w:val="20"/>
                <w:szCs w:val="20"/>
              </w:rPr>
              <w:t>日</w:t>
            </w:r>
          </w:p>
        </w:tc>
        <w:tc>
          <w:tcPr>
            <w:tcW w:w="3960" w:type="dxa"/>
            <w:gridSpan w:val="2"/>
            <w:shd w:val="clear" w:color="auto" w:fill="2F5496" w:themeFill="accent1" w:themeFillShade="BF"/>
            <w:tcMar>
              <w:left w:w="29" w:type="dxa"/>
              <w:right w:w="29" w:type="dxa"/>
            </w:tcMar>
          </w:tcPr>
          <w:p w14:paraId="20C85C74" w14:textId="77777777" w:rsidR="00E72D26" w:rsidRDefault="00E72D26" w:rsidP="00E72D26">
            <w:pPr>
              <w:overflowPunct w:val="0"/>
              <w:spacing w:before="60" w:after="60"/>
              <w:rPr>
                <w:rFonts w:eastAsia="SimSun"/>
                <w:color w:val="FFFFFF" w:themeColor="background1"/>
                <w:sz w:val="20"/>
                <w:szCs w:val="20"/>
                <w:lang w:val="en-GB" w:eastAsia="zh-CN"/>
              </w:rPr>
            </w:pPr>
            <w:r w:rsidRPr="004C2DD0">
              <w:rPr>
                <w:rFonts w:eastAsia="KaiTi"/>
                <w:iCs/>
                <w:color w:val="FFFFFF" w:themeColor="background1"/>
                <w:sz w:val="20"/>
                <w:szCs w:val="20"/>
                <w:lang w:val="en-GB" w:eastAsia="zh-CN"/>
              </w:rPr>
              <w:t>科咨机构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4C2DD0">
              <w:rPr>
                <w:rFonts w:eastAsia="KaiTi"/>
                <w:iCs/>
                <w:color w:val="FFFFFF" w:themeColor="background1"/>
                <w:sz w:val="20"/>
                <w:szCs w:val="20"/>
                <w:lang w:val="en-GB" w:eastAsia="zh-CN"/>
              </w:rPr>
              <w:t>)</w:t>
            </w:r>
            <w:r>
              <w:rPr>
                <w:rFonts w:eastAsia="KaiTi"/>
                <w:iCs/>
                <w:color w:val="FFFFFF" w:themeColor="background1"/>
                <w:sz w:val="20"/>
                <w:szCs w:val="20"/>
                <w:lang w:val="en-GB" w:eastAsia="zh-CN"/>
              </w:rPr>
              <w:t xml:space="preserve"> </w:t>
            </w:r>
          </w:p>
          <w:p w14:paraId="20675DE0" w14:textId="77777777" w:rsidR="00E72D26" w:rsidRDefault="00E72D26" w:rsidP="00E72D26">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Pr>
                <w:rFonts w:eastAsia="SimSun" w:hint="eastAsia"/>
                <w:color w:val="FFFFFF" w:themeColor="background1"/>
                <w:sz w:val="20"/>
                <w:szCs w:val="20"/>
                <w:lang w:val="en-GB" w:eastAsia="zh-CN"/>
              </w:rPr>
              <w:t>6</w:t>
            </w:r>
            <w:r>
              <w:rPr>
                <w:rFonts w:eastAsia="SimSun"/>
                <w:color w:val="FFFFFF" w:themeColor="background1"/>
                <w:sz w:val="20"/>
                <w:szCs w:val="20"/>
                <w:lang w:val="en-GB" w:eastAsia="zh-CN"/>
              </w:rPr>
              <w:t>. (</w:t>
            </w:r>
            <w:r>
              <w:rPr>
                <w:rFonts w:eastAsia="SimSun" w:hint="eastAsia"/>
                <w:color w:val="FFFFFF" w:themeColor="background1"/>
                <w:sz w:val="20"/>
                <w:szCs w:val="20"/>
                <w:lang w:val="en-GB" w:eastAsia="zh-CN"/>
              </w:rPr>
              <w:t>审查会议室文件</w:t>
            </w:r>
            <w:r>
              <w:rPr>
                <w:rFonts w:eastAsia="SimSun"/>
                <w:color w:val="FFFFFF" w:themeColor="background1"/>
                <w:sz w:val="20"/>
                <w:szCs w:val="20"/>
                <w:lang w:val="en-GB" w:eastAsia="zh-CN"/>
              </w:rPr>
              <w:t>)</w:t>
            </w:r>
          </w:p>
          <w:p w14:paraId="28FBCD14" w14:textId="2E6DF61F" w:rsidR="00E72D26" w:rsidRPr="000650EF" w:rsidRDefault="00E72D26" w:rsidP="00E72D26">
            <w:pPr>
              <w:overflowPunct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通过</w:t>
            </w:r>
            <w:r>
              <w:rPr>
                <w:rFonts w:eastAsia="SimSun" w:hint="eastAsia"/>
                <w:color w:val="FFFFFF" w:themeColor="background1"/>
                <w:sz w:val="20"/>
                <w:szCs w:val="20"/>
                <w:lang w:val="en-GB" w:eastAsia="zh-CN"/>
              </w:rPr>
              <w:t>L</w:t>
            </w:r>
            <w:r>
              <w:rPr>
                <w:rFonts w:eastAsia="SimSun" w:hint="eastAsia"/>
                <w:color w:val="FFFFFF" w:themeColor="background1"/>
                <w:sz w:val="20"/>
                <w:szCs w:val="20"/>
                <w:lang w:val="en-GB" w:eastAsia="zh-CN"/>
              </w:rPr>
              <w:t>文件</w:t>
            </w:r>
          </w:p>
        </w:tc>
        <w:tc>
          <w:tcPr>
            <w:tcW w:w="3960" w:type="dxa"/>
            <w:gridSpan w:val="2"/>
            <w:shd w:val="clear" w:color="auto" w:fill="C5E0B3" w:themeFill="accent6" w:themeFillTint="66"/>
            <w:tcMar>
              <w:left w:w="29" w:type="dxa"/>
              <w:right w:w="29" w:type="dxa"/>
            </w:tcMar>
          </w:tcPr>
          <w:p w14:paraId="4BE2C35C" w14:textId="0536286A" w:rsidR="00E72D26" w:rsidRPr="000650EF" w:rsidRDefault="00E72D26" w:rsidP="00E72D26">
            <w:pPr>
              <w:overflowPunct w:val="0"/>
              <w:spacing w:before="120" w:after="120"/>
              <w:rPr>
                <w:rFonts w:eastAsia="SimSun"/>
                <w:sz w:val="20"/>
                <w:szCs w:val="20"/>
                <w:lang w:val="en-GB" w:eastAsia="zh-CN"/>
              </w:rPr>
            </w:pPr>
            <w:r w:rsidRPr="0012484A">
              <w:rPr>
                <w:rFonts w:eastAsia="KaiTi"/>
                <w:iCs/>
                <w:sz w:val="20"/>
                <w:szCs w:val="20"/>
                <w:lang w:val="en-GB" w:eastAsia="zh-CN"/>
              </w:rPr>
              <w:t>2020</w:t>
            </w:r>
            <w:r w:rsidRPr="0012484A">
              <w:rPr>
                <w:rFonts w:eastAsia="KaiTi"/>
                <w:iCs/>
                <w:sz w:val="20"/>
                <w:szCs w:val="20"/>
                <w:lang w:val="en-GB" w:eastAsia="zh-CN"/>
              </w:rPr>
              <w:t>年后工作组</w:t>
            </w:r>
            <w:r>
              <w:rPr>
                <w:rFonts w:eastAsia="KaiTi" w:hint="eastAsia"/>
                <w:iCs/>
                <w:sz w:val="20"/>
                <w:szCs w:val="20"/>
                <w:lang w:val="en-GB" w:eastAsia="zh-CN"/>
              </w:rPr>
              <w:t>-</w:t>
            </w:r>
            <w:r>
              <w:rPr>
                <w:rFonts w:eastAsia="SimSun"/>
                <w:sz w:val="20"/>
                <w:szCs w:val="20"/>
                <w:lang w:val="en-GB" w:eastAsia="zh-CN"/>
              </w:rPr>
              <w:t>项目</w:t>
            </w:r>
            <w:r>
              <w:rPr>
                <w:rFonts w:eastAsia="SimSun"/>
                <w:sz w:val="20"/>
                <w:szCs w:val="20"/>
                <w:lang w:val="en-GB" w:eastAsia="zh-CN"/>
              </w:rPr>
              <w:t>5</w:t>
            </w:r>
            <w:r w:rsidRPr="000650EF">
              <w:rPr>
                <w:rFonts w:eastAsia="SimSun"/>
                <w:sz w:val="20"/>
                <w:szCs w:val="20"/>
                <w:lang w:val="en-GB" w:eastAsia="zh-CN"/>
              </w:rPr>
              <w:t>.</w:t>
            </w:r>
            <w:r w:rsidRPr="000650EF">
              <w:rPr>
                <w:rFonts w:eastAsia="SimSun"/>
                <w:i/>
                <w:sz w:val="20"/>
                <w:szCs w:val="20"/>
                <w:lang w:val="en-GB" w:eastAsia="zh-CN"/>
              </w:rPr>
              <w:t xml:space="preserve"> </w:t>
            </w:r>
            <w:r>
              <w:rPr>
                <w:rFonts w:eastAsia="SimSun" w:hint="eastAsia"/>
                <w:sz w:val="20"/>
                <w:szCs w:val="20"/>
                <w:lang w:val="en-GB" w:eastAsia="zh-CN"/>
              </w:rPr>
              <w:t>数字序列信息</w:t>
            </w:r>
            <w:r>
              <w:rPr>
                <w:rFonts w:eastAsia="SimSun" w:hint="eastAsia"/>
                <w:sz w:val="20"/>
                <w:szCs w:val="20"/>
                <w:lang w:val="en-GB" w:eastAsia="zh-CN"/>
              </w:rPr>
              <w:t xml:space="preserve"> </w:t>
            </w:r>
            <w:r>
              <w:rPr>
                <w:rFonts w:eastAsia="SimSun" w:hint="eastAsia"/>
                <w:sz w:val="20"/>
                <w:szCs w:val="20"/>
                <w:lang w:val="en-GB" w:eastAsia="zh-CN"/>
              </w:rPr>
              <w:t>联络小组</w:t>
            </w:r>
            <w:r>
              <w:rPr>
                <w:rFonts w:eastAsia="SimSun" w:hint="eastAsia"/>
                <w:sz w:val="20"/>
                <w:szCs w:val="20"/>
                <w:lang w:val="en-GB" w:eastAsia="zh-CN"/>
              </w:rPr>
              <w:t>5</w:t>
            </w:r>
          </w:p>
        </w:tc>
        <w:tc>
          <w:tcPr>
            <w:tcW w:w="3774" w:type="dxa"/>
            <w:shd w:val="clear" w:color="auto" w:fill="auto"/>
            <w:tcMar>
              <w:left w:w="29" w:type="dxa"/>
              <w:right w:w="29" w:type="dxa"/>
            </w:tcMar>
          </w:tcPr>
          <w:p w14:paraId="6C2D1BF8" w14:textId="204F80BC" w:rsidR="00E72D26" w:rsidRPr="000650EF" w:rsidRDefault="00E72D26" w:rsidP="00E72D26">
            <w:pPr>
              <w:overflowPunct w:val="0"/>
              <w:spacing w:before="120" w:after="120"/>
              <w:rPr>
                <w:rFonts w:eastAsia="SimSun"/>
                <w:sz w:val="20"/>
                <w:szCs w:val="20"/>
                <w:shd w:val="clear" w:color="auto" w:fill="FBE4D5" w:themeFill="accent2" w:themeFillTint="33"/>
                <w:lang w:val="en-GB" w:eastAsia="zh-CN"/>
              </w:rPr>
            </w:pPr>
            <w:r w:rsidRPr="0012484A">
              <w:rPr>
                <w:rFonts w:eastAsia="KaiTi"/>
                <w:iCs/>
                <w:sz w:val="20"/>
                <w:szCs w:val="20"/>
                <w:shd w:val="clear" w:color="auto" w:fill="FBE4D5" w:themeFill="accent2" w:themeFillTint="33"/>
                <w:lang w:val="en-GB" w:eastAsia="zh-CN"/>
              </w:rPr>
              <w:t>执行问题附属机构</w:t>
            </w:r>
            <w:r>
              <w:rPr>
                <w:rFonts w:eastAsia="KaiTi" w:hint="eastAsia"/>
                <w:iCs/>
                <w:sz w:val="20"/>
                <w:szCs w:val="20"/>
                <w:shd w:val="clear" w:color="auto" w:fill="FBE4D5" w:themeFill="accent2" w:themeFillTint="33"/>
                <w:lang w:val="en-GB" w:eastAsia="zh-CN"/>
              </w:rPr>
              <w:t>-</w:t>
            </w:r>
            <w:r w:rsidRPr="001433B6">
              <w:rPr>
                <w:rFonts w:ascii="SimSun" w:eastAsia="SimSun" w:hAnsi="SimSun"/>
                <w:iCs/>
                <w:sz w:val="20"/>
                <w:szCs w:val="20"/>
                <w:shd w:val="clear" w:color="auto" w:fill="FBE4D5" w:themeFill="accent2" w:themeFillTint="33"/>
                <w:lang w:val="en-GB" w:eastAsia="zh-CN"/>
              </w:rPr>
              <w:t>项目</w:t>
            </w:r>
            <w:r w:rsidRPr="0012484A">
              <w:rPr>
                <w:rFonts w:eastAsia="KaiTi"/>
                <w:iCs/>
                <w:sz w:val="20"/>
                <w:szCs w:val="20"/>
                <w:shd w:val="clear" w:color="auto" w:fill="FBE4D5" w:themeFill="accent2" w:themeFillTint="33"/>
                <w:lang w:val="en-GB" w:eastAsia="zh-CN"/>
              </w:rPr>
              <w:t>9</w:t>
            </w:r>
            <w:r w:rsidRPr="000650EF">
              <w:rPr>
                <w:rFonts w:eastAsia="SimSun"/>
                <w:sz w:val="20"/>
                <w:szCs w:val="20"/>
                <w:shd w:val="clear" w:color="auto" w:fill="FBE4D5" w:themeFill="accent2" w:themeFillTint="33"/>
                <w:lang w:val="en-GB" w:eastAsia="zh-CN"/>
              </w:rPr>
              <w:t xml:space="preserve">. </w:t>
            </w:r>
            <w:r>
              <w:rPr>
                <w:rFonts w:eastAsia="SimSun" w:hint="eastAsia"/>
                <w:sz w:val="20"/>
                <w:szCs w:val="20"/>
                <w:shd w:val="clear" w:color="auto" w:fill="FBE4D5" w:themeFill="accent2" w:themeFillTint="33"/>
                <w:lang w:val="en-GB" w:eastAsia="zh-CN"/>
              </w:rPr>
              <w:t>审查机制</w:t>
            </w:r>
            <w:r w:rsidRPr="000650EF">
              <w:rPr>
                <w:rFonts w:eastAsia="SimSun"/>
                <w:sz w:val="20"/>
                <w:szCs w:val="20"/>
                <w:shd w:val="clear" w:color="auto" w:fill="FBE4D5" w:themeFill="accent2" w:themeFillTint="33"/>
                <w:lang w:val="en-GB" w:eastAsia="zh-CN"/>
              </w:rPr>
              <w:t xml:space="preserve"> </w:t>
            </w:r>
          </w:p>
          <w:p w14:paraId="556D6FB2" w14:textId="4F35BF17" w:rsidR="00E72D26" w:rsidRPr="0012484A" w:rsidRDefault="00E72D26" w:rsidP="00E72D26">
            <w:pPr>
              <w:overflowPunct w:val="0"/>
              <w:spacing w:before="120" w:after="120"/>
              <w:rPr>
                <w:rFonts w:eastAsia="KaiTi"/>
                <w:iCs/>
                <w:sz w:val="20"/>
                <w:szCs w:val="20"/>
                <w:lang w:val="en-GB" w:eastAsia="zh-CN"/>
              </w:rPr>
            </w:pPr>
            <w:r w:rsidRPr="0012484A">
              <w:rPr>
                <w:rFonts w:eastAsia="KaiTi"/>
                <w:iCs/>
                <w:color w:val="FF0000"/>
                <w:sz w:val="20"/>
                <w:szCs w:val="20"/>
                <w:lang w:val="en-GB" w:eastAsia="zh-CN"/>
              </w:rPr>
              <w:t>视必要举行非正式磋商或联络小组会议</w:t>
            </w:r>
          </w:p>
        </w:tc>
      </w:tr>
      <w:tr w:rsidR="00E72D26" w:rsidRPr="000650EF" w14:paraId="3E6A4035" w14:textId="77777777" w:rsidTr="00AD4E63">
        <w:trPr>
          <w:trHeight w:val="671"/>
        </w:trPr>
        <w:tc>
          <w:tcPr>
            <w:tcW w:w="710" w:type="dxa"/>
            <w:tcBorders>
              <w:right w:val="nil"/>
            </w:tcBorders>
            <w:tcMar>
              <w:left w:w="29" w:type="dxa"/>
              <w:right w:w="29" w:type="dxa"/>
            </w:tcMar>
          </w:tcPr>
          <w:p w14:paraId="153B9317" w14:textId="43CD5585" w:rsidR="00E72D26" w:rsidRPr="000650EF" w:rsidRDefault="00E72D26" w:rsidP="00E72D26">
            <w:pPr>
              <w:overflowPunct w:val="0"/>
              <w:snapToGrid w:val="0"/>
              <w:spacing w:before="60" w:after="60"/>
              <w:rPr>
                <w:rFonts w:eastAsia="SimSun"/>
                <w:sz w:val="20"/>
                <w:szCs w:val="20"/>
                <w:lang w:val="en-GB"/>
              </w:rPr>
            </w:pPr>
            <w:r w:rsidRPr="000650EF">
              <w:rPr>
                <w:rFonts w:eastAsia="SimSun"/>
                <w:sz w:val="20"/>
                <w:szCs w:val="20"/>
                <w:lang w:val="en-GB"/>
              </w:rPr>
              <w:lastRenderedPageBreak/>
              <w:t>星期</w:t>
            </w:r>
            <w:r>
              <w:rPr>
                <w:rFonts w:eastAsia="SimSun" w:hint="eastAsia"/>
                <w:sz w:val="20"/>
                <w:szCs w:val="20"/>
                <w:lang w:val="en-GB" w:eastAsia="zh-CN"/>
              </w:rPr>
              <w:t>五</w:t>
            </w:r>
          </w:p>
        </w:tc>
        <w:tc>
          <w:tcPr>
            <w:tcW w:w="976" w:type="dxa"/>
            <w:tcMar>
              <w:left w:w="29" w:type="dxa"/>
              <w:right w:w="29" w:type="dxa"/>
            </w:tcMar>
          </w:tcPr>
          <w:p w14:paraId="2986839E" w14:textId="10626F33" w:rsidR="00E72D26" w:rsidRPr="000650EF" w:rsidRDefault="00E72D26" w:rsidP="00E72D26">
            <w:pPr>
              <w:overflowPunct w:val="0"/>
              <w:snapToGrid w:val="0"/>
              <w:spacing w:before="60" w:after="60"/>
              <w:rPr>
                <w:rFonts w:eastAsia="SimSun"/>
                <w:sz w:val="20"/>
                <w:szCs w:val="20"/>
                <w:lang w:val="en-GB"/>
              </w:rPr>
            </w:pPr>
            <w:r>
              <w:rPr>
                <w:sz w:val="20"/>
                <w:szCs w:val="20"/>
              </w:rPr>
              <w:t>3</w:t>
            </w:r>
            <w:r w:rsidRPr="000650EF">
              <w:rPr>
                <w:rFonts w:hint="eastAsia"/>
                <w:sz w:val="20"/>
                <w:szCs w:val="20"/>
              </w:rPr>
              <w:t>月 2</w:t>
            </w:r>
            <w:r>
              <w:rPr>
                <w:sz w:val="20"/>
                <w:szCs w:val="20"/>
              </w:rPr>
              <w:t>5</w:t>
            </w:r>
            <w:r w:rsidRPr="000650EF">
              <w:rPr>
                <w:rFonts w:hint="eastAsia"/>
                <w:sz w:val="20"/>
                <w:szCs w:val="20"/>
              </w:rPr>
              <w:t xml:space="preserve"> 日</w:t>
            </w:r>
          </w:p>
        </w:tc>
        <w:tc>
          <w:tcPr>
            <w:tcW w:w="3960" w:type="dxa"/>
            <w:gridSpan w:val="2"/>
            <w:shd w:val="clear" w:color="auto" w:fill="2F5496" w:themeFill="accent1" w:themeFillShade="BF"/>
            <w:tcMar>
              <w:left w:w="29" w:type="dxa"/>
              <w:right w:w="29" w:type="dxa"/>
            </w:tcMar>
          </w:tcPr>
          <w:p w14:paraId="6AAA7A76" w14:textId="6F48335A" w:rsidR="00E72D26" w:rsidRDefault="00E72D26" w:rsidP="00E72D26">
            <w:pPr>
              <w:overflowPunct w:val="0"/>
              <w:snapToGrid w:val="0"/>
              <w:spacing w:before="60" w:after="60"/>
              <w:rPr>
                <w:rFonts w:eastAsia="SimSun"/>
                <w:color w:val="FFFFFF" w:themeColor="background1"/>
                <w:sz w:val="20"/>
                <w:szCs w:val="20"/>
                <w:lang w:val="en-GB" w:eastAsia="zh-CN"/>
              </w:rPr>
            </w:pPr>
            <w:r w:rsidRPr="004C2DD0">
              <w:rPr>
                <w:rFonts w:eastAsia="KaiTi"/>
                <w:iCs/>
                <w:color w:val="FFFFFF" w:themeColor="background1"/>
                <w:sz w:val="20"/>
                <w:szCs w:val="20"/>
                <w:lang w:val="en-GB" w:eastAsia="zh-CN"/>
              </w:rPr>
              <w:t>科咨机构</w:t>
            </w:r>
            <w:r w:rsidRPr="004C2DD0">
              <w:rPr>
                <w:rFonts w:eastAsia="KaiTi"/>
                <w:iCs/>
                <w:color w:val="FFFFFF" w:themeColor="background1"/>
                <w:sz w:val="20"/>
                <w:szCs w:val="20"/>
                <w:lang w:val="en-GB" w:eastAsia="zh-CN"/>
              </w:rPr>
              <w:t xml:space="preserve"> (</w:t>
            </w:r>
            <w:r w:rsidRPr="004C2DD0">
              <w:rPr>
                <w:rFonts w:eastAsia="KaiTi"/>
                <w:iCs/>
                <w:color w:val="FFFFFF" w:themeColor="background1"/>
                <w:sz w:val="20"/>
                <w:szCs w:val="20"/>
                <w:lang w:val="en-GB" w:eastAsia="zh-CN"/>
              </w:rPr>
              <w:t>全体会议</w:t>
            </w:r>
            <w:r w:rsidRPr="004C2DD0">
              <w:rPr>
                <w:rFonts w:eastAsia="KaiTi"/>
                <w:iCs/>
                <w:color w:val="FFFFFF" w:themeColor="background1"/>
                <w:sz w:val="20"/>
                <w:szCs w:val="20"/>
                <w:lang w:val="en-GB" w:eastAsia="zh-CN"/>
              </w:rPr>
              <w:t>)</w:t>
            </w:r>
            <w:r>
              <w:rPr>
                <w:rFonts w:eastAsia="KaiTi"/>
                <w:iCs/>
                <w:color w:val="FFFFFF" w:themeColor="background1"/>
                <w:sz w:val="20"/>
                <w:szCs w:val="20"/>
                <w:lang w:val="en-GB" w:eastAsia="zh-CN"/>
              </w:rPr>
              <w:t xml:space="preserve"> </w:t>
            </w:r>
            <w:r w:rsidRPr="00904FA9">
              <w:rPr>
                <w:rFonts w:ascii="SimSun" w:eastAsia="SimSun" w:hAnsi="SimSun"/>
                <w:iCs/>
                <w:color w:val="FFFFFF" w:themeColor="background1"/>
                <w:sz w:val="20"/>
                <w:szCs w:val="20"/>
                <w:lang w:val="en-GB" w:eastAsia="zh-CN"/>
              </w:rPr>
              <w:t>[</w:t>
            </w:r>
            <w:r w:rsidRPr="00904FA9">
              <w:rPr>
                <w:rFonts w:ascii="SimSun" w:eastAsia="SimSun" w:hAnsi="SimSun" w:hint="eastAsia"/>
                <w:iCs/>
                <w:color w:val="FFFFFF" w:themeColor="background1"/>
                <w:sz w:val="20"/>
                <w:szCs w:val="20"/>
                <w:lang w:val="en-GB" w:eastAsia="zh-CN"/>
              </w:rPr>
              <w:t>未决事项</w:t>
            </w:r>
            <w:r w:rsidRPr="00904FA9">
              <w:rPr>
                <w:rFonts w:ascii="SimSun" w:eastAsia="SimSun" w:hAnsi="SimSun"/>
                <w:iCs/>
                <w:color w:val="FFFFFF" w:themeColor="background1"/>
                <w:sz w:val="20"/>
                <w:szCs w:val="20"/>
                <w:lang w:val="en-GB" w:eastAsia="zh-CN"/>
              </w:rPr>
              <w:t>]</w:t>
            </w:r>
          </w:p>
          <w:p w14:paraId="287408F6" w14:textId="23E46F2E" w:rsidR="00E72D26" w:rsidRPr="000650EF" w:rsidRDefault="00E72D26" w:rsidP="00E72D26">
            <w:pPr>
              <w:overflowPunct w:val="0"/>
              <w:snapToGrid w:val="0"/>
              <w:spacing w:before="60" w:after="60"/>
              <w:rPr>
                <w:rFonts w:eastAsia="SimSun"/>
                <w:color w:val="FFFFFF" w:themeColor="background1"/>
                <w:sz w:val="20"/>
                <w:szCs w:val="20"/>
                <w:lang w:val="en-GB"/>
              </w:rPr>
            </w:pPr>
            <w:r>
              <w:rPr>
                <w:rFonts w:eastAsia="SimSun" w:hint="eastAsia"/>
                <w:color w:val="FFFFFF" w:themeColor="background1"/>
                <w:sz w:val="20"/>
                <w:szCs w:val="20"/>
                <w:lang w:val="en-GB" w:eastAsia="zh-CN"/>
              </w:rPr>
              <w:t>通过</w:t>
            </w:r>
            <w:r>
              <w:rPr>
                <w:rFonts w:eastAsia="SimSun" w:hint="eastAsia"/>
                <w:color w:val="FFFFFF" w:themeColor="background1"/>
                <w:sz w:val="20"/>
                <w:szCs w:val="20"/>
                <w:lang w:val="en-GB" w:eastAsia="zh-CN"/>
              </w:rPr>
              <w:t>L</w:t>
            </w:r>
            <w:r>
              <w:rPr>
                <w:rFonts w:eastAsia="SimSun" w:hint="eastAsia"/>
                <w:color w:val="FFFFFF" w:themeColor="background1"/>
                <w:sz w:val="20"/>
                <w:szCs w:val="20"/>
                <w:lang w:val="en-GB" w:eastAsia="zh-CN"/>
              </w:rPr>
              <w:t>文件</w:t>
            </w:r>
          </w:p>
        </w:tc>
        <w:tc>
          <w:tcPr>
            <w:tcW w:w="3960" w:type="dxa"/>
            <w:gridSpan w:val="2"/>
            <w:shd w:val="clear" w:color="auto" w:fill="C45911" w:themeFill="accent2" w:themeFillShade="BF"/>
            <w:tcMar>
              <w:left w:w="29" w:type="dxa"/>
              <w:right w:w="29" w:type="dxa"/>
            </w:tcMar>
          </w:tcPr>
          <w:p w14:paraId="06888090" w14:textId="5B54B393" w:rsidR="00E72D26" w:rsidRPr="000650EF" w:rsidRDefault="00E72D26" w:rsidP="00E72D26">
            <w:pPr>
              <w:overflowPunct w:val="0"/>
              <w:snapToGrid w:val="0"/>
              <w:spacing w:before="60" w:after="60"/>
              <w:rPr>
                <w:rFonts w:eastAsia="SimSun"/>
                <w:color w:val="FFFFFF" w:themeColor="background1"/>
                <w:sz w:val="20"/>
                <w:szCs w:val="20"/>
                <w:lang w:val="en-GB" w:eastAsia="zh-CN"/>
              </w:rPr>
            </w:pPr>
            <w:r w:rsidRPr="00383690">
              <w:rPr>
                <w:rFonts w:eastAsia="KaiTi"/>
                <w:iCs/>
                <w:color w:val="FFFFFF" w:themeColor="background1"/>
                <w:sz w:val="20"/>
                <w:szCs w:val="20"/>
                <w:lang w:val="en-GB" w:eastAsia="zh-CN"/>
              </w:rPr>
              <w:t>执行问题附属机构</w:t>
            </w:r>
            <w:r w:rsidRPr="00383690">
              <w:rPr>
                <w:rFonts w:eastAsia="KaiTi"/>
                <w:iCs/>
                <w:color w:val="FFFFFF" w:themeColor="background1"/>
                <w:sz w:val="20"/>
                <w:szCs w:val="20"/>
                <w:lang w:val="en-GB" w:eastAsia="zh-CN"/>
              </w:rPr>
              <w:t xml:space="preserve"> (</w:t>
            </w:r>
            <w:r w:rsidRPr="00383690">
              <w:rPr>
                <w:rFonts w:eastAsia="KaiTi"/>
                <w:iCs/>
                <w:color w:val="FFFFFF" w:themeColor="background1"/>
                <w:sz w:val="20"/>
                <w:szCs w:val="20"/>
                <w:lang w:val="en-GB" w:eastAsia="zh-CN"/>
              </w:rPr>
              <w:t>全体会议</w:t>
            </w:r>
            <w:r w:rsidRPr="00383690">
              <w:rPr>
                <w:rFonts w:eastAsia="KaiTi"/>
                <w:iCs/>
                <w:color w:val="FFFFFF" w:themeColor="background1"/>
                <w:sz w:val="20"/>
                <w:szCs w:val="20"/>
                <w:lang w:val="en-GB" w:eastAsia="zh-CN"/>
              </w:rPr>
              <w:t>)</w:t>
            </w:r>
            <w:r w:rsidRPr="000650EF">
              <w:rPr>
                <w:rFonts w:eastAsia="SimSun"/>
                <w:color w:val="FFFFFF" w:themeColor="background1"/>
                <w:sz w:val="20"/>
                <w:szCs w:val="20"/>
                <w:lang w:val="en-GB" w:eastAsia="zh-CN"/>
              </w:rPr>
              <w:t xml:space="preserve"> [</w:t>
            </w:r>
            <w:r>
              <w:rPr>
                <w:rFonts w:eastAsia="SimSun" w:hint="eastAsia"/>
                <w:color w:val="FFFFFF" w:themeColor="background1"/>
                <w:sz w:val="20"/>
                <w:szCs w:val="20"/>
                <w:lang w:val="en-GB" w:eastAsia="zh-CN"/>
              </w:rPr>
              <w:t>未决事项</w:t>
            </w:r>
            <w:r w:rsidRPr="000650EF">
              <w:rPr>
                <w:rFonts w:eastAsia="SimSun"/>
                <w:color w:val="FFFFFF" w:themeColor="background1"/>
                <w:sz w:val="20"/>
                <w:szCs w:val="20"/>
                <w:lang w:val="en-GB" w:eastAsia="zh-CN"/>
              </w:rPr>
              <w:t>]</w:t>
            </w:r>
          </w:p>
          <w:p w14:paraId="3DB8DAD2" w14:textId="5FA7987F" w:rsidR="00E72D26" w:rsidRPr="000650EF" w:rsidRDefault="00E72D26" w:rsidP="00E72D26">
            <w:pPr>
              <w:overflowPunct w:val="0"/>
              <w:snapToGrid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Pr>
                <w:rFonts w:eastAsia="SimSun" w:hint="eastAsia"/>
                <w:color w:val="FFFFFF" w:themeColor="background1"/>
                <w:sz w:val="20"/>
                <w:szCs w:val="20"/>
                <w:lang w:val="en-GB" w:eastAsia="zh-CN"/>
              </w:rPr>
              <w:t>5</w:t>
            </w:r>
            <w:r>
              <w:rPr>
                <w:rFonts w:eastAsia="SimSun"/>
                <w:color w:val="FFFFFF" w:themeColor="background1"/>
                <w:sz w:val="20"/>
                <w:szCs w:val="20"/>
                <w:lang w:val="en-GB" w:eastAsia="zh-CN"/>
              </w:rPr>
              <w:t xml:space="preserve"> </w:t>
            </w:r>
            <w:r>
              <w:rPr>
                <w:rFonts w:eastAsia="SimSun" w:hint="eastAsia"/>
                <w:color w:val="FFFFFF" w:themeColor="background1"/>
                <w:sz w:val="20"/>
                <w:szCs w:val="20"/>
                <w:lang w:val="en-GB" w:eastAsia="zh-CN"/>
              </w:rPr>
              <w:t>卡塔赫纳议定书和</w:t>
            </w:r>
            <w:r>
              <w:rPr>
                <w:rFonts w:eastAsia="SimSun"/>
                <w:color w:val="FFFFFF" w:themeColor="background1"/>
                <w:sz w:val="20"/>
                <w:szCs w:val="20"/>
                <w:lang w:val="en-GB" w:eastAsia="zh-CN"/>
              </w:rPr>
              <w:t>项目</w:t>
            </w:r>
            <w:r w:rsidRPr="000650EF">
              <w:rPr>
                <w:rFonts w:eastAsia="SimSun"/>
                <w:color w:val="FFFFFF" w:themeColor="background1"/>
                <w:sz w:val="20"/>
                <w:szCs w:val="20"/>
                <w:lang w:val="en-GB" w:eastAsia="zh-CN"/>
              </w:rPr>
              <w:t>9 (</w:t>
            </w:r>
            <w:r>
              <w:rPr>
                <w:rFonts w:eastAsia="SimSun"/>
                <w:color w:val="FFFFFF" w:themeColor="background1"/>
                <w:sz w:val="20"/>
                <w:szCs w:val="20"/>
                <w:lang w:val="en-GB" w:eastAsia="zh-CN"/>
              </w:rPr>
              <w:t>审查会议室文件</w:t>
            </w:r>
            <w:r w:rsidRPr="000650EF">
              <w:rPr>
                <w:rFonts w:eastAsia="SimSun"/>
                <w:color w:val="FFFFFF" w:themeColor="background1"/>
                <w:sz w:val="20"/>
                <w:szCs w:val="20"/>
                <w:lang w:val="en-GB" w:eastAsia="zh-CN"/>
              </w:rPr>
              <w:t xml:space="preserve">) </w:t>
            </w:r>
          </w:p>
          <w:p w14:paraId="77AF8134" w14:textId="47FB421C" w:rsidR="00E72D26" w:rsidRPr="000650EF" w:rsidRDefault="00E72D26" w:rsidP="00E72D26">
            <w:pPr>
              <w:overflowPunct w:val="0"/>
              <w:snapToGrid w:val="0"/>
              <w:spacing w:before="60" w:after="60"/>
              <w:rPr>
                <w:rFonts w:eastAsia="SimSun"/>
                <w:color w:val="FFFFFF" w:themeColor="background1"/>
                <w:sz w:val="20"/>
                <w:szCs w:val="20"/>
                <w:lang w:val="en-GB" w:eastAsia="zh-CN"/>
              </w:rPr>
            </w:pPr>
            <w:r w:rsidRPr="00944E91">
              <w:rPr>
                <w:rFonts w:eastAsia="SimSun" w:hint="eastAsia"/>
                <w:color w:val="FFFFFF" w:themeColor="background1"/>
                <w:sz w:val="20"/>
                <w:szCs w:val="20"/>
                <w:lang w:val="en-GB" w:eastAsia="zh-CN"/>
              </w:rPr>
              <w:t>通过</w:t>
            </w:r>
            <w:r w:rsidRPr="00944E91">
              <w:rPr>
                <w:rFonts w:eastAsia="SimSun"/>
                <w:color w:val="FFFFFF" w:themeColor="background1"/>
                <w:sz w:val="20"/>
                <w:szCs w:val="20"/>
                <w:lang w:val="en-GB" w:eastAsia="zh-CN"/>
              </w:rPr>
              <w:t>L</w:t>
            </w:r>
            <w:r w:rsidRPr="00944E91">
              <w:rPr>
                <w:rFonts w:eastAsia="SimSun" w:hint="eastAsia"/>
                <w:color w:val="FFFFFF" w:themeColor="background1"/>
                <w:sz w:val="20"/>
                <w:szCs w:val="20"/>
                <w:lang w:val="en-GB" w:eastAsia="zh-CN"/>
              </w:rPr>
              <w:t>文件</w:t>
            </w:r>
          </w:p>
        </w:tc>
        <w:tc>
          <w:tcPr>
            <w:tcW w:w="3774" w:type="dxa"/>
            <w:shd w:val="clear" w:color="auto" w:fill="C5E0B3" w:themeFill="accent6" w:themeFillTint="66"/>
            <w:tcMar>
              <w:left w:w="29" w:type="dxa"/>
              <w:right w:w="29" w:type="dxa"/>
            </w:tcMar>
          </w:tcPr>
          <w:p w14:paraId="5014861F" w14:textId="479EFD8C" w:rsidR="00E72D26" w:rsidRPr="000650EF" w:rsidRDefault="00E72D26" w:rsidP="00E72D26">
            <w:pPr>
              <w:overflowPunct w:val="0"/>
              <w:snapToGrid w:val="0"/>
              <w:spacing w:before="60" w:after="60"/>
              <w:rPr>
                <w:rFonts w:eastAsia="SimSun"/>
                <w:sz w:val="20"/>
                <w:szCs w:val="20"/>
                <w:lang w:val="en-GB" w:eastAsia="zh-CN"/>
              </w:rPr>
            </w:pPr>
            <w:r w:rsidRPr="00383690">
              <w:rPr>
                <w:rFonts w:eastAsia="KaiTi"/>
                <w:iCs/>
                <w:sz w:val="20"/>
                <w:szCs w:val="20"/>
                <w:lang w:val="en-GB" w:eastAsia="zh-CN"/>
              </w:rPr>
              <w:t>2020</w:t>
            </w:r>
            <w:r w:rsidRPr="00383690">
              <w:rPr>
                <w:rFonts w:eastAsia="KaiTi"/>
                <w:iCs/>
                <w:sz w:val="20"/>
                <w:szCs w:val="20"/>
                <w:lang w:val="en-GB" w:eastAsia="zh-CN"/>
              </w:rPr>
              <w:t>年后工作组</w:t>
            </w:r>
            <w:r w:rsidRPr="000650EF">
              <w:rPr>
                <w:rFonts w:eastAsia="SimSun"/>
                <w:i/>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 xml:space="preserve">4. </w:t>
            </w:r>
            <w:r>
              <w:rPr>
                <w:rFonts w:eastAsia="SimSun"/>
                <w:sz w:val="20"/>
                <w:szCs w:val="20"/>
                <w:lang w:val="en-GB" w:eastAsia="zh-CN"/>
              </w:rPr>
              <w:t>全球生物多样性框架</w:t>
            </w:r>
            <w:r>
              <w:rPr>
                <w:rFonts w:eastAsia="SimSun" w:hint="eastAsia"/>
                <w:sz w:val="20"/>
                <w:szCs w:val="20"/>
                <w:lang w:val="en-GB" w:eastAsia="zh-CN"/>
              </w:rPr>
              <w:t xml:space="preserve"> </w:t>
            </w:r>
            <w:r>
              <w:rPr>
                <w:rFonts w:eastAsia="SimSun" w:hint="eastAsia"/>
                <w:sz w:val="20"/>
                <w:szCs w:val="20"/>
                <w:lang w:val="en-GB" w:eastAsia="zh-CN"/>
              </w:rPr>
              <w:t>联络小组</w:t>
            </w:r>
            <w:r>
              <w:rPr>
                <w:rFonts w:eastAsia="SimSun"/>
                <w:sz w:val="20"/>
                <w:szCs w:val="20"/>
                <w:lang w:val="en-GB" w:eastAsia="zh-CN"/>
              </w:rPr>
              <w:t>1</w:t>
            </w:r>
            <w:r w:rsidRPr="000650EF">
              <w:rPr>
                <w:rFonts w:eastAsia="SimSun"/>
                <w:sz w:val="20"/>
                <w:szCs w:val="20"/>
                <w:lang w:val="en-GB" w:eastAsia="zh-CN"/>
              </w:rPr>
              <w:t xml:space="preserve"> (</w:t>
            </w:r>
            <w:r w:rsidRPr="00AD4E63">
              <w:rPr>
                <w:rFonts w:eastAsia="SimSun" w:hint="eastAsia"/>
                <w:sz w:val="20"/>
                <w:szCs w:val="20"/>
                <w:lang w:val="en-GB" w:eastAsia="zh-CN"/>
              </w:rPr>
              <w:t>长期目标、总体结构、</w:t>
            </w:r>
            <w:r w:rsidRPr="00AD4E63">
              <w:rPr>
                <w:rFonts w:eastAsia="SimSun"/>
                <w:sz w:val="20"/>
                <w:szCs w:val="20"/>
                <w:lang w:val="en-GB" w:eastAsia="zh-CN"/>
              </w:rPr>
              <w:t>A</w:t>
            </w:r>
            <w:r w:rsidRPr="00AD4E63">
              <w:rPr>
                <w:rFonts w:eastAsia="SimSun" w:hint="eastAsia"/>
                <w:sz w:val="20"/>
                <w:szCs w:val="20"/>
                <w:lang w:val="en-GB" w:eastAsia="zh-CN"/>
              </w:rPr>
              <w:t>至</w:t>
            </w:r>
            <w:r w:rsidRPr="00AD4E63">
              <w:rPr>
                <w:rFonts w:eastAsia="SimSun"/>
                <w:sz w:val="20"/>
                <w:szCs w:val="20"/>
                <w:lang w:val="en-GB" w:eastAsia="zh-CN"/>
              </w:rPr>
              <w:t>E</w:t>
            </w:r>
            <w:r w:rsidRPr="00AD4E63">
              <w:rPr>
                <w:rFonts w:eastAsia="SimSun" w:hint="eastAsia"/>
                <w:sz w:val="20"/>
                <w:szCs w:val="20"/>
                <w:lang w:val="en-GB" w:eastAsia="zh-CN"/>
              </w:rPr>
              <w:t>节</w:t>
            </w:r>
            <w:r w:rsidRPr="000650EF">
              <w:rPr>
                <w:rFonts w:eastAsia="SimSun"/>
                <w:sz w:val="20"/>
                <w:szCs w:val="20"/>
                <w:lang w:val="en-GB" w:eastAsia="zh-CN"/>
              </w:rPr>
              <w:t>)</w:t>
            </w:r>
          </w:p>
        </w:tc>
      </w:tr>
      <w:tr w:rsidR="00E72D26" w:rsidRPr="000650EF" w14:paraId="5D71F838" w14:textId="77777777" w:rsidTr="00AD4E63">
        <w:trPr>
          <w:trHeight w:val="924"/>
        </w:trPr>
        <w:tc>
          <w:tcPr>
            <w:tcW w:w="710" w:type="dxa"/>
            <w:tcBorders>
              <w:right w:val="nil"/>
            </w:tcBorders>
            <w:tcMar>
              <w:left w:w="29" w:type="dxa"/>
              <w:right w:w="29" w:type="dxa"/>
            </w:tcMar>
          </w:tcPr>
          <w:p w14:paraId="0D2E0F24" w14:textId="2F9F4DB9" w:rsidR="00E72D26" w:rsidRPr="000650EF" w:rsidRDefault="00E72D26" w:rsidP="00E72D26">
            <w:pPr>
              <w:overflowPunct w:val="0"/>
              <w:snapToGrid w:val="0"/>
              <w:spacing w:before="60" w:after="6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六</w:t>
            </w:r>
          </w:p>
        </w:tc>
        <w:tc>
          <w:tcPr>
            <w:tcW w:w="976" w:type="dxa"/>
            <w:tcMar>
              <w:left w:w="29" w:type="dxa"/>
              <w:right w:w="29" w:type="dxa"/>
            </w:tcMar>
          </w:tcPr>
          <w:p w14:paraId="3B07A268" w14:textId="6F73D215" w:rsidR="00E72D26" w:rsidRPr="000650EF" w:rsidRDefault="00E72D26" w:rsidP="00E72D26">
            <w:pPr>
              <w:overflowPunct w:val="0"/>
              <w:snapToGrid w:val="0"/>
              <w:spacing w:before="60" w:after="60"/>
              <w:rPr>
                <w:rFonts w:eastAsia="SimSun"/>
                <w:sz w:val="20"/>
                <w:szCs w:val="20"/>
                <w:lang w:val="en-GB"/>
              </w:rPr>
            </w:pPr>
            <w:r>
              <w:rPr>
                <w:sz w:val="20"/>
                <w:szCs w:val="20"/>
              </w:rPr>
              <w:t>3</w:t>
            </w:r>
            <w:r w:rsidRPr="000650EF">
              <w:rPr>
                <w:rFonts w:hint="eastAsia"/>
                <w:sz w:val="20"/>
                <w:szCs w:val="20"/>
              </w:rPr>
              <w:t>月 2</w:t>
            </w:r>
            <w:r>
              <w:rPr>
                <w:sz w:val="20"/>
                <w:szCs w:val="20"/>
              </w:rPr>
              <w:t>6</w:t>
            </w:r>
            <w:r w:rsidRPr="000650EF">
              <w:rPr>
                <w:rFonts w:hint="eastAsia"/>
                <w:sz w:val="20"/>
                <w:szCs w:val="20"/>
              </w:rPr>
              <w:t>日</w:t>
            </w:r>
          </w:p>
        </w:tc>
        <w:tc>
          <w:tcPr>
            <w:tcW w:w="3960" w:type="dxa"/>
            <w:gridSpan w:val="2"/>
            <w:shd w:val="clear" w:color="auto" w:fill="C5E0B3" w:themeFill="accent6" w:themeFillTint="66"/>
            <w:tcMar>
              <w:left w:w="29" w:type="dxa"/>
              <w:right w:w="29" w:type="dxa"/>
            </w:tcMar>
          </w:tcPr>
          <w:p w14:paraId="079F1E06" w14:textId="2A099210" w:rsidR="00E72D26" w:rsidRPr="000650EF" w:rsidRDefault="00E72D26" w:rsidP="00E72D26">
            <w:pPr>
              <w:overflowPunct w:val="0"/>
              <w:snapToGrid w:val="0"/>
              <w:spacing w:before="60" w:after="60"/>
              <w:rPr>
                <w:rFonts w:eastAsia="SimSun"/>
                <w:i/>
                <w:color w:val="FFFFFF" w:themeColor="background1"/>
                <w:sz w:val="20"/>
                <w:szCs w:val="20"/>
                <w:lang w:val="en-GB" w:eastAsia="zh-CN"/>
              </w:rPr>
            </w:pPr>
            <w:r w:rsidRPr="00383690">
              <w:rPr>
                <w:rFonts w:eastAsia="KaiTi"/>
                <w:iCs/>
                <w:sz w:val="20"/>
                <w:szCs w:val="20"/>
                <w:lang w:val="en-GB" w:eastAsia="zh-CN"/>
              </w:rPr>
              <w:t>2020</w:t>
            </w:r>
            <w:r w:rsidRPr="00383690">
              <w:rPr>
                <w:rFonts w:eastAsia="KaiTi"/>
                <w:iCs/>
                <w:sz w:val="20"/>
                <w:szCs w:val="20"/>
                <w:lang w:val="en-GB" w:eastAsia="zh-CN"/>
              </w:rPr>
              <w:t>年后工作组</w:t>
            </w:r>
            <w:r w:rsidRPr="000650EF">
              <w:rPr>
                <w:rFonts w:eastAsia="SimSun"/>
                <w:i/>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4.</w:t>
            </w:r>
            <w:r w:rsidRPr="000650EF">
              <w:rPr>
                <w:rFonts w:eastAsia="SimSun"/>
                <w:i/>
                <w:sz w:val="20"/>
                <w:szCs w:val="20"/>
                <w:lang w:val="en-GB" w:eastAsia="zh-CN"/>
              </w:rPr>
              <w:t xml:space="preserve"> </w:t>
            </w:r>
            <w:r>
              <w:rPr>
                <w:rFonts w:eastAsia="SimSun"/>
                <w:sz w:val="20"/>
                <w:szCs w:val="20"/>
                <w:lang w:val="en-GB" w:eastAsia="zh-CN"/>
              </w:rPr>
              <w:t>全球生物多样性框架</w:t>
            </w:r>
            <w:r w:rsidRPr="000650EF">
              <w:rPr>
                <w:rFonts w:eastAsia="SimSun"/>
                <w:sz w:val="20"/>
                <w:szCs w:val="20"/>
                <w:lang w:val="en-GB" w:eastAsia="zh-CN"/>
              </w:rPr>
              <w:t xml:space="preserve"> </w:t>
            </w:r>
            <w:r>
              <w:rPr>
                <w:rFonts w:eastAsia="SimSun" w:hint="eastAsia"/>
                <w:sz w:val="20"/>
                <w:szCs w:val="20"/>
                <w:lang w:val="en-GB" w:eastAsia="zh-CN"/>
              </w:rPr>
              <w:t>联络小组</w:t>
            </w:r>
            <w:r>
              <w:rPr>
                <w:rFonts w:eastAsia="SimSun"/>
                <w:sz w:val="20"/>
                <w:szCs w:val="20"/>
                <w:lang w:val="en-GB" w:eastAsia="zh-CN"/>
              </w:rPr>
              <w:t>2</w:t>
            </w:r>
            <w:r w:rsidRPr="000650EF">
              <w:rPr>
                <w:rFonts w:eastAsia="SimSun"/>
                <w:sz w:val="20"/>
                <w:szCs w:val="20"/>
                <w:lang w:val="en-GB" w:eastAsia="zh-CN"/>
              </w:rPr>
              <w:t xml:space="preserve"> (</w:t>
            </w:r>
            <w:r>
              <w:rPr>
                <w:rFonts w:eastAsia="SimSun"/>
                <w:sz w:val="20"/>
                <w:szCs w:val="20"/>
                <w:lang w:val="en-GB" w:eastAsia="zh-CN"/>
              </w:rPr>
              <w:t>行动目标</w:t>
            </w:r>
            <w:r>
              <w:rPr>
                <w:rFonts w:eastAsia="SimSun"/>
                <w:sz w:val="20"/>
                <w:szCs w:val="20"/>
                <w:lang w:val="en-GB" w:eastAsia="zh-CN"/>
              </w:rPr>
              <w:t>1-8</w:t>
            </w:r>
            <w:r w:rsidRPr="000650EF">
              <w:rPr>
                <w:rFonts w:eastAsia="SimSun"/>
                <w:sz w:val="20"/>
                <w:szCs w:val="20"/>
                <w:lang w:val="en-GB" w:eastAsia="zh-CN"/>
              </w:rPr>
              <w:t xml:space="preserve">) </w:t>
            </w:r>
          </w:p>
        </w:tc>
        <w:tc>
          <w:tcPr>
            <w:tcW w:w="3960" w:type="dxa"/>
            <w:gridSpan w:val="2"/>
            <w:shd w:val="clear" w:color="auto" w:fill="C5E0B3" w:themeFill="accent6" w:themeFillTint="66"/>
            <w:tcMar>
              <w:left w:w="29" w:type="dxa"/>
              <w:right w:w="29" w:type="dxa"/>
            </w:tcMar>
          </w:tcPr>
          <w:p w14:paraId="4903F72C" w14:textId="15C35B0C" w:rsidR="00E72D26" w:rsidRPr="000650EF" w:rsidRDefault="00E72D26" w:rsidP="00E72D26">
            <w:pPr>
              <w:overflowPunct w:val="0"/>
              <w:snapToGrid w:val="0"/>
              <w:spacing w:before="60" w:after="60"/>
              <w:rPr>
                <w:rFonts w:eastAsia="SimSun"/>
                <w:i/>
                <w:sz w:val="20"/>
                <w:szCs w:val="20"/>
                <w:lang w:val="en-GB" w:eastAsia="zh-CN"/>
              </w:rPr>
            </w:pPr>
            <w:r w:rsidRPr="00383690">
              <w:rPr>
                <w:rFonts w:eastAsia="KaiTi"/>
                <w:iCs/>
                <w:sz w:val="20"/>
                <w:szCs w:val="20"/>
                <w:lang w:val="en-GB" w:eastAsia="zh-CN"/>
              </w:rPr>
              <w:t>2020</w:t>
            </w:r>
            <w:r w:rsidRPr="00383690">
              <w:rPr>
                <w:rFonts w:eastAsia="KaiTi"/>
                <w:iCs/>
                <w:sz w:val="20"/>
                <w:szCs w:val="20"/>
                <w:lang w:val="en-GB" w:eastAsia="zh-CN"/>
              </w:rPr>
              <w:t>年后工作组</w:t>
            </w:r>
            <w:r w:rsidRPr="000650EF">
              <w:rPr>
                <w:rFonts w:eastAsia="SimSun"/>
                <w:i/>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 xml:space="preserve">4. </w:t>
            </w:r>
            <w:r>
              <w:rPr>
                <w:rFonts w:eastAsia="SimSun"/>
                <w:sz w:val="20"/>
                <w:szCs w:val="20"/>
                <w:lang w:val="en-GB" w:eastAsia="zh-CN"/>
              </w:rPr>
              <w:t>全球生物多样性框架</w:t>
            </w:r>
            <w:r w:rsidRPr="000650EF">
              <w:rPr>
                <w:rFonts w:eastAsia="SimSun"/>
                <w:sz w:val="20"/>
                <w:szCs w:val="20"/>
                <w:lang w:val="en-GB" w:eastAsia="zh-CN"/>
              </w:rPr>
              <w:t xml:space="preserve"> </w:t>
            </w:r>
            <w:r>
              <w:rPr>
                <w:rFonts w:eastAsia="SimSun"/>
                <w:sz w:val="20"/>
                <w:szCs w:val="20"/>
                <w:lang w:val="en-GB" w:eastAsia="zh-CN"/>
              </w:rPr>
              <w:t>联络小组</w:t>
            </w:r>
            <w:r>
              <w:rPr>
                <w:rFonts w:eastAsia="SimSun"/>
                <w:sz w:val="20"/>
                <w:szCs w:val="20"/>
                <w:lang w:val="en-GB" w:eastAsia="zh-CN"/>
              </w:rPr>
              <w:t>3</w:t>
            </w:r>
            <w:r w:rsidRPr="000650EF">
              <w:rPr>
                <w:rFonts w:eastAsia="SimSun"/>
                <w:sz w:val="20"/>
                <w:szCs w:val="20"/>
                <w:lang w:val="en-GB" w:eastAsia="zh-CN"/>
              </w:rPr>
              <w:t xml:space="preserve"> (</w:t>
            </w:r>
            <w:r>
              <w:rPr>
                <w:rFonts w:eastAsia="SimSun"/>
                <w:sz w:val="20"/>
                <w:szCs w:val="20"/>
                <w:lang w:val="en-GB" w:eastAsia="zh-CN"/>
              </w:rPr>
              <w:t>行动目标</w:t>
            </w:r>
            <w:r>
              <w:rPr>
                <w:rFonts w:eastAsia="SimSun"/>
                <w:sz w:val="20"/>
                <w:szCs w:val="20"/>
                <w:lang w:val="en-GB" w:eastAsia="zh-CN"/>
              </w:rPr>
              <w:t>9</w:t>
            </w:r>
            <w:r w:rsidRPr="000650EF">
              <w:rPr>
                <w:rFonts w:eastAsia="SimSun"/>
                <w:sz w:val="20"/>
                <w:szCs w:val="20"/>
                <w:lang w:val="en-GB" w:eastAsia="zh-CN"/>
              </w:rPr>
              <w:t>-</w:t>
            </w:r>
            <w:r>
              <w:rPr>
                <w:rFonts w:eastAsia="SimSun"/>
                <w:sz w:val="20"/>
                <w:szCs w:val="20"/>
                <w:lang w:val="en-GB" w:eastAsia="zh-CN"/>
              </w:rPr>
              <w:t>13</w:t>
            </w:r>
            <w:r w:rsidRPr="000650EF">
              <w:rPr>
                <w:rFonts w:eastAsia="SimSun"/>
                <w:sz w:val="20"/>
                <w:szCs w:val="20"/>
                <w:lang w:val="en-GB" w:eastAsia="zh-CN"/>
              </w:rPr>
              <w:t>)</w:t>
            </w:r>
          </w:p>
        </w:tc>
        <w:tc>
          <w:tcPr>
            <w:tcW w:w="3774" w:type="dxa"/>
            <w:shd w:val="clear" w:color="auto" w:fill="C5E0B3" w:themeFill="accent6" w:themeFillTint="66"/>
            <w:tcMar>
              <w:left w:w="29" w:type="dxa"/>
              <w:right w:w="29" w:type="dxa"/>
            </w:tcMar>
          </w:tcPr>
          <w:p w14:paraId="382E25EE" w14:textId="1BB35C91" w:rsidR="00E72D26" w:rsidRPr="000650EF" w:rsidRDefault="00E72D26" w:rsidP="00E72D26">
            <w:pPr>
              <w:overflowPunct w:val="0"/>
              <w:snapToGrid w:val="0"/>
              <w:spacing w:before="60" w:after="60"/>
              <w:rPr>
                <w:rFonts w:eastAsia="SimSun"/>
                <w:i/>
                <w:sz w:val="20"/>
                <w:szCs w:val="20"/>
                <w:highlight w:val="yellow"/>
                <w:lang w:val="en-CA" w:eastAsia="zh-CN"/>
              </w:rPr>
            </w:pPr>
            <w:r w:rsidRPr="00383690">
              <w:rPr>
                <w:rFonts w:eastAsia="KaiTi"/>
                <w:sz w:val="20"/>
                <w:szCs w:val="20"/>
                <w:lang w:val="en-GB" w:eastAsia="zh-CN"/>
              </w:rPr>
              <w:t>2020</w:t>
            </w:r>
            <w:r w:rsidRPr="00383690">
              <w:rPr>
                <w:rFonts w:eastAsia="KaiTi"/>
                <w:sz w:val="20"/>
                <w:szCs w:val="20"/>
                <w:lang w:val="en-GB" w:eastAsia="zh-CN"/>
              </w:rPr>
              <w:t>年后工作组</w:t>
            </w:r>
            <w:r w:rsidRPr="000650EF">
              <w:rPr>
                <w:rFonts w:eastAsia="SimSun"/>
                <w:sz w:val="20"/>
                <w:szCs w:val="20"/>
                <w:lang w:val="en-GB" w:eastAsia="zh-CN"/>
              </w:rPr>
              <w:t>-</w:t>
            </w:r>
            <w:r>
              <w:rPr>
                <w:rFonts w:eastAsia="SimSun"/>
                <w:sz w:val="20"/>
                <w:szCs w:val="20"/>
                <w:lang w:val="en-GB" w:eastAsia="zh-CN"/>
              </w:rPr>
              <w:t>项目</w:t>
            </w:r>
            <w:r w:rsidRPr="000650EF">
              <w:rPr>
                <w:rFonts w:eastAsia="SimSun"/>
                <w:sz w:val="20"/>
                <w:szCs w:val="20"/>
                <w:lang w:val="en-GB" w:eastAsia="zh-CN"/>
              </w:rPr>
              <w:t xml:space="preserve">4. </w:t>
            </w:r>
            <w:r>
              <w:rPr>
                <w:rFonts w:eastAsia="SimSun"/>
                <w:sz w:val="20"/>
                <w:szCs w:val="20"/>
                <w:lang w:val="en-GB" w:eastAsia="zh-CN"/>
              </w:rPr>
              <w:t>全球生物多样性框架</w:t>
            </w:r>
            <w:r w:rsidRPr="000650EF">
              <w:rPr>
                <w:rFonts w:eastAsia="SimSun"/>
                <w:sz w:val="20"/>
                <w:szCs w:val="20"/>
                <w:lang w:val="en-GB" w:eastAsia="zh-CN"/>
              </w:rPr>
              <w:t xml:space="preserve"> </w:t>
            </w:r>
            <w:r>
              <w:rPr>
                <w:rFonts w:eastAsia="SimSun" w:hint="eastAsia"/>
                <w:sz w:val="20"/>
                <w:szCs w:val="20"/>
                <w:lang w:val="en-GB" w:eastAsia="zh-CN"/>
              </w:rPr>
              <w:t>联络小组</w:t>
            </w:r>
            <w:r>
              <w:rPr>
                <w:rFonts w:eastAsia="SimSun"/>
                <w:sz w:val="20"/>
                <w:szCs w:val="20"/>
                <w:lang w:val="en-GB" w:eastAsia="zh-CN"/>
              </w:rPr>
              <w:t>4</w:t>
            </w:r>
            <w:r w:rsidRPr="000650EF">
              <w:rPr>
                <w:rFonts w:eastAsia="SimSun"/>
                <w:sz w:val="20"/>
                <w:szCs w:val="20"/>
                <w:lang w:val="en-GB" w:eastAsia="zh-CN"/>
              </w:rPr>
              <w:t xml:space="preserve"> (</w:t>
            </w:r>
            <w:r>
              <w:rPr>
                <w:rFonts w:eastAsia="SimSun"/>
                <w:sz w:val="20"/>
                <w:szCs w:val="20"/>
                <w:lang w:val="en-GB" w:eastAsia="zh-CN"/>
              </w:rPr>
              <w:t>行动目标</w:t>
            </w:r>
            <w:r w:rsidRPr="000650EF">
              <w:rPr>
                <w:rFonts w:eastAsia="SimSun"/>
                <w:sz w:val="20"/>
                <w:szCs w:val="20"/>
                <w:lang w:val="en-GB" w:eastAsia="zh-CN"/>
              </w:rPr>
              <w:t>14-21</w:t>
            </w:r>
            <w:r>
              <w:rPr>
                <w:rFonts w:eastAsia="SimSun"/>
                <w:sz w:val="20"/>
                <w:szCs w:val="20"/>
                <w:lang w:val="en-GB" w:eastAsia="zh-CN"/>
              </w:rPr>
              <w:t>、</w:t>
            </w:r>
            <w:r w:rsidRPr="004D3FF5">
              <w:rPr>
                <w:rFonts w:eastAsia="SimSun"/>
                <w:sz w:val="20"/>
                <w:szCs w:val="20"/>
                <w:lang w:val="en-GB" w:eastAsia="zh-CN"/>
              </w:rPr>
              <w:t>H</w:t>
            </w:r>
            <w:r w:rsidRPr="004D3FF5">
              <w:rPr>
                <w:rFonts w:eastAsia="SimSun"/>
                <w:sz w:val="20"/>
                <w:szCs w:val="20"/>
                <w:lang w:val="en-GB" w:eastAsia="zh-CN"/>
              </w:rPr>
              <w:t>至</w:t>
            </w:r>
            <w:r w:rsidRPr="004D3FF5">
              <w:rPr>
                <w:rFonts w:eastAsia="SimSun"/>
                <w:sz w:val="20"/>
                <w:szCs w:val="20"/>
                <w:lang w:val="en-GB" w:eastAsia="zh-CN"/>
              </w:rPr>
              <w:t>K</w:t>
            </w:r>
            <w:r w:rsidRPr="004D3FF5">
              <w:rPr>
                <w:rFonts w:eastAsia="SimSun"/>
                <w:sz w:val="20"/>
                <w:szCs w:val="20"/>
                <w:lang w:val="en-GB" w:eastAsia="zh-CN"/>
              </w:rPr>
              <w:t>节</w:t>
            </w:r>
            <w:r w:rsidRPr="000650EF">
              <w:rPr>
                <w:rFonts w:eastAsia="SimSun"/>
                <w:sz w:val="20"/>
                <w:szCs w:val="20"/>
                <w:lang w:val="en-GB" w:eastAsia="zh-CN"/>
              </w:rPr>
              <w:t>)</w:t>
            </w:r>
          </w:p>
        </w:tc>
      </w:tr>
      <w:tr w:rsidR="00E72D26" w:rsidRPr="000650EF" w14:paraId="766C3B80" w14:textId="77777777" w:rsidTr="00AD4E63">
        <w:trPr>
          <w:trHeight w:val="850"/>
        </w:trPr>
        <w:tc>
          <w:tcPr>
            <w:tcW w:w="710" w:type="dxa"/>
            <w:tcBorders>
              <w:right w:val="nil"/>
            </w:tcBorders>
            <w:shd w:val="clear" w:color="auto" w:fill="auto"/>
            <w:tcMar>
              <w:left w:w="29" w:type="dxa"/>
              <w:right w:w="29" w:type="dxa"/>
            </w:tcMar>
          </w:tcPr>
          <w:p w14:paraId="784C7799" w14:textId="7893E2DE" w:rsidR="00E72D26" w:rsidRPr="000650EF" w:rsidRDefault="00E72D26" w:rsidP="00E72D26">
            <w:pPr>
              <w:overflowPunct w:val="0"/>
              <w:snapToGrid w:val="0"/>
              <w:spacing w:before="60" w:after="6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日</w:t>
            </w:r>
          </w:p>
        </w:tc>
        <w:tc>
          <w:tcPr>
            <w:tcW w:w="976" w:type="dxa"/>
            <w:tcMar>
              <w:left w:w="29" w:type="dxa"/>
              <w:right w:w="29" w:type="dxa"/>
            </w:tcMar>
          </w:tcPr>
          <w:p w14:paraId="28952112" w14:textId="52947126" w:rsidR="00E72D26" w:rsidRPr="000650EF" w:rsidRDefault="00E72D26" w:rsidP="00E72D26">
            <w:pPr>
              <w:overflowPunct w:val="0"/>
              <w:snapToGrid w:val="0"/>
              <w:spacing w:before="60" w:after="60"/>
              <w:rPr>
                <w:rFonts w:eastAsia="SimSun"/>
                <w:sz w:val="20"/>
                <w:szCs w:val="20"/>
                <w:lang w:val="en-GB"/>
              </w:rPr>
            </w:pPr>
            <w:r>
              <w:rPr>
                <w:rFonts w:hint="eastAsia"/>
                <w:sz w:val="20"/>
                <w:szCs w:val="20"/>
              </w:rPr>
              <w:t>3</w:t>
            </w:r>
            <w:r>
              <w:rPr>
                <w:rFonts w:ascii="SimSun" w:eastAsia="SimSun" w:hAnsi="SimSun" w:cs="SimSun" w:hint="eastAsia"/>
                <w:sz w:val="20"/>
                <w:szCs w:val="20"/>
              </w:rPr>
              <w:t>月</w:t>
            </w:r>
            <w:r w:rsidRPr="000650EF">
              <w:rPr>
                <w:rFonts w:hint="eastAsia"/>
                <w:sz w:val="20"/>
                <w:szCs w:val="20"/>
              </w:rPr>
              <w:t>2</w:t>
            </w:r>
            <w:r>
              <w:rPr>
                <w:sz w:val="20"/>
                <w:szCs w:val="20"/>
              </w:rPr>
              <w:t>7</w:t>
            </w:r>
            <w:r w:rsidRPr="000650EF">
              <w:rPr>
                <w:rFonts w:hint="eastAsia"/>
                <w:sz w:val="20"/>
                <w:szCs w:val="20"/>
              </w:rPr>
              <w:t>日</w:t>
            </w:r>
          </w:p>
        </w:tc>
        <w:tc>
          <w:tcPr>
            <w:tcW w:w="3960" w:type="dxa"/>
            <w:gridSpan w:val="2"/>
            <w:shd w:val="clear" w:color="auto" w:fill="auto"/>
            <w:tcMar>
              <w:left w:w="29" w:type="dxa"/>
              <w:right w:w="29" w:type="dxa"/>
            </w:tcMar>
          </w:tcPr>
          <w:p w14:paraId="7C226602" w14:textId="3C5F5F7C" w:rsidR="00E72D26" w:rsidRPr="00383690" w:rsidRDefault="00E72D26" w:rsidP="00E72D26">
            <w:pPr>
              <w:overflowPunct w:val="0"/>
              <w:snapToGrid w:val="0"/>
              <w:spacing w:before="60" w:after="60"/>
              <w:rPr>
                <w:rFonts w:eastAsia="KaiTi"/>
                <w:iCs/>
                <w:color w:val="FFFFFF" w:themeColor="background1"/>
                <w:sz w:val="20"/>
                <w:szCs w:val="20"/>
                <w:lang w:val="en-GB" w:eastAsia="zh-CN"/>
              </w:rPr>
            </w:pPr>
            <w:r w:rsidRPr="00383690">
              <w:rPr>
                <w:rFonts w:eastAsia="KaiTi"/>
                <w:iCs/>
                <w:color w:val="FF0000"/>
                <w:sz w:val="20"/>
                <w:szCs w:val="20"/>
                <w:lang w:val="en-GB" w:eastAsia="zh-CN"/>
              </w:rPr>
              <w:t>视必要举行非正式磋商、联络小组会议或全体会议</w:t>
            </w:r>
          </w:p>
        </w:tc>
        <w:tc>
          <w:tcPr>
            <w:tcW w:w="3960" w:type="dxa"/>
            <w:gridSpan w:val="2"/>
            <w:shd w:val="clear" w:color="auto" w:fill="2F5496" w:themeFill="accent1" w:themeFillShade="BF"/>
            <w:tcMar>
              <w:left w:w="29" w:type="dxa"/>
              <w:right w:w="29" w:type="dxa"/>
            </w:tcMar>
          </w:tcPr>
          <w:p w14:paraId="4EB05CF4" w14:textId="6402F8AD" w:rsidR="00E72D26" w:rsidRPr="002D43FF" w:rsidRDefault="00E72D26" w:rsidP="00E72D26">
            <w:pPr>
              <w:overflowPunct w:val="0"/>
              <w:snapToGrid w:val="0"/>
              <w:spacing w:before="60" w:after="60"/>
              <w:rPr>
                <w:rFonts w:eastAsia="KaiTi"/>
                <w:iCs/>
                <w:color w:val="FFFFFF" w:themeColor="background1"/>
                <w:sz w:val="20"/>
                <w:szCs w:val="20"/>
                <w:lang w:val="en-GB" w:eastAsia="zh-CN"/>
              </w:rPr>
            </w:pPr>
            <w:r w:rsidRPr="002D43FF">
              <w:rPr>
                <w:rFonts w:eastAsia="KaiTi"/>
                <w:iCs/>
                <w:color w:val="FFFFFF" w:themeColor="background1"/>
                <w:sz w:val="20"/>
                <w:szCs w:val="20"/>
                <w:lang w:val="en-GB" w:eastAsia="zh-CN"/>
              </w:rPr>
              <w:t>科咨机构</w:t>
            </w:r>
            <w:r w:rsidRPr="002D43FF">
              <w:rPr>
                <w:rFonts w:eastAsia="KaiTi"/>
                <w:iCs/>
                <w:color w:val="FFFFFF" w:themeColor="background1"/>
                <w:sz w:val="20"/>
                <w:szCs w:val="20"/>
                <w:lang w:val="en-GB" w:eastAsia="zh-CN"/>
              </w:rPr>
              <w:t xml:space="preserve"> (</w:t>
            </w:r>
            <w:r w:rsidRPr="002D43FF">
              <w:rPr>
                <w:rFonts w:eastAsia="KaiTi"/>
                <w:iCs/>
                <w:color w:val="FFFFFF" w:themeColor="background1"/>
                <w:sz w:val="20"/>
                <w:szCs w:val="20"/>
                <w:lang w:val="en-GB" w:eastAsia="zh-CN"/>
              </w:rPr>
              <w:t>全体会议</w:t>
            </w:r>
            <w:r w:rsidRPr="002D43FF">
              <w:rPr>
                <w:rFonts w:eastAsia="KaiTi"/>
                <w:iCs/>
                <w:color w:val="FFFFFF" w:themeColor="background1"/>
                <w:sz w:val="20"/>
                <w:szCs w:val="20"/>
                <w:lang w:val="en-GB" w:eastAsia="zh-CN"/>
              </w:rPr>
              <w:t>)</w:t>
            </w:r>
          </w:p>
          <w:p w14:paraId="5EEACACA" w14:textId="2E79C1A4" w:rsidR="00E72D26" w:rsidRPr="000650EF" w:rsidRDefault="00E72D26" w:rsidP="00E72D26">
            <w:pPr>
              <w:overflowPunct w:val="0"/>
              <w:snapToGrid w:val="0"/>
              <w:spacing w:before="60" w:after="60"/>
              <w:rPr>
                <w:rFonts w:eastAsia="SimSun"/>
                <w:i/>
                <w:color w:val="FFFFFF" w:themeColor="background1"/>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11</w:t>
            </w:r>
            <w:r>
              <w:rPr>
                <w:rFonts w:eastAsia="SimSun" w:hint="eastAsia"/>
                <w:color w:val="FFFFFF" w:themeColor="background1"/>
                <w:sz w:val="20"/>
                <w:szCs w:val="20"/>
                <w:lang w:val="en-GB" w:eastAsia="zh-CN"/>
              </w:rPr>
              <w:t>、</w:t>
            </w:r>
            <w:r w:rsidRPr="000650EF">
              <w:rPr>
                <w:rFonts w:eastAsia="SimSun"/>
                <w:color w:val="FFFFFF" w:themeColor="background1"/>
                <w:sz w:val="20"/>
                <w:szCs w:val="20"/>
                <w:lang w:val="en-GB" w:eastAsia="zh-CN"/>
              </w:rPr>
              <w:t>12</w:t>
            </w:r>
            <w:r>
              <w:rPr>
                <w:rFonts w:eastAsia="SimSun" w:hint="eastAsia"/>
                <w:color w:val="FFFFFF" w:themeColor="background1"/>
                <w:sz w:val="20"/>
                <w:szCs w:val="20"/>
                <w:lang w:val="en-GB" w:eastAsia="zh-CN"/>
              </w:rPr>
              <w:t>和</w:t>
            </w:r>
            <w:r w:rsidRPr="000650EF">
              <w:rPr>
                <w:rFonts w:eastAsia="SimSun"/>
                <w:color w:val="FFFFFF" w:themeColor="background1"/>
                <w:sz w:val="20"/>
                <w:szCs w:val="20"/>
                <w:lang w:val="en-GB" w:eastAsia="zh-CN"/>
              </w:rPr>
              <w:t>13</w:t>
            </w:r>
            <w:r>
              <w:rPr>
                <w:rFonts w:eastAsia="SimSun"/>
                <w:color w:val="FFFFFF" w:themeColor="background1"/>
                <w:sz w:val="20"/>
                <w:szCs w:val="20"/>
                <w:lang w:val="en-GB" w:eastAsia="zh-CN"/>
              </w:rPr>
              <w:t xml:space="preserve">.  </w:t>
            </w:r>
            <w:r w:rsidRPr="00952393">
              <w:rPr>
                <w:rFonts w:eastAsia="SimSun"/>
                <w:color w:val="FFFFFF" w:themeColor="background1"/>
                <w:sz w:val="20"/>
                <w:szCs w:val="20"/>
                <w:lang w:val="en-GB" w:eastAsia="zh-CN"/>
              </w:rPr>
              <w:t>其他事项、通过</w:t>
            </w:r>
            <w:r w:rsidRPr="00952393">
              <w:rPr>
                <w:rFonts w:eastAsia="SimSun"/>
                <w:color w:val="FFFFFF" w:themeColor="background1"/>
                <w:sz w:val="20"/>
                <w:szCs w:val="20"/>
                <w:lang w:val="en-GB" w:eastAsia="zh-CN"/>
              </w:rPr>
              <w:t>L</w:t>
            </w:r>
            <w:r w:rsidRPr="00952393">
              <w:rPr>
                <w:rFonts w:eastAsia="SimSun"/>
                <w:color w:val="FFFFFF" w:themeColor="background1"/>
                <w:sz w:val="20"/>
                <w:szCs w:val="20"/>
                <w:lang w:val="en-GB" w:eastAsia="zh-CN"/>
              </w:rPr>
              <w:t>文件</w:t>
            </w:r>
            <w:r w:rsidRPr="00952393">
              <w:rPr>
                <w:rFonts w:eastAsia="SimSun" w:hint="eastAsia"/>
                <w:color w:val="FFFFFF" w:themeColor="background1"/>
                <w:sz w:val="20"/>
                <w:szCs w:val="20"/>
                <w:lang w:val="en-GB" w:eastAsia="zh-CN"/>
              </w:rPr>
              <w:t>和</w:t>
            </w:r>
            <w:r w:rsidRPr="00952393">
              <w:rPr>
                <w:rFonts w:eastAsia="SimSun"/>
                <w:color w:val="FFFFFF" w:themeColor="background1"/>
                <w:sz w:val="20"/>
                <w:szCs w:val="20"/>
                <w:lang w:val="en-GB" w:eastAsia="zh-CN"/>
              </w:rPr>
              <w:t>报告</w:t>
            </w:r>
            <w:r>
              <w:rPr>
                <w:rFonts w:eastAsia="SimSun" w:hint="eastAsia"/>
                <w:color w:val="FFFFFF" w:themeColor="background1"/>
                <w:sz w:val="20"/>
                <w:szCs w:val="20"/>
                <w:lang w:val="en-GB" w:eastAsia="zh-CN"/>
              </w:rPr>
              <w:t>、闭幕</w:t>
            </w:r>
          </w:p>
        </w:tc>
        <w:tc>
          <w:tcPr>
            <w:tcW w:w="3774" w:type="dxa"/>
            <w:shd w:val="clear" w:color="auto" w:fill="auto"/>
            <w:tcMar>
              <w:left w:w="29" w:type="dxa"/>
              <w:right w:w="29" w:type="dxa"/>
            </w:tcMar>
          </w:tcPr>
          <w:p w14:paraId="70729287" w14:textId="3DBCC8F9" w:rsidR="00E72D26" w:rsidRPr="00383690" w:rsidRDefault="00E72D26" w:rsidP="00E72D26">
            <w:pPr>
              <w:overflowPunct w:val="0"/>
              <w:snapToGrid w:val="0"/>
              <w:spacing w:before="60" w:after="60"/>
              <w:rPr>
                <w:rFonts w:eastAsia="KaiTi"/>
                <w:iCs/>
                <w:color w:val="FF0000"/>
                <w:sz w:val="20"/>
                <w:szCs w:val="20"/>
                <w:lang w:val="en-GB" w:eastAsia="zh-CN"/>
              </w:rPr>
            </w:pPr>
            <w:r w:rsidRPr="00383690">
              <w:rPr>
                <w:rFonts w:eastAsia="KaiTi"/>
                <w:iCs/>
                <w:color w:val="FF0000"/>
                <w:sz w:val="20"/>
                <w:szCs w:val="20"/>
                <w:lang w:val="en-GB" w:eastAsia="zh-CN"/>
              </w:rPr>
              <w:t>视必要举行非正式磋商或联络小组会议</w:t>
            </w:r>
          </w:p>
        </w:tc>
      </w:tr>
      <w:tr w:rsidR="00E72D26" w:rsidRPr="000650EF" w14:paraId="56357FA1" w14:textId="77777777" w:rsidTr="00AD4E63">
        <w:trPr>
          <w:trHeight w:val="850"/>
        </w:trPr>
        <w:tc>
          <w:tcPr>
            <w:tcW w:w="710" w:type="dxa"/>
            <w:tcBorders>
              <w:right w:val="nil"/>
            </w:tcBorders>
            <w:tcMar>
              <w:left w:w="29" w:type="dxa"/>
              <w:right w:w="29" w:type="dxa"/>
            </w:tcMar>
          </w:tcPr>
          <w:p w14:paraId="3133A472" w14:textId="0C0FC5C2" w:rsidR="00E72D26" w:rsidRPr="000650EF" w:rsidRDefault="00E72D26" w:rsidP="00E72D26">
            <w:pPr>
              <w:overflowPunct w:val="0"/>
              <w:snapToGrid w:val="0"/>
              <w:spacing w:before="60" w:after="6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一</w:t>
            </w:r>
          </w:p>
        </w:tc>
        <w:tc>
          <w:tcPr>
            <w:tcW w:w="976" w:type="dxa"/>
            <w:tcBorders>
              <w:bottom w:val="single" w:sz="4" w:space="0" w:color="auto"/>
            </w:tcBorders>
            <w:tcMar>
              <w:left w:w="29" w:type="dxa"/>
              <w:right w:w="29" w:type="dxa"/>
            </w:tcMar>
          </w:tcPr>
          <w:p w14:paraId="25388880" w14:textId="44438241" w:rsidR="00E72D26" w:rsidRPr="000650EF" w:rsidRDefault="00E72D26" w:rsidP="00E72D26">
            <w:pPr>
              <w:overflowPunct w:val="0"/>
              <w:snapToGrid w:val="0"/>
              <w:spacing w:before="60" w:after="60"/>
              <w:rPr>
                <w:rFonts w:eastAsia="SimSun"/>
                <w:sz w:val="20"/>
                <w:szCs w:val="20"/>
                <w:lang w:val="en-GB"/>
              </w:rPr>
            </w:pPr>
            <w:r>
              <w:rPr>
                <w:sz w:val="20"/>
                <w:szCs w:val="20"/>
              </w:rPr>
              <w:t>3</w:t>
            </w:r>
            <w:r w:rsidRPr="000650EF">
              <w:rPr>
                <w:rFonts w:hint="eastAsia"/>
                <w:sz w:val="20"/>
                <w:szCs w:val="20"/>
              </w:rPr>
              <w:t>月 2</w:t>
            </w:r>
            <w:r>
              <w:rPr>
                <w:sz w:val="20"/>
                <w:szCs w:val="20"/>
              </w:rPr>
              <w:t>8</w:t>
            </w:r>
            <w:r w:rsidRPr="000650EF">
              <w:rPr>
                <w:rFonts w:hint="eastAsia"/>
                <w:sz w:val="20"/>
                <w:szCs w:val="20"/>
              </w:rPr>
              <w:t xml:space="preserve"> 日</w:t>
            </w:r>
          </w:p>
        </w:tc>
        <w:tc>
          <w:tcPr>
            <w:tcW w:w="3960" w:type="dxa"/>
            <w:gridSpan w:val="2"/>
            <w:shd w:val="clear" w:color="auto" w:fill="auto"/>
            <w:tcMar>
              <w:left w:w="29" w:type="dxa"/>
              <w:right w:w="29" w:type="dxa"/>
            </w:tcMar>
          </w:tcPr>
          <w:p w14:paraId="04D95D3C" w14:textId="517F3CCD" w:rsidR="00E72D26" w:rsidRPr="00383690" w:rsidRDefault="00E72D26" w:rsidP="00E72D26">
            <w:pPr>
              <w:overflowPunct w:val="0"/>
              <w:snapToGrid w:val="0"/>
              <w:spacing w:before="60" w:after="60"/>
              <w:rPr>
                <w:rFonts w:eastAsia="KaiTi"/>
                <w:iCs/>
                <w:color w:val="FFFFFF" w:themeColor="background1"/>
                <w:sz w:val="20"/>
                <w:szCs w:val="20"/>
                <w:lang w:val="en-GB" w:eastAsia="zh-CN"/>
              </w:rPr>
            </w:pPr>
            <w:r w:rsidRPr="00383690">
              <w:rPr>
                <w:rFonts w:eastAsia="KaiTi"/>
                <w:iCs/>
                <w:color w:val="FF0000"/>
                <w:sz w:val="20"/>
                <w:szCs w:val="20"/>
                <w:lang w:val="en-GB" w:eastAsia="zh-CN"/>
              </w:rPr>
              <w:t>视必要举行非正式磋商、联络小组会议或全体会议</w:t>
            </w:r>
          </w:p>
        </w:tc>
        <w:tc>
          <w:tcPr>
            <w:tcW w:w="3960" w:type="dxa"/>
            <w:gridSpan w:val="2"/>
            <w:shd w:val="clear" w:color="auto" w:fill="C45911" w:themeFill="accent2" w:themeFillShade="BF"/>
            <w:tcMar>
              <w:left w:w="29" w:type="dxa"/>
              <w:right w:w="29" w:type="dxa"/>
            </w:tcMar>
          </w:tcPr>
          <w:p w14:paraId="24307A71" w14:textId="77777777" w:rsidR="00E72D26" w:rsidRPr="00383690" w:rsidRDefault="00E72D26" w:rsidP="00E72D26">
            <w:pPr>
              <w:overflowPunct w:val="0"/>
              <w:snapToGrid w:val="0"/>
              <w:spacing w:before="60" w:after="60"/>
              <w:rPr>
                <w:rFonts w:eastAsia="KaiTi"/>
                <w:iCs/>
                <w:color w:val="FFFFFF" w:themeColor="background1"/>
                <w:sz w:val="20"/>
                <w:szCs w:val="20"/>
                <w:lang w:val="en-GB" w:eastAsia="zh-CN"/>
              </w:rPr>
            </w:pPr>
            <w:r w:rsidRPr="00383690">
              <w:rPr>
                <w:rFonts w:eastAsia="KaiTi"/>
                <w:iCs/>
                <w:color w:val="FFFFFF" w:themeColor="background1"/>
                <w:sz w:val="20"/>
                <w:szCs w:val="20"/>
                <w:lang w:val="en-GB" w:eastAsia="zh-CN"/>
              </w:rPr>
              <w:t>执行问题附属机构</w:t>
            </w:r>
            <w:r w:rsidRPr="00383690">
              <w:rPr>
                <w:rFonts w:eastAsia="KaiTi"/>
                <w:iCs/>
                <w:color w:val="FFFFFF" w:themeColor="background1"/>
                <w:sz w:val="20"/>
                <w:szCs w:val="20"/>
                <w:lang w:val="en-GB" w:eastAsia="zh-CN"/>
              </w:rPr>
              <w:t xml:space="preserve"> (</w:t>
            </w:r>
            <w:r w:rsidRPr="00383690">
              <w:rPr>
                <w:rFonts w:eastAsia="KaiTi"/>
                <w:iCs/>
                <w:color w:val="FFFFFF" w:themeColor="background1"/>
                <w:sz w:val="20"/>
                <w:szCs w:val="20"/>
                <w:lang w:val="en-GB" w:eastAsia="zh-CN"/>
              </w:rPr>
              <w:t>全体会议</w:t>
            </w:r>
            <w:r w:rsidRPr="00383690">
              <w:rPr>
                <w:rFonts w:eastAsia="KaiTi"/>
                <w:iCs/>
                <w:color w:val="FFFFFF" w:themeColor="background1"/>
                <w:sz w:val="20"/>
                <w:szCs w:val="20"/>
                <w:lang w:val="en-GB" w:eastAsia="zh-CN"/>
              </w:rPr>
              <w:t>)</w:t>
            </w:r>
          </w:p>
          <w:p w14:paraId="58438210" w14:textId="49892C6A" w:rsidR="00E72D26" w:rsidRPr="00952393" w:rsidRDefault="00E72D26" w:rsidP="00E72D26">
            <w:pPr>
              <w:overflowPunct w:val="0"/>
              <w:snapToGrid w:val="0"/>
              <w:spacing w:before="60" w:after="60"/>
              <w:rPr>
                <w:rFonts w:eastAsia="SimSun"/>
                <w:color w:val="FFFFFF" w:themeColor="background1"/>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15</w:t>
            </w:r>
            <w:r>
              <w:rPr>
                <w:rFonts w:eastAsia="SimSun" w:hint="eastAsia"/>
                <w:color w:val="FFFFFF" w:themeColor="background1"/>
                <w:sz w:val="20"/>
                <w:szCs w:val="20"/>
                <w:lang w:val="en-GB" w:eastAsia="zh-CN"/>
              </w:rPr>
              <w:t>、</w:t>
            </w:r>
            <w:r w:rsidRPr="000650EF">
              <w:rPr>
                <w:rFonts w:eastAsia="SimSun"/>
                <w:color w:val="FFFFFF" w:themeColor="background1"/>
                <w:sz w:val="20"/>
                <w:szCs w:val="20"/>
                <w:lang w:val="en-GB" w:eastAsia="zh-CN"/>
              </w:rPr>
              <w:t xml:space="preserve">16 </w:t>
            </w:r>
            <w:r>
              <w:rPr>
                <w:rFonts w:eastAsia="SimSun" w:hint="eastAsia"/>
                <w:color w:val="FFFFFF" w:themeColor="background1"/>
                <w:sz w:val="20"/>
                <w:szCs w:val="20"/>
                <w:lang w:val="en-GB" w:eastAsia="zh-CN"/>
              </w:rPr>
              <w:t>和</w:t>
            </w:r>
            <w:r w:rsidRPr="000650EF">
              <w:rPr>
                <w:rFonts w:eastAsia="SimSun"/>
                <w:color w:val="FFFFFF" w:themeColor="background1"/>
                <w:sz w:val="20"/>
                <w:szCs w:val="20"/>
                <w:lang w:val="en-GB" w:eastAsia="zh-CN"/>
              </w:rPr>
              <w:t>17</w:t>
            </w:r>
            <w:r>
              <w:rPr>
                <w:rFonts w:eastAsia="SimSun"/>
                <w:color w:val="FFFFFF" w:themeColor="background1"/>
                <w:sz w:val="20"/>
                <w:szCs w:val="20"/>
                <w:lang w:val="en-GB" w:eastAsia="zh-CN"/>
              </w:rPr>
              <w:t xml:space="preserve">.  </w:t>
            </w:r>
            <w:r w:rsidRPr="00952393">
              <w:rPr>
                <w:rFonts w:eastAsia="SimSun"/>
                <w:color w:val="FFFFFF" w:themeColor="background1"/>
                <w:sz w:val="20"/>
                <w:szCs w:val="20"/>
                <w:lang w:val="en-GB" w:eastAsia="zh-CN"/>
              </w:rPr>
              <w:t>其他事项、通过</w:t>
            </w:r>
            <w:r w:rsidRPr="00952393">
              <w:rPr>
                <w:rFonts w:eastAsia="SimSun"/>
                <w:color w:val="FFFFFF" w:themeColor="background1"/>
                <w:sz w:val="20"/>
                <w:szCs w:val="20"/>
                <w:lang w:val="en-GB" w:eastAsia="zh-CN"/>
              </w:rPr>
              <w:t>L</w:t>
            </w:r>
            <w:r w:rsidRPr="00952393">
              <w:rPr>
                <w:rFonts w:eastAsia="SimSun"/>
                <w:color w:val="FFFFFF" w:themeColor="background1"/>
                <w:sz w:val="20"/>
                <w:szCs w:val="20"/>
                <w:lang w:val="en-GB" w:eastAsia="zh-CN"/>
              </w:rPr>
              <w:t>文件</w:t>
            </w:r>
            <w:r w:rsidRPr="00952393">
              <w:rPr>
                <w:rFonts w:eastAsia="SimSun" w:hint="eastAsia"/>
                <w:color w:val="FFFFFF" w:themeColor="background1"/>
                <w:sz w:val="20"/>
                <w:szCs w:val="20"/>
                <w:lang w:val="en-GB" w:eastAsia="zh-CN"/>
              </w:rPr>
              <w:t>和</w:t>
            </w:r>
            <w:r w:rsidRPr="00952393">
              <w:rPr>
                <w:rFonts w:eastAsia="SimSun"/>
                <w:color w:val="FFFFFF" w:themeColor="background1"/>
                <w:sz w:val="20"/>
                <w:szCs w:val="20"/>
                <w:lang w:val="en-GB" w:eastAsia="zh-CN"/>
              </w:rPr>
              <w:t>报告</w:t>
            </w:r>
          </w:p>
        </w:tc>
        <w:tc>
          <w:tcPr>
            <w:tcW w:w="3774" w:type="dxa"/>
            <w:shd w:val="clear" w:color="auto" w:fill="auto"/>
            <w:tcMar>
              <w:left w:w="29" w:type="dxa"/>
              <w:right w:w="29" w:type="dxa"/>
            </w:tcMar>
          </w:tcPr>
          <w:p w14:paraId="30E18198" w14:textId="7C946020" w:rsidR="00E72D26" w:rsidRPr="00383690" w:rsidRDefault="00E72D26" w:rsidP="00E72D26">
            <w:pPr>
              <w:overflowPunct w:val="0"/>
              <w:snapToGrid w:val="0"/>
              <w:spacing w:before="60" w:after="60"/>
              <w:rPr>
                <w:rFonts w:eastAsia="KaiTi"/>
                <w:iCs/>
                <w:color w:val="FF0000"/>
                <w:sz w:val="20"/>
                <w:szCs w:val="20"/>
                <w:lang w:val="en-GB" w:eastAsia="zh-CN"/>
              </w:rPr>
            </w:pPr>
            <w:r w:rsidRPr="00383690">
              <w:rPr>
                <w:rFonts w:eastAsia="KaiTi"/>
                <w:iCs/>
                <w:color w:val="FF0000"/>
                <w:sz w:val="20"/>
                <w:szCs w:val="20"/>
                <w:lang w:val="en-GB" w:eastAsia="zh-CN"/>
              </w:rPr>
              <w:t>视必要举行非正式磋商或联络小组会议</w:t>
            </w:r>
          </w:p>
        </w:tc>
      </w:tr>
      <w:tr w:rsidR="00E72D26" w:rsidRPr="000650EF" w14:paraId="05035507" w14:textId="77777777" w:rsidTr="00AD4E63">
        <w:trPr>
          <w:trHeight w:val="850"/>
        </w:trPr>
        <w:tc>
          <w:tcPr>
            <w:tcW w:w="710" w:type="dxa"/>
            <w:tcBorders>
              <w:right w:val="nil"/>
            </w:tcBorders>
            <w:tcMar>
              <w:left w:w="29" w:type="dxa"/>
              <w:right w:w="29" w:type="dxa"/>
            </w:tcMar>
          </w:tcPr>
          <w:p w14:paraId="5D6E3467" w14:textId="04F7C9C8" w:rsidR="00E72D26" w:rsidRPr="000650EF" w:rsidRDefault="00E72D26" w:rsidP="00E72D26">
            <w:pPr>
              <w:overflowPunct w:val="0"/>
              <w:snapToGrid w:val="0"/>
              <w:spacing w:before="60" w:after="60"/>
              <w:rPr>
                <w:rFonts w:eastAsia="SimSun"/>
                <w:sz w:val="20"/>
                <w:szCs w:val="20"/>
                <w:lang w:val="en-GB"/>
              </w:rPr>
            </w:pPr>
            <w:r w:rsidRPr="000650EF">
              <w:rPr>
                <w:rFonts w:eastAsia="SimSun"/>
                <w:sz w:val="20"/>
                <w:szCs w:val="20"/>
                <w:lang w:val="en-GB"/>
              </w:rPr>
              <w:t>星期</w:t>
            </w:r>
            <w:r>
              <w:rPr>
                <w:rFonts w:eastAsia="SimSun" w:hint="eastAsia"/>
                <w:sz w:val="20"/>
                <w:szCs w:val="20"/>
                <w:lang w:val="en-GB" w:eastAsia="zh-CN"/>
              </w:rPr>
              <w:t>二</w:t>
            </w:r>
          </w:p>
        </w:tc>
        <w:tc>
          <w:tcPr>
            <w:tcW w:w="976" w:type="dxa"/>
            <w:tcBorders>
              <w:left w:val="single" w:sz="4" w:space="0" w:color="auto"/>
            </w:tcBorders>
            <w:tcMar>
              <w:left w:w="29" w:type="dxa"/>
              <w:right w:w="29" w:type="dxa"/>
            </w:tcMar>
          </w:tcPr>
          <w:p w14:paraId="67DD495A" w14:textId="1C84F198" w:rsidR="00E72D26" w:rsidRPr="000650EF" w:rsidRDefault="00E72D26" w:rsidP="00E72D26">
            <w:pPr>
              <w:overflowPunct w:val="0"/>
              <w:snapToGrid w:val="0"/>
              <w:spacing w:before="60" w:after="60"/>
              <w:rPr>
                <w:rFonts w:eastAsia="SimSun"/>
                <w:sz w:val="20"/>
                <w:szCs w:val="20"/>
                <w:lang w:val="en-GB"/>
              </w:rPr>
            </w:pPr>
            <w:r>
              <w:rPr>
                <w:rFonts w:eastAsia="SimSun"/>
                <w:sz w:val="20"/>
                <w:szCs w:val="20"/>
              </w:rPr>
              <w:t>3</w:t>
            </w:r>
            <w:r w:rsidRPr="000650EF">
              <w:rPr>
                <w:rFonts w:eastAsia="SimSun" w:hint="eastAsia"/>
                <w:sz w:val="20"/>
                <w:szCs w:val="20"/>
              </w:rPr>
              <w:t>月</w:t>
            </w:r>
            <w:r w:rsidRPr="000650EF">
              <w:rPr>
                <w:rFonts w:eastAsia="SimSun" w:hint="eastAsia"/>
                <w:sz w:val="20"/>
                <w:szCs w:val="20"/>
              </w:rPr>
              <w:t xml:space="preserve"> 2</w:t>
            </w:r>
            <w:r>
              <w:rPr>
                <w:rFonts w:eastAsia="SimSun"/>
                <w:sz w:val="20"/>
                <w:szCs w:val="20"/>
              </w:rPr>
              <w:t>9</w:t>
            </w:r>
            <w:r w:rsidRPr="000650EF">
              <w:rPr>
                <w:rFonts w:eastAsia="SimSun" w:hint="eastAsia"/>
                <w:sz w:val="20"/>
                <w:szCs w:val="20"/>
              </w:rPr>
              <w:t xml:space="preserve"> </w:t>
            </w:r>
            <w:r w:rsidRPr="000650EF">
              <w:rPr>
                <w:rFonts w:eastAsia="SimSun" w:hint="eastAsia"/>
                <w:sz w:val="20"/>
                <w:szCs w:val="20"/>
              </w:rPr>
              <w:t>日</w:t>
            </w:r>
            <w:r w:rsidRPr="000650EF">
              <w:rPr>
                <w:rFonts w:eastAsia="SimSun" w:hint="eastAsia"/>
                <w:sz w:val="20"/>
                <w:szCs w:val="20"/>
              </w:rPr>
              <w:t xml:space="preserve">  </w:t>
            </w:r>
          </w:p>
        </w:tc>
        <w:tc>
          <w:tcPr>
            <w:tcW w:w="3960" w:type="dxa"/>
            <w:gridSpan w:val="2"/>
            <w:shd w:val="clear" w:color="auto" w:fill="538135" w:themeFill="accent6" w:themeFillShade="BF"/>
            <w:tcMar>
              <w:left w:w="29" w:type="dxa"/>
              <w:right w:w="29" w:type="dxa"/>
            </w:tcMar>
          </w:tcPr>
          <w:p w14:paraId="2F53FE27" w14:textId="073F5395" w:rsidR="00E72D26" w:rsidRPr="00383690" w:rsidRDefault="00E72D26" w:rsidP="00E72D26">
            <w:pPr>
              <w:overflowPunct w:val="0"/>
              <w:snapToGrid w:val="0"/>
              <w:spacing w:before="60" w:after="60"/>
              <w:rPr>
                <w:rFonts w:eastAsia="KaiTi"/>
                <w:iCs/>
                <w:color w:val="FFFFFF" w:themeColor="background1"/>
                <w:sz w:val="20"/>
                <w:szCs w:val="20"/>
                <w:lang w:val="en-GB" w:eastAsia="zh-CN"/>
              </w:rPr>
            </w:pPr>
            <w:r w:rsidRPr="00383690">
              <w:rPr>
                <w:rFonts w:eastAsia="KaiTi"/>
                <w:iCs/>
                <w:color w:val="FFFFFF" w:themeColor="background1"/>
                <w:sz w:val="20"/>
                <w:szCs w:val="20"/>
                <w:lang w:val="en-GB" w:eastAsia="zh-CN"/>
              </w:rPr>
              <w:t>2020</w:t>
            </w:r>
            <w:r w:rsidRPr="00383690">
              <w:rPr>
                <w:rFonts w:eastAsia="KaiTi"/>
                <w:iCs/>
                <w:color w:val="FFFFFF" w:themeColor="background1"/>
                <w:sz w:val="20"/>
                <w:szCs w:val="20"/>
                <w:lang w:val="en-GB" w:eastAsia="zh-CN"/>
              </w:rPr>
              <w:t>年后工作组</w:t>
            </w:r>
            <w:r w:rsidRPr="00383690">
              <w:rPr>
                <w:rFonts w:eastAsia="KaiTi"/>
                <w:iCs/>
                <w:color w:val="FFFFFF" w:themeColor="background1"/>
                <w:sz w:val="20"/>
                <w:szCs w:val="20"/>
                <w:lang w:val="en-GB" w:eastAsia="zh-CN"/>
              </w:rPr>
              <w:t xml:space="preserve"> (</w:t>
            </w:r>
            <w:r w:rsidRPr="00383690">
              <w:rPr>
                <w:rFonts w:eastAsia="KaiTi"/>
                <w:iCs/>
                <w:color w:val="FFFFFF" w:themeColor="background1"/>
                <w:sz w:val="20"/>
                <w:szCs w:val="20"/>
                <w:lang w:val="en-GB" w:eastAsia="zh-CN"/>
              </w:rPr>
              <w:t>全体会议</w:t>
            </w:r>
            <w:r w:rsidRPr="00383690">
              <w:rPr>
                <w:rFonts w:eastAsia="KaiTi"/>
                <w:iCs/>
                <w:color w:val="FFFFFF" w:themeColor="background1"/>
                <w:sz w:val="20"/>
                <w:szCs w:val="20"/>
                <w:lang w:val="en-GB" w:eastAsia="zh-CN"/>
              </w:rPr>
              <w:t xml:space="preserve">) </w:t>
            </w:r>
            <w:r w:rsidRPr="001433B6">
              <w:rPr>
                <w:rFonts w:ascii="SimSun" w:eastAsia="SimSun" w:hAnsi="SimSun"/>
                <w:iCs/>
                <w:color w:val="FFFFFF" w:themeColor="background1"/>
                <w:sz w:val="20"/>
                <w:szCs w:val="20"/>
                <w:lang w:val="en-GB" w:eastAsia="zh-CN"/>
              </w:rPr>
              <w:t>项目4</w:t>
            </w:r>
            <w:r w:rsidRPr="00383690">
              <w:rPr>
                <w:rFonts w:eastAsia="KaiTi"/>
                <w:iCs/>
                <w:color w:val="FFFFFF" w:themeColor="background1"/>
                <w:sz w:val="20"/>
                <w:szCs w:val="20"/>
                <w:lang w:val="en-GB" w:eastAsia="zh-CN"/>
              </w:rPr>
              <w:t xml:space="preserve">. </w:t>
            </w:r>
            <w:r w:rsidRPr="00383690">
              <w:rPr>
                <w:rFonts w:eastAsia="KaiTi" w:hint="eastAsia"/>
                <w:iCs/>
                <w:color w:val="FFFFFF" w:themeColor="background1"/>
                <w:sz w:val="20"/>
                <w:szCs w:val="20"/>
                <w:lang w:val="en-GB" w:eastAsia="zh-CN"/>
              </w:rPr>
              <w:t>审查各联络小组的工作成果</w:t>
            </w:r>
          </w:p>
        </w:tc>
        <w:tc>
          <w:tcPr>
            <w:tcW w:w="3960" w:type="dxa"/>
            <w:gridSpan w:val="2"/>
            <w:shd w:val="clear" w:color="auto" w:fill="538135" w:themeFill="accent6" w:themeFillShade="BF"/>
            <w:tcMar>
              <w:left w:w="29" w:type="dxa"/>
              <w:right w:w="29" w:type="dxa"/>
            </w:tcMar>
          </w:tcPr>
          <w:p w14:paraId="4449ECB1" w14:textId="29C69001" w:rsidR="00E72D26" w:rsidRPr="00383690" w:rsidRDefault="00E72D26" w:rsidP="00E72D26">
            <w:pPr>
              <w:overflowPunct w:val="0"/>
              <w:snapToGrid w:val="0"/>
              <w:spacing w:before="60" w:after="60"/>
              <w:rPr>
                <w:rFonts w:eastAsia="KaiTi"/>
                <w:iCs/>
                <w:color w:val="FFFFFF" w:themeColor="background1"/>
                <w:sz w:val="20"/>
                <w:szCs w:val="20"/>
                <w:lang w:val="en-GB" w:eastAsia="zh-CN"/>
              </w:rPr>
            </w:pPr>
            <w:r w:rsidRPr="00383690">
              <w:rPr>
                <w:rFonts w:eastAsia="KaiTi"/>
                <w:iCs/>
                <w:color w:val="FFFFFF" w:themeColor="background1"/>
                <w:sz w:val="20"/>
                <w:szCs w:val="20"/>
                <w:lang w:val="en-GB" w:eastAsia="zh-CN"/>
              </w:rPr>
              <w:t>2020</w:t>
            </w:r>
            <w:r w:rsidRPr="00383690">
              <w:rPr>
                <w:rFonts w:eastAsia="KaiTi"/>
                <w:iCs/>
                <w:color w:val="FFFFFF" w:themeColor="background1"/>
                <w:sz w:val="20"/>
                <w:szCs w:val="20"/>
                <w:lang w:val="en-GB" w:eastAsia="zh-CN"/>
              </w:rPr>
              <w:t>年后工作组</w:t>
            </w:r>
            <w:r w:rsidRPr="00383690">
              <w:rPr>
                <w:rFonts w:eastAsia="KaiTi"/>
                <w:iCs/>
                <w:color w:val="FFFFFF" w:themeColor="background1"/>
                <w:sz w:val="20"/>
                <w:szCs w:val="20"/>
                <w:lang w:val="en-GB" w:eastAsia="zh-CN"/>
              </w:rPr>
              <w:t xml:space="preserve"> (</w:t>
            </w:r>
            <w:r w:rsidRPr="00383690">
              <w:rPr>
                <w:rFonts w:eastAsia="KaiTi"/>
                <w:iCs/>
                <w:color w:val="FFFFFF" w:themeColor="background1"/>
                <w:sz w:val="20"/>
                <w:szCs w:val="20"/>
                <w:lang w:val="en-GB" w:eastAsia="zh-CN"/>
              </w:rPr>
              <w:t>全体会议</w:t>
            </w:r>
            <w:r w:rsidRPr="00383690">
              <w:rPr>
                <w:rFonts w:eastAsia="KaiTi"/>
                <w:iCs/>
                <w:color w:val="FFFFFF" w:themeColor="background1"/>
                <w:sz w:val="20"/>
                <w:szCs w:val="20"/>
                <w:lang w:val="en-GB" w:eastAsia="zh-CN"/>
              </w:rPr>
              <w:t>)</w:t>
            </w:r>
          </w:p>
          <w:p w14:paraId="630A29ED" w14:textId="6257489A" w:rsidR="00E72D26" w:rsidRPr="000650EF" w:rsidRDefault="00E72D26" w:rsidP="00E72D26">
            <w:pPr>
              <w:overflowPunct w:val="0"/>
              <w:snapToGrid w:val="0"/>
              <w:spacing w:before="60" w:after="60"/>
              <w:rPr>
                <w:rFonts w:eastAsia="SimSun"/>
                <w:i/>
                <w:color w:val="FFFFFF" w:themeColor="background1"/>
                <w:sz w:val="20"/>
                <w:szCs w:val="20"/>
                <w:lang w:val="en-GB" w:eastAsia="zh-CN"/>
              </w:rPr>
            </w:pPr>
            <w:r>
              <w:rPr>
                <w:rFonts w:eastAsia="SimSun" w:hint="eastAsia"/>
                <w:color w:val="FFFFFF" w:themeColor="background1"/>
                <w:sz w:val="20"/>
                <w:szCs w:val="20"/>
                <w:lang w:val="en-GB" w:eastAsia="zh-CN"/>
              </w:rPr>
              <w:t>项目</w:t>
            </w:r>
            <w:r w:rsidRPr="000650EF">
              <w:rPr>
                <w:rFonts w:eastAsia="SimSun"/>
                <w:color w:val="FFFFFF" w:themeColor="background1"/>
                <w:sz w:val="20"/>
                <w:szCs w:val="20"/>
                <w:lang w:val="en-GB" w:eastAsia="zh-CN"/>
              </w:rPr>
              <w:t xml:space="preserve"> 6</w:t>
            </w:r>
            <w:r>
              <w:rPr>
                <w:rFonts w:eastAsia="SimSun"/>
                <w:color w:val="FFFFFF" w:themeColor="background1"/>
                <w:sz w:val="20"/>
                <w:szCs w:val="20"/>
                <w:lang w:val="en-GB" w:eastAsia="zh-CN"/>
              </w:rPr>
              <w:t>、</w:t>
            </w:r>
            <w:r w:rsidRPr="000650EF">
              <w:rPr>
                <w:rFonts w:eastAsia="SimSun"/>
                <w:color w:val="FFFFFF" w:themeColor="background1"/>
                <w:sz w:val="20"/>
                <w:szCs w:val="20"/>
                <w:lang w:val="en-GB" w:eastAsia="zh-CN"/>
              </w:rPr>
              <w:t>7</w:t>
            </w:r>
            <w:r>
              <w:rPr>
                <w:rFonts w:eastAsia="SimSun" w:hint="eastAsia"/>
                <w:color w:val="FFFFFF" w:themeColor="background1"/>
                <w:sz w:val="20"/>
                <w:szCs w:val="20"/>
                <w:lang w:val="en-GB" w:eastAsia="zh-CN"/>
              </w:rPr>
              <w:t>和</w:t>
            </w:r>
            <w:r w:rsidRPr="000650EF">
              <w:rPr>
                <w:rFonts w:eastAsia="SimSun"/>
                <w:color w:val="FFFFFF" w:themeColor="background1"/>
                <w:sz w:val="20"/>
                <w:szCs w:val="20"/>
                <w:lang w:val="en-GB" w:eastAsia="zh-CN"/>
              </w:rPr>
              <w:t>8</w:t>
            </w:r>
            <w:r>
              <w:rPr>
                <w:rFonts w:eastAsia="SimSun"/>
                <w:color w:val="FFFFFF" w:themeColor="background1"/>
                <w:sz w:val="20"/>
                <w:szCs w:val="20"/>
                <w:lang w:val="en-GB" w:eastAsia="zh-CN"/>
              </w:rPr>
              <w:t xml:space="preserve">. </w:t>
            </w:r>
            <w:r>
              <w:rPr>
                <w:rFonts w:eastAsia="SimSun" w:hint="eastAsia"/>
                <w:color w:val="FFFFFF" w:themeColor="background1"/>
                <w:sz w:val="20"/>
                <w:szCs w:val="20"/>
                <w:lang w:val="en-GB" w:eastAsia="zh-CN"/>
              </w:rPr>
              <w:t xml:space="preserve"> </w:t>
            </w:r>
            <w:r>
              <w:rPr>
                <w:rFonts w:eastAsia="SimSun" w:hint="eastAsia"/>
                <w:color w:val="FFFFFF" w:themeColor="background1"/>
                <w:sz w:val="20"/>
                <w:szCs w:val="20"/>
                <w:lang w:val="en-GB" w:eastAsia="zh-CN"/>
              </w:rPr>
              <w:t>其他事项、通过</w:t>
            </w:r>
            <w:r>
              <w:rPr>
                <w:rFonts w:eastAsia="SimSun" w:hint="eastAsia"/>
                <w:color w:val="FFFFFF" w:themeColor="background1"/>
                <w:sz w:val="20"/>
                <w:szCs w:val="20"/>
                <w:lang w:val="en-GB" w:eastAsia="zh-CN"/>
              </w:rPr>
              <w:t>L</w:t>
            </w:r>
            <w:r>
              <w:rPr>
                <w:rFonts w:eastAsia="SimSun" w:hint="eastAsia"/>
                <w:color w:val="FFFFFF" w:themeColor="background1"/>
                <w:sz w:val="20"/>
                <w:szCs w:val="20"/>
                <w:lang w:val="en-GB" w:eastAsia="zh-CN"/>
              </w:rPr>
              <w:t>文件和报告、闭幕</w:t>
            </w:r>
          </w:p>
        </w:tc>
        <w:tc>
          <w:tcPr>
            <w:tcW w:w="3774" w:type="dxa"/>
            <w:shd w:val="clear" w:color="auto" w:fill="auto"/>
            <w:tcMar>
              <w:left w:w="29" w:type="dxa"/>
              <w:right w:w="29" w:type="dxa"/>
            </w:tcMar>
          </w:tcPr>
          <w:p w14:paraId="17F74AF5" w14:textId="0CE6EE5E" w:rsidR="00E72D26" w:rsidRPr="00383690" w:rsidRDefault="00E72D26" w:rsidP="00E72D26">
            <w:pPr>
              <w:overflowPunct w:val="0"/>
              <w:snapToGrid w:val="0"/>
              <w:spacing w:before="60" w:after="60"/>
              <w:rPr>
                <w:rFonts w:eastAsia="KaiTi"/>
                <w:iCs/>
                <w:sz w:val="20"/>
                <w:szCs w:val="20"/>
                <w:lang w:val="en-GB"/>
              </w:rPr>
            </w:pPr>
            <w:r w:rsidRPr="00383690">
              <w:rPr>
                <w:rFonts w:eastAsia="KaiTi"/>
                <w:iCs/>
                <w:sz w:val="20"/>
                <w:szCs w:val="20"/>
                <w:lang w:val="en-GB"/>
              </w:rPr>
              <w:t>[</w:t>
            </w:r>
            <w:r w:rsidRPr="00383690">
              <w:rPr>
                <w:rFonts w:eastAsia="KaiTi" w:hint="eastAsia"/>
                <w:iCs/>
                <w:sz w:val="20"/>
                <w:szCs w:val="20"/>
                <w:lang w:val="en-GB" w:eastAsia="zh-CN"/>
              </w:rPr>
              <w:t>无会</w:t>
            </w:r>
            <w:r w:rsidRPr="00383690">
              <w:rPr>
                <w:rFonts w:eastAsia="KaiTi"/>
                <w:iCs/>
                <w:sz w:val="20"/>
                <w:szCs w:val="20"/>
                <w:lang w:val="en-GB"/>
              </w:rPr>
              <w:t>]</w:t>
            </w:r>
          </w:p>
        </w:tc>
      </w:tr>
    </w:tbl>
    <w:p w14:paraId="003D374B" w14:textId="6FF2AF28" w:rsidR="00147CE3" w:rsidRPr="002D43FF" w:rsidRDefault="00316F07" w:rsidP="005D6B6B">
      <w:pPr>
        <w:keepNext/>
        <w:overflowPunct w:val="0"/>
        <w:spacing w:before="120" w:after="120"/>
        <w:rPr>
          <w:rFonts w:eastAsia="SimSun"/>
          <w:lang w:val="en-GB"/>
        </w:rPr>
      </w:pPr>
      <w:r w:rsidRPr="00316F07">
        <w:rPr>
          <w:rFonts w:eastAsia="SimSun"/>
          <w:noProof/>
          <w:lang w:val="en-CA" w:eastAsia="en-CA"/>
        </w:rPr>
        <mc:AlternateContent>
          <mc:Choice Requires="wps">
            <w:drawing>
              <wp:anchor distT="45720" distB="45720" distL="114300" distR="114300" simplePos="0" relativeHeight="251661312" behindDoc="0" locked="0" layoutInCell="1" allowOverlap="1" wp14:anchorId="4C36860B" wp14:editId="5140758C">
                <wp:simplePos x="0" y="0"/>
                <wp:positionH relativeFrom="column">
                  <wp:posOffset>64407</wp:posOffset>
                </wp:positionH>
                <wp:positionV relativeFrom="paragraph">
                  <wp:posOffset>224427</wp:posOffset>
                </wp:positionV>
                <wp:extent cx="608965" cy="1404620"/>
                <wp:effectExtent l="0" t="0" r="63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404620"/>
                        </a:xfrm>
                        <a:prstGeom prst="rect">
                          <a:avLst/>
                        </a:prstGeom>
                        <a:solidFill>
                          <a:srgbClr val="FFFFFF"/>
                        </a:solidFill>
                        <a:ln w="9525">
                          <a:noFill/>
                          <a:miter lim="800000"/>
                          <a:headEnd/>
                          <a:tailEnd/>
                        </a:ln>
                      </wps:spPr>
                      <wps:txbx>
                        <w:txbxContent>
                          <w:p w14:paraId="027D4E41" w14:textId="5A2FD546" w:rsidR="00316F07" w:rsidRDefault="00316F07" w:rsidP="00121F80">
                            <w:pPr>
                              <w:snapToGrid w:val="0"/>
                            </w:pPr>
                            <w:r w:rsidRPr="00316F07">
                              <w:rPr>
                                <w:rFonts w:ascii="SimSun" w:eastAsia="SimSun" w:hAnsi="SimSun" w:cs="SimSun" w:hint="eastAsia"/>
                                <w:sz w:val="20"/>
                                <w:szCs w:val="20"/>
                              </w:rPr>
                              <w:t>图例</w:t>
                            </w:r>
                            <w:r>
                              <w:rPr>
                                <w:rFonts w:ascii="SimSun" w:eastAsia="SimSun" w:hAnsi="SimSun" w:cs="SimSun"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6860B" id="_x0000_t202" coordsize="21600,21600" o:spt="202" path="m,l,21600r21600,l21600,xe">
                <v:stroke joinstyle="miter"/>
                <v:path gradientshapeok="t" o:connecttype="rect"/>
              </v:shapetype>
              <v:shape id="Text Box 2" o:spid="_x0000_s1026" type="#_x0000_t202" style="position:absolute;margin-left:5.05pt;margin-top:17.65pt;width:47.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2DQIAAPY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" stroked="f">
                <v:textbox style="mso-fit-shape-to-text:t">
                  <w:txbxContent>
                    <w:p w14:paraId="027D4E41" w14:textId="5A2FD546" w:rsidR="00316F07" w:rsidRDefault="00316F07" w:rsidP="00121F80">
                      <w:pPr>
                        <w:snapToGrid w:val="0"/>
                      </w:pPr>
                      <w:r w:rsidRPr="00316F07">
                        <w:rPr>
                          <w:rFonts w:ascii="宋体" w:eastAsia="宋体" w:hAnsi="宋体" w:cs="宋体" w:hint="eastAsia"/>
                          <w:sz w:val="20"/>
                          <w:szCs w:val="20"/>
                        </w:rPr>
                        <w:t>图例</w:t>
                      </w:r>
                      <w:r>
                        <w:rPr>
                          <w:rFonts w:ascii="宋体" w:eastAsia="宋体" w:hAnsi="宋体" w:cs="宋体" w:hint="eastAsia"/>
                        </w:rPr>
                        <w:t>：</w:t>
                      </w:r>
                    </w:p>
                  </w:txbxContent>
                </v:textbox>
                <w10:wrap type="square"/>
              </v:shape>
            </w:pict>
          </mc:Fallback>
        </mc:AlternateContent>
      </w:r>
    </w:p>
    <w:tbl>
      <w:tblPr>
        <w:tblStyle w:val="TableGrid"/>
        <w:tblW w:w="0" w:type="auto"/>
        <w:tblInd w:w="85" w:type="dxa"/>
        <w:tblLook w:val="04A0" w:firstRow="1" w:lastRow="0" w:firstColumn="1" w:lastColumn="0" w:noHBand="0" w:noVBand="1"/>
      </w:tblPr>
      <w:tblGrid>
        <w:gridCol w:w="1620"/>
        <w:gridCol w:w="4500"/>
      </w:tblGrid>
      <w:tr w:rsidR="000F0C49" w:rsidRPr="008B3271" w14:paraId="713863E8" w14:textId="77777777" w:rsidTr="00316F07">
        <w:tc>
          <w:tcPr>
            <w:tcW w:w="1620" w:type="dxa"/>
          </w:tcPr>
          <w:p w14:paraId="477EF2FD" w14:textId="144E2266" w:rsidR="000F0C49" w:rsidRPr="00383690" w:rsidRDefault="000F0C49" w:rsidP="00504A61">
            <w:pPr>
              <w:overflowPunct w:val="0"/>
              <w:snapToGrid w:val="0"/>
              <w:rPr>
                <w:rFonts w:eastAsia="SimSun"/>
                <w:sz w:val="20"/>
                <w:szCs w:val="20"/>
                <w:lang w:val="en-GB"/>
              </w:rPr>
            </w:pPr>
            <w:r w:rsidRPr="00383690">
              <w:rPr>
                <w:rFonts w:eastAsia="SimSun" w:hint="eastAsia"/>
                <w:sz w:val="20"/>
                <w:szCs w:val="20"/>
                <w:lang w:val="en-GB" w:eastAsia="zh-CN"/>
              </w:rPr>
              <w:t>颜色</w:t>
            </w:r>
          </w:p>
        </w:tc>
        <w:tc>
          <w:tcPr>
            <w:tcW w:w="4500" w:type="dxa"/>
          </w:tcPr>
          <w:p w14:paraId="6C3CBD55" w14:textId="48B73A44" w:rsidR="000F0C49" w:rsidRPr="00383690" w:rsidRDefault="000F0C49" w:rsidP="00504A61">
            <w:pPr>
              <w:overflowPunct w:val="0"/>
              <w:snapToGrid w:val="0"/>
              <w:rPr>
                <w:rFonts w:eastAsia="SimSun"/>
                <w:sz w:val="20"/>
                <w:szCs w:val="20"/>
                <w:lang w:val="en-GB"/>
              </w:rPr>
            </w:pPr>
            <w:r w:rsidRPr="00383690">
              <w:rPr>
                <w:rFonts w:eastAsia="SimSun" w:hint="eastAsia"/>
                <w:sz w:val="20"/>
                <w:szCs w:val="20"/>
                <w:lang w:val="en-GB" w:eastAsia="zh-CN"/>
              </w:rPr>
              <w:t>机构</w:t>
            </w:r>
          </w:p>
        </w:tc>
      </w:tr>
      <w:tr w:rsidR="000F0C49" w:rsidRPr="008B3271" w14:paraId="38413FC8" w14:textId="77777777" w:rsidTr="00316F07">
        <w:tc>
          <w:tcPr>
            <w:tcW w:w="1620" w:type="dxa"/>
            <w:shd w:val="clear" w:color="auto" w:fill="1F3864" w:themeFill="accent1" w:themeFillShade="80"/>
          </w:tcPr>
          <w:p w14:paraId="1B5DA934" w14:textId="1B03C71F" w:rsidR="000F0C49" w:rsidRPr="00383690" w:rsidRDefault="000F0C49" w:rsidP="005D6B6B">
            <w:pPr>
              <w:overflowPunct w:val="0"/>
              <w:rPr>
                <w:rFonts w:eastAsia="SimSun"/>
                <w:sz w:val="20"/>
                <w:szCs w:val="20"/>
                <w:lang w:val="en-GB"/>
              </w:rPr>
            </w:pPr>
          </w:p>
        </w:tc>
        <w:tc>
          <w:tcPr>
            <w:tcW w:w="4500" w:type="dxa"/>
          </w:tcPr>
          <w:p w14:paraId="7330F559" w14:textId="017A0B60" w:rsidR="000F0C49" w:rsidRPr="00383690" w:rsidRDefault="000F0C49" w:rsidP="005D6B6B">
            <w:pPr>
              <w:overflowPunct w:val="0"/>
              <w:rPr>
                <w:rFonts w:eastAsia="SimSun"/>
                <w:sz w:val="20"/>
                <w:szCs w:val="20"/>
                <w:lang w:val="en-GB"/>
              </w:rPr>
            </w:pPr>
            <w:r w:rsidRPr="00383690">
              <w:rPr>
                <w:rFonts w:eastAsia="SimSun" w:hint="eastAsia"/>
                <w:sz w:val="20"/>
                <w:szCs w:val="20"/>
                <w:lang w:val="en-GB" w:eastAsia="zh-CN"/>
              </w:rPr>
              <w:t>科咨机构全体会议</w:t>
            </w:r>
          </w:p>
        </w:tc>
      </w:tr>
      <w:tr w:rsidR="000F0C49" w:rsidRPr="008B3271" w14:paraId="54CF7CC8" w14:textId="77777777" w:rsidTr="00316F07">
        <w:tc>
          <w:tcPr>
            <w:tcW w:w="1620" w:type="dxa"/>
            <w:shd w:val="clear" w:color="auto" w:fill="C45911" w:themeFill="accent2" w:themeFillShade="BF"/>
          </w:tcPr>
          <w:p w14:paraId="3A38BD97" w14:textId="00874BE0" w:rsidR="000F0C49" w:rsidRPr="00383690" w:rsidRDefault="000F0C49" w:rsidP="005D6B6B">
            <w:pPr>
              <w:overflowPunct w:val="0"/>
              <w:rPr>
                <w:rFonts w:eastAsia="SimSun"/>
                <w:sz w:val="20"/>
                <w:szCs w:val="20"/>
                <w:lang w:val="en-GB"/>
              </w:rPr>
            </w:pPr>
          </w:p>
        </w:tc>
        <w:tc>
          <w:tcPr>
            <w:tcW w:w="4500" w:type="dxa"/>
          </w:tcPr>
          <w:p w14:paraId="2DCE0CD8" w14:textId="6EBA0B4D" w:rsidR="000F0C49" w:rsidRPr="00383690" w:rsidRDefault="000F0C49" w:rsidP="005D6B6B">
            <w:pPr>
              <w:overflowPunct w:val="0"/>
              <w:rPr>
                <w:rFonts w:eastAsia="SimSun"/>
                <w:sz w:val="20"/>
                <w:szCs w:val="20"/>
                <w:lang w:val="en-GB" w:eastAsia="zh-CN"/>
              </w:rPr>
            </w:pPr>
            <w:r w:rsidRPr="00383690">
              <w:rPr>
                <w:rFonts w:eastAsia="SimSun" w:hint="eastAsia"/>
                <w:sz w:val="20"/>
                <w:szCs w:val="20"/>
                <w:lang w:val="en-GB" w:eastAsia="zh-CN"/>
              </w:rPr>
              <w:t>执行问题附属机构全体会议</w:t>
            </w:r>
          </w:p>
        </w:tc>
      </w:tr>
      <w:tr w:rsidR="000F0C49" w:rsidRPr="008B3271" w14:paraId="0F9B797A" w14:textId="77777777" w:rsidTr="00316F07">
        <w:tc>
          <w:tcPr>
            <w:tcW w:w="1620" w:type="dxa"/>
            <w:shd w:val="clear" w:color="auto" w:fill="auto"/>
          </w:tcPr>
          <w:p w14:paraId="36F2D4FB" w14:textId="182EF095" w:rsidR="000F0C49" w:rsidRPr="00383690" w:rsidRDefault="000F0C49" w:rsidP="005D6B6B">
            <w:pPr>
              <w:overflowPunct w:val="0"/>
              <w:rPr>
                <w:rFonts w:eastAsia="SimSun"/>
                <w:sz w:val="20"/>
                <w:szCs w:val="20"/>
                <w:lang w:val="en-GB" w:eastAsia="zh-CN"/>
              </w:rPr>
            </w:pPr>
          </w:p>
        </w:tc>
        <w:tc>
          <w:tcPr>
            <w:tcW w:w="4500" w:type="dxa"/>
          </w:tcPr>
          <w:p w14:paraId="1CE1703C" w14:textId="13BD16ED" w:rsidR="000F0C49" w:rsidRPr="00383690" w:rsidRDefault="000F0C49" w:rsidP="005D6B6B">
            <w:pPr>
              <w:overflowPunct w:val="0"/>
              <w:rPr>
                <w:rFonts w:eastAsia="SimSun"/>
                <w:sz w:val="20"/>
                <w:szCs w:val="20"/>
                <w:lang w:val="en-GB" w:eastAsia="zh-CN"/>
              </w:rPr>
            </w:pPr>
            <w:r w:rsidRPr="00383690">
              <w:rPr>
                <w:rFonts w:eastAsia="SimSun" w:hint="eastAsia"/>
                <w:sz w:val="20"/>
                <w:szCs w:val="20"/>
                <w:lang w:val="en-GB" w:eastAsia="zh-CN"/>
              </w:rPr>
              <w:t>科咨机构</w:t>
            </w:r>
            <w:r w:rsidRPr="00383690">
              <w:rPr>
                <w:rFonts w:eastAsia="SimSun" w:hint="eastAsia"/>
                <w:sz w:val="20"/>
                <w:szCs w:val="20"/>
                <w:lang w:val="en-GB" w:eastAsia="zh-CN"/>
              </w:rPr>
              <w:t>/</w:t>
            </w:r>
            <w:r w:rsidRPr="00383690">
              <w:rPr>
                <w:rFonts w:eastAsia="SimSun" w:hint="eastAsia"/>
                <w:sz w:val="20"/>
                <w:szCs w:val="20"/>
                <w:lang w:val="en-GB" w:eastAsia="zh-CN"/>
              </w:rPr>
              <w:t>执行问题附属机构联络小组会议</w:t>
            </w:r>
          </w:p>
        </w:tc>
      </w:tr>
      <w:tr w:rsidR="000F0C49" w:rsidRPr="008B3271" w14:paraId="26300376" w14:textId="77777777" w:rsidTr="00316F07">
        <w:tc>
          <w:tcPr>
            <w:tcW w:w="1620" w:type="dxa"/>
            <w:shd w:val="clear" w:color="auto" w:fill="538135" w:themeFill="accent6" w:themeFillShade="BF"/>
          </w:tcPr>
          <w:p w14:paraId="5A900254" w14:textId="5EB85E0E" w:rsidR="000F0C49" w:rsidRPr="00383690" w:rsidRDefault="000F0C49" w:rsidP="005D6B6B">
            <w:pPr>
              <w:overflowPunct w:val="0"/>
              <w:rPr>
                <w:rFonts w:eastAsia="SimSun"/>
                <w:sz w:val="20"/>
                <w:szCs w:val="20"/>
                <w:lang w:val="en-GB" w:eastAsia="zh-CN"/>
              </w:rPr>
            </w:pPr>
          </w:p>
        </w:tc>
        <w:tc>
          <w:tcPr>
            <w:tcW w:w="4500" w:type="dxa"/>
          </w:tcPr>
          <w:p w14:paraId="61B63584" w14:textId="28C40036" w:rsidR="000F0C49" w:rsidRPr="00383690" w:rsidRDefault="000F0C49" w:rsidP="005D6B6B">
            <w:pPr>
              <w:overflowPunct w:val="0"/>
              <w:rPr>
                <w:rFonts w:eastAsia="SimSun"/>
                <w:sz w:val="20"/>
                <w:szCs w:val="20"/>
                <w:lang w:val="en-GB"/>
              </w:rPr>
            </w:pPr>
            <w:r w:rsidRPr="00383690">
              <w:rPr>
                <w:rFonts w:eastAsia="SimSun"/>
                <w:sz w:val="20"/>
                <w:szCs w:val="20"/>
                <w:lang w:val="en-GB"/>
              </w:rPr>
              <w:t>2020</w:t>
            </w:r>
            <w:r w:rsidRPr="00383690">
              <w:rPr>
                <w:rFonts w:eastAsia="SimSun" w:hint="eastAsia"/>
                <w:sz w:val="20"/>
                <w:szCs w:val="20"/>
                <w:lang w:val="en-GB" w:eastAsia="zh-CN"/>
              </w:rPr>
              <w:t>年后工作组全体会议</w:t>
            </w:r>
          </w:p>
        </w:tc>
      </w:tr>
      <w:tr w:rsidR="000F0C49" w:rsidRPr="008B3271" w14:paraId="0D94D9F9" w14:textId="77777777" w:rsidTr="00316F07">
        <w:tc>
          <w:tcPr>
            <w:tcW w:w="1620" w:type="dxa"/>
            <w:shd w:val="clear" w:color="auto" w:fill="A8D08D" w:themeFill="accent6" w:themeFillTint="99"/>
          </w:tcPr>
          <w:p w14:paraId="1B019F09" w14:textId="4902079E" w:rsidR="000F0C49" w:rsidRPr="00383690" w:rsidRDefault="000F0C49" w:rsidP="005D6B6B">
            <w:pPr>
              <w:overflowPunct w:val="0"/>
              <w:rPr>
                <w:rFonts w:eastAsia="SimSun"/>
                <w:sz w:val="20"/>
                <w:szCs w:val="20"/>
                <w:lang w:val="en-GB"/>
              </w:rPr>
            </w:pPr>
          </w:p>
        </w:tc>
        <w:tc>
          <w:tcPr>
            <w:tcW w:w="4500" w:type="dxa"/>
          </w:tcPr>
          <w:p w14:paraId="283ED597" w14:textId="4089C806" w:rsidR="000F0C49" w:rsidRPr="00383690" w:rsidRDefault="000F0C49" w:rsidP="005D6B6B">
            <w:pPr>
              <w:overflowPunct w:val="0"/>
              <w:rPr>
                <w:rFonts w:eastAsia="SimSun"/>
                <w:sz w:val="20"/>
                <w:szCs w:val="20"/>
                <w:lang w:val="en-GB" w:eastAsia="zh-CN"/>
              </w:rPr>
            </w:pPr>
            <w:r w:rsidRPr="00383690">
              <w:rPr>
                <w:rFonts w:eastAsia="SimSun"/>
                <w:sz w:val="20"/>
                <w:szCs w:val="20"/>
                <w:lang w:val="en-GB" w:eastAsia="zh-CN"/>
              </w:rPr>
              <w:t>2020</w:t>
            </w:r>
            <w:r w:rsidRPr="00383690">
              <w:rPr>
                <w:rFonts w:eastAsia="SimSun" w:hint="eastAsia"/>
                <w:sz w:val="20"/>
                <w:szCs w:val="20"/>
                <w:lang w:val="en-GB" w:eastAsia="zh-CN"/>
              </w:rPr>
              <w:t>年后工作组联络小组会议</w:t>
            </w:r>
          </w:p>
        </w:tc>
      </w:tr>
      <w:tr w:rsidR="000F0C49" w:rsidRPr="008B3271" w14:paraId="0593616B" w14:textId="77777777" w:rsidTr="00316F07">
        <w:tc>
          <w:tcPr>
            <w:tcW w:w="1620" w:type="dxa"/>
            <w:shd w:val="clear" w:color="auto" w:fill="auto"/>
          </w:tcPr>
          <w:p w14:paraId="227AF050" w14:textId="6FDF4C0B" w:rsidR="000F0C49" w:rsidRPr="00383690" w:rsidRDefault="000F0C49" w:rsidP="005D6B6B">
            <w:pPr>
              <w:overflowPunct w:val="0"/>
              <w:rPr>
                <w:rFonts w:eastAsia="SimSun"/>
                <w:sz w:val="20"/>
                <w:szCs w:val="20"/>
                <w:lang w:val="en-GB"/>
              </w:rPr>
            </w:pPr>
            <w:r w:rsidRPr="00383690">
              <w:rPr>
                <w:rFonts w:eastAsia="SimSun" w:hint="eastAsia"/>
                <w:color w:val="FF0000"/>
                <w:sz w:val="20"/>
                <w:szCs w:val="20"/>
                <w:lang w:val="en-GB" w:eastAsia="zh-CN"/>
              </w:rPr>
              <w:t>红色案文</w:t>
            </w:r>
          </w:p>
        </w:tc>
        <w:tc>
          <w:tcPr>
            <w:tcW w:w="4500" w:type="dxa"/>
          </w:tcPr>
          <w:p w14:paraId="6161F225" w14:textId="17F4DE63" w:rsidR="000F0C49" w:rsidRPr="00383690" w:rsidRDefault="000F0C49" w:rsidP="005D6B6B">
            <w:pPr>
              <w:overflowPunct w:val="0"/>
              <w:rPr>
                <w:rFonts w:eastAsia="SimSun"/>
                <w:sz w:val="20"/>
                <w:szCs w:val="20"/>
                <w:lang w:val="en-GB"/>
              </w:rPr>
            </w:pPr>
            <w:r w:rsidRPr="00383690">
              <w:rPr>
                <w:rFonts w:eastAsia="SimSun" w:hint="eastAsia"/>
                <w:sz w:val="20"/>
                <w:szCs w:val="20"/>
                <w:lang w:val="en-GB" w:eastAsia="zh-CN"/>
              </w:rPr>
              <w:t>灵活时间</w:t>
            </w:r>
          </w:p>
        </w:tc>
      </w:tr>
    </w:tbl>
    <w:p w14:paraId="77EE5CBD" w14:textId="7E4F4CC6" w:rsidR="006648E5" w:rsidRPr="000A3907" w:rsidRDefault="00645D35" w:rsidP="005D6B6B">
      <w:pPr>
        <w:pStyle w:val="Para1"/>
        <w:overflowPunct w:val="0"/>
        <w:jc w:val="center"/>
      </w:pPr>
      <w:r>
        <w:t>__________</w:t>
      </w:r>
    </w:p>
    <w:sectPr w:rsidR="006648E5" w:rsidRPr="000A3907" w:rsidSect="008D0B44">
      <w:headerReference w:type="even" r:id="rId1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E84B" w14:textId="77777777" w:rsidR="00972ACB" w:rsidRDefault="00972ACB" w:rsidP="00AF3209">
      <w:r>
        <w:separator/>
      </w:r>
    </w:p>
  </w:endnote>
  <w:endnote w:type="continuationSeparator" w:id="0">
    <w:p w14:paraId="6D629A74" w14:textId="77777777" w:rsidR="00972ACB" w:rsidRDefault="00972ACB" w:rsidP="00AF3209">
      <w:r>
        <w:continuationSeparator/>
      </w:r>
    </w:p>
  </w:endnote>
  <w:endnote w:type="continuationNotice" w:id="1">
    <w:p w14:paraId="0AD55C61" w14:textId="77777777" w:rsidR="00972ACB" w:rsidRDefault="0097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777" w14:textId="610710CE" w:rsidR="008D0B44" w:rsidRPr="000D4B0F" w:rsidRDefault="008D0B44" w:rsidP="000D4B0F">
    <w:pPr>
      <w:pStyle w:val="Footer"/>
      <w:tabs>
        <w:tab w:val="clear" w:pos="4680"/>
        <w:tab w:val="clear" w:pos="9360"/>
      </w:tabs>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07DC" w14:textId="77777777" w:rsidR="00972ACB" w:rsidRDefault="00972ACB" w:rsidP="00AF3209">
      <w:r>
        <w:separator/>
      </w:r>
    </w:p>
  </w:footnote>
  <w:footnote w:type="continuationSeparator" w:id="0">
    <w:p w14:paraId="5AAED93B" w14:textId="77777777" w:rsidR="00972ACB" w:rsidRDefault="00972ACB" w:rsidP="00AF3209">
      <w:r>
        <w:continuationSeparator/>
      </w:r>
    </w:p>
  </w:footnote>
  <w:footnote w:type="continuationNotice" w:id="1">
    <w:p w14:paraId="5C9C0781" w14:textId="77777777" w:rsidR="00972ACB" w:rsidRDefault="00972ACB"/>
  </w:footnote>
  <w:footnote w:id="2">
    <w:p w14:paraId="2A11DD7C" w14:textId="5F23A6D4" w:rsidR="005C3EC0" w:rsidRPr="005C3EC0" w:rsidRDefault="005C3EC0">
      <w:pPr>
        <w:pStyle w:val="FootnoteText"/>
        <w:rPr>
          <w:rFonts w:eastAsia="SimSun"/>
        </w:rPr>
      </w:pPr>
      <w:r w:rsidRPr="005C3EC0">
        <w:rPr>
          <w:rStyle w:val="FootnoteReference"/>
          <w:rFonts w:eastAsia="SimSun"/>
        </w:rPr>
        <w:t>*</w:t>
      </w:r>
      <w:r w:rsidRPr="005C3EC0">
        <w:rPr>
          <w:rFonts w:eastAsia="SimSun"/>
        </w:rPr>
        <w:t xml:space="preserve"> </w:t>
      </w:r>
      <w:r w:rsidR="00EF61D6">
        <w:rPr>
          <w:rFonts w:eastAsia="SimSun"/>
        </w:rPr>
        <w:t xml:space="preserve"> </w:t>
      </w:r>
      <w:r w:rsidRPr="005C3EC0">
        <w:rPr>
          <w:rFonts w:eastAsia="SimSun"/>
        </w:rPr>
        <w:t>2022</w:t>
      </w:r>
      <w:r w:rsidRPr="005C3EC0">
        <w:rPr>
          <w:rFonts w:eastAsia="SimSun"/>
        </w:rPr>
        <w:t>年</w:t>
      </w:r>
      <w:r w:rsidRPr="005C3EC0">
        <w:rPr>
          <w:rFonts w:eastAsia="SimSun"/>
        </w:rPr>
        <w:t>2</w:t>
      </w:r>
      <w:r w:rsidRPr="005C3EC0">
        <w:rPr>
          <w:rFonts w:eastAsia="SimSun"/>
        </w:rPr>
        <w:t>月</w:t>
      </w:r>
      <w:r w:rsidRPr="005C3EC0">
        <w:rPr>
          <w:rFonts w:eastAsia="SimSun"/>
        </w:rPr>
        <w:t>7</w:t>
      </w:r>
      <w:r w:rsidRPr="005C3EC0">
        <w:rPr>
          <w:rFonts w:eastAsia="SimSun"/>
        </w:rPr>
        <w:t>日由于技术原因重新印发。</w:t>
      </w:r>
    </w:p>
  </w:footnote>
  <w:footnote w:id="3">
    <w:p w14:paraId="2E5A171D" w14:textId="4DDF9246" w:rsidR="00AF3209" w:rsidRPr="00FD3076" w:rsidRDefault="00AF3209" w:rsidP="00C03334">
      <w:pPr>
        <w:pStyle w:val="FootnoteText"/>
        <w:rPr>
          <w:lang w:val="en-GB"/>
        </w:rPr>
      </w:pPr>
      <w:r w:rsidRPr="00520630">
        <w:rPr>
          <w:rStyle w:val="FootnoteReference"/>
          <w:rFonts w:eastAsia="SimSun"/>
        </w:rPr>
        <w:footnoteRef/>
      </w:r>
      <w:r w:rsidRPr="00520630">
        <w:rPr>
          <w:rFonts w:eastAsia="SimSun"/>
        </w:rPr>
        <w:t xml:space="preserve"> </w:t>
      </w:r>
      <w:r w:rsidR="00550835">
        <w:rPr>
          <w:rFonts w:eastAsia="SimSun"/>
        </w:rPr>
        <w:t xml:space="preserve"> </w:t>
      </w:r>
      <w:r w:rsidR="00520630" w:rsidRPr="00520630">
        <w:rPr>
          <w:rFonts w:eastAsia="SimSun"/>
        </w:rPr>
        <w:t>在头一个</w:t>
      </w:r>
      <w:r w:rsidR="00520630" w:rsidRPr="00520630">
        <w:rPr>
          <w:rFonts w:eastAsia="SimSun"/>
        </w:rPr>
        <w:t>1</w:t>
      </w:r>
      <w:r w:rsidR="00C03334">
        <w:rPr>
          <w:rFonts w:eastAsia="SimSun"/>
        </w:rPr>
        <w:t>4</w:t>
      </w:r>
      <w:r w:rsidR="00520630" w:rsidRPr="00520630">
        <w:rPr>
          <w:rFonts w:eastAsia="SimSun"/>
        </w:rPr>
        <w:t>个工作日期间，</w:t>
      </w:r>
      <w:r w:rsidR="00C03334">
        <w:rPr>
          <w:rFonts w:eastAsia="SimSun" w:hint="eastAsia"/>
        </w:rPr>
        <w:t>如果必要，将安排每天最多举行一场全体会议。在最后一个星期，将安排每天最多举行两场全体会议。这将确保以具有成本效益的方式使用口译员。</w:t>
      </w:r>
    </w:p>
  </w:footnote>
  <w:footnote w:id="4">
    <w:p w14:paraId="11F3AF41" w14:textId="427B6CC2" w:rsidR="00765EBA" w:rsidRPr="00625088" w:rsidRDefault="00765EBA">
      <w:pPr>
        <w:pStyle w:val="FootnoteText"/>
        <w:rPr>
          <w:rFonts w:eastAsia="SimSun"/>
        </w:rPr>
      </w:pPr>
      <w:r>
        <w:rPr>
          <w:rStyle w:val="FootnoteReference"/>
        </w:rPr>
        <w:t>3</w:t>
      </w:r>
      <w:r w:rsidRPr="00625088">
        <w:rPr>
          <w:rFonts w:eastAsia="SimSun"/>
        </w:rPr>
        <w:t xml:space="preserve"> </w:t>
      </w:r>
      <w:r w:rsidRPr="00625088">
        <w:rPr>
          <w:rFonts w:eastAsia="SimSun"/>
        </w:rPr>
        <w:t>《卡塔赫纳生物安全议定书》、</w:t>
      </w:r>
      <w:r>
        <w:rPr>
          <w:rFonts w:eastAsia="SimSun" w:hint="eastAsia"/>
        </w:rPr>
        <w:t>传播</w:t>
      </w:r>
      <w:r w:rsidRPr="00625088">
        <w:rPr>
          <w:rFonts w:eastAsia="SimSun"/>
        </w:rPr>
        <w:t>和性别平等。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A677" w14:textId="6C593F79" w:rsidR="00C10330" w:rsidRPr="000D4B0F" w:rsidRDefault="00972ACB" w:rsidP="000D4B0F">
    <w:pPr>
      <w:ind w:right="6099"/>
      <w:rPr>
        <w:sz w:val="22"/>
        <w:szCs w:val="22"/>
        <w:lang w:val="en-GB"/>
      </w:rPr>
    </w:pPr>
    <w:sdt>
      <w:sdtPr>
        <w:rPr>
          <w:sz w:val="22"/>
          <w:szCs w:val="22"/>
          <w:lang w:val="en-GB"/>
        </w:rPr>
        <w:alias w:val="Subject"/>
        <w:tag w:val=""/>
        <w:id w:val="-564254600"/>
        <w:placeholder>
          <w:docPart w:val="B5334ECF8BF0454EA000A9D66280A25A"/>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D27500" w:rsidRPr="00302CF7">
          <w:rPr>
            <w:sz w:val="22"/>
            <w:szCs w:val="22"/>
          </w:rPr>
          <w:t>CBD/WG2020/3/1/Add.2/Rev.</w:t>
        </w:r>
        <w:r w:rsidR="00121F80">
          <w:rPr>
            <w:sz w:val="22"/>
            <w:szCs w:val="22"/>
          </w:rPr>
          <w:t>4</w:t>
        </w:r>
        <w:r w:rsidR="00D27500" w:rsidRPr="00302CF7">
          <w:rPr>
            <w:sz w:val="22"/>
            <w:szCs w:val="22"/>
          </w:rPr>
          <w:t xml:space="preserve"> CBD/SBSTTA/24/1/Add.2/Rev.</w:t>
        </w:r>
        <w:r w:rsidR="00121F80">
          <w:rPr>
            <w:sz w:val="22"/>
            <w:szCs w:val="22"/>
          </w:rPr>
          <w:t>2</w:t>
        </w:r>
        <w:r w:rsidR="00D27500" w:rsidRPr="00302CF7">
          <w:rPr>
            <w:sz w:val="22"/>
            <w:szCs w:val="22"/>
          </w:rPr>
          <w:t xml:space="preserve"> CBD/SBI/</w:t>
        </w:r>
        <w:r w:rsidR="00E65951">
          <w:rPr>
            <w:sz w:val="22"/>
            <w:szCs w:val="22"/>
          </w:rPr>
          <w:t>3</w:t>
        </w:r>
        <w:r w:rsidR="00D27500" w:rsidRPr="00302CF7">
          <w:rPr>
            <w:sz w:val="22"/>
            <w:szCs w:val="22"/>
          </w:rPr>
          <w:t>/1/Add.2/Rev.</w:t>
        </w:r>
        <w:r w:rsidR="00121F80">
          <w:rPr>
            <w:sz w:val="22"/>
            <w:szCs w:val="22"/>
          </w:rPr>
          <w:t>2</w:t>
        </w:r>
      </w:sdtContent>
    </w:sdt>
  </w:p>
  <w:p w14:paraId="0F767F6D" w14:textId="25E3F7DF" w:rsidR="00C10330" w:rsidRPr="000D4B0F" w:rsidRDefault="00C10330" w:rsidP="000D4B0F">
    <w:pPr>
      <w:pStyle w:val="Header"/>
      <w:spacing w:after="240"/>
      <w:ind w:right="6099"/>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00765EBA">
      <w:rPr>
        <w:noProof/>
        <w:sz w:val="22"/>
        <w:szCs w:val="22"/>
        <w:lang w:val="en-GB"/>
      </w:rPr>
      <w:t>4</w:t>
    </w:r>
    <w:r w:rsidRPr="000D4B0F">
      <w:rPr>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C3A" w14:textId="2F9E60B2" w:rsidR="00C10330" w:rsidRPr="00C10330" w:rsidRDefault="00972ACB" w:rsidP="000D4B0F">
    <w:pPr>
      <w:ind w:left="4104"/>
      <w:jc w:val="right"/>
      <w:rPr>
        <w:sz w:val="22"/>
        <w:szCs w:val="22"/>
      </w:rPr>
    </w:pPr>
    <w:sdt>
      <w:sdtPr>
        <w:rPr>
          <w:sz w:val="22"/>
          <w:szCs w:val="22"/>
        </w:rPr>
        <w:alias w:val="Subject"/>
        <w:tag w:val=""/>
        <w:id w:val="666676083"/>
        <w:placeholder>
          <w:docPart w:val="0274C2F751C348B48E2AA0D32DD47A37"/>
        </w:placeholder>
        <w:dataBinding w:prefixMappings="xmlns:ns0='http://purl.org/dc/elements/1.1/' xmlns:ns1='http://schemas.openxmlformats.org/package/2006/metadata/core-properties' " w:xpath="/ns1:coreProperties[1]/ns0:subject[1]" w:storeItemID="{6C3C8BC8-F283-45AE-878A-BAB7291924A1}"/>
        <w:text/>
      </w:sdtPr>
      <w:sdtEndPr/>
      <w:sdtContent>
        <w:r w:rsidR="00121F80">
          <w:rPr>
            <w:sz w:val="22"/>
            <w:szCs w:val="22"/>
          </w:rPr>
          <w:t>CBD/WG2020/3/1/Add.2/Rev.4 CBD/SBSTTA/24/1/Add.2/Rev.2 CBD/SBI/3/1/Add.2/Rev.2</w:t>
        </w:r>
      </w:sdtContent>
    </w:sdt>
  </w:p>
  <w:p w14:paraId="24ECA482" w14:textId="71EFEC48" w:rsidR="00C10330" w:rsidRPr="000D4B0F" w:rsidRDefault="00C10330" w:rsidP="000D4B0F">
    <w:pPr>
      <w:pStyle w:val="Header"/>
      <w:tabs>
        <w:tab w:val="clear" w:pos="4680"/>
        <w:tab w:val="clear" w:pos="9360"/>
      </w:tabs>
      <w:spacing w:after="240"/>
      <w:ind w:left="4104"/>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00765EBA">
      <w:rPr>
        <w:noProof/>
        <w:sz w:val="22"/>
        <w:szCs w:val="22"/>
      </w:rPr>
      <w:t>3</w:t>
    </w:r>
    <w:r w:rsidRPr="000D4B0F">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264" w14:textId="2DAE796B" w:rsidR="005E631C" w:rsidRPr="000D4B0F" w:rsidRDefault="00972ACB" w:rsidP="000D4B0F">
    <w:pPr>
      <w:ind w:right="7715"/>
      <w:rPr>
        <w:sz w:val="22"/>
        <w:szCs w:val="22"/>
        <w:lang w:val="en-GB"/>
      </w:rPr>
    </w:pPr>
    <w:sdt>
      <w:sdtPr>
        <w:rPr>
          <w:sz w:val="22"/>
          <w:szCs w:val="22"/>
          <w:lang w:val="en-GB"/>
        </w:rPr>
        <w:alias w:val="Subject"/>
        <w:tag w:val=""/>
        <w:id w:val="-336472025"/>
        <w:placeholder>
          <w:docPart w:val="7B84378D1CAA4E77B574D3ADA3BB824B"/>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121F80">
          <w:rPr>
            <w:sz w:val="22"/>
            <w:szCs w:val="22"/>
            <w:lang w:val="en-GB"/>
          </w:rPr>
          <w:t>CBD/WG2020/3/1/Add.2/Rev.4 CBD/SBSTTA/24/1/Add.2/Rev.2 CBD/SBI/3/1/Add.2/Rev.2</w:t>
        </w:r>
      </w:sdtContent>
    </w:sdt>
  </w:p>
  <w:p w14:paraId="291D93EA" w14:textId="275952D2" w:rsidR="005E631C" w:rsidRPr="000D4B0F" w:rsidRDefault="005E631C" w:rsidP="000D4B0F">
    <w:pPr>
      <w:pStyle w:val="Header"/>
      <w:spacing w:after="240"/>
      <w:ind w:right="7715"/>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00765EBA">
      <w:rPr>
        <w:noProof/>
        <w:sz w:val="22"/>
        <w:szCs w:val="22"/>
        <w:lang w:val="en-GB"/>
      </w:rPr>
      <w:t>6</w:t>
    </w:r>
    <w:r w:rsidRPr="000D4B0F">
      <w:rPr>
        <w:sz w:val="22"/>
        <w:szCs w:val="22"/>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6E5" w14:textId="7B2D54C8" w:rsidR="007E3161" w:rsidRPr="00C10330" w:rsidRDefault="00972ACB" w:rsidP="000D4B0F">
    <w:pPr>
      <w:ind w:left="7938"/>
      <w:jc w:val="right"/>
      <w:rPr>
        <w:sz w:val="22"/>
        <w:szCs w:val="22"/>
      </w:rPr>
    </w:pPr>
    <w:sdt>
      <w:sdtPr>
        <w:rPr>
          <w:sz w:val="22"/>
          <w:szCs w:val="22"/>
        </w:rPr>
        <w:alias w:val="Subject"/>
        <w:tag w:val=""/>
        <w:id w:val="1355160659"/>
        <w:placeholder>
          <w:docPart w:val="5FBCBA1720D24C22BEE1301592479577"/>
        </w:placeholder>
        <w:dataBinding w:prefixMappings="xmlns:ns0='http://purl.org/dc/elements/1.1/' xmlns:ns1='http://schemas.openxmlformats.org/package/2006/metadata/core-properties' " w:xpath="/ns1:coreProperties[1]/ns0:subject[1]" w:storeItemID="{6C3C8BC8-F283-45AE-878A-BAB7291924A1}"/>
        <w:text/>
      </w:sdtPr>
      <w:sdtEndPr/>
      <w:sdtContent>
        <w:r w:rsidR="00121F80">
          <w:rPr>
            <w:sz w:val="22"/>
            <w:szCs w:val="22"/>
          </w:rPr>
          <w:t>CBD/WG2020/3/1/Add.2/Rev.4 CBD/SBSTTA/24/1/Add.2/Rev.2 CBD/SBI/3/1/Add.2/Rev.2</w:t>
        </w:r>
      </w:sdtContent>
    </w:sdt>
  </w:p>
  <w:p w14:paraId="1671EF49" w14:textId="0C48397C" w:rsidR="007E3161" w:rsidRPr="000D4B0F" w:rsidRDefault="007E3161" w:rsidP="000D4B0F">
    <w:pPr>
      <w:pStyle w:val="Header"/>
      <w:tabs>
        <w:tab w:val="clear" w:pos="4680"/>
        <w:tab w:val="clear" w:pos="9360"/>
      </w:tabs>
      <w:spacing w:after="240"/>
      <w:ind w:left="7938"/>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00765EBA">
      <w:rPr>
        <w:noProof/>
        <w:sz w:val="22"/>
        <w:szCs w:val="22"/>
      </w:rPr>
      <w:t>7</w:t>
    </w:r>
    <w:r w:rsidRPr="000D4B0F">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442B4"/>
    <w:multiLevelType w:val="multilevel"/>
    <w:tmpl w:val="12C4256E"/>
    <w:lvl w:ilvl="0">
      <w:start w:val="1"/>
      <w:numFmt w:val="decimal"/>
      <w:lvlText w:val="%1."/>
      <w:lvlJc w:val="left"/>
      <w:pPr>
        <w:tabs>
          <w:tab w:val="num" w:pos="360"/>
        </w:tabs>
        <w:ind w:left="0" w:firstLine="0"/>
      </w:pPr>
      <w:rPr>
        <w:rFonts w:ascii="Times New Roman" w:hAnsi="Times New Roman" w:hint="default"/>
        <w:b w:val="0"/>
        <w:i w:val="0"/>
        <w:sz w:val="24"/>
        <w:szCs w:val="24"/>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540F0"/>
    <w:multiLevelType w:val="hybridMultilevel"/>
    <w:tmpl w:val="331056AA"/>
    <w:lvl w:ilvl="0" w:tplc="97A64352">
      <w:start w:val="1"/>
      <w:numFmt w:val="chineseCountingThousand"/>
      <w:lvlText w:val="%1."/>
      <w:lvlJc w:val="left"/>
      <w:pPr>
        <w:ind w:left="1080" w:hanging="720"/>
      </w:pPr>
      <w:rPr>
        <w:rFonts w:hint="eastAsia"/>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7"/>
  </w:num>
  <w:num w:numId="7">
    <w:abstractNumId w:val="8"/>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FB"/>
    <w:rsid w:val="00003AFA"/>
    <w:rsid w:val="00005D9F"/>
    <w:rsid w:val="000062C1"/>
    <w:rsid w:val="00011611"/>
    <w:rsid w:val="00011BC0"/>
    <w:rsid w:val="00013BBE"/>
    <w:rsid w:val="000154A3"/>
    <w:rsid w:val="00026ED3"/>
    <w:rsid w:val="000305BC"/>
    <w:rsid w:val="00031F8A"/>
    <w:rsid w:val="00032585"/>
    <w:rsid w:val="000334B0"/>
    <w:rsid w:val="00044088"/>
    <w:rsid w:val="00050D14"/>
    <w:rsid w:val="00061D34"/>
    <w:rsid w:val="000650EF"/>
    <w:rsid w:val="00077756"/>
    <w:rsid w:val="00077767"/>
    <w:rsid w:val="00077786"/>
    <w:rsid w:val="00094C92"/>
    <w:rsid w:val="00095445"/>
    <w:rsid w:val="00096766"/>
    <w:rsid w:val="000A3907"/>
    <w:rsid w:val="000A47A5"/>
    <w:rsid w:val="000A491E"/>
    <w:rsid w:val="000A4A0E"/>
    <w:rsid w:val="000D0DD9"/>
    <w:rsid w:val="000D3984"/>
    <w:rsid w:val="000D39F1"/>
    <w:rsid w:val="000D4B0F"/>
    <w:rsid w:val="000D5F39"/>
    <w:rsid w:val="000D7808"/>
    <w:rsid w:val="000E3D71"/>
    <w:rsid w:val="000E3D80"/>
    <w:rsid w:val="000E486C"/>
    <w:rsid w:val="000E73FB"/>
    <w:rsid w:val="000F0C49"/>
    <w:rsid w:val="00100832"/>
    <w:rsid w:val="0010135C"/>
    <w:rsid w:val="001029A5"/>
    <w:rsid w:val="00112849"/>
    <w:rsid w:val="00113630"/>
    <w:rsid w:val="00121F80"/>
    <w:rsid w:val="0012484A"/>
    <w:rsid w:val="001267E1"/>
    <w:rsid w:val="00126D1A"/>
    <w:rsid w:val="00126E2A"/>
    <w:rsid w:val="00134115"/>
    <w:rsid w:val="001352DE"/>
    <w:rsid w:val="001433B6"/>
    <w:rsid w:val="001442A0"/>
    <w:rsid w:val="0014766E"/>
    <w:rsid w:val="00147CE3"/>
    <w:rsid w:val="0016371F"/>
    <w:rsid w:val="00166151"/>
    <w:rsid w:val="001675F0"/>
    <w:rsid w:val="00174436"/>
    <w:rsid w:val="001758CA"/>
    <w:rsid w:val="00175AF6"/>
    <w:rsid w:val="00175C43"/>
    <w:rsid w:val="00176090"/>
    <w:rsid w:val="00176B27"/>
    <w:rsid w:val="00186D43"/>
    <w:rsid w:val="00187097"/>
    <w:rsid w:val="00193C42"/>
    <w:rsid w:val="001969B8"/>
    <w:rsid w:val="001977D4"/>
    <w:rsid w:val="001A0CA6"/>
    <w:rsid w:val="001A1457"/>
    <w:rsid w:val="001A4EAC"/>
    <w:rsid w:val="001A7A37"/>
    <w:rsid w:val="001B2D6A"/>
    <w:rsid w:val="001B5B4A"/>
    <w:rsid w:val="001B66F4"/>
    <w:rsid w:val="001C44F2"/>
    <w:rsid w:val="001D3AFE"/>
    <w:rsid w:val="001D4BC1"/>
    <w:rsid w:val="001E0BEE"/>
    <w:rsid w:val="001E56D7"/>
    <w:rsid w:val="001E6D7D"/>
    <w:rsid w:val="001F65B0"/>
    <w:rsid w:val="001F65D4"/>
    <w:rsid w:val="00206732"/>
    <w:rsid w:val="002127F9"/>
    <w:rsid w:val="00222D18"/>
    <w:rsid w:val="00223733"/>
    <w:rsid w:val="00225FFD"/>
    <w:rsid w:val="00226735"/>
    <w:rsid w:val="0023092A"/>
    <w:rsid w:val="00230E96"/>
    <w:rsid w:val="002356FA"/>
    <w:rsid w:val="002360C4"/>
    <w:rsid w:val="0023772A"/>
    <w:rsid w:val="00240196"/>
    <w:rsid w:val="002409CC"/>
    <w:rsid w:val="002416B7"/>
    <w:rsid w:val="0025163F"/>
    <w:rsid w:val="00251F8B"/>
    <w:rsid w:val="002529E6"/>
    <w:rsid w:val="0025582A"/>
    <w:rsid w:val="00256B77"/>
    <w:rsid w:val="002570BE"/>
    <w:rsid w:val="00260383"/>
    <w:rsid w:val="0026231F"/>
    <w:rsid w:val="00267E05"/>
    <w:rsid w:val="00270D8F"/>
    <w:rsid w:val="0027232E"/>
    <w:rsid w:val="00274F92"/>
    <w:rsid w:val="00282043"/>
    <w:rsid w:val="00283356"/>
    <w:rsid w:val="0028373E"/>
    <w:rsid w:val="002924FB"/>
    <w:rsid w:val="00293C31"/>
    <w:rsid w:val="002945AF"/>
    <w:rsid w:val="002955F0"/>
    <w:rsid w:val="00295A7F"/>
    <w:rsid w:val="00297D68"/>
    <w:rsid w:val="002A3306"/>
    <w:rsid w:val="002A504B"/>
    <w:rsid w:val="002A576B"/>
    <w:rsid w:val="002A6D66"/>
    <w:rsid w:val="002A7BDA"/>
    <w:rsid w:val="002A7D00"/>
    <w:rsid w:val="002B7B4A"/>
    <w:rsid w:val="002C0441"/>
    <w:rsid w:val="002C0CB9"/>
    <w:rsid w:val="002C0CCD"/>
    <w:rsid w:val="002C1C47"/>
    <w:rsid w:val="002C50DB"/>
    <w:rsid w:val="002C6BF3"/>
    <w:rsid w:val="002C77CD"/>
    <w:rsid w:val="002D21E0"/>
    <w:rsid w:val="002D429B"/>
    <w:rsid w:val="002D43FF"/>
    <w:rsid w:val="002D55CD"/>
    <w:rsid w:val="002E0000"/>
    <w:rsid w:val="002E10CA"/>
    <w:rsid w:val="002E271D"/>
    <w:rsid w:val="002E2894"/>
    <w:rsid w:val="002F2F09"/>
    <w:rsid w:val="002F4CAD"/>
    <w:rsid w:val="002F4FCF"/>
    <w:rsid w:val="002F60F4"/>
    <w:rsid w:val="002F7B5C"/>
    <w:rsid w:val="002F7E62"/>
    <w:rsid w:val="00302CF7"/>
    <w:rsid w:val="00302EBD"/>
    <w:rsid w:val="00302FA0"/>
    <w:rsid w:val="003039A6"/>
    <w:rsid w:val="003106FD"/>
    <w:rsid w:val="00316F07"/>
    <w:rsid w:val="003222A9"/>
    <w:rsid w:val="00325636"/>
    <w:rsid w:val="00330A38"/>
    <w:rsid w:val="00331B9C"/>
    <w:rsid w:val="00335056"/>
    <w:rsid w:val="00336E85"/>
    <w:rsid w:val="003419E1"/>
    <w:rsid w:val="00342C85"/>
    <w:rsid w:val="00345EDD"/>
    <w:rsid w:val="00345F5B"/>
    <w:rsid w:val="003461C3"/>
    <w:rsid w:val="00355155"/>
    <w:rsid w:val="0035649B"/>
    <w:rsid w:val="003567A4"/>
    <w:rsid w:val="00365D25"/>
    <w:rsid w:val="00370A5D"/>
    <w:rsid w:val="0037307D"/>
    <w:rsid w:val="0037473C"/>
    <w:rsid w:val="0037568A"/>
    <w:rsid w:val="00381609"/>
    <w:rsid w:val="00383690"/>
    <w:rsid w:val="00385DB3"/>
    <w:rsid w:val="00387EDB"/>
    <w:rsid w:val="0039294B"/>
    <w:rsid w:val="003975D2"/>
    <w:rsid w:val="003A40FE"/>
    <w:rsid w:val="003A58C6"/>
    <w:rsid w:val="003A6B94"/>
    <w:rsid w:val="003A7122"/>
    <w:rsid w:val="003B152D"/>
    <w:rsid w:val="003B2BBB"/>
    <w:rsid w:val="003B43CB"/>
    <w:rsid w:val="003B53F4"/>
    <w:rsid w:val="003B5699"/>
    <w:rsid w:val="003B6399"/>
    <w:rsid w:val="003C34AD"/>
    <w:rsid w:val="003C5769"/>
    <w:rsid w:val="003C580F"/>
    <w:rsid w:val="003D1DC4"/>
    <w:rsid w:val="003D4C9D"/>
    <w:rsid w:val="003D6162"/>
    <w:rsid w:val="003E0CFF"/>
    <w:rsid w:val="003E65B7"/>
    <w:rsid w:val="003E787C"/>
    <w:rsid w:val="003F0EFD"/>
    <w:rsid w:val="003F67D2"/>
    <w:rsid w:val="003F77C2"/>
    <w:rsid w:val="003F7E4C"/>
    <w:rsid w:val="00400542"/>
    <w:rsid w:val="00400CCE"/>
    <w:rsid w:val="00404694"/>
    <w:rsid w:val="00405EB9"/>
    <w:rsid w:val="00410983"/>
    <w:rsid w:val="00415E19"/>
    <w:rsid w:val="00421F94"/>
    <w:rsid w:val="00426B2B"/>
    <w:rsid w:val="004302E3"/>
    <w:rsid w:val="00432D8B"/>
    <w:rsid w:val="004410FC"/>
    <w:rsid w:val="00443B5A"/>
    <w:rsid w:val="00455B1F"/>
    <w:rsid w:val="00455C78"/>
    <w:rsid w:val="00461DC9"/>
    <w:rsid w:val="00462BF8"/>
    <w:rsid w:val="00466630"/>
    <w:rsid w:val="004716F1"/>
    <w:rsid w:val="004745A2"/>
    <w:rsid w:val="0047555F"/>
    <w:rsid w:val="0048034F"/>
    <w:rsid w:val="004816DC"/>
    <w:rsid w:val="0048184B"/>
    <w:rsid w:val="00485DA1"/>
    <w:rsid w:val="00485F78"/>
    <w:rsid w:val="0048763C"/>
    <w:rsid w:val="0049636F"/>
    <w:rsid w:val="004B254C"/>
    <w:rsid w:val="004B3CE6"/>
    <w:rsid w:val="004B574D"/>
    <w:rsid w:val="004C2DD0"/>
    <w:rsid w:val="004C3613"/>
    <w:rsid w:val="004C40E7"/>
    <w:rsid w:val="004D0444"/>
    <w:rsid w:val="004D3FF5"/>
    <w:rsid w:val="004D634D"/>
    <w:rsid w:val="004D6987"/>
    <w:rsid w:val="004D6E18"/>
    <w:rsid w:val="004E0FF4"/>
    <w:rsid w:val="004E44B9"/>
    <w:rsid w:val="004E68C0"/>
    <w:rsid w:val="004F0563"/>
    <w:rsid w:val="004F1892"/>
    <w:rsid w:val="004F2076"/>
    <w:rsid w:val="004F2DD3"/>
    <w:rsid w:val="004F53DD"/>
    <w:rsid w:val="004F5C96"/>
    <w:rsid w:val="00500C04"/>
    <w:rsid w:val="00501807"/>
    <w:rsid w:val="0050255C"/>
    <w:rsid w:val="00504A61"/>
    <w:rsid w:val="0051336D"/>
    <w:rsid w:val="00515E32"/>
    <w:rsid w:val="00515E98"/>
    <w:rsid w:val="00520630"/>
    <w:rsid w:val="0052186F"/>
    <w:rsid w:val="005250AA"/>
    <w:rsid w:val="00534D11"/>
    <w:rsid w:val="00537664"/>
    <w:rsid w:val="00550835"/>
    <w:rsid w:val="0055127F"/>
    <w:rsid w:val="005512FA"/>
    <w:rsid w:val="005538DF"/>
    <w:rsid w:val="00561769"/>
    <w:rsid w:val="00563071"/>
    <w:rsid w:val="005670AF"/>
    <w:rsid w:val="00573F72"/>
    <w:rsid w:val="00581F76"/>
    <w:rsid w:val="00582B6B"/>
    <w:rsid w:val="0058499E"/>
    <w:rsid w:val="0058743F"/>
    <w:rsid w:val="00596B8E"/>
    <w:rsid w:val="005A11FF"/>
    <w:rsid w:val="005A3536"/>
    <w:rsid w:val="005A7037"/>
    <w:rsid w:val="005B24E2"/>
    <w:rsid w:val="005B49BB"/>
    <w:rsid w:val="005B5723"/>
    <w:rsid w:val="005C2A11"/>
    <w:rsid w:val="005C3EC0"/>
    <w:rsid w:val="005D04F6"/>
    <w:rsid w:val="005D1129"/>
    <w:rsid w:val="005D1B86"/>
    <w:rsid w:val="005D1EC0"/>
    <w:rsid w:val="005D2119"/>
    <w:rsid w:val="005D3F6F"/>
    <w:rsid w:val="005D64E2"/>
    <w:rsid w:val="005D6B6B"/>
    <w:rsid w:val="005D792C"/>
    <w:rsid w:val="005E05E3"/>
    <w:rsid w:val="005E564A"/>
    <w:rsid w:val="005E631C"/>
    <w:rsid w:val="005E6D38"/>
    <w:rsid w:val="005E6F96"/>
    <w:rsid w:val="005F5D84"/>
    <w:rsid w:val="005F65D3"/>
    <w:rsid w:val="00600FDD"/>
    <w:rsid w:val="00601F6B"/>
    <w:rsid w:val="00602E0F"/>
    <w:rsid w:val="00605D4C"/>
    <w:rsid w:val="006118F0"/>
    <w:rsid w:val="00612DFC"/>
    <w:rsid w:val="0061424C"/>
    <w:rsid w:val="00616A11"/>
    <w:rsid w:val="00617E9E"/>
    <w:rsid w:val="006228AF"/>
    <w:rsid w:val="00623C25"/>
    <w:rsid w:val="00625088"/>
    <w:rsid w:val="00626B75"/>
    <w:rsid w:val="0062770D"/>
    <w:rsid w:val="0063215D"/>
    <w:rsid w:val="00635986"/>
    <w:rsid w:val="00635A8E"/>
    <w:rsid w:val="0064334C"/>
    <w:rsid w:val="00645D35"/>
    <w:rsid w:val="0065108F"/>
    <w:rsid w:val="0065660B"/>
    <w:rsid w:val="00660E71"/>
    <w:rsid w:val="006648E5"/>
    <w:rsid w:val="0066731C"/>
    <w:rsid w:val="006774E4"/>
    <w:rsid w:val="00684EB7"/>
    <w:rsid w:val="00685BE6"/>
    <w:rsid w:val="00685D6B"/>
    <w:rsid w:val="00687167"/>
    <w:rsid w:val="006902C5"/>
    <w:rsid w:val="006917DF"/>
    <w:rsid w:val="0069194D"/>
    <w:rsid w:val="00693CAA"/>
    <w:rsid w:val="006A401A"/>
    <w:rsid w:val="006A4816"/>
    <w:rsid w:val="006B3943"/>
    <w:rsid w:val="006C2154"/>
    <w:rsid w:val="006C56EB"/>
    <w:rsid w:val="006D21B2"/>
    <w:rsid w:val="006D4A3D"/>
    <w:rsid w:val="006D4B6F"/>
    <w:rsid w:val="006E5533"/>
    <w:rsid w:val="006E5C93"/>
    <w:rsid w:val="006E6356"/>
    <w:rsid w:val="007021A4"/>
    <w:rsid w:val="00702431"/>
    <w:rsid w:val="00704886"/>
    <w:rsid w:val="00704C77"/>
    <w:rsid w:val="00715D4A"/>
    <w:rsid w:val="007176E1"/>
    <w:rsid w:val="00725AED"/>
    <w:rsid w:val="0072670E"/>
    <w:rsid w:val="00727A32"/>
    <w:rsid w:val="00737880"/>
    <w:rsid w:val="00742CCB"/>
    <w:rsid w:val="007445BE"/>
    <w:rsid w:val="00744A49"/>
    <w:rsid w:val="0074552D"/>
    <w:rsid w:val="00746099"/>
    <w:rsid w:val="007527BC"/>
    <w:rsid w:val="00757201"/>
    <w:rsid w:val="007602F6"/>
    <w:rsid w:val="00765EBA"/>
    <w:rsid w:val="00770499"/>
    <w:rsid w:val="0077110C"/>
    <w:rsid w:val="00771ED0"/>
    <w:rsid w:val="0077226A"/>
    <w:rsid w:val="007754B5"/>
    <w:rsid w:val="007819AD"/>
    <w:rsid w:val="0079151B"/>
    <w:rsid w:val="007916BC"/>
    <w:rsid w:val="00792F83"/>
    <w:rsid w:val="007A026C"/>
    <w:rsid w:val="007B632F"/>
    <w:rsid w:val="007B7A67"/>
    <w:rsid w:val="007C6038"/>
    <w:rsid w:val="007D4A86"/>
    <w:rsid w:val="007D6C56"/>
    <w:rsid w:val="007E3161"/>
    <w:rsid w:val="007E6AC5"/>
    <w:rsid w:val="007F0276"/>
    <w:rsid w:val="007F56F0"/>
    <w:rsid w:val="00803B83"/>
    <w:rsid w:val="008051B7"/>
    <w:rsid w:val="008055BE"/>
    <w:rsid w:val="0080621B"/>
    <w:rsid w:val="00807C3C"/>
    <w:rsid w:val="00810998"/>
    <w:rsid w:val="00816E8C"/>
    <w:rsid w:val="008262C0"/>
    <w:rsid w:val="00835BE9"/>
    <w:rsid w:val="008419C4"/>
    <w:rsid w:val="008467DA"/>
    <w:rsid w:val="008501B3"/>
    <w:rsid w:val="00851505"/>
    <w:rsid w:val="00851506"/>
    <w:rsid w:val="0086105B"/>
    <w:rsid w:val="00864E09"/>
    <w:rsid w:val="00867C17"/>
    <w:rsid w:val="0087011A"/>
    <w:rsid w:val="00872EA2"/>
    <w:rsid w:val="00880106"/>
    <w:rsid w:val="00881757"/>
    <w:rsid w:val="008850CD"/>
    <w:rsid w:val="008906C7"/>
    <w:rsid w:val="00890744"/>
    <w:rsid w:val="00894FFA"/>
    <w:rsid w:val="00895783"/>
    <w:rsid w:val="008A3DAA"/>
    <w:rsid w:val="008A6145"/>
    <w:rsid w:val="008B3271"/>
    <w:rsid w:val="008B4DBB"/>
    <w:rsid w:val="008C0245"/>
    <w:rsid w:val="008C02FE"/>
    <w:rsid w:val="008C39D3"/>
    <w:rsid w:val="008C7661"/>
    <w:rsid w:val="008D04B1"/>
    <w:rsid w:val="008D0B44"/>
    <w:rsid w:val="008D7655"/>
    <w:rsid w:val="008D7FD0"/>
    <w:rsid w:val="008E049B"/>
    <w:rsid w:val="008E0857"/>
    <w:rsid w:val="008E3E0D"/>
    <w:rsid w:val="008E518C"/>
    <w:rsid w:val="008F1B46"/>
    <w:rsid w:val="008F5ECF"/>
    <w:rsid w:val="008F602D"/>
    <w:rsid w:val="008F7D9A"/>
    <w:rsid w:val="00900626"/>
    <w:rsid w:val="00904FA9"/>
    <w:rsid w:val="0091206A"/>
    <w:rsid w:val="009147FB"/>
    <w:rsid w:val="009149B0"/>
    <w:rsid w:val="00914E6E"/>
    <w:rsid w:val="00923153"/>
    <w:rsid w:val="00925663"/>
    <w:rsid w:val="00931DF3"/>
    <w:rsid w:val="0093375A"/>
    <w:rsid w:val="00934581"/>
    <w:rsid w:val="00935978"/>
    <w:rsid w:val="00935FD2"/>
    <w:rsid w:val="00936290"/>
    <w:rsid w:val="00940D19"/>
    <w:rsid w:val="009434EF"/>
    <w:rsid w:val="00944E91"/>
    <w:rsid w:val="00946F6E"/>
    <w:rsid w:val="009479BC"/>
    <w:rsid w:val="00952393"/>
    <w:rsid w:val="0095318D"/>
    <w:rsid w:val="00956688"/>
    <w:rsid w:val="009578D6"/>
    <w:rsid w:val="0096184F"/>
    <w:rsid w:val="00963FB1"/>
    <w:rsid w:val="00964272"/>
    <w:rsid w:val="00967668"/>
    <w:rsid w:val="00972ACB"/>
    <w:rsid w:val="00972C82"/>
    <w:rsid w:val="00974E3C"/>
    <w:rsid w:val="00983A2A"/>
    <w:rsid w:val="00986D32"/>
    <w:rsid w:val="0099247C"/>
    <w:rsid w:val="00994BA3"/>
    <w:rsid w:val="00997C2F"/>
    <w:rsid w:val="009A1788"/>
    <w:rsid w:val="009B04D4"/>
    <w:rsid w:val="009B159E"/>
    <w:rsid w:val="009B2237"/>
    <w:rsid w:val="009B329D"/>
    <w:rsid w:val="009B59E1"/>
    <w:rsid w:val="009C4DD2"/>
    <w:rsid w:val="009C4FC6"/>
    <w:rsid w:val="009C7C99"/>
    <w:rsid w:val="009D0E99"/>
    <w:rsid w:val="009D4EB3"/>
    <w:rsid w:val="009D78EE"/>
    <w:rsid w:val="009D7A99"/>
    <w:rsid w:val="009E0168"/>
    <w:rsid w:val="009E1BA0"/>
    <w:rsid w:val="009F07B8"/>
    <w:rsid w:val="009F25D4"/>
    <w:rsid w:val="009F2F57"/>
    <w:rsid w:val="009F5451"/>
    <w:rsid w:val="009F5B77"/>
    <w:rsid w:val="00A06767"/>
    <w:rsid w:val="00A07166"/>
    <w:rsid w:val="00A25464"/>
    <w:rsid w:val="00A275F2"/>
    <w:rsid w:val="00A3045E"/>
    <w:rsid w:val="00A319E0"/>
    <w:rsid w:val="00A35791"/>
    <w:rsid w:val="00A37627"/>
    <w:rsid w:val="00A415C2"/>
    <w:rsid w:val="00A44BDD"/>
    <w:rsid w:val="00A455B0"/>
    <w:rsid w:val="00A45F75"/>
    <w:rsid w:val="00A500C5"/>
    <w:rsid w:val="00A56FB2"/>
    <w:rsid w:val="00A570B6"/>
    <w:rsid w:val="00A571D2"/>
    <w:rsid w:val="00A703DD"/>
    <w:rsid w:val="00A733FF"/>
    <w:rsid w:val="00A74ABE"/>
    <w:rsid w:val="00A800BE"/>
    <w:rsid w:val="00A80AA6"/>
    <w:rsid w:val="00A84B05"/>
    <w:rsid w:val="00A86874"/>
    <w:rsid w:val="00A86A37"/>
    <w:rsid w:val="00A933B5"/>
    <w:rsid w:val="00A95661"/>
    <w:rsid w:val="00AA0F84"/>
    <w:rsid w:val="00AA760B"/>
    <w:rsid w:val="00AB1388"/>
    <w:rsid w:val="00AC0E16"/>
    <w:rsid w:val="00AC1713"/>
    <w:rsid w:val="00AC18C3"/>
    <w:rsid w:val="00AC7EFE"/>
    <w:rsid w:val="00AD1575"/>
    <w:rsid w:val="00AD4E63"/>
    <w:rsid w:val="00AF20A4"/>
    <w:rsid w:val="00AF3209"/>
    <w:rsid w:val="00AF4E7B"/>
    <w:rsid w:val="00AF53F7"/>
    <w:rsid w:val="00B02F15"/>
    <w:rsid w:val="00B03DAC"/>
    <w:rsid w:val="00B04072"/>
    <w:rsid w:val="00B04FDE"/>
    <w:rsid w:val="00B056A2"/>
    <w:rsid w:val="00B05DB9"/>
    <w:rsid w:val="00B1057D"/>
    <w:rsid w:val="00B15521"/>
    <w:rsid w:val="00B17A10"/>
    <w:rsid w:val="00B216FE"/>
    <w:rsid w:val="00B34D78"/>
    <w:rsid w:val="00B358CE"/>
    <w:rsid w:val="00B55DF6"/>
    <w:rsid w:val="00B60329"/>
    <w:rsid w:val="00B60D11"/>
    <w:rsid w:val="00B71195"/>
    <w:rsid w:val="00B727EB"/>
    <w:rsid w:val="00B7591C"/>
    <w:rsid w:val="00B82009"/>
    <w:rsid w:val="00B83E05"/>
    <w:rsid w:val="00B85813"/>
    <w:rsid w:val="00BA1258"/>
    <w:rsid w:val="00BA2CA2"/>
    <w:rsid w:val="00BA3110"/>
    <w:rsid w:val="00BA3935"/>
    <w:rsid w:val="00BA4CED"/>
    <w:rsid w:val="00BB12BE"/>
    <w:rsid w:val="00BB431E"/>
    <w:rsid w:val="00BB4B6E"/>
    <w:rsid w:val="00BC5EFB"/>
    <w:rsid w:val="00BD2BB0"/>
    <w:rsid w:val="00BD548E"/>
    <w:rsid w:val="00BD7A90"/>
    <w:rsid w:val="00BE0110"/>
    <w:rsid w:val="00BE15E4"/>
    <w:rsid w:val="00BE7830"/>
    <w:rsid w:val="00BF3C85"/>
    <w:rsid w:val="00C016CC"/>
    <w:rsid w:val="00C02E77"/>
    <w:rsid w:val="00C03334"/>
    <w:rsid w:val="00C04A18"/>
    <w:rsid w:val="00C04E02"/>
    <w:rsid w:val="00C102C7"/>
    <w:rsid w:val="00C10330"/>
    <w:rsid w:val="00C15F9E"/>
    <w:rsid w:val="00C225EE"/>
    <w:rsid w:val="00C25BDC"/>
    <w:rsid w:val="00C31F5C"/>
    <w:rsid w:val="00C3222D"/>
    <w:rsid w:val="00C34289"/>
    <w:rsid w:val="00C42404"/>
    <w:rsid w:val="00C53B67"/>
    <w:rsid w:val="00C55B5F"/>
    <w:rsid w:val="00C6295C"/>
    <w:rsid w:val="00C640D7"/>
    <w:rsid w:val="00C65743"/>
    <w:rsid w:val="00C66E50"/>
    <w:rsid w:val="00C712C6"/>
    <w:rsid w:val="00C718B9"/>
    <w:rsid w:val="00C75608"/>
    <w:rsid w:val="00C80431"/>
    <w:rsid w:val="00C80818"/>
    <w:rsid w:val="00C84870"/>
    <w:rsid w:val="00C91091"/>
    <w:rsid w:val="00C95090"/>
    <w:rsid w:val="00C95F52"/>
    <w:rsid w:val="00CA1D1E"/>
    <w:rsid w:val="00CA312F"/>
    <w:rsid w:val="00CB4FD7"/>
    <w:rsid w:val="00CB5D78"/>
    <w:rsid w:val="00CB7388"/>
    <w:rsid w:val="00CC3A98"/>
    <w:rsid w:val="00CC522A"/>
    <w:rsid w:val="00CC5586"/>
    <w:rsid w:val="00CC55F9"/>
    <w:rsid w:val="00CD6711"/>
    <w:rsid w:val="00CD7172"/>
    <w:rsid w:val="00CD74ED"/>
    <w:rsid w:val="00CE2544"/>
    <w:rsid w:val="00CE4D8A"/>
    <w:rsid w:val="00CE607E"/>
    <w:rsid w:val="00CE7A8A"/>
    <w:rsid w:val="00CF2731"/>
    <w:rsid w:val="00D02B66"/>
    <w:rsid w:val="00D06992"/>
    <w:rsid w:val="00D114AC"/>
    <w:rsid w:val="00D1336F"/>
    <w:rsid w:val="00D15398"/>
    <w:rsid w:val="00D16F77"/>
    <w:rsid w:val="00D178B6"/>
    <w:rsid w:val="00D2508B"/>
    <w:rsid w:val="00D25646"/>
    <w:rsid w:val="00D27500"/>
    <w:rsid w:val="00D36005"/>
    <w:rsid w:val="00D36711"/>
    <w:rsid w:val="00D36DDA"/>
    <w:rsid w:val="00D408CC"/>
    <w:rsid w:val="00D416F4"/>
    <w:rsid w:val="00D41A19"/>
    <w:rsid w:val="00D43B01"/>
    <w:rsid w:val="00D51441"/>
    <w:rsid w:val="00D52C62"/>
    <w:rsid w:val="00D6047D"/>
    <w:rsid w:val="00D63BFA"/>
    <w:rsid w:val="00D65661"/>
    <w:rsid w:val="00D65DE3"/>
    <w:rsid w:val="00D65FD3"/>
    <w:rsid w:val="00D67F64"/>
    <w:rsid w:val="00D73028"/>
    <w:rsid w:val="00D74597"/>
    <w:rsid w:val="00D761B6"/>
    <w:rsid w:val="00D76B2D"/>
    <w:rsid w:val="00D8416A"/>
    <w:rsid w:val="00D84400"/>
    <w:rsid w:val="00D86FF2"/>
    <w:rsid w:val="00D87DFC"/>
    <w:rsid w:val="00D91ED2"/>
    <w:rsid w:val="00DA3685"/>
    <w:rsid w:val="00DA3C5E"/>
    <w:rsid w:val="00DB24F7"/>
    <w:rsid w:val="00DB6ECC"/>
    <w:rsid w:val="00DC37F4"/>
    <w:rsid w:val="00DC40FC"/>
    <w:rsid w:val="00DC4FAF"/>
    <w:rsid w:val="00DC7570"/>
    <w:rsid w:val="00DD007B"/>
    <w:rsid w:val="00DD3A78"/>
    <w:rsid w:val="00DD6EE6"/>
    <w:rsid w:val="00DD76B9"/>
    <w:rsid w:val="00DD7DC4"/>
    <w:rsid w:val="00DE165B"/>
    <w:rsid w:val="00DE2218"/>
    <w:rsid w:val="00DE2CB1"/>
    <w:rsid w:val="00DE4459"/>
    <w:rsid w:val="00DE7766"/>
    <w:rsid w:val="00DF0087"/>
    <w:rsid w:val="00DF3612"/>
    <w:rsid w:val="00DF5168"/>
    <w:rsid w:val="00DF51A3"/>
    <w:rsid w:val="00DF6073"/>
    <w:rsid w:val="00DF7144"/>
    <w:rsid w:val="00E000C7"/>
    <w:rsid w:val="00E0479B"/>
    <w:rsid w:val="00E110FB"/>
    <w:rsid w:val="00E15CEB"/>
    <w:rsid w:val="00E16138"/>
    <w:rsid w:val="00E266D3"/>
    <w:rsid w:val="00E26E66"/>
    <w:rsid w:val="00E304F8"/>
    <w:rsid w:val="00E36561"/>
    <w:rsid w:val="00E40514"/>
    <w:rsid w:val="00E45569"/>
    <w:rsid w:val="00E45783"/>
    <w:rsid w:val="00E45FE2"/>
    <w:rsid w:val="00E4603C"/>
    <w:rsid w:val="00E4702E"/>
    <w:rsid w:val="00E474AA"/>
    <w:rsid w:val="00E54810"/>
    <w:rsid w:val="00E57244"/>
    <w:rsid w:val="00E60109"/>
    <w:rsid w:val="00E64285"/>
    <w:rsid w:val="00E65951"/>
    <w:rsid w:val="00E66E8B"/>
    <w:rsid w:val="00E72D26"/>
    <w:rsid w:val="00E76616"/>
    <w:rsid w:val="00E809D3"/>
    <w:rsid w:val="00E81E8A"/>
    <w:rsid w:val="00E84047"/>
    <w:rsid w:val="00E87138"/>
    <w:rsid w:val="00E949F0"/>
    <w:rsid w:val="00EA697A"/>
    <w:rsid w:val="00EA70E6"/>
    <w:rsid w:val="00EA73E8"/>
    <w:rsid w:val="00EB2202"/>
    <w:rsid w:val="00EB2D92"/>
    <w:rsid w:val="00EB4960"/>
    <w:rsid w:val="00EB77A9"/>
    <w:rsid w:val="00EC2DC3"/>
    <w:rsid w:val="00EC3E32"/>
    <w:rsid w:val="00EC48D6"/>
    <w:rsid w:val="00EC7175"/>
    <w:rsid w:val="00ED0BCA"/>
    <w:rsid w:val="00ED3470"/>
    <w:rsid w:val="00ED481D"/>
    <w:rsid w:val="00EE1B03"/>
    <w:rsid w:val="00EE2902"/>
    <w:rsid w:val="00EE2A06"/>
    <w:rsid w:val="00EE6904"/>
    <w:rsid w:val="00EF2C97"/>
    <w:rsid w:val="00EF61D6"/>
    <w:rsid w:val="00F0331F"/>
    <w:rsid w:val="00F06423"/>
    <w:rsid w:val="00F06713"/>
    <w:rsid w:val="00F06A2F"/>
    <w:rsid w:val="00F120D2"/>
    <w:rsid w:val="00F201AA"/>
    <w:rsid w:val="00F22526"/>
    <w:rsid w:val="00F23101"/>
    <w:rsid w:val="00F23F02"/>
    <w:rsid w:val="00F24A56"/>
    <w:rsid w:val="00F2603A"/>
    <w:rsid w:val="00F30639"/>
    <w:rsid w:val="00F325BC"/>
    <w:rsid w:val="00F36F9B"/>
    <w:rsid w:val="00F373D3"/>
    <w:rsid w:val="00F42AF0"/>
    <w:rsid w:val="00F42C8E"/>
    <w:rsid w:val="00F45678"/>
    <w:rsid w:val="00F472F5"/>
    <w:rsid w:val="00F544CC"/>
    <w:rsid w:val="00F550FD"/>
    <w:rsid w:val="00F57063"/>
    <w:rsid w:val="00F612E7"/>
    <w:rsid w:val="00F645AA"/>
    <w:rsid w:val="00F65371"/>
    <w:rsid w:val="00F678E2"/>
    <w:rsid w:val="00F702FA"/>
    <w:rsid w:val="00F760EB"/>
    <w:rsid w:val="00F8364D"/>
    <w:rsid w:val="00F86ABD"/>
    <w:rsid w:val="00F91927"/>
    <w:rsid w:val="00F939A8"/>
    <w:rsid w:val="00F9523C"/>
    <w:rsid w:val="00FA043B"/>
    <w:rsid w:val="00FA04B9"/>
    <w:rsid w:val="00FA1C98"/>
    <w:rsid w:val="00FA4556"/>
    <w:rsid w:val="00FA6AAD"/>
    <w:rsid w:val="00FB51D3"/>
    <w:rsid w:val="00FB7659"/>
    <w:rsid w:val="00FC1A1A"/>
    <w:rsid w:val="00FC439E"/>
    <w:rsid w:val="00FC5B1C"/>
    <w:rsid w:val="00FC6643"/>
    <w:rsid w:val="00FD3076"/>
    <w:rsid w:val="00FE2433"/>
    <w:rsid w:val="00FE3751"/>
    <w:rsid w:val="00FE3B4B"/>
    <w:rsid w:val="00FE4C81"/>
    <w:rsid w:val="00FF1F0E"/>
    <w:rsid w:val="00FF67AF"/>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40C5D"/>
  <w15:chartTrackingRefBased/>
  <w15:docId w15:val="{7FE96342-AF39-5E48-BB44-6328DF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EE"/>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val="en-GB"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DC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val="en-GB"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en-GB"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val="en-GB"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en-GB"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val="en-CA" w:eastAsia="en-US"/>
    </w:rPr>
  </w:style>
  <w:style w:type="paragraph" w:styleId="ListParagraph">
    <w:name w:val="List Paragraph"/>
    <w:basedOn w:val="Normal"/>
    <w:uiPriority w:val="34"/>
    <w:qFormat/>
    <w:rsid w:val="00ED0BCA"/>
    <w:pPr>
      <w:ind w:left="720"/>
      <w:contextualSpacing/>
      <w:jc w:val="both"/>
    </w:pPr>
    <w:rPr>
      <w:sz w:val="22"/>
      <w:lang w:val="en-GB"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val="en-GB"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customStyle="1" w:styleId="UnresolvedMention1">
    <w:name w:val="Unresolved Mention1"/>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 w:type="character" w:customStyle="1" w:styleId="Heading8Char">
    <w:name w:val="Heading 8 Char"/>
    <w:basedOn w:val="DefaultParagraphFont"/>
    <w:link w:val="Heading8"/>
    <w:uiPriority w:val="9"/>
    <w:semiHidden/>
    <w:rsid w:val="00DC757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34ECF8BF0454EA000A9D66280A25A"/>
        <w:category>
          <w:name w:val="General"/>
          <w:gallery w:val="placeholder"/>
        </w:category>
        <w:types>
          <w:type w:val="bbPlcHdr"/>
        </w:types>
        <w:behaviors>
          <w:behavior w:val="content"/>
        </w:behaviors>
        <w:guid w:val="{6D0EC753-CD89-4002-A5F6-E8DCDFB9F78D}"/>
      </w:docPartPr>
      <w:docPartBody>
        <w:p w:rsidR="005F1A2E" w:rsidRDefault="000A36A5" w:rsidP="000A36A5">
          <w:pPr>
            <w:pStyle w:val="B5334ECF8BF0454EA000A9D66280A25A"/>
          </w:pPr>
          <w:r w:rsidRPr="007E02EB">
            <w:rPr>
              <w:rStyle w:val="PlaceholderText"/>
            </w:rPr>
            <w:t>[Subject]</w:t>
          </w:r>
        </w:p>
      </w:docPartBody>
    </w:docPart>
    <w:docPart>
      <w:docPartPr>
        <w:name w:val="0274C2F751C348B48E2AA0D32DD47A37"/>
        <w:category>
          <w:name w:val="General"/>
          <w:gallery w:val="placeholder"/>
        </w:category>
        <w:types>
          <w:type w:val="bbPlcHdr"/>
        </w:types>
        <w:behaviors>
          <w:behavior w:val="content"/>
        </w:behaviors>
        <w:guid w:val="{EFF19DDC-0122-40CE-893A-1000B21D5862}"/>
      </w:docPartPr>
      <w:docPartBody>
        <w:p w:rsidR="005F1A2E" w:rsidRDefault="000A36A5" w:rsidP="000A36A5">
          <w:pPr>
            <w:pStyle w:val="0274C2F751C348B48E2AA0D32DD47A37"/>
          </w:pPr>
          <w:r w:rsidRPr="007E02EB">
            <w:rPr>
              <w:rStyle w:val="PlaceholderText"/>
            </w:rPr>
            <w:t>[Subject]</w:t>
          </w:r>
        </w:p>
      </w:docPartBody>
    </w:docPart>
    <w:docPart>
      <w:docPartPr>
        <w:name w:val="5FBCBA1720D24C22BEE1301592479577"/>
        <w:category>
          <w:name w:val="General"/>
          <w:gallery w:val="placeholder"/>
        </w:category>
        <w:types>
          <w:type w:val="bbPlcHdr"/>
        </w:types>
        <w:behaviors>
          <w:behavior w:val="content"/>
        </w:behaviors>
        <w:guid w:val="{9DD7C8EC-6C86-4D5A-BEEF-4C02F95318D2}"/>
      </w:docPartPr>
      <w:docPartBody>
        <w:p w:rsidR="005F1A2E" w:rsidRDefault="000A36A5" w:rsidP="000A36A5">
          <w:pPr>
            <w:pStyle w:val="5FBCBA1720D24C22BEE1301592479577"/>
          </w:pPr>
          <w:r w:rsidRPr="007E02EB">
            <w:rPr>
              <w:rStyle w:val="PlaceholderText"/>
            </w:rPr>
            <w:t>[Subject]</w:t>
          </w:r>
        </w:p>
      </w:docPartBody>
    </w:docPart>
    <w:docPart>
      <w:docPartPr>
        <w:name w:val="7B84378D1CAA4E77B574D3ADA3BB824B"/>
        <w:category>
          <w:name w:val="General"/>
          <w:gallery w:val="placeholder"/>
        </w:category>
        <w:types>
          <w:type w:val="bbPlcHdr"/>
        </w:types>
        <w:behaviors>
          <w:behavior w:val="content"/>
        </w:behaviors>
        <w:guid w:val="{F3E3FF72-7381-4AFD-92AD-09E527F790AB}"/>
      </w:docPartPr>
      <w:docPartBody>
        <w:p w:rsidR="005F1A2E" w:rsidRDefault="000A36A5" w:rsidP="000A36A5">
          <w:pPr>
            <w:pStyle w:val="7B84378D1CAA4E77B574D3ADA3BB824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A5"/>
    <w:rsid w:val="00066685"/>
    <w:rsid w:val="000A36A5"/>
    <w:rsid w:val="000F268B"/>
    <w:rsid w:val="00140A53"/>
    <w:rsid w:val="00146EA2"/>
    <w:rsid w:val="002030B3"/>
    <w:rsid w:val="00511255"/>
    <w:rsid w:val="005F1A2E"/>
    <w:rsid w:val="007D500F"/>
    <w:rsid w:val="00867A99"/>
    <w:rsid w:val="00AB6EDE"/>
    <w:rsid w:val="00AF523E"/>
    <w:rsid w:val="00BC5248"/>
    <w:rsid w:val="00C00AF0"/>
    <w:rsid w:val="00CA477E"/>
    <w:rsid w:val="00DB0062"/>
    <w:rsid w:val="00DF6C7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00F"/>
    <w:rPr>
      <w:color w:val="808080"/>
    </w:rPr>
  </w:style>
  <w:style w:type="paragraph" w:customStyle="1" w:styleId="B5334ECF8BF0454EA000A9D66280A25A">
    <w:name w:val="B5334ECF8BF0454EA000A9D66280A25A"/>
    <w:rsid w:val="000A36A5"/>
  </w:style>
  <w:style w:type="paragraph" w:customStyle="1" w:styleId="0274C2F751C348B48E2AA0D32DD47A37">
    <w:name w:val="0274C2F751C348B48E2AA0D32DD47A37"/>
    <w:rsid w:val="000A36A5"/>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0C607-AA46-429E-B61F-25E44B3A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616B9-53CE-4A67-BC75-433D4229BB67}">
  <ds:schemaRefs>
    <ds:schemaRef ds:uri="http://schemas.openxmlformats.org/officeDocument/2006/bibliography"/>
  </ds:schemaRefs>
</ds:datastoreItem>
</file>

<file path=customXml/itemProps3.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279691-88E9-42BC-9188-DA5CE79DB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Scenario note for the resumed sessions of twenty-fourth meeting of the Subsidiary Body on Scientific, Technical and Technological Advice, the third meeting of the Subsidiary Body on Implementation and the third meeting of the Open-ended Working Group on t</vt:lpstr>
    </vt:vector>
  </TitlesOfParts>
  <Company>United Nations</Company>
  <LinksUpToDate>false</LinksUpToDate>
  <CharactersWithSpaces>5896</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resumed sessions of twenty-fourth meeting of the Subsidiary Body on Scientific, Technical and Technological Advice, the third meeting of the Subsidiary Body on Implementation and the third meeting of the Open-ended Working Group on the Post-2020 Global Biodiversity Framework</dc:title>
  <dc:subject>CBD/WG2020/3/1/Add.2/Rev.4 CBD/SBSTTA/24/1/Add.2/Rev.2 CBD/SBI/3/1/Add.2/Rev.2</dc:subject>
  <dc:creator>Secretariat of the Convention on Biological Diversity</dc:creator>
  <cp:keywords>Convention on Biological Diversity</cp:keywords>
  <dc:description/>
  <cp:lastModifiedBy>CBD</cp:lastModifiedBy>
  <cp:revision>26</cp:revision>
  <cp:lastPrinted>2022-02-10T17:38:00Z</cp:lastPrinted>
  <dcterms:created xsi:type="dcterms:W3CDTF">2022-02-04T19:41:00Z</dcterms:created>
  <dcterms:modified xsi:type="dcterms:W3CDTF">2022-02-10T17:40:00Z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