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73AA0" w14:paraId="1E6D15D0" w14:textId="77777777" w:rsidTr="00CF1848">
        <w:trPr>
          <w:trHeight w:val="709"/>
        </w:trPr>
        <w:tc>
          <w:tcPr>
            <w:tcW w:w="976" w:type="dxa"/>
            <w:tcBorders>
              <w:bottom w:val="single" w:sz="12" w:space="0" w:color="auto"/>
            </w:tcBorders>
          </w:tcPr>
          <w:p w14:paraId="53A0A4D6" w14:textId="77777777" w:rsidR="00C9161D" w:rsidRPr="00C73AA0" w:rsidRDefault="00C9161D" w:rsidP="002D2986">
            <w:pPr>
              <w:suppressLineNumbers/>
              <w:suppressAutoHyphens/>
              <w:kinsoku w:val="0"/>
              <w:overflowPunct w:val="0"/>
              <w:autoSpaceDE w:val="0"/>
              <w:autoSpaceDN w:val="0"/>
              <w:adjustRightInd w:val="0"/>
              <w:snapToGrid w:val="0"/>
              <w:rPr>
                <w:kern w:val="22"/>
              </w:rPr>
            </w:pPr>
            <w:bookmarkStart w:id="0" w:name="_GoBack"/>
            <w:bookmarkEnd w:id="0"/>
            <w:r w:rsidRPr="00C73AA0">
              <w:rPr>
                <w:noProof/>
                <w:kern w:val="22"/>
              </w:rPr>
              <w:drawing>
                <wp:inline distT="0" distB="0" distL="0" distR="0" wp14:anchorId="4AB84495" wp14:editId="1A2BDA2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4E078C3" w14:textId="77777777" w:rsidR="00C9161D" w:rsidRPr="00C73AA0" w:rsidRDefault="00C9161D">
            <w:pPr>
              <w:suppressLineNumbers/>
              <w:suppressAutoHyphens/>
              <w:kinsoku w:val="0"/>
              <w:overflowPunct w:val="0"/>
              <w:autoSpaceDE w:val="0"/>
              <w:autoSpaceDN w:val="0"/>
              <w:adjustRightInd w:val="0"/>
              <w:snapToGrid w:val="0"/>
              <w:rPr>
                <w:kern w:val="22"/>
              </w:rPr>
            </w:pPr>
            <w:r w:rsidRPr="00C73AA0">
              <w:rPr>
                <w:noProof/>
                <w:kern w:val="22"/>
              </w:rPr>
              <w:drawing>
                <wp:inline distT="0" distB="0" distL="0" distR="0" wp14:anchorId="1F5DC638" wp14:editId="6B8A0BF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285B492" w14:textId="77777777" w:rsidR="00C9161D" w:rsidRPr="00C73AA0" w:rsidRDefault="00C9161D">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C73AA0">
              <w:rPr>
                <w:rFonts w:ascii="Arial" w:hAnsi="Arial" w:cs="Arial"/>
                <w:b/>
                <w:kern w:val="22"/>
                <w:sz w:val="32"/>
                <w:szCs w:val="32"/>
              </w:rPr>
              <w:t>CBD</w:t>
            </w:r>
          </w:p>
        </w:tc>
      </w:tr>
      <w:tr w:rsidR="00C9161D" w:rsidRPr="00C73AA0" w14:paraId="7F4DE044" w14:textId="77777777" w:rsidTr="00CF1848">
        <w:tc>
          <w:tcPr>
            <w:tcW w:w="6117" w:type="dxa"/>
            <w:gridSpan w:val="2"/>
            <w:tcBorders>
              <w:top w:val="single" w:sz="12" w:space="0" w:color="auto"/>
              <w:bottom w:val="single" w:sz="36" w:space="0" w:color="auto"/>
            </w:tcBorders>
            <w:vAlign w:val="center"/>
          </w:tcPr>
          <w:p w14:paraId="59EA9F0F" w14:textId="77777777" w:rsidR="00C9161D" w:rsidRPr="00C73AA0" w:rsidRDefault="00C9161D">
            <w:pPr>
              <w:suppressLineNumbers/>
              <w:suppressAutoHyphens/>
              <w:kinsoku w:val="0"/>
              <w:overflowPunct w:val="0"/>
              <w:autoSpaceDE w:val="0"/>
              <w:autoSpaceDN w:val="0"/>
              <w:adjustRightInd w:val="0"/>
              <w:snapToGrid w:val="0"/>
              <w:rPr>
                <w:kern w:val="22"/>
              </w:rPr>
            </w:pPr>
            <w:r w:rsidRPr="00C73AA0">
              <w:rPr>
                <w:noProof/>
                <w:kern w:val="22"/>
              </w:rPr>
              <w:drawing>
                <wp:inline distT="0" distB="0" distL="0" distR="0" wp14:anchorId="29F9D05C" wp14:editId="6FBB13C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8E4DBC4" w14:textId="77777777" w:rsidR="00C9161D" w:rsidRPr="00C73AA0" w:rsidRDefault="00C9161D">
            <w:pPr>
              <w:suppressLineNumbers/>
              <w:suppressAutoHyphens/>
              <w:kinsoku w:val="0"/>
              <w:overflowPunct w:val="0"/>
              <w:autoSpaceDE w:val="0"/>
              <w:autoSpaceDN w:val="0"/>
              <w:adjustRightInd w:val="0"/>
              <w:snapToGrid w:val="0"/>
              <w:ind w:left="1215"/>
              <w:jc w:val="left"/>
              <w:rPr>
                <w:kern w:val="22"/>
                <w:szCs w:val="22"/>
              </w:rPr>
            </w:pPr>
            <w:r w:rsidRPr="00C73AA0">
              <w:rPr>
                <w:kern w:val="22"/>
                <w:szCs w:val="22"/>
              </w:rPr>
              <w:t>Distr.</w:t>
            </w:r>
          </w:p>
          <w:p w14:paraId="1ECFB576" w14:textId="77777777" w:rsidR="00C9161D" w:rsidRPr="00C73AA0" w:rsidRDefault="008413DD">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11F0" w:rsidRPr="00C73AA0">
                  <w:rPr>
                    <w:kern w:val="22"/>
                    <w:szCs w:val="22"/>
                  </w:rPr>
                  <w:t>GENERAL</w:t>
                </w:r>
              </w:sdtContent>
            </w:sdt>
          </w:p>
          <w:p w14:paraId="21713FBE" w14:textId="77777777" w:rsidR="00C9161D" w:rsidRPr="00C73AA0" w:rsidRDefault="00C9161D">
            <w:pPr>
              <w:suppressLineNumbers/>
              <w:suppressAutoHyphens/>
              <w:kinsoku w:val="0"/>
              <w:overflowPunct w:val="0"/>
              <w:autoSpaceDE w:val="0"/>
              <w:autoSpaceDN w:val="0"/>
              <w:adjustRightInd w:val="0"/>
              <w:snapToGrid w:val="0"/>
              <w:ind w:left="1215"/>
              <w:jc w:val="left"/>
              <w:rPr>
                <w:kern w:val="22"/>
                <w:szCs w:val="22"/>
              </w:rPr>
            </w:pPr>
          </w:p>
          <w:p w14:paraId="10A727A1" w14:textId="5D120DFF" w:rsidR="00C9161D" w:rsidRPr="00C73AA0" w:rsidRDefault="008413DD">
            <w:pPr>
              <w:suppressLineNumbers/>
              <w:suppressAutoHyphens/>
              <w:kinsoku w:val="0"/>
              <w:overflowPunct w:val="0"/>
              <w:autoSpaceDE w:val="0"/>
              <w:autoSpaceDN w:val="0"/>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211F0" w:rsidRPr="00C73AA0">
                  <w:rPr>
                    <w:kern w:val="22"/>
                  </w:rPr>
                  <w:t>CBD/CHM/WS/201</w:t>
                </w:r>
                <w:r w:rsidR="006645E9" w:rsidRPr="00C73AA0">
                  <w:rPr>
                    <w:kern w:val="22"/>
                  </w:rPr>
                  <w:t>9</w:t>
                </w:r>
                <w:r w:rsidR="00F211F0" w:rsidRPr="00C73AA0">
                  <w:rPr>
                    <w:kern w:val="22"/>
                  </w:rPr>
                  <w:t>/</w:t>
                </w:r>
                <w:r w:rsidR="006645E9" w:rsidRPr="00C73AA0">
                  <w:rPr>
                    <w:kern w:val="22"/>
                  </w:rPr>
                  <w:t>1</w:t>
                </w:r>
                <w:r w:rsidR="00F211F0" w:rsidRPr="00C73AA0">
                  <w:rPr>
                    <w:kern w:val="22"/>
                  </w:rPr>
                  <w:t>/2</w:t>
                </w:r>
              </w:sdtContent>
            </w:sdt>
          </w:p>
          <w:p w14:paraId="77A80987" w14:textId="7AEC3CFB" w:rsidR="00C9161D" w:rsidRPr="00C73AA0" w:rsidRDefault="008413DD">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5-29T00:00:00Z">
                  <w:dateFormat w:val="d MMMM yyyy"/>
                  <w:lid w:val="en-US"/>
                  <w:storeMappedDataAs w:val="dateTime"/>
                  <w:calendar w:val="gregorian"/>
                </w:date>
              </w:sdtPr>
              <w:sdtEndPr/>
              <w:sdtContent>
                <w:r w:rsidR="006645E9" w:rsidRPr="00C73AA0">
                  <w:rPr>
                    <w:kern w:val="22"/>
                    <w:szCs w:val="22"/>
                  </w:rPr>
                  <w:t>29</w:t>
                </w:r>
                <w:r w:rsidR="00F211F0" w:rsidRPr="00C73AA0">
                  <w:rPr>
                    <w:kern w:val="22"/>
                    <w:szCs w:val="22"/>
                  </w:rPr>
                  <w:t xml:space="preserve"> </w:t>
                </w:r>
                <w:r w:rsidR="006645E9" w:rsidRPr="00C73AA0">
                  <w:rPr>
                    <w:kern w:val="22"/>
                    <w:szCs w:val="22"/>
                  </w:rPr>
                  <w:t>May</w:t>
                </w:r>
                <w:r w:rsidR="00F211F0" w:rsidRPr="00C73AA0">
                  <w:rPr>
                    <w:kern w:val="22"/>
                    <w:szCs w:val="22"/>
                  </w:rPr>
                  <w:t xml:space="preserve"> 201</w:t>
                </w:r>
                <w:r w:rsidR="006645E9" w:rsidRPr="00C73AA0">
                  <w:rPr>
                    <w:kern w:val="22"/>
                    <w:szCs w:val="22"/>
                  </w:rPr>
                  <w:t>9</w:t>
                </w:r>
              </w:sdtContent>
            </w:sdt>
          </w:p>
          <w:p w14:paraId="0482692C" w14:textId="77777777" w:rsidR="00C9161D" w:rsidRPr="00C73AA0" w:rsidRDefault="00C9161D">
            <w:pPr>
              <w:suppressLineNumbers/>
              <w:suppressAutoHyphens/>
              <w:kinsoku w:val="0"/>
              <w:overflowPunct w:val="0"/>
              <w:autoSpaceDE w:val="0"/>
              <w:autoSpaceDN w:val="0"/>
              <w:adjustRightInd w:val="0"/>
              <w:snapToGrid w:val="0"/>
              <w:ind w:left="1215"/>
              <w:jc w:val="left"/>
              <w:rPr>
                <w:kern w:val="22"/>
                <w:szCs w:val="22"/>
              </w:rPr>
            </w:pPr>
          </w:p>
          <w:p w14:paraId="1A096A78" w14:textId="77777777" w:rsidR="00C9161D" w:rsidRPr="00C73AA0" w:rsidRDefault="00C9161D">
            <w:pPr>
              <w:suppressLineNumbers/>
              <w:suppressAutoHyphens/>
              <w:kinsoku w:val="0"/>
              <w:overflowPunct w:val="0"/>
              <w:autoSpaceDE w:val="0"/>
              <w:autoSpaceDN w:val="0"/>
              <w:adjustRightInd w:val="0"/>
              <w:snapToGrid w:val="0"/>
              <w:ind w:left="1215"/>
              <w:jc w:val="left"/>
              <w:rPr>
                <w:kern w:val="22"/>
                <w:szCs w:val="22"/>
              </w:rPr>
            </w:pPr>
            <w:r w:rsidRPr="00C73AA0">
              <w:rPr>
                <w:kern w:val="22"/>
                <w:szCs w:val="22"/>
              </w:rPr>
              <w:t>ENGLISH</w:t>
            </w:r>
            <w:r w:rsidR="002C2AB9" w:rsidRPr="00C73AA0">
              <w:rPr>
                <w:kern w:val="22"/>
                <w:szCs w:val="22"/>
              </w:rPr>
              <w:t xml:space="preserve"> ONLY</w:t>
            </w:r>
          </w:p>
          <w:p w14:paraId="76463AE2" w14:textId="77777777" w:rsidR="00C9161D" w:rsidRPr="00C73AA0" w:rsidRDefault="00C9161D">
            <w:pPr>
              <w:suppressLineNumbers/>
              <w:suppressAutoHyphens/>
              <w:kinsoku w:val="0"/>
              <w:overflowPunct w:val="0"/>
              <w:autoSpaceDE w:val="0"/>
              <w:autoSpaceDN w:val="0"/>
              <w:adjustRightInd w:val="0"/>
              <w:snapToGrid w:val="0"/>
              <w:jc w:val="left"/>
              <w:rPr>
                <w:kern w:val="22"/>
              </w:rPr>
            </w:pPr>
          </w:p>
        </w:tc>
      </w:tr>
    </w:tbl>
    <w:p w14:paraId="4BE84DA3" w14:textId="616B6C15" w:rsidR="003E78F3" w:rsidRPr="00C73AA0" w:rsidRDefault="008413DD" w:rsidP="00C73AA0">
      <w:pPr>
        <w:pStyle w:val="Title"/>
        <w:suppressLineNumbers/>
        <w:suppressAutoHyphens/>
        <w:spacing w:before="240"/>
        <w:rPr>
          <w:kern w:val="22"/>
          <w:szCs w:val="22"/>
          <w:lang w:val="en-GB"/>
        </w:rPr>
      </w:pPr>
      <w:sdt>
        <w:sdtPr>
          <w:rPr>
            <w:caps/>
            <w:kern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645E9" w:rsidRPr="00C73AA0">
            <w:rPr>
              <w:caps/>
              <w:kern w:val="22"/>
              <w:szCs w:val="22"/>
              <w:lang w:val="en-GB"/>
            </w:rPr>
            <w:t>Report on the Subregional Workshop on National Clearing-House Mechanisms for the Member States of the Gulf Cooperation Council, Riyadh, 14-1</w:t>
          </w:r>
          <w:r w:rsidR="004334BB" w:rsidRPr="00C73AA0">
            <w:rPr>
              <w:caps/>
              <w:kern w:val="22"/>
              <w:szCs w:val="22"/>
              <w:lang w:val="en-GB"/>
            </w:rPr>
            <w:t>8</w:t>
          </w:r>
          <w:r w:rsidR="006645E9" w:rsidRPr="00C73AA0">
            <w:rPr>
              <w:caps/>
              <w:kern w:val="22"/>
              <w:szCs w:val="22"/>
              <w:lang w:val="en-GB"/>
            </w:rPr>
            <w:t xml:space="preserve"> April 2019</w:t>
          </w:r>
        </w:sdtContent>
      </w:sdt>
    </w:p>
    <w:p w14:paraId="52839181" w14:textId="77777777" w:rsidR="00F204C4" w:rsidRPr="00C73AA0" w:rsidRDefault="00F204C4">
      <w:pPr>
        <w:pStyle w:val="Heading1"/>
        <w:suppressLineNumbers/>
        <w:tabs>
          <w:tab w:val="clear" w:pos="720"/>
          <w:tab w:val="left" w:pos="360"/>
        </w:tabs>
        <w:suppressAutoHyphens/>
        <w:kinsoku w:val="0"/>
        <w:overflowPunct w:val="0"/>
        <w:autoSpaceDE w:val="0"/>
        <w:autoSpaceDN w:val="0"/>
        <w:adjustRightInd w:val="0"/>
        <w:snapToGrid w:val="0"/>
        <w:rPr>
          <w:kern w:val="22"/>
          <w:szCs w:val="22"/>
        </w:rPr>
      </w:pPr>
      <w:r w:rsidRPr="00C73AA0">
        <w:rPr>
          <w:kern w:val="22"/>
          <w:szCs w:val="22"/>
        </w:rPr>
        <w:t>I.</w:t>
      </w:r>
      <w:r w:rsidRPr="00C73AA0">
        <w:rPr>
          <w:kern w:val="22"/>
          <w:szCs w:val="22"/>
        </w:rPr>
        <w:tab/>
        <w:t>Introduction</w:t>
      </w:r>
    </w:p>
    <w:p w14:paraId="5EE1A4F9" w14:textId="1AA4F0EB" w:rsidR="00016179" w:rsidRPr="00C73AA0" w:rsidRDefault="00016179" w:rsidP="00C73AA0">
      <w:pPr>
        <w:pStyle w:val="Para1"/>
        <w:numPr>
          <w:ilvl w:val="0"/>
          <w:numId w:val="7"/>
        </w:numPr>
        <w:suppressLineNumbers/>
        <w:tabs>
          <w:tab w:val="clear" w:pos="720"/>
        </w:tabs>
        <w:suppressAutoHyphens/>
        <w:rPr>
          <w:kern w:val="22"/>
        </w:rPr>
      </w:pPr>
      <w:r w:rsidRPr="00C73AA0">
        <w:rPr>
          <w:kern w:val="22"/>
        </w:rPr>
        <w:t>In its decisions </w:t>
      </w:r>
      <w:hyperlink r:id="rId12" w:history="1">
        <w:r w:rsidRPr="00C73AA0">
          <w:rPr>
            <w:rStyle w:val="Hyperlink"/>
            <w:kern w:val="22"/>
            <w:sz w:val="22"/>
          </w:rPr>
          <w:t>X/15</w:t>
        </w:r>
      </w:hyperlink>
      <w:r w:rsidRPr="00C73AA0">
        <w:rPr>
          <w:kern w:val="22"/>
        </w:rPr>
        <w:t xml:space="preserve">, </w:t>
      </w:r>
      <w:hyperlink r:id="rId13" w:history="1">
        <w:r w:rsidRPr="00C73AA0">
          <w:rPr>
            <w:rStyle w:val="Hyperlink"/>
            <w:kern w:val="22"/>
            <w:sz w:val="22"/>
          </w:rPr>
          <w:t>XI/2</w:t>
        </w:r>
      </w:hyperlink>
      <w:r w:rsidRPr="00C73AA0">
        <w:rPr>
          <w:kern w:val="22"/>
        </w:rPr>
        <w:t xml:space="preserve">, </w:t>
      </w:r>
      <w:hyperlink r:id="rId14" w:history="1">
        <w:r w:rsidRPr="00C73AA0">
          <w:rPr>
            <w:rStyle w:val="Hyperlink"/>
            <w:kern w:val="22"/>
            <w:sz w:val="22"/>
          </w:rPr>
          <w:t>XII/2</w:t>
        </w:r>
      </w:hyperlink>
      <w:r w:rsidRPr="00C73AA0">
        <w:rPr>
          <w:kern w:val="22"/>
        </w:rPr>
        <w:t xml:space="preserve"> B, </w:t>
      </w:r>
      <w:hyperlink r:id="rId15" w:history="1">
        <w:r w:rsidRPr="00C73AA0">
          <w:rPr>
            <w:rStyle w:val="Hyperlink"/>
            <w:kern w:val="22"/>
            <w:sz w:val="22"/>
          </w:rPr>
          <w:t>XIII/23</w:t>
        </w:r>
      </w:hyperlink>
      <w:r w:rsidRPr="00C73AA0">
        <w:rPr>
          <w:kern w:val="22"/>
        </w:rPr>
        <w:t>, the Conference of the Parties encouraged Parties to continue to take the necessary steps to establish, strengthen, and ensure the sustainability of national clearing</w:t>
      </w:r>
      <w:r w:rsidRPr="00C73AA0">
        <w:rPr>
          <w:kern w:val="22"/>
        </w:rPr>
        <w:noBreakHyphen/>
        <w:t xml:space="preserve">house mechanisms </w:t>
      </w:r>
      <w:r w:rsidR="0005528A" w:rsidRPr="00C73AA0">
        <w:rPr>
          <w:kern w:val="22"/>
        </w:rPr>
        <w:t xml:space="preserve">(CHMs) </w:t>
      </w:r>
      <w:r w:rsidRPr="00C73AA0">
        <w:rPr>
          <w:kern w:val="22"/>
        </w:rPr>
        <w:t>to provide effective information services to facilitate the implementation of their national biodiversity strategies and action plans</w:t>
      </w:r>
      <w:r w:rsidR="0064653A" w:rsidRPr="00C73AA0">
        <w:rPr>
          <w:kern w:val="22"/>
        </w:rPr>
        <w:t xml:space="preserve"> (NBSAPs)</w:t>
      </w:r>
      <w:r w:rsidRPr="00C73AA0">
        <w:rPr>
          <w:kern w:val="22"/>
        </w:rPr>
        <w:t>.</w:t>
      </w:r>
    </w:p>
    <w:p w14:paraId="1182C006" w14:textId="055D2A40" w:rsidR="00016179" w:rsidRPr="00C73AA0" w:rsidRDefault="00016179" w:rsidP="00C73AA0">
      <w:pPr>
        <w:pStyle w:val="Para1"/>
        <w:numPr>
          <w:ilvl w:val="0"/>
          <w:numId w:val="7"/>
        </w:numPr>
        <w:suppressLineNumbers/>
        <w:tabs>
          <w:tab w:val="clear" w:pos="720"/>
        </w:tabs>
        <w:suppressAutoHyphens/>
        <w:rPr>
          <w:kern w:val="22"/>
        </w:rPr>
      </w:pPr>
      <w:r w:rsidRPr="00C73AA0">
        <w:rPr>
          <w:kern w:val="22"/>
        </w:rPr>
        <w:t xml:space="preserve">Most recently, in decision </w:t>
      </w:r>
      <w:r w:rsidR="0060090E" w:rsidRPr="00C73AA0">
        <w:rPr>
          <w:kern w:val="22"/>
        </w:rPr>
        <w:t>14</w:t>
      </w:r>
      <w:r w:rsidRPr="00C73AA0">
        <w:rPr>
          <w:kern w:val="22"/>
        </w:rPr>
        <w:t xml:space="preserve">/25, the Conference of the Parties invited Parties and other Governments that do not have national clearing house mechanisms and those wishing to redesign existing ones to use the </w:t>
      </w:r>
      <w:proofErr w:type="spellStart"/>
      <w:r w:rsidRPr="00C73AA0">
        <w:rPr>
          <w:kern w:val="22"/>
        </w:rPr>
        <w:t>Bioland</w:t>
      </w:r>
      <w:proofErr w:type="spellEnd"/>
      <w:r w:rsidRPr="00C73AA0">
        <w:rPr>
          <w:kern w:val="22"/>
        </w:rPr>
        <w:t xml:space="preserve"> tool developed by the Executive Secretary. It also invited governments and relevant organizations, as appropriate, to continue providing the necessary financial, technical and human resources to support the further development of national clearing-house mechanisms, or migration of existing national clearing-house mechanism websites to the </w:t>
      </w:r>
      <w:proofErr w:type="spellStart"/>
      <w:r w:rsidRPr="00C73AA0">
        <w:rPr>
          <w:kern w:val="22"/>
        </w:rPr>
        <w:t>Bioland</w:t>
      </w:r>
      <w:proofErr w:type="spellEnd"/>
      <w:r w:rsidRPr="00C73AA0">
        <w:rPr>
          <w:kern w:val="22"/>
        </w:rPr>
        <w:t xml:space="preserve"> tool. Furthermore, the Executive Secretary was requested to continue to support the efforts of Parties to establish, sustain, and further develop their national clearing-house mechanisms, including through ongoing development and promotion of the </w:t>
      </w:r>
      <w:proofErr w:type="spellStart"/>
      <w:r w:rsidRPr="00C73AA0">
        <w:rPr>
          <w:kern w:val="22"/>
        </w:rPr>
        <w:t>Bioland</w:t>
      </w:r>
      <w:proofErr w:type="spellEnd"/>
      <w:r w:rsidRPr="00C73AA0">
        <w:rPr>
          <w:kern w:val="22"/>
        </w:rPr>
        <w:t xml:space="preserve"> tool and facilitating and organizing training, in collaboration with Parties and relevant organizations, to assist Parties in developing or strengthen their national clearing-house mechanisms.</w:t>
      </w:r>
    </w:p>
    <w:p w14:paraId="266B09D3" w14:textId="4AFD92D9" w:rsidR="00D41540" w:rsidRPr="00C73AA0" w:rsidRDefault="00016179"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kern w:val="22"/>
        </w:rPr>
        <w:t>Pursuant to the above decisions and at the request of the Government of Saudi Arabia (</w:t>
      </w:r>
      <w:r w:rsidR="00513CE2">
        <w:rPr>
          <w:kern w:val="22"/>
        </w:rPr>
        <w:t xml:space="preserve">the </w:t>
      </w:r>
      <w:hyperlink r:id="rId16" w:history="1">
        <w:r w:rsidRPr="00C73AA0">
          <w:rPr>
            <w:rStyle w:val="Hyperlink"/>
            <w:kern w:val="22"/>
            <w:sz w:val="22"/>
          </w:rPr>
          <w:t>Saudi Wildlife Authority</w:t>
        </w:r>
      </w:hyperlink>
      <w:r w:rsidRPr="00C73AA0">
        <w:rPr>
          <w:kern w:val="22"/>
        </w:rPr>
        <w:t xml:space="preserve">), the Secretariat of the Convention on Biological Diversity organized </w:t>
      </w:r>
      <w:r w:rsidR="00AA7E2E" w:rsidRPr="00C73AA0">
        <w:rPr>
          <w:kern w:val="22"/>
        </w:rPr>
        <w:t>the</w:t>
      </w:r>
      <w:r w:rsidRPr="00C73AA0">
        <w:rPr>
          <w:kern w:val="22"/>
        </w:rPr>
        <w:t xml:space="preserve"> </w:t>
      </w:r>
      <w:proofErr w:type="spellStart"/>
      <w:r w:rsidR="00AA7E2E" w:rsidRPr="00C73AA0">
        <w:rPr>
          <w:kern w:val="22"/>
        </w:rPr>
        <w:t>S</w:t>
      </w:r>
      <w:r w:rsidRPr="00C73AA0">
        <w:rPr>
          <w:kern w:val="22"/>
        </w:rPr>
        <w:t>ubregional</w:t>
      </w:r>
      <w:proofErr w:type="spellEnd"/>
      <w:r w:rsidRPr="00C73AA0">
        <w:rPr>
          <w:kern w:val="22"/>
        </w:rPr>
        <w:t xml:space="preserve"> </w:t>
      </w:r>
      <w:r w:rsidR="00AA7E2E" w:rsidRPr="00C73AA0">
        <w:rPr>
          <w:kern w:val="22"/>
        </w:rPr>
        <w:t>W</w:t>
      </w:r>
      <w:r w:rsidRPr="00C73AA0">
        <w:rPr>
          <w:kern w:val="22"/>
        </w:rPr>
        <w:t xml:space="preserve">orkshop on </w:t>
      </w:r>
      <w:r w:rsidR="00AA7E2E" w:rsidRPr="00C73AA0">
        <w:rPr>
          <w:kern w:val="22"/>
        </w:rPr>
        <w:t>N</w:t>
      </w:r>
      <w:r w:rsidRPr="00C73AA0">
        <w:rPr>
          <w:kern w:val="22"/>
        </w:rPr>
        <w:t xml:space="preserve">ational </w:t>
      </w:r>
      <w:r w:rsidR="00AA7E2E" w:rsidRPr="00C73AA0">
        <w:rPr>
          <w:kern w:val="22"/>
        </w:rPr>
        <w:t>C</w:t>
      </w:r>
      <w:r w:rsidRPr="00C73AA0">
        <w:rPr>
          <w:kern w:val="22"/>
        </w:rPr>
        <w:t>learing-</w:t>
      </w:r>
      <w:r w:rsidR="00484082" w:rsidRPr="00C73AA0">
        <w:rPr>
          <w:kern w:val="22"/>
        </w:rPr>
        <w:t>H</w:t>
      </w:r>
      <w:r w:rsidRPr="00C73AA0">
        <w:rPr>
          <w:kern w:val="22"/>
        </w:rPr>
        <w:t xml:space="preserve">ouse </w:t>
      </w:r>
      <w:r w:rsidR="00AA7E2E" w:rsidRPr="00C73AA0">
        <w:rPr>
          <w:kern w:val="22"/>
        </w:rPr>
        <w:t>M</w:t>
      </w:r>
      <w:r w:rsidRPr="00C73AA0">
        <w:rPr>
          <w:kern w:val="22"/>
        </w:rPr>
        <w:t xml:space="preserve">echanisms for the </w:t>
      </w:r>
      <w:r w:rsidR="00515C00" w:rsidRPr="00C73AA0">
        <w:rPr>
          <w:kern w:val="22"/>
        </w:rPr>
        <w:t xml:space="preserve">Member States of the </w:t>
      </w:r>
      <w:hyperlink r:id="rId17" w:history="1">
        <w:r w:rsidRPr="00FD66FF">
          <w:rPr>
            <w:rStyle w:val="Hyperlink"/>
            <w:kern w:val="22"/>
            <w:sz w:val="22"/>
          </w:rPr>
          <w:t>Gulf Cooperation Council</w:t>
        </w:r>
      </w:hyperlink>
      <w:r w:rsidRPr="00C73AA0">
        <w:rPr>
          <w:kern w:val="22"/>
        </w:rPr>
        <w:t>. The workshop was held in Riyadh from 14 to 1</w:t>
      </w:r>
      <w:r w:rsidR="004334BB" w:rsidRPr="00C73AA0">
        <w:rPr>
          <w:kern w:val="22"/>
        </w:rPr>
        <w:t>8</w:t>
      </w:r>
      <w:r w:rsidRPr="00C73AA0">
        <w:rPr>
          <w:kern w:val="22"/>
        </w:rPr>
        <w:t xml:space="preserve"> April 2019. The workshop </w:t>
      </w:r>
      <w:r w:rsidR="004334BB" w:rsidRPr="00C73AA0">
        <w:rPr>
          <w:kern w:val="22"/>
        </w:rPr>
        <w:t>was</w:t>
      </w:r>
      <w:r w:rsidRPr="00C73AA0">
        <w:rPr>
          <w:kern w:val="22"/>
        </w:rPr>
        <w:t xml:space="preserve"> held in English</w:t>
      </w:r>
      <w:r w:rsidR="004334BB" w:rsidRPr="00C73AA0">
        <w:rPr>
          <w:kern w:val="22"/>
        </w:rPr>
        <w:t xml:space="preserve"> with the interpretation into Arabic as needed</w:t>
      </w:r>
      <w:r w:rsidRPr="00C73AA0">
        <w:rPr>
          <w:kern w:val="22"/>
        </w:rPr>
        <w:t>.</w:t>
      </w:r>
    </w:p>
    <w:p w14:paraId="4698C937" w14:textId="39AE7AA3" w:rsidR="004334BB" w:rsidRPr="00C73AA0" w:rsidRDefault="004334BB"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kern w:val="22"/>
          <w:szCs w:val="22"/>
        </w:rPr>
        <w:t>The overall objective of the workshop was to strengthen the capacity of participating countries to establish and sustain effective national clearing</w:t>
      </w:r>
      <w:r w:rsidRPr="00C73AA0">
        <w:rPr>
          <w:kern w:val="22"/>
          <w:szCs w:val="22"/>
        </w:rPr>
        <w:noBreakHyphen/>
        <w:t xml:space="preserve">house mechanisms in support of their </w:t>
      </w:r>
      <w:r w:rsidR="0064653A" w:rsidRPr="00C73AA0">
        <w:rPr>
          <w:kern w:val="22"/>
          <w:szCs w:val="22"/>
        </w:rPr>
        <w:t>NBSAP</w:t>
      </w:r>
      <w:r w:rsidRPr="00C73AA0">
        <w:rPr>
          <w:kern w:val="22"/>
          <w:szCs w:val="22"/>
        </w:rPr>
        <w:t>s.</w:t>
      </w:r>
    </w:p>
    <w:p w14:paraId="11542F5B" w14:textId="4DA734D1" w:rsidR="00F204C4" w:rsidRPr="00C73AA0" w:rsidRDefault="00F204C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workshop was attended by representatives of </w:t>
      </w:r>
      <w:r w:rsidR="004334BB" w:rsidRPr="00C73AA0">
        <w:rPr>
          <w:snapToGrid/>
          <w:kern w:val="22"/>
          <w:szCs w:val="22"/>
        </w:rPr>
        <w:t>four</w:t>
      </w:r>
      <w:r w:rsidRPr="00C73AA0">
        <w:rPr>
          <w:snapToGrid/>
          <w:kern w:val="22"/>
          <w:szCs w:val="22"/>
        </w:rPr>
        <w:t xml:space="preserve"> countries:</w:t>
      </w:r>
      <w:r w:rsidR="002A4A36" w:rsidRPr="00C73AA0">
        <w:rPr>
          <w:snapToGrid/>
          <w:kern w:val="22"/>
          <w:szCs w:val="22"/>
        </w:rPr>
        <w:t xml:space="preserve"> </w:t>
      </w:r>
      <w:r w:rsidR="004334BB" w:rsidRPr="00C73AA0">
        <w:rPr>
          <w:snapToGrid/>
          <w:kern w:val="22"/>
          <w:szCs w:val="22"/>
        </w:rPr>
        <w:t xml:space="preserve">Bahrain, France, Oman and Saudi Arabia. </w:t>
      </w:r>
      <w:bookmarkStart w:id="1" w:name="_Hlt354684367"/>
      <w:bookmarkStart w:id="2" w:name="_Hlt354684368"/>
      <w:r w:rsidRPr="00C73AA0">
        <w:rPr>
          <w:snapToGrid/>
          <w:kern w:val="22"/>
          <w:szCs w:val="22"/>
        </w:rPr>
        <w:t xml:space="preserve">Additional information is provided in the </w:t>
      </w:r>
      <w:r w:rsidR="00746FF5" w:rsidRPr="00C73AA0">
        <w:rPr>
          <w:snapToGrid/>
          <w:kern w:val="22"/>
          <w:szCs w:val="22"/>
        </w:rPr>
        <w:t>list of participants (</w:t>
      </w:r>
      <w:r w:rsidR="007A132B" w:rsidRPr="00C73AA0">
        <w:rPr>
          <w:snapToGrid/>
          <w:kern w:val="22"/>
          <w:szCs w:val="22"/>
        </w:rPr>
        <w:t>a</w:t>
      </w:r>
      <w:r w:rsidR="00746FF5" w:rsidRPr="00C73AA0">
        <w:rPr>
          <w:snapToGrid/>
          <w:kern w:val="22"/>
          <w:szCs w:val="22"/>
        </w:rPr>
        <w:t>nnex I) and the feedback synthesis (</w:t>
      </w:r>
      <w:r w:rsidR="007A132B" w:rsidRPr="00C73AA0">
        <w:rPr>
          <w:snapToGrid/>
          <w:kern w:val="22"/>
          <w:szCs w:val="22"/>
        </w:rPr>
        <w:t>a</w:t>
      </w:r>
      <w:r w:rsidR="00746FF5" w:rsidRPr="00C73AA0">
        <w:rPr>
          <w:snapToGrid/>
          <w:kern w:val="22"/>
          <w:szCs w:val="22"/>
        </w:rPr>
        <w:t>nnex II).</w:t>
      </w:r>
      <w:r w:rsidR="00901A16" w:rsidRPr="00C73AA0">
        <w:rPr>
          <w:snapToGrid/>
          <w:kern w:val="22"/>
          <w:szCs w:val="22"/>
        </w:rPr>
        <w:t xml:space="preserve"> The workshop was conducted by Mr. </w:t>
      </w:r>
      <w:r w:rsidR="00901A16" w:rsidRPr="00C73AA0">
        <w:rPr>
          <w:noProof/>
          <w:snapToGrid/>
          <w:kern w:val="22"/>
          <w:szCs w:val="22"/>
        </w:rPr>
        <w:t>Alexandre Rafalovitch</w:t>
      </w:r>
      <w:r w:rsidR="00901A16" w:rsidRPr="00C73AA0">
        <w:rPr>
          <w:snapToGrid/>
          <w:kern w:val="22"/>
          <w:szCs w:val="22"/>
        </w:rPr>
        <w:t xml:space="preserve"> on behalf of the </w:t>
      </w:r>
      <w:r w:rsidR="007A132B" w:rsidRPr="00C73AA0">
        <w:rPr>
          <w:snapToGrid/>
          <w:kern w:val="22"/>
          <w:szCs w:val="22"/>
        </w:rPr>
        <w:t>S</w:t>
      </w:r>
      <w:r w:rsidR="007F4EFD" w:rsidRPr="00C73AA0">
        <w:rPr>
          <w:snapToGrid/>
          <w:kern w:val="22"/>
          <w:szCs w:val="22"/>
        </w:rPr>
        <w:t xml:space="preserve">ecretariat and by Mr. </w:t>
      </w:r>
      <w:r w:rsidR="007F4EFD" w:rsidRPr="00C73AA0">
        <w:rPr>
          <w:noProof/>
          <w:snapToGrid/>
          <w:kern w:val="22"/>
          <w:szCs w:val="22"/>
        </w:rPr>
        <w:t>Han de Koeijer</w:t>
      </w:r>
      <w:r w:rsidR="00812938" w:rsidRPr="00C73AA0">
        <w:rPr>
          <w:noProof/>
          <w:snapToGrid/>
          <w:kern w:val="22"/>
          <w:szCs w:val="22"/>
        </w:rPr>
        <w:t>,</w:t>
      </w:r>
      <w:r w:rsidR="00812938" w:rsidRPr="00C73AA0">
        <w:rPr>
          <w:snapToGrid/>
          <w:kern w:val="22"/>
          <w:szCs w:val="22"/>
        </w:rPr>
        <w:t xml:space="preserve"> Chair of the Informal Advisory Committee to the Clearing-house Mechanism,</w:t>
      </w:r>
      <w:r w:rsidR="007F4EFD" w:rsidRPr="00C73AA0">
        <w:rPr>
          <w:snapToGrid/>
          <w:kern w:val="22"/>
          <w:szCs w:val="22"/>
        </w:rPr>
        <w:t xml:space="preserve"> as a resource person.</w:t>
      </w:r>
    </w:p>
    <w:bookmarkEnd w:id="1"/>
    <w:bookmarkEnd w:id="2"/>
    <w:p w14:paraId="65A981A9" w14:textId="5EE39F37" w:rsidR="00F47110" w:rsidRPr="00C73AA0" w:rsidRDefault="00F204C4" w:rsidP="00C73AA0">
      <w:pPr>
        <w:pStyle w:val="Para2"/>
        <w:numPr>
          <w:ilvl w:val="0"/>
          <w:numId w:val="7"/>
        </w:numPr>
        <w:suppressLineNumbers/>
        <w:tabs>
          <w:tab w:val="clear" w:pos="720"/>
        </w:tabs>
        <w:suppressAutoHyphens/>
        <w:kinsoku w:val="0"/>
        <w:overflowPunct w:val="0"/>
        <w:adjustRightInd w:val="0"/>
        <w:snapToGrid w:val="0"/>
        <w:rPr>
          <w:snapToGrid/>
          <w:kern w:val="22"/>
          <w:szCs w:val="22"/>
        </w:rPr>
      </w:pPr>
      <w:r w:rsidRPr="00C73AA0">
        <w:rPr>
          <w:snapToGrid/>
          <w:kern w:val="22"/>
          <w:szCs w:val="22"/>
        </w:rPr>
        <w:t>The workshop documentation, including presentations</w:t>
      </w:r>
      <w:r w:rsidR="00011332" w:rsidRPr="00C73AA0">
        <w:rPr>
          <w:snapToGrid/>
          <w:kern w:val="22"/>
          <w:szCs w:val="22"/>
        </w:rPr>
        <w:t xml:space="preserve"> and other information</w:t>
      </w:r>
      <w:r w:rsidR="004B08D1" w:rsidRPr="00C73AA0">
        <w:rPr>
          <w:snapToGrid/>
          <w:kern w:val="22"/>
          <w:szCs w:val="22"/>
        </w:rPr>
        <w:t xml:space="preserve"> </w:t>
      </w:r>
      <w:r w:rsidRPr="00C73AA0">
        <w:rPr>
          <w:snapToGrid/>
          <w:kern w:val="22"/>
          <w:szCs w:val="22"/>
        </w:rPr>
        <w:t>is available online at</w:t>
      </w:r>
      <w:r w:rsidR="004B08D1" w:rsidRPr="00C73AA0">
        <w:rPr>
          <w:kern w:val="22"/>
        </w:rPr>
        <w:t xml:space="preserve"> </w:t>
      </w:r>
      <w:hyperlink r:id="rId18" w:history="1">
        <w:r w:rsidR="004B08D1" w:rsidRPr="00C73AA0">
          <w:rPr>
            <w:rStyle w:val="Hyperlink"/>
            <w:snapToGrid/>
            <w:kern w:val="22"/>
            <w:sz w:val="22"/>
            <w:szCs w:val="22"/>
          </w:rPr>
          <w:t>https://www.cbd.int/meetings/CHMWS-2019-01</w:t>
        </w:r>
      </w:hyperlink>
      <w:r w:rsidR="00F47110" w:rsidRPr="00C73AA0">
        <w:rPr>
          <w:snapToGrid/>
          <w:kern w:val="22"/>
          <w:szCs w:val="22"/>
        </w:rPr>
        <w:t>.</w:t>
      </w:r>
    </w:p>
    <w:p w14:paraId="32E014CD" w14:textId="77777777" w:rsidR="000025B5" w:rsidRPr="00C73AA0" w:rsidRDefault="000025B5">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C73AA0">
        <w:rPr>
          <w:kern w:val="22"/>
          <w:szCs w:val="22"/>
        </w:rPr>
        <w:t>II.</w:t>
      </w:r>
      <w:r w:rsidRPr="00C73AA0">
        <w:rPr>
          <w:kern w:val="22"/>
          <w:szCs w:val="22"/>
        </w:rPr>
        <w:tab/>
      </w:r>
      <w:r w:rsidR="00B66BF0" w:rsidRPr="00C73AA0">
        <w:rPr>
          <w:kern w:val="22"/>
          <w:szCs w:val="22"/>
        </w:rPr>
        <w:t>Description of the workshop</w:t>
      </w:r>
    </w:p>
    <w:p w14:paraId="598ABF3C" w14:textId="77777777" w:rsidR="000025B5" w:rsidRPr="00C73AA0" w:rsidRDefault="00E67DA5">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 1.</w:t>
      </w:r>
      <w:r w:rsidRPr="00C73AA0">
        <w:rPr>
          <w:i w:val="0"/>
          <w:iCs w:val="0"/>
          <w:kern w:val="22"/>
          <w:szCs w:val="22"/>
        </w:rPr>
        <w:tab/>
      </w:r>
      <w:r w:rsidR="000025B5" w:rsidRPr="00C73AA0">
        <w:rPr>
          <w:i w:val="0"/>
          <w:iCs w:val="0"/>
          <w:kern w:val="22"/>
          <w:szCs w:val="22"/>
        </w:rPr>
        <w:t>Opening of the workshop</w:t>
      </w:r>
    </w:p>
    <w:p w14:paraId="1FF6A736" w14:textId="28ED34D3" w:rsidR="00B66584" w:rsidRPr="00C73AA0" w:rsidRDefault="000025B5"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w:t>
      </w:r>
      <w:r w:rsidR="009F6241" w:rsidRPr="00C73AA0">
        <w:rPr>
          <w:snapToGrid/>
          <w:kern w:val="22"/>
          <w:szCs w:val="22"/>
        </w:rPr>
        <w:t xml:space="preserve">workshop was opened by </w:t>
      </w:r>
      <w:r w:rsidR="00074982" w:rsidRPr="00C73AA0">
        <w:rPr>
          <w:snapToGrid/>
          <w:kern w:val="22"/>
          <w:szCs w:val="22"/>
        </w:rPr>
        <w:t>M</w:t>
      </w:r>
      <w:r w:rsidR="00B66584" w:rsidRPr="00C73AA0">
        <w:rPr>
          <w:snapToGrid/>
          <w:kern w:val="22"/>
          <w:szCs w:val="22"/>
        </w:rPr>
        <w:t xml:space="preserve">r. </w:t>
      </w:r>
      <w:r w:rsidR="00B66584" w:rsidRPr="00C73AA0">
        <w:rPr>
          <w:noProof/>
          <w:snapToGrid/>
          <w:kern w:val="22"/>
          <w:szCs w:val="22"/>
        </w:rPr>
        <w:t>Hany Tatwany</w:t>
      </w:r>
      <w:r w:rsidR="00B66584" w:rsidRPr="00C73AA0">
        <w:rPr>
          <w:snapToGrid/>
          <w:kern w:val="22"/>
          <w:szCs w:val="22"/>
        </w:rPr>
        <w:t>, Vice</w:t>
      </w:r>
      <w:r w:rsidR="004E3D21" w:rsidRPr="00C73AA0">
        <w:rPr>
          <w:snapToGrid/>
          <w:kern w:val="22"/>
          <w:szCs w:val="22"/>
        </w:rPr>
        <w:t>-</w:t>
      </w:r>
      <w:r w:rsidR="00B66584" w:rsidRPr="00C73AA0">
        <w:rPr>
          <w:snapToGrid/>
          <w:kern w:val="22"/>
          <w:szCs w:val="22"/>
        </w:rPr>
        <w:t>President of the Saudi Wildlife Authority and the CBD National Focal Point</w:t>
      </w:r>
      <w:r w:rsidR="005C06B8" w:rsidRPr="00C73AA0">
        <w:rPr>
          <w:snapToGrid/>
          <w:kern w:val="22"/>
          <w:szCs w:val="22"/>
        </w:rPr>
        <w:t xml:space="preserve"> for Saudi Arabia</w:t>
      </w:r>
      <w:r w:rsidR="00B66584" w:rsidRPr="00C73AA0">
        <w:rPr>
          <w:snapToGrid/>
          <w:kern w:val="22"/>
          <w:szCs w:val="22"/>
        </w:rPr>
        <w:t xml:space="preserve">. He welcomed the participants and trainers of the workshop and </w:t>
      </w:r>
      <w:r w:rsidR="00B2264C" w:rsidRPr="00C73AA0">
        <w:rPr>
          <w:snapToGrid/>
          <w:kern w:val="22"/>
          <w:szCs w:val="22"/>
        </w:rPr>
        <w:t xml:space="preserve">wished them </w:t>
      </w:r>
      <w:r w:rsidR="00011332" w:rsidRPr="00C73AA0">
        <w:rPr>
          <w:snapToGrid/>
          <w:kern w:val="22"/>
          <w:szCs w:val="22"/>
        </w:rPr>
        <w:t>a successful event.</w:t>
      </w:r>
    </w:p>
    <w:p w14:paraId="2BD1E488" w14:textId="496915B7" w:rsidR="00F30A1D" w:rsidRPr="00C73AA0" w:rsidRDefault="00F30A1D"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lastRenderedPageBreak/>
        <w:t xml:space="preserve">Mr. </w:t>
      </w:r>
      <w:r w:rsidRPr="00C73AA0">
        <w:rPr>
          <w:noProof/>
          <w:snapToGrid/>
          <w:kern w:val="22"/>
          <w:szCs w:val="22"/>
        </w:rPr>
        <w:t>Faisal Shuraim</w:t>
      </w:r>
      <w:r w:rsidRPr="00C73AA0">
        <w:rPr>
          <w:snapToGrid/>
          <w:kern w:val="22"/>
          <w:szCs w:val="22"/>
        </w:rPr>
        <w:t xml:space="preserve"> of the Saudi Wildlife Authority and the CHM Focal Point</w:t>
      </w:r>
      <w:r w:rsidR="00265F4C" w:rsidRPr="00C73AA0">
        <w:rPr>
          <w:snapToGrid/>
          <w:kern w:val="22"/>
          <w:szCs w:val="22"/>
        </w:rPr>
        <w:t xml:space="preserve"> also made an opening statement and summarized the workshop logistics.</w:t>
      </w:r>
    </w:p>
    <w:p w14:paraId="3FF2A7A4" w14:textId="6E514E4C" w:rsidR="00F30A1D" w:rsidRPr="0004323E" w:rsidRDefault="00F30A1D"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spacing w:val="-2"/>
          <w:kern w:val="22"/>
          <w:szCs w:val="22"/>
        </w:rPr>
      </w:pPr>
      <w:r w:rsidRPr="0004323E">
        <w:rPr>
          <w:snapToGrid/>
          <w:spacing w:val="-2"/>
          <w:kern w:val="22"/>
          <w:szCs w:val="22"/>
        </w:rPr>
        <w:t xml:space="preserve">On behalf of the Secretariat, </w:t>
      </w:r>
      <w:r w:rsidR="00526CF4" w:rsidRPr="0004323E">
        <w:rPr>
          <w:snapToGrid/>
          <w:spacing w:val="-2"/>
          <w:kern w:val="22"/>
          <w:szCs w:val="22"/>
        </w:rPr>
        <w:t xml:space="preserve">Mr. </w:t>
      </w:r>
      <w:r w:rsidRPr="0004323E">
        <w:rPr>
          <w:snapToGrid/>
          <w:spacing w:val="-2"/>
          <w:kern w:val="22"/>
          <w:szCs w:val="22"/>
        </w:rPr>
        <w:t>Rafalovitch also made an opening statement.</w:t>
      </w:r>
      <w:r w:rsidR="00901A16" w:rsidRPr="0004323E">
        <w:rPr>
          <w:snapToGrid/>
          <w:spacing w:val="-2"/>
          <w:kern w:val="22"/>
          <w:szCs w:val="22"/>
        </w:rPr>
        <w:t xml:space="preserve"> He thanked the Government of Saudi Arabia for their generous financial support</w:t>
      </w:r>
      <w:r w:rsidR="00526CF4" w:rsidRPr="0004323E">
        <w:rPr>
          <w:snapToGrid/>
          <w:spacing w:val="-2"/>
          <w:kern w:val="22"/>
          <w:szCs w:val="22"/>
        </w:rPr>
        <w:t>,</w:t>
      </w:r>
      <w:r w:rsidR="00901A16" w:rsidRPr="0004323E">
        <w:rPr>
          <w:snapToGrid/>
          <w:spacing w:val="-2"/>
          <w:kern w:val="22"/>
          <w:szCs w:val="22"/>
        </w:rPr>
        <w:t xml:space="preserve"> </w:t>
      </w:r>
      <w:r w:rsidR="00526CF4" w:rsidRPr="0004323E">
        <w:rPr>
          <w:snapToGrid/>
          <w:spacing w:val="-2"/>
          <w:kern w:val="22"/>
          <w:szCs w:val="22"/>
        </w:rPr>
        <w:t>which had enabled</w:t>
      </w:r>
      <w:r w:rsidR="00901A16" w:rsidRPr="0004323E">
        <w:rPr>
          <w:snapToGrid/>
          <w:spacing w:val="-2"/>
          <w:kern w:val="22"/>
          <w:szCs w:val="22"/>
        </w:rPr>
        <w:t xml:space="preserve"> the workshop </w:t>
      </w:r>
      <w:r w:rsidR="00526CF4" w:rsidRPr="0004323E">
        <w:rPr>
          <w:snapToGrid/>
          <w:spacing w:val="-2"/>
          <w:kern w:val="22"/>
          <w:szCs w:val="22"/>
        </w:rPr>
        <w:t xml:space="preserve">to be convened </w:t>
      </w:r>
      <w:r w:rsidR="00901A16" w:rsidRPr="0004323E">
        <w:rPr>
          <w:snapToGrid/>
          <w:spacing w:val="-2"/>
          <w:kern w:val="22"/>
          <w:szCs w:val="22"/>
        </w:rPr>
        <w:t xml:space="preserve">and </w:t>
      </w:r>
      <w:r w:rsidR="004D6D26" w:rsidRPr="0004323E">
        <w:rPr>
          <w:snapToGrid/>
          <w:spacing w:val="-2"/>
          <w:kern w:val="22"/>
          <w:szCs w:val="22"/>
        </w:rPr>
        <w:t xml:space="preserve">to bring together countries interested in receiving practical hands-on training </w:t>
      </w:r>
      <w:r w:rsidR="0064653A" w:rsidRPr="0004323E">
        <w:rPr>
          <w:snapToGrid/>
          <w:spacing w:val="-2"/>
          <w:kern w:val="22"/>
          <w:szCs w:val="22"/>
        </w:rPr>
        <w:t>i</w:t>
      </w:r>
      <w:r w:rsidR="004D6D26" w:rsidRPr="0004323E">
        <w:rPr>
          <w:snapToGrid/>
          <w:spacing w:val="-2"/>
          <w:kern w:val="22"/>
          <w:szCs w:val="22"/>
        </w:rPr>
        <w:t xml:space="preserve">n the </w:t>
      </w:r>
      <w:proofErr w:type="spellStart"/>
      <w:r w:rsidR="004D6D26" w:rsidRPr="0004323E">
        <w:rPr>
          <w:snapToGrid/>
          <w:spacing w:val="-2"/>
          <w:kern w:val="22"/>
          <w:szCs w:val="22"/>
        </w:rPr>
        <w:t>Bioland</w:t>
      </w:r>
      <w:proofErr w:type="spellEnd"/>
      <w:r w:rsidR="004D6D26" w:rsidRPr="0004323E">
        <w:rPr>
          <w:snapToGrid/>
          <w:spacing w:val="-2"/>
          <w:kern w:val="22"/>
          <w:szCs w:val="22"/>
        </w:rPr>
        <w:t xml:space="preserve"> tool.</w:t>
      </w:r>
    </w:p>
    <w:p w14:paraId="79716CB5" w14:textId="77777777" w:rsidR="008F4941" w:rsidRPr="00C73AA0" w:rsidRDefault="00E67DA5">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w:t>
      </w:r>
      <w:r w:rsidR="008F4941" w:rsidRPr="00C73AA0">
        <w:rPr>
          <w:i w:val="0"/>
          <w:iCs w:val="0"/>
          <w:kern w:val="22"/>
          <w:szCs w:val="22"/>
        </w:rPr>
        <w:t xml:space="preserve"> 2.</w:t>
      </w:r>
      <w:r w:rsidRPr="00C73AA0">
        <w:rPr>
          <w:i w:val="0"/>
          <w:iCs w:val="0"/>
          <w:kern w:val="22"/>
          <w:szCs w:val="22"/>
        </w:rPr>
        <w:tab/>
      </w:r>
      <w:r w:rsidR="008F4941" w:rsidRPr="00C73AA0">
        <w:rPr>
          <w:i w:val="0"/>
          <w:iCs w:val="0"/>
          <w:kern w:val="22"/>
          <w:szCs w:val="22"/>
        </w:rPr>
        <w:t>Objectives and programme of the workshop</w:t>
      </w:r>
    </w:p>
    <w:p w14:paraId="0F64585D" w14:textId="2257C777" w:rsidR="008F4941" w:rsidRPr="00C73AA0" w:rsidRDefault="008F4941"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session started with an introductory presentation by Mr. </w:t>
      </w:r>
      <w:r w:rsidR="00B36C77" w:rsidRPr="00C73AA0">
        <w:rPr>
          <w:snapToGrid/>
          <w:kern w:val="22"/>
          <w:szCs w:val="22"/>
        </w:rPr>
        <w:t xml:space="preserve">Rafalovitch </w:t>
      </w:r>
      <w:r w:rsidRPr="00C73AA0">
        <w:rPr>
          <w:snapToGrid/>
          <w:kern w:val="22"/>
          <w:szCs w:val="22"/>
        </w:rPr>
        <w:t>on the objectives and programme of the workshop.</w:t>
      </w:r>
      <w:r w:rsidRPr="00C73AA0">
        <w:rPr>
          <w:rStyle w:val="FootnoteReference"/>
          <w:snapToGrid/>
          <w:kern w:val="22"/>
          <w:szCs w:val="22"/>
        </w:rPr>
        <w:footnoteReference w:id="2"/>
      </w:r>
      <w:r w:rsidRPr="00C73AA0">
        <w:rPr>
          <w:snapToGrid/>
          <w:kern w:val="22"/>
          <w:szCs w:val="22"/>
        </w:rPr>
        <w:t xml:space="preserve"> The overall objective was to strengthen the capacity of participating countries to establish and sustain effective national clearing</w:t>
      </w:r>
      <w:r w:rsidRPr="00C73AA0">
        <w:rPr>
          <w:snapToGrid/>
          <w:kern w:val="22"/>
          <w:szCs w:val="22"/>
        </w:rPr>
        <w:noBreakHyphen/>
        <w:t xml:space="preserve">house mechanisms in support of the </w:t>
      </w:r>
      <w:r w:rsidR="00A82254" w:rsidRPr="00C73AA0">
        <w:rPr>
          <w:snapToGrid/>
          <w:kern w:val="22"/>
          <w:szCs w:val="22"/>
        </w:rPr>
        <w:t>NBSAP</w:t>
      </w:r>
      <w:r w:rsidRPr="00C73AA0">
        <w:rPr>
          <w:snapToGrid/>
          <w:kern w:val="22"/>
          <w:szCs w:val="22"/>
        </w:rPr>
        <w:t>s.</w:t>
      </w:r>
    </w:p>
    <w:p w14:paraId="3B1EA65B" w14:textId="1C8BE218" w:rsidR="008F4941" w:rsidRPr="00C73AA0" w:rsidRDefault="008F4941"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The learning objectives of the Secretariat of the Convention were also presented. Th</w:t>
      </w:r>
      <w:r w:rsidR="00E6749B" w:rsidRPr="00C73AA0">
        <w:rPr>
          <w:snapToGrid/>
          <w:kern w:val="22"/>
          <w:szCs w:val="22"/>
        </w:rPr>
        <w:t>o</w:t>
      </w:r>
      <w:r w:rsidRPr="00C73AA0">
        <w:rPr>
          <w:snapToGrid/>
          <w:kern w:val="22"/>
          <w:szCs w:val="22"/>
        </w:rPr>
        <w:t>se objectives were to learn about the situation in the region, such as the experiences and challenges of participating countries, and to gain a better understand</w:t>
      </w:r>
      <w:r w:rsidR="0095343B" w:rsidRPr="00C73AA0">
        <w:rPr>
          <w:snapToGrid/>
          <w:kern w:val="22"/>
          <w:szCs w:val="22"/>
        </w:rPr>
        <w:t>ing</w:t>
      </w:r>
      <w:r w:rsidRPr="00C73AA0">
        <w:rPr>
          <w:snapToGrid/>
          <w:kern w:val="22"/>
          <w:szCs w:val="22"/>
        </w:rPr>
        <w:t xml:space="preserve"> of their needs for further develop</w:t>
      </w:r>
      <w:r w:rsidR="0095343B" w:rsidRPr="00C73AA0">
        <w:rPr>
          <w:snapToGrid/>
          <w:kern w:val="22"/>
          <w:szCs w:val="22"/>
        </w:rPr>
        <w:t>ment of</w:t>
      </w:r>
      <w:r w:rsidRPr="00C73AA0">
        <w:rPr>
          <w:snapToGrid/>
          <w:kern w:val="22"/>
          <w:szCs w:val="22"/>
        </w:rPr>
        <w:t xml:space="preserve"> their national clearing-house mechanism. Another objective of the Secretariat was to collect feedback on the </w:t>
      </w:r>
      <w:proofErr w:type="spellStart"/>
      <w:r w:rsidRPr="00C73AA0">
        <w:rPr>
          <w:snapToGrid/>
          <w:kern w:val="22"/>
          <w:szCs w:val="22"/>
        </w:rPr>
        <w:t>Bioland</w:t>
      </w:r>
      <w:proofErr w:type="spellEnd"/>
      <w:r w:rsidRPr="00C73AA0">
        <w:rPr>
          <w:snapToGrid/>
          <w:kern w:val="22"/>
          <w:szCs w:val="22"/>
        </w:rPr>
        <w:t xml:space="preserve"> tool.</w:t>
      </w:r>
    </w:p>
    <w:p w14:paraId="21E0CF8C" w14:textId="15B8ED12" w:rsidR="008F4941" w:rsidRPr="00C73AA0" w:rsidRDefault="008F4941"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In terms of increased capacity after the workshop, each participating country should be able to adopt a sound approach to further develop</w:t>
      </w:r>
      <w:r w:rsidR="00AF78E1" w:rsidRPr="00C73AA0">
        <w:rPr>
          <w:snapToGrid/>
          <w:kern w:val="22"/>
          <w:szCs w:val="22"/>
        </w:rPr>
        <w:t>ing</w:t>
      </w:r>
      <w:r w:rsidRPr="00C73AA0">
        <w:rPr>
          <w:snapToGrid/>
          <w:kern w:val="22"/>
          <w:szCs w:val="22"/>
        </w:rPr>
        <w:t xml:space="preserve"> its national clearing-house mechanism </w:t>
      </w:r>
      <w:proofErr w:type="gramStart"/>
      <w:r w:rsidRPr="00C73AA0">
        <w:rPr>
          <w:snapToGrid/>
          <w:kern w:val="22"/>
          <w:szCs w:val="22"/>
        </w:rPr>
        <w:t xml:space="preserve">on </w:t>
      </w:r>
      <w:r w:rsidR="00AF78E1" w:rsidRPr="00C73AA0">
        <w:rPr>
          <w:snapToGrid/>
          <w:kern w:val="22"/>
          <w:szCs w:val="22"/>
        </w:rPr>
        <w:t>the basis of</w:t>
      </w:r>
      <w:proofErr w:type="gramEnd"/>
      <w:r w:rsidR="00AF78E1" w:rsidRPr="00C73AA0">
        <w:rPr>
          <w:snapToGrid/>
          <w:kern w:val="22"/>
          <w:szCs w:val="22"/>
        </w:rPr>
        <w:t xml:space="preserve"> </w:t>
      </w:r>
      <w:r w:rsidRPr="00C73AA0">
        <w:rPr>
          <w:snapToGrid/>
          <w:kern w:val="22"/>
          <w:szCs w:val="22"/>
        </w:rPr>
        <w:t xml:space="preserve">a strategic vision and a realistic </w:t>
      </w:r>
      <w:r w:rsidR="00C96DD9" w:rsidRPr="00C73AA0">
        <w:rPr>
          <w:snapToGrid/>
          <w:kern w:val="22"/>
          <w:szCs w:val="22"/>
        </w:rPr>
        <w:t>road map</w:t>
      </w:r>
      <w:r w:rsidRPr="00C73AA0">
        <w:rPr>
          <w:snapToGrid/>
          <w:kern w:val="22"/>
          <w:szCs w:val="22"/>
        </w:rPr>
        <w:t xml:space="preserve"> for its implementation. They would also know </w:t>
      </w:r>
      <w:r w:rsidR="00847587" w:rsidRPr="00C73AA0">
        <w:rPr>
          <w:snapToGrid/>
          <w:kern w:val="22"/>
          <w:szCs w:val="22"/>
        </w:rPr>
        <w:t xml:space="preserve">what </w:t>
      </w:r>
      <w:r w:rsidRPr="00C73AA0">
        <w:rPr>
          <w:snapToGrid/>
          <w:kern w:val="22"/>
          <w:szCs w:val="22"/>
        </w:rPr>
        <w:t>kind of support could be expected from the Secretariat to achieve th</w:t>
      </w:r>
      <w:r w:rsidR="00847587" w:rsidRPr="00C73AA0">
        <w:rPr>
          <w:snapToGrid/>
          <w:kern w:val="22"/>
          <w:szCs w:val="22"/>
        </w:rPr>
        <w:t>at</w:t>
      </w:r>
      <w:r w:rsidRPr="00C73AA0">
        <w:rPr>
          <w:snapToGrid/>
          <w:kern w:val="22"/>
          <w:szCs w:val="22"/>
        </w:rPr>
        <w:t xml:space="preserve"> goal.</w:t>
      </w:r>
    </w:p>
    <w:p w14:paraId="51E86E42" w14:textId="726B7F50" w:rsidR="00B47C9E" w:rsidRPr="00C73AA0" w:rsidRDefault="00B47C9E"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After the statements, participants were invited to </w:t>
      </w:r>
      <w:r w:rsidR="00132DFE" w:rsidRPr="00C73AA0">
        <w:rPr>
          <w:snapToGrid/>
          <w:kern w:val="22"/>
          <w:szCs w:val="22"/>
        </w:rPr>
        <w:t xml:space="preserve">introduce </w:t>
      </w:r>
      <w:r w:rsidRPr="00C73AA0">
        <w:rPr>
          <w:snapToGrid/>
          <w:kern w:val="22"/>
          <w:szCs w:val="22"/>
        </w:rPr>
        <w:t>themselves through a tour de table.</w:t>
      </w:r>
    </w:p>
    <w:p w14:paraId="4886E335" w14:textId="03C1CE3A" w:rsidR="00F93476" w:rsidRPr="00C73AA0" w:rsidRDefault="00E67DA5">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w:t>
      </w:r>
      <w:r w:rsidR="00F93476" w:rsidRPr="00C73AA0">
        <w:rPr>
          <w:i w:val="0"/>
          <w:iCs w:val="0"/>
          <w:kern w:val="22"/>
          <w:szCs w:val="22"/>
        </w:rPr>
        <w:t xml:space="preserve"> 3.</w:t>
      </w:r>
      <w:r w:rsidRPr="00C73AA0">
        <w:rPr>
          <w:i w:val="0"/>
          <w:iCs w:val="0"/>
          <w:kern w:val="22"/>
          <w:szCs w:val="22"/>
        </w:rPr>
        <w:tab/>
      </w:r>
      <w:r w:rsidR="006F790B" w:rsidRPr="00C73AA0">
        <w:rPr>
          <w:i w:val="0"/>
          <w:iCs w:val="0"/>
          <w:kern w:val="22"/>
          <w:szCs w:val="22"/>
        </w:rPr>
        <w:t xml:space="preserve">The role of </w:t>
      </w:r>
      <w:r w:rsidR="0091786D" w:rsidRPr="00C73AA0">
        <w:rPr>
          <w:i w:val="0"/>
          <w:iCs w:val="0"/>
          <w:kern w:val="22"/>
          <w:szCs w:val="22"/>
        </w:rPr>
        <w:t>the c</w:t>
      </w:r>
      <w:r w:rsidR="006F790B" w:rsidRPr="00C73AA0">
        <w:rPr>
          <w:i w:val="0"/>
          <w:iCs w:val="0"/>
          <w:kern w:val="22"/>
          <w:szCs w:val="22"/>
        </w:rPr>
        <w:t>learing-</w:t>
      </w:r>
      <w:r w:rsidR="0091786D" w:rsidRPr="00C73AA0">
        <w:rPr>
          <w:i w:val="0"/>
          <w:iCs w:val="0"/>
          <w:kern w:val="22"/>
          <w:szCs w:val="22"/>
        </w:rPr>
        <w:t>h</w:t>
      </w:r>
      <w:r w:rsidR="006F790B" w:rsidRPr="00C73AA0">
        <w:rPr>
          <w:i w:val="0"/>
          <w:iCs w:val="0"/>
          <w:kern w:val="22"/>
          <w:szCs w:val="22"/>
        </w:rPr>
        <w:t xml:space="preserve">ouse </w:t>
      </w:r>
      <w:r w:rsidR="0091786D" w:rsidRPr="00C73AA0">
        <w:rPr>
          <w:i w:val="0"/>
          <w:iCs w:val="0"/>
          <w:kern w:val="22"/>
          <w:szCs w:val="22"/>
        </w:rPr>
        <w:t>m</w:t>
      </w:r>
      <w:r w:rsidR="006F790B" w:rsidRPr="00C73AA0">
        <w:rPr>
          <w:i w:val="0"/>
          <w:iCs w:val="0"/>
          <w:kern w:val="22"/>
          <w:szCs w:val="22"/>
        </w:rPr>
        <w:t xml:space="preserve">echanism and national </w:t>
      </w:r>
      <w:r w:rsidR="0091786D" w:rsidRPr="00C73AA0">
        <w:rPr>
          <w:i w:val="0"/>
          <w:iCs w:val="0"/>
          <w:kern w:val="22"/>
          <w:szCs w:val="22"/>
        </w:rPr>
        <w:t>clearing-house mechanism</w:t>
      </w:r>
      <w:r w:rsidR="006F790B" w:rsidRPr="00C73AA0">
        <w:rPr>
          <w:i w:val="0"/>
          <w:iCs w:val="0"/>
          <w:kern w:val="22"/>
          <w:szCs w:val="22"/>
        </w:rPr>
        <w:t>s</w:t>
      </w:r>
    </w:p>
    <w:p w14:paraId="6E224EA9" w14:textId="73D4198D" w:rsidR="00F93476" w:rsidRPr="00C73AA0" w:rsidRDefault="008655F6"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Under t</w:t>
      </w:r>
      <w:r w:rsidR="00F93476" w:rsidRPr="00C73AA0">
        <w:rPr>
          <w:snapToGrid/>
          <w:kern w:val="22"/>
          <w:szCs w:val="22"/>
        </w:rPr>
        <w:t>his agenda item</w:t>
      </w:r>
      <w:r w:rsidRPr="00C73AA0">
        <w:rPr>
          <w:snapToGrid/>
          <w:kern w:val="22"/>
          <w:szCs w:val="22"/>
        </w:rPr>
        <w:t>,</w:t>
      </w:r>
      <w:r w:rsidR="00F93476" w:rsidRPr="00C73AA0">
        <w:rPr>
          <w:snapToGrid/>
          <w:kern w:val="22"/>
          <w:szCs w:val="22"/>
        </w:rPr>
        <w:t xml:space="preserve"> two presentations</w:t>
      </w:r>
      <w:r w:rsidRPr="00C73AA0">
        <w:rPr>
          <w:snapToGrid/>
          <w:kern w:val="22"/>
          <w:szCs w:val="22"/>
        </w:rPr>
        <w:t xml:space="preserve"> were made</w:t>
      </w:r>
      <w:r w:rsidR="00F93476" w:rsidRPr="00C73AA0">
        <w:rPr>
          <w:snapToGrid/>
          <w:kern w:val="22"/>
          <w:szCs w:val="22"/>
        </w:rPr>
        <w:t xml:space="preserve">. </w:t>
      </w:r>
      <w:r w:rsidR="00937013" w:rsidRPr="00C73AA0">
        <w:rPr>
          <w:snapToGrid/>
          <w:kern w:val="22"/>
          <w:szCs w:val="22"/>
        </w:rPr>
        <w:t xml:space="preserve">The first </w:t>
      </w:r>
      <w:r w:rsidR="002B2F28" w:rsidRPr="00C73AA0">
        <w:rPr>
          <w:snapToGrid/>
          <w:kern w:val="22"/>
          <w:szCs w:val="22"/>
        </w:rPr>
        <w:t>presentation</w:t>
      </w:r>
      <w:r w:rsidR="003246BD" w:rsidRPr="00C73AA0">
        <w:rPr>
          <w:snapToGrid/>
          <w:kern w:val="22"/>
          <w:szCs w:val="22"/>
        </w:rPr>
        <w:t>,</w:t>
      </w:r>
      <w:r w:rsidR="00936D2D" w:rsidRPr="00C73AA0">
        <w:rPr>
          <w:snapToGrid/>
          <w:kern w:val="22"/>
          <w:szCs w:val="22"/>
        </w:rPr>
        <w:t xml:space="preserve"> by Mr. Rafalovitch</w:t>
      </w:r>
      <w:r w:rsidR="003246BD" w:rsidRPr="00C73AA0">
        <w:rPr>
          <w:snapToGrid/>
          <w:kern w:val="22"/>
          <w:szCs w:val="22"/>
        </w:rPr>
        <w:t>,</w:t>
      </w:r>
      <w:r w:rsidR="00936D2D" w:rsidRPr="00C73AA0">
        <w:rPr>
          <w:snapToGrid/>
          <w:kern w:val="22"/>
          <w:szCs w:val="22"/>
        </w:rPr>
        <w:t xml:space="preserve"> described the proposed work programme for the clearing-house mechanism in support of the Strategic Plan for Biodiversity 2011-2020 (</w:t>
      </w:r>
      <w:hyperlink r:id="rId19" w:history="1">
        <w:r w:rsidR="00936D2D" w:rsidRPr="00C73AA0">
          <w:rPr>
            <w:rStyle w:val="Hyperlink"/>
            <w:snapToGrid/>
            <w:kern w:val="22"/>
            <w:sz w:val="22"/>
            <w:szCs w:val="22"/>
          </w:rPr>
          <w:t>UNEP/CBD/COP/11/31</w:t>
        </w:r>
      </w:hyperlink>
      <w:r w:rsidR="00936D2D" w:rsidRPr="00C73AA0">
        <w:rPr>
          <w:snapToGrid/>
          <w:kern w:val="22"/>
          <w:szCs w:val="22"/>
        </w:rPr>
        <w:t>) and the three goals contributing to that vision.</w:t>
      </w:r>
      <w:r w:rsidR="002B2F28" w:rsidRPr="00C73AA0">
        <w:rPr>
          <w:rStyle w:val="FootnoteReference"/>
          <w:snapToGrid/>
          <w:kern w:val="22"/>
          <w:szCs w:val="22"/>
        </w:rPr>
        <w:footnoteReference w:id="3"/>
      </w:r>
      <w:r w:rsidR="00F93476" w:rsidRPr="00C73AA0">
        <w:rPr>
          <w:snapToGrid/>
          <w:kern w:val="22"/>
          <w:szCs w:val="22"/>
        </w:rPr>
        <w:t xml:space="preserve"> Special attention was devoted to CHM goal 2</w:t>
      </w:r>
      <w:r w:rsidR="009C0813" w:rsidRPr="00C73AA0">
        <w:rPr>
          <w:snapToGrid/>
          <w:kern w:val="22"/>
          <w:szCs w:val="22"/>
        </w:rPr>
        <w:t>,</w:t>
      </w:r>
      <w:r w:rsidR="00F93476" w:rsidRPr="00C73AA0">
        <w:rPr>
          <w:snapToGrid/>
          <w:kern w:val="22"/>
          <w:szCs w:val="22"/>
        </w:rPr>
        <w:t xml:space="preserve"> which stated that national clearing</w:t>
      </w:r>
      <w:r w:rsidR="00F93476" w:rsidRPr="00C73AA0">
        <w:rPr>
          <w:snapToGrid/>
          <w:kern w:val="22"/>
          <w:szCs w:val="22"/>
        </w:rPr>
        <w:noBreakHyphen/>
        <w:t xml:space="preserve">house mechanisms should provide effective information services to facilitate the implementation of the </w:t>
      </w:r>
      <w:r w:rsidR="00A82254" w:rsidRPr="00C73AA0">
        <w:rPr>
          <w:snapToGrid/>
          <w:kern w:val="22"/>
          <w:szCs w:val="22"/>
        </w:rPr>
        <w:t>NBSAP</w:t>
      </w:r>
      <w:r w:rsidR="00F93476" w:rsidRPr="00C73AA0">
        <w:rPr>
          <w:snapToGrid/>
          <w:kern w:val="22"/>
          <w:szCs w:val="22"/>
        </w:rPr>
        <w:t>s</w:t>
      </w:r>
      <w:r w:rsidR="009C0813" w:rsidRPr="00C73AA0">
        <w:rPr>
          <w:snapToGrid/>
          <w:kern w:val="22"/>
          <w:szCs w:val="22"/>
        </w:rPr>
        <w:t xml:space="preserve"> (see decision X/15, annex)</w:t>
      </w:r>
      <w:r w:rsidR="00F93476" w:rsidRPr="00C73AA0">
        <w:rPr>
          <w:snapToGrid/>
          <w:kern w:val="22"/>
          <w:szCs w:val="22"/>
        </w:rPr>
        <w:t xml:space="preserve">. Details were provided on the activities </w:t>
      </w:r>
      <w:r w:rsidR="004A28E4" w:rsidRPr="00C73AA0">
        <w:rPr>
          <w:snapToGrid/>
          <w:kern w:val="22"/>
          <w:szCs w:val="22"/>
        </w:rPr>
        <w:t xml:space="preserve">that </w:t>
      </w:r>
      <w:r w:rsidR="00F93476" w:rsidRPr="00C73AA0">
        <w:rPr>
          <w:snapToGrid/>
          <w:kern w:val="22"/>
          <w:szCs w:val="22"/>
        </w:rPr>
        <w:t xml:space="preserve">should be carried out </w:t>
      </w:r>
      <w:proofErr w:type="gramStart"/>
      <w:r w:rsidR="00F93476" w:rsidRPr="00C73AA0">
        <w:rPr>
          <w:snapToGrid/>
          <w:kern w:val="22"/>
          <w:szCs w:val="22"/>
        </w:rPr>
        <w:t>in order to</w:t>
      </w:r>
      <w:proofErr w:type="gramEnd"/>
      <w:r w:rsidR="00F93476" w:rsidRPr="00C73AA0">
        <w:rPr>
          <w:snapToGrid/>
          <w:kern w:val="22"/>
          <w:szCs w:val="22"/>
        </w:rPr>
        <w:t xml:space="preserve"> meet the objectives under th</w:t>
      </w:r>
      <w:r w:rsidR="00A22F28" w:rsidRPr="00C73AA0">
        <w:rPr>
          <w:snapToGrid/>
          <w:kern w:val="22"/>
          <w:szCs w:val="22"/>
        </w:rPr>
        <w:t>at</w:t>
      </w:r>
      <w:r w:rsidR="00F93476" w:rsidRPr="00C73AA0">
        <w:rPr>
          <w:snapToGrid/>
          <w:kern w:val="22"/>
          <w:szCs w:val="22"/>
        </w:rPr>
        <w:t xml:space="preserve"> goal. The presentation was followed by a brief discussion to answer any questions.</w:t>
      </w:r>
    </w:p>
    <w:p w14:paraId="7BF14FB3" w14:textId="7FD52EAF" w:rsidR="003C1CE5" w:rsidRPr="00C73AA0" w:rsidRDefault="003C1CE5"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The second presentation</w:t>
      </w:r>
      <w:r w:rsidR="009A1D0B" w:rsidRPr="00C73AA0">
        <w:rPr>
          <w:snapToGrid/>
          <w:kern w:val="22"/>
          <w:szCs w:val="22"/>
        </w:rPr>
        <w:t xml:space="preserve">, by Mr. </w:t>
      </w:r>
      <w:r w:rsidR="009A1D0B" w:rsidRPr="00C73AA0">
        <w:rPr>
          <w:noProof/>
          <w:snapToGrid/>
          <w:kern w:val="22"/>
          <w:szCs w:val="22"/>
        </w:rPr>
        <w:t>de Koeijer</w:t>
      </w:r>
      <w:r w:rsidR="009A1D0B" w:rsidRPr="00C73AA0">
        <w:rPr>
          <w:snapToGrid/>
          <w:kern w:val="22"/>
          <w:szCs w:val="22"/>
        </w:rPr>
        <w:t xml:space="preserve">, shared lessons learned from </w:t>
      </w:r>
      <w:r w:rsidR="00563A9B" w:rsidRPr="00C73AA0">
        <w:rPr>
          <w:snapToGrid/>
          <w:kern w:val="22"/>
          <w:szCs w:val="22"/>
        </w:rPr>
        <w:t xml:space="preserve">implementation of </w:t>
      </w:r>
      <w:r w:rsidR="009A1D0B" w:rsidRPr="00C73AA0">
        <w:rPr>
          <w:snapToGrid/>
          <w:kern w:val="22"/>
          <w:szCs w:val="22"/>
        </w:rPr>
        <w:t xml:space="preserve">other </w:t>
      </w:r>
      <w:r w:rsidR="00563A9B" w:rsidRPr="00C73AA0">
        <w:rPr>
          <w:snapToGrid/>
          <w:kern w:val="22"/>
          <w:szCs w:val="22"/>
        </w:rPr>
        <w:t>n</w:t>
      </w:r>
      <w:r w:rsidR="009A1D0B" w:rsidRPr="00C73AA0">
        <w:rPr>
          <w:snapToGrid/>
          <w:kern w:val="22"/>
          <w:szCs w:val="22"/>
        </w:rPr>
        <w:t>ational CHM</w:t>
      </w:r>
      <w:r w:rsidR="00563A9B" w:rsidRPr="00C73AA0">
        <w:rPr>
          <w:snapToGrid/>
          <w:kern w:val="22"/>
          <w:szCs w:val="22"/>
        </w:rPr>
        <w:t>s</w:t>
      </w:r>
      <w:r w:rsidR="009A1D0B" w:rsidRPr="00C73AA0">
        <w:rPr>
          <w:snapToGrid/>
          <w:kern w:val="22"/>
          <w:szCs w:val="22"/>
        </w:rPr>
        <w:t xml:space="preserve"> </w:t>
      </w:r>
      <w:r w:rsidR="00563A9B" w:rsidRPr="00C73AA0">
        <w:rPr>
          <w:snapToGrid/>
          <w:kern w:val="22"/>
          <w:szCs w:val="22"/>
        </w:rPr>
        <w:t>covering the</w:t>
      </w:r>
      <w:r w:rsidR="009A1D0B" w:rsidRPr="00C73AA0">
        <w:rPr>
          <w:snapToGrid/>
          <w:kern w:val="22"/>
          <w:szCs w:val="22"/>
        </w:rPr>
        <w:t xml:space="preserve"> selecti</w:t>
      </w:r>
      <w:r w:rsidR="00563A9B" w:rsidRPr="00C73AA0">
        <w:rPr>
          <w:snapToGrid/>
          <w:kern w:val="22"/>
          <w:szCs w:val="22"/>
        </w:rPr>
        <w:t>o</w:t>
      </w:r>
      <w:r w:rsidR="009A1D0B" w:rsidRPr="00C73AA0">
        <w:rPr>
          <w:snapToGrid/>
          <w:kern w:val="22"/>
          <w:szCs w:val="22"/>
        </w:rPr>
        <w:t>n</w:t>
      </w:r>
      <w:r w:rsidR="00563A9B" w:rsidRPr="00C73AA0">
        <w:rPr>
          <w:snapToGrid/>
          <w:kern w:val="22"/>
          <w:szCs w:val="22"/>
        </w:rPr>
        <w:t xml:space="preserve"> of the</w:t>
      </w:r>
      <w:r w:rsidR="009A1D0B" w:rsidRPr="00C73AA0">
        <w:rPr>
          <w:snapToGrid/>
          <w:kern w:val="22"/>
          <w:szCs w:val="22"/>
        </w:rPr>
        <w:t xml:space="preserve"> best tools </w:t>
      </w:r>
      <w:r w:rsidR="00563A9B" w:rsidRPr="00C73AA0">
        <w:rPr>
          <w:snapToGrid/>
          <w:kern w:val="22"/>
          <w:szCs w:val="22"/>
        </w:rPr>
        <w:t>the</w:t>
      </w:r>
      <w:r w:rsidR="009A1D0B" w:rsidRPr="00C73AA0">
        <w:rPr>
          <w:snapToGrid/>
          <w:kern w:val="22"/>
          <w:szCs w:val="22"/>
        </w:rPr>
        <w:t xml:space="preserve"> establish</w:t>
      </w:r>
      <w:r w:rsidR="00563A9B" w:rsidRPr="00C73AA0">
        <w:rPr>
          <w:snapToGrid/>
          <w:kern w:val="22"/>
          <w:szCs w:val="22"/>
        </w:rPr>
        <w:t>ment of</w:t>
      </w:r>
      <w:r w:rsidR="009A1D0B" w:rsidRPr="00C73AA0">
        <w:rPr>
          <w:snapToGrid/>
          <w:kern w:val="22"/>
          <w:szCs w:val="22"/>
        </w:rPr>
        <w:t xml:space="preserve"> best practices.</w:t>
      </w:r>
      <w:r w:rsidRPr="00C73AA0">
        <w:rPr>
          <w:rStyle w:val="FootnoteReference"/>
          <w:snapToGrid/>
          <w:kern w:val="22"/>
          <w:szCs w:val="22"/>
        </w:rPr>
        <w:footnoteReference w:id="4"/>
      </w:r>
      <w:r w:rsidRPr="00C73AA0">
        <w:rPr>
          <w:snapToGrid/>
          <w:kern w:val="22"/>
          <w:szCs w:val="22"/>
        </w:rPr>
        <w:t xml:space="preserve"> </w:t>
      </w:r>
      <w:r w:rsidR="00C60BE4" w:rsidRPr="00C73AA0">
        <w:rPr>
          <w:snapToGrid/>
          <w:kern w:val="22"/>
          <w:szCs w:val="22"/>
        </w:rPr>
        <w:t>Both technical and non-technical issues were covered.</w:t>
      </w:r>
    </w:p>
    <w:p w14:paraId="3530A780" w14:textId="0660E769" w:rsidR="00812BCC" w:rsidRPr="00C73AA0" w:rsidRDefault="00E67DA5">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w:t>
      </w:r>
      <w:r w:rsidR="00812BCC" w:rsidRPr="00C73AA0">
        <w:rPr>
          <w:i w:val="0"/>
          <w:iCs w:val="0"/>
          <w:kern w:val="22"/>
          <w:szCs w:val="22"/>
        </w:rPr>
        <w:t xml:space="preserve"> 4.</w:t>
      </w:r>
      <w:r w:rsidRPr="00C73AA0">
        <w:rPr>
          <w:i w:val="0"/>
          <w:iCs w:val="0"/>
          <w:kern w:val="22"/>
          <w:szCs w:val="22"/>
        </w:rPr>
        <w:tab/>
      </w:r>
      <w:r w:rsidR="00AC1FCB" w:rsidRPr="00C73AA0">
        <w:rPr>
          <w:i w:val="0"/>
          <w:iCs w:val="0"/>
          <w:kern w:val="22"/>
          <w:szCs w:val="22"/>
        </w:rPr>
        <w:t xml:space="preserve">Overview of the </w:t>
      </w:r>
      <w:proofErr w:type="spellStart"/>
      <w:r w:rsidR="00AC1FCB" w:rsidRPr="00C73AA0">
        <w:rPr>
          <w:i w:val="0"/>
          <w:iCs w:val="0"/>
          <w:kern w:val="22"/>
          <w:szCs w:val="22"/>
        </w:rPr>
        <w:t>Bioland</w:t>
      </w:r>
      <w:proofErr w:type="spellEnd"/>
      <w:r w:rsidR="00AC1FCB" w:rsidRPr="00C73AA0">
        <w:rPr>
          <w:i w:val="0"/>
          <w:iCs w:val="0"/>
          <w:kern w:val="22"/>
          <w:szCs w:val="22"/>
        </w:rPr>
        <w:t xml:space="preserve"> tool</w:t>
      </w:r>
    </w:p>
    <w:p w14:paraId="52157CB0" w14:textId="48C5A217" w:rsidR="006479AA" w:rsidRPr="00C73AA0" w:rsidRDefault="00231C2E"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Under this item, </w:t>
      </w:r>
      <w:r w:rsidR="00540EFD" w:rsidRPr="00C73AA0">
        <w:rPr>
          <w:snapToGrid/>
          <w:kern w:val="22"/>
          <w:szCs w:val="22"/>
        </w:rPr>
        <w:t xml:space="preserve">Mr. </w:t>
      </w:r>
      <w:r w:rsidRPr="00C73AA0">
        <w:rPr>
          <w:snapToGrid/>
          <w:kern w:val="22"/>
          <w:szCs w:val="22"/>
        </w:rPr>
        <w:t>Rafalovitch presented</w:t>
      </w:r>
      <w:r w:rsidR="00B96DBA" w:rsidRPr="00C73AA0">
        <w:rPr>
          <w:snapToGrid/>
          <w:kern w:val="22"/>
          <w:szCs w:val="22"/>
        </w:rPr>
        <w:t xml:space="preserve"> the </w:t>
      </w:r>
      <w:proofErr w:type="spellStart"/>
      <w:r w:rsidR="00B96DBA" w:rsidRPr="00C73AA0">
        <w:rPr>
          <w:snapToGrid/>
          <w:kern w:val="22"/>
          <w:szCs w:val="22"/>
        </w:rPr>
        <w:t>Bioland</w:t>
      </w:r>
      <w:proofErr w:type="spellEnd"/>
      <w:r w:rsidR="00B96DBA" w:rsidRPr="00C73AA0">
        <w:rPr>
          <w:snapToGrid/>
          <w:kern w:val="22"/>
          <w:szCs w:val="22"/>
        </w:rPr>
        <w:t xml:space="preserve"> tool.</w:t>
      </w:r>
      <w:r w:rsidRPr="00C73AA0">
        <w:rPr>
          <w:rStyle w:val="FootnoteReference"/>
          <w:snapToGrid/>
          <w:kern w:val="22"/>
          <w:szCs w:val="22"/>
        </w:rPr>
        <w:footnoteReference w:id="5"/>
      </w:r>
      <w:r w:rsidRPr="00C73AA0">
        <w:rPr>
          <w:snapToGrid/>
          <w:kern w:val="22"/>
          <w:szCs w:val="22"/>
        </w:rPr>
        <w:t xml:space="preserve"> </w:t>
      </w:r>
      <w:r w:rsidR="00540EFD" w:rsidRPr="00C73AA0">
        <w:rPr>
          <w:snapToGrid/>
          <w:kern w:val="22"/>
          <w:szCs w:val="22"/>
        </w:rPr>
        <w:t xml:space="preserve">He explained the high-level reasons for the </w:t>
      </w:r>
      <w:proofErr w:type="spellStart"/>
      <w:r w:rsidR="00540EFD" w:rsidRPr="00C73AA0">
        <w:rPr>
          <w:snapToGrid/>
          <w:kern w:val="22"/>
          <w:szCs w:val="22"/>
        </w:rPr>
        <w:t>Bioland</w:t>
      </w:r>
      <w:proofErr w:type="spellEnd"/>
      <w:r w:rsidR="00540EFD" w:rsidRPr="00C73AA0">
        <w:rPr>
          <w:snapToGrid/>
          <w:kern w:val="22"/>
          <w:szCs w:val="22"/>
        </w:rPr>
        <w:t xml:space="preserve"> tool offering, the details and limitations of the offer, the up-to-date tool development status and the details on training instances available to the workshop participants.</w:t>
      </w:r>
    </w:p>
    <w:p w14:paraId="0E2628F5" w14:textId="43B24D7C" w:rsidR="00812BCC" w:rsidRPr="00C73AA0" w:rsidRDefault="006479AA"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A quick demonstration of a website using the </w:t>
      </w:r>
      <w:proofErr w:type="spellStart"/>
      <w:r w:rsidRPr="00C73AA0">
        <w:rPr>
          <w:snapToGrid/>
          <w:kern w:val="22"/>
          <w:szCs w:val="22"/>
        </w:rPr>
        <w:t>Bioland</w:t>
      </w:r>
      <w:proofErr w:type="spellEnd"/>
      <w:r w:rsidRPr="00C73AA0">
        <w:rPr>
          <w:snapToGrid/>
          <w:kern w:val="22"/>
          <w:szCs w:val="22"/>
        </w:rPr>
        <w:t xml:space="preserve"> tool was then </w:t>
      </w:r>
      <w:r w:rsidR="005475FB" w:rsidRPr="00C73AA0">
        <w:rPr>
          <w:snapToGrid/>
          <w:kern w:val="22"/>
          <w:szCs w:val="22"/>
        </w:rPr>
        <w:t>given</w:t>
      </w:r>
      <w:r w:rsidRPr="00C73AA0">
        <w:rPr>
          <w:snapToGrid/>
          <w:kern w:val="22"/>
          <w:szCs w:val="22"/>
        </w:rPr>
        <w:t>.</w:t>
      </w:r>
    </w:p>
    <w:p w14:paraId="68FE02A9" w14:textId="2E7C1758" w:rsidR="001D0D2E" w:rsidRPr="00C73AA0" w:rsidRDefault="00E67DA5">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w:t>
      </w:r>
      <w:r w:rsidR="001D0D2E" w:rsidRPr="00C73AA0">
        <w:rPr>
          <w:i w:val="0"/>
          <w:iCs w:val="0"/>
          <w:kern w:val="22"/>
          <w:szCs w:val="22"/>
        </w:rPr>
        <w:t xml:space="preserve"> 5.</w:t>
      </w:r>
      <w:r w:rsidR="00F4719F" w:rsidRPr="00C73AA0">
        <w:rPr>
          <w:i w:val="0"/>
          <w:iCs w:val="0"/>
          <w:kern w:val="22"/>
          <w:szCs w:val="22"/>
        </w:rPr>
        <w:tab/>
      </w:r>
      <w:r w:rsidR="00AC1FCB" w:rsidRPr="00C73AA0">
        <w:rPr>
          <w:i w:val="0"/>
          <w:iCs w:val="0"/>
          <w:kern w:val="22"/>
          <w:szCs w:val="22"/>
        </w:rPr>
        <w:t xml:space="preserve">Hands-on </w:t>
      </w:r>
      <w:proofErr w:type="spellStart"/>
      <w:r w:rsidR="00AC1FCB" w:rsidRPr="00C73AA0">
        <w:rPr>
          <w:i w:val="0"/>
          <w:iCs w:val="0"/>
          <w:kern w:val="22"/>
          <w:szCs w:val="22"/>
        </w:rPr>
        <w:t>Bioland</w:t>
      </w:r>
      <w:proofErr w:type="spellEnd"/>
      <w:r w:rsidR="00AC1FCB" w:rsidRPr="00C73AA0">
        <w:rPr>
          <w:i w:val="0"/>
          <w:iCs w:val="0"/>
          <w:kern w:val="22"/>
          <w:szCs w:val="22"/>
        </w:rPr>
        <w:t xml:space="preserve"> training</w:t>
      </w:r>
    </w:p>
    <w:p w14:paraId="35D0A97A" w14:textId="7FFA699C" w:rsidR="00C26C1E" w:rsidRPr="00C73AA0" w:rsidRDefault="00C66B05"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Mr. de </w:t>
      </w:r>
      <w:proofErr w:type="spellStart"/>
      <w:r w:rsidRPr="00C73AA0">
        <w:rPr>
          <w:snapToGrid/>
          <w:kern w:val="22"/>
          <w:szCs w:val="22"/>
        </w:rPr>
        <w:t>Koeijer</w:t>
      </w:r>
      <w:proofErr w:type="spellEnd"/>
      <w:r w:rsidR="006E296B" w:rsidRPr="00C73AA0">
        <w:rPr>
          <w:snapToGrid/>
          <w:kern w:val="22"/>
          <w:szCs w:val="22"/>
        </w:rPr>
        <w:t xml:space="preserve"> </w:t>
      </w:r>
      <w:r w:rsidR="00C26C1E" w:rsidRPr="00C73AA0">
        <w:rPr>
          <w:snapToGrid/>
          <w:kern w:val="22"/>
          <w:szCs w:val="22"/>
        </w:rPr>
        <w:t>led a</w:t>
      </w:r>
      <w:r w:rsidR="006E296B" w:rsidRPr="00C73AA0">
        <w:rPr>
          <w:snapToGrid/>
          <w:kern w:val="22"/>
          <w:szCs w:val="22"/>
        </w:rPr>
        <w:t xml:space="preserve"> highly</w:t>
      </w:r>
      <w:r w:rsidR="00C26C1E" w:rsidRPr="00C73AA0">
        <w:rPr>
          <w:snapToGrid/>
          <w:kern w:val="22"/>
          <w:szCs w:val="22"/>
        </w:rPr>
        <w:t xml:space="preserve"> interactive session in which participants used their country-specific </w:t>
      </w:r>
      <w:proofErr w:type="spellStart"/>
      <w:r w:rsidR="00C26C1E" w:rsidRPr="00C73AA0">
        <w:rPr>
          <w:snapToGrid/>
          <w:kern w:val="22"/>
          <w:szCs w:val="22"/>
        </w:rPr>
        <w:t>Bioland</w:t>
      </w:r>
      <w:proofErr w:type="spellEnd"/>
      <w:r w:rsidR="00C26C1E" w:rsidRPr="00C73AA0">
        <w:rPr>
          <w:snapToGrid/>
          <w:kern w:val="22"/>
          <w:szCs w:val="22"/>
        </w:rPr>
        <w:t xml:space="preserve">-based training instances. The participants learned overall </w:t>
      </w:r>
      <w:proofErr w:type="spellStart"/>
      <w:r w:rsidR="00C26C1E" w:rsidRPr="00C73AA0">
        <w:rPr>
          <w:snapToGrid/>
          <w:kern w:val="22"/>
          <w:szCs w:val="22"/>
        </w:rPr>
        <w:t>Bioland</w:t>
      </w:r>
      <w:proofErr w:type="spellEnd"/>
      <w:r w:rsidR="00C26C1E" w:rsidRPr="00C73AA0">
        <w:rPr>
          <w:snapToGrid/>
          <w:kern w:val="22"/>
          <w:szCs w:val="22"/>
        </w:rPr>
        <w:t xml:space="preserve"> capabilities and workflows as well as populated with the provided content for the following </w:t>
      </w:r>
      <w:r w:rsidR="006F5268" w:rsidRPr="00C73AA0">
        <w:rPr>
          <w:snapToGrid/>
          <w:kern w:val="22"/>
          <w:szCs w:val="22"/>
        </w:rPr>
        <w:t>c</w:t>
      </w:r>
      <w:r w:rsidR="00C26C1E" w:rsidRPr="00C73AA0">
        <w:rPr>
          <w:snapToGrid/>
          <w:kern w:val="22"/>
          <w:szCs w:val="22"/>
        </w:rPr>
        <w:t xml:space="preserve">ontent </w:t>
      </w:r>
      <w:r w:rsidR="006F5268" w:rsidRPr="00C73AA0">
        <w:rPr>
          <w:snapToGrid/>
          <w:kern w:val="22"/>
          <w:szCs w:val="22"/>
        </w:rPr>
        <w:t>t</w:t>
      </w:r>
      <w:r w:rsidR="00C26C1E" w:rsidRPr="00C73AA0">
        <w:rPr>
          <w:snapToGrid/>
          <w:kern w:val="22"/>
          <w:szCs w:val="22"/>
        </w:rPr>
        <w:t>ypes:</w:t>
      </w:r>
    </w:p>
    <w:p w14:paraId="4B85A8CF" w14:textId="44B29070" w:rsidR="00C26C1E" w:rsidRPr="00C73AA0" w:rsidRDefault="00C26C1E"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 xml:space="preserve">Related </w:t>
      </w:r>
      <w:r w:rsidR="006F5268" w:rsidRPr="00C73AA0">
        <w:rPr>
          <w:snapToGrid/>
          <w:kern w:val="22"/>
          <w:szCs w:val="22"/>
        </w:rPr>
        <w:t>w</w:t>
      </w:r>
      <w:r w:rsidRPr="00C73AA0">
        <w:rPr>
          <w:snapToGrid/>
          <w:kern w:val="22"/>
          <w:szCs w:val="22"/>
        </w:rPr>
        <w:t>ebsite (link)</w:t>
      </w:r>
      <w:r w:rsidR="006F5268" w:rsidRPr="00C73AA0">
        <w:rPr>
          <w:snapToGrid/>
          <w:kern w:val="22"/>
          <w:szCs w:val="22"/>
        </w:rPr>
        <w:t>;</w:t>
      </w:r>
    </w:p>
    <w:p w14:paraId="24DA0595" w14:textId="13B6AC28" w:rsidR="00C26C1E" w:rsidRPr="00C73AA0" w:rsidRDefault="00C26C1E"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Event</w:t>
      </w:r>
      <w:r w:rsidR="006F5268" w:rsidRPr="00C73AA0">
        <w:rPr>
          <w:snapToGrid/>
          <w:kern w:val="22"/>
          <w:szCs w:val="22"/>
        </w:rPr>
        <w:t>;</w:t>
      </w:r>
    </w:p>
    <w:p w14:paraId="0A80ABD8" w14:textId="61F72EAE" w:rsidR="00C26C1E" w:rsidRPr="00C73AA0" w:rsidRDefault="00C26C1E"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News</w:t>
      </w:r>
      <w:r w:rsidR="006F5268" w:rsidRPr="00C73AA0">
        <w:rPr>
          <w:snapToGrid/>
          <w:kern w:val="22"/>
          <w:szCs w:val="22"/>
        </w:rPr>
        <w:t>;</w:t>
      </w:r>
    </w:p>
    <w:p w14:paraId="75D17306" w14:textId="62C6B33C" w:rsidR="00C26C1E" w:rsidRPr="00C73AA0" w:rsidRDefault="00C26C1E"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Project</w:t>
      </w:r>
      <w:r w:rsidR="006F5268" w:rsidRPr="00C73AA0">
        <w:rPr>
          <w:snapToGrid/>
          <w:kern w:val="22"/>
          <w:szCs w:val="22"/>
        </w:rPr>
        <w:t>.</w:t>
      </w:r>
    </w:p>
    <w:p w14:paraId="21028E0E" w14:textId="115C01D1" w:rsidR="00C66B05" w:rsidRPr="00C73AA0" w:rsidRDefault="0033794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participants explored new features of </w:t>
      </w:r>
      <w:proofErr w:type="spellStart"/>
      <w:r w:rsidRPr="00C73AA0">
        <w:rPr>
          <w:snapToGrid/>
          <w:kern w:val="22"/>
          <w:szCs w:val="22"/>
        </w:rPr>
        <w:t>Bioland</w:t>
      </w:r>
      <w:proofErr w:type="spellEnd"/>
      <w:r w:rsidRPr="00C73AA0">
        <w:rPr>
          <w:snapToGrid/>
          <w:kern w:val="22"/>
          <w:szCs w:val="22"/>
        </w:rPr>
        <w:t xml:space="preserve">, including the </w:t>
      </w:r>
      <w:r w:rsidR="006F5268" w:rsidRPr="00C73AA0">
        <w:rPr>
          <w:snapToGrid/>
          <w:kern w:val="22"/>
          <w:szCs w:val="22"/>
        </w:rPr>
        <w:t>c</w:t>
      </w:r>
      <w:r w:rsidRPr="00C73AA0">
        <w:rPr>
          <w:snapToGrid/>
          <w:kern w:val="22"/>
          <w:szCs w:val="22"/>
        </w:rPr>
        <w:t>ontributor submission and approval workflow.</w:t>
      </w:r>
    </w:p>
    <w:p w14:paraId="56F7D267" w14:textId="221800CA" w:rsidR="00337944" w:rsidRPr="00C73AA0" w:rsidRDefault="0033794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participants also explored and provided detailed feedback on the Arabic-language interface and content issues of the </w:t>
      </w:r>
      <w:proofErr w:type="spellStart"/>
      <w:r w:rsidRPr="00C73AA0">
        <w:rPr>
          <w:snapToGrid/>
          <w:kern w:val="22"/>
          <w:szCs w:val="22"/>
        </w:rPr>
        <w:t>Bioland</w:t>
      </w:r>
      <w:proofErr w:type="spellEnd"/>
      <w:r w:rsidRPr="00C73AA0">
        <w:rPr>
          <w:snapToGrid/>
          <w:kern w:val="22"/>
          <w:szCs w:val="22"/>
        </w:rPr>
        <w:t xml:space="preserve"> tool.</w:t>
      </w:r>
    </w:p>
    <w:p w14:paraId="7A1075AA" w14:textId="11BE5C56" w:rsidR="001D0D2E" w:rsidRPr="00C73AA0" w:rsidRDefault="001D0D2E">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 6.</w:t>
      </w:r>
      <w:r w:rsidR="00F4719F" w:rsidRPr="00C73AA0">
        <w:rPr>
          <w:i w:val="0"/>
          <w:iCs w:val="0"/>
          <w:kern w:val="22"/>
          <w:szCs w:val="22"/>
        </w:rPr>
        <w:tab/>
      </w:r>
      <w:r w:rsidR="00AC1FCB" w:rsidRPr="00C73AA0">
        <w:rPr>
          <w:i w:val="0"/>
          <w:iCs w:val="0"/>
          <w:kern w:val="22"/>
          <w:szCs w:val="22"/>
        </w:rPr>
        <w:t xml:space="preserve">Population of </w:t>
      </w:r>
      <w:r w:rsidR="006F5268" w:rsidRPr="00C73AA0">
        <w:rPr>
          <w:i w:val="0"/>
          <w:iCs w:val="0"/>
          <w:kern w:val="22"/>
          <w:szCs w:val="22"/>
        </w:rPr>
        <w:t>c</w:t>
      </w:r>
      <w:r w:rsidR="00AC1FCB" w:rsidRPr="00C73AA0">
        <w:rPr>
          <w:i w:val="0"/>
          <w:iCs w:val="0"/>
          <w:kern w:val="22"/>
          <w:szCs w:val="22"/>
        </w:rPr>
        <w:t xml:space="preserve">ountry-specific </w:t>
      </w:r>
      <w:r w:rsidR="00F53963" w:rsidRPr="00C73AA0">
        <w:rPr>
          <w:i w:val="0"/>
          <w:iCs w:val="0"/>
          <w:kern w:val="22"/>
          <w:szCs w:val="22"/>
        </w:rPr>
        <w:t>information</w:t>
      </w:r>
    </w:p>
    <w:p w14:paraId="4300C65B" w14:textId="4F853F30" w:rsidR="00013470" w:rsidRPr="00C73AA0" w:rsidRDefault="006F5268"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P</w:t>
      </w:r>
      <w:r w:rsidR="00013470" w:rsidRPr="00C73AA0">
        <w:rPr>
          <w:snapToGrid/>
          <w:kern w:val="22"/>
          <w:szCs w:val="22"/>
        </w:rPr>
        <w:t>articipants continued populating their training website</w:t>
      </w:r>
      <w:r w:rsidR="00D13EDE" w:rsidRPr="00C73AA0">
        <w:rPr>
          <w:snapToGrid/>
          <w:kern w:val="22"/>
          <w:szCs w:val="22"/>
        </w:rPr>
        <w:t>s</w:t>
      </w:r>
      <w:r w:rsidR="00013470" w:rsidRPr="00C73AA0">
        <w:rPr>
          <w:snapToGrid/>
          <w:kern w:val="22"/>
          <w:szCs w:val="22"/>
        </w:rPr>
        <w:t xml:space="preserve"> with the material they discovered as </w:t>
      </w:r>
      <w:r w:rsidR="0028307C" w:rsidRPr="00C73AA0">
        <w:rPr>
          <w:snapToGrid/>
          <w:kern w:val="22"/>
          <w:szCs w:val="22"/>
        </w:rPr>
        <w:t xml:space="preserve">being </w:t>
      </w:r>
      <w:r w:rsidR="00013470" w:rsidRPr="00C73AA0">
        <w:rPr>
          <w:snapToGrid/>
          <w:kern w:val="22"/>
          <w:szCs w:val="22"/>
        </w:rPr>
        <w:t>most relevant to their countries. The material sources included:</w:t>
      </w:r>
    </w:p>
    <w:p w14:paraId="301A5F30" w14:textId="0F2A33C7" w:rsidR="00013470" w:rsidRPr="00C73AA0" w:rsidRDefault="00013470"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NBSAP documents</w:t>
      </w:r>
      <w:r w:rsidR="006F5268" w:rsidRPr="00C73AA0">
        <w:rPr>
          <w:snapToGrid/>
          <w:kern w:val="22"/>
          <w:szCs w:val="22"/>
        </w:rPr>
        <w:t>;</w:t>
      </w:r>
    </w:p>
    <w:p w14:paraId="09BFB4E2" w14:textId="61110892" w:rsidR="00013470" w:rsidRPr="00C73AA0" w:rsidRDefault="00013470"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Organizational websites</w:t>
      </w:r>
      <w:r w:rsidR="006F5268" w:rsidRPr="00C73AA0">
        <w:rPr>
          <w:snapToGrid/>
          <w:kern w:val="22"/>
          <w:szCs w:val="22"/>
        </w:rPr>
        <w:t>;</w:t>
      </w:r>
    </w:p>
    <w:p w14:paraId="27F32D83" w14:textId="6582BA7B" w:rsidR="00013470" w:rsidRPr="00C73AA0" w:rsidRDefault="00013470" w:rsidP="00C73AA0">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1077" w:hanging="357"/>
        <w:rPr>
          <w:snapToGrid/>
          <w:kern w:val="22"/>
          <w:szCs w:val="22"/>
        </w:rPr>
      </w:pPr>
      <w:r w:rsidRPr="00C73AA0">
        <w:rPr>
          <w:snapToGrid/>
          <w:kern w:val="22"/>
          <w:szCs w:val="22"/>
        </w:rPr>
        <w:t>Google searches</w:t>
      </w:r>
      <w:r w:rsidR="006F5268" w:rsidRPr="00C73AA0">
        <w:rPr>
          <w:snapToGrid/>
          <w:kern w:val="22"/>
          <w:szCs w:val="22"/>
        </w:rPr>
        <w:t>.</w:t>
      </w:r>
    </w:p>
    <w:p w14:paraId="1E771A16" w14:textId="45D5F0E6" w:rsidR="006F4046" w:rsidRPr="00C73AA0" w:rsidRDefault="00A3100D"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participants were supported in both one-on-one </w:t>
      </w:r>
      <w:r w:rsidR="00A61508" w:rsidRPr="00C73AA0">
        <w:rPr>
          <w:snapToGrid/>
          <w:kern w:val="22"/>
          <w:szCs w:val="22"/>
        </w:rPr>
        <w:t xml:space="preserve">fashion </w:t>
      </w:r>
      <w:r w:rsidRPr="00C73AA0">
        <w:rPr>
          <w:snapToGrid/>
          <w:kern w:val="22"/>
          <w:szCs w:val="22"/>
        </w:rPr>
        <w:t xml:space="preserve">and </w:t>
      </w:r>
      <w:r w:rsidR="00A61508" w:rsidRPr="00C73AA0">
        <w:rPr>
          <w:snapToGrid/>
          <w:kern w:val="22"/>
          <w:szCs w:val="22"/>
        </w:rPr>
        <w:t xml:space="preserve">as a </w:t>
      </w:r>
      <w:r w:rsidRPr="00C73AA0">
        <w:rPr>
          <w:snapToGrid/>
          <w:kern w:val="22"/>
          <w:szCs w:val="22"/>
        </w:rPr>
        <w:t>group by the trainers and by the interpreter to ensure rapid progress.</w:t>
      </w:r>
    </w:p>
    <w:p w14:paraId="328A3CE8" w14:textId="188C256A" w:rsidR="001D0D2E" w:rsidRPr="00D93505" w:rsidRDefault="00A3100D"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spacing w:val="-2"/>
          <w:kern w:val="22"/>
          <w:szCs w:val="22"/>
        </w:rPr>
      </w:pPr>
      <w:r w:rsidRPr="00D93505">
        <w:rPr>
          <w:snapToGrid/>
          <w:spacing w:val="-2"/>
          <w:kern w:val="22"/>
          <w:szCs w:val="22"/>
        </w:rPr>
        <w:t xml:space="preserve">The resulting additional information was then presented on-screen for discussion, additional questions, and feedback on the </w:t>
      </w:r>
      <w:proofErr w:type="spellStart"/>
      <w:r w:rsidRPr="00D93505">
        <w:rPr>
          <w:snapToGrid/>
          <w:spacing w:val="-2"/>
          <w:kern w:val="22"/>
          <w:szCs w:val="22"/>
        </w:rPr>
        <w:t>Bioland</w:t>
      </w:r>
      <w:proofErr w:type="spellEnd"/>
      <w:r w:rsidRPr="00D93505">
        <w:rPr>
          <w:snapToGrid/>
          <w:spacing w:val="-2"/>
          <w:kern w:val="22"/>
          <w:szCs w:val="22"/>
        </w:rPr>
        <w:t xml:space="preserve"> tool itself. </w:t>
      </w:r>
      <w:r w:rsidR="001D0D2E" w:rsidRPr="00D93505">
        <w:rPr>
          <w:snapToGrid/>
          <w:spacing w:val="-2"/>
          <w:kern w:val="22"/>
          <w:szCs w:val="22"/>
        </w:rPr>
        <w:t xml:space="preserve">The overall immediate reaction was positive, and participants indicated that they </w:t>
      </w:r>
      <w:r w:rsidR="003A39C4" w:rsidRPr="00D93505">
        <w:rPr>
          <w:snapToGrid/>
          <w:spacing w:val="-2"/>
          <w:kern w:val="22"/>
          <w:szCs w:val="22"/>
        </w:rPr>
        <w:t xml:space="preserve">might </w:t>
      </w:r>
      <w:r w:rsidR="001D0D2E" w:rsidRPr="00D93505">
        <w:rPr>
          <w:snapToGrid/>
          <w:spacing w:val="-2"/>
          <w:kern w:val="22"/>
          <w:szCs w:val="22"/>
        </w:rPr>
        <w:t xml:space="preserve">provide further feedback as they </w:t>
      </w:r>
      <w:r w:rsidR="003A39C4" w:rsidRPr="00D93505">
        <w:rPr>
          <w:snapToGrid/>
          <w:spacing w:val="-2"/>
          <w:kern w:val="22"/>
          <w:szCs w:val="22"/>
        </w:rPr>
        <w:t xml:space="preserve">became </w:t>
      </w:r>
      <w:r w:rsidR="001D0D2E" w:rsidRPr="00D93505">
        <w:rPr>
          <w:snapToGrid/>
          <w:spacing w:val="-2"/>
          <w:kern w:val="22"/>
          <w:szCs w:val="22"/>
        </w:rPr>
        <w:t>more familiar with the new tools.</w:t>
      </w:r>
    </w:p>
    <w:p w14:paraId="0C93055A" w14:textId="6DD6A67B" w:rsidR="001D0D2E" w:rsidRPr="00C73AA0" w:rsidRDefault="001D0D2E">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 7.</w:t>
      </w:r>
      <w:r w:rsidR="00F4719F" w:rsidRPr="00C73AA0">
        <w:rPr>
          <w:i w:val="0"/>
          <w:iCs w:val="0"/>
          <w:kern w:val="22"/>
          <w:szCs w:val="22"/>
        </w:rPr>
        <w:tab/>
      </w:r>
      <w:r w:rsidR="007454E7" w:rsidRPr="00C73AA0">
        <w:rPr>
          <w:i w:val="0"/>
          <w:iCs w:val="0"/>
          <w:kern w:val="22"/>
          <w:szCs w:val="22"/>
        </w:rPr>
        <w:t>Exploration of partner resources</w:t>
      </w:r>
    </w:p>
    <w:p w14:paraId="644DEFA5" w14:textId="00A2D677" w:rsidR="001F5B42" w:rsidRPr="00C73AA0" w:rsidRDefault="00A62978"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In this session, a </w:t>
      </w:r>
      <w:r w:rsidR="006169F1" w:rsidRPr="00C73AA0">
        <w:rPr>
          <w:snapToGrid/>
          <w:kern w:val="22"/>
          <w:szCs w:val="22"/>
        </w:rPr>
        <w:t xml:space="preserve">Compendium of </w:t>
      </w:r>
      <w:r w:rsidR="00E325B0" w:rsidRPr="00C73AA0">
        <w:rPr>
          <w:snapToGrid/>
          <w:kern w:val="22"/>
          <w:szCs w:val="22"/>
        </w:rPr>
        <w:t>G</w:t>
      </w:r>
      <w:r w:rsidR="006169F1" w:rsidRPr="00C73AA0">
        <w:rPr>
          <w:snapToGrid/>
          <w:kern w:val="22"/>
          <w:szCs w:val="22"/>
        </w:rPr>
        <w:t xml:space="preserve">uidance on </w:t>
      </w:r>
      <w:r w:rsidR="00E325B0" w:rsidRPr="00C73AA0">
        <w:rPr>
          <w:snapToGrid/>
          <w:kern w:val="22"/>
          <w:szCs w:val="22"/>
        </w:rPr>
        <w:t>K</w:t>
      </w:r>
      <w:r w:rsidR="006169F1" w:rsidRPr="00C73AA0">
        <w:rPr>
          <w:snapToGrid/>
          <w:kern w:val="22"/>
          <w:szCs w:val="22"/>
        </w:rPr>
        <w:t xml:space="preserve">ey </w:t>
      </w:r>
      <w:r w:rsidR="00E325B0" w:rsidRPr="00C73AA0">
        <w:rPr>
          <w:snapToGrid/>
          <w:kern w:val="22"/>
          <w:szCs w:val="22"/>
        </w:rPr>
        <w:t>G</w:t>
      </w:r>
      <w:r w:rsidR="006169F1" w:rsidRPr="00C73AA0">
        <w:rPr>
          <w:snapToGrid/>
          <w:kern w:val="22"/>
          <w:szCs w:val="22"/>
        </w:rPr>
        <w:t xml:space="preserve">lobal </w:t>
      </w:r>
      <w:r w:rsidR="00E325B0" w:rsidRPr="00C73AA0">
        <w:rPr>
          <w:snapToGrid/>
          <w:kern w:val="22"/>
          <w:szCs w:val="22"/>
        </w:rPr>
        <w:t>D</w:t>
      </w:r>
      <w:r w:rsidR="006169F1" w:rsidRPr="00C73AA0">
        <w:rPr>
          <w:snapToGrid/>
          <w:kern w:val="22"/>
          <w:szCs w:val="22"/>
        </w:rPr>
        <w:t>atabases</w:t>
      </w:r>
      <w:r w:rsidR="006169F1" w:rsidRPr="00C73AA0">
        <w:rPr>
          <w:rStyle w:val="FootnoteReference"/>
          <w:snapToGrid/>
          <w:kern w:val="22"/>
          <w:szCs w:val="22"/>
        </w:rPr>
        <w:footnoteReference w:id="6"/>
      </w:r>
      <w:r w:rsidR="006169F1" w:rsidRPr="00C73AA0">
        <w:rPr>
          <w:snapToGrid/>
          <w:kern w:val="22"/>
          <w:szCs w:val="22"/>
        </w:rPr>
        <w:t xml:space="preserve"> </w:t>
      </w:r>
      <w:r w:rsidR="008114B1" w:rsidRPr="00C73AA0">
        <w:rPr>
          <w:snapToGrid/>
          <w:kern w:val="22"/>
          <w:szCs w:val="22"/>
        </w:rPr>
        <w:t xml:space="preserve">by the World Conservation Monitoring Centre </w:t>
      </w:r>
      <w:r w:rsidR="006169F1" w:rsidRPr="00C73AA0">
        <w:rPr>
          <w:snapToGrid/>
          <w:kern w:val="22"/>
          <w:szCs w:val="22"/>
        </w:rPr>
        <w:t>was introduced to the participant</w:t>
      </w:r>
      <w:r w:rsidR="002261B4" w:rsidRPr="00C73AA0">
        <w:rPr>
          <w:snapToGrid/>
          <w:kern w:val="22"/>
          <w:szCs w:val="22"/>
        </w:rPr>
        <w:t>s</w:t>
      </w:r>
      <w:r w:rsidR="006169F1" w:rsidRPr="00C73AA0">
        <w:rPr>
          <w:snapToGrid/>
          <w:kern w:val="22"/>
          <w:szCs w:val="22"/>
        </w:rPr>
        <w:t xml:space="preserve"> as a useful summary of partner databases already containing information from or about their countries.</w:t>
      </w:r>
    </w:p>
    <w:p w14:paraId="072E6160" w14:textId="020A4E17" w:rsidR="006169F1" w:rsidRPr="00C73AA0" w:rsidRDefault="00F03C4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participants were asked to review the databases and select </w:t>
      </w:r>
      <w:r w:rsidR="00E325B0" w:rsidRPr="00C73AA0">
        <w:rPr>
          <w:snapToGrid/>
          <w:kern w:val="22"/>
          <w:szCs w:val="22"/>
        </w:rPr>
        <w:t>the three that</w:t>
      </w:r>
      <w:r w:rsidRPr="00C73AA0">
        <w:rPr>
          <w:snapToGrid/>
          <w:kern w:val="22"/>
          <w:szCs w:val="22"/>
        </w:rPr>
        <w:t xml:space="preserve"> they deemed most relevant to their country’s needs.</w:t>
      </w:r>
    </w:p>
    <w:p w14:paraId="067EDFD4" w14:textId="606282B0" w:rsidR="00F03C44" w:rsidRPr="00C73AA0" w:rsidRDefault="00F03C4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They were then asked to review those resources in depth, specifically </w:t>
      </w:r>
      <w:r w:rsidR="00A539EC" w:rsidRPr="00C73AA0">
        <w:rPr>
          <w:snapToGrid/>
          <w:kern w:val="22"/>
          <w:szCs w:val="22"/>
        </w:rPr>
        <w:t xml:space="preserve">focusing </w:t>
      </w:r>
      <w:r w:rsidRPr="00C73AA0">
        <w:rPr>
          <w:snapToGrid/>
          <w:kern w:val="22"/>
          <w:szCs w:val="22"/>
        </w:rPr>
        <w:t xml:space="preserve">on </w:t>
      </w:r>
      <w:r w:rsidR="00AF679C" w:rsidRPr="00C73AA0">
        <w:rPr>
          <w:snapToGrid/>
          <w:kern w:val="22"/>
          <w:szCs w:val="22"/>
        </w:rPr>
        <w:t xml:space="preserve">the </w:t>
      </w:r>
      <w:r w:rsidRPr="00C73AA0">
        <w:rPr>
          <w:snapToGrid/>
          <w:kern w:val="22"/>
          <w:szCs w:val="22"/>
        </w:rPr>
        <w:t xml:space="preserve">amount of information </w:t>
      </w:r>
      <w:r w:rsidR="00A539EC" w:rsidRPr="00C73AA0">
        <w:rPr>
          <w:snapToGrid/>
          <w:kern w:val="22"/>
          <w:szCs w:val="22"/>
        </w:rPr>
        <w:t xml:space="preserve">available </w:t>
      </w:r>
      <w:r w:rsidRPr="00C73AA0">
        <w:rPr>
          <w:snapToGrid/>
          <w:kern w:val="22"/>
          <w:szCs w:val="22"/>
        </w:rPr>
        <w:t xml:space="preserve">about their country and on </w:t>
      </w:r>
      <w:r w:rsidR="00500D41" w:rsidRPr="00C73AA0">
        <w:rPr>
          <w:snapToGrid/>
          <w:kern w:val="22"/>
          <w:szCs w:val="22"/>
        </w:rPr>
        <w:t xml:space="preserve">the </w:t>
      </w:r>
      <w:r w:rsidRPr="00C73AA0">
        <w:rPr>
          <w:snapToGrid/>
          <w:kern w:val="22"/>
          <w:szCs w:val="22"/>
        </w:rPr>
        <w:t xml:space="preserve">level of support </w:t>
      </w:r>
      <w:r w:rsidR="00D200DB" w:rsidRPr="00C73AA0">
        <w:rPr>
          <w:snapToGrid/>
          <w:kern w:val="22"/>
          <w:szCs w:val="22"/>
        </w:rPr>
        <w:t xml:space="preserve">for </w:t>
      </w:r>
      <w:r w:rsidRPr="00C73AA0">
        <w:rPr>
          <w:snapToGrid/>
          <w:kern w:val="22"/>
          <w:szCs w:val="22"/>
        </w:rPr>
        <w:t>the Arabic language.</w:t>
      </w:r>
    </w:p>
    <w:p w14:paraId="7D97327A" w14:textId="3A3E7A93" w:rsidR="001D0D2E" w:rsidRPr="00C73AA0" w:rsidRDefault="00F03C4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At the end of the session, participants discussed their choices and their discoveries.</w:t>
      </w:r>
    </w:p>
    <w:p w14:paraId="2B6F56FA" w14:textId="31630641" w:rsidR="007454E7" w:rsidRPr="00C73AA0" w:rsidRDefault="007454E7">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 8. Road</w:t>
      </w:r>
      <w:r w:rsidR="00D555B3" w:rsidRPr="00C73AA0">
        <w:rPr>
          <w:i w:val="0"/>
          <w:iCs w:val="0"/>
          <w:kern w:val="22"/>
          <w:szCs w:val="22"/>
        </w:rPr>
        <w:t xml:space="preserve"> </w:t>
      </w:r>
      <w:r w:rsidRPr="00C73AA0">
        <w:rPr>
          <w:i w:val="0"/>
          <w:iCs w:val="0"/>
          <w:kern w:val="22"/>
          <w:szCs w:val="22"/>
        </w:rPr>
        <w:t xml:space="preserve">map for </w:t>
      </w:r>
      <w:r w:rsidR="00D555B3" w:rsidRPr="00C73AA0">
        <w:rPr>
          <w:i w:val="0"/>
          <w:iCs w:val="0"/>
          <w:kern w:val="22"/>
          <w:szCs w:val="22"/>
        </w:rPr>
        <w:t>a n</w:t>
      </w:r>
      <w:r w:rsidRPr="00C73AA0">
        <w:rPr>
          <w:i w:val="0"/>
          <w:iCs w:val="0"/>
          <w:kern w:val="22"/>
          <w:szCs w:val="22"/>
        </w:rPr>
        <w:t xml:space="preserve">ational </w:t>
      </w:r>
      <w:r w:rsidR="00D555B3" w:rsidRPr="00C73AA0">
        <w:rPr>
          <w:i w:val="0"/>
          <w:iCs w:val="0"/>
          <w:kern w:val="22"/>
          <w:szCs w:val="22"/>
        </w:rPr>
        <w:t xml:space="preserve">clearing-house mechanism </w:t>
      </w:r>
      <w:r w:rsidRPr="00C73AA0">
        <w:rPr>
          <w:i w:val="0"/>
          <w:iCs w:val="0"/>
          <w:kern w:val="22"/>
          <w:szCs w:val="22"/>
        </w:rPr>
        <w:t>website</w:t>
      </w:r>
    </w:p>
    <w:p w14:paraId="4F5379F8" w14:textId="3EF3BF3C" w:rsidR="00F03C44" w:rsidRPr="00C73AA0" w:rsidRDefault="0045437F"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In this session, additional </w:t>
      </w:r>
      <w:proofErr w:type="spellStart"/>
      <w:r w:rsidRPr="00C73AA0">
        <w:rPr>
          <w:snapToGrid/>
          <w:kern w:val="22"/>
          <w:szCs w:val="22"/>
        </w:rPr>
        <w:t>Bioland</w:t>
      </w:r>
      <w:proofErr w:type="spellEnd"/>
      <w:r w:rsidRPr="00C73AA0">
        <w:rPr>
          <w:snapToGrid/>
          <w:kern w:val="22"/>
          <w:szCs w:val="22"/>
        </w:rPr>
        <w:t xml:space="preserve"> functionality was demonstrated</w:t>
      </w:r>
      <w:r w:rsidR="000404C0" w:rsidRPr="00C73AA0">
        <w:rPr>
          <w:snapToGrid/>
          <w:kern w:val="22"/>
          <w:szCs w:val="22"/>
        </w:rPr>
        <w:t>, including approaches to building feedback forms and complex survey</w:t>
      </w:r>
      <w:r w:rsidR="00D1076C" w:rsidRPr="00C73AA0">
        <w:rPr>
          <w:snapToGrid/>
          <w:kern w:val="22"/>
          <w:szCs w:val="22"/>
        </w:rPr>
        <w:t>s</w:t>
      </w:r>
      <w:r w:rsidR="000404C0" w:rsidRPr="00C73AA0">
        <w:rPr>
          <w:snapToGrid/>
          <w:kern w:val="22"/>
          <w:szCs w:val="22"/>
        </w:rPr>
        <w:t>.</w:t>
      </w:r>
    </w:p>
    <w:p w14:paraId="4609F167" w14:textId="10B8E408" w:rsidR="000404C0" w:rsidRPr="00C73AA0" w:rsidRDefault="000404C0"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participants were then asked to complete the end-of-workshop survey that </w:t>
      </w:r>
      <w:r w:rsidR="00714904" w:rsidRPr="00C73AA0">
        <w:rPr>
          <w:snapToGrid/>
          <w:kern w:val="22"/>
          <w:szCs w:val="22"/>
        </w:rPr>
        <w:t xml:space="preserve">had been </w:t>
      </w:r>
      <w:r w:rsidRPr="00C73AA0">
        <w:rPr>
          <w:snapToGrid/>
          <w:kern w:val="22"/>
          <w:szCs w:val="22"/>
        </w:rPr>
        <w:t xml:space="preserve">built using the </w:t>
      </w:r>
      <w:proofErr w:type="spellStart"/>
      <w:r w:rsidRPr="00C73AA0">
        <w:rPr>
          <w:snapToGrid/>
          <w:kern w:val="22"/>
          <w:szCs w:val="22"/>
        </w:rPr>
        <w:t>Bioland</w:t>
      </w:r>
      <w:proofErr w:type="spellEnd"/>
      <w:r w:rsidRPr="00C73AA0">
        <w:rPr>
          <w:snapToGrid/>
          <w:kern w:val="22"/>
          <w:szCs w:val="22"/>
        </w:rPr>
        <w:t xml:space="preserve"> tool.</w:t>
      </w:r>
    </w:p>
    <w:p w14:paraId="0D754FDC" w14:textId="3C245AC6" w:rsidR="004B3C14" w:rsidRPr="00C73AA0" w:rsidRDefault="004B3C14"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summary of the feedback is available in the </w:t>
      </w:r>
      <w:r w:rsidR="00B844E2" w:rsidRPr="00C73AA0">
        <w:rPr>
          <w:snapToGrid/>
          <w:kern w:val="22"/>
          <w:szCs w:val="22"/>
        </w:rPr>
        <w:t>a</w:t>
      </w:r>
      <w:r w:rsidRPr="00C73AA0">
        <w:rPr>
          <w:snapToGrid/>
          <w:kern w:val="22"/>
          <w:szCs w:val="22"/>
        </w:rPr>
        <w:t>nnex</w:t>
      </w:r>
      <w:r w:rsidR="00DE7574" w:rsidRPr="00C73AA0">
        <w:rPr>
          <w:snapToGrid/>
          <w:kern w:val="22"/>
          <w:szCs w:val="22"/>
        </w:rPr>
        <w:t> </w:t>
      </w:r>
      <w:r w:rsidRPr="00C73AA0">
        <w:rPr>
          <w:snapToGrid/>
          <w:kern w:val="22"/>
          <w:szCs w:val="22"/>
        </w:rPr>
        <w:t>II.</w:t>
      </w:r>
    </w:p>
    <w:p w14:paraId="2C787B84" w14:textId="7657B577" w:rsidR="001D0D2E" w:rsidRPr="00C73AA0" w:rsidRDefault="001D0D2E">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 xml:space="preserve">Item </w:t>
      </w:r>
      <w:r w:rsidR="007454E7" w:rsidRPr="00C73AA0">
        <w:rPr>
          <w:i w:val="0"/>
          <w:iCs w:val="0"/>
          <w:kern w:val="22"/>
          <w:szCs w:val="22"/>
        </w:rPr>
        <w:t>9</w:t>
      </w:r>
      <w:r w:rsidRPr="00C73AA0">
        <w:rPr>
          <w:i w:val="0"/>
          <w:iCs w:val="0"/>
          <w:kern w:val="22"/>
          <w:szCs w:val="22"/>
        </w:rPr>
        <w:t>.</w:t>
      </w:r>
      <w:r w:rsidRPr="00C73AA0">
        <w:rPr>
          <w:i w:val="0"/>
          <w:iCs w:val="0"/>
          <w:kern w:val="22"/>
          <w:szCs w:val="22"/>
        </w:rPr>
        <w:tab/>
        <w:t>Pending matters</w:t>
      </w:r>
    </w:p>
    <w:p w14:paraId="252740E9" w14:textId="3503DF64" w:rsidR="001D0D2E" w:rsidRPr="00C73AA0" w:rsidRDefault="001D0D2E"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Under this item, participants were invited to raise any pending matter for further discussion or ask question</w:t>
      </w:r>
      <w:r w:rsidR="009A4A56" w:rsidRPr="00C73AA0">
        <w:rPr>
          <w:snapToGrid/>
          <w:kern w:val="22"/>
          <w:szCs w:val="22"/>
        </w:rPr>
        <w:t>s on any matter</w:t>
      </w:r>
      <w:r w:rsidRPr="00C73AA0">
        <w:rPr>
          <w:snapToGrid/>
          <w:kern w:val="22"/>
          <w:szCs w:val="22"/>
        </w:rPr>
        <w:t xml:space="preserve"> that would require clarification. </w:t>
      </w:r>
      <w:proofErr w:type="gramStart"/>
      <w:r w:rsidR="004B3C14" w:rsidRPr="00C73AA0">
        <w:rPr>
          <w:snapToGrid/>
          <w:kern w:val="22"/>
          <w:szCs w:val="22"/>
        </w:rPr>
        <w:t>A number of</w:t>
      </w:r>
      <w:proofErr w:type="gramEnd"/>
      <w:r w:rsidR="004B3C14" w:rsidRPr="00C73AA0">
        <w:rPr>
          <w:snapToGrid/>
          <w:kern w:val="22"/>
          <w:szCs w:val="22"/>
        </w:rPr>
        <w:t xml:space="preserve"> questions about specific </w:t>
      </w:r>
      <w:proofErr w:type="spellStart"/>
      <w:r w:rsidR="004B3C14" w:rsidRPr="00C73AA0">
        <w:rPr>
          <w:snapToGrid/>
          <w:kern w:val="22"/>
          <w:szCs w:val="22"/>
        </w:rPr>
        <w:t>Bioland</w:t>
      </w:r>
      <w:proofErr w:type="spellEnd"/>
      <w:r w:rsidR="004B3C14" w:rsidRPr="00C73AA0">
        <w:rPr>
          <w:snapToGrid/>
          <w:kern w:val="22"/>
          <w:szCs w:val="22"/>
        </w:rPr>
        <w:t xml:space="preserve"> features, Arabic support, and best approaches to integrate with partner systems were raised and discussed.</w:t>
      </w:r>
    </w:p>
    <w:p w14:paraId="6DF1E8D5" w14:textId="6F6A3A28" w:rsidR="00C23DCE" w:rsidRPr="00C73AA0" w:rsidRDefault="00F4719F" w:rsidP="00C73AA0">
      <w:pPr>
        <w:pStyle w:val="Heading2"/>
        <w:suppressLineNumbers/>
        <w:tabs>
          <w:tab w:val="clear" w:pos="720"/>
          <w:tab w:val="left" w:pos="993"/>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w:t>
      </w:r>
      <w:r w:rsidR="001D0D2E" w:rsidRPr="00C73AA0">
        <w:rPr>
          <w:i w:val="0"/>
          <w:iCs w:val="0"/>
          <w:kern w:val="22"/>
          <w:szCs w:val="22"/>
        </w:rPr>
        <w:t xml:space="preserve"> </w:t>
      </w:r>
      <w:r w:rsidR="007454E7" w:rsidRPr="00C73AA0">
        <w:rPr>
          <w:i w:val="0"/>
          <w:iCs w:val="0"/>
          <w:kern w:val="22"/>
          <w:szCs w:val="22"/>
        </w:rPr>
        <w:t>10</w:t>
      </w:r>
      <w:r w:rsidR="001D0D2E" w:rsidRPr="00C73AA0">
        <w:rPr>
          <w:i w:val="0"/>
          <w:iCs w:val="0"/>
          <w:kern w:val="22"/>
          <w:szCs w:val="22"/>
        </w:rPr>
        <w:t>.</w:t>
      </w:r>
      <w:r w:rsidRPr="00C73AA0">
        <w:rPr>
          <w:i w:val="0"/>
          <w:iCs w:val="0"/>
          <w:kern w:val="22"/>
          <w:szCs w:val="22"/>
        </w:rPr>
        <w:tab/>
      </w:r>
      <w:r w:rsidR="001D0D2E" w:rsidRPr="00C73AA0">
        <w:rPr>
          <w:i w:val="0"/>
          <w:iCs w:val="0"/>
          <w:kern w:val="22"/>
          <w:szCs w:val="22"/>
        </w:rPr>
        <w:t>Synthesis and report of the workshop</w:t>
      </w:r>
    </w:p>
    <w:p w14:paraId="747E2A70" w14:textId="7F9943C0" w:rsidR="00C23DCE" w:rsidRPr="00C73AA0" w:rsidRDefault="00C23DCE" w:rsidP="00C73AA0">
      <w:pPr>
        <w:pStyle w:val="ListParagraph"/>
        <w:numPr>
          <w:ilvl w:val="0"/>
          <w:numId w:val="7"/>
        </w:numPr>
        <w:suppressLineNumbers/>
        <w:tabs>
          <w:tab w:val="clear" w:pos="720"/>
        </w:tabs>
        <w:suppressAutoHyphens/>
        <w:kinsoku w:val="0"/>
        <w:overflowPunct w:val="0"/>
        <w:autoSpaceDE w:val="0"/>
        <w:autoSpaceDN w:val="0"/>
        <w:adjustRightInd w:val="0"/>
        <w:snapToGrid w:val="0"/>
        <w:contextualSpacing w:val="0"/>
        <w:rPr>
          <w:kern w:val="22"/>
          <w:szCs w:val="22"/>
        </w:rPr>
      </w:pPr>
      <w:r w:rsidRPr="00C73AA0">
        <w:rPr>
          <w:kern w:val="22"/>
          <w:szCs w:val="22"/>
        </w:rPr>
        <w:t>Mr. Rafalovitch briefly recapped what had been done during the workshop. He indicated that participants should not hesitate to contact him for further guidance after the workshop. He encouraged participants to remain in contact with each other for further collaboration or exchange of experience</w:t>
      </w:r>
      <w:r w:rsidR="000F796E" w:rsidRPr="00C73AA0">
        <w:rPr>
          <w:kern w:val="22"/>
          <w:szCs w:val="22"/>
        </w:rPr>
        <w:t>.</w:t>
      </w:r>
    </w:p>
    <w:p w14:paraId="509F7725" w14:textId="6FEB8ED1" w:rsidR="001D0D2E" w:rsidRPr="00C73AA0" w:rsidRDefault="00D80328">
      <w:pPr>
        <w:pStyle w:val="Heading2"/>
        <w:suppressLineNumbers/>
        <w:tabs>
          <w:tab w:val="clear" w:pos="720"/>
          <w:tab w:val="left" w:pos="90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Item</w:t>
      </w:r>
      <w:r w:rsidR="001D0D2E" w:rsidRPr="00C73AA0">
        <w:rPr>
          <w:i w:val="0"/>
          <w:iCs w:val="0"/>
          <w:kern w:val="22"/>
          <w:szCs w:val="22"/>
        </w:rPr>
        <w:t xml:space="preserve"> 1</w:t>
      </w:r>
      <w:r w:rsidR="007454E7" w:rsidRPr="00C73AA0">
        <w:rPr>
          <w:i w:val="0"/>
          <w:iCs w:val="0"/>
          <w:kern w:val="22"/>
          <w:szCs w:val="22"/>
        </w:rPr>
        <w:t>1</w:t>
      </w:r>
      <w:r w:rsidR="001D0D2E" w:rsidRPr="00C73AA0">
        <w:rPr>
          <w:i w:val="0"/>
          <w:iCs w:val="0"/>
          <w:kern w:val="22"/>
          <w:szCs w:val="22"/>
        </w:rPr>
        <w:t>.</w:t>
      </w:r>
      <w:r w:rsidRPr="00C73AA0">
        <w:rPr>
          <w:i w:val="0"/>
          <w:iCs w:val="0"/>
          <w:kern w:val="22"/>
          <w:szCs w:val="22"/>
        </w:rPr>
        <w:tab/>
      </w:r>
      <w:r w:rsidR="001D0D2E" w:rsidRPr="00C73AA0">
        <w:rPr>
          <w:i w:val="0"/>
          <w:iCs w:val="0"/>
          <w:kern w:val="22"/>
          <w:szCs w:val="22"/>
        </w:rPr>
        <w:t>Closure of the workshop</w:t>
      </w:r>
    </w:p>
    <w:p w14:paraId="10AAB68A" w14:textId="4980EA45" w:rsidR="00C23DCE" w:rsidRPr="00C73AA0" w:rsidRDefault="006E5A55"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workshop was closed by </w:t>
      </w:r>
      <w:r w:rsidR="00CB6DE2" w:rsidRPr="00C73AA0">
        <w:rPr>
          <w:snapToGrid/>
          <w:kern w:val="22"/>
          <w:szCs w:val="22"/>
        </w:rPr>
        <w:t>M</w:t>
      </w:r>
      <w:r w:rsidRPr="00C73AA0">
        <w:rPr>
          <w:snapToGrid/>
          <w:kern w:val="22"/>
          <w:szCs w:val="22"/>
        </w:rPr>
        <w:t xml:space="preserve">r. </w:t>
      </w:r>
      <w:r w:rsidRPr="00C73AA0">
        <w:rPr>
          <w:noProof/>
          <w:snapToGrid/>
          <w:kern w:val="22"/>
          <w:szCs w:val="22"/>
        </w:rPr>
        <w:t>Tatwany</w:t>
      </w:r>
      <w:r w:rsidRPr="00C73AA0">
        <w:rPr>
          <w:snapToGrid/>
          <w:kern w:val="22"/>
          <w:szCs w:val="22"/>
        </w:rPr>
        <w:t>. He thanked all the participants for the hard work and looked forward to the benefits of the increased capacity in the region</w:t>
      </w:r>
      <w:r w:rsidR="00C23DCE" w:rsidRPr="00C73AA0">
        <w:rPr>
          <w:snapToGrid/>
          <w:kern w:val="22"/>
          <w:szCs w:val="22"/>
        </w:rPr>
        <w:t xml:space="preserve">. He </w:t>
      </w:r>
      <w:r w:rsidR="00812EEC" w:rsidRPr="00C73AA0">
        <w:rPr>
          <w:snapToGrid/>
          <w:kern w:val="22"/>
          <w:szCs w:val="22"/>
        </w:rPr>
        <w:t xml:space="preserve">also </w:t>
      </w:r>
      <w:r w:rsidR="00C23DCE" w:rsidRPr="00C73AA0">
        <w:rPr>
          <w:snapToGrid/>
          <w:kern w:val="22"/>
          <w:szCs w:val="22"/>
        </w:rPr>
        <w:t xml:space="preserve">thanked Mr. </w:t>
      </w:r>
      <w:r w:rsidR="00C23DCE" w:rsidRPr="00C73AA0">
        <w:rPr>
          <w:noProof/>
          <w:snapToGrid/>
          <w:kern w:val="22"/>
          <w:szCs w:val="22"/>
        </w:rPr>
        <w:t>Han de Koeijer</w:t>
      </w:r>
      <w:r w:rsidR="00C23DCE" w:rsidRPr="00C73AA0">
        <w:rPr>
          <w:snapToGrid/>
          <w:kern w:val="22"/>
          <w:szCs w:val="22"/>
        </w:rPr>
        <w:t xml:space="preserve">, Chair of the Informal </w:t>
      </w:r>
      <w:r w:rsidR="00C00328" w:rsidRPr="00C73AA0">
        <w:rPr>
          <w:snapToGrid/>
          <w:kern w:val="22"/>
          <w:szCs w:val="22"/>
        </w:rPr>
        <w:t>Advisory Committee</w:t>
      </w:r>
      <w:r w:rsidR="00812EEC" w:rsidRPr="00C73AA0">
        <w:rPr>
          <w:snapToGrid/>
          <w:kern w:val="22"/>
          <w:szCs w:val="22"/>
        </w:rPr>
        <w:t xml:space="preserve"> to the Clearing-house Mechanism</w:t>
      </w:r>
      <w:r w:rsidRPr="00C73AA0">
        <w:rPr>
          <w:snapToGrid/>
          <w:kern w:val="22"/>
          <w:szCs w:val="22"/>
        </w:rPr>
        <w:t xml:space="preserve"> </w:t>
      </w:r>
      <w:r w:rsidR="00C23DCE" w:rsidRPr="00C73AA0">
        <w:rPr>
          <w:snapToGrid/>
          <w:kern w:val="22"/>
          <w:szCs w:val="22"/>
        </w:rPr>
        <w:t xml:space="preserve">and the Secretariat for the guidance provided. </w:t>
      </w:r>
      <w:r w:rsidR="001E36CD" w:rsidRPr="00C73AA0">
        <w:rPr>
          <w:snapToGrid/>
          <w:kern w:val="22"/>
          <w:szCs w:val="22"/>
        </w:rPr>
        <w:t xml:space="preserve">Mr. </w:t>
      </w:r>
      <w:r w:rsidRPr="00C73AA0">
        <w:rPr>
          <w:snapToGrid/>
          <w:kern w:val="22"/>
          <w:szCs w:val="22"/>
        </w:rPr>
        <w:t>Rafalovitch also made a closing statement</w:t>
      </w:r>
      <w:r w:rsidR="00CB6DE2" w:rsidRPr="00C73AA0">
        <w:rPr>
          <w:snapToGrid/>
          <w:kern w:val="22"/>
          <w:szCs w:val="22"/>
        </w:rPr>
        <w:t xml:space="preserve"> on behalf of the CBD Secretariat</w:t>
      </w:r>
      <w:r w:rsidRPr="00C73AA0">
        <w:rPr>
          <w:snapToGrid/>
          <w:kern w:val="22"/>
          <w:szCs w:val="22"/>
        </w:rPr>
        <w:t>, thanking Government of Saudi Arabia and all the participants for making the workshop a success</w:t>
      </w:r>
      <w:r w:rsidR="0069635D" w:rsidRPr="00C73AA0">
        <w:rPr>
          <w:snapToGrid/>
          <w:kern w:val="22"/>
          <w:szCs w:val="22"/>
        </w:rPr>
        <w:t>.</w:t>
      </w:r>
    </w:p>
    <w:p w14:paraId="0029756C" w14:textId="253C39A8" w:rsidR="001D0D2E" w:rsidRPr="00C73AA0" w:rsidRDefault="0069635D"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The </w:t>
      </w:r>
      <w:r w:rsidR="00467A3A" w:rsidRPr="00C73AA0">
        <w:rPr>
          <w:snapToGrid/>
          <w:kern w:val="22"/>
          <w:szCs w:val="22"/>
        </w:rPr>
        <w:t>workshop</w:t>
      </w:r>
      <w:r w:rsidRPr="00C73AA0">
        <w:rPr>
          <w:snapToGrid/>
          <w:kern w:val="22"/>
          <w:szCs w:val="22"/>
        </w:rPr>
        <w:t xml:space="preserve"> closed at</w:t>
      </w:r>
      <w:r w:rsidR="001D0D2E" w:rsidRPr="00C73AA0">
        <w:rPr>
          <w:snapToGrid/>
          <w:kern w:val="22"/>
          <w:szCs w:val="22"/>
        </w:rPr>
        <w:t xml:space="preserve"> </w:t>
      </w:r>
      <w:r w:rsidR="006E5A55" w:rsidRPr="00C73AA0">
        <w:rPr>
          <w:snapToGrid/>
          <w:kern w:val="22"/>
          <w:szCs w:val="22"/>
        </w:rPr>
        <w:t>2</w:t>
      </w:r>
      <w:r w:rsidR="001D0D2E" w:rsidRPr="00C73AA0">
        <w:rPr>
          <w:snapToGrid/>
          <w:kern w:val="22"/>
          <w:szCs w:val="22"/>
        </w:rPr>
        <w:t>.</w:t>
      </w:r>
      <w:r w:rsidR="006E5A55" w:rsidRPr="00C73AA0">
        <w:rPr>
          <w:snapToGrid/>
          <w:kern w:val="22"/>
          <w:szCs w:val="22"/>
        </w:rPr>
        <w:t>50</w:t>
      </w:r>
      <w:r w:rsidR="001D0D2E" w:rsidRPr="00C73AA0">
        <w:rPr>
          <w:snapToGrid/>
          <w:kern w:val="22"/>
          <w:szCs w:val="22"/>
        </w:rPr>
        <w:t xml:space="preserve"> p.m. on </w:t>
      </w:r>
      <w:r w:rsidR="002C0B01" w:rsidRPr="00C73AA0">
        <w:rPr>
          <w:snapToGrid/>
          <w:kern w:val="22"/>
          <w:szCs w:val="22"/>
        </w:rPr>
        <w:t xml:space="preserve">Wednesday, </w:t>
      </w:r>
      <w:r w:rsidR="006E5A55" w:rsidRPr="00C73AA0">
        <w:rPr>
          <w:snapToGrid/>
          <w:kern w:val="22"/>
          <w:szCs w:val="22"/>
        </w:rPr>
        <w:t>17 April</w:t>
      </w:r>
      <w:r w:rsidRPr="00C73AA0">
        <w:rPr>
          <w:snapToGrid/>
          <w:kern w:val="22"/>
          <w:szCs w:val="22"/>
        </w:rPr>
        <w:t xml:space="preserve"> 201</w:t>
      </w:r>
      <w:r w:rsidR="006E5A55" w:rsidRPr="00C73AA0">
        <w:rPr>
          <w:snapToGrid/>
          <w:kern w:val="22"/>
          <w:szCs w:val="22"/>
        </w:rPr>
        <w:t>9</w:t>
      </w:r>
      <w:r w:rsidR="001D0D2E" w:rsidRPr="00C73AA0">
        <w:rPr>
          <w:snapToGrid/>
          <w:kern w:val="22"/>
          <w:szCs w:val="22"/>
        </w:rPr>
        <w:t>.</w:t>
      </w:r>
    </w:p>
    <w:p w14:paraId="388306BC" w14:textId="2ED96870" w:rsidR="00ED0D68" w:rsidRPr="00C73AA0" w:rsidRDefault="00A5623F">
      <w:pPr>
        <w:pStyle w:val="Heading2"/>
        <w:suppressLineNumbers/>
        <w:tabs>
          <w:tab w:val="clear" w:pos="720"/>
          <w:tab w:val="left" w:pos="900"/>
        </w:tabs>
        <w:suppressAutoHyphens/>
        <w:kinsoku w:val="0"/>
        <w:overflowPunct w:val="0"/>
        <w:autoSpaceDE w:val="0"/>
        <w:autoSpaceDN w:val="0"/>
        <w:adjustRightInd w:val="0"/>
        <w:snapToGrid w:val="0"/>
        <w:rPr>
          <w:i w:val="0"/>
          <w:iCs w:val="0"/>
          <w:kern w:val="22"/>
          <w:szCs w:val="22"/>
        </w:rPr>
      </w:pPr>
      <w:r w:rsidRPr="00C73AA0">
        <w:rPr>
          <w:i w:val="0"/>
          <w:iCs w:val="0"/>
          <w:kern w:val="22"/>
          <w:szCs w:val="22"/>
        </w:rPr>
        <w:t>Non-</w:t>
      </w:r>
      <w:r w:rsidR="000A7506" w:rsidRPr="00C73AA0">
        <w:rPr>
          <w:i w:val="0"/>
          <w:iCs w:val="0"/>
          <w:kern w:val="22"/>
          <w:szCs w:val="22"/>
        </w:rPr>
        <w:t>training</w:t>
      </w:r>
      <w:r w:rsidRPr="00C73AA0">
        <w:rPr>
          <w:i w:val="0"/>
          <w:iCs w:val="0"/>
          <w:kern w:val="22"/>
          <w:szCs w:val="22"/>
        </w:rPr>
        <w:t xml:space="preserve"> activities</w:t>
      </w:r>
    </w:p>
    <w:p w14:paraId="045F1264" w14:textId="66AF5A34" w:rsidR="00ED0D68" w:rsidRPr="00C73AA0" w:rsidRDefault="000F68BD" w:rsidP="00CB6DE2">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On the evening of 16 April 2019, the participants visited the </w:t>
      </w:r>
      <w:hyperlink r:id="rId20" w:history="1">
        <w:r w:rsidRPr="00C73AA0">
          <w:rPr>
            <w:rStyle w:val="Hyperlink"/>
            <w:snapToGrid/>
            <w:kern w:val="22"/>
            <w:sz w:val="22"/>
            <w:szCs w:val="22"/>
          </w:rPr>
          <w:t xml:space="preserve">National Museum of </w:t>
        </w:r>
        <w:r w:rsidRPr="00C73AA0">
          <w:rPr>
            <w:rStyle w:val="Hyperlink"/>
            <w:sz w:val="22"/>
          </w:rPr>
          <w:t>Saudi Arabia</w:t>
        </w:r>
      </w:hyperlink>
      <w:r w:rsidR="00CB6DE2" w:rsidRPr="00C73AA0">
        <w:rPr>
          <w:snapToGrid/>
          <w:kern w:val="22"/>
          <w:szCs w:val="22"/>
        </w:rPr>
        <w:t>,</w:t>
      </w:r>
      <w:r w:rsidRPr="00C73AA0">
        <w:rPr>
          <w:snapToGrid/>
          <w:kern w:val="22"/>
          <w:szCs w:val="22"/>
        </w:rPr>
        <w:t xml:space="preserve"> in the King Abdul</w:t>
      </w:r>
      <w:r w:rsidR="001F67A3" w:rsidRPr="00C73AA0">
        <w:rPr>
          <w:snapToGrid/>
          <w:kern w:val="22"/>
          <w:szCs w:val="22"/>
        </w:rPr>
        <w:t xml:space="preserve"> A</w:t>
      </w:r>
      <w:r w:rsidRPr="00C73AA0">
        <w:rPr>
          <w:snapToGrid/>
          <w:kern w:val="22"/>
          <w:szCs w:val="22"/>
        </w:rPr>
        <w:t>ziz Historical Cent</w:t>
      </w:r>
      <w:r w:rsidR="001F67A3" w:rsidRPr="00C73AA0">
        <w:rPr>
          <w:snapToGrid/>
          <w:kern w:val="22"/>
          <w:szCs w:val="22"/>
        </w:rPr>
        <w:t>r</w:t>
      </w:r>
      <w:r w:rsidRPr="00C73AA0">
        <w:rPr>
          <w:snapToGrid/>
          <w:kern w:val="22"/>
          <w:szCs w:val="22"/>
        </w:rPr>
        <w:t>e.</w:t>
      </w:r>
    </w:p>
    <w:p w14:paraId="3B696DCE" w14:textId="55095C4D" w:rsidR="000F68BD" w:rsidRPr="00C73AA0" w:rsidRDefault="000F68BD" w:rsidP="00864174">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 xml:space="preserve">On 18 April 2019, the participants visited </w:t>
      </w:r>
      <w:r w:rsidR="00864174" w:rsidRPr="00C73AA0">
        <w:rPr>
          <w:snapToGrid/>
          <w:kern w:val="22"/>
          <w:szCs w:val="22"/>
        </w:rPr>
        <w:t xml:space="preserve">the </w:t>
      </w:r>
      <w:r w:rsidRPr="00C73AA0">
        <w:rPr>
          <w:snapToGrid/>
          <w:kern w:val="22"/>
          <w:szCs w:val="22"/>
        </w:rPr>
        <w:t>King Khalid Wildlife Research Centre</w:t>
      </w:r>
      <w:r w:rsidR="003F5BB4" w:rsidRPr="00C73AA0">
        <w:rPr>
          <w:snapToGrid/>
          <w:kern w:val="22"/>
          <w:szCs w:val="22"/>
        </w:rPr>
        <w:t>.</w:t>
      </w:r>
    </w:p>
    <w:p w14:paraId="45ABFE3A" w14:textId="42659D20" w:rsidR="00786B38" w:rsidRPr="00C73AA0" w:rsidRDefault="00786B38" w:rsidP="00C73AA0">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C73AA0">
        <w:rPr>
          <w:snapToGrid/>
          <w:kern w:val="22"/>
          <w:szCs w:val="22"/>
        </w:rPr>
        <w:t>Informal one-on-one and small-group consultations were held on the margins of the field trips.</w:t>
      </w:r>
    </w:p>
    <w:p w14:paraId="518A66EE" w14:textId="77777777" w:rsidR="00C9161D" w:rsidRPr="00C73AA0" w:rsidRDefault="00C9161D">
      <w:pPr>
        <w:suppressLineNumbers/>
        <w:suppressAutoHyphens/>
        <w:kinsoku w:val="0"/>
        <w:overflowPunct w:val="0"/>
        <w:autoSpaceDE w:val="0"/>
        <w:autoSpaceDN w:val="0"/>
        <w:adjustRightInd w:val="0"/>
        <w:snapToGrid w:val="0"/>
        <w:jc w:val="left"/>
        <w:rPr>
          <w:kern w:val="22"/>
          <w:szCs w:val="22"/>
        </w:rPr>
      </w:pPr>
    </w:p>
    <w:p w14:paraId="459BA93B" w14:textId="77777777" w:rsidR="0067627F" w:rsidRPr="00C73AA0" w:rsidRDefault="0067627F">
      <w:pPr>
        <w:suppressLineNumbers/>
        <w:suppressAutoHyphens/>
        <w:kinsoku w:val="0"/>
        <w:overflowPunct w:val="0"/>
        <w:autoSpaceDE w:val="0"/>
        <w:autoSpaceDN w:val="0"/>
        <w:adjustRightInd w:val="0"/>
        <w:snapToGrid w:val="0"/>
        <w:rPr>
          <w:kern w:val="22"/>
          <w:szCs w:val="22"/>
        </w:rPr>
        <w:sectPr w:rsidR="0067627F" w:rsidRPr="00C73AA0" w:rsidSect="009D6CB9">
          <w:headerReference w:type="even" r:id="rId21"/>
          <w:headerReference w:type="default" r:id="rId22"/>
          <w:pgSz w:w="12240" w:h="15840"/>
          <w:pgMar w:top="567" w:right="1389" w:bottom="1134" w:left="1389" w:header="709" w:footer="709" w:gutter="0"/>
          <w:cols w:space="708"/>
          <w:titlePg/>
          <w:docGrid w:linePitch="360"/>
        </w:sectPr>
      </w:pPr>
    </w:p>
    <w:p w14:paraId="159264B9" w14:textId="542B6F6A" w:rsidR="00295C8B" w:rsidRPr="00C73AA0" w:rsidRDefault="00A6415C" w:rsidP="00C73AA0">
      <w:pPr>
        <w:pStyle w:val="Heading2"/>
        <w:suppressLineNumbers/>
        <w:tabs>
          <w:tab w:val="clear" w:pos="720"/>
        </w:tabs>
        <w:suppressAutoHyphens/>
        <w:kinsoku w:val="0"/>
        <w:overflowPunct w:val="0"/>
        <w:autoSpaceDE w:val="0"/>
        <w:autoSpaceDN w:val="0"/>
        <w:adjustRightInd w:val="0"/>
        <w:snapToGrid w:val="0"/>
        <w:spacing w:before="0"/>
        <w:rPr>
          <w:rFonts w:ascii="Times New Roman Bold" w:hAnsi="Times New Roman Bold"/>
          <w:i w:val="0"/>
          <w:iCs w:val="0"/>
          <w:caps/>
          <w:kern w:val="22"/>
          <w:szCs w:val="22"/>
        </w:rPr>
      </w:pPr>
      <w:bookmarkStart w:id="3" w:name="_Ref511037210"/>
      <w:r w:rsidRPr="00C73AA0">
        <w:rPr>
          <w:b w:val="0"/>
          <w:bCs w:val="0"/>
          <w:kern w:val="22"/>
          <w:szCs w:val="22"/>
        </w:rPr>
        <w:t>Annex I</w:t>
      </w:r>
    </w:p>
    <w:p w14:paraId="52C2BE0B" w14:textId="6A1A7F4C" w:rsidR="008D1322" w:rsidRPr="00C73AA0" w:rsidRDefault="00D873A8">
      <w:pPr>
        <w:pStyle w:val="Heading2"/>
        <w:suppressLineNumbers/>
        <w:tabs>
          <w:tab w:val="clear" w:pos="720"/>
        </w:tabs>
        <w:suppressAutoHyphens/>
        <w:kinsoku w:val="0"/>
        <w:overflowPunct w:val="0"/>
        <w:autoSpaceDE w:val="0"/>
        <w:autoSpaceDN w:val="0"/>
        <w:adjustRightInd w:val="0"/>
        <w:snapToGrid w:val="0"/>
        <w:spacing w:before="0"/>
        <w:rPr>
          <w:b w:val="0"/>
          <w:i w:val="0"/>
          <w:iCs w:val="0"/>
          <w:kern w:val="22"/>
          <w:szCs w:val="22"/>
        </w:rPr>
      </w:pPr>
      <w:r w:rsidRPr="00C73AA0">
        <w:rPr>
          <w:rFonts w:ascii="Times New Roman Bold" w:hAnsi="Times New Roman Bold"/>
          <w:i w:val="0"/>
          <w:iCs w:val="0"/>
          <w:caps/>
          <w:kern w:val="22"/>
          <w:szCs w:val="22"/>
        </w:rPr>
        <w:t>List of participants</w:t>
      </w:r>
      <w:bookmarkEnd w:id="3"/>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97"/>
        <w:gridCol w:w="4238"/>
        <w:gridCol w:w="4961"/>
      </w:tblGrid>
      <w:tr w:rsidR="008D1322" w:rsidRPr="00C73AA0" w14:paraId="4F7CFF16" w14:textId="77777777" w:rsidTr="00C73AA0">
        <w:trPr>
          <w:cantSplit/>
          <w:tblHeader/>
        </w:trPr>
        <w:tc>
          <w:tcPr>
            <w:tcW w:w="497" w:type="dxa"/>
            <w:shd w:val="clear" w:color="auto" w:fill="auto"/>
          </w:tcPr>
          <w:p w14:paraId="2BB00F45" w14:textId="77777777" w:rsidR="008D1322" w:rsidRPr="00C73AA0" w:rsidRDefault="008D1322">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i w:val="0"/>
                <w:kern w:val="22"/>
                <w:sz w:val="22"/>
                <w:szCs w:val="22"/>
              </w:rPr>
            </w:pPr>
          </w:p>
        </w:tc>
        <w:tc>
          <w:tcPr>
            <w:tcW w:w="4238" w:type="dxa"/>
            <w:shd w:val="clear" w:color="auto" w:fill="auto"/>
          </w:tcPr>
          <w:p w14:paraId="1C469838" w14:textId="77777777" w:rsidR="008D1322" w:rsidRPr="00C73AA0" w:rsidRDefault="008D1322">
            <w:pPr>
              <w:suppressLineNumbers/>
              <w:suppressAutoHyphens/>
              <w:kinsoku w:val="0"/>
              <w:overflowPunct w:val="0"/>
              <w:autoSpaceDE w:val="0"/>
              <w:autoSpaceDN w:val="0"/>
              <w:adjustRightInd w:val="0"/>
              <w:snapToGrid w:val="0"/>
              <w:jc w:val="center"/>
              <w:rPr>
                <w:b/>
                <w:bCs/>
                <w:iCs/>
                <w:kern w:val="22"/>
                <w:szCs w:val="22"/>
              </w:rPr>
            </w:pPr>
            <w:r w:rsidRPr="00C73AA0">
              <w:rPr>
                <w:b/>
                <w:bCs/>
                <w:kern w:val="22"/>
                <w:szCs w:val="22"/>
              </w:rPr>
              <w:t xml:space="preserve">Participant and </w:t>
            </w:r>
            <w:r w:rsidR="00D84D9E" w:rsidRPr="00C73AA0">
              <w:rPr>
                <w:b/>
                <w:bCs/>
                <w:kern w:val="22"/>
                <w:szCs w:val="22"/>
              </w:rPr>
              <w:t>c</w:t>
            </w:r>
            <w:r w:rsidRPr="00C73AA0">
              <w:rPr>
                <w:b/>
                <w:bCs/>
                <w:kern w:val="22"/>
                <w:szCs w:val="22"/>
              </w:rPr>
              <w:t>ontact</w:t>
            </w:r>
          </w:p>
        </w:tc>
        <w:tc>
          <w:tcPr>
            <w:tcW w:w="4961" w:type="dxa"/>
            <w:shd w:val="clear" w:color="auto" w:fill="auto"/>
          </w:tcPr>
          <w:p w14:paraId="5B4A6120" w14:textId="77777777" w:rsidR="008D1322" w:rsidRPr="00C73AA0" w:rsidRDefault="008D1322">
            <w:pPr>
              <w:suppressLineNumbers/>
              <w:suppressAutoHyphens/>
              <w:kinsoku w:val="0"/>
              <w:overflowPunct w:val="0"/>
              <w:autoSpaceDE w:val="0"/>
              <w:autoSpaceDN w:val="0"/>
              <w:adjustRightInd w:val="0"/>
              <w:snapToGrid w:val="0"/>
              <w:jc w:val="center"/>
              <w:rPr>
                <w:b/>
                <w:bCs/>
                <w:kern w:val="22"/>
                <w:szCs w:val="22"/>
              </w:rPr>
            </w:pPr>
            <w:r w:rsidRPr="00C73AA0">
              <w:rPr>
                <w:b/>
                <w:bCs/>
                <w:kern w:val="22"/>
                <w:szCs w:val="22"/>
              </w:rPr>
              <w:t xml:space="preserve">Organization and </w:t>
            </w:r>
            <w:r w:rsidR="00D84D9E" w:rsidRPr="00C73AA0">
              <w:rPr>
                <w:b/>
                <w:bCs/>
                <w:kern w:val="22"/>
                <w:szCs w:val="22"/>
              </w:rPr>
              <w:t>a</w:t>
            </w:r>
            <w:r w:rsidRPr="00C73AA0">
              <w:rPr>
                <w:b/>
                <w:bCs/>
                <w:kern w:val="22"/>
                <w:szCs w:val="22"/>
              </w:rPr>
              <w:t>ddress</w:t>
            </w:r>
          </w:p>
        </w:tc>
      </w:tr>
      <w:tr w:rsidR="00141BFE" w:rsidRPr="00C73AA0" w14:paraId="5AC871CE" w14:textId="77777777" w:rsidTr="001F1625">
        <w:trPr>
          <w:cantSplit/>
        </w:trPr>
        <w:tc>
          <w:tcPr>
            <w:tcW w:w="9696" w:type="dxa"/>
            <w:gridSpan w:val="3"/>
            <w:shd w:val="clear" w:color="auto" w:fill="FFFFFF"/>
            <w:vAlign w:val="center"/>
          </w:tcPr>
          <w:p w14:paraId="1C7F4D62" w14:textId="2736AAA4" w:rsidR="00141BFE" w:rsidRPr="00C73AA0" w:rsidRDefault="00141BFE" w:rsidP="00C73AA0">
            <w:pPr>
              <w:pStyle w:val="Heading3"/>
              <w:suppressLineNumbers/>
              <w:tabs>
                <w:tab w:val="clear" w:pos="567"/>
              </w:tabs>
              <w:suppressAutoHyphens/>
              <w:spacing w:before="0" w:after="0"/>
              <w:rPr>
                <w:b/>
                <w:kern w:val="22"/>
                <w:szCs w:val="22"/>
              </w:rPr>
            </w:pPr>
            <w:r w:rsidRPr="00C73AA0">
              <w:rPr>
                <w:kern w:val="22"/>
              </w:rPr>
              <w:t>Bahrain</w:t>
            </w:r>
          </w:p>
        </w:tc>
      </w:tr>
      <w:tr w:rsidR="008D1322" w:rsidRPr="00C73AA0" w14:paraId="0F78CC50" w14:textId="77777777" w:rsidTr="00A46824">
        <w:trPr>
          <w:cantSplit/>
        </w:trPr>
        <w:tc>
          <w:tcPr>
            <w:tcW w:w="497" w:type="dxa"/>
            <w:shd w:val="clear" w:color="auto" w:fill="FFFFFF"/>
          </w:tcPr>
          <w:p w14:paraId="56C2D76F" w14:textId="77777777" w:rsidR="008D1322" w:rsidRPr="00C73AA0" w:rsidRDefault="008D1322">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p>
        </w:tc>
        <w:tc>
          <w:tcPr>
            <w:tcW w:w="4238" w:type="dxa"/>
          </w:tcPr>
          <w:p w14:paraId="0BCF90DF" w14:textId="22247376" w:rsidR="008D1322" w:rsidRPr="00C73AA0" w:rsidRDefault="00A46824">
            <w:pPr>
              <w:suppressLineNumbers/>
              <w:suppressAutoHyphens/>
              <w:kinsoku w:val="0"/>
              <w:overflowPunct w:val="0"/>
              <w:autoSpaceDE w:val="0"/>
              <w:autoSpaceDN w:val="0"/>
              <w:adjustRightInd w:val="0"/>
              <w:snapToGrid w:val="0"/>
              <w:jc w:val="left"/>
              <w:rPr>
                <w:kern w:val="22"/>
                <w:szCs w:val="22"/>
              </w:rPr>
            </w:pPr>
            <w:r w:rsidRPr="00C73AA0">
              <w:rPr>
                <w:kern w:val="22"/>
                <w:szCs w:val="22"/>
              </w:rPr>
              <w:t xml:space="preserve">Mr. </w:t>
            </w:r>
            <w:r w:rsidRPr="00C73AA0">
              <w:rPr>
                <w:noProof/>
                <w:kern w:val="22"/>
                <w:szCs w:val="22"/>
              </w:rPr>
              <w:t>Ali Abbas</w:t>
            </w:r>
          </w:p>
          <w:p w14:paraId="12A04658" w14:textId="4A8AF40D" w:rsidR="00ED20E7" w:rsidRPr="00C73AA0" w:rsidRDefault="00ED20E7" w:rsidP="00C73AA0">
            <w:pPr>
              <w:suppressLineNumbers/>
              <w:suppressAutoHyphens/>
              <w:rPr>
                <w:kern w:val="22"/>
              </w:rPr>
            </w:pPr>
            <w:r w:rsidRPr="00C73AA0">
              <w:rPr>
                <w:kern w:val="22"/>
              </w:rPr>
              <w:t xml:space="preserve">Senior </w:t>
            </w:r>
            <w:r w:rsidR="00CC1EC3" w:rsidRPr="00C73AA0">
              <w:rPr>
                <w:kern w:val="22"/>
              </w:rPr>
              <w:t>E</w:t>
            </w:r>
            <w:r w:rsidRPr="00C73AA0">
              <w:rPr>
                <w:kern w:val="22"/>
              </w:rPr>
              <w:t xml:space="preserve">nvironmental </w:t>
            </w:r>
            <w:r w:rsidR="00CC1EC3" w:rsidRPr="00C73AA0">
              <w:rPr>
                <w:kern w:val="22"/>
              </w:rPr>
              <w:t>S</w:t>
            </w:r>
            <w:r w:rsidRPr="00C73AA0">
              <w:rPr>
                <w:kern w:val="22"/>
              </w:rPr>
              <w:t>pecialist</w:t>
            </w:r>
          </w:p>
          <w:p w14:paraId="49A78009" w14:textId="78A39E46" w:rsidR="008D1322" w:rsidRPr="00C73AA0" w:rsidRDefault="008D1322">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ED20E7" w:rsidRPr="00C73AA0">
              <w:rPr>
                <w:kern w:val="22"/>
              </w:rPr>
              <w:t>+973</w:t>
            </w:r>
            <w:r w:rsidR="00C53EEE" w:rsidRPr="00C73AA0">
              <w:rPr>
                <w:kern w:val="22"/>
              </w:rPr>
              <w:t xml:space="preserve"> </w:t>
            </w:r>
            <w:r w:rsidR="00ED20E7" w:rsidRPr="00C73AA0">
              <w:rPr>
                <w:kern w:val="22"/>
              </w:rPr>
              <w:t>33191777</w:t>
            </w:r>
          </w:p>
          <w:p w14:paraId="39E7AE64" w14:textId="4E69AB58" w:rsidR="008D1322" w:rsidRPr="00C73AA0" w:rsidRDefault="008D1322">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23" w:history="1">
              <w:r w:rsidR="00F10368" w:rsidRPr="00EB4262">
                <w:rPr>
                  <w:rStyle w:val="Hyperlink"/>
                  <w:kern w:val="22"/>
                  <w:sz w:val="22"/>
                  <w:szCs w:val="22"/>
                </w:rPr>
                <w:t>aabbas@sce.gov.bh</w:t>
              </w:r>
            </w:hyperlink>
          </w:p>
        </w:tc>
        <w:tc>
          <w:tcPr>
            <w:tcW w:w="4961" w:type="dxa"/>
          </w:tcPr>
          <w:p w14:paraId="7AF9318E" w14:textId="4FC16732" w:rsidR="00ED20E7" w:rsidRPr="00C73AA0" w:rsidRDefault="008413DD" w:rsidP="00C73AA0">
            <w:pPr>
              <w:suppressLineNumbers/>
              <w:suppressAutoHyphens/>
              <w:jc w:val="left"/>
              <w:rPr>
                <w:kern w:val="22"/>
              </w:rPr>
            </w:pPr>
            <w:hyperlink r:id="rId24" w:history="1">
              <w:r w:rsidR="00ED20E7" w:rsidRPr="00C73AA0">
                <w:rPr>
                  <w:rStyle w:val="Hyperlink"/>
                  <w:kern w:val="22"/>
                  <w:sz w:val="22"/>
                </w:rPr>
                <w:t>Supreme Council for the Environment</w:t>
              </w:r>
            </w:hyperlink>
          </w:p>
          <w:p w14:paraId="1BEDDE60" w14:textId="44EF0534" w:rsidR="008D1322"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rPr>
              <w:t>Manama, Bahrain</w:t>
            </w:r>
          </w:p>
        </w:tc>
      </w:tr>
      <w:tr w:rsidR="00ED20E7" w:rsidRPr="00C73AA0" w14:paraId="53DE4435" w14:textId="77777777" w:rsidTr="00A46824">
        <w:trPr>
          <w:cantSplit/>
        </w:trPr>
        <w:tc>
          <w:tcPr>
            <w:tcW w:w="497" w:type="dxa"/>
            <w:shd w:val="clear" w:color="auto" w:fill="FFFFFF"/>
          </w:tcPr>
          <w:p w14:paraId="2842DED3" w14:textId="77777777"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2.</w:t>
            </w:r>
          </w:p>
        </w:tc>
        <w:tc>
          <w:tcPr>
            <w:tcW w:w="4238" w:type="dxa"/>
          </w:tcPr>
          <w:p w14:paraId="286AFC40" w14:textId="064F7821"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 xml:space="preserve">Ms. </w:t>
            </w:r>
            <w:r w:rsidRPr="00C73AA0">
              <w:rPr>
                <w:noProof/>
                <w:kern w:val="22"/>
              </w:rPr>
              <w:t>Nouf Alwasmi</w:t>
            </w:r>
          </w:p>
          <w:p w14:paraId="448BA5F5" w14:textId="49A0C626"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rPr>
              <w:t>CBD focal point</w:t>
            </w:r>
          </w:p>
          <w:p w14:paraId="01C17BC6" w14:textId="2F4DB22A"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Pr="00C73AA0">
              <w:rPr>
                <w:kern w:val="22"/>
              </w:rPr>
              <w:t>+973 39336166</w:t>
            </w:r>
          </w:p>
          <w:p w14:paraId="76B61765" w14:textId="5D109E4D" w:rsidR="00ED20E7" w:rsidRPr="00C73AA0" w:rsidRDefault="00ED20E7">
            <w:pPr>
              <w:suppressLineNumbers/>
              <w:suppressAutoHyphens/>
              <w:kinsoku w:val="0"/>
              <w:overflowPunct w:val="0"/>
              <w:autoSpaceDE w:val="0"/>
              <w:autoSpaceDN w:val="0"/>
              <w:adjustRightInd w:val="0"/>
              <w:snapToGrid w:val="0"/>
              <w:jc w:val="left"/>
              <w:rPr>
                <w:kern w:val="22"/>
                <w:szCs w:val="22"/>
                <w:u w:val="single"/>
              </w:rPr>
            </w:pPr>
            <w:r w:rsidRPr="00C73AA0">
              <w:rPr>
                <w:kern w:val="22"/>
                <w:szCs w:val="22"/>
              </w:rPr>
              <w:t>Email:</w:t>
            </w:r>
            <w:r w:rsidRPr="00C73AA0">
              <w:rPr>
                <w:kern w:val="22"/>
                <w:szCs w:val="22"/>
              </w:rPr>
              <w:tab/>
            </w:r>
            <w:hyperlink r:id="rId25" w:history="1">
              <w:r w:rsidR="00F10368" w:rsidRPr="00EB4262">
                <w:rPr>
                  <w:rStyle w:val="Hyperlink"/>
                  <w:kern w:val="22"/>
                  <w:sz w:val="22"/>
                  <w:szCs w:val="22"/>
                </w:rPr>
                <w:t>nalwasmi@sce.gov.bh</w:t>
              </w:r>
            </w:hyperlink>
          </w:p>
        </w:tc>
        <w:tc>
          <w:tcPr>
            <w:tcW w:w="4961" w:type="dxa"/>
          </w:tcPr>
          <w:p w14:paraId="01F6F1AF" w14:textId="77777777" w:rsidR="00ED20E7" w:rsidRPr="00C73AA0" w:rsidRDefault="00ED20E7" w:rsidP="00C73AA0">
            <w:pPr>
              <w:suppressLineNumbers/>
              <w:suppressAutoHyphens/>
              <w:jc w:val="left"/>
              <w:rPr>
                <w:kern w:val="22"/>
              </w:rPr>
            </w:pPr>
            <w:r w:rsidRPr="00C73AA0">
              <w:rPr>
                <w:kern w:val="22"/>
              </w:rPr>
              <w:t>Supreme Council for the Environment</w:t>
            </w:r>
          </w:p>
          <w:p w14:paraId="31EFB422" w14:textId="79A26C09" w:rsidR="00ED20E7" w:rsidRPr="00C73AA0" w:rsidRDefault="00ED20E7">
            <w:pPr>
              <w:suppressLineNumbers/>
              <w:suppressAutoHyphens/>
              <w:kinsoku w:val="0"/>
              <w:overflowPunct w:val="0"/>
              <w:autoSpaceDE w:val="0"/>
              <w:autoSpaceDN w:val="0"/>
              <w:adjustRightInd w:val="0"/>
              <w:snapToGrid w:val="0"/>
              <w:jc w:val="left"/>
              <w:rPr>
                <w:color w:val="000000"/>
                <w:kern w:val="22"/>
                <w:szCs w:val="22"/>
              </w:rPr>
            </w:pPr>
            <w:r w:rsidRPr="00C73AA0">
              <w:rPr>
                <w:kern w:val="22"/>
              </w:rPr>
              <w:t>Manama, Bahrain</w:t>
            </w:r>
          </w:p>
        </w:tc>
      </w:tr>
      <w:tr w:rsidR="00FB2262" w:rsidRPr="00C73AA0" w14:paraId="43FEF7BA" w14:textId="77777777" w:rsidTr="001F1625">
        <w:trPr>
          <w:cantSplit/>
        </w:trPr>
        <w:tc>
          <w:tcPr>
            <w:tcW w:w="9696" w:type="dxa"/>
            <w:gridSpan w:val="3"/>
            <w:shd w:val="clear" w:color="auto" w:fill="FFFFFF"/>
          </w:tcPr>
          <w:p w14:paraId="6249CB09" w14:textId="2574A737" w:rsidR="00FB2262" w:rsidRPr="00C73AA0" w:rsidRDefault="00FB2262" w:rsidP="00C73AA0">
            <w:pPr>
              <w:pStyle w:val="Heading3"/>
              <w:suppressLineNumbers/>
              <w:tabs>
                <w:tab w:val="clear" w:pos="567"/>
              </w:tabs>
              <w:suppressAutoHyphens/>
              <w:spacing w:before="0" w:after="0"/>
              <w:rPr>
                <w:kern w:val="22"/>
              </w:rPr>
            </w:pPr>
            <w:r w:rsidRPr="00C73AA0">
              <w:rPr>
                <w:kern w:val="22"/>
              </w:rPr>
              <w:t>France</w:t>
            </w:r>
          </w:p>
        </w:tc>
      </w:tr>
      <w:tr w:rsidR="00FB2262" w:rsidRPr="008413DD" w14:paraId="44079D38" w14:textId="77777777" w:rsidTr="001F1625">
        <w:trPr>
          <w:cantSplit/>
        </w:trPr>
        <w:tc>
          <w:tcPr>
            <w:tcW w:w="497" w:type="dxa"/>
            <w:shd w:val="clear" w:color="auto" w:fill="FFFFFF"/>
          </w:tcPr>
          <w:p w14:paraId="634C08DC" w14:textId="36499F2A" w:rsidR="00FB2262"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3</w:t>
            </w:r>
            <w:r w:rsidR="00FB2262" w:rsidRPr="00C73AA0">
              <w:rPr>
                <w:kern w:val="22"/>
                <w:szCs w:val="22"/>
              </w:rPr>
              <w:t>.</w:t>
            </w:r>
          </w:p>
        </w:tc>
        <w:tc>
          <w:tcPr>
            <w:tcW w:w="4238" w:type="dxa"/>
          </w:tcPr>
          <w:p w14:paraId="76FCC958" w14:textId="3C981ECF" w:rsidR="00FB2262" w:rsidRPr="00C73AA0" w:rsidRDefault="00E948B6">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 xml:space="preserve">Mr. </w:t>
            </w:r>
            <w:r w:rsidR="00E8121F" w:rsidRPr="00C73AA0">
              <w:rPr>
                <w:rFonts w:eastAsia="Calibri"/>
                <w:noProof/>
                <w:kern w:val="22"/>
                <w:szCs w:val="22"/>
              </w:rPr>
              <w:t>Denis Duclos</w:t>
            </w:r>
          </w:p>
          <w:p w14:paraId="2BC03024" w14:textId="30E79B3D" w:rsidR="001B4CC6" w:rsidRPr="00C73AA0" w:rsidRDefault="001B4CC6" w:rsidP="00C73AA0">
            <w:pPr>
              <w:suppressLineNumbers/>
              <w:suppressAutoHyphens/>
              <w:rPr>
                <w:kern w:val="22"/>
              </w:rPr>
            </w:pPr>
            <w:r w:rsidRPr="00C73AA0">
              <w:rPr>
                <w:kern w:val="22"/>
              </w:rPr>
              <w:t>CHM National Focal Point</w:t>
            </w:r>
          </w:p>
          <w:p w14:paraId="5AC5249C" w14:textId="24F37AF1" w:rsidR="00FB2262" w:rsidRPr="00C73AA0" w:rsidRDefault="00E948B6">
            <w:pPr>
              <w:suppressLineNumbers/>
              <w:suppressAutoHyphens/>
              <w:kinsoku w:val="0"/>
              <w:overflowPunct w:val="0"/>
              <w:autoSpaceDE w:val="0"/>
              <w:autoSpaceDN w:val="0"/>
              <w:adjustRightInd w:val="0"/>
              <w:snapToGrid w:val="0"/>
              <w:jc w:val="left"/>
              <w:rPr>
                <w:kern w:val="22"/>
                <w:szCs w:val="22"/>
                <w:lang w:val="fr-FR"/>
              </w:rPr>
            </w:pPr>
            <w:r w:rsidRPr="00C73AA0">
              <w:rPr>
                <w:kern w:val="22"/>
                <w:szCs w:val="22"/>
                <w:lang w:val="fr-FR"/>
              </w:rPr>
              <w:t>Directeur des relations européennes et internationales</w:t>
            </w:r>
          </w:p>
          <w:p w14:paraId="581A6763" w14:textId="37499E73" w:rsidR="00FB2262" w:rsidRPr="00C73AA0" w:rsidRDefault="00FB2262">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E948B6" w:rsidRPr="00C73AA0">
              <w:rPr>
                <w:kern w:val="22"/>
                <w:szCs w:val="22"/>
              </w:rPr>
              <w:t>+33 140798046</w:t>
            </w:r>
          </w:p>
          <w:p w14:paraId="07FD1E54" w14:textId="06BB549D" w:rsidR="00FB2262" w:rsidRPr="00C73AA0" w:rsidRDefault="00FB2262">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26" w:history="1">
              <w:r w:rsidR="00F10368" w:rsidRPr="00EB4262">
                <w:rPr>
                  <w:rStyle w:val="Hyperlink"/>
                  <w:kern w:val="22"/>
                  <w:sz w:val="22"/>
                  <w:szCs w:val="22"/>
                </w:rPr>
                <w:t>denis.duclos@mnhn.fr</w:t>
              </w:r>
            </w:hyperlink>
          </w:p>
        </w:tc>
        <w:tc>
          <w:tcPr>
            <w:tcW w:w="4961" w:type="dxa"/>
          </w:tcPr>
          <w:p w14:paraId="1D3B0CB8" w14:textId="6F51C510" w:rsidR="001B4CC6" w:rsidRPr="00C73AA0" w:rsidRDefault="008413DD">
            <w:pPr>
              <w:suppressLineNumbers/>
              <w:suppressAutoHyphens/>
              <w:kinsoku w:val="0"/>
              <w:overflowPunct w:val="0"/>
              <w:autoSpaceDE w:val="0"/>
              <w:autoSpaceDN w:val="0"/>
              <w:adjustRightInd w:val="0"/>
              <w:snapToGrid w:val="0"/>
              <w:jc w:val="left"/>
              <w:rPr>
                <w:kern w:val="22"/>
                <w:lang w:val="fr-FR"/>
              </w:rPr>
            </w:pPr>
            <w:hyperlink r:id="rId27" w:history="1">
              <w:r w:rsidR="001B4CC6" w:rsidRPr="00C73AA0">
                <w:rPr>
                  <w:rStyle w:val="Hyperlink"/>
                  <w:kern w:val="22"/>
                  <w:sz w:val="22"/>
                  <w:lang w:val="fr-FR"/>
                </w:rPr>
                <w:t>Muséum National d</w:t>
              </w:r>
              <w:r w:rsidR="009D6CB9" w:rsidRPr="00C73AA0">
                <w:rPr>
                  <w:rStyle w:val="Hyperlink"/>
                  <w:sz w:val="22"/>
                  <w:lang w:val="fr-FR"/>
                </w:rPr>
                <w:t>’</w:t>
              </w:r>
              <w:r w:rsidR="001B4CC6" w:rsidRPr="00C73AA0">
                <w:rPr>
                  <w:rStyle w:val="Hyperlink"/>
                  <w:kern w:val="22"/>
                  <w:sz w:val="22"/>
                  <w:lang w:val="fr-FR"/>
                </w:rPr>
                <w:t>Histoire Naturelle</w:t>
              </w:r>
            </w:hyperlink>
          </w:p>
          <w:p w14:paraId="15DC6B28" w14:textId="6ABD30E5" w:rsidR="00FB2262" w:rsidRPr="008413DD" w:rsidRDefault="001B4CC6">
            <w:pPr>
              <w:suppressLineNumbers/>
              <w:suppressAutoHyphens/>
              <w:kinsoku w:val="0"/>
              <w:overflowPunct w:val="0"/>
              <w:autoSpaceDE w:val="0"/>
              <w:autoSpaceDN w:val="0"/>
              <w:adjustRightInd w:val="0"/>
              <w:snapToGrid w:val="0"/>
              <w:jc w:val="left"/>
              <w:rPr>
                <w:color w:val="000000"/>
                <w:kern w:val="22"/>
                <w:szCs w:val="22"/>
                <w:lang w:val="fr-FR"/>
              </w:rPr>
            </w:pPr>
            <w:r w:rsidRPr="008413DD">
              <w:rPr>
                <w:kern w:val="22"/>
                <w:lang w:val="fr-FR"/>
              </w:rPr>
              <w:t>Paris, France</w:t>
            </w:r>
          </w:p>
        </w:tc>
      </w:tr>
      <w:tr w:rsidR="00587FE2" w:rsidRPr="00C73AA0" w14:paraId="68DE8D9A" w14:textId="77777777" w:rsidTr="001F1625">
        <w:trPr>
          <w:cantSplit/>
        </w:trPr>
        <w:tc>
          <w:tcPr>
            <w:tcW w:w="9696" w:type="dxa"/>
            <w:gridSpan w:val="3"/>
            <w:shd w:val="clear" w:color="auto" w:fill="FFFFFF"/>
          </w:tcPr>
          <w:p w14:paraId="417CB953" w14:textId="027666A3" w:rsidR="00587FE2" w:rsidRPr="00C73AA0" w:rsidRDefault="00587FE2" w:rsidP="00C73AA0">
            <w:pPr>
              <w:pStyle w:val="Heading3"/>
              <w:suppressLineNumbers/>
              <w:tabs>
                <w:tab w:val="clear" w:pos="567"/>
              </w:tabs>
              <w:suppressAutoHyphens/>
              <w:spacing w:before="0" w:after="0"/>
              <w:rPr>
                <w:kern w:val="22"/>
              </w:rPr>
            </w:pPr>
            <w:r w:rsidRPr="00C73AA0">
              <w:rPr>
                <w:kern w:val="22"/>
              </w:rPr>
              <w:t>Oman</w:t>
            </w:r>
          </w:p>
        </w:tc>
      </w:tr>
      <w:tr w:rsidR="00ED20E7" w:rsidRPr="00C73AA0" w14:paraId="2BD75B87" w14:textId="77777777" w:rsidTr="00A46824">
        <w:trPr>
          <w:cantSplit/>
        </w:trPr>
        <w:tc>
          <w:tcPr>
            <w:tcW w:w="497" w:type="dxa"/>
            <w:shd w:val="clear" w:color="auto" w:fill="FFFFFF"/>
          </w:tcPr>
          <w:p w14:paraId="10EB8684" w14:textId="60BFDAC4" w:rsidR="00ED20E7" w:rsidRPr="00C73AA0" w:rsidRDefault="00B93D5E">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r w:rsidRPr="00C73AA0">
              <w:rPr>
                <w:rFonts w:cs="Times New Roman"/>
                <w:b w:val="0"/>
                <w:i w:val="0"/>
                <w:kern w:val="22"/>
                <w:sz w:val="22"/>
                <w:szCs w:val="22"/>
              </w:rPr>
              <w:t>4</w:t>
            </w:r>
            <w:r w:rsidR="00ED20E7" w:rsidRPr="00C73AA0">
              <w:rPr>
                <w:rFonts w:cs="Times New Roman"/>
                <w:b w:val="0"/>
                <w:i w:val="0"/>
                <w:kern w:val="22"/>
                <w:sz w:val="22"/>
                <w:szCs w:val="22"/>
              </w:rPr>
              <w:t>.</w:t>
            </w:r>
          </w:p>
        </w:tc>
        <w:tc>
          <w:tcPr>
            <w:tcW w:w="4238" w:type="dxa"/>
          </w:tcPr>
          <w:p w14:paraId="36942097" w14:textId="2F01FB23" w:rsidR="00ED20E7" w:rsidRPr="00C73AA0" w:rsidRDefault="00C53EEE">
            <w:pPr>
              <w:pStyle w:val="Countryname"/>
              <w:keepLines w:val="0"/>
              <w:suppressLineNumbers/>
              <w:suppressAutoHyphens/>
              <w:kinsoku w:val="0"/>
              <w:overflowPunct w:val="0"/>
              <w:autoSpaceDE w:val="0"/>
              <w:autoSpaceDN w:val="0"/>
              <w:adjustRightInd w:val="0"/>
              <w:snapToGrid w:val="0"/>
              <w:contextualSpacing w:val="0"/>
              <w:rPr>
                <w:rFonts w:cs="Times New Roman"/>
                <w:b w:val="0"/>
                <w:i w:val="0"/>
                <w:kern w:val="22"/>
              </w:rPr>
            </w:pPr>
            <w:r w:rsidRPr="00C73AA0">
              <w:rPr>
                <w:rFonts w:cs="Times New Roman"/>
                <w:b w:val="0"/>
                <w:i w:val="0"/>
                <w:kern w:val="22"/>
              </w:rPr>
              <w:t>Mr.</w:t>
            </w:r>
            <w:r w:rsidRPr="00C73AA0">
              <w:rPr>
                <w:b w:val="0"/>
                <w:i w:val="0"/>
                <w:kern w:val="22"/>
              </w:rPr>
              <w:t xml:space="preserve"> </w:t>
            </w:r>
            <w:r w:rsidRPr="00C73AA0">
              <w:rPr>
                <w:rFonts w:cs="Times New Roman"/>
                <w:b w:val="0"/>
                <w:i w:val="0"/>
                <w:noProof/>
                <w:kern w:val="22"/>
              </w:rPr>
              <w:t>Mohammed Nasser Saif Al-Rubaiey</w:t>
            </w:r>
          </w:p>
          <w:p w14:paraId="6BB301E4" w14:textId="770AA62A" w:rsidR="00ED20E7" w:rsidRPr="00C73AA0" w:rsidRDefault="00C53EEE" w:rsidP="00C73AA0">
            <w:pPr>
              <w:suppressLineNumbers/>
              <w:suppressAutoHyphens/>
              <w:rPr>
                <w:kern w:val="22"/>
              </w:rPr>
            </w:pPr>
            <w:r w:rsidRPr="00C73AA0">
              <w:rPr>
                <w:kern w:val="22"/>
              </w:rPr>
              <w:t>Programmer</w:t>
            </w:r>
          </w:p>
          <w:p w14:paraId="4D5C7B24" w14:textId="38D37B10"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C53EEE" w:rsidRPr="00C73AA0">
              <w:rPr>
                <w:kern w:val="22"/>
                <w:szCs w:val="22"/>
              </w:rPr>
              <w:t>+968 95983890</w:t>
            </w:r>
          </w:p>
          <w:p w14:paraId="6FED02E5" w14:textId="755E8EEA" w:rsidR="00ED20E7"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28" w:history="1">
              <w:r w:rsidR="00F10368" w:rsidRPr="00EB4262">
                <w:rPr>
                  <w:rStyle w:val="Hyperlink"/>
                  <w:kern w:val="22"/>
                  <w:sz w:val="22"/>
                  <w:szCs w:val="22"/>
                </w:rPr>
                <w:t>mohammed.alrubaiey@meca.gov.om</w:t>
              </w:r>
            </w:hyperlink>
          </w:p>
        </w:tc>
        <w:tc>
          <w:tcPr>
            <w:tcW w:w="4961" w:type="dxa"/>
          </w:tcPr>
          <w:p w14:paraId="58DAAAEB" w14:textId="42DFF2BE" w:rsidR="00ED20E7" w:rsidRPr="00C73AA0" w:rsidRDefault="008413DD" w:rsidP="00C73AA0">
            <w:pPr>
              <w:suppressLineNumbers/>
              <w:suppressAutoHyphens/>
              <w:jc w:val="left"/>
              <w:rPr>
                <w:kern w:val="22"/>
              </w:rPr>
            </w:pPr>
            <w:hyperlink r:id="rId29" w:history="1">
              <w:r w:rsidR="00C53EEE" w:rsidRPr="00C73AA0">
                <w:rPr>
                  <w:rStyle w:val="Hyperlink"/>
                  <w:kern w:val="22"/>
                  <w:sz w:val="22"/>
                </w:rPr>
                <w:t xml:space="preserve">Ministry of Environment </w:t>
              </w:r>
              <w:r w:rsidR="00CF46F4" w:rsidRPr="00C73AA0">
                <w:rPr>
                  <w:rStyle w:val="Hyperlink"/>
                  <w:kern w:val="22"/>
                  <w:sz w:val="22"/>
                </w:rPr>
                <w:t>and</w:t>
              </w:r>
              <w:r w:rsidR="00C53EEE" w:rsidRPr="00C73AA0">
                <w:rPr>
                  <w:rStyle w:val="Hyperlink"/>
                  <w:kern w:val="22"/>
                  <w:sz w:val="22"/>
                </w:rPr>
                <w:t xml:space="preserve"> Climate Affairs</w:t>
              </w:r>
            </w:hyperlink>
            <w:r w:rsidR="00C53EEE" w:rsidRPr="00C73AA0">
              <w:rPr>
                <w:kern w:val="22"/>
              </w:rPr>
              <w:t xml:space="preserve"> (MECA)</w:t>
            </w:r>
          </w:p>
          <w:p w14:paraId="57DBF1C8" w14:textId="24703DC3" w:rsidR="00ED20E7" w:rsidRPr="00C73AA0" w:rsidRDefault="00C53EEE">
            <w:pPr>
              <w:suppressLineNumbers/>
              <w:suppressAutoHyphens/>
              <w:kinsoku w:val="0"/>
              <w:overflowPunct w:val="0"/>
              <w:autoSpaceDE w:val="0"/>
              <w:autoSpaceDN w:val="0"/>
              <w:adjustRightInd w:val="0"/>
              <w:snapToGrid w:val="0"/>
              <w:jc w:val="left"/>
              <w:rPr>
                <w:iCs/>
                <w:kern w:val="22"/>
                <w:szCs w:val="22"/>
              </w:rPr>
            </w:pPr>
            <w:r w:rsidRPr="00C73AA0">
              <w:rPr>
                <w:kern w:val="22"/>
              </w:rPr>
              <w:t>Muscat, Oman</w:t>
            </w:r>
          </w:p>
        </w:tc>
      </w:tr>
      <w:tr w:rsidR="00ED20E7" w:rsidRPr="00C73AA0" w14:paraId="1870B73B" w14:textId="77777777" w:rsidTr="00A46824">
        <w:trPr>
          <w:cantSplit/>
        </w:trPr>
        <w:tc>
          <w:tcPr>
            <w:tcW w:w="497" w:type="dxa"/>
            <w:shd w:val="clear" w:color="auto" w:fill="FFFFFF"/>
          </w:tcPr>
          <w:p w14:paraId="7FDF03A9" w14:textId="7FD0E6C2" w:rsidR="00ED20E7"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5</w:t>
            </w:r>
            <w:r w:rsidR="00ED20E7" w:rsidRPr="00C73AA0">
              <w:rPr>
                <w:kern w:val="22"/>
                <w:szCs w:val="22"/>
              </w:rPr>
              <w:t>.</w:t>
            </w:r>
          </w:p>
        </w:tc>
        <w:tc>
          <w:tcPr>
            <w:tcW w:w="4238" w:type="dxa"/>
          </w:tcPr>
          <w:p w14:paraId="299C5E63" w14:textId="61C9D180"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 xml:space="preserve">Mr. </w:t>
            </w:r>
            <w:r w:rsidR="00191060" w:rsidRPr="00C73AA0">
              <w:rPr>
                <w:kern w:val="22"/>
              </w:rPr>
              <w:t>Salim Bait Bilal</w:t>
            </w:r>
          </w:p>
          <w:p w14:paraId="0A9CE4C9" w14:textId="69A5D659" w:rsidR="00191060" w:rsidRPr="00C73AA0" w:rsidRDefault="00191060">
            <w:pPr>
              <w:suppressLineNumbers/>
              <w:suppressAutoHyphens/>
              <w:kinsoku w:val="0"/>
              <w:overflowPunct w:val="0"/>
              <w:autoSpaceDE w:val="0"/>
              <w:autoSpaceDN w:val="0"/>
              <w:adjustRightInd w:val="0"/>
              <w:snapToGrid w:val="0"/>
              <w:jc w:val="left"/>
              <w:rPr>
                <w:bCs/>
                <w:kern w:val="22"/>
                <w:szCs w:val="22"/>
              </w:rPr>
            </w:pPr>
            <w:r w:rsidRPr="00C73AA0">
              <w:rPr>
                <w:kern w:val="22"/>
              </w:rPr>
              <w:t xml:space="preserve">Acting </w:t>
            </w:r>
            <w:r w:rsidR="00CF46F4" w:rsidRPr="00C73AA0">
              <w:rPr>
                <w:kern w:val="22"/>
              </w:rPr>
              <w:t>H</w:t>
            </w:r>
            <w:r w:rsidRPr="00C73AA0">
              <w:rPr>
                <w:kern w:val="22"/>
              </w:rPr>
              <w:t>ead</w:t>
            </w:r>
            <w:r w:rsidRPr="00C73AA0">
              <w:rPr>
                <w:kern w:val="22"/>
              </w:rPr>
              <w:br/>
            </w:r>
            <w:r w:rsidR="00CF46F4" w:rsidRPr="00C73AA0">
              <w:rPr>
                <w:kern w:val="22"/>
              </w:rPr>
              <w:t>B</w:t>
            </w:r>
            <w:r w:rsidRPr="00C73AA0">
              <w:rPr>
                <w:kern w:val="22"/>
              </w:rPr>
              <w:t>iodiversity</w:t>
            </w:r>
            <w:r w:rsidRPr="00C73AA0">
              <w:rPr>
                <w:bCs/>
                <w:kern w:val="22"/>
                <w:szCs w:val="22"/>
              </w:rPr>
              <w:t xml:space="preserve"> </w:t>
            </w:r>
            <w:r w:rsidR="00CF46F4" w:rsidRPr="00C73AA0">
              <w:rPr>
                <w:bCs/>
                <w:kern w:val="22"/>
                <w:szCs w:val="22"/>
              </w:rPr>
              <w:t>D</w:t>
            </w:r>
            <w:r w:rsidR="00CF46F4" w:rsidRPr="00C73AA0">
              <w:rPr>
                <w:kern w:val="22"/>
              </w:rPr>
              <w:t>evelopment Section</w:t>
            </w:r>
          </w:p>
          <w:p w14:paraId="4AA8C7D3" w14:textId="294ACB76" w:rsidR="00ED20E7"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Tel.:</w:t>
            </w:r>
            <w:r w:rsidRPr="00C73AA0">
              <w:rPr>
                <w:bCs/>
                <w:kern w:val="22"/>
                <w:szCs w:val="22"/>
              </w:rPr>
              <w:tab/>
            </w:r>
            <w:r w:rsidR="00191060" w:rsidRPr="00C73AA0">
              <w:rPr>
                <w:kern w:val="22"/>
              </w:rPr>
              <w:t>+968 95063196</w:t>
            </w:r>
          </w:p>
          <w:p w14:paraId="4806C7B0" w14:textId="0819CF42" w:rsidR="00ED20E7" w:rsidRPr="00C73AA0" w:rsidRDefault="002F527A">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Email:</w:t>
            </w:r>
            <w:r w:rsidRPr="00C73AA0">
              <w:rPr>
                <w:bCs/>
                <w:kern w:val="22"/>
                <w:szCs w:val="22"/>
              </w:rPr>
              <w:tab/>
            </w:r>
            <w:hyperlink r:id="rId30" w:history="1">
              <w:r w:rsidR="00F10368" w:rsidRPr="00EB4262">
                <w:rPr>
                  <w:rStyle w:val="Hyperlink"/>
                  <w:bCs/>
                  <w:kern w:val="22"/>
                  <w:sz w:val="22"/>
                  <w:szCs w:val="22"/>
                </w:rPr>
                <w:t>salim.baitbilal@meca.gov.om</w:t>
              </w:r>
            </w:hyperlink>
          </w:p>
        </w:tc>
        <w:tc>
          <w:tcPr>
            <w:tcW w:w="4961" w:type="dxa"/>
          </w:tcPr>
          <w:p w14:paraId="43429ABD" w14:textId="1A1D0E0E" w:rsidR="00191060" w:rsidRPr="00C73AA0" w:rsidRDefault="00191060" w:rsidP="00C73AA0">
            <w:pPr>
              <w:suppressLineNumbers/>
              <w:suppressAutoHyphens/>
              <w:jc w:val="left"/>
              <w:rPr>
                <w:kern w:val="22"/>
              </w:rPr>
            </w:pPr>
            <w:r w:rsidRPr="00C73AA0">
              <w:rPr>
                <w:kern w:val="22"/>
              </w:rPr>
              <w:t xml:space="preserve">Ministry of Environment </w:t>
            </w:r>
            <w:r w:rsidR="00CF46F4" w:rsidRPr="00C73AA0">
              <w:rPr>
                <w:kern w:val="22"/>
              </w:rPr>
              <w:t xml:space="preserve">and </w:t>
            </w:r>
            <w:r w:rsidRPr="00C73AA0">
              <w:rPr>
                <w:kern w:val="22"/>
              </w:rPr>
              <w:t>Climate Affairs (MECA)</w:t>
            </w:r>
          </w:p>
          <w:p w14:paraId="4895086A" w14:textId="0B4079D6" w:rsidR="00ED20E7" w:rsidRPr="00C73AA0" w:rsidRDefault="00191060">
            <w:pPr>
              <w:suppressLineNumbers/>
              <w:suppressAutoHyphens/>
              <w:kinsoku w:val="0"/>
              <w:overflowPunct w:val="0"/>
              <w:autoSpaceDE w:val="0"/>
              <w:autoSpaceDN w:val="0"/>
              <w:adjustRightInd w:val="0"/>
              <w:snapToGrid w:val="0"/>
              <w:jc w:val="left"/>
              <w:rPr>
                <w:kern w:val="22"/>
                <w:szCs w:val="22"/>
              </w:rPr>
            </w:pPr>
            <w:r w:rsidRPr="00C73AA0">
              <w:rPr>
                <w:kern w:val="22"/>
              </w:rPr>
              <w:t>Muscat, Oman</w:t>
            </w:r>
          </w:p>
        </w:tc>
      </w:tr>
      <w:tr w:rsidR="00141BFE" w:rsidRPr="00C73AA0" w14:paraId="653145B0" w14:textId="77777777" w:rsidTr="001F1625">
        <w:trPr>
          <w:cantSplit/>
        </w:trPr>
        <w:tc>
          <w:tcPr>
            <w:tcW w:w="9696" w:type="dxa"/>
            <w:gridSpan w:val="3"/>
            <w:shd w:val="clear" w:color="auto" w:fill="FFFFFF"/>
          </w:tcPr>
          <w:p w14:paraId="6E0587A2" w14:textId="01DDE085" w:rsidR="00141BFE" w:rsidRPr="00C73AA0" w:rsidRDefault="00141BFE" w:rsidP="00C73AA0">
            <w:pPr>
              <w:pStyle w:val="Heading3"/>
              <w:suppressLineNumbers/>
              <w:tabs>
                <w:tab w:val="clear" w:pos="567"/>
              </w:tabs>
              <w:suppressAutoHyphens/>
              <w:spacing w:before="0" w:after="0"/>
              <w:rPr>
                <w:kern w:val="22"/>
                <w:szCs w:val="22"/>
              </w:rPr>
            </w:pPr>
            <w:r w:rsidRPr="00C73AA0">
              <w:rPr>
                <w:kern w:val="22"/>
              </w:rPr>
              <w:t>Saudi Arabia</w:t>
            </w:r>
          </w:p>
        </w:tc>
      </w:tr>
      <w:tr w:rsidR="00ED20E7" w:rsidRPr="00C73AA0" w14:paraId="753C546A" w14:textId="77777777" w:rsidTr="00A46824">
        <w:trPr>
          <w:cantSplit/>
        </w:trPr>
        <w:tc>
          <w:tcPr>
            <w:tcW w:w="497" w:type="dxa"/>
            <w:shd w:val="clear" w:color="auto" w:fill="FFFFFF"/>
          </w:tcPr>
          <w:p w14:paraId="37321B6A" w14:textId="65A373C1" w:rsidR="00ED20E7"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6</w:t>
            </w:r>
            <w:r w:rsidR="00ED20E7" w:rsidRPr="00C73AA0">
              <w:rPr>
                <w:kern w:val="22"/>
                <w:szCs w:val="22"/>
              </w:rPr>
              <w:t>.</w:t>
            </w:r>
          </w:p>
        </w:tc>
        <w:tc>
          <w:tcPr>
            <w:tcW w:w="4238" w:type="dxa"/>
          </w:tcPr>
          <w:p w14:paraId="18528834" w14:textId="040B3757" w:rsidR="00ED20E7" w:rsidRPr="00C73AA0" w:rsidRDefault="00ED20E7">
            <w:pPr>
              <w:pStyle w:val="Countryname"/>
              <w:keepLines w:val="0"/>
              <w:suppressLineNumbers/>
              <w:suppressAutoHyphens/>
              <w:kinsoku w:val="0"/>
              <w:overflowPunct w:val="0"/>
              <w:autoSpaceDE w:val="0"/>
              <w:autoSpaceDN w:val="0"/>
              <w:adjustRightInd w:val="0"/>
              <w:snapToGrid w:val="0"/>
              <w:contextualSpacing w:val="0"/>
              <w:rPr>
                <w:rFonts w:cs="Times New Roman"/>
                <w:b w:val="0"/>
                <w:i w:val="0"/>
                <w:kern w:val="22"/>
              </w:rPr>
            </w:pPr>
            <w:r w:rsidRPr="00C73AA0">
              <w:rPr>
                <w:rFonts w:cs="Times New Roman"/>
                <w:b w:val="0"/>
                <w:i w:val="0"/>
                <w:kern w:val="22"/>
              </w:rPr>
              <w:t>M</w:t>
            </w:r>
            <w:r w:rsidR="00E31FFE" w:rsidRPr="00C73AA0">
              <w:rPr>
                <w:rFonts w:cs="Times New Roman"/>
                <w:b w:val="0"/>
                <w:i w:val="0"/>
                <w:kern w:val="22"/>
              </w:rPr>
              <w:t>r</w:t>
            </w:r>
            <w:r w:rsidRPr="00C73AA0">
              <w:rPr>
                <w:rFonts w:cs="Times New Roman"/>
                <w:b w:val="0"/>
                <w:i w:val="0"/>
                <w:kern w:val="22"/>
              </w:rPr>
              <w:t xml:space="preserve">. </w:t>
            </w:r>
            <w:r w:rsidR="00E31FFE" w:rsidRPr="00C73AA0">
              <w:rPr>
                <w:rFonts w:cs="Times New Roman"/>
                <w:b w:val="0"/>
                <w:i w:val="0"/>
                <w:noProof/>
                <w:kern w:val="22"/>
              </w:rPr>
              <w:t>Hany Ebrahim Mohamed Moustafa</w:t>
            </w:r>
          </w:p>
          <w:p w14:paraId="313FEC70" w14:textId="438EC5AF" w:rsidR="00ED20E7" w:rsidRPr="00C73AA0" w:rsidRDefault="00E31FFE">
            <w:pPr>
              <w:suppressLineNumbers/>
              <w:suppressAutoHyphens/>
              <w:kinsoku w:val="0"/>
              <w:overflowPunct w:val="0"/>
              <w:autoSpaceDE w:val="0"/>
              <w:autoSpaceDN w:val="0"/>
              <w:adjustRightInd w:val="0"/>
              <w:snapToGrid w:val="0"/>
              <w:jc w:val="left"/>
              <w:rPr>
                <w:kern w:val="22"/>
                <w:szCs w:val="22"/>
              </w:rPr>
            </w:pPr>
            <w:r w:rsidRPr="00C73AA0">
              <w:rPr>
                <w:kern w:val="22"/>
              </w:rPr>
              <w:t xml:space="preserve">GIS </w:t>
            </w:r>
            <w:r w:rsidR="008E1C22" w:rsidRPr="00C73AA0">
              <w:rPr>
                <w:kern w:val="22"/>
              </w:rPr>
              <w:t>and</w:t>
            </w:r>
            <w:r w:rsidRPr="00C73AA0">
              <w:rPr>
                <w:kern w:val="22"/>
              </w:rPr>
              <w:t xml:space="preserve"> RS Analyst</w:t>
            </w:r>
          </w:p>
          <w:p w14:paraId="7C5E4B57" w14:textId="37979265"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63456A" w:rsidRPr="00C73AA0">
              <w:rPr>
                <w:kern w:val="22"/>
              </w:rPr>
              <w:t>+966 509083034</w:t>
            </w:r>
          </w:p>
          <w:p w14:paraId="487D53D2" w14:textId="7EA594C7" w:rsidR="00ED20E7"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31" w:history="1">
              <w:r w:rsidR="00F10368" w:rsidRPr="00EB4262">
                <w:rPr>
                  <w:rStyle w:val="Hyperlink"/>
                  <w:kern w:val="22"/>
                  <w:sz w:val="22"/>
                  <w:szCs w:val="22"/>
                </w:rPr>
                <w:t>hanyelnagar@mewa.gov.sa</w:t>
              </w:r>
            </w:hyperlink>
          </w:p>
        </w:tc>
        <w:tc>
          <w:tcPr>
            <w:tcW w:w="4961" w:type="dxa"/>
          </w:tcPr>
          <w:p w14:paraId="1050BF1E" w14:textId="4DE795DF" w:rsidR="0063456A" w:rsidRPr="00C73AA0" w:rsidRDefault="008413DD" w:rsidP="00C73AA0">
            <w:pPr>
              <w:suppressLineNumbers/>
              <w:suppressAutoHyphens/>
              <w:jc w:val="left"/>
              <w:rPr>
                <w:kern w:val="22"/>
              </w:rPr>
            </w:pPr>
            <w:hyperlink r:id="rId32" w:history="1">
              <w:r w:rsidR="0063456A" w:rsidRPr="00C73AA0">
                <w:rPr>
                  <w:rStyle w:val="Hyperlink"/>
                  <w:kern w:val="22"/>
                  <w:sz w:val="22"/>
                </w:rPr>
                <w:t xml:space="preserve">Ministry of </w:t>
              </w:r>
              <w:r w:rsidR="005724BD" w:rsidRPr="00C73AA0">
                <w:rPr>
                  <w:rStyle w:val="Hyperlink"/>
                  <w:kern w:val="22"/>
                  <w:sz w:val="22"/>
                </w:rPr>
                <w:t>E</w:t>
              </w:r>
              <w:r w:rsidR="0063456A" w:rsidRPr="00C73AA0">
                <w:rPr>
                  <w:rStyle w:val="Hyperlink"/>
                  <w:kern w:val="22"/>
                  <w:sz w:val="22"/>
                </w:rPr>
                <w:t xml:space="preserve">nvironment, </w:t>
              </w:r>
              <w:r w:rsidR="005724BD" w:rsidRPr="00C73AA0">
                <w:rPr>
                  <w:rStyle w:val="Hyperlink"/>
                  <w:kern w:val="22"/>
                  <w:sz w:val="22"/>
                </w:rPr>
                <w:t>W</w:t>
              </w:r>
              <w:r w:rsidR="0063456A" w:rsidRPr="00C73AA0">
                <w:rPr>
                  <w:rStyle w:val="Hyperlink"/>
                  <w:kern w:val="22"/>
                  <w:sz w:val="22"/>
                </w:rPr>
                <w:t xml:space="preserve">ater and </w:t>
              </w:r>
              <w:r w:rsidR="005724BD" w:rsidRPr="00C73AA0">
                <w:rPr>
                  <w:rStyle w:val="Hyperlink"/>
                  <w:kern w:val="22"/>
                  <w:sz w:val="22"/>
                </w:rPr>
                <w:t>A</w:t>
              </w:r>
              <w:r w:rsidR="0063456A" w:rsidRPr="00C73AA0">
                <w:rPr>
                  <w:rStyle w:val="Hyperlink"/>
                  <w:kern w:val="22"/>
                  <w:sz w:val="22"/>
                </w:rPr>
                <w:t>griculture</w:t>
              </w:r>
            </w:hyperlink>
            <w:r w:rsidR="0063456A" w:rsidRPr="00C73AA0">
              <w:rPr>
                <w:kern w:val="22"/>
              </w:rPr>
              <w:t xml:space="preserve"> (MEWA)</w:t>
            </w:r>
          </w:p>
          <w:p w14:paraId="197D413C" w14:textId="36594359" w:rsidR="00ED20E7" w:rsidRPr="00C73AA0" w:rsidRDefault="00DC2D15" w:rsidP="00C73AA0">
            <w:pPr>
              <w:suppressLineNumbers/>
              <w:suppressAutoHyphens/>
              <w:jc w:val="left"/>
              <w:rPr>
                <w:kern w:val="22"/>
              </w:rPr>
            </w:pPr>
            <w:r w:rsidRPr="00C73AA0">
              <w:rPr>
                <w:kern w:val="22"/>
              </w:rPr>
              <w:t>Riyadh,</w:t>
            </w:r>
            <w:r w:rsidR="0063456A" w:rsidRPr="00C73AA0">
              <w:rPr>
                <w:kern w:val="22"/>
              </w:rPr>
              <w:t xml:space="preserve"> </w:t>
            </w:r>
            <w:r w:rsidRPr="00C73AA0">
              <w:rPr>
                <w:kern w:val="22"/>
              </w:rPr>
              <w:t>Saudi</w:t>
            </w:r>
            <w:r w:rsidR="0063456A" w:rsidRPr="00C73AA0">
              <w:rPr>
                <w:kern w:val="22"/>
              </w:rPr>
              <w:t xml:space="preserve"> Arabia</w:t>
            </w:r>
          </w:p>
        </w:tc>
      </w:tr>
      <w:tr w:rsidR="00ED20E7" w:rsidRPr="00C73AA0" w14:paraId="3C8B01A5" w14:textId="77777777" w:rsidTr="00A46824">
        <w:trPr>
          <w:cantSplit/>
        </w:trPr>
        <w:tc>
          <w:tcPr>
            <w:tcW w:w="497" w:type="dxa"/>
            <w:shd w:val="clear" w:color="auto" w:fill="FFFFFF"/>
          </w:tcPr>
          <w:p w14:paraId="5A0701E1" w14:textId="74CF47AD" w:rsidR="00ED20E7"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7</w:t>
            </w:r>
            <w:r w:rsidR="00ED20E7" w:rsidRPr="00C73AA0">
              <w:rPr>
                <w:kern w:val="22"/>
                <w:szCs w:val="22"/>
              </w:rPr>
              <w:t>.</w:t>
            </w:r>
          </w:p>
        </w:tc>
        <w:tc>
          <w:tcPr>
            <w:tcW w:w="4238" w:type="dxa"/>
          </w:tcPr>
          <w:p w14:paraId="59DFED87" w14:textId="50B70722"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 xml:space="preserve">Mr. </w:t>
            </w:r>
            <w:r w:rsidR="00DC2D15" w:rsidRPr="00C73AA0">
              <w:rPr>
                <w:noProof/>
                <w:kern w:val="22"/>
              </w:rPr>
              <w:t>Faisal Shuraim</w:t>
            </w:r>
          </w:p>
          <w:p w14:paraId="7EA8373F" w14:textId="7056CDB9" w:rsidR="00ED20E7" w:rsidRPr="00C73AA0" w:rsidRDefault="00CF2458" w:rsidP="00C73AA0">
            <w:pPr>
              <w:suppressLineNumbers/>
              <w:suppressAutoHyphens/>
              <w:rPr>
                <w:kern w:val="22"/>
              </w:rPr>
            </w:pPr>
            <w:r w:rsidRPr="00C73AA0">
              <w:rPr>
                <w:kern w:val="22"/>
              </w:rPr>
              <w:t>CHM National Focal Point</w:t>
            </w:r>
          </w:p>
          <w:p w14:paraId="6FC021B9" w14:textId="1AC6D9E6"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CF2458" w:rsidRPr="00C73AA0">
              <w:rPr>
                <w:kern w:val="22"/>
              </w:rPr>
              <w:t>+966 535933282</w:t>
            </w:r>
          </w:p>
          <w:p w14:paraId="38DABA3B" w14:textId="20D43BDA" w:rsidR="00ED20E7"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33" w:history="1">
              <w:r w:rsidR="00F10368" w:rsidRPr="00EB4262">
                <w:rPr>
                  <w:rStyle w:val="Hyperlink"/>
                  <w:kern w:val="22"/>
                  <w:sz w:val="22"/>
                  <w:szCs w:val="22"/>
                </w:rPr>
                <w:t>f.shuraim@swa.gov.sa</w:t>
              </w:r>
            </w:hyperlink>
          </w:p>
        </w:tc>
        <w:tc>
          <w:tcPr>
            <w:tcW w:w="4961" w:type="dxa"/>
          </w:tcPr>
          <w:p w14:paraId="5F413C71" w14:textId="486D7789" w:rsidR="00B7402C" w:rsidRPr="00C73AA0" w:rsidRDefault="008413DD" w:rsidP="00C73AA0">
            <w:pPr>
              <w:suppressLineNumbers/>
              <w:suppressAutoHyphens/>
              <w:rPr>
                <w:kern w:val="22"/>
              </w:rPr>
            </w:pPr>
            <w:hyperlink r:id="rId34" w:history="1">
              <w:r w:rsidR="00B7402C" w:rsidRPr="00C73AA0">
                <w:rPr>
                  <w:rStyle w:val="Hyperlink"/>
                  <w:kern w:val="22"/>
                  <w:sz w:val="22"/>
                </w:rPr>
                <w:t>Saudi Wildlife Authority</w:t>
              </w:r>
            </w:hyperlink>
          </w:p>
          <w:p w14:paraId="1A40A1C7" w14:textId="64B8A7FF" w:rsidR="00ED20E7" w:rsidRPr="00C73AA0" w:rsidRDefault="00B7402C">
            <w:pPr>
              <w:suppressLineNumbers/>
              <w:tabs>
                <w:tab w:val="left" w:pos="726"/>
              </w:tab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ED20E7" w:rsidRPr="00C73AA0" w14:paraId="69891890" w14:textId="77777777" w:rsidTr="00A46824">
        <w:trPr>
          <w:cantSplit/>
        </w:trPr>
        <w:tc>
          <w:tcPr>
            <w:tcW w:w="497" w:type="dxa"/>
            <w:shd w:val="clear" w:color="auto" w:fill="FFFFFF"/>
          </w:tcPr>
          <w:p w14:paraId="290125BC" w14:textId="77A16FD9" w:rsidR="00ED20E7" w:rsidRPr="00C73AA0" w:rsidRDefault="00B93D5E">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r w:rsidRPr="00C73AA0">
              <w:rPr>
                <w:rFonts w:cs="Times New Roman"/>
                <w:b w:val="0"/>
                <w:i w:val="0"/>
                <w:kern w:val="22"/>
                <w:sz w:val="22"/>
                <w:szCs w:val="22"/>
              </w:rPr>
              <w:t>8</w:t>
            </w:r>
            <w:r w:rsidR="00ED20E7" w:rsidRPr="00C73AA0">
              <w:rPr>
                <w:rFonts w:cs="Times New Roman"/>
                <w:b w:val="0"/>
                <w:i w:val="0"/>
                <w:kern w:val="22"/>
                <w:sz w:val="22"/>
                <w:szCs w:val="22"/>
              </w:rPr>
              <w:t>.</w:t>
            </w:r>
          </w:p>
        </w:tc>
        <w:tc>
          <w:tcPr>
            <w:tcW w:w="4238" w:type="dxa"/>
          </w:tcPr>
          <w:p w14:paraId="2C1164EE" w14:textId="70750E4F" w:rsidR="00ED20E7" w:rsidRPr="00C73AA0" w:rsidRDefault="00ED20E7">
            <w:pPr>
              <w:pStyle w:val="Countryname"/>
              <w:keepLines w:val="0"/>
              <w:suppressLineNumbers/>
              <w:suppressAutoHyphens/>
              <w:kinsoku w:val="0"/>
              <w:overflowPunct w:val="0"/>
              <w:autoSpaceDE w:val="0"/>
              <w:autoSpaceDN w:val="0"/>
              <w:adjustRightInd w:val="0"/>
              <w:snapToGrid w:val="0"/>
              <w:contextualSpacing w:val="0"/>
              <w:rPr>
                <w:rFonts w:cs="Times New Roman"/>
                <w:b w:val="0"/>
                <w:i w:val="0"/>
                <w:kern w:val="22"/>
              </w:rPr>
            </w:pPr>
            <w:r w:rsidRPr="00C73AA0">
              <w:rPr>
                <w:rFonts w:cs="Times New Roman"/>
                <w:b w:val="0"/>
                <w:i w:val="0"/>
                <w:kern w:val="22"/>
              </w:rPr>
              <w:t>M</w:t>
            </w:r>
            <w:r w:rsidR="00691EF1" w:rsidRPr="00C73AA0">
              <w:rPr>
                <w:rFonts w:cs="Times New Roman"/>
                <w:b w:val="0"/>
                <w:i w:val="0"/>
                <w:kern w:val="22"/>
              </w:rPr>
              <w:t>r</w:t>
            </w:r>
            <w:r w:rsidRPr="00C73AA0">
              <w:rPr>
                <w:rFonts w:cs="Times New Roman"/>
                <w:b w:val="0"/>
                <w:i w:val="0"/>
                <w:kern w:val="22"/>
              </w:rPr>
              <w:t>.</w:t>
            </w:r>
            <w:r w:rsidR="00691EF1" w:rsidRPr="00C73AA0">
              <w:rPr>
                <w:rFonts w:cs="Times New Roman"/>
                <w:b w:val="0"/>
                <w:i w:val="0"/>
                <w:kern w:val="22"/>
              </w:rPr>
              <w:t xml:space="preserve"> </w:t>
            </w:r>
            <w:r w:rsidR="00691EF1" w:rsidRPr="00C73AA0">
              <w:rPr>
                <w:rFonts w:cs="Times New Roman"/>
                <w:b w:val="0"/>
                <w:i w:val="0"/>
                <w:noProof/>
                <w:kern w:val="22"/>
              </w:rPr>
              <w:t>Abdulkarim-Saleh-Alanazi</w:t>
            </w:r>
          </w:p>
          <w:p w14:paraId="3259CAD0" w14:textId="28080298" w:rsidR="00ED20E7" w:rsidRPr="00C73AA0" w:rsidRDefault="0037709F">
            <w:pPr>
              <w:pStyle w:val="Countryname"/>
              <w:keepLines w:val="0"/>
              <w:suppressLineNumbers/>
              <w:suppressAutoHyphens/>
              <w:kinsoku w:val="0"/>
              <w:overflowPunct w:val="0"/>
              <w:autoSpaceDE w:val="0"/>
              <w:autoSpaceDN w:val="0"/>
              <w:adjustRightInd w:val="0"/>
              <w:snapToGrid w:val="0"/>
              <w:contextualSpacing w:val="0"/>
              <w:rPr>
                <w:rFonts w:cs="Times New Roman"/>
                <w:b w:val="0"/>
                <w:bCs w:val="0"/>
                <w:i w:val="0"/>
                <w:kern w:val="22"/>
              </w:rPr>
            </w:pPr>
            <w:r w:rsidRPr="00C73AA0">
              <w:rPr>
                <w:rFonts w:cs="Times New Roman"/>
                <w:b w:val="0"/>
                <w:bCs w:val="0"/>
                <w:i w:val="0"/>
                <w:kern w:val="22"/>
              </w:rPr>
              <w:t>Environmental Protection Specialist</w:t>
            </w:r>
          </w:p>
          <w:p w14:paraId="39C66AED" w14:textId="1A166503"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794B5D" w:rsidRPr="00C73AA0">
              <w:rPr>
                <w:kern w:val="22"/>
                <w:szCs w:val="22"/>
              </w:rPr>
              <w:t>+966 533822294</w:t>
            </w:r>
          </w:p>
          <w:p w14:paraId="0C00C604" w14:textId="7DEEC8F0" w:rsidR="00ED20E7" w:rsidRPr="00C73AA0" w:rsidRDefault="002F527A">
            <w:pPr>
              <w:pStyle w:val="Countryname"/>
              <w:keepLines w:val="0"/>
              <w:suppressLineNumbers/>
              <w:suppressAutoHyphens/>
              <w:kinsoku w:val="0"/>
              <w:overflowPunct w:val="0"/>
              <w:autoSpaceDE w:val="0"/>
              <w:autoSpaceDN w:val="0"/>
              <w:adjustRightInd w:val="0"/>
              <w:snapToGrid w:val="0"/>
              <w:contextualSpacing w:val="0"/>
              <w:rPr>
                <w:rFonts w:cs="Times New Roman"/>
                <w:b w:val="0"/>
                <w:bCs w:val="0"/>
                <w:i w:val="0"/>
                <w:kern w:val="22"/>
              </w:rPr>
            </w:pPr>
            <w:r w:rsidRPr="00C73AA0">
              <w:rPr>
                <w:rFonts w:cs="Times New Roman"/>
                <w:b w:val="0"/>
                <w:bCs w:val="0"/>
                <w:i w:val="0"/>
                <w:kern w:val="22"/>
              </w:rPr>
              <w:t>Email:</w:t>
            </w:r>
            <w:r w:rsidRPr="00C73AA0">
              <w:rPr>
                <w:rFonts w:cs="Times New Roman"/>
                <w:b w:val="0"/>
                <w:bCs w:val="0"/>
                <w:i w:val="0"/>
                <w:kern w:val="22"/>
              </w:rPr>
              <w:tab/>
            </w:r>
            <w:hyperlink r:id="rId35" w:history="1">
              <w:r w:rsidR="00256EB8" w:rsidRPr="00EB4262">
                <w:rPr>
                  <w:rStyle w:val="Hyperlink"/>
                  <w:rFonts w:cs="Times New Roman"/>
                  <w:b w:val="0"/>
                  <w:bCs w:val="0"/>
                  <w:i w:val="0"/>
                  <w:kern w:val="22"/>
                  <w:sz w:val="22"/>
                </w:rPr>
                <w:t>a.alenezi@swa.gov.sa</w:t>
              </w:r>
            </w:hyperlink>
          </w:p>
        </w:tc>
        <w:tc>
          <w:tcPr>
            <w:tcW w:w="4961" w:type="dxa"/>
          </w:tcPr>
          <w:p w14:paraId="4DA4D409" w14:textId="77777777" w:rsidR="00794B5D" w:rsidRPr="00C73AA0" w:rsidRDefault="00794B5D" w:rsidP="00C73AA0">
            <w:pPr>
              <w:suppressLineNumbers/>
              <w:suppressAutoHyphens/>
              <w:rPr>
                <w:kern w:val="22"/>
              </w:rPr>
            </w:pPr>
            <w:r w:rsidRPr="00C73AA0">
              <w:rPr>
                <w:kern w:val="22"/>
              </w:rPr>
              <w:t>Saudi Wildlife Authority</w:t>
            </w:r>
          </w:p>
          <w:p w14:paraId="47C19BF6" w14:textId="47674319" w:rsidR="00ED20E7" w:rsidRPr="00C73AA0" w:rsidRDefault="00794B5D" w:rsidP="00C73AA0">
            <w:pPr>
              <w:suppressLineNumbers/>
              <w:suppressAutoHyphens/>
              <w:rPr>
                <w:b/>
                <w:bCs/>
                <w:i/>
                <w:iCs/>
                <w:kern w:val="22"/>
              </w:rPr>
            </w:pPr>
            <w:r w:rsidRPr="00C73AA0">
              <w:rPr>
                <w:kern w:val="22"/>
              </w:rPr>
              <w:t>Riyadh, Saudi Arabia</w:t>
            </w:r>
          </w:p>
        </w:tc>
      </w:tr>
      <w:tr w:rsidR="00ED20E7" w:rsidRPr="00C73AA0" w14:paraId="13B32A09" w14:textId="77777777" w:rsidTr="00A46824">
        <w:trPr>
          <w:cantSplit/>
        </w:trPr>
        <w:tc>
          <w:tcPr>
            <w:tcW w:w="497" w:type="dxa"/>
            <w:shd w:val="clear" w:color="auto" w:fill="FFFFFF"/>
          </w:tcPr>
          <w:p w14:paraId="28A9A827" w14:textId="278D5FAD" w:rsidR="00ED20E7"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9</w:t>
            </w:r>
            <w:r w:rsidR="00ED20E7" w:rsidRPr="00C73AA0">
              <w:rPr>
                <w:kern w:val="22"/>
                <w:szCs w:val="22"/>
              </w:rPr>
              <w:t>.</w:t>
            </w:r>
          </w:p>
        </w:tc>
        <w:tc>
          <w:tcPr>
            <w:tcW w:w="4238" w:type="dxa"/>
          </w:tcPr>
          <w:p w14:paraId="0FA49944" w14:textId="1D4FE14D" w:rsidR="00ED20E7" w:rsidRPr="00C73AA0" w:rsidRDefault="00546031">
            <w:pPr>
              <w:suppressLineNumbers/>
              <w:suppressAutoHyphens/>
              <w:kinsoku w:val="0"/>
              <w:overflowPunct w:val="0"/>
              <w:autoSpaceDE w:val="0"/>
              <w:autoSpaceDN w:val="0"/>
              <w:adjustRightInd w:val="0"/>
              <w:snapToGrid w:val="0"/>
              <w:jc w:val="left"/>
              <w:rPr>
                <w:kern w:val="22"/>
                <w:szCs w:val="22"/>
              </w:rPr>
            </w:pPr>
            <w:r w:rsidRPr="00C73AA0">
              <w:rPr>
                <w:kern w:val="22"/>
                <w:szCs w:val="22"/>
              </w:rPr>
              <w:t xml:space="preserve">Mr. </w:t>
            </w:r>
            <w:r w:rsidRPr="00C73AA0">
              <w:rPr>
                <w:noProof/>
                <w:kern w:val="22"/>
                <w:szCs w:val="22"/>
              </w:rPr>
              <w:t>Fahad Adel Algthami</w:t>
            </w:r>
          </w:p>
          <w:p w14:paraId="389888EA" w14:textId="785AF581" w:rsidR="00ED20E7" w:rsidRPr="00C73AA0" w:rsidRDefault="00546031">
            <w:pPr>
              <w:suppressLineNumbers/>
              <w:suppressAutoHyphens/>
              <w:kinsoku w:val="0"/>
              <w:overflowPunct w:val="0"/>
              <w:autoSpaceDE w:val="0"/>
              <w:autoSpaceDN w:val="0"/>
              <w:adjustRightInd w:val="0"/>
              <w:snapToGrid w:val="0"/>
              <w:jc w:val="left"/>
              <w:rPr>
                <w:color w:val="000000"/>
                <w:kern w:val="22"/>
                <w:szCs w:val="22"/>
              </w:rPr>
            </w:pPr>
            <w:r w:rsidRPr="00C73AA0">
              <w:rPr>
                <w:kern w:val="22"/>
              </w:rPr>
              <w:t>Environmental Protection Specialist</w:t>
            </w:r>
          </w:p>
          <w:p w14:paraId="4EC95039" w14:textId="7D4CA0AB"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823251" w:rsidRPr="00C73AA0">
              <w:rPr>
                <w:kern w:val="22"/>
                <w:szCs w:val="22"/>
              </w:rPr>
              <w:t>+966 566828694</w:t>
            </w:r>
          </w:p>
          <w:p w14:paraId="1C178508" w14:textId="7743FF70" w:rsidR="00ED20E7"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36" w:history="1">
              <w:r w:rsidR="00256EB8" w:rsidRPr="00EB4262">
                <w:rPr>
                  <w:rStyle w:val="Hyperlink"/>
                  <w:kern w:val="22"/>
                  <w:sz w:val="22"/>
                  <w:szCs w:val="22"/>
                </w:rPr>
                <w:t>f.alqthami@swa.gov.sa</w:t>
              </w:r>
            </w:hyperlink>
          </w:p>
        </w:tc>
        <w:tc>
          <w:tcPr>
            <w:tcW w:w="4961" w:type="dxa"/>
          </w:tcPr>
          <w:p w14:paraId="2D8BE673" w14:textId="77777777" w:rsidR="00B62CE8" w:rsidRPr="00C73AA0" w:rsidRDefault="00B62CE8" w:rsidP="00C73AA0">
            <w:pPr>
              <w:suppressLineNumbers/>
              <w:suppressAutoHyphens/>
              <w:rPr>
                <w:kern w:val="22"/>
              </w:rPr>
            </w:pPr>
            <w:r w:rsidRPr="00C73AA0">
              <w:rPr>
                <w:kern w:val="22"/>
              </w:rPr>
              <w:t>Saudi Wildlife Authority</w:t>
            </w:r>
          </w:p>
          <w:p w14:paraId="2917DE2D" w14:textId="6B14924E" w:rsidR="00ED20E7" w:rsidRPr="00C73AA0" w:rsidRDefault="00B62CE8">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377D70" w:rsidRPr="00C73AA0" w14:paraId="5F0E5F0F" w14:textId="77777777" w:rsidTr="00A46824">
        <w:trPr>
          <w:cantSplit/>
        </w:trPr>
        <w:tc>
          <w:tcPr>
            <w:tcW w:w="497" w:type="dxa"/>
            <w:shd w:val="clear" w:color="auto" w:fill="FFFFFF"/>
          </w:tcPr>
          <w:p w14:paraId="1D23799D" w14:textId="2C5B00FB" w:rsidR="00377D70"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10</w:t>
            </w:r>
            <w:r w:rsidR="00377D70" w:rsidRPr="00C73AA0">
              <w:rPr>
                <w:kern w:val="22"/>
                <w:szCs w:val="22"/>
              </w:rPr>
              <w:t>.</w:t>
            </w:r>
          </w:p>
        </w:tc>
        <w:tc>
          <w:tcPr>
            <w:tcW w:w="4238" w:type="dxa"/>
          </w:tcPr>
          <w:p w14:paraId="74FD3162" w14:textId="2FCEBA42" w:rsidR="00377D70" w:rsidRPr="00C73AA0" w:rsidRDefault="00377D70">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 xml:space="preserve">Mr. </w:t>
            </w:r>
            <w:r w:rsidRPr="00C73AA0">
              <w:rPr>
                <w:noProof/>
                <w:kern w:val="22"/>
              </w:rPr>
              <w:t>Ali Alahmari</w:t>
            </w:r>
          </w:p>
          <w:p w14:paraId="305C6308" w14:textId="14875D9F" w:rsidR="00377D70" w:rsidRPr="00C73AA0" w:rsidRDefault="00377D70">
            <w:pPr>
              <w:suppressLineNumbers/>
              <w:suppressAutoHyphens/>
              <w:kinsoku w:val="0"/>
              <w:overflowPunct w:val="0"/>
              <w:autoSpaceDE w:val="0"/>
              <w:autoSpaceDN w:val="0"/>
              <w:adjustRightInd w:val="0"/>
              <w:snapToGrid w:val="0"/>
              <w:jc w:val="left"/>
              <w:rPr>
                <w:rFonts w:eastAsia="Calibri"/>
                <w:bCs/>
                <w:kern w:val="22"/>
                <w:szCs w:val="22"/>
              </w:rPr>
            </w:pPr>
            <w:r w:rsidRPr="00C73AA0">
              <w:rPr>
                <w:kern w:val="22"/>
              </w:rPr>
              <w:t>Trainer</w:t>
            </w:r>
          </w:p>
          <w:p w14:paraId="634FE912" w14:textId="21CBF6BD" w:rsidR="00377D70" w:rsidRPr="00C73AA0" w:rsidRDefault="00377D70">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Tel.:</w:t>
            </w:r>
            <w:r w:rsidRPr="00C73AA0">
              <w:rPr>
                <w:bCs/>
                <w:kern w:val="22"/>
                <w:szCs w:val="22"/>
              </w:rPr>
              <w:tab/>
              <w:t>+966 561464446</w:t>
            </w:r>
          </w:p>
          <w:p w14:paraId="0BAD361A" w14:textId="6DD027FB" w:rsidR="00377D70" w:rsidRPr="00C73AA0" w:rsidRDefault="00377D70">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Email:</w:t>
            </w:r>
            <w:r w:rsidRPr="00C73AA0">
              <w:rPr>
                <w:bCs/>
                <w:kern w:val="22"/>
                <w:szCs w:val="22"/>
              </w:rPr>
              <w:tab/>
            </w:r>
            <w:hyperlink r:id="rId37" w:history="1">
              <w:r w:rsidRPr="00C73AA0">
                <w:rPr>
                  <w:kern w:val="22"/>
                </w:rPr>
                <w:t>al555i2009@hotmail.com</w:t>
              </w:r>
            </w:hyperlink>
            <w:r w:rsidR="00256EB8">
              <w:rPr>
                <w:kern w:val="22"/>
              </w:rPr>
              <w:t xml:space="preserve"> </w:t>
            </w:r>
          </w:p>
        </w:tc>
        <w:tc>
          <w:tcPr>
            <w:tcW w:w="4961" w:type="dxa"/>
          </w:tcPr>
          <w:p w14:paraId="46B6F36A" w14:textId="77777777" w:rsidR="00377D70" w:rsidRPr="00C73AA0" w:rsidRDefault="00377D70" w:rsidP="00C73AA0">
            <w:pPr>
              <w:suppressLineNumbers/>
              <w:suppressAutoHyphens/>
              <w:rPr>
                <w:kern w:val="22"/>
              </w:rPr>
            </w:pPr>
            <w:r w:rsidRPr="00C73AA0">
              <w:rPr>
                <w:kern w:val="22"/>
              </w:rPr>
              <w:t>Saudi Wildlife Authority</w:t>
            </w:r>
          </w:p>
          <w:p w14:paraId="6DCCA622" w14:textId="73A50F08" w:rsidR="00377D70" w:rsidRPr="00C73AA0" w:rsidRDefault="00377D70">
            <w:pPr>
              <w:suppressLineNumbers/>
              <w:suppressAutoHyphens/>
              <w:kinsoku w:val="0"/>
              <w:overflowPunct w:val="0"/>
              <w:autoSpaceDE w:val="0"/>
              <w:autoSpaceDN w:val="0"/>
              <w:adjustRightInd w:val="0"/>
              <w:snapToGrid w:val="0"/>
              <w:jc w:val="left"/>
              <w:rPr>
                <w:kern w:val="22"/>
                <w:szCs w:val="22"/>
              </w:rPr>
            </w:pPr>
            <w:r w:rsidRPr="00C73AA0">
              <w:rPr>
                <w:kern w:val="22"/>
              </w:rPr>
              <w:t>Riyadh, Saudi Arabia</w:t>
            </w:r>
          </w:p>
        </w:tc>
      </w:tr>
      <w:tr w:rsidR="00ED20E7" w:rsidRPr="00C73AA0" w14:paraId="4999C73E" w14:textId="77777777" w:rsidTr="00A46824">
        <w:trPr>
          <w:cantSplit/>
        </w:trPr>
        <w:tc>
          <w:tcPr>
            <w:tcW w:w="497" w:type="dxa"/>
            <w:shd w:val="clear" w:color="auto" w:fill="FFFFFF"/>
          </w:tcPr>
          <w:p w14:paraId="7233E330" w14:textId="78B195B1"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1</w:t>
            </w:r>
            <w:r w:rsidRPr="00C73AA0">
              <w:rPr>
                <w:kern w:val="22"/>
                <w:szCs w:val="22"/>
              </w:rPr>
              <w:t>.</w:t>
            </w:r>
          </w:p>
        </w:tc>
        <w:tc>
          <w:tcPr>
            <w:tcW w:w="4238" w:type="dxa"/>
          </w:tcPr>
          <w:p w14:paraId="4B9F9F93" w14:textId="259E1499" w:rsidR="00ED20E7" w:rsidRPr="00C73AA0" w:rsidRDefault="00ED20E7" w:rsidP="00C73AA0">
            <w:pPr>
              <w:suppressLineNumbers/>
              <w:suppressAutoHyphens/>
              <w:rPr>
                <w:rFonts w:eastAsia="Calibri"/>
                <w:kern w:val="22"/>
                <w:szCs w:val="22"/>
              </w:rPr>
            </w:pPr>
            <w:r w:rsidRPr="00C73AA0">
              <w:rPr>
                <w:rFonts w:eastAsia="Calibri"/>
                <w:kern w:val="22"/>
                <w:szCs w:val="22"/>
              </w:rPr>
              <w:t xml:space="preserve">Mr. </w:t>
            </w:r>
            <w:r w:rsidR="00A126A7" w:rsidRPr="00C73AA0">
              <w:rPr>
                <w:noProof/>
                <w:kern w:val="22"/>
              </w:rPr>
              <w:t>Wael Ibrahim Hasan</w:t>
            </w:r>
          </w:p>
          <w:p w14:paraId="45B99D0C" w14:textId="1CB24F17" w:rsidR="00ED20E7" w:rsidRPr="00C73AA0" w:rsidRDefault="00A126A7" w:rsidP="00C73AA0">
            <w:pPr>
              <w:suppressLineNumbers/>
              <w:suppressAutoHyphens/>
              <w:rPr>
                <w:rFonts w:eastAsia="Calibri"/>
                <w:bCs/>
                <w:kern w:val="22"/>
                <w:szCs w:val="22"/>
              </w:rPr>
            </w:pPr>
            <w:r w:rsidRPr="00C73AA0">
              <w:rPr>
                <w:kern w:val="22"/>
              </w:rPr>
              <w:t>Conservation Training Planner</w:t>
            </w:r>
          </w:p>
          <w:p w14:paraId="7CCABC9B" w14:textId="53EF458F" w:rsidR="00ED20E7" w:rsidRPr="00C73AA0" w:rsidRDefault="00ED20E7" w:rsidP="00C73AA0">
            <w:pPr>
              <w:suppressLineNumbers/>
              <w:suppressAutoHyphens/>
              <w:rPr>
                <w:bCs/>
                <w:kern w:val="22"/>
                <w:szCs w:val="22"/>
              </w:rPr>
            </w:pPr>
            <w:r w:rsidRPr="00C73AA0">
              <w:rPr>
                <w:bCs/>
                <w:kern w:val="22"/>
                <w:szCs w:val="22"/>
              </w:rPr>
              <w:t>Tel.:</w:t>
            </w:r>
            <w:r w:rsidRPr="00C73AA0">
              <w:rPr>
                <w:bCs/>
                <w:kern w:val="22"/>
                <w:szCs w:val="22"/>
              </w:rPr>
              <w:tab/>
            </w:r>
            <w:r w:rsidR="00A126A7" w:rsidRPr="00C73AA0">
              <w:rPr>
                <w:bCs/>
                <w:kern w:val="22"/>
                <w:szCs w:val="22"/>
              </w:rPr>
              <w:t>+966 532188131</w:t>
            </w:r>
          </w:p>
          <w:p w14:paraId="08B2920E" w14:textId="3CC09DE5" w:rsidR="00ED20E7" w:rsidRPr="00C73AA0" w:rsidRDefault="002F527A" w:rsidP="00C73AA0">
            <w:pPr>
              <w:suppressLineNumbers/>
              <w:suppressAutoHyphens/>
              <w:rPr>
                <w:kern w:val="22"/>
              </w:rPr>
            </w:pPr>
            <w:r w:rsidRPr="00C73AA0">
              <w:rPr>
                <w:kern w:val="22"/>
              </w:rPr>
              <w:t>Email:</w:t>
            </w:r>
            <w:r w:rsidRPr="00C73AA0">
              <w:rPr>
                <w:kern w:val="22"/>
              </w:rPr>
              <w:tab/>
            </w:r>
            <w:hyperlink r:id="rId38" w:history="1">
              <w:r w:rsidR="00256EB8" w:rsidRPr="00EB4262">
                <w:rPr>
                  <w:rStyle w:val="Hyperlink"/>
                  <w:kern w:val="22"/>
                  <w:sz w:val="22"/>
                </w:rPr>
                <w:t>waelhasan1@hotmail.com</w:t>
              </w:r>
            </w:hyperlink>
          </w:p>
        </w:tc>
        <w:tc>
          <w:tcPr>
            <w:tcW w:w="4961" w:type="dxa"/>
          </w:tcPr>
          <w:p w14:paraId="7AF33985" w14:textId="77777777" w:rsidR="002C433F" w:rsidRPr="00C73AA0" w:rsidRDefault="002C433F" w:rsidP="00C73AA0">
            <w:pPr>
              <w:suppressLineNumbers/>
              <w:suppressAutoHyphens/>
              <w:rPr>
                <w:kern w:val="22"/>
              </w:rPr>
            </w:pPr>
            <w:r w:rsidRPr="00C73AA0">
              <w:rPr>
                <w:kern w:val="22"/>
              </w:rPr>
              <w:t>Saudi Wildlife Authority</w:t>
            </w:r>
          </w:p>
          <w:p w14:paraId="6820B3AC" w14:textId="5FF296A1" w:rsidR="00ED20E7" w:rsidRPr="00C73AA0" w:rsidRDefault="002C433F">
            <w:pPr>
              <w:suppressLineNumbers/>
              <w:suppressAutoHyphens/>
              <w:kinsoku w:val="0"/>
              <w:overflowPunct w:val="0"/>
              <w:autoSpaceDE w:val="0"/>
              <w:autoSpaceDN w:val="0"/>
              <w:adjustRightInd w:val="0"/>
              <w:snapToGrid w:val="0"/>
              <w:jc w:val="left"/>
              <w:rPr>
                <w:kern w:val="22"/>
                <w:szCs w:val="22"/>
              </w:rPr>
            </w:pPr>
            <w:r w:rsidRPr="00C73AA0">
              <w:rPr>
                <w:kern w:val="22"/>
              </w:rPr>
              <w:t>Riyadh, Saudi Arabia</w:t>
            </w:r>
          </w:p>
        </w:tc>
      </w:tr>
      <w:tr w:rsidR="00ED20E7" w:rsidRPr="00C73AA0" w14:paraId="14BB8AB1" w14:textId="77777777" w:rsidTr="00A46824">
        <w:trPr>
          <w:cantSplit/>
        </w:trPr>
        <w:tc>
          <w:tcPr>
            <w:tcW w:w="497" w:type="dxa"/>
            <w:shd w:val="clear" w:color="auto" w:fill="FFFFFF"/>
          </w:tcPr>
          <w:p w14:paraId="1F1226FE" w14:textId="60C6067D"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2</w:t>
            </w:r>
            <w:r w:rsidRPr="00C73AA0">
              <w:rPr>
                <w:kern w:val="22"/>
                <w:szCs w:val="22"/>
              </w:rPr>
              <w:t>.</w:t>
            </w:r>
          </w:p>
        </w:tc>
        <w:tc>
          <w:tcPr>
            <w:tcW w:w="4238" w:type="dxa"/>
          </w:tcPr>
          <w:p w14:paraId="166E9127" w14:textId="269F7A8B" w:rsidR="00ED20E7" w:rsidRPr="00C73AA0" w:rsidRDefault="00ED20E7">
            <w:pPr>
              <w:pStyle w:val="PlainText"/>
              <w:suppressLineNumbers/>
              <w:suppressAutoHyphens/>
              <w:kinsoku w:val="0"/>
              <w:overflowPunct w:val="0"/>
              <w:autoSpaceDE w:val="0"/>
              <w:autoSpaceDN w:val="0"/>
              <w:adjustRightInd w:val="0"/>
              <w:snapToGrid w:val="0"/>
              <w:rPr>
                <w:kern w:val="22"/>
                <w:szCs w:val="22"/>
                <w:lang w:val="en-GB"/>
              </w:rPr>
            </w:pPr>
            <w:r w:rsidRPr="00C73AA0">
              <w:rPr>
                <w:kern w:val="22"/>
                <w:szCs w:val="22"/>
                <w:lang w:val="en-GB"/>
              </w:rPr>
              <w:t xml:space="preserve">Mr. </w:t>
            </w:r>
            <w:r w:rsidR="00F13C8D" w:rsidRPr="00C73AA0">
              <w:rPr>
                <w:noProof/>
                <w:kern w:val="22"/>
                <w:lang w:val="en-GB"/>
              </w:rPr>
              <w:t>Naif Dakhilallah</w:t>
            </w:r>
          </w:p>
          <w:p w14:paraId="204C6D80" w14:textId="3ACFD0E7" w:rsidR="00ED20E7" w:rsidRPr="00C73AA0" w:rsidRDefault="00B45680">
            <w:pPr>
              <w:suppressLineNumbers/>
              <w:suppressAutoHyphens/>
              <w:kinsoku w:val="0"/>
              <w:overflowPunct w:val="0"/>
              <w:autoSpaceDE w:val="0"/>
              <w:autoSpaceDN w:val="0"/>
              <w:adjustRightInd w:val="0"/>
              <w:snapToGrid w:val="0"/>
              <w:jc w:val="left"/>
              <w:rPr>
                <w:rFonts w:eastAsia="Calibri"/>
                <w:kern w:val="22"/>
                <w:szCs w:val="22"/>
              </w:rPr>
            </w:pPr>
            <w:r w:rsidRPr="00C73AA0">
              <w:rPr>
                <w:kern w:val="22"/>
              </w:rPr>
              <w:t>Environment Systems Supervisor</w:t>
            </w:r>
          </w:p>
          <w:p w14:paraId="2F1192BB" w14:textId="3634186B"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B45680" w:rsidRPr="00C73AA0">
              <w:rPr>
                <w:kern w:val="22"/>
              </w:rPr>
              <w:t>+966 540680192</w:t>
            </w:r>
          </w:p>
          <w:p w14:paraId="5036D17F" w14:textId="4AF61245" w:rsidR="00ED20E7"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39" w:history="1">
              <w:r w:rsidR="00256EB8" w:rsidRPr="00EB4262">
                <w:rPr>
                  <w:rStyle w:val="Hyperlink"/>
                  <w:kern w:val="22"/>
                  <w:sz w:val="22"/>
                  <w:szCs w:val="22"/>
                </w:rPr>
                <w:t>norfi@pme.gov.sa</w:t>
              </w:r>
            </w:hyperlink>
          </w:p>
        </w:tc>
        <w:tc>
          <w:tcPr>
            <w:tcW w:w="4961" w:type="dxa"/>
          </w:tcPr>
          <w:p w14:paraId="7A430F37" w14:textId="77777777" w:rsidR="00B45680" w:rsidRPr="00C73AA0" w:rsidRDefault="00B45680">
            <w:pPr>
              <w:suppressLineNumbers/>
              <w:suppressAutoHyphens/>
              <w:kinsoku w:val="0"/>
              <w:overflowPunct w:val="0"/>
              <w:autoSpaceDE w:val="0"/>
              <w:autoSpaceDN w:val="0"/>
              <w:adjustRightInd w:val="0"/>
              <w:snapToGrid w:val="0"/>
              <w:jc w:val="left"/>
              <w:rPr>
                <w:color w:val="000000"/>
                <w:kern w:val="22"/>
                <w:szCs w:val="22"/>
              </w:rPr>
            </w:pPr>
            <w:r w:rsidRPr="00C73AA0">
              <w:rPr>
                <w:color w:val="000000"/>
                <w:kern w:val="22"/>
                <w:szCs w:val="22"/>
              </w:rPr>
              <w:t>General Authority of Meteorology and Environment Protection</w:t>
            </w:r>
          </w:p>
          <w:p w14:paraId="7D071B9E" w14:textId="79ABB00E" w:rsidR="00ED20E7" w:rsidRPr="00C73AA0" w:rsidRDefault="00B45680">
            <w:pPr>
              <w:suppressLineNumbers/>
              <w:suppressAutoHyphens/>
              <w:kinsoku w:val="0"/>
              <w:overflowPunct w:val="0"/>
              <w:autoSpaceDE w:val="0"/>
              <w:autoSpaceDN w:val="0"/>
              <w:adjustRightInd w:val="0"/>
              <w:snapToGrid w:val="0"/>
              <w:jc w:val="left"/>
              <w:rPr>
                <w:color w:val="000000"/>
                <w:kern w:val="22"/>
                <w:szCs w:val="22"/>
              </w:rPr>
            </w:pPr>
            <w:r w:rsidRPr="00C73AA0">
              <w:rPr>
                <w:color w:val="000000"/>
                <w:kern w:val="22"/>
                <w:szCs w:val="22"/>
              </w:rPr>
              <w:t>Jeddah, Saudi Arabia</w:t>
            </w:r>
          </w:p>
        </w:tc>
      </w:tr>
      <w:tr w:rsidR="00ED20E7" w:rsidRPr="00C73AA0" w14:paraId="7C522DAE" w14:textId="77777777" w:rsidTr="00A46824">
        <w:trPr>
          <w:cantSplit/>
        </w:trPr>
        <w:tc>
          <w:tcPr>
            <w:tcW w:w="497" w:type="dxa"/>
            <w:shd w:val="clear" w:color="auto" w:fill="FFFFFF"/>
          </w:tcPr>
          <w:p w14:paraId="17651516" w14:textId="4D31A473"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3</w:t>
            </w:r>
            <w:r w:rsidRPr="00C73AA0">
              <w:rPr>
                <w:kern w:val="22"/>
                <w:szCs w:val="22"/>
              </w:rPr>
              <w:t>.</w:t>
            </w:r>
          </w:p>
        </w:tc>
        <w:tc>
          <w:tcPr>
            <w:tcW w:w="4238" w:type="dxa"/>
          </w:tcPr>
          <w:p w14:paraId="1BE69D66" w14:textId="607B153C" w:rsidR="00ED20E7" w:rsidRPr="00C73AA0" w:rsidRDefault="00ED20E7">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M</w:t>
            </w:r>
            <w:r w:rsidR="00AD5F61" w:rsidRPr="00C73AA0">
              <w:rPr>
                <w:rFonts w:eastAsia="Calibri"/>
                <w:kern w:val="22"/>
                <w:szCs w:val="22"/>
              </w:rPr>
              <w:t>r.</w:t>
            </w:r>
            <w:r w:rsidR="00333CFA" w:rsidRPr="00C73AA0">
              <w:rPr>
                <w:rFonts w:eastAsia="Calibri"/>
                <w:kern w:val="22"/>
                <w:szCs w:val="22"/>
              </w:rPr>
              <w:t xml:space="preserve"> </w:t>
            </w:r>
            <w:r w:rsidR="00AD5F61" w:rsidRPr="00C73AA0">
              <w:rPr>
                <w:rFonts w:eastAsia="Calibri"/>
                <w:noProof/>
                <w:kern w:val="22"/>
                <w:szCs w:val="22"/>
              </w:rPr>
              <w:t>Abdullah Saeed A</w:t>
            </w:r>
            <w:r w:rsidR="0095030B" w:rsidRPr="00C73AA0">
              <w:rPr>
                <w:rFonts w:eastAsia="Calibri"/>
                <w:noProof/>
                <w:kern w:val="22"/>
                <w:szCs w:val="22"/>
              </w:rPr>
              <w:t>l</w:t>
            </w:r>
            <w:r w:rsidR="00AD5F61" w:rsidRPr="00C73AA0">
              <w:rPr>
                <w:rFonts w:eastAsia="Calibri"/>
                <w:noProof/>
                <w:kern w:val="22"/>
                <w:szCs w:val="22"/>
              </w:rPr>
              <w:t>alyani</w:t>
            </w:r>
          </w:p>
          <w:p w14:paraId="79311291" w14:textId="15C37F9A" w:rsidR="00ED20E7" w:rsidRPr="00C73AA0" w:rsidRDefault="00AD5F61">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Agricultural Engineer</w:t>
            </w:r>
          </w:p>
          <w:p w14:paraId="6AA22D93" w14:textId="668B92B3"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13686C" w:rsidRPr="00C73AA0">
              <w:rPr>
                <w:kern w:val="22"/>
                <w:szCs w:val="22"/>
              </w:rPr>
              <w:t>+966 532416633</w:t>
            </w:r>
          </w:p>
          <w:p w14:paraId="6ABB45A1" w14:textId="49DCFE2D" w:rsidR="00ED20E7"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0" w:history="1">
              <w:r w:rsidR="00256EB8" w:rsidRPr="00EB4262">
                <w:rPr>
                  <w:rStyle w:val="Hyperlink"/>
                  <w:kern w:val="22"/>
                  <w:sz w:val="22"/>
                  <w:szCs w:val="22"/>
                </w:rPr>
                <w:t>abdollah7@hotmail.com</w:t>
              </w:r>
            </w:hyperlink>
          </w:p>
        </w:tc>
        <w:tc>
          <w:tcPr>
            <w:tcW w:w="4961" w:type="dxa"/>
          </w:tcPr>
          <w:p w14:paraId="6A94EB27" w14:textId="77777777" w:rsidR="00AD5F61" w:rsidRPr="00C73AA0" w:rsidRDefault="00AD5F61" w:rsidP="00C73AA0">
            <w:pPr>
              <w:suppressLineNumbers/>
              <w:suppressAutoHyphens/>
              <w:rPr>
                <w:kern w:val="22"/>
              </w:rPr>
            </w:pPr>
            <w:r w:rsidRPr="00C73AA0">
              <w:rPr>
                <w:kern w:val="22"/>
              </w:rPr>
              <w:t>Saudi Wildlife Authority</w:t>
            </w:r>
          </w:p>
          <w:p w14:paraId="3DDDAD67" w14:textId="6E0E186C" w:rsidR="00ED20E7" w:rsidRPr="00C73AA0" w:rsidRDefault="00AD5F61">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13686C" w:rsidRPr="00C73AA0" w14:paraId="741EFF19" w14:textId="77777777" w:rsidTr="001F1625">
        <w:trPr>
          <w:cantSplit/>
        </w:trPr>
        <w:tc>
          <w:tcPr>
            <w:tcW w:w="497" w:type="dxa"/>
            <w:shd w:val="clear" w:color="auto" w:fill="FFFFFF"/>
          </w:tcPr>
          <w:p w14:paraId="613CF460" w14:textId="08CB14C2"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4</w:t>
            </w:r>
            <w:r w:rsidRPr="00C73AA0">
              <w:rPr>
                <w:kern w:val="22"/>
                <w:szCs w:val="22"/>
              </w:rPr>
              <w:t>.</w:t>
            </w:r>
          </w:p>
        </w:tc>
        <w:tc>
          <w:tcPr>
            <w:tcW w:w="4238" w:type="dxa"/>
          </w:tcPr>
          <w:p w14:paraId="7A77F46B" w14:textId="6CEA78B5" w:rsidR="0013686C" w:rsidRPr="00C73AA0" w:rsidRDefault="0013686C">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M</w:t>
            </w:r>
            <w:r w:rsidR="00E27EB4" w:rsidRPr="00C73AA0">
              <w:rPr>
                <w:rFonts w:eastAsia="Calibri"/>
                <w:kern w:val="22"/>
                <w:szCs w:val="22"/>
              </w:rPr>
              <w:t>s</w:t>
            </w:r>
            <w:r w:rsidRPr="00C73AA0">
              <w:rPr>
                <w:rFonts w:eastAsia="Calibri"/>
                <w:kern w:val="22"/>
                <w:szCs w:val="22"/>
              </w:rPr>
              <w:t>.</w:t>
            </w:r>
            <w:r w:rsidRPr="00C73AA0">
              <w:rPr>
                <w:kern w:val="22"/>
              </w:rPr>
              <w:t xml:space="preserve"> </w:t>
            </w:r>
            <w:r w:rsidR="00966490" w:rsidRPr="00C73AA0">
              <w:rPr>
                <w:rFonts w:eastAsia="Calibri"/>
                <w:noProof/>
                <w:kern w:val="22"/>
                <w:szCs w:val="22"/>
              </w:rPr>
              <w:t xml:space="preserve">Albandari </w:t>
            </w:r>
            <w:r w:rsidR="00173BDE" w:rsidRPr="00C73AA0">
              <w:rPr>
                <w:rFonts w:eastAsia="Calibri"/>
                <w:noProof/>
                <w:kern w:val="22"/>
                <w:szCs w:val="22"/>
              </w:rPr>
              <w:t>Y</w:t>
            </w:r>
            <w:r w:rsidR="00966490" w:rsidRPr="00C73AA0">
              <w:rPr>
                <w:rFonts w:eastAsia="Calibri"/>
                <w:noProof/>
                <w:kern w:val="22"/>
                <w:szCs w:val="22"/>
              </w:rPr>
              <w:t>. Alwetaid</w:t>
            </w:r>
          </w:p>
          <w:p w14:paraId="1646711D" w14:textId="77777777" w:rsidR="00966490" w:rsidRPr="00C73AA0" w:rsidRDefault="00966490" w:rsidP="00C73AA0">
            <w:pPr>
              <w:suppressLineNumbers/>
              <w:suppressAutoHyphens/>
              <w:rPr>
                <w:kern w:val="22"/>
              </w:rPr>
            </w:pPr>
            <w:r w:rsidRPr="00C73AA0">
              <w:rPr>
                <w:kern w:val="22"/>
              </w:rPr>
              <w:t>Trainer</w:t>
            </w:r>
          </w:p>
          <w:p w14:paraId="04BAE0E1" w14:textId="05720B45"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966490" w:rsidRPr="00C73AA0">
              <w:rPr>
                <w:kern w:val="22"/>
                <w:szCs w:val="22"/>
              </w:rPr>
              <w:t>+ 966 505833208</w:t>
            </w:r>
          </w:p>
          <w:p w14:paraId="1051DC60" w14:textId="538EEEF3" w:rsidR="0013686C"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1" w:history="1">
              <w:r w:rsidR="00256EB8" w:rsidRPr="00EB4262">
                <w:rPr>
                  <w:rStyle w:val="Hyperlink"/>
                  <w:kern w:val="22"/>
                  <w:sz w:val="22"/>
                  <w:szCs w:val="22"/>
                </w:rPr>
                <w:t>albandari.u@swc.gov.sa</w:t>
              </w:r>
            </w:hyperlink>
          </w:p>
        </w:tc>
        <w:tc>
          <w:tcPr>
            <w:tcW w:w="4961" w:type="dxa"/>
          </w:tcPr>
          <w:p w14:paraId="5F1A6F05" w14:textId="77777777" w:rsidR="0013686C" w:rsidRPr="00C73AA0" w:rsidRDefault="0013686C" w:rsidP="00C73AA0">
            <w:pPr>
              <w:suppressLineNumbers/>
              <w:suppressAutoHyphens/>
              <w:rPr>
                <w:kern w:val="22"/>
              </w:rPr>
            </w:pPr>
            <w:r w:rsidRPr="00C73AA0">
              <w:rPr>
                <w:kern w:val="22"/>
              </w:rPr>
              <w:t>Saudi Wildlife Authority</w:t>
            </w:r>
          </w:p>
          <w:p w14:paraId="1421EA1C" w14:textId="77777777" w:rsidR="0013686C" w:rsidRPr="00C73AA0" w:rsidRDefault="0013686C">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13686C" w:rsidRPr="00C73AA0" w14:paraId="0ACF85D4" w14:textId="77777777" w:rsidTr="001F1625">
        <w:trPr>
          <w:cantSplit/>
        </w:trPr>
        <w:tc>
          <w:tcPr>
            <w:tcW w:w="497" w:type="dxa"/>
            <w:shd w:val="clear" w:color="auto" w:fill="FFFFFF"/>
          </w:tcPr>
          <w:p w14:paraId="642D547F" w14:textId="6CEF9187"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5</w:t>
            </w:r>
            <w:r w:rsidRPr="00C73AA0">
              <w:rPr>
                <w:kern w:val="22"/>
                <w:szCs w:val="22"/>
              </w:rPr>
              <w:t>.</w:t>
            </w:r>
          </w:p>
        </w:tc>
        <w:tc>
          <w:tcPr>
            <w:tcW w:w="4238" w:type="dxa"/>
          </w:tcPr>
          <w:p w14:paraId="3A0F7410" w14:textId="7980A477" w:rsidR="0013686C" w:rsidRPr="00C73AA0" w:rsidRDefault="0013686C">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Mr.</w:t>
            </w:r>
            <w:r w:rsidRPr="00C73AA0">
              <w:rPr>
                <w:kern w:val="22"/>
              </w:rPr>
              <w:t xml:space="preserve"> </w:t>
            </w:r>
            <w:r w:rsidR="00E27EB4" w:rsidRPr="00C73AA0">
              <w:rPr>
                <w:noProof/>
                <w:kern w:val="22"/>
              </w:rPr>
              <w:t>Ali Abdullah Alseqaihi</w:t>
            </w:r>
          </w:p>
          <w:p w14:paraId="179EAA0A" w14:textId="3CEE0C30" w:rsidR="00867E97" w:rsidRPr="00C73AA0" w:rsidRDefault="00867E97">
            <w:pPr>
              <w:suppressLineNumbers/>
              <w:suppressAutoHyphens/>
              <w:kinsoku w:val="0"/>
              <w:overflowPunct w:val="0"/>
              <w:autoSpaceDE w:val="0"/>
              <w:autoSpaceDN w:val="0"/>
              <w:adjustRightInd w:val="0"/>
              <w:snapToGrid w:val="0"/>
              <w:jc w:val="left"/>
              <w:rPr>
                <w:kern w:val="22"/>
                <w:szCs w:val="22"/>
              </w:rPr>
            </w:pPr>
            <w:r w:rsidRPr="00C73AA0">
              <w:rPr>
                <w:kern w:val="22"/>
              </w:rPr>
              <w:t>Computer Engineer</w:t>
            </w:r>
          </w:p>
          <w:p w14:paraId="3D70F39C" w14:textId="4E85615B"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662125" w:rsidRPr="00C73AA0">
              <w:rPr>
                <w:kern w:val="22"/>
                <w:szCs w:val="22"/>
              </w:rPr>
              <w:t>+966 593559955</w:t>
            </w:r>
          </w:p>
          <w:p w14:paraId="313E6FAE" w14:textId="7F212C53" w:rsidR="0013686C"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2" w:history="1">
              <w:r w:rsidR="00256EB8" w:rsidRPr="00EB4262">
                <w:rPr>
                  <w:rStyle w:val="Hyperlink"/>
                  <w:kern w:val="22"/>
                  <w:sz w:val="22"/>
                  <w:szCs w:val="22"/>
                </w:rPr>
                <w:t>a.alsoquihi@swa.gov.sa</w:t>
              </w:r>
            </w:hyperlink>
          </w:p>
        </w:tc>
        <w:tc>
          <w:tcPr>
            <w:tcW w:w="4961" w:type="dxa"/>
          </w:tcPr>
          <w:p w14:paraId="4FCC81C0" w14:textId="77777777" w:rsidR="0013686C" w:rsidRPr="00C73AA0" w:rsidRDefault="0013686C" w:rsidP="00C73AA0">
            <w:pPr>
              <w:suppressLineNumbers/>
              <w:suppressAutoHyphens/>
              <w:rPr>
                <w:kern w:val="22"/>
              </w:rPr>
            </w:pPr>
            <w:r w:rsidRPr="00C73AA0">
              <w:rPr>
                <w:kern w:val="22"/>
              </w:rPr>
              <w:t>Saudi Wildlife Authority</w:t>
            </w:r>
          </w:p>
          <w:p w14:paraId="739A8AE6" w14:textId="77777777" w:rsidR="0013686C" w:rsidRPr="00C73AA0" w:rsidRDefault="0013686C">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13686C" w:rsidRPr="00C73AA0" w14:paraId="2D9807BE" w14:textId="77777777" w:rsidTr="001F1625">
        <w:trPr>
          <w:cantSplit/>
        </w:trPr>
        <w:tc>
          <w:tcPr>
            <w:tcW w:w="497" w:type="dxa"/>
            <w:shd w:val="clear" w:color="auto" w:fill="FFFFFF"/>
          </w:tcPr>
          <w:p w14:paraId="564DDB9F" w14:textId="770E2D4A"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6</w:t>
            </w:r>
            <w:r w:rsidRPr="00C73AA0">
              <w:rPr>
                <w:kern w:val="22"/>
                <w:szCs w:val="22"/>
              </w:rPr>
              <w:t>.</w:t>
            </w:r>
          </w:p>
        </w:tc>
        <w:tc>
          <w:tcPr>
            <w:tcW w:w="4238" w:type="dxa"/>
          </w:tcPr>
          <w:p w14:paraId="03EF5927" w14:textId="4791AD96" w:rsidR="0013686C" w:rsidRPr="00C73AA0" w:rsidRDefault="0013686C">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Mr.</w:t>
            </w:r>
            <w:r w:rsidRPr="00C73AA0">
              <w:rPr>
                <w:kern w:val="22"/>
              </w:rPr>
              <w:t xml:space="preserve"> </w:t>
            </w:r>
            <w:r w:rsidR="001F2740" w:rsidRPr="00C73AA0">
              <w:rPr>
                <w:noProof/>
                <w:kern w:val="22"/>
              </w:rPr>
              <w:t>Khaled Almalki</w:t>
            </w:r>
          </w:p>
          <w:p w14:paraId="103BE059" w14:textId="196A8900" w:rsidR="0013686C" w:rsidRPr="00C73AA0" w:rsidRDefault="001F2740">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Trainer</w:t>
            </w:r>
          </w:p>
          <w:p w14:paraId="641A6C21" w14:textId="5EB000DF"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r>
            <w:r w:rsidR="001F2740" w:rsidRPr="00C73AA0">
              <w:rPr>
                <w:kern w:val="22"/>
                <w:szCs w:val="22"/>
              </w:rPr>
              <w:t>+966 590111107</w:t>
            </w:r>
          </w:p>
          <w:p w14:paraId="64B317DC" w14:textId="3D3E7BF9" w:rsidR="0013686C"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3" w:history="1">
              <w:r w:rsidR="00256EB8" w:rsidRPr="00EB4262">
                <w:rPr>
                  <w:rStyle w:val="Hyperlink"/>
                  <w:kern w:val="22"/>
                  <w:sz w:val="22"/>
                  <w:szCs w:val="22"/>
                </w:rPr>
                <w:t>kh_almalki@outlook.sa</w:t>
              </w:r>
            </w:hyperlink>
          </w:p>
        </w:tc>
        <w:tc>
          <w:tcPr>
            <w:tcW w:w="4961" w:type="dxa"/>
          </w:tcPr>
          <w:p w14:paraId="3D35BAEE" w14:textId="77777777" w:rsidR="0013686C" w:rsidRPr="00C73AA0" w:rsidRDefault="0013686C" w:rsidP="00C73AA0">
            <w:pPr>
              <w:suppressLineNumbers/>
              <w:suppressAutoHyphens/>
              <w:rPr>
                <w:kern w:val="22"/>
              </w:rPr>
            </w:pPr>
            <w:r w:rsidRPr="00C73AA0">
              <w:rPr>
                <w:kern w:val="22"/>
              </w:rPr>
              <w:t>Saudi Wildlife Authority</w:t>
            </w:r>
          </w:p>
          <w:p w14:paraId="51510E22" w14:textId="77777777" w:rsidR="0013686C" w:rsidRPr="00C73AA0" w:rsidRDefault="0013686C">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13686C" w:rsidRPr="00C73AA0" w14:paraId="4D8C791E" w14:textId="77777777" w:rsidTr="001F1625">
        <w:trPr>
          <w:cantSplit/>
        </w:trPr>
        <w:tc>
          <w:tcPr>
            <w:tcW w:w="497" w:type="dxa"/>
            <w:shd w:val="clear" w:color="auto" w:fill="FFFFFF"/>
          </w:tcPr>
          <w:p w14:paraId="3C6DD240" w14:textId="0A587089"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7</w:t>
            </w:r>
            <w:r w:rsidRPr="00C73AA0">
              <w:rPr>
                <w:kern w:val="22"/>
                <w:szCs w:val="22"/>
              </w:rPr>
              <w:t>.</w:t>
            </w:r>
          </w:p>
        </w:tc>
        <w:tc>
          <w:tcPr>
            <w:tcW w:w="4238" w:type="dxa"/>
          </w:tcPr>
          <w:p w14:paraId="5C27AD00" w14:textId="5BC0EFBE" w:rsidR="0013686C" w:rsidRPr="008413DD" w:rsidRDefault="0013686C">
            <w:pPr>
              <w:suppressLineNumbers/>
              <w:suppressAutoHyphens/>
              <w:kinsoku w:val="0"/>
              <w:overflowPunct w:val="0"/>
              <w:autoSpaceDE w:val="0"/>
              <w:autoSpaceDN w:val="0"/>
              <w:adjustRightInd w:val="0"/>
              <w:snapToGrid w:val="0"/>
              <w:jc w:val="left"/>
              <w:rPr>
                <w:rFonts w:eastAsia="Calibri"/>
                <w:kern w:val="22"/>
                <w:szCs w:val="22"/>
                <w:lang w:val="fr-FR"/>
              </w:rPr>
            </w:pPr>
            <w:r w:rsidRPr="008413DD">
              <w:rPr>
                <w:rFonts w:eastAsia="Calibri"/>
                <w:kern w:val="22"/>
                <w:szCs w:val="22"/>
                <w:lang w:val="fr-FR"/>
              </w:rPr>
              <w:t>M</w:t>
            </w:r>
            <w:r w:rsidR="00B10694" w:rsidRPr="008413DD">
              <w:rPr>
                <w:rFonts w:eastAsia="Calibri"/>
                <w:kern w:val="22"/>
                <w:szCs w:val="22"/>
                <w:lang w:val="fr-FR"/>
              </w:rPr>
              <w:t xml:space="preserve">s. </w:t>
            </w:r>
            <w:r w:rsidR="00B10694" w:rsidRPr="008413DD">
              <w:rPr>
                <w:noProof/>
                <w:kern w:val="22"/>
                <w:lang w:val="fr-FR"/>
              </w:rPr>
              <w:t>Suliman Nora</w:t>
            </w:r>
          </w:p>
          <w:p w14:paraId="7924CB56" w14:textId="498C22F9" w:rsidR="0013686C" w:rsidRPr="008413DD" w:rsidRDefault="00B10694">
            <w:pPr>
              <w:suppressLineNumbers/>
              <w:suppressAutoHyphens/>
              <w:kinsoku w:val="0"/>
              <w:overflowPunct w:val="0"/>
              <w:autoSpaceDE w:val="0"/>
              <w:autoSpaceDN w:val="0"/>
              <w:adjustRightInd w:val="0"/>
              <w:snapToGrid w:val="0"/>
              <w:jc w:val="left"/>
              <w:rPr>
                <w:rFonts w:eastAsia="Calibri"/>
                <w:kern w:val="22"/>
                <w:szCs w:val="22"/>
                <w:lang w:val="fr-FR"/>
              </w:rPr>
            </w:pPr>
            <w:r w:rsidRPr="008413DD">
              <w:rPr>
                <w:rFonts w:eastAsia="Calibri"/>
                <w:kern w:val="22"/>
                <w:szCs w:val="22"/>
                <w:lang w:val="fr-FR"/>
              </w:rPr>
              <w:t>Trainer</w:t>
            </w:r>
          </w:p>
          <w:p w14:paraId="1399A97E" w14:textId="41C539D5" w:rsidR="0013686C" w:rsidRPr="008413DD" w:rsidRDefault="0013686C">
            <w:pPr>
              <w:suppressLineNumbers/>
              <w:suppressAutoHyphens/>
              <w:kinsoku w:val="0"/>
              <w:overflowPunct w:val="0"/>
              <w:autoSpaceDE w:val="0"/>
              <w:autoSpaceDN w:val="0"/>
              <w:adjustRightInd w:val="0"/>
              <w:snapToGrid w:val="0"/>
              <w:jc w:val="left"/>
              <w:rPr>
                <w:kern w:val="22"/>
                <w:szCs w:val="22"/>
                <w:lang w:val="fr-FR"/>
              </w:rPr>
            </w:pPr>
            <w:r w:rsidRPr="008413DD">
              <w:rPr>
                <w:kern w:val="22"/>
                <w:szCs w:val="22"/>
                <w:lang w:val="fr-FR"/>
              </w:rPr>
              <w:t>Tel.:</w:t>
            </w:r>
            <w:r w:rsidRPr="008413DD">
              <w:rPr>
                <w:kern w:val="22"/>
                <w:szCs w:val="22"/>
                <w:lang w:val="fr-FR"/>
              </w:rPr>
              <w:tab/>
            </w:r>
            <w:r w:rsidR="00B10694" w:rsidRPr="008413DD">
              <w:rPr>
                <w:kern w:val="22"/>
                <w:szCs w:val="22"/>
                <w:lang w:val="fr-FR"/>
              </w:rPr>
              <w:t>+966 542909922</w:t>
            </w:r>
          </w:p>
          <w:p w14:paraId="0907F502" w14:textId="40ABA24A" w:rsidR="0013686C" w:rsidRPr="00C73AA0" w:rsidRDefault="0013686C">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4" w:history="1">
              <w:r w:rsidR="00256EB8" w:rsidRPr="00EB4262">
                <w:rPr>
                  <w:rStyle w:val="Hyperlink"/>
                  <w:kern w:val="22"/>
                  <w:sz w:val="22"/>
                  <w:szCs w:val="22"/>
                </w:rPr>
                <w:t>nssh@hotmail.com</w:t>
              </w:r>
            </w:hyperlink>
          </w:p>
        </w:tc>
        <w:tc>
          <w:tcPr>
            <w:tcW w:w="4961" w:type="dxa"/>
          </w:tcPr>
          <w:p w14:paraId="1F5854C8" w14:textId="77777777" w:rsidR="0013686C" w:rsidRPr="00C73AA0" w:rsidRDefault="0013686C" w:rsidP="00C73AA0">
            <w:pPr>
              <w:suppressLineNumbers/>
              <w:suppressAutoHyphens/>
              <w:rPr>
                <w:kern w:val="22"/>
              </w:rPr>
            </w:pPr>
            <w:r w:rsidRPr="00C73AA0">
              <w:rPr>
                <w:kern w:val="22"/>
              </w:rPr>
              <w:t>Saudi Wildlife Authority</w:t>
            </w:r>
          </w:p>
          <w:p w14:paraId="1AB930A9" w14:textId="77777777" w:rsidR="0013686C" w:rsidRPr="00C73AA0" w:rsidRDefault="0013686C">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B44CD1" w:rsidRPr="00C73AA0" w14:paraId="36BE2744" w14:textId="77777777" w:rsidTr="001F1625">
        <w:trPr>
          <w:cantSplit/>
        </w:trPr>
        <w:tc>
          <w:tcPr>
            <w:tcW w:w="497" w:type="dxa"/>
            <w:shd w:val="clear" w:color="auto" w:fill="FFFFFF"/>
          </w:tcPr>
          <w:p w14:paraId="28DF8A3E" w14:textId="5CCBBB6C"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8</w:t>
            </w:r>
            <w:r w:rsidRPr="00C73AA0">
              <w:rPr>
                <w:kern w:val="22"/>
                <w:szCs w:val="22"/>
              </w:rPr>
              <w:t>.</w:t>
            </w:r>
          </w:p>
        </w:tc>
        <w:tc>
          <w:tcPr>
            <w:tcW w:w="4238" w:type="dxa"/>
          </w:tcPr>
          <w:p w14:paraId="22C73F52" w14:textId="3F8A86E5" w:rsidR="00B44CD1" w:rsidRPr="00C73AA0" w:rsidRDefault="00B44CD1">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 xml:space="preserve">Mr. </w:t>
            </w:r>
            <w:r w:rsidRPr="00C73AA0">
              <w:rPr>
                <w:noProof/>
                <w:kern w:val="22"/>
              </w:rPr>
              <w:t>Abdullah Fadil</w:t>
            </w:r>
          </w:p>
          <w:p w14:paraId="50D4FB9D" w14:textId="53019649"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rPr>
              <w:t>Geographical Researcher</w:t>
            </w:r>
          </w:p>
          <w:p w14:paraId="15C5932D" w14:textId="7901F54C"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t>+966 556777773</w:t>
            </w:r>
          </w:p>
          <w:p w14:paraId="57ABD05B" w14:textId="52B246F7" w:rsidR="00B44CD1" w:rsidRPr="00C73AA0" w:rsidRDefault="002F527A">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5" w:history="1">
              <w:r w:rsidR="00256EB8" w:rsidRPr="00EB4262">
                <w:rPr>
                  <w:rStyle w:val="Hyperlink"/>
                  <w:kern w:val="22"/>
                  <w:sz w:val="22"/>
                  <w:szCs w:val="22"/>
                </w:rPr>
                <w:t>a_fadeil@hotmail.com</w:t>
              </w:r>
            </w:hyperlink>
          </w:p>
        </w:tc>
        <w:tc>
          <w:tcPr>
            <w:tcW w:w="4961" w:type="dxa"/>
          </w:tcPr>
          <w:p w14:paraId="422DD3E6" w14:textId="77777777" w:rsidR="00B44CD1" w:rsidRPr="00C73AA0" w:rsidRDefault="00B44CD1" w:rsidP="00C73AA0">
            <w:pPr>
              <w:suppressLineNumbers/>
              <w:suppressAutoHyphens/>
              <w:rPr>
                <w:kern w:val="22"/>
              </w:rPr>
            </w:pPr>
            <w:r w:rsidRPr="00C73AA0">
              <w:rPr>
                <w:kern w:val="22"/>
              </w:rPr>
              <w:t>Saudi Wildlife Authority</w:t>
            </w:r>
          </w:p>
          <w:p w14:paraId="7326E8CE" w14:textId="77777777" w:rsidR="00B44CD1" w:rsidRPr="00C73AA0" w:rsidRDefault="00B44CD1">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B44CD1" w:rsidRPr="00C73AA0" w14:paraId="0FE4B3E8" w14:textId="77777777" w:rsidTr="001F1625">
        <w:trPr>
          <w:cantSplit/>
        </w:trPr>
        <w:tc>
          <w:tcPr>
            <w:tcW w:w="497" w:type="dxa"/>
            <w:shd w:val="clear" w:color="auto" w:fill="FFFFFF"/>
          </w:tcPr>
          <w:p w14:paraId="37F51C11" w14:textId="10B42306"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szCs w:val="22"/>
              </w:rPr>
              <w:t>1</w:t>
            </w:r>
            <w:r w:rsidR="00B93D5E" w:rsidRPr="00C73AA0">
              <w:rPr>
                <w:kern w:val="22"/>
                <w:szCs w:val="22"/>
              </w:rPr>
              <w:t>9</w:t>
            </w:r>
            <w:r w:rsidRPr="00C73AA0">
              <w:rPr>
                <w:kern w:val="22"/>
                <w:szCs w:val="22"/>
              </w:rPr>
              <w:t>.</w:t>
            </w:r>
          </w:p>
        </w:tc>
        <w:tc>
          <w:tcPr>
            <w:tcW w:w="4238" w:type="dxa"/>
          </w:tcPr>
          <w:p w14:paraId="51429323" w14:textId="3011EB96" w:rsidR="00B44CD1" w:rsidRPr="00C73AA0" w:rsidRDefault="00B44CD1">
            <w:pPr>
              <w:suppressLineNumbers/>
              <w:suppressAutoHyphens/>
              <w:kinsoku w:val="0"/>
              <w:overflowPunct w:val="0"/>
              <w:autoSpaceDE w:val="0"/>
              <w:autoSpaceDN w:val="0"/>
              <w:adjustRightInd w:val="0"/>
              <w:snapToGrid w:val="0"/>
              <w:jc w:val="left"/>
              <w:rPr>
                <w:rFonts w:eastAsia="Calibri"/>
                <w:kern w:val="22"/>
                <w:szCs w:val="22"/>
              </w:rPr>
            </w:pPr>
            <w:r w:rsidRPr="00C73AA0">
              <w:rPr>
                <w:rFonts w:eastAsia="Calibri"/>
                <w:kern w:val="22"/>
                <w:szCs w:val="22"/>
              </w:rPr>
              <w:t xml:space="preserve">Ms. </w:t>
            </w:r>
            <w:r w:rsidRPr="00C73AA0">
              <w:rPr>
                <w:noProof/>
                <w:kern w:val="22"/>
              </w:rPr>
              <w:t>Athar O. Khalawee</w:t>
            </w:r>
          </w:p>
          <w:p w14:paraId="02139330" w14:textId="2DB5488A"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szCs w:val="22"/>
              </w:rPr>
              <w:t>Environmental Trainer</w:t>
            </w:r>
          </w:p>
          <w:p w14:paraId="44025A60" w14:textId="38B13F1C"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szCs w:val="22"/>
              </w:rPr>
              <w:t>Tel.:</w:t>
            </w:r>
            <w:r w:rsidRPr="00C73AA0">
              <w:rPr>
                <w:kern w:val="22"/>
                <w:szCs w:val="22"/>
              </w:rPr>
              <w:tab/>
              <w:t>+966 59 028 792</w:t>
            </w:r>
          </w:p>
          <w:p w14:paraId="2951E8B9" w14:textId="229D3E7B" w:rsidR="00B44CD1" w:rsidRPr="00C73AA0" w:rsidRDefault="00B44CD1">
            <w:pPr>
              <w:suppressLineNumbers/>
              <w:suppressAutoHyphens/>
              <w:kinsoku w:val="0"/>
              <w:overflowPunct w:val="0"/>
              <w:autoSpaceDE w:val="0"/>
              <w:autoSpaceDN w:val="0"/>
              <w:adjustRightInd w:val="0"/>
              <w:snapToGrid w:val="0"/>
              <w:jc w:val="left"/>
              <w:rPr>
                <w:kern w:val="22"/>
                <w:szCs w:val="22"/>
              </w:rPr>
            </w:pPr>
            <w:r w:rsidRPr="00C73AA0">
              <w:rPr>
                <w:kern w:val="22"/>
                <w:szCs w:val="22"/>
              </w:rPr>
              <w:t>Email:</w:t>
            </w:r>
            <w:r w:rsidRPr="00C73AA0">
              <w:rPr>
                <w:kern w:val="22"/>
                <w:szCs w:val="22"/>
              </w:rPr>
              <w:tab/>
            </w:r>
            <w:hyperlink r:id="rId46" w:history="1">
              <w:r w:rsidR="002E09D3" w:rsidRPr="00EB4262">
                <w:rPr>
                  <w:rStyle w:val="Hyperlink"/>
                  <w:kern w:val="22"/>
                  <w:sz w:val="22"/>
                  <w:szCs w:val="22"/>
                </w:rPr>
                <w:t>khlaw1ao@gmail.com</w:t>
              </w:r>
            </w:hyperlink>
          </w:p>
        </w:tc>
        <w:tc>
          <w:tcPr>
            <w:tcW w:w="4961" w:type="dxa"/>
          </w:tcPr>
          <w:p w14:paraId="7F607699" w14:textId="77777777" w:rsidR="00B44CD1" w:rsidRPr="00C73AA0" w:rsidRDefault="00B44CD1" w:rsidP="00C73AA0">
            <w:pPr>
              <w:suppressLineNumbers/>
              <w:suppressAutoHyphens/>
              <w:rPr>
                <w:kern w:val="22"/>
              </w:rPr>
            </w:pPr>
            <w:r w:rsidRPr="00C73AA0">
              <w:rPr>
                <w:kern w:val="22"/>
              </w:rPr>
              <w:t>Saudi Wildlife Authority</w:t>
            </w:r>
          </w:p>
          <w:p w14:paraId="32B2C963" w14:textId="77777777" w:rsidR="00B44CD1" w:rsidRPr="00C73AA0" w:rsidRDefault="00B44CD1">
            <w:pPr>
              <w:suppressLineNumbers/>
              <w:suppressAutoHyphens/>
              <w:kinsoku w:val="0"/>
              <w:overflowPunct w:val="0"/>
              <w:autoSpaceDE w:val="0"/>
              <w:autoSpaceDN w:val="0"/>
              <w:adjustRightInd w:val="0"/>
              <w:snapToGrid w:val="0"/>
              <w:jc w:val="left"/>
              <w:rPr>
                <w:color w:val="000000"/>
                <w:kern w:val="22"/>
                <w:szCs w:val="22"/>
              </w:rPr>
            </w:pPr>
            <w:r w:rsidRPr="00C73AA0">
              <w:rPr>
                <w:kern w:val="22"/>
              </w:rPr>
              <w:t>Riyadh, Saudi Arabia</w:t>
            </w:r>
          </w:p>
        </w:tc>
      </w:tr>
      <w:tr w:rsidR="00ED20E7" w:rsidRPr="00C73AA0" w14:paraId="7597D81E" w14:textId="77777777" w:rsidTr="00A46824">
        <w:trPr>
          <w:cantSplit/>
        </w:trPr>
        <w:tc>
          <w:tcPr>
            <w:tcW w:w="497" w:type="dxa"/>
            <w:shd w:val="clear" w:color="auto" w:fill="FFFFFF"/>
          </w:tcPr>
          <w:p w14:paraId="77AF6BE3" w14:textId="77777777" w:rsidR="00ED20E7" w:rsidRPr="00C73AA0" w:rsidRDefault="00ED20E7">
            <w:pPr>
              <w:suppressLineNumbers/>
              <w:suppressAutoHyphens/>
              <w:kinsoku w:val="0"/>
              <w:overflowPunct w:val="0"/>
              <w:autoSpaceDE w:val="0"/>
              <w:autoSpaceDN w:val="0"/>
              <w:adjustRightInd w:val="0"/>
              <w:snapToGrid w:val="0"/>
              <w:jc w:val="left"/>
              <w:rPr>
                <w:kern w:val="22"/>
                <w:szCs w:val="22"/>
              </w:rPr>
            </w:pPr>
          </w:p>
        </w:tc>
        <w:tc>
          <w:tcPr>
            <w:tcW w:w="9199" w:type="dxa"/>
            <w:gridSpan w:val="2"/>
          </w:tcPr>
          <w:p w14:paraId="42C408F1" w14:textId="3D865906" w:rsidR="00ED20E7" w:rsidRPr="00C73AA0" w:rsidRDefault="00ED20E7" w:rsidP="00C73AA0">
            <w:pPr>
              <w:pStyle w:val="Heading3"/>
              <w:suppressLineNumbers/>
              <w:tabs>
                <w:tab w:val="clear" w:pos="567"/>
              </w:tabs>
              <w:suppressAutoHyphens/>
              <w:spacing w:before="0" w:after="0"/>
              <w:rPr>
                <w:rFonts w:eastAsia="MS Mincho"/>
                <w:kern w:val="22"/>
              </w:rPr>
            </w:pPr>
            <w:r w:rsidRPr="00C73AA0">
              <w:rPr>
                <w:kern w:val="22"/>
              </w:rPr>
              <w:t>Secretariat of the Convention on Biological Diversity</w:t>
            </w:r>
          </w:p>
        </w:tc>
      </w:tr>
      <w:tr w:rsidR="00ED20E7" w:rsidRPr="00C73AA0" w14:paraId="1E44E2ED" w14:textId="77777777" w:rsidTr="00A46824">
        <w:trPr>
          <w:cantSplit/>
        </w:trPr>
        <w:tc>
          <w:tcPr>
            <w:tcW w:w="497" w:type="dxa"/>
            <w:shd w:val="clear" w:color="auto" w:fill="FFFFFF"/>
          </w:tcPr>
          <w:p w14:paraId="5D4AFD8B" w14:textId="56CCC13E" w:rsidR="00ED20E7"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20</w:t>
            </w:r>
            <w:r w:rsidR="00ED20E7" w:rsidRPr="00C73AA0">
              <w:rPr>
                <w:kern w:val="22"/>
                <w:szCs w:val="22"/>
              </w:rPr>
              <w:t>.</w:t>
            </w:r>
          </w:p>
        </w:tc>
        <w:tc>
          <w:tcPr>
            <w:tcW w:w="4238" w:type="dxa"/>
          </w:tcPr>
          <w:p w14:paraId="20EDA713" w14:textId="77777777"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Mr. Alexandre Rafalovitch</w:t>
            </w:r>
          </w:p>
          <w:p w14:paraId="582F34C1" w14:textId="77777777" w:rsidR="00ED20E7"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Website Officer, Clearing-House Mechanism</w:t>
            </w:r>
          </w:p>
          <w:p w14:paraId="2607BA70" w14:textId="77777777" w:rsidR="00ED20E7"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Tel.:</w:t>
            </w:r>
            <w:r w:rsidRPr="00C73AA0">
              <w:rPr>
                <w:bCs/>
                <w:kern w:val="22"/>
                <w:szCs w:val="22"/>
              </w:rPr>
              <w:tab/>
              <w:t>+1 514 287 7048</w:t>
            </w:r>
          </w:p>
          <w:p w14:paraId="11882ADD" w14:textId="3587638A" w:rsidR="00ED20E7" w:rsidRPr="00C73AA0" w:rsidRDefault="002F527A">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Email:</w:t>
            </w:r>
            <w:r w:rsidRPr="00C73AA0">
              <w:rPr>
                <w:bCs/>
                <w:kern w:val="22"/>
                <w:szCs w:val="22"/>
              </w:rPr>
              <w:tab/>
            </w:r>
            <w:hyperlink r:id="rId47" w:history="1">
              <w:r w:rsidR="002E09D3" w:rsidRPr="00EB4262">
                <w:rPr>
                  <w:rStyle w:val="Hyperlink"/>
                  <w:bCs/>
                  <w:kern w:val="22"/>
                  <w:sz w:val="22"/>
                  <w:szCs w:val="22"/>
                </w:rPr>
                <w:t>alexandre.rafalovitch@cbd.int</w:t>
              </w:r>
            </w:hyperlink>
          </w:p>
        </w:tc>
        <w:tc>
          <w:tcPr>
            <w:tcW w:w="4961" w:type="dxa"/>
          </w:tcPr>
          <w:p w14:paraId="6ACB19F9" w14:textId="7A25B6C1" w:rsidR="00ED20E7" w:rsidRPr="00C73AA0" w:rsidRDefault="008413DD">
            <w:pPr>
              <w:suppressLineNumbers/>
              <w:suppressAutoHyphens/>
              <w:kinsoku w:val="0"/>
              <w:overflowPunct w:val="0"/>
              <w:autoSpaceDE w:val="0"/>
              <w:autoSpaceDN w:val="0"/>
              <w:adjustRightInd w:val="0"/>
              <w:snapToGrid w:val="0"/>
              <w:jc w:val="left"/>
              <w:rPr>
                <w:rFonts w:eastAsia="MS Mincho"/>
                <w:kern w:val="22"/>
                <w:szCs w:val="22"/>
              </w:rPr>
            </w:pPr>
            <w:hyperlink r:id="rId48" w:history="1">
              <w:r w:rsidR="00ED20E7" w:rsidRPr="00C73AA0">
                <w:rPr>
                  <w:rStyle w:val="Hyperlink"/>
                  <w:rFonts w:eastAsia="MS Mincho"/>
                  <w:sz w:val="22"/>
                </w:rPr>
                <w:t>Secretariat of the Convention on Biological Diversity</w:t>
              </w:r>
            </w:hyperlink>
          </w:p>
          <w:p w14:paraId="62FCFB63" w14:textId="420AACCF" w:rsidR="00ED20E7" w:rsidRPr="00C73AA0" w:rsidRDefault="00ED20E7">
            <w:pPr>
              <w:suppressLineNumbers/>
              <w:suppressAutoHyphens/>
              <w:kinsoku w:val="0"/>
              <w:overflowPunct w:val="0"/>
              <w:autoSpaceDE w:val="0"/>
              <w:autoSpaceDN w:val="0"/>
              <w:adjustRightInd w:val="0"/>
              <w:snapToGrid w:val="0"/>
              <w:jc w:val="left"/>
              <w:rPr>
                <w:rFonts w:eastAsia="MS Mincho"/>
                <w:kern w:val="22"/>
                <w:szCs w:val="22"/>
              </w:rPr>
            </w:pPr>
            <w:r w:rsidRPr="00C73AA0">
              <w:rPr>
                <w:rFonts w:eastAsia="MS Mincho"/>
                <w:kern w:val="22"/>
                <w:szCs w:val="22"/>
              </w:rPr>
              <w:t>Montreal, Canada</w:t>
            </w:r>
          </w:p>
        </w:tc>
      </w:tr>
      <w:tr w:rsidR="00ED20E7" w:rsidRPr="00C73AA0" w14:paraId="7BE89CA0" w14:textId="77777777" w:rsidTr="00A46824">
        <w:trPr>
          <w:cantSplit/>
        </w:trPr>
        <w:tc>
          <w:tcPr>
            <w:tcW w:w="497" w:type="dxa"/>
            <w:shd w:val="clear" w:color="auto" w:fill="FFFFFF"/>
          </w:tcPr>
          <w:p w14:paraId="242DF9C7" w14:textId="77777777" w:rsidR="00ED20E7" w:rsidRPr="00C73AA0" w:rsidRDefault="00ED20E7">
            <w:pPr>
              <w:suppressLineNumbers/>
              <w:suppressAutoHyphens/>
              <w:kinsoku w:val="0"/>
              <w:overflowPunct w:val="0"/>
              <w:autoSpaceDE w:val="0"/>
              <w:autoSpaceDN w:val="0"/>
              <w:adjustRightInd w:val="0"/>
              <w:snapToGrid w:val="0"/>
              <w:jc w:val="left"/>
              <w:rPr>
                <w:kern w:val="22"/>
                <w:szCs w:val="22"/>
              </w:rPr>
            </w:pPr>
          </w:p>
        </w:tc>
        <w:tc>
          <w:tcPr>
            <w:tcW w:w="9199" w:type="dxa"/>
            <w:gridSpan w:val="2"/>
          </w:tcPr>
          <w:p w14:paraId="6DFF72EB" w14:textId="000636E9" w:rsidR="00ED20E7" w:rsidRPr="00C73AA0" w:rsidRDefault="00ED20E7" w:rsidP="00C73AA0">
            <w:pPr>
              <w:pStyle w:val="Heading3"/>
              <w:suppressLineNumbers/>
              <w:tabs>
                <w:tab w:val="clear" w:pos="567"/>
              </w:tabs>
              <w:suppressAutoHyphens/>
              <w:spacing w:before="0" w:after="0"/>
              <w:rPr>
                <w:rFonts w:eastAsia="MS Mincho"/>
                <w:kern w:val="22"/>
              </w:rPr>
            </w:pPr>
            <w:r w:rsidRPr="00C73AA0">
              <w:rPr>
                <w:kern w:val="22"/>
              </w:rPr>
              <w:t>Informal Advisory Committee to the Clearing-House Mechanism</w:t>
            </w:r>
          </w:p>
        </w:tc>
      </w:tr>
      <w:tr w:rsidR="00ED20E7" w:rsidRPr="00C73AA0" w14:paraId="4642B152" w14:textId="77777777" w:rsidTr="00A46824">
        <w:trPr>
          <w:cantSplit/>
        </w:trPr>
        <w:tc>
          <w:tcPr>
            <w:tcW w:w="497" w:type="dxa"/>
            <w:shd w:val="clear" w:color="auto" w:fill="FFFFFF"/>
          </w:tcPr>
          <w:p w14:paraId="25CD9EB0" w14:textId="3D4FA207" w:rsidR="00ED20E7" w:rsidRPr="00C73AA0" w:rsidRDefault="00B93D5E">
            <w:pPr>
              <w:suppressLineNumbers/>
              <w:suppressAutoHyphens/>
              <w:kinsoku w:val="0"/>
              <w:overflowPunct w:val="0"/>
              <w:autoSpaceDE w:val="0"/>
              <w:autoSpaceDN w:val="0"/>
              <w:adjustRightInd w:val="0"/>
              <w:snapToGrid w:val="0"/>
              <w:jc w:val="left"/>
              <w:rPr>
                <w:kern w:val="22"/>
                <w:szCs w:val="22"/>
              </w:rPr>
            </w:pPr>
            <w:r w:rsidRPr="00C73AA0">
              <w:rPr>
                <w:kern w:val="22"/>
                <w:szCs w:val="22"/>
              </w:rPr>
              <w:t>21</w:t>
            </w:r>
            <w:r w:rsidR="00ED20E7" w:rsidRPr="00C73AA0">
              <w:rPr>
                <w:kern w:val="22"/>
                <w:szCs w:val="22"/>
              </w:rPr>
              <w:t>.</w:t>
            </w:r>
          </w:p>
        </w:tc>
        <w:tc>
          <w:tcPr>
            <w:tcW w:w="4238" w:type="dxa"/>
          </w:tcPr>
          <w:p w14:paraId="5C4D8374" w14:textId="77777777" w:rsidR="00ED20E7" w:rsidRPr="00C73AA0" w:rsidRDefault="00ED20E7">
            <w:pPr>
              <w:suppressLineNumbers/>
              <w:suppressAutoHyphens/>
              <w:kinsoku w:val="0"/>
              <w:overflowPunct w:val="0"/>
              <w:autoSpaceDE w:val="0"/>
              <w:autoSpaceDN w:val="0"/>
              <w:adjustRightInd w:val="0"/>
              <w:snapToGrid w:val="0"/>
              <w:jc w:val="left"/>
              <w:rPr>
                <w:kern w:val="22"/>
                <w:szCs w:val="22"/>
              </w:rPr>
            </w:pPr>
            <w:r w:rsidRPr="00C73AA0">
              <w:rPr>
                <w:kern w:val="22"/>
                <w:szCs w:val="22"/>
              </w:rPr>
              <w:t xml:space="preserve">Mr. Han de </w:t>
            </w:r>
            <w:proofErr w:type="spellStart"/>
            <w:r w:rsidRPr="00C73AA0">
              <w:rPr>
                <w:kern w:val="22"/>
                <w:szCs w:val="22"/>
              </w:rPr>
              <w:t>Koeijer</w:t>
            </w:r>
            <w:proofErr w:type="spellEnd"/>
          </w:p>
          <w:p w14:paraId="24B8D7DA" w14:textId="77777777" w:rsidR="00ED20E7"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CHM national focal point</w:t>
            </w:r>
          </w:p>
          <w:p w14:paraId="623D9073" w14:textId="77777777" w:rsidR="00ED20E7"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Department of Invertebrates</w:t>
            </w:r>
          </w:p>
          <w:p w14:paraId="6EDB65D7" w14:textId="424FB147" w:rsidR="00ED20E7"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Tel.:</w:t>
            </w:r>
            <w:r w:rsidRPr="00C73AA0">
              <w:rPr>
                <w:bCs/>
                <w:kern w:val="22"/>
                <w:szCs w:val="22"/>
              </w:rPr>
              <w:tab/>
              <w:t>+32</w:t>
            </w:r>
            <w:r w:rsidR="000E2B43" w:rsidRPr="00C73AA0">
              <w:rPr>
                <w:bCs/>
                <w:kern w:val="22"/>
                <w:szCs w:val="22"/>
              </w:rPr>
              <w:t xml:space="preserve"> </w:t>
            </w:r>
            <w:r w:rsidRPr="00C73AA0">
              <w:rPr>
                <w:bCs/>
                <w:kern w:val="22"/>
                <w:szCs w:val="22"/>
              </w:rPr>
              <w:t>26274267</w:t>
            </w:r>
          </w:p>
          <w:p w14:paraId="0D2573F7" w14:textId="0E258780" w:rsidR="002F527A" w:rsidRPr="00C73AA0" w:rsidRDefault="00ED20E7">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Email:</w:t>
            </w:r>
            <w:r w:rsidR="00661FF7" w:rsidRPr="00C73AA0">
              <w:rPr>
                <w:bCs/>
                <w:kern w:val="22"/>
                <w:szCs w:val="22"/>
              </w:rPr>
              <w:tab/>
            </w:r>
            <w:hyperlink r:id="rId49" w:history="1">
              <w:r w:rsidR="002E09D3" w:rsidRPr="00EB4262">
                <w:rPr>
                  <w:rStyle w:val="Hyperlink"/>
                  <w:bCs/>
                  <w:kern w:val="22"/>
                  <w:sz w:val="22"/>
                  <w:szCs w:val="22"/>
                </w:rPr>
                <w:t>hdekoeijer@naturalsciences.be</w:t>
              </w:r>
            </w:hyperlink>
            <w:r w:rsidR="002F527A" w:rsidRPr="00C73AA0">
              <w:rPr>
                <w:bCs/>
                <w:kern w:val="22"/>
                <w:szCs w:val="22"/>
              </w:rPr>
              <w:t>;</w:t>
            </w:r>
          </w:p>
          <w:p w14:paraId="71DECFAE" w14:textId="5772A418" w:rsidR="00ED20E7" w:rsidRPr="00C73AA0" w:rsidRDefault="009D6CB9">
            <w:pPr>
              <w:suppressLineNumbers/>
              <w:suppressAutoHyphens/>
              <w:kinsoku w:val="0"/>
              <w:overflowPunct w:val="0"/>
              <w:autoSpaceDE w:val="0"/>
              <w:autoSpaceDN w:val="0"/>
              <w:adjustRightInd w:val="0"/>
              <w:snapToGrid w:val="0"/>
              <w:jc w:val="left"/>
              <w:rPr>
                <w:bCs/>
                <w:kern w:val="22"/>
                <w:szCs w:val="22"/>
              </w:rPr>
            </w:pPr>
            <w:r w:rsidRPr="00C73AA0">
              <w:rPr>
                <w:bCs/>
                <w:kern w:val="22"/>
                <w:szCs w:val="22"/>
              </w:rPr>
              <w:tab/>
            </w:r>
            <w:hyperlink r:id="rId50" w:history="1">
              <w:r w:rsidR="002E09D3" w:rsidRPr="00EB4262">
                <w:rPr>
                  <w:rStyle w:val="Hyperlink"/>
                  <w:bCs/>
                  <w:kern w:val="22"/>
                  <w:sz w:val="22"/>
                  <w:szCs w:val="22"/>
                </w:rPr>
                <w:t>cbd-chm@naturalsciences.be</w:t>
              </w:r>
            </w:hyperlink>
          </w:p>
        </w:tc>
        <w:tc>
          <w:tcPr>
            <w:tcW w:w="4961" w:type="dxa"/>
          </w:tcPr>
          <w:p w14:paraId="17429318" w14:textId="051481E8" w:rsidR="00ED20E7" w:rsidRPr="00C73AA0" w:rsidRDefault="00DA46FB">
            <w:pPr>
              <w:suppressLineNumbers/>
              <w:suppressAutoHyphens/>
              <w:kinsoku w:val="0"/>
              <w:overflowPunct w:val="0"/>
              <w:autoSpaceDE w:val="0"/>
              <w:autoSpaceDN w:val="0"/>
              <w:adjustRightInd w:val="0"/>
              <w:snapToGrid w:val="0"/>
              <w:jc w:val="left"/>
              <w:rPr>
                <w:rFonts w:eastAsia="MS Mincho"/>
                <w:kern w:val="22"/>
                <w:szCs w:val="22"/>
              </w:rPr>
            </w:pPr>
            <w:hyperlink r:id="rId51" w:history="1">
              <w:r w:rsidR="00ED20E7" w:rsidRPr="00C73AA0">
                <w:rPr>
                  <w:rStyle w:val="Hyperlink"/>
                  <w:rFonts w:eastAsia="MS Mincho"/>
                  <w:sz w:val="22"/>
                </w:rPr>
                <w:t>Royal Belgian Institute of Natural Sciences</w:t>
              </w:r>
            </w:hyperlink>
          </w:p>
          <w:p w14:paraId="73816669" w14:textId="4920C394" w:rsidR="00ED20E7" w:rsidRPr="00C73AA0" w:rsidRDefault="00ED20E7">
            <w:pPr>
              <w:suppressLineNumbers/>
              <w:suppressAutoHyphens/>
              <w:kinsoku w:val="0"/>
              <w:overflowPunct w:val="0"/>
              <w:autoSpaceDE w:val="0"/>
              <w:autoSpaceDN w:val="0"/>
              <w:adjustRightInd w:val="0"/>
              <w:snapToGrid w:val="0"/>
              <w:jc w:val="left"/>
              <w:rPr>
                <w:rFonts w:eastAsia="MS Mincho"/>
                <w:kern w:val="22"/>
                <w:szCs w:val="22"/>
              </w:rPr>
            </w:pPr>
            <w:r w:rsidRPr="00C73AA0">
              <w:rPr>
                <w:rFonts w:eastAsia="MS Mincho"/>
                <w:kern w:val="22"/>
                <w:szCs w:val="22"/>
              </w:rPr>
              <w:t>Brussels, Belgium</w:t>
            </w:r>
          </w:p>
        </w:tc>
      </w:tr>
    </w:tbl>
    <w:p w14:paraId="07997547" w14:textId="77777777" w:rsidR="008D1322" w:rsidRPr="00C73AA0" w:rsidRDefault="008D1322">
      <w:pPr>
        <w:suppressLineNumbers/>
        <w:suppressAutoHyphens/>
        <w:kinsoku w:val="0"/>
        <w:overflowPunct w:val="0"/>
        <w:autoSpaceDE w:val="0"/>
        <w:autoSpaceDN w:val="0"/>
        <w:adjustRightInd w:val="0"/>
        <w:snapToGrid w:val="0"/>
        <w:rPr>
          <w:kern w:val="22"/>
          <w:szCs w:val="22"/>
        </w:rPr>
      </w:pPr>
    </w:p>
    <w:p w14:paraId="2534DA25" w14:textId="77777777" w:rsidR="008D1322" w:rsidRPr="00C73AA0" w:rsidRDefault="008D1322">
      <w:pPr>
        <w:suppressLineNumbers/>
        <w:suppressAutoHyphens/>
        <w:kinsoku w:val="0"/>
        <w:overflowPunct w:val="0"/>
        <w:autoSpaceDE w:val="0"/>
        <w:autoSpaceDN w:val="0"/>
        <w:adjustRightInd w:val="0"/>
        <w:snapToGrid w:val="0"/>
        <w:rPr>
          <w:kern w:val="22"/>
          <w:szCs w:val="22"/>
        </w:rPr>
      </w:pPr>
    </w:p>
    <w:p w14:paraId="77A17D81" w14:textId="77777777" w:rsidR="00DD06B7" w:rsidRPr="00C73AA0" w:rsidRDefault="00DD06B7">
      <w:pPr>
        <w:suppressLineNumbers/>
        <w:suppressAutoHyphens/>
        <w:kinsoku w:val="0"/>
        <w:overflowPunct w:val="0"/>
        <w:autoSpaceDE w:val="0"/>
        <w:autoSpaceDN w:val="0"/>
        <w:adjustRightInd w:val="0"/>
        <w:snapToGrid w:val="0"/>
        <w:rPr>
          <w:kern w:val="22"/>
          <w:szCs w:val="22"/>
        </w:rPr>
      </w:pPr>
    </w:p>
    <w:p w14:paraId="0958A352" w14:textId="77777777" w:rsidR="0067627F" w:rsidRPr="00C73AA0" w:rsidRDefault="0067627F">
      <w:pPr>
        <w:suppressLineNumbers/>
        <w:suppressAutoHyphens/>
        <w:kinsoku w:val="0"/>
        <w:overflowPunct w:val="0"/>
        <w:autoSpaceDE w:val="0"/>
        <w:autoSpaceDN w:val="0"/>
        <w:adjustRightInd w:val="0"/>
        <w:snapToGrid w:val="0"/>
        <w:rPr>
          <w:kern w:val="22"/>
          <w:szCs w:val="22"/>
        </w:rPr>
        <w:sectPr w:rsidR="0067627F" w:rsidRPr="00C73AA0" w:rsidSect="009D6CB9">
          <w:pgSz w:w="12240" w:h="15840"/>
          <w:pgMar w:top="567" w:right="1389" w:bottom="1134" w:left="1389" w:header="709" w:footer="709" w:gutter="0"/>
          <w:cols w:space="708"/>
          <w:docGrid w:linePitch="360"/>
        </w:sectPr>
      </w:pPr>
    </w:p>
    <w:p w14:paraId="54FB80B1" w14:textId="7EC854E7" w:rsidR="00FE6BA2" w:rsidRPr="00C73AA0" w:rsidRDefault="00A6415C" w:rsidP="002D2986">
      <w:pPr>
        <w:pStyle w:val="Heading2"/>
        <w:suppressLineNumbers/>
        <w:tabs>
          <w:tab w:val="clear" w:pos="720"/>
        </w:tabs>
        <w:suppressAutoHyphens/>
        <w:kinsoku w:val="0"/>
        <w:overflowPunct w:val="0"/>
        <w:autoSpaceDE w:val="0"/>
        <w:autoSpaceDN w:val="0"/>
        <w:adjustRightInd w:val="0"/>
        <w:snapToGrid w:val="0"/>
        <w:spacing w:before="0"/>
        <w:rPr>
          <w:rFonts w:ascii="Times New Roman Bold" w:hAnsi="Times New Roman Bold"/>
          <w:i w:val="0"/>
          <w:iCs w:val="0"/>
          <w:caps/>
          <w:kern w:val="22"/>
          <w:szCs w:val="22"/>
        </w:rPr>
      </w:pPr>
      <w:bookmarkStart w:id="4" w:name="_Ref511037232"/>
      <w:r w:rsidRPr="00C73AA0">
        <w:rPr>
          <w:b w:val="0"/>
          <w:bCs w:val="0"/>
          <w:kern w:val="22"/>
          <w:szCs w:val="22"/>
        </w:rPr>
        <w:t>Annex II</w:t>
      </w:r>
    </w:p>
    <w:p w14:paraId="0C576A00" w14:textId="2075744D" w:rsidR="002C17BE" w:rsidRPr="00C73AA0" w:rsidRDefault="009F4ADF">
      <w:pPr>
        <w:pStyle w:val="Heading2"/>
        <w:suppressLineNumbers/>
        <w:tabs>
          <w:tab w:val="clear" w:pos="720"/>
        </w:tabs>
        <w:suppressAutoHyphens/>
        <w:kinsoku w:val="0"/>
        <w:overflowPunct w:val="0"/>
        <w:autoSpaceDE w:val="0"/>
        <w:autoSpaceDN w:val="0"/>
        <w:adjustRightInd w:val="0"/>
        <w:snapToGrid w:val="0"/>
        <w:spacing w:before="0"/>
        <w:rPr>
          <w:rFonts w:ascii="Times New Roman Bold" w:hAnsi="Times New Roman Bold"/>
          <w:i w:val="0"/>
          <w:iCs w:val="0"/>
          <w:caps/>
          <w:kern w:val="22"/>
          <w:szCs w:val="22"/>
        </w:rPr>
      </w:pPr>
      <w:r w:rsidRPr="00C73AA0">
        <w:rPr>
          <w:rFonts w:ascii="Times New Roman Bold" w:hAnsi="Times New Roman Bold"/>
          <w:i w:val="0"/>
          <w:iCs w:val="0"/>
          <w:caps/>
          <w:kern w:val="22"/>
          <w:szCs w:val="22"/>
        </w:rPr>
        <w:t>Feedback Survey</w:t>
      </w:r>
      <w:r w:rsidR="00E63905" w:rsidRPr="00C73AA0">
        <w:rPr>
          <w:rFonts w:ascii="Times New Roman Bold" w:hAnsi="Times New Roman Bold"/>
          <w:i w:val="0"/>
          <w:iCs w:val="0"/>
          <w:caps/>
          <w:kern w:val="22"/>
          <w:szCs w:val="22"/>
        </w:rPr>
        <w:t xml:space="preserve"> synthesis</w:t>
      </w:r>
      <w:bookmarkEnd w:id="4"/>
    </w:p>
    <w:tbl>
      <w:tblPr>
        <w:tblW w:w="10377" w:type="dxa"/>
        <w:jc w:val="center"/>
        <w:tblLayout w:type="fixed"/>
        <w:tblCellMar>
          <w:left w:w="107" w:type="dxa"/>
          <w:right w:w="107" w:type="dxa"/>
        </w:tblCellMar>
        <w:tblLook w:val="0000" w:firstRow="0" w:lastRow="0" w:firstColumn="0" w:lastColumn="0" w:noHBand="0" w:noVBand="0"/>
      </w:tblPr>
      <w:tblGrid>
        <w:gridCol w:w="4370"/>
        <w:gridCol w:w="1501"/>
        <w:gridCol w:w="419"/>
        <w:gridCol w:w="534"/>
        <w:gridCol w:w="549"/>
        <w:gridCol w:w="18"/>
        <w:gridCol w:w="567"/>
        <w:gridCol w:w="252"/>
        <w:gridCol w:w="315"/>
        <w:gridCol w:w="350"/>
        <w:gridCol w:w="217"/>
        <w:gridCol w:w="198"/>
        <w:gridCol w:w="390"/>
        <w:gridCol w:w="697"/>
      </w:tblGrid>
      <w:tr w:rsidR="003807F7" w:rsidRPr="00C73AA0" w14:paraId="4EF71292" w14:textId="77777777" w:rsidTr="0003237D">
        <w:trPr>
          <w:trHeight w:val="297"/>
          <w:jc w:val="center"/>
        </w:trPr>
        <w:tc>
          <w:tcPr>
            <w:tcW w:w="10377" w:type="dxa"/>
            <w:gridSpan w:val="14"/>
            <w:tcBorders>
              <w:top w:val="single" w:sz="4" w:space="0" w:color="auto"/>
              <w:left w:val="single" w:sz="4" w:space="0" w:color="auto"/>
              <w:bottom w:val="single" w:sz="4" w:space="0" w:color="auto"/>
              <w:right w:val="single" w:sz="4" w:space="0" w:color="auto"/>
            </w:tcBorders>
            <w:vAlign w:val="center"/>
          </w:tcPr>
          <w:p w14:paraId="36434D3E" w14:textId="44EF84E1" w:rsidR="003807F7" w:rsidRPr="00C73AA0" w:rsidRDefault="003807F7" w:rsidP="00C73AA0">
            <w:pPr>
              <w:pStyle w:val="Heading3"/>
              <w:suppressLineNumbers/>
              <w:suppressAutoHyphens/>
              <w:rPr>
                <w:kern w:val="22"/>
              </w:rPr>
            </w:pPr>
            <w:r w:rsidRPr="00C73AA0">
              <w:rPr>
                <w:kern w:val="22"/>
              </w:rPr>
              <w:t>A. General</w:t>
            </w:r>
          </w:p>
        </w:tc>
      </w:tr>
      <w:tr w:rsidR="003807F7" w:rsidRPr="00C73AA0" w14:paraId="38AC1756" w14:textId="77777777" w:rsidTr="0003237D">
        <w:trPr>
          <w:jc w:val="center"/>
        </w:trPr>
        <w:tc>
          <w:tcPr>
            <w:tcW w:w="4370" w:type="dxa"/>
            <w:vMerge w:val="restart"/>
            <w:tcBorders>
              <w:top w:val="single" w:sz="4" w:space="0" w:color="auto"/>
              <w:left w:val="single" w:sz="4" w:space="0" w:color="auto"/>
              <w:right w:val="single" w:sz="4" w:space="0" w:color="auto"/>
            </w:tcBorders>
          </w:tcPr>
          <w:p w14:paraId="77905D14"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During the workshop, were you able to acquire knowledge related to:</w:t>
            </w:r>
          </w:p>
        </w:tc>
        <w:tc>
          <w:tcPr>
            <w:tcW w:w="3840" w:type="dxa"/>
            <w:gridSpan w:val="7"/>
            <w:tcBorders>
              <w:top w:val="single" w:sz="4" w:space="0" w:color="auto"/>
              <w:left w:val="single" w:sz="4" w:space="0" w:color="auto"/>
              <w:bottom w:val="single" w:sz="4" w:space="0" w:color="auto"/>
              <w:right w:val="single" w:sz="4" w:space="0" w:color="auto"/>
            </w:tcBorders>
          </w:tcPr>
          <w:p w14:paraId="784FB3A2" w14:textId="135841B5" w:rsidR="003807F7" w:rsidRPr="00C73AA0" w:rsidRDefault="008A45DA" w:rsidP="00C73AA0">
            <w:pPr>
              <w:pStyle w:val="ListParagraph"/>
              <w:suppressLineNumbers/>
              <w:suppressAutoHyphens/>
              <w:ind w:left="0"/>
              <w:contextualSpacing w:val="0"/>
              <w:jc w:val="left"/>
              <w:rPr>
                <w:kern w:val="22"/>
              </w:rPr>
            </w:pPr>
            <w:r w:rsidRPr="00C73AA0">
              <w:rPr>
                <w:kern w:val="22"/>
              </w:rPr>
              <w:t xml:space="preserve">(a) </w:t>
            </w:r>
            <w:r w:rsidR="003807F7" w:rsidRPr="00C73AA0">
              <w:rPr>
                <w:kern w:val="22"/>
              </w:rPr>
              <w:t>Roles of a CHM and national CHM</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4AB594C" w14:textId="28E8A980" w:rsidR="003807F7" w:rsidRPr="00C73AA0" w:rsidRDefault="003807F7" w:rsidP="00C73AA0">
            <w:pPr>
              <w:suppressLineNumbers/>
              <w:tabs>
                <w:tab w:val="left" w:pos="90"/>
              </w:tabs>
              <w:suppressAutoHyphens/>
              <w:ind w:right="-107"/>
              <w:jc w:val="left"/>
              <w:rPr>
                <w:rFonts w:cs="Arial"/>
                <w:bCs/>
                <w:kern w:val="22"/>
                <w:sz w:val="20"/>
              </w:rPr>
            </w:pPr>
            <w:r w:rsidRPr="00C73AA0">
              <w:rPr>
                <w:rFonts w:cs="Arial"/>
                <w:bCs/>
                <w:kern w:val="22"/>
                <w:sz w:val="20"/>
              </w:rPr>
              <w:t xml:space="preserve">Yes: </w:t>
            </w:r>
            <w:r w:rsidR="001F1625" w:rsidRPr="00C73AA0">
              <w:rPr>
                <w:rStyle w:val="SurveyAnswerNumbers"/>
                <w:kern w:val="22"/>
              </w:rPr>
              <w:t>13</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5C8D6D6F" w14:textId="12C13D23" w:rsidR="003807F7" w:rsidRPr="00C73AA0" w:rsidRDefault="003807F7" w:rsidP="00C73AA0">
            <w:pPr>
              <w:suppressLineNumbers/>
              <w:tabs>
                <w:tab w:val="left" w:pos="90"/>
              </w:tabs>
              <w:suppressAutoHyphens/>
              <w:ind w:right="-107"/>
              <w:jc w:val="left"/>
              <w:rPr>
                <w:rFonts w:cs="Arial"/>
                <w:bCs/>
                <w:kern w:val="22"/>
                <w:sz w:val="20"/>
              </w:rPr>
            </w:pPr>
            <w:r w:rsidRPr="00C73AA0">
              <w:rPr>
                <w:rFonts w:cs="Arial"/>
                <w:bCs/>
                <w:kern w:val="22"/>
                <w:sz w:val="20"/>
              </w:rPr>
              <w:t>No</w:t>
            </w:r>
            <w:r w:rsidR="00EB27F4" w:rsidRPr="00C73AA0">
              <w:rPr>
                <w:rFonts w:cs="Arial"/>
                <w:bCs/>
                <w:kern w:val="22"/>
                <w:sz w:val="20"/>
              </w:rPr>
              <w:t>:</w:t>
            </w:r>
            <w:r w:rsidRPr="00C73AA0">
              <w:rPr>
                <w:rFonts w:cs="Arial"/>
                <w:bCs/>
                <w:kern w:val="22"/>
                <w:sz w:val="20"/>
              </w:rPr>
              <w:t xml:space="preserve"> </w:t>
            </w:r>
            <w:r w:rsidR="001F1625" w:rsidRPr="00C73AA0">
              <w:rPr>
                <w:rStyle w:val="SurveyAnswerNumbers"/>
                <w:kern w:val="22"/>
              </w:rPr>
              <w:t>2</w:t>
            </w:r>
          </w:p>
        </w:tc>
      </w:tr>
      <w:tr w:rsidR="003807F7" w:rsidRPr="00C73AA0" w14:paraId="745AD90B" w14:textId="77777777" w:rsidTr="0003237D">
        <w:trPr>
          <w:jc w:val="center"/>
        </w:trPr>
        <w:tc>
          <w:tcPr>
            <w:tcW w:w="4370" w:type="dxa"/>
            <w:vMerge/>
            <w:tcBorders>
              <w:left w:val="single" w:sz="4" w:space="0" w:color="auto"/>
              <w:right w:val="single" w:sz="4" w:space="0" w:color="auto"/>
            </w:tcBorders>
          </w:tcPr>
          <w:p w14:paraId="3D081A2E" w14:textId="77777777" w:rsidR="003807F7" w:rsidRPr="00C73AA0" w:rsidRDefault="003807F7" w:rsidP="00C73AA0">
            <w:pPr>
              <w:pStyle w:val="ListParagraph"/>
              <w:numPr>
                <w:ilvl w:val="0"/>
                <w:numId w:val="30"/>
              </w:numPr>
              <w:suppressLineNumbers/>
              <w:suppressAutoHyphens/>
              <w:contextualSpacing w:val="0"/>
              <w:jc w:val="left"/>
              <w:rPr>
                <w:kern w:val="22"/>
              </w:rPr>
            </w:pPr>
          </w:p>
        </w:tc>
        <w:tc>
          <w:tcPr>
            <w:tcW w:w="3840" w:type="dxa"/>
            <w:gridSpan w:val="7"/>
            <w:tcBorders>
              <w:top w:val="single" w:sz="4" w:space="0" w:color="auto"/>
              <w:left w:val="single" w:sz="4" w:space="0" w:color="auto"/>
              <w:bottom w:val="single" w:sz="4" w:space="0" w:color="auto"/>
              <w:right w:val="single" w:sz="4" w:space="0" w:color="auto"/>
            </w:tcBorders>
          </w:tcPr>
          <w:p w14:paraId="7AE12BAD" w14:textId="1CA4E12E" w:rsidR="003807F7" w:rsidRPr="00C73AA0" w:rsidRDefault="008A45DA" w:rsidP="00C73AA0">
            <w:pPr>
              <w:pStyle w:val="ListParagraph"/>
              <w:suppressLineNumbers/>
              <w:suppressAutoHyphens/>
              <w:ind w:left="0"/>
              <w:contextualSpacing w:val="0"/>
              <w:jc w:val="left"/>
              <w:rPr>
                <w:kern w:val="22"/>
              </w:rPr>
            </w:pPr>
            <w:r w:rsidRPr="00C73AA0">
              <w:rPr>
                <w:kern w:val="22"/>
              </w:rPr>
              <w:t xml:space="preserve">(b) </w:t>
            </w:r>
            <w:proofErr w:type="spellStart"/>
            <w:r w:rsidR="003807F7" w:rsidRPr="00C73AA0">
              <w:rPr>
                <w:kern w:val="22"/>
              </w:rPr>
              <w:t>Bioland</w:t>
            </w:r>
            <w:proofErr w:type="spellEnd"/>
            <w:r w:rsidR="003807F7" w:rsidRPr="00C73AA0">
              <w:rPr>
                <w:kern w:val="22"/>
              </w:rPr>
              <w:t xml:space="preserve"> tool benefits for a national CHM website</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B558B4D" w14:textId="3E472004" w:rsidR="003807F7" w:rsidRPr="00C73AA0" w:rsidRDefault="003807F7" w:rsidP="00C73AA0">
            <w:pPr>
              <w:suppressLineNumbers/>
              <w:tabs>
                <w:tab w:val="left" w:pos="90"/>
              </w:tabs>
              <w:suppressAutoHyphens/>
              <w:ind w:right="-107"/>
              <w:jc w:val="left"/>
              <w:rPr>
                <w:rFonts w:cs="Arial"/>
                <w:bCs/>
                <w:kern w:val="22"/>
                <w:sz w:val="20"/>
              </w:rPr>
            </w:pPr>
            <w:r w:rsidRPr="00C73AA0">
              <w:rPr>
                <w:rFonts w:cs="Arial"/>
                <w:bCs/>
                <w:kern w:val="22"/>
                <w:sz w:val="20"/>
              </w:rPr>
              <w:t>Yes</w:t>
            </w:r>
            <w:r w:rsidR="001F1625" w:rsidRPr="00C73AA0">
              <w:rPr>
                <w:rFonts w:cs="Arial"/>
                <w:bCs/>
                <w:kern w:val="22"/>
                <w:sz w:val="20"/>
              </w:rPr>
              <w:t xml:space="preserve">: </w:t>
            </w:r>
            <w:r w:rsidR="001F1625" w:rsidRPr="00C73AA0">
              <w:rPr>
                <w:rStyle w:val="SurveyAnswerNumbers"/>
                <w:kern w:val="22"/>
              </w:rPr>
              <w:t>14</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0BCDE1C4" w14:textId="1A53181F" w:rsidR="003807F7" w:rsidRPr="00C73AA0" w:rsidRDefault="003807F7" w:rsidP="00C73AA0">
            <w:pPr>
              <w:suppressLineNumbers/>
              <w:tabs>
                <w:tab w:val="left" w:pos="90"/>
              </w:tabs>
              <w:suppressAutoHyphens/>
              <w:ind w:right="-107"/>
              <w:jc w:val="left"/>
              <w:rPr>
                <w:rFonts w:cs="Arial"/>
                <w:bCs/>
                <w:kern w:val="22"/>
                <w:sz w:val="20"/>
              </w:rPr>
            </w:pPr>
            <w:r w:rsidRPr="00C73AA0">
              <w:rPr>
                <w:rFonts w:cs="Arial"/>
                <w:bCs/>
                <w:kern w:val="22"/>
                <w:sz w:val="20"/>
              </w:rPr>
              <w:t>No</w:t>
            </w:r>
            <w:r w:rsidR="001F1625" w:rsidRPr="00C73AA0">
              <w:rPr>
                <w:rFonts w:cs="Arial"/>
                <w:bCs/>
                <w:kern w:val="22"/>
                <w:sz w:val="20"/>
              </w:rPr>
              <w:t xml:space="preserve">: </w:t>
            </w:r>
            <w:r w:rsidR="001F1625" w:rsidRPr="00C73AA0">
              <w:rPr>
                <w:rStyle w:val="SurveyAnswerNumbers"/>
                <w:kern w:val="22"/>
              </w:rPr>
              <w:t>1</w:t>
            </w:r>
          </w:p>
        </w:tc>
      </w:tr>
      <w:tr w:rsidR="003807F7" w:rsidRPr="00C73AA0" w14:paraId="7976BC69" w14:textId="77777777" w:rsidTr="0003237D">
        <w:trPr>
          <w:trHeight w:val="326"/>
          <w:jc w:val="center"/>
        </w:trPr>
        <w:tc>
          <w:tcPr>
            <w:tcW w:w="4370" w:type="dxa"/>
            <w:vMerge/>
            <w:tcBorders>
              <w:left w:val="single" w:sz="4" w:space="0" w:color="auto"/>
              <w:bottom w:val="single" w:sz="4" w:space="0" w:color="auto"/>
              <w:right w:val="single" w:sz="4" w:space="0" w:color="auto"/>
            </w:tcBorders>
          </w:tcPr>
          <w:p w14:paraId="5C4567B7" w14:textId="77777777" w:rsidR="003807F7" w:rsidRPr="00C73AA0" w:rsidRDefault="003807F7" w:rsidP="00C73AA0">
            <w:pPr>
              <w:pStyle w:val="ListParagraph"/>
              <w:numPr>
                <w:ilvl w:val="0"/>
                <w:numId w:val="30"/>
              </w:numPr>
              <w:suppressLineNumbers/>
              <w:suppressAutoHyphens/>
              <w:contextualSpacing w:val="0"/>
              <w:jc w:val="left"/>
              <w:rPr>
                <w:kern w:val="22"/>
              </w:rPr>
            </w:pPr>
          </w:p>
        </w:tc>
        <w:tc>
          <w:tcPr>
            <w:tcW w:w="3840" w:type="dxa"/>
            <w:gridSpan w:val="7"/>
            <w:tcBorders>
              <w:top w:val="single" w:sz="4" w:space="0" w:color="auto"/>
              <w:left w:val="single" w:sz="4" w:space="0" w:color="auto"/>
              <w:bottom w:val="single" w:sz="4" w:space="0" w:color="auto"/>
              <w:right w:val="single" w:sz="4" w:space="0" w:color="auto"/>
            </w:tcBorders>
          </w:tcPr>
          <w:p w14:paraId="6DA8C6E5" w14:textId="097BE269" w:rsidR="003807F7" w:rsidRPr="00C73AA0" w:rsidRDefault="008A45DA" w:rsidP="00C73AA0">
            <w:pPr>
              <w:pStyle w:val="ListParagraph"/>
              <w:suppressLineNumbers/>
              <w:suppressAutoHyphens/>
              <w:ind w:left="0"/>
              <w:contextualSpacing w:val="0"/>
              <w:jc w:val="left"/>
              <w:rPr>
                <w:spacing w:val="-4"/>
                <w:kern w:val="22"/>
              </w:rPr>
            </w:pPr>
            <w:r w:rsidRPr="00C73AA0">
              <w:rPr>
                <w:spacing w:val="-4"/>
                <w:kern w:val="22"/>
              </w:rPr>
              <w:t xml:space="preserve">(c) </w:t>
            </w:r>
            <w:r w:rsidR="003807F7" w:rsidRPr="00C73AA0">
              <w:rPr>
                <w:spacing w:val="-4"/>
                <w:kern w:val="22"/>
              </w:rPr>
              <w:t>Road</w:t>
            </w:r>
            <w:r w:rsidR="00FE6BA2" w:rsidRPr="00C73AA0">
              <w:rPr>
                <w:spacing w:val="-4"/>
                <w:kern w:val="22"/>
              </w:rPr>
              <w:t xml:space="preserve"> </w:t>
            </w:r>
            <w:r w:rsidR="00EF4EED" w:rsidRPr="00C73AA0">
              <w:rPr>
                <w:spacing w:val="-4"/>
                <w:kern w:val="22"/>
              </w:rPr>
              <w:t>m</w:t>
            </w:r>
            <w:r w:rsidR="003807F7" w:rsidRPr="00C73AA0">
              <w:rPr>
                <w:spacing w:val="-4"/>
                <w:kern w:val="22"/>
              </w:rPr>
              <w:t>ap for a nation</w:t>
            </w:r>
            <w:r w:rsidR="00EF4EED" w:rsidRPr="00C73AA0">
              <w:rPr>
                <w:spacing w:val="-4"/>
                <w:kern w:val="22"/>
              </w:rPr>
              <w:t>al</w:t>
            </w:r>
            <w:r w:rsidR="003807F7" w:rsidRPr="00C73AA0">
              <w:rPr>
                <w:spacing w:val="-4"/>
                <w:kern w:val="22"/>
              </w:rPr>
              <w:t xml:space="preserve"> CHM website</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EE34336" w14:textId="15ED155B" w:rsidR="003807F7" w:rsidRPr="00C73AA0" w:rsidRDefault="003807F7" w:rsidP="00C73AA0">
            <w:pPr>
              <w:suppressLineNumbers/>
              <w:tabs>
                <w:tab w:val="left" w:pos="90"/>
              </w:tabs>
              <w:suppressAutoHyphens/>
              <w:ind w:right="-107"/>
              <w:jc w:val="left"/>
              <w:rPr>
                <w:rFonts w:cs="Arial"/>
                <w:bCs/>
                <w:kern w:val="22"/>
                <w:sz w:val="20"/>
              </w:rPr>
            </w:pPr>
            <w:r w:rsidRPr="00C73AA0">
              <w:rPr>
                <w:rFonts w:cs="Arial"/>
                <w:bCs/>
                <w:kern w:val="22"/>
                <w:sz w:val="20"/>
              </w:rPr>
              <w:t>Yes</w:t>
            </w:r>
            <w:r w:rsidR="004D0EDC" w:rsidRPr="00C73AA0">
              <w:rPr>
                <w:rFonts w:cs="Arial"/>
                <w:bCs/>
                <w:kern w:val="22"/>
                <w:sz w:val="20"/>
              </w:rPr>
              <w:t>:</w:t>
            </w:r>
            <w:r w:rsidRPr="00C73AA0">
              <w:rPr>
                <w:rFonts w:cs="Arial"/>
                <w:bCs/>
                <w:kern w:val="22"/>
                <w:sz w:val="20"/>
              </w:rPr>
              <w:t xml:space="preserve"> </w:t>
            </w:r>
            <w:r w:rsidR="004D0EDC" w:rsidRPr="00C73AA0">
              <w:rPr>
                <w:rStyle w:val="SurveyAnswerNumbers"/>
                <w:kern w:val="22"/>
              </w:rPr>
              <w:t>13</w:t>
            </w:r>
          </w:p>
        </w:tc>
        <w:tc>
          <w:tcPr>
            <w:tcW w:w="1087" w:type="dxa"/>
            <w:gridSpan w:val="2"/>
            <w:tcBorders>
              <w:top w:val="single" w:sz="4" w:space="0" w:color="auto"/>
              <w:left w:val="single" w:sz="4" w:space="0" w:color="auto"/>
              <w:bottom w:val="single" w:sz="4" w:space="0" w:color="auto"/>
              <w:right w:val="single" w:sz="4" w:space="0" w:color="auto"/>
            </w:tcBorders>
            <w:vAlign w:val="center"/>
          </w:tcPr>
          <w:p w14:paraId="6F9670EA" w14:textId="5BDA0940" w:rsidR="003807F7" w:rsidRPr="00C73AA0" w:rsidRDefault="003807F7" w:rsidP="00C73AA0">
            <w:pPr>
              <w:suppressLineNumbers/>
              <w:tabs>
                <w:tab w:val="left" w:pos="90"/>
              </w:tabs>
              <w:suppressAutoHyphens/>
              <w:ind w:right="-107"/>
              <w:jc w:val="left"/>
              <w:rPr>
                <w:rFonts w:cs="Arial"/>
                <w:bCs/>
                <w:kern w:val="22"/>
                <w:sz w:val="20"/>
              </w:rPr>
            </w:pPr>
            <w:r w:rsidRPr="00C73AA0">
              <w:rPr>
                <w:rFonts w:cs="Arial"/>
                <w:bCs/>
                <w:kern w:val="22"/>
                <w:sz w:val="20"/>
              </w:rPr>
              <w:t>No</w:t>
            </w:r>
            <w:r w:rsidR="004D0EDC" w:rsidRPr="00C73AA0">
              <w:rPr>
                <w:rFonts w:cs="Arial"/>
                <w:bCs/>
                <w:kern w:val="22"/>
                <w:sz w:val="20"/>
              </w:rPr>
              <w:t>:</w:t>
            </w:r>
            <w:r w:rsidRPr="00C73AA0">
              <w:rPr>
                <w:rFonts w:cs="Arial"/>
                <w:bCs/>
                <w:kern w:val="22"/>
                <w:sz w:val="20"/>
              </w:rPr>
              <w:t xml:space="preserve"> </w:t>
            </w:r>
            <w:r w:rsidR="004D0EDC" w:rsidRPr="00C73AA0">
              <w:rPr>
                <w:rStyle w:val="SurveyAnswerNumbers"/>
                <w:kern w:val="22"/>
              </w:rPr>
              <w:t>2</w:t>
            </w:r>
          </w:p>
        </w:tc>
      </w:tr>
      <w:tr w:rsidR="003807F7" w:rsidRPr="00C73AA0" w14:paraId="1AC3F7F6" w14:textId="77777777" w:rsidTr="0003237D">
        <w:trPr>
          <w:trHeight w:val="523"/>
          <w:jc w:val="center"/>
        </w:trPr>
        <w:tc>
          <w:tcPr>
            <w:tcW w:w="4370" w:type="dxa"/>
            <w:tcBorders>
              <w:left w:val="single" w:sz="4" w:space="0" w:color="auto"/>
              <w:bottom w:val="single" w:sz="4" w:space="0" w:color="auto"/>
              <w:right w:val="single" w:sz="4" w:space="0" w:color="auto"/>
            </w:tcBorders>
          </w:tcPr>
          <w:p w14:paraId="5B270EA4"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To what extent were your expectations regarding the workshop met?</w:t>
            </w:r>
          </w:p>
        </w:tc>
        <w:tc>
          <w:tcPr>
            <w:tcW w:w="1501" w:type="dxa"/>
            <w:tcBorders>
              <w:top w:val="single" w:sz="4" w:space="0" w:color="auto"/>
              <w:left w:val="single" w:sz="4" w:space="0" w:color="auto"/>
              <w:bottom w:val="single" w:sz="4" w:space="0" w:color="auto"/>
              <w:right w:val="single" w:sz="4" w:space="0" w:color="auto"/>
            </w:tcBorders>
          </w:tcPr>
          <w:p w14:paraId="04698538" w14:textId="77777777" w:rsidR="003807F7" w:rsidRPr="00C73AA0" w:rsidRDefault="003807F7" w:rsidP="00C73AA0">
            <w:pPr>
              <w:suppressLineNumbers/>
              <w:tabs>
                <w:tab w:val="left" w:pos="90"/>
              </w:tabs>
              <w:suppressAutoHyphens/>
              <w:ind w:right="-107"/>
              <w:jc w:val="center"/>
              <w:rPr>
                <w:rFonts w:cs="Arial"/>
                <w:bCs/>
                <w:kern w:val="22"/>
                <w:sz w:val="18"/>
              </w:rPr>
            </w:pPr>
            <w:r w:rsidRPr="00C73AA0">
              <w:rPr>
                <w:rFonts w:cs="Arial"/>
                <w:bCs/>
                <w:kern w:val="22"/>
                <w:sz w:val="18"/>
              </w:rPr>
              <w:t>The workshop exceeded my expectations</w:t>
            </w:r>
          </w:p>
          <w:p w14:paraId="5F286E70" w14:textId="6B53AEEC" w:rsidR="003807F7" w:rsidRPr="00C73AA0" w:rsidRDefault="000C2CA4" w:rsidP="00C73AA0">
            <w:pPr>
              <w:suppressLineNumbers/>
              <w:tabs>
                <w:tab w:val="left" w:pos="90"/>
              </w:tabs>
              <w:suppressAutoHyphens/>
              <w:ind w:right="-107"/>
              <w:jc w:val="center"/>
              <w:rPr>
                <w:rStyle w:val="SurveyAnswerNumbers"/>
                <w:kern w:val="22"/>
              </w:rPr>
            </w:pPr>
            <w:r w:rsidRPr="00C73AA0">
              <w:rPr>
                <w:rStyle w:val="SurveyAnswerNumbers"/>
                <w:kern w:val="22"/>
              </w:rPr>
              <w:t>7</w:t>
            </w:r>
          </w:p>
        </w:tc>
        <w:tc>
          <w:tcPr>
            <w:tcW w:w="1502" w:type="dxa"/>
            <w:gridSpan w:val="3"/>
            <w:tcBorders>
              <w:top w:val="single" w:sz="4" w:space="0" w:color="auto"/>
              <w:left w:val="single" w:sz="4" w:space="0" w:color="auto"/>
              <w:bottom w:val="single" w:sz="4" w:space="0" w:color="auto"/>
              <w:right w:val="single" w:sz="4" w:space="0" w:color="auto"/>
            </w:tcBorders>
          </w:tcPr>
          <w:p w14:paraId="2D21A843" w14:textId="77777777" w:rsidR="003807F7" w:rsidRPr="00C73AA0" w:rsidRDefault="003807F7" w:rsidP="00C73AA0">
            <w:pPr>
              <w:suppressLineNumbers/>
              <w:tabs>
                <w:tab w:val="left" w:pos="90"/>
              </w:tabs>
              <w:suppressAutoHyphens/>
              <w:ind w:right="-107"/>
              <w:jc w:val="center"/>
              <w:rPr>
                <w:rFonts w:cs="Arial"/>
                <w:bCs/>
                <w:kern w:val="22"/>
                <w:sz w:val="18"/>
              </w:rPr>
            </w:pPr>
            <w:r w:rsidRPr="00C73AA0">
              <w:rPr>
                <w:rFonts w:cs="Arial"/>
                <w:bCs/>
                <w:kern w:val="22"/>
                <w:sz w:val="18"/>
              </w:rPr>
              <w:t>The workshop met my expectations</w:t>
            </w:r>
          </w:p>
          <w:p w14:paraId="7F40E98E" w14:textId="234363AD" w:rsidR="003807F7" w:rsidRPr="00C73AA0" w:rsidRDefault="000C2CA4" w:rsidP="00C73AA0">
            <w:pPr>
              <w:suppressLineNumbers/>
              <w:tabs>
                <w:tab w:val="left" w:pos="90"/>
              </w:tabs>
              <w:suppressAutoHyphens/>
              <w:ind w:right="-107"/>
              <w:jc w:val="center"/>
              <w:rPr>
                <w:rStyle w:val="SurveyAnswerNumbers"/>
                <w:kern w:val="22"/>
              </w:rPr>
            </w:pPr>
            <w:r w:rsidRPr="00C73AA0">
              <w:rPr>
                <w:rFonts w:cs="Arial"/>
                <w:bCs/>
                <w:kern w:val="22"/>
                <w:sz w:val="18"/>
              </w:rPr>
              <w:br/>
            </w:r>
            <w:r w:rsidRPr="00C73AA0">
              <w:rPr>
                <w:rStyle w:val="SurveyAnswerNumbers"/>
                <w:kern w:val="22"/>
              </w:rPr>
              <w:t>7</w:t>
            </w:r>
          </w:p>
        </w:tc>
        <w:tc>
          <w:tcPr>
            <w:tcW w:w="1502" w:type="dxa"/>
            <w:gridSpan w:val="5"/>
            <w:tcBorders>
              <w:top w:val="single" w:sz="4" w:space="0" w:color="auto"/>
              <w:left w:val="single" w:sz="4" w:space="0" w:color="auto"/>
              <w:bottom w:val="single" w:sz="4" w:space="0" w:color="auto"/>
              <w:right w:val="single" w:sz="4" w:space="0" w:color="auto"/>
            </w:tcBorders>
          </w:tcPr>
          <w:p w14:paraId="784CD6E8" w14:textId="77777777" w:rsidR="003807F7" w:rsidRPr="00C73AA0" w:rsidRDefault="003807F7" w:rsidP="00C73AA0">
            <w:pPr>
              <w:suppressLineNumbers/>
              <w:tabs>
                <w:tab w:val="left" w:pos="90"/>
              </w:tabs>
              <w:suppressAutoHyphens/>
              <w:ind w:right="-107"/>
              <w:jc w:val="center"/>
              <w:rPr>
                <w:rFonts w:cs="Arial"/>
                <w:bCs/>
                <w:kern w:val="22"/>
                <w:sz w:val="18"/>
              </w:rPr>
            </w:pPr>
            <w:r w:rsidRPr="00C73AA0">
              <w:rPr>
                <w:rFonts w:cs="Arial"/>
                <w:bCs/>
                <w:kern w:val="22"/>
                <w:sz w:val="18"/>
              </w:rPr>
              <w:t>The workshop partly met my expectations</w:t>
            </w:r>
          </w:p>
          <w:p w14:paraId="36DD78E5" w14:textId="64C742C3" w:rsidR="003807F7" w:rsidRPr="00C73AA0" w:rsidRDefault="00105E4F" w:rsidP="00C73AA0">
            <w:pPr>
              <w:suppressLineNumbers/>
              <w:tabs>
                <w:tab w:val="left" w:pos="90"/>
              </w:tabs>
              <w:suppressAutoHyphens/>
              <w:ind w:right="-107"/>
              <w:jc w:val="center"/>
              <w:rPr>
                <w:rStyle w:val="SurveyAnswerNumbers"/>
                <w:kern w:val="22"/>
              </w:rPr>
            </w:pPr>
            <w:r w:rsidRPr="00C73AA0">
              <w:rPr>
                <w:rStyle w:val="SurveyAnswerNumbers"/>
                <w:kern w:val="22"/>
              </w:rPr>
              <w:t>-</w:t>
            </w:r>
          </w:p>
        </w:tc>
        <w:tc>
          <w:tcPr>
            <w:tcW w:w="1502" w:type="dxa"/>
            <w:gridSpan w:val="4"/>
            <w:tcBorders>
              <w:top w:val="single" w:sz="4" w:space="0" w:color="auto"/>
              <w:left w:val="single" w:sz="4" w:space="0" w:color="auto"/>
              <w:bottom w:val="single" w:sz="4" w:space="0" w:color="auto"/>
              <w:right w:val="single" w:sz="4" w:space="0" w:color="auto"/>
            </w:tcBorders>
          </w:tcPr>
          <w:p w14:paraId="6973B158" w14:textId="77777777" w:rsidR="003807F7" w:rsidRPr="00C73AA0" w:rsidRDefault="003807F7" w:rsidP="00C73AA0">
            <w:pPr>
              <w:suppressLineNumbers/>
              <w:tabs>
                <w:tab w:val="left" w:pos="90"/>
              </w:tabs>
              <w:suppressAutoHyphens/>
              <w:ind w:right="-107"/>
              <w:jc w:val="center"/>
              <w:rPr>
                <w:rFonts w:cs="Arial"/>
                <w:bCs/>
                <w:kern w:val="22"/>
                <w:sz w:val="18"/>
              </w:rPr>
            </w:pPr>
            <w:r w:rsidRPr="00C73AA0">
              <w:rPr>
                <w:rFonts w:cs="Arial"/>
                <w:bCs/>
                <w:kern w:val="22"/>
                <w:sz w:val="18"/>
              </w:rPr>
              <w:t>The workshop did not meet my expectations</w:t>
            </w:r>
          </w:p>
          <w:p w14:paraId="16677A1A" w14:textId="0BF19ADB" w:rsidR="003807F7" w:rsidRPr="00C73AA0" w:rsidRDefault="00105E4F" w:rsidP="00C73AA0">
            <w:pPr>
              <w:suppressLineNumbers/>
              <w:tabs>
                <w:tab w:val="left" w:pos="90"/>
              </w:tabs>
              <w:suppressAutoHyphens/>
              <w:ind w:right="-107"/>
              <w:jc w:val="center"/>
              <w:rPr>
                <w:rStyle w:val="SurveyAnswerNumbers"/>
                <w:kern w:val="22"/>
              </w:rPr>
            </w:pPr>
            <w:r w:rsidRPr="00C73AA0">
              <w:rPr>
                <w:rStyle w:val="SurveyAnswerNumbers"/>
                <w:kern w:val="22"/>
              </w:rPr>
              <w:t>-</w:t>
            </w:r>
          </w:p>
        </w:tc>
      </w:tr>
      <w:tr w:rsidR="003807F7" w:rsidRPr="00C73AA0" w14:paraId="4EC9A6C1" w14:textId="77777777" w:rsidTr="0003237D">
        <w:trPr>
          <w:trHeight w:val="523"/>
          <w:jc w:val="center"/>
        </w:trPr>
        <w:tc>
          <w:tcPr>
            <w:tcW w:w="4370" w:type="dxa"/>
            <w:tcBorders>
              <w:left w:val="single" w:sz="4" w:space="0" w:color="auto"/>
              <w:bottom w:val="single" w:sz="4" w:space="0" w:color="auto"/>
              <w:right w:val="single" w:sz="4" w:space="0" w:color="auto"/>
            </w:tcBorders>
          </w:tcPr>
          <w:p w14:paraId="6B0C5AE7"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How relevant was the subject matter of the course to your job activities?</w:t>
            </w:r>
          </w:p>
        </w:tc>
        <w:tc>
          <w:tcPr>
            <w:tcW w:w="1920" w:type="dxa"/>
            <w:gridSpan w:val="2"/>
            <w:tcBorders>
              <w:top w:val="single" w:sz="4" w:space="0" w:color="auto"/>
              <w:left w:val="single" w:sz="4" w:space="0" w:color="auto"/>
              <w:bottom w:val="single" w:sz="4" w:space="0" w:color="auto"/>
              <w:right w:val="single" w:sz="4" w:space="0" w:color="auto"/>
            </w:tcBorders>
          </w:tcPr>
          <w:p w14:paraId="59EBB591" w14:textId="10993C35" w:rsidR="003807F7" w:rsidRPr="00C73AA0" w:rsidRDefault="003807F7" w:rsidP="00C73AA0">
            <w:pPr>
              <w:suppressLineNumbers/>
              <w:tabs>
                <w:tab w:val="left" w:pos="90"/>
              </w:tabs>
              <w:suppressAutoHyphens/>
              <w:ind w:right="-107"/>
              <w:jc w:val="center"/>
              <w:rPr>
                <w:rFonts w:cs="Arial"/>
                <w:bCs/>
                <w:kern w:val="22"/>
                <w:sz w:val="20"/>
              </w:rPr>
            </w:pPr>
            <w:r w:rsidRPr="00C73AA0">
              <w:rPr>
                <w:rFonts w:cs="Arial"/>
                <w:bCs/>
                <w:kern w:val="22"/>
                <w:sz w:val="20"/>
              </w:rPr>
              <w:t>Very relevant</w:t>
            </w:r>
            <w:r w:rsidR="001D3D63" w:rsidRPr="00C73AA0">
              <w:rPr>
                <w:rFonts w:cs="Arial"/>
                <w:bCs/>
                <w:kern w:val="22"/>
                <w:sz w:val="20"/>
              </w:rPr>
              <w:br/>
            </w:r>
            <w:r w:rsidR="001D3D63" w:rsidRPr="00C73AA0">
              <w:rPr>
                <w:rStyle w:val="SurveyAnswerNumbers"/>
                <w:kern w:val="22"/>
              </w:rPr>
              <w:t>6</w:t>
            </w:r>
            <w:r w:rsidRPr="00C73AA0">
              <w:rPr>
                <w:rFonts w:cs="Arial"/>
                <w:bCs/>
                <w:kern w:val="22"/>
                <w:sz w:val="20"/>
              </w:rPr>
              <w:t xml:space="preserve">  </w:t>
            </w:r>
          </w:p>
        </w:tc>
        <w:tc>
          <w:tcPr>
            <w:tcW w:w="1920" w:type="dxa"/>
            <w:gridSpan w:val="5"/>
            <w:tcBorders>
              <w:top w:val="single" w:sz="4" w:space="0" w:color="auto"/>
              <w:left w:val="single" w:sz="4" w:space="0" w:color="auto"/>
              <w:bottom w:val="single" w:sz="4" w:space="0" w:color="auto"/>
              <w:right w:val="single" w:sz="4" w:space="0" w:color="auto"/>
            </w:tcBorders>
          </w:tcPr>
          <w:p w14:paraId="42A14F72" w14:textId="538C6DAE" w:rsidR="003807F7" w:rsidRPr="00C73AA0" w:rsidRDefault="003807F7" w:rsidP="00C73AA0">
            <w:pPr>
              <w:suppressLineNumbers/>
              <w:tabs>
                <w:tab w:val="left" w:pos="90"/>
              </w:tabs>
              <w:suppressAutoHyphens/>
              <w:ind w:right="-107"/>
              <w:jc w:val="center"/>
              <w:rPr>
                <w:rFonts w:cs="Arial"/>
                <w:bCs/>
                <w:kern w:val="22"/>
                <w:sz w:val="20"/>
              </w:rPr>
            </w:pPr>
            <w:r w:rsidRPr="00C73AA0">
              <w:rPr>
                <w:rFonts w:cs="Arial"/>
                <w:bCs/>
                <w:kern w:val="22"/>
                <w:sz w:val="20"/>
              </w:rPr>
              <w:t>Somewhat relevant</w:t>
            </w:r>
            <w:r w:rsidR="001D3D63" w:rsidRPr="00C73AA0">
              <w:rPr>
                <w:rFonts w:cs="Arial"/>
                <w:bCs/>
                <w:kern w:val="22"/>
                <w:sz w:val="20"/>
              </w:rPr>
              <w:br/>
            </w:r>
            <w:r w:rsidR="001D3D63" w:rsidRPr="00C73AA0">
              <w:rPr>
                <w:rStyle w:val="SurveyAnswerNumbers"/>
                <w:kern w:val="22"/>
              </w:rPr>
              <w:t>8</w:t>
            </w:r>
            <w:r w:rsidRPr="00C73AA0">
              <w:rPr>
                <w:rFonts w:cs="Arial"/>
                <w:bCs/>
                <w:kern w:val="22"/>
                <w:sz w:val="20"/>
              </w:rPr>
              <w:t xml:space="preserve">  </w:t>
            </w:r>
          </w:p>
        </w:tc>
        <w:tc>
          <w:tcPr>
            <w:tcW w:w="2167" w:type="dxa"/>
            <w:gridSpan w:val="6"/>
            <w:tcBorders>
              <w:top w:val="single" w:sz="4" w:space="0" w:color="auto"/>
              <w:left w:val="single" w:sz="4" w:space="0" w:color="auto"/>
              <w:bottom w:val="single" w:sz="4" w:space="0" w:color="auto"/>
              <w:right w:val="single" w:sz="4" w:space="0" w:color="auto"/>
            </w:tcBorders>
          </w:tcPr>
          <w:p w14:paraId="3FD7A45F" w14:textId="4B592A33" w:rsidR="003807F7" w:rsidRPr="00C73AA0" w:rsidRDefault="003807F7" w:rsidP="00C73AA0">
            <w:pPr>
              <w:suppressLineNumbers/>
              <w:tabs>
                <w:tab w:val="left" w:pos="90"/>
              </w:tabs>
              <w:suppressAutoHyphens/>
              <w:ind w:right="-107"/>
              <w:jc w:val="center"/>
              <w:rPr>
                <w:rFonts w:cs="Arial"/>
                <w:bCs/>
                <w:kern w:val="22"/>
                <w:sz w:val="20"/>
              </w:rPr>
            </w:pPr>
            <w:r w:rsidRPr="00C73AA0">
              <w:rPr>
                <w:rFonts w:cs="Arial"/>
                <w:bCs/>
                <w:kern w:val="22"/>
                <w:sz w:val="20"/>
              </w:rPr>
              <w:t>Not relevant</w:t>
            </w:r>
            <w:r w:rsidR="001D3D63" w:rsidRPr="00C73AA0">
              <w:rPr>
                <w:rFonts w:cs="Arial"/>
                <w:bCs/>
                <w:kern w:val="22"/>
                <w:sz w:val="20"/>
              </w:rPr>
              <w:br/>
            </w:r>
            <w:r w:rsidR="00105E4F" w:rsidRPr="00C73AA0">
              <w:rPr>
                <w:rStyle w:val="SurveyAnswerNumbers"/>
                <w:kern w:val="22"/>
              </w:rPr>
              <w:t>-</w:t>
            </w:r>
          </w:p>
        </w:tc>
      </w:tr>
      <w:tr w:rsidR="003807F7" w:rsidRPr="00C73AA0" w14:paraId="33CBD0AD" w14:textId="77777777" w:rsidTr="0003237D">
        <w:trPr>
          <w:trHeight w:val="1269"/>
          <w:jc w:val="center"/>
        </w:trPr>
        <w:tc>
          <w:tcPr>
            <w:tcW w:w="6824" w:type="dxa"/>
            <w:gridSpan w:val="4"/>
            <w:tcBorders>
              <w:top w:val="single" w:sz="4" w:space="0" w:color="auto"/>
              <w:left w:val="single" w:sz="4" w:space="0" w:color="auto"/>
              <w:bottom w:val="single" w:sz="4" w:space="0" w:color="auto"/>
            </w:tcBorders>
            <w:vAlign w:val="center"/>
          </w:tcPr>
          <w:p w14:paraId="290F1694" w14:textId="77777777" w:rsidR="003807F7" w:rsidRPr="00C73AA0" w:rsidRDefault="003807F7" w:rsidP="00C73AA0">
            <w:pPr>
              <w:suppressLineNumbers/>
              <w:tabs>
                <w:tab w:val="left" w:pos="90"/>
              </w:tabs>
              <w:suppressAutoHyphens/>
              <w:rPr>
                <w:rFonts w:cs="Arial"/>
                <w:b/>
                <w:kern w:val="22"/>
                <w:szCs w:val="22"/>
                <w:u w:val="single"/>
              </w:rPr>
            </w:pPr>
            <w:r w:rsidRPr="00C73AA0">
              <w:rPr>
                <w:rFonts w:cs="Arial"/>
                <w:b/>
                <w:bCs/>
                <w:kern w:val="22"/>
                <w:szCs w:val="22"/>
                <w:u w:val="single"/>
              </w:rPr>
              <w:t>Please evaluate the following: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E1E4C9" w14:textId="5492DE17" w:rsidR="003807F7" w:rsidRPr="00C73AA0" w:rsidRDefault="003807F7" w:rsidP="00C73AA0">
            <w:pPr>
              <w:suppressLineNumbers/>
              <w:tabs>
                <w:tab w:val="left" w:pos="90"/>
              </w:tabs>
              <w:suppressAutoHyphens/>
              <w:ind w:left="113" w:right="113"/>
              <w:jc w:val="center"/>
              <w:rPr>
                <w:rFonts w:cs="Arial"/>
                <w:b/>
                <w:bCs/>
                <w:kern w:val="22"/>
                <w:sz w:val="18"/>
              </w:rPr>
            </w:pPr>
            <w:r w:rsidRPr="00C73AA0">
              <w:rPr>
                <w:rFonts w:cs="Arial"/>
                <w:b/>
                <w:bCs/>
                <w:kern w:val="22"/>
                <w:sz w:val="18"/>
              </w:rPr>
              <w:t>Excellent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12D59F" w14:textId="5A8D3028" w:rsidR="003807F7" w:rsidRPr="00C73AA0" w:rsidRDefault="00A72F1A" w:rsidP="00C73AA0">
            <w:pPr>
              <w:suppressLineNumbers/>
              <w:tabs>
                <w:tab w:val="left" w:pos="90"/>
              </w:tabs>
              <w:suppressAutoHyphens/>
              <w:ind w:left="113" w:right="113"/>
              <w:jc w:val="center"/>
              <w:rPr>
                <w:rFonts w:cs="Arial"/>
                <w:b/>
                <w:bCs/>
                <w:kern w:val="22"/>
                <w:sz w:val="18"/>
              </w:rPr>
            </w:pPr>
            <w:r w:rsidRPr="00C73AA0">
              <w:rPr>
                <w:rFonts w:cs="Arial"/>
                <w:b/>
                <w:bCs/>
                <w:kern w:val="22"/>
                <w:sz w:val="18"/>
              </w:rPr>
              <w:t>Very good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9A3676" w14:textId="4748A149" w:rsidR="003807F7" w:rsidRPr="00C73AA0" w:rsidRDefault="002830D4" w:rsidP="00C73AA0">
            <w:pPr>
              <w:suppressLineNumbers/>
              <w:tabs>
                <w:tab w:val="left" w:pos="90"/>
              </w:tabs>
              <w:suppressAutoHyphens/>
              <w:ind w:left="113" w:right="113"/>
              <w:jc w:val="center"/>
              <w:rPr>
                <w:rFonts w:cs="Arial"/>
                <w:b/>
                <w:bCs/>
                <w:kern w:val="22"/>
                <w:sz w:val="18"/>
              </w:rPr>
            </w:pPr>
            <w:r w:rsidRPr="00C73AA0">
              <w:rPr>
                <w:rFonts w:cs="Arial"/>
                <w:b/>
                <w:bCs/>
                <w:kern w:val="22"/>
                <w:sz w:val="18"/>
              </w:rPr>
              <w:t>Good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2836E3" w14:textId="4469811C" w:rsidR="003807F7" w:rsidRPr="00C73AA0" w:rsidRDefault="002830D4" w:rsidP="00C73AA0">
            <w:pPr>
              <w:suppressLineNumbers/>
              <w:tabs>
                <w:tab w:val="left" w:pos="90"/>
              </w:tabs>
              <w:suppressAutoHyphens/>
              <w:ind w:left="113" w:right="113"/>
              <w:jc w:val="center"/>
              <w:rPr>
                <w:rFonts w:cs="Arial"/>
                <w:b/>
                <w:bCs/>
                <w:kern w:val="22"/>
                <w:sz w:val="18"/>
              </w:rPr>
            </w:pPr>
            <w:r w:rsidRPr="00C73AA0">
              <w:rPr>
                <w:rFonts w:cs="Arial"/>
                <w:b/>
                <w:bCs/>
                <w:kern w:val="22"/>
                <w:sz w:val="18"/>
              </w:rPr>
              <w:t>Fair</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CEA37D" w14:textId="1E8AE066" w:rsidR="003807F7" w:rsidRPr="00C73AA0" w:rsidRDefault="003807F7" w:rsidP="00C73AA0">
            <w:pPr>
              <w:suppressLineNumbers/>
              <w:tabs>
                <w:tab w:val="left" w:pos="90"/>
              </w:tabs>
              <w:suppressAutoHyphens/>
              <w:ind w:left="113" w:right="113"/>
              <w:jc w:val="center"/>
              <w:rPr>
                <w:rFonts w:cs="Arial"/>
                <w:b/>
                <w:bCs/>
                <w:kern w:val="22"/>
                <w:sz w:val="18"/>
              </w:rPr>
            </w:pPr>
            <w:r w:rsidRPr="00C73AA0">
              <w:rPr>
                <w:rFonts w:cs="Arial"/>
                <w:b/>
                <w:bCs/>
                <w:kern w:val="22"/>
                <w:sz w:val="18"/>
              </w:rPr>
              <w:t>Poor</w:t>
            </w:r>
          </w:p>
        </w:tc>
        <w:tc>
          <w:tcPr>
            <w:tcW w:w="697" w:type="dxa"/>
            <w:tcBorders>
              <w:top w:val="single" w:sz="4" w:space="0" w:color="auto"/>
              <w:left w:val="single" w:sz="4" w:space="0" w:color="auto"/>
              <w:bottom w:val="single" w:sz="4" w:space="0" w:color="auto"/>
              <w:right w:val="single" w:sz="4" w:space="0" w:color="auto"/>
            </w:tcBorders>
            <w:textDirection w:val="btLr"/>
            <w:vAlign w:val="center"/>
          </w:tcPr>
          <w:p w14:paraId="7E62EA84" w14:textId="77777777" w:rsidR="003807F7" w:rsidRPr="00C73AA0" w:rsidRDefault="003807F7" w:rsidP="00C73AA0">
            <w:pPr>
              <w:suppressLineNumbers/>
              <w:tabs>
                <w:tab w:val="left" w:pos="90"/>
              </w:tabs>
              <w:suppressAutoHyphens/>
              <w:ind w:left="113" w:right="113"/>
              <w:jc w:val="center"/>
              <w:rPr>
                <w:rFonts w:cs="Arial"/>
                <w:b/>
                <w:bCs/>
                <w:kern w:val="22"/>
                <w:sz w:val="18"/>
              </w:rPr>
            </w:pPr>
            <w:r w:rsidRPr="00C73AA0">
              <w:rPr>
                <w:rFonts w:cs="Arial"/>
                <w:b/>
                <w:bCs/>
                <w:kern w:val="22"/>
                <w:sz w:val="18"/>
              </w:rPr>
              <w:t>Not Applicable</w:t>
            </w:r>
          </w:p>
        </w:tc>
      </w:tr>
      <w:tr w:rsidR="003807F7" w:rsidRPr="00C73AA0" w14:paraId="0AE18A83" w14:textId="77777777" w:rsidTr="0003237D">
        <w:trPr>
          <w:trHeight w:hRule="exact" w:val="555"/>
          <w:jc w:val="center"/>
        </w:trPr>
        <w:tc>
          <w:tcPr>
            <w:tcW w:w="10377" w:type="dxa"/>
            <w:gridSpan w:val="14"/>
            <w:tcBorders>
              <w:top w:val="single" w:sz="4" w:space="0" w:color="auto"/>
              <w:left w:val="single" w:sz="4" w:space="0" w:color="auto"/>
              <w:bottom w:val="single" w:sz="4" w:space="0" w:color="auto"/>
              <w:right w:val="single" w:sz="4" w:space="0" w:color="auto"/>
            </w:tcBorders>
          </w:tcPr>
          <w:p w14:paraId="2D11471A" w14:textId="77777777" w:rsidR="003807F7" w:rsidRPr="00C73AA0" w:rsidRDefault="003807F7" w:rsidP="00C73AA0">
            <w:pPr>
              <w:pStyle w:val="Heading3"/>
              <w:suppressLineNumbers/>
              <w:suppressAutoHyphens/>
              <w:rPr>
                <w:kern w:val="22"/>
              </w:rPr>
            </w:pPr>
            <w:r w:rsidRPr="00C73AA0">
              <w:rPr>
                <w:kern w:val="22"/>
              </w:rPr>
              <w:t>B. Content and facilitation of workshop</w:t>
            </w:r>
          </w:p>
        </w:tc>
      </w:tr>
      <w:tr w:rsidR="003807F7" w:rsidRPr="00C73AA0" w14:paraId="460805CE"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098B83CF"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The workshop objectives were clear</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84C42DD" w14:textId="2D308CC3" w:rsidR="003807F7" w:rsidRPr="00C73AA0" w:rsidRDefault="00A72F1A" w:rsidP="00C73AA0">
            <w:pPr>
              <w:suppressLineNumbers/>
              <w:suppressAutoHyphens/>
              <w:jc w:val="center"/>
              <w:rPr>
                <w:rStyle w:val="SurveyAnswerNumbers"/>
                <w:kern w:val="22"/>
              </w:rPr>
            </w:pPr>
            <w:r w:rsidRPr="00C73AA0">
              <w:rPr>
                <w:rStyle w:val="SurveyAnswerNumbers"/>
                <w:kern w:val="22"/>
              </w:rPr>
              <w:t>12</w:t>
            </w:r>
          </w:p>
        </w:tc>
        <w:tc>
          <w:tcPr>
            <w:tcW w:w="567" w:type="dxa"/>
            <w:tcBorders>
              <w:top w:val="single" w:sz="4" w:space="0" w:color="auto"/>
              <w:left w:val="single" w:sz="4" w:space="0" w:color="auto"/>
              <w:bottom w:val="single" w:sz="4" w:space="0" w:color="auto"/>
              <w:right w:val="single" w:sz="4" w:space="0" w:color="auto"/>
            </w:tcBorders>
            <w:vAlign w:val="center"/>
          </w:tcPr>
          <w:p w14:paraId="30ADE7A3" w14:textId="50CF58A2" w:rsidR="003807F7" w:rsidRPr="00C73AA0" w:rsidRDefault="002830D4"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A9C1968" w14:textId="36B4CDEE"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875F4E" w14:textId="514CF06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16019D6" w14:textId="0FAFDAE4"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0ECC132B" w14:textId="686D2222"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0087F101"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3CD3779E"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Quality of training material</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A0C2B1" w14:textId="589AA57B" w:rsidR="003807F7" w:rsidRPr="00C73AA0" w:rsidRDefault="00967A81" w:rsidP="00C73AA0">
            <w:pPr>
              <w:suppressLineNumbers/>
              <w:suppressAutoHyphens/>
              <w:jc w:val="center"/>
              <w:rPr>
                <w:rStyle w:val="SurveyAnswerNumbers"/>
                <w:kern w:val="22"/>
              </w:rPr>
            </w:pPr>
            <w:r w:rsidRPr="00C73AA0">
              <w:rPr>
                <w:rStyle w:val="SurveyAnswerNumbers"/>
                <w:kern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0D59AF0F" w14:textId="07BC29C2" w:rsidR="003807F7" w:rsidRPr="00C73AA0" w:rsidRDefault="00967A81" w:rsidP="00C73AA0">
            <w:pPr>
              <w:suppressLineNumbers/>
              <w:suppressAutoHyphens/>
              <w:jc w:val="center"/>
              <w:rPr>
                <w:rStyle w:val="SurveyAnswerNumbers"/>
                <w:kern w:val="22"/>
              </w:rPr>
            </w:pPr>
            <w:r w:rsidRPr="00C73AA0">
              <w:rPr>
                <w:rStyle w:val="SurveyAnswerNumbers"/>
                <w:kern w:val="22"/>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49D931D" w14:textId="3DC3733B"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C219001" w14:textId="68545E8D" w:rsidR="003807F7" w:rsidRPr="00C73AA0" w:rsidRDefault="00967A81" w:rsidP="00C73AA0">
            <w:pPr>
              <w:suppressLineNumbers/>
              <w:suppressAutoHyphens/>
              <w:jc w:val="center"/>
              <w:rPr>
                <w:rStyle w:val="SurveyAnswerNumbers"/>
                <w:kern w:val="22"/>
              </w:rPr>
            </w:pPr>
            <w:r w:rsidRPr="00C73AA0">
              <w:rPr>
                <w:rStyle w:val="SurveyAnswerNumbers"/>
                <w:kern w:val="22"/>
              </w:rPr>
              <w:t>1</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E9E79B6" w14:textId="0E28621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00B024FF" w14:textId="5C06AE16" w:rsidR="003807F7" w:rsidRPr="00C73AA0" w:rsidRDefault="00FE1140" w:rsidP="00C73AA0">
            <w:pPr>
              <w:suppressLineNumbers/>
              <w:suppressAutoHyphens/>
              <w:jc w:val="center"/>
              <w:rPr>
                <w:rStyle w:val="SurveyAnswerNumbers"/>
                <w:kern w:val="22"/>
              </w:rPr>
            </w:pPr>
            <w:r w:rsidRPr="00C73AA0">
              <w:rPr>
                <w:rStyle w:val="SurveyAnswerNumbers"/>
                <w:kern w:val="22"/>
              </w:rPr>
              <w:t>3</w:t>
            </w:r>
          </w:p>
        </w:tc>
      </w:tr>
      <w:tr w:rsidR="003807F7" w:rsidRPr="00C73AA0" w14:paraId="227AA0EA"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397746D1" w14:textId="33C98A39"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Organization of sessions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FE49BDD" w14:textId="352A9A60" w:rsidR="003807F7" w:rsidRPr="00C73AA0" w:rsidRDefault="0003237D"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703C4240" w14:textId="3E71354F" w:rsidR="003807F7" w:rsidRPr="00C73AA0" w:rsidRDefault="0003237D"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2C690B4" w14:textId="1816E8C6" w:rsidR="003807F7" w:rsidRPr="00C73AA0" w:rsidRDefault="0003237D"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AA222F" w14:textId="3E480D62"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7EE21EA" w14:textId="6D363A32"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3597FABB" w14:textId="546388F3"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6FAA1353"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557C07B3"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Balance and relevance of topics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2403DF0" w14:textId="31F2AF05" w:rsidR="003807F7" w:rsidRPr="00C73AA0" w:rsidRDefault="0003237D" w:rsidP="00C73AA0">
            <w:pPr>
              <w:suppressLineNumbers/>
              <w:suppressAutoHyphens/>
              <w:jc w:val="center"/>
              <w:rPr>
                <w:rStyle w:val="SurveyAnswerNumbers"/>
                <w:kern w:val="22"/>
              </w:rPr>
            </w:pPr>
            <w:r w:rsidRPr="00C73AA0">
              <w:rPr>
                <w:rStyle w:val="SurveyAnswerNumbers"/>
                <w:kern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4594E6D8" w14:textId="230A55B6" w:rsidR="003807F7" w:rsidRPr="00C73AA0" w:rsidRDefault="0003237D" w:rsidP="00C73AA0">
            <w:pPr>
              <w:suppressLineNumbers/>
              <w:suppressAutoHyphens/>
              <w:jc w:val="center"/>
              <w:rPr>
                <w:rStyle w:val="SurveyAnswerNumbers"/>
                <w:kern w:val="22"/>
              </w:rPr>
            </w:pPr>
            <w:r w:rsidRPr="00C73AA0">
              <w:rPr>
                <w:rStyle w:val="SurveyAnswerNumbers"/>
                <w:kern w:val="22"/>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C68D152" w14:textId="5E86ECA6" w:rsidR="003807F7" w:rsidRPr="00C73AA0" w:rsidRDefault="0003237D"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C33235C" w14:textId="007D5982"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0E061E8" w14:textId="63DF795C"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2B18C0D2" w14:textId="0989A4A1"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6FBCE040"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6AB44B97" w14:textId="77777777" w:rsidR="003807F7" w:rsidRPr="00C73AA0" w:rsidRDefault="003807F7" w:rsidP="00C73AA0">
            <w:pPr>
              <w:pStyle w:val="ListParagraph"/>
              <w:numPr>
                <w:ilvl w:val="0"/>
                <w:numId w:val="30"/>
              </w:numPr>
              <w:suppressLineNumbers/>
              <w:suppressAutoHyphens/>
              <w:ind w:left="-7"/>
              <w:contextualSpacing w:val="0"/>
              <w:jc w:val="left"/>
              <w:rPr>
                <w:kern w:val="22"/>
              </w:rPr>
            </w:pPr>
            <w:r w:rsidRPr="00C73AA0">
              <w:rPr>
                <w:kern w:val="22"/>
              </w:rPr>
              <w:t>Overall assessment of trainers/facilitators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1C4C430" w14:textId="7CCA15DD" w:rsidR="003807F7" w:rsidRPr="00C73AA0" w:rsidRDefault="0003237D" w:rsidP="00C73AA0">
            <w:pPr>
              <w:suppressLineNumbers/>
              <w:suppressAutoHyphens/>
              <w:jc w:val="center"/>
              <w:rPr>
                <w:rStyle w:val="SurveyAnswerNumbers"/>
                <w:kern w:val="22"/>
              </w:rPr>
            </w:pPr>
            <w:r w:rsidRPr="00C73AA0">
              <w:rPr>
                <w:rStyle w:val="SurveyAnswerNumbers"/>
                <w:kern w:val="22"/>
              </w:rPr>
              <w:t>11</w:t>
            </w:r>
          </w:p>
        </w:tc>
        <w:tc>
          <w:tcPr>
            <w:tcW w:w="567" w:type="dxa"/>
            <w:tcBorders>
              <w:top w:val="single" w:sz="4" w:space="0" w:color="auto"/>
              <w:left w:val="single" w:sz="4" w:space="0" w:color="auto"/>
              <w:bottom w:val="single" w:sz="4" w:space="0" w:color="auto"/>
              <w:right w:val="single" w:sz="4" w:space="0" w:color="auto"/>
            </w:tcBorders>
            <w:vAlign w:val="center"/>
          </w:tcPr>
          <w:p w14:paraId="14A7213C" w14:textId="6FB5C195" w:rsidR="003807F7" w:rsidRPr="00C73AA0" w:rsidRDefault="0003237D" w:rsidP="00C73AA0">
            <w:pPr>
              <w:suppressLineNumbers/>
              <w:suppressAutoHyphens/>
              <w:jc w:val="center"/>
              <w:rPr>
                <w:rStyle w:val="SurveyAnswerNumbers"/>
                <w:kern w:val="22"/>
              </w:rPr>
            </w:pPr>
            <w:r w:rsidRPr="00C73AA0">
              <w:rPr>
                <w:rStyle w:val="SurveyAnswerNumbers"/>
                <w:kern w:val="22"/>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B2AC52" w14:textId="205FFE5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389C876" w14:textId="1DAD7101"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7DC4EAE" w14:textId="0F3FB3EA"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19C32DB3" w14:textId="19E5CFC2"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D25591" w:rsidRPr="00C73AA0" w14:paraId="77C88325" w14:textId="77777777" w:rsidTr="0003237D">
        <w:trPr>
          <w:trHeight w:hRule="exact" w:val="517"/>
          <w:jc w:val="center"/>
        </w:trPr>
        <w:tc>
          <w:tcPr>
            <w:tcW w:w="10377" w:type="dxa"/>
            <w:gridSpan w:val="14"/>
            <w:tcBorders>
              <w:top w:val="single" w:sz="4" w:space="0" w:color="auto"/>
              <w:left w:val="single" w:sz="4" w:space="0" w:color="auto"/>
              <w:bottom w:val="single" w:sz="4" w:space="0" w:color="auto"/>
              <w:right w:val="single" w:sz="4" w:space="0" w:color="auto"/>
            </w:tcBorders>
          </w:tcPr>
          <w:p w14:paraId="17216912" w14:textId="55C8886B" w:rsidR="00D25591" w:rsidRPr="00C73AA0" w:rsidRDefault="00D25591" w:rsidP="00C73AA0">
            <w:pPr>
              <w:pStyle w:val="Heading3"/>
              <w:suppressLineNumbers/>
              <w:suppressAutoHyphens/>
              <w:rPr>
                <w:rFonts w:cs="Arial"/>
                <w:kern w:val="22"/>
                <w:sz w:val="20"/>
              </w:rPr>
            </w:pPr>
            <w:r w:rsidRPr="00C73AA0">
              <w:rPr>
                <w:kern w:val="22"/>
              </w:rPr>
              <w:t>C. Usefulness of each session/topic</w:t>
            </w:r>
          </w:p>
        </w:tc>
      </w:tr>
      <w:tr w:rsidR="0003237D" w:rsidRPr="00C73AA0" w14:paraId="6D4A6C4A"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13CA7D1D" w14:textId="72BED4C3"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Opening of the workshop</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A2E8DBC" w14:textId="50B43629" w:rsidR="0003237D" w:rsidRPr="00C73AA0" w:rsidRDefault="004706E7" w:rsidP="00C73AA0">
            <w:pPr>
              <w:suppressLineNumbers/>
              <w:suppressAutoHyphens/>
              <w:jc w:val="center"/>
              <w:rPr>
                <w:rStyle w:val="SurveyAnswerNumbers"/>
                <w:kern w:val="22"/>
              </w:rPr>
            </w:pPr>
            <w:r w:rsidRPr="00C73AA0">
              <w:rPr>
                <w:rStyle w:val="SurveyAnswerNumbers"/>
                <w:kern w:val="22"/>
              </w:rPr>
              <w:t>11</w:t>
            </w:r>
          </w:p>
        </w:tc>
        <w:tc>
          <w:tcPr>
            <w:tcW w:w="567" w:type="dxa"/>
            <w:tcBorders>
              <w:top w:val="single" w:sz="4" w:space="0" w:color="auto"/>
              <w:left w:val="single" w:sz="4" w:space="0" w:color="auto"/>
              <w:bottom w:val="single" w:sz="4" w:space="0" w:color="auto"/>
              <w:right w:val="single" w:sz="4" w:space="0" w:color="auto"/>
            </w:tcBorders>
            <w:vAlign w:val="center"/>
          </w:tcPr>
          <w:p w14:paraId="47005B16" w14:textId="2C8EB204" w:rsidR="0003237D" w:rsidRPr="00C73AA0" w:rsidRDefault="004706E7"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3B32325" w14:textId="7950053D" w:rsidR="0003237D" w:rsidRPr="00C73AA0" w:rsidRDefault="004706E7"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A583F93" w14:textId="21D4F095"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68BAB10" w14:textId="011E46F8"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172E7BA7" w14:textId="01954C79"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24A7748D"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0ACA59D8" w14:textId="534B3A6A"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Objectives and programme of the workshop</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E55E68" w14:textId="470624EF" w:rsidR="0003237D" w:rsidRPr="00C73AA0" w:rsidRDefault="004706E7" w:rsidP="00C73AA0">
            <w:pPr>
              <w:suppressLineNumbers/>
              <w:suppressAutoHyphens/>
              <w:jc w:val="center"/>
              <w:rPr>
                <w:rStyle w:val="SurveyAnswerNumbers"/>
                <w:kern w:val="22"/>
              </w:rPr>
            </w:pPr>
            <w:r w:rsidRPr="00C73AA0">
              <w:rPr>
                <w:rStyle w:val="SurveyAnswerNumbers"/>
                <w:kern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6D637254" w14:textId="51C3B4D9" w:rsidR="0003237D" w:rsidRPr="00C73AA0" w:rsidRDefault="004706E7"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B25E359" w14:textId="5BFDC25F" w:rsidR="0003237D" w:rsidRPr="00C73AA0" w:rsidRDefault="004706E7"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8F974A" w14:textId="3412AEB2"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AABB012" w14:textId="4BC4AD11"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278E999A" w14:textId="57A37029"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479C719D"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30A74B00" w14:textId="7EBCF657"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The role of a clearing-house mechanism and national clearing house mechanisms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CF51BD7" w14:textId="6A9585D2" w:rsidR="0003237D" w:rsidRPr="00C73AA0" w:rsidRDefault="008D1CCF"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0239BC9C" w14:textId="053BBB69" w:rsidR="0003237D" w:rsidRPr="00C73AA0" w:rsidRDefault="008D1CCF"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C05544E" w14:textId="5F9150C2" w:rsidR="0003237D" w:rsidRPr="00C73AA0" w:rsidRDefault="008D1CCF"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38037E9" w14:textId="03515238"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8EDD511" w14:textId="1118E68C"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7713A48B" w14:textId="7F0D95AE"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3502C27F"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683CE125" w14:textId="1388F61D"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 xml:space="preserve">Overview of the </w:t>
            </w:r>
            <w:proofErr w:type="spellStart"/>
            <w:r w:rsidRPr="00C73AA0">
              <w:rPr>
                <w:kern w:val="22"/>
              </w:rPr>
              <w:t>Bioland</w:t>
            </w:r>
            <w:proofErr w:type="spellEnd"/>
            <w:r w:rsidRPr="00C73AA0">
              <w:rPr>
                <w:kern w:val="22"/>
              </w:rPr>
              <w:t xml:space="preserve"> tool</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2963B03" w14:textId="64D4035B" w:rsidR="0003237D" w:rsidRPr="00C73AA0" w:rsidRDefault="008D1CCF" w:rsidP="00C73AA0">
            <w:pPr>
              <w:suppressLineNumbers/>
              <w:suppressAutoHyphens/>
              <w:jc w:val="center"/>
              <w:rPr>
                <w:rStyle w:val="SurveyAnswerNumbers"/>
                <w:kern w:val="22"/>
              </w:rPr>
            </w:pPr>
            <w:r w:rsidRPr="00C73AA0">
              <w:rPr>
                <w:rStyle w:val="SurveyAnswerNumbers"/>
                <w:kern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58628B26" w14:textId="3491B4F1" w:rsidR="0003237D" w:rsidRPr="00C73AA0" w:rsidRDefault="008D1CCF" w:rsidP="00C73AA0">
            <w:pPr>
              <w:suppressLineNumbers/>
              <w:suppressAutoHyphens/>
              <w:jc w:val="center"/>
              <w:rPr>
                <w:rStyle w:val="SurveyAnswerNumbers"/>
                <w:kern w:val="22"/>
              </w:rPr>
            </w:pPr>
            <w:r w:rsidRPr="00C73AA0">
              <w:rPr>
                <w:rStyle w:val="SurveyAnswerNumbers"/>
                <w:kern w:val="22"/>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7811F53" w14:textId="54D75731" w:rsidR="0003237D" w:rsidRPr="00C73AA0" w:rsidRDefault="008D1CCF"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9BA0ED" w14:textId="61CBDB26"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0795B8B" w14:textId="242A0747"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2AB9CD39" w14:textId="4734285A"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2AD949C9"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2017D623" w14:textId="45A760FF"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 xml:space="preserve">Hands-on </w:t>
            </w:r>
            <w:proofErr w:type="spellStart"/>
            <w:r w:rsidRPr="00C73AA0">
              <w:rPr>
                <w:kern w:val="22"/>
              </w:rPr>
              <w:t>Bioland</w:t>
            </w:r>
            <w:proofErr w:type="spellEnd"/>
            <w:r w:rsidRPr="00C73AA0">
              <w:rPr>
                <w:kern w:val="22"/>
              </w:rPr>
              <w:t xml:space="preserve"> training</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7ECDC9" w14:textId="7598F882" w:rsidR="0003237D" w:rsidRPr="00C73AA0" w:rsidRDefault="008D1CCF" w:rsidP="00C73AA0">
            <w:pPr>
              <w:suppressLineNumbers/>
              <w:suppressAutoHyphens/>
              <w:jc w:val="center"/>
              <w:rPr>
                <w:rStyle w:val="SurveyAnswerNumbers"/>
                <w:kern w:val="22"/>
              </w:rPr>
            </w:pPr>
            <w:r w:rsidRPr="00C73AA0">
              <w:rPr>
                <w:rStyle w:val="SurveyAnswerNumbers"/>
                <w:kern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14A98664" w14:textId="08829934" w:rsidR="0003237D" w:rsidRPr="00C73AA0" w:rsidRDefault="008D1CCF" w:rsidP="00C73AA0">
            <w:pPr>
              <w:suppressLineNumbers/>
              <w:suppressAutoHyphens/>
              <w:jc w:val="center"/>
              <w:rPr>
                <w:rStyle w:val="SurveyAnswerNumbers"/>
                <w:kern w:val="22"/>
              </w:rPr>
            </w:pPr>
            <w:r w:rsidRPr="00C73AA0">
              <w:rPr>
                <w:rStyle w:val="SurveyAnswerNumbers"/>
                <w:kern w:val="22"/>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957329" w14:textId="153C0AAD" w:rsidR="0003237D" w:rsidRPr="00C73AA0" w:rsidRDefault="008D1CCF"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6FB4A6" w14:textId="64A33279"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E722C74" w14:textId="3F470F7D"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0D204A91" w14:textId="36FCCD27"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2AF5A250"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3ED8A321" w14:textId="318A5C03"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Population of country-specific information</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F6ED2D" w14:textId="3B725DD3" w:rsidR="0003237D" w:rsidRPr="00C73AA0" w:rsidRDefault="008D1CCF" w:rsidP="00C73AA0">
            <w:pPr>
              <w:suppressLineNumbers/>
              <w:suppressAutoHyphens/>
              <w:jc w:val="center"/>
              <w:rPr>
                <w:rStyle w:val="SurveyAnswerNumbers"/>
                <w:kern w:val="22"/>
              </w:rPr>
            </w:pPr>
            <w:r w:rsidRPr="00C73AA0">
              <w:rPr>
                <w:rStyle w:val="SurveyAnswerNumbers"/>
                <w:kern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76F5960F" w14:textId="2D862C5D" w:rsidR="0003237D" w:rsidRPr="00C73AA0" w:rsidRDefault="008D1CCF"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8ABEED" w14:textId="0F60B4EB" w:rsidR="0003237D" w:rsidRPr="00C73AA0" w:rsidRDefault="008D1CCF"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3CB5F24" w14:textId="0C0959A4" w:rsidR="0003237D" w:rsidRPr="00C73AA0" w:rsidRDefault="008D1CCF" w:rsidP="00C73AA0">
            <w:pPr>
              <w:suppressLineNumbers/>
              <w:suppressAutoHyphens/>
              <w:jc w:val="center"/>
              <w:rPr>
                <w:rStyle w:val="SurveyAnswerNumbers"/>
                <w:kern w:val="22"/>
              </w:rPr>
            </w:pPr>
            <w:r w:rsidRPr="00C73AA0">
              <w:rPr>
                <w:rStyle w:val="SurveyAnswerNumbers"/>
                <w:kern w:val="22"/>
              </w:rPr>
              <w:t>1</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C0DC823" w14:textId="14A5FF7D"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77C3BB4E" w14:textId="1B571D73"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225C2C27"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0262C0CD" w14:textId="145FE2F6"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Exploration of partner resources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18B3504" w14:textId="1C59E123" w:rsidR="0003237D" w:rsidRPr="00C73AA0" w:rsidRDefault="00E40735" w:rsidP="00C73AA0">
            <w:pPr>
              <w:suppressLineNumbers/>
              <w:suppressAutoHyphens/>
              <w:jc w:val="center"/>
              <w:rPr>
                <w:rStyle w:val="SurveyAnswerNumbers"/>
                <w:kern w:val="22"/>
              </w:rPr>
            </w:pPr>
            <w:r w:rsidRPr="00C73AA0">
              <w:rPr>
                <w:rStyle w:val="SurveyAnswerNumbers"/>
                <w:kern w:val="22"/>
              </w:rPr>
              <w:t>7</w:t>
            </w:r>
          </w:p>
        </w:tc>
        <w:tc>
          <w:tcPr>
            <w:tcW w:w="567" w:type="dxa"/>
            <w:tcBorders>
              <w:top w:val="single" w:sz="4" w:space="0" w:color="auto"/>
              <w:left w:val="single" w:sz="4" w:space="0" w:color="auto"/>
              <w:bottom w:val="single" w:sz="4" w:space="0" w:color="auto"/>
              <w:right w:val="single" w:sz="4" w:space="0" w:color="auto"/>
            </w:tcBorders>
            <w:vAlign w:val="center"/>
          </w:tcPr>
          <w:p w14:paraId="747DAB4D" w14:textId="3F1EB5C9" w:rsidR="0003237D" w:rsidRPr="00C73AA0" w:rsidRDefault="00E40735" w:rsidP="00C73AA0">
            <w:pPr>
              <w:suppressLineNumbers/>
              <w:suppressAutoHyphens/>
              <w:jc w:val="center"/>
              <w:rPr>
                <w:rStyle w:val="SurveyAnswerNumbers"/>
                <w:kern w:val="22"/>
              </w:rPr>
            </w:pPr>
            <w:r w:rsidRPr="00C73AA0">
              <w:rPr>
                <w:rStyle w:val="SurveyAnswerNumbers"/>
                <w:kern w:val="22"/>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4219971" w14:textId="38A527FF"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8085040" w14:textId="63D42B7D"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1FB9D0A" w14:textId="3DB2EFCA"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4CC450CA" w14:textId="781174CE"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76E482F6"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17A0D767" w14:textId="59FADE01"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Road map for a national CHM website</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0744D1B" w14:textId="1830B118" w:rsidR="0003237D" w:rsidRPr="00C73AA0" w:rsidRDefault="00E40735"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58BED19C" w14:textId="5EC8152C" w:rsidR="0003237D" w:rsidRPr="00C73AA0" w:rsidRDefault="00E40735"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B7C2E7B" w14:textId="3CE12123" w:rsidR="0003237D" w:rsidRPr="00C73AA0" w:rsidRDefault="00E40735"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60FF23C" w14:textId="5D954AF3"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3CCCC190" w14:textId="6653F38A"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162A7C05" w14:textId="50BAED3C"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03237D" w:rsidRPr="00C73AA0" w14:paraId="461500E0" w14:textId="77777777" w:rsidTr="002F346E">
        <w:trPr>
          <w:cantSplit/>
          <w:jc w:val="center"/>
        </w:trPr>
        <w:tc>
          <w:tcPr>
            <w:tcW w:w="6824" w:type="dxa"/>
            <w:gridSpan w:val="4"/>
            <w:tcBorders>
              <w:top w:val="single" w:sz="4" w:space="0" w:color="auto"/>
              <w:left w:val="single" w:sz="4" w:space="0" w:color="auto"/>
              <w:bottom w:val="single" w:sz="4" w:space="0" w:color="auto"/>
              <w:right w:val="single" w:sz="4" w:space="0" w:color="auto"/>
            </w:tcBorders>
          </w:tcPr>
          <w:p w14:paraId="3C8589DF" w14:textId="6F33BD6F" w:rsidR="0003237D" w:rsidRPr="00C73AA0" w:rsidRDefault="0003237D" w:rsidP="00C73AA0">
            <w:pPr>
              <w:pStyle w:val="ListParagraph"/>
              <w:numPr>
                <w:ilvl w:val="0"/>
                <w:numId w:val="30"/>
              </w:numPr>
              <w:suppressLineNumbers/>
              <w:suppressAutoHyphens/>
              <w:contextualSpacing w:val="0"/>
              <w:jc w:val="left"/>
              <w:rPr>
                <w:kern w:val="22"/>
              </w:rPr>
            </w:pPr>
            <w:r w:rsidRPr="00C73AA0">
              <w:rPr>
                <w:kern w:val="22"/>
              </w:rPr>
              <w:t>Pending matters; synthesis and report of the workshop</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070B0C" w14:textId="0267DA08" w:rsidR="0003237D" w:rsidRPr="00C73AA0" w:rsidRDefault="00423D33" w:rsidP="00C73AA0">
            <w:pPr>
              <w:suppressLineNumbers/>
              <w:suppressAutoHyphens/>
              <w:jc w:val="center"/>
              <w:rPr>
                <w:rStyle w:val="SurveyAnswerNumbers"/>
                <w:kern w:val="22"/>
              </w:rPr>
            </w:pPr>
            <w:r w:rsidRPr="00C73AA0">
              <w:rPr>
                <w:rStyle w:val="SurveyAnswerNumbers"/>
                <w:kern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2B3FBFCD" w14:textId="65241682" w:rsidR="0003237D" w:rsidRPr="00C73AA0" w:rsidRDefault="00423D33"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7ADD94A" w14:textId="64B2E8BD" w:rsidR="0003237D" w:rsidRPr="00C73AA0" w:rsidRDefault="00423D33"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375C019" w14:textId="436945BC"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7578595" w14:textId="2E2BEDF1" w:rsidR="0003237D"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43AC5A67" w14:textId="3E9798EA" w:rsidR="0003237D" w:rsidRPr="00C73AA0" w:rsidRDefault="00423D33" w:rsidP="00C73AA0">
            <w:pPr>
              <w:suppressLineNumbers/>
              <w:suppressAutoHyphens/>
              <w:jc w:val="center"/>
              <w:rPr>
                <w:rStyle w:val="SurveyAnswerNumbers"/>
                <w:kern w:val="22"/>
              </w:rPr>
            </w:pPr>
            <w:r w:rsidRPr="00C73AA0">
              <w:rPr>
                <w:rStyle w:val="SurveyAnswerNumbers"/>
                <w:kern w:val="22"/>
              </w:rPr>
              <w:t>1</w:t>
            </w:r>
          </w:p>
        </w:tc>
      </w:tr>
      <w:tr w:rsidR="00722A8B" w:rsidRPr="00C73AA0" w14:paraId="2A003F79" w14:textId="77777777" w:rsidTr="0003237D">
        <w:trPr>
          <w:cantSplit/>
          <w:jc w:val="center"/>
        </w:trPr>
        <w:tc>
          <w:tcPr>
            <w:tcW w:w="10377" w:type="dxa"/>
            <w:gridSpan w:val="14"/>
            <w:tcBorders>
              <w:top w:val="single" w:sz="4" w:space="0" w:color="auto"/>
              <w:left w:val="single" w:sz="4" w:space="0" w:color="auto"/>
              <w:bottom w:val="single" w:sz="4" w:space="0" w:color="auto"/>
              <w:right w:val="single" w:sz="4" w:space="0" w:color="auto"/>
            </w:tcBorders>
          </w:tcPr>
          <w:p w14:paraId="63435AD3" w14:textId="73B29CFF" w:rsidR="00722A8B" w:rsidRPr="00C73AA0" w:rsidRDefault="00722A8B" w:rsidP="00C73AA0">
            <w:pPr>
              <w:pStyle w:val="Heading3"/>
              <w:suppressLineNumbers/>
              <w:suppressAutoHyphens/>
              <w:rPr>
                <w:rStyle w:val="SurveyAnswerNumbers"/>
                <w:color w:val="auto"/>
                <w:kern w:val="22"/>
                <w:sz w:val="22"/>
                <w:szCs w:val="22"/>
              </w:rPr>
            </w:pPr>
            <w:r w:rsidRPr="00C73AA0">
              <w:rPr>
                <w:kern w:val="22"/>
                <w:szCs w:val="22"/>
              </w:rPr>
              <w:t>D. Overall assessment</w:t>
            </w:r>
          </w:p>
        </w:tc>
      </w:tr>
      <w:tr w:rsidR="003807F7" w:rsidRPr="00C73AA0" w14:paraId="1EAC35AA"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2ECF7AF3"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Clarity of conclusions after each session</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8AC937E" w14:textId="2AD06C8A" w:rsidR="003807F7" w:rsidRPr="00C73AA0" w:rsidRDefault="0003237D"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3FA33319" w14:textId="18E0A3E8" w:rsidR="003807F7" w:rsidRPr="00C73AA0" w:rsidRDefault="0003237D"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2EC1641" w14:textId="7CFCB07A" w:rsidR="003807F7" w:rsidRPr="00C73AA0" w:rsidRDefault="0003237D"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61EA316" w14:textId="16E5DBFA"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0637D5A" w14:textId="0B34D207"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43CCB0EC" w14:textId="0469FF9C"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6D0771DD" w14:textId="77777777" w:rsidTr="00C73AA0">
        <w:trPr>
          <w:cantSplit/>
          <w:jc w:val="center"/>
        </w:trPr>
        <w:tc>
          <w:tcPr>
            <w:tcW w:w="6824" w:type="dxa"/>
            <w:gridSpan w:val="4"/>
            <w:tcBorders>
              <w:top w:val="single" w:sz="4" w:space="0" w:color="auto"/>
              <w:left w:val="single" w:sz="4" w:space="0" w:color="auto"/>
              <w:bottom w:val="single" w:sz="4" w:space="0" w:color="auto"/>
            </w:tcBorders>
          </w:tcPr>
          <w:p w14:paraId="4F936BC3"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Overall assessment of the workshop</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599E9BC" w14:textId="1A5080C2" w:rsidR="003807F7" w:rsidRPr="00C73AA0" w:rsidRDefault="0003237D" w:rsidP="00C73AA0">
            <w:pPr>
              <w:suppressLineNumbers/>
              <w:suppressAutoHyphens/>
              <w:jc w:val="center"/>
              <w:rPr>
                <w:rStyle w:val="SurveyAnswerNumbers"/>
                <w:kern w:val="22"/>
              </w:rPr>
            </w:pPr>
            <w:r w:rsidRPr="00C73AA0">
              <w:rPr>
                <w:rStyle w:val="SurveyAnswerNumbers"/>
                <w:kern w:val="22"/>
              </w:rPr>
              <w:t>10</w:t>
            </w:r>
          </w:p>
        </w:tc>
        <w:tc>
          <w:tcPr>
            <w:tcW w:w="567" w:type="dxa"/>
            <w:tcBorders>
              <w:top w:val="single" w:sz="4" w:space="0" w:color="auto"/>
              <w:left w:val="single" w:sz="4" w:space="0" w:color="auto"/>
              <w:bottom w:val="single" w:sz="4" w:space="0" w:color="auto"/>
              <w:right w:val="single" w:sz="4" w:space="0" w:color="auto"/>
            </w:tcBorders>
            <w:vAlign w:val="center"/>
          </w:tcPr>
          <w:p w14:paraId="5CA8BF97" w14:textId="1D6849ED" w:rsidR="003807F7" w:rsidRPr="00C73AA0" w:rsidRDefault="0003237D"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CAEC14" w14:textId="06BF4F3C"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CFAE82" w14:textId="744F6791"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16672A4" w14:textId="25451D6A"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7248C701" w14:textId="77C2C9A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3770D28A" w14:textId="77777777" w:rsidTr="00C73AA0">
        <w:trPr>
          <w:cantSplit/>
          <w:jc w:val="center"/>
        </w:trPr>
        <w:tc>
          <w:tcPr>
            <w:tcW w:w="10377" w:type="dxa"/>
            <w:gridSpan w:val="14"/>
            <w:tcBorders>
              <w:top w:val="single" w:sz="4" w:space="0" w:color="auto"/>
              <w:left w:val="single" w:sz="4" w:space="0" w:color="auto"/>
              <w:bottom w:val="single" w:sz="4" w:space="0" w:color="auto"/>
              <w:right w:val="single" w:sz="4" w:space="0" w:color="auto"/>
            </w:tcBorders>
            <w:vAlign w:val="center"/>
          </w:tcPr>
          <w:p w14:paraId="59DE124C" w14:textId="0816171F" w:rsidR="003807F7" w:rsidRPr="00C73AA0" w:rsidRDefault="003E0F0C" w:rsidP="00C73AA0">
            <w:pPr>
              <w:pStyle w:val="Heading3"/>
              <w:suppressLineNumbers/>
              <w:suppressAutoHyphens/>
              <w:rPr>
                <w:kern w:val="22"/>
              </w:rPr>
            </w:pPr>
            <w:r w:rsidRPr="00C73AA0">
              <w:rPr>
                <w:kern w:val="22"/>
              </w:rPr>
              <w:t>E</w:t>
            </w:r>
            <w:r w:rsidR="003807F7" w:rsidRPr="00C73AA0">
              <w:rPr>
                <w:kern w:val="22"/>
              </w:rPr>
              <w:t>. Logistics</w:t>
            </w:r>
          </w:p>
        </w:tc>
      </w:tr>
      <w:tr w:rsidR="003807F7" w:rsidRPr="00C73AA0" w14:paraId="1CF8301B"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7E49C54E" w14:textId="77777777" w:rsidR="003807F7" w:rsidRPr="00C73AA0" w:rsidRDefault="003807F7" w:rsidP="00C73AA0">
            <w:pPr>
              <w:pStyle w:val="ListParagraph"/>
              <w:keepNext/>
              <w:numPr>
                <w:ilvl w:val="0"/>
                <w:numId w:val="30"/>
              </w:numPr>
              <w:suppressLineNumbers/>
              <w:suppressAutoHyphens/>
              <w:contextualSpacing w:val="0"/>
              <w:jc w:val="left"/>
              <w:rPr>
                <w:kern w:val="22"/>
              </w:rPr>
            </w:pPr>
            <w:r w:rsidRPr="00C73AA0">
              <w:rPr>
                <w:kern w:val="22"/>
              </w:rPr>
              <w:t>Time for distributing the invitations, agenda, relevant materials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F2344FB" w14:textId="79128488" w:rsidR="003807F7" w:rsidRPr="00C73AA0" w:rsidRDefault="0043072A"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371A56EE" w14:textId="56734AAB" w:rsidR="003807F7" w:rsidRPr="00C73AA0" w:rsidRDefault="0043072A"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885CB25" w14:textId="2004664D" w:rsidR="003807F7" w:rsidRPr="00C73AA0" w:rsidRDefault="0043072A" w:rsidP="00C73AA0">
            <w:pPr>
              <w:suppressLineNumbers/>
              <w:suppressAutoHyphens/>
              <w:jc w:val="center"/>
              <w:rPr>
                <w:rStyle w:val="SurveyAnswerNumbers"/>
                <w:kern w:val="22"/>
              </w:rPr>
            </w:pPr>
            <w:r w:rsidRPr="00C73AA0">
              <w:rPr>
                <w:rStyle w:val="SurveyAnswerNumbers"/>
                <w:kern w:val="22"/>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CF0663" w14:textId="6786292C"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434C36F" w14:textId="20E669A2"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473A2708" w14:textId="426F2DDD"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2AF8AF13"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785A393F" w14:textId="77777777" w:rsidR="003807F7" w:rsidRPr="00C73AA0" w:rsidRDefault="003807F7" w:rsidP="00C73AA0">
            <w:pPr>
              <w:pStyle w:val="ListParagraph"/>
              <w:numPr>
                <w:ilvl w:val="0"/>
                <w:numId w:val="30"/>
              </w:numPr>
              <w:suppressLineNumbers/>
              <w:suppressAutoHyphens/>
              <w:contextualSpacing w:val="0"/>
              <w:jc w:val="left"/>
              <w:rPr>
                <w:kern w:val="22"/>
              </w:rPr>
            </w:pPr>
            <w:proofErr w:type="gramStart"/>
            <w:r w:rsidRPr="00C73AA0">
              <w:rPr>
                <w:kern w:val="22"/>
              </w:rPr>
              <w:t>Sufficient</w:t>
            </w:r>
            <w:proofErr w:type="gramEnd"/>
            <w:r w:rsidRPr="00C73AA0">
              <w:rPr>
                <w:kern w:val="22"/>
              </w:rPr>
              <w:t xml:space="preserve"> time for discussion and participation in sessions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85323FE" w14:textId="15E2E8AB" w:rsidR="003807F7" w:rsidRPr="00C73AA0" w:rsidRDefault="0015229A"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689895B9" w14:textId="3D049C59" w:rsidR="003807F7" w:rsidRPr="00C73AA0" w:rsidRDefault="0015229A" w:rsidP="00C73AA0">
            <w:pPr>
              <w:suppressLineNumbers/>
              <w:suppressAutoHyphens/>
              <w:jc w:val="center"/>
              <w:rPr>
                <w:rStyle w:val="SurveyAnswerNumbers"/>
                <w:kern w:val="22"/>
              </w:rPr>
            </w:pPr>
            <w:r w:rsidRPr="00C73AA0">
              <w:rPr>
                <w:rStyle w:val="SurveyAnswerNumbers"/>
                <w:kern w:val="22"/>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0B4BADD" w14:textId="74EECCF5" w:rsidR="003807F7" w:rsidRPr="00C73AA0" w:rsidRDefault="0015229A"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0719643" w14:textId="3E3F521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09E6A58" w14:textId="47A93C28"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6862A249" w14:textId="4275AB0A"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22F81F60"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21613C9A"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Delivery time of travel arrangements and expenses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A5EAB7A" w14:textId="0839CFEA" w:rsidR="003807F7" w:rsidRPr="00C73AA0" w:rsidRDefault="0015229A" w:rsidP="00C73AA0">
            <w:pPr>
              <w:suppressLineNumbers/>
              <w:suppressAutoHyphens/>
              <w:jc w:val="center"/>
              <w:rPr>
                <w:rStyle w:val="SurveyAnswerNumbers"/>
                <w:kern w:val="22"/>
              </w:rPr>
            </w:pPr>
            <w:r w:rsidRPr="00C73AA0">
              <w:rPr>
                <w:rStyle w:val="SurveyAnswerNumbers"/>
                <w:kern w:val="22"/>
              </w:rPr>
              <w:t>6</w:t>
            </w:r>
          </w:p>
        </w:tc>
        <w:tc>
          <w:tcPr>
            <w:tcW w:w="567" w:type="dxa"/>
            <w:tcBorders>
              <w:top w:val="single" w:sz="4" w:space="0" w:color="auto"/>
              <w:left w:val="single" w:sz="4" w:space="0" w:color="auto"/>
              <w:bottom w:val="single" w:sz="4" w:space="0" w:color="auto"/>
              <w:right w:val="single" w:sz="4" w:space="0" w:color="auto"/>
            </w:tcBorders>
            <w:vAlign w:val="center"/>
          </w:tcPr>
          <w:p w14:paraId="0CE51E65" w14:textId="2CE9EFB1" w:rsidR="003807F7" w:rsidRPr="00C73AA0" w:rsidRDefault="0015229A"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CCBCF93" w14:textId="259D2F2C" w:rsidR="003807F7" w:rsidRPr="00C73AA0" w:rsidRDefault="0015229A"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1E70DCC" w14:textId="1E3D689E"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8092B51" w14:textId="112B5D5C"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72CFA4F4" w14:textId="0A12C08F" w:rsidR="003807F7" w:rsidRPr="00C73AA0" w:rsidRDefault="0015229A" w:rsidP="00C73AA0">
            <w:pPr>
              <w:suppressLineNumbers/>
              <w:suppressAutoHyphens/>
              <w:jc w:val="center"/>
              <w:rPr>
                <w:rStyle w:val="SurveyAnswerNumbers"/>
                <w:kern w:val="22"/>
              </w:rPr>
            </w:pPr>
            <w:r w:rsidRPr="00C73AA0">
              <w:rPr>
                <w:rStyle w:val="SurveyAnswerNumbers"/>
                <w:kern w:val="22"/>
              </w:rPr>
              <w:t>2</w:t>
            </w:r>
          </w:p>
        </w:tc>
      </w:tr>
      <w:tr w:rsidR="003807F7" w:rsidRPr="00C73AA0" w14:paraId="54306CEA"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23D86DBC"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Duration of the workshop</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0F68031" w14:textId="5449547B" w:rsidR="003807F7" w:rsidRPr="00C73AA0" w:rsidRDefault="00F64FAD"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4BA0A8CC" w14:textId="1C3AD4D8" w:rsidR="003807F7" w:rsidRPr="00C73AA0" w:rsidRDefault="00F64FAD" w:rsidP="00C73AA0">
            <w:pPr>
              <w:suppressLineNumbers/>
              <w:suppressAutoHyphens/>
              <w:jc w:val="center"/>
              <w:rPr>
                <w:rStyle w:val="SurveyAnswerNumbers"/>
                <w:kern w:val="22"/>
              </w:rPr>
            </w:pPr>
            <w:r w:rsidRPr="00C73AA0">
              <w:rPr>
                <w:rStyle w:val="SurveyAnswerNumbers"/>
                <w:kern w:val="22"/>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D788182" w14:textId="18041400" w:rsidR="003807F7" w:rsidRPr="00C73AA0" w:rsidRDefault="00F64FAD" w:rsidP="00C73AA0">
            <w:pPr>
              <w:suppressLineNumbers/>
              <w:suppressAutoHyphens/>
              <w:jc w:val="center"/>
              <w:rPr>
                <w:rStyle w:val="SurveyAnswerNumbers"/>
                <w:kern w:val="22"/>
              </w:rPr>
            </w:pPr>
            <w:r w:rsidRPr="00C73AA0">
              <w:rPr>
                <w:rStyle w:val="SurveyAnswerNumbers"/>
                <w:kern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30D4B8B" w14:textId="34E33F94"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017DBF3" w14:textId="63500DB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5E5DEBEB" w14:textId="372F76AD"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1BFD6749"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60CF1EFA"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Quality of workshop venue and facilities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4E45216" w14:textId="6F7FF9F2" w:rsidR="003807F7" w:rsidRPr="00C73AA0" w:rsidRDefault="00F64FAD" w:rsidP="00C73AA0">
            <w:pPr>
              <w:suppressLineNumbers/>
              <w:suppressAutoHyphens/>
              <w:jc w:val="center"/>
              <w:rPr>
                <w:rStyle w:val="SurveyAnswerNumbers"/>
                <w:kern w:val="22"/>
              </w:rPr>
            </w:pPr>
            <w:r w:rsidRPr="00C73AA0">
              <w:rPr>
                <w:rStyle w:val="SurveyAnswerNumbers"/>
                <w:kern w:val="22"/>
              </w:rPr>
              <w:t>9</w:t>
            </w:r>
          </w:p>
        </w:tc>
        <w:tc>
          <w:tcPr>
            <w:tcW w:w="567" w:type="dxa"/>
            <w:tcBorders>
              <w:top w:val="single" w:sz="4" w:space="0" w:color="auto"/>
              <w:left w:val="single" w:sz="4" w:space="0" w:color="auto"/>
              <w:bottom w:val="single" w:sz="4" w:space="0" w:color="auto"/>
              <w:right w:val="single" w:sz="4" w:space="0" w:color="auto"/>
            </w:tcBorders>
            <w:vAlign w:val="center"/>
          </w:tcPr>
          <w:p w14:paraId="462DD3BC" w14:textId="1BA4B0BA" w:rsidR="003807F7" w:rsidRPr="00C73AA0" w:rsidRDefault="00F64FAD"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720A08C" w14:textId="181C9422" w:rsidR="003807F7" w:rsidRPr="00C73AA0" w:rsidRDefault="00F64FAD" w:rsidP="00C73AA0">
            <w:pPr>
              <w:suppressLineNumbers/>
              <w:suppressAutoHyphens/>
              <w:jc w:val="center"/>
              <w:rPr>
                <w:rStyle w:val="SurveyAnswerNumbers"/>
                <w:kern w:val="22"/>
              </w:rPr>
            </w:pPr>
            <w:r w:rsidRPr="00C73AA0">
              <w:rPr>
                <w:rStyle w:val="SurveyAnswerNumbers"/>
                <w:kern w:val="22"/>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9BBFF1C" w14:textId="0D0AE3DD"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6C36D6B8" w14:textId="7EF95CF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0ED85339" w14:textId="3F70BEAF"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3807F7" w:rsidRPr="00C73AA0" w14:paraId="5E4A1131"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63700A20"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Quality of translation services (where applicable)</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C4146B7" w14:textId="1B6B978C" w:rsidR="003807F7" w:rsidRPr="00C73AA0" w:rsidRDefault="00F64FAD" w:rsidP="00C73AA0">
            <w:pPr>
              <w:suppressLineNumbers/>
              <w:suppressAutoHyphens/>
              <w:jc w:val="center"/>
              <w:rPr>
                <w:rStyle w:val="SurveyAnswerNumbers"/>
                <w:kern w:val="22"/>
              </w:rPr>
            </w:pPr>
            <w:r w:rsidRPr="00C73AA0">
              <w:rPr>
                <w:rStyle w:val="SurveyAnswerNumbers"/>
                <w:kern w:val="22"/>
              </w:rPr>
              <w:t>5</w:t>
            </w:r>
          </w:p>
        </w:tc>
        <w:tc>
          <w:tcPr>
            <w:tcW w:w="567" w:type="dxa"/>
            <w:tcBorders>
              <w:top w:val="single" w:sz="4" w:space="0" w:color="auto"/>
              <w:left w:val="single" w:sz="4" w:space="0" w:color="auto"/>
              <w:bottom w:val="single" w:sz="4" w:space="0" w:color="auto"/>
              <w:right w:val="single" w:sz="4" w:space="0" w:color="auto"/>
            </w:tcBorders>
            <w:vAlign w:val="center"/>
          </w:tcPr>
          <w:p w14:paraId="4F42B332" w14:textId="32E88EBC"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CE16166" w14:textId="09A19C5F" w:rsidR="003807F7" w:rsidRPr="00C73AA0" w:rsidRDefault="00F64FAD" w:rsidP="00C73AA0">
            <w:pPr>
              <w:suppressLineNumbers/>
              <w:suppressAutoHyphens/>
              <w:jc w:val="center"/>
              <w:rPr>
                <w:rStyle w:val="SurveyAnswerNumbers"/>
                <w:kern w:val="22"/>
              </w:rPr>
            </w:pPr>
            <w:r w:rsidRPr="00C73AA0">
              <w:rPr>
                <w:rStyle w:val="SurveyAnswerNumbers"/>
                <w:kern w:val="22"/>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D6276E5" w14:textId="17F89911" w:rsidR="003807F7" w:rsidRPr="00C73AA0" w:rsidRDefault="00F64FAD" w:rsidP="00C73AA0">
            <w:pPr>
              <w:suppressLineNumbers/>
              <w:suppressAutoHyphens/>
              <w:jc w:val="center"/>
              <w:rPr>
                <w:rStyle w:val="SurveyAnswerNumbers"/>
                <w:kern w:val="22"/>
              </w:rPr>
            </w:pPr>
            <w:r w:rsidRPr="00C73AA0">
              <w:rPr>
                <w:rStyle w:val="SurveyAnswerNumbers"/>
                <w:kern w:val="22"/>
              </w:rPr>
              <w:t>1</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5781E29" w14:textId="3714EFA0" w:rsidR="003807F7" w:rsidRPr="00C73AA0" w:rsidRDefault="00F64FAD" w:rsidP="00C73AA0">
            <w:pPr>
              <w:suppressLineNumbers/>
              <w:suppressAutoHyphens/>
              <w:jc w:val="center"/>
              <w:rPr>
                <w:rStyle w:val="SurveyAnswerNumbers"/>
                <w:kern w:val="22"/>
              </w:rPr>
            </w:pPr>
            <w:r w:rsidRPr="00C73AA0">
              <w:rPr>
                <w:rStyle w:val="SurveyAnswerNumbers"/>
                <w:kern w:val="22"/>
              </w:rPr>
              <w:t>1</w:t>
            </w:r>
          </w:p>
        </w:tc>
        <w:tc>
          <w:tcPr>
            <w:tcW w:w="697" w:type="dxa"/>
            <w:tcBorders>
              <w:top w:val="single" w:sz="4" w:space="0" w:color="auto"/>
              <w:left w:val="single" w:sz="4" w:space="0" w:color="auto"/>
              <w:bottom w:val="single" w:sz="4" w:space="0" w:color="auto"/>
              <w:right w:val="single" w:sz="4" w:space="0" w:color="auto"/>
            </w:tcBorders>
            <w:vAlign w:val="center"/>
          </w:tcPr>
          <w:p w14:paraId="2C29E52F" w14:textId="3939ADC9" w:rsidR="003807F7" w:rsidRPr="00C73AA0" w:rsidRDefault="00F64FAD" w:rsidP="00C73AA0">
            <w:pPr>
              <w:suppressLineNumbers/>
              <w:suppressAutoHyphens/>
              <w:jc w:val="center"/>
              <w:rPr>
                <w:rStyle w:val="SurveyAnswerNumbers"/>
                <w:kern w:val="22"/>
              </w:rPr>
            </w:pPr>
            <w:r w:rsidRPr="00C73AA0">
              <w:rPr>
                <w:rStyle w:val="SurveyAnswerNumbers"/>
                <w:kern w:val="22"/>
              </w:rPr>
              <w:t>3</w:t>
            </w:r>
          </w:p>
        </w:tc>
      </w:tr>
      <w:tr w:rsidR="003807F7" w:rsidRPr="00C73AA0" w14:paraId="329D6F54" w14:textId="77777777" w:rsidTr="00C73AA0">
        <w:trPr>
          <w:cantSplit/>
          <w:jc w:val="center"/>
        </w:trPr>
        <w:tc>
          <w:tcPr>
            <w:tcW w:w="6824" w:type="dxa"/>
            <w:gridSpan w:val="4"/>
            <w:tcBorders>
              <w:top w:val="single" w:sz="4" w:space="0" w:color="auto"/>
              <w:left w:val="single" w:sz="4" w:space="0" w:color="auto"/>
              <w:bottom w:val="single" w:sz="4" w:space="0" w:color="auto"/>
            </w:tcBorders>
            <w:vAlign w:val="center"/>
          </w:tcPr>
          <w:p w14:paraId="5A826BD3" w14:textId="77777777" w:rsidR="003807F7" w:rsidRPr="00C73AA0" w:rsidRDefault="003807F7" w:rsidP="00C73AA0">
            <w:pPr>
              <w:pStyle w:val="ListParagraph"/>
              <w:numPr>
                <w:ilvl w:val="0"/>
                <w:numId w:val="30"/>
              </w:numPr>
              <w:suppressLineNumbers/>
              <w:suppressAutoHyphens/>
              <w:contextualSpacing w:val="0"/>
              <w:jc w:val="left"/>
              <w:rPr>
                <w:kern w:val="22"/>
              </w:rPr>
            </w:pPr>
            <w:r w:rsidRPr="00C73AA0">
              <w:rPr>
                <w:kern w:val="22"/>
              </w:rPr>
              <w:t>Planning and overall organization of the workshop</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86F747D" w14:textId="6CADA3DB" w:rsidR="003807F7" w:rsidRPr="00C73AA0" w:rsidRDefault="00F64FAD" w:rsidP="00C73AA0">
            <w:pPr>
              <w:suppressLineNumbers/>
              <w:suppressAutoHyphens/>
              <w:jc w:val="center"/>
              <w:rPr>
                <w:rStyle w:val="SurveyAnswerNumbers"/>
                <w:kern w:val="22"/>
              </w:rPr>
            </w:pPr>
            <w:r w:rsidRPr="00C73AA0">
              <w:rPr>
                <w:rStyle w:val="SurveyAnswerNumbers"/>
                <w:kern w:val="22"/>
              </w:rPr>
              <w:t>11</w:t>
            </w:r>
          </w:p>
        </w:tc>
        <w:tc>
          <w:tcPr>
            <w:tcW w:w="567" w:type="dxa"/>
            <w:tcBorders>
              <w:top w:val="single" w:sz="4" w:space="0" w:color="auto"/>
              <w:left w:val="single" w:sz="4" w:space="0" w:color="auto"/>
              <w:bottom w:val="single" w:sz="4" w:space="0" w:color="auto"/>
              <w:right w:val="single" w:sz="4" w:space="0" w:color="auto"/>
            </w:tcBorders>
            <w:vAlign w:val="center"/>
          </w:tcPr>
          <w:p w14:paraId="46D4BC65" w14:textId="5C73F8E0" w:rsidR="003807F7" w:rsidRPr="00C73AA0" w:rsidRDefault="00F64FAD"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4C587D" w14:textId="681F8E00" w:rsidR="003807F7" w:rsidRPr="00C73AA0" w:rsidRDefault="00F64FAD" w:rsidP="00C73AA0">
            <w:pPr>
              <w:suppressLineNumbers/>
              <w:suppressAutoHyphens/>
              <w:jc w:val="center"/>
              <w:rPr>
                <w:rStyle w:val="SurveyAnswerNumbers"/>
                <w:kern w:val="22"/>
              </w:rPr>
            </w:pPr>
            <w:r w:rsidRPr="00C73AA0">
              <w:rPr>
                <w:rStyle w:val="SurveyAnswerNumbers"/>
                <w:kern w:val="22"/>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DEB9F89" w14:textId="75D4599E"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354025E" w14:textId="6E7EF569"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c>
          <w:tcPr>
            <w:tcW w:w="697" w:type="dxa"/>
            <w:tcBorders>
              <w:top w:val="single" w:sz="4" w:space="0" w:color="auto"/>
              <w:left w:val="single" w:sz="4" w:space="0" w:color="auto"/>
              <w:bottom w:val="single" w:sz="4" w:space="0" w:color="auto"/>
              <w:right w:val="single" w:sz="4" w:space="0" w:color="auto"/>
            </w:tcBorders>
            <w:vAlign w:val="center"/>
          </w:tcPr>
          <w:p w14:paraId="68EBA172" w14:textId="1799B675" w:rsidR="003807F7" w:rsidRPr="00C73AA0" w:rsidRDefault="00105E4F" w:rsidP="00C73AA0">
            <w:pPr>
              <w:suppressLineNumbers/>
              <w:suppressAutoHyphens/>
              <w:jc w:val="center"/>
              <w:rPr>
                <w:rStyle w:val="SurveyAnswerNumbers"/>
                <w:kern w:val="22"/>
              </w:rPr>
            </w:pPr>
            <w:r w:rsidRPr="00C73AA0">
              <w:rPr>
                <w:rStyle w:val="SurveyAnswerNumbers"/>
                <w:kern w:val="22"/>
              </w:rPr>
              <w:t>-</w:t>
            </w:r>
          </w:p>
        </w:tc>
      </w:tr>
      <w:tr w:rsidR="00C019A7" w:rsidRPr="00C73AA0" w14:paraId="483C9177" w14:textId="77777777" w:rsidTr="00C73AA0">
        <w:trPr>
          <w:jc w:val="center"/>
        </w:trPr>
        <w:tc>
          <w:tcPr>
            <w:tcW w:w="10377" w:type="dxa"/>
            <w:gridSpan w:val="14"/>
            <w:tcBorders>
              <w:top w:val="single" w:sz="4" w:space="0" w:color="auto"/>
              <w:left w:val="single" w:sz="4" w:space="0" w:color="auto"/>
              <w:bottom w:val="single" w:sz="4" w:space="0" w:color="auto"/>
              <w:right w:val="single" w:sz="4" w:space="0" w:color="auto"/>
            </w:tcBorders>
            <w:vAlign w:val="center"/>
          </w:tcPr>
          <w:p w14:paraId="648821D7" w14:textId="41552ED8" w:rsidR="00C019A7" w:rsidRPr="00C73AA0" w:rsidRDefault="00C019A7" w:rsidP="00C73AA0">
            <w:pPr>
              <w:pStyle w:val="ListParagraph"/>
              <w:numPr>
                <w:ilvl w:val="0"/>
                <w:numId w:val="30"/>
              </w:numPr>
              <w:suppressLineNumbers/>
              <w:suppressAutoHyphens/>
              <w:contextualSpacing w:val="0"/>
              <w:jc w:val="left"/>
              <w:rPr>
                <w:kern w:val="22"/>
              </w:rPr>
            </w:pPr>
            <w:r w:rsidRPr="00C73AA0">
              <w:rPr>
                <w:kern w:val="22"/>
              </w:rPr>
              <w:t>What was the most useful element of the workshop?</w:t>
            </w:r>
          </w:p>
          <w:p w14:paraId="33F34C1C" w14:textId="35B4C285"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All elements are useful</w:t>
            </w:r>
            <w:r w:rsidR="00765943" w:rsidRPr="00C73AA0">
              <w:rPr>
                <w:kern w:val="22"/>
              </w:rPr>
              <w:t>.</w:t>
            </w:r>
          </w:p>
          <w:p w14:paraId="17BB9595" w14:textId="5F433798" w:rsidR="0002384C" w:rsidRPr="00C73AA0" w:rsidRDefault="0002384C" w:rsidP="00C73AA0">
            <w:pPr>
              <w:pStyle w:val="ListParagraph"/>
              <w:numPr>
                <w:ilvl w:val="0"/>
                <w:numId w:val="35"/>
              </w:numPr>
              <w:suppressLineNumbers/>
              <w:suppressAutoHyphens/>
              <w:contextualSpacing w:val="0"/>
              <w:rPr>
                <w:kern w:val="22"/>
              </w:rPr>
            </w:pPr>
            <w:proofErr w:type="spellStart"/>
            <w:r w:rsidRPr="00C73AA0">
              <w:rPr>
                <w:kern w:val="22"/>
              </w:rPr>
              <w:t>Bioland</w:t>
            </w:r>
            <w:proofErr w:type="spellEnd"/>
            <w:r w:rsidR="00577ECB" w:rsidRPr="00C73AA0">
              <w:rPr>
                <w:kern w:val="22"/>
              </w:rPr>
              <w:t>.</w:t>
            </w:r>
          </w:p>
          <w:p w14:paraId="12662C94" w14:textId="1EEFE411"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Everything</w:t>
            </w:r>
            <w:r w:rsidR="00577ECB" w:rsidRPr="00C73AA0">
              <w:rPr>
                <w:kern w:val="22"/>
              </w:rPr>
              <w:t>.</w:t>
            </w:r>
          </w:p>
          <w:p w14:paraId="74C8ED20" w14:textId="757CAFC7"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I</w:t>
            </w:r>
            <w:r w:rsidR="00E84A79" w:rsidRPr="00C73AA0">
              <w:rPr>
                <w:kern w:val="22"/>
              </w:rPr>
              <w:t xml:space="preserve"> ha</w:t>
            </w:r>
            <w:r w:rsidRPr="00C73AA0">
              <w:rPr>
                <w:kern w:val="22"/>
              </w:rPr>
              <w:t>ve used WordPress before</w:t>
            </w:r>
            <w:r w:rsidR="00E84A79" w:rsidRPr="00C73AA0">
              <w:rPr>
                <w:kern w:val="22"/>
              </w:rPr>
              <w:t>,</w:t>
            </w:r>
            <w:r w:rsidRPr="00C73AA0">
              <w:rPr>
                <w:kern w:val="22"/>
              </w:rPr>
              <w:t xml:space="preserve"> so</w:t>
            </w:r>
            <w:r w:rsidR="00E84A79" w:rsidRPr="00C73AA0">
              <w:rPr>
                <w:kern w:val="22"/>
              </w:rPr>
              <w:t>,</w:t>
            </w:r>
            <w:r w:rsidRPr="00C73AA0">
              <w:rPr>
                <w:kern w:val="22"/>
              </w:rPr>
              <w:t xml:space="preserve"> from the technical view, the workshop was a refresh</w:t>
            </w:r>
            <w:r w:rsidR="00E84A79" w:rsidRPr="00C73AA0">
              <w:rPr>
                <w:kern w:val="22"/>
              </w:rPr>
              <w:t>er</w:t>
            </w:r>
            <w:r w:rsidRPr="00C73AA0">
              <w:rPr>
                <w:kern w:val="22"/>
              </w:rPr>
              <w:t xml:space="preserve">. However, from the theoretical point </w:t>
            </w:r>
            <w:r w:rsidR="00E84A79" w:rsidRPr="00C73AA0">
              <w:rPr>
                <w:kern w:val="22"/>
              </w:rPr>
              <w:t xml:space="preserve">of view, </w:t>
            </w:r>
            <w:r w:rsidRPr="00C73AA0">
              <w:rPr>
                <w:kern w:val="22"/>
              </w:rPr>
              <w:t>it was very useful. It enrich</w:t>
            </w:r>
            <w:r w:rsidR="00E84A79" w:rsidRPr="00C73AA0">
              <w:rPr>
                <w:kern w:val="22"/>
              </w:rPr>
              <w:t>ed</w:t>
            </w:r>
            <w:r w:rsidRPr="00C73AA0">
              <w:rPr>
                <w:kern w:val="22"/>
              </w:rPr>
              <w:t xml:space="preserve"> my knowledge about the CBD and </w:t>
            </w:r>
            <w:r w:rsidR="00E84A79" w:rsidRPr="00C73AA0">
              <w:rPr>
                <w:kern w:val="22"/>
              </w:rPr>
              <w:t>t</w:t>
            </w:r>
            <w:r w:rsidRPr="00C73AA0">
              <w:rPr>
                <w:kern w:val="22"/>
              </w:rPr>
              <w:t>he Bio-land tool and how it made it easy to relate it to my country.</w:t>
            </w:r>
          </w:p>
          <w:p w14:paraId="5B3DC9C7" w14:textId="1FB8A05C"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Knowledge of data entry</w:t>
            </w:r>
            <w:r w:rsidR="00577ECB" w:rsidRPr="00C73AA0">
              <w:rPr>
                <w:kern w:val="22"/>
              </w:rPr>
              <w:t>.</w:t>
            </w:r>
          </w:p>
          <w:p w14:paraId="6C72B986" w14:textId="4B704DF8"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 xml:space="preserve">National </w:t>
            </w:r>
            <w:r w:rsidR="00E84A79" w:rsidRPr="00C73AA0">
              <w:rPr>
                <w:kern w:val="22"/>
              </w:rPr>
              <w:t>CHM</w:t>
            </w:r>
            <w:r w:rsidRPr="00C73AA0">
              <w:rPr>
                <w:kern w:val="22"/>
              </w:rPr>
              <w:t xml:space="preserve">, </w:t>
            </w:r>
            <w:proofErr w:type="spellStart"/>
            <w:r w:rsidR="00E84A79" w:rsidRPr="00C73AA0">
              <w:rPr>
                <w:kern w:val="22"/>
              </w:rPr>
              <w:t>B</w:t>
            </w:r>
            <w:r w:rsidRPr="00C73AA0">
              <w:rPr>
                <w:kern w:val="22"/>
              </w:rPr>
              <w:t>ioland</w:t>
            </w:r>
            <w:proofErr w:type="spellEnd"/>
            <w:r w:rsidRPr="00C73AA0">
              <w:rPr>
                <w:kern w:val="22"/>
              </w:rPr>
              <w:t xml:space="preserve"> tool</w:t>
            </w:r>
            <w:r w:rsidR="00577ECB" w:rsidRPr="00C73AA0">
              <w:rPr>
                <w:kern w:val="22"/>
              </w:rPr>
              <w:t>.</w:t>
            </w:r>
          </w:p>
          <w:p w14:paraId="0844288B" w14:textId="0F613846"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The exercises were good and useful in delivering the information</w:t>
            </w:r>
            <w:r w:rsidR="00577ECB" w:rsidRPr="00C73AA0">
              <w:rPr>
                <w:kern w:val="22"/>
              </w:rPr>
              <w:t>.</w:t>
            </w:r>
          </w:p>
          <w:p w14:paraId="39D40E79" w14:textId="7E68FECA"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The hand</w:t>
            </w:r>
            <w:r w:rsidR="00E84A79" w:rsidRPr="00C73AA0">
              <w:rPr>
                <w:kern w:val="22"/>
              </w:rPr>
              <w:t>s-</w:t>
            </w:r>
            <w:r w:rsidRPr="00C73AA0">
              <w:rPr>
                <w:kern w:val="22"/>
              </w:rPr>
              <w:t xml:space="preserve">on </w:t>
            </w:r>
            <w:proofErr w:type="spellStart"/>
            <w:r w:rsidR="00E84A79" w:rsidRPr="00C73AA0">
              <w:rPr>
                <w:kern w:val="22"/>
              </w:rPr>
              <w:t>B</w:t>
            </w:r>
            <w:r w:rsidRPr="00C73AA0">
              <w:rPr>
                <w:kern w:val="22"/>
              </w:rPr>
              <w:t>ioland</w:t>
            </w:r>
            <w:proofErr w:type="spellEnd"/>
            <w:r w:rsidR="00577ECB" w:rsidRPr="00C73AA0">
              <w:rPr>
                <w:kern w:val="22"/>
              </w:rPr>
              <w:t>.</w:t>
            </w:r>
          </w:p>
          <w:p w14:paraId="173C17B8" w14:textId="1D03794E" w:rsidR="0002384C" w:rsidRPr="00C73AA0" w:rsidRDefault="0002384C" w:rsidP="00C73AA0">
            <w:pPr>
              <w:pStyle w:val="ListParagraph"/>
              <w:numPr>
                <w:ilvl w:val="0"/>
                <w:numId w:val="35"/>
              </w:numPr>
              <w:suppressLineNumbers/>
              <w:suppressAutoHyphens/>
              <w:contextualSpacing w:val="0"/>
              <w:rPr>
                <w:kern w:val="22"/>
              </w:rPr>
            </w:pPr>
            <w:r w:rsidRPr="00C73AA0">
              <w:rPr>
                <w:kern w:val="22"/>
              </w:rPr>
              <w:t xml:space="preserve">Using </w:t>
            </w:r>
            <w:proofErr w:type="spellStart"/>
            <w:r w:rsidR="00C170CE" w:rsidRPr="00C73AA0">
              <w:rPr>
                <w:kern w:val="22"/>
              </w:rPr>
              <w:t>B</w:t>
            </w:r>
            <w:r w:rsidRPr="00C73AA0">
              <w:rPr>
                <w:kern w:val="22"/>
              </w:rPr>
              <w:t>ioland</w:t>
            </w:r>
            <w:proofErr w:type="spellEnd"/>
            <w:r w:rsidRPr="00C73AA0">
              <w:rPr>
                <w:kern w:val="22"/>
              </w:rPr>
              <w:t xml:space="preserve"> to add data</w:t>
            </w:r>
            <w:r w:rsidR="00577ECB" w:rsidRPr="00C73AA0">
              <w:rPr>
                <w:kern w:val="22"/>
              </w:rPr>
              <w:t>.</w:t>
            </w:r>
          </w:p>
          <w:p w14:paraId="55871B3B" w14:textId="7766A690" w:rsidR="00C019A7" w:rsidRPr="00C73AA0" w:rsidRDefault="0002384C" w:rsidP="00C73AA0">
            <w:pPr>
              <w:pStyle w:val="ListParagraph"/>
              <w:numPr>
                <w:ilvl w:val="0"/>
                <w:numId w:val="35"/>
              </w:numPr>
              <w:suppressLineNumbers/>
              <w:suppressAutoHyphens/>
              <w:contextualSpacing w:val="0"/>
              <w:rPr>
                <w:kern w:val="22"/>
              </w:rPr>
            </w:pPr>
            <w:r w:rsidRPr="00C73AA0">
              <w:rPr>
                <w:kern w:val="22"/>
              </w:rPr>
              <w:t xml:space="preserve">Using the </w:t>
            </w:r>
            <w:proofErr w:type="spellStart"/>
            <w:r w:rsidRPr="00C73AA0">
              <w:rPr>
                <w:kern w:val="22"/>
              </w:rPr>
              <w:t>Bioland</w:t>
            </w:r>
            <w:proofErr w:type="spellEnd"/>
            <w:r w:rsidRPr="00C73AA0">
              <w:rPr>
                <w:kern w:val="22"/>
              </w:rPr>
              <w:t xml:space="preserve"> tools.</w:t>
            </w:r>
          </w:p>
          <w:p w14:paraId="3B2C9661" w14:textId="77777777" w:rsidR="00C019A7" w:rsidRPr="00C73AA0" w:rsidRDefault="00C019A7" w:rsidP="00C73AA0">
            <w:pPr>
              <w:suppressLineNumbers/>
              <w:suppressAutoHyphens/>
              <w:rPr>
                <w:kern w:val="22"/>
              </w:rPr>
            </w:pPr>
          </w:p>
          <w:p w14:paraId="3891C8F4" w14:textId="77777777" w:rsidR="00C019A7" w:rsidRPr="00C73AA0" w:rsidRDefault="00C019A7" w:rsidP="00C73AA0">
            <w:pPr>
              <w:pStyle w:val="ListParagraph"/>
              <w:numPr>
                <w:ilvl w:val="0"/>
                <w:numId w:val="30"/>
              </w:numPr>
              <w:suppressLineNumbers/>
              <w:suppressAutoHyphens/>
              <w:contextualSpacing w:val="0"/>
              <w:jc w:val="left"/>
              <w:rPr>
                <w:kern w:val="22"/>
              </w:rPr>
            </w:pPr>
            <w:r w:rsidRPr="00C73AA0">
              <w:rPr>
                <w:kern w:val="22"/>
              </w:rPr>
              <w:t>What was the least useful element of the workshop?</w:t>
            </w:r>
          </w:p>
          <w:p w14:paraId="428448CE" w14:textId="2A859C02" w:rsidR="0002384C" w:rsidRPr="00C73AA0" w:rsidRDefault="0002384C" w:rsidP="00C73AA0">
            <w:pPr>
              <w:pStyle w:val="ListParagraph"/>
              <w:numPr>
                <w:ilvl w:val="0"/>
                <w:numId w:val="36"/>
              </w:numPr>
              <w:suppressLineNumbers/>
              <w:suppressAutoHyphens/>
              <w:contextualSpacing w:val="0"/>
              <w:rPr>
                <w:kern w:val="22"/>
              </w:rPr>
            </w:pPr>
            <w:r w:rsidRPr="00C73AA0">
              <w:rPr>
                <w:kern w:val="22"/>
              </w:rPr>
              <w:t>Nothing</w:t>
            </w:r>
            <w:r w:rsidR="00577ECB" w:rsidRPr="00C73AA0">
              <w:rPr>
                <w:kern w:val="22"/>
              </w:rPr>
              <w:t>.</w:t>
            </w:r>
          </w:p>
          <w:p w14:paraId="67E9F175" w14:textId="381220EB" w:rsidR="0002384C" w:rsidRPr="00C73AA0" w:rsidRDefault="0002384C" w:rsidP="00C73AA0">
            <w:pPr>
              <w:pStyle w:val="ListParagraph"/>
              <w:numPr>
                <w:ilvl w:val="0"/>
                <w:numId w:val="36"/>
              </w:numPr>
              <w:suppressLineNumbers/>
              <w:suppressAutoHyphens/>
              <w:contextualSpacing w:val="0"/>
              <w:rPr>
                <w:kern w:val="22"/>
              </w:rPr>
            </w:pPr>
            <w:r w:rsidRPr="00C73AA0">
              <w:rPr>
                <w:kern w:val="22"/>
              </w:rPr>
              <w:t>Road</w:t>
            </w:r>
            <w:r w:rsidR="00577ECB" w:rsidRPr="00C73AA0">
              <w:rPr>
                <w:kern w:val="22"/>
              </w:rPr>
              <w:t xml:space="preserve"> </w:t>
            </w:r>
            <w:r w:rsidRPr="00C73AA0">
              <w:rPr>
                <w:kern w:val="22"/>
              </w:rPr>
              <w:t>map</w:t>
            </w:r>
            <w:r w:rsidR="00577ECB" w:rsidRPr="00C73AA0">
              <w:rPr>
                <w:kern w:val="22"/>
              </w:rPr>
              <w:t>.</w:t>
            </w:r>
          </w:p>
          <w:p w14:paraId="14E1018E" w14:textId="627B87B5" w:rsidR="0002384C" w:rsidRPr="00C73AA0" w:rsidRDefault="0002384C" w:rsidP="00C73AA0">
            <w:pPr>
              <w:pStyle w:val="ListParagraph"/>
              <w:numPr>
                <w:ilvl w:val="0"/>
                <w:numId w:val="36"/>
              </w:numPr>
              <w:suppressLineNumbers/>
              <w:suppressAutoHyphens/>
              <w:contextualSpacing w:val="0"/>
              <w:rPr>
                <w:kern w:val="22"/>
              </w:rPr>
            </w:pPr>
            <w:r w:rsidRPr="00C73AA0">
              <w:rPr>
                <w:kern w:val="22"/>
              </w:rPr>
              <w:t xml:space="preserve">Some of the exercises took </w:t>
            </w:r>
            <w:r w:rsidR="00577ECB" w:rsidRPr="00C73AA0">
              <w:rPr>
                <w:kern w:val="22"/>
              </w:rPr>
              <w:t xml:space="preserve">a </w:t>
            </w:r>
            <w:r w:rsidRPr="00C73AA0">
              <w:rPr>
                <w:kern w:val="22"/>
              </w:rPr>
              <w:t>long time</w:t>
            </w:r>
            <w:r w:rsidR="00577ECB" w:rsidRPr="00C73AA0">
              <w:rPr>
                <w:kern w:val="22"/>
              </w:rPr>
              <w:t>,</w:t>
            </w:r>
            <w:r w:rsidRPr="00C73AA0">
              <w:rPr>
                <w:kern w:val="22"/>
              </w:rPr>
              <w:t xml:space="preserve"> which should take less time</w:t>
            </w:r>
            <w:r w:rsidR="00577ECB" w:rsidRPr="00C73AA0">
              <w:rPr>
                <w:kern w:val="22"/>
              </w:rPr>
              <w:t>.</w:t>
            </w:r>
          </w:p>
          <w:p w14:paraId="4BD6F794" w14:textId="17EC6215" w:rsidR="00C019A7" w:rsidRPr="00C73AA0" w:rsidRDefault="0002384C" w:rsidP="00C73AA0">
            <w:pPr>
              <w:pStyle w:val="ListParagraph"/>
              <w:numPr>
                <w:ilvl w:val="0"/>
                <w:numId w:val="36"/>
              </w:numPr>
              <w:suppressLineNumbers/>
              <w:suppressAutoHyphens/>
              <w:contextualSpacing w:val="0"/>
              <w:rPr>
                <w:kern w:val="22"/>
              </w:rPr>
            </w:pPr>
            <w:r w:rsidRPr="00C73AA0">
              <w:rPr>
                <w:kern w:val="22"/>
              </w:rPr>
              <w:t>The theoretical part was long</w:t>
            </w:r>
            <w:r w:rsidR="00577ECB" w:rsidRPr="00C73AA0">
              <w:rPr>
                <w:kern w:val="22"/>
              </w:rPr>
              <w:t>.</w:t>
            </w:r>
          </w:p>
          <w:p w14:paraId="10E4D8C9" w14:textId="77777777" w:rsidR="00C019A7" w:rsidRPr="00C73AA0" w:rsidRDefault="00C019A7" w:rsidP="00C73AA0">
            <w:pPr>
              <w:suppressLineNumbers/>
              <w:suppressAutoHyphens/>
              <w:rPr>
                <w:kern w:val="22"/>
              </w:rPr>
            </w:pPr>
          </w:p>
          <w:p w14:paraId="365D5FB3" w14:textId="77777777" w:rsidR="00C019A7" w:rsidRPr="00C73AA0" w:rsidRDefault="00C019A7" w:rsidP="00C73AA0">
            <w:pPr>
              <w:suppressLineNumbers/>
              <w:suppressAutoHyphens/>
              <w:spacing w:after="120"/>
              <w:rPr>
                <w:kern w:val="22"/>
              </w:rPr>
            </w:pPr>
            <w:r w:rsidRPr="00C73AA0">
              <w:rPr>
                <w:kern w:val="22"/>
              </w:rPr>
              <w:t>Comments or suggestions to improve the content and facilitation of the workshop:</w:t>
            </w:r>
          </w:p>
          <w:p w14:paraId="34C5CE05" w14:textId="4F436912"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I suggest us</w:t>
            </w:r>
            <w:r w:rsidR="00830046" w:rsidRPr="00C73AA0">
              <w:rPr>
                <w:kern w:val="22"/>
              </w:rPr>
              <w:t>ing</w:t>
            </w:r>
            <w:r w:rsidRPr="00C73AA0">
              <w:rPr>
                <w:kern w:val="22"/>
              </w:rPr>
              <w:t xml:space="preserve"> photo metadata automatically to verify information</w:t>
            </w:r>
            <w:r w:rsidR="00CF1B39" w:rsidRPr="00C73AA0">
              <w:rPr>
                <w:kern w:val="22"/>
              </w:rPr>
              <w:t>.</w:t>
            </w:r>
          </w:p>
          <w:p w14:paraId="237D75BA" w14:textId="6822A71C"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 xml:space="preserve">Make </w:t>
            </w:r>
            <w:r w:rsidR="00AE627A" w:rsidRPr="00C73AA0">
              <w:rPr>
                <w:kern w:val="22"/>
              </w:rPr>
              <w:t xml:space="preserve">a </w:t>
            </w:r>
            <w:r w:rsidRPr="00C73AA0">
              <w:rPr>
                <w:kern w:val="22"/>
              </w:rPr>
              <w:t xml:space="preserve">materials </w:t>
            </w:r>
            <w:r w:rsidR="00AE627A" w:rsidRPr="00C73AA0">
              <w:rPr>
                <w:kern w:val="22"/>
              </w:rPr>
              <w:t>and</w:t>
            </w:r>
            <w:r w:rsidRPr="00C73AA0">
              <w:rPr>
                <w:kern w:val="22"/>
              </w:rPr>
              <w:t xml:space="preserve"> guidelines document for </w:t>
            </w:r>
            <w:r w:rsidR="00AE627A" w:rsidRPr="00C73AA0">
              <w:rPr>
                <w:kern w:val="22"/>
              </w:rPr>
              <w:t xml:space="preserve">the </w:t>
            </w:r>
            <w:proofErr w:type="spellStart"/>
            <w:r w:rsidRPr="00C73AA0">
              <w:rPr>
                <w:kern w:val="22"/>
              </w:rPr>
              <w:t>Bioland</w:t>
            </w:r>
            <w:proofErr w:type="spellEnd"/>
            <w:r w:rsidRPr="00C73AA0">
              <w:rPr>
                <w:kern w:val="22"/>
              </w:rPr>
              <w:t xml:space="preserve"> tool.</w:t>
            </w:r>
          </w:p>
          <w:p w14:paraId="1F1A273B" w14:textId="6EB6C403"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 xml:space="preserve">Make </w:t>
            </w:r>
            <w:r w:rsidR="00AE627A" w:rsidRPr="00C73AA0">
              <w:rPr>
                <w:kern w:val="22"/>
              </w:rPr>
              <w:t xml:space="preserve">a </w:t>
            </w:r>
            <w:r w:rsidRPr="00C73AA0">
              <w:rPr>
                <w:kern w:val="22"/>
              </w:rPr>
              <w:t>user</w:t>
            </w:r>
            <w:r w:rsidR="00AE627A" w:rsidRPr="00C73AA0">
              <w:rPr>
                <w:kern w:val="22"/>
              </w:rPr>
              <w:t xml:space="preserve"> </w:t>
            </w:r>
            <w:r w:rsidRPr="00C73AA0">
              <w:rPr>
                <w:kern w:val="22"/>
              </w:rPr>
              <w:t xml:space="preserve">manual for </w:t>
            </w:r>
            <w:r w:rsidR="00AE627A" w:rsidRPr="00C73AA0">
              <w:rPr>
                <w:kern w:val="22"/>
              </w:rPr>
              <w:t xml:space="preserve">the </w:t>
            </w:r>
            <w:proofErr w:type="spellStart"/>
            <w:r w:rsidRPr="00C73AA0">
              <w:rPr>
                <w:kern w:val="22"/>
              </w:rPr>
              <w:t>Bioland</w:t>
            </w:r>
            <w:proofErr w:type="spellEnd"/>
            <w:r w:rsidRPr="00C73AA0">
              <w:rPr>
                <w:kern w:val="22"/>
              </w:rPr>
              <w:t xml:space="preserve"> </w:t>
            </w:r>
            <w:r w:rsidR="00AE627A" w:rsidRPr="00C73AA0">
              <w:rPr>
                <w:kern w:val="22"/>
              </w:rPr>
              <w:t>t</w:t>
            </w:r>
            <w:r w:rsidRPr="00C73AA0">
              <w:rPr>
                <w:kern w:val="22"/>
              </w:rPr>
              <w:t>ool</w:t>
            </w:r>
            <w:r w:rsidR="00CF1B39" w:rsidRPr="00C73AA0">
              <w:rPr>
                <w:kern w:val="22"/>
              </w:rPr>
              <w:t>.</w:t>
            </w:r>
          </w:p>
          <w:p w14:paraId="495FC0EC" w14:textId="45CC0FD9"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Some technical part</w:t>
            </w:r>
            <w:r w:rsidR="00CF1B39" w:rsidRPr="00C73AA0">
              <w:rPr>
                <w:kern w:val="22"/>
              </w:rPr>
              <w:t>.</w:t>
            </w:r>
          </w:p>
          <w:p w14:paraId="79790A4D" w14:textId="1EE7CFFF"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 xml:space="preserve">Some </w:t>
            </w:r>
            <w:r w:rsidR="00CF1B39" w:rsidRPr="00C73AA0">
              <w:rPr>
                <w:kern w:val="22"/>
              </w:rPr>
              <w:t xml:space="preserve">of </w:t>
            </w:r>
            <w:r w:rsidRPr="00C73AA0">
              <w:rPr>
                <w:kern w:val="22"/>
              </w:rPr>
              <w:t>the elements</w:t>
            </w:r>
            <w:r w:rsidR="00CF1B39" w:rsidRPr="00C73AA0">
              <w:rPr>
                <w:kern w:val="22"/>
              </w:rPr>
              <w:t>,</w:t>
            </w:r>
            <w:r w:rsidRPr="00C73AA0">
              <w:rPr>
                <w:kern w:val="22"/>
              </w:rPr>
              <w:t xml:space="preserve"> </w:t>
            </w:r>
            <w:r w:rsidR="00CF1B39" w:rsidRPr="00C73AA0">
              <w:rPr>
                <w:kern w:val="22"/>
              </w:rPr>
              <w:t>l</w:t>
            </w:r>
            <w:r w:rsidRPr="00C73AA0">
              <w:rPr>
                <w:kern w:val="22"/>
              </w:rPr>
              <w:t xml:space="preserve">ike </w:t>
            </w:r>
            <w:r w:rsidR="00CF1B39" w:rsidRPr="00C73AA0">
              <w:rPr>
                <w:kern w:val="22"/>
              </w:rPr>
              <w:t>“</w:t>
            </w:r>
            <w:r w:rsidRPr="00C73AA0">
              <w:rPr>
                <w:kern w:val="22"/>
              </w:rPr>
              <w:t>Government</w:t>
            </w:r>
            <w:r w:rsidR="00CF1B39" w:rsidRPr="00C73AA0">
              <w:rPr>
                <w:kern w:val="22"/>
              </w:rPr>
              <w:t>”,</w:t>
            </w:r>
            <w:r w:rsidRPr="00C73AA0">
              <w:rPr>
                <w:kern w:val="22"/>
              </w:rPr>
              <w:t xml:space="preserve"> should be taken out. Also, I had some difficulties using the </w:t>
            </w:r>
            <w:r w:rsidR="00CF1B39" w:rsidRPr="00C73AA0">
              <w:rPr>
                <w:kern w:val="22"/>
              </w:rPr>
              <w:t>“</w:t>
            </w:r>
            <w:r w:rsidRPr="00C73AA0">
              <w:rPr>
                <w:kern w:val="22"/>
              </w:rPr>
              <w:t>Geo-location tool</w:t>
            </w:r>
            <w:r w:rsidR="00CF1B39" w:rsidRPr="00C73AA0">
              <w:rPr>
                <w:kern w:val="22"/>
              </w:rPr>
              <w:t>”; it</w:t>
            </w:r>
            <w:r w:rsidRPr="00C73AA0">
              <w:rPr>
                <w:kern w:val="22"/>
              </w:rPr>
              <w:t xml:space="preserve"> was a little b</w:t>
            </w:r>
            <w:r w:rsidR="00CF1B39" w:rsidRPr="00C73AA0">
              <w:rPr>
                <w:kern w:val="22"/>
              </w:rPr>
              <w:t>i</w:t>
            </w:r>
            <w:r w:rsidRPr="00C73AA0">
              <w:rPr>
                <w:kern w:val="22"/>
              </w:rPr>
              <w:t>t hard to handle and find locations</w:t>
            </w:r>
            <w:r w:rsidR="00CF1B39" w:rsidRPr="00C73AA0">
              <w:rPr>
                <w:kern w:val="22"/>
              </w:rPr>
              <w:t>.</w:t>
            </w:r>
          </w:p>
          <w:p w14:paraId="338D33BE" w14:textId="470BA8F0"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The presentation needs more clarity of fonts and format</w:t>
            </w:r>
            <w:r w:rsidR="00CF1B39" w:rsidRPr="00C73AA0">
              <w:rPr>
                <w:kern w:val="22"/>
              </w:rPr>
              <w:t>.</w:t>
            </w:r>
          </w:p>
          <w:p w14:paraId="4B06DEF5" w14:textId="255CD1C3" w:rsidR="0002384C" w:rsidRPr="00C73AA0" w:rsidRDefault="0002384C" w:rsidP="00C73AA0">
            <w:pPr>
              <w:pStyle w:val="ListParagraph"/>
              <w:numPr>
                <w:ilvl w:val="0"/>
                <w:numId w:val="37"/>
              </w:numPr>
              <w:suppressLineNumbers/>
              <w:suppressAutoHyphens/>
              <w:contextualSpacing w:val="0"/>
              <w:rPr>
                <w:kern w:val="22"/>
              </w:rPr>
            </w:pPr>
            <w:r w:rsidRPr="00C73AA0">
              <w:rPr>
                <w:kern w:val="22"/>
              </w:rPr>
              <w:t>The screen is not clear</w:t>
            </w:r>
            <w:r w:rsidR="00CF1B39" w:rsidRPr="00C73AA0">
              <w:rPr>
                <w:kern w:val="22"/>
              </w:rPr>
              <w:t>.</w:t>
            </w:r>
          </w:p>
          <w:p w14:paraId="5CABDCA5" w14:textId="76788843" w:rsidR="00C019A7" w:rsidRPr="00C73AA0" w:rsidRDefault="0002384C" w:rsidP="00C73AA0">
            <w:pPr>
              <w:pStyle w:val="ListParagraph"/>
              <w:numPr>
                <w:ilvl w:val="0"/>
                <w:numId w:val="37"/>
              </w:numPr>
              <w:suppressLineNumbers/>
              <w:suppressAutoHyphens/>
              <w:contextualSpacing w:val="0"/>
              <w:rPr>
                <w:kern w:val="22"/>
              </w:rPr>
            </w:pPr>
            <w:r w:rsidRPr="00C73AA0">
              <w:rPr>
                <w:kern w:val="22"/>
              </w:rPr>
              <w:t>User</w:t>
            </w:r>
            <w:r w:rsidR="00CF1B39" w:rsidRPr="00C73AA0">
              <w:rPr>
                <w:kern w:val="22"/>
              </w:rPr>
              <w:t xml:space="preserve"> </w:t>
            </w:r>
            <w:r w:rsidRPr="00C73AA0">
              <w:rPr>
                <w:kern w:val="22"/>
              </w:rPr>
              <w:t xml:space="preserve">manual for </w:t>
            </w:r>
            <w:proofErr w:type="spellStart"/>
            <w:r w:rsidR="00CF1B39" w:rsidRPr="00C73AA0">
              <w:rPr>
                <w:kern w:val="22"/>
              </w:rPr>
              <w:t>B</w:t>
            </w:r>
            <w:r w:rsidRPr="00C73AA0">
              <w:rPr>
                <w:kern w:val="22"/>
              </w:rPr>
              <w:t>ioland</w:t>
            </w:r>
            <w:proofErr w:type="spellEnd"/>
            <w:r w:rsidRPr="00C73AA0">
              <w:rPr>
                <w:kern w:val="22"/>
              </w:rPr>
              <w:t xml:space="preserve"> tool</w:t>
            </w:r>
            <w:r w:rsidR="00CF1B39" w:rsidRPr="00C73AA0">
              <w:rPr>
                <w:kern w:val="22"/>
              </w:rPr>
              <w:t>.</w:t>
            </w:r>
          </w:p>
        </w:tc>
      </w:tr>
    </w:tbl>
    <w:p w14:paraId="54674FB0" w14:textId="77777777" w:rsidR="00DD06B7" w:rsidRPr="002D2986" w:rsidRDefault="00AD6D02">
      <w:pPr>
        <w:suppressLineNumbers/>
        <w:suppressAutoHyphens/>
        <w:kinsoku w:val="0"/>
        <w:overflowPunct w:val="0"/>
        <w:autoSpaceDE w:val="0"/>
        <w:autoSpaceDN w:val="0"/>
        <w:adjustRightInd w:val="0"/>
        <w:snapToGrid w:val="0"/>
        <w:jc w:val="center"/>
        <w:rPr>
          <w:kern w:val="22"/>
          <w:szCs w:val="22"/>
        </w:rPr>
      </w:pPr>
      <w:r w:rsidRPr="00C73AA0">
        <w:rPr>
          <w:kern w:val="22"/>
          <w:szCs w:val="22"/>
        </w:rPr>
        <w:t>__________</w:t>
      </w:r>
    </w:p>
    <w:sectPr w:rsidR="00DD06B7" w:rsidRPr="002D2986" w:rsidSect="00C73AA0">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86EF" w14:textId="77777777" w:rsidR="00BF7437" w:rsidRDefault="00BF7437" w:rsidP="00CF1848">
      <w:r>
        <w:separator/>
      </w:r>
    </w:p>
  </w:endnote>
  <w:endnote w:type="continuationSeparator" w:id="0">
    <w:p w14:paraId="7A7E2BB0" w14:textId="77777777" w:rsidR="00BF7437" w:rsidRDefault="00BF7437" w:rsidP="00CF1848">
      <w:r>
        <w:continuationSeparator/>
      </w:r>
    </w:p>
  </w:endnote>
  <w:endnote w:type="continuationNotice" w:id="1">
    <w:p w14:paraId="36A8AE42" w14:textId="77777777" w:rsidR="00BF7437" w:rsidRDefault="00BF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7373" w14:textId="77777777" w:rsidR="00BF7437" w:rsidRDefault="00BF7437" w:rsidP="00CF1848">
      <w:r>
        <w:separator/>
      </w:r>
    </w:p>
  </w:footnote>
  <w:footnote w:type="continuationSeparator" w:id="0">
    <w:p w14:paraId="169C0ED3" w14:textId="77777777" w:rsidR="00BF7437" w:rsidRDefault="00BF7437" w:rsidP="00CF1848">
      <w:r>
        <w:continuationSeparator/>
      </w:r>
    </w:p>
  </w:footnote>
  <w:footnote w:type="continuationNotice" w:id="1">
    <w:p w14:paraId="77CCE4CE" w14:textId="77777777" w:rsidR="00BF7437" w:rsidRDefault="00BF7437"/>
  </w:footnote>
  <w:footnote w:id="2">
    <w:p w14:paraId="31631466" w14:textId="6786C8FB" w:rsidR="00BF7437" w:rsidRPr="0005528A" w:rsidRDefault="00BF7437" w:rsidP="0005528A">
      <w:pPr>
        <w:pStyle w:val="FootnoteText"/>
        <w:kinsoku w:val="0"/>
        <w:overflowPunct w:val="0"/>
        <w:autoSpaceDE w:val="0"/>
        <w:autoSpaceDN w:val="0"/>
        <w:adjustRightInd w:val="0"/>
        <w:snapToGrid w:val="0"/>
        <w:ind w:firstLine="0"/>
        <w:jc w:val="left"/>
        <w:rPr>
          <w:kern w:val="18"/>
          <w:szCs w:val="18"/>
        </w:rPr>
      </w:pPr>
      <w:r w:rsidRPr="0005528A">
        <w:rPr>
          <w:rStyle w:val="FootnoteReference"/>
          <w:kern w:val="18"/>
          <w:sz w:val="18"/>
          <w:szCs w:val="18"/>
        </w:rPr>
        <w:footnoteRef/>
      </w:r>
      <w:r w:rsidRPr="0005528A">
        <w:rPr>
          <w:kern w:val="18"/>
          <w:szCs w:val="18"/>
        </w:rPr>
        <w:t xml:space="preserve"> See </w:t>
      </w:r>
      <w:r w:rsidRPr="0005528A">
        <w:rPr>
          <w:rStyle w:val="Hyperlink"/>
          <w:kern w:val="18"/>
          <w:szCs w:val="18"/>
        </w:rPr>
        <w:t>https://www.cbd.int/doc/c/d9a1/db9a/99b2fead91a64bcea19f6be2/chm-ws-2019-01-item-02-workshop-objectives-en.pdf</w:t>
      </w:r>
    </w:p>
  </w:footnote>
  <w:footnote w:id="3">
    <w:p w14:paraId="07091ADE" w14:textId="6FF0CAE3" w:rsidR="00BF7437" w:rsidRPr="00C73AA0" w:rsidRDefault="00BF7437" w:rsidP="0005528A">
      <w:pPr>
        <w:pStyle w:val="FootnoteText"/>
        <w:kinsoku w:val="0"/>
        <w:overflowPunct w:val="0"/>
        <w:autoSpaceDE w:val="0"/>
        <w:autoSpaceDN w:val="0"/>
        <w:adjustRightInd w:val="0"/>
        <w:snapToGrid w:val="0"/>
        <w:ind w:firstLine="0"/>
        <w:jc w:val="left"/>
        <w:rPr>
          <w:kern w:val="18"/>
          <w:szCs w:val="18"/>
        </w:rPr>
      </w:pPr>
      <w:r w:rsidRPr="00C73AA0">
        <w:rPr>
          <w:rStyle w:val="FootnoteReference"/>
          <w:kern w:val="18"/>
          <w:sz w:val="18"/>
          <w:szCs w:val="18"/>
        </w:rPr>
        <w:footnoteRef/>
      </w:r>
      <w:r w:rsidRPr="0005528A">
        <w:rPr>
          <w:kern w:val="18"/>
          <w:szCs w:val="18"/>
        </w:rPr>
        <w:t xml:space="preserve"> See</w:t>
      </w:r>
      <w:r w:rsidRPr="00C73AA0">
        <w:rPr>
          <w:kern w:val="18"/>
          <w:szCs w:val="18"/>
        </w:rPr>
        <w:t xml:space="preserve"> </w:t>
      </w:r>
      <w:hyperlink r:id="rId1" w:history="1">
        <w:r w:rsidRPr="00C73AA0">
          <w:rPr>
            <w:rStyle w:val="Hyperlink"/>
            <w:kern w:val="18"/>
            <w:szCs w:val="18"/>
          </w:rPr>
          <w:t>https://www.cbd.int/doc/c/12e5/da3e/359f7d914c80a2a1e42c3f42/chm-ws-2019-01-item-03-chm-natchm-roles-en.pdf</w:t>
        </w:r>
      </w:hyperlink>
    </w:p>
  </w:footnote>
  <w:footnote w:id="4">
    <w:p w14:paraId="5A1471F8" w14:textId="03E1290F" w:rsidR="00BF7437" w:rsidRPr="00C73AA0" w:rsidRDefault="00BF7437">
      <w:pPr>
        <w:pStyle w:val="FootnoteText"/>
        <w:kinsoku w:val="0"/>
        <w:overflowPunct w:val="0"/>
        <w:autoSpaceDE w:val="0"/>
        <w:autoSpaceDN w:val="0"/>
        <w:adjustRightInd w:val="0"/>
        <w:snapToGrid w:val="0"/>
        <w:ind w:firstLine="0"/>
        <w:jc w:val="left"/>
        <w:rPr>
          <w:kern w:val="18"/>
          <w:szCs w:val="18"/>
        </w:rPr>
      </w:pPr>
      <w:r w:rsidRPr="00C73AA0">
        <w:rPr>
          <w:rStyle w:val="FootnoteReference"/>
          <w:kern w:val="18"/>
          <w:sz w:val="18"/>
          <w:szCs w:val="18"/>
        </w:rPr>
        <w:footnoteRef/>
      </w:r>
      <w:r w:rsidRPr="00C73AA0">
        <w:rPr>
          <w:kern w:val="18"/>
          <w:szCs w:val="18"/>
        </w:rPr>
        <w:t xml:space="preserve"> </w:t>
      </w:r>
      <w:r w:rsidRPr="0005528A">
        <w:rPr>
          <w:kern w:val="18"/>
          <w:szCs w:val="18"/>
        </w:rPr>
        <w:t>See</w:t>
      </w:r>
      <w:r w:rsidRPr="00C73AA0">
        <w:rPr>
          <w:kern w:val="18"/>
          <w:szCs w:val="18"/>
        </w:rPr>
        <w:t xml:space="preserve"> </w:t>
      </w:r>
      <w:hyperlink r:id="rId2" w:history="1">
        <w:r w:rsidRPr="00C73AA0">
          <w:rPr>
            <w:rStyle w:val="Hyperlink"/>
            <w:kern w:val="18"/>
            <w:szCs w:val="18"/>
          </w:rPr>
          <w:t>https://www.cbd.int/doc/c/40a4/029f/f38bdba806e7fdd6c7a6787c/chm-ws-2019-01-item-03-natchm-setup-en.pdf</w:t>
        </w:r>
      </w:hyperlink>
    </w:p>
  </w:footnote>
  <w:footnote w:id="5">
    <w:p w14:paraId="3E9F22C1" w14:textId="38718D25" w:rsidR="00BF7437" w:rsidRPr="00C73AA0" w:rsidRDefault="00BF7437">
      <w:pPr>
        <w:pStyle w:val="FootnoteText"/>
        <w:kinsoku w:val="0"/>
        <w:overflowPunct w:val="0"/>
        <w:autoSpaceDE w:val="0"/>
        <w:autoSpaceDN w:val="0"/>
        <w:adjustRightInd w:val="0"/>
        <w:snapToGrid w:val="0"/>
        <w:ind w:firstLine="0"/>
        <w:jc w:val="left"/>
        <w:rPr>
          <w:kern w:val="18"/>
          <w:szCs w:val="18"/>
        </w:rPr>
      </w:pPr>
      <w:r w:rsidRPr="00C73AA0">
        <w:rPr>
          <w:rStyle w:val="FootnoteReference"/>
          <w:kern w:val="18"/>
          <w:sz w:val="18"/>
          <w:szCs w:val="18"/>
        </w:rPr>
        <w:footnoteRef/>
      </w:r>
      <w:r w:rsidRPr="00C73AA0">
        <w:rPr>
          <w:rStyle w:val="FootnoteReference"/>
          <w:kern w:val="18"/>
          <w:sz w:val="18"/>
          <w:szCs w:val="18"/>
        </w:rPr>
        <w:t xml:space="preserve"> </w:t>
      </w:r>
      <w:r w:rsidRPr="0005528A">
        <w:rPr>
          <w:kern w:val="18"/>
          <w:szCs w:val="18"/>
        </w:rPr>
        <w:t xml:space="preserve">See </w:t>
      </w:r>
      <w:hyperlink r:id="rId3" w:history="1">
        <w:r w:rsidRPr="0005528A">
          <w:rPr>
            <w:rStyle w:val="Hyperlink"/>
            <w:kern w:val="18"/>
            <w:szCs w:val="18"/>
          </w:rPr>
          <w:t>https://www.cbd.int/doc/c/967d/038c/c7c1bec92870825396217c46/chm-ws-2019-01-item-04-bioland-en.pdf</w:t>
        </w:r>
      </w:hyperlink>
    </w:p>
  </w:footnote>
  <w:footnote w:id="6">
    <w:p w14:paraId="3B1F5FA4" w14:textId="2793DF2F" w:rsidR="00BF7437" w:rsidRPr="00C73AA0" w:rsidRDefault="00BF7437" w:rsidP="00C73AA0">
      <w:pPr>
        <w:pStyle w:val="FootnoteText"/>
        <w:ind w:firstLine="0"/>
        <w:jc w:val="left"/>
        <w:rPr>
          <w:kern w:val="18"/>
          <w:szCs w:val="18"/>
        </w:rPr>
      </w:pPr>
      <w:r w:rsidRPr="00C73AA0">
        <w:rPr>
          <w:rStyle w:val="FootnoteReference"/>
          <w:kern w:val="18"/>
          <w:sz w:val="18"/>
          <w:szCs w:val="18"/>
        </w:rPr>
        <w:footnoteRef/>
      </w:r>
      <w:r w:rsidRPr="00C73AA0">
        <w:rPr>
          <w:kern w:val="18"/>
          <w:szCs w:val="18"/>
        </w:rPr>
        <w:t xml:space="preserve"> See </w:t>
      </w:r>
      <w:hyperlink r:id="rId4" w:history="1">
        <w:r w:rsidRPr="00C73AA0">
          <w:rPr>
            <w:rStyle w:val="Hyperlink"/>
            <w:kern w:val="18"/>
            <w:szCs w:val="18"/>
          </w:rPr>
          <w:t>https://www.unep-wcmc.org/resources-and-data/biodiversitysynergies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F76AFDE" w14:textId="2E800B94" w:rsidR="00BF7437" w:rsidRPr="00C73AA0" w:rsidRDefault="00BF7437" w:rsidP="007D7F69">
        <w:pPr>
          <w:pStyle w:val="Header"/>
          <w:tabs>
            <w:tab w:val="clear" w:pos="4320"/>
            <w:tab w:val="clear" w:pos="8640"/>
          </w:tabs>
          <w:kinsoku w:val="0"/>
          <w:overflowPunct w:val="0"/>
          <w:autoSpaceDE w:val="0"/>
          <w:autoSpaceDN w:val="0"/>
          <w:jc w:val="left"/>
          <w:rPr>
            <w:noProof/>
            <w:kern w:val="22"/>
          </w:rPr>
        </w:pPr>
        <w:r w:rsidRPr="00C73AA0">
          <w:rPr>
            <w:noProof/>
            <w:kern w:val="22"/>
          </w:rPr>
          <w:t>CBD/CHM/WS/2019/1/2</w:t>
        </w:r>
      </w:p>
    </w:sdtContent>
  </w:sdt>
  <w:p w14:paraId="4745B9CE" w14:textId="77777777" w:rsidR="00BF7437" w:rsidRPr="00C73AA0" w:rsidRDefault="00BF7437" w:rsidP="007D7F69">
    <w:pPr>
      <w:pStyle w:val="Header"/>
      <w:tabs>
        <w:tab w:val="clear" w:pos="4320"/>
        <w:tab w:val="clear" w:pos="8640"/>
      </w:tabs>
      <w:kinsoku w:val="0"/>
      <w:overflowPunct w:val="0"/>
      <w:autoSpaceDE w:val="0"/>
      <w:autoSpaceDN w:val="0"/>
      <w:jc w:val="left"/>
      <w:rPr>
        <w:noProof/>
        <w:kern w:val="22"/>
      </w:rPr>
    </w:pPr>
    <w:r w:rsidRPr="00C73AA0">
      <w:rPr>
        <w:noProof/>
        <w:kern w:val="22"/>
      </w:rPr>
      <w:t xml:space="preserve">Page </w:t>
    </w:r>
    <w:r w:rsidRPr="00C73AA0">
      <w:rPr>
        <w:noProof/>
        <w:kern w:val="22"/>
      </w:rPr>
      <w:fldChar w:fldCharType="begin"/>
    </w:r>
    <w:r w:rsidRPr="00C73AA0">
      <w:rPr>
        <w:noProof/>
        <w:kern w:val="22"/>
      </w:rPr>
      <w:instrText xml:space="preserve"> PAGE   \* MERGEFORMAT </w:instrText>
    </w:r>
    <w:r w:rsidRPr="00C73AA0">
      <w:rPr>
        <w:noProof/>
        <w:kern w:val="22"/>
      </w:rPr>
      <w:fldChar w:fldCharType="separate"/>
    </w:r>
    <w:r w:rsidRPr="00C73AA0">
      <w:rPr>
        <w:noProof/>
        <w:kern w:val="22"/>
      </w:rPr>
      <w:t>10</w:t>
    </w:r>
    <w:r w:rsidRPr="00C73AA0">
      <w:rPr>
        <w:noProof/>
        <w:kern w:val="22"/>
      </w:rPr>
      <w:fldChar w:fldCharType="end"/>
    </w:r>
  </w:p>
  <w:p w14:paraId="58F5EBBA" w14:textId="77777777" w:rsidR="00BF7437" w:rsidRPr="00C73AA0" w:rsidRDefault="00BF7437" w:rsidP="007D7F69">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151218D" w14:textId="66C939EC" w:rsidR="00BF7437" w:rsidRPr="00C73AA0" w:rsidRDefault="00BF7437" w:rsidP="007D7F69">
        <w:pPr>
          <w:pStyle w:val="Header"/>
          <w:tabs>
            <w:tab w:val="clear" w:pos="4320"/>
            <w:tab w:val="clear" w:pos="8640"/>
          </w:tabs>
          <w:kinsoku w:val="0"/>
          <w:overflowPunct w:val="0"/>
          <w:autoSpaceDE w:val="0"/>
          <w:autoSpaceDN w:val="0"/>
          <w:jc w:val="right"/>
          <w:rPr>
            <w:noProof/>
            <w:kern w:val="22"/>
          </w:rPr>
        </w:pPr>
        <w:r w:rsidRPr="00C73AA0">
          <w:rPr>
            <w:noProof/>
            <w:kern w:val="22"/>
          </w:rPr>
          <w:t>CBD/CHM/WS/2019/1/2</w:t>
        </w:r>
      </w:p>
    </w:sdtContent>
  </w:sdt>
  <w:p w14:paraId="6080E2C8" w14:textId="77777777" w:rsidR="00BF7437" w:rsidRPr="00C73AA0" w:rsidRDefault="00BF7437" w:rsidP="007D7F69">
    <w:pPr>
      <w:pStyle w:val="Header"/>
      <w:tabs>
        <w:tab w:val="clear" w:pos="4320"/>
        <w:tab w:val="clear" w:pos="8640"/>
      </w:tabs>
      <w:kinsoku w:val="0"/>
      <w:overflowPunct w:val="0"/>
      <w:autoSpaceDE w:val="0"/>
      <w:autoSpaceDN w:val="0"/>
      <w:jc w:val="right"/>
      <w:rPr>
        <w:noProof/>
        <w:kern w:val="22"/>
      </w:rPr>
    </w:pPr>
    <w:r w:rsidRPr="00C73AA0">
      <w:rPr>
        <w:noProof/>
        <w:kern w:val="22"/>
      </w:rPr>
      <w:t xml:space="preserve">Page </w:t>
    </w:r>
    <w:r w:rsidRPr="00C73AA0">
      <w:rPr>
        <w:noProof/>
        <w:kern w:val="22"/>
      </w:rPr>
      <w:fldChar w:fldCharType="begin"/>
    </w:r>
    <w:r w:rsidRPr="00C73AA0">
      <w:rPr>
        <w:noProof/>
        <w:kern w:val="22"/>
      </w:rPr>
      <w:instrText xml:space="preserve"> PAGE   \* MERGEFORMAT </w:instrText>
    </w:r>
    <w:r w:rsidRPr="00C73AA0">
      <w:rPr>
        <w:noProof/>
        <w:kern w:val="22"/>
      </w:rPr>
      <w:fldChar w:fldCharType="separate"/>
    </w:r>
    <w:r w:rsidRPr="00C73AA0">
      <w:rPr>
        <w:noProof/>
        <w:kern w:val="22"/>
      </w:rPr>
      <w:t>11</w:t>
    </w:r>
    <w:r w:rsidRPr="00C73AA0">
      <w:rPr>
        <w:noProof/>
        <w:kern w:val="22"/>
      </w:rPr>
      <w:fldChar w:fldCharType="end"/>
    </w:r>
  </w:p>
  <w:p w14:paraId="4B88F436" w14:textId="77777777" w:rsidR="00BF7437" w:rsidRPr="00C73AA0" w:rsidRDefault="00BF7437" w:rsidP="007D7F69">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1BB"/>
    <w:multiLevelType w:val="hybridMultilevel"/>
    <w:tmpl w:val="B738778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B7353E"/>
    <w:multiLevelType w:val="hybridMultilevel"/>
    <w:tmpl w:val="B95EC3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E45A6A"/>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BA6CB0"/>
    <w:multiLevelType w:val="hybridMultilevel"/>
    <w:tmpl w:val="DB2E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13A"/>
    <w:multiLevelType w:val="hybridMultilevel"/>
    <w:tmpl w:val="AC6AFF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DD46D1"/>
    <w:multiLevelType w:val="hybridMultilevel"/>
    <w:tmpl w:val="E6BC4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D0DD6"/>
    <w:multiLevelType w:val="multilevel"/>
    <w:tmpl w:val="10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A00404"/>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0336B8"/>
    <w:multiLevelType w:val="multilevel"/>
    <w:tmpl w:val="CD8C2B7E"/>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7422FEF"/>
    <w:multiLevelType w:val="hybridMultilevel"/>
    <w:tmpl w:val="F3549C54"/>
    <w:lvl w:ilvl="0" w:tplc="888872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077F0"/>
    <w:multiLevelType w:val="hybridMultilevel"/>
    <w:tmpl w:val="1D547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751AAD"/>
    <w:multiLevelType w:val="hybridMultilevel"/>
    <w:tmpl w:val="0AFA6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A20086"/>
    <w:multiLevelType w:val="hybridMultilevel"/>
    <w:tmpl w:val="9BDE4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405EB3"/>
    <w:multiLevelType w:val="hybridMultilevel"/>
    <w:tmpl w:val="7C900CB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E4287B"/>
    <w:multiLevelType w:val="multilevel"/>
    <w:tmpl w:val="FCEEC58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88183A"/>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CE94E95"/>
    <w:multiLevelType w:val="hybridMultilevel"/>
    <w:tmpl w:val="05C8204E"/>
    <w:lvl w:ilvl="0" w:tplc="10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D626F0B"/>
    <w:multiLevelType w:val="hybridMultilevel"/>
    <w:tmpl w:val="954611F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0442B4"/>
    <w:multiLevelType w:val="multilevel"/>
    <w:tmpl w:val="DF5666D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E014D8"/>
    <w:multiLevelType w:val="hybridMultilevel"/>
    <w:tmpl w:val="7F185C0C"/>
    <w:lvl w:ilvl="0" w:tplc="EA6832D8">
      <w:start w:val="1"/>
      <w:numFmt w:val="lowerLetter"/>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9D1041"/>
    <w:multiLevelType w:val="hybridMultilevel"/>
    <w:tmpl w:val="3C1449B2"/>
    <w:lvl w:ilvl="0" w:tplc="550AF6AE">
      <w:start w:val="1"/>
      <w:numFmt w:val="decimal"/>
      <w:suff w:val="space"/>
      <w:lvlText w:val="%1."/>
      <w:lvlJc w:val="left"/>
      <w:pPr>
        <w:ind w:left="0" w:firstLine="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20713A"/>
    <w:multiLevelType w:val="hybridMultilevel"/>
    <w:tmpl w:val="8CCE260C"/>
    <w:lvl w:ilvl="0" w:tplc="48541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EDC89B64"/>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374EF"/>
    <w:multiLevelType w:val="hybridMultilevel"/>
    <w:tmpl w:val="8ED88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21"/>
  </w:num>
  <w:num w:numId="5">
    <w:abstractNumId w:val="17"/>
  </w:num>
  <w:num w:numId="6">
    <w:abstractNumId w:val="2"/>
  </w:num>
  <w:num w:numId="7">
    <w:abstractNumId w:val="7"/>
  </w:num>
  <w:num w:numId="8">
    <w:abstractNumId w:val="15"/>
    <w:lvlOverride w:ilvl="0">
      <w:startOverride w:val="1"/>
    </w:lvlOverride>
  </w:num>
  <w:num w:numId="9">
    <w:abstractNumId w:val="25"/>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4"/>
  </w:num>
  <w:num w:numId="15">
    <w:abstractNumId w:val="24"/>
  </w:num>
  <w:num w:numId="16">
    <w:abstractNumId w:val="11"/>
  </w:num>
  <w:num w:numId="17">
    <w:abstractNumId w:val="25"/>
  </w:num>
  <w:num w:numId="18">
    <w:abstractNumId w:val="21"/>
  </w:num>
  <w:num w:numId="19">
    <w:abstractNumId w:val="10"/>
  </w:num>
  <w:num w:numId="20">
    <w:abstractNumId w:val="17"/>
  </w:num>
  <w:num w:numId="21">
    <w:abstractNumId w:val="19"/>
  </w:num>
  <w:num w:numId="22">
    <w:abstractNumId w:val="9"/>
  </w:num>
  <w:num w:numId="23">
    <w:abstractNumId w:val="18"/>
  </w:num>
  <w:num w:numId="24">
    <w:abstractNumId w:val="3"/>
  </w:num>
  <w:num w:numId="25">
    <w:abstractNumId w:val="13"/>
  </w:num>
  <w:num w:numId="26">
    <w:abstractNumId w:val="8"/>
  </w:num>
  <w:num w:numId="27">
    <w:abstractNumId w:val="16"/>
  </w:num>
  <w:num w:numId="28">
    <w:abstractNumId w:val="20"/>
  </w:num>
  <w:num w:numId="29">
    <w:abstractNumId w:val="0"/>
  </w:num>
  <w:num w:numId="30">
    <w:abstractNumId w:val="23"/>
  </w:num>
  <w:num w:numId="31">
    <w:abstractNumId w:val="1"/>
  </w:num>
  <w:num w:numId="32">
    <w:abstractNumId w:val="5"/>
  </w:num>
  <w:num w:numId="33">
    <w:abstractNumId w:val="22"/>
  </w:num>
  <w:num w:numId="34">
    <w:abstractNumId w:val="6"/>
  </w:num>
  <w:num w:numId="35">
    <w:abstractNumId w:val="12"/>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5B5"/>
    <w:rsid w:val="00004091"/>
    <w:rsid w:val="000107C0"/>
    <w:rsid w:val="00010D88"/>
    <w:rsid w:val="00011332"/>
    <w:rsid w:val="00013470"/>
    <w:rsid w:val="00016179"/>
    <w:rsid w:val="000226B3"/>
    <w:rsid w:val="00022E36"/>
    <w:rsid w:val="0002384C"/>
    <w:rsid w:val="00025134"/>
    <w:rsid w:val="0003237D"/>
    <w:rsid w:val="000404C0"/>
    <w:rsid w:val="0004323E"/>
    <w:rsid w:val="0004680C"/>
    <w:rsid w:val="00051B5C"/>
    <w:rsid w:val="0005528A"/>
    <w:rsid w:val="0006721B"/>
    <w:rsid w:val="00071CE5"/>
    <w:rsid w:val="00074982"/>
    <w:rsid w:val="00074A68"/>
    <w:rsid w:val="00080BDD"/>
    <w:rsid w:val="000939A6"/>
    <w:rsid w:val="000945C4"/>
    <w:rsid w:val="000A3586"/>
    <w:rsid w:val="000A3CA9"/>
    <w:rsid w:val="000A7506"/>
    <w:rsid w:val="000A794C"/>
    <w:rsid w:val="000C2CA4"/>
    <w:rsid w:val="000C4A93"/>
    <w:rsid w:val="000C527E"/>
    <w:rsid w:val="000C7292"/>
    <w:rsid w:val="000D32E3"/>
    <w:rsid w:val="000E1096"/>
    <w:rsid w:val="000E2B43"/>
    <w:rsid w:val="000E673A"/>
    <w:rsid w:val="000E7311"/>
    <w:rsid w:val="000F0833"/>
    <w:rsid w:val="000F099F"/>
    <w:rsid w:val="000F3E69"/>
    <w:rsid w:val="000F68BD"/>
    <w:rsid w:val="000F74F5"/>
    <w:rsid w:val="000F796E"/>
    <w:rsid w:val="00104A99"/>
    <w:rsid w:val="00105372"/>
    <w:rsid w:val="001059A0"/>
    <w:rsid w:val="00105E4F"/>
    <w:rsid w:val="00112955"/>
    <w:rsid w:val="00115E3D"/>
    <w:rsid w:val="00122075"/>
    <w:rsid w:val="001242D3"/>
    <w:rsid w:val="001318F3"/>
    <w:rsid w:val="00131E7A"/>
    <w:rsid w:val="001328A3"/>
    <w:rsid w:val="00132DFE"/>
    <w:rsid w:val="0013686C"/>
    <w:rsid w:val="00141BFE"/>
    <w:rsid w:val="00144185"/>
    <w:rsid w:val="00144E51"/>
    <w:rsid w:val="00146064"/>
    <w:rsid w:val="0015229A"/>
    <w:rsid w:val="0015619C"/>
    <w:rsid w:val="00157093"/>
    <w:rsid w:val="001620BA"/>
    <w:rsid w:val="001628F8"/>
    <w:rsid w:val="00162D27"/>
    <w:rsid w:val="00171AFA"/>
    <w:rsid w:val="00172AF6"/>
    <w:rsid w:val="00173BDE"/>
    <w:rsid w:val="00176CEE"/>
    <w:rsid w:val="001839BC"/>
    <w:rsid w:val="00191060"/>
    <w:rsid w:val="0019247F"/>
    <w:rsid w:val="001B2B45"/>
    <w:rsid w:val="001B4CC6"/>
    <w:rsid w:val="001C0957"/>
    <w:rsid w:val="001C0CA9"/>
    <w:rsid w:val="001C4436"/>
    <w:rsid w:val="001D0D2E"/>
    <w:rsid w:val="001D3D63"/>
    <w:rsid w:val="001D5BFC"/>
    <w:rsid w:val="001E36CD"/>
    <w:rsid w:val="001F1625"/>
    <w:rsid w:val="001F2740"/>
    <w:rsid w:val="001F4553"/>
    <w:rsid w:val="001F5B42"/>
    <w:rsid w:val="001F5B56"/>
    <w:rsid w:val="001F67A3"/>
    <w:rsid w:val="001F680C"/>
    <w:rsid w:val="00216C02"/>
    <w:rsid w:val="00220474"/>
    <w:rsid w:val="00221490"/>
    <w:rsid w:val="002224CC"/>
    <w:rsid w:val="002261B4"/>
    <w:rsid w:val="002308A3"/>
    <w:rsid w:val="00231C2E"/>
    <w:rsid w:val="00232CAF"/>
    <w:rsid w:val="002464BB"/>
    <w:rsid w:val="00250481"/>
    <w:rsid w:val="00256EB8"/>
    <w:rsid w:val="00260705"/>
    <w:rsid w:val="00260A0B"/>
    <w:rsid w:val="00261AE0"/>
    <w:rsid w:val="00264180"/>
    <w:rsid w:val="0026564B"/>
    <w:rsid w:val="00265F4C"/>
    <w:rsid w:val="00281927"/>
    <w:rsid w:val="0028307C"/>
    <w:rsid w:val="002830D4"/>
    <w:rsid w:val="00290699"/>
    <w:rsid w:val="00295C8B"/>
    <w:rsid w:val="002A0360"/>
    <w:rsid w:val="002A4A36"/>
    <w:rsid w:val="002A5793"/>
    <w:rsid w:val="002B002E"/>
    <w:rsid w:val="002B2F28"/>
    <w:rsid w:val="002C0B01"/>
    <w:rsid w:val="002C0EE1"/>
    <w:rsid w:val="002C17BE"/>
    <w:rsid w:val="002C2AB9"/>
    <w:rsid w:val="002C2D87"/>
    <w:rsid w:val="002C433F"/>
    <w:rsid w:val="002D2986"/>
    <w:rsid w:val="002D5B50"/>
    <w:rsid w:val="002E09D3"/>
    <w:rsid w:val="002E19FE"/>
    <w:rsid w:val="002E7DCD"/>
    <w:rsid w:val="002F346E"/>
    <w:rsid w:val="002F527A"/>
    <w:rsid w:val="002F66AD"/>
    <w:rsid w:val="00302FBB"/>
    <w:rsid w:val="003040DA"/>
    <w:rsid w:val="003069A6"/>
    <w:rsid w:val="0030789B"/>
    <w:rsid w:val="00312C3D"/>
    <w:rsid w:val="00321B34"/>
    <w:rsid w:val="00321BBE"/>
    <w:rsid w:val="003246BD"/>
    <w:rsid w:val="00330EEE"/>
    <w:rsid w:val="00333CFA"/>
    <w:rsid w:val="00337507"/>
    <w:rsid w:val="00337944"/>
    <w:rsid w:val="003409A2"/>
    <w:rsid w:val="00340BAF"/>
    <w:rsid w:val="003512CF"/>
    <w:rsid w:val="00367153"/>
    <w:rsid w:val="00372F74"/>
    <w:rsid w:val="00373068"/>
    <w:rsid w:val="0037709F"/>
    <w:rsid w:val="00377D70"/>
    <w:rsid w:val="003807F7"/>
    <w:rsid w:val="003838FC"/>
    <w:rsid w:val="003979A6"/>
    <w:rsid w:val="00397B71"/>
    <w:rsid w:val="003A39C4"/>
    <w:rsid w:val="003A3B94"/>
    <w:rsid w:val="003B345F"/>
    <w:rsid w:val="003B3DCF"/>
    <w:rsid w:val="003C1CE5"/>
    <w:rsid w:val="003D21E0"/>
    <w:rsid w:val="003D2CA7"/>
    <w:rsid w:val="003D5094"/>
    <w:rsid w:val="003E0F0C"/>
    <w:rsid w:val="003E3457"/>
    <w:rsid w:val="003E78F3"/>
    <w:rsid w:val="003F2F2C"/>
    <w:rsid w:val="003F5BB4"/>
    <w:rsid w:val="003F7476"/>
    <w:rsid w:val="004051D3"/>
    <w:rsid w:val="004052CD"/>
    <w:rsid w:val="004104F9"/>
    <w:rsid w:val="00414846"/>
    <w:rsid w:val="004158BF"/>
    <w:rsid w:val="00421B09"/>
    <w:rsid w:val="00423D33"/>
    <w:rsid w:val="00424963"/>
    <w:rsid w:val="0043072A"/>
    <w:rsid w:val="004334BB"/>
    <w:rsid w:val="004407C1"/>
    <w:rsid w:val="0044174C"/>
    <w:rsid w:val="00442217"/>
    <w:rsid w:val="00444B4E"/>
    <w:rsid w:val="0045437F"/>
    <w:rsid w:val="00456D8C"/>
    <w:rsid w:val="004644C2"/>
    <w:rsid w:val="00467A3A"/>
    <w:rsid w:val="004706E7"/>
    <w:rsid w:val="00475853"/>
    <w:rsid w:val="00477752"/>
    <w:rsid w:val="00482C32"/>
    <w:rsid w:val="00484082"/>
    <w:rsid w:val="00487A65"/>
    <w:rsid w:val="004976DF"/>
    <w:rsid w:val="004A28E4"/>
    <w:rsid w:val="004A7B4B"/>
    <w:rsid w:val="004B08D1"/>
    <w:rsid w:val="004B3C14"/>
    <w:rsid w:val="004B780B"/>
    <w:rsid w:val="004B7FBA"/>
    <w:rsid w:val="004C324C"/>
    <w:rsid w:val="004C7630"/>
    <w:rsid w:val="004D0D10"/>
    <w:rsid w:val="004D0EDC"/>
    <w:rsid w:val="004D101A"/>
    <w:rsid w:val="004D6D26"/>
    <w:rsid w:val="004E2A14"/>
    <w:rsid w:val="004E3D21"/>
    <w:rsid w:val="004F34DA"/>
    <w:rsid w:val="004F4B57"/>
    <w:rsid w:val="004F515D"/>
    <w:rsid w:val="004F6792"/>
    <w:rsid w:val="00500D41"/>
    <w:rsid w:val="005030D0"/>
    <w:rsid w:val="00503C4C"/>
    <w:rsid w:val="005066ED"/>
    <w:rsid w:val="00513CE2"/>
    <w:rsid w:val="00515C00"/>
    <w:rsid w:val="00516C85"/>
    <w:rsid w:val="0052110F"/>
    <w:rsid w:val="00526CF4"/>
    <w:rsid w:val="0053180C"/>
    <w:rsid w:val="00532CBC"/>
    <w:rsid w:val="00534681"/>
    <w:rsid w:val="00540EFD"/>
    <w:rsid w:val="00542A8F"/>
    <w:rsid w:val="00546031"/>
    <w:rsid w:val="005475FB"/>
    <w:rsid w:val="0055763E"/>
    <w:rsid w:val="00563A9B"/>
    <w:rsid w:val="00572193"/>
    <w:rsid w:val="005724BD"/>
    <w:rsid w:val="00574592"/>
    <w:rsid w:val="00577ECB"/>
    <w:rsid w:val="0058750E"/>
    <w:rsid w:val="00587D00"/>
    <w:rsid w:val="00587FE2"/>
    <w:rsid w:val="00590780"/>
    <w:rsid w:val="00591FCA"/>
    <w:rsid w:val="005936DE"/>
    <w:rsid w:val="005A5F62"/>
    <w:rsid w:val="005A7EF1"/>
    <w:rsid w:val="005B616B"/>
    <w:rsid w:val="005B650B"/>
    <w:rsid w:val="005B7F39"/>
    <w:rsid w:val="005C007E"/>
    <w:rsid w:val="005C06B8"/>
    <w:rsid w:val="005C1F4C"/>
    <w:rsid w:val="005C7D2F"/>
    <w:rsid w:val="005D5A26"/>
    <w:rsid w:val="005E233D"/>
    <w:rsid w:val="005E52F9"/>
    <w:rsid w:val="005E56F0"/>
    <w:rsid w:val="005E7E6F"/>
    <w:rsid w:val="005F08AC"/>
    <w:rsid w:val="0060058E"/>
    <w:rsid w:val="0060090E"/>
    <w:rsid w:val="0060091F"/>
    <w:rsid w:val="00600E86"/>
    <w:rsid w:val="0060206B"/>
    <w:rsid w:val="00602D28"/>
    <w:rsid w:val="00602E66"/>
    <w:rsid w:val="006110E1"/>
    <w:rsid w:val="00614474"/>
    <w:rsid w:val="006169F1"/>
    <w:rsid w:val="0062409B"/>
    <w:rsid w:val="00625333"/>
    <w:rsid w:val="00630ECF"/>
    <w:rsid w:val="0063456A"/>
    <w:rsid w:val="00634649"/>
    <w:rsid w:val="00644249"/>
    <w:rsid w:val="0064653A"/>
    <w:rsid w:val="006479AA"/>
    <w:rsid w:val="00661FF7"/>
    <w:rsid w:val="00662125"/>
    <w:rsid w:val="00664548"/>
    <w:rsid w:val="006645E9"/>
    <w:rsid w:val="00665907"/>
    <w:rsid w:val="00670C36"/>
    <w:rsid w:val="00673FD8"/>
    <w:rsid w:val="00674F56"/>
    <w:rsid w:val="0067627F"/>
    <w:rsid w:val="00677AFD"/>
    <w:rsid w:val="00681D1E"/>
    <w:rsid w:val="00681FAA"/>
    <w:rsid w:val="00690606"/>
    <w:rsid w:val="00691EF1"/>
    <w:rsid w:val="0069341C"/>
    <w:rsid w:val="00693D71"/>
    <w:rsid w:val="0069635D"/>
    <w:rsid w:val="006A3ADD"/>
    <w:rsid w:val="006A617B"/>
    <w:rsid w:val="006B0C55"/>
    <w:rsid w:val="006B127B"/>
    <w:rsid w:val="006B2290"/>
    <w:rsid w:val="006B76CC"/>
    <w:rsid w:val="006B7AC4"/>
    <w:rsid w:val="006B7C9E"/>
    <w:rsid w:val="006C3703"/>
    <w:rsid w:val="006C60D4"/>
    <w:rsid w:val="006D1B28"/>
    <w:rsid w:val="006D3A37"/>
    <w:rsid w:val="006D535D"/>
    <w:rsid w:val="006E296B"/>
    <w:rsid w:val="006E3EC9"/>
    <w:rsid w:val="006E5A55"/>
    <w:rsid w:val="006F30AE"/>
    <w:rsid w:val="006F3A51"/>
    <w:rsid w:val="006F4046"/>
    <w:rsid w:val="006F5268"/>
    <w:rsid w:val="006F790B"/>
    <w:rsid w:val="00705AB5"/>
    <w:rsid w:val="00706454"/>
    <w:rsid w:val="00711775"/>
    <w:rsid w:val="00714904"/>
    <w:rsid w:val="00717B8C"/>
    <w:rsid w:val="00717D88"/>
    <w:rsid w:val="007216D1"/>
    <w:rsid w:val="00722A8B"/>
    <w:rsid w:val="007337D6"/>
    <w:rsid w:val="007339C5"/>
    <w:rsid w:val="007374DA"/>
    <w:rsid w:val="0074077A"/>
    <w:rsid w:val="007439C8"/>
    <w:rsid w:val="007452E4"/>
    <w:rsid w:val="007454E7"/>
    <w:rsid w:val="00745895"/>
    <w:rsid w:val="007463B1"/>
    <w:rsid w:val="00746FC7"/>
    <w:rsid w:val="00746FF5"/>
    <w:rsid w:val="00765943"/>
    <w:rsid w:val="0077525A"/>
    <w:rsid w:val="007816DD"/>
    <w:rsid w:val="00786B38"/>
    <w:rsid w:val="007942D3"/>
    <w:rsid w:val="00794B5D"/>
    <w:rsid w:val="007A132B"/>
    <w:rsid w:val="007A149E"/>
    <w:rsid w:val="007B0AE8"/>
    <w:rsid w:val="007B6C09"/>
    <w:rsid w:val="007C07A3"/>
    <w:rsid w:val="007C4D11"/>
    <w:rsid w:val="007D04F7"/>
    <w:rsid w:val="007D3CC3"/>
    <w:rsid w:val="007D7F69"/>
    <w:rsid w:val="007E09DA"/>
    <w:rsid w:val="007E1C21"/>
    <w:rsid w:val="007E419B"/>
    <w:rsid w:val="007F002F"/>
    <w:rsid w:val="007F3209"/>
    <w:rsid w:val="007F3506"/>
    <w:rsid w:val="007F4EFD"/>
    <w:rsid w:val="00803126"/>
    <w:rsid w:val="00803158"/>
    <w:rsid w:val="008114B1"/>
    <w:rsid w:val="00812938"/>
    <w:rsid w:val="00812BCC"/>
    <w:rsid w:val="00812EEC"/>
    <w:rsid w:val="008168C0"/>
    <w:rsid w:val="008178B6"/>
    <w:rsid w:val="00823251"/>
    <w:rsid w:val="008238B6"/>
    <w:rsid w:val="00824C13"/>
    <w:rsid w:val="008250B4"/>
    <w:rsid w:val="00830046"/>
    <w:rsid w:val="00840EB1"/>
    <w:rsid w:val="008413DD"/>
    <w:rsid w:val="008425A3"/>
    <w:rsid w:val="00843870"/>
    <w:rsid w:val="00847587"/>
    <w:rsid w:val="008502E3"/>
    <w:rsid w:val="0086121F"/>
    <w:rsid w:val="00864174"/>
    <w:rsid w:val="0086504F"/>
    <w:rsid w:val="008655F6"/>
    <w:rsid w:val="00865B74"/>
    <w:rsid w:val="00867E97"/>
    <w:rsid w:val="00876B18"/>
    <w:rsid w:val="00880730"/>
    <w:rsid w:val="00883629"/>
    <w:rsid w:val="008841CB"/>
    <w:rsid w:val="00884528"/>
    <w:rsid w:val="00886D03"/>
    <w:rsid w:val="0089691A"/>
    <w:rsid w:val="00897AEC"/>
    <w:rsid w:val="008A45DA"/>
    <w:rsid w:val="008B0ACA"/>
    <w:rsid w:val="008B202D"/>
    <w:rsid w:val="008B7853"/>
    <w:rsid w:val="008C6324"/>
    <w:rsid w:val="008C7D70"/>
    <w:rsid w:val="008D1322"/>
    <w:rsid w:val="008D1CCF"/>
    <w:rsid w:val="008D254F"/>
    <w:rsid w:val="008D67B7"/>
    <w:rsid w:val="008E1C22"/>
    <w:rsid w:val="008F0F4C"/>
    <w:rsid w:val="008F4941"/>
    <w:rsid w:val="008F775C"/>
    <w:rsid w:val="00901A16"/>
    <w:rsid w:val="00902C30"/>
    <w:rsid w:val="00907092"/>
    <w:rsid w:val="00910327"/>
    <w:rsid w:val="00911FCF"/>
    <w:rsid w:val="0091786D"/>
    <w:rsid w:val="00921E08"/>
    <w:rsid w:val="00922C8B"/>
    <w:rsid w:val="00923960"/>
    <w:rsid w:val="0092759F"/>
    <w:rsid w:val="00936D2D"/>
    <w:rsid w:val="00937013"/>
    <w:rsid w:val="009414E1"/>
    <w:rsid w:val="009415B4"/>
    <w:rsid w:val="00942A3E"/>
    <w:rsid w:val="00945742"/>
    <w:rsid w:val="0095030B"/>
    <w:rsid w:val="009505C9"/>
    <w:rsid w:val="0095343B"/>
    <w:rsid w:val="00963305"/>
    <w:rsid w:val="00966490"/>
    <w:rsid w:val="0096764B"/>
    <w:rsid w:val="00967A81"/>
    <w:rsid w:val="00967F43"/>
    <w:rsid w:val="009711C9"/>
    <w:rsid w:val="00974014"/>
    <w:rsid w:val="0097519A"/>
    <w:rsid w:val="009868B2"/>
    <w:rsid w:val="009922DF"/>
    <w:rsid w:val="00995328"/>
    <w:rsid w:val="0099720A"/>
    <w:rsid w:val="009A04AC"/>
    <w:rsid w:val="009A1D0B"/>
    <w:rsid w:val="009A4A56"/>
    <w:rsid w:val="009C0813"/>
    <w:rsid w:val="009D2639"/>
    <w:rsid w:val="009D5099"/>
    <w:rsid w:val="009D6CB9"/>
    <w:rsid w:val="009E6C12"/>
    <w:rsid w:val="009F409C"/>
    <w:rsid w:val="009F4ADF"/>
    <w:rsid w:val="009F6241"/>
    <w:rsid w:val="009F6B78"/>
    <w:rsid w:val="00A014FF"/>
    <w:rsid w:val="00A047EF"/>
    <w:rsid w:val="00A07646"/>
    <w:rsid w:val="00A126A7"/>
    <w:rsid w:val="00A15A3E"/>
    <w:rsid w:val="00A22F28"/>
    <w:rsid w:val="00A24EC6"/>
    <w:rsid w:val="00A26F74"/>
    <w:rsid w:val="00A3100D"/>
    <w:rsid w:val="00A46824"/>
    <w:rsid w:val="00A46D17"/>
    <w:rsid w:val="00A539EC"/>
    <w:rsid w:val="00A5623F"/>
    <w:rsid w:val="00A61508"/>
    <w:rsid w:val="00A62978"/>
    <w:rsid w:val="00A6415C"/>
    <w:rsid w:val="00A7090C"/>
    <w:rsid w:val="00A70FFB"/>
    <w:rsid w:val="00A72F03"/>
    <w:rsid w:val="00A72F1A"/>
    <w:rsid w:val="00A7472B"/>
    <w:rsid w:val="00A751EC"/>
    <w:rsid w:val="00A76792"/>
    <w:rsid w:val="00A82254"/>
    <w:rsid w:val="00A83C2A"/>
    <w:rsid w:val="00A84D23"/>
    <w:rsid w:val="00A91298"/>
    <w:rsid w:val="00A94F60"/>
    <w:rsid w:val="00AA3248"/>
    <w:rsid w:val="00AA3A8C"/>
    <w:rsid w:val="00AA7E2E"/>
    <w:rsid w:val="00AB445F"/>
    <w:rsid w:val="00AC1FCB"/>
    <w:rsid w:val="00AD20C5"/>
    <w:rsid w:val="00AD54FE"/>
    <w:rsid w:val="00AD5F61"/>
    <w:rsid w:val="00AD6D02"/>
    <w:rsid w:val="00AE31C2"/>
    <w:rsid w:val="00AE3244"/>
    <w:rsid w:val="00AE627A"/>
    <w:rsid w:val="00AE7B8A"/>
    <w:rsid w:val="00AF0E57"/>
    <w:rsid w:val="00AF679C"/>
    <w:rsid w:val="00AF78E1"/>
    <w:rsid w:val="00B033DA"/>
    <w:rsid w:val="00B03E2A"/>
    <w:rsid w:val="00B05252"/>
    <w:rsid w:val="00B10694"/>
    <w:rsid w:val="00B14794"/>
    <w:rsid w:val="00B20F83"/>
    <w:rsid w:val="00B2264C"/>
    <w:rsid w:val="00B2274B"/>
    <w:rsid w:val="00B2408F"/>
    <w:rsid w:val="00B3369F"/>
    <w:rsid w:val="00B36C77"/>
    <w:rsid w:val="00B44CD1"/>
    <w:rsid w:val="00B452B7"/>
    <w:rsid w:val="00B45680"/>
    <w:rsid w:val="00B47C9E"/>
    <w:rsid w:val="00B524FC"/>
    <w:rsid w:val="00B60FDD"/>
    <w:rsid w:val="00B62CE8"/>
    <w:rsid w:val="00B66584"/>
    <w:rsid w:val="00B66BF0"/>
    <w:rsid w:val="00B7402C"/>
    <w:rsid w:val="00B747BC"/>
    <w:rsid w:val="00B8268D"/>
    <w:rsid w:val="00B844E2"/>
    <w:rsid w:val="00B8576E"/>
    <w:rsid w:val="00B93D5E"/>
    <w:rsid w:val="00B95C53"/>
    <w:rsid w:val="00B96DBA"/>
    <w:rsid w:val="00BA5872"/>
    <w:rsid w:val="00BA5BC7"/>
    <w:rsid w:val="00BA5E7E"/>
    <w:rsid w:val="00BA7347"/>
    <w:rsid w:val="00BB137E"/>
    <w:rsid w:val="00BB4D01"/>
    <w:rsid w:val="00BC1B17"/>
    <w:rsid w:val="00BC350F"/>
    <w:rsid w:val="00BC66F1"/>
    <w:rsid w:val="00BD030A"/>
    <w:rsid w:val="00BD3D11"/>
    <w:rsid w:val="00BE0D60"/>
    <w:rsid w:val="00BE58D9"/>
    <w:rsid w:val="00BF10EE"/>
    <w:rsid w:val="00BF5DA4"/>
    <w:rsid w:val="00BF7437"/>
    <w:rsid w:val="00C00328"/>
    <w:rsid w:val="00C019A7"/>
    <w:rsid w:val="00C027BA"/>
    <w:rsid w:val="00C03F8E"/>
    <w:rsid w:val="00C04BD9"/>
    <w:rsid w:val="00C1149E"/>
    <w:rsid w:val="00C16FB7"/>
    <w:rsid w:val="00C170CE"/>
    <w:rsid w:val="00C23DCE"/>
    <w:rsid w:val="00C24DA0"/>
    <w:rsid w:val="00C26C1E"/>
    <w:rsid w:val="00C3229B"/>
    <w:rsid w:val="00C33C70"/>
    <w:rsid w:val="00C53EEE"/>
    <w:rsid w:val="00C60297"/>
    <w:rsid w:val="00C60BE4"/>
    <w:rsid w:val="00C612A1"/>
    <w:rsid w:val="00C66B05"/>
    <w:rsid w:val="00C67DF4"/>
    <w:rsid w:val="00C70F0F"/>
    <w:rsid w:val="00C73AA0"/>
    <w:rsid w:val="00C74EC3"/>
    <w:rsid w:val="00C77166"/>
    <w:rsid w:val="00C82716"/>
    <w:rsid w:val="00C84ED9"/>
    <w:rsid w:val="00C8685A"/>
    <w:rsid w:val="00C9161D"/>
    <w:rsid w:val="00C91C9E"/>
    <w:rsid w:val="00C96DD9"/>
    <w:rsid w:val="00C97133"/>
    <w:rsid w:val="00CA0EB1"/>
    <w:rsid w:val="00CA393E"/>
    <w:rsid w:val="00CA759F"/>
    <w:rsid w:val="00CB2AB5"/>
    <w:rsid w:val="00CB2CC2"/>
    <w:rsid w:val="00CB6DE2"/>
    <w:rsid w:val="00CC064D"/>
    <w:rsid w:val="00CC075E"/>
    <w:rsid w:val="00CC1EC3"/>
    <w:rsid w:val="00CC2DD6"/>
    <w:rsid w:val="00CC6895"/>
    <w:rsid w:val="00CD507D"/>
    <w:rsid w:val="00CE422B"/>
    <w:rsid w:val="00CE4261"/>
    <w:rsid w:val="00CF1848"/>
    <w:rsid w:val="00CF1911"/>
    <w:rsid w:val="00CF1955"/>
    <w:rsid w:val="00CF1B39"/>
    <w:rsid w:val="00CF2458"/>
    <w:rsid w:val="00CF429C"/>
    <w:rsid w:val="00CF46F4"/>
    <w:rsid w:val="00D1076C"/>
    <w:rsid w:val="00D1347E"/>
    <w:rsid w:val="00D13558"/>
    <w:rsid w:val="00D13EDE"/>
    <w:rsid w:val="00D200DB"/>
    <w:rsid w:val="00D2035D"/>
    <w:rsid w:val="00D23736"/>
    <w:rsid w:val="00D23D4D"/>
    <w:rsid w:val="00D25591"/>
    <w:rsid w:val="00D2696C"/>
    <w:rsid w:val="00D26F64"/>
    <w:rsid w:val="00D41540"/>
    <w:rsid w:val="00D46223"/>
    <w:rsid w:val="00D50877"/>
    <w:rsid w:val="00D5341A"/>
    <w:rsid w:val="00D548CE"/>
    <w:rsid w:val="00D555B3"/>
    <w:rsid w:val="00D56ED7"/>
    <w:rsid w:val="00D56FF6"/>
    <w:rsid w:val="00D6754A"/>
    <w:rsid w:val="00D70357"/>
    <w:rsid w:val="00D72ED0"/>
    <w:rsid w:val="00D74D6E"/>
    <w:rsid w:val="00D76A18"/>
    <w:rsid w:val="00D80328"/>
    <w:rsid w:val="00D81188"/>
    <w:rsid w:val="00D84D9E"/>
    <w:rsid w:val="00D873A8"/>
    <w:rsid w:val="00D92FBF"/>
    <w:rsid w:val="00D93505"/>
    <w:rsid w:val="00DA46FB"/>
    <w:rsid w:val="00DA77E5"/>
    <w:rsid w:val="00DB02D7"/>
    <w:rsid w:val="00DB1D9E"/>
    <w:rsid w:val="00DB79DD"/>
    <w:rsid w:val="00DC0351"/>
    <w:rsid w:val="00DC2CCD"/>
    <w:rsid w:val="00DC2D15"/>
    <w:rsid w:val="00DC5773"/>
    <w:rsid w:val="00DC6AD9"/>
    <w:rsid w:val="00DD06B7"/>
    <w:rsid w:val="00DD118C"/>
    <w:rsid w:val="00DD3F7A"/>
    <w:rsid w:val="00DE1A4D"/>
    <w:rsid w:val="00DE29D8"/>
    <w:rsid w:val="00DE7574"/>
    <w:rsid w:val="00DF14FC"/>
    <w:rsid w:val="00DF3448"/>
    <w:rsid w:val="00DF3AFE"/>
    <w:rsid w:val="00E10692"/>
    <w:rsid w:val="00E135DA"/>
    <w:rsid w:val="00E2185C"/>
    <w:rsid w:val="00E27D13"/>
    <w:rsid w:val="00E27EB4"/>
    <w:rsid w:val="00E31B12"/>
    <w:rsid w:val="00E31FFE"/>
    <w:rsid w:val="00E325B0"/>
    <w:rsid w:val="00E40735"/>
    <w:rsid w:val="00E42351"/>
    <w:rsid w:val="00E43607"/>
    <w:rsid w:val="00E60651"/>
    <w:rsid w:val="00E63905"/>
    <w:rsid w:val="00E66235"/>
    <w:rsid w:val="00E6749B"/>
    <w:rsid w:val="00E67DA5"/>
    <w:rsid w:val="00E8121F"/>
    <w:rsid w:val="00E82660"/>
    <w:rsid w:val="00E83A5C"/>
    <w:rsid w:val="00E83C24"/>
    <w:rsid w:val="00E84A79"/>
    <w:rsid w:val="00E87534"/>
    <w:rsid w:val="00E93637"/>
    <w:rsid w:val="00E948B6"/>
    <w:rsid w:val="00E95A2F"/>
    <w:rsid w:val="00EA62B8"/>
    <w:rsid w:val="00EB27F4"/>
    <w:rsid w:val="00EB3532"/>
    <w:rsid w:val="00EC2824"/>
    <w:rsid w:val="00EC6D7F"/>
    <w:rsid w:val="00ED0D68"/>
    <w:rsid w:val="00ED1299"/>
    <w:rsid w:val="00ED20E7"/>
    <w:rsid w:val="00ED2E1C"/>
    <w:rsid w:val="00EF4EED"/>
    <w:rsid w:val="00F03C44"/>
    <w:rsid w:val="00F10368"/>
    <w:rsid w:val="00F13C8D"/>
    <w:rsid w:val="00F204C4"/>
    <w:rsid w:val="00F211F0"/>
    <w:rsid w:val="00F253B6"/>
    <w:rsid w:val="00F25F5C"/>
    <w:rsid w:val="00F305B6"/>
    <w:rsid w:val="00F30A1D"/>
    <w:rsid w:val="00F32589"/>
    <w:rsid w:val="00F35234"/>
    <w:rsid w:val="00F47110"/>
    <w:rsid w:val="00F4719F"/>
    <w:rsid w:val="00F509EE"/>
    <w:rsid w:val="00F51CC1"/>
    <w:rsid w:val="00F53963"/>
    <w:rsid w:val="00F547DC"/>
    <w:rsid w:val="00F6022C"/>
    <w:rsid w:val="00F61E08"/>
    <w:rsid w:val="00F64FAD"/>
    <w:rsid w:val="00F702D4"/>
    <w:rsid w:val="00F85FEA"/>
    <w:rsid w:val="00F8788D"/>
    <w:rsid w:val="00F93476"/>
    <w:rsid w:val="00F94774"/>
    <w:rsid w:val="00F97D85"/>
    <w:rsid w:val="00FA12CE"/>
    <w:rsid w:val="00FA448A"/>
    <w:rsid w:val="00FB2262"/>
    <w:rsid w:val="00FB7B9C"/>
    <w:rsid w:val="00FC40CE"/>
    <w:rsid w:val="00FC53DB"/>
    <w:rsid w:val="00FD2EEF"/>
    <w:rsid w:val="00FD66FF"/>
    <w:rsid w:val="00FE07C1"/>
    <w:rsid w:val="00FE1140"/>
    <w:rsid w:val="00FE6BA2"/>
    <w:rsid w:val="00FF441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0A1F01"/>
  <w15:docId w15:val="{D6D7ADD6-64AC-4B72-BFCD-EC330B21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15C"/>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A6415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6415C"/>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A6415C"/>
    <w:pPr>
      <w:keepNext/>
      <w:tabs>
        <w:tab w:val="left" w:pos="567"/>
      </w:tabs>
      <w:spacing w:before="120" w:after="120"/>
      <w:jc w:val="center"/>
      <w:outlineLvl w:val="2"/>
    </w:pPr>
    <w:rPr>
      <w:i/>
      <w:iCs/>
    </w:rPr>
  </w:style>
  <w:style w:type="paragraph" w:styleId="Heading4">
    <w:name w:val="heading 4"/>
    <w:basedOn w:val="Normal"/>
    <w:link w:val="Heading4Char"/>
    <w:qFormat/>
    <w:rsid w:val="00A6415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A6415C"/>
    <w:pPr>
      <w:keepNext/>
      <w:numPr>
        <w:ilvl w:val="4"/>
        <w:numId w:val="19"/>
      </w:numPr>
      <w:spacing w:before="120" w:after="120"/>
      <w:jc w:val="left"/>
      <w:outlineLvl w:val="4"/>
    </w:pPr>
    <w:rPr>
      <w:bCs/>
      <w:i/>
      <w:szCs w:val="26"/>
      <w:lang w:val="en-CA"/>
    </w:rPr>
  </w:style>
  <w:style w:type="paragraph" w:styleId="Heading6">
    <w:name w:val="heading 6"/>
    <w:basedOn w:val="Normal"/>
    <w:next w:val="Normal"/>
    <w:link w:val="Heading6Char"/>
    <w:qFormat/>
    <w:rsid w:val="00A6415C"/>
    <w:pPr>
      <w:keepNext/>
      <w:spacing w:after="240" w:line="240" w:lineRule="exact"/>
      <w:ind w:left="720"/>
      <w:outlineLvl w:val="5"/>
    </w:pPr>
    <w:rPr>
      <w:u w:val="single"/>
    </w:rPr>
  </w:style>
  <w:style w:type="paragraph" w:styleId="Heading7">
    <w:name w:val="heading 7"/>
    <w:basedOn w:val="Normal"/>
    <w:next w:val="Normal"/>
    <w:link w:val="Heading7Char"/>
    <w:rsid w:val="00A6415C"/>
    <w:pPr>
      <w:keepNext/>
      <w:jc w:val="right"/>
      <w:outlineLvl w:val="6"/>
    </w:pPr>
    <w:rPr>
      <w:rFonts w:ascii="Univers" w:hAnsi="Univers"/>
      <w:b/>
      <w:sz w:val="28"/>
    </w:rPr>
  </w:style>
  <w:style w:type="paragraph" w:styleId="Heading8">
    <w:name w:val="heading 8"/>
    <w:basedOn w:val="Normal"/>
    <w:next w:val="Normal"/>
    <w:link w:val="Heading8Char"/>
    <w:qFormat/>
    <w:rsid w:val="00A6415C"/>
    <w:pPr>
      <w:keepNext/>
      <w:jc w:val="right"/>
      <w:outlineLvl w:val="7"/>
    </w:pPr>
    <w:rPr>
      <w:rFonts w:ascii="Univers" w:hAnsi="Univers"/>
      <w:b/>
      <w:sz w:val="32"/>
    </w:rPr>
  </w:style>
  <w:style w:type="paragraph" w:styleId="Heading9">
    <w:name w:val="heading 9"/>
    <w:basedOn w:val="Normal"/>
    <w:next w:val="Normal"/>
    <w:link w:val="Heading9Char"/>
    <w:rsid w:val="00A6415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5C"/>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A6415C"/>
    <w:rPr>
      <w:color w:val="808080"/>
    </w:rPr>
  </w:style>
  <w:style w:type="paragraph" w:styleId="Header">
    <w:name w:val="header"/>
    <w:basedOn w:val="Normal"/>
    <w:link w:val="HeaderChar"/>
    <w:rsid w:val="00A6415C"/>
    <w:pPr>
      <w:tabs>
        <w:tab w:val="center" w:pos="4320"/>
        <w:tab w:val="right" w:pos="8640"/>
      </w:tabs>
    </w:pPr>
  </w:style>
  <w:style w:type="character" w:customStyle="1" w:styleId="HeaderChar">
    <w:name w:val="Header Char"/>
    <w:basedOn w:val="DefaultParagraphFont"/>
    <w:link w:val="Header"/>
    <w:rsid w:val="00A6415C"/>
    <w:rPr>
      <w:rFonts w:ascii="Times New Roman" w:eastAsia="Times New Roman" w:hAnsi="Times New Roman" w:cs="Times New Roman"/>
      <w:sz w:val="22"/>
      <w:lang w:val="en-GB"/>
    </w:rPr>
  </w:style>
  <w:style w:type="paragraph" w:styleId="Footer">
    <w:name w:val="footer"/>
    <w:basedOn w:val="Normal"/>
    <w:link w:val="FooterChar"/>
    <w:rsid w:val="00A6415C"/>
    <w:pPr>
      <w:tabs>
        <w:tab w:val="center" w:pos="4320"/>
        <w:tab w:val="right" w:pos="8640"/>
      </w:tabs>
      <w:ind w:firstLine="720"/>
      <w:jc w:val="right"/>
    </w:pPr>
  </w:style>
  <w:style w:type="character" w:customStyle="1" w:styleId="FooterChar">
    <w:name w:val="Footer Char"/>
    <w:basedOn w:val="DefaultParagraphFont"/>
    <w:link w:val="Footer"/>
    <w:rsid w:val="00A6415C"/>
    <w:rPr>
      <w:rFonts w:ascii="Times New Roman" w:eastAsia="Times New Roman" w:hAnsi="Times New Roman" w:cs="Times New Roman"/>
      <w:sz w:val="22"/>
      <w:lang w:val="en-GB"/>
    </w:rPr>
  </w:style>
  <w:style w:type="paragraph" w:customStyle="1" w:styleId="meetingname">
    <w:name w:val="meeting name"/>
    <w:basedOn w:val="Normal"/>
    <w:qFormat/>
    <w:rsid w:val="00A6415C"/>
    <w:pPr>
      <w:ind w:left="142" w:right="4218" w:hanging="142"/>
    </w:pPr>
    <w:rPr>
      <w:caps/>
      <w:szCs w:val="22"/>
    </w:rPr>
  </w:style>
  <w:style w:type="paragraph" w:styleId="Title">
    <w:name w:val="Title"/>
    <w:basedOn w:val="Normal"/>
    <w:next w:val="Normal"/>
    <w:link w:val="TitleChar"/>
    <w:qFormat/>
    <w:rsid w:val="00A6415C"/>
    <w:pPr>
      <w:spacing w:before="120" w:after="240"/>
      <w:jc w:val="center"/>
    </w:pPr>
    <w:rPr>
      <w:b/>
      <w:lang w:val="en-US"/>
    </w:rPr>
  </w:style>
  <w:style w:type="character" w:customStyle="1" w:styleId="TitleChar">
    <w:name w:val="Title Char"/>
    <w:basedOn w:val="DefaultParagraphFont"/>
    <w:link w:val="Title"/>
    <w:rsid w:val="00A6415C"/>
    <w:rPr>
      <w:rFonts w:ascii="Times New Roman" w:eastAsia="Times New Roman" w:hAnsi="Times New Roman" w:cs="Times New Roman"/>
      <w:b/>
      <w:sz w:val="22"/>
      <w:lang w:val="en-US"/>
    </w:rPr>
  </w:style>
  <w:style w:type="paragraph" w:styleId="Subtitle">
    <w:name w:val="Subtitle"/>
    <w:basedOn w:val="Normal"/>
    <w:next w:val="Normal"/>
    <w:link w:val="SubtitleChar"/>
    <w:qFormat/>
    <w:rsid w:val="00A6415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6415C"/>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A6415C"/>
    <w:rPr>
      <w:rFonts w:ascii="Times New Roman" w:eastAsia="Times New Roman" w:hAnsi="Times New Roman" w:cs="Times New Roman"/>
      <w:b/>
      <w:caps/>
      <w:sz w:val="22"/>
      <w:lang w:val="en-GB"/>
    </w:rPr>
  </w:style>
  <w:style w:type="paragraph" w:styleId="BodyText">
    <w:name w:val="Body Text"/>
    <w:basedOn w:val="Normal"/>
    <w:link w:val="BodyTextChar"/>
    <w:rsid w:val="00A6415C"/>
    <w:pPr>
      <w:spacing w:before="120" w:after="120"/>
      <w:ind w:firstLine="720"/>
    </w:pPr>
    <w:rPr>
      <w:iCs/>
    </w:rPr>
  </w:style>
  <w:style w:type="character" w:customStyle="1" w:styleId="BodyTextChar">
    <w:name w:val="Body Text Char"/>
    <w:basedOn w:val="DefaultParagraphFont"/>
    <w:link w:val="BodyText"/>
    <w:rsid w:val="00A6415C"/>
    <w:rPr>
      <w:rFonts w:ascii="Times New Roman" w:eastAsia="Times New Roman" w:hAnsi="Times New Roman" w:cs="Times New Roman"/>
      <w:iCs/>
      <w:sz w:val="22"/>
      <w:lang w:val="en-GB"/>
    </w:rPr>
  </w:style>
  <w:style w:type="paragraph" w:styleId="BodyTextIndent">
    <w:name w:val="Body Text Indent"/>
    <w:basedOn w:val="Normal"/>
    <w:link w:val="BodyTextIndentChar"/>
    <w:rsid w:val="00A6415C"/>
    <w:pPr>
      <w:spacing w:before="120" w:after="120"/>
      <w:ind w:left="1440" w:hanging="720"/>
      <w:jc w:val="left"/>
    </w:pPr>
  </w:style>
  <w:style w:type="character" w:customStyle="1" w:styleId="BodyTextIndentChar">
    <w:name w:val="Body Text Indent Char"/>
    <w:basedOn w:val="DefaultParagraphFont"/>
    <w:link w:val="BodyTextIndent"/>
    <w:rsid w:val="00A6415C"/>
    <w:rPr>
      <w:rFonts w:ascii="Times New Roman" w:eastAsia="Times New Roman" w:hAnsi="Times New Roman" w:cs="Times New Roman"/>
      <w:sz w:val="22"/>
      <w:lang w:val="en-GB"/>
    </w:rPr>
  </w:style>
  <w:style w:type="character" w:styleId="CommentReference">
    <w:name w:val="annotation reference"/>
    <w:semiHidden/>
    <w:rsid w:val="00A6415C"/>
    <w:rPr>
      <w:sz w:val="16"/>
    </w:rPr>
  </w:style>
  <w:style w:type="paragraph" w:styleId="CommentText">
    <w:name w:val="annotation text"/>
    <w:basedOn w:val="Normal"/>
    <w:link w:val="CommentTextChar"/>
    <w:semiHidden/>
    <w:rsid w:val="00A6415C"/>
    <w:pPr>
      <w:spacing w:after="120" w:line="240" w:lineRule="exact"/>
    </w:pPr>
  </w:style>
  <w:style w:type="character" w:customStyle="1" w:styleId="CommentTextChar">
    <w:name w:val="Comment Text Char"/>
    <w:basedOn w:val="DefaultParagraphFont"/>
    <w:link w:val="CommentText"/>
    <w:semiHidden/>
    <w:rsid w:val="00A6415C"/>
    <w:rPr>
      <w:rFonts w:ascii="Times New Roman" w:eastAsia="Times New Roman" w:hAnsi="Times New Roman" w:cs="Times New Roman"/>
      <w:sz w:val="22"/>
      <w:lang w:val="en-GB"/>
    </w:rPr>
  </w:style>
  <w:style w:type="paragraph" w:customStyle="1" w:styleId="Cornernotation">
    <w:name w:val="Corner notation"/>
    <w:basedOn w:val="Normal"/>
    <w:rsid w:val="00A6415C"/>
    <w:pPr>
      <w:ind w:left="170" w:right="3119" w:hanging="170"/>
      <w:jc w:val="left"/>
    </w:pPr>
  </w:style>
  <w:style w:type="character" w:styleId="EndnoteReference">
    <w:name w:val="endnote reference"/>
    <w:semiHidden/>
    <w:rsid w:val="00A6415C"/>
    <w:rPr>
      <w:vertAlign w:val="superscript"/>
    </w:rPr>
  </w:style>
  <w:style w:type="paragraph" w:styleId="EndnoteText">
    <w:name w:val="endnote text"/>
    <w:basedOn w:val="Normal"/>
    <w:link w:val="EndnoteTextChar"/>
    <w:semiHidden/>
    <w:rsid w:val="00A6415C"/>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A6415C"/>
    <w:rPr>
      <w:rFonts w:ascii="Courier New" w:eastAsia="Times New Roman" w:hAnsi="Courier New" w:cs="Times New Roman"/>
      <w:sz w:val="22"/>
      <w:lang w:val="en-GB"/>
    </w:rPr>
  </w:style>
  <w:style w:type="character" w:styleId="FollowedHyperlink">
    <w:name w:val="FollowedHyperlink"/>
    <w:rsid w:val="00A6415C"/>
    <w:rPr>
      <w:color w:val="800080"/>
      <w:u w:val="single"/>
    </w:rPr>
  </w:style>
  <w:style w:type="character" w:styleId="FootnoteReference">
    <w:name w:val="footnote reference"/>
    <w:rsid w:val="00A6415C"/>
    <w:rPr>
      <w:sz w:val="22"/>
      <w:u w:val="none"/>
      <w:vertAlign w:val="superscript"/>
    </w:rPr>
  </w:style>
  <w:style w:type="paragraph" w:styleId="FootnoteText">
    <w:name w:val="footnote text"/>
    <w:basedOn w:val="Normal"/>
    <w:link w:val="FootnoteTextChar"/>
    <w:rsid w:val="00A6415C"/>
    <w:pPr>
      <w:keepLines/>
      <w:spacing w:after="60"/>
      <w:ind w:firstLine="284"/>
    </w:pPr>
    <w:rPr>
      <w:sz w:val="18"/>
    </w:rPr>
  </w:style>
  <w:style w:type="character" w:customStyle="1" w:styleId="FootnoteTextChar">
    <w:name w:val="Footnote Text Char"/>
    <w:basedOn w:val="DefaultParagraphFont"/>
    <w:link w:val="FootnoteText"/>
    <w:rsid w:val="00A6415C"/>
    <w:rPr>
      <w:rFonts w:ascii="Times New Roman" w:eastAsia="Times New Roman" w:hAnsi="Times New Roman" w:cs="Times New Roman"/>
      <w:sz w:val="18"/>
      <w:lang w:val="en-GB"/>
    </w:rPr>
  </w:style>
  <w:style w:type="paragraph" w:customStyle="1" w:styleId="HEADING">
    <w:name w:val="HEADING"/>
    <w:basedOn w:val="Normal"/>
    <w:rsid w:val="00A6415C"/>
    <w:pPr>
      <w:keepNext/>
      <w:spacing w:before="240" w:after="120"/>
      <w:jc w:val="center"/>
    </w:pPr>
    <w:rPr>
      <w:b/>
      <w:bCs/>
      <w:caps/>
    </w:rPr>
  </w:style>
  <w:style w:type="character" w:customStyle="1" w:styleId="Heading2Char">
    <w:name w:val="Heading 2 Char"/>
    <w:basedOn w:val="DefaultParagraphFont"/>
    <w:link w:val="Heading2"/>
    <w:rsid w:val="00A6415C"/>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A6415C"/>
  </w:style>
  <w:style w:type="paragraph" w:customStyle="1" w:styleId="Heading1longmultiline">
    <w:name w:val="Heading 1 (long multiline)"/>
    <w:basedOn w:val="Heading1"/>
    <w:rsid w:val="00A6415C"/>
    <w:pPr>
      <w:ind w:left="1843" w:hanging="1134"/>
      <w:jc w:val="left"/>
    </w:pPr>
  </w:style>
  <w:style w:type="paragraph" w:customStyle="1" w:styleId="Heading1multiline">
    <w:name w:val="Heading 1 (multiline)"/>
    <w:basedOn w:val="Heading1"/>
    <w:rsid w:val="00A6415C"/>
    <w:pPr>
      <w:ind w:left="1843" w:right="996" w:hanging="567"/>
      <w:jc w:val="left"/>
    </w:pPr>
  </w:style>
  <w:style w:type="paragraph" w:customStyle="1" w:styleId="Heading2multiline">
    <w:name w:val="Heading 2 (multiline)"/>
    <w:basedOn w:val="Heading1"/>
    <w:next w:val="Normal"/>
    <w:rsid w:val="00A6415C"/>
    <w:pPr>
      <w:spacing w:before="120"/>
      <w:ind w:left="1843" w:right="998" w:hanging="567"/>
      <w:jc w:val="left"/>
    </w:pPr>
    <w:rPr>
      <w:i/>
      <w:iCs/>
      <w:caps w:val="0"/>
    </w:rPr>
  </w:style>
  <w:style w:type="paragraph" w:customStyle="1" w:styleId="Heading2longmultiline">
    <w:name w:val="Heading 2 (long multiline)"/>
    <w:basedOn w:val="Heading2multiline"/>
    <w:rsid w:val="00A6415C"/>
    <w:pPr>
      <w:ind w:left="2127" w:hanging="1276"/>
    </w:pPr>
  </w:style>
  <w:style w:type="character" w:customStyle="1" w:styleId="Heading3Char">
    <w:name w:val="Heading 3 Char"/>
    <w:basedOn w:val="DefaultParagraphFont"/>
    <w:link w:val="Heading3"/>
    <w:rsid w:val="00A6415C"/>
    <w:rPr>
      <w:rFonts w:ascii="Times New Roman" w:eastAsia="Times New Roman" w:hAnsi="Times New Roman" w:cs="Times New Roman"/>
      <w:i/>
      <w:iCs/>
      <w:sz w:val="22"/>
      <w:lang w:val="en-GB"/>
    </w:rPr>
  </w:style>
  <w:style w:type="paragraph" w:customStyle="1" w:styleId="heading2notforTOC">
    <w:name w:val="heading 2 not for TOC"/>
    <w:basedOn w:val="Heading3"/>
    <w:rsid w:val="00A6415C"/>
  </w:style>
  <w:style w:type="paragraph" w:customStyle="1" w:styleId="Heading3multiline">
    <w:name w:val="Heading 3 (multiline)"/>
    <w:basedOn w:val="Heading3"/>
    <w:next w:val="Normal"/>
    <w:rsid w:val="00A6415C"/>
    <w:pPr>
      <w:ind w:left="1418" w:hanging="425"/>
      <w:jc w:val="left"/>
    </w:pPr>
  </w:style>
  <w:style w:type="character" w:customStyle="1" w:styleId="Heading4Char">
    <w:name w:val="Heading 4 Char"/>
    <w:basedOn w:val="DefaultParagraphFont"/>
    <w:link w:val="Heading4"/>
    <w:rsid w:val="00A6415C"/>
    <w:rPr>
      <w:rFonts w:ascii="Times New Roman Bold" w:eastAsia="Arial Unicode MS" w:hAnsi="Times New Roman Bold" w:cs="Arial"/>
      <w:b/>
      <w:bCs/>
      <w:i/>
      <w:sz w:val="22"/>
      <w:lang w:val="en-GB"/>
    </w:rPr>
  </w:style>
  <w:style w:type="paragraph" w:customStyle="1" w:styleId="Heading4indent">
    <w:name w:val="Heading 4 indent"/>
    <w:basedOn w:val="Heading4"/>
    <w:rsid w:val="00A6415C"/>
    <w:pPr>
      <w:ind w:left="720"/>
      <w:outlineLvl w:val="9"/>
    </w:pPr>
    <w:rPr>
      <w:rFonts w:ascii="Times New Roman" w:hAnsi="Times New Roman"/>
    </w:rPr>
  </w:style>
  <w:style w:type="character" w:customStyle="1" w:styleId="Heading5Char">
    <w:name w:val="Heading 5 Char"/>
    <w:basedOn w:val="DefaultParagraphFont"/>
    <w:link w:val="Heading5"/>
    <w:rsid w:val="00A6415C"/>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A6415C"/>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A6415C"/>
    <w:rPr>
      <w:rFonts w:ascii="Univers" w:eastAsia="Times New Roman" w:hAnsi="Univers" w:cs="Times New Roman"/>
      <w:b/>
      <w:sz w:val="28"/>
      <w:lang w:val="en-GB"/>
    </w:rPr>
  </w:style>
  <w:style w:type="character" w:customStyle="1" w:styleId="Heading8Char">
    <w:name w:val="Heading 8 Char"/>
    <w:basedOn w:val="DefaultParagraphFont"/>
    <w:link w:val="Heading8"/>
    <w:rsid w:val="00A6415C"/>
    <w:rPr>
      <w:rFonts w:ascii="Univers" w:eastAsia="Times New Roman" w:hAnsi="Univers" w:cs="Times New Roman"/>
      <w:b/>
      <w:sz w:val="32"/>
      <w:lang w:val="en-GB"/>
    </w:rPr>
  </w:style>
  <w:style w:type="character" w:customStyle="1" w:styleId="Heading9Char">
    <w:name w:val="Heading 9 Char"/>
    <w:basedOn w:val="DefaultParagraphFont"/>
    <w:link w:val="Heading9"/>
    <w:rsid w:val="00A6415C"/>
    <w:rPr>
      <w:rFonts w:ascii="Times New Roman" w:eastAsia="Times New Roman" w:hAnsi="Times New Roman" w:cs="Times New Roman"/>
      <w:i/>
      <w:iCs/>
      <w:sz w:val="22"/>
      <w:lang w:val="en-GB"/>
    </w:rPr>
  </w:style>
  <w:style w:type="character" w:styleId="PageNumber">
    <w:name w:val="page number"/>
    <w:rsid w:val="00A6415C"/>
    <w:rPr>
      <w:rFonts w:ascii="Times New Roman" w:hAnsi="Times New Roman"/>
      <w:sz w:val="22"/>
    </w:rPr>
  </w:style>
  <w:style w:type="paragraph" w:customStyle="1" w:styleId="Para1">
    <w:name w:val="Para1"/>
    <w:basedOn w:val="Normal"/>
    <w:link w:val="Para1Char"/>
    <w:rsid w:val="00A6415C"/>
    <w:pPr>
      <w:numPr>
        <w:numId w:val="18"/>
      </w:numPr>
      <w:spacing w:before="120" w:after="120"/>
    </w:pPr>
    <w:rPr>
      <w:snapToGrid w:val="0"/>
      <w:szCs w:val="18"/>
    </w:rPr>
  </w:style>
  <w:style w:type="paragraph" w:customStyle="1" w:styleId="Para2">
    <w:name w:val="Para2"/>
    <w:basedOn w:val="Para1"/>
    <w:rsid w:val="00A6415C"/>
    <w:pPr>
      <w:numPr>
        <w:numId w:val="0"/>
      </w:numPr>
      <w:autoSpaceDE w:val="0"/>
      <w:autoSpaceDN w:val="0"/>
    </w:pPr>
  </w:style>
  <w:style w:type="paragraph" w:customStyle="1" w:styleId="Para3">
    <w:name w:val="Para3"/>
    <w:basedOn w:val="Normal"/>
    <w:uiPriority w:val="99"/>
    <w:rsid w:val="00A6415C"/>
    <w:pPr>
      <w:numPr>
        <w:ilvl w:val="3"/>
        <w:numId w:val="20"/>
      </w:numPr>
      <w:tabs>
        <w:tab w:val="left" w:pos="1980"/>
      </w:tabs>
      <w:spacing w:before="80" w:after="80"/>
    </w:pPr>
    <w:rPr>
      <w:szCs w:val="20"/>
    </w:rPr>
  </w:style>
  <w:style w:type="paragraph" w:customStyle="1" w:styleId="para4">
    <w:name w:val="para4"/>
    <w:basedOn w:val="Normal"/>
    <w:rsid w:val="00A6415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A6415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A6415C"/>
    <w:pPr>
      <w:spacing w:before="120" w:after="120"/>
      <w:ind w:left="720" w:right="720"/>
    </w:pPr>
    <w:rPr>
      <w:bCs/>
    </w:rPr>
  </w:style>
  <w:style w:type="paragraph" w:customStyle="1" w:styleId="recommendationheader">
    <w:name w:val="recommendation header"/>
    <w:basedOn w:val="Heading2"/>
    <w:qFormat/>
    <w:rsid w:val="00A6415C"/>
  </w:style>
  <w:style w:type="paragraph" w:customStyle="1" w:styleId="recommendationheaderlong">
    <w:name w:val="recommendation header long"/>
    <w:basedOn w:val="Heading2longmultiline"/>
    <w:qFormat/>
    <w:rsid w:val="00A6415C"/>
  </w:style>
  <w:style w:type="paragraph" w:customStyle="1" w:styleId="reference">
    <w:name w:val="reference"/>
    <w:basedOn w:val="Heading9"/>
    <w:qFormat/>
    <w:rsid w:val="00A6415C"/>
    <w:rPr>
      <w:i w:val="0"/>
      <w:sz w:val="18"/>
    </w:rPr>
  </w:style>
  <w:style w:type="character" w:customStyle="1" w:styleId="StyleFootnoteReferenceNounderline">
    <w:name w:val="Style Footnote Reference + No underline"/>
    <w:rsid w:val="00A6415C"/>
    <w:rPr>
      <w:sz w:val="18"/>
      <w:u w:val="none"/>
      <w:vertAlign w:val="baseline"/>
    </w:rPr>
  </w:style>
  <w:style w:type="paragraph" w:customStyle="1" w:styleId="tabletitle">
    <w:name w:val="table title"/>
    <w:basedOn w:val="Heading2"/>
    <w:qFormat/>
    <w:rsid w:val="00A6415C"/>
    <w:pPr>
      <w:jc w:val="left"/>
      <w:outlineLvl w:val="9"/>
    </w:pPr>
  </w:style>
  <w:style w:type="paragraph" w:styleId="TOAHeading">
    <w:name w:val="toa heading"/>
    <w:basedOn w:val="Normal"/>
    <w:next w:val="Normal"/>
    <w:semiHidden/>
    <w:rsid w:val="00A6415C"/>
    <w:pPr>
      <w:spacing w:before="120"/>
    </w:pPr>
    <w:rPr>
      <w:rFonts w:cs="Arial"/>
      <w:b/>
      <w:bCs/>
      <w:sz w:val="24"/>
    </w:rPr>
  </w:style>
  <w:style w:type="paragraph" w:styleId="TOC1">
    <w:name w:val="toc 1"/>
    <w:basedOn w:val="Normal"/>
    <w:next w:val="Normal"/>
    <w:autoRedefine/>
    <w:semiHidden/>
    <w:rsid w:val="00A6415C"/>
    <w:pPr>
      <w:ind w:left="720" w:hanging="720"/>
    </w:pPr>
    <w:rPr>
      <w:caps/>
    </w:rPr>
  </w:style>
  <w:style w:type="paragraph" w:styleId="TOC2">
    <w:name w:val="toc 2"/>
    <w:basedOn w:val="Normal"/>
    <w:next w:val="Normal"/>
    <w:autoRedefine/>
    <w:semiHidden/>
    <w:rsid w:val="00A6415C"/>
    <w:pPr>
      <w:tabs>
        <w:tab w:val="right" w:leader="dot" w:pos="9356"/>
      </w:tabs>
      <w:ind w:left="1440" w:hanging="720"/>
    </w:pPr>
    <w:rPr>
      <w:noProof/>
      <w:szCs w:val="22"/>
    </w:rPr>
  </w:style>
  <w:style w:type="paragraph" w:styleId="TOC3">
    <w:name w:val="toc 3"/>
    <w:basedOn w:val="Normal"/>
    <w:next w:val="Normal"/>
    <w:autoRedefine/>
    <w:semiHidden/>
    <w:rsid w:val="00A6415C"/>
    <w:pPr>
      <w:ind w:left="2160" w:hanging="720"/>
    </w:pPr>
  </w:style>
  <w:style w:type="paragraph" w:styleId="TOC4">
    <w:name w:val="toc 4"/>
    <w:basedOn w:val="Normal"/>
    <w:next w:val="Normal"/>
    <w:autoRedefine/>
    <w:semiHidden/>
    <w:rsid w:val="00A6415C"/>
    <w:pPr>
      <w:spacing w:before="120" w:after="120"/>
      <w:ind w:left="660"/>
      <w:jc w:val="left"/>
    </w:pPr>
  </w:style>
  <w:style w:type="paragraph" w:styleId="TOC5">
    <w:name w:val="toc 5"/>
    <w:basedOn w:val="Normal"/>
    <w:next w:val="Normal"/>
    <w:autoRedefine/>
    <w:semiHidden/>
    <w:rsid w:val="00A6415C"/>
    <w:pPr>
      <w:spacing w:before="120" w:after="120"/>
      <w:ind w:left="880"/>
      <w:jc w:val="left"/>
    </w:pPr>
  </w:style>
  <w:style w:type="paragraph" w:styleId="TOC6">
    <w:name w:val="toc 6"/>
    <w:basedOn w:val="Normal"/>
    <w:next w:val="Normal"/>
    <w:autoRedefine/>
    <w:semiHidden/>
    <w:rsid w:val="00A6415C"/>
    <w:pPr>
      <w:spacing w:before="120" w:after="120"/>
      <w:ind w:left="1100"/>
      <w:jc w:val="left"/>
    </w:pPr>
  </w:style>
  <w:style w:type="paragraph" w:styleId="TOC7">
    <w:name w:val="toc 7"/>
    <w:basedOn w:val="Normal"/>
    <w:next w:val="Normal"/>
    <w:autoRedefine/>
    <w:semiHidden/>
    <w:rsid w:val="00A6415C"/>
    <w:pPr>
      <w:spacing w:before="120" w:after="120"/>
      <w:ind w:left="1320"/>
      <w:jc w:val="left"/>
    </w:pPr>
  </w:style>
  <w:style w:type="paragraph" w:styleId="TOC8">
    <w:name w:val="toc 8"/>
    <w:basedOn w:val="Normal"/>
    <w:next w:val="Normal"/>
    <w:autoRedefine/>
    <w:semiHidden/>
    <w:rsid w:val="00A6415C"/>
    <w:pPr>
      <w:spacing w:before="120" w:after="120"/>
      <w:ind w:left="1540"/>
      <w:jc w:val="left"/>
    </w:pPr>
  </w:style>
  <w:style w:type="paragraph" w:styleId="TOC9">
    <w:name w:val="toc 9"/>
    <w:basedOn w:val="Normal"/>
    <w:next w:val="Normal"/>
    <w:autoRedefine/>
    <w:semiHidden/>
    <w:rsid w:val="00A6415C"/>
    <w:pPr>
      <w:spacing w:before="120" w:after="120"/>
      <w:ind w:left="1760"/>
      <w:jc w:val="left"/>
    </w:pPr>
  </w:style>
  <w:style w:type="character" w:styleId="Hyperlink">
    <w:name w:val="Hyperlink"/>
    <w:rsid w:val="00A6415C"/>
    <w:rPr>
      <w:color w:val="0000FF"/>
      <w:sz w:val="18"/>
      <w:u w:val="single"/>
    </w:rPr>
  </w:style>
  <w:style w:type="character" w:customStyle="1" w:styleId="Para1Char">
    <w:name w:val="Para1 Char"/>
    <w:link w:val="Para1"/>
    <w:locked/>
    <w:rsid w:val="00A6415C"/>
    <w:rPr>
      <w:rFonts w:ascii="Times New Roman" w:eastAsia="Times New Roman" w:hAnsi="Times New Roman" w:cs="Times New Roman"/>
      <w:snapToGrid w:val="0"/>
      <w:sz w:val="22"/>
      <w:szCs w:val="18"/>
      <w:lang w:val="en-GB"/>
    </w:rPr>
  </w:style>
  <w:style w:type="paragraph" w:customStyle="1" w:styleId="CBD-Doc-Type">
    <w:name w:val="CBD-Doc-Type"/>
    <w:basedOn w:val="Normal"/>
    <w:link w:val="CBD-Doc-TypeChar"/>
    <w:rsid w:val="00A6415C"/>
    <w:pPr>
      <w:keepLines/>
      <w:spacing w:before="240" w:after="120"/>
    </w:pPr>
    <w:rPr>
      <w:rFonts w:cs="Angsana New"/>
      <w:b/>
      <w:i/>
      <w:sz w:val="24"/>
    </w:rPr>
  </w:style>
  <w:style w:type="paragraph" w:customStyle="1" w:styleId="CBD-Doc">
    <w:name w:val="CBD-Doc"/>
    <w:basedOn w:val="Normal"/>
    <w:rsid w:val="00A6415C"/>
    <w:pPr>
      <w:keepLines/>
      <w:numPr>
        <w:numId w:val="17"/>
      </w:numPr>
      <w:spacing w:after="120"/>
    </w:pPr>
    <w:rPr>
      <w:rFonts w:cs="Angsana New"/>
    </w:rPr>
  </w:style>
  <w:style w:type="paragraph" w:customStyle="1" w:styleId="Default">
    <w:name w:val="Default"/>
    <w:rsid w:val="00A6415C"/>
    <w:pPr>
      <w:autoSpaceDE w:val="0"/>
      <w:autoSpaceDN w:val="0"/>
      <w:adjustRightInd w:val="0"/>
    </w:pPr>
    <w:rPr>
      <w:rFonts w:ascii="Times New Roman" w:eastAsia="MS Mincho" w:hAnsi="Times New Roman" w:cs="Times New Roman"/>
      <w:color w:val="000000"/>
      <w:lang w:val="en-US" w:eastAsia="ja-JP"/>
    </w:rPr>
  </w:style>
  <w:style w:type="paragraph" w:customStyle="1" w:styleId="Clearformatting">
    <w:name w:val="Clear formatting"/>
    <w:basedOn w:val="Para1"/>
    <w:rsid w:val="00A6415C"/>
    <w:pPr>
      <w:numPr>
        <w:numId w:val="0"/>
      </w:numPr>
    </w:pPr>
    <w:rPr>
      <w:lang w:val="x-none" w:eastAsia="x-none"/>
    </w:rPr>
  </w:style>
  <w:style w:type="paragraph" w:styleId="ListParagraph">
    <w:name w:val="List Paragraph"/>
    <w:basedOn w:val="Normal"/>
    <w:uiPriority w:val="34"/>
    <w:qFormat/>
    <w:rsid w:val="00A6415C"/>
    <w:pPr>
      <w:ind w:left="720"/>
      <w:contextualSpacing/>
    </w:pPr>
  </w:style>
  <w:style w:type="paragraph" w:styleId="CommentSubject">
    <w:name w:val="annotation subject"/>
    <w:basedOn w:val="CommentText"/>
    <w:next w:val="CommentText"/>
    <w:link w:val="CommentSubjectChar"/>
    <w:uiPriority w:val="99"/>
    <w:semiHidden/>
    <w:unhideWhenUsed/>
    <w:rsid w:val="00A6415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6415C"/>
    <w:rPr>
      <w:rFonts w:ascii="Times New Roman" w:eastAsia="Times New Roman" w:hAnsi="Times New Roman" w:cs="Times New Roman"/>
      <w:b/>
      <w:bCs/>
      <w:sz w:val="20"/>
      <w:szCs w:val="20"/>
      <w:lang w:val="en-GB"/>
    </w:rPr>
  </w:style>
  <w:style w:type="paragraph" w:customStyle="1" w:styleId="Countryname">
    <w:name w:val="Country name"/>
    <w:basedOn w:val="CBD-Doc-Type"/>
    <w:link w:val="CountrynameChar"/>
    <w:qFormat/>
    <w:rsid w:val="00A6415C"/>
    <w:pPr>
      <w:keepNext/>
      <w:spacing w:before="0" w:after="0"/>
      <w:contextualSpacing/>
      <w:jc w:val="left"/>
    </w:pPr>
    <w:rPr>
      <w:bCs/>
      <w:iCs/>
      <w:sz w:val="22"/>
      <w:szCs w:val="22"/>
    </w:rPr>
  </w:style>
  <w:style w:type="character" w:customStyle="1" w:styleId="CBD-Doc-TypeChar">
    <w:name w:val="CBD-Doc-Type Char"/>
    <w:link w:val="CBD-Doc-Type"/>
    <w:rsid w:val="00A6415C"/>
    <w:rPr>
      <w:rFonts w:ascii="Times New Roman" w:eastAsia="Times New Roman" w:hAnsi="Times New Roman" w:cs="Angsana New"/>
      <w:b/>
      <w:i/>
      <w:lang w:val="en-GB"/>
    </w:rPr>
  </w:style>
  <w:style w:type="character" w:customStyle="1" w:styleId="CountrynameChar">
    <w:name w:val="Country name Char"/>
    <w:link w:val="Countryname"/>
    <w:rsid w:val="00A6415C"/>
    <w:rPr>
      <w:rFonts w:ascii="Times New Roman" w:eastAsia="Times New Roman" w:hAnsi="Times New Roman" w:cs="Angsana New"/>
      <w:b/>
      <w:bCs/>
      <w:i/>
      <w:iCs/>
      <w:sz w:val="22"/>
      <w:szCs w:val="22"/>
      <w:lang w:val="en-GB"/>
    </w:rPr>
  </w:style>
  <w:style w:type="paragraph" w:customStyle="1" w:styleId="Answer">
    <w:name w:val="Answer"/>
    <w:basedOn w:val="Normal"/>
    <w:qFormat/>
    <w:rsid w:val="00A6415C"/>
    <w:pPr>
      <w:pBdr>
        <w:top w:val="single" w:sz="4" w:space="1" w:color="auto"/>
        <w:left w:val="single" w:sz="4" w:space="4" w:color="auto"/>
        <w:bottom w:val="single" w:sz="4" w:space="1" w:color="auto"/>
        <w:right w:val="single" w:sz="4" w:space="4" w:color="auto"/>
      </w:pBdr>
      <w:spacing w:before="120" w:after="120"/>
      <w:ind w:left="680"/>
      <w:contextualSpacing/>
      <w:jc w:val="left"/>
    </w:pPr>
    <w:rPr>
      <w:rFonts w:ascii="Arial" w:hAnsi="Arial"/>
      <w:sz w:val="20"/>
      <w:lang w:val="en-US"/>
    </w:rPr>
  </w:style>
  <w:style w:type="paragraph" w:styleId="PlainText">
    <w:name w:val="Plain Text"/>
    <w:basedOn w:val="Normal"/>
    <w:link w:val="PlainTextChar"/>
    <w:uiPriority w:val="99"/>
    <w:unhideWhenUsed/>
    <w:rsid w:val="008D1322"/>
    <w:pPr>
      <w:jc w:val="left"/>
    </w:pPr>
    <w:rPr>
      <w:rFonts w:eastAsia="Calibri"/>
      <w:szCs w:val="21"/>
      <w:lang w:val="en-CA"/>
    </w:rPr>
  </w:style>
  <w:style w:type="character" w:customStyle="1" w:styleId="PlainTextChar">
    <w:name w:val="Plain Text Char"/>
    <w:basedOn w:val="DefaultParagraphFont"/>
    <w:link w:val="PlainText"/>
    <w:uiPriority w:val="99"/>
    <w:rsid w:val="008D1322"/>
    <w:rPr>
      <w:rFonts w:ascii="Times New Roman" w:eastAsia="Calibri" w:hAnsi="Times New Roman" w:cs="Times New Roman"/>
      <w:sz w:val="22"/>
      <w:szCs w:val="21"/>
      <w:lang w:val="en-CA"/>
    </w:rPr>
  </w:style>
  <w:style w:type="character" w:customStyle="1" w:styleId="UnresolvedMention1">
    <w:name w:val="Unresolved Mention1"/>
    <w:basedOn w:val="DefaultParagraphFont"/>
    <w:uiPriority w:val="99"/>
    <w:semiHidden/>
    <w:unhideWhenUsed/>
    <w:rsid w:val="00A6415C"/>
    <w:rPr>
      <w:color w:val="808080"/>
      <w:shd w:val="clear" w:color="auto" w:fill="E6E6E6"/>
    </w:rPr>
  </w:style>
  <w:style w:type="paragraph" w:styleId="Revision">
    <w:name w:val="Revision"/>
    <w:hidden/>
    <w:uiPriority w:val="99"/>
    <w:semiHidden/>
    <w:rsid w:val="0092759F"/>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4B08D1"/>
    <w:rPr>
      <w:color w:val="605E5C"/>
      <w:shd w:val="clear" w:color="auto" w:fill="E1DFDD"/>
    </w:rPr>
  </w:style>
  <w:style w:type="paragraph" w:customStyle="1" w:styleId="Answercount">
    <w:name w:val="Answer count"/>
    <w:basedOn w:val="Normal"/>
    <w:link w:val="AnswercountChar"/>
    <w:rsid w:val="007452E4"/>
    <w:pPr>
      <w:tabs>
        <w:tab w:val="left" w:pos="90"/>
      </w:tabs>
      <w:ind w:right="-107"/>
      <w:jc w:val="left"/>
    </w:pPr>
    <w:rPr>
      <w:rFonts w:cs="Arial"/>
      <w:bCs/>
      <w:color w:val="C00000"/>
      <w:position w:val="6"/>
      <w:sz w:val="24"/>
      <w:lang w:val="en-US"/>
      <w14:textOutline w14:w="19050" w14:cap="flat" w14:cmpd="sng" w14:algn="ctr">
        <w14:solidFill>
          <w14:schemeClr w14:val="accent2"/>
        </w14:solidFill>
        <w14:prstDash w14:val="solid"/>
        <w14:round/>
      </w14:textOutline>
    </w:rPr>
  </w:style>
  <w:style w:type="character" w:customStyle="1" w:styleId="SurveyAnswerNumbers">
    <w:name w:val="Survey Answer Numbers"/>
    <w:basedOn w:val="DefaultParagraphFont"/>
    <w:uiPriority w:val="1"/>
    <w:qFormat/>
    <w:rsid w:val="00FE1140"/>
    <w:rPr>
      <w:color w:val="C00000"/>
      <w:sz w:val="28"/>
      <w:bdr w:val="none" w:sz="0" w:space="0" w:color="auto"/>
      <w14:textOutline w14:w="12700" w14:cap="rnd" w14:cmpd="sng" w14:algn="ctr">
        <w14:solidFill>
          <w14:schemeClr w14:val="accent2"/>
        </w14:solidFill>
        <w14:prstDash w14:val="solid"/>
        <w14:bevel/>
      </w14:textOutline>
    </w:rPr>
  </w:style>
  <w:style w:type="character" w:customStyle="1" w:styleId="AnswercountChar">
    <w:name w:val="Answer count Char"/>
    <w:basedOn w:val="DefaultParagraphFont"/>
    <w:link w:val="Answercount"/>
    <w:rsid w:val="007452E4"/>
    <w:rPr>
      <w:rFonts w:ascii="Times New Roman" w:eastAsia="Times New Roman" w:hAnsi="Times New Roman" w:cs="Arial"/>
      <w:bCs/>
      <w:color w:val="C00000"/>
      <w:position w:val="6"/>
      <w:lang w:val="en-US"/>
      <w14:textOutline w14:w="19050" w14:cap="flat" w14:cmpd="sng" w14:algn="ctr">
        <w14:solidFill>
          <w14:schemeClr w14:val="accent2"/>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1/cop-11-dec-02-en.pdf" TargetMode="External"/><Relationship Id="rId18" Type="http://schemas.openxmlformats.org/officeDocument/2006/relationships/hyperlink" Target="https://www.cbd.int/meetings/CHMWS-2019-01" TargetMode="External"/><Relationship Id="rId26" Type="http://schemas.openxmlformats.org/officeDocument/2006/relationships/hyperlink" Target="mailto:denis.duclos@mnhn.fr" TargetMode="External"/><Relationship Id="rId39" Type="http://schemas.openxmlformats.org/officeDocument/2006/relationships/hyperlink" Target="mailto:norfi@pme.gov.sa"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hyperlink" Target="https://www.swa.gov.sa/" TargetMode="External"/><Relationship Id="rId42" Type="http://schemas.openxmlformats.org/officeDocument/2006/relationships/hyperlink" Target="mailto:a.alsoquihi@swa.gov.sa" TargetMode="External"/><Relationship Id="rId47" Type="http://schemas.openxmlformats.org/officeDocument/2006/relationships/hyperlink" Target="mailto:alexandre.rafalovitch@cbd.int" TargetMode="External"/><Relationship Id="rId50" Type="http://schemas.openxmlformats.org/officeDocument/2006/relationships/hyperlink" Target="mailto:cbd-chm@naturalsciences.be" TargetMode="External"/><Relationship Id="rId7" Type="http://schemas.openxmlformats.org/officeDocument/2006/relationships/footnotes" Target="footnotes.xml"/><Relationship Id="rId12" Type="http://schemas.openxmlformats.org/officeDocument/2006/relationships/hyperlink" Target="https://www.cbd.int/doc/decisions/cop-10/cop-10-dec-15-en.pdf" TargetMode="External"/><Relationship Id="rId17" Type="http://schemas.openxmlformats.org/officeDocument/2006/relationships/hyperlink" Target="https://www.gcc-sg.org/en-us/Pages/default.aspx" TargetMode="External"/><Relationship Id="rId25" Type="http://schemas.openxmlformats.org/officeDocument/2006/relationships/hyperlink" Target="mailto:nalwasmi@sce.gov.bh" TargetMode="External"/><Relationship Id="rId33" Type="http://schemas.openxmlformats.org/officeDocument/2006/relationships/hyperlink" Target="mailto:f.shuraim@swa.gov.sa" TargetMode="External"/><Relationship Id="rId38" Type="http://schemas.openxmlformats.org/officeDocument/2006/relationships/hyperlink" Target="mailto:waelhasan1@hotmail.com" TargetMode="External"/><Relationship Id="rId46" Type="http://schemas.openxmlformats.org/officeDocument/2006/relationships/hyperlink" Target="mailto:khlaw1ao@gmail.com" TargetMode="External"/><Relationship Id="rId2" Type="http://schemas.openxmlformats.org/officeDocument/2006/relationships/customXml" Target="../customXml/item2.xml"/><Relationship Id="rId16" Type="http://schemas.openxmlformats.org/officeDocument/2006/relationships/hyperlink" Target="https://www.swa.gov.sa/" TargetMode="External"/><Relationship Id="rId20" Type="http://schemas.openxmlformats.org/officeDocument/2006/relationships/hyperlink" Target="http://www.nationalmuseum.org.sa/" TargetMode="External"/><Relationship Id="rId29" Type="http://schemas.openxmlformats.org/officeDocument/2006/relationships/hyperlink" Target="https://meca.gov.om/" TargetMode="External"/><Relationship Id="rId41" Type="http://schemas.openxmlformats.org/officeDocument/2006/relationships/hyperlink" Target="mailto:albandari.u@swc.gov.s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ce.gov.bh/en/" TargetMode="External"/><Relationship Id="rId32" Type="http://schemas.openxmlformats.org/officeDocument/2006/relationships/hyperlink" Target="https://mewa.gov.sa/" TargetMode="External"/><Relationship Id="rId37" Type="http://schemas.openxmlformats.org/officeDocument/2006/relationships/hyperlink" Target="mailto:al555i2009@hotmail.com" TargetMode="External"/><Relationship Id="rId40" Type="http://schemas.openxmlformats.org/officeDocument/2006/relationships/hyperlink" Target="mailto:abdollah7@hotmail.com" TargetMode="External"/><Relationship Id="rId45" Type="http://schemas.openxmlformats.org/officeDocument/2006/relationships/hyperlink" Target="mailto:a_fadeil@hotmail.com" TargetMode="Externa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3/cop-13-dec-23-en.pdf" TargetMode="External"/><Relationship Id="rId23" Type="http://schemas.openxmlformats.org/officeDocument/2006/relationships/hyperlink" Target="mailto:aabbas@sce.gov.bh" TargetMode="External"/><Relationship Id="rId28" Type="http://schemas.openxmlformats.org/officeDocument/2006/relationships/hyperlink" Target="mailto:mohammed.alrubaiey@meca.gov.om" TargetMode="External"/><Relationship Id="rId36" Type="http://schemas.openxmlformats.org/officeDocument/2006/relationships/hyperlink" Target="mailto:f.alqthami@swa.gov.sa" TargetMode="External"/><Relationship Id="rId49" Type="http://schemas.openxmlformats.org/officeDocument/2006/relationships/hyperlink" Target="mailto:hdekoeijer@naturalsciences.be" TargetMode="External"/><Relationship Id="rId10" Type="http://schemas.openxmlformats.org/officeDocument/2006/relationships/image" Target="media/image2.emf"/><Relationship Id="rId19" Type="http://schemas.openxmlformats.org/officeDocument/2006/relationships/hyperlink" Target="https://www.cbd.int/doc/meetings/cop/cop-11/official/cop-11-31-en.pdf" TargetMode="External"/><Relationship Id="rId31" Type="http://schemas.openxmlformats.org/officeDocument/2006/relationships/hyperlink" Target="mailto:hanyelnagar@mewa.gov.sa" TargetMode="External"/><Relationship Id="rId44" Type="http://schemas.openxmlformats.org/officeDocument/2006/relationships/hyperlink" Target="mailto:nssh@hotmail.com"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02-en.pdf" TargetMode="External"/><Relationship Id="rId22" Type="http://schemas.openxmlformats.org/officeDocument/2006/relationships/header" Target="header2.xml"/><Relationship Id="rId27" Type="http://schemas.openxmlformats.org/officeDocument/2006/relationships/hyperlink" Target="https://www.mnhn.fr/" TargetMode="External"/><Relationship Id="rId30" Type="http://schemas.openxmlformats.org/officeDocument/2006/relationships/hyperlink" Target="mailto:salim.baitbilal@meca.gov.om" TargetMode="External"/><Relationship Id="rId35" Type="http://schemas.openxmlformats.org/officeDocument/2006/relationships/hyperlink" Target="mailto:a.alenezi@swa.gov.sa" TargetMode="External"/><Relationship Id="rId43" Type="http://schemas.openxmlformats.org/officeDocument/2006/relationships/hyperlink" Target="mailto:kh_almalki@outlook.sa" TargetMode="External"/><Relationship Id="rId48" Type="http://schemas.openxmlformats.org/officeDocument/2006/relationships/hyperlink" Target="https://www.cbd.int/" TargetMode="External"/><Relationship Id="rId8" Type="http://schemas.openxmlformats.org/officeDocument/2006/relationships/endnotes" Target="endnotes.xml"/><Relationship Id="rId51" Type="http://schemas.openxmlformats.org/officeDocument/2006/relationships/hyperlink" Target="https://www.naturalsciences.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967d/038c/c7c1bec92870825396217c46/chm-ws-2019-01-item-04-bioland-en.pdf" TargetMode="External"/><Relationship Id="rId2" Type="http://schemas.openxmlformats.org/officeDocument/2006/relationships/hyperlink" Target="https://www.cbd.int/doc/c/40a4/029f/f38bdba806e7fdd6c7a6787c/chm-ws-2019-01-item-03-natchm-setup-en.pdf" TargetMode="External"/><Relationship Id="rId1" Type="http://schemas.openxmlformats.org/officeDocument/2006/relationships/hyperlink" Target="https://www.cbd.int/doc/c/12e5/da3e/359f7d914c80a2a1e42c3f42/chm-ws-2019-01-item-03-chm-natchm-roles-en.pdf" TargetMode="External"/><Relationship Id="rId4"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7CFD"/>
    <w:rsid w:val="000B4867"/>
    <w:rsid w:val="000C10F0"/>
    <w:rsid w:val="00262106"/>
    <w:rsid w:val="004E2147"/>
    <w:rsid w:val="00500A2B"/>
    <w:rsid w:val="0055144C"/>
    <w:rsid w:val="0058288D"/>
    <w:rsid w:val="006801B3"/>
    <w:rsid w:val="007235B8"/>
    <w:rsid w:val="007B4C13"/>
    <w:rsid w:val="00810A55"/>
    <w:rsid w:val="0085747B"/>
    <w:rsid w:val="008C6619"/>
    <w:rsid w:val="008D420E"/>
    <w:rsid w:val="0098642F"/>
    <w:rsid w:val="00AE3158"/>
    <w:rsid w:val="00C33C96"/>
    <w:rsid w:val="00D27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84176-0DE8-4D5D-9D2C-8472CCC8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Report on the Subregional Workshop on National Clearing-House Mechanisms for the Member States of the Gulf Cooperation Council, Riyadh, 14-18 April 2019</vt:lpstr>
    </vt:vector>
  </TitlesOfParts>
  <Company>SCBD</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Subregional Workshop on National Clearing-House Mechanisms for the Member States of the Gulf Cooperation Council, Riyadh, 14-18 April 2019</dc:title>
  <dc:subject>CBD/CHM/WS/2019/1/2</dc:subject>
  <dc:creator>SCBD</dc:creator>
  <cp:keywords>CBD, CHM, clearing-house mechanism. Convention on Biological Diversity, Gulf Cooperation Council, Riyadh, Saudi Arabia</cp:keywords>
  <cp:lastModifiedBy>Veronique Lefebvre</cp:lastModifiedBy>
  <cp:revision>11</cp:revision>
  <dcterms:created xsi:type="dcterms:W3CDTF">2019-06-19T01:26:00Z</dcterms:created>
  <dcterms:modified xsi:type="dcterms:W3CDTF">2019-06-19T11:28:00Z</dcterms:modified>
  <cp:contentStatus>GENERAL</cp:contentStatus>
</cp:coreProperties>
</file>