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E19" w:rsidRDefault="00C03E19" w:rsidP="00060510">
      <w:pPr>
        <w:suppressLineNumbers/>
        <w:tabs>
          <w:tab w:val="left" w:pos="5954"/>
        </w:tabs>
        <w:suppressAutoHyphens/>
        <w:kinsoku w:val="0"/>
        <w:overflowPunct w:val="0"/>
        <w:autoSpaceDE w:val="0"/>
        <w:autoSpaceDN w:val="0"/>
        <w:adjustRightInd w:val="0"/>
        <w:snapToGrid w:val="0"/>
        <w:ind w:left="142" w:right="3406" w:hanging="142"/>
        <w:jc w:val="left"/>
        <w:rPr>
          <w:rFonts w:eastAsia="MS Mincho"/>
          <w:snapToGrid w:val="0"/>
          <w:kern w:val="22"/>
          <w:sz w:val="24"/>
        </w:rPr>
      </w:pPr>
    </w:p>
    <w:tbl>
      <w:tblPr>
        <w:tblW w:w="9544" w:type="dxa"/>
        <w:tblInd w:w="-4" w:type="dxa"/>
        <w:tblBorders>
          <w:bottom w:val="single" w:sz="30" w:space="0" w:color="000000"/>
        </w:tblBorders>
        <w:tblLayout w:type="fixed"/>
        <w:tblLook w:val="0000" w:firstRow="0" w:lastRow="0" w:firstColumn="0" w:lastColumn="0" w:noHBand="0" w:noVBand="0"/>
      </w:tblPr>
      <w:tblGrid>
        <w:gridCol w:w="904"/>
        <w:gridCol w:w="1260"/>
        <w:gridCol w:w="2790"/>
        <w:gridCol w:w="1800"/>
        <w:gridCol w:w="2790"/>
      </w:tblGrid>
      <w:tr w:rsidR="001F65B7" w:rsidRPr="00C76B49" w:rsidTr="00E03EB0">
        <w:trPr>
          <w:trHeight w:val="576"/>
        </w:trPr>
        <w:tc>
          <w:tcPr>
            <w:tcW w:w="904" w:type="dxa"/>
            <w:tcBorders>
              <w:bottom w:val="single" w:sz="12" w:space="0" w:color="000000"/>
            </w:tcBorders>
          </w:tcPr>
          <w:p w:rsidR="001F65B7" w:rsidRPr="00C96D70" w:rsidRDefault="001F65B7" w:rsidP="00E03EB0">
            <w:pPr>
              <w:rPr>
                <w:noProof/>
                <w:sz w:val="6"/>
              </w:rPr>
            </w:pPr>
            <w:r w:rsidRPr="00C91779">
              <w:rPr>
                <w:noProof/>
                <w:snapToGrid w:val="0"/>
                <w:kern w:val="22"/>
                <w:lang w:val="en-US" w:eastAsia="zh-CN"/>
              </w:rPr>
              <w:drawing>
                <wp:inline distT="0" distB="0" distL="0" distR="0" wp14:anchorId="05300D64" wp14:editId="1F7E606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260" w:type="dxa"/>
            <w:tcBorders>
              <w:bottom w:val="single" w:sz="12" w:space="0" w:color="000000"/>
            </w:tcBorders>
          </w:tcPr>
          <w:p w:rsidR="001F65B7" w:rsidRPr="00C76B49" w:rsidRDefault="001F65B7" w:rsidP="00E03EB0">
            <w:pPr>
              <w:ind w:left="72"/>
            </w:pPr>
            <w:r w:rsidRPr="00C91779">
              <w:rPr>
                <w:noProof/>
                <w:snapToGrid w:val="0"/>
                <w:kern w:val="22"/>
                <w:lang w:val="en-US" w:eastAsia="zh-CN"/>
              </w:rPr>
              <w:drawing>
                <wp:inline distT="0" distB="0" distL="0" distR="0" wp14:anchorId="4E4586FE" wp14:editId="5C5898DC">
                  <wp:extent cx="376826" cy="442061"/>
                  <wp:effectExtent l="0" t="0" r="4445"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60" cy="445503"/>
                          </a:xfrm>
                          <a:prstGeom prst="rect">
                            <a:avLst/>
                          </a:prstGeom>
                          <a:noFill/>
                          <a:ln>
                            <a:noFill/>
                          </a:ln>
                        </pic:spPr>
                      </pic:pic>
                    </a:graphicData>
                  </a:graphic>
                </wp:inline>
              </w:drawing>
            </w:r>
          </w:p>
        </w:tc>
        <w:tc>
          <w:tcPr>
            <w:tcW w:w="7380" w:type="dxa"/>
            <w:gridSpan w:val="3"/>
            <w:tcBorders>
              <w:bottom w:val="single" w:sz="12" w:space="0" w:color="000000"/>
            </w:tcBorders>
          </w:tcPr>
          <w:p w:rsidR="001F65B7" w:rsidRDefault="001F65B7" w:rsidP="00E03EB0">
            <w:pPr>
              <w:spacing w:before="240"/>
              <w:jc w:val="right"/>
            </w:pPr>
            <w:r w:rsidRPr="00C91779">
              <w:rPr>
                <w:rFonts w:ascii="Arial" w:hAnsi="Arial" w:cs="Arial"/>
                <w:b/>
                <w:snapToGrid w:val="0"/>
                <w:kern w:val="22"/>
                <w:sz w:val="32"/>
                <w:szCs w:val="32"/>
              </w:rPr>
              <w:t>CBD</w:t>
            </w:r>
          </w:p>
          <w:p w:rsidR="001F65B7" w:rsidRPr="00C96D70" w:rsidRDefault="001F65B7" w:rsidP="00E03EB0">
            <w:pPr>
              <w:jc w:val="right"/>
              <w:rPr>
                <w:b/>
                <w:sz w:val="20"/>
                <w:szCs w:val="36"/>
              </w:rPr>
            </w:pPr>
          </w:p>
        </w:tc>
      </w:tr>
      <w:tr w:rsidR="001F65B7" w:rsidRPr="00C76B49" w:rsidTr="00E03EB0">
        <w:trPr>
          <w:trHeight w:val="1693"/>
        </w:trPr>
        <w:tc>
          <w:tcPr>
            <w:tcW w:w="4954" w:type="dxa"/>
            <w:gridSpan w:val="3"/>
            <w:tcBorders>
              <w:bottom w:val="single" w:sz="36" w:space="0" w:color="000000"/>
            </w:tcBorders>
          </w:tcPr>
          <w:p w:rsidR="001F65B7" w:rsidRDefault="001F65B7" w:rsidP="00E03EB0">
            <w:pPr>
              <w:rPr>
                <w:b/>
                <w:noProof/>
                <w:sz w:val="14"/>
                <w:szCs w:val="40"/>
                <w:lang w:val="en-US" w:eastAsia="zh-CN"/>
              </w:rPr>
            </w:pPr>
          </w:p>
          <w:p w:rsidR="001F65B7" w:rsidRPr="00637C20" w:rsidRDefault="001F65B7" w:rsidP="00E03EB0">
            <w:pPr>
              <w:rPr>
                <w:b/>
                <w:sz w:val="14"/>
                <w:szCs w:val="40"/>
              </w:rPr>
            </w:pPr>
            <w:r>
              <w:rPr>
                <w:b/>
                <w:noProof/>
                <w:sz w:val="40"/>
                <w:szCs w:val="40"/>
                <w:lang w:val="en-US" w:eastAsia="zh-CN"/>
              </w:rPr>
              <w:drawing>
                <wp:inline distT="0" distB="0" distL="0" distR="0" wp14:anchorId="4DED20EA" wp14:editId="1D14878D">
                  <wp:extent cx="2999740" cy="1078865"/>
                  <wp:effectExtent l="0" t="0" r="0" b="698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9740" cy="1078865"/>
                          </a:xfrm>
                          <a:prstGeom prst="rect">
                            <a:avLst/>
                          </a:prstGeom>
                          <a:noFill/>
                          <a:ln>
                            <a:noFill/>
                          </a:ln>
                        </pic:spPr>
                      </pic:pic>
                    </a:graphicData>
                  </a:graphic>
                </wp:inline>
              </w:drawing>
            </w:r>
          </w:p>
          <w:p w:rsidR="001F65B7" w:rsidRPr="00C83852" w:rsidRDefault="001F65B7" w:rsidP="00E03EB0">
            <w:pPr>
              <w:spacing w:before="120"/>
              <w:rPr>
                <w:b/>
                <w:sz w:val="2"/>
              </w:rPr>
            </w:pPr>
          </w:p>
        </w:tc>
        <w:tc>
          <w:tcPr>
            <w:tcW w:w="1800" w:type="dxa"/>
            <w:tcBorders>
              <w:bottom w:val="single" w:sz="36" w:space="0" w:color="000000"/>
            </w:tcBorders>
          </w:tcPr>
          <w:p w:rsidR="001F65B7" w:rsidRPr="00C76B49" w:rsidRDefault="001F65B7" w:rsidP="00E03EB0"/>
        </w:tc>
        <w:tc>
          <w:tcPr>
            <w:tcW w:w="2790" w:type="dxa"/>
            <w:tcBorders>
              <w:bottom w:val="single" w:sz="36" w:space="0" w:color="000000"/>
            </w:tcBorders>
          </w:tcPr>
          <w:p w:rsidR="001F65B7" w:rsidRPr="00C3622D" w:rsidRDefault="001F65B7" w:rsidP="00E03EB0">
            <w:pPr>
              <w:spacing w:before="120"/>
              <w:rPr>
                <w:sz w:val="24"/>
              </w:rPr>
            </w:pPr>
            <w:r w:rsidRPr="00C3622D">
              <w:rPr>
                <w:sz w:val="24"/>
              </w:rPr>
              <w:t>Distr.</w:t>
            </w:r>
          </w:p>
          <w:p w:rsidR="001F65B7" w:rsidRPr="00C3622D" w:rsidRDefault="001F65B7" w:rsidP="00E03EB0">
            <w:pPr>
              <w:spacing w:after="120"/>
              <w:rPr>
                <w:sz w:val="24"/>
              </w:rPr>
            </w:pPr>
            <w:r w:rsidRPr="00C3622D">
              <w:rPr>
                <w:sz w:val="24"/>
              </w:rPr>
              <w:t>GENERAL</w:t>
            </w:r>
          </w:p>
          <w:p w:rsidR="001F65B7" w:rsidRPr="00C3622D" w:rsidRDefault="001F65B7" w:rsidP="00E03EB0">
            <w:pPr>
              <w:rPr>
                <w:sz w:val="24"/>
              </w:rPr>
            </w:pPr>
            <w:r>
              <w:rPr>
                <w:sz w:val="24"/>
              </w:rPr>
              <w:t>CBD/SBI/2/4</w:t>
            </w:r>
            <w:r>
              <w:rPr>
                <w:rFonts w:eastAsia="SimSun" w:hint="eastAsia"/>
                <w:sz w:val="24"/>
                <w:lang w:eastAsia="zh-CN"/>
              </w:rPr>
              <w:t>/</w:t>
            </w:r>
            <w:r>
              <w:rPr>
                <w:rFonts w:eastAsia="SimSun"/>
                <w:sz w:val="24"/>
                <w:lang w:eastAsia="zh-CN"/>
              </w:rPr>
              <w:t>Add.2</w:t>
            </w:r>
          </w:p>
          <w:p w:rsidR="001F65B7" w:rsidRPr="00C3622D" w:rsidRDefault="001F65B7" w:rsidP="00E03EB0">
            <w:pPr>
              <w:spacing w:after="120"/>
              <w:rPr>
                <w:sz w:val="24"/>
              </w:rPr>
            </w:pPr>
            <w:r>
              <w:rPr>
                <w:sz w:val="24"/>
              </w:rPr>
              <w:t>20 May 2018</w:t>
            </w:r>
          </w:p>
          <w:p w:rsidR="001F65B7" w:rsidRPr="00C3622D" w:rsidRDefault="001F65B7" w:rsidP="00E03EB0">
            <w:pPr>
              <w:rPr>
                <w:sz w:val="24"/>
              </w:rPr>
            </w:pPr>
            <w:r w:rsidRPr="00C3622D">
              <w:rPr>
                <w:rFonts w:hint="eastAsia"/>
                <w:sz w:val="24"/>
              </w:rPr>
              <w:t>CHINESE</w:t>
            </w:r>
          </w:p>
          <w:p w:rsidR="001F65B7" w:rsidRPr="00C76B49" w:rsidRDefault="001F65B7" w:rsidP="00E03EB0">
            <w:pPr>
              <w:spacing w:after="120"/>
              <w:rPr>
                <w:szCs w:val="22"/>
              </w:rPr>
            </w:pPr>
            <w:r w:rsidRPr="00C3622D">
              <w:rPr>
                <w:sz w:val="24"/>
              </w:rPr>
              <w:t>ORIGINAL: ENGLISH</w:t>
            </w:r>
          </w:p>
        </w:tc>
      </w:tr>
    </w:tbl>
    <w:p w:rsidR="001F65B7" w:rsidRPr="00780325" w:rsidRDefault="001F65B7" w:rsidP="001F65B7">
      <w:pPr>
        <w:pStyle w:val="Cornernotation"/>
        <w:spacing w:before="60"/>
        <w:ind w:left="230" w:right="3787" w:hanging="230"/>
        <w:rPr>
          <w:rFonts w:eastAsia="SimSun"/>
          <w:kern w:val="22"/>
          <w:sz w:val="24"/>
          <w:lang w:eastAsia="zh-CN"/>
        </w:rPr>
      </w:pPr>
      <w:bookmarkStart w:id="0" w:name="Meeting"/>
      <w:r w:rsidRPr="00780325">
        <w:rPr>
          <w:rFonts w:eastAsia="SimSun"/>
          <w:sz w:val="24"/>
          <w:lang w:eastAsia="zh-CN"/>
        </w:rPr>
        <w:t>执行问题附属机构</w:t>
      </w:r>
      <w:bookmarkEnd w:id="0"/>
    </w:p>
    <w:p w:rsidR="001F65B7" w:rsidRPr="00780325" w:rsidRDefault="001F65B7" w:rsidP="001F65B7">
      <w:pPr>
        <w:pStyle w:val="meetingname"/>
        <w:ind w:left="0" w:right="4392" w:firstLine="0"/>
        <w:rPr>
          <w:rFonts w:eastAsia="SimSun"/>
          <w:kern w:val="22"/>
          <w:sz w:val="24"/>
          <w:lang w:eastAsia="zh-CN"/>
        </w:rPr>
      </w:pPr>
      <w:r w:rsidRPr="00780325">
        <w:rPr>
          <w:rFonts w:eastAsia="SimSun"/>
          <w:kern w:val="22"/>
          <w:sz w:val="24"/>
          <w:lang w:eastAsia="zh-CN"/>
        </w:rPr>
        <w:t>第二次会议</w:t>
      </w:r>
    </w:p>
    <w:p w:rsidR="001F65B7" w:rsidRPr="00780325" w:rsidRDefault="001F65B7" w:rsidP="001F65B7">
      <w:pPr>
        <w:pStyle w:val="meetingname"/>
        <w:ind w:left="0" w:right="4392" w:firstLine="0"/>
        <w:rPr>
          <w:rFonts w:eastAsia="SimSun"/>
          <w:kern w:val="22"/>
          <w:sz w:val="24"/>
          <w:lang w:eastAsia="zh-CN"/>
        </w:rPr>
      </w:pPr>
      <w:r w:rsidRPr="00780325">
        <w:rPr>
          <w:rFonts w:eastAsia="SimSun"/>
          <w:kern w:val="22"/>
          <w:sz w:val="24"/>
          <w:lang w:eastAsia="nb-NO"/>
        </w:rPr>
        <w:t>2018</w:t>
      </w:r>
      <w:r w:rsidRPr="00780325">
        <w:rPr>
          <w:rFonts w:eastAsia="SimSun"/>
          <w:kern w:val="22"/>
          <w:sz w:val="24"/>
          <w:lang w:eastAsia="zh-CN"/>
        </w:rPr>
        <w:t>年</w:t>
      </w:r>
      <w:r w:rsidRPr="00780325">
        <w:rPr>
          <w:rFonts w:eastAsia="SimSun"/>
          <w:kern w:val="22"/>
          <w:sz w:val="24"/>
          <w:lang w:eastAsia="zh-CN"/>
        </w:rPr>
        <w:t>7</w:t>
      </w:r>
      <w:r w:rsidRPr="00780325">
        <w:rPr>
          <w:rFonts w:eastAsia="SimSun"/>
          <w:kern w:val="22"/>
          <w:sz w:val="24"/>
          <w:lang w:eastAsia="zh-CN"/>
        </w:rPr>
        <w:t>月</w:t>
      </w:r>
      <w:r w:rsidRPr="00780325">
        <w:rPr>
          <w:rFonts w:eastAsia="SimSun"/>
          <w:kern w:val="22"/>
          <w:sz w:val="24"/>
          <w:lang w:eastAsia="zh-CN"/>
        </w:rPr>
        <w:t>9</w:t>
      </w:r>
      <w:r w:rsidRPr="00780325">
        <w:rPr>
          <w:rFonts w:eastAsia="SimSun"/>
          <w:kern w:val="22"/>
          <w:sz w:val="24"/>
          <w:lang w:eastAsia="zh-CN"/>
        </w:rPr>
        <w:t>日至</w:t>
      </w:r>
      <w:r w:rsidRPr="00780325">
        <w:rPr>
          <w:rFonts w:eastAsia="SimSun"/>
          <w:kern w:val="22"/>
          <w:sz w:val="24"/>
          <w:lang w:eastAsia="zh-CN"/>
        </w:rPr>
        <w:t>13</w:t>
      </w:r>
      <w:r w:rsidRPr="00780325">
        <w:rPr>
          <w:rFonts w:eastAsia="SimSun"/>
          <w:kern w:val="22"/>
          <w:sz w:val="24"/>
          <w:lang w:eastAsia="zh-CN"/>
        </w:rPr>
        <w:t>日，加拿大蒙特利尔</w:t>
      </w:r>
    </w:p>
    <w:p w:rsidR="00C03E19" w:rsidRDefault="001F65B7" w:rsidP="001F65B7">
      <w:pPr>
        <w:pStyle w:val="meetingname"/>
        <w:ind w:left="0" w:right="4392" w:firstLine="0"/>
        <w:rPr>
          <w:rFonts w:eastAsia="SimSun"/>
          <w:kern w:val="22"/>
          <w:sz w:val="24"/>
          <w:lang w:eastAsia="zh-CN"/>
        </w:rPr>
      </w:pPr>
      <w:r w:rsidRPr="001F65B7">
        <w:rPr>
          <w:rFonts w:eastAsia="SimSun" w:hint="eastAsia"/>
          <w:kern w:val="22"/>
          <w:sz w:val="24"/>
          <w:lang w:eastAsia="zh-CN"/>
        </w:rPr>
        <w:t>临时议程</w:t>
      </w:r>
      <w:r w:rsidRPr="00523940">
        <w:rPr>
          <w:rFonts w:eastAsia="MS Mincho"/>
          <w:snapToGrid w:val="0"/>
          <w:kern w:val="22"/>
          <w:sz w:val="24"/>
          <w:szCs w:val="24"/>
          <w:vertAlign w:val="superscript"/>
          <w:lang w:eastAsia="zh-CN"/>
        </w:rPr>
        <w:footnoteReference w:customMarkFollows="1" w:id="1"/>
        <w:t>*</w:t>
      </w:r>
      <w:r w:rsidRPr="001F65B7">
        <w:rPr>
          <w:rFonts w:eastAsia="SimSun"/>
          <w:kern w:val="22"/>
          <w:sz w:val="24"/>
          <w:lang w:eastAsia="zh-CN"/>
        </w:rPr>
        <w:t>项目</w:t>
      </w:r>
      <w:r w:rsidRPr="001F65B7">
        <w:rPr>
          <w:rFonts w:eastAsia="SimSun" w:hint="eastAsia"/>
          <w:kern w:val="22"/>
          <w:sz w:val="24"/>
          <w:lang w:eastAsia="zh-CN"/>
        </w:rPr>
        <w:t>8</w:t>
      </w:r>
    </w:p>
    <w:p w:rsidR="001F65B7" w:rsidRDefault="001A55DF" w:rsidP="001F65B7">
      <w:pPr>
        <w:pStyle w:val="a"/>
        <w:spacing w:before="240" w:after="120"/>
        <w:rPr>
          <w:szCs w:val="28"/>
        </w:rPr>
      </w:pPr>
      <w:r>
        <w:rPr>
          <w:rFonts w:ascii="SimSun" w:hint="eastAsia"/>
          <w:kern w:val="22"/>
          <w:lang w:val="zh-CN"/>
        </w:rPr>
        <w:t>企业报告</w:t>
      </w:r>
      <w:r w:rsidR="00F25948">
        <w:rPr>
          <w:rFonts w:ascii="SimSun"/>
          <w:kern w:val="22"/>
          <w:lang w:val="zh-CN"/>
        </w:rPr>
        <w:t>其与生物多样性相关行动的指导意见</w:t>
      </w:r>
    </w:p>
    <w:p w:rsidR="001F65B7" w:rsidRDefault="001F65B7" w:rsidP="001F65B7">
      <w:pPr>
        <w:pStyle w:val="Heading2"/>
        <w:tabs>
          <w:tab w:val="clear" w:pos="720"/>
        </w:tabs>
        <w:spacing w:after="240"/>
        <w:rPr>
          <w:rFonts w:ascii="KaiTi" w:eastAsia="KaiTi" w:hAnsi="KaiTi"/>
          <w:b w:val="0"/>
          <w:kern w:val="22"/>
          <w:sz w:val="24"/>
          <w:lang w:val="en-US" w:eastAsia="zh-CN"/>
        </w:rPr>
      </w:pPr>
      <w:r>
        <w:rPr>
          <w:rFonts w:ascii="KaiTi" w:eastAsia="KaiTi" w:hAnsi="KaiTi" w:hint="eastAsia"/>
          <w:b w:val="0"/>
          <w:kern w:val="22"/>
          <w:sz w:val="24"/>
          <w:lang w:val="en-US" w:eastAsia="zh-CN"/>
        </w:rPr>
        <w:t>执行秘书</w:t>
      </w:r>
      <w:r>
        <w:rPr>
          <w:rFonts w:ascii="KaiTi" w:eastAsia="KaiTi" w:hAnsi="KaiTi"/>
          <w:b w:val="0"/>
          <w:kern w:val="22"/>
          <w:sz w:val="24"/>
          <w:lang w:val="en-US" w:eastAsia="zh-CN"/>
        </w:rPr>
        <w:t>的说明</w:t>
      </w:r>
      <w:r w:rsidRPr="001F65B7">
        <w:rPr>
          <w:rStyle w:val="FootnoteReference"/>
          <w:b w:val="0"/>
          <w:snapToGrid w:val="0"/>
          <w:color w:val="000000"/>
          <w:kern w:val="22"/>
          <w:sz w:val="24"/>
        </w:rPr>
        <w:footnoteReference w:customMarkFollows="1" w:id="2"/>
        <w:t>**</w:t>
      </w:r>
      <w:r w:rsidR="00D34EBD">
        <w:rPr>
          <w:b w:val="0"/>
          <w:snapToGrid w:val="0"/>
          <w:color w:val="000000"/>
          <w:kern w:val="22"/>
          <w:sz w:val="24"/>
        </w:rPr>
        <w:t xml:space="preserve"> </w:t>
      </w:r>
    </w:p>
    <w:p w:rsidR="001F65B7" w:rsidRPr="00464840" w:rsidRDefault="001F65B7" w:rsidP="001F65B7">
      <w:pPr>
        <w:pStyle w:val="a"/>
        <w:spacing w:before="120" w:after="240"/>
        <w:rPr>
          <w:rFonts w:ascii="SimSun"/>
          <w:kern w:val="22"/>
          <w:lang w:val="zh-CN"/>
        </w:rPr>
      </w:pPr>
      <w:r w:rsidRPr="00464840">
        <w:rPr>
          <w:rFonts w:ascii="SimSun" w:hint="eastAsia"/>
          <w:kern w:val="22"/>
          <w:lang w:val="zh-CN"/>
        </w:rPr>
        <w:t>导言</w:t>
      </w:r>
    </w:p>
    <w:p w:rsidR="000D1BAB" w:rsidRPr="000D1BAB" w:rsidRDefault="00D03E3C" w:rsidP="00060510">
      <w:pPr>
        <w:pStyle w:val="Para1"/>
        <w:suppressLineNumbers/>
        <w:suppressAutoHyphens/>
        <w:kinsoku w:val="0"/>
        <w:overflowPunct w:val="0"/>
        <w:autoSpaceDE w:val="0"/>
        <w:autoSpaceDN w:val="0"/>
        <w:adjustRightInd w:val="0"/>
        <w:snapToGrid w:val="0"/>
        <w:ind w:left="0" w:firstLine="0"/>
        <w:rPr>
          <w:rFonts w:eastAsia="SimSun" w:cs="Times New Roman"/>
          <w:iCs/>
          <w:snapToGrid w:val="0"/>
          <w:color w:val="000000"/>
          <w:kern w:val="22"/>
          <w:sz w:val="24"/>
          <w:szCs w:val="24"/>
          <w:lang w:eastAsia="zh-CN" w:bidi="th-TH"/>
        </w:rPr>
      </w:pPr>
      <w:r w:rsidRPr="000D1BAB">
        <w:rPr>
          <w:rFonts w:eastAsia="SimSun" w:cs="Times New Roman" w:hint="eastAsia"/>
          <w:iCs/>
          <w:snapToGrid w:val="0"/>
          <w:color w:val="000000"/>
          <w:kern w:val="22"/>
          <w:sz w:val="24"/>
          <w:szCs w:val="24"/>
          <w:lang w:eastAsia="zh-CN" w:bidi="th-TH"/>
        </w:rPr>
        <w:t>在关于</w:t>
      </w:r>
      <w:r w:rsidR="000D1BAB" w:rsidRPr="000D1BAB">
        <w:rPr>
          <w:rFonts w:eastAsia="SimSun" w:cs="Times New Roman"/>
          <w:iCs/>
          <w:snapToGrid w:val="0"/>
          <w:color w:val="000000"/>
          <w:kern w:val="22"/>
          <w:sz w:val="24"/>
          <w:szCs w:val="24"/>
          <w:lang w:eastAsia="zh-CN" w:bidi="th-TH"/>
        </w:rPr>
        <w:t>加强执行《</w:t>
      </w:r>
      <w:r w:rsidR="000D1BAB" w:rsidRPr="000D1BAB">
        <w:rPr>
          <w:rFonts w:eastAsia="SimSun" w:cs="Times New Roman"/>
          <w:iCs/>
          <w:snapToGrid w:val="0"/>
          <w:color w:val="000000"/>
          <w:kern w:val="22"/>
          <w:sz w:val="24"/>
          <w:szCs w:val="24"/>
          <w:lang w:eastAsia="zh-CN" w:bidi="th-TH"/>
        </w:rPr>
        <w:t>2011-2020</w:t>
      </w:r>
      <w:r w:rsidR="000D1BAB" w:rsidRPr="000D1BAB">
        <w:rPr>
          <w:rFonts w:eastAsia="SimSun" w:cs="Times New Roman"/>
          <w:iCs/>
          <w:snapToGrid w:val="0"/>
          <w:color w:val="000000"/>
          <w:kern w:val="22"/>
          <w:sz w:val="24"/>
          <w:szCs w:val="24"/>
          <w:lang w:eastAsia="zh-CN" w:bidi="th-TH"/>
        </w:rPr>
        <w:t>年生物多样性战略计划》和实现爱知生物多样性指标的战略行动，包括生物多样性主流化和将其纳入各个部门方面的战略行动</w:t>
      </w:r>
      <w:r w:rsidR="000D1BAB" w:rsidRPr="000D1BAB">
        <w:rPr>
          <w:rFonts w:eastAsia="SimSun" w:cs="Times New Roman" w:hint="eastAsia"/>
          <w:iCs/>
          <w:snapToGrid w:val="0"/>
          <w:color w:val="000000"/>
          <w:kern w:val="22"/>
          <w:sz w:val="24"/>
          <w:szCs w:val="24"/>
          <w:lang w:eastAsia="zh-CN" w:bidi="th-TH"/>
        </w:rPr>
        <w:t>的</w:t>
      </w:r>
      <w:r w:rsidR="000D1BAB" w:rsidRPr="000D1BAB">
        <w:rPr>
          <w:rFonts w:eastAsia="SimSun" w:cs="Times New Roman"/>
          <w:iCs/>
          <w:snapToGrid w:val="0"/>
          <w:color w:val="000000"/>
          <w:kern w:val="22"/>
          <w:sz w:val="24"/>
          <w:szCs w:val="24"/>
          <w:lang w:eastAsia="zh-CN" w:bidi="th-TH"/>
        </w:rPr>
        <w:t>第</w:t>
      </w:r>
      <w:r w:rsidR="006665D6">
        <w:fldChar w:fldCharType="begin"/>
      </w:r>
      <w:r w:rsidR="006665D6">
        <w:rPr>
          <w:lang w:eastAsia="zh-CN"/>
        </w:rPr>
        <w:instrText xml:space="preserve"> HYPERLINK "https://www.cbd.int/doc/decisions/cop-13/cop-13-dec-03-zh.pdf" </w:instrText>
      </w:r>
      <w:r w:rsidR="006665D6">
        <w:fldChar w:fldCharType="separate"/>
      </w:r>
      <w:r w:rsidR="000D1BAB" w:rsidRPr="000D1BAB">
        <w:rPr>
          <w:rStyle w:val="Hyperlink"/>
          <w:rFonts w:eastAsia="Batang" w:cs="Times New Roman"/>
          <w:snapToGrid w:val="0"/>
          <w:kern w:val="22"/>
          <w:sz w:val="24"/>
          <w:szCs w:val="24"/>
          <w:lang w:eastAsia="ja-JP" w:bidi="th-TH"/>
        </w:rPr>
        <w:t>XIII/3</w:t>
      </w:r>
      <w:r w:rsidR="006665D6">
        <w:rPr>
          <w:rStyle w:val="Hyperlink"/>
          <w:rFonts w:eastAsia="Batang" w:cs="Times New Roman"/>
          <w:snapToGrid w:val="0"/>
          <w:kern w:val="22"/>
          <w:sz w:val="24"/>
          <w:szCs w:val="24"/>
          <w:lang w:eastAsia="ja-JP" w:bidi="th-TH"/>
        </w:rPr>
        <w:fldChar w:fldCharType="end"/>
      </w:r>
      <w:r w:rsidR="000D1BAB" w:rsidRPr="000D1BAB">
        <w:rPr>
          <w:rFonts w:eastAsia="SimSun" w:cs="Times New Roman"/>
          <w:iCs/>
          <w:snapToGrid w:val="0"/>
          <w:color w:val="000000"/>
          <w:kern w:val="22"/>
          <w:sz w:val="24"/>
          <w:szCs w:val="24"/>
          <w:lang w:eastAsia="zh-CN" w:bidi="th-TH"/>
        </w:rPr>
        <w:t>号决定中，</w:t>
      </w:r>
      <w:r w:rsidR="000D1BAB" w:rsidRPr="000D1BAB">
        <w:rPr>
          <w:rFonts w:eastAsia="SimSun" w:cs="Times New Roman" w:hint="eastAsia"/>
          <w:iCs/>
          <w:snapToGrid w:val="0"/>
          <w:color w:val="000000"/>
          <w:kern w:val="22"/>
          <w:sz w:val="24"/>
          <w:szCs w:val="24"/>
          <w:lang w:eastAsia="zh-CN" w:bidi="th-TH"/>
        </w:rPr>
        <w:t>缔约方大会</w:t>
      </w:r>
      <w:r w:rsidR="000D1BAB" w:rsidRPr="000D1BAB">
        <w:rPr>
          <w:rFonts w:eastAsia="SimSun" w:cs="Times New Roman"/>
          <w:iCs/>
          <w:snapToGrid w:val="0"/>
          <w:color w:val="000000"/>
          <w:kern w:val="22"/>
          <w:sz w:val="24"/>
          <w:szCs w:val="24"/>
          <w:lang w:eastAsia="zh-CN" w:bidi="th-TH"/>
        </w:rPr>
        <w:t>请执行秘书进一步</w:t>
      </w:r>
      <w:r w:rsidR="000D1BAB" w:rsidRPr="000D1BAB">
        <w:rPr>
          <w:rFonts w:eastAsia="SimSun" w:cs="Times New Roman" w:hint="eastAsia"/>
          <w:iCs/>
          <w:snapToGrid w:val="0"/>
          <w:color w:val="000000"/>
          <w:kern w:val="22"/>
          <w:sz w:val="24"/>
          <w:szCs w:val="24"/>
          <w:lang w:eastAsia="zh-CN" w:bidi="th-TH"/>
        </w:rPr>
        <w:t>致力于</w:t>
      </w:r>
      <w:r w:rsidR="000D1BAB" w:rsidRPr="000D1BAB">
        <w:rPr>
          <w:rFonts w:eastAsia="SimSun" w:cs="Times New Roman"/>
          <w:iCs/>
          <w:snapToGrid w:val="0"/>
          <w:color w:val="000000"/>
          <w:kern w:val="22"/>
          <w:sz w:val="24"/>
          <w:szCs w:val="24"/>
          <w:lang w:eastAsia="zh-CN" w:bidi="th-TH"/>
        </w:rPr>
        <w:t>报告与企业界相关</w:t>
      </w:r>
      <w:r w:rsidR="000D1BAB" w:rsidRPr="000D1BAB">
        <w:rPr>
          <w:rFonts w:eastAsia="SimSun" w:cs="Times New Roman" w:hint="eastAsia"/>
          <w:iCs/>
          <w:snapToGrid w:val="0"/>
          <w:color w:val="000000"/>
          <w:kern w:val="22"/>
          <w:sz w:val="24"/>
          <w:szCs w:val="24"/>
          <w:lang w:eastAsia="zh-CN" w:bidi="th-TH"/>
        </w:rPr>
        <w:t>行动的</w:t>
      </w:r>
      <w:r w:rsidR="000D1BAB" w:rsidRPr="000D1BAB">
        <w:rPr>
          <w:rFonts w:eastAsia="SimSun" w:cs="Times New Roman"/>
          <w:iCs/>
          <w:snapToGrid w:val="0"/>
          <w:color w:val="000000"/>
          <w:kern w:val="22"/>
          <w:sz w:val="24"/>
          <w:szCs w:val="24"/>
          <w:lang w:eastAsia="zh-CN" w:bidi="th-TH"/>
        </w:rPr>
        <w:t>行动分类，以期提供指导草案，供执行问题附属机构第二次会议审议</w:t>
      </w:r>
      <w:r w:rsidR="000D1BAB" w:rsidRPr="000D1BAB">
        <w:rPr>
          <w:rFonts w:eastAsia="SimSun" w:cs="Times New Roman" w:hint="eastAsia"/>
          <w:iCs/>
          <w:snapToGrid w:val="0"/>
          <w:color w:val="000000"/>
          <w:kern w:val="22"/>
          <w:sz w:val="24"/>
          <w:szCs w:val="24"/>
          <w:lang w:eastAsia="zh-CN" w:bidi="th-TH"/>
        </w:rPr>
        <w:t>（</w:t>
      </w:r>
      <w:r w:rsidR="000D1BAB" w:rsidRPr="000D1BAB">
        <w:rPr>
          <w:rFonts w:eastAsia="SimSun" w:cs="Times New Roman"/>
          <w:iCs/>
          <w:snapToGrid w:val="0"/>
          <w:color w:val="000000"/>
          <w:kern w:val="22"/>
          <w:sz w:val="24"/>
          <w:szCs w:val="24"/>
          <w:lang w:eastAsia="zh-CN" w:bidi="th-TH"/>
        </w:rPr>
        <w:t>第</w:t>
      </w:r>
      <w:r w:rsidR="000D1BAB" w:rsidRPr="000D1BAB">
        <w:rPr>
          <w:rFonts w:eastAsia="SimSun" w:cs="Times New Roman" w:hint="eastAsia"/>
          <w:iCs/>
          <w:snapToGrid w:val="0"/>
          <w:color w:val="000000"/>
          <w:kern w:val="22"/>
          <w:sz w:val="24"/>
          <w:szCs w:val="24"/>
          <w:lang w:eastAsia="zh-CN" w:bidi="th-TH"/>
        </w:rPr>
        <w:t>108</w:t>
      </w:r>
      <w:r w:rsidR="000D1BAB" w:rsidRPr="000D1BAB">
        <w:rPr>
          <w:rFonts w:eastAsia="SimSun" w:cs="Times New Roman" w:hint="eastAsia"/>
          <w:iCs/>
          <w:snapToGrid w:val="0"/>
          <w:color w:val="000000"/>
          <w:kern w:val="22"/>
          <w:sz w:val="24"/>
          <w:szCs w:val="24"/>
          <w:lang w:eastAsia="zh-CN" w:bidi="th-TH"/>
        </w:rPr>
        <w:t>段</w:t>
      </w:r>
      <w:r w:rsidR="000D1BAB" w:rsidRPr="000D1BAB">
        <w:rPr>
          <w:rFonts w:eastAsia="SimSun" w:cs="Times New Roman"/>
          <w:iCs/>
          <w:snapToGrid w:val="0"/>
          <w:color w:val="000000"/>
          <w:kern w:val="22"/>
          <w:sz w:val="24"/>
          <w:szCs w:val="24"/>
          <w:lang w:eastAsia="zh-CN" w:bidi="th-TH"/>
        </w:rPr>
        <w:t>）。</w:t>
      </w:r>
    </w:p>
    <w:p w:rsidR="00070D30" w:rsidRPr="00095732" w:rsidRDefault="000D1BAB" w:rsidP="00060510">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sz w:val="24"/>
          <w:szCs w:val="24"/>
          <w:lang w:eastAsia="ja-JP" w:bidi="th-TH"/>
        </w:rPr>
      </w:pPr>
      <w:r w:rsidRPr="00095732">
        <w:rPr>
          <w:rFonts w:ascii="SimSun" w:eastAsia="SimSun" w:hAnsi="SimSun" w:cs="Times New Roman"/>
          <w:iCs/>
          <w:snapToGrid w:val="0"/>
          <w:color w:val="000000"/>
          <w:kern w:val="22"/>
          <w:sz w:val="24"/>
          <w:szCs w:val="24"/>
          <w:lang w:eastAsia="ja-JP" w:bidi="th-TH"/>
        </w:rPr>
        <w:t>本文件</w:t>
      </w:r>
      <w:r w:rsidR="00095732" w:rsidRPr="00095732">
        <w:rPr>
          <w:rFonts w:ascii="SimSun" w:eastAsia="SimSun" w:hAnsi="SimSun" w:cs="Times New Roman" w:hint="eastAsia"/>
          <w:iCs/>
          <w:snapToGrid w:val="0"/>
          <w:color w:val="000000"/>
          <w:kern w:val="22"/>
          <w:sz w:val="24"/>
          <w:szCs w:val="24"/>
          <w:lang w:eastAsia="zh-CN" w:bidi="th-TH"/>
        </w:rPr>
        <w:t>是</w:t>
      </w:r>
      <w:r w:rsidRPr="00095732">
        <w:rPr>
          <w:rFonts w:ascii="SimSun" w:eastAsia="SimSun" w:hAnsi="SimSun" w:cs="Times New Roman"/>
          <w:iCs/>
          <w:snapToGrid w:val="0"/>
          <w:color w:val="000000"/>
          <w:kern w:val="22"/>
          <w:sz w:val="24"/>
          <w:szCs w:val="24"/>
          <w:lang w:eastAsia="zh-CN" w:bidi="th-TH"/>
        </w:rPr>
        <w:t>根据该要求印发。</w:t>
      </w:r>
      <w:r w:rsidRPr="00095732">
        <w:rPr>
          <w:rFonts w:ascii="SimSun" w:eastAsia="SimSun" w:hAnsi="SimSun" w:cs="Times New Roman" w:hint="eastAsia"/>
          <w:iCs/>
          <w:snapToGrid w:val="0"/>
          <w:color w:val="000000"/>
          <w:kern w:val="22"/>
          <w:sz w:val="24"/>
          <w:szCs w:val="24"/>
          <w:lang w:eastAsia="zh-CN" w:bidi="th-TH"/>
        </w:rPr>
        <w:t>文件</w:t>
      </w:r>
      <w:r w:rsidRPr="00095732">
        <w:rPr>
          <w:rFonts w:ascii="SimSun" w:eastAsia="SimSun" w:hAnsi="SimSun" w:cs="Times New Roman"/>
          <w:iCs/>
          <w:snapToGrid w:val="0"/>
          <w:color w:val="000000"/>
          <w:kern w:val="22"/>
          <w:sz w:val="24"/>
          <w:szCs w:val="24"/>
          <w:lang w:eastAsia="zh-CN" w:bidi="th-TH"/>
        </w:rPr>
        <w:t>借助先前根据第</w:t>
      </w:r>
      <w:hyperlink r:id="rId12" w:history="1">
        <w:r w:rsidR="00070D30" w:rsidRPr="00095732">
          <w:rPr>
            <w:rStyle w:val="Hyperlink"/>
            <w:rFonts w:eastAsia="Batang" w:cs="Times New Roman"/>
            <w:snapToGrid w:val="0"/>
            <w:kern w:val="22"/>
            <w:sz w:val="24"/>
            <w:szCs w:val="24"/>
            <w:lang w:eastAsia="ja-JP" w:bidi="th-TH"/>
          </w:rPr>
          <w:t>XII/10</w:t>
        </w:r>
      </w:hyperlink>
      <w:r w:rsidRPr="00095732">
        <w:rPr>
          <w:rFonts w:ascii="SimSun" w:eastAsia="SimSun" w:hAnsi="SimSun" w:cs="SimSun" w:hint="eastAsia"/>
          <w:iCs/>
          <w:snapToGrid w:val="0"/>
          <w:color w:val="000000"/>
          <w:kern w:val="22"/>
          <w:sz w:val="24"/>
          <w:szCs w:val="24"/>
          <w:lang w:eastAsia="zh-CN" w:bidi="th-TH"/>
        </w:rPr>
        <w:t>号决定</w:t>
      </w:r>
      <w:r w:rsidRPr="00095732">
        <w:rPr>
          <w:rFonts w:ascii="SimSun" w:eastAsia="SimSun" w:hAnsi="SimSun" w:cs="SimSun"/>
          <w:iCs/>
          <w:snapToGrid w:val="0"/>
          <w:color w:val="000000"/>
          <w:kern w:val="22"/>
          <w:sz w:val="24"/>
          <w:szCs w:val="24"/>
          <w:lang w:eastAsia="zh-CN" w:bidi="th-TH"/>
        </w:rPr>
        <w:t>第</w:t>
      </w:r>
      <w:r w:rsidR="00070D30" w:rsidRPr="00095732">
        <w:rPr>
          <w:rFonts w:eastAsia="Batang" w:cs="Times New Roman"/>
          <w:iCs/>
          <w:snapToGrid w:val="0"/>
          <w:color w:val="000000"/>
          <w:kern w:val="22"/>
          <w:sz w:val="24"/>
          <w:szCs w:val="24"/>
          <w:lang w:eastAsia="ja-JP" w:bidi="th-TH"/>
        </w:rPr>
        <w:t>3(b)</w:t>
      </w:r>
      <w:r w:rsidRPr="00095732">
        <w:rPr>
          <w:rFonts w:eastAsia="SimSun" w:cs="Times New Roman" w:hint="eastAsia"/>
          <w:iCs/>
          <w:snapToGrid w:val="0"/>
          <w:color w:val="000000"/>
          <w:kern w:val="22"/>
          <w:sz w:val="24"/>
          <w:szCs w:val="24"/>
          <w:lang w:eastAsia="zh-CN" w:bidi="th-TH"/>
        </w:rPr>
        <w:t>段</w:t>
      </w:r>
      <w:r w:rsidR="00EF3BB1" w:rsidRPr="00095732">
        <w:rPr>
          <w:rFonts w:eastAsia="SimSun" w:cs="Times New Roman" w:hint="eastAsia"/>
          <w:iCs/>
          <w:snapToGrid w:val="0"/>
          <w:color w:val="000000"/>
          <w:kern w:val="22"/>
          <w:sz w:val="24"/>
          <w:szCs w:val="24"/>
          <w:lang w:eastAsia="zh-CN" w:bidi="th-TH"/>
        </w:rPr>
        <w:t>进行</w:t>
      </w:r>
      <w:r w:rsidR="00EF3BB1" w:rsidRPr="00095732">
        <w:rPr>
          <w:rFonts w:eastAsia="SimSun" w:cs="Times New Roman"/>
          <w:iCs/>
          <w:snapToGrid w:val="0"/>
          <w:color w:val="000000"/>
          <w:kern w:val="22"/>
          <w:sz w:val="24"/>
          <w:szCs w:val="24"/>
          <w:lang w:eastAsia="zh-CN" w:bidi="th-TH"/>
        </w:rPr>
        <w:t>的</w:t>
      </w:r>
      <w:r w:rsidR="00EF3BB1" w:rsidRPr="00095732">
        <w:rPr>
          <w:rFonts w:eastAsia="SimSun" w:cs="Times New Roman" w:hint="eastAsia"/>
          <w:iCs/>
          <w:snapToGrid w:val="0"/>
          <w:color w:val="000000"/>
          <w:kern w:val="22"/>
          <w:sz w:val="24"/>
          <w:szCs w:val="24"/>
          <w:lang w:eastAsia="zh-CN" w:bidi="th-TH"/>
        </w:rPr>
        <w:t>行动</w:t>
      </w:r>
      <w:r w:rsidR="00EF3BB1" w:rsidRPr="00095732">
        <w:rPr>
          <w:rFonts w:eastAsia="SimSun" w:cs="Times New Roman"/>
          <w:iCs/>
          <w:snapToGrid w:val="0"/>
          <w:color w:val="000000"/>
          <w:kern w:val="22"/>
          <w:sz w:val="24"/>
          <w:szCs w:val="24"/>
          <w:lang w:eastAsia="zh-CN" w:bidi="th-TH"/>
        </w:rPr>
        <w:t>分类</w:t>
      </w:r>
      <w:r w:rsidR="00EF3BB1" w:rsidRPr="00095732">
        <w:rPr>
          <w:rFonts w:eastAsia="SimSun" w:cs="Times New Roman" w:hint="eastAsia"/>
          <w:iCs/>
          <w:snapToGrid w:val="0"/>
          <w:color w:val="000000"/>
          <w:kern w:val="22"/>
          <w:sz w:val="24"/>
          <w:szCs w:val="24"/>
          <w:lang w:eastAsia="zh-CN" w:bidi="th-TH"/>
        </w:rPr>
        <w:t>所</w:t>
      </w:r>
      <w:r w:rsidR="00EF3BB1" w:rsidRPr="00095732">
        <w:rPr>
          <w:rFonts w:eastAsia="SimSun" w:cs="Times New Roman"/>
          <w:iCs/>
          <w:snapToGrid w:val="0"/>
          <w:color w:val="000000"/>
          <w:kern w:val="22"/>
          <w:sz w:val="24"/>
          <w:szCs w:val="24"/>
          <w:lang w:eastAsia="zh-CN" w:bidi="th-TH"/>
        </w:rPr>
        <w:t>做的工作，</w:t>
      </w:r>
      <w:r w:rsidR="00095732" w:rsidRPr="00095732">
        <w:rPr>
          <w:rFonts w:eastAsia="SimSun" w:cs="Times New Roman" w:hint="eastAsia"/>
          <w:iCs/>
          <w:snapToGrid w:val="0"/>
          <w:color w:val="000000"/>
          <w:kern w:val="22"/>
          <w:sz w:val="24"/>
          <w:szCs w:val="24"/>
          <w:lang w:eastAsia="zh-CN" w:bidi="th-TH"/>
        </w:rPr>
        <w:t>先前</w:t>
      </w:r>
      <w:r w:rsidR="00095732" w:rsidRPr="00095732">
        <w:rPr>
          <w:rFonts w:eastAsia="SimSun" w:cs="Times New Roman"/>
          <w:iCs/>
          <w:snapToGrid w:val="0"/>
          <w:color w:val="000000"/>
          <w:kern w:val="22"/>
          <w:sz w:val="24"/>
          <w:szCs w:val="24"/>
          <w:lang w:eastAsia="zh-CN" w:bidi="th-TH"/>
        </w:rPr>
        <w:t>文件是为</w:t>
      </w:r>
      <w:r w:rsidR="00095732" w:rsidRPr="00095732">
        <w:rPr>
          <w:rFonts w:eastAsia="SimSun" w:cs="Times New Roman" w:hint="eastAsia"/>
          <w:iCs/>
          <w:snapToGrid w:val="0"/>
          <w:color w:val="000000"/>
          <w:kern w:val="22"/>
          <w:sz w:val="24"/>
          <w:szCs w:val="24"/>
          <w:lang w:eastAsia="zh-CN" w:bidi="th-TH"/>
        </w:rPr>
        <w:t>执行问题</w:t>
      </w:r>
      <w:r w:rsidR="00095732" w:rsidRPr="00095732">
        <w:rPr>
          <w:rFonts w:eastAsia="SimSun" w:cs="Times New Roman"/>
          <w:iCs/>
          <w:snapToGrid w:val="0"/>
          <w:color w:val="000000"/>
          <w:kern w:val="22"/>
          <w:sz w:val="24"/>
          <w:szCs w:val="24"/>
          <w:lang w:eastAsia="zh-CN" w:bidi="th-TH"/>
        </w:rPr>
        <w:t>附属机构第一次会议印发的（见</w:t>
      </w:r>
      <w:r w:rsidR="00070D30" w:rsidRPr="006665D6">
        <w:rPr>
          <w:sz w:val="24"/>
          <w:szCs w:val="24"/>
          <w:lang w:eastAsia="zh-CN"/>
        </w:rPr>
        <w:t>SBI/</w:t>
      </w:r>
      <w:bookmarkStart w:id="1" w:name="_GoBack"/>
      <w:bookmarkEnd w:id="1"/>
      <w:r w:rsidR="00070D30" w:rsidRPr="006665D6">
        <w:rPr>
          <w:sz w:val="24"/>
          <w:szCs w:val="24"/>
          <w:lang w:eastAsia="zh-CN"/>
        </w:rPr>
        <w:t>1/INF/12</w:t>
      </w:r>
      <w:r w:rsidR="00095732" w:rsidRPr="00095732">
        <w:rPr>
          <w:rFonts w:eastAsia="SimSun" w:cs="Times New Roman" w:hint="eastAsia"/>
          <w:snapToGrid w:val="0"/>
          <w:kern w:val="22"/>
          <w:sz w:val="24"/>
          <w:szCs w:val="24"/>
          <w:lang w:eastAsia="zh-CN" w:bidi="th-TH"/>
        </w:rPr>
        <w:t>）</w:t>
      </w:r>
      <w:r w:rsidR="00095732" w:rsidRPr="00095732">
        <w:rPr>
          <w:rFonts w:eastAsia="SimSun" w:cs="Times New Roman"/>
          <w:snapToGrid w:val="0"/>
          <w:kern w:val="22"/>
          <w:sz w:val="24"/>
          <w:szCs w:val="24"/>
          <w:lang w:eastAsia="zh-CN" w:bidi="th-TH"/>
        </w:rPr>
        <w:t>。</w:t>
      </w:r>
      <w:r w:rsidR="00095732" w:rsidRPr="00095732">
        <w:rPr>
          <w:rFonts w:eastAsia="SimSun" w:cs="Times New Roman" w:hint="eastAsia"/>
          <w:snapToGrid w:val="0"/>
          <w:kern w:val="22"/>
          <w:sz w:val="24"/>
          <w:szCs w:val="24"/>
          <w:lang w:eastAsia="zh-CN" w:bidi="th-TH"/>
        </w:rPr>
        <w:t>缔约方大会</w:t>
      </w:r>
      <w:r w:rsidR="00095732" w:rsidRPr="00095732">
        <w:rPr>
          <w:rFonts w:eastAsia="SimSun" w:cs="Times New Roman"/>
          <w:snapToGrid w:val="0"/>
          <w:kern w:val="22"/>
          <w:sz w:val="24"/>
          <w:szCs w:val="24"/>
          <w:lang w:eastAsia="zh-CN" w:bidi="th-TH"/>
        </w:rPr>
        <w:t>第十三届会议</w:t>
      </w:r>
      <w:r w:rsidR="00095732" w:rsidRPr="00095732">
        <w:rPr>
          <w:rFonts w:eastAsia="SimSun" w:cs="Times New Roman" w:hint="eastAsia"/>
          <w:snapToGrid w:val="0"/>
          <w:kern w:val="22"/>
          <w:sz w:val="24"/>
          <w:szCs w:val="24"/>
          <w:lang w:eastAsia="zh-CN" w:bidi="th-TH"/>
        </w:rPr>
        <w:t>邀请</w:t>
      </w:r>
      <w:r w:rsidR="00095732" w:rsidRPr="00095732">
        <w:rPr>
          <w:rFonts w:eastAsia="SimSun" w:cs="Times New Roman"/>
          <w:snapToGrid w:val="0"/>
          <w:kern w:val="22"/>
          <w:sz w:val="24"/>
          <w:szCs w:val="24"/>
          <w:lang w:eastAsia="zh-CN" w:bidi="th-TH"/>
        </w:rPr>
        <w:t>各缔约方</w:t>
      </w:r>
      <w:r w:rsidR="00095732" w:rsidRPr="00095732">
        <w:rPr>
          <w:rFonts w:eastAsia="SimSun" w:cs="Times New Roman" w:hint="eastAsia"/>
          <w:snapToGrid w:val="0"/>
          <w:kern w:val="22"/>
          <w:sz w:val="24"/>
          <w:szCs w:val="24"/>
          <w:lang w:eastAsia="zh-CN" w:bidi="th-TH"/>
        </w:rPr>
        <w:t>鼓励</w:t>
      </w:r>
      <w:r w:rsidR="00095732" w:rsidRPr="00095732">
        <w:rPr>
          <w:rFonts w:eastAsia="SimSun" w:cs="Times New Roman"/>
          <w:snapToGrid w:val="0"/>
          <w:kern w:val="22"/>
          <w:sz w:val="24"/>
          <w:szCs w:val="24"/>
          <w:lang w:eastAsia="zh-CN" w:bidi="th-TH"/>
        </w:rPr>
        <w:t>使用本行动分类，并邀请企业级利用行动分类报告与生物多样性相关的行动，包括其供应链（第</w:t>
      </w:r>
      <w:r w:rsidR="00070D30" w:rsidRPr="00095732">
        <w:rPr>
          <w:rFonts w:cs="Times New Roman"/>
          <w:snapToGrid w:val="0"/>
          <w:kern w:val="22"/>
          <w:sz w:val="24"/>
          <w:szCs w:val="24"/>
          <w:lang w:eastAsia="ja-JP" w:bidi="th-TH"/>
        </w:rPr>
        <w:t>XIII/3</w:t>
      </w:r>
      <w:r w:rsidR="00095732">
        <w:rPr>
          <w:rFonts w:eastAsia="SimSun" w:cs="Times New Roman" w:hint="eastAsia"/>
          <w:snapToGrid w:val="0"/>
          <w:kern w:val="22"/>
          <w:sz w:val="24"/>
          <w:szCs w:val="24"/>
          <w:lang w:eastAsia="zh-CN" w:bidi="th-TH"/>
        </w:rPr>
        <w:t>号决定</w:t>
      </w:r>
      <w:r w:rsidR="00095732">
        <w:rPr>
          <w:rFonts w:eastAsia="SimSun" w:cs="Times New Roman"/>
          <w:snapToGrid w:val="0"/>
          <w:kern w:val="22"/>
          <w:sz w:val="24"/>
          <w:szCs w:val="24"/>
          <w:lang w:eastAsia="zh-CN" w:bidi="th-TH"/>
        </w:rPr>
        <w:t>，第</w:t>
      </w:r>
      <w:r w:rsidR="00070D30" w:rsidRPr="00095732">
        <w:rPr>
          <w:rFonts w:cs="Times New Roman"/>
          <w:snapToGrid w:val="0"/>
          <w:kern w:val="22"/>
          <w:sz w:val="24"/>
          <w:szCs w:val="24"/>
          <w:lang w:eastAsia="ja-JP" w:bidi="th-TH"/>
        </w:rPr>
        <w:t>94</w:t>
      </w:r>
      <w:r w:rsidR="00171F21" w:rsidRPr="00095732">
        <w:rPr>
          <w:rFonts w:cs="Times New Roman"/>
          <w:snapToGrid w:val="0"/>
          <w:kern w:val="22"/>
          <w:sz w:val="24"/>
          <w:szCs w:val="24"/>
          <w:lang w:eastAsia="ja-JP" w:bidi="th-TH"/>
        </w:rPr>
        <w:t>-</w:t>
      </w:r>
      <w:r w:rsidR="00070D30" w:rsidRPr="00095732">
        <w:rPr>
          <w:rFonts w:cs="Times New Roman"/>
          <w:snapToGrid w:val="0"/>
          <w:kern w:val="22"/>
          <w:sz w:val="24"/>
          <w:szCs w:val="24"/>
          <w:lang w:eastAsia="ja-JP" w:bidi="th-TH"/>
        </w:rPr>
        <w:t>95</w:t>
      </w:r>
      <w:r w:rsidR="00095732">
        <w:rPr>
          <w:rFonts w:eastAsia="SimSun" w:cs="Times New Roman" w:hint="eastAsia"/>
          <w:snapToGrid w:val="0"/>
          <w:kern w:val="22"/>
          <w:sz w:val="24"/>
          <w:szCs w:val="24"/>
          <w:lang w:eastAsia="zh-CN" w:bidi="th-TH"/>
        </w:rPr>
        <w:t>段</w:t>
      </w:r>
      <w:r w:rsidR="00095732">
        <w:rPr>
          <w:rFonts w:eastAsia="SimSun" w:cs="Times New Roman"/>
          <w:snapToGrid w:val="0"/>
          <w:kern w:val="22"/>
          <w:sz w:val="24"/>
          <w:szCs w:val="24"/>
          <w:lang w:eastAsia="zh-CN" w:bidi="th-TH"/>
        </w:rPr>
        <w:t>）。</w:t>
      </w:r>
    </w:p>
    <w:p w:rsidR="00070D30" w:rsidRPr="00BB5299" w:rsidRDefault="00095732" w:rsidP="00BB5299">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sz w:val="24"/>
          <w:szCs w:val="24"/>
          <w:lang w:eastAsia="ja-JP" w:bidi="th-TH"/>
        </w:rPr>
      </w:pPr>
      <w:bookmarkStart w:id="2" w:name="_Ref507413875"/>
      <w:r w:rsidRPr="00BB5299">
        <w:rPr>
          <w:rFonts w:eastAsia="SimSun" w:hint="eastAsia"/>
          <w:snapToGrid w:val="0"/>
          <w:kern w:val="22"/>
          <w:sz w:val="24"/>
          <w:szCs w:val="24"/>
          <w:lang w:eastAsia="zh-CN"/>
        </w:rPr>
        <w:t>在</w:t>
      </w:r>
      <w:r w:rsidRPr="00BB5299">
        <w:rPr>
          <w:rFonts w:eastAsia="SimSun"/>
          <w:snapToGrid w:val="0"/>
          <w:kern w:val="22"/>
          <w:sz w:val="24"/>
          <w:szCs w:val="24"/>
          <w:lang w:eastAsia="zh-CN"/>
        </w:rPr>
        <w:t>第</w:t>
      </w:r>
      <w:r w:rsidR="00070D30" w:rsidRPr="00BB5299">
        <w:rPr>
          <w:snapToGrid w:val="0"/>
          <w:kern w:val="22"/>
          <w:sz w:val="24"/>
          <w:szCs w:val="24"/>
          <w:lang w:eastAsia="zh-CN"/>
        </w:rPr>
        <w:t>XIII/3</w:t>
      </w:r>
      <w:r w:rsidRPr="00BB5299">
        <w:rPr>
          <w:rFonts w:eastAsia="SimSun" w:hint="eastAsia"/>
          <w:snapToGrid w:val="0"/>
          <w:kern w:val="22"/>
          <w:sz w:val="24"/>
          <w:szCs w:val="24"/>
          <w:lang w:eastAsia="zh-CN"/>
        </w:rPr>
        <w:t>号决定</w:t>
      </w:r>
      <w:r w:rsidRPr="00BB5299">
        <w:rPr>
          <w:rFonts w:eastAsia="SimSun"/>
          <w:snapToGrid w:val="0"/>
          <w:kern w:val="22"/>
          <w:sz w:val="24"/>
          <w:szCs w:val="24"/>
          <w:lang w:eastAsia="zh-CN"/>
        </w:rPr>
        <w:t>中，缔约方大会还请执行秘书</w:t>
      </w:r>
      <w:r w:rsidR="00BB5299" w:rsidRPr="00BB5299">
        <w:rPr>
          <w:rFonts w:ascii="SimSun" w:eastAsia="SimSun" w:hAnsi="SimSun"/>
          <w:sz w:val="24"/>
          <w:szCs w:val="24"/>
          <w:lang w:val="zh-CN" w:eastAsia="zh-CN"/>
        </w:rPr>
        <w:t>寻求全球企业和生物多样性伙伴关系以及相关伙伴的观点</w:t>
      </w:r>
      <w:r w:rsidR="00BB5299" w:rsidRPr="00BB5299">
        <w:rPr>
          <w:rFonts w:ascii="SimSun" w:eastAsia="SimSun" w:hAnsi="SimSun"/>
          <w:sz w:val="24"/>
          <w:szCs w:val="24"/>
          <w:lang w:eastAsia="zh-CN"/>
        </w:rPr>
        <w:t>，</w:t>
      </w:r>
      <w:r w:rsidR="00BB5299" w:rsidRPr="00BB5299">
        <w:rPr>
          <w:rFonts w:ascii="SimSun" w:eastAsia="SimSun" w:hAnsi="SimSun"/>
          <w:sz w:val="24"/>
          <w:szCs w:val="24"/>
          <w:lang w:val="zh-CN" w:eastAsia="zh-CN"/>
        </w:rPr>
        <w:t>设法了解有关生物多样性问题的数据和信息能如何取得协调</w:t>
      </w:r>
      <w:r w:rsidR="00BB5299" w:rsidRPr="00BB5299">
        <w:rPr>
          <w:rFonts w:ascii="SimSun" w:eastAsia="SimSun" w:hAnsi="SimSun"/>
          <w:sz w:val="24"/>
          <w:szCs w:val="24"/>
          <w:lang w:eastAsia="zh-CN"/>
        </w:rPr>
        <w:t>，</w:t>
      </w:r>
      <w:r w:rsidR="00BB5299" w:rsidRPr="00BB5299">
        <w:rPr>
          <w:rFonts w:ascii="SimSun" w:eastAsia="SimSun" w:hAnsi="SimSun"/>
          <w:sz w:val="24"/>
          <w:szCs w:val="24"/>
          <w:lang w:val="zh-CN" w:eastAsia="zh-CN"/>
        </w:rPr>
        <w:t>以期增加各个企业部门间及其内部数据和信息的一致性</w:t>
      </w:r>
      <w:r w:rsidR="00BB5299" w:rsidRPr="00BB5299">
        <w:rPr>
          <w:rFonts w:ascii="SimSun" w:eastAsia="SimSun" w:hAnsi="SimSun" w:cs="Times New Roman" w:hint="eastAsia"/>
          <w:iCs/>
          <w:snapToGrid w:val="0"/>
          <w:color w:val="000000"/>
          <w:kern w:val="22"/>
          <w:sz w:val="24"/>
          <w:szCs w:val="24"/>
          <w:lang w:eastAsia="zh-CN" w:bidi="th-TH"/>
        </w:rPr>
        <w:t>（第</w:t>
      </w:r>
      <w:r w:rsidR="00070D30" w:rsidRPr="00BB5299">
        <w:rPr>
          <w:snapToGrid w:val="0"/>
          <w:kern w:val="22"/>
          <w:sz w:val="24"/>
          <w:szCs w:val="24"/>
          <w:lang w:eastAsia="zh-CN"/>
        </w:rPr>
        <w:t>106</w:t>
      </w:r>
      <w:r w:rsidR="00BB5299" w:rsidRPr="00BB5299">
        <w:rPr>
          <w:rFonts w:eastAsia="SimSun" w:hint="eastAsia"/>
          <w:snapToGrid w:val="0"/>
          <w:kern w:val="22"/>
          <w:sz w:val="24"/>
          <w:szCs w:val="24"/>
          <w:lang w:eastAsia="zh-CN"/>
        </w:rPr>
        <w:t>段</w:t>
      </w:r>
      <w:r w:rsidR="00BB5299" w:rsidRPr="00BB5299">
        <w:rPr>
          <w:rFonts w:eastAsia="SimSun"/>
          <w:snapToGrid w:val="0"/>
          <w:kern w:val="22"/>
          <w:sz w:val="24"/>
          <w:szCs w:val="24"/>
          <w:lang w:eastAsia="zh-CN"/>
        </w:rPr>
        <w:t>）。鉴于</w:t>
      </w:r>
      <w:r w:rsidR="00BB5299">
        <w:rPr>
          <w:rFonts w:eastAsia="SimSun" w:hint="eastAsia"/>
          <w:snapToGrid w:val="0"/>
          <w:kern w:val="22"/>
          <w:sz w:val="24"/>
          <w:szCs w:val="24"/>
          <w:lang w:eastAsia="zh-CN"/>
        </w:rPr>
        <w:t>关于</w:t>
      </w:r>
      <w:r w:rsidR="00BB5299">
        <w:rPr>
          <w:rFonts w:eastAsia="SimSun"/>
          <w:snapToGrid w:val="0"/>
          <w:kern w:val="22"/>
          <w:sz w:val="24"/>
          <w:szCs w:val="24"/>
          <w:lang w:eastAsia="zh-CN"/>
        </w:rPr>
        <w:t>分类的工作目的也是加强</w:t>
      </w:r>
      <w:r w:rsidR="00BB5299">
        <w:rPr>
          <w:rFonts w:eastAsia="SimSun" w:hint="eastAsia"/>
          <w:snapToGrid w:val="0"/>
          <w:kern w:val="22"/>
          <w:sz w:val="24"/>
          <w:szCs w:val="24"/>
          <w:lang w:eastAsia="zh-CN"/>
        </w:rPr>
        <w:t>数据</w:t>
      </w:r>
      <w:r w:rsidR="00BB5299">
        <w:rPr>
          <w:rFonts w:eastAsia="SimSun"/>
          <w:snapToGrid w:val="0"/>
          <w:kern w:val="22"/>
          <w:sz w:val="24"/>
          <w:szCs w:val="24"/>
          <w:lang w:eastAsia="zh-CN"/>
        </w:rPr>
        <w:t>和信息一致性</w:t>
      </w:r>
      <w:r w:rsidR="00BB5299">
        <w:rPr>
          <w:rFonts w:eastAsia="SimSun" w:hint="eastAsia"/>
          <w:snapToGrid w:val="0"/>
          <w:kern w:val="22"/>
          <w:sz w:val="24"/>
          <w:szCs w:val="24"/>
          <w:lang w:eastAsia="zh-CN"/>
        </w:rPr>
        <w:t>和可比性</w:t>
      </w:r>
      <w:r w:rsidR="00BB5299">
        <w:rPr>
          <w:rFonts w:eastAsia="SimSun"/>
          <w:snapToGrid w:val="0"/>
          <w:kern w:val="22"/>
          <w:sz w:val="24"/>
          <w:szCs w:val="24"/>
          <w:lang w:eastAsia="zh-CN"/>
        </w:rPr>
        <w:t>。并</w:t>
      </w:r>
      <w:r w:rsidR="00BB5299">
        <w:rPr>
          <w:rFonts w:eastAsia="SimSun" w:hint="eastAsia"/>
          <w:snapToGrid w:val="0"/>
          <w:kern w:val="22"/>
          <w:sz w:val="24"/>
          <w:szCs w:val="24"/>
          <w:lang w:eastAsia="zh-CN"/>
        </w:rPr>
        <w:t>为避免重复劳动</w:t>
      </w:r>
      <w:r w:rsidR="00BB5299">
        <w:rPr>
          <w:rFonts w:eastAsia="SimSun"/>
          <w:snapToGrid w:val="0"/>
          <w:kern w:val="22"/>
          <w:sz w:val="24"/>
          <w:szCs w:val="24"/>
          <w:lang w:eastAsia="zh-CN"/>
        </w:rPr>
        <w:t>，就分类问题开展工作时</w:t>
      </w:r>
      <w:r w:rsidR="00BB5299">
        <w:rPr>
          <w:rFonts w:eastAsia="SimSun" w:hint="eastAsia"/>
          <w:snapToGrid w:val="0"/>
          <w:kern w:val="22"/>
          <w:sz w:val="24"/>
          <w:szCs w:val="24"/>
          <w:lang w:eastAsia="zh-CN"/>
        </w:rPr>
        <w:t>考虑</w:t>
      </w:r>
      <w:r w:rsidR="00BB5299">
        <w:rPr>
          <w:rFonts w:eastAsia="SimSun"/>
          <w:snapToGrid w:val="0"/>
          <w:kern w:val="22"/>
          <w:sz w:val="24"/>
          <w:szCs w:val="24"/>
          <w:lang w:eastAsia="zh-CN"/>
        </w:rPr>
        <w:t>了这一要求。</w:t>
      </w:r>
      <w:bookmarkEnd w:id="2"/>
      <w:r w:rsidR="00070D30" w:rsidRPr="00523940">
        <w:rPr>
          <w:rStyle w:val="FootnoteReference"/>
          <w:snapToGrid w:val="0"/>
          <w:kern w:val="22"/>
          <w:sz w:val="24"/>
          <w:szCs w:val="24"/>
          <w:lang w:eastAsia="ja-JP" w:bidi="th-TH"/>
        </w:rPr>
        <w:footnoteReference w:id="3"/>
      </w:r>
    </w:p>
    <w:p w:rsidR="00070D30" w:rsidRPr="00523940" w:rsidRDefault="00B605F9" w:rsidP="00060510">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sz w:val="24"/>
          <w:szCs w:val="24"/>
          <w:lang w:eastAsia="ja-JP" w:bidi="th-TH"/>
        </w:rPr>
      </w:pPr>
      <w:r>
        <w:rPr>
          <w:rFonts w:eastAsia="SimSun" w:cs="Times New Roman" w:hint="eastAsia"/>
          <w:snapToGrid w:val="0"/>
          <w:kern w:val="22"/>
          <w:sz w:val="24"/>
          <w:szCs w:val="24"/>
          <w:lang w:eastAsia="zh-CN" w:bidi="th-TH"/>
        </w:rPr>
        <w:t>本说明第一节</w:t>
      </w:r>
      <w:r>
        <w:rPr>
          <w:rFonts w:eastAsia="SimSun" w:cs="Times New Roman"/>
          <w:snapToGrid w:val="0"/>
          <w:kern w:val="22"/>
          <w:sz w:val="24"/>
          <w:szCs w:val="24"/>
          <w:lang w:eastAsia="zh-CN" w:bidi="th-TH"/>
        </w:rPr>
        <w:t>提供了</w:t>
      </w:r>
      <w:r w:rsidR="005B0776">
        <w:rPr>
          <w:rFonts w:eastAsia="SimSun" w:cs="Times New Roman" w:hint="eastAsia"/>
          <w:snapToGrid w:val="0"/>
          <w:kern w:val="22"/>
          <w:sz w:val="24"/>
          <w:szCs w:val="24"/>
          <w:lang w:eastAsia="zh-CN" w:bidi="th-TH"/>
        </w:rPr>
        <w:t>关于</w:t>
      </w:r>
      <w:r w:rsidR="005B0776">
        <w:rPr>
          <w:rFonts w:eastAsia="SimSun" w:cs="Times New Roman"/>
          <w:snapToGrid w:val="0"/>
          <w:kern w:val="22"/>
          <w:sz w:val="24"/>
          <w:szCs w:val="24"/>
          <w:lang w:eastAsia="zh-CN" w:bidi="th-TH"/>
        </w:rPr>
        <w:t>开展所要求的工作时所采取总体办法</w:t>
      </w:r>
      <w:r>
        <w:rPr>
          <w:rFonts w:eastAsia="SimSun" w:cs="Times New Roman" w:hint="eastAsia"/>
          <w:snapToGrid w:val="0"/>
          <w:kern w:val="22"/>
          <w:sz w:val="24"/>
          <w:szCs w:val="24"/>
          <w:lang w:eastAsia="zh-CN" w:bidi="th-TH"/>
        </w:rPr>
        <w:t>以及</w:t>
      </w:r>
      <w:r>
        <w:rPr>
          <w:rFonts w:eastAsia="SimSun" w:cs="Times New Roman"/>
          <w:snapToGrid w:val="0"/>
          <w:kern w:val="22"/>
          <w:sz w:val="24"/>
          <w:szCs w:val="24"/>
          <w:lang w:eastAsia="zh-CN" w:bidi="th-TH"/>
        </w:rPr>
        <w:t>所采取各项措施的信息。第二节</w:t>
      </w:r>
      <w:r w:rsidR="0024542D">
        <w:rPr>
          <w:rFonts w:eastAsia="SimSun" w:cs="Times New Roman" w:hint="eastAsia"/>
          <w:snapToGrid w:val="0"/>
          <w:kern w:val="22"/>
          <w:sz w:val="24"/>
          <w:szCs w:val="24"/>
          <w:lang w:eastAsia="zh-CN" w:bidi="th-TH"/>
        </w:rPr>
        <w:t>介绍</w:t>
      </w:r>
      <w:r w:rsidR="005B0776">
        <w:rPr>
          <w:rFonts w:eastAsia="SimSun" w:cs="Times New Roman"/>
          <w:snapToGrid w:val="0"/>
          <w:kern w:val="22"/>
          <w:sz w:val="24"/>
          <w:szCs w:val="24"/>
          <w:lang w:eastAsia="zh-CN" w:bidi="th-TH"/>
        </w:rPr>
        <w:t>修订后的行动分类以及为制定经修订的分类所开展的研究的其他相关</w:t>
      </w:r>
      <w:r w:rsidR="005B0776">
        <w:rPr>
          <w:rFonts w:eastAsia="SimSun" w:cs="Times New Roman" w:hint="eastAsia"/>
          <w:snapToGrid w:val="0"/>
          <w:kern w:val="22"/>
          <w:sz w:val="24"/>
          <w:szCs w:val="24"/>
          <w:lang w:eastAsia="zh-CN" w:bidi="th-TH"/>
        </w:rPr>
        <w:t>结果</w:t>
      </w:r>
      <w:r w:rsidR="005B0776">
        <w:rPr>
          <w:rFonts w:eastAsia="SimSun" w:cs="Times New Roman"/>
          <w:snapToGrid w:val="0"/>
          <w:kern w:val="22"/>
          <w:sz w:val="24"/>
          <w:szCs w:val="24"/>
          <w:lang w:eastAsia="zh-CN" w:bidi="th-TH"/>
        </w:rPr>
        <w:t>，以及</w:t>
      </w:r>
      <w:r w:rsidR="005B0776">
        <w:rPr>
          <w:rFonts w:eastAsia="SimSun" w:cs="Times New Roman" w:hint="eastAsia"/>
          <w:snapToGrid w:val="0"/>
          <w:kern w:val="22"/>
          <w:sz w:val="24"/>
          <w:szCs w:val="24"/>
          <w:lang w:eastAsia="zh-CN" w:bidi="th-TH"/>
        </w:rPr>
        <w:t>适用分类</w:t>
      </w:r>
      <w:r w:rsidR="005B0776">
        <w:rPr>
          <w:rFonts w:eastAsia="SimSun" w:cs="Times New Roman"/>
          <w:snapToGrid w:val="0"/>
          <w:kern w:val="22"/>
          <w:sz w:val="24"/>
          <w:szCs w:val="24"/>
          <w:lang w:eastAsia="zh-CN" w:bidi="th-TH"/>
        </w:rPr>
        <w:t>的指导意见草案。</w:t>
      </w:r>
      <w:r w:rsidR="0024542D">
        <w:rPr>
          <w:rFonts w:eastAsia="SimSun" w:cs="Times New Roman" w:hint="eastAsia"/>
          <w:snapToGrid w:val="0"/>
          <w:kern w:val="22"/>
          <w:sz w:val="24"/>
          <w:szCs w:val="24"/>
          <w:lang w:eastAsia="zh-CN" w:bidi="th-TH"/>
        </w:rPr>
        <w:t>第三节介绍</w:t>
      </w:r>
      <w:r w:rsidR="008E4278">
        <w:rPr>
          <w:rFonts w:eastAsia="SimSun" w:cs="Times New Roman" w:hint="eastAsia"/>
          <w:snapToGrid w:val="0"/>
          <w:kern w:val="22"/>
          <w:sz w:val="24"/>
          <w:szCs w:val="24"/>
          <w:lang w:eastAsia="zh-CN" w:bidi="th-TH"/>
        </w:rPr>
        <w:t>供执行问题</w:t>
      </w:r>
      <w:r w:rsidR="008E4278">
        <w:rPr>
          <w:rFonts w:eastAsia="SimSun" w:cs="Times New Roman"/>
          <w:snapToGrid w:val="0"/>
          <w:kern w:val="22"/>
          <w:sz w:val="24"/>
          <w:szCs w:val="24"/>
          <w:lang w:eastAsia="zh-CN" w:bidi="th-TH"/>
        </w:rPr>
        <w:t>附属机构审议的可能结论，作为</w:t>
      </w:r>
      <w:r w:rsidR="008E4278">
        <w:rPr>
          <w:rFonts w:eastAsia="SimSun" w:cs="Times New Roman" w:hint="eastAsia"/>
          <w:snapToGrid w:val="0"/>
          <w:kern w:val="22"/>
          <w:sz w:val="24"/>
          <w:szCs w:val="24"/>
          <w:lang w:eastAsia="zh-CN" w:bidi="th-TH"/>
        </w:rPr>
        <w:t>制定</w:t>
      </w:r>
      <w:r w:rsidR="008E4278">
        <w:rPr>
          <w:rFonts w:eastAsia="SimSun" w:cs="Times New Roman"/>
          <w:snapToGrid w:val="0"/>
          <w:kern w:val="22"/>
          <w:sz w:val="24"/>
          <w:szCs w:val="24"/>
          <w:lang w:eastAsia="zh-CN" w:bidi="th-TH"/>
        </w:rPr>
        <w:t>供</w:t>
      </w:r>
      <w:r w:rsidR="008E4278">
        <w:rPr>
          <w:rFonts w:eastAsia="SimSun" w:cs="Times New Roman" w:hint="eastAsia"/>
          <w:snapToGrid w:val="0"/>
          <w:kern w:val="22"/>
          <w:sz w:val="24"/>
          <w:szCs w:val="24"/>
          <w:lang w:eastAsia="zh-CN" w:bidi="th-TH"/>
        </w:rPr>
        <w:t>缔约方大会</w:t>
      </w:r>
      <w:r w:rsidR="008E4278">
        <w:rPr>
          <w:rFonts w:eastAsia="SimSun" w:cs="Times New Roman"/>
          <w:snapToGrid w:val="0"/>
          <w:kern w:val="22"/>
          <w:sz w:val="24"/>
          <w:szCs w:val="24"/>
          <w:lang w:eastAsia="zh-CN" w:bidi="th-TH"/>
        </w:rPr>
        <w:t>第十届会议审议的建议的基础。</w:t>
      </w:r>
    </w:p>
    <w:p w:rsidR="00070D30" w:rsidRPr="00DD3C37" w:rsidRDefault="00555DE6" w:rsidP="00555DE6">
      <w:pPr>
        <w:pStyle w:val="Para1"/>
        <w:numPr>
          <w:ilvl w:val="0"/>
          <w:numId w:val="0"/>
        </w:numPr>
        <w:jc w:val="center"/>
        <w:rPr>
          <w:rFonts w:ascii="SimHei" w:eastAsia="SimHei" w:hAnsi="SimHei"/>
          <w:snapToGrid w:val="0"/>
          <w:sz w:val="24"/>
          <w:lang w:eastAsia="zh-CN"/>
        </w:rPr>
      </w:pPr>
      <w:r>
        <w:rPr>
          <w:rFonts w:ascii="SimHei" w:eastAsia="SimHei" w:hAnsi="SimHei" w:hint="eastAsia"/>
          <w:snapToGrid w:val="0"/>
          <w:sz w:val="24"/>
          <w:lang w:eastAsia="zh-CN"/>
        </w:rPr>
        <w:lastRenderedPageBreak/>
        <w:t>一.</w:t>
      </w:r>
      <w:r>
        <w:rPr>
          <w:rFonts w:ascii="SimHei" w:eastAsia="SimHei" w:hAnsi="SimHei"/>
          <w:snapToGrid w:val="0"/>
          <w:sz w:val="24"/>
          <w:lang w:eastAsia="zh-CN"/>
        </w:rPr>
        <w:t xml:space="preserve">    </w:t>
      </w:r>
      <w:r w:rsidR="008E4278" w:rsidRPr="00DD3C37">
        <w:rPr>
          <w:rFonts w:ascii="SimHei" w:eastAsia="SimHei" w:hAnsi="SimHei" w:hint="eastAsia"/>
          <w:snapToGrid w:val="0"/>
          <w:sz w:val="24"/>
          <w:lang w:eastAsia="zh-CN"/>
        </w:rPr>
        <w:t>研究</w:t>
      </w:r>
      <w:r w:rsidR="008E4278" w:rsidRPr="00DD3C37">
        <w:rPr>
          <w:rFonts w:ascii="SimHei" w:eastAsia="SimHei" w:hAnsi="SimHei" w:cs="Microsoft YaHei" w:hint="eastAsia"/>
          <w:snapToGrid w:val="0"/>
          <w:sz w:val="24"/>
          <w:lang w:eastAsia="zh-CN"/>
        </w:rPr>
        <w:t>办</w:t>
      </w:r>
      <w:r w:rsidR="008E4278" w:rsidRPr="00DD3C37">
        <w:rPr>
          <w:rFonts w:ascii="SimHei" w:eastAsia="SimHei" w:hAnsi="SimHei" w:cs="MS Mincho" w:hint="eastAsia"/>
          <w:snapToGrid w:val="0"/>
          <w:sz w:val="24"/>
          <w:lang w:eastAsia="zh-CN"/>
        </w:rPr>
        <w:t>法和</w:t>
      </w:r>
      <w:r w:rsidR="008E4278" w:rsidRPr="00DD3C37">
        <w:rPr>
          <w:rFonts w:ascii="SimHei" w:eastAsia="SimHei" w:hAnsi="SimHei" w:cs="Microsoft YaHei" w:hint="eastAsia"/>
          <w:snapToGrid w:val="0"/>
          <w:sz w:val="24"/>
          <w:lang w:eastAsia="zh-CN"/>
        </w:rPr>
        <w:t>进</w:t>
      </w:r>
      <w:r w:rsidR="008E4278" w:rsidRPr="00DD3C37">
        <w:rPr>
          <w:rFonts w:ascii="SimHei" w:eastAsia="SimHei" w:hAnsi="SimHei" w:cs="MS Mincho" w:hint="eastAsia"/>
          <w:snapToGrid w:val="0"/>
          <w:sz w:val="24"/>
          <w:lang w:eastAsia="zh-CN"/>
        </w:rPr>
        <w:t>程</w:t>
      </w:r>
    </w:p>
    <w:p w:rsidR="00070D30" w:rsidRPr="00982CF8" w:rsidRDefault="008E4278" w:rsidP="00A55FAF">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sz w:val="24"/>
          <w:szCs w:val="24"/>
          <w:lang w:eastAsia="ja-JP" w:bidi="th-TH"/>
        </w:rPr>
      </w:pPr>
      <w:r w:rsidRPr="00982CF8">
        <w:rPr>
          <w:rFonts w:eastAsia="SimSun" w:cs="Times New Roman" w:hint="eastAsia"/>
          <w:snapToGrid w:val="0"/>
          <w:kern w:val="22"/>
          <w:sz w:val="24"/>
          <w:szCs w:val="24"/>
          <w:lang w:eastAsia="zh-CN" w:bidi="th-TH"/>
        </w:rPr>
        <w:t>为</w:t>
      </w:r>
      <w:r w:rsidRPr="00982CF8">
        <w:rPr>
          <w:rFonts w:eastAsia="SimSun" w:cs="Times New Roman"/>
          <w:snapToGrid w:val="0"/>
          <w:kern w:val="22"/>
          <w:sz w:val="24"/>
          <w:szCs w:val="24"/>
          <w:lang w:eastAsia="zh-CN" w:bidi="th-TH"/>
        </w:rPr>
        <w:t>执行问题附属机构第一次会议</w:t>
      </w:r>
      <w:r w:rsidRPr="00982CF8">
        <w:rPr>
          <w:rFonts w:eastAsia="SimSun" w:cs="Times New Roman" w:hint="eastAsia"/>
          <w:snapToGrid w:val="0"/>
          <w:kern w:val="22"/>
          <w:sz w:val="24"/>
          <w:szCs w:val="24"/>
          <w:lang w:eastAsia="zh-CN" w:bidi="th-TH"/>
        </w:rPr>
        <w:t>准备</w:t>
      </w:r>
      <w:r w:rsidRPr="00982CF8">
        <w:rPr>
          <w:rFonts w:eastAsia="SimSun" w:cs="Times New Roman"/>
          <w:snapToGrid w:val="0"/>
          <w:kern w:val="22"/>
          <w:sz w:val="24"/>
          <w:szCs w:val="24"/>
          <w:lang w:eastAsia="zh-CN" w:bidi="th-TH"/>
        </w:rPr>
        <w:t>的</w:t>
      </w:r>
      <w:r w:rsidR="00BC4A24" w:rsidRPr="00982CF8">
        <w:rPr>
          <w:rFonts w:eastAsia="SimSun" w:cs="Times New Roman" w:hint="eastAsia"/>
          <w:snapToGrid w:val="0"/>
          <w:kern w:val="22"/>
          <w:sz w:val="24"/>
          <w:szCs w:val="24"/>
          <w:lang w:eastAsia="zh-CN" w:bidi="th-TH"/>
        </w:rPr>
        <w:t>早期</w:t>
      </w:r>
      <w:r w:rsidR="00BC4A24" w:rsidRPr="00982CF8">
        <w:rPr>
          <w:rFonts w:eastAsia="SimSun" w:cs="Times New Roman"/>
          <w:snapToGrid w:val="0"/>
          <w:kern w:val="22"/>
          <w:sz w:val="24"/>
          <w:szCs w:val="24"/>
          <w:lang w:eastAsia="zh-CN" w:bidi="th-TH"/>
        </w:rPr>
        <w:t>的</w:t>
      </w:r>
      <w:r w:rsidRPr="00982CF8">
        <w:rPr>
          <w:rFonts w:eastAsia="SimSun" w:cs="Times New Roman"/>
          <w:snapToGrid w:val="0"/>
          <w:kern w:val="22"/>
          <w:sz w:val="24"/>
          <w:szCs w:val="24"/>
          <w:lang w:eastAsia="zh-CN" w:bidi="th-TH"/>
        </w:rPr>
        <w:t>分类工作</w:t>
      </w:r>
      <w:r w:rsidRPr="00982CF8">
        <w:rPr>
          <w:rFonts w:eastAsia="SimSun" w:cs="Times New Roman" w:hint="eastAsia"/>
          <w:snapToGrid w:val="0"/>
          <w:kern w:val="22"/>
          <w:sz w:val="24"/>
          <w:szCs w:val="24"/>
          <w:lang w:eastAsia="zh-CN" w:bidi="th-TH"/>
        </w:rPr>
        <w:t>，</w:t>
      </w:r>
      <w:r w:rsidR="00BC4A24" w:rsidRPr="00982CF8">
        <w:rPr>
          <w:rFonts w:eastAsia="SimSun" w:cs="Times New Roman" w:hint="eastAsia"/>
          <w:snapToGrid w:val="0"/>
          <w:kern w:val="22"/>
          <w:sz w:val="24"/>
          <w:szCs w:val="24"/>
          <w:lang w:eastAsia="zh-CN" w:bidi="th-TH"/>
        </w:rPr>
        <w:t>已将</w:t>
      </w:r>
      <w:r w:rsidR="00BC4A24" w:rsidRPr="00982CF8">
        <w:rPr>
          <w:rFonts w:eastAsia="SimSun" w:cs="Times New Roman"/>
          <w:snapToGrid w:val="0"/>
          <w:kern w:val="22"/>
          <w:sz w:val="24"/>
          <w:szCs w:val="24"/>
          <w:lang w:eastAsia="zh-CN" w:bidi="th-TH"/>
        </w:rPr>
        <w:t>分类作为报告行动的</w:t>
      </w:r>
      <w:r w:rsidR="00982CF8" w:rsidRPr="00982CF8">
        <w:rPr>
          <w:rFonts w:eastAsia="SimSun" w:cs="Times New Roman" w:hint="eastAsia"/>
          <w:snapToGrid w:val="0"/>
          <w:kern w:val="22"/>
          <w:sz w:val="24"/>
          <w:szCs w:val="24"/>
          <w:lang w:eastAsia="zh-CN" w:bidi="th-TH"/>
        </w:rPr>
        <w:t>分类或</w:t>
      </w:r>
      <w:r w:rsidR="00982CF8" w:rsidRPr="00982CF8">
        <w:rPr>
          <w:rFonts w:eastAsia="SimSun" w:cs="Times New Roman"/>
          <w:snapToGrid w:val="0"/>
          <w:kern w:val="22"/>
          <w:sz w:val="24"/>
          <w:szCs w:val="24"/>
          <w:lang w:eastAsia="zh-CN" w:bidi="th-TH"/>
        </w:rPr>
        <w:t>归类</w:t>
      </w:r>
      <w:r w:rsidR="00A55FAF">
        <w:rPr>
          <w:rFonts w:eastAsia="SimSun" w:cs="Times New Roman" w:hint="eastAsia"/>
          <w:snapToGrid w:val="0"/>
          <w:kern w:val="22"/>
          <w:sz w:val="24"/>
          <w:szCs w:val="24"/>
          <w:lang w:eastAsia="zh-CN" w:bidi="th-TH"/>
        </w:rPr>
        <w:t>加以</w:t>
      </w:r>
      <w:r w:rsidR="00A55FAF">
        <w:rPr>
          <w:rFonts w:eastAsia="SimSun" w:cs="Times New Roman"/>
          <w:snapToGrid w:val="0"/>
          <w:kern w:val="22"/>
          <w:sz w:val="24"/>
          <w:szCs w:val="24"/>
          <w:lang w:eastAsia="zh-CN" w:bidi="th-TH"/>
        </w:rPr>
        <w:t>概念化</w:t>
      </w:r>
      <w:r w:rsidR="00982CF8" w:rsidRPr="00982CF8">
        <w:rPr>
          <w:rFonts w:eastAsia="SimSun" w:cs="Times New Roman" w:hint="eastAsia"/>
          <w:snapToGrid w:val="0"/>
          <w:kern w:val="22"/>
          <w:sz w:val="24"/>
          <w:szCs w:val="24"/>
          <w:lang w:eastAsia="zh-CN" w:bidi="th-TH"/>
        </w:rPr>
        <w:t>。</w:t>
      </w:r>
      <w:r w:rsidR="00502C16" w:rsidRPr="00982CF8">
        <w:rPr>
          <w:rFonts w:eastAsia="SimSun" w:hint="eastAsia"/>
          <w:snapToGrid w:val="0"/>
          <w:kern w:val="22"/>
          <w:sz w:val="24"/>
          <w:szCs w:val="24"/>
          <w:lang w:eastAsia="zh-CN"/>
        </w:rPr>
        <w:t>因此</w:t>
      </w:r>
      <w:r w:rsidR="00502C16" w:rsidRPr="00982CF8">
        <w:rPr>
          <w:rFonts w:eastAsia="SimSun"/>
          <w:snapToGrid w:val="0"/>
          <w:kern w:val="22"/>
          <w:sz w:val="24"/>
          <w:szCs w:val="24"/>
          <w:lang w:eastAsia="zh-CN"/>
        </w:rPr>
        <w:t>，</w:t>
      </w:r>
      <w:r w:rsidR="00A55FAF">
        <w:rPr>
          <w:rFonts w:eastAsia="SimSun" w:hint="eastAsia"/>
          <w:snapToGrid w:val="0"/>
          <w:kern w:val="22"/>
          <w:sz w:val="24"/>
          <w:szCs w:val="24"/>
          <w:lang w:eastAsia="zh-CN"/>
        </w:rPr>
        <w:t>这一</w:t>
      </w:r>
      <w:r w:rsidR="00A55FAF">
        <w:rPr>
          <w:rFonts w:eastAsia="SimSun"/>
          <w:snapToGrid w:val="0"/>
          <w:kern w:val="22"/>
          <w:sz w:val="24"/>
          <w:szCs w:val="24"/>
          <w:lang w:eastAsia="zh-CN"/>
        </w:rPr>
        <w:t>工作确定了与生物多样性相关的行动的类别，</w:t>
      </w:r>
      <w:r w:rsidR="00A55FAF" w:rsidRPr="002810E2">
        <w:rPr>
          <w:rFonts w:ascii="SimSun" w:eastAsia="SimSun" w:hAnsi="SimSun"/>
          <w:snapToGrid w:val="0"/>
          <w:kern w:val="22"/>
          <w:sz w:val="24"/>
          <w:szCs w:val="24"/>
          <w:lang w:eastAsia="zh-CN"/>
        </w:rPr>
        <w:t>企业界可以就这些类别提出报告或将其列入主要“</w:t>
      </w:r>
      <w:r w:rsidR="00832FAD">
        <w:rPr>
          <w:rFonts w:ascii="SimSun" w:eastAsia="SimSun" w:hAnsi="SimSun" w:hint="eastAsia"/>
          <w:snapToGrid w:val="0"/>
          <w:kern w:val="22"/>
          <w:sz w:val="24"/>
          <w:szCs w:val="24"/>
          <w:lang w:eastAsia="zh-CN"/>
        </w:rPr>
        <w:t>主题</w:t>
      </w:r>
      <w:r w:rsidR="00A55FAF" w:rsidRPr="002810E2">
        <w:rPr>
          <w:rFonts w:ascii="SimSun" w:eastAsia="SimSun" w:hAnsi="SimSun"/>
          <w:snapToGrid w:val="0"/>
          <w:kern w:val="22"/>
          <w:sz w:val="24"/>
          <w:szCs w:val="24"/>
          <w:lang w:eastAsia="zh-CN"/>
        </w:rPr>
        <w:t>”</w:t>
      </w:r>
      <w:r w:rsidR="00A55FAF" w:rsidRPr="002810E2">
        <w:rPr>
          <w:rFonts w:ascii="SimSun" w:eastAsia="SimSun" w:hAnsi="SimSun" w:hint="eastAsia"/>
          <w:snapToGrid w:val="0"/>
          <w:kern w:val="22"/>
          <w:sz w:val="24"/>
          <w:szCs w:val="24"/>
          <w:lang w:eastAsia="zh-CN"/>
        </w:rPr>
        <w:t>进行</w:t>
      </w:r>
      <w:r w:rsidR="00A55FAF" w:rsidRPr="002810E2">
        <w:rPr>
          <w:rFonts w:ascii="SimSun" w:eastAsia="SimSun" w:hAnsi="SimSun"/>
          <w:snapToGrid w:val="0"/>
          <w:kern w:val="22"/>
          <w:sz w:val="24"/>
          <w:szCs w:val="24"/>
          <w:lang w:eastAsia="zh-CN"/>
        </w:rPr>
        <w:t>分组</w:t>
      </w:r>
      <w:r w:rsidR="00A55FAF">
        <w:rPr>
          <w:rFonts w:eastAsia="SimSun"/>
          <w:snapToGrid w:val="0"/>
          <w:kern w:val="22"/>
          <w:sz w:val="24"/>
          <w:szCs w:val="24"/>
          <w:lang w:eastAsia="zh-CN"/>
        </w:rPr>
        <w:t>。</w:t>
      </w:r>
      <w:r w:rsidR="00A55FAF">
        <w:rPr>
          <w:rFonts w:ascii="SimSun" w:eastAsia="SimSun" w:hAnsi="SimSun" w:cs="SimSun" w:hint="eastAsia"/>
          <w:iCs/>
          <w:snapToGrid w:val="0"/>
          <w:color w:val="000000"/>
          <w:kern w:val="22"/>
          <w:sz w:val="24"/>
          <w:szCs w:val="24"/>
          <w:lang w:eastAsia="ja-JP" w:bidi="th-TH"/>
        </w:rPr>
        <w:t>这</w:t>
      </w:r>
      <w:r w:rsidR="00A55FAF">
        <w:rPr>
          <w:rFonts w:ascii="Batang" w:eastAsia="Batang" w:hAnsi="Batang" w:cs="Batang" w:hint="eastAsia"/>
          <w:iCs/>
          <w:snapToGrid w:val="0"/>
          <w:color w:val="000000"/>
          <w:kern w:val="22"/>
          <w:sz w:val="24"/>
          <w:szCs w:val="24"/>
          <w:lang w:eastAsia="ja-JP" w:bidi="th-TH"/>
        </w:rPr>
        <w:t>一</w:t>
      </w:r>
      <w:r w:rsidR="00A55FAF">
        <w:rPr>
          <w:rFonts w:eastAsia="SimSun" w:cs="Times New Roman" w:hint="eastAsia"/>
          <w:iCs/>
          <w:snapToGrid w:val="0"/>
          <w:color w:val="000000"/>
          <w:kern w:val="22"/>
          <w:sz w:val="24"/>
          <w:szCs w:val="24"/>
          <w:lang w:eastAsia="zh-CN" w:bidi="th-TH"/>
        </w:rPr>
        <w:t>工作</w:t>
      </w:r>
      <w:r w:rsidR="00832FAD">
        <w:rPr>
          <w:rFonts w:eastAsia="SimSun" w:cs="Times New Roman"/>
          <w:iCs/>
          <w:snapToGrid w:val="0"/>
          <w:color w:val="000000"/>
          <w:kern w:val="22"/>
          <w:sz w:val="24"/>
          <w:szCs w:val="24"/>
          <w:lang w:eastAsia="zh-CN" w:bidi="th-TH"/>
        </w:rPr>
        <w:t>还确定了在每一</w:t>
      </w:r>
      <w:r w:rsidR="00832FAD">
        <w:rPr>
          <w:rFonts w:eastAsia="SimSun" w:cs="Times New Roman" w:hint="eastAsia"/>
          <w:iCs/>
          <w:snapToGrid w:val="0"/>
          <w:color w:val="000000"/>
          <w:kern w:val="22"/>
          <w:sz w:val="24"/>
          <w:szCs w:val="24"/>
          <w:lang w:eastAsia="zh-CN" w:bidi="th-TH"/>
        </w:rPr>
        <w:t>主题</w:t>
      </w:r>
      <w:r w:rsidR="00A55FAF">
        <w:rPr>
          <w:rFonts w:eastAsia="SimSun" w:cs="Times New Roman"/>
          <w:iCs/>
          <w:snapToGrid w:val="0"/>
          <w:color w:val="000000"/>
          <w:kern w:val="22"/>
          <w:sz w:val="24"/>
          <w:szCs w:val="24"/>
          <w:lang w:eastAsia="zh-CN" w:bidi="th-TH"/>
        </w:rPr>
        <w:t>下审议的基本要素，</w:t>
      </w:r>
      <w:r w:rsidR="00070D30" w:rsidRPr="00523940">
        <w:rPr>
          <w:rStyle w:val="FootnoteReference"/>
          <w:snapToGrid w:val="0"/>
          <w:kern w:val="22"/>
          <w:sz w:val="24"/>
          <w:szCs w:val="24"/>
          <w:lang w:eastAsia="ja-JP" w:bidi="th-TH"/>
        </w:rPr>
        <w:footnoteReference w:id="4"/>
      </w:r>
      <w:r w:rsidR="00A55FAF">
        <w:rPr>
          <w:rFonts w:cs="Times New Roman"/>
          <w:snapToGrid w:val="0"/>
          <w:kern w:val="22"/>
          <w:sz w:val="24"/>
          <w:szCs w:val="24"/>
          <w:lang w:eastAsia="ja-JP" w:bidi="th-TH"/>
        </w:rPr>
        <w:t xml:space="preserve"> </w:t>
      </w:r>
      <w:r w:rsidR="00A55FAF">
        <w:rPr>
          <w:rFonts w:eastAsia="SimSun" w:cs="Times New Roman" w:hint="eastAsia"/>
          <w:snapToGrid w:val="0"/>
          <w:kern w:val="22"/>
          <w:sz w:val="24"/>
          <w:szCs w:val="24"/>
          <w:lang w:eastAsia="zh-CN" w:bidi="th-TH"/>
        </w:rPr>
        <w:t>以期</w:t>
      </w:r>
      <w:r w:rsidR="002810E2">
        <w:rPr>
          <w:rFonts w:eastAsia="SimSun" w:cs="Times New Roman" w:hint="eastAsia"/>
          <w:snapToGrid w:val="0"/>
          <w:kern w:val="22"/>
          <w:sz w:val="24"/>
          <w:szCs w:val="24"/>
          <w:lang w:eastAsia="zh-CN" w:bidi="th-TH"/>
        </w:rPr>
        <w:t>支持</w:t>
      </w:r>
      <w:r w:rsidR="002810E2">
        <w:rPr>
          <w:rFonts w:eastAsia="SimSun" w:cs="Times New Roman"/>
          <w:snapToGrid w:val="0"/>
          <w:kern w:val="22"/>
          <w:sz w:val="24"/>
          <w:szCs w:val="24"/>
          <w:lang w:eastAsia="zh-CN" w:bidi="th-TH"/>
        </w:rPr>
        <w:t>企业界收集准确和简要地报告其</w:t>
      </w:r>
      <w:r w:rsidR="002810E2">
        <w:rPr>
          <w:rFonts w:eastAsia="SimSun" w:cs="Times New Roman" w:hint="eastAsia"/>
          <w:snapToGrid w:val="0"/>
          <w:kern w:val="22"/>
          <w:sz w:val="24"/>
          <w:szCs w:val="24"/>
          <w:lang w:eastAsia="zh-CN" w:bidi="th-TH"/>
        </w:rPr>
        <w:t>对</w:t>
      </w:r>
      <w:r w:rsidR="002810E2">
        <w:rPr>
          <w:rFonts w:eastAsia="SimSun" w:cs="Times New Roman"/>
          <w:snapToGrid w:val="0"/>
          <w:kern w:val="22"/>
          <w:sz w:val="24"/>
          <w:szCs w:val="24"/>
          <w:lang w:eastAsia="zh-CN" w:bidi="th-TH"/>
        </w:rPr>
        <w:t>生物多样性的影响</w:t>
      </w:r>
      <w:r w:rsidR="002810E2">
        <w:rPr>
          <w:rFonts w:eastAsia="SimSun" w:cs="Times New Roman" w:hint="eastAsia"/>
          <w:snapToGrid w:val="0"/>
          <w:kern w:val="22"/>
          <w:sz w:val="24"/>
          <w:szCs w:val="24"/>
          <w:lang w:eastAsia="zh-CN" w:bidi="th-TH"/>
        </w:rPr>
        <w:t>和</w:t>
      </w:r>
      <w:r w:rsidR="002810E2">
        <w:rPr>
          <w:rFonts w:eastAsia="SimSun" w:cs="Times New Roman"/>
          <w:snapToGrid w:val="0"/>
          <w:kern w:val="22"/>
          <w:sz w:val="24"/>
          <w:szCs w:val="24"/>
          <w:lang w:eastAsia="zh-CN" w:bidi="th-TH"/>
        </w:rPr>
        <w:t>与生物多样性相关的活动的信息。</w:t>
      </w:r>
    </w:p>
    <w:p w:rsidR="00070D30" w:rsidRPr="00523940" w:rsidRDefault="002810E2" w:rsidP="00B4747A">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2810E2">
        <w:rPr>
          <w:rFonts w:ascii="SimSun" w:eastAsia="SimSun" w:hAnsi="SimSun" w:hint="eastAsia"/>
          <w:snapToGrid w:val="0"/>
          <w:kern w:val="22"/>
          <w:sz w:val="24"/>
          <w:szCs w:val="24"/>
          <w:lang w:eastAsia="zh-CN"/>
        </w:rPr>
        <w:t>这一</w:t>
      </w:r>
      <w:r w:rsidRPr="002810E2">
        <w:rPr>
          <w:rFonts w:ascii="SimSun" w:eastAsia="SimSun" w:hAnsi="SimSun"/>
          <w:snapToGrid w:val="0"/>
          <w:kern w:val="22"/>
          <w:sz w:val="24"/>
          <w:szCs w:val="24"/>
          <w:lang w:eastAsia="zh-CN"/>
        </w:rPr>
        <w:t>初步分类是</w:t>
      </w:r>
      <w:r w:rsidRPr="002810E2">
        <w:rPr>
          <w:rFonts w:ascii="SimSun" w:eastAsia="SimSun" w:hAnsi="SimSun" w:hint="eastAsia"/>
          <w:snapToGrid w:val="0"/>
          <w:kern w:val="22"/>
          <w:sz w:val="24"/>
          <w:szCs w:val="24"/>
          <w:lang w:eastAsia="zh-CN"/>
        </w:rPr>
        <w:t>根据</w:t>
      </w:r>
      <w:r w:rsidRPr="002810E2">
        <w:rPr>
          <w:rFonts w:ascii="SimSun" w:eastAsia="SimSun" w:hAnsi="SimSun"/>
          <w:snapToGrid w:val="0"/>
          <w:kern w:val="22"/>
          <w:sz w:val="24"/>
          <w:szCs w:val="24"/>
          <w:lang w:eastAsia="zh-CN"/>
        </w:rPr>
        <w:t>对现有报告机制的审查</w:t>
      </w:r>
      <w:r w:rsidRPr="002810E2">
        <w:rPr>
          <w:rFonts w:ascii="SimSun" w:eastAsia="SimSun" w:hAnsi="SimSun" w:hint="eastAsia"/>
          <w:snapToGrid w:val="0"/>
          <w:kern w:val="22"/>
          <w:sz w:val="24"/>
          <w:szCs w:val="24"/>
          <w:lang w:eastAsia="zh-CN"/>
        </w:rPr>
        <w:t>以及</w:t>
      </w:r>
      <w:r w:rsidRPr="002810E2">
        <w:rPr>
          <w:rFonts w:ascii="SimSun" w:eastAsia="SimSun" w:hAnsi="SimSun"/>
          <w:snapToGrid w:val="0"/>
          <w:kern w:val="22"/>
          <w:sz w:val="24"/>
          <w:szCs w:val="24"/>
          <w:lang w:eastAsia="zh-CN"/>
        </w:rPr>
        <w:t>关于报告的国家要求而确定的。</w:t>
      </w:r>
      <w:r>
        <w:rPr>
          <w:rFonts w:ascii="SimSun" w:eastAsia="SimSun" w:hAnsi="SimSun" w:hint="eastAsia"/>
          <w:snapToGrid w:val="0"/>
          <w:kern w:val="22"/>
          <w:sz w:val="24"/>
          <w:szCs w:val="24"/>
          <w:lang w:eastAsia="zh-CN"/>
        </w:rPr>
        <w:t>为</w:t>
      </w:r>
      <w:r w:rsidR="003C6371">
        <w:rPr>
          <w:rFonts w:ascii="SimSun" w:eastAsia="SimSun" w:hAnsi="SimSun" w:hint="eastAsia"/>
          <w:snapToGrid w:val="0"/>
          <w:kern w:val="22"/>
          <w:sz w:val="24"/>
          <w:szCs w:val="24"/>
          <w:lang w:eastAsia="zh-CN"/>
        </w:rPr>
        <w:t>测试</w:t>
      </w:r>
      <w:r w:rsidR="003C6371">
        <w:rPr>
          <w:rFonts w:ascii="SimSun" w:eastAsia="SimSun" w:hAnsi="SimSun"/>
          <w:snapToGrid w:val="0"/>
          <w:kern w:val="22"/>
          <w:sz w:val="24"/>
          <w:szCs w:val="24"/>
          <w:lang w:eastAsia="zh-CN"/>
        </w:rPr>
        <w:t>和修订初步行动分类，并为</w:t>
      </w:r>
      <w:r w:rsidR="003C6371">
        <w:rPr>
          <w:rFonts w:ascii="SimSun" w:eastAsia="SimSun" w:hAnsi="SimSun" w:hint="eastAsia"/>
          <w:snapToGrid w:val="0"/>
          <w:kern w:val="22"/>
          <w:sz w:val="24"/>
          <w:szCs w:val="24"/>
          <w:lang w:eastAsia="zh-CN"/>
        </w:rPr>
        <w:t>估量</w:t>
      </w:r>
      <w:r w:rsidR="003C6371">
        <w:rPr>
          <w:rFonts w:ascii="SimSun" w:eastAsia="SimSun" w:hAnsi="SimSun"/>
          <w:snapToGrid w:val="0"/>
          <w:kern w:val="22"/>
          <w:sz w:val="24"/>
          <w:szCs w:val="24"/>
          <w:lang w:eastAsia="zh-CN"/>
        </w:rPr>
        <w:t>企业界所采取的与生物多样性相关</w:t>
      </w:r>
      <w:r w:rsidR="003C6371">
        <w:rPr>
          <w:rFonts w:ascii="SimSun" w:eastAsia="SimSun" w:hAnsi="SimSun" w:hint="eastAsia"/>
          <w:snapToGrid w:val="0"/>
          <w:kern w:val="22"/>
          <w:sz w:val="24"/>
          <w:szCs w:val="24"/>
          <w:lang w:eastAsia="zh-CN"/>
        </w:rPr>
        <w:t>的</w:t>
      </w:r>
      <w:r w:rsidR="003C6371">
        <w:rPr>
          <w:rFonts w:ascii="SimSun" w:eastAsia="SimSun" w:hAnsi="SimSun"/>
          <w:snapToGrid w:val="0"/>
          <w:kern w:val="22"/>
          <w:sz w:val="24"/>
          <w:szCs w:val="24"/>
          <w:lang w:eastAsia="zh-CN"/>
        </w:rPr>
        <w:t>报告</w:t>
      </w:r>
      <w:r w:rsidR="003C6371">
        <w:rPr>
          <w:rFonts w:ascii="SimSun" w:eastAsia="SimSun" w:hAnsi="SimSun" w:hint="eastAsia"/>
          <w:snapToGrid w:val="0"/>
          <w:kern w:val="22"/>
          <w:sz w:val="24"/>
          <w:szCs w:val="24"/>
          <w:lang w:eastAsia="zh-CN"/>
        </w:rPr>
        <w:t>的</w:t>
      </w:r>
      <w:r w:rsidR="003C6371">
        <w:rPr>
          <w:rFonts w:ascii="SimSun" w:eastAsia="SimSun" w:hAnsi="SimSun"/>
          <w:snapToGrid w:val="0"/>
          <w:kern w:val="22"/>
          <w:sz w:val="24"/>
          <w:szCs w:val="24"/>
          <w:lang w:eastAsia="zh-CN"/>
        </w:rPr>
        <w:t>范围</w:t>
      </w:r>
      <w:r w:rsidR="00B4747A">
        <w:rPr>
          <w:rFonts w:ascii="SimSun" w:eastAsia="SimSun" w:hAnsi="SimSun" w:hint="eastAsia"/>
          <w:snapToGrid w:val="0"/>
          <w:kern w:val="22"/>
          <w:sz w:val="24"/>
          <w:szCs w:val="24"/>
          <w:lang w:eastAsia="zh-CN"/>
        </w:rPr>
        <w:t>和</w:t>
      </w:r>
      <w:r w:rsidR="003C6371">
        <w:rPr>
          <w:rFonts w:ascii="SimSun" w:eastAsia="SimSun" w:hAnsi="SimSun"/>
          <w:snapToGrid w:val="0"/>
          <w:kern w:val="22"/>
          <w:sz w:val="24"/>
          <w:szCs w:val="24"/>
          <w:lang w:eastAsia="zh-CN"/>
        </w:rPr>
        <w:t>类别，</w:t>
      </w:r>
      <w:r w:rsidR="00B4747A">
        <w:rPr>
          <w:rFonts w:ascii="SimSun" w:eastAsia="SimSun" w:hAnsi="SimSun" w:hint="eastAsia"/>
          <w:snapToGrid w:val="0"/>
          <w:kern w:val="22"/>
          <w:sz w:val="24"/>
          <w:szCs w:val="24"/>
          <w:lang w:eastAsia="zh-CN"/>
        </w:rPr>
        <w:t>审查</w:t>
      </w:r>
      <w:r w:rsidR="00B4747A">
        <w:rPr>
          <w:rFonts w:ascii="SimSun" w:eastAsia="SimSun" w:hAnsi="SimSun"/>
          <w:snapToGrid w:val="0"/>
          <w:kern w:val="22"/>
          <w:sz w:val="24"/>
          <w:szCs w:val="24"/>
          <w:lang w:eastAsia="zh-CN"/>
        </w:rPr>
        <w:t>了</w:t>
      </w:r>
      <w:r w:rsidR="00B4747A">
        <w:rPr>
          <w:rFonts w:ascii="SimSun" w:eastAsia="SimSun" w:hAnsi="SimSun" w:hint="eastAsia"/>
          <w:snapToGrid w:val="0"/>
          <w:kern w:val="22"/>
          <w:sz w:val="24"/>
          <w:szCs w:val="24"/>
          <w:lang w:eastAsia="zh-CN"/>
        </w:rPr>
        <w:t>来自</w:t>
      </w:r>
      <w:r w:rsidR="00B4747A">
        <w:rPr>
          <w:rFonts w:ascii="SimSun" w:eastAsia="SimSun" w:hAnsi="SimSun"/>
          <w:snapToGrid w:val="0"/>
          <w:kern w:val="22"/>
          <w:sz w:val="24"/>
          <w:szCs w:val="24"/>
          <w:lang w:eastAsia="zh-CN"/>
        </w:rPr>
        <w:t>各</w:t>
      </w:r>
      <w:r w:rsidR="00B4747A">
        <w:rPr>
          <w:rFonts w:ascii="SimSun" w:eastAsia="SimSun" w:hAnsi="SimSun" w:hint="eastAsia"/>
          <w:snapToGrid w:val="0"/>
          <w:kern w:val="22"/>
          <w:sz w:val="24"/>
          <w:szCs w:val="24"/>
          <w:lang w:eastAsia="zh-CN"/>
        </w:rPr>
        <w:t>部门</w:t>
      </w:r>
      <w:r w:rsidR="00B4747A">
        <w:rPr>
          <w:rFonts w:ascii="SimSun" w:eastAsia="SimSun" w:hAnsi="SimSun"/>
          <w:snapToGrid w:val="0"/>
          <w:kern w:val="22"/>
          <w:sz w:val="24"/>
          <w:szCs w:val="24"/>
          <w:lang w:eastAsia="zh-CN"/>
        </w:rPr>
        <w:t>和区域</w:t>
      </w:r>
      <w:r w:rsidR="00B4747A">
        <w:rPr>
          <w:rFonts w:ascii="SimSun" w:eastAsia="SimSun" w:hAnsi="SimSun" w:hint="eastAsia"/>
          <w:snapToGrid w:val="0"/>
          <w:kern w:val="22"/>
          <w:sz w:val="24"/>
          <w:szCs w:val="24"/>
          <w:lang w:eastAsia="zh-CN"/>
        </w:rPr>
        <w:t>的100家</w:t>
      </w:r>
      <w:r w:rsidR="00B4747A">
        <w:rPr>
          <w:rFonts w:ascii="SimSun" w:eastAsia="SimSun" w:hAnsi="SimSun"/>
          <w:snapToGrid w:val="0"/>
          <w:kern w:val="22"/>
          <w:sz w:val="24"/>
          <w:szCs w:val="24"/>
          <w:lang w:eastAsia="zh-CN"/>
        </w:rPr>
        <w:t>公司的可持续性报告</w:t>
      </w:r>
      <w:r w:rsidR="00B4747A">
        <w:rPr>
          <w:rFonts w:ascii="SimSun" w:eastAsia="SimSun" w:hAnsi="SimSun" w:hint="eastAsia"/>
          <w:snapToGrid w:val="0"/>
          <w:kern w:val="22"/>
          <w:sz w:val="24"/>
          <w:szCs w:val="24"/>
          <w:lang w:eastAsia="zh-CN"/>
        </w:rPr>
        <w:t>的</w:t>
      </w:r>
      <w:r w:rsidR="00B4747A">
        <w:rPr>
          <w:rFonts w:ascii="SimSun" w:eastAsia="SimSun" w:hAnsi="SimSun"/>
          <w:snapToGrid w:val="0"/>
          <w:kern w:val="22"/>
          <w:sz w:val="24"/>
          <w:szCs w:val="24"/>
          <w:lang w:eastAsia="zh-CN"/>
        </w:rPr>
        <w:t>一份样本，主要使用的是全球报告倡议</w:t>
      </w:r>
      <w:r w:rsidR="00B4747A">
        <w:rPr>
          <w:rFonts w:ascii="SimSun" w:eastAsia="SimSun" w:hAnsi="SimSun" w:hint="eastAsia"/>
          <w:snapToGrid w:val="0"/>
          <w:kern w:val="22"/>
          <w:sz w:val="24"/>
          <w:szCs w:val="24"/>
          <w:lang w:eastAsia="zh-CN"/>
        </w:rPr>
        <w:t>组织</w:t>
      </w:r>
      <w:r w:rsidR="00B4747A">
        <w:rPr>
          <w:rFonts w:ascii="SimSun" w:eastAsia="SimSun" w:hAnsi="SimSun"/>
          <w:snapToGrid w:val="0"/>
          <w:kern w:val="22"/>
          <w:sz w:val="24"/>
          <w:szCs w:val="24"/>
          <w:lang w:eastAsia="zh-CN"/>
        </w:rPr>
        <w:t>（</w:t>
      </w:r>
      <w:r w:rsidR="00B4747A" w:rsidRPr="00523940">
        <w:rPr>
          <w:rFonts w:cs="Times New Roman"/>
          <w:snapToGrid w:val="0"/>
          <w:kern w:val="22"/>
          <w:sz w:val="24"/>
          <w:szCs w:val="24"/>
          <w:lang w:eastAsia="ja-JP" w:bidi="th-TH"/>
        </w:rPr>
        <w:t>GRI</w:t>
      </w:r>
      <w:r w:rsidR="00B4747A">
        <w:rPr>
          <w:rFonts w:ascii="SimSun" w:eastAsia="SimSun" w:hAnsi="SimSun"/>
          <w:snapToGrid w:val="0"/>
          <w:kern w:val="22"/>
          <w:sz w:val="24"/>
          <w:szCs w:val="24"/>
          <w:lang w:eastAsia="zh-CN"/>
        </w:rPr>
        <w:t>）</w:t>
      </w:r>
      <w:r w:rsidR="00070D30" w:rsidRPr="00523940">
        <w:rPr>
          <w:rStyle w:val="FootnoteReference"/>
          <w:snapToGrid w:val="0"/>
          <w:kern w:val="22"/>
          <w:sz w:val="24"/>
          <w:szCs w:val="24"/>
          <w:lang w:eastAsia="ja-JP" w:bidi="th-TH"/>
        </w:rPr>
        <w:footnoteReference w:id="5"/>
      </w:r>
      <w:r w:rsidR="00070D30" w:rsidRPr="00523940">
        <w:rPr>
          <w:rFonts w:cs="Times New Roman"/>
          <w:snapToGrid w:val="0"/>
          <w:kern w:val="22"/>
          <w:sz w:val="24"/>
          <w:szCs w:val="24"/>
          <w:lang w:eastAsia="ja-JP" w:bidi="th-TH"/>
        </w:rPr>
        <w:t xml:space="preserve"> </w:t>
      </w:r>
      <w:r w:rsidR="00B4747A">
        <w:rPr>
          <w:rFonts w:eastAsia="SimSun" w:cs="Times New Roman" w:hint="eastAsia"/>
          <w:snapToGrid w:val="0"/>
          <w:kern w:val="22"/>
          <w:sz w:val="24"/>
          <w:szCs w:val="24"/>
          <w:lang w:eastAsia="zh-CN" w:bidi="th-TH"/>
        </w:rPr>
        <w:t>的</w:t>
      </w:r>
      <w:r w:rsidR="00B4747A">
        <w:rPr>
          <w:rFonts w:eastAsia="SimSun" w:cs="Times New Roman"/>
          <w:snapToGrid w:val="0"/>
          <w:kern w:val="22"/>
          <w:sz w:val="24"/>
          <w:szCs w:val="24"/>
          <w:lang w:eastAsia="zh-CN" w:bidi="th-TH"/>
        </w:rPr>
        <w:t>数据库。</w:t>
      </w:r>
      <w:r w:rsidR="00B4747A">
        <w:rPr>
          <w:rFonts w:eastAsia="SimSun" w:cs="Times New Roman" w:hint="eastAsia"/>
          <w:snapToGrid w:val="0"/>
          <w:kern w:val="22"/>
          <w:sz w:val="24"/>
          <w:szCs w:val="24"/>
          <w:lang w:eastAsia="zh-CN" w:bidi="th-TH"/>
        </w:rPr>
        <w:t>样本包括</w:t>
      </w:r>
      <w:r w:rsidR="00B4747A">
        <w:rPr>
          <w:rFonts w:eastAsia="SimSun" w:cs="Times New Roman"/>
          <w:snapToGrid w:val="0"/>
          <w:kern w:val="22"/>
          <w:sz w:val="24"/>
          <w:szCs w:val="24"/>
          <w:lang w:eastAsia="zh-CN" w:bidi="th-TH"/>
        </w:rPr>
        <w:t>的内容如下：</w:t>
      </w:r>
      <w:r w:rsidR="0044240C" w:rsidRPr="00523940">
        <w:rPr>
          <w:rFonts w:cs="Times New Roman"/>
          <w:snapToGrid w:val="0"/>
          <w:kern w:val="22"/>
          <w:sz w:val="24"/>
          <w:szCs w:val="24"/>
          <w:lang w:eastAsia="ja-JP" w:bidi="th-TH"/>
        </w:rPr>
        <w:t>(a) </w:t>
      </w:r>
      <w:r w:rsidR="007C3A86">
        <w:rPr>
          <w:rFonts w:cs="Times New Roman"/>
          <w:snapToGrid w:val="0"/>
          <w:kern w:val="22"/>
          <w:sz w:val="24"/>
          <w:szCs w:val="24"/>
          <w:lang w:eastAsia="ja-JP" w:bidi="th-TH"/>
        </w:rPr>
        <w:t>9</w:t>
      </w:r>
      <w:r w:rsidR="007C3A86">
        <w:rPr>
          <w:rFonts w:eastAsia="SimSun" w:cs="Times New Roman" w:hint="eastAsia"/>
          <w:snapToGrid w:val="0"/>
          <w:kern w:val="22"/>
          <w:sz w:val="24"/>
          <w:szCs w:val="24"/>
          <w:lang w:eastAsia="zh-CN" w:bidi="th-TH"/>
        </w:rPr>
        <w:t>个</w:t>
      </w:r>
      <w:r w:rsidR="007C3A86">
        <w:rPr>
          <w:rFonts w:eastAsia="SimSun" w:cs="Times New Roman"/>
          <w:snapToGrid w:val="0"/>
          <w:kern w:val="22"/>
          <w:sz w:val="24"/>
          <w:szCs w:val="24"/>
          <w:lang w:eastAsia="zh-CN" w:bidi="th-TH"/>
        </w:rPr>
        <w:t>部门的一些</w:t>
      </w:r>
      <w:r w:rsidR="007C3A86">
        <w:rPr>
          <w:rFonts w:eastAsia="SimSun" w:cs="Times New Roman" w:hint="eastAsia"/>
          <w:snapToGrid w:val="0"/>
          <w:kern w:val="22"/>
          <w:sz w:val="24"/>
          <w:szCs w:val="24"/>
          <w:lang w:eastAsia="zh-CN" w:bidi="th-TH"/>
        </w:rPr>
        <w:t>顶级</w:t>
      </w:r>
      <w:r w:rsidR="007C3A86">
        <w:rPr>
          <w:rFonts w:eastAsia="SimSun" w:cs="Times New Roman"/>
          <w:snapToGrid w:val="0"/>
          <w:kern w:val="22"/>
          <w:sz w:val="24"/>
          <w:szCs w:val="24"/>
          <w:lang w:eastAsia="zh-CN" w:bidi="th-TH"/>
        </w:rPr>
        <w:t>公司；</w:t>
      </w:r>
      <w:r w:rsidR="0044240C" w:rsidRPr="00523940">
        <w:rPr>
          <w:rFonts w:cs="Times New Roman"/>
          <w:snapToGrid w:val="0"/>
          <w:kern w:val="22"/>
          <w:sz w:val="24"/>
          <w:szCs w:val="24"/>
          <w:lang w:eastAsia="ja-JP" w:bidi="th-TH"/>
        </w:rPr>
        <w:t>(b) </w:t>
      </w:r>
      <w:r w:rsidR="007C3A86">
        <w:rPr>
          <w:rFonts w:eastAsia="SimSun" w:cs="Times New Roman" w:hint="eastAsia"/>
          <w:snapToGrid w:val="0"/>
          <w:kern w:val="22"/>
          <w:sz w:val="24"/>
          <w:szCs w:val="24"/>
          <w:lang w:eastAsia="zh-CN" w:bidi="th-TH"/>
        </w:rPr>
        <w:t>代表</w:t>
      </w:r>
      <w:r w:rsidR="007C3A86">
        <w:rPr>
          <w:rFonts w:eastAsia="SimSun" w:cs="Times New Roman"/>
          <w:snapToGrid w:val="0"/>
          <w:kern w:val="22"/>
          <w:sz w:val="24"/>
          <w:szCs w:val="24"/>
          <w:lang w:eastAsia="zh-CN" w:bidi="th-TH"/>
        </w:rPr>
        <w:t>被视为对于生物多样性主流化尤其重要的部门</w:t>
      </w:r>
      <w:r w:rsidR="007C3A86">
        <w:rPr>
          <w:rFonts w:eastAsia="SimSun" w:cs="Times New Roman" w:hint="eastAsia"/>
          <w:snapToGrid w:val="0"/>
          <w:kern w:val="22"/>
          <w:sz w:val="24"/>
          <w:szCs w:val="24"/>
          <w:lang w:eastAsia="zh-CN" w:bidi="th-TH"/>
        </w:rPr>
        <w:t>（</w:t>
      </w:r>
      <w:r w:rsidR="007C3A86">
        <w:rPr>
          <w:rFonts w:eastAsia="SimSun" w:cs="Times New Roman"/>
          <w:snapToGrid w:val="0"/>
          <w:kern w:val="22"/>
          <w:sz w:val="24"/>
          <w:szCs w:val="24"/>
          <w:lang w:eastAsia="zh-CN" w:bidi="th-TH"/>
        </w:rPr>
        <w:t>例如采矿业、基础设施</w:t>
      </w:r>
      <w:r w:rsidR="007C3A86">
        <w:rPr>
          <w:rFonts w:eastAsia="SimSun" w:cs="Times New Roman" w:hint="eastAsia"/>
          <w:snapToGrid w:val="0"/>
          <w:kern w:val="22"/>
          <w:sz w:val="24"/>
          <w:szCs w:val="24"/>
          <w:lang w:eastAsia="zh-CN" w:bidi="th-TH"/>
        </w:rPr>
        <w:t>以及</w:t>
      </w:r>
      <w:r w:rsidR="007C3A86">
        <w:rPr>
          <w:rFonts w:eastAsia="SimSun" w:cs="Times New Roman"/>
          <w:snapToGrid w:val="0"/>
          <w:kern w:val="22"/>
          <w:sz w:val="24"/>
          <w:szCs w:val="24"/>
          <w:lang w:eastAsia="zh-CN" w:bidi="th-TH"/>
        </w:rPr>
        <w:t>制造和加工）的大公司</w:t>
      </w:r>
      <w:r w:rsidR="007C3A86">
        <w:rPr>
          <w:rFonts w:eastAsia="SimSun" w:cs="Times New Roman" w:hint="eastAsia"/>
          <w:snapToGrid w:val="0"/>
          <w:kern w:val="22"/>
          <w:sz w:val="24"/>
          <w:szCs w:val="24"/>
          <w:lang w:eastAsia="zh-CN" w:bidi="th-TH"/>
        </w:rPr>
        <w:t>；</w:t>
      </w:r>
      <w:r w:rsidR="0044240C" w:rsidRPr="00523940">
        <w:rPr>
          <w:rFonts w:cs="Times New Roman"/>
          <w:snapToGrid w:val="0"/>
          <w:kern w:val="22"/>
          <w:sz w:val="24"/>
          <w:szCs w:val="24"/>
          <w:lang w:eastAsia="ja-JP" w:bidi="th-TH"/>
        </w:rPr>
        <w:t>(c) </w:t>
      </w:r>
      <w:r w:rsidR="007C3A86">
        <w:rPr>
          <w:rFonts w:eastAsia="SimSun" w:cs="Times New Roman" w:hint="eastAsia"/>
          <w:snapToGrid w:val="0"/>
          <w:kern w:val="22"/>
          <w:sz w:val="24"/>
          <w:szCs w:val="24"/>
          <w:lang w:eastAsia="zh-CN" w:bidi="th-TH"/>
        </w:rPr>
        <w:t>全球</w:t>
      </w:r>
      <w:r w:rsidR="007C3A86">
        <w:rPr>
          <w:rFonts w:eastAsia="SimSun" w:cs="Times New Roman"/>
          <w:snapToGrid w:val="0"/>
          <w:kern w:val="22"/>
          <w:sz w:val="24"/>
          <w:szCs w:val="24"/>
          <w:lang w:eastAsia="zh-CN" w:bidi="th-TH"/>
        </w:rPr>
        <w:t>企业界和生物多样性伙伴关系的成员；以及</w:t>
      </w:r>
      <w:r w:rsidR="0044240C" w:rsidRPr="00523940">
        <w:rPr>
          <w:rFonts w:cs="Times New Roman"/>
          <w:snapToGrid w:val="0"/>
          <w:kern w:val="22"/>
          <w:sz w:val="24"/>
          <w:szCs w:val="24"/>
          <w:lang w:eastAsia="ja-JP" w:bidi="th-TH"/>
        </w:rPr>
        <w:t>(d) </w:t>
      </w:r>
      <w:r w:rsidR="007C3A86">
        <w:rPr>
          <w:rFonts w:eastAsia="SimSun" w:cs="Times New Roman" w:hint="eastAsia"/>
          <w:snapToGrid w:val="0"/>
          <w:kern w:val="22"/>
          <w:sz w:val="24"/>
          <w:szCs w:val="24"/>
          <w:lang w:eastAsia="zh-CN" w:bidi="th-TH"/>
        </w:rPr>
        <w:t>非常</w:t>
      </w:r>
      <w:r w:rsidR="007C3A86">
        <w:rPr>
          <w:rFonts w:eastAsia="SimSun" w:cs="Times New Roman"/>
          <w:snapToGrid w:val="0"/>
          <w:kern w:val="22"/>
          <w:sz w:val="24"/>
          <w:szCs w:val="24"/>
          <w:lang w:eastAsia="zh-CN" w:bidi="th-TH"/>
        </w:rPr>
        <w:t>有可能就生物多样性提出报告的特定企业</w:t>
      </w:r>
      <w:r w:rsidR="007C3A86">
        <w:rPr>
          <w:rFonts w:eastAsia="SimSun" w:cs="Times New Roman" w:hint="eastAsia"/>
          <w:snapToGrid w:val="0"/>
          <w:kern w:val="22"/>
          <w:sz w:val="24"/>
          <w:szCs w:val="24"/>
          <w:lang w:eastAsia="zh-CN" w:bidi="th-TH"/>
        </w:rPr>
        <w:t>。</w:t>
      </w:r>
    </w:p>
    <w:p w:rsidR="00070D30" w:rsidRPr="00DD5DDA" w:rsidRDefault="00E03EB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DD5DDA">
        <w:rPr>
          <w:rFonts w:eastAsia="SimSun" w:cs="Times New Roman" w:hint="eastAsia"/>
          <w:snapToGrid w:val="0"/>
          <w:kern w:val="22"/>
          <w:sz w:val="24"/>
          <w:szCs w:val="24"/>
          <w:lang w:eastAsia="zh-CN" w:bidi="th-TH"/>
        </w:rPr>
        <w:t>作为</w:t>
      </w:r>
      <w:r w:rsidRPr="00DD5DDA">
        <w:rPr>
          <w:rFonts w:eastAsia="SimSun" w:cs="Times New Roman"/>
          <w:snapToGrid w:val="0"/>
          <w:kern w:val="22"/>
          <w:sz w:val="24"/>
          <w:szCs w:val="24"/>
          <w:lang w:eastAsia="zh-CN" w:bidi="th-TH"/>
        </w:rPr>
        <w:t>重要</w:t>
      </w:r>
      <w:r w:rsidRPr="00DD5DDA">
        <w:rPr>
          <w:rFonts w:eastAsia="SimSun" w:cs="Times New Roman" w:hint="eastAsia"/>
          <w:snapToGrid w:val="0"/>
          <w:kern w:val="22"/>
          <w:sz w:val="24"/>
          <w:szCs w:val="24"/>
          <w:lang w:eastAsia="zh-CN" w:bidi="th-TH"/>
        </w:rPr>
        <w:t>的</w:t>
      </w:r>
      <w:r w:rsidRPr="00DD5DDA">
        <w:rPr>
          <w:rFonts w:eastAsia="SimSun" w:cs="Times New Roman"/>
          <w:snapToGrid w:val="0"/>
          <w:kern w:val="22"/>
          <w:sz w:val="24"/>
          <w:szCs w:val="24"/>
          <w:lang w:eastAsia="zh-CN" w:bidi="th-TH"/>
        </w:rPr>
        <w:t>第一步</w:t>
      </w:r>
      <w:r w:rsidRPr="00DD5DDA">
        <w:rPr>
          <w:rFonts w:eastAsia="SimSun" w:cs="Times New Roman" w:hint="eastAsia"/>
          <w:snapToGrid w:val="0"/>
          <w:kern w:val="22"/>
          <w:sz w:val="24"/>
          <w:szCs w:val="24"/>
          <w:lang w:eastAsia="zh-CN" w:bidi="th-TH"/>
        </w:rPr>
        <w:t>，</w:t>
      </w:r>
      <w:r w:rsidRPr="00DD5DDA">
        <w:rPr>
          <w:rFonts w:eastAsia="SimSun" w:cs="Times New Roman"/>
          <w:snapToGrid w:val="0"/>
          <w:kern w:val="22"/>
          <w:sz w:val="24"/>
          <w:szCs w:val="24"/>
          <w:lang w:eastAsia="zh-CN" w:bidi="th-TH"/>
        </w:rPr>
        <w:t>对</w:t>
      </w:r>
      <w:r w:rsidRPr="00DD5DDA">
        <w:rPr>
          <w:rFonts w:eastAsia="SimSun" w:cs="Times New Roman" w:hint="eastAsia"/>
          <w:snapToGrid w:val="0"/>
          <w:kern w:val="22"/>
          <w:sz w:val="24"/>
          <w:szCs w:val="24"/>
          <w:lang w:eastAsia="zh-CN" w:bidi="th-TH"/>
        </w:rPr>
        <w:t>报告</w:t>
      </w:r>
      <w:r w:rsidRPr="00DD5DDA">
        <w:rPr>
          <w:rFonts w:eastAsia="SimSun" w:cs="Times New Roman"/>
          <w:snapToGrid w:val="0"/>
          <w:kern w:val="22"/>
          <w:sz w:val="24"/>
          <w:szCs w:val="24"/>
          <w:lang w:eastAsia="zh-CN" w:bidi="th-TH"/>
        </w:rPr>
        <w:t>进行</w:t>
      </w:r>
      <w:r w:rsidRPr="00DD5DDA">
        <w:rPr>
          <w:rFonts w:eastAsia="SimSun" w:cs="Times New Roman" w:hint="eastAsia"/>
          <w:snapToGrid w:val="0"/>
          <w:kern w:val="22"/>
          <w:sz w:val="24"/>
          <w:szCs w:val="24"/>
          <w:lang w:eastAsia="zh-CN" w:bidi="th-TH"/>
        </w:rPr>
        <w:t>了</w:t>
      </w:r>
      <w:r w:rsidRPr="00DD5DDA">
        <w:rPr>
          <w:rFonts w:eastAsia="SimSun" w:cs="Times New Roman"/>
          <w:snapToGrid w:val="0"/>
          <w:kern w:val="22"/>
          <w:sz w:val="24"/>
          <w:szCs w:val="24"/>
          <w:lang w:eastAsia="zh-CN" w:bidi="th-TH"/>
        </w:rPr>
        <w:t>分析</w:t>
      </w:r>
      <w:r w:rsidRPr="00DD5DDA">
        <w:rPr>
          <w:rFonts w:eastAsia="SimSun" w:cs="Times New Roman" w:hint="eastAsia"/>
          <w:snapToGrid w:val="0"/>
          <w:kern w:val="22"/>
          <w:sz w:val="24"/>
          <w:szCs w:val="24"/>
          <w:lang w:eastAsia="zh-CN" w:bidi="th-TH"/>
        </w:rPr>
        <w:t>，</w:t>
      </w:r>
      <w:r w:rsidRPr="00DD5DDA">
        <w:rPr>
          <w:rFonts w:eastAsia="SimSun" w:cs="Times New Roman"/>
          <w:snapToGrid w:val="0"/>
          <w:kern w:val="22"/>
          <w:sz w:val="24"/>
          <w:szCs w:val="24"/>
          <w:lang w:eastAsia="zh-CN" w:bidi="th-TH"/>
        </w:rPr>
        <w:t>以期</w:t>
      </w:r>
      <w:r w:rsidRPr="00DD5DDA">
        <w:rPr>
          <w:rFonts w:eastAsia="SimSun" w:cs="Times New Roman" w:hint="eastAsia"/>
          <w:snapToGrid w:val="0"/>
          <w:kern w:val="22"/>
          <w:sz w:val="24"/>
          <w:szCs w:val="24"/>
          <w:lang w:eastAsia="zh-CN" w:bidi="th-TH"/>
        </w:rPr>
        <w:t>决定</w:t>
      </w:r>
      <w:r w:rsidRPr="00DD5DDA">
        <w:rPr>
          <w:rFonts w:eastAsia="SimSun" w:cs="Times New Roman"/>
          <w:snapToGrid w:val="0"/>
          <w:kern w:val="22"/>
          <w:sz w:val="24"/>
          <w:szCs w:val="24"/>
          <w:lang w:eastAsia="zh-CN" w:bidi="th-TH"/>
        </w:rPr>
        <w:t>生物多样性</w:t>
      </w:r>
      <w:r w:rsidRPr="00DD5DDA">
        <w:rPr>
          <w:rFonts w:eastAsia="SimSun" w:cs="Times New Roman" w:hint="eastAsia"/>
          <w:snapToGrid w:val="0"/>
          <w:kern w:val="22"/>
          <w:sz w:val="24"/>
          <w:szCs w:val="24"/>
          <w:lang w:eastAsia="zh-CN" w:bidi="th-TH"/>
        </w:rPr>
        <w:t>或</w:t>
      </w:r>
      <w:r w:rsidRPr="00DD5DDA">
        <w:rPr>
          <w:rFonts w:eastAsia="SimSun" w:cs="Times New Roman"/>
          <w:snapToGrid w:val="0"/>
          <w:kern w:val="22"/>
          <w:sz w:val="24"/>
          <w:szCs w:val="24"/>
          <w:lang w:eastAsia="zh-CN" w:bidi="th-TH"/>
        </w:rPr>
        <w:t>相关的</w:t>
      </w:r>
      <w:r w:rsidRPr="00DD5DDA">
        <w:rPr>
          <w:rFonts w:eastAsia="SimSun" w:cs="Times New Roman" w:hint="eastAsia"/>
          <w:snapToGrid w:val="0"/>
          <w:kern w:val="22"/>
          <w:sz w:val="24"/>
          <w:szCs w:val="24"/>
          <w:lang w:eastAsia="zh-CN" w:bidi="th-TH"/>
        </w:rPr>
        <w:t>概念</w:t>
      </w:r>
      <w:r w:rsidRPr="00DD5DDA">
        <w:rPr>
          <w:rFonts w:eastAsia="SimSun" w:cs="Times New Roman"/>
          <w:snapToGrid w:val="0"/>
          <w:kern w:val="22"/>
          <w:sz w:val="24"/>
          <w:szCs w:val="24"/>
          <w:lang w:eastAsia="zh-CN" w:bidi="th-TH"/>
        </w:rPr>
        <w:t>是否</w:t>
      </w:r>
      <w:r w:rsidRPr="00DD5DDA">
        <w:rPr>
          <w:rFonts w:eastAsia="SimSun" w:cs="Times New Roman" w:hint="eastAsia"/>
          <w:snapToGrid w:val="0"/>
          <w:kern w:val="22"/>
          <w:sz w:val="24"/>
          <w:szCs w:val="24"/>
          <w:lang w:eastAsia="zh-CN" w:bidi="th-TH"/>
        </w:rPr>
        <w:t>被各公司视为</w:t>
      </w:r>
      <w:r w:rsidR="00F02B4B" w:rsidRPr="00DD5DDA">
        <w:rPr>
          <w:rFonts w:eastAsia="SimSun" w:cs="Times New Roman" w:hint="eastAsia"/>
          <w:snapToGrid w:val="0"/>
          <w:kern w:val="22"/>
          <w:sz w:val="24"/>
          <w:szCs w:val="24"/>
          <w:lang w:eastAsia="zh-CN" w:bidi="th-TH"/>
        </w:rPr>
        <w:t>重要</w:t>
      </w:r>
      <w:r w:rsidR="00F02B4B" w:rsidRPr="00DD5DDA">
        <w:rPr>
          <w:rFonts w:eastAsia="SimSun" w:cs="Times New Roman"/>
          <w:snapToGrid w:val="0"/>
          <w:kern w:val="22"/>
          <w:sz w:val="24"/>
          <w:szCs w:val="24"/>
          <w:lang w:eastAsia="zh-CN" w:bidi="th-TH"/>
        </w:rPr>
        <w:t>的问题，</w:t>
      </w:r>
      <w:r w:rsidR="00F02B4B" w:rsidRPr="00DD5DDA">
        <w:rPr>
          <w:rFonts w:eastAsia="SimSun" w:cs="Times New Roman" w:hint="eastAsia"/>
          <w:snapToGrid w:val="0"/>
          <w:kern w:val="22"/>
          <w:sz w:val="24"/>
          <w:szCs w:val="24"/>
          <w:lang w:eastAsia="zh-CN" w:bidi="th-TH"/>
        </w:rPr>
        <w:t>以及</w:t>
      </w:r>
      <w:r w:rsidR="00F02B4B" w:rsidRPr="00DD5DDA">
        <w:rPr>
          <w:rFonts w:eastAsia="SimSun" w:cs="Times New Roman"/>
          <w:snapToGrid w:val="0"/>
          <w:kern w:val="22"/>
          <w:sz w:val="24"/>
          <w:szCs w:val="24"/>
          <w:lang w:eastAsia="zh-CN" w:bidi="th-TH"/>
        </w:rPr>
        <w:t>这些报告是否以及如何</w:t>
      </w:r>
      <w:r w:rsidR="00F02B4B" w:rsidRPr="00DD5DDA">
        <w:rPr>
          <w:rFonts w:eastAsia="SimSun" w:cs="Times New Roman" w:hint="eastAsia"/>
          <w:snapToGrid w:val="0"/>
          <w:kern w:val="22"/>
          <w:sz w:val="24"/>
          <w:szCs w:val="24"/>
          <w:lang w:eastAsia="zh-CN" w:bidi="th-TH"/>
        </w:rPr>
        <w:t>参照</w:t>
      </w:r>
      <w:r w:rsidR="00DD5DDA" w:rsidRPr="00DD5DDA">
        <w:rPr>
          <w:rFonts w:eastAsia="SimSun" w:cs="Times New Roman" w:hint="eastAsia"/>
          <w:snapToGrid w:val="0"/>
          <w:kern w:val="22"/>
          <w:sz w:val="24"/>
          <w:szCs w:val="24"/>
          <w:lang w:eastAsia="zh-CN" w:bidi="th-TH"/>
        </w:rPr>
        <w:t>其</w:t>
      </w:r>
      <w:r w:rsidR="00F02B4B" w:rsidRPr="00DD5DDA">
        <w:rPr>
          <w:rFonts w:eastAsia="SimSun" w:cs="Times New Roman"/>
          <w:snapToGrid w:val="0"/>
          <w:kern w:val="22"/>
          <w:sz w:val="24"/>
          <w:szCs w:val="24"/>
          <w:lang w:eastAsia="zh-CN" w:bidi="th-TH"/>
        </w:rPr>
        <w:t>实质性</w:t>
      </w:r>
      <w:r w:rsidR="00DD5DDA" w:rsidRPr="00DD5DDA">
        <w:rPr>
          <w:rFonts w:eastAsia="SimSun" w:cs="Times New Roman" w:hint="eastAsia"/>
          <w:snapToGrid w:val="0"/>
          <w:kern w:val="22"/>
          <w:sz w:val="24"/>
          <w:szCs w:val="24"/>
          <w:lang w:eastAsia="zh-CN" w:bidi="th-TH"/>
        </w:rPr>
        <w:t>图表</w:t>
      </w:r>
      <w:r w:rsidR="00DD5DDA" w:rsidRPr="00DD5DDA">
        <w:rPr>
          <w:rFonts w:eastAsia="SimSun" w:cs="Times New Roman"/>
          <w:snapToGrid w:val="0"/>
          <w:kern w:val="22"/>
          <w:sz w:val="24"/>
          <w:szCs w:val="24"/>
          <w:lang w:eastAsia="zh-CN" w:bidi="th-TH"/>
        </w:rPr>
        <w:t>类似框架进行了评级。</w:t>
      </w:r>
      <w:r w:rsidR="00070D30" w:rsidRPr="00523940">
        <w:rPr>
          <w:rStyle w:val="FootnoteReference"/>
          <w:snapToGrid w:val="0"/>
          <w:kern w:val="22"/>
          <w:sz w:val="24"/>
          <w:szCs w:val="24"/>
          <w:lang w:eastAsia="ja-JP" w:bidi="th-TH"/>
        </w:rPr>
        <w:footnoteReference w:id="6"/>
      </w:r>
      <w:r w:rsidR="00DD5DDA">
        <w:rPr>
          <w:rFonts w:cs="Times New Roman"/>
          <w:snapToGrid w:val="0"/>
          <w:kern w:val="22"/>
          <w:sz w:val="24"/>
          <w:szCs w:val="24"/>
          <w:lang w:eastAsia="ja-JP" w:bidi="th-TH"/>
        </w:rPr>
        <w:t xml:space="preserve"> </w:t>
      </w:r>
      <w:r w:rsidR="00DD5DDA" w:rsidRPr="00DD5DDA">
        <w:rPr>
          <w:rFonts w:eastAsia="SimSun" w:cs="Times New Roman" w:hint="eastAsia"/>
          <w:snapToGrid w:val="0"/>
          <w:kern w:val="22"/>
          <w:sz w:val="24"/>
          <w:szCs w:val="24"/>
          <w:lang w:eastAsia="zh-CN" w:bidi="th-TH"/>
        </w:rPr>
        <w:t>为此</w:t>
      </w:r>
      <w:r w:rsidR="00DD5DDA" w:rsidRPr="00DD5DDA">
        <w:rPr>
          <w:rFonts w:eastAsia="SimSun" w:cs="Times New Roman"/>
          <w:snapToGrid w:val="0"/>
          <w:kern w:val="22"/>
          <w:sz w:val="24"/>
          <w:szCs w:val="24"/>
          <w:lang w:eastAsia="zh-CN" w:bidi="th-TH"/>
        </w:rPr>
        <w:t>，除了</w:t>
      </w:r>
      <w:r w:rsidR="00DD5DDA" w:rsidRPr="00DD5DDA">
        <w:rPr>
          <w:rFonts w:eastAsia="SimSun" w:cs="Times New Roman" w:hint="eastAsia"/>
          <w:snapToGrid w:val="0"/>
          <w:kern w:val="22"/>
          <w:sz w:val="24"/>
          <w:szCs w:val="24"/>
          <w:lang w:eastAsia="zh-CN" w:bidi="th-TH"/>
        </w:rPr>
        <w:t>“</w:t>
      </w:r>
      <w:r w:rsidR="00DD5DDA" w:rsidRPr="00DD5DDA">
        <w:rPr>
          <w:rFonts w:eastAsia="SimSun" w:cs="Times New Roman"/>
          <w:snapToGrid w:val="0"/>
          <w:kern w:val="22"/>
          <w:sz w:val="24"/>
          <w:szCs w:val="24"/>
          <w:lang w:eastAsia="zh-CN" w:bidi="th-TH"/>
        </w:rPr>
        <w:t>生物</w:t>
      </w:r>
      <w:r w:rsidR="00DD5DDA" w:rsidRPr="00DD5DDA">
        <w:rPr>
          <w:rFonts w:eastAsia="SimSun" w:cs="Times New Roman" w:hint="eastAsia"/>
          <w:snapToGrid w:val="0"/>
          <w:kern w:val="22"/>
          <w:sz w:val="24"/>
          <w:szCs w:val="24"/>
          <w:lang w:eastAsia="zh-CN" w:bidi="th-TH"/>
        </w:rPr>
        <w:t>的</w:t>
      </w:r>
      <w:r w:rsidR="00DD5DDA" w:rsidRPr="00DD5DDA">
        <w:rPr>
          <w:rFonts w:eastAsia="SimSun" w:cs="Times New Roman"/>
          <w:snapToGrid w:val="0"/>
          <w:kern w:val="22"/>
          <w:sz w:val="24"/>
          <w:szCs w:val="24"/>
          <w:lang w:eastAsia="zh-CN" w:bidi="th-TH"/>
        </w:rPr>
        <w:t>多样性</w:t>
      </w:r>
      <w:r w:rsidR="00DD5DDA" w:rsidRPr="00DD5DDA">
        <w:rPr>
          <w:rFonts w:eastAsia="SimSun" w:cs="Times New Roman" w:hint="eastAsia"/>
          <w:snapToGrid w:val="0"/>
          <w:kern w:val="22"/>
          <w:sz w:val="24"/>
          <w:szCs w:val="24"/>
          <w:lang w:eastAsia="zh-CN" w:bidi="th-TH"/>
        </w:rPr>
        <w:t>”</w:t>
      </w:r>
      <w:r w:rsidR="00DD5DDA" w:rsidRPr="00DD5DDA">
        <w:rPr>
          <w:rFonts w:ascii="SimSun" w:eastAsia="SimSun" w:hAnsi="SimSun" w:cs="Times New Roman"/>
          <w:snapToGrid w:val="0"/>
          <w:kern w:val="22"/>
          <w:sz w:val="24"/>
          <w:szCs w:val="24"/>
          <w:lang w:eastAsia="zh-CN" w:bidi="th-TH"/>
        </w:rPr>
        <w:t>或“生物多样性”</w:t>
      </w:r>
      <w:r w:rsidR="00DD5DDA" w:rsidRPr="00DD5DDA">
        <w:rPr>
          <w:rFonts w:eastAsia="SimSun" w:cs="Times New Roman"/>
          <w:snapToGrid w:val="0"/>
          <w:kern w:val="22"/>
          <w:sz w:val="24"/>
          <w:szCs w:val="24"/>
          <w:lang w:eastAsia="zh-CN" w:bidi="th-TH"/>
        </w:rPr>
        <w:t>的</w:t>
      </w:r>
      <w:r w:rsidR="00DD5DDA">
        <w:rPr>
          <w:rFonts w:eastAsia="SimSun" w:cs="Times New Roman" w:hint="eastAsia"/>
          <w:snapToGrid w:val="0"/>
          <w:kern w:val="22"/>
          <w:sz w:val="24"/>
          <w:szCs w:val="24"/>
          <w:lang w:eastAsia="zh-CN" w:bidi="th-TH"/>
        </w:rPr>
        <w:t>术语</w:t>
      </w:r>
      <w:r w:rsidR="00DD5DDA" w:rsidRPr="00DD5DDA">
        <w:rPr>
          <w:rFonts w:eastAsia="SimSun" w:cs="Times New Roman"/>
          <w:snapToGrid w:val="0"/>
          <w:kern w:val="22"/>
          <w:sz w:val="24"/>
          <w:szCs w:val="24"/>
          <w:lang w:eastAsia="zh-CN" w:bidi="th-TH"/>
        </w:rPr>
        <w:t>外，</w:t>
      </w:r>
      <w:r w:rsidR="00CD77E5">
        <w:rPr>
          <w:rFonts w:eastAsia="SimSun" w:cs="Times New Roman" w:hint="eastAsia"/>
          <w:snapToGrid w:val="0"/>
          <w:kern w:val="22"/>
          <w:sz w:val="24"/>
          <w:szCs w:val="24"/>
          <w:lang w:eastAsia="zh-CN" w:bidi="th-TH"/>
        </w:rPr>
        <w:t>报告</w:t>
      </w:r>
      <w:r w:rsidR="00CD77E5">
        <w:rPr>
          <w:rFonts w:eastAsia="SimSun" w:cs="Times New Roman"/>
          <w:snapToGrid w:val="0"/>
          <w:kern w:val="22"/>
          <w:sz w:val="24"/>
          <w:szCs w:val="24"/>
          <w:lang w:eastAsia="zh-CN" w:bidi="th-TH"/>
        </w:rPr>
        <w:t>中设法寻找了其他相关的术语，例</w:t>
      </w:r>
      <w:r w:rsidR="00CD77E5" w:rsidRPr="00CD77E5">
        <w:rPr>
          <w:rFonts w:ascii="SimSun" w:eastAsia="SimSun" w:hAnsi="SimSun" w:cs="Times New Roman"/>
          <w:snapToGrid w:val="0"/>
          <w:kern w:val="22"/>
          <w:sz w:val="24"/>
          <w:szCs w:val="24"/>
          <w:lang w:eastAsia="zh-CN" w:bidi="th-TH"/>
        </w:rPr>
        <w:t>如</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生态系统</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生态系统服务</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自然</w:t>
      </w:r>
      <w:r w:rsidR="00CD77E5" w:rsidRPr="00CD77E5">
        <w:rPr>
          <w:rFonts w:ascii="SimSun" w:eastAsia="SimSun" w:hAnsi="SimSun" w:cs="Times New Roman"/>
          <w:snapToGrid w:val="0"/>
          <w:kern w:val="22"/>
          <w:sz w:val="24"/>
          <w:szCs w:val="24"/>
          <w:lang w:eastAsia="zh-CN" w:bidi="th-TH"/>
        </w:rPr>
        <w:t>资本</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自然资源</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和</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原材料</w:t>
      </w:r>
      <w:r w:rsidR="00BF6AF7" w:rsidRPr="00CD77E5">
        <w:rPr>
          <w:rFonts w:ascii="SimSun" w:eastAsia="SimSun" w:hAnsi="SimSun" w:cs="Times New Roman"/>
          <w:snapToGrid w:val="0"/>
          <w:kern w:val="22"/>
          <w:sz w:val="24"/>
          <w:szCs w:val="24"/>
          <w:lang w:eastAsia="ja-JP" w:bidi="th-TH"/>
        </w:rPr>
        <w:t>”</w:t>
      </w:r>
      <w:r w:rsidR="00CD77E5" w:rsidRPr="00CD77E5">
        <w:rPr>
          <w:rFonts w:ascii="SimSun" w:eastAsia="SimSun" w:hAnsi="SimSun" w:cs="Times New Roman" w:hint="eastAsia"/>
          <w:snapToGrid w:val="0"/>
          <w:kern w:val="22"/>
          <w:sz w:val="24"/>
          <w:szCs w:val="24"/>
          <w:lang w:eastAsia="zh-CN" w:bidi="th-TH"/>
        </w:rPr>
        <w:t>。这一分析</w:t>
      </w:r>
      <w:r w:rsidR="00CD77E5" w:rsidRPr="00CD77E5">
        <w:rPr>
          <w:rFonts w:ascii="SimSun" w:eastAsia="SimSun" w:hAnsi="SimSun" w:cs="Times New Roman"/>
          <w:snapToGrid w:val="0"/>
          <w:kern w:val="22"/>
          <w:sz w:val="24"/>
          <w:szCs w:val="24"/>
          <w:lang w:eastAsia="zh-CN" w:bidi="th-TH"/>
        </w:rPr>
        <w:t>的结果可参见本议程项目下的情况说</w:t>
      </w:r>
      <w:r w:rsidR="00CD77E5">
        <w:rPr>
          <w:rFonts w:eastAsia="SimSun" w:cs="Times New Roman"/>
          <w:snapToGrid w:val="0"/>
          <w:kern w:val="22"/>
          <w:sz w:val="24"/>
          <w:szCs w:val="24"/>
          <w:lang w:eastAsia="zh-CN" w:bidi="th-TH"/>
        </w:rPr>
        <w:t>明。</w:t>
      </w:r>
    </w:p>
    <w:p w:rsidR="00070D30" w:rsidRPr="00523940" w:rsidRDefault="00294CEF"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Pr>
          <w:rFonts w:eastAsia="SimSun" w:cs="Times New Roman" w:hint="eastAsia"/>
          <w:snapToGrid w:val="0"/>
          <w:kern w:val="22"/>
          <w:sz w:val="24"/>
          <w:szCs w:val="24"/>
          <w:lang w:eastAsia="zh-CN" w:bidi="th-TH"/>
        </w:rPr>
        <w:t>由于</w:t>
      </w:r>
      <w:r>
        <w:rPr>
          <w:rFonts w:eastAsia="SimSun" w:cs="Times New Roman"/>
          <w:snapToGrid w:val="0"/>
          <w:kern w:val="22"/>
          <w:sz w:val="24"/>
          <w:szCs w:val="24"/>
          <w:lang w:eastAsia="zh-CN" w:bidi="th-TH"/>
        </w:rPr>
        <w:t>要求各公司根据各种法律要求</w:t>
      </w:r>
      <w:r w:rsidR="00CA1DFD">
        <w:rPr>
          <w:rFonts w:eastAsia="SimSun" w:cs="Times New Roman" w:hint="eastAsia"/>
          <w:snapToGrid w:val="0"/>
          <w:kern w:val="22"/>
          <w:sz w:val="24"/>
          <w:szCs w:val="24"/>
          <w:lang w:eastAsia="zh-CN" w:bidi="th-TH"/>
        </w:rPr>
        <w:t>和</w:t>
      </w:r>
      <w:r>
        <w:rPr>
          <w:rFonts w:eastAsia="SimSun" w:cs="Times New Roman"/>
          <w:snapToGrid w:val="0"/>
          <w:kern w:val="22"/>
          <w:sz w:val="24"/>
          <w:szCs w:val="24"/>
          <w:lang w:eastAsia="zh-CN" w:bidi="th-TH"/>
        </w:rPr>
        <w:t>基于不同影响的自愿性举措进行报告，因而产生报告疲劳。鉴此</w:t>
      </w:r>
      <w:r>
        <w:rPr>
          <w:rFonts w:eastAsia="SimSun" w:cs="Times New Roman" w:hint="eastAsia"/>
          <w:snapToGrid w:val="0"/>
          <w:kern w:val="22"/>
          <w:sz w:val="24"/>
          <w:szCs w:val="24"/>
          <w:lang w:eastAsia="zh-CN" w:bidi="th-TH"/>
        </w:rPr>
        <w:t>，</w:t>
      </w:r>
      <w:r>
        <w:rPr>
          <w:rFonts w:eastAsia="SimSun" w:cs="Times New Roman"/>
          <w:snapToGrid w:val="0"/>
          <w:kern w:val="22"/>
          <w:sz w:val="24"/>
          <w:szCs w:val="24"/>
          <w:lang w:eastAsia="zh-CN" w:bidi="th-TH"/>
        </w:rPr>
        <w:t>认识到</w:t>
      </w:r>
      <w:r>
        <w:rPr>
          <w:rFonts w:eastAsia="SimSun" w:cs="Times New Roman" w:hint="eastAsia"/>
          <w:snapToGrid w:val="0"/>
          <w:kern w:val="22"/>
          <w:sz w:val="24"/>
          <w:szCs w:val="24"/>
          <w:lang w:eastAsia="zh-CN" w:bidi="th-TH"/>
        </w:rPr>
        <w:t>采取</w:t>
      </w:r>
      <w:r>
        <w:rPr>
          <w:rFonts w:eastAsia="SimSun" w:cs="Times New Roman"/>
          <w:snapToGrid w:val="0"/>
          <w:kern w:val="22"/>
          <w:sz w:val="24"/>
          <w:szCs w:val="24"/>
          <w:lang w:eastAsia="zh-CN" w:bidi="th-TH"/>
        </w:rPr>
        <w:t>较简单的分类或许对各缔约方和企业界较为有用。</w:t>
      </w:r>
    </w:p>
    <w:p w:rsidR="00294CEF" w:rsidRPr="00294CEF" w:rsidRDefault="00294CEF"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bookmarkStart w:id="3" w:name="_Ref512347620"/>
      <w:r>
        <w:rPr>
          <w:rFonts w:eastAsia="SimSun" w:cs="Times New Roman" w:hint="eastAsia"/>
          <w:snapToGrid w:val="0"/>
          <w:kern w:val="22"/>
          <w:sz w:val="24"/>
          <w:szCs w:val="24"/>
          <w:lang w:eastAsia="zh-CN" w:bidi="th-TH"/>
        </w:rPr>
        <w:t>除了</w:t>
      </w:r>
      <w:r>
        <w:rPr>
          <w:rFonts w:eastAsia="SimSun" w:cs="Times New Roman"/>
          <w:snapToGrid w:val="0"/>
          <w:kern w:val="22"/>
          <w:sz w:val="24"/>
          <w:szCs w:val="24"/>
          <w:lang w:eastAsia="zh-CN" w:bidi="th-TH"/>
        </w:rPr>
        <w:t>分析个别的业务报告外，</w:t>
      </w:r>
      <w:r>
        <w:rPr>
          <w:rFonts w:eastAsia="SimSun" w:cs="Times New Roman" w:hint="eastAsia"/>
          <w:snapToGrid w:val="0"/>
          <w:kern w:val="22"/>
          <w:sz w:val="24"/>
          <w:szCs w:val="24"/>
          <w:lang w:eastAsia="zh-CN" w:bidi="th-TH"/>
        </w:rPr>
        <w:t>还</w:t>
      </w:r>
      <w:r>
        <w:rPr>
          <w:rFonts w:eastAsia="SimSun" w:cs="Times New Roman"/>
          <w:snapToGrid w:val="0"/>
          <w:kern w:val="22"/>
          <w:sz w:val="24"/>
          <w:szCs w:val="24"/>
          <w:lang w:eastAsia="zh-CN" w:bidi="th-TH"/>
        </w:rPr>
        <w:t>审查了</w:t>
      </w:r>
      <w:r>
        <w:rPr>
          <w:rFonts w:eastAsia="SimSun" w:cs="Times New Roman" w:hint="eastAsia"/>
          <w:snapToGrid w:val="0"/>
          <w:kern w:val="22"/>
          <w:sz w:val="24"/>
          <w:szCs w:val="24"/>
          <w:lang w:eastAsia="zh-CN" w:bidi="th-TH"/>
        </w:rPr>
        <w:t>现有</w:t>
      </w:r>
      <w:r>
        <w:rPr>
          <w:rFonts w:eastAsia="SimSun" w:cs="Times New Roman"/>
          <w:snapToGrid w:val="0"/>
          <w:kern w:val="22"/>
          <w:sz w:val="24"/>
          <w:szCs w:val="24"/>
          <w:lang w:eastAsia="zh-CN" w:bidi="th-TH"/>
        </w:rPr>
        <w:t>的重要衡量工具和</w:t>
      </w:r>
      <w:r>
        <w:rPr>
          <w:rFonts w:eastAsia="SimSun" w:cs="Times New Roman" w:hint="eastAsia"/>
          <w:snapToGrid w:val="0"/>
          <w:kern w:val="22"/>
          <w:sz w:val="24"/>
          <w:szCs w:val="24"/>
          <w:lang w:eastAsia="zh-CN" w:bidi="th-TH"/>
        </w:rPr>
        <w:t>企业界</w:t>
      </w:r>
      <w:r>
        <w:rPr>
          <w:rFonts w:eastAsia="SimSun" w:cs="Times New Roman"/>
          <w:snapToGrid w:val="0"/>
          <w:kern w:val="22"/>
          <w:sz w:val="24"/>
          <w:szCs w:val="24"/>
          <w:lang w:eastAsia="zh-CN" w:bidi="th-TH"/>
        </w:rPr>
        <w:t>通常使用的报告准则</w:t>
      </w:r>
      <w:r>
        <w:rPr>
          <w:rFonts w:eastAsia="SimSun" w:cs="Times New Roman" w:hint="eastAsia"/>
          <w:snapToGrid w:val="0"/>
          <w:kern w:val="22"/>
          <w:sz w:val="24"/>
          <w:szCs w:val="24"/>
          <w:lang w:eastAsia="zh-CN" w:bidi="th-TH"/>
        </w:rPr>
        <w:t>，以便经</w:t>
      </w:r>
      <w:r>
        <w:rPr>
          <w:rFonts w:eastAsia="SimSun" w:cs="Times New Roman"/>
          <w:snapToGrid w:val="0"/>
          <w:kern w:val="22"/>
          <w:sz w:val="24"/>
          <w:szCs w:val="24"/>
          <w:lang w:eastAsia="zh-CN" w:bidi="th-TH"/>
        </w:rPr>
        <w:t>修订的生物多样性相关报告的分类可能包括哪些要素。</w:t>
      </w:r>
      <w:r w:rsidR="00CA1DFD">
        <w:rPr>
          <w:rFonts w:eastAsia="SimSun" w:cs="Times New Roman" w:hint="eastAsia"/>
          <w:snapToGrid w:val="0"/>
          <w:kern w:val="22"/>
          <w:sz w:val="24"/>
          <w:szCs w:val="24"/>
          <w:lang w:eastAsia="zh-CN" w:bidi="th-TH"/>
        </w:rPr>
        <w:t>研究</w:t>
      </w:r>
      <w:r w:rsidR="00CA1DFD">
        <w:rPr>
          <w:rFonts w:eastAsia="SimSun" w:cs="Times New Roman"/>
          <w:snapToGrid w:val="0"/>
          <w:kern w:val="22"/>
          <w:sz w:val="24"/>
          <w:szCs w:val="24"/>
          <w:lang w:eastAsia="zh-CN" w:bidi="th-TH"/>
        </w:rPr>
        <w:t>的现阶段</w:t>
      </w:r>
      <w:r w:rsidR="00CA1DFD">
        <w:rPr>
          <w:rFonts w:eastAsia="SimSun" w:cs="Times New Roman" w:hint="eastAsia"/>
          <w:snapToGrid w:val="0"/>
          <w:kern w:val="22"/>
          <w:sz w:val="24"/>
          <w:szCs w:val="24"/>
          <w:lang w:eastAsia="zh-CN" w:bidi="th-TH"/>
        </w:rPr>
        <w:t>考虑</w:t>
      </w:r>
      <w:r w:rsidR="00CA1DFD">
        <w:rPr>
          <w:rFonts w:eastAsia="SimSun" w:cs="Times New Roman"/>
          <w:snapToGrid w:val="0"/>
          <w:kern w:val="22"/>
          <w:sz w:val="24"/>
          <w:szCs w:val="24"/>
          <w:lang w:eastAsia="zh-CN" w:bidi="th-TH"/>
        </w:rPr>
        <w:t>过的各种工具和准则的简要说明</w:t>
      </w:r>
      <w:r w:rsidR="00CA1DFD">
        <w:rPr>
          <w:rFonts w:eastAsia="SimSun" w:cs="Times New Roman" w:hint="eastAsia"/>
          <w:snapToGrid w:val="0"/>
          <w:kern w:val="22"/>
          <w:sz w:val="24"/>
          <w:szCs w:val="24"/>
          <w:lang w:eastAsia="zh-CN" w:bidi="th-TH"/>
        </w:rPr>
        <w:t>分列</w:t>
      </w:r>
      <w:r w:rsidR="00CA1DFD">
        <w:rPr>
          <w:rFonts w:eastAsia="SimSun" w:cs="Times New Roman"/>
          <w:snapToGrid w:val="0"/>
          <w:kern w:val="22"/>
          <w:sz w:val="24"/>
          <w:szCs w:val="24"/>
          <w:lang w:eastAsia="zh-CN" w:bidi="th-TH"/>
        </w:rPr>
        <w:t>如下；</w:t>
      </w:r>
    </w:p>
    <w:bookmarkEnd w:id="3"/>
    <w:p w:rsidR="00070D30" w:rsidRPr="00523940" w:rsidRDefault="00CA1DFD" w:rsidP="00B95CD1">
      <w:pPr>
        <w:pStyle w:val="Para1"/>
        <w:widowControl w:val="0"/>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sz w:val="24"/>
          <w:szCs w:val="24"/>
          <w:lang w:eastAsia="ja-JP" w:bidi="th-TH"/>
        </w:rPr>
      </w:pPr>
      <w:r>
        <w:rPr>
          <w:rFonts w:ascii="KaiTi" w:eastAsia="KaiTi" w:hAnsi="KaiTi" w:cs="Times New Roman" w:hint="eastAsia"/>
          <w:snapToGrid w:val="0"/>
          <w:kern w:val="22"/>
          <w:sz w:val="24"/>
          <w:szCs w:val="24"/>
          <w:lang w:eastAsia="zh-CN" w:bidi="th-TH"/>
        </w:rPr>
        <w:t>碳排放</w:t>
      </w:r>
      <w:r>
        <w:rPr>
          <w:rFonts w:ascii="KaiTi" w:eastAsia="KaiTi" w:hAnsi="KaiTi" w:cs="Times New Roman"/>
          <w:snapToGrid w:val="0"/>
          <w:kern w:val="22"/>
          <w:sz w:val="24"/>
          <w:szCs w:val="24"/>
          <w:lang w:eastAsia="zh-CN" w:bidi="th-TH"/>
        </w:rPr>
        <w:t>披露项目（</w:t>
      </w:r>
      <w:r w:rsidR="00070D30" w:rsidRPr="00CA1DFD">
        <w:rPr>
          <w:rFonts w:ascii="KaiTi" w:eastAsia="KaiTi" w:hAnsi="KaiTi" w:cs="Times New Roman"/>
          <w:bCs w:val="0"/>
          <w:iCs/>
          <w:snapToGrid w:val="0"/>
          <w:kern w:val="22"/>
          <w:sz w:val="24"/>
          <w:szCs w:val="24"/>
          <w:lang w:eastAsia="ja-JP" w:bidi="th-TH"/>
        </w:rPr>
        <w:t>CDP</w:t>
      </w:r>
      <w:r>
        <w:rPr>
          <w:rFonts w:ascii="KaiTi" w:eastAsia="KaiTi" w:hAnsi="KaiTi" w:cs="Times New Roman" w:hint="eastAsia"/>
          <w:bCs w:val="0"/>
          <w:iCs/>
          <w:snapToGrid w:val="0"/>
          <w:kern w:val="22"/>
          <w:sz w:val="24"/>
          <w:szCs w:val="24"/>
          <w:lang w:eastAsia="zh-CN" w:bidi="th-TH"/>
        </w:rPr>
        <w:t>）</w:t>
      </w:r>
      <w:r>
        <w:rPr>
          <w:rFonts w:eastAsia="SimSun" w:cs="Times New Roman" w:hint="eastAsia"/>
          <w:snapToGrid w:val="0"/>
          <w:kern w:val="22"/>
          <w:sz w:val="24"/>
          <w:szCs w:val="24"/>
          <w:lang w:eastAsia="zh-CN" w:bidi="th-TH"/>
        </w:rPr>
        <w:t>重视</w:t>
      </w:r>
      <w:r>
        <w:rPr>
          <w:rFonts w:eastAsia="SimSun" w:cs="Times New Roman"/>
          <w:snapToGrid w:val="0"/>
          <w:kern w:val="22"/>
          <w:sz w:val="24"/>
          <w:szCs w:val="24"/>
          <w:lang w:eastAsia="zh-CN" w:bidi="th-TH"/>
        </w:rPr>
        <w:t>披露</w:t>
      </w:r>
      <w:r w:rsidR="00A77005">
        <w:rPr>
          <w:rFonts w:eastAsia="SimSun" w:cs="Times New Roman" w:hint="eastAsia"/>
          <w:snapToGrid w:val="0"/>
          <w:kern w:val="22"/>
          <w:sz w:val="24"/>
          <w:szCs w:val="24"/>
          <w:lang w:eastAsia="zh-CN" w:bidi="th-TH"/>
        </w:rPr>
        <w:t>关于</w:t>
      </w:r>
      <w:r w:rsidR="00A77005">
        <w:rPr>
          <w:rFonts w:eastAsia="SimSun" w:cs="Times New Roman"/>
          <w:snapToGrid w:val="0"/>
          <w:kern w:val="22"/>
          <w:sz w:val="24"/>
          <w:szCs w:val="24"/>
          <w:lang w:eastAsia="zh-CN" w:bidi="th-TH"/>
        </w:rPr>
        <w:t>温室气体排放</w:t>
      </w:r>
      <w:r w:rsidR="00A77005">
        <w:rPr>
          <w:rFonts w:eastAsia="SimSun" w:cs="Times New Roman" w:hint="eastAsia"/>
          <w:snapToGrid w:val="0"/>
          <w:kern w:val="22"/>
          <w:sz w:val="24"/>
          <w:szCs w:val="24"/>
          <w:lang w:eastAsia="zh-CN" w:bidi="th-TH"/>
        </w:rPr>
        <w:t>以及水</w:t>
      </w:r>
      <w:r w:rsidR="00A77005">
        <w:rPr>
          <w:rFonts w:eastAsia="SimSun" w:cs="Times New Roman"/>
          <w:snapToGrid w:val="0"/>
          <w:kern w:val="22"/>
          <w:sz w:val="24"/>
          <w:szCs w:val="24"/>
          <w:lang w:eastAsia="zh-CN" w:bidi="th-TH"/>
        </w:rPr>
        <w:t>和森林的信息。</w:t>
      </w:r>
      <w:r w:rsidR="00DC34BF" w:rsidRPr="00DC34BF">
        <w:rPr>
          <w:rFonts w:eastAsia="SimSun" w:cs="Times New Roman" w:hint="eastAsia"/>
          <w:snapToGrid w:val="0"/>
          <w:kern w:val="22"/>
          <w:sz w:val="24"/>
          <w:szCs w:val="24"/>
          <w:lang w:eastAsia="zh-CN" w:bidi="th-TH"/>
        </w:rPr>
        <w:t>碳排放</w:t>
      </w:r>
      <w:r w:rsidR="00DC34BF" w:rsidRPr="00DC34BF">
        <w:rPr>
          <w:rFonts w:eastAsia="SimSun" w:cs="Times New Roman"/>
          <w:snapToGrid w:val="0"/>
          <w:kern w:val="22"/>
          <w:sz w:val="24"/>
          <w:szCs w:val="24"/>
          <w:lang w:eastAsia="zh-CN" w:bidi="th-TH"/>
        </w:rPr>
        <w:t>披露项目</w:t>
      </w:r>
      <w:r w:rsidR="00DC34BF">
        <w:rPr>
          <w:rFonts w:eastAsia="SimSun" w:cs="Times New Roman" w:hint="eastAsia"/>
          <w:snapToGrid w:val="0"/>
          <w:kern w:val="22"/>
          <w:sz w:val="24"/>
          <w:szCs w:val="24"/>
          <w:lang w:eastAsia="zh-CN" w:bidi="th-TH"/>
        </w:rPr>
        <w:t>依靠</w:t>
      </w:r>
      <w:r w:rsidR="00DC34BF">
        <w:rPr>
          <w:rFonts w:eastAsia="SimSun" w:cs="Times New Roman"/>
          <w:snapToGrid w:val="0"/>
          <w:kern w:val="22"/>
          <w:sz w:val="24"/>
          <w:szCs w:val="24"/>
          <w:lang w:eastAsia="zh-CN" w:bidi="th-TH"/>
        </w:rPr>
        <w:t>超过</w:t>
      </w:r>
      <w:r w:rsidR="00DC34BF">
        <w:rPr>
          <w:rFonts w:eastAsia="SimSun" w:cs="Times New Roman" w:hint="eastAsia"/>
          <w:snapToGrid w:val="0"/>
          <w:kern w:val="22"/>
          <w:sz w:val="24"/>
          <w:szCs w:val="24"/>
          <w:lang w:eastAsia="zh-CN" w:bidi="th-TH"/>
        </w:rPr>
        <w:t>800</w:t>
      </w:r>
      <w:r w:rsidR="00DC34BF">
        <w:rPr>
          <w:rFonts w:eastAsia="SimSun" w:cs="Times New Roman" w:hint="eastAsia"/>
          <w:snapToGrid w:val="0"/>
          <w:kern w:val="22"/>
          <w:sz w:val="24"/>
          <w:szCs w:val="24"/>
          <w:lang w:eastAsia="zh-CN" w:bidi="th-TH"/>
        </w:rPr>
        <w:t>家机构</w:t>
      </w:r>
      <w:r w:rsidR="00DC34BF">
        <w:rPr>
          <w:rFonts w:eastAsia="SimSun" w:cs="Times New Roman"/>
          <w:snapToGrid w:val="0"/>
          <w:kern w:val="22"/>
          <w:sz w:val="24"/>
          <w:szCs w:val="24"/>
          <w:lang w:eastAsia="zh-CN" w:bidi="th-TH"/>
        </w:rPr>
        <w:t>投资者，通过代表这些投资者交送的年度调查问卷收集信息。</w:t>
      </w:r>
      <w:r w:rsidR="000A4661">
        <w:rPr>
          <w:rFonts w:eastAsia="SimSun" w:cs="Times New Roman" w:hint="eastAsia"/>
          <w:snapToGrid w:val="0"/>
          <w:kern w:val="22"/>
          <w:sz w:val="24"/>
          <w:szCs w:val="24"/>
          <w:lang w:eastAsia="zh-CN" w:bidi="th-TH"/>
        </w:rPr>
        <w:t>虽然</w:t>
      </w:r>
      <w:r w:rsidR="000A4661">
        <w:rPr>
          <w:rFonts w:eastAsia="SimSun" w:cs="Times New Roman"/>
          <w:snapToGrid w:val="0"/>
          <w:kern w:val="22"/>
          <w:sz w:val="24"/>
          <w:szCs w:val="24"/>
          <w:lang w:eastAsia="zh-CN" w:bidi="th-TH"/>
        </w:rPr>
        <w:t>主要是面向金融界，但它是一种重要的衡量工具；</w:t>
      </w:r>
      <w:r w:rsidR="00070D30" w:rsidRPr="00523940">
        <w:rPr>
          <w:rStyle w:val="FootnoteReference"/>
          <w:snapToGrid w:val="0"/>
          <w:kern w:val="22"/>
          <w:sz w:val="24"/>
          <w:szCs w:val="24"/>
          <w:lang w:eastAsia="ja-JP" w:bidi="th-TH"/>
        </w:rPr>
        <w:footnoteReference w:id="7"/>
      </w:r>
    </w:p>
    <w:p w:rsidR="00070D30" w:rsidRPr="00523940" w:rsidRDefault="000A4661" w:rsidP="00B95CD1">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sz w:val="24"/>
          <w:szCs w:val="24"/>
          <w:lang w:eastAsia="ja-JP" w:bidi="th-TH"/>
        </w:rPr>
      </w:pPr>
      <w:r>
        <w:rPr>
          <w:rFonts w:ascii="KaiTi" w:eastAsia="KaiTi" w:hAnsi="KaiTi" w:cs="Times New Roman" w:hint="eastAsia"/>
          <w:snapToGrid w:val="0"/>
          <w:kern w:val="22"/>
          <w:sz w:val="24"/>
          <w:szCs w:val="24"/>
          <w:lang w:eastAsia="zh-CN" w:bidi="th-TH"/>
        </w:rPr>
        <w:lastRenderedPageBreak/>
        <w:t>气候</w:t>
      </w:r>
      <w:r>
        <w:rPr>
          <w:rFonts w:ascii="KaiTi" w:eastAsia="KaiTi" w:hAnsi="KaiTi" w:cs="Times New Roman"/>
          <w:snapToGrid w:val="0"/>
          <w:kern w:val="22"/>
          <w:sz w:val="24"/>
          <w:szCs w:val="24"/>
          <w:lang w:eastAsia="zh-CN" w:bidi="th-TH"/>
        </w:rPr>
        <w:t>披露准则标准理事会</w:t>
      </w:r>
      <w:r w:rsidR="00070D30" w:rsidRPr="000A4661">
        <w:rPr>
          <w:rFonts w:ascii="KaiTi" w:eastAsia="KaiTi" w:hAnsi="KaiTi" w:cs="Times New Roman"/>
          <w:snapToGrid w:val="0"/>
          <w:kern w:val="22"/>
          <w:sz w:val="24"/>
          <w:szCs w:val="24"/>
          <w:lang w:eastAsia="zh-CN" w:bidi="th-TH"/>
        </w:rPr>
        <w:t>(CDSB)</w:t>
      </w:r>
      <w:r w:rsidR="00A52EB5">
        <w:rPr>
          <w:rFonts w:eastAsia="SimSun" w:cs="Times New Roman" w:hint="eastAsia"/>
          <w:snapToGrid w:val="0"/>
          <w:kern w:val="22"/>
          <w:sz w:val="24"/>
          <w:szCs w:val="24"/>
          <w:lang w:eastAsia="zh-CN" w:bidi="th-TH"/>
        </w:rPr>
        <w:t>是</w:t>
      </w:r>
      <w:r w:rsidR="00A52EB5">
        <w:rPr>
          <w:rFonts w:eastAsia="SimSun" w:cs="Times New Roman"/>
          <w:snapToGrid w:val="0"/>
          <w:kern w:val="22"/>
          <w:sz w:val="24"/>
          <w:szCs w:val="24"/>
          <w:lang w:eastAsia="zh-CN" w:bidi="th-TH"/>
        </w:rPr>
        <w:t>致力于</w:t>
      </w:r>
      <w:r w:rsidR="00A52EB5">
        <w:rPr>
          <w:rFonts w:eastAsia="SimSun" w:cs="Times New Roman" w:hint="eastAsia"/>
          <w:snapToGrid w:val="0"/>
          <w:kern w:val="22"/>
          <w:sz w:val="24"/>
          <w:szCs w:val="24"/>
          <w:lang w:eastAsia="zh-CN" w:bidi="th-TH"/>
        </w:rPr>
        <w:t>推动和</w:t>
      </w:r>
      <w:r w:rsidR="00A52EB5">
        <w:rPr>
          <w:rFonts w:eastAsia="SimSun" w:cs="Times New Roman"/>
          <w:snapToGrid w:val="0"/>
          <w:kern w:val="22"/>
          <w:sz w:val="24"/>
          <w:szCs w:val="24"/>
          <w:lang w:eastAsia="zh-CN" w:bidi="th-TH"/>
        </w:rPr>
        <w:t>调整公司报告</w:t>
      </w:r>
      <w:r w:rsidR="00A52EB5">
        <w:rPr>
          <w:rFonts w:eastAsia="SimSun" w:cs="Times New Roman" w:hint="eastAsia"/>
          <w:snapToGrid w:val="0"/>
          <w:kern w:val="22"/>
          <w:sz w:val="24"/>
          <w:szCs w:val="24"/>
          <w:lang w:eastAsia="zh-CN" w:bidi="th-TH"/>
        </w:rPr>
        <w:t>以便</w:t>
      </w:r>
      <w:r w:rsidR="00A52EB5">
        <w:rPr>
          <w:rFonts w:eastAsia="SimSun" w:cs="Times New Roman"/>
          <w:snapToGrid w:val="0"/>
          <w:kern w:val="22"/>
          <w:sz w:val="24"/>
          <w:szCs w:val="24"/>
          <w:lang w:eastAsia="zh-CN" w:bidi="th-TH"/>
        </w:rPr>
        <w:t>让自然资本</w:t>
      </w:r>
      <w:r w:rsidR="00B95CD1">
        <w:rPr>
          <w:rFonts w:eastAsia="SimSun" w:cs="Times New Roman" w:hint="eastAsia"/>
          <w:snapToGrid w:val="0"/>
          <w:kern w:val="22"/>
          <w:sz w:val="24"/>
          <w:szCs w:val="24"/>
          <w:lang w:eastAsia="zh-CN" w:bidi="th-TH"/>
        </w:rPr>
        <w:t>能与</w:t>
      </w:r>
      <w:r w:rsidR="00B95CD1">
        <w:rPr>
          <w:rFonts w:eastAsia="SimSun" w:cs="Times New Roman"/>
          <w:snapToGrid w:val="0"/>
          <w:kern w:val="22"/>
          <w:sz w:val="24"/>
          <w:szCs w:val="24"/>
          <w:lang w:eastAsia="zh-CN" w:bidi="th-TH"/>
        </w:rPr>
        <w:t>金融资本等量齐观</w:t>
      </w:r>
      <w:r>
        <w:rPr>
          <w:rFonts w:eastAsia="SimSun" w:cs="Times New Roman" w:hint="eastAsia"/>
          <w:snapToGrid w:val="0"/>
          <w:kern w:val="22"/>
          <w:sz w:val="24"/>
          <w:szCs w:val="24"/>
          <w:lang w:eastAsia="zh-CN" w:bidi="th-TH"/>
        </w:rPr>
        <w:t>的</w:t>
      </w:r>
      <w:r>
        <w:rPr>
          <w:rFonts w:eastAsia="SimSun" w:cs="Times New Roman"/>
          <w:snapToGrid w:val="0"/>
          <w:kern w:val="22"/>
          <w:sz w:val="24"/>
          <w:szCs w:val="24"/>
          <w:lang w:eastAsia="zh-CN" w:bidi="th-TH"/>
        </w:rPr>
        <w:t>企业界和环境组织的</w:t>
      </w:r>
      <w:r w:rsidR="00A52EB5">
        <w:rPr>
          <w:rFonts w:eastAsia="SimSun" w:cs="Times New Roman" w:hint="eastAsia"/>
          <w:snapToGrid w:val="0"/>
          <w:kern w:val="22"/>
          <w:sz w:val="24"/>
          <w:szCs w:val="24"/>
          <w:lang w:eastAsia="zh-CN" w:bidi="th-TH"/>
        </w:rPr>
        <w:t>一个</w:t>
      </w:r>
      <w:r w:rsidR="00A52EB5">
        <w:rPr>
          <w:rFonts w:eastAsia="SimSun" w:cs="Times New Roman"/>
          <w:snapToGrid w:val="0"/>
          <w:kern w:val="22"/>
          <w:sz w:val="24"/>
          <w:szCs w:val="24"/>
          <w:lang w:eastAsia="zh-CN" w:bidi="th-TH"/>
        </w:rPr>
        <w:t>组织；</w:t>
      </w:r>
      <w:r w:rsidR="00070D30" w:rsidRPr="00523940">
        <w:rPr>
          <w:rStyle w:val="FootnoteReference"/>
          <w:snapToGrid w:val="0"/>
          <w:kern w:val="22"/>
          <w:sz w:val="24"/>
          <w:szCs w:val="24"/>
          <w:lang w:eastAsia="ja-JP" w:bidi="th-TH"/>
        </w:rPr>
        <w:footnoteReference w:id="8"/>
      </w:r>
    </w:p>
    <w:p w:rsidR="00070D30" w:rsidRPr="005E273A" w:rsidRDefault="00B95CD1"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sz w:val="24"/>
          <w:szCs w:val="24"/>
          <w:lang w:eastAsia="ja-JP" w:bidi="th-TH"/>
        </w:rPr>
      </w:pPr>
      <w:r w:rsidRPr="005E273A">
        <w:rPr>
          <w:rFonts w:ascii="KaiTi" w:eastAsia="KaiTi" w:hAnsi="KaiTi" w:cs="Times New Roman" w:hint="eastAsia"/>
          <w:snapToGrid w:val="0"/>
          <w:kern w:val="22"/>
          <w:sz w:val="24"/>
          <w:szCs w:val="24"/>
          <w:lang w:eastAsia="zh-CN" w:bidi="th-TH"/>
        </w:rPr>
        <w:t>全球</w:t>
      </w:r>
      <w:r w:rsidRPr="005E273A">
        <w:rPr>
          <w:rFonts w:ascii="KaiTi" w:eastAsia="KaiTi" w:hAnsi="KaiTi" w:cs="Times New Roman"/>
          <w:snapToGrid w:val="0"/>
          <w:kern w:val="22"/>
          <w:sz w:val="24"/>
          <w:szCs w:val="24"/>
          <w:lang w:eastAsia="zh-CN" w:bidi="th-TH"/>
        </w:rPr>
        <w:t>报告倡议组织</w:t>
      </w:r>
      <w:r w:rsidR="00070D30" w:rsidRPr="005E273A">
        <w:rPr>
          <w:rFonts w:ascii="KaiTi" w:eastAsia="KaiTi" w:hAnsi="KaiTi" w:cs="Times New Roman"/>
          <w:snapToGrid w:val="0"/>
          <w:kern w:val="22"/>
          <w:sz w:val="24"/>
          <w:szCs w:val="24"/>
          <w:lang w:eastAsia="zh-CN" w:bidi="th-TH"/>
        </w:rPr>
        <w:t>(GRI)</w:t>
      </w:r>
      <w:r w:rsidRPr="005E273A">
        <w:rPr>
          <w:rFonts w:eastAsia="SimSun" w:cs="Times New Roman" w:hint="eastAsia"/>
          <w:snapToGrid w:val="0"/>
          <w:kern w:val="22"/>
          <w:sz w:val="24"/>
          <w:szCs w:val="24"/>
          <w:lang w:eastAsia="zh-CN" w:bidi="th-TH"/>
        </w:rPr>
        <w:t>是</w:t>
      </w:r>
      <w:r w:rsidRPr="005E273A">
        <w:rPr>
          <w:rFonts w:eastAsia="SimSun" w:cs="Times New Roman"/>
          <w:snapToGrid w:val="0"/>
          <w:kern w:val="22"/>
          <w:sz w:val="24"/>
          <w:szCs w:val="24"/>
          <w:lang w:eastAsia="zh-CN" w:bidi="th-TH"/>
        </w:rPr>
        <w:t>帮助企业界、各国政府和其他组织了解并宣传其对于气候变化、人权和腐败等问题的影响的国际性标准制定组织。全球</w:t>
      </w:r>
      <w:r w:rsidRPr="005E273A">
        <w:rPr>
          <w:rFonts w:eastAsia="SimSun" w:cs="Times New Roman" w:hint="eastAsia"/>
          <w:snapToGrid w:val="0"/>
          <w:kern w:val="22"/>
          <w:sz w:val="24"/>
          <w:szCs w:val="24"/>
          <w:lang w:eastAsia="zh-CN" w:bidi="th-TH"/>
        </w:rPr>
        <w:t>报告</w:t>
      </w:r>
      <w:r w:rsidRPr="005E273A">
        <w:rPr>
          <w:rFonts w:eastAsia="SimSun" w:cs="Times New Roman"/>
          <w:snapToGrid w:val="0"/>
          <w:kern w:val="22"/>
          <w:sz w:val="24"/>
          <w:szCs w:val="24"/>
          <w:lang w:eastAsia="zh-CN" w:bidi="th-TH"/>
        </w:rPr>
        <w:t>倡议组织制定</w:t>
      </w:r>
      <w:r w:rsidR="003E0CBA" w:rsidRPr="005E273A">
        <w:rPr>
          <w:rFonts w:eastAsia="SimSun" w:cs="Times New Roman" w:hint="eastAsia"/>
          <w:snapToGrid w:val="0"/>
          <w:kern w:val="22"/>
          <w:sz w:val="24"/>
          <w:szCs w:val="24"/>
          <w:lang w:eastAsia="zh-CN" w:bidi="th-TH"/>
        </w:rPr>
        <w:t>100</w:t>
      </w:r>
      <w:r w:rsidR="003E0CBA" w:rsidRPr="005E273A">
        <w:rPr>
          <w:rFonts w:eastAsia="SimSun" w:cs="Times New Roman" w:hint="eastAsia"/>
          <w:snapToGrid w:val="0"/>
          <w:kern w:val="22"/>
          <w:sz w:val="24"/>
          <w:szCs w:val="24"/>
          <w:lang w:eastAsia="zh-CN" w:bidi="th-TH"/>
        </w:rPr>
        <w:t>多个</w:t>
      </w:r>
      <w:r w:rsidR="003E0CBA" w:rsidRPr="005E273A">
        <w:rPr>
          <w:rFonts w:eastAsia="SimSun" w:cs="Times New Roman"/>
          <w:snapToGrid w:val="0"/>
          <w:kern w:val="22"/>
          <w:sz w:val="24"/>
          <w:szCs w:val="24"/>
          <w:lang w:eastAsia="zh-CN" w:bidi="th-TH"/>
        </w:rPr>
        <w:t>国家数千家公司和各个部门报告者使用的标准（前用准则）</w:t>
      </w:r>
      <w:r w:rsidR="003E0CBA" w:rsidRPr="005E273A">
        <w:rPr>
          <w:rFonts w:eastAsia="SimSun" w:cs="Times New Roman" w:hint="eastAsia"/>
          <w:snapToGrid w:val="0"/>
          <w:kern w:val="22"/>
          <w:sz w:val="24"/>
          <w:szCs w:val="24"/>
          <w:lang w:eastAsia="zh-CN" w:bidi="th-TH"/>
        </w:rPr>
        <w:t>。已向</w:t>
      </w:r>
      <w:r w:rsidRPr="005E273A">
        <w:rPr>
          <w:rFonts w:eastAsia="SimSun" w:cs="Times New Roman"/>
          <w:snapToGrid w:val="0"/>
          <w:kern w:val="22"/>
          <w:sz w:val="24"/>
          <w:szCs w:val="24"/>
          <w:lang w:eastAsia="zh-CN" w:bidi="th-TH"/>
        </w:rPr>
        <w:t>全球</w:t>
      </w:r>
      <w:r w:rsidRPr="005E273A">
        <w:rPr>
          <w:rFonts w:eastAsia="SimSun" w:cs="Times New Roman" w:hint="eastAsia"/>
          <w:snapToGrid w:val="0"/>
          <w:kern w:val="22"/>
          <w:sz w:val="24"/>
          <w:szCs w:val="24"/>
          <w:lang w:eastAsia="zh-CN" w:bidi="th-TH"/>
        </w:rPr>
        <w:t>报告倡议组织</w:t>
      </w:r>
      <w:r w:rsidR="003E0CBA" w:rsidRPr="005E273A">
        <w:rPr>
          <w:rFonts w:eastAsia="SimSun" w:cs="Times New Roman" w:hint="eastAsia"/>
          <w:snapToGrid w:val="0"/>
          <w:kern w:val="22"/>
          <w:sz w:val="24"/>
          <w:szCs w:val="24"/>
          <w:lang w:eastAsia="zh-CN" w:bidi="th-TH"/>
        </w:rPr>
        <w:t>的</w:t>
      </w:r>
      <w:r w:rsidR="003E0CBA" w:rsidRPr="005E273A">
        <w:rPr>
          <w:rFonts w:eastAsia="SimSun" w:cs="Times New Roman"/>
          <w:snapToGrid w:val="0"/>
          <w:kern w:val="22"/>
          <w:sz w:val="24"/>
          <w:szCs w:val="24"/>
          <w:lang w:eastAsia="zh-CN" w:bidi="th-TH"/>
        </w:rPr>
        <w:t>可持续性数据库登记了超过</w:t>
      </w:r>
      <w:r w:rsidR="003E0CBA" w:rsidRPr="005E273A">
        <w:rPr>
          <w:rFonts w:eastAsia="SimSun" w:cs="Times New Roman" w:hint="eastAsia"/>
          <w:snapToGrid w:val="0"/>
          <w:kern w:val="22"/>
          <w:sz w:val="24"/>
          <w:szCs w:val="24"/>
          <w:lang w:eastAsia="zh-CN" w:bidi="th-TH"/>
        </w:rPr>
        <w:t>46</w:t>
      </w:r>
      <w:r w:rsidR="003E0CBA" w:rsidRPr="005E273A">
        <w:rPr>
          <w:rFonts w:eastAsia="SimSun" w:cs="Times New Roman"/>
          <w:snapToGrid w:val="0"/>
          <w:kern w:val="22"/>
          <w:sz w:val="24"/>
          <w:szCs w:val="24"/>
          <w:lang w:eastAsia="zh-CN" w:bidi="th-TH"/>
        </w:rPr>
        <w:t>,000</w:t>
      </w:r>
      <w:r w:rsidR="003E0CBA" w:rsidRPr="005E273A">
        <w:rPr>
          <w:rFonts w:eastAsia="SimSun" w:cs="Times New Roman" w:hint="eastAsia"/>
          <w:snapToGrid w:val="0"/>
          <w:kern w:val="22"/>
          <w:sz w:val="24"/>
          <w:szCs w:val="24"/>
          <w:lang w:eastAsia="zh-CN" w:bidi="th-TH"/>
        </w:rPr>
        <w:t>多份</w:t>
      </w:r>
      <w:r w:rsidR="003E0CBA" w:rsidRPr="005E273A">
        <w:rPr>
          <w:rFonts w:eastAsia="SimSun" w:cs="Times New Roman"/>
          <w:snapToGrid w:val="0"/>
          <w:kern w:val="22"/>
          <w:sz w:val="24"/>
          <w:szCs w:val="24"/>
          <w:lang w:eastAsia="zh-CN" w:bidi="th-TH"/>
        </w:rPr>
        <w:t>报告</w:t>
      </w:r>
      <w:r w:rsidR="003E0CBA" w:rsidRPr="005E273A">
        <w:rPr>
          <w:rFonts w:eastAsia="SimSun" w:cs="Times New Roman" w:hint="eastAsia"/>
          <w:snapToGrid w:val="0"/>
          <w:kern w:val="22"/>
          <w:sz w:val="24"/>
          <w:szCs w:val="24"/>
          <w:lang w:eastAsia="zh-CN" w:bidi="th-TH"/>
        </w:rPr>
        <w:t>，将近</w:t>
      </w:r>
      <w:r w:rsidR="003E0CBA" w:rsidRPr="005E273A">
        <w:rPr>
          <w:rFonts w:eastAsia="SimSun" w:cs="Times New Roman" w:hint="eastAsia"/>
          <w:snapToGrid w:val="0"/>
          <w:kern w:val="22"/>
          <w:sz w:val="24"/>
          <w:szCs w:val="24"/>
          <w:lang w:eastAsia="zh-CN" w:bidi="th-TH"/>
        </w:rPr>
        <w:t>60</w:t>
      </w:r>
      <w:r w:rsidR="003E0CBA" w:rsidRPr="005E273A">
        <w:rPr>
          <w:rFonts w:eastAsia="SimSun" w:cs="Times New Roman" w:hint="eastAsia"/>
          <w:snapToGrid w:val="0"/>
          <w:kern w:val="22"/>
          <w:sz w:val="24"/>
          <w:szCs w:val="24"/>
          <w:lang w:eastAsia="zh-CN" w:bidi="th-TH"/>
        </w:rPr>
        <w:t>个国家</w:t>
      </w:r>
      <w:r w:rsidR="003E0CBA" w:rsidRPr="005E273A">
        <w:rPr>
          <w:rFonts w:eastAsia="SimSun" w:cs="Times New Roman"/>
          <w:snapToGrid w:val="0"/>
          <w:kern w:val="22"/>
          <w:sz w:val="24"/>
          <w:szCs w:val="24"/>
          <w:lang w:eastAsia="zh-CN" w:bidi="th-TH"/>
        </w:rPr>
        <w:t>和区域在</w:t>
      </w:r>
      <w:r w:rsidR="003E0CBA" w:rsidRPr="005E273A">
        <w:rPr>
          <w:rFonts w:eastAsia="SimSun" w:cs="Times New Roman" w:hint="eastAsia"/>
          <w:snapToGrid w:val="0"/>
          <w:kern w:val="22"/>
          <w:sz w:val="24"/>
          <w:szCs w:val="24"/>
          <w:lang w:eastAsia="zh-CN" w:bidi="th-TH"/>
        </w:rPr>
        <w:t>其</w:t>
      </w:r>
      <w:r w:rsidR="003E0CBA" w:rsidRPr="005E273A">
        <w:rPr>
          <w:rFonts w:eastAsia="SimSun" w:cs="Times New Roman"/>
          <w:snapToGrid w:val="0"/>
          <w:kern w:val="22"/>
          <w:sz w:val="24"/>
          <w:szCs w:val="24"/>
          <w:lang w:eastAsia="zh-CN" w:bidi="th-TH"/>
        </w:rPr>
        <w:t>政策</w:t>
      </w:r>
      <w:r w:rsidR="003E0CBA" w:rsidRPr="005E273A">
        <w:rPr>
          <w:rFonts w:eastAsia="SimSun" w:cs="Times New Roman" w:hint="eastAsia"/>
          <w:snapToGrid w:val="0"/>
          <w:kern w:val="22"/>
          <w:sz w:val="24"/>
          <w:szCs w:val="24"/>
          <w:lang w:eastAsia="zh-CN" w:bidi="th-TH"/>
        </w:rPr>
        <w:t>参考</w:t>
      </w:r>
      <w:r w:rsidRPr="005E273A">
        <w:rPr>
          <w:rFonts w:eastAsia="SimSun" w:cs="Times New Roman"/>
          <w:snapToGrid w:val="0"/>
          <w:kern w:val="22"/>
          <w:sz w:val="24"/>
          <w:szCs w:val="24"/>
          <w:lang w:eastAsia="zh-CN" w:bidi="th-TH"/>
        </w:rPr>
        <w:t>全球</w:t>
      </w:r>
      <w:r w:rsidRPr="005E273A">
        <w:rPr>
          <w:rFonts w:eastAsia="SimSun" w:cs="Times New Roman" w:hint="eastAsia"/>
          <w:snapToGrid w:val="0"/>
          <w:kern w:val="22"/>
          <w:sz w:val="24"/>
          <w:szCs w:val="24"/>
          <w:lang w:eastAsia="zh-CN" w:bidi="th-TH"/>
        </w:rPr>
        <w:t>报告倡议组织</w:t>
      </w:r>
      <w:r w:rsidR="003E0CBA" w:rsidRPr="005E273A">
        <w:rPr>
          <w:rFonts w:eastAsia="SimSun" w:cs="Times New Roman" w:hint="eastAsia"/>
          <w:snapToGrid w:val="0"/>
          <w:kern w:val="22"/>
          <w:sz w:val="24"/>
          <w:szCs w:val="24"/>
          <w:lang w:eastAsia="zh-CN" w:bidi="th-TH"/>
        </w:rPr>
        <w:t>的</w:t>
      </w:r>
      <w:r w:rsidR="003E0CBA" w:rsidRPr="005E273A">
        <w:rPr>
          <w:rFonts w:eastAsia="SimSun" w:cs="Times New Roman"/>
          <w:snapToGrid w:val="0"/>
          <w:kern w:val="22"/>
          <w:sz w:val="24"/>
          <w:szCs w:val="24"/>
          <w:lang w:eastAsia="zh-CN" w:bidi="th-TH"/>
        </w:rPr>
        <w:t>资料。</w:t>
      </w:r>
      <w:r w:rsidRPr="005E273A">
        <w:rPr>
          <w:rFonts w:eastAsia="SimSun" w:cs="Times New Roman"/>
          <w:snapToGrid w:val="0"/>
          <w:kern w:val="22"/>
          <w:sz w:val="24"/>
          <w:szCs w:val="24"/>
          <w:lang w:eastAsia="zh-CN" w:bidi="th-TH"/>
        </w:rPr>
        <w:t>全球</w:t>
      </w:r>
      <w:r w:rsidRPr="005E273A">
        <w:rPr>
          <w:rFonts w:eastAsia="SimSun" w:cs="Times New Roman" w:hint="eastAsia"/>
          <w:snapToGrid w:val="0"/>
          <w:kern w:val="22"/>
          <w:sz w:val="24"/>
          <w:szCs w:val="24"/>
          <w:lang w:eastAsia="zh-CN" w:bidi="th-TH"/>
        </w:rPr>
        <w:t>报告倡议组织</w:t>
      </w:r>
      <w:r w:rsidR="00BD54CB" w:rsidRPr="005E273A">
        <w:rPr>
          <w:rFonts w:eastAsia="SimSun" w:cs="Times New Roman" w:hint="eastAsia"/>
          <w:snapToGrid w:val="0"/>
          <w:kern w:val="22"/>
          <w:sz w:val="24"/>
          <w:szCs w:val="24"/>
          <w:lang w:eastAsia="zh-CN" w:bidi="th-TH"/>
        </w:rPr>
        <w:t>还</w:t>
      </w:r>
      <w:r w:rsidR="003E0CBA" w:rsidRPr="005E273A">
        <w:rPr>
          <w:rFonts w:eastAsia="SimSun" w:cs="Times New Roman" w:hint="eastAsia"/>
          <w:snapToGrid w:val="0"/>
          <w:kern w:val="22"/>
          <w:sz w:val="24"/>
          <w:szCs w:val="24"/>
          <w:lang w:eastAsia="zh-CN" w:bidi="th-TH"/>
        </w:rPr>
        <w:t>被视为联合国</w:t>
      </w:r>
      <w:r w:rsidR="003E0CBA" w:rsidRPr="005E273A">
        <w:rPr>
          <w:rFonts w:eastAsia="SimSun" w:cs="Times New Roman"/>
          <w:snapToGrid w:val="0"/>
          <w:kern w:val="22"/>
          <w:sz w:val="24"/>
          <w:szCs w:val="24"/>
          <w:lang w:eastAsia="zh-CN" w:bidi="th-TH"/>
        </w:rPr>
        <w:t>全球契约</w:t>
      </w:r>
      <w:r w:rsidR="003E0CBA" w:rsidRPr="005E273A">
        <w:rPr>
          <w:rFonts w:eastAsia="SimSun" w:cs="Times New Roman" w:hint="eastAsia"/>
          <w:snapToGrid w:val="0"/>
          <w:kern w:val="22"/>
          <w:sz w:val="24"/>
          <w:szCs w:val="24"/>
          <w:lang w:eastAsia="zh-CN" w:bidi="th-TH"/>
        </w:rPr>
        <w:t>的</w:t>
      </w:r>
      <w:r w:rsidR="003E0CBA" w:rsidRPr="005E273A">
        <w:rPr>
          <w:rFonts w:eastAsia="SimSun" w:cs="Times New Roman"/>
          <w:snapToGrid w:val="0"/>
          <w:kern w:val="22"/>
          <w:sz w:val="24"/>
          <w:szCs w:val="24"/>
          <w:lang w:eastAsia="zh-CN" w:bidi="th-TH"/>
        </w:rPr>
        <w:t>官方报告标准，</w:t>
      </w:r>
      <w:r w:rsidR="00367531" w:rsidRPr="005E273A">
        <w:rPr>
          <w:rFonts w:eastAsia="SimSun" w:cs="Times New Roman" w:hint="eastAsia"/>
          <w:snapToGrid w:val="0"/>
          <w:kern w:val="22"/>
          <w:sz w:val="24"/>
          <w:szCs w:val="24"/>
          <w:lang w:eastAsia="zh-CN" w:bidi="th-TH"/>
        </w:rPr>
        <w:t>该</w:t>
      </w:r>
      <w:r w:rsidR="00367531" w:rsidRPr="005E273A">
        <w:rPr>
          <w:rFonts w:eastAsia="SimSun" w:cs="Times New Roman"/>
          <w:snapToGrid w:val="0"/>
          <w:kern w:val="22"/>
          <w:sz w:val="24"/>
          <w:szCs w:val="24"/>
          <w:lang w:eastAsia="zh-CN" w:bidi="th-TH"/>
        </w:rPr>
        <w:t>组织的</w:t>
      </w:r>
      <w:r w:rsidR="00070D30" w:rsidRPr="005E273A">
        <w:rPr>
          <w:rFonts w:eastAsia="SimSun" w:cs="Times New Roman"/>
          <w:snapToGrid w:val="0"/>
          <w:kern w:val="22"/>
          <w:sz w:val="24"/>
          <w:szCs w:val="24"/>
          <w:lang w:eastAsia="zh-CN" w:bidi="th-TH"/>
        </w:rPr>
        <w:t>9</w:t>
      </w:r>
      <w:r w:rsidR="00590353" w:rsidRPr="005E273A">
        <w:rPr>
          <w:rFonts w:eastAsia="SimSun" w:cs="Times New Roman"/>
          <w:snapToGrid w:val="0"/>
          <w:kern w:val="22"/>
          <w:sz w:val="24"/>
          <w:szCs w:val="24"/>
          <w:lang w:eastAsia="zh-CN" w:bidi="th-TH"/>
        </w:rPr>
        <w:t>,</w:t>
      </w:r>
      <w:r w:rsidR="00070D30" w:rsidRPr="005E273A">
        <w:rPr>
          <w:rFonts w:eastAsia="SimSun" w:cs="Times New Roman"/>
          <w:snapToGrid w:val="0"/>
          <w:kern w:val="22"/>
          <w:sz w:val="24"/>
          <w:szCs w:val="24"/>
          <w:lang w:eastAsia="zh-CN" w:bidi="th-TH"/>
        </w:rPr>
        <w:t>000</w:t>
      </w:r>
      <w:r w:rsidR="00367531" w:rsidRPr="005E273A">
        <w:rPr>
          <w:rFonts w:eastAsia="SimSun" w:cs="Times New Roman" w:hint="eastAsia"/>
          <w:snapToGrid w:val="0"/>
          <w:kern w:val="22"/>
          <w:sz w:val="24"/>
          <w:szCs w:val="24"/>
          <w:lang w:eastAsia="zh-CN" w:bidi="th-TH"/>
        </w:rPr>
        <w:t>个</w:t>
      </w:r>
      <w:r w:rsidR="00367531" w:rsidRPr="005E273A">
        <w:rPr>
          <w:rFonts w:eastAsia="SimSun" w:cs="Times New Roman"/>
          <w:snapToGrid w:val="0"/>
          <w:kern w:val="22"/>
          <w:sz w:val="24"/>
          <w:szCs w:val="24"/>
          <w:lang w:eastAsia="zh-CN" w:bidi="th-TH"/>
        </w:rPr>
        <w:t>相关的公司将其作为</w:t>
      </w:r>
      <w:r w:rsidR="00367531" w:rsidRPr="005E273A">
        <w:rPr>
          <w:rFonts w:eastAsia="SimSun" w:cs="Times New Roman" w:hint="eastAsia"/>
          <w:snapToGrid w:val="0"/>
          <w:kern w:val="22"/>
          <w:sz w:val="24"/>
          <w:szCs w:val="24"/>
          <w:lang w:eastAsia="zh-CN" w:bidi="th-TH"/>
        </w:rPr>
        <w:t>默认</w:t>
      </w:r>
      <w:r w:rsidR="00367531" w:rsidRPr="005E273A">
        <w:rPr>
          <w:rFonts w:eastAsia="SimSun" w:cs="Times New Roman"/>
          <w:snapToGrid w:val="0"/>
          <w:kern w:val="22"/>
          <w:sz w:val="24"/>
          <w:szCs w:val="24"/>
          <w:lang w:eastAsia="zh-CN" w:bidi="th-TH"/>
        </w:rPr>
        <w:t>报告框架。</w:t>
      </w:r>
      <w:r w:rsidR="00367531" w:rsidRPr="005E273A">
        <w:rPr>
          <w:rFonts w:eastAsia="SimSun" w:cs="Times New Roman" w:hint="eastAsia"/>
          <w:snapToGrid w:val="0"/>
          <w:kern w:val="22"/>
          <w:sz w:val="24"/>
          <w:szCs w:val="24"/>
          <w:lang w:eastAsia="zh-CN" w:bidi="th-TH"/>
        </w:rPr>
        <w:t>在全世界</w:t>
      </w:r>
      <w:r w:rsidR="00367531" w:rsidRPr="005E273A">
        <w:rPr>
          <w:rFonts w:eastAsia="SimSun" w:cs="Times New Roman"/>
          <w:snapToGrid w:val="0"/>
          <w:kern w:val="22"/>
          <w:sz w:val="24"/>
          <w:szCs w:val="24"/>
          <w:lang w:eastAsia="zh-CN" w:bidi="th-TH"/>
        </w:rPr>
        <w:t>250</w:t>
      </w:r>
      <w:r w:rsidR="00367531" w:rsidRPr="005E273A">
        <w:rPr>
          <w:rFonts w:eastAsia="SimSun" w:cs="Times New Roman" w:hint="eastAsia"/>
          <w:snapToGrid w:val="0"/>
          <w:kern w:val="22"/>
          <w:sz w:val="24"/>
          <w:szCs w:val="24"/>
          <w:lang w:eastAsia="zh-CN" w:bidi="th-TH"/>
        </w:rPr>
        <w:t>家</w:t>
      </w:r>
      <w:r w:rsidR="00367531" w:rsidRPr="005E273A">
        <w:rPr>
          <w:rFonts w:eastAsia="SimSun" w:cs="Times New Roman"/>
          <w:snapToGrid w:val="0"/>
          <w:kern w:val="22"/>
          <w:sz w:val="24"/>
          <w:szCs w:val="24"/>
          <w:lang w:eastAsia="zh-CN" w:bidi="th-TH"/>
        </w:rPr>
        <w:t>最大公司中，</w:t>
      </w:r>
      <w:r w:rsidR="00367531" w:rsidRPr="005E273A">
        <w:rPr>
          <w:rFonts w:eastAsia="SimSun" w:cs="Times New Roman" w:hint="eastAsia"/>
          <w:snapToGrid w:val="0"/>
          <w:kern w:val="22"/>
          <w:sz w:val="24"/>
          <w:szCs w:val="24"/>
          <w:lang w:eastAsia="zh-CN" w:bidi="th-TH"/>
        </w:rPr>
        <w:t>有</w:t>
      </w:r>
      <w:r w:rsidR="00367531" w:rsidRPr="005E273A">
        <w:rPr>
          <w:rFonts w:eastAsia="SimSun" w:cs="Times New Roman" w:hint="eastAsia"/>
          <w:snapToGrid w:val="0"/>
          <w:kern w:val="22"/>
          <w:sz w:val="24"/>
          <w:szCs w:val="24"/>
          <w:lang w:eastAsia="zh-CN" w:bidi="th-TH"/>
        </w:rPr>
        <w:t>93%</w:t>
      </w:r>
      <w:r w:rsidR="00367531" w:rsidRPr="005E273A">
        <w:rPr>
          <w:rFonts w:eastAsia="SimSun" w:cs="Times New Roman" w:hint="eastAsia"/>
          <w:snapToGrid w:val="0"/>
          <w:kern w:val="22"/>
          <w:sz w:val="24"/>
          <w:szCs w:val="24"/>
          <w:lang w:eastAsia="zh-CN" w:bidi="th-TH"/>
        </w:rPr>
        <w:t>的</w:t>
      </w:r>
      <w:r w:rsidR="00367531" w:rsidRPr="005E273A">
        <w:rPr>
          <w:rFonts w:eastAsia="SimSun" w:cs="Times New Roman"/>
          <w:snapToGrid w:val="0"/>
          <w:kern w:val="22"/>
          <w:sz w:val="24"/>
          <w:szCs w:val="24"/>
          <w:lang w:eastAsia="zh-CN" w:bidi="th-TH"/>
        </w:rPr>
        <w:t>公司</w:t>
      </w:r>
      <w:r w:rsidR="0062396C" w:rsidRPr="005E273A">
        <w:rPr>
          <w:rFonts w:eastAsia="SimSun" w:cs="Times New Roman" w:hint="eastAsia"/>
          <w:snapToGrid w:val="0"/>
          <w:kern w:val="22"/>
          <w:sz w:val="24"/>
          <w:szCs w:val="24"/>
          <w:lang w:eastAsia="zh-CN" w:bidi="th-TH"/>
        </w:rPr>
        <w:t>报告</w:t>
      </w:r>
      <w:r w:rsidR="0062396C" w:rsidRPr="005E273A">
        <w:rPr>
          <w:rFonts w:eastAsia="SimSun" w:cs="Times New Roman"/>
          <w:snapToGrid w:val="0"/>
          <w:kern w:val="22"/>
          <w:sz w:val="24"/>
          <w:szCs w:val="24"/>
          <w:lang w:eastAsia="zh-CN" w:bidi="th-TH"/>
        </w:rPr>
        <w:t>了可持续性方面的绩效，其中</w:t>
      </w:r>
      <w:r w:rsidR="0062396C" w:rsidRPr="005E273A">
        <w:rPr>
          <w:rFonts w:eastAsia="SimSun" w:cs="Times New Roman" w:hint="eastAsia"/>
          <w:snapToGrid w:val="0"/>
          <w:kern w:val="22"/>
          <w:sz w:val="24"/>
          <w:szCs w:val="24"/>
          <w:lang w:eastAsia="zh-CN" w:bidi="th-TH"/>
        </w:rPr>
        <w:t>7</w:t>
      </w:r>
      <w:r w:rsidR="0062396C" w:rsidRPr="005E273A">
        <w:rPr>
          <w:rFonts w:eastAsia="SimSun" w:cs="Times New Roman"/>
          <w:snapToGrid w:val="0"/>
          <w:kern w:val="22"/>
          <w:sz w:val="24"/>
          <w:szCs w:val="24"/>
          <w:lang w:eastAsia="zh-CN" w:bidi="th-TH"/>
        </w:rPr>
        <w:t>5%</w:t>
      </w:r>
      <w:r w:rsidR="0062396C" w:rsidRPr="005E273A">
        <w:rPr>
          <w:rFonts w:eastAsia="SimSun" w:cs="Times New Roman"/>
          <w:snapToGrid w:val="0"/>
          <w:kern w:val="22"/>
          <w:sz w:val="24"/>
          <w:szCs w:val="24"/>
          <w:lang w:eastAsia="zh-CN" w:bidi="th-TH"/>
        </w:rPr>
        <w:t>使用的是</w:t>
      </w:r>
      <w:r w:rsidRPr="005E273A">
        <w:rPr>
          <w:rFonts w:eastAsia="SimSun" w:cs="Times New Roman"/>
          <w:snapToGrid w:val="0"/>
          <w:kern w:val="22"/>
          <w:sz w:val="24"/>
          <w:szCs w:val="24"/>
          <w:lang w:eastAsia="zh-CN" w:bidi="th-TH"/>
        </w:rPr>
        <w:t>全球</w:t>
      </w:r>
      <w:r w:rsidRPr="005E273A">
        <w:rPr>
          <w:rFonts w:eastAsia="SimSun" w:cs="Times New Roman" w:hint="eastAsia"/>
          <w:snapToGrid w:val="0"/>
          <w:kern w:val="22"/>
          <w:sz w:val="24"/>
          <w:szCs w:val="24"/>
          <w:lang w:eastAsia="zh-CN" w:bidi="th-TH"/>
        </w:rPr>
        <w:t>报告倡议组织</w:t>
      </w:r>
      <w:r w:rsidR="0062396C" w:rsidRPr="005E273A">
        <w:rPr>
          <w:rFonts w:eastAsia="SimSun" w:cs="Times New Roman" w:hint="eastAsia"/>
          <w:snapToGrid w:val="0"/>
          <w:kern w:val="22"/>
          <w:sz w:val="24"/>
          <w:szCs w:val="24"/>
          <w:lang w:eastAsia="zh-CN" w:bidi="th-TH"/>
        </w:rPr>
        <w:t>的准则</w:t>
      </w:r>
      <w:r w:rsidR="0062396C" w:rsidRPr="005E273A">
        <w:rPr>
          <w:rFonts w:eastAsia="SimSun" w:cs="Times New Roman"/>
          <w:snapToGrid w:val="0"/>
          <w:kern w:val="22"/>
          <w:sz w:val="24"/>
          <w:szCs w:val="24"/>
          <w:lang w:eastAsia="zh-CN" w:bidi="th-TH"/>
        </w:rPr>
        <w:t>。</w:t>
      </w:r>
      <w:r w:rsidR="00070D30" w:rsidRPr="0062396C">
        <w:rPr>
          <w:rFonts w:eastAsia="SimSun" w:cs="Times New Roman"/>
          <w:sz w:val="24"/>
          <w:vertAlign w:val="superscript"/>
          <w:lang w:eastAsia="zh-CN"/>
        </w:rPr>
        <w:footnoteReference w:id="9"/>
      </w:r>
      <w:r w:rsidR="0062396C" w:rsidRPr="005E273A">
        <w:rPr>
          <w:rFonts w:eastAsia="SimSun" w:cs="Times New Roman"/>
          <w:snapToGrid w:val="0"/>
          <w:kern w:val="22"/>
          <w:sz w:val="28"/>
          <w:szCs w:val="24"/>
          <w:vertAlign w:val="superscript"/>
          <w:lang w:eastAsia="zh-CN" w:bidi="th-TH"/>
        </w:rPr>
        <w:t xml:space="preserve"> </w:t>
      </w:r>
      <w:r w:rsidRPr="005E273A">
        <w:rPr>
          <w:rFonts w:eastAsia="SimSun" w:cs="Times New Roman"/>
          <w:snapToGrid w:val="0"/>
          <w:kern w:val="22"/>
          <w:sz w:val="24"/>
          <w:szCs w:val="24"/>
          <w:lang w:eastAsia="zh-CN" w:bidi="th-TH"/>
        </w:rPr>
        <w:t>全球</w:t>
      </w:r>
      <w:r w:rsidRPr="005E273A">
        <w:rPr>
          <w:rFonts w:eastAsia="SimSun" w:cs="Times New Roman" w:hint="eastAsia"/>
          <w:snapToGrid w:val="0"/>
          <w:kern w:val="22"/>
          <w:sz w:val="24"/>
          <w:szCs w:val="24"/>
          <w:lang w:eastAsia="zh-CN" w:bidi="th-TH"/>
        </w:rPr>
        <w:t>报告倡议组织</w:t>
      </w:r>
      <w:r w:rsidR="0062396C" w:rsidRPr="005E273A">
        <w:rPr>
          <w:rFonts w:eastAsia="SimSun" w:cs="Times New Roman" w:hint="eastAsia"/>
          <w:snapToGrid w:val="0"/>
          <w:kern w:val="22"/>
          <w:sz w:val="24"/>
          <w:szCs w:val="24"/>
          <w:lang w:eastAsia="zh-CN" w:bidi="th-TH"/>
        </w:rPr>
        <w:t>的</w:t>
      </w:r>
      <w:r w:rsidR="0062396C" w:rsidRPr="005E273A">
        <w:rPr>
          <w:rFonts w:eastAsia="SimSun" w:cs="Times New Roman"/>
          <w:snapToGrid w:val="0"/>
          <w:kern w:val="22"/>
          <w:sz w:val="24"/>
          <w:szCs w:val="24"/>
          <w:lang w:eastAsia="zh-CN" w:bidi="th-TH"/>
        </w:rPr>
        <w:t>标准包括关于生物多样性</w:t>
      </w:r>
      <w:r w:rsidR="005E273A" w:rsidRPr="005E273A">
        <w:rPr>
          <w:rFonts w:eastAsia="SimSun" w:cs="Times New Roman"/>
          <w:snapToGrid w:val="0"/>
          <w:kern w:val="22"/>
          <w:sz w:val="24"/>
          <w:szCs w:val="24"/>
          <w:lang w:eastAsia="zh-CN" w:bidi="th-TH"/>
        </w:rPr>
        <w:t>的四种</w:t>
      </w:r>
      <w:r w:rsidR="005E273A" w:rsidRPr="005E273A">
        <w:rPr>
          <w:rFonts w:ascii="SimSun" w:eastAsia="SimSun" w:hAnsi="SimSun" w:cs="Times New Roman"/>
          <w:snapToGrid w:val="0"/>
          <w:kern w:val="22"/>
          <w:sz w:val="24"/>
          <w:szCs w:val="24"/>
          <w:lang w:eastAsia="zh-CN" w:bidi="th-TH"/>
        </w:rPr>
        <w:t>“</w:t>
      </w:r>
      <w:r w:rsidR="005E273A" w:rsidRPr="005E273A">
        <w:rPr>
          <w:rFonts w:ascii="SimSun" w:eastAsia="SimSun" w:hAnsi="SimSun" w:cs="Times New Roman" w:hint="eastAsia"/>
          <w:snapToGrid w:val="0"/>
          <w:kern w:val="22"/>
          <w:sz w:val="24"/>
          <w:szCs w:val="24"/>
          <w:lang w:eastAsia="zh-CN" w:bidi="th-TH"/>
        </w:rPr>
        <w:t>披露</w:t>
      </w:r>
      <w:r w:rsidR="005E273A" w:rsidRPr="005E273A">
        <w:rPr>
          <w:rFonts w:ascii="SimSun" w:eastAsia="SimSun" w:hAnsi="SimSun" w:cs="Times New Roman"/>
          <w:snapToGrid w:val="0"/>
          <w:kern w:val="22"/>
          <w:sz w:val="24"/>
          <w:szCs w:val="24"/>
          <w:lang w:eastAsia="zh-CN" w:bidi="th-TH"/>
        </w:rPr>
        <w:t>”</w:t>
      </w:r>
      <w:r w:rsidR="005E273A" w:rsidRPr="005E273A">
        <w:rPr>
          <w:rFonts w:ascii="SimSun" w:eastAsia="SimSun" w:hAnsi="SimSun" w:cs="Times New Roman" w:hint="eastAsia"/>
          <w:snapToGrid w:val="0"/>
          <w:kern w:val="22"/>
          <w:sz w:val="24"/>
          <w:szCs w:val="24"/>
          <w:lang w:eastAsia="zh-CN" w:bidi="th-TH"/>
        </w:rPr>
        <w:t>和</w:t>
      </w:r>
      <w:r w:rsidR="00C862AB" w:rsidRPr="005E273A">
        <w:rPr>
          <w:rFonts w:eastAsia="SimSun" w:cs="Times New Roman"/>
          <w:snapToGrid w:val="0"/>
          <w:kern w:val="22"/>
          <w:sz w:val="24"/>
          <w:szCs w:val="24"/>
          <w:lang w:eastAsia="zh-CN" w:bidi="th-TH"/>
        </w:rPr>
        <w:t>使用</w:t>
      </w:r>
      <w:r w:rsidR="005E273A" w:rsidRPr="005E273A">
        <w:rPr>
          <w:rFonts w:eastAsia="SimSun" w:cs="Times New Roman" w:hint="eastAsia"/>
          <w:snapToGrid w:val="0"/>
          <w:kern w:val="22"/>
          <w:sz w:val="24"/>
          <w:szCs w:val="24"/>
          <w:lang w:eastAsia="zh-CN" w:bidi="th-TH"/>
        </w:rPr>
        <w:t>“</w:t>
      </w:r>
      <w:r w:rsidR="00C862AB" w:rsidRPr="005E273A">
        <w:rPr>
          <w:rFonts w:eastAsia="SimSun" w:cs="Times New Roman"/>
          <w:snapToGrid w:val="0"/>
          <w:kern w:val="22"/>
          <w:sz w:val="24"/>
          <w:szCs w:val="24"/>
          <w:lang w:eastAsia="zh-CN" w:bidi="th-TH"/>
        </w:rPr>
        <w:t xml:space="preserve">GRI 103: </w:t>
      </w:r>
      <w:r w:rsidR="00C862AB" w:rsidRPr="005E273A">
        <w:rPr>
          <w:rFonts w:eastAsia="SimSun" w:cs="Times New Roman" w:hint="eastAsia"/>
          <w:snapToGrid w:val="0"/>
          <w:kern w:val="22"/>
          <w:sz w:val="24"/>
          <w:szCs w:val="24"/>
          <w:lang w:eastAsia="zh-CN" w:bidi="th-TH"/>
        </w:rPr>
        <w:t>管理</w:t>
      </w:r>
      <w:r w:rsidR="00C862AB" w:rsidRPr="005E273A">
        <w:rPr>
          <w:rFonts w:eastAsia="SimSun" w:cs="Times New Roman"/>
          <w:snapToGrid w:val="0"/>
          <w:kern w:val="22"/>
          <w:sz w:val="24"/>
          <w:szCs w:val="24"/>
          <w:lang w:eastAsia="zh-CN" w:bidi="th-TH"/>
        </w:rPr>
        <w:t>办法</w:t>
      </w:r>
      <w:r w:rsidR="005E273A" w:rsidRPr="005E273A">
        <w:rPr>
          <w:rFonts w:eastAsia="SimSun" w:cs="Times New Roman" w:hint="eastAsia"/>
          <w:snapToGrid w:val="0"/>
          <w:kern w:val="22"/>
          <w:sz w:val="24"/>
          <w:szCs w:val="24"/>
          <w:lang w:eastAsia="zh-CN" w:bidi="th-TH"/>
        </w:rPr>
        <w:t>”</w:t>
      </w:r>
      <w:r w:rsidR="00C862AB" w:rsidRPr="00523940">
        <w:rPr>
          <w:rStyle w:val="FootnoteReference"/>
          <w:snapToGrid w:val="0"/>
          <w:kern w:val="22"/>
          <w:sz w:val="24"/>
          <w:szCs w:val="24"/>
          <w:lang w:eastAsia="ja-JP" w:bidi="th-TH"/>
        </w:rPr>
        <w:footnoteReference w:id="10"/>
      </w:r>
      <w:r w:rsidR="005E273A" w:rsidRPr="005E273A">
        <w:rPr>
          <w:rFonts w:eastAsia="SimSun" w:cs="Times New Roman"/>
          <w:snapToGrid w:val="0"/>
          <w:kern w:val="22"/>
          <w:sz w:val="24"/>
          <w:szCs w:val="24"/>
          <w:lang w:eastAsia="zh-CN" w:bidi="th-TH"/>
        </w:rPr>
        <w:t xml:space="preserve"> </w:t>
      </w:r>
      <w:r w:rsidR="005E273A" w:rsidRPr="005E273A">
        <w:rPr>
          <w:rFonts w:eastAsia="SimSun" w:cs="Times New Roman" w:hint="eastAsia"/>
          <w:snapToGrid w:val="0"/>
          <w:kern w:val="22"/>
          <w:sz w:val="24"/>
          <w:szCs w:val="24"/>
          <w:lang w:eastAsia="zh-CN" w:bidi="th-TH"/>
        </w:rPr>
        <w:t>的</w:t>
      </w:r>
      <w:r w:rsidR="005E273A" w:rsidRPr="005E273A">
        <w:rPr>
          <w:rFonts w:eastAsia="SimSun" w:cs="Times New Roman"/>
          <w:snapToGrid w:val="0"/>
          <w:kern w:val="22"/>
          <w:sz w:val="24"/>
          <w:szCs w:val="24"/>
          <w:lang w:eastAsia="zh-CN" w:bidi="th-TH"/>
        </w:rPr>
        <w:t>管理办法</w:t>
      </w:r>
      <w:r w:rsidR="005E273A" w:rsidRPr="005E273A">
        <w:rPr>
          <w:rFonts w:eastAsia="SimSun" w:cs="Times New Roman" w:hint="eastAsia"/>
          <w:snapToGrid w:val="0"/>
          <w:kern w:val="22"/>
          <w:sz w:val="24"/>
          <w:szCs w:val="24"/>
          <w:lang w:eastAsia="zh-CN" w:bidi="th-TH"/>
        </w:rPr>
        <w:t>，</w:t>
      </w:r>
      <w:r w:rsidR="0062396C" w:rsidRPr="005E273A">
        <w:rPr>
          <w:rFonts w:eastAsia="SimSun" w:cs="Times New Roman" w:hint="eastAsia"/>
          <w:snapToGrid w:val="0"/>
          <w:kern w:val="22"/>
          <w:sz w:val="24"/>
          <w:szCs w:val="24"/>
          <w:lang w:eastAsia="zh-CN" w:bidi="th-TH"/>
        </w:rPr>
        <w:t>以及</w:t>
      </w:r>
      <w:r w:rsidR="005E273A" w:rsidRPr="005E273A">
        <w:rPr>
          <w:rFonts w:eastAsia="SimSun" w:cs="Times New Roman" w:hint="eastAsia"/>
          <w:snapToGrid w:val="0"/>
          <w:kern w:val="22"/>
          <w:sz w:val="24"/>
          <w:szCs w:val="24"/>
          <w:lang w:eastAsia="zh-CN" w:bidi="th-TH"/>
        </w:rPr>
        <w:t>与</w:t>
      </w:r>
      <w:r w:rsidR="005E273A">
        <w:rPr>
          <w:rFonts w:eastAsia="SimSun" w:cs="Times New Roman" w:hint="eastAsia"/>
          <w:snapToGrid w:val="0"/>
          <w:kern w:val="22"/>
          <w:sz w:val="24"/>
          <w:szCs w:val="24"/>
          <w:lang w:eastAsia="zh-CN" w:bidi="th-TH"/>
        </w:rPr>
        <w:t>与</w:t>
      </w:r>
      <w:r w:rsidR="005E273A">
        <w:rPr>
          <w:rFonts w:eastAsia="SimSun" w:cs="Times New Roman"/>
          <w:snapToGrid w:val="0"/>
          <w:kern w:val="22"/>
          <w:sz w:val="24"/>
          <w:szCs w:val="24"/>
          <w:lang w:eastAsia="zh-CN" w:bidi="th-TH"/>
        </w:rPr>
        <w:t>生物多样性相关的其他指标数；</w:t>
      </w:r>
    </w:p>
    <w:p w:rsidR="00070D30" w:rsidRPr="00523940" w:rsidRDefault="005E273A"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sz w:val="24"/>
          <w:szCs w:val="24"/>
          <w:lang w:eastAsia="ja-JP" w:bidi="th-TH"/>
        </w:rPr>
      </w:pPr>
      <w:r>
        <w:rPr>
          <w:rFonts w:ascii="KaiTi" w:eastAsia="KaiTi" w:hAnsi="KaiTi" w:cs="Times New Roman" w:hint="eastAsia"/>
          <w:snapToGrid w:val="0"/>
          <w:kern w:val="22"/>
          <w:sz w:val="24"/>
          <w:szCs w:val="24"/>
          <w:lang w:eastAsia="zh-CN" w:bidi="th-TH"/>
        </w:rPr>
        <w:t>国际</w:t>
      </w:r>
      <w:r>
        <w:rPr>
          <w:rFonts w:ascii="KaiTi" w:eastAsia="KaiTi" w:hAnsi="KaiTi" w:cs="Times New Roman"/>
          <w:snapToGrid w:val="0"/>
          <w:kern w:val="22"/>
          <w:sz w:val="24"/>
          <w:szCs w:val="24"/>
          <w:lang w:eastAsia="zh-CN" w:bidi="th-TH"/>
        </w:rPr>
        <w:t>综合报告委员会</w:t>
      </w:r>
      <w:r w:rsidR="00070D30" w:rsidRPr="000A4661">
        <w:rPr>
          <w:rFonts w:ascii="KaiTi" w:eastAsia="KaiTi" w:hAnsi="KaiTi" w:cs="Times New Roman"/>
          <w:snapToGrid w:val="0"/>
          <w:kern w:val="22"/>
          <w:sz w:val="24"/>
          <w:szCs w:val="24"/>
          <w:lang w:eastAsia="zh-CN" w:bidi="th-TH"/>
        </w:rPr>
        <w:t>(IIRC)</w:t>
      </w:r>
      <w:r>
        <w:rPr>
          <w:rFonts w:eastAsia="SimSun" w:cs="Times New Roman" w:hint="eastAsia"/>
          <w:snapToGrid w:val="0"/>
          <w:kern w:val="22"/>
          <w:sz w:val="24"/>
          <w:szCs w:val="24"/>
          <w:lang w:eastAsia="zh-CN" w:bidi="th-TH"/>
        </w:rPr>
        <w:t>建立</w:t>
      </w:r>
      <w:r>
        <w:rPr>
          <w:rFonts w:eastAsia="SimSun" w:cs="Times New Roman"/>
          <w:snapToGrid w:val="0"/>
          <w:kern w:val="22"/>
          <w:sz w:val="24"/>
          <w:szCs w:val="24"/>
          <w:lang w:eastAsia="zh-CN" w:bidi="th-TH"/>
        </w:rPr>
        <w:t>了一种综合性报告框架，其中包括生物多样性和生态系统健康。</w:t>
      </w:r>
      <w:r w:rsidR="006F2F11">
        <w:rPr>
          <w:rFonts w:eastAsia="SimSun" w:cs="Times New Roman" w:hint="eastAsia"/>
          <w:snapToGrid w:val="0"/>
          <w:kern w:val="22"/>
          <w:sz w:val="24"/>
          <w:szCs w:val="24"/>
          <w:lang w:eastAsia="zh-CN" w:bidi="th-TH"/>
        </w:rPr>
        <w:t>作为</w:t>
      </w:r>
      <w:r w:rsidR="006F2F11">
        <w:rPr>
          <w:rFonts w:eastAsia="SimSun" w:cs="Times New Roman"/>
          <w:snapToGrid w:val="0"/>
          <w:kern w:val="22"/>
          <w:sz w:val="24"/>
          <w:szCs w:val="24"/>
          <w:lang w:eastAsia="zh-CN" w:bidi="th-TH"/>
        </w:rPr>
        <w:t>对想法和</w:t>
      </w:r>
      <w:r w:rsidR="006F2F11">
        <w:rPr>
          <w:rFonts w:eastAsia="SimSun" w:cs="Times New Roman" w:hint="eastAsia"/>
          <w:snapToGrid w:val="0"/>
          <w:kern w:val="22"/>
          <w:sz w:val="24"/>
          <w:szCs w:val="24"/>
          <w:lang w:eastAsia="zh-CN" w:bidi="th-TH"/>
        </w:rPr>
        <w:t>决策</w:t>
      </w:r>
      <w:r w:rsidR="006F2F11">
        <w:rPr>
          <w:rFonts w:eastAsia="SimSun" w:cs="Times New Roman"/>
          <w:snapToGrid w:val="0"/>
          <w:kern w:val="22"/>
          <w:sz w:val="24"/>
          <w:szCs w:val="24"/>
          <w:lang w:eastAsia="zh-CN" w:bidi="th-TH"/>
        </w:rPr>
        <w:t>进行整合的一般性框架，这一框架并不包括具体的指标或标尺</w:t>
      </w:r>
      <w:r w:rsidR="006F2F11">
        <w:rPr>
          <w:rFonts w:eastAsia="SimSun" w:cs="Times New Roman" w:hint="eastAsia"/>
          <w:snapToGrid w:val="0"/>
          <w:kern w:val="22"/>
          <w:sz w:val="24"/>
          <w:szCs w:val="24"/>
          <w:lang w:eastAsia="zh-CN" w:bidi="th-TH"/>
        </w:rPr>
        <w:t>；</w:t>
      </w:r>
      <w:r w:rsidR="00070D30" w:rsidRPr="00523940">
        <w:rPr>
          <w:rStyle w:val="FootnoteReference"/>
          <w:snapToGrid w:val="0"/>
          <w:kern w:val="22"/>
          <w:sz w:val="24"/>
          <w:szCs w:val="24"/>
          <w:lang w:eastAsia="ja-JP" w:bidi="th-TH"/>
        </w:rPr>
        <w:footnoteReference w:id="11"/>
      </w:r>
    </w:p>
    <w:p w:rsidR="00070D30" w:rsidRPr="00815FEF" w:rsidRDefault="006F2F11"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sz w:val="24"/>
          <w:szCs w:val="24"/>
          <w:lang w:eastAsia="ja-JP" w:bidi="th-TH"/>
        </w:rPr>
      </w:pPr>
      <w:r w:rsidRPr="00815FEF">
        <w:rPr>
          <w:rFonts w:ascii="KaiTi" w:eastAsia="KaiTi" w:hAnsi="KaiTi" w:cs="Times New Roman" w:hint="eastAsia"/>
          <w:snapToGrid w:val="0"/>
          <w:kern w:val="22"/>
          <w:sz w:val="24"/>
          <w:szCs w:val="24"/>
          <w:lang w:eastAsia="zh-CN" w:bidi="th-TH"/>
        </w:rPr>
        <w:t>可持续性</w:t>
      </w:r>
      <w:r w:rsidRPr="00815FEF">
        <w:rPr>
          <w:rFonts w:ascii="KaiTi" w:eastAsia="KaiTi" w:hAnsi="KaiTi" w:cs="Times New Roman"/>
          <w:snapToGrid w:val="0"/>
          <w:kern w:val="22"/>
          <w:sz w:val="24"/>
          <w:szCs w:val="24"/>
          <w:lang w:eastAsia="zh-CN" w:bidi="th-TH"/>
        </w:rPr>
        <w:t>会计标准理事会</w:t>
      </w:r>
      <w:r w:rsidR="00070D30" w:rsidRPr="00815FEF">
        <w:rPr>
          <w:rFonts w:ascii="KaiTi" w:eastAsia="KaiTi" w:hAnsi="KaiTi" w:cs="Times New Roman"/>
          <w:snapToGrid w:val="0"/>
          <w:kern w:val="22"/>
          <w:sz w:val="24"/>
          <w:szCs w:val="24"/>
          <w:lang w:eastAsia="zh-CN" w:bidi="th-TH"/>
        </w:rPr>
        <w:t>(SASB)</w:t>
      </w:r>
      <w:r w:rsidRPr="00815FEF">
        <w:rPr>
          <w:rFonts w:eastAsia="SimSun" w:cs="Times New Roman" w:hint="eastAsia"/>
          <w:snapToGrid w:val="0"/>
          <w:kern w:val="22"/>
          <w:sz w:val="24"/>
          <w:szCs w:val="24"/>
          <w:lang w:eastAsia="zh-CN" w:bidi="th-TH"/>
        </w:rPr>
        <w:t>为</w:t>
      </w:r>
      <w:r w:rsidR="00EC2C5B" w:rsidRPr="00815FEF">
        <w:rPr>
          <w:rFonts w:eastAsia="SimSun" w:cs="Times New Roman" w:hint="eastAsia"/>
          <w:snapToGrid w:val="0"/>
          <w:kern w:val="22"/>
          <w:sz w:val="24"/>
          <w:szCs w:val="24"/>
          <w:lang w:eastAsia="zh-CN" w:bidi="th-TH"/>
        </w:rPr>
        <w:t>总部</w:t>
      </w:r>
      <w:r w:rsidR="00EC2C5B" w:rsidRPr="00815FEF">
        <w:rPr>
          <w:rFonts w:eastAsia="SimSun" w:cs="Times New Roman"/>
          <w:snapToGrid w:val="0"/>
          <w:kern w:val="22"/>
          <w:sz w:val="24"/>
          <w:szCs w:val="24"/>
          <w:lang w:eastAsia="zh-CN" w:bidi="th-TH"/>
        </w:rPr>
        <w:t>设在美国的公司提供可持续性会计标准，</w:t>
      </w:r>
      <w:r w:rsidR="00EC2C5B" w:rsidRPr="00815FEF">
        <w:rPr>
          <w:rFonts w:eastAsia="SimSun" w:cs="Times New Roman" w:hint="eastAsia"/>
          <w:snapToGrid w:val="0"/>
          <w:kern w:val="22"/>
          <w:sz w:val="24"/>
          <w:szCs w:val="24"/>
          <w:lang w:eastAsia="zh-CN" w:bidi="th-TH"/>
        </w:rPr>
        <w:t>用于</w:t>
      </w:r>
      <w:r w:rsidR="00F94638" w:rsidRPr="00815FEF">
        <w:rPr>
          <w:rFonts w:eastAsia="SimSun" w:cs="Times New Roman" w:hint="eastAsia"/>
          <w:snapToGrid w:val="0"/>
          <w:kern w:val="22"/>
          <w:sz w:val="24"/>
          <w:szCs w:val="24"/>
          <w:lang w:eastAsia="zh-CN" w:bidi="th-TH"/>
        </w:rPr>
        <w:t>向</w:t>
      </w:r>
      <w:r w:rsidR="00EC2C5B" w:rsidRPr="00815FEF">
        <w:rPr>
          <w:rFonts w:eastAsia="SimSun" w:cs="Times New Roman" w:hint="eastAsia"/>
          <w:snapToGrid w:val="0"/>
          <w:kern w:val="22"/>
          <w:sz w:val="24"/>
          <w:szCs w:val="24"/>
          <w:lang w:eastAsia="zh-CN" w:bidi="th-TH"/>
        </w:rPr>
        <w:t>证券和</w:t>
      </w:r>
      <w:r w:rsidR="00EC2C5B" w:rsidRPr="00815FEF">
        <w:rPr>
          <w:rFonts w:eastAsia="SimSun" w:cs="Times New Roman"/>
          <w:snapToGrid w:val="0"/>
          <w:kern w:val="22"/>
          <w:sz w:val="24"/>
          <w:szCs w:val="24"/>
          <w:lang w:eastAsia="zh-CN" w:bidi="th-TH"/>
        </w:rPr>
        <w:t>交易委员会</w:t>
      </w:r>
      <w:r w:rsidR="00F94638" w:rsidRPr="00815FEF">
        <w:rPr>
          <w:rFonts w:eastAsia="SimSun" w:cs="Times New Roman" w:hint="eastAsia"/>
          <w:snapToGrid w:val="0"/>
          <w:kern w:val="22"/>
          <w:sz w:val="24"/>
          <w:szCs w:val="24"/>
          <w:lang w:eastAsia="zh-CN" w:bidi="th-TH"/>
        </w:rPr>
        <w:t>提出</w:t>
      </w:r>
      <w:r w:rsidR="00F94638" w:rsidRPr="00815FEF">
        <w:rPr>
          <w:rFonts w:eastAsia="SimSun" w:cs="Times New Roman"/>
          <w:snapToGrid w:val="0"/>
          <w:kern w:val="22"/>
          <w:sz w:val="24"/>
          <w:szCs w:val="24"/>
          <w:lang w:eastAsia="zh-CN" w:bidi="th-TH"/>
        </w:rPr>
        <w:t>诉讼时候披露实质性可持续性信息。</w:t>
      </w:r>
      <w:r w:rsidR="00F94638" w:rsidRPr="00815FEF">
        <w:rPr>
          <w:rFonts w:eastAsia="SimSun" w:cs="Times New Roman" w:hint="eastAsia"/>
          <w:snapToGrid w:val="0"/>
          <w:kern w:val="22"/>
          <w:sz w:val="24"/>
          <w:szCs w:val="24"/>
          <w:lang w:eastAsia="zh-CN" w:bidi="th-TH"/>
        </w:rPr>
        <w:t>可持续性会计</w:t>
      </w:r>
      <w:r w:rsidR="00F94638" w:rsidRPr="00815FEF">
        <w:rPr>
          <w:rFonts w:eastAsia="SimSun" w:cs="Times New Roman"/>
          <w:snapToGrid w:val="0"/>
          <w:kern w:val="22"/>
          <w:sz w:val="24"/>
          <w:szCs w:val="24"/>
          <w:lang w:eastAsia="zh-CN" w:bidi="th-TH"/>
        </w:rPr>
        <w:t>标准理事会的标准确定可持续性的专题和</w:t>
      </w:r>
      <w:r w:rsidR="00F94638" w:rsidRPr="00815FEF">
        <w:rPr>
          <w:rFonts w:eastAsia="SimSun" w:cs="Times New Roman" w:hint="eastAsia"/>
          <w:snapToGrid w:val="0"/>
          <w:kern w:val="22"/>
          <w:sz w:val="24"/>
          <w:szCs w:val="24"/>
          <w:lang w:eastAsia="zh-CN" w:bidi="th-TH"/>
        </w:rPr>
        <w:t>业界</w:t>
      </w:r>
      <w:r w:rsidR="00F94638" w:rsidRPr="00815FEF">
        <w:rPr>
          <w:rFonts w:eastAsia="SimSun" w:cs="Times New Roman"/>
          <w:snapToGrid w:val="0"/>
          <w:kern w:val="22"/>
          <w:sz w:val="24"/>
          <w:szCs w:val="24"/>
          <w:lang w:eastAsia="zh-CN" w:bidi="th-TH"/>
        </w:rPr>
        <w:t>层面的相关会计标尺</w:t>
      </w:r>
      <w:r w:rsidR="00F94638" w:rsidRPr="00815FEF">
        <w:rPr>
          <w:rFonts w:eastAsia="SimSun" w:cs="Times New Roman" w:hint="eastAsia"/>
          <w:snapToGrid w:val="0"/>
          <w:kern w:val="22"/>
          <w:sz w:val="24"/>
          <w:szCs w:val="24"/>
          <w:lang w:eastAsia="zh-CN" w:bidi="th-TH"/>
        </w:rPr>
        <w:t>，</w:t>
      </w:r>
      <w:r w:rsidR="00F94638" w:rsidRPr="00815FEF">
        <w:rPr>
          <w:rFonts w:eastAsia="SimSun" w:cs="Times New Roman"/>
          <w:snapToGrid w:val="0"/>
          <w:kern w:val="22"/>
          <w:sz w:val="24"/>
          <w:szCs w:val="24"/>
          <w:lang w:eastAsia="zh-CN" w:bidi="th-TH"/>
        </w:rPr>
        <w:t>这些标尺有可能形成对于该业界公司的实质性信息。可持续性</w:t>
      </w:r>
      <w:r w:rsidR="00F94638" w:rsidRPr="00815FEF">
        <w:rPr>
          <w:rFonts w:eastAsia="SimSun" w:cs="Times New Roman" w:hint="eastAsia"/>
          <w:snapToGrid w:val="0"/>
          <w:kern w:val="22"/>
          <w:sz w:val="24"/>
          <w:szCs w:val="24"/>
          <w:lang w:eastAsia="zh-CN" w:bidi="th-TH"/>
        </w:rPr>
        <w:t>会计</w:t>
      </w:r>
      <w:r w:rsidR="00F94638" w:rsidRPr="00815FEF">
        <w:rPr>
          <w:rFonts w:eastAsia="SimSun" w:cs="Times New Roman"/>
          <w:snapToGrid w:val="0"/>
          <w:kern w:val="22"/>
          <w:sz w:val="24"/>
          <w:szCs w:val="24"/>
          <w:lang w:eastAsia="zh-CN" w:bidi="th-TH"/>
        </w:rPr>
        <w:t>标准理事会正在为</w:t>
      </w:r>
      <w:r w:rsidR="00F94638" w:rsidRPr="00815FEF">
        <w:rPr>
          <w:rFonts w:eastAsia="SimSun" w:cs="Times New Roman" w:hint="eastAsia"/>
          <w:snapToGrid w:val="0"/>
          <w:kern w:val="22"/>
          <w:sz w:val="24"/>
          <w:szCs w:val="24"/>
          <w:lang w:eastAsia="zh-CN" w:bidi="th-TH"/>
        </w:rPr>
        <w:t>10</w:t>
      </w:r>
      <w:r w:rsidR="00F94638" w:rsidRPr="00815FEF">
        <w:rPr>
          <w:rFonts w:eastAsia="SimSun" w:cs="Times New Roman" w:hint="eastAsia"/>
          <w:snapToGrid w:val="0"/>
          <w:kern w:val="22"/>
          <w:sz w:val="24"/>
          <w:szCs w:val="24"/>
          <w:lang w:eastAsia="zh-CN" w:bidi="th-TH"/>
        </w:rPr>
        <w:t>个</w:t>
      </w:r>
      <w:r w:rsidR="00F94638" w:rsidRPr="00815FEF">
        <w:rPr>
          <w:rFonts w:eastAsia="SimSun" w:cs="Times New Roman"/>
          <w:snapToGrid w:val="0"/>
          <w:kern w:val="22"/>
          <w:sz w:val="24"/>
          <w:szCs w:val="24"/>
          <w:lang w:eastAsia="zh-CN" w:bidi="th-TH"/>
        </w:rPr>
        <w:t>部门的</w:t>
      </w:r>
      <w:r w:rsidR="00F94638" w:rsidRPr="00815FEF">
        <w:rPr>
          <w:rFonts w:eastAsia="SimSun" w:cs="Times New Roman" w:hint="eastAsia"/>
          <w:snapToGrid w:val="0"/>
          <w:kern w:val="22"/>
          <w:sz w:val="24"/>
          <w:szCs w:val="24"/>
          <w:lang w:eastAsia="zh-CN" w:bidi="th-TH"/>
        </w:rPr>
        <w:t>80</w:t>
      </w:r>
      <w:r w:rsidR="00F94638" w:rsidRPr="00815FEF">
        <w:rPr>
          <w:rFonts w:eastAsia="SimSun" w:cs="Times New Roman" w:hint="eastAsia"/>
          <w:snapToGrid w:val="0"/>
          <w:kern w:val="22"/>
          <w:sz w:val="24"/>
          <w:szCs w:val="24"/>
          <w:lang w:eastAsia="zh-CN" w:bidi="th-TH"/>
        </w:rPr>
        <w:t>多</w:t>
      </w:r>
      <w:r w:rsidR="00F94638" w:rsidRPr="00815FEF">
        <w:rPr>
          <w:rFonts w:eastAsia="SimSun" w:cs="Times New Roman"/>
          <w:snapToGrid w:val="0"/>
          <w:kern w:val="22"/>
          <w:sz w:val="24"/>
          <w:szCs w:val="24"/>
          <w:lang w:eastAsia="zh-CN" w:bidi="th-TH"/>
        </w:rPr>
        <w:t>个</w:t>
      </w:r>
      <w:r w:rsidR="00815FEF" w:rsidRPr="00815FEF">
        <w:rPr>
          <w:rFonts w:eastAsia="SimSun" w:cs="Times New Roman" w:hint="eastAsia"/>
          <w:snapToGrid w:val="0"/>
          <w:kern w:val="22"/>
          <w:sz w:val="24"/>
          <w:szCs w:val="24"/>
          <w:lang w:eastAsia="zh-CN" w:bidi="th-TH"/>
        </w:rPr>
        <w:t>行业</w:t>
      </w:r>
      <w:r w:rsidR="00815FEF" w:rsidRPr="00815FEF">
        <w:rPr>
          <w:rFonts w:eastAsia="SimSun" w:cs="Times New Roman"/>
          <w:snapToGrid w:val="0"/>
          <w:kern w:val="22"/>
          <w:sz w:val="24"/>
          <w:szCs w:val="24"/>
          <w:lang w:eastAsia="zh-CN" w:bidi="th-TH"/>
        </w:rPr>
        <w:t>制定临时性标准。</w:t>
      </w:r>
      <w:r w:rsidR="00070D30" w:rsidRPr="00523940">
        <w:rPr>
          <w:rStyle w:val="FootnoteReference"/>
          <w:snapToGrid w:val="0"/>
          <w:kern w:val="22"/>
          <w:sz w:val="24"/>
          <w:szCs w:val="24"/>
          <w:lang w:eastAsia="ja-JP" w:bidi="th-TH"/>
        </w:rPr>
        <w:footnoteReference w:id="12"/>
      </w:r>
    </w:p>
    <w:p w:rsidR="00070D30" w:rsidRPr="00D004E6" w:rsidRDefault="00D242A3" w:rsidP="00060510">
      <w:pPr>
        <w:pStyle w:val="Para1"/>
        <w:suppressLineNumbers/>
        <w:suppressAutoHyphens/>
        <w:kinsoku w:val="0"/>
        <w:overflowPunct w:val="0"/>
        <w:autoSpaceDE w:val="0"/>
        <w:autoSpaceDN w:val="0"/>
        <w:adjustRightInd w:val="0"/>
        <w:snapToGrid w:val="0"/>
        <w:ind w:left="0" w:firstLine="0"/>
        <w:rPr>
          <w:rFonts w:eastAsia="SimSun"/>
          <w:snapToGrid w:val="0"/>
          <w:kern w:val="22"/>
          <w:sz w:val="24"/>
          <w:szCs w:val="24"/>
          <w:lang w:eastAsia="zh-CN" w:bidi="th-TH"/>
        </w:rPr>
      </w:pPr>
      <w:r w:rsidRPr="00D004E6">
        <w:rPr>
          <w:rFonts w:eastAsia="SimSun" w:hint="eastAsia"/>
          <w:snapToGrid w:val="0"/>
          <w:kern w:val="22"/>
          <w:sz w:val="24"/>
          <w:szCs w:val="24"/>
          <w:lang w:eastAsia="zh-CN" w:bidi="th-TH"/>
        </w:rPr>
        <w:t>除了</w:t>
      </w:r>
      <w:r w:rsidRPr="00D004E6">
        <w:rPr>
          <w:rFonts w:eastAsia="SimSun"/>
          <w:snapToGrid w:val="0"/>
          <w:kern w:val="22"/>
          <w:sz w:val="24"/>
          <w:szCs w:val="24"/>
          <w:lang w:eastAsia="zh-CN" w:bidi="th-TH"/>
        </w:rPr>
        <w:t>上述全球性报告工具外</w:t>
      </w:r>
      <w:r w:rsidRPr="00D004E6">
        <w:rPr>
          <w:rFonts w:eastAsia="SimSun" w:hint="eastAsia"/>
          <w:snapToGrid w:val="0"/>
          <w:kern w:val="22"/>
          <w:sz w:val="24"/>
          <w:szCs w:val="24"/>
          <w:lang w:eastAsia="zh-CN" w:bidi="th-TH"/>
        </w:rPr>
        <w:t>，还有</w:t>
      </w:r>
      <w:r w:rsidRPr="00D004E6">
        <w:rPr>
          <w:rFonts w:eastAsia="SimSun"/>
          <w:snapToGrid w:val="0"/>
          <w:kern w:val="22"/>
          <w:sz w:val="24"/>
          <w:szCs w:val="24"/>
          <w:lang w:eastAsia="zh-CN" w:bidi="th-TH"/>
        </w:rPr>
        <w:t>一系列生物多样性的</w:t>
      </w:r>
      <w:r w:rsidR="001542CF" w:rsidRPr="00D004E6">
        <w:rPr>
          <w:rFonts w:eastAsia="SimSun" w:hint="eastAsia"/>
          <w:snapToGrid w:val="0"/>
          <w:kern w:val="22"/>
          <w:sz w:val="24"/>
          <w:szCs w:val="24"/>
          <w:lang w:eastAsia="zh-CN" w:bidi="th-TH"/>
        </w:rPr>
        <w:t>专门</w:t>
      </w:r>
      <w:r w:rsidRPr="00D004E6">
        <w:rPr>
          <w:rFonts w:eastAsia="SimSun"/>
          <w:snapToGrid w:val="0"/>
          <w:kern w:val="22"/>
          <w:sz w:val="24"/>
          <w:szCs w:val="24"/>
          <w:lang w:eastAsia="zh-CN" w:bidi="th-TH"/>
        </w:rPr>
        <w:t>倡议</w:t>
      </w:r>
      <w:r w:rsidRPr="00D004E6">
        <w:rPr>
          <w:rFonts w:eastAsia="SimSun" w:hint="eastAsia"/>
          <w:snapToGrid w:val="0"/>
          <w:kern w:val="22"/>
          <w:sz w:val="24"/>
          <w:szCs w:val="24"/>
          <w:lang w:eastAsia="zh-CN" w:bidi="th-TH"/>
        </w:rPr>
        <w:t>。</w:t>
      </w:r>
      <w:r w:rsidRPr="00D004E6">
        <w:rPr>
          <w:rFonts w:ascii="SimSun" w:eastAsia="SimSun" w:hAnsi="SimSun"/>
          <w:snapToGrid w:val="0"/>
          <w:kern w:val="22"/>
          <w:sz w:val="24"/>
          <w:szCs w:val="24"/>
          <w:lang w:eastAsia="ja-JP" w:bidi="th-TH"/>
        </w:rPr>
        <w:t>全球企</w:t>
      </w:r>
      <w:r w:rsidRPr="00D004E6">
        <w:rPr>
          <w:rFonts w:ascii="SimSun" w:eastAsia="SimSun" w:hAnsi="SimSun" w:cs="Microsoft YaHei" w:hint="eastAsia"/>
          <w:snapToGrid w:val="0"/>
          <w:kern w:val="22"/>
          <w:sz w:val="24"/>
          <w:szCs w:val="24"/>
          <w:lang w:eastAsia="ja-JP" w:bidi="th-TH"/>
        </w:rPr>
        <w:t>业</w:t>
      </w:r>
      <w:r w:rsidRPr="00D004E6">
        <w:rPr>
          <w:rFonts w:ascii="SimSun" w:eastAsia="SimSun" w:hAnsi="SimSun" w:cs="MS Mincho" w:hint="eastAsia"/>
          <w:snapToGrid w:val="0"/>
          <w:kern w:val="22"/>
          <w:sz w:val="24"/>
          <w:szCs w:val="24"/>
          <w:lang w:eastAsia="ja-JP" w:bidi="th-TH"/>
        </w:rPr>
        <w:t>界和生物多</w:t>
      </w:r>
      <w:r w:rsidRPr="00D004E6">
        <w:rPr>
          <w:rFonts w:ascii="SimSun" w:eastAsia="SimSun" w:hAnsi="SimSun" w:cs="Microsoft YaHei" w:hint="eastAsia"/>
          <w:snapToGrid w:val="0"/>
          <w:kern w:val="22"/>
          <w:sz w:val="24"/>
          <w:szCs w:val="24"/>
          <w:lang w:eastAsia="ja-JP" w:bidi="th-TH"/>
        </w:rPr>
        <w:t>样</w:t>
      </w:r>
      <w:r w:rsidRPr="00D004E6">
        <w:rPr>
          <w:rFonts w:ascii="SimSun" w:eastAsia="SimSun" w:hAnsi="SimSun" w:cs="MS Mincho" w:hint="eastAsia"/>
          <w:snapToGrid w:val="0"/>
          <w:kern w:val="22"/>
          <w:sz w:val="24"/>
          <w:szCs w:val="24"/>
          <w:lang w:eastAsia="ja-JP" w:bidi="th-TH"/>
        </w:rPr>
        <w:t>性伙伴关系</w:t>
      </w:r>
      <w:r w:rsidRPr="00D004E6">
        <w:rPr>
          <w:rFonts w:eastAsia="SimSun" w:hint="eastAsia"/>
          <w:snapToGrid w:val="0"/>
          <w:kern w:val="22"/>
          <w:sz w:val="24"/>
          <w:szCs w:val="24"/>
          <w:lang w:eastAsia="zh-CN" w:bidi="th-TH"/>
        </w:rPr>
        <w:t>的</w:t>
      </w:r>
      <w:r w:rsidRPr="00D004E6">
        <w:rPr>
          <w:rFonts w:eastAsia="SimSun" w:hint="eastAsia"/>
          <w:snapToGrid w:val="0"/>
          <w:kern w:val="22"/>
          <w:sz w:val="24"/>
          <w:szCs w:val="24"/>
          <w:lang w:eastAsia="zh-CN" w:bidi="th-TH"/>
        </w:rPr>
        <w:t>5</w:t>
      </w:r>
      <w:r w:rsidRPr="00D004E6">
        <w:rPr>
          <w:rFonts w:eastAsia="SimSun" w:hint="eastAsia"/>
          <w:snapToGrid w:val="0"/>
          <w:kern w:val="22"/>
          <w:sz w:val="24"/>
          <w:szCs w:val="24"/>
          <w:lang w:eastAsia="zh-CN" w:bidi="th-TH"/>
        </w:rPr>
        <w:t>个</w:t>
      </w:r>
      <w:r w:rsidRPr="00D004E6">
        <w:rPr>
          <w:rFonts w:eastAsia="SimSun"/>
          <w:snapToGrid w:val="0"/>
          <w:kern w:val="22"/>
          <w:sz w:val="24"/>
          <w:szCs w:val="24"/>
          <w:lang w:eastAsia="zh-CN" w:bidi="th-TH"/>
        </w:rPr>
        <w:t>成员</w:t>
      </w:r>
      <w:r w:rsidRPr="00D004E6">
        <w:rPr>
          <w:rFonts w:eastAsia="SimSun" w:hint="eastAsia"/>
          <w:snapToGrid w:val="0"/>
          <w:kern w:val="22"/>
          <w:sz w:val="24"/>
          <w:szCs w:val="24"/>
          <w:lang w:eastAsia="zh-CN" w:bidi="th-TH"/>
        </w:rPr>
        <w:t>建立</w:t>
      </w:r>
      <w:r w:rsidRPr="00D004E6">
        <w:rPr>
          <w:rFonts w:eastAsia="SimSun"/>
          <w:snapToGrid w:val="0"/>
          <w:kern w:val="22"/>
          <w:sz w:val="24"/>
          <w:szCs w:val="24"/>
          <w:lang w:eastAsia="zh-CN" w:bidi="th-TH"/>
        </w:rPr>
        <w:t>了该伙伴关系成员的与生物多样性相关</w:t>
      </w:r>
      <w:r w:rsidRPr="00D004E6">
        <w:rPr>
          <w:rFonts w:eastAsia="SimSun" w:hint="eastAsia"/>
          <w:snapToGrid w:val="0"/>
          <w:kern w:val="22"/>
          <w:sz w:val="24"/>
          <w:szCs w:val="24"/>
          <w:lang w:eastAsia="zh-CN" w:bidi="th-TH"/>
        </w:rPr>
        <w:t>承诺</w:t>
      </w:r>
      <w:r w:rsidRPr="00D004E6">
        <w:rPr>
          <w:rFonts w:eastAsia="SimSun"/>
          <w:snapToGrid w:val="0"/>
          <w:kern w:val="22"/>
          <w:sz w:val="24"/>
          <w:szCs w:val="24"/>
          <w:lang w:eastAsia="zh-CN" w:bidi="th-TH"/>
        </w:rPr>
        <w:t>的</w:t>
      </w:r>
      <w:r w:rsidR="00D004E6" w:rsidRPr="00D004E6">
        <w:rPr>
          <w:rFonts w:eastAsia="SimSun" w:hint="eastAsia"/>
          <w:snapToGrid w:val="0"/>
          <w:kern w:val="22"/>
          <w:sz w:val="24"/>
          <w:szCs w:val="24"/>
          <w:lang w:eastAsia="zh-CN" w:bidi="th-TH"/>
        </w:rPr>
        <w:t>承诺</w:t>
      </w:r>
      <w:r w:rsidRPr="00D004E6">
        <w:rPr>
          <w:rFonts w:eastAsia="SimSun"/>
          <w:snapToGrid w:val="0"/>
          <w:kern w:val="22"/>
          <w:sz w:val="24"/>
          <w:szCs w:val="24"/>
          <w:lang w:eastAsia="zh-CN" w:bidi="th-TH"/>
        </w:rPr>
        <w:t>机制</w:t>
      </w:r>
      <w:r w:rsidRPr="00D004E6">
        <w:rPr>
          <w:rFonts w:eastAsia="SimSun" w:hint="eastAsia"/>
          <w:snapToGrid w:val="0"/>
          <w:kern w:val="22"/>
          <w:sz w:val="24"/>
          <w:szCs w:val="24"/>
          <w:lang w:eastAsia="zh-CN" w:bidi="th-TH"/>
        </w:rPr>
        <w:t>（</w:t>
      </w:r>
      <w:r w:rsidRPr="00D004E6">
        <w:rPr>
          <w:rFonts w:eastAsia="SimSun"/>
          <w:snapToGrid w:val="0"/>
          <w:kern w:val="22"/>
          <w:sz w:val="24"/>
          <w:szCs w:val="24"/>
          <w:lang w:eastAsia="zh-CN" w:bidi="th-TH"/>
        </w:rPr>
        <w:t>通常被称为声明），</w:t>
      </w:r>
      <w:r w:rsidR="00B02BA8" w:rsidRPr="00D004E6">
        <w:rPr>
          <w:rFonts w:eastAsia="SimSun" w:hint="eastAsia"/>
          <w:snapToGrid w:val="0"/>
          <w:kern w:val="22"/>
          <w:sz w:val="24"/>
          <w:szCs w:val="24"/>
          <w:lang w:eastAsia="zh-CN" w:bidi="th-TH"/>
        </w:rPr>
        <w:t>并</w:t>
      </w:r>
      <w:r w:rsidR="00B02BA8" w:rsidRPr="00D004E6">
        <w:rPr>
          <w:rFonts w:eastAsia="SimSun"/>
          <w:snapToGrid w:val="0"/>
          <w:kern w:val="22"/>
          <w:sz w:val="24"/>
          <w:szCs w:val="24"/>
          <w:lang w:eastAsia="zh-CN" w:bidi="th-TH"/>
        </w:rPr>
        <w:t>要求其企业</w:t>
      </w:r>
      <w:r w:rsidR="00B02BA8" w:rsidRPr="00D004E6">
        <w:rPr>
          <w:rFonts w:eastAsia="SimSun" w:hint="eastAsia"/>
          <w:snapToGrid w:val="0"/>
          <w:kern w:val="22"/>
          <w:sz w:val="24"/>
          <w:szCs w:val="24"/>
          <w:lang w:eastAsia="zh-CN" w:bidi="th-TH"/>
        </w:rPr>
        <w:t>成员</w:t>
      </w:r>
      <w:r w:rsidR="00B02BA8" w:rsidRPr="00D004E6">
        <w:rPr>
          <w:rFonts w:eastAsia="SimSun"/>
          <w:snapToGrid w:val="0"/>
          <w:kern w:val="22"/>
          <w:sz w:val="24"/>
          <w:szCs w:val="24"/>
          <w:lang w:eastAsia="zh-CN" w:bidi="th-TH"/>
        </w:rPr>
        <w:t>根据这些声明作出报告。德国</w:t>
      </w:r>
      <w:r w:rsidR="00B02BA8" w:rsidRPr="00D004E6">
        <w:rPr>
          <w:rFonts w:eastAsia="SimSun" w:hint="eastAsia"/>
          <w:snapToGrid w:val="0"/>
          <w:kern w:val="22"/>
          <w:sz w:val="24"/>
          <w:szCs w:val="24"/>
          <w:lang w:eastAsia="zh-CN" w:bidi="th-TH"/>
        </w:rPr>
        <w:t>和</w:t>
      </w:r>
      <w:r w:rsidR="00B02BA8" w:rsidRPr="00D004E6">
        <w:rPr>
          <w:rFonts w:eastAsia="SimSun"/>
          <w:snapToGrid w:val="0"/>
          <w:kern w:val="22"/>
          <w:sz w:val="24"/>
          <w:szCs w:val="24"/>
          <w:lang w:eastAsia="zh-CN" w:bidi="th-TH"/>
        </w:rPr>
        <w:t>印度的伙伴关系目前要求</w:t>
      </w:r>
      <w:r w:rsidR="00B02BA8" w:rsidRPr="00D004E6">
        <w:rPr>
          <w:rFonts w:eastAsia="SimSun" w:hint="eastAsia"/>
          <w:snapToGrid w:val="0"/>
          <w:kern w:val="22"/>
          <w:sz w:val="24"/>
          <w:szCs w:val="24"/>
          <w:lang w:eastAsia="zh-CN" w:bidi="th-TH"/>
        </w:rPr>
        <w:t>其</w:t>
      </w:r>
      <w:r w:rsidR="00B02BA8" w:rsidRPr="00D004E6">
        <w:rPr>
          <w:rFonts w:eastAsia="SimSun"/>
          <w:snapToGrid w:val="0"/>
          <w:kern w:val="22"/>
          <w:sz w:val="24"/>
          <w:szCs w:val="24"/>
          <w:lang w:eastAsia="zh-CN" w:bidi="th-TH"/>
        </w:rPr>
        <w:t>各自</w:t>
      </w:r>
      <w:r w:rsidR="00D004E6" w:rsidRPr="00D004E6">
        <w:rPr>
          <w:rFonts w:eastAsia="SimSun" w:hint="eastAsia"/>
          <w:snapToGrid w:val="0"/>
          <w:kern w:val="22"/>
          <w:sz w:val="24"/>
          <w:szCs w:val="24"/>
          <w:lang w:eastAsia="zh-CN" w:bidi="th-TH"/>
        </w:rPr>
        <w:t>承诺</w:t>
      </w:r>
      <w:r w:rsidR="00B02BA8" w:rsidRPr="00D004E6">
        <w:rPr>
          <w:rFonts w:eastAsia="SimSun"/>
          <w:snapToGrid w:val="0"/>
          <w:kern w:val="22"/>
          <w:sz w:val="24"/>
          <w:szCs w:val="24"/>
          <w:lang w:eastAsia="zh-CN" w:bidi="th-TH"/>
        </w:rPr>
        <w:t>的所有</w:t>
      </w:r>
      <w:r w:rsidR="00D004E6" w:rsidRPr="00D004E6">
        <w:rPr>
          <w:rFonts w:eastAsia="SimSun" w:hint="eastAsia"/>
          <w:snapToGrid w:val="0"/>
          <w:kern w:val="22"/>
          <w:sz w:val="24"/>
          <w:szCs w:val="24"/>
          <w:lang w:eastAsia="zh-CN" w:bidi="th-TH"/>
        </w:rPr>
        <w:t>签署方</w:t>
      </w:r>
      <w:r w:rsidR="00B02BA8" w:rsidRPr="00D004E6">
        <w:rPr>
          <w:rFonts w:eastAsia="SimSun"/>
          <w:snapToGrid w:val="0"/>
          <w:kern w:val="22"/>
          <w:sz w:val="24"/>
          <w:szCs w:val="24"/>
          <w:lang w:eastAsia="zh-CN" w:bidi="th-TH"/>
        </w:rPr>
        <w:t>每两年提交一次报告，西班牙</w:t>
      </w:r>
      <w:r w:rsidR="001542CF">
        <w:rPr>
          <w:rFonts w:eastAsia="SimSun" w:hint="eastAsia"/>
          <w:snapToGrid w:val="0"/>
          <w:kern w:val="22"/>
          <w:sz w:val="24"/>
          <w:szCs w:val="24"/>
          <w:lang w:eastAsia="zh-CN" w:bidi="th-TH"/>
        </w:rPr>
        <w:t>语</w:t>
      </w:r>
      <w:r w:rsidR="00B02BA8" w:rsidRPr="00D004E6">
        <w:rPr>
          <w:rFonts w:eastAsia="SimSun"/>
          <w:snapToGrid w:val="0"/>
          <w:kern w:val="22"/>
          <w:sz w:val="24"/>
          <w:szCs w:val="24"/>
          <w:lang w:eastAsia="zh-CN" w:bidi="th-TH"/>
        </w:rPr>
        <w:t>伙伴关系则要求每三年提交一次。</w:t>
      </w:r>
      <w:r w:rsidR="00D004E6" w:rsidRPr="00D004E6">
        <w:rPr>
          <w:rFonts w:eastAsia="SimSun" w:hint="eastAsia"/>
          <w:snapToGrid w:val="0"/>
          <w:kern w:val="22"/>
          <w:sz w:val="24"/>
          <w:szCs w:val="24"/>
          <w:lang w:eastAsia="zh-CN" w:bidi="th-TH"/>
        </w:rPr>
        <w:t>2016</w:t>
      </w:r>
      <w:r w:rsidR="00D004E6" w:rsidRPr="00D004E6">
        <w:rPr>
          <w:rFonts w:eastAsia="SimSun" w:hint="eastAsia"/>
          <w:snapToGrid w:val="0"/>
          <w:kern w:val="22"/>
          <w:sz w:val="24"/>
          <w:szCs w:val="24"/>
          <w:lang w:eastAsia="zh-CN" w:bidi="th-TH"/>
        </w:rPr>
        <w:t>年</w:t>
      </w:r>
      <w:r w:rsidR="00D004E6" w:rsidRPr="00D004E6">
        <w:rPr>
          <w:rFonts w:eastAsia="SimSun"/>
          <w:snapToGrid w:val="0"/>
          <w:kern w:val="22"/>
          <w:sz w:val="24"/>
          <w:szCs w:val="24"/>
          <w:lang w:eastAsia="zh-CN" w:bidi="th-TH"/>
        </w:rPr>
        <w:t>在全球商业和生物多样性论坛上发起的</w:t>
      </w:r>
      <w:r w:rsidR="00B02BA8" w:rsidRPr="00D004E6">
        <w:rPr>
          <w:rFonts w:eastAsia="SimSun" w:hint="eastAsia"/>
          <w:sz w:val="24"/>
          <w:szCs w:val="24"/>
          <w:lang w:val="en-US" w:eastAsia="zh-CN"/>
        </w:rPr>
        <w:t>《</w:t>
      </w:r>
      <w:r w:rsidR="00B02BA8" w:rsidRPr="00D004E6">
        <w:rPr>
          <w:rFonts w:eastAsia="SimSun"/>
          <w:sz w:val="24"/>
          <w:szCs w:val="24"/>
          <w:lang w:val="en-US" w:eastAsia="zh-CN"/>
        </w:rPr>
        <w:t>公约</w:t>
      </w:r>
      <w:r w:rsidR="00B02BA8" w:rsidRPr="00D004E6">
        <w:rPr>
          <w:rFonts w:eastAsia="SimSun" w:hint="eastAsia"/>
          <w:sz w:val="24"/>
          <w:szCs w:val="24"/>
          <w:lang w:val="en-US" w:eastAsia="zh-CN"/>
        </w:rPr>
        <w:t>》</w:t>
      </w:r>
      <w:r w:rsidR="00B02BA8" w:rsidRPr="00D004E6">
        <w:rPr>
          <w:rFonts w:eastAsia="SimSun"/>
          <w:sz w:val="24"/>
          <w:szCs w:val="24"/>
          <w:lang w:val="en-US" w:eastAsia="zh-CN"/>
        </w:rPr>
        <w:t>下的</w:t>
      </w:r>
      <w:r w:rsidR="00B02BA8" w:rsidRPr="00D004E6">
        <w:rPr>
          <w:rFonts w:eastAsia="SimSun" w:hint="eastAsia"/>
          <w:sz w:val="24"/>
          <w:szCs w:val="24"/>
          <w:lang w:val="en-US" w:eastAsia="zh-CN"/>
        </w:rPr>
        <w:t>商业与生物多样性承诺</w:t>
      </w:r>
      <w:r w:rsidR="00D004E6" w:rsidRPr="00D004E6">
        <w:rPr>
          <w:rFonts w:eastAsia="SimSun" w:hint="eastAsia"/>
          <w:sz w:val="24"/>
          <w:szCs w:val="24"/>
          <w:lang w:val="en-US" w:eastAsia="zh-CN"/>
        </w:rPr>
        <w:t>至今</w:t>
      </w:r>
      <w:r w:rsidR="00D004E6" w:rsidRPr="00D004E6">
        <w:rPr>
          <w:rFonts w:eastAsia="SimSun"/>
          <w:sz w:val="24"/>
          <w:szCs w:val="24"/>
          <w:lang w:val="en-US" w:eastAsia="zh-CN"/>
        </w:rPr>
        <w:t>已有超过</w:t>
      </w:r>
      <w:r w:rsidR="00D004E6" w:rsidRPr="00D004E6">
        <w:rPr>
          <w:rFonts w:eastAsia="SimSun" w:hint="eastAsia"/>
          <w:sz w:val="24"/>
          <w:szCs w:val="24"/>
          <w:lang w:val="en-US" w:eastAsia="zh-CN"/>
        </w:rPr>
        <w:t>130</w:t>
      </w:r>
      <w:r w:rsidR="00D004E6" w:rsidRPr="00D004E6">
        <w:rPr>
          <w:rFonts w:eastAsia="SimSun" w:hint="eastAsia"/>
          <w:sz w:val="24"/>
          <w:szCs w:val="24"/>
          <w:lang w:val="en-US" w:eastAsia="zh-CN"/>
        </w:rPr>
        <w:t>个签署方</w:t>
      </w:r>
      <w:r w:rsidR="00D004E6" w:rsidRPr="00D004E6">
        <w:rPr>
          <w:rFonts w:eastAsia="SimSun"/>
          <w:sz w:val="24"/>
          <w:szCs w:val="24"/>
          <w:lang w:val="en-US" w:eastAsia="zh-CN"/>
        </w:rPr>
        <w:t>。</w:t>
      </w:r>
      <w:r w:rsidR="00D004E6" w:rsidRPr="00D004E6">
        <w:rPr>
          <w:rFonts w:eastAsia="SimSun" w:hint="eastAsia"/>
          <w:snapToGrid w:val="0"/>
          <w:kern w:val="22"/>
          <w:sz w:val="24"/>
          <w:szCs w:val="24"/>
          <w:lang w:eastAsia="zh-CN" w:bidi="th-TH"/>
        </w:rPr>
        <w:t>该承诺</w:t>
      </w:r>
      <w:r w:rsidR="00D004E6">
        <w:rPr>
          <w:rFonts w:eastAsia="SimSun" w:hint="eastAsia"/>
          <w:snapToGrid w:val="0"/>
          <w:kern w:val="22"/>
          <w:sz w:val="24"/>
          <w:szCs w:val="24"/>
          <w:lang w:eastAsia="zh-CN" w:bidi="th-TH"/>
        </w:rPr>
        <w:t>有</w:t>
      </w:r>
      <w:r w:rsidR="00D004E6">
        <w:rPr>
          <w:rFonts w:eastAsia="SimSun" w:hint="eastAsia"/>
          <w:snapToGrid w:val="0"/>
          <w:kern w:val="22"/>
          <w:sz w:val="24"/>
          <w:szCs w:val="24"/>
          <w:lang w:eastAsia="zh-CN" w:bidi="th-TH"/>
        </w:rPr>
        <w:t>9</w:t>
      </w:r>
      <w:r w:rsidR="00D004E6">
        <w:rPr>
          <w:rFonts w:eastAsia="SimSun" w:hint="eastAsia"/>
          <w:snapToGrid w:val="0"/>
          <w:kern w:val="22"/>
          <w:sz w:val="24"/>
          <w:szCs w:val="24"/>
          <w:lang w:eastAsia="zh-CN" w:bidi="th-TH"/>
        </w:rPr>
        <w:t>个</w:t>
      </w:r>
      <w:r w:rsidR="00D004E6">
        <w:rPr>
          <w:rFonts w:eastAsia="SimSun"/>
          <w:snapToGrid w:val="0"/>
          <w:kern w:val="22"/>
          <w:sz w:val="24"/>
          <w:szCs w:val="24"/>
          <w:lang w:eastAsia="zh-CN" w:bidi="th-TH"/>
        </w:rPr>
        <w:t>要素，包括</w:t>
      </w:r>
      <w:r w:rsidR="00D004E6">
        <w:rPr>
          <w:rFonts w:eastAsia="SimSun" w:hint="eastAsia"/>
          <w:snapToGrid w:val="0"/>
          <w:kern w:val="22"/>
          <w:sz w:val="24"/>
          <w:szCs w:val="24"/>
          <w:lang w:eastAsia="zh-CN" w:bidi="th-TH"/>
        </w:rPr>
        <w:t>关于</w:t>
      </w:r>
      <w:r w:rsidR="00D004E6">
        <w:rPr>
          <w:rFonts w:eastAsia="SimSun"/>
          <w:snapToGrid w:val="0"/>
          <w:kern w:val="22"/>
          <w:sz w:val="24"/>
          <w:szCs w:val="24"/>
          <w:lang w:eastAsia="zh-CN" w:bidi="th-TH"/>
        </w:rPr>
        <w:t>提供如何落实承诺的最新情况的要求</w:t>
      </w:r>
      <w:r w:rsidR="00D004E6">
        <w:rPr>
          <w:rFonts w:eastAsia="SimSun" w:hint="eastAsia"/>
          <w:snapToGrid w:val="0"/>
          <w:kern w:val="22"/>
          <w:sz w:val="24"/>
          <w:szCs w:val="24"/>
          <w:lang w:eastAsia="zh-CN" w:bidi="th-TH"/>
        </w:rPr>
        <w:t>。</w:t>
      </w:r>
      <w:r w:rsidR="00D004E6">
        <w:rPr>
          <w:rFonts w:eastAsia="SimSun"/>
          <w:snapToGrid w:val="0"/>
          <w:kern w:val="22"/>
          <w:sz w:val="24"/>
          <w:szCs w:val="24"/>
          <w:lang w:eastAsia="zh-CN" w:bidi="th-TH"/>
        </w:rPr>
        <w:t>向</w:t>
      </w:r>
      <w:r w:rsidR="00D004E6">
        <w:rPr>
          <w:rFonts w:eastAsia="SimSun" w:hint="eastAsia"/>
          <w:snapToGrid w:val="0"/>
          <w:kern w:val="22"/>
          <w:sz w:val="24"/>
          <w:szCs w:val="24"/>
          <w:lang w:eastAsia="zh-CN" w:bidi="th-TH"/>
        </w:rPr>
        <w:t>在</w:t>
      </w:r>
      <w:r w:rsidR="00D004E6">
        <w:rPr>
          <w:rFonts w:eastAsia="SimSun"/>
          <w:snapToGrid w:val="0"/>
          <w:kern w:val="22"/>
          <w:sz w:val="24"/>
          <w:szCs w:val="24"/>
          <w:lang w:eastAsia="zh-CN" w:bidi="th-TH"/>
        </w:rPr>
        <w:t>《公约</w:t>
      </w:r>
      <w:r w:rsidR="00D004E6">
        <w:rPr>
          <w:rFonts w:eastAsia="SimSun" w:hint="eastAsia"/>
          <w:snapToGrid w:val="0"/>
          <w:kern w:val="22"/>
          <w:sz w:val="24"/>
          <w:szCs w:val="24"/>
          <w:lang w:eastAsia="zh-CN" w:bidi="th-TH"/>
        </w:rPr>
        <w:t>》</w:t>
      </w:r>
      <w:r w:rsidR="00D004E6">
        <w:rPr>
          <w:rFonts w:eastAsia="SimSun"/>
          <w:snapToGrid w:val="0"/>
          <w:kern w:val="22"/>
          <w:sz w:val="24"/>
          <w:szCs w:val="24"/>
          <w:lang w:eastAsia="zh-CN" w:bidi="th-TH"/>
        </w:rPr>
        <w:t>网站上公布获取这种报告的机制。辅助</w:t>
      </w:r>
      <w:r w:rsidR="00D004E6">
        <w:rPr>
          <w:rFonts w:eastAsia="SimSun" w:hint="eastAsia"/>
          <w:snapToGrid w:val="0"/>
          <w:kern w:val="22"/>
          <w:sz w:val="24"/>
          <w:szCs w:val="24"/>
          <w:lang w:eastAsia="zh-CN" w:bidi="th-TH"/>
        </w:rPr>
        <w:t>的</w:t>
      </w:r>
      <w:r w:rsidR="00D004E6">
        <w:rPr>
          <w:rFonts w:eastAsia="SimSun"/>
          <w:snapToGrid w:val="0"/>
          <w:kern w:val="22"/>
          <w:sz w:val="24"/>
          <w:szCs w:val="24"/>
          <w:lang w:eastAsia="zh-CN" w:bidi="th-TH"/>
        </w:rPr>
        <w:t>资料文件提供关于办法的补充信息。</w:t>
      </w:r>
    </w:p>
    <w:p w:rsidR="00070D30" w:rsidRPr="00DD3C37" w:rsidRDefault="00D004E6" w:rsidP="00060510">
      <w:pPr>
        <w:pStyle w:val="Para1"/>
        <w:suppressLineNumbers/>
        <w:suppressAutoHyphens/>
        <w:kinsoku w:val="0"/>
        <w:overflowPunct w:val="0"/>
        <w:autoSpaceDE w:val="0"/>
        <w:autoSpaceDN w:val="0"/>
        <w:adjustRightInd w:val="0"/>
        <w:snapToGrid w:val="0"/>
        <w:ind w:left="0" w:firstLine="0"/>
        <w:rPr>
          <w:snapToGrid w:val="0"/>
          <w:kern w:val="22"/>
          <w:sz w:val="24"/>
          <w:szCs w:val="24"/>
          <w:lang w:eastAsia="ja-JP" w:bidi="th-TH"/>
        </w:rPr>
      </w:pPr>
      <w:r w:rsidRPr="00DD3C37">
        <w:rPr>
          <w:rFonts w:eastAsia="SimSun" w:hint="eastAsia"/>
          <w:snapToGrid w:val="0"/>
          <w:kern w:val="22"/>
          <w:sz w:val="24"/>
          <w:szCs w:val="24"/>
          <w:lang w:eastAsia="zh-CN" w:bidi="th-TH"/>
        </w:rPr>
        <w:t>虽然</w:t>
      </w:r>
      <w:r w:rsidRPr="00DD3C37">
        <w:rPr>
          <w:rFonts w:eastAsia="SimSun"/>
          <w:snapToGrid w:val="0"/>
          <w:kern w:val="22"/>
          <w:sz w:val="24"/>
          <w:szCs w:val="24"/>
          <w:lang w:eastAsia="zh-CN" w:bidi="th-TH"/>
        </w:rPr>
        <w:t>还是一种报告工具，但自然资本联盟</w:t>
      </w:r>
      <w:r w:rsidR="004E4E05" w:rsidRPr="00DD3C37">
        <w:rPr>
          <w:rFonts w:eastAsia="SimSun" w:hint="eastAsia"/>
          <w:snapToGrid w:val="0"/>
          <w:kern w:val="22"/>
          <w:sz w:val="24"/>
          <w:szCs w:val="24"/>
          <w:lang w:eastAsia="zh-CN" w:bidi="th-TH"/>
        </w:rPr>
        <w:t>最近</w:t>
      </w:r>
      <w:r w:rsidRPr="00DD3C37">
        <w:rPr>
          <w:rFonts w:eastAsia="SimSun"/>
          <w:snapToGrid w:val="0"/>
          <w:kern w:val="22"/>
          <w:sz w:val="24"/>
          <w:szCs w:val="24"/>
          <w:lang w:eastAsia="zh-CN" w:bidi="th-TH"/>
        </w:rPr>
        <w:t>在</w:t>
      </w:r>
      <w:r w:rsidRPr="00DD3C37">
        <w:rPr>
          <w:rFonts w:eastAsia="SimSun" w:hint="eastAsia"/>
          <w:snapToGrid w:val="0"/>
          <w:kern w:val="22"/>
          <w:sz w:val="24"/>
          <w:szCs w:val="24"/>
          <w:lang w:eastAsia="zh-CN" w:bidi="th-TH"/>
        </w:rPr>
        <w:t>制定《</w:t>
      </w:r>
      <w:r w:rsidRPr="00DD3C37">
        <w:rPr>
          <w:rFonts w:eastAsia="SimSun"/>
          <w:snapToGrid w:val="0"/>
          <w:kern w:val="22"/>
          <w:sz w:val="24"/>
          <w:szCs w:val="24"/>
          <w:lang w:eastAsia="zh-CN" w:bidi="th-TH"/>
        </w:rPr>
        <w:t>自然</w:t>
      </w:r>
      <w:r w:rsidRPr="00DD3C37">
        <w:rPr>
          <w:rFonts w:eastAsia="SimSun" w:hint="eastAsia"/>
          <w:snapToGrid w:val="0"/>
          <w:kern w:val="22"/>
          <w:sz w:val="24"/>
          <w:szCs w:val="24"/>
          <w:lang w:eastAsia="zh-CN" w:bidi="th-TH"/>
        </w:rPr>
        <w:t>资本议定书</w:t>
      </w:r>
      <w:r w:rsidRPr="00DD3C37">
        <w:rPr>
          <w:rFonts w:eastAsia="SimSun"/>
          <w:snapToGrid w:val="0"/>
          <w:kern w:val="22"/>
          <w:sz w:val="24"/>
          <w:szCs w:val="24"/>
          <w:lang w:eastAsia="zh-CN" w:bidi="th-TH"/>
        </w:rPr>
        <w:t>》</w:t>
      </w:r>
      <w:r w:rsidR="004E4E05" w:rsidRPr="00DD3C37">
        <w:rPr>
          <w:rFonts w:eastAsia="SimSun" w:hint="eastAsia"/>
          <w:snapToGrid w:val="0"/>
          <w:kern w:val="22"/>
          <w:sz w:val="24"/>
          <w:szCs w:val="24"/>
          <w:lang w:eastAsia="zh-CN" w:bidi="th-TH"/>
        </w:rPr>
        <w:t>方面</w:t>
      </w:r>
      <w:r w:rsidR="001542CF">
        <w:rPr>
          <w:rFonts w:eastAsia="SimSun"/>
          <w:snapToGrid w:val="0"/>
          <w:kern w:val="22"/>
          <w:sz w:val="24"/>
          <w:szCs w:val="24"/>
          <w:lang w:eastAsia="zh-CN" w:bidi="th-TH"/>
        </w:rPr>
        <w:t>所做</w:t>
      </w:r>
      <w:r w:rsidR="004E4E05" w:rsidRPr="00DD3C37">
        <w:rPr>
          <w:rFonts w:eastAsia="SimSun"/>
          <w:snapToGrid w:val="0"/>
          <w:kern w:val="22"/>
          <w:sz w:val="24"/>
          <w:szCs w:val="24"/>
          <w:lang w:eastAsia="zh-CN" w:bidi="th-TH"/>
        </w:rPr>
        <w:t>工作</w:t>
      </w:r>
      <w:r w:rsidR="004E4E05" w:rsidRPr="00DD3C37">
        <w:rPr>
          <w:rFonts w:eastAsia="SimSun" w:hint="eastAsia"/>
          <w:snapToGrid w:val="0"/>
          <w:kern w:val="22"/>
          <w:sz w:val="24"/>
          <w:szCs w:val="24"/>
          <w:lang w:eastAsia="zh-CN" w:bidi="th-TH"/>
        </w:rPr>
        <w:t>值得注意</w:t>
      </w:r>
      <w:r w:rsidR="004E4E05" w:rsidRPr="00DD3C37">
        <w:rPr>
          <w:rFonts w:eastAsia="SimSun"/>
          <w:snapToGrid w:val="0"/>
          <w:kern w:val="22"/>
          <w:sz w:val="24"/>
          <w:szCs w:val="24"/>
          <w:lang w:eastAsia="zh-CN" w:bidi="th-TH"/>
        </w:rPr>
        <w:t>，该议定书</w:t>
      </w:r>
      <w:r w:rsidR="004E4E05" w:rsidRPr="00DD3C37">
        <w:rPr>
          <w:rFonts w:eastAsia="SimSun" w:hint="eastAsia"/>
          <w:snapToGrid w:val="0"/>
          <w:kern w:val="22"/>
          <w:sz w:val="24"/>
          <w:szCs w:val="24"/>
          <w:lang w:eastAsia="zh-CN" w:bidi="th-TH"/>
        </w:rPr>
        <w:t>是</w:t>
      </w:r>
      <w:r w:rsidR="004E4E05" w:rsidRPr="00DD3C37">
        <w:rPr>
          <w:rFonts w:eastAsia="SimSun"/>
          <w:snapToGrid w:val="0"/>
          <w:kern w:val="22"/>
          <w:sz w:val="24"/>
          <w:szCs w:val="24"/>
          <w:lang w:eastAsia="zh-CN" w:bidi="th-TH"/>
        </w:rPr>
        <w:t>旨在帮助</w:t>
      </w:r>
      <w:r w:rsidR="004E4E05" w:rsidRPr="00DD3C37">
        <w:rPr>
          <w:rFonts w:eastAsia="SimSun" w:hint="eastAsia"/>
          <w:snapToGrid w:val="0"/>
          <w:kern w:val="22"/>
          <w:sz w:val="24"/>
          <w:szCs w:val="24"/>
          <w:lang w:eastAsia="zh-CN" w:bidi="th-TH"/>
        </w:rPr>
        <w:t>生成</w:t>
      </w:r>
      <w:r w:rsidR="004E4E05" w:rsidRPr="00DD3C37">
        <w:rPr>
          <w:rFonts w:eastAsia="SimSun"/>
          <w:snapToGrid w:val="0"/>
          <w:kern w:val="22"/>
          <w:sz w:val="24"/>
          <w:szCs w:val="24"/>
          <w:lang w:eastAsia="zh-CN" w:bidi="th-TH"/>
        </w:rPr>
        <w:t>供</w:t>
      </w:r>
      <w:r w:rsidR="004E4E05" w:rsidRPr="00DD3C37">
        <w:rPr>
          <w:rFonts w:eastAsia="SimSun" w:hint="eastAsia"/>
          <w:snapToGrid w:val="0"/>
          <w:kern w:val="22"/>
          <w:sz w:val="24"/>
          <w:szCs w:val="24"/>
          <w:lang w:eastAsia="zh-CN" w:bidi="th-TH"/>
        </w:rPr>
        <w:t>企业管理者</w:t>
      </w:r>
      <w:r w:rsidR="004E4E05" w:rsidRPr="00DD3C37">
        <w:rPr>
          <w:rFonts w:eastAsia="SimSun"/>
          <w:snapToGrid w:val="0"/>
          <w:kern w:val="22"/>
          <w:sz w:val="24"/>
          <w:szCs w:val="24"/>
          <w:lang w:eastAsia="zh-CN" w:bidi="th-TH"/>
        </w:rPr>
        <w:t>使用的可信和</w:t>
      </w:r>
      <w:r w:rsidR="004E4E05" w:rsidRPr="00DD3C37">
        <w:rPr>
          <w:rFonts w:eastAsia="SimSun" w:hint="eastAsia"/>
          <w:snapToGrid w:val="0"/>
          <w:kern w:val="22"/>
          <w:sz w:val="24"/>
          <w:szCs w:val="24"/>
          <w:lang w:eastAsia="zh-CN" w:bidi="th-TH"/>
        </w:rPr>
        <w:t>可行</w:t>
      </w:r>
      <w:r w:rsidR="004E4E05" w:rsidRPr="00DD3C37">
        <w:rPr>
          <w:rFonts w:eastAsia="SimSun"/>
          <w:snapToGrid w:val="0"/>
          <w:kern w:val="22"/>
          <w:sz w:val="24"/>
          <w:szCs w:val="24"/>
          <w:lang w:eastAsia="zh-CN" w:bidi="th-TH"/>
        </w:rPr>
        <w:t>信息的机制，</w:t>
      </w:r>
      <w:r w:rsidR="00CF63F6" w:rsidRPr="00DD3C37">
        <w:rPr>
          <w:rFonts w:eastAsia="SimSun" w:hint="eastAsia"/>
          <w:snapToGrid w:val="0"/>
          <w:kern w:val="22"/>
          <w:sz w:val="24"/>
          <w:szCs w:val="24"/>
          <w:lang w:eastAsia="zh-CN" w:bidi="th-TH"/>
        </w:rPr>
        <w:t>生成</w:t>
      </w:r>
      <w:r w:rsidR="00CF63F6" w:rsidRPr="00DD3C37">
        <w:rPr>
          <w:rFonts w:eastAsia="SimSun"/>
          <w:snapToGrid w:val="0"/>
          <w:kern w:val="22"/>
          <w:sz w:val="24"/>
          <w:szCs w:val="24"/>
          <w:lang w:eastAsia="zh-CN" w:bidi="th-TH"/>
        </w:rPr>
        <w:t>信息的办法是</w:t>
      </w:r>
      <w:r w:rsidR="00CF63F6" w:rsidRPr="00DD3C37">
        <w:rPr>
          <w:rFonts w:eastAsia="SimSun" w:hint="eastAsia"/>
          <w:snapToGrid w:val="0"/>
          <w:kern w:val="22"/>
          <w:sz w:val="24"/>
          <w:szCs w:val="24"/>
          <w:lang w:eastAsia="zh-CN" w:bidi="th-TH"/>
        </w:rPr>
        <w:t>通过</w:t>
      </w:r>
      <w:r w:rsidR="00CF63F6" w:rsidRPr="00DD3C37">
        <w:rPr>
          <w:rFonts w:eastAsia="SimSun"/>
          <w:snapToGrid w:val="0"/>
          <w:kern w:val="22"/>
          <w:sz w:val="24"/>
          <w:szCs w:val="24"/>
          <w:lang w:eastAsia="zh-CN" w:bidi="th-TH"/>
        </w:rPr>
        <w:t>提供标准的办法来确定、</w:t>
      </w:r>
      <w:r w:rsidR="00CF63F6" w:rsidRPr="00DD3C37">
        <w:rPr>
          <w:rFonts w:eastAsia="SimSun" w:hint="eastAsia"/>
          <w:snapToGrid w:val="0"/>
          <w:kern w:val="22"/>
          <w:sz w:val="24"/>
          <w:szCs w:val="24"/>
          <w:lang w:eastAsia="zh-CN" w:bidi="th-TH"/>
        </w:rPr>
        <w:t>衡量</w:t>
      </w:r>
      <w:r w:rsidR="00CF63F6" w:rsidRPr="00DD3C37">
        <w:rPr>
          <w:rFonts w:eastAsia="SimSun"/>
          <w:snapToGrid w:val="0"/>
          <w:kern w:val="22"/>
          <w:sz w:val="24"/>
          <w:szCs w:val="24"/>
          <w:lang w:eastAsia="zh-CN" w:bidi="th-TH"/>
        </w:rPr>
        <w:t>和评价企业对自然资本和生态系统服务的</w:t>
      </w:r>
      <w:r w:rsidR="005C4876">
        <w:rPr>
          <w:rFonts w:eastAsia="SimSun" w:hint="eastAsia"/>
          <w:snapToGrid w:val="0"/>
          <w:kern w:val="22"/>
          <w:sz w:val="24"/>
          <w:szCs w:val="24"/>
          <w:lang w:eastAsia="zh-CN" w:bidi="th-TH"/>
        </w:rPr>
        <w:t>影响</w:t>
      </w:r>
      <w:r w:rsidR="005C4876">
        <w:rPr>
          <w:rFonts w:eastAsia="SimSun"/>
          <w:snapToGrid w:val="0"/>
          <w:kern w:val="22"/>
          <w:sz w:val="24"/>
          <w:szCs w:val="24"/>
          <w:lang w:eastAsia="zh-CN" w:bidi="th-TH"/>
        </w:rPr>
        <w:t>和</w:t>
      </w:r>
      <w:r w:rsidR="00CF63F6" w:rsidRPr="00DD3C37">
        <w:rPr>
          <w:rFonts w:eastAsia="SimSun"/>
          <w:snapToGrid w:val="0"/>
          <w:kern w:val="22"/>
          <w:sz w:val="24"/>
          <w:szCs w:val="24"/>
          <w:lang w:eastAsia="zh-CN" w:bidi="th-TH"/>
        </w:rPr>
        <w:t>依赖，</w:t>
      </w:r>
      <w:r w:rsidR="00CF63F6" w:rsidRPr="00DD3C37">
        <w:rPr>
          <w:rFonts w:eastAsia="SimSun" w:hint="eastAsia"/>
          <w:snapToGrid w:val="0"/>
          <w:kern w:val="22"/>
          <w:sz w:val="24"/>
          <w:szCs w:val="24"/>
          <w:lang w:eastAsia="zh-CN" w:bidi="th-TH"/>
        </w:rPr>
        <w:t>为</w:t>
      </w:r>
      <w:r w:rsidR="00CF63F6" w:rsidRPr="00DD3C37">
        <w:rPr>
          <w:rFonts w:eastAsia="SimSun"/>
          <w:snapToGrid w:val="0"/>
          <w:kern w:val="22"/>
          <w:sz w:val="24"/>
          <w:szCs w:val="24"/>
          <w:lang w:eastAsia="zh-CN" w:bidi="th-TH"/>
        </w:rPr>
        <w:t>内部管理层决策提供信息和使之得到改善。该</w:t>
      </w:r>
      <w:r w:rsidR="00CF63F6" w:rsidRPr="00DD3C37">
        <w:rPr>
          <w:rFonts w:eastAsia="SimSun" w:hint="eastAsia"/>
          <w:snapToGrid w:val="0"/>
          <w:kern w:val="22"/>
          <w:sz w:val="24"/>
          <w:szCs w:val="24"/>
          <w:lang w:eastAsia="zh-CN" w:bidi="th-TH"/>
        </w:rPr>
        <w:t>议定书</w:t>
      </w:r>
      <w:r w:rsidR="00CF63F6" w:rsidRPr="00DD3C37">
        <w:rPr>
          <w:rFonts w:eastAsia="SimSun"/>
          <w:snapToGrid w:val="0"/>
          <w:kern w:val="22"/>
          <w:sz w:val="24"/>
          <w:szCs w:val="24"/>
          <w:lang w:eastAsia="zh-CN" w:bidi="th-TH"/>
        </w:rPr>
        <w:t>根据个别企业</w:t>
      </w:r>
      <w:r w:rsidR="00CF63F6" w:rsidRPr="00DD3C37">
        <w:rPr>
          <w:rFonts w:eastAsia="SimSun" w:hint="eastAsia"/>
          <w:snapToGrid w:val="0"/>
          <w:kern w:val="22"/>
          <w:sz w:val="24"/>
          <w:szCs w:val="24"/>
          <w:lang w:eastAsia="zh-CN" w:bidi="th-TH"/>
        </w:rPr>
        <w:t>的</w:t>
      </w:r>
      <w:r w:rsidR="00CF63F6" w:rsidRPr="00DD3C37">
        <w:rPr>
          <w:rFonts w:eastAsia="SimSun"/>
          <w:snapToGrid w:val="0"/>
          <w:kern w:val="22"/>
          <w:sz w:val="24"/>
          <w:szCs w:val="24"/>
          <w:lang w:eastAsia="zh-CN" w:bidi="th-TH"/>
        </w:rPr>
        <w:t>情况和条件提供选择衡量和估值办法方面的广泛的灵活性。因此</w:t>
      </w:r>
      <w:r w:rsidR="00CF63F6" w:rsidRPr="00DD3C37">
        <w:rPr>
          <w:rFonts w:eastAsia="SimSun" w:hint="eastAsia"/>
          <w:snapToGrid w:val="0"/>
          <w:kern w:val="22"/>
          <w:sz w:val="24"/>
          <w:szCs w:val="24"/>
          <w:lang w:eastAsia="zh-CN" w:bidi="th-TH"/>
        </w:rPr>
        <w:t>，</w:t>
      </w:r>
      <w:r w:rsidR="00CF63F6" w:rsidRPr="00DD3C37">
        <w:rPr>
          <w:rFonts w:eastAsia="SimSun"/>
          <w:snapToGrid w:val="0"/>
          <w:kern w:val="22"/>
          <w:sz w:val="24"/>
          <w:szCs w:val="24"/>
          <w:lang w:eastAsia="zh-CN" w:bidi="th-TH"/>
        </w:rPr>
        <w:t>该议定书不一定</w:t>
      </w:r>
      <w:r w:rsidR="008B58C6" w:rsidRPr="00DD3C37">
        <w:rPr>
          <w:rFonts w:eastAsia="SimSun" w:hint="eastAsia"/>
          <w:snapToGrid w:val="0"/>
          <w:kern w:val="22"/>
          <w:sz w:val="24"/>
          <w:szCs w:val="24"/>
          <w:lang w:eastAsia="zh-CN" w:bidi="th-TH"/>
        </w:rPr>
        <w:t>要</w:t>
      </w:r>
      <w:r w:rsidR="008B58C6" w:rsidRPr="00DD3C37">
        <w:rPr>
          <w:rFonts w:eastAsia="SimSun"/>
          <w:snapToGrid w:val="0"/>
          <w:kern w:val="22"/>
          <w:sz w:val="24"/>
          <w:szCs w:val="24"/>
          <w:lang w:eastAsia="zh-CN" w:bidi="th-TH"/>
        </w:rPr>
        <w:t>提供不同企业</w:t>
      </w:r>
      <w:r w:rsidR="008B58C6" w:rsidRPr="00DD3C37">
        <w:rPr>
          <w:rFonts w:eastAsia="SimSun" w:hint="eastAsia"/>
          <w:snapToGrid w:val="0"/>
          <w:kern w:val="22"/>
          <w:sz w:val="24"/>
          <w:szCs w:val="24"/>
          <w:lang w:eastAsia="zh-CN" w:bidi="th-TH"/>
        </w:rPr>
        <w:t>或</w:t>
      </w:r>
      <w:r w:rsidR="008B58C6" w:rsidRPr="00DD3C37">
        <w:rPr>
          <w:rFonts w:eastAsia="SimSun"/>
          <w:snapToGrid w:val="0"/>
          <w:kern w:val="22"/>
          <w:sz w:val="24"/>
          <w:szCs w:val="24"/>
          <w:lang w:eastAsia="zh-CN" w:bidi="th-TH"/>
        </w:rPr>
        <w:t>应用方面的可比较</w:t>
      </w:r>
      <w:r w:rsidR="008B58C6" w:rsidRPr="00DD3C37">
        <w:rPr>
          <w:rFonts w:eastAsia="SimSun" w:hint="eastAsia"/>
          <w:snapToGrid w:val="0"/>
          <w:kern w:val="22"/>
          <w:sz w:val="24"/>
          <w:szCs w:val="24"/>
          <w:lang w:eastAsia="zh-CN" w:bidi="th-TH"/>
        </w:rPr>
        <w:t>的</w:t>
      </w:r>
      <w:r w:rsidR="008B58C6" w:rsidRPr="00DD3C37">
        <w:rPr>
          <w:rFonts w:eastAsia="SimSun"/>
          <w:snapToGrid w:val="0"/>
          <w:kern w:val="22"/>
          <w:sz w:val="24"/>
          <w:szCs w:val="24"/>
          <w:lang w:eastAsia="zh-CN" w:bidi="th-TH"/>
        </w:rPr>
        <w:t>结果。该</w:t>
      </w:r>
      <w:r w:rsidR="008B58C6" w:rsidRPr="00DD3C37">
        <w:rPr>
          <w:rFonts w:eastAsia="SimSun" w:hint="eastAsia"/>
          <w:snapToGrid w:val="0"/>
          <w:kern w:val="22"/>
          <w:sz w:val="24"/>
          <w:szCs w:val="24"/>
          <w:lang w:eastAsia="zh-CN" w:bidi="th-TH"/>
        </w:rPr>
        <w:t>议定书</w:t>
      </w:r>
      <w:r w:rsidR="008B58C6" w:rsidRPr="00DD3C37">
        <w:rPr>
          <w:rFonts w:eastAsia="SimSun"/>
          <w:snapToGrid w:val="0"/>
          <w:kern w:val="22"/>
          <w:sz w:val="24"/>
          <w:szCs w:val="24"/>
          <w:lang w:eastAsia="zh-CN" w:bidi="th-TH"/>
        </w:rPr>
        <w:t>目前并不提供生态系统和生物多样性方面的具体指导意见。</w:t>
      </w:r>
      <w:r w:rsidR="008B58C6" w:rsidRPr="00DD3C37">
        <w:rPr>
          <w:rFonts w:eastAsia="SimSun" w:hint="eastAsia"/>
          <w:snapToGrid w:val="0"/>
          <w:kern w:val="22"/>
          <w:sz w:val="24"/>
          <w:szCs w:val="24"/>
          <w:lang w:eastAsia="zh-CN" w:bidi="th-TH"/>
        </w:rPr>
        <w:t>不过</w:t>
      </w:r>
      <w:r w:rsidR="008B58C6" w:rsidRPr="00DD3C37">
        <w:rPr>
          <w:rFonts w:eastAsia="SimSun"/>
          <w:snapToGrid w:val="0"/>
          <w:kern w:val="22"/>
          <w:sz w:val="24"/>
          <w:szCs w:val="24"/>
          <w:lang w:eastAsia="zh-CN" w:bidi="th-TH"/>
        </w:rPr>
        <w:t>，</w:t>
      </w:r>
      <w:r w:rsidR="008B58C6" w:rsidRPr="00DD3C37">
        <w:rPr>
          <w:rFonts w:eastAsia="SimSun" w:hint="eastAsia"/>
          <w:snapToGrid w:val="0"/>
          <w:kern w:val="22"/>
          <w:sz w:val="24"/>
          <w:szCs w:val="24"/>
          <w:lang w:eastAsia="zh-CN" w:bidi="th-TH"/>
        </w:rPr>
        <w:t>现行</w:t>
      </w:r>
      <w:r w:rsidR="008B58C6" w:rsidRPr="00DD3C37">
        <w:rPr>
          <w:rFonts w:eastAsia="SimSun"/>
          <w:snapToGrid w:val="0"/>
          <w:kern w:val="22"/>
          <w:sz w:val="24"/>
          <w:szCs w:val="24"/>
          <w:lang w:eastAsia="zh-CN" w:bidi="th-TH"/>
        </w:rPr>
        <w:t>的几个项目</w:t>
      </w:r>
      <w:r w:rsidR="008B58C6" w:rsidRPr="00DD3C37">
        <w:rPr>
          <w:rFonts w:eastAsia="SimSun" w:hint="eastAsia"/>
          <w:snapToGrid w:val="0"/>
          <w:kern w:val="22"/>
          <w:sz w:val="24"/>
          <w:szCs w:val="24"/>
          <w:lang w:eastAsia="zh-CN" w:bidi="th-TH"/>
        </w:rPr>
        <w:t>除其他外</w:t>
      </w:r>
      <w:r w:rsidR="008B58C6" w:rsidRPr="00DD3C37">
        <w:rPr>
          <w:rFonts w:eastAsia="SimSun"/>
          <w:snapToGrid w:val="0"/>
          <w:kern w:val="22"/>
          <w:sz w:val="24"/>
          <w:szCs w:val="24"/>
          <w:lang w:eastAsia="zh-CN" w:bidi="th-TH"/>
        </w:rPr>
        <w:t>，正在寻求进一步加强生物多样性在自然</w:t>
      </w:r>
      <w:r w:rsidR="008B58C6" w:rsidRPr="00DD3C37">
        <w:rPr>
          <w:rFonts w:eastAsia="SimSun"/>
          <w:snapToGrid w:val="0"/>
          <w:kern w:val="22"/>
          <w:sz w:val="24"/>
          <w:szCs w:val="24"/>
          <w:lang w:eastAsia="zh-CN" w:bidi="th-TH"/>
        </w:rPr>
        <w:lastRenderedPageBreak/>
        <w:t>资本概念方面的作用，在《自然资本议定书</w:t>
      </w:r>
      <w:r w:rsidR="008B58C6" w:rsidRPr="00DD3C37">
        <w:rPr>
          <w:rFonts w:eastAsia="SimSun" w:hint="eastAsia"/>
          <w:snapToGrid w:val="0"/>
          <w:kern w:val="22"/>
          <w:sz w:val="24"/>
          <w:szCs w:val="24"/>
          <w:lang w:eastAsia="zh-CN" w:bidi="th-TH"/>
        </w:rPr>
        <w:t>》</w:t>
      </w:r>
      <w:r w:rsidR="00DD3C37" w:rsidRPr="00DD3C37">
        <w:rPr>
          <w:rFonts w:eastAsia="SimSun" w:hint="eastAsia"/>
          <w:snapToGrid w:val="0"/>
          <w:kern w:val="22"/>
          <w:sz w:val="24"/>
          <w:szCs w:val="24"/>
          <w:lang w:eastAsia="zh-CN" w:bidi="th-TH"/>
        </w:rPr>
        <w:t>之后</w:t>
      </w:r>
      <w:r w:rsidR="00DD3C37" w:rsidRPr="00DD3C37">
        <w:rPr>
          <w:rFonts w:eastAsia="SimSun"/>
          <w:snapToGrid w:val="0"/>
          <w:kern w:val="22"/>
          <w:sz w:val="24"/>
          <w:szCs w:val="24"/>
          <w:lang w:eastAsia="zh-CN" w:bidi="th-TH"/>
        </w:rPr>
        <w:t>附有</w:t>
      </w:r>
      <w:r w:rsidR="00DD3C37" w:rsidRPr="00DD3C37">
        <w:rPr>
          <w:rFonts w:ascii="SimSun" w:eastAsia="SimSun" w:hAnsi="SimSun"/>
          <w:snapToGrid w:val="0"/>
          <w:kern w:val="22"/>
          <w:sz w:val="24"/>
          <w:szCs w:val="24"/>
          <w:lang w:eastAsia="zh-CN" w:bidi="th-TH"/>
        </w:rPr>
        <w:t>“生物多样性补编”</w:t>
      </w:r>
      <w:r w:rsidR="00DD3C37" w:rsidRPr="00DD3C37">
        <w:rPr>
          <w:rFonts w:eastAsia="SimSun"/>
          <w:snapToGrid w:val="0"/>
          <w:kern w:val="22"/>
          <w:sz w:val="24"/>
          <w:szCs w:val="24"/>
          <w:lang w:eastAsia="zh-CN" w:bidi="th-TH"/>
        </w:rPr>
        <w:t>，作为这一工作可能的具体结果。</w:t>
      </w:r>
      <w:r w:rsidR="00DD3C37" w:rsidRPr="00DD3C37">
        <w:rPr>
          <w:rFonts w:eastAsia="SimSun" w:hint="eastAsia"/>
          <w:snapToGrid w:val="0"/>
          <w:kern w:val="22"/>
          <w:sz w:val="24"/>
          <w:szCs w:val="24"/>
          <w:lang w:eastAsia="zh-CN" w:bidi="th-TH"/>
        </w:rPr>
        <w:t>最近</w:t>
      </w:r>
      <w:r w:rsidR="00DD3C37" w:rsidRPr="00DD3C37">
        <w:rPr>
          <w:rFonts w:eastAsia="SimSun"/>
          <w:snapToGrid w:val="0"/>
          <w:kern w:val="22"/>
          <w:sz w:val="24"/>
          <w:szCs w:val="24"/>
          <w:lang w:eastAsia="zh-CN" w:bidi="th-TH"/>
        </w:rPr>
        <w:t>成立了一个工作组，目的是在生物多样性在自然资本概念方面开展工作。</w:t>
      </w:r>
      <w:r w:rsidR="00070D30" w:rsidRPr="00523940">
        <w:rPr>
          <w:rStyle w:val="FootnoteReference"/>
          <w:snapToGrid w:val="0"/>
          <w:kern w:val="22"/>
          <w:sz w:val="24"/>
          <w:szCs w:val="24"/>
        </w:rPr>
        <w:footnoteReference w:id="13"/>
      </w:r>
    </w:p>
    <w:p w:rsidR="00070D30" w:rsidRPr="00DD3C37" w:rsidRDefault="00555DE6" w:rsidP="00555DE6">
      <w:pPr>
        <w:pStyle w:val="Para1"/>
        <w:numPr>
          <w:ilvl w:val="0"/>
          <w:numId w:val="0"/>
        </w:numPr>
        <w:jc w:val="center"/>
        <w:rPr>
          <w:rFonts w:ascii="SimHei" w:eastAsia="SimHei" w:hAnsi="SimHei"/>
          <w:snapToGrid w:val="0"/>
          <w:sz w:val="24"/>
          <w:lang w:eastAsia="zh-CN"/>
        </w:rPr>
      </w:pPr>
      <w:r>
        <w:rPr>
          <w:rFonts w:ascii="SimHei" w:eastAsia="SimHei" w:hAnsi="SimHei" w:hint="eastAsia"/>
          <w:snapToGrid w:val="0"/>
          <w:sz w:val="24"/>
          <w:lang w:eastAsia="zh-CN"/>
        </w:rPr>
        <w:t>二.</w:t>
      </w:r>
      <w:r>
        <w:rPr>
          <w:rFonts w:ascii="SimHei" w:eastAsia="SimHei" w:hAnsi="SimHei"/>
          <w:snapToGrid w:val="0"/>
          <w:sz w:val="24"/>
          <w:lang w:eastAsia="zh-CN"/>
        </w:rPr>
        <w:tab/>
      </w:r>
      <w:r w:rsidR="00DD3C37" w:rsidRPr="00DD3C37">
        <w:rPr>
          <w:rFonts w:ascii="SimHei" w:eastAsia="SimHei" w:hAnsi="SimHei" w:hint="eastAsia"/>
          <w:snapToGrid w:val="0"/>
          <w:sz w:val="24"/>
          <w:lang w:eastAsia="zh-CN"/>
        </w:rPr>
        <w:t>研究结果</w:t>
      </w:r>
    </w:p>
    <w:p w:rsidR="00555DE6" w:rsidRPr="00555DE6" w:rsidRDefault="00555DE6" w:rsidP="00060510">
      <w:pPr>
        <w:pStyle w:val="Para1"/>
        <w:suppressLineNumbers/>
        <w:suppressAutoHyphens/>
        <w:kinsoku w:val="0"/>
        <w:overflowPunct w:val="0"/>
        <w:autoSpaceDE w:val="0"/>
        <w:autoSpaceDN w:val="0"/>
        <w:adjustRightInd w:val="0"/>
        <w:snapToGrid w:val="0"/>
        <w:ind w:left="0" w:firstLine="0"/>
        <w:rPr>
          <w:snapToGrid w:val="0"/>
          <w:kern w:val="22"/>
          <w:sz w:val="24"/>
          <w:szCs w:val="24"/>
          <w:lang w:eastAsia="ja-JP" w:bidi="th-TH"/>
        </w:rPr>
      </w:pPr>
      <w:r>
        <w:rPr>
          <w:rFonts w:eastAsia="SimSun" w:hint="eastAsia"/>
          <w:snapToGrid w:val="0"/>
          <w:kern w:val="22"/>
          <w:sz w:val="24"/>
          <w:szCs w:val="24"/>
          <w:lang w:eastAsia="zh-CN" w:bidi="th-TH"/>
        </w:rPr>
        <w:t>根据</w:t>
      </w:r>
      <w:r>
        <w:rPr>
          <w:rFonts w:eastAsia="SimSun"/>
          <w:snapToGrid w:val="0"/>
          <w:kern w:val="22"/>
          <w:sz w:val="24"/>
          <w:szCs w:val="24"/>
          <w:lang w:eastAsia="zh-CN" w:bidi="th-TH"/>
        </w:rPr>
        <w:t>上述办法，</w:t>
      </w:r>
      <w:r>
        <w:rPr>
          <w:rFonts w:eastAsia="SimSun" w:hint="eastAsia"/>
          <w:snapToGrid w:val="0"/>
          <w:kern w:val="22"/>
          <w:sz w:val="24"/>
          <w:szCs w:val="24"/>
          <w:lang w:eastAsia="zh-CN" w:bidi="th-TH"/>
        </w:rPr>
        <w:t>拟定</w:t>
      </w:r>
      <w:r>
        <w:rPr>
          <w:rFonts w:eastAsia="SimSun"/>
          <w:snapToGrid w:val="0"/>
          <w:kern w:val="22"/>
          <w:sz w:val="24"/>
          <w:szCs w:val="24"/>
          <w:lang w:eastAsia="zh-CN" w:bidi="th-TH"/>
        </w:rPr>
        <w:t>了更加简化的</w:t>
      </w:r>
      <w:r w:rsidR="00F56CDA">
        <w:rPr>
          <w:rFonts w:eastAsia="SimSun" w:hint="eastAsia"/>
          <w:snapToGrid w:val="0"/>
          <w:kern w:val="22"/>
          <w:sz w:val="24"/>
          <w:szCs w:val="24"/>
          <w:lang w:eastAsia="zh-CN" w:bidi="th-TH"/>
        </w:rPr>
        <w:t>修订</w:t>
      </w:r>
      <w:r>
        <w:rPr>
          <w:rFonts w:eastAsia="SimSun" w:hint="eastAsia"/>
          <w:snapToGrid w:val="0"/>
          <w:kern w:val="22"/>
          <w:sz w:val="24"/>
          <w:szCs w:val="24"/>
          <w:lang w:eastAsia="zh-CN" w:bidi="th-TH"/>
        </w:rPr>
        <w:t>分类</w:t>
      </w:r>
      <w:r>
        <w:rPr>
          <w:rFonts w:eastAsia="SimSun"/>
          <w:snapToGrid w:val="0"/>
          <w:kern w:val="22"/>
          <w:sz w:val="24"/>
          <w:szCs w:val="24"/>
          <w:lang w:eastAsia="zh-CN" w:bidi="th-TH"/>
        </w:rPr>
        <w:t>草案。此外</w:t>
      </w:r>
      <w:r>
        <w:rPr>
          <w:rFonts w:eastAsia="SimSun" w:hint="eastAsia"/>
          <w:snapToGrid w:val="0"/>
          <w:kern w:val="22"/>
          <w:sz w:val="24"/>
          <w:szCs w:val="24"/>
          <w:lang w:eastAsia="zh-CN" w:bidi="th-TH"/>
        </w:rPr>
        <w:t>，</w:t>
      </w:r>
      <w:r>
        <w:rPr>
          <w:rFonts w:eastAsia="SimSun"/>
          <w:snapToGrid w:val="0"/>
          <w:kern w:val="22"/>
          <w:sz w:val="24"/>
          <w:szCs w:val="24"/>
          <w:lang w:eastAsia="zh-CN" w:bidi="th-TH"/>
        </w:rPr>
        <w:t>为便于应用，</w:t>
      </w:r>
      <w:r w:rsidR="00F56CDA">
        <w:rPr>
          <w:rFonts w:eastAsia="SimSun" w:hint="eastAsia"/>
          <w:snapToGrid w:val="0"/>
          <w:kern w:val="22"/>
          <w:sz w:val="24"/>
          <w:szCs w:val="24"/>
          <w:lang w:eastAsia="zh-CN" w:bidi="th-TH"/>
        </w:rPr>
        <w:t>还</w:t>
      </w:r>
      <w:r w:rsidR="00F56CDA">
        <w:rPr>
          <w:rFonts w:eastAsia="SimSun"/>
          <w:snapToGrid w:val="0"/>
          <w:kern w:val="22"/>
          <w:sz w:val="24"/>
          <w:szCs w:val="24"/>
          <w:lang w:eastAsia="zh-CN" w:bidi="th-TH"/>
        </w:rPr>
        <w:t>拟定了良好做法实例形式的指导意见。与此同时</w:t>
      </w:r>
      <w:r w:rsidR="00F56CDA">
        <w:rPr>
          <w:rFonts w:eastAsia="SimSun" w:hint="eastAsia"/>
          <w:snapToGrid w:val="0"/>
          <w:kern w:val="22"/>
          <w:sz w:val="24"/>
          <w:szCs w:val="24"/>
          <w:lang w:eastAsia="zh-CN" w:bidi="th-TH"/>
        </w:rPr>
        <w:t>，</w:t>
      </w:r>
      <w:r w:rsidR="00F56CDA">
        <w:rPr>
          <w:rFonts w:eastAsia="SimSun"/>
          <w:snapToGrid w:val="0"/>
          <w:kern w:val="22"/>
          <w:sz w:val="24"/>
          <w:szCs w:val="24"/>
          <w:lang w:eastAsia="zh-CN" w:bidi="th-TH"/>
        </w:rPr>
        <w:t>研究得出的一系列见解认为，</w:t>
      </w:r>
      <w:r w:rsidR="00F56CDA">
        <w:rPr>
          <w:rFonts w:eastAsia="SimSun" w:hint="eastAsia"/>
          <w:snapToGrid w:val="0"/>
          <w:kern w:val="22"/>
          <w:sz w:val="24"/>
          <w:szCs w:val="24"/>
          <w:lang w:eastAsia="zh-CN" w:bidi="th-TH"/>
        </w:rPr>
        <w:t>今后这方面的</w:t>
      </w:r>
      <w:r w:rsidR="00F56CDA">
        <w:rPr>
          <w:rFonts w:eastAsia="SimSun"/>
          <w:snapToGrid w:val="0"/>
          <w:kern w:val="22"/>
          <w:sz w:val="24"/>
          <w:szCs w:val="24"/>
          <w:lang w:eastAsia="zh-CN" w:bidi="th-TH"/>
        </w:rPr>
        <w:t>工作</w:t>
      </w:r>
      <w:r w:rsidR="00F56CDA">
        <w:rPr>
          <w:rFonts w:eastAsia="SimSun" w:hint="eastAsia"/>
          <w:snapToGrid w:val="0"/>
          <w:kern w:val="22"/>
          <w:sz w:val="24"/>
          <w:szCs w:val="24"/>
          <w:lang w:eastAsia="zh-CN" w:bidi="th-TH"/>
        </w:rPr>
        <w:t>中</w:t>
      </w:r>
      <w:r w:rsidR="00F56CDA">
        <w:rPr>
          <w:rFonts w:eastAsia="SimSun"/>
          <w:snapToGrid w:val="0"/>
          <w:kern w:val="22"/>
          <w:sz w:val="24"/>
          <w:szCs w:val="24"/>
          <w:lang w:eastAsia="zh-CN" w:bidi="th-TH"/>
        </w:rPr>
        <w:t>必须集中注意</w:t>
      </w:r>
      <w:r w:rsidR="00F56CDA">
        <w:rPr>
          <w:rFonts w:eastAsia="SimSun" w:hint="eastAsia"/>
          <w:snapToGrid w:val="0"/>
          <w:kern w:val="22"/>
          <w:sz w:val="24"/>
          <w:szCs w:val="24"/>
          <w:lang w:eastAsia="zh-CN" w:bidi="th-TH"/>
        </w:rPr>
        <w:t>与</w:t>
      </w:r>
      <w:r w:rsidR="00F56CDA">
        <w:rPr>
          <w:rFonts w:eastAsia="SimSun"/>
          <w:snapToGrid w:val="0"/>
          <w:kern w:val="22"/>
          <w:sz w:val="24"/>
          <w:szCs w:val="24"/>
          <w:lang w:eastAsia="zh-CN" w:bidi="th-TH"/>
        </w:rPr>
        <w:t>作为有效报告的前提的各项因素相关的战略优先考虑，同时铭记披露和报告是确定企业对生物多样性的</w:t>
      </w:r>
      <w:r w:rsidR="005C4876">
        <w:rPr>
          <w:rFonts w:eastAsia="SimSun" w:hint="eastAsia"/>
          <w:snapToGrid w:val="0"/>
          <w:kern w:val="22"/>
          <w:sz w:val="24"/>
          <w:szCs w:val="24"/>
          <w:lang w:eastAsia="zh-CN" w:bidi="th-TH"/>
        </w:rPr>
        <w:t>影响</w:t>
      </w:r>
      <w:r w:rsidR="005C4876">
        <w:rPr>
          <w:rFonts w:eastAsia="SimSun"/>
          <w:snapToGrid w:val="0"/>
          <w:kern w:val="22"/>
          <w:sz w:val="24"/>
          <w:szCs w:val="24"/>
          <w:lang w:eastAsia="zh-CN" w:bidi="th-TH"/>
        </w:rPr>
        <w:t>和</w:t>
      </w:r>
      <w:r w:rsidR="00F56CDA">
        <w:rPr>
          <w:rFonts w:eastAsia="SimSun"/>
          <w:snapToGrid w:val="0"/>
          <w:kern w:val="22"/>
          <w:sz w:val="24"/>
          <w:szCs w:val="24"/>
          <w:lang w:eastAsia="zh-CN" w:bidi="th-TH"/>
        </w:rPr>
        <w:t>依赖</w:t>
      </w:r>
      <w:r w:rsidR="00F56CDA">
        <w:rPr>
          <w:rFonts w:eastAsia="SimSun" w:hint="eastAsia"/>
          <w:snapToGrid w:val="0"/>
          <w:kern w:val="22"/>
          <w:sz w:val="24"/>
          <w:szCs w:val="24"/>
          <w:lang w:eastAsia="zh-CN" w:bidi="th-TH"/>
        </w:rPr>
        <w:t>这一</w:t>
      </w:r>
      <w:r w:rsidR="00F56CDA">
        <w:rPr>
          <w:rFonts w:eastAsia="SimSun"/>
          <w:snapToGrid w:val="0"/>
          <w:kern w:val="22"/>
          <w:sz w:val="24"/>
          <w:szCs w:val="24"/>
          <w:lang w:eastAsia="zh-CN" w:bidi="th-TH"/>
        </w:rPr>
        <w:t>进程的最后一步。</w:t>
      </w:r>
    </w:p>
    <w:p w:rsidR="00070D30" w:rsidRPr="0052394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sz w:val="24"/>
          <w:lang w:eastAsia="zh-CN"/>
        </w:rPr>
      </w:pPr>
      <w:r w:rsidRPr="00523940">
        <w:rPr>
          <w:snapToGrid w:val="0"/>
          <w:kern w:val="22"/>
          <w:sz w:val="24"/>
          <w:lang w:eastAsia="zh-CN"/>
        </w:rPr>
        <w:t>A.</w:t>
      </w:r>
      <w:r w:rsidRPr="00523940">
        <w:rPr>
          <w:snapToGrid w:val="0"/>
          <w:kern w:val="22"/>
          <w:sz w:val="24"/>
          <w:lang w:eastAsia="zh-CN"/>
        </w:rPr>
        <w:tab/>
      </w:r>
      <w:r w:rsidR="00DD3C37">
        <w:rPr>
          <w:snapToGrid w:val="0"/>
          <w:kern w:val="22"/>
          <w:sz w:val="24"/>
          <w:lang w:eastAsia="zh-CN"/>
        </w:rPr>
        <w:t xml:space="preserve">  </w:t>
      </w:r>
      <w:r w:rsidR="00B2139F">
        <w:rPr>
          <w:snapToGrid w:val="0"/>
          <w:kern w:val="22"/>
          <w:sz w:val="24"/>
          <w:lang w:eastAsia="zh-CN"/>
        </w:rPr>
        <w:t xml:space="preserve"> </w:t>
      </w:r>
      <w:r w:rsidR="00F56CDA">
        <w:rPr>
          <w:rFonts w:eastAsia="SimSun" w:hint="eastAsia"/>
          <w:snapToGrid w:val="0"/>
          <w:kern w:val="22"/>
          <w:sz w:val="24"/>
          <w:lang w:eastAsia="zh-CN"/>
        </w:rPr>
        <w:t>报告</w:t>
      </w:r>
      <w:r w:rsidR="00F56CDA">
        <w:rPr>
          <w:rFonts w:eastAsia="SimSun"/>
          <w:snapToGrid w:val="0"/>
          <w:kern w:val="22"/>
          <w:sz w:val="24"/>
          <w:lang w:eastAsia="zh-CN"/>
        </w:rPr>
        <w:t>中的生物多样性</w:t>
      </w:r>
    </w:p>
    <w:p w:rsidR="00070D30" w:rsidRPr="00523940" w:rsidRDefault="00F56CDA" w:rsidP="00331167">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Pr>
          <w:rFonts w:eastAsia="SimSun" w:cs="Times New Roman" w:hint="eastAsia"/>
          <w:snapToGrid w:val="0"/>
          <w:kern w:val="22"/>
          <w:sz w:val="24"/>
          <w:szCs w:val="24"/>
          <w:lang w:eastAsia="zh-CN" w:bidi="th-TH"/>
        </w:rPr>
        <w:t>可持续性</w:t>
      </w:r>
      <w:r>
        <w:rPr>
          <w:rFonts w:eastAsia="SimSun" w:cs="Times New Roman"/>
          <w:snapToGrid w:val="0"/>
          <w:kern w:val="22"/>
          <w:sz w:val="24"/>
          <w:szCs w:val="24"/>
          <w:lang w:eastAsia="zh-CN" w:bidi="th-TH"/>
        </w:rPr>
        <w:t>报告中往往不能</w:t>
      </w:r>
      <w:r w:rsidR="00331167">
        <w:rPr>
          <w:rFonts w:eastAsia="SimSun" w:cs="Times New Roman" w:hint="eastAsia"/>
          <w:snapToGrid w:val="0"/>
          <w:kern w:val="22"/>
          <w:sz w:val="24"/>
          <w:szCs w:val="24"/>
          <w:lang w:eastAsia="zh-CN" w:bidi="th-TH"/>
        </w:rPr>
        <w:t>明确</w:t>
      </w:r>
      <w:r>
        <w:rPr>
          <w:rFonts w:eastAsia="SimSun" w:cs="Times New Roman"/>
          <w:snapToGrid w:val="0"/>
          <w:kern w:val="22"/>
          <w:sz w:val="24"/>
          <w:szCs w:val="24"/>
          <w:lang w:eastAsia="zh-CN" w:bidi="th-TH"/>
        </w:rPr>
        <w:t>地述及和报告生物多样性，</w:t>
      </w:r>
      <w:r>
        <w:rPr>
          <w:rFonts w:eastAsia="SimSun" w:cs="Times New Roman" w:hint="eastAsia"/>
          <w:snapToGrid w:val="0"/>
          <w:kern w:val="22"/>
          <w:sz w:val="24"/>
          <w:szCs w:val="24"/>
          <w:lang w:eastAsia="zh-CN" w:bidi="th-TH"/>
        </w:rPr>
        <w:t>即便是</w:t>
      </w:r>
      <w:r>
        <w:rPr>
          <w:rFonts w:eastAsia="SimSun" w:cs="Times New Roman"/>
          <w:snapToGrid w:val="0"/>
          <w:kern w:val="22"/>
          <w:sz w:val="24"/>
          <w:szCs w:val="24"/>
          <w:lang w:eastAsia="zh-CN" w:bidi="th-TH"/>
        </w:rPr>
        <w:t>述及和报告了，</w:t>
      </w:r>
      <w:r w:rsidR="00331167">
        <w:rPr>
          <w:rFonts w:eastAsia="SimSun" w:cs="Times New Roman" w:hint="eastAsia"/>
          <w:snapToGrid w:val="0"/>
          <w:kern w:val="22"/>
          <w:sz w:val="24"/>
          <w:szCs w:val="24"/>
          <w:lang w:eastAsia="zh-CN" w:bidi="th-TH"/>
        </w:rPr>
        <w:t>各份</w:t>
      </w:r>
      <w:r w:rsidR="00331167">
        <w:rPr>
          <w:rFonts w:eastAsia="SimSun" w:cs="Times New Roman"/>
          <w:snapToGrid w:val="0"/>
          <w:kern w:val="22"/>
          <w:sz w:val="24"/>
          <w:szCs w:val="24"/>
          <w:lang w:eastAsia="zh-CN" w:bidi="th-TH"/>
        </w:rPr>
        <w:t>报告看来都缺乏一致性和连续性。</w:t>
      </w:r>
      <w:r w:rsidR="00331167">
        <w:rPr>
          <w:rFonts w:eastAsia="SimSun" w:cs="Times New Roman" w:hint="eastAsia"/>
          <w:snapToGrid w:val="0"/>
          <w:kern w:val="22"/>
          <w:sz w:val="24"/>
          <w:szCs w:val="24"/>
          <w:lang w:eastAsia="zh-CN" w:bidi="th-TH"/>
        </w:rPr>
        <w:t>这方面的</w:t>
      </w:r>
      <w:r w:rsidR="00331167">
        <w:rPr>
          <w:rFonts w:eastAsia="SimSun" w:cs="Times New Roman"/>
          <w:snapToGrid w:val="0"/>
          <w:kern w:val="22"/>
          <w:sz w:val="24"/>
          <w:szCs w:val="24"/>
          <w:lang w:eastAsia="zh-CN" w:bidi="th-TH"/>
        </w:rPr>
        <w:t>一个原因可能是与</w:t>
      </w:r>
      <w:r w:rsidR="00331167">
        <w:rPr>
          <w:rFonts w:eastAsia="SimSun" w:cs="Times New Roman" w:hint="eastAsia"/>
          <w:snapToGrid w:val="0"/>
          <w:kern w:val="22"/>
          <w:sz w:val="24"/>
          <w:szCs w:val="24"/>
          <w:lang w:eastAsia="zh-CN" w:bidi="th-TH"/>
        </w:rPr>
        <w:t>生物多样性</w:t>
      </w:r>
      <w:r w:rsidR="00331167">
        <w:rPr>
          <w:rFonts w:eastAsia="SimSun" w:cs="Times New Roman"/>
          <w:snapToGrid w:val="0"/>
          <w:kern w:val="22"/>
          <w:sz w:val="24"/>
          <w:szCs w:val="24"/>
          <w:lang w:eastAsia="zh-CN" w:bidi="th-TH"/>
        </w:rPr>
        <w:t>对于某一公司的重要性</w:t>
      </w:r>
      <w:r w:rsidR="00331167">
        <w:rPr>
          <w:rFonts w:eastAsia="SimSun" w:cs="Times New Roman" w:hint="eastAsia"/>
          <w:snapToGrid w:val="0"/>
          <w:kern w:val="22"/>
          <w:sz w:val="24"/>
          <w:szCs w:val="24"/>
          <w:lang w:eastAsia="zh-CN" w:bidi="th-TH"/>
        </w:rPr>
        <w:t>的</w:t>
      </w:r>
      <w:r w:rsidR="00331167">
        <w:rPr>
          <w:rFonts w:eastAsia="SimSun" w:cs="Times New Roman"/>
          <w:snapToGrid w:val="0"/>
          <w:kern w:val="22"/>
          <w:sz w:val="24"/>
          <w:szCs w:val="24"/>
          <w:lang w:eastAsia="zh-CN" w:bidi="th-TH"/>
        </w:rPr>
        <w:t>说法和相关的错误概念</w:t>
      </w:r>
      <w:r w:rsidR="00331167">
        <w:rPr>
          <w:rFonts w:eastAsia="SimSun" w:cs="Times New Roman" w:hint="eastAsia"/>
          <w:snapToGrid w:val="0"/>
          <w:kern w:val="22"/>
          <w:sz w:val="24"/>
          <w:szCs w:val="24"/>
          <w:lang w:eastAsia="zh-CN" w:bidi="th-TH"/>
        </w:rPr>
        <w:t>相关的复杂</w:t>
      </w:r>
      <w:r w:rsidR="00331167">
        <w:rPr>
          <w:rFonts w:eastAsia="SimSun" w:cs="Times New Roman"/>
          <w:snapToGrid w:val="0"/>
          <w:kern w:val="22"/>
          <w:sz w:val="24"/>
          <w:szCs w:val="24"/>
          <w:lang w:eastAsia="zh-CN" w:bidi="th-TH"/>
        </w:rPr>
        <w:t>性有关。</w:t>
      </w:r>
      <w:r w:rsidR="00331167">
        <w:rPr>
          <w:rFonts w:eastAsia="SimSun" w:cs="Times New Roman" w:hint="eastAsia"/>
          <w:snapToGrid w:val="0"/>
          <w:kern w:val="22"/>
          <w:sz w:val="24"/>
          <w:szCs w:val="24"/>
          <w:lang w:eastAsia="zh-CN" w:bidi="th-TH"/>
        </w:rPr>
        <w:t>看来</w:t>
      </w:r>
      <w:r w:rsidR="00331167">
        <w:rPr>
          <w:rFonts w:eastAsia="SimSun" w:cs="Times New Roman"/>
          <w:snapToGrid w:val="0"/>
          <w:kern w:val="22"/>
          <w:sz w:val="24"/>
          <w:szCs w:val="24"/>
          <w:lang w:eastAsia="zh-CN" w:bidi="th-TH"/>
        </w:rPr>
        <w:t>，对于生物多样性与</w:t>
      </w:r>
      <w:r w:rsidR="00331167">
        <w:rPr>
          <w:rFonts w:eastAsia="SimSun" w:cs="Times New Roman" w:hint="eastAsia"/>
          <w:snapToGrid w:val="0"/>
          <w:kern w:val="22"/>
          <w:sz w:val="24"/>
          <w:szCs w:val="24"/>
          <w:lang w:eastAsia="zh-CN" w:bidi="th-TH"/>
        </w:rPr>
        <w:t>企业风险</w:t>
      </w:r>
      <w:r w:rsidR="00331167">
        <w:rPr>
          <w:rFonts w:eastAsia="SimSun" w:cs="Times New Roman"/>
          <w:snapToGrid w:val="0"/>
          <w:kern w:val="22"/>
          <w:sz w:val="24"/>
          <w:szCs w:val="24"/>
          <w:lang w:eastAsia="zh-CN" w:bidi="th-TH"/>
        </w:rPr>
        <w:t>和机会之间的潜在联系</w:t>
      </w:r>
      <w:r w:rsidR="00331167">
        <w:rPr>
          <w:rFonts w:eastAsia="SimSun" w:cs="Times New Roman" w:hint="eastAsia"/>
          <w:snapToGrid w:val="0"/>
          <w:kern w:val="22"/>
          <w:sz w:val="24"/>
          <w:szCs w:val="24"/>
          <w:lang w:eastAsia="zh-CN" w:bidi="th-TH"/>
        </w:rPr>
        <w:t>还</w:t>
      </w:r>
      <w:r w:rsidR="00331167">
        <w:rPr>
          <w:rFonts w:eastAsia="SimSun" w:cs="Times New Roman"/>
          <w:snapToGrid w:val="0"/>
          <w:kern w:val="22"/>
          <w:sz w:val="24"/>
          <w:szCs w:val="24"/>
          <w:lang w:eastAsia="zh-CN" w:bidi="th-TH"/>
        </w:rPr>
        <w:t>缺乏</w:t>
      </w:r>
      <w:r w:rsidR="00331167">
        <w:rPr>
          <w:rFonts w:eastAsia="SimSun" w:cs="Times New Roman" w:hint="eastAsia"/>
          <w:snapToGrid w:val="0"/>
          <w:kern w:val="22"/>
          <w:sz w:val="24"/>
          <w:szCs w:val="24"/>
          <w:lang w:eastAsia="zh-CN" w:bidi="th-TH"/>
        </w:rPr>
        <w:t>全面的</w:t>
      </w:r>
      <w:r w:rsidR="00331167">
        <w:rPr>
          <w:rFonts w:eastAsia="SimSun" w:cs="Times New Roman"/>
          <w:snapToGrid w:val="0"/>
          <w:kern w:val="22"/>
          <w:sz w:val="24"/>
          <w:szCs w:val="24"/>
          <w:lang w:eastAsia="zh-CN" w:bidi="th-TH"/>
        </w:rPr>
        <w:t>了解。</w:t>
      </w:r>
    </w:p>
    <w:p w:rsidR="00070D30" w:rsidRPr="00802DB3" w:rsidRDefault="00331167"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802DB3">
        <w:rPr>
          <w:rFonts w:eastAsia="SimSun" w:cs="Times New Roman" w:hint="eastAsia"/>
          <w:snapToGrid w:val="0"/>
          <w:kern w:val="22"/>
          <w:sz w:val="24"/>
          <w:szCs w:val="24"/>
          <w:lang w:eastAsia="zh-CN" w:bidi="th-TH"/>
        </w:rPr>
        <w:t>尤其是</w:t>
      </w:r>
      <w:r w:rsidRPr="00802DB3">
        <w:rPr>
          <w:rFonts w:eastAsia="SimSun" w:cs="Times New Roman"/>
          <w:snapToGrid w:val="0"/>
          <w:kern w:val="22"/>
          <w:sz w:val="24"/>
          <w:szCs w:val="24"/>
          <w:lang w:eastAsia="zh-CN" w:bidi="th-TH"/>
        </w:rPr>
        <w:t>在评估生物多样性这一实质性问题时</w:t>
      </w:r>
      <w:r w:rsidRPr="00802DB3">
        <w:rPr>
          <w:rFonts w:eastAsia="SimSun" w:cs="Times New Roman" w:hint="eastAsia"/>
          <w:snapToGrid w:val="0"/>
          <w:kern w:val="22"/>
          <w:sz w:val="24"/>
          <w:szCs w:val="24"/>
          <w:lang w:eastAsia="zh-CN" w:bidi="th-TH"/>
        </w:rPr>
        <w:t>，</w:t>
      </w:r>
      <w:r w:rsidR="006A0C99" w:rsidRPr="00802DB3">
        <w:rPr>
          <w:rFonts w:eastAsia="SimSun" w:cs="Times New Roman" w:hint="eastAsia"/>
          <w:snapToGrid w:val="0"/>
          <w:kern w:val="22"/>
          <w:sz w:val="24"/>
          <w:szCs w:val="24"/>
          <w:lang w:eastAsia="zh-CN" w:bidi="th-TH"/>
        </w:rPr>
        <w:t>100</w:t>
      </w:r>
      <w:r w:rsidR="006A0C99" w:rsidRPr="00802DB3">
        <w:rPr>
          <w:rFonts w:eastAsia="SimSun" w:cs="Times New Roman" w:hint="eastAsia"/>
          <w:snapToGrid w:val="0"/>
          <w:kern w:val="22"/>
          <w:sz w:val="24"/>
          <w:szCs w:val="24"/>
          <w:lang w:eastAsia="zh-CN" w:bidi="th-TH"/>
        </w:rPr>
        <w:t>家公司</w:t>
      </w:r>
      <w:r w:rsidR="006A0C99" w:rsidRPr="00802DB3">
        <w:rPr>
          <w:rFonts w:eastAsia="SimSun" w:cs="Times New Roman"/>
          <w:snapToGrid w:val="0"/>
          <w:kern w:val="22"/>
          <w:sz w:val="24"/>
          <w:szCs w:val="24"/>
          <w:lang w:eastAsia="zh-CN" w:bidi="th-TH"/>
        </w:rPr>
        <w:t>中有</w:t>
      </w:r>
      <w:r w:rsidR="006A0C99" w:rsidRPr="00802DB3">
        <w:rPr>
          <w:rFonts w:eastAsia="SimSun" w:cs="Times New Roman" w:hint="eastAsia"/>
          <w:snapToGrid w:val="0"/>
          <w:kern w:val="22"/>
          <w:sz w:val="24"/>
          <w:szCs w:val="24"/>
          <w:lang w:eastAsia="zh-CN" w:bidi="th-TH"/>
        </w:rPr>
        <w:t>40</w:t>
      </w:r>
      <w:r w:rsidR="006A0C99" w:rsidRPr="00802DB3">
        <w:rPr>
          <w:rFonts w:eastAsia="SimSun" w:cs="Times New Roman" w:hint="eastAsia"/>
          <w:snapToGrid w:val="0"/>
          <w:kern w:val="22"/>
          <w:sz w:val="24"/>
          <w:szCs w:val="24"/>
          <w:lang w:eastAsia="zh-CN" w:bidi="th-TH"/>
        </w:rPr>
        <w:t>家</w:t>
      </w:r>
      <w:r w:rsidR="006A0C99" w:rsidRPr="00802DB3">
        <w:rPr>
          <w:rFonts w:eastAsia="SimSun" w:cs="Times New Roman"/>
          <w:snapToGrid w:val="0"/>
          <w:kern w:val="22"/>
          <w:sz w:val="24"/>
          <w:szCs w:val="24"/>
          <w:lang w:eastAsia="zh-CN" w:bidi="th-TH"/>
        </w:rPr>
        <w:t>认为生物多样性是实质性问题，只有</w:t>
      </w:r>
      <w:r w:rsidR="006A0C99" w:rsidRPr="00802DB3">
        <w:rPr>
          <w:rFonts w:eastAsia="SimSun" w:cs="Times New Roman" w:hint="eastAsia"/>
          <w:snapToGrid w:val="0"/>
          <w:kern w:val="22"/>
          <w:sz w:val="24"/>
          <w:szCs w:val="24"/>
          <w:lang w:eastAsia="zh-CN" w:bidi="th-TH"/>
        </w:rPr>
        <w:t>15</w:t>
      </w:r>
      <w:r w:rsidR="006A0C99" w:rsidRPr="00802DB3">
        <w:rPr>
          <w:rFonts w:ascii="SimSun" w:eastAsia="SimSun" w:hAnsi="SimSun" w:cs="Times New Roman" w:hint="eastAsia"/>
          <w:snapToGrid w:val="0"/>
          <w:kern w:val="22"/>
          <w:sz w:val="24"/>
          <w:szCs w:val="24"/>
          <w:lang w:eastAsia="zh-CN" w:bidi="th-TH"/>
        </w:rPr>
        <w:t>家</w:t>
      </w:r>
      <w:r w:rsidR="006A0C99" w:rsidRPr="00802DB3">
        <w:rPr>
          <w:rFonts w:ascii="SimSun" w:eastAsia="SimSun" w:hAnsi="SimSun" w:cs="Times New Roman"/>
          <w:snapToGrid w:val="0"/>
          <w:kern w:val="22"/>
          <w:sz w:val="24"/>
          <w:szCs w:val="24"/>
          <w:lang w:eastAsia="zh-CN" w:bidi="th-TH"/>
        </w:rPr>
        <w:t>认为生物多样性是“高度的”</w:t>
      </w:r>
      <w:r w:rsidR="006A0C99" w:rsidRPr="00802DB3">
        <w:rPr>
          <w:rFonts w:eastAsia="SimSun" w:cs="Times New Roman"/>
          <w:snapToGrid w:val="0"/>
          <w:kern w:val="22"/>
          <w:sz w:val="24"/>
          <w:szCs w:val="24"/>
          <w:lang w:eastAsia="zh-CN" w:bidi="th-TH"/>
        </w:rPr>
        <w:t>实质性问题。</w:t>
      </w:r>
      <w:r w:rsidR="006A0C99" w:rsidRPr="00802DB3">
        <w:rPr>
          <w:rFonts w:eastAsia="SimSun" w:cs="Times New Roman" w:hint="eastAsia"/>
          <w:snapToGrid w:val="0"/>
          <w:kern w:val="22"/>
          <w:sz w:val="24"/>
          <w:szCs w:val="24"/>
          <w:lang w:eastAsia="zh-CN" w:bidi="th-TH"/>
        </w:rPr>
        <w:t>与其它问题</w:t>
      </w:r>
      <w:r w:rsidR="006A0C99" w:rsidRPr="00802DB3">
        <w:rPr>
          <w:rFonts w:eastAsia="SimSun" w:cs="Times New Roman"/>
          <w:snapToGrid w:val="0"/>
          <w:kern w:val="22"/>
          <w:sz w:val="24"/>
          <w:szCs w:val="24"/>
          <w:lang w:eastAsia="zh-CN" w:bidi="th-TH"/>
        </w:rPr>
        <w:t>相比，生物多样性</w:t>
      </w:r>
      <w:r w:rsidR="006A0C99" w:rsidRPr="00802DB3">
        <w:rPr>
          <w:rFonts w:eastAsia="SimSun" w:cs="Times New Roman" w:hint="eastAsia"/>
          <w:snapToGrid w:val="0"/>
          <w:kern w:val="22"/>
          <w:sz w:val="24"/>
          <w:szCs w:val="24"/>
          <w:lang w:eastAsia="zh-CN" w:bidi="th-TH"/>
        </w:rPr>
        <w:t>对于</w:t>
      </w:r>
      <w:r w:rsidR="006A0C99" w:rsidRPr="00802DB3">
        <w:rPr>
          <w:rFonts w:eastAsia="SimSun" w:cs="Times New Roman"/>
          <w:snapToGrid w:val="0"/>
          <w:kern w:val="22"/>
          <w:sz w:val="24"/>
          <w:szCs w:val="24"/>
          <w:lang w:eastAsia="zh-CN" w:bidi="th-TH"/>
        </w:rPr>
        <w:t>公司和外部利益攸关方的重要</w:t>
      </w:r>
      <w:r w:rsidR="006A0C99" w:rsidRPr="00802DB3">
        <w:rPr>
          <w:rFonts w:eastAsia="SimSun" w:cs="Times New Roman" w:hint="eastAsia"/>
          <w:snapToGrid w:val="0"/>
          <w:kern w:val="22"/>
          <w:sz w:val="24"/>
          <w:szCs w:val="24"/>
          <w:lang w:eastAsia="zh-CN" w:bidi="th-TH"/>
        </w:rPr>
        <w:t>程度</w:t>
      </w:r>
      <w:r w:rsidR="006A0C99" w:rsidRPr="00802DB3">
        <w:rPr>
          <w:rFonts w:eastAsia="SimSun" w:cs="Times New Roman"/>
          <w:snapToGrid w:val="0"/>
          <w:kern w:val="22"/>
          <w:sz w:val="24"/>
          <w:szCs w:val="24"/>
          <w:lang w:eastAsia="zh-CN" w:bidi="th-TH"/>
        </w:rPr>
        <w:t>的排名相对较低。</w:t>
      </w:r>
      <w:r w:rsidR="006A0C99" w:rsidRPr="00802DB3">
        <w:rPr>
          <w:rFonts w:eastAsia="SimSun" w:cs="Times New Roman" w:hint="eastAsia"/>
          <w:snapToGrid w:val="0"/>
          <w:kern w:val="22"/>
          <w:sz w:val="24"/>
          <w:szCs w:val="24"/>
          <w:lang w:eastAsia="zh-CN" w:bidi="th-TH"/>
        </w:rPr>
        <w:t>例如，</w:t>
      </w:r>
      <w:r w:rsidR="00802DB3">
        <w:rPr>
          <w:rFonts w:eastAsia="SimSun" w:cs="Times New Roman" w:hint="eastAsia"/>
          <w:snapToGrid w:val="0"/>
          <w:kern w:val="22"/>
          <w:sz w:val="24"/>
          <w:szCs w:val="24"/>
          <w:lang w:eastAsia="zh-CN" w:bidi="th-TH"/>
        </w:rPr>
        <w:t>一个</w:t>
      </w:r>
      <w:r w:rsidR="00802DB3" w:rsidRPr="00802DB3">
        <w:rPr>
          <w:rFonts w:eastAsia="SimSun" w:cs="Times New Roman" w:hint="eastAsia"/>
          <w:snapToGrid w:val="0"/>
          <w:kern w:val="22"/>
          <w:sz w:val="24"/>
          <w:szCs w:val="24"/>
          <w:lang w:eastAsia="zh-CN" w:bidi="th-TH"/>
        </w:rPr>
        <w:t>作为</w:t>
      </w:r>
      <w:r w:rsidR="00802DB3">
        <w:rPr>
          <w:rFonts w:eastAsia="SimSun" w:cs="Times New Roman" w:hint="eastAsia"/>
          <w:snapToGrid w:val="0"/>
          <w:kern w:val="22"/>
          <w:sz w:val="24"/>
          <w:szCs w:val="24"/>
          <w:lang w:eastAsia="zh-CN" w:bidi="th-TH"/>
        </w:rPr>
        <w:t>在</w:t>
      </w:r>
      <w:r w:rsidR="006A0C99" w:rsidRPr="00802DB3">
        <w:rPr>
          <w:rFonts w:eastAsia="SimSun" w:cs="Times New Roman"/>
          <w:snapToGrid w:val="0"/>
          <w:kern w:val="22"/>
          <w:sz w:val="24"/>
          <w:szCs w:val="24"/>
          <w:lang w:eastAsia="zh-CN" w:bidi="th-TH"/>
        </w:rPr>
        <w:t>将可持续性纳入</w:t>
      </w:r>
      <w:r w:rsidR="00802DB3">
        <w:rPr>
          <w:rFonts w:eastAsia="SimSun" w:cs="Times New Roman" w:hint="eastAsia"/>
          <w:snapToGrid w:val="0"/>
          <w:kern w:val="22"/>
          <w:sz w:val="24"/>
          <w:szCs w:val="24"/>
          <w:lang w:eastAsia="zh-CN" w:bidi="th-TH"/>
        </w:rPr>
        <w:t>其整个</w:t>
      </w:r>
      <w:r w:rsidR="006A0C99" w:rsidRPr="00802DB3">
        <w:rPr>
          <w:rFonts w:eastAsia="SimSun" w:cs="Times New Roman"/>
          <w:snapToGrid w:val="0"/>
          <w:kern w:val="22"/>
          <w:sz w:val="24"/>
          <w:szCs w:val="24"/>
          <w:lang w:eastAsia="zh-CN" w:bidi="th-TH"/>
        </w:rPr>
        <w:t>战略和经营</w:t>
      </w:r>
      <w:r w:rsidR="006A0C99" w:rsidRPr="00802DB3">
        <w:rPr>
          <w:rFonts w:eastAsia="SimSun" w:cs="Times New Roman" w:hint="eastAsia"/>
          <w:snapToGrid w:val="0"/>
          <w:kern w:val="22"/>
          <w:sz w:val="24"/>
          <w:szCs w:val="24"/>
          <w:lang w:eastAsia="zh-CN" w:bidi="th-TH"/>
        </w:rPr>
        <w:t>方面</w:t>
      </w:r>
      <w:r w:rsidR="006A0C99" w:rsidRPr="00802DB3">
        <w:rPr>
          <w:rFonts w:eastAsia="SimSun" w:cs="Times New Roman"/>
          <w:snapToGrid w:val="0"/>
          <w:kern w:val="22"/>
          <w:sz w:val="24"/>
          <w:szCs w:val="24"/>
          <w:lang w:eastAsia="zh-CN" w:bidi="th-TH"/>
        </w:rPr>
        <w:t>的</w:t>
      </w:r>
      <w:r w:rsidR="006A0C99" w:rsidRPr="00802DB3">
        <w:rPr>
          <w:rFonts w:eastAsia="SimSun" w:cs="Times New Roman" w:hint="eastAsia"/>
          <w:snapToGrid w:val="0"/>
          <w:kern w:val="22"/>
          <w:sz w:val="24"/>
          <w:szCs w:val="24"/>
          <w:lang w:eastAsia="zh-CN" w:bidi="th-TH"/>
        </w:rPr>
        <w:t>全面领导者</w:t>
      </w:r>
      <w:r w:rsidR="00802DB3" w:rsidRPr="00802DB3">
        <w:rPr>
          <w:rFonts w:eastAsia="SimSun" w:cs="Times New Roman" w:hint="eastAsia"/>
          <w:snapToGrid w:val="0"/>
          <w:kern w:val="22"/>
          <w:sz w:val="24"/>
          <w:szCs w:val="24"/>
          <w:lang w:eastAsia="zh-CN" w:bidi="th-TH"/>
        </w:rPr>
        <w:t>的</w:t>
      </w:r>
      <w:r w:rsidR="00802DB3" w:rsidRPr="00802DB3">
        <w:rPr>
          <w:rFonts w:eastAsia="SimSun" w:cs="Times New Roman"/>
          <w:snapToGrid w:val="0"/>
          <w:kern w:val="22"/>
          <w:sz w:val="24"/>
          <w:szCs w:val="24"/>
          <w:lang w:eastAsia="zh-CN" w:bidi="th-TH"/>
        </w:rPr>
        <w:t>公司</w:t>
      </w:r>
      <w:r w:rsidR="00802DB3" w:rsidRPr="00802DB3">
        <w:rPr>
          <w:rFonts w:eastAsia="SimSun" w:cs="Times New Roman" w:hint="eastAsia"/>
          <w:snapToGrid w:val="0"/>
          <w:kern w:val="22"/>
          <w:sz w:val="24"/>
          <w:szCs w:val="24"/>
          <w:lang w:eastAsia="zh-CN" w:bidi="th-TH"/>
        </w:rPr>
        <w:t>，并未</w:t>
      </w:r>
      <w:r w:rsidR="00802DB3" w:rsidRPr="00802DB3">
        <w:rPr>
          <w:rFonts w:eastAsia="SimSun" w:cs="Times New Roman"/>
          <w:snapToGrid w:val="0"/>
          <w:kern w:val="22"/>
          <w:sz w:val="24"/>
          <w:szCs w:val="24"/>
          <w:lang w:eastAsia="zh-CN" w:bidi="th-TH"/>
        </w:rPr>
        <w:t>将生物多样性称作是实质性问题，</w:t>
      </w:r>
      <w:r w:rsidR="00802DB3">
        <w:rPr>
          <w:rFonts w:eastAsia="SimSun" w:cs="Times New Roman" w:hint="eastAsia"/>
          <w:snapToGrid w:val="0"/>
          <w:kern w:val="22"/>
          <w:sz w:val="24"/>
          <w:szCs w:val="24"/>
          <w:lang w:eastAsia="zh-CN" w:bidi="th-TH"/>
        </w:rPr>
        <w:t>而是</w:t>
      </w:r>
      <w:r w:rsidR="00802DB3">
        <w:rPr>
          <w:rFonts w:eastAsia="SimSun" w:cs="Times New Roman"/>
          <w:snapToGrid w:val="0"/>
          <w:kern w:val="22"/>
          <w:sz w:val="24"/>
          <w:szCs w:val="24"/>
          <w:lang w:eastAsia="zh-CN" w:bidi="th-TH"/>
        </w:rPr>
        <w:t>在声明中将生物多样性事项与几个相关的政策和承诺相提并论；此外，</w:t>
      </w:r>
      <w:r w:rsidR="003B54C9">
        <w:rPr>
          <w:rFonts w:eastAsia="SimSun" w:cs="Times New Roman"/>
          <w:snapToGrid w:val="0"/>
          <w:kern w:val="22"/>
          <w:sz w:val="24"/>
          <w:szCs w:val="24"/>
          <w:lang w:eastAsia="zh-CN" w:bidi="th-TH"/>
        </w:rPr>
        <w:t>各</w:t>
      </w:r>
      <w:r w:rsidR="00802DB3">
        <w:rPr>
          <w:rFonts w:eastAsia="SimSun" w:cs="Times New Roman"/>
          <w:snapToGrid w:val="0"/>
          <w:kern w:val="22"/>
          <w:sz w:val="24"/>
          <w:szCs w:val="24"/>
          <w:lang w:eastAsia="zh-CN" w:bidi="th-TH"/>
        </w:rPr>
        <w:t>公司将毁林、农业</w:t>
      </w:r>
      <w:r w:rsidR="00BA215C">
        <w:rPr>
          <w:rFonts w:eastAsia="SimSun" w:cs="Times New Roman" w:hint="eastAsia"/>
          <w:snapToGrid w:val="0"/>
          <w:kern w:val="22"/>
          <w:sz w:val="24"/>
          <w:szCs w:val="24"/>
          <w:lang w:eastAsia="zh-CN" w:bidi="th-TH"/>
        </w:rPr>
        <w:t>采购</w:t>
      </w:r>
      <w:r w:rsidR="00802DB3">
        <w:rPr>
          <w:rFonts w:eastAsia="SimSun" w:cs="Times New Roman" w:hint="eastAsia"/>
          <w:snapToGrid w:val="0"/>
          <w:kern w:val="22"/>
          <w:sz w:val="24"/>
          <w:szCs w:val="24"/>
          <w:lang w:eastAsia="zh-CN" w:bidi="th-TH"/>
        </w:rPr>
        <w:t>和</w:t>
      </w:r>
      <w:r w:rsidR="00802DB3">
        <w:rPr>
          <w:rFonts w:eastAsia="SimSun" w:cs="Times New Roman"/>
          <w:snapToGrid w:val="0"/>
          <w:kern w:val="22"/>
          <w:sz w:val="24"/>
          <w:szCs w:val="24"/>
          <w:lang w:eastAsia="zh-CN" w:bidi="th-TH"/>
        </w:rPr>
        <w:t>水</w:t>
      </w:r>
      <w:r w:rsidR="007D376A">
        <w:rPr>
          <w:rFonts w:eastAsia="SimSun" w:cs="Times New Roman" w:hint="eastAsia"/>
          <w:snapToGrid w:val="0"/>
          <w:kern w:val="22"/>
          <w:sz w:val="24"/>
          <w:szCs w:val="24"/>
          <w:lang w:eastAsia="zh-CN" w:bidi="th-TH"/>
        </w:rPr>
        <w:t>列为最高实质性</w:t>
      </w:r>
      <w:r w:rsidR="007D376A">
        <w:rPr>
          <w:rFonts w:eastAsia="SimSun" w:cs="Times New Roman"/>
          <w:snapToGrid w:val="0"/>
          <w:kern w:val="22"/>
          <w:sz w:val="24"/>
          <w:szCs w:val="24"/>
          <w:lang w:eastAsia="zh-CN" w:bidi="th-TH"/>
        </w:rPr>
        <w:t>问题。同样</w:t>
      </w:r>
      <w:r w:rsidR="007D376A">
        <w:rPr>
          <w:rFonts w:eastAsia="SimSun" w:cs="Times New Roman" w:hint="eastAsia"/>
          <w:snapToGrid w:val="0"/>
          <w:kern w:val="22"/>
          <w:sz w:val="24"/>
          <w:szCs w:val="24"/>
          <w:lang w:eastAsia="zh-CN" w:bidi="th-TH"/>
        </w:rPr>
        <w:t>，</w:t>
      </w:r>
      <w:r w:rsidR="007D376A">
        <w:rPr>
          <w:rFonts w:eastAsia="SimSun" w:cs="Times New Roman"/>
          <w:snapToGrid w:val="0"/>
          <w:kern w:val="22"/>
          <w:sz w:val="24"/>
          <w:szCs w:val="24"/>
          <w:lang w:eastAsia="zh-CN" w:bidi="th-TH"/>
        </w:rPr>
        <w:t>一些公司并未</w:t>
      </w:r>
      <w:r w:rsidR="007D376A">
        <w:rPr>
          <w:rFonts w:eastAsia="SimSun" w:cs="Times New Roman" w:hint="eastAsia"/>
          <w:snapToGrid w:val="0"/>
          <w:kern w:val="22"/>
          <w:sz w:val="24"/>
          <w:szCs w:val="24"/>
          <w:lang w:eastAsia="zh-CN" w:bidi="th-TH"/>
        </w:rPr>
        <w:t>提及</w:t>
      </w:r>
      <w:r w:rsidR="007D376A">
        <w:rPr>
          <w:rFonts w:eastAsia="SimSun" w:cs="Times New Roman"/>
          <w:snapToGrid w:val="0"/>
          <w:kern w:val="22"/>
          <w:sz w:val="24"/>
          <w:szCs w:val="24"/>
          <w:lang w:eastAsia="zh-CN" w:bidi="th-TH"/>
        </w:rPr>
        <w:t>生物多样性，但却提及</w:t>
      </w:r>
      <w:r w:rsidR="007D376A" w:rsidRPr="007D376A">
        <w:rPr>
          <w:rFonts w:ascii="SimSun" w:eastAsia="SimSun" w:hAnsi="SimSun" w:cs="Times New Roman"/>
          <w:snapToGrid w:val="0"/>
          <w:kern w:val="22"/>
          <w:sz w:val="24"/>
          <w:szCs w:val="24"/>
          <w:lang w:eastAsia="zh-CN" w:bidi="th-TH"/>
        </w:rPr>
        <w:t>“自然生态系统”或仅仅“</w:t>
      </w:r>
      <w:r w:rsidR="007D376A" w:rsidRPr="007D376A">
        <w:rPr>
          <w:rFonts w:ascii="SimSun" w:eastAsia="SimSun" w:hAnsi="SimSun" w:cs="Times New Roman" w:hint="eastAsia"/>
          <w:snapToGrid w:val="0"/>
          <w:kern w:val="22"/>
          <w:sz w:val="24"/>
          <w:szCs w:val="24"/>
          <w:lang w:eastAsia="zh-CN" w:bidi="th-TH"/>
        </w:rPr>
        <w:t>生态系统</w:t>
      </w:r>
      <w:r w:rsidR="007D376A" w:rsidRPr="007D376A">
        <w:rPr>
          <w:rFonts w:ascii="SimSun" w:eastAsia="SimSun" w:hAnsi="SimSun" w:cs="Times New Roman"/>
          <w:snapToGrid w:val="0"/>
          <w:kern w:val="22"/>
          <w:sz w:val="24"/>
          <w:szCs w:val="24"/>
          <w:lang w:eastAsia="zh-CN" w:bidi="th-TH"/>
        </w:rPr>
        <w:t>”</w:t>
      </w:r>
      <w:r w:rsidR="007D376A">
        <w:rPr>
          <w:rFonts w:eastAsia="SimSun" w:cs="Times New Roman"/>
          <w:snapToGrid w:val="0"/>
          <w:kern w:val="22"/>
          <w:sz w:val="24"/>
          <w:szCs w:val="24"/>
          <w:lang w:eastAsia="zh-CN" w:bidi="th-TH"/>
        </w:rPr>
        <w:t>。</w:t>
      </w:r>
      <w:r w:rsidR="007D376A">
        <w:rPr>
          <w:rFonts w:eastAsia="SimSun" w:cs="Times New Roman" w:hint="eastAsia"/>
          <w:snapToGrid w:val="0"/>
          <w:kern w:val="22"/>
          <w:sz w:val="24"/>
          <w:szCs w:val="24"/>
          <w:lang w:eastAsia="zh-CN" w:bidi="th-TH"/>
        </w:rPr>
        <w:t>显然</w:t>
      </w:r>
      <w:r w:rsidR="007D376A">
        <w:rPr>
          <w:rFonts w:eastAsia="SimSun" w:cs="Times New Roman"/>
          <w:snapToGrid w:val="0"/>
          <w:kern w:val="22"/>
          <w:sz w:val="24"/>
          <w:szCs w:val="24"/>
          <w:lang w:eastAsia="zh-CN" w:bidi="th-TH"/>
        </w:rPr>
        <w:t>，对于生物多样性支持生态系统的运作和提供生态系统服务这一点常常缺乏了解。因此</w:t>
      </w:r>
      <w:r w:rsidR="007D376A">
        <w:rPr>
          <w:rFonts w:eastAsia="SimSun" w:cs="Times New Roman" w:hint="eastAsia"/>
          <w:snapToGrid w:val="0"/>
          <w:kern w:val="22"/>
          <w:sz w:val="24"/>
          <w:szCs w:val="24"/>
          <w:lang w:eastAsia="zh-CN" w:bidi="th-TH"/>
        </w:rPr>
        <w:t>，</w:t>
      </w:r>
      <w:r w:rsidR="007D376A">
        <w:rPr>
          <w:rFonts w:eastAsia="SimSun" w:cs="Times New Roman"/>
          <w:snapToGrid w:val="0"/>
          <w:kern w:val="22"/>
          <w:sz w:val="24"/>
          <w:szCs w:val="24"/>
          <w:lang w:eastAsia="zh-CN" w:bidi="th-TH"/>
        </w:rPr>
        <w:t>所使用的说法出现不一致性，阻碍了</w:t>
      </w:r>
      <w:r w:rsidR="003B54C9">
        <w:rPr>
          <w:rFonts w:eastAsia="SimSun" w:cs="Times New Roman" w:hint="eastAsia"/>
          <w:snapToGrid w:val="0"/>
          <w:kern w:val="22"/>
          <w:sz w:val="24"/>
          <w:szCs w:val="24"/>
          <w:lang w:eastAsia="zh-CN" w:bidi="th-TH"/>
        </w:rPr>
        <w:t>各</w:t>
      </w:r>
      <w:r w:rsidR="007D376A">
        <w:rPr>
          <w:rFonts w:eastAsia="SimSun" w:cs="Times New Roman"/>
          <w:snapToGrid w:val="0"/>
          <w:kern w:val="22"/>
          <w:sz w:val="24"/>
          <w:szCs w:val="24"/>
          <w:lang w:eastAsia="zh-CN" w:bidi="th-TH"/>
        </w:rPr>
        <w:t>公司</w:t>
      </w:r>
      <w:r w:rsidR="003B54C9">
        <w:rPr>
          <w:rFonts w:eastAsia="SimSun" w:cs="Times New Roman" w:hint="eastAsia"/>
          <w:snapToGrid w:val="0"/>
          <w:kern w:val="22"/>
          <w:sz w:val="24"/>
          <w:szCs w:val="24"/>
          <w:lang w:eastAsia="zh-CN" w:bidi="th-TH"/>
        </w:rPr>
        <w:t>之间</w:t>
      </w:r>
      <w:r w:rsidR="007D376A">
        <w:rPr>
          <w:rFonts w:eastAsia="SimSun" w:cs="Times New Roman"/>
          <w:snapToGrid w:val="0"/>
          <w:kern w:val="22"/>
          <w:sz w:val="24"/>
          <w:szCs w:val="24"/>
          <w:lang w:eastAsia="zh-CN" w:bidi="th-TH"/>
        </w:rPr>
        <w:t>有效数据比较</w:t>
      </w:r>
      <w:r w:rsidR="007D376A">
        <w:rPr>
          <w:rFonts w:eastAsia="SimSun" w:cs="Times New Roman" w:hint="eastAsia"/>
          <w:snapToGrid w:val="0"/>
          <w:kern w:val="22"/>
          <w:sz w:val="24"/>
          <w:szCs w:val="24"/>
          <w:lang w:eastAsia="zh-CN" w:bidi="th-TH"/>
        </w:rPr>
        <w:t>，</w:t>
      </w:r>
      <w:r w:rsidR="007D376A">
        <w:rPr>
          <w:rFonts w:eastAsia="SimSun" w:cs="Times New Roman"/>
          <w:snapToGrid w:val="0"/>
          <w:kern w:val="22"/>
          <w:sz w:val="24"/>
          <w:szCs w:val="24"/>
          <w:lang w:eastAsia="zh-CN" w:bidi="th-TH"/>
        </w:rPr>
        <w:t>也无法产生相关的政策建议。</w:t>
      </w:r>
    </w:p>
    <w:p w:rsidR="00070D30" w:rsidRPr="00523940" w:rsidRDefault="00B2139F"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Pr>
          <w:rFonts w:eastAsia="SimSun" w:cs="Times New Roman" w:hint="eastAsia"/>
          <w:snapToGrid w:val="0"/>
          <w:kern w:val="22"/>
          <w:sz w:val="24"/>
          <w:szCs w:val="24"/>
          <w:lang w:eastAsia="zh-CN" w:bidi="th-TH"/>
        </w:rPr>
        <w:t>另一个</w:t>
      </w:r>
      <w:r>
        <w:rPr>
          <w:rFonts w:eastAsia="SimSun" w:cs="Times New Roman"/>
          <w:snapToGrid w:val="0"/>
          <w:kern w:val="22"/>
          <w:sz w:val="24"/>
          <w:szCs w:val="24"/>
          <w:lang w:eastAsia="zh-CN" w:bidi="th-TH"/>
        </w:rPr>
        <w:t>挑战是生物多样性的影响和依赖</w:t>
      </w:r>
      <w:r>
        <w:rPr>
          <w:rFonts w:eastAsia="SimSun" w:cs="Times New Roman" w:hint="eastAsia"/>
          <w:snapToGrid w:val="0"/>
          <w:kern w:val="22"/>
          <w:sz w:val="24"/>
          <w:szCs w:val="24"/>
          <w:lang w:eastAsia="zh-CN" w:bidi="th-TH"/>
        </w:rPr>
        <w:t>的</w:t>
      </w:r>
      <w:r>
        <w:rPr>
          <w:rFonts w:eastAsia="SimSun" w:cs="Times New Roman"/>
          <w:snapToGrid w:val="0"/>
          <w:kern w:val="22"/>
          <w:sz w:val="24"/>
          <w:szCs w:val="24"/>
          <w:lang w:eastAsia="zh-CN" w:bidi="th-TH"/>
        </w:rPr>
        <w:t>程度在</w:t>
      </w:r>
      <w:r w:rsidR="003B54C9">
        <w:rPr>
          <w:rFonts w:eastAsia="SimSun" w:cs="Times New Roman"/>
          <w:snapToGrid w:val="0"/>
          <w:kern w:val="22"/>
          <w:sz w:val="24"/>
          <w:szCs w:val="24"/>
          <w:lang w:eastAsia="zh-CN" w:bidi="th-TH"/>
        </w:rPr>
        <w:t>各</w:t>
      </w:r>
      <w:r>
        <w:rPr>
          <w:rFonts w:eastAsia="SimSun" w:cs="Times New Roman"/>
          <w:snapToGrid w:val="0"/>
          <w:kern w:val="22"/>
          <w:sz w:val="24"/>
          <w:szCs w:val="24"/>
          <w:lang w:eastAsia="zh-CN" w:bidi="th-TH"/>
        </w:rPr>
        <w:t>公司和各部门之间</w:t>
      </w:r>
      <w:r>
        <w:rPr>
          <w:rFonts w:eastAsia="SimSun" w:cs="Times New Roman" w:hint="eastAsia"/>
          <w:snapToGrid w:val="0"/>
          <w:kern w:val="22"/>
          <w:sz w:val="24"/>
          <w:szCs w:val="24"/>
          <w:lang w:eastAsia="zh-CN" w:bidi="th-TH"/>
        </w:rPr>
        <w:t>各异</w:t>
      </w:r>
      <w:r>
        <w:rPr>
          <w:rFonts w:eastAsia="SimSun" w:cs="Times New Roman"/>
          <w:snapToGrid w:val="0"/>
          <w:kern w:val="22"/>
          <w:sz w:val="24"/>
          <w:szCs w:val="24"/>
          <w:lang w:eastAsia="zh-CN" w:bidi="th-TH"/>
        </w:rPr>
        <w:t>，</w:t>
      </w:r>
      <w:r>
        <w:rPr>
          <w:rFonts w:eastAsia="SimSun" w:cs="Times New Roman" w:hint="eastAsia"/>
          <w:snapToGrid w:val="0"/>
          <w:kern w:val="22"/>
          <w:sz w:val="24"/>
          <w:szCs w:val="24"/>
          <w:lang w:eastAsia="zh-CN" w:bidi="th-TH"/>
        </w:rPr>
        <w:t>因此</w:t>
      </w:r>
      <w:r>
        <w:rPr>
          <w:rFonts w:eastAsia="SimSun" w:cs="Times New Roman"/>
          <w:snapToGrid w:val="0"/>
          <w:kern w:val="22"/>
          <w:sz w:val="24"/>
          <w:szCs w:val="24"/>
          <w:lang w:eastAsia="zh-CN" w:bidi="th-TH"/>
        </w:rPr>
        <w:t>难以进行比较。生物多样性</w:t>
      </w:r>
      <w:r>
        <w:rPr>
          <w:rFonts w:eastAsia="SimSun" w:cs="Times New Roman" w:hint="eastAsia"/>
          <w:snapToGrid w:val="0"/>
          <w:kern w:val="22"/>
          <w:sz w:val="24"/>
          <w:szCs w:val="24"/>
          <w:lang w:eastAsia="zh-CN" w:bidi="th-TH"/>
        </w:rPr>
        <w:t>作为</w:t>
      </w:r>
      <w:r>
        <w:rPr>
          <w:rFonts w:eastAsia="SimSun" w:cs="Times New Roman"/>
          <w:snapToGrid w:val="0"/>
          <w:kern w:val="22"/>
          <w:sz w:val="24"/>
          <w:szCs w:val="24"/>
          <w:lang w:eastAsia="zh-CN" w:bidi="th-TH"/>
        </w:rPr>
        <w:t>一种概念，</w:t>
      </w:r>
      <w:r>
        <w:rPr>
          <w:rFonts w:eastAsia="SimSun" w:cs="Times New Roman" w:hint="eastAsia"/>
          <w:snapToGrid w:val="0"/>
          <w:kern w:val="22"/>
          <w:sz w:val="24"/>
          <w:szCs w:val="24"/>
          <w:lang w:eastAsia="zh-CN" w:bidi="th-TH"/>
        </w:rPr>
        <w:t>较</w:t>
      </w:r>
      <w:r>
        <w:rPr>
          <w:rFonts w:eastAsia="SimSun" w:cs="Times New Roman"/>
          <w:snapToGrid w:val="0"/>
          <w:kern w:val="22"/>
          <w:sz w:val="24"/>
          <w:szCs w:val="24"/>
          <w:lang w:eastAsia="zh-CN" w:bidi="th-TH"/>
        </w:rPr>
        <w:t>温室气体排放等更加难于明确地进行</w:t>
      </w:r>
      <w:r>
        <w:rPr>
          <w:rFonts w:eastAsia="SimSun" w:cs="Times New Roman" w:hint="eastAsia"/>
          <w:snapToGrid w:val="0"/>
          <w:kern w:val="22"/>
          <w:sz w:val="24"/>
          <w:szCs w:val="24"/>
          <w:lang w:eastAsia="zh-CN" w:bidi="th-TH"/>
        </w:rPr>
        <w:t>测量</w:t>
      </w:r>
      <w:r>
        <w:rPr>
          <w:rFonts w:eastAsia="SimSun" w:cs="Times New Roman"/>
          <w:snapToGrid w:val="0"/>
          <w:kern w:val="22"/>
          <w:sz w:val="24"/>
          <w:szCs w:val="24"/>
          <w:lang w:eastAsia="zh-CN" w:bidi="th-TH"/>
        </w:rPr>
        <w:t>。研究显示</w:t>
      </w:r>
      <w:r>
        <w:rPr>
          <w:rFonts w:eastAsia="SimSun" w:cs="Times New Roman" w:hint="eastAsia"/>
          <w:snapToGrid w:val="0"/>
          <w:kern w:val="22"/>
          <w:sz w:val="24"/>
          <w:szCs w:val="24"/>
          <w:lang w:eastAsia="zh-CN" w:bidi="th-TH"/>
        </w:rPr>
        <w:t>，很多</w:t>
      </w:r>
      <w:r>
        <w:rPr>
          <w:rFonts w:eastAsia="SimSun" w:cs="Times New Roman"/>
          <w:snapToGrid w:val="0"/>
          <w:kern w:val="22"/>
          <w:sz w:val="24"/>
          <w:szCs w:val="24"/>
          <w:lang w:eastAsia="zh-CN" w:bidi="th-TH"/>
        </w:rPr>
        <w:t>公司测量并报告土地用途和水的使用的情况，因此</w:t>
      </w:r>
      <w:r>
        <w:rPr>
          <w:rFonts w:eastAsia="SimSun" w:cs="Times New Roman" w:hint="eastAsia"/>
          <w:snapToGrid w:val="0"/>
          <w:kern w:val="22"/>
          <w:sz w:val="24"/>
          <w:szCs w:val="24"/>
          <w:lang w:eastAsia="zh-CN" w:bidi="th-TH"/>
        </w:rPr>
        <w:t>会</w:t>
      </w:r>
      <w:r>
        <w:rPr>
          <w:rFonts w:eastAsia="SimSun" w:cs="Times New Roman"/>
          <w:snapToGrid w:val="0"/>
          <w:kern w:val="22"/>
          <w:sz w:val="24"/>
          <w:szCs w:val="24"/>
          <w:lang w:eastAsia="zh-CN" w:bidi="th-TH"/>
        </w:rPr>
        <w:t>提及生物多样性丧失的重要驱动因素；</w:t>
      </w:r>
      <w:r w:rsidR="003B54C9">
        <w:rPr>
          <w:rFonts w:eastAsia="SimSun" w:cs="Times New Roman" w:hint="eastAsia"/>
          <w:snapToGrid w:val="0"/>
          <w:kern w:val="22"/>
          <w:sz w:val="24"/>
          <w:szCs w:val="24"/>
          <w:lang w:eastAsia="zh-CN" w:bidi="th-TH"/>
        </w:rPr>
        <w:t>这些</w:t>
      </w:r>
      <w:r w:rsidR="003B54C9">
        <w:rPr>
          <w:rFonts w:eastAsia="SimSun" w:cs="Times New Roman"/>
          <w:snapToGrid w:val="0"/>
          <w:kern w:val="22"/>
          <w:sz w:val="24"/>
          <w:szCs w:val="24"/>
          <w:lang w:eastAsia="zh-CN" w:bidi="th-TH"/>
        </w:rPr>
        <w:t>都没有同生物多样性联系起来</w:t>
      </w:r>
      <w:r w:rsidR="003B54C9">
        <w:rPr>
          <w:rFonts w:eastAsia="SimSun" w:cs="Times New Roman" w:hint="eastAsia"/>
          <w:snapToGrid w:val="0"/>
          <w:kern w:val="22"/>
          <w:sz w:val="24"/>
          <w:szCs w:val="24"/>
          <w:lang w:eastAsia="zh-CN" w:bidi="th-TH"/>
        </w:rPr>
        <w:t>，而</w:t>
      </w:r>
      <w:r w:rsidR="003B54C9">
        <w:rPr>
          <w:rFonts w:eastAsia="SimSun" w:cs="Times New Roman"/>
          <w:snapToGrid w:val="0"/>
          <w:kern w:val="22"/>
          <w:sz w:val="24"/>
          <w:szCs w:val="24"/>
          <w:lang w:eastAsia="zh-CN" w:bidi="th-TH"/>
        </w:rPr>
        <w:t>这一点可能很重要。</w:t>
      </w:r>
    </w:p>
    <w:p w:rsidR="00070D30" w:rsidRPr="0052394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sz w:val="24"/>
          <w:lang w:eastAsia="ja-JP" w:bidi="th-TH"/>
        </w:rPr>
      </w:pPr>
      <w:r w:rsidRPr="00523940">
        <w:rPr>
          <w:snapToGrid w:val="0"/>
          <w:kern w:val="22"/>
          <w:sz w:val="24"/>
          <w:lang w:eastAsia="ja-JP" w:bidi="th-TH"/>
        </w:rPr>
        <w:t>B.</w:t>
      </w:r>
      <w:r w:rsidRPr="00523940">
        <w:rPr>
          <w:snapToGrid w:val="0"/>
          <w:kern w:val="22"/>
          <w:sz w:val="24"/>
          <w:lang w:eastAsia="ja-JP" w:bidi="th-TH"/>
        </w:rPr>
        <w:tab/>
      </w:r>
      <w:r w:rsidR="007D376A">
        <w:rPr>
          <w:snapToGrid w:val="0"/>
          <w:kern w:val="22"/>
          <w:sz w:val="24"/>
          <w:lang w:eastAsia="ja-JP" w:bidi="th-TH"/>
        </w:rPr>
        <w:t xml:space="preserve">  </w:t>
      </w:r>
      <w:r w:rsidR="007D376A">
        <w:rPr>
          <w:rFonts w:eastAsia="SimSun" w:hint="eastAsia"/>
          <w:snapToGrid w:val="0"/>
          <w:kern w:val="22"/>
          <w:sz w:val="24"/>
          <w:lang w:eastAsia="zh-CN" w:bidi="th-TH"/>
        </w:rPr>
        <w:t>报告</w:t>
      </w:r>
      <w:r w:rsidR="007D376A">
        <w:rPr>
          <w:rFonts w:eastAsia="SimSun"/>
          <w:snapToGrid w:val="0"/>
          <w:kern w:val="22"/>
          <w:sz w:val="24"/>
          <w:lang w:eastAsia="zh-CN" w:bidi="th-TH"/>
        </w:rPr>
        <w:t>趋势</w:t>
      </w:r>
    </w:p>
    <w:p w:rsidR="00070D30" w:rsidRPr="007D376A" w:rsidRDefault="00194517" w:rsidP="00194517">
      <w:pPr>
        <w:pStyle w:val="Heading3"/>
        <w:numPr>
          <w:ilvl w:val="0"/>
          <w:numId w:val="24"/>
        </w:numPr>
        <w:suppressLineNumbers/>
        <w:tabs>
          <w:tab w:val="clear" w:pos="567"/>
          <w:tab w:val="left" w:pos="360"/>
        </w:tabs>
        <w:suppressAutoHyphens/>
        <w:kinsoku w:val="0"/>
        <w:overflowPunct w:val="0"/>
        <w:autoSpaceDE w:val="0"/>
        <w:autoSpaceDN w:val="0"/>
        <w:adjustRightInd w:val="0"/>
        <w:snapToGrid w:val="0"/>
        <w:ind w:left="0" w:firstLine="0"/>
        <w:rPr>
          <w:rFonts w:ascii="KaiTi" w:eastAsia="KaiTi" w:hAnsi="KaiTi"/>
          <w:i w:val="0"/>
          <w:snapToGrid w:val="0"/>
          <w:kern w:val="22"/>
          <w:sz w:val="24"/>
          <w:lang w:eastAsia="ja-JP" w:bidi="th-TH"/>
        </w:rPr>
      </w:pPr>
      <w:r>
        <w:rPr>
          <w:rFonts w:ascii="KaiTi" w:eastAsia="KaiTi" w:hAnsi="KaiTi" w:hint="eastAsia"/>
          <w:i w:val="0"/>
          <w:snapToGrid w:val="0"/>
          <w:kern w:val="22"/>
          <w:sz w:val="24"/>
          <w:lang w:eastAsia="zh-CN" w:bidi="th-TH"/>
        </w:rPr>
        <w:t xml:space="preserve"> </w:t>
      </w:r>
      <w:r w:rsidR="007D376A">
        <w:rPr>
          <w:rFonts w:ascii="KaiTi" w:eastAsia="KaiTi" w:hAnsi="KaiTi" w:hint="eastAsia"/>
          <w:i w:val="0"/>
          <w:snapToGrid w:val="0"/>
          <w:kern w:val="22"/>
          <w:sz w:val="24"/>
          <w:lang w:eastAsia="zh-CN" w:bidi="th-TH"/>
        </w:rPr>
        <w:t>协调</w:t>
      </w:r>
      <w:r w:rsidR="007D376A">
        <w:rPr>
          <w:rFonts w:ascii="KaiTi" w:eastAsia="KaiTi" w:hAnsi="KaiTi"/>
          <w:i w:val="0"/>
          <w:snapToGrid w:val="0"/>
          <w:kern w:val="22"/>
          <w:sz w:val="24"/>
          <w:lang w:eastAsia="zh-CN" w:bidi="th-TH"/>
        </w:rPr>
        <w:t>报告框架</w:t>
      </w:r>
    </w:p>
    <w:p w:rsidR="00070D30" w:rsidRPr="00523940" w:rsidRDefault="003B54C9"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3B54C9">
        <w:rPr>
          <w:rFonts w:eastAsia="SimSun" w:cs="Times New Roman" w:hint="eastAsia"/>
          <w:snapToGrid w:val="0"/>
          <w:kern w:val="22"/>
          <w:sz w:val="24"/>
          <w:szCs w:val="24"/>
          <w:lang w:eastAsia="zh-CN" w:bidi="th-TH"/>
        </w:rPr>
        <w:t>现有报告机制</w:t>
      </w:r>
      <w:r w:rsidRPr="003B54C9">
        <w:rPr>
          <w:rFonts w:eastAsia="SimSun" w:cs="Times New Roman"/>
          <w:snapToGrid w:val="0"/>
          <w:kern w:val="22"/>
          <w:sz w:val="24"/>
          <w:szCs w:val="24"/>
          <w:lang w:eastAsia="zh-CN" w:bidi="th-TH"/>
        </w:rPr>
        <w:t>，例如</w:t>
      </w:r>
      <w:r w:rsidR="008440CE">
        <w:rPr>
          <w:rFonts w:eastAsia="SimSun" w:cs="Times New Roman" w:hint="eastAsia"/>
          <w:snapToGrid w:val="0"/>
          <w:kern w:val="22"/>
          <w:sz w:val="24"/>
          <w:szCs w:val="24"/>
          <w:lang w:eastAsia="zh-CN" w:bidi="th-TH"/>
        </w:rPr>
        <w:t>上一节</w:t>
      </w:r>
      <w:r w:rsidR="008440CE">
        <w:rPr>
          <w:rFonts w:eastAsia="SimSun" w:cs="Times New Roman"/>
          <w:snapToGrid w:val="0"/>
          <w:kern w:val="22"/>
          <w:sz w:val="24"/>
          <w:szCs w:val="24"/>
          <w:lang w:eastAsia="zh-CN" w:bidi="th-TH"/>
        </w:rPr>
        <w:t>提及的各种机制，一般都</w:t>
      </w:r>
      <w:r w:rsidR="008440CE">
        <w:rPr>
          <w:rFonts w:eastAsia="SimSun" w:cs="Times New Roman" w:hint="eastAsia"/>
          <w:snapToGrid w:val="0"/>
          <w:kern w:val="22"/>
          <w:sz w:val="24"/>
          <w:szCs w:val="24"/>
          <w:lang w:eastAsia="zh-CN" w:bidi="th-TH"/>
        </w:rPr>
        <w:t>不</w:t>
      </w:r>
      <w:r w:rsidR="008440CE">
        <w:rPr>
          <w:rFonts w:eastAsia="SimSun" w:cs="Times New Roman"/>
          <w:snapToGrid w:val="0"/>
          <w:kern w:val="22"/>
          <w:sz w:val="24"/>
          <w:szCs w:val="24"/>
          <w:lang w:eastAsia="zh-CN" w:bidi="th-TH"/>
        </w:rPr>
        <w:t>统一，因此</w:t>
      </w:r>
      <w:r w:rsidR="00F53234">
        <w:rPr>
          <w:rFonts w:eastAsia="SimSun" w:cs="Times New Roman" w:hint="eastAsia"/>
          <w:snapToGrid w:val="0"/>
          <w:kern w:val="22"/>
          <w:sz w:val="24"/>
          <w:szCs w:val="24"/>
          <w:lang w:eastAsia="zh-CN" w:bidi="th-TH"/>
        </w:rPr>
        <w:t>不便于</w:t>
      </w:r>
      <w:r w:rsidR="008440CE">
        <w:rPr>
          <w:rFonts w:eastAsia="SimSun" w:cs="Times New Roman" w:hint="eastAsia"/>
          <w:snapToGrid w:val="0"/>
          <w:kern w:val="22"/>
          <w:sz w:val="24"/>
          <w:szCs w:val="24"/>
          <w:lang w:eastAsia="zh-CN" w:bidi="th-TH"/>
        </w:rPr>
        <w:t>将</w:t>
      </w:r>
      <w:r w:rsidR="008440CE">
        <w:rPr>
          <w:rFonts w:eastAsia="SimSun" w:cs="Times New Roman"/>
          <w:snapToGrid w:val="0"/>
          <w:kern w:val="22"/>
          <w:sz w:val="24"/>
          <w:szCs w:val="24"/>
          <w:lang w:eastAsia="zh-CN" w:bidi="th-TH"/>
        </w:rPr>
        <w:t>报告进行比较。</w:t>
      </w:r>
      <w:r w:rsidR="00F53234">
        <w:rPr>
          <w:rFonts w:eastAsia="SimSun" w:cs="Times New Roman" w:hint="eastAsia"/>
          <w:snapToGrid w:val="0"/>
          <w:kern w:val="22"/>
          <w:sz w:val="24"/>
          <w:szCs w:val="24"/>
          <w:lang w:eastAsia="zh-CN" w:bidi="th-TH"/>
        </w:rPr>
        <w:t>并非所有</w:t>
      </w:r>
      <w:r w:rsidR="00F53234">
        <w:rPr>
          <w:rFonts w:eastAsia="SimSun" w:cs="Times New Roman"/>
          <w:snapToGrid w:val="0"/>
          <w:kern w:val="22"/>
          <w:sz w:val="24"/>
          <w:szCs w:val="24"/>
          <w:lang w:eastAsia="zh-CN" w:bidi="th-TH"/>
        </w:rPr>
        <w:t>的机制都提及生物多样性，其正对的受众有所不同：例如，</w:t>
      </w:r>
      <w:r w:rsidR="00F53234" w:rsidRPr="00F53234">
        <w:rPr>
          <w:rFonts w:eastAsia="SimSun" w:cs="Times New Roman" w:hint="eastAsia"/>
          <w:snapToGrid w:val="0"/>
          <w:kern w:val="22"/>
          <w:sz w:val="24"/>
          <w:szCs w:val="24"/>
          <w:lang w:eastAsia="zh-CN" w:bidi="th-TH"/>
        </w:rPr>
        <w:t>可持续性</w:t>
      </w:r>
      <w:r w:rsidR="00F53234" w:rsidRPr="00F53234">
        <w:rPr>
          <w:rFonts w:eastAsia="SimSun" w:cs="Times New Roman"/>
          <w:snapToGrid w:val="0"/>
          <w:kern w:val="22"/>
          <w:sz w:val="24"/>
          <w:szCs w:val="24"/>
          <w:lang w:eastAsia="zh-CN" w:bidi="th-TH"/>
        </w:rPr>
        <w:t>会计标准理事会</w:t>
      </w:r>
      <w:r w:rsidR="00F53234" w:rsidRPr="00F53234">
        <w:rPr>
          <w:rFonts w:eastAsia="SimSun" w:cs="Times New Roman" w:hint="eastAsia"/>
          <w:snapToGrid w:val="0"/>
          <w:kern w:val="22"/>
          <w:sz w:val="24"/>
          <w:szCs w:val="24"/>
          <w:lang w:eastAsia="zh-CN" w:bidi="th-TH"/>
        </w:rPr>
        <w:t>针对</w:t>
      </w:r>
      <w:r w:rsidR="00F53234" w:rsidRPr="00F53234">
        <w:rPr>
          <w:rFonts w:eastAsia="SimSun" w:cs="Times New Roman"/>
          <w:snapToGrid w:val="0"/>
          <w:kern w:val="22"/>
          <w:sz w:val="24"/>
          <w:szCs w:val="24"/>
          <w:lang w:eastAsia="zh-CN" w:bidi="th-TH"/>
        </w:rPr>
        <w:t>的是总部设在美国的公司，</w:t>
      </w:r>
      <w:r w:rsidR="00F53234">
        <w:rPr>
          <w:rFonts w:eastAsia="SimSun" w:cs="Times New Roman" w:hint="eastAsia"/>
          <w:snapToGrid w:val="0"/>
          <w:kern w:val="22"/>
          <w:sz w:val="24"/>
          <w:szCs w:val="24"/>
          <w:lang w:eastAsia="zh-CN" w:bidi="th-TH"/>
        </w:rPr>
        <w:t>而</w:t>
      </w:r>
      <w:r w:rsidR="00F53234" w:rsidRPr="00F53234">
        <w:rPr>
          <w:rFonts w:eastAsia="SimSun" w:cs="Times New Roman" w:hint="eastAsia"/>
          <w:snapToGrid w:val="0"/>
          <w:kern w:val="22"/>
          <w:sz w:val="24"/>
          <w:szCs w:val="24"/>
          <w:lang w:eastAsia="zh-CN" w:bidi="th-TH"/>
        </w:rPr>
        <w:t>碳排放</w:t>
      </w:r>
      <w:r w:rsidR="00F53234" w:rsidRPr="00F53234">
        <w:rPr>
          <w:rFonts w:eastAsia="SimSun" w:cs="Times New Roman"/>
          <w:snapToGrid w:val="0"/>
          <w:kern w:val="22"/>
          <w:sz w:val="24"/>
          <w:szCs w:val="24"/>
          <w:lang w:eastAsia="zh-CN" w:bidi="th-TH"/>
        </w:rPr>
        <w:t>披露项目</w:t>
      </w:r>
      <w:r w:rsidR="00DD5274">
        <w:rPr>
          <w:rFonts w:eastAsia="SimSun" w:cs="Times New Roman" w:hint="eastAsia"/>
          <w:snapToGrid w:val="0"/>
          <w:kern w:val="22"/>
          <w:sz w:val="24"/>
          <w:szCs w:val="24"/>
          <w:lang w:eastAsia="zh-CN" w:bidi="th-TH"/>
        </w:rPr>
        <w:t>所</w:t>
      </w:r>
      <w:r w:rsidR="00F53234" w:rsidRPr="00F53234">
        <w:rPr>
          <w:rFonts w:eastAsia="SimSun" w:cs="Times New Roman" w:hint="eastAsia"/>
          <w:snapToGrid w:val="0"/>
          <w:kern w:val="22"/>
          <w:sz w:val="24"/>
          <w:szCs w:val="24"/>
          <w:lang w:eastAsia="zh-CN" w:bidi="th-TH"/>
        </w:rPr>
        <w:t>收集</w:t>
      </w:r>
      <w:r w:rsidR="00F53234" w:rsidRPr="00F53234">
        <w:rPr>
          <w:rFonts w:eastAsia="SimSun" w:cs="Times New Roman"/>
          <w:snapToGrid w:val="0"/>
          <w:kern w:val="22"/>
          <w:sz w:val="24"/>
          <w:szCs w:val="24"/>
          <w:lang w:eastAsia="zh-CN" w:bidi="th-TH"/>
        </w:rPr>
        <w:t>的数据</w:t>
      </w:r>
      <w:r w:rsidR="00DD5274">
        <w:rPr>
          <w:rFonts w:eastAsia="SimSun" w:cs="Times New Roman" w:hint="eastAsia"/>
          <w:snapToGrid w:val="0"/>
          <w:kern w:val="22"/>
          <w:sz w:val="24"/>
          <w:szCs w:val="24"/>
          <w:lang w:eastAsia="zh-CN" w:bidi="th-TH"/>
        </w:rPr>
        <w:t>是</w:t>
      </w:r>
      <w:r w:rsidR="00F53234" w:rsidRPr="00F53234">
        <w:rPr>
          <w:rFonts w:eastAsia="SimSun" w:cs="Times New Roman"/>
          <w:snapToGrid w:val="0"/>
          <w:kern w:val="22"/>
          <w:sz w:val="24"/>
          <w:szCs w:val="24"/>
          <w:lang w:eastAsia="zh-CN" w:bidi="th-TH"/>
        </w:rPr>
        <w:t>提供给投资者。</w:t>
      </w:r>
      <w:r w:rsidR="00DD5274">
        <w:rPr>
          <w:rFonts w:eastAsia="SimSun" w:cs="Times New Roman" w:hint="eastAsia"/>
          <w:snapToGrid w:val="0"/>
          <w:kern w:val="22"/>
          <w:sz w:val="24"/>
          <w:szCs w:val="24"/>
          <w:lang w:eastAsia="zh-CN" w:bidi="th-TH"/>
        </w:rPr>
        <w:t>在</w:t>
      </w:r>
      <w:r w:rsidR="00DD5274">
        <w:rPr>
          <w:rFonts w:eastAsia="SimSun" w:cs="Times New Roman"/>
          <w:snapToGrid w:val="0"/>
          <w:kern w:val="22"/>
          <w:sz w:val="24"/>
          <w:szCs w:val="24"/>
          <w:lang w:eastAsia="zh-CN" w:bidi="th-TH"/>
        </w:rPr>
        <w:t>所有可持续性报告</w:t>
      </w:r>
      <w:r w:rsidR="00DD5274">
        <w:rPr>
          <w:rFonts w:eastAsia="SimSun" w:cs="Times New Roman" w:hint="eastAsia"/>
          <w:snapToGrid w:val="0"/>
          <w:kern w:val="22"/>
          <w:sz w:val="24"/>
          <w:szCs w:val="24"/>
          <w:lang w:eastAsia="zh-CN" w:bidi="th-TH"/>
        </w:rPr>
        <w:t>工作</w:t>
      </w:r>
      <w:r w:rsidR="00DD5274">
        <w:rPr>
          <w:rFonts w:eastAsia="SimSun" w:cs="Times New Roman"/>
          <w:snapToGrid w:val="0"/>
          <w:kern w:val="22"/>
          <w:sz w:val="24"/>
          <w:szCs w:val="24"/>
          <w:lang w:eastAsia="zh-CN" w:bidi="th-TH"/>
        </w:rPr>
        <w:t>中，缺乏协调统一的情况很普遍，而不仅限于生物多样性</w:t>
      </w:r>
      <w:r w:rsidR="00DD5274">
        <w:rPr>
          <w:rFonts w:eastAsia="SimSun" w:cs="Times New Roman" w:hint="eastAsia"/>
          <w:snapToGrid w:val="0"/>
          <w:kern w:val="22"/>
          <w:sz w:val="24"/>
          <w:szCs w:val="24"/>
          <w:lang w:eastAsia="zh-CN" w:bidi="th-TH"/>
        </w:rPr>
        <w:t>的</w:t>
      </w:r>
      <w:r w:rsidR="00DD5274">
        <w:rPr>
          <w:rFonts w:eastAsia="SimSun" w:cs="Times New Roman"/>
          <w:snapToGrid w:val="0"/>
          <w:kern w:val="22"/>
          <w:sz w:val="24"/>
          <w:szCs w:val="24"/>
          <w:lang w:eastAsia="zh-CN" w:bidi="th-TH"/>
        </w:rPr>
        <w:t>方面。</w:t>
      </w:r>
    </w:p>
    <w:p w:rsidR="00070D30" w:rsidRDefault="00DD5274" w:rsidP="00060510">
      <w:pPr>
        <w:pStyle w:val="Para1"/>
        <w:suppressLineNumbers/>
        <w:suppressAutoHyphens/>
        <w:kinsoku w:val="0"/>
        <w:overflowPunct w:val="0"/>
        <w:autoSpaceDE w:val="0"/>
        <w:autoSpaceDN w:val="0"/>
        <w:adjustRightInd w:val="0"/>
        <w:snapToGrid w:val="0"/>
        <w:ind w:left="0" w:firstLine="0"/>
        <w:rPr>
          <w:snapToGrid w:val="0"/>
          <w:kern w:val="22"/>
          <w:sz w:val="24"/>
          <w:szCs w:val="24"/>
          <w:lang w:eastAsia="ja-JP" w:bidi="th-TH"/>
        </w:rPr>
      </w:pPr>
      <w:r>
        <w:rPr>
          <w:rFonts w:eastAsia="SimSun" w:hint="eastAsia"/>
          <w:snapToGrid w:val="0"/>
          <w:kern w:val="22"/>
          <w:sz w:val="24"/>
          <w:szCs w:val="24"/>
          <w:lang w:eastAsia="zh-CN" w:bidi="th-TH"/>
        </w:rPr>
        <w:t>与此相关的是</w:t>
      </w:r>
      <w:r>
        <w:rPr>
          <w:rFonts w:eastAsia="SimSun"/>
          <w:snapToGrid w:val="0"/>
          <w:kern w:val="22"/>
          <w:sz w:val="24"/>
          <w:szCs w:val="24"/>
          <w:lang w:eastAsia="zh-CN" w:bidi="th-TH"/>
        </w:rPr>
        <w:t>，报告疲劳看来是</w:t>
      </w:r>
      <w:r>
        <w:rPr>
          <w:rFonts w:eastAsia="SimSun" w:hint="eastAsia"/>
          <w:snapToGrid w:val="0"/>
          <w:kern w:val="22"/>
          <w:sz w:val="24"/>
          <w:szCs w:val="24"/>
          <w:lang w:eastAsia="zh-CN" w:bidi="th-TH"/>
        </w:rPr>
        <w:t>一种</w:t>
      </w:r>
      <w:r>
        <w:rPr>
          <w:rFonts w:eastAsia="SimSun"/>
          <w:snapToGrid w:val="0"/>
          <w:kern w:val="22"/>
          <w:sz w:val="24"/>
          <w:szCs w:val="24"/>
          <w:lang w:eastAsia="zh-CN" w:bidi="th-TH"/>
        </w:rPr>
        <w:t>重大挑战。鉴于框架和相关报告渠道</w:t>
      </w:r>
      <w:r>
        <w:rPr>
          <w:rFonts w:eastAsia="SimSun" w:hint="eastAsia"/>
          <w:snapToGrid w:val="0"/>
          <w:kern w:val="22"/>
          <w:sz w:val="24"/>
          <w:szCs w:val="24"/>
          <w:lang w:eastAsia="zh-CN" w:bidi="th-TH"/>
        </w:rPr>
        <w:t>很多</w:t>
      </w:r>
      <w:r>
        <w:rPr>
          <w:rFonts w:eastAsia="SimSun"/>
          <w:snapToGrid w:val="0"/>
          <w:kern w:val="22"/>
          <w:sz w:val="24"/>
          <w:szCs w:val="24"/>
          <w:lang w:eastAsia="zh-CN" w:bidi="th-TH"/>
        </w:rPr>
        <w:t>，</w:t>
      </w:r>
      <w:r>
        <w:rPr>
          <w:rFonts w:eastAsia="SimSun" w:hint="eastAsia"/>
          <w:snapToGrid w:val="0"/>
          <w:kern w:val="22"/>
          <w:sz w:val="24"/>
          <w:szCs w:val="24"/>
          <w:lang w:eastAsia="zh-CN" w:bidi="th-TH"/>
        </w:rPr>
        <w:t>在</w:t>
      </w:r>
      <w:r>
        <w:rPr>
          <w:rFonts w:eastAsia="SimSun"/>
          <w:snapToGrid w:val="0"/>
          <w:kern w:val="22"/>
          <w:sz w:val="24"/>
          <w:szCs w:val="24"/>
          <w:lang w:eastAsia="zh-CN" w:bidi="th-TH"/>
        </w:rPr>
        <w:t>报告什么以及和谁一起报告以及必须协调统一和建立共同的标准</w:t>
      </w:r>
      <w:r w:rsidR="000F367E">
        <w:rPr>
          <w:rFonts w:eastAsia="SimSun" w:hint="eastAsia"/>
          <w:snapToGrid w:val="0"/>
          <w:kern w:val="22"/>
          <w:sz w:val="24"/>
          <w:szCs w:val="24"/>
          <w:lang w:eastAsia="zh-CN" w:bidi="th-TH"/>
        </w:rPr>
        <w:t>性</w:t>
      </w:r>
      <w:r w:rsidR="000F367E">
        <w:rPr>
          <w:rFonts w:eastAsia="SimSun"/>
          <w:snapToGrid w:val="0"/>
          <w:kern w:val="22"/>
          <w:sz w:val="24"/>
          <w:szCs w:val="24"/>
          <w:lang w:eastAsia="zh-CN" w:bidi="th-TH"/>
        </w:rPr>
        <w:t>共同标尺方面缺乏明晰</w:t>
      </w:r>
      <w:r w:rsidR="000F367E">
        <w:rPr>
          <w:rFonts w:eastAsia="SimSun"/>
          <w:snapToGrid w:val="0"/>
          <w:kern w:val="22"/>
          <w:sz w:val="24"/>
          <w:szCs w:val="24"/>
          <w:lang w:eastAsia="zh-CN" w:bidi="th-TH"/>
        </w:rPr>
        <w:lastRenderedPageBreak/>
        <w:t>性。</w:t>
      </w:r>
      <w:r>
        <w:rPr>
          <w:rFonts w:eastAsia="SimSun" w:hint="eastAsia"/>
          <w:snapToGrid w:val="0"/>
          <w:kern w:val="22"/>
          <w:sz w:val="24"/>
          <w:szCs w:val="24"/>
          <w:lang w:eastAsia="zh-CN" w:bidi="th-TH"/>
        </w:rPr>
        <w:t>例如，</w:t>
      </w:r>
      <w:r w:rsidR="000F367E">
        <w:rPr>
          <w:rFonts w:eastAsia="SimSun" w:hint="eastAsia"/>
          <w:snapToGrid w:val="0"/>
          <w:kern w:val="22"/>
          <w:sz w:val="24"/>
          <w:szCs w:val="24"/>
          <w:lang w:eastAsia="zh-CN" w:bidi="th-TH"/>
        </w:rPr>
        <w:t>自然资本</w:t>
      </w:r>
      <w:r w:rsidR="000F367E">
        <w:rPr>
          <w:rFonts w:eastAsia="SimSun"/>
          <w:snapToGrid w:val="0"/>
          <w:kern w:val="22"/>
          <w:sz w:val="24"/>
          <w:szCs w:val="24"/>
          <w:lang w:eastAsia="zh-CN" w:bidi="th-TH"/>
        </w:rPr>
        <w:t>工具包</w:t>
      </w:r>
      <w:r w:rsidR="00070D30" w:rsidRPr="00523940">
        <w:rPr>
          <w:rStyle w:val="FootnoteReference"/>
          <w:snapToGrid w:val="0"/>
          <w:kern w:val="22"/>
          <w:sz w:val="24"/>
          <w:szCs w:val="24"/>
          <w:lang w:eastAsia="ja-JP" w:bidi="th-TH"/>
        </w:rPr>
        <w:footnoteReference w:id="14"/>
      </w:r>
      <w:r w:rsidR="000F367E">
        <w:rPr>
          <w:snapToGrid w:val="0"/>
          <w:kern w:val="22"/>
          <w:sz w:val="24"/>
          <w:szCs w:val="24"/>
          <w:lang w:eastAsia="ja-JP" w:bidi="th-TH"/>
        </w:rPr>
        <w:t xml:space="preserve"> </w:t>
      </w:r>
      <w:r w:rsidR="000F367E">
        <w:rPr>
          <w:rFonts w:eastAsia="SimSun" w:hint="eastAsia"/>
          <w:snapToGrid w:val="0"/>
          <w:kern w:val="22"/>
          <w:sz w:val="24"/>
          <w:szCs w:val="24"/>
          <w:lang w:eastAsia="zh-CN" w:bidi="th-TH"/>
        </w:rPr>
        <w:t>和</w:t>
      </w:r>
      <w:r w:rsidR="000F367E" w:rsidRPr="000F367E">
        <w:rPr>
          <w:rFonts w:eastAsia="SimSun" w:hint="eastAsia"/>
          <w:snapToGrid w:val="0"/>
          <w:kern w:val="22"/>
          <w:sz w:val="24"/>
          <w:szCs w:val="24"/>
          <w:lang w:eastAsia="zh-CN" w:bidi="th-TH"/>
        </w:rPr>
        <w:t>促进可持续发展世界商业理事会</w:t>
      </w:r>
      <w:r w:rsidR="000F367E">
        <w:rPr>
          <w:rFonts w:eastAsia="SimSun" w:hint="eastAsia"/>
          <w:snapToGrid w:val="0"/>
          <w:kern w:val="22"/>
          <w:sz w:val="24"/>
          <w:szCs w:val="24"/>
          <w:lang w:eastAsia="zh-CN" w:bidi="th-TH"/>
        </w:rPr>
        <w:t>的</w:t>
      </w:r>
      <w:r w:rsidR="000F367E">
        <w:rPr>
          <w:rFonts w:eastAsia="SimSun"/>
          <w:snapToGrid w:val="0"/>
          <w:kern w:val="22"/>
          <w:sz w:val="24"/>
          <w:szCs w:val="24"/>
          <w:lang w:eastAsia="zh-CN" w:bidi="th-TH"/>
        </w:rPr>
        <w:t>报告</w:t>
      </w:r>
      <w:r w:rsidR="000F367E">
        <w:rPr>
          <w:rFonts w:eastAsia="SimSun" w:hint="eastAsia"/>
          <w:snapToGrid w:val="0"/>
          <w:kern w:val="22"/>
          <w:sz w:val="24"/>
          <w:szCs w:val="24"/>
          <w:lang w:eastAsia="zh-CN" w:bidi="th-TH"/>
        </w:rPr>
        <w:t>交换</w:t>
      </w:r>
      <w:r w:rsidR="00070D30" w:rsidRPr="00523940">
        <w:rPr>
          <w:rStyle w:val="FootnoteReference"/>
          <w:snapToGrid w:val="0"/>
          <w:kern w:val="22"/>
          <w:sz w:val="24"/>
          <w:szCs w:val="24"/>
          <w:lang w:eastAsia="ja-JP" w:bidi="th-TH"/>
        </w:rPr>
        <w:footnoteReference w:id="15"/>
      </w:r>
      <w:r w:rsidR="000F367E">
        <w:rPr>
          <w:snapToGrid w:val="0"/>
          <w:kern w:val="22"/>
          <w:sz w:val="24"/>
          <w:szCs w:val="24"/>
          <w:lang w:eastAsia="ja-JP" w:bidi="th-TH"/>
        </w:rPr>
        <w:t xml:space="preserve"> </w:t>
      </w:r>
      <w:r w:rsidR="000F367E" w:rsidRPr="000F367E">
        <w:rPr>
          <w:rFonts w:eastAsia="SimSun" w:hint="eastAsia"/>
          <w:snapToGrid w:val="0"/>
          <w:kern w:val="22"/>
          <w:sz w:val="24"/>
          <w:szCs w:val="24"/>
          <w:lang w:eastAsia="zh-CN" w:bidi="th-TH"/>
        </w:rPr>
        <w:t>仅就</w:t>
      </w:r>
      <w:r w:rsidR="002660DF">
        <w:rPr>
          <w:rFonts w:eastAsia="SimSun"/>
          <w:snapToGrid w:val="0"/>
          <w:kern w:val="22"/>
          <w:sz w:val="24"/>
          <w:szCs w:val="24"/>
          <w:lang w:eastAsia="zh-CN" w:bidi="th-TH"/>
        </w:rPr>
        <w:t>生物多样性和生态系统</w:t>
      </w:r>
      <w:r w:rsidR="002660DF">
        <w:rPr>
          <w:rFonts w:eastAsia="SimSun" w:hint="eastAsia"/>
          <w:snapToGrid w:val="0"/>
          <w:kern w:val="22"/>
          <w:sz w:val="24"/>
          <w:szCs w:val="24"/>
          <w:lang w:eastAsia="zh-CN" w:bidi="th-TH"/>
        </w:rPr>
        <w:t>就</w:t>
      </w:r>
      <w:r w:rsidR="000F367E">
        <w:rPr>
          <w:rFonts w:eastAsia="SimSun" w:hint="eastAsia"/>
          <w:snapToGrid w:val="0"/>
          <w:kern w:val="22"/>
          <w:sz w:val="24"/>
          <w:szCs w:val="24"/>
          <w:lang w:eastAsia="zh-CN" w:bidi="th-TH"/>
        </w:rPr>
        <w:t>列出</w:t>
      </w:r>
      <w:r w:rsidR="000F367E">
        <w:rPr>
          <w:rFonts w:eastAsia="SimSun"/>
          <w:snapToGrid w:val="0"/>
          <w:kern w:val="22"/>
          <w:sz w:val="24"/>
          <w:szCs w:val="24"/>
          <w:lang w:eastAsia="zh-CN" w:bidi="th-TH"/>
        </w:rPr>
        <w:t>了</w:t>
      </w:r>
      <w:r w:rsidR="000F367E">
        <w:rPr>
          <w:rFonts w:eastAsia="SimSun" w:hint="eastAsia"/>
          <w:snapToGrid w:val="0"/>
          <w:kern w:val="22"/>
          <w:sz w:val="24"/>
          <w:szCs w:val="24"/>
          <w:lang w:eastAsia="zh-CN" w:bidi="th-TH"/>
        </w:rPr>
        <w:t>40</w:t>
      </w:r>
      <w:r w:rsidR="000F367E" w:rsidRPr="001278BB">
        <w:rPr>
          <w:rFonts w:eastAsia="SimSun" w:hint="eastAsia"/>
          <w:snapToGrid w:val="0"/>
          <w:kern w:val="22"/>
          <w:sz w:val="24"/>
          <w:szCs w:val="24"/>
          <w:lang w:val="en-US" w:eastAsia="zh-CN" w:bidi="th-TH"/>
        </w:rPr>
        <w:t>多种</w:t>
      </w:r>
      <w:r w:rsidR="00051A12" w:rsidRPr="001278BB">
        <w:rPr>
          <w:rFonts w:eastAsia="SimSun" w:hint="eastAsia"/>
          <w:snapToGrid w:val="0"/>
          <w:kern w:val="22"/>
          <w:sz w:val="24"/>
          <w:szCs w:val="24"/>
          <w:lang w:val="en-US" w:eastAsia="zh-CN" w:bidi="th-TH"/>
        </w:rPr>
        <w:t>可用</w:t>
      </w:r>
      <w:r w:rsidR="000F367E" w:rsidRPr="001278BB">
        <w:rPr>
          <w:rFonts w:eastAsia="SimSun"/>
          <w:snapToGrid w:val="0"/>
          <w:kern w:val="22"/>
          <w:sz w:val="24"/>
          <w:szCs w:val="24"/>
          <w:lang w:val="en-US" w:eastAsia="zh-CN" w:bidi="th-TH"/>
        </w:rPr>
        <w:t>的测量工具。</w:t>
      </w:r>
      <w:r w:rsidR="001278BB">
        <w:rPr>
          <w:rFonts w:eastAsia="SimSun" w:hint="eastAsia"/>
          <w:snapToGrid w:val="0"/>
          <w:kern w:val="22"/>
          <w:sz w:val="24"/>
          <w:szCs w:val="24"/>
          <w:lang w:val="en-US" w:eastAsia="zh-CN" w:bidi="th-TH"/>
        </w:rPr>
        <w:t>正在</w:t>
      </w:r>
      <w:r w:rsidR="001278BB">
        <w:rPr>
          <w:rFonts w:eastAsia="SimSun"/>
          <w:snapToGrid w:val="0"/>
          <w:kern w:val="22"/>
          <w:sz w:val="24"/>
          <w:szCs w:val="24"/>
          <w:lang w:val="en-US" w:eastAsia="zh-CN" w:bidi="th-TH"/>
        </w:rPr>
        <w:t>制定更多计划：根据</w:t>
      </w:r>
      <w:r w:rsidR="001278BB" w:rsidRPr="001278BB">
        <w:rPr>
          <w:rFonts w:eastAsia="SimSun" w:hint="eastAsia"/>
          <w:snapToGrid w:val="0"/>
          <w:kern w:val="22"/>
          <w:sz w:val="24"/>
          <w:szCs w:val="24"/>
          <w:lang w:val="en-US" w:eastAsia="zh-CN" w:bidi="th-TH"/>
        </w:rPr>
        <w:t>毕马威会计师事务所</w:t>
      </w:r>
      <w:r w:rsidR="001D773E">
        <w:rPr>
          <w:rFonts w:eastAsia="SimSun" w:hint="eastAsia"/>
          <w:snapToGrid w:val="0"/>
          <w:kern w:val="22"/>
          <w:sz w:val="24"/>
          <w:szCs w:val="24"/>
          <w:lang w:val="en-US" w:eastAsia="zh-CN" w:bidi="th-TH"/>
        </w:rPr>
        <w:t>（</w:t>
      </w:r>
      <w:r w:rsidR="001D773E" w:rsidRPr="00523940">
        <w:rPr>
          <w:snapToGrid w:val="0"/>
          <w:kern w:val="22"/>
          <w:sz w:val="24"/>
          <w:szCs w:val="24"/>
          <w:lang w:eastAsia="ja-JP" w:bidi="th-TH"/>
        </w:rPr>
        <w:t>KPMG</w:t>
      </w:r>
      <w:r w:rsidR="001D773E">
        <w:rPr>
          <w:rFonts w:eastAsia="SimSun"/>
          <w:snapToGrid w:val="0"/>
          <w:kern w:val="22"/>
          <w:sz w:val="24"/>
          <w:szCs w:val="24"/>
          <w:lang w:val="en-US" w:eastAsia="zh-CN" w:bidi="th-TH"/>
        </w:rPr>
        <w:t>）</w:t>
      </w:r>
      <w:r w:rsidR="001278BB" w:rsidRPr="001278BB">
        <w:rPr>
          <w:rFonts w:eastAsia="SimSun" w:hint="eastAsia"/>
          <w:snapToGrid w:val="0"/>
          <w:kern w:val="22"/>
          <w:sz w:val="24"/>
          <w:szCs w:val="24"/>
          <w:lang w:val="en-US" w:eastAsia="zh-CN" w:bidi="th-TH"/>
        </w:rPr>
        <w:t>、</w:t>
      </w:r>
      <w:r w:rsidR="001278BB">
        <w:rPr>
          <w:rFonts w:ascii="SimSun" w:eastAsia="SimSun" w:hAnsi="SimSun"/>
          <w:snapToGrid w:val="0"/>
          <w:kern w:val="22"/>
          <w:sz w:val="24"/>
          <w:szCs w:val="24"/>
          <w:lang w:eastAsia="zh-CN"/>
        </w:rPr>
        <w:t>全球报告倡议</w:t>
      </w:r>
      <w:r w:rsidR="001278BB">
        <w:rPr>
          <w:rFonts w:ascii="SimSun" w:eastAsia="SimSun" w:hAnsi="SimSun" w:hint="eastAsia"/>
          <w:snapToGrid w:val="0"/>
          <w:kern w:val="22"/>
          <w:sz w:val="24"/>
          <w:szCs w:val="24"/>
          <w:lang w:eastAsia="zh-CN"/>
        </w:rPr>
        <w:t>组织、联合国</w:t>
      </w:r>
      <w:r w:rsidR="001278BB">
        <w:rPr>
          <w:rFonts w:ascii="SimSun" w:eastAsia="SimSun" w:hAnsi="SimSun"/>
          <w:snapToGrid w:val="0"/>
          <w:kern w:val="22"/>
          <w:sz w:val="24"/>
          <w:szCs w:val="24"/>
          <w:lang w:eastAsia="zh-CN"/>
        </w:rPr>
        <w:t>环境规划署和</w:t>
      </w:r>
      <w:r w:rsidR="001278BB" w:rsidRPr="001278BB">
        <w:rPr>
          <w:rFonts w:ascii="SimSun" w:eastAsia="SimSun" w:hAnsi="SimSun"/>
          <w:sz w:val="24"/>
          <w:lang w:eastAsia="zh-CN"/>
        </w:rPr>
        <w:t>非洲公司治理中心</w:t>
      </w:r>
      <w:r w:rsidR="001278BB">
        <w:rPr>
          <w:rFonts w:eastAsia="SimSun"/>
          <w:snapToGrid w:val="0"/>
          <w:kern w:val="22"/>
          <w:sz w:val="24"/>
          <w:szCs w:val="24"/>
          <w:lang w:val="en-US" w:eastAsia="zh-CN" w:bidi="th-TH"/>
        </w:rPr>
        <w:t>最近的联合报告</w:t>
      </w:r>
      <w:r w:rsidR="002660DF">
        <w:rPr>
          <w:rFonts w:eastAsia="SimSun" w:hint="eastAsia"/>
          <w:snapToGrid w:val="0"/>
          <w:kern w:val="22"/>
          <w:sz w:val="24"/>
          <w:szCs w:val="24"/>
          <w:lang w:val="en-US" w:eastAsia="zh-CN" w:bidi="th-TH"/>
        </w:rPr>
        <w:t>，</w:t>
      </w:r>
      <w:r w:rsidR="00070D30" w:rsidRPr="00523940">
        <w:rPr>
          <w:rStyle w:val="FootnoteReference"/>
          <w:snapToGrid w:val="0"/>
          <w:kern w:val="22"/>
          <w:sz w:val="24"/>
          <w:szCs w:val="24"/>
          <w:lang w:eastAsia="ja-JP" w:bidi="th-TH"/>
        </w:rPr>
        <w:footnoteReference w:id="16"/>
      </w:r>
      <w:r w:rsidR="00070D30" w:rsidRPr="00523940">
        <w:rPr>
          <w:snapToGrid w:val="0"/>
          <w:kern w:val="22"/>
          <w:sz w:val="24"/>
          <w:szCs w:val="24"/>
          <w:lang w:eastAsia="ja-JP" w:bidi="th-TH"/>
        </w:rPr>
        <w:t xml:space="preserve"> </w:t>
      </w:r>
      <w:r w:rsidR="002660DF">
        <w:rPr>
          <w:snapToGrid w:val="0"/>
          <w:kern w:val="22"/>
          <w:sz w:val="24"/>
          <w:szCs w:val="24"/>
          <w:lang w:eastAsia="ja-JP" w:bidi="th-TH"/>
        </w:rPr>
        <w:t>2016</w:t>
      </w:r>
      <w:r w:rsidR="002660DF">
        <w:rPr>
          <w:rFonts w:eastAsia="SimSun" w:hint="eastAsia"/>
          <w:snapToGrid w:val="0"/>
          <w:kern w:val="22"/>
          <w:sz w:val="24"/>
          <w:szCs w:val="24"/>
          <w:lang w:eastAsia="zh-CN" w:bidi="th-TH"/>
        </w:rPr>
        <w:t>年</w:t>
      </w:r>
      <w:r w:rsidR="002660DF">
        <w:rPr>
          <w:rFonts w:eastAsia="SimSun"/>
          <w:snapToGrid w:val="0"/>
          <w:kern w:val="22"/>
          <w:sz w:val="24"/>
          <w:szCs w:val="24"/>
          <w:lang w:eastAsia="zh-CN" w:bidi="th-TH"/>
        </w:rPr>
        <w:t>全球</w:t>
      </w:r>
      <w:r w:rsidR="002660DF">
        <w:rPr>
          <w:rFonts w:eastAsia="SimSun" w:hint="eastAsia"/>
          <w:snapToGrid w:val="0"/>
          <w:kern w:val="22"/>
          <w:sz w:val="24"/>
          <w:szCs w:val="24"/>
          <w:lang w:eastAsia="zh-CN" w:bidi="th-TH"/>
        </w:rPr>
        <w:t>64</w:t>
      </w:r>
      <w:r w:rsidR="002660DF">
        <w:rPr>
          <w:rFonts w:eastAsia="SimSun" w:hint="eastAsia"/>
          <w:snapToGrid w:val="0"/>
          <w:kern w:val="22"/>
          <w:sz w:val="24"/>
          <w:szCs w:val="24"/>
          <w:lang w:eastAsia="zh-CN" w:bidi="th-TH"/>
        </w:rPr>
        <w:t>个国家</w:t>
      </w:r>
      <w:r w:rsidR="002660DF">
        <w:rPr>
          <w:rFonts w:eastAsia="SimSun"/>
          <w:snapToGrid w:val="0"/>
          <w:kern w:val="22"/>
          <w:sz w:val="24"/>
          <w:szCs w:val="24"/>
          <w:lang w:eastAsia="zh-CN" w:bidi="th-TH"/>
        </w:rPr>
        <w:t>有将近</w:t>
      </w:r>
      <w:r w:rsidR="002660DF">
        <w:rPr>
          <w:rFonts w:eastAsia="SimSun" w:hint="eastAsia"/>
          <w:snapToGrid w:val="0"/>
          <w:kern w:val="22"/>
          <w:sz w:val="24"/>
          <w:szCs w:val="24"/>
          <w:lang w:eastAsia="zh-CN" w:bidi="th-TH"/>
        </w:rPr>
        <w:t>400</w:t>
      </w:r>
      <w:r w:rsidR="002660DF">
        <w:rPr>
          <w:rFonts w:eastAsia="SimSun" w:hint="eastAsia"/>
          <w:snapToGrid w:val="0"/>
          <w:kern w:val="22"/>
          <w:sz w:val="24"/>
          <w:szCs w:val="24"/>
          <w:lang w:eastAsia="zh-CN" w:bidi="th-TH"/>
        </w:rPr>
        <w:t>种报告</w:t>
      </w:r>
      <w:r w:rsidR="002660DF">
        <w:rPr>
          <w:rFonts w:eastAsia="SimSun"/>
          <w:snapToGrid w:val="0"/>
          <w:kern w:val="22"/>
          <w:sz w:val="24"/>
          <w:szCs w:val="24"/>
          <w:lang w:eastAsia="zh-CN" w:bidi="th-TH"/>
        </w:rPr>
        <w:t>工具，而</w:t>
      </w:r>
      <w:r w:rsidR="002660DF">
        <w:rPr>
          <w:rFonts w:eastAsia="SimSun" w:hint="eastAsia"/>
          <w:snapToGrid w:val="0"/>
          <w:kern w:val="22"/>
          <w:sz w:val="24"/>
          <w:szCs w:val="24"/>
          <w:lang w:eastAsia="zh-CN" w:bidi="th-TH"/>
        </w:rPr>
        <w:t>2013</w:t>
      </w:r>
      <w:r w:rsidR="002660DF">
        <w:rPr>
          <w:rFonts w:eastAsia="SimSun" w:hint="eastAsia"/>
          <w:snapToGrid w:val="0"/>
          <w:kern w:val="22"/>
          <w:sz w:val="24"/>
          <w:szCs w:val="24"/>
          <w:lang w:eastAsia="zh-CN" w:bidi="th-TH"/>
        </w:rPr>
        <w:t>年</w:t>
      </w:r>
      <w:r w:rsidR="002660DF">
        <w:rPr>
          <w:rFonts w:eastAsia="SimSun" w:hint="eastAsia"/>
          <w:snapToGrid w:val="0"/>
          <w:kern w:val="22"/>
          <w:sz w:val="24"/>
          <w:szCs w:val="24"/>
          <w:lang w:eastAsia="zh-CN" w:bidi="th-TH"/>
        </w:rPr>
        <w:t>44</w:t>
      </w:r>
      <w:r w:rsidR="002660DF">
        <w:rPr>
          <w:rFonts w:eastAsia="SimSun" w:hint="eastAsia"/>
          <w:snapToGrid w:val="0"/>
          <w:kern w:val="22"/>
          <w:sz w:val="24"/>
          <w:szCs w:val="24"/>
          <w:lang w:eastAsia="zh-CN" w:bidi="th-TH"/>
        </w:rPr>
        <w:t>个</w:t>
      </w:r>
      <w:r w:rsidR="002660DF">
        <w:rPr>
          <w:rFonts w:eastAsia="SimSun"/>
          <w:snapToGrid w:val="0"/>
          <w:kern w:val="22"/>
          <w:sz w:val="24"/>
          <w:szCs w:val="24"/>
          <w:lang w:eastAsia="zh-CN" w:bidi="th-TH"/>
        </w:rPr>
        <w:t>国家只有</w:t>
      </w:r>
      <w:r w:rsidR="002660DF">
        <w:rPr>
          <w:rFonts w:eastAsia="SimSun" w:hint="eastAsia"/>
          <w:snapToGrid w:val="0"/>
          <w:kern w:val="22"/>
          <w:sz w:val="24"/>
          <w:szCs w:val="24"/>
          <w:lang w:eastAsia="zh-CN" w:bidi="th-TH"/>
        </w:rPr>
        <w:t>18</w:t>
      </w:r>
      <w:r w:rsidR="002660DF">
        <w:rPr>
          <w:rFonts w:eastAsia="SimSun"/>
          <w:snapToGrid w:val="0"/>
          <w:kern w:val="22"/>
          <w:sz w:val="24"/>
          <w:szCs w:val="24"/>
          <w:lang w:eastAsia="zh-CN" w:bidi="th-TH"/>
        </w:rPr>
        <w:t>0</w:t>
      </w:r>
      <w:r w:rsidR="002660DF">
        <w:rPr>
          <w:rFonts w:eastAsia="SimSun" w:hint="eastAsia"/>
          <w:snapToGrid w:val="0"/>
          <w:kern w:val="22"/>
          <w:sz w:val="24"/>
          <w:szCs w:val="24"/>
          <w:lang w:eastAsia="zh-CN" w:bidi="th-TH"/>
        </w:rPr>
        <w:t>种工具</w:t>
      </w:r>
      <w:r w:rsidR="002660DF">
        <w:rPr>
          <w:rFonts w:eastAsia="SimSun"/>
          <w:snapToGrid w:val="0"/>
          <w:kern w:val="22"/>
          <w:sz w:val="24"/>
          <w:szCs w:val="24"/>
          <w:lang w:eastAsia="zh-CN" w:bidi="th-TH"/>
        </w:rPr>
        <w:t>。虽然</w:t>
      </w:r>
      <w:r w:rsidR="002660DF">
        <w:rPr>
          <w:rFonts w:eastAsia="SimSun" w:hint="eastAsia"/>
          <w:snapToGrid w:val="0"/>
          <w:kern w:val="22"/>
          <w:sz w:val="24"/>
          <w:szCs w:val="24"/>
          <w:lang w:eastAsia="zh-CN" w:bidi="th-TH"/>
        </w:rPr>
        <w:t>很多</w:t>
      </w:r>
      <w:r w:rsidR="002660DF">
        <w:rPr>
          <w:rFonts w:eastAsia="SimSun"/>
          <w:snapToGrid w:val="0"/>
          <w:kern w:val="22"/>
          <w:sz w:val="24"/>
          <w:szCs w:val="24"/>
          <w:lang w:eastAsia="zh-CN" w:bidi="th-TH"/>
        </w:rPr>
        <w:t>新的报告要求</w:t>
      </w:r>
      <w:r w:rsidR="00441780">
        <w:rPr>
          <w:rFonts w:eastAsia="SimSun" w:hint="eastAsia"/>
          <w:snapToGrid w:val="0"/>
          <w:kern w:val="22"/>
          <w:sz w:val="24"/>
          <w:szCs w:val="24"/>
          <w:lang w:eastAsia="zh-CN" w:bidi="th-TH"/>
        </w:rPr>
        <w:t>出自</w:t>
      </w:r>
      <w:r w:rsidR="002660DF">
        <w:rPr>
          <w:rFonts w:eastAsia="SimSun" w:hint="eastAsia"/>
          <w:snapToGrid w:val="0"/>
          <w:kern w:val="22"/>
          <w:sz w:val="24"/>
          <w:szCs w:val="24"/>
          <w:lang w:eastAsia="zh-CN" w:bidi="th-TH"/>
        </w:rPr>
        <w:t>于</w:t>
      </w:r>
      <w:r w:rsidR="002660DF">
        <w:rPr>
          <w:rFonts w:eastAsia="SimSun"/>
          <w:snapToGrid w:val="0"/>
          <w:kern w:val="22"/>
          <w:sz w:val="24"/>
          <w:szCs w:val="24"/>
          <w:lang w:eastAsia="zh-CN" w:bidi="th-TH"/>
        </w:rPr>
        <w:t>政府的条例，但与此种条例通常相关联指导意见也有可能有助于解决协调统一的需要</w:t>
      </w:r>
      <w:r w:rsidR="002660DF">
        <w:rPr>
          <w:rFonts w:eastAsia="SimSun" w:hint="eastAsia"/>
          <w:snapToGrid w:val="0"/>
          <w:kern w:val="22"/>
          <w:sz w:val="24"/>
          <w:szCs w:val="24"/>
          <w:lang w:eastAsia="zh-CN" w:bidi="th-TH"/>
        </w:rPr>
        <w:t>，</w:t>
      </w:r>
      <w:r w:rsidR="002660DF">
        <w:rPr>
          <w:rFonts w:eastAsia="SimSun"/>
          <w:snapToGrid w:val="0"/>
          <w:kern w:val="22"/>
          <w:sz w:val="24"/>
          <w:szCs w:val="24"/>
          <w:lang w:eastAsia="zh-CN" w:bidi="th-TH"/>
        </w:rPr>
        <w:t>例如欧洲联盟最近关于</w:t>
      </w:r>
      <w:r w:rsidR="007C3BBD">
        <w:rPr>
          <w:rFonts w:eastAsia="SimSun" w:hint="eastAsia"/>
          <w:snapToGrid w:val="0"/>
          <w:kern w:val="22"/>
          <w:sz w:val="24"/>
          <w:szCs w:val="24"/>
          <w:lang w:eastAsia="zh-CN" w:bidi="th-TH"/>
        </w:rPr>
        <w:t>非金融</w:t>
      </w:r>
      <w:r w:rsidR="007C3BBD">
        <w:rPr>
          <w:rFonts w:eastAsia="SimSun"/>
          <w:snapToGrid w:val="0"/>
          <w:kern w:val="22"/>
          <w:sz w:val="24"/>
          <w:szCs w:val="24"/>
          <w:lang w:eastAsia="zh-CN" w:bidi="th-TH"/>
        </w:rPr>
        <w:t>报告</w:t>
      </w:r>
      <w:r w:rsidR="002660DF">
        <w:rPr>
          <w:rFonts w:eastAsia="SimSun"/>
          <w:snapToGrid w:val="0"/>
          <w:kern w:val="22"/>
          <w:sz w:val="24"/>
          <w:szCs w:val="24"/>
          <w:lang w:eastAsia="zh-CN" w:bidi="th-TH"/>
        </w:rPr>
        <w:t>的指令。</w:t>
      </w:r>
    </w:p>
    <w:p w:rsidR="00070D30" w:rsidRPr="00523940" w:rsidRDefault="007C0498"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Pr>
          <w:rFonts w:eastAsia="SimSun" w:cs="Times New Roman" w:hint="eastAsia"/>
          <w:snapToGrid w:val="0"/>
          <w:kern w:val="22"/>
          <w:sz w:val="24"/>
          <w:szCs w:val="24"/>
          <w:lang w:eastAsia="zh-CN" w:bidi="th-TH"/>
        </w:rPr>
        <w:t>股票交易所也</w:t>
      </w:r>
      <w:r>
        <w:rPr>
          <w:rFonts w:eastAsia="SimSun" w:cs="Times New Roman"/>
          <w:snapToGrid w:val="0"/>
          <w:kern w:val="22"/>
          <w:sz w:val="24"/>
          <w:szCs w:val="24"/>
          <w:lang w:eastAsia="zh-CN" w:bidi="th-TH"/>
        </w:rPr>
        <w:t>在生物多样性披露方面发挥越来越重要的作用。</w:t>
      </w:r>
      <w:r>
        <w:rPr>
          <w:rFonts w:eastAsia="SimSun" w:cs="Times New Roman" w:hint="eastAsia"/>
          <w:snapToGrid w:val="0"/>
          <w:kern w:val="22"/>
          <w:sz w:val="24"/>
          <w:szCs w:val="24"/>
          <w:lang w:eastAsia="zh-CN" w:bidi="th-TH"/>
        </w:rPr>
        <w:t>11</w:t>
      </w:r>
      <w:r>
        <w:rPr>
          <w:rFonts w:eastAsia="SimSun" w:cs="Times New Roman" w:hint="eastAsia"/>
          <w:snapToGrid w:val="0"/>
          <w:kern w:val="22"/>
          <w:sz w:val="24"/>
          <w:szCs w:val="24"/>
          <w:lang w:eastAsia="zh-CN" w:bidi="th-TH"/>
        </w:rPr>
        <w:t>所</w:t>
      </w:r>
      <w:r>
        <w:rPr>
          <w:rFonts w:eastAsia="SimSun" w:cs="Times New Roman"/>
          <w:snapToGrid w:val="0"/>
          <w:kern w:val="22"/>
          <w:sz w:val="24"/>
          <w:szCs w:val="24"/>
          <w:lang w:eastAsia="zh-CN" w:bidi="th-TH"/>
        </w:rPr>
        <w:t>交易所将生物多样性相关信息纳入其环境、社会和治理（</w:t>
      </w:r>
      <w:r w:rsidRPr="00523940">
        <w:rPr>
          <w:rFonts w:cs="Times New Roman"/>
          <w:snapToGrid w:val="0"/>
          <w:kern w:val="22"/>
          <w:sz w:val="24"/>
          <w:szCs w:val="24"/>
          <w:lang w:eastAsia="ja-JP" w:bidi="th-TH"/>
        </w:rPr>
        <w:t>ESG</w:t>
      </w:r>
      <w:r>
        <w:rPr>
          <w:rFonts w:eastAsia="SimSun" w:cs="Times New Roman"/>
          <w:snapToGrid w:val="0"/>
          <w:kern w:val="22"/>
          <w:sz w:val="24"/>
          <w:szCs w:val="24"/>
          <w:lang w:eastAsia="zh-CN" w:bidi="th-TH"/>
        </w:rPr>
        <w:t>）</w:t>
      </w:r>
      <w:r w:rsidRPr="007C0498">
        <w:rPr>
          <w:rFonts w:eastAsia="SimSun" w:cs="Times New Roman" w:hint="eastAsia"/>
          <w:snapToGrid w:val="0"/>
          <w:kern w:val="22"/>
          <w:sz w:val="24"/>
          <w:szCs w:val="24"/>
          <w:lang w:eastAsia="zh-CN" w:bidi="th-TH"/>
        </w:rPr>
        <w:t>报告</w:t>
      </w:r>
      <w:r w:rsidRPr="007C0498">
        <w:rPr>
          <w:rFonts w:eastAsia="SimSun" w:cs="Times New Roman"/>
          <w:snapToGrid w:val="0"/>
          <w:kern w:val="22"/>
          <w:sz w:val="24"/>
          <w:szCs w:val="24"/>
          <w:lang w:eastAsia="zh-CN" w:bidi="th-TH"/>
        </w:rPr>
        <w:t>规则。</w:t>
      </w:r>
      <w:r w:rsidRPr="007C0498">
        <w:rPr>
          <w:rFonts w:eastAsia="SimSun" w:cs="Times New Roman" w:hint="eastAsia"/>
          <w:snapToGrid w:val="0"/>
          <w:kern w:val="22"/>
          <w:sz w:val="24"/>
          <w:szCs w:val="24"/>
          <w:lang w:eastAsia="zh-CN" w:bidi="th-TH"/>
        </w:rPr>
        <w:t>还</w:t>
      </w:r>
      <w:r w:rsidRPr="007C0498">
        <w:rPr>
          <w:rFonts w:eastAsia="SimSun" w:cs="Times New Roman"/>
          <w:snapToGrid w:val="0"/>
          <w:kern w:val="22"/>
          <w:sz w:val="24"/>
          <w:szCs w:val="24"/>
          <w:lang w:eastAsia="zh-CN" w:bidi="th-TH"/>
        </w:rPr>
        <w:t>有</w:t>
      </w:r>
      <w:r w:rsidRPr="007C0498">
        <w:rPr>
          <w:rFonts w:eastAsia="SimSun" w:cs="Times New Roman" w:hint="eastAsia"/>
          <w:snapToGrid w:val="0"/>
          <w:kern w:val="22"/>
          <w:sz w:val="24"/>
          <w:szCs w:val="24"/>
          <w:lang w:eastAsia="zh-CN" w:bidi="th-TH"/>
        </w:rPr>
        <w:t>23</w:t>
      </w:r>
      <w:r w:rsidRPr="007C0498">
        <w:rPr>
          <w:rFonts w:eastAsia="SimSun" w:cs="Times New Roman" w:hint="eastAsia"/>
          <w:snapToGrid w:val="0"/>
          <w:kern w:val="22"/>
          <w:sz w:val="24"/>
          <w:szCs w:val="24"/>
          <w:lang w:eastAsia="zh-CN" w:bidi="th-TH"/>
        </w:rPr>
        <w:t>个</w:t>
      </w:r>
      <w:r w:rsidRPr="007C0498">
        <w:rPr>
          <w:rFonts w:eastAsia="SimSun" w:cs="Times New Roman"/>
          <w:snapToGrid w:val="0"/>
          <w:kern w:val="22"/>
          <w:sz w:val="24"/>
          <w:szCs w:val="24"/>
          <w:lang w:eastAsia="zh-CN" w:bidi="th-TH"/>
        </w:rPr>
        <w:t>交易所</w:t>
      </w:r>
      <w:r>
        <w:rPr>
          <w:rFonts w:eastAsia="SimSun" w:cs="Times New Roman" w:hint="eastAsia"/>
          <w:snapToGrid w:val="0"/>
          <w:kern w:val="22"/>
          <w:sz w:val="24"/>
          <w:szCs w:val="24"/>
          <w:lang w:eastAsia="zh-CN" w:bidi="th-TH"/>
        </w:rPr>
        <w:t>承诺</w:t>
      </w:r>
      <w:r>
        <w:rPr>
          <w:rFonts w:eastAsia="SimSun" w:cs="Times New Roman"/>
          <w:snapToGrid w:val="0"/>
          <w:kern w:val="22"/>
          <w:sz w:val="24"/>
          <w:szCs w:val="24"/>
          <w:lang w:eastAsia="zh-CN" w:bidi="th-TH"/>
        </w:rPr>
        <w:t>实行新的环境、社会和治理报告指导意见，当目前无法知道哪些交易所将纳入与生物多样性相关的要求。</w:t>
      </w:r>
    </w:p>
    <w:p w:rsidR="00070D30" w:rsidRPr="00523940" w:rsidRDefault="00B07DDA"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Pr>
          <w:rFonts w:eastAsia="SimSun" w:cs="Times New Roman" w:hint="eastAsia"/>
          <w:snapToGrid w:val="0"/>
          <w:kern w:val="22"/>
          <w:sz w:val="24"/>
          <w:szCs w:val="24"/>
          <w:lang w:eastAsia="zh-CN" w:bidi="th-TH"/>
        </w:rPr>
        <w:t>最近，鉴于</w:t>
      </w:r>
      <w:r>
        <w:rPr>
          <w:rFonts w:eastAsia="SimSun" w:cs="Times New Roman"/>
          <w:snapToGrid w:val="0"/>
          <w:kern w:val="22"/>
          <w:sz w:val="24"/>
          <w:szCs w:val="24"/>
          <w:lang w:eastAsia="zh-CN" w:bidi="th-TH"/>
        </w:rPr>
        <w:t>来自报告标准、框架和计划</w:t>
      </w:r>
      <w:r>
        <w:rPr>
          <w:rFonts w:eastAsia="SimSun" w:cs="Times New Roman" w:hint="eastAsia"/>
          <w:snapToGrid w:val="0"/>
          <w:kern w:val="22"/>
          <w:sz w:val="24"/>
          <w:szCs w:val="24"/>
          <w:lang w:eastAsia="zh-CN" w:bidi="th-TH"/>
        </w:rPr>
        <w:t>提出</w:t>
      </w:r>
      <w:r>
        <w:rPr>
          <w:rFonts w:eastAsia="SimSun" w:cs="Times New Roman"/>
          <w:snapToGrid w:val="0"/>
          <w:kern w:val="22"/>
          <w:sz w:val="24"/>
          <w:szCs w:val="24"/>
          <w:lang w:eastAsia="zh-CN" w:bidi="th-TH"/>
        </w:rPr>
        <w:t>的加强协调</w:t>
      </w:r>
      <w:r>
        <w:rPr>
          <w:rFonts w:eastAsia="SimSun" w:cs="Times New Roman" w:hint="eastAsia"/>
          <w:snapToGrid w:val="0"/>
          <w:kern w:val="22"/>
          <w:sz w:val="24"/>
          <w:szCs w:val="24"/>
          <w:lang w:eastAsia="zh-CN" w:bidi="th-TH"/>
        </w:rPr>
        <w:t>一致</w:t>
      </w:r>
      <w:r>
        <w:rPr>
          <w:rFonts w:eastAsia="SimSun" w:cs="Times New Roman"/>
          <w:snapToGrid w:val="0"/>
          <w:kern w:val="22"/>
          <w:sz w:val="24"/>
          <w:szCs w:val="24"/>
          <w:lang w:eastAsia="zh-CN" w:bidi="th-TH"/>
        </w:rPr>
        <w:t>的呼吁，</w:t>
      </w:r>
      <w:r>
        <w:rPr>
          <w:rFonts w:eastAsia="SimSun" w:cs="Times New Roman" w:hint="eastAsia"/>
          <w:snapToGrid w:val="0"/>
          <w:kern w:val="22"/>
          <w:sz w:val="24"/>
          <w:szCs w:val="24"/>
          <w:lang w:eastAsia="zh-CN" w:bidi="th-TH"/>
        </w:rPr>
        <w:t>建立</w:t>
      </w:r>
      <w:r>
        <w:rPr>
          <w:rFonts w:eastAsia="SimSun" w:cs="Times New Roman"/>
          <w:snapToGrid w:val="0"/>
          <w:kern w:val="22"/>
          <w:sz w:val="24"/>
          <w:szCs w:val="24"/>
          <w:lang w:eastAsia="zh-CN" w:bidi="th-TH"/>
        </w:rPr>
        <w:t>了公司报告对话</w:t>
      </w:r>
      <w:r>
        <w:rPr>
          <w:rFonts w:eastAsia="SimSun" w:cs="Times New Roman" w:hint="eastAsia"/>
          <w:snapToGrid w:val="0"/>
          <w:kern w:val="22"/>
          <w:sz w:val="24"/>
          <w:szCs w:val="24"/>
          <w:lang w:eastAsia="zh-CN" w:bidi="th-TH"/>
        </w:rPr>
        <w:t>。</w:t>
      </w:r>
      <w:r w:rsidRPr="00B07DDA">
        <w:rPr>
          <w:rFonts w:eastAsia="SimSun" w:cs="Times New Roman" w:hint="eastAsia"/>
          <w:snapToGrid w:val="0"/>
          <w:kern w:val="22"/>
          <w:sz w:val="24"/>
          <w:szCs w:val="24"/>
          <w:lang w:eastAsia="zh-CN" w:bidi="th-TH"/>
        </w:rPr>
        <w:t>这可能有助于</w:t>
      </w:r>
      <w:r>
        <w:rPr>
          <w:rFonts w:eastAsia="SimSun" w:cs="Times New Roman" w:hint="eastAsia"/>
          <w:snapToGrid w:val="0"/>
          <w:kern w:val="22"/>
          <w:sz w:val="24"/>
          <w:szCs w:val="24"/>
          <w:lang w:eastAsia="zh-CN" w:bidi="th-TH"/>
        </w:rPr>
        <w:t>为</w:t>
      </w:r>
      <w:r>
        <w:rPr>
          <w:rFonts w:eastAsia="SimSun" w:cs="Times New Roman"/>
          <w:snapToGrid w:val="0"/>
          <w:kern w:val="22"/>
          <w:sz w:val="24"/>
          <w:szCs w:val="24"/>
          <w:lang w:eastAsia="zh-CN" w:bidi="th-TH"/>
        </w:rPr>
        <w:t>企业界向前发展提供更多的明晰性。</w:t>
      </w:r>
      <w:r w:rsidR="00070D30" w:rsidRPr="00523940">
        <w:rPr>
          <w:rStyle w:val="FootnoteReference"/>
          <w:snapToGrid w:val="0"/>
          <w:kern w:val="22"/>
          <w:sz w:val="24"/>
          <w:szCs w:val="24"/>
          <w:lang w:eastAsia="ja-JP" w:bidi="th-TH"/>
        </w:rPr>
        <w:footnoteReference w:id="17"/>
      </w:r>
    </w:p>
    <w:p w:rsidR="00070D30" w:rsidRPr="007D376A" w:rsidRDefault="00F53234" w:rsidP="00194517">
      <w:pPr>
        <w:pStyle w:val="Heading3"/>
        <w:numPr>
          <w:ilvl w:val="0"/>
          <w:numId w:val="24"/>
        </w:numPr>
        <w:suppressLineNumbers/>
        <w:tabs>
          <w:tab w:val="clear" w:pos="567"/>
          <w:tab w:val="left" w:pos="360"/>
        </w:tabs>
        <w:suppressAutoHyphens/>
        <w:kinsoku w:val="0"/>
        <w:overflowPunct w:val="0"/>
        <w:autoSpaceDE w:val="0"/>
        <w:autoSpaceDN w:val="0"/>
        <w:adjustRightInd w:val="0"/>
        <w:snapToGrid w:val="0"/>
        <w:ind w:left="0" w:firstLine="0"/>
        <w:rPr>
          <w:rFonts w:ascii="KaiTi" w:eastAsia="KaiTi" w:hAnsi="KaiTi"/>
          <w:i w:val="0"/>
          <w:snapToGrid w:val="0"/>
          <w:kern w:val="22"/>
          <w:sz w:val="24"/>
          <w:lang w:eastAsia="zh-CN" w:bidi="th-TH"/>
        </w:rPr>
      </w:pPr>
      <w:r>
        <w:rPr>
          <w:rFonts w:ascii="KaiTi" w:eastAsia="KaiTi" w:hAnsi="KaiTi"/>
          <w:i w:val="0"/>
          <w:snapToGrid w:val="0"/>
          <w:kern w:val="22"/>
          <w:sz w:val="24"/>
          <w:lang w:eastAsia="zh-CN" w:bidi="th-TH"/>
        </w:rPr>
        <w:t xml:space="preserve"> </w:t>
      </w:r>
      <w:r>
        <w:rPr>
          <w:rFonts w:ascii="KaiTi" w:eastAsia="KaiTi" w:hAnsi="KaiTi" w:hint="eastAsia"/>
          <w:i w:val="0"/>
          <w:snapToGrid w:val="0"/>
          <w:kern w:val="22"/>
          <w:sz w:val="24"/>
          <w:lang w:eastAsia="zh-CN" w:bidi="th-TH"/>
        </w:rPr>
        <w:t>报告中</w:t>
      </w:r>
      <w:r>
        <w:rPr>
          <w:rFonts w:ascii="KaiTi" w:eastAsia="KaiTi" w:hAnsi="KaiTi"/>
          <w:i w:val="0"/>
          <w:snapToGrid w:val="0"/>
          <w:kern w:val="22"/>
          <w:sz w:val="24"/>
          <w:lang w:eastAsia="zh-CN" w:bidi="th-TH"/>
        </w:rPr>
        <w:t>提及《可持续发展目标</w:t>
      </w:r>
      <w:r>
        <w:rPr>
          <w:rFonts w:ascii="KaiTi" w:eastAsia="KaiTi" w:hAnsi="KaiTi" w:hint="eastAsia"/>
          <w:i w:val="0"/>
          <w:snapToGrid w:val="0"/>
          <w:kern w:val="22"/>
          <w:sz w:val="24"/>
          <w:lang w:eastAsia="zh-CN" w:bidi="th-TH"/>
        </w:rPr>
        <w:t>》</w:t>
      </w:r>
    </w:p>
    <w:p w:rsidR="00E94C94" w:rsidRPr="00E94C94" w:rsidRDefault="00B07DDA" w:rsidP="00060510">
      <w:pPr>
        <w:pStyle w:val="Para1"/>
        <w:suppressLineNumbers/>
        <w:suppressAutoHyphens/>
        <w:kinsoku w:val="0"/>
        <w:overflowPunct w:val="0"/>
        <w:autoSpaceDE w:val="0"/>
        <w:autoSpaceDN w:val="0"/>
        <w:adjustRightInd w:val="0"/>
        <w:snapToGrid w:val="0"/>
        <w:ind w:left="0" w:firstLine="0"/>
        <w:rPr>
          <w:snapToGrid w:val="0"/>
          <w:kern w:val="22"/>
          <w:sz w:val="24"/>
          <w:szCs w:val="24"/>
          <w:lang w:eastAsia="ja-JP" w:bidi="th-TH"/>
        </w:rPr>
      </w:pPr>
      <w:r w:rsidRPr="006522CF">
        <w:rPr>
          <w:rFonts w:eastAsia="SimSun" w:hint="eastAsia"/>
          <w:snapToGrid w:val="0"/>
          <w:kern w:val="22"/>
          <w:sz w:val="24"/>
          <w:szCs w:val="24"/>
          <w:lang w:eastAsia="zh-CN" w:bidi="th-TH"/>
        </w:rPr>
        <w:t>另一</w:t>
      </w:r>
      <w:r w:rsidRPr="006522CF">
        <w:rPr>
          <w:rFonts w:eastAsia="SimSun"/>
          <w:snapToGrid w:val="0"/>
          <w:kern w:val="22"/>
          <w:sz w:val="24"/>
          <w:szCs w:val="24"/>
          <w:lang w:eastAsia="zh-CN" w:bidi="th-TH"/>
        </w:rPr>
        <w:t>重要的趋势是</w:t>
      </w:r>
      <w:r w:rsidRPr="006522CF">
        <w:rPr>
          <w:rFonts w:eastAsia="SimSun" w:hint="eastAsia"/>
          <w:snapToGrid w:val="0"/>
          <w:kern w:val="22"/>
          <w:sz w:val="24"/>
          <w:szCs w:val="24"/>
          <w:lang w:eastAsia="zh-CN" w:bidi="th-TH"/>
        </w:rPr>
        <w:t>，</w:t>
      </w:r>
      <w:r w:rsidRPr="006522CF">
        <w:rPr>
          <w:rFonts w:eastAsia="SimSun"/>
          <w:snapToGrid w:val="0"/>
          <w:kern w:val="22"/>
          <w:sz w:val="24"/>
          <w:szCs w:val="24"/>
          <w:lang w:eastAsia="zh-CN" w:bidi="th-TH"/>
        </w:rPr>
        <w:t>各公司在</w:t>
      </w:r>
      <w:r w:rsidRPr="006522CF">
        <w:rPr>
          <w:rFonts w:eastAsia="SimSun" w:hint="eastAsia"/>
          <w:snapToGrid w:val="0"/>
          <w:kern w:val="22"/>
          <w:sz w:val="24"/>
          <w:szCs w:val="24"/>
          <w:lang w:eastAsia="zh-CN" w:bidi="th-TH"/>
        </w:rPr>
        <w:t>其</w:t>
      </w:r>
      <w:r w:rsidR="00441780">
        <w:rPr>
          <w:rFonts w:eastAsia="SimSun"/>
          <w:snapToGrid w:val="0"/>
          <w:kern w:val="22"/>
          <w:sz w:val="24"/>
          <w:szCs w:val="24"/>
          <w:lang w:eastAsia="zh-CN" w:bidi="th-TH"/>
        </w:rPr>
        <w:t>可持续性报告中</w:t>
      </w:r>
      <w:r w:rsidR="00441780">
        <w:rPr>
          <w:rFonts w:eastAsia="SimSun" w:hint="eastAsia"/>
          <w:snapToGrid w:val="0"/>
          <w:kern w:val="22"/>
          <w:sz w:val="24"/>
          <w:szCs w:val="24"/>
          <w:lang w:eastAsia="zh-CN" w:bidi="th-TH"/>
        </w:rPr>
        <w:t>较</w:t>
      </w:r>
      <w:r w:rsidRPr="006522CF">
        <w:rPr>
          <w:rFonts w:eastAsia="SimSun"/>
          <w:snapToGrid w:val="0"/>
          <w:kern w:val="22"/>
          <w:sz w:val="24"/>
          <w:szCs w:val="24"/>
          <w:lang w:eastAsia="zh-CN" w:bidi="th-TH"/>
        </w:rPr>
        <w:t>多地提及《</w:t>
      </w:r>
      <w:r w:rsidRPr="006522CF">
        <w:rPr>
          <w:rFonts w:eastAsia="SimSun" w:hint="eastAsia"/>
          <w:snapToGrid w:val="0"/>
          <w:kern w:val="22"/>
          <w:sz w:val="24"/>
          <w:szCs w:val="24"/>
          <w:lang w:eastAsia="zh-CN" w:bidi="th-TH"/>
        </w:rPr>
        <w:t>2030</w:t>
      </w:r>
      <w:r w:rsidRPr="006522CF">
        <w:rPr>
          <w:rFonts w:eastAsia="SimSun" w:hint="eastAsia"/>
          <w:snapToGrid w:val="0"/>
          <w:kern w:val="22"/>
          <w:sz w:val="24"/>
          <w:szCs w:val="24"/>
          <w:lang w:eastAsia="zh-CN" w:bidi="th-TH"/>
        </w:rPr>
        <w:t>年</w:t>
      </w:r>
      <w:r w:rsidRPr="006522CF">
        <w:rPr>
          <w:rFonts w:eastAsia="SimSun"/>
          <w:snapToGrid w:val="0"/>
          <w:kern w:val="22"/>
          <w:sz w:val="24"/>
          <w:szCs w:val="24"/>
          <w:lang w:eastAsia="zh-CN" w:bidi="th-TH"/>
        </w:rPr>
        <w:t>可持续发展议程</w:t>
      </w:r>
      <w:r w:rsidRPr="006522CF">
        <w:rPr>
          <w:rFonts w:eastAsia="SimSun" w:hint="eastAsia"/>
          <w:snapToGrid w:val="0"/>
          <w:kern w:val="22"/>
          <w:sz w:val="24"/>
          <w:szCs w:val="24"/>
          <w:lang w:eastAsia="zh-CN" w:bidi="th-TH"/>
        </w:rPr>
        <w:t>》</w:t>
      </w:r>
      <w:r w:rsidR="002A3114" w:rsidRPr="00523940">
        <w:rPr>
          <w:rStyle w:val="FootnoteReference"/>
          <w:snapToGrid w:val="0"/>
          <w:kern w:val="22"/>
          <w:sz w:val="24"/>
          <w:szCs w:val="24"/>
          <w:lang w:eastAsia="ja-JP" w:bidi="th-TH"/>
        </w:rPr>
        <w:footnoteReference w:id="18"/>
      </w:r>
      <w:r w:rsidR="00070D30" w:rsidRPr="006522CF">
        <w:rPr>
          <w:snapToGrid w:val="0"/>
          <w:kern w:val="22"/>
          <w:sz w:val="24"/>
          <w:szCs w:val="24"/>
          <w:lang w:eastAsia="ja-JP" w:bidi="th-TH"/>
        </w:rPr>
        <w:t xml:space="preserve"> </w:t>
      </w:r>
      <w:r w:rsidRPr="006522CF">
        <w:rPr>
          <w:rFonts w:eastAsia="SimSun" w:hint="eastAsia"/>
          <w:snapToGrid w:val="0"/>
          <w:kern w:val="22"/>
          <w:sz w:val="24"/>
          <w:szCs w:val="24"/>
          <w:lang w:eastAsia="zh-CN" w:bidi="th-TH"/>
        </w:rPr>
        <w:t>和《</w:t>
      </w:r>
      <w:r w:rsidRPr="006522CF">
        <w:rPr>
          <w:rFonts w:eastAsia="SimSun"/>
          <w:snapToGrid w:val="0"/>
          <w:kern w:val="22"/>
          <w:sz w:val="24"/>
          <w:szCs w:val="24"/>
          <w:lang w:eastAsia="zh-CN" w:bidi="th-TH"/>
        </w:rPr>
        <w:t>可持续发展目标</w:t>
      </w:r>
      <w:r w:rsidRPr="006522CF">
        <w:rPr>
          <w:rFonts w:eastAsia="SimSun" w:hint="eastAsia"/>
          <w:snapToGrid w:val="0"/>
          <w:kern w:val="22"/>
          <w:sz w:val="24"/>
          <w:szCs w:val="24"/>
          <w:lang w:eastAsia="zh-CN" w:bidi="th-TH"/>
        </w:rPr>
        <w:t>》。很多公司现在利用</w:t>
      </w:r>
      <w:r w:rsidRPr="006522CF">
        <w:rPr>
          <w:rFonts w:eastAsia="SimSun"/>
          <w:snapToGrid w:val="0"/>
          <w:kern w:val="22"/>
          <w:sz w:val="24"/>
          <w:szCs w:val="24"/>
          <w:lang w:eastAsia="zh-CN" w:bidi="th-TH"/>
        </w:rPr>
        <w:t>《可持续发展目标</w:t>
      </w:r>
      <w:r w:rsidRPr="006522CF">
        <w:rPr>
          <w:rFonts w:eastAsia="SimSun" w:hint="eastAsia"/>
          <w:snapToGrid w:val="0"/>
          <w:kern w:val="22"/>
          <w:sz w:val="24"/>
          <w:szCs w:val="24"/>
          <w:lang w:eastAsia="zh-CN" w:bidi="th-TH"/>
        </w:rPr>
        <w:t>》</w:t>
      </w:r>
      <w:r w:rsidRPr="006522CF">
        <w:rPr>
          <w:rFonts w:eastAsia="SimSun"/>
          <w:snapToGrid w:val="0"/>
          <w:kern w:val="22"/>
          <w:sz w:val="24"/>
          <w:szCs w:val="24"/>
          <w:lang w:eastAsia="zh-CN" w:bidi="th-TH"/>
        </w:rPr>
        <w:t>作为</w:t>
      </w:r>
      <w:r w:rsidRPr="006522CF">
        <w:rPr>
          <w:rFonts w:eastAsia="SimSun" w:hint="eastAsia"/>
          <w:snapToGrid w:val="0"/>
          <w:kern w:val="22"/>
          <w:sz w:val="24"/>
          <w:szCs w:val="24"/>
          <w:lang w:eastAsia="zh-CN" w:bidi="th-TH"/>
        </w:rPr>
        <w:t>战略规划</w:t>
      </w:r>
      <w:r w:rsidRPr="006522CF">
        <w:rPr>
          <w:rFonts w:eastAsia="SimSun"/>
          <w:snapToGrid w:val="0"/>
          <w:kern w:val="22"/>
          <w:sz w:val="24"/>
          <w:szCs w:val="24"/>
          <w:lang w:eastAsia="zh-CN" w:bidi="th-TH"/>
        </w:rPr>
        <w:t>工具，投资者</w:t>
      </w:r>
      <w:r w:rsidR="001D773E" w:rsidRPr="006522CF">
        <w:rPr>
          <w:rFonts w:eastAsia="SimSun" w:hint="eastAsia"/>
          <w:snapToGrid w:val="0"/>
          <w:kern w:val="22"/>
          <w:sz w:val="24"/>
          <w:szCs w:val="24"/>
          <w:lang w:eastAsia="zh-CN" w:bidi="th-TH"/>
        </w:rPr>
        <w:t>正在</w:t>
      </w:r>
      <w:r w:rsidR="001D773E" w:rsidRPr="006522CF">
        <w:rPr>
          <w:rFonts w:eastAsia="SimSun"/>
          <w:snapToGrid w:val="0"/>
          <w:kern w:val="22"/>
          <w:sz w:val="24"/>
          <w:szCs w:val="24"/>
          <w:lang w:eastAsia="zh-CN" w:bidi="th-TH"/>
        </w:rPr>
        <w:t>将对《可持续发展目标</w:t>
      </w:r>
      <w:r w:rsidR="001D773E" w:rsidRPr="006522CF">
        <w:rPr>
          <w:rFonts w:eastAsia="SimSun" w:hint="eastAsia"/>
          <w:snapToGrid w:val="0"/>
          <w:kern w:val="22"/>
          <w:sz w:val="24"/>
          <w:szCs w:val="24"/>
          <w:lang w:eastAsia="zh-CN" w:bidi="th-TH"/>
        </w:rPr>
        <w:t>》</w:t>
      </w:r>
      <w:r w:rsidR="001D773E" w:rsidRPr="006522CF">
        <w:rPr>
          <w:rFonts w:eastAsia="SimSun"/>
          <w:snapToGrid w:val="0"/>
          <w:kern w:val="22"/>
          <w:sz w:val="24"/>
          <w:szCs w:val="24"/>
          <w:lang w:eastAsia="zh-CN" w:bidi="th-TH"/>
        </w:rPr>
        <w:t>的承诺看作是一种风险标准。</w:t>
      </w:r>
      <w:r w:rsidR="001D773E" w:rsidRPr="006522CF">
        <w:rPr>
          <w:rFonts w:eastAsia="SimSun" w:hint="eastAsia"/>
          <w:snapToGrid w:val="0"/>
          <w:kern w:val="22"/>
          <w:sz w:val="24"/>
          <w:szCs w:val="24"/>
          <w:lang w:eastAsia="zh-CN" w:bidi="th-TH"/>
        </w:rPr>
        <w:t>根据</w:t>
      </w:r>
      <w:r w:rsidR="001D773E" w:rsidRPr="006522CF">
        <w:rPr>
          <w:rFonts w:eastAsia="SimSun" w:hint="eastAsia"/>
          <w:snapToGrid w:val="0"/>
          <w:kern w:val="22"/>
          <w:sz w:val="24"/>
          <w:szCs w:val="24"/>
          <w:lang w:val="en-US" w:eastAsia="zh-CN" w:bidi="th-TH"/>
        </w:rPr>
        <w:t>毕马威会计师事务所</w:t>
      </w:r>
      <w:r w:rsidR="008C3822">
        <w:rPr>
          <w:rFonts w:eastAsia="SimSun" w:hint="eastAsia"/>
          <w:snapToGrid w:val="0"/>
          <w:kern w:val="22"/>
          <w:sz w:val="24"/>
          <w:szCs w:val="24"/>
          <w:lang w:val="en-US" w:eastAsia="zh-CN" w:bidi="th-TH"/>
        </w:rPr>
        <w:t>（</w:t>
      </w:r>
      <w:r w:rsidR="008C3822" w:rsidRPr="008C3822">
        <w:rPr>
          <w:snapToGrid w:val="0"/>
          <w:kern w:val="22"/>
          <w:sz w:val="24"/>
          <w:lang w:eastAsia="ja-JP" w:bidi="th-TH"/>
        </w:rPr>
        <w:t>KPMG</w:t>
      </w:r>
      <w:r w:rsidR="008C3822">
        <w:rPr>
          <w:rFonts w:eastAsia="SimSun"/>
          <w:snapToGrid w:val="0"/>
          <w:kern w:val="22"/>
          <w:sz w:val="24"/>
          <w:szCs w:val="24"/>
          <w:lang w:val="en-US" w:eastAsia="zh-CN" w:bidi="th-TH"/>
        </w:rPr>
        <w:t>）</w:t>
      </w:r>
      <w:r w:rsidR="001D773E" w:rsidRPr="006522CF">
        <w:rPr>
          <w:rFonts w:eastAsia="SimSun" w:hint="eastAsia"/>
          <w:snapToGrid w:val="0"/>
          <w:kern w:val="22"/>
          <w:sz w:val="24"/>
          <w:szCs w:val="24"/>
          <w:lang w:val="en-US" w:eastAsia="zh-CN" w:bidi="th-TH"/>
        </w:rPr>
        <w:t>的</w:t>
      </w:r>
      <w:r w:rsidR="001D773E" w:rsidRPr="006522CF">
        <w:rPr>
          <w:rFonts w:eastAsia="SimSun"/>
          <w:snapToGrid w:val="0"/>
          <w:kern w:val="22"/>
          <w:sz w:val="24"/>
          <w:szCs w:val="24"/>
          <w:lang w:val="en-US" w:eastAsia="zh-CN" w:bidi="th-TH"/>
        </w:rPr>
        <w:t>一份调查，很多公司已将公司责任活动与《可持续发展目标</w:t>
      </w:r>
      <w:r w:rsidR="001D773E" w:rsidRPr="006522CF">
        <w:rPr>
          <w:rFonts w:eastAsia="SimSun" w:hint="eastAsia"/>
          <w:snapToGrid w:val="0"/>
          <w:kern w:val="22"/>
          <w:sz w:val="24"/>
          <w:szCs w:val="24"/>
          <w:lang w:val="en-US" w:eastAsia="zh-CN" w:bidi="th-TH"/>
        </w:rPr>
        <w:t>》</w:t>
      </w:r>
      <w:r w:rsidR="001D773E" w:rsidRPr="006522CF">
        <w:rPr>
          <w:rFonts w:eastAsia="SimSun"/>
          <w:snapToGrid w:val="0"/>
          <w:kern w:val="22"/>
          <w:sz w:val="24"/>
          <w:szCs w:val="24"/>
          <w:lang w:val="en-US" w:eastAsia="zh-CN" w:bidi="th-TH"/>
        </w:rPr>
        <w:t>联系起来，例如，</w:t>
      </w:r>
      <w:r w:rsidR="001D773E" w:rsidRPr="006522CF">
        <w:rPr>
          <w:rFonts w:eastAsia="SimSun" w:hint="eastAsia"/>
          <w:snapToGrid w:val="0"/>
          <w:kern w:val="22"/>
          <w:sz w:val="24"/>
          <w:szCs w:val="24"/>
          <w:lang w:val="en-US" w:eastAsia="zh-CN" w:bidi="th-TH"/>
        </w:rPr>
        <w:t>250</w:t>
      </w:r>
      <w:r w:rsidR="001D773E" w:rsidRPr="006522CF">
        <w:rPr>
          <w:rFonts w:eastAsia="SimSun" w:hint="eastAsia"/>
          <w:snapToGrid w:val="0"/>
          <w:kern w:val="22"/>
          <w:sz w:val="24"/>
          <w:szCs w:val="24"/>
          <w:lang w:val="en-US" w:eastAsia="zh-CN" w:bidi="th-TH"/>
        </w:rPr>
        <w:t>家收入</w:t>
      </w:r>
      <w:r w:rsidR="001D773E" w:rsidRPr="006522CF">
        <w:rPr>
          <w:rFonts w:eastAsia="SimSun"/>
          <w:snapToGrid w:val="0"/>
          <w:kern w:val="22"/>
          <w:sz w:val="24"/>
          <w:szCs w:val="24"/>
          <w:lang w:val="en-US" w:eastAsia="zh-CN" w:bidi="th-TH"/>
        </w:rPr>
        <w:t>最多的大公司中</w:t>
      </w:r>
      <w:r w:rsidR="001D773E" w:rsidRPr="006522CF">
        <w:rPr>
          <w:rFonts w:eastAsia="SimSun" w:hint="eastAsia"/>
          <w:snapToGrid w:val="0"/>
          <w:kern w:val="22"/>
          <w:sz w:val="24"/>
          <w:szCs w:val="24"/>
          <w:lang w:val="en-US" w:eastAsia="zh-CN" w:bidi="th-TH"/>
        </w:rPr>
        <w:t>43</w:t>
      </w:r>
      <w:r w:rsidR="001D773E" w:rsidRPr="006522CF">
        <w:rPr>
          <w:rFonts w:eastAsia="SimSun"/>
          <w:snapToGrid w:val="0"/>
          <w:kern w:val="22"/>
          <w:sz w:val="24"/>
          <w:szCs w:val="24"/>
          <w:lang w:val="en-US" w:eastAsia="zh-CN" w:bidi="th-TH"/>
        </w:rPr>
        <w:t>%</w:t>
      </w:r>
      <w:r w:rsidR="001D773E" w:rsidRPr="006522CF">
        <w:rPr>
          <w:rFonts w:eastAsia="SimSun"/>
          <w:snapToGrid w:val="0"/>
          <w:kern w:val="22"/>
          <w:sz w:val="24"/>
          <w:szCs w:val="24"/>
          <w:lang w:val="en-US" w:eastAsia="zh-CN" w:bidi="th-TH"/>
        </w:rPr>
        <w:t>的公司</w:t>
      </w:r>
      <w:r w:rsidR="001D773E" w:rsidRPr="006522CF">
        <w:rPr>
          <w:rFonts w:eastAsia="SimSun" w:hint="eastAsia"/>
          <w:snapToGrid w:val="0"/>
          <w:kern w:val="22"/>
          <w:sz w:val="24"/>
          <w:szCs w:val="24"/>
          <w:lang w:val="en-US" w:eastAsia="zh-CN" w:bidi="th-TH"/>
        </w:rPr>
        <w:t>已经</w:t>
      </w:r>
      <w:r w:rsidR="001D773E" w:rsidRPr="006522CF">
        <w:rPr>
          <w:rFonts w:eastAsia="SimSun"/>
          <w:snapToGrid w:val="0"/>
          <w:kern w:val="22"/>
          <w:sz w:val="24"/>
          <w:szCs w:val="24"/>
          <w:lang w:val="en-US" w:eastAsia="zh-CN" w:bidi="th-TH"/>
        </w:rPr>
        <w:t>这样做。</w:t>
      </w:r>
      <w:r w:rsidR="00070D30" w:rsidRPr="00523940">
        <w:rPr>
          <w:rStyle w:val="FootnoteReference"/>
          <w:snapToGrid w:val="0"/>
          <w:kern w:val="22"/>
          <w:sz w:val="24"/>
          <w:szCs w:val="24"/>
          <w:lang w:eastAsia="ja-JP" w:bidi="th-TH"/>
        </w:rPr>
        <w:footnoteReference w:id="19"/>
      </w:r>
      <w:r w:rsidR="001D773E" w:rsidRPr="006522CF">
        <w:rPr>
          <w:snapToGrid w:val="0"/>
          <w:kern w:val="22"/>
          <w:sz w:val="24"/>
          <w:szCs w:val="24"/>
          <w:lang w:eastAsia="ja-JP" w:bidi="th-TH"/>
        </w:rPr>
        <w:t xml:space="preserve"> </w:t>
      </w:r>
      <w:r w:rsidR="001D773E" w:rsidRPr="006522CF">
        <w:rPr>
          <w:rFonts w:eastAsia="SimSun" w:hint="eastAsia"/>
          <w:snapToGrid w:val="0"/>
          <w:kern w:val="22"/>
          <w:sz w:val="24"/>
          <w:szCs w:val="24"/>
          <w:lang w:eastAsia="zh-CN" w:bidi="th-TH"/>
        </w:rPr>
        <w:t>这一</w:t>
      </w:r>
      <w:r w:rsidR="001D773E" w:rsidRPr="006522CF">
        <w:rPr>
          <w:rFonts w:eastAsia="SimSun"/>
          <w:snapToGrid w:val="0"/>
          <w:kern w:val="22"/>
          <w:sz w:val="24"/>
          <w:szCs w:val="24"/>
          <w:lang w:eastAsia="zh-CN" w:bidi="th-TH"/>
        </w:rPr>
        <w:t>趋势</w:t>
      </w:r>
      <w:r w:rsidR="001D773E" w:rsidRPr="006522CF">
        <w:rPr>
          <w:rFonts w:eastAsia="SimSun" w:hint="eastAsia"/>
          <w:snapToGrid w:val="0"/>
          <w:kern w:val="22"/>
          <w:sz w:val="24"/>
          <w:szCs w:val="24"/>
          <w:lang w:eastAsia="zh-CN" w:bidi="th-TH"/>
        </w:rPr>
        <w:t>迅速</w:t>
      </w:r>
      <w:r w:rsidR="001D773E" w:rsidRPr="006522CF">
        <w:rPr>
          <w:rFonts w:eastAsia="SimSun"/>
          <w:snapToGrid w:val="0"/>
          <w:kern w:val="22"/>
          <w:sz w:val="24"/>
          <w:szCs w:val="24"/>
          <w:lang w:eastAsia="zh-CN" w:bidi="th-TH"/>
        </w:rPr>
        <w:t>出现，</w:t>
      </w:r>
      <w:r w:rsidR="001D773E" w:rsidRPr="006522CF">
        <w:rPr>
          <w:rFonts w:eastAsia="SimSun" w:hint="eastAsia"/>
          <w:snapToGrid w:val="0"/>
          <w:kern w:val="22"/>
          <w:sz w:val="24"/>
          <w:szCs w:val="24"/>
          <w:lang w:eastAsia="zh-CN" w:bidi="th-TH"/>
        </w:rPr>
        <w:t>说明</w:t>
      </w:r>
      <w:r w:rsidR="001D773E" w:rsidRPr="006522CF">
        <w:rPr>
          <w:rFonts w:eastAsia="SimSun"/>
          <w:snapToGrid w:val="0"/>
          <w:kern w:val="22"/>
          <w:sz w:val="24"/>
          <w:szCs w:val="24"/>
          <w:lang w:eastAsia="zh-CN" w:bidi="th-TH"/>
        </w:rPr>
        <w:t>《可持续发展目标》</w:t>
      </w:r>
      <w:r w:rsidR="006522CF" w:rsidRPr="006522CF">
        <w:rPr>
          <w:rFonts w:eastAsia="SimSun" w:hint="eastAsia"/>
          <w:snapToGrid w:val="0"/>
          <w:kern w:val="22"/>
          <w:sz w:val="24"/>
          <w:szCs w:val="24"/>
          <w:lang w:eastAsia="zh-CN" w:bidi="th-TH"/>
        </w:rPr>
        <w:t>对于</w:t>
      </w:r>
      <w:r w:rsidR="006522CF" w:rsidRPr="006522CF">
        <w:rPr>
          <w:rFonts w:eastAsia="SimSun"/>
          <w:snapToGrid w:val="0"/>
          <w:kern w:val="22"/>
          <w:sz w:val="24"/>
          <w:szCs w:val="24"/>
          <w:lang w:eastAsia="zh-CN" w:bidi="th-TH"/>
        </w:rPr>
        <w:t>更普遍的公司责任</w:t>
      </w:r>
      <w:r w:rsidR="006522CF" w:rsidRPr="006522CF">
        <w:rPr>
          <w:rFonts w:eastAsia="SimSun" w:hint="eastAsia"/>
          <w:snapToGrid w:val="0"/>
          <w:kern w:val="22"/>
          <w:sz w:val="24"/>
          <w:szCs w:val="24"/>
          <w:lang w:eastAsia="zh-CN" w:bidi="th-TH"/>
        </w:rPr>
        <w:t>而言</w:t>
      </w:r>
      <w:r w:rsidR="006522CF" w:rsidRPr="006522CF">
        <w:rPr>
          <w:rFonts w:eastAsia="SimSun"/>
          <w:snapToGrid w:val="0"/>
          <w:kern w:val="22"/>
          <w:sz w:val="24"/>
          <w:szCs w:val="24"/>
          <w:lang w:eastAsia="zh-CN" w:bidi="th-TH"/>
        </w:rPr>
        <w:t>将越来越重要</w:t>
      </w:r>
      <w:r w:rsidR="006522CF" w:rsidRPr="006522CF">
        <w:rPr>
          <w:rFonts w:eastAsia="SimSun" w:hint="eastAsia"/>
          <w:snapToGrid w:val="0"/>
          <w:kern w:val="22"/>
          <w:sz w:val="24"/>
          <w:szCs w:val="24"/>
          <w:lang w:eastAsia="zh-CN" w:bidi="th-TH"/>
        </w:rPr>
        <w:t>，</w:t>
      </w:r>
      <w:r w:rsidR="006522CF" w:rsidRPr="006522CF">
        <w:rPr>
          <w:rFonts w:eastAsia="SimSun"/>
          <w:snapToGrid w:val="0"/>
          <w:kern w:val="22"/>
          <w:sz w:val="24"/>
          <w:szCs w:val="24"/>
          <w:lang w:eastAsia="zh-CN" w:bidi="th-TH"/>
        </w:rPr>
        <w:t>关联性越来越多。不过</w:t>
      </w:r>
      <w:r w:rsidR="006522CF" w:rsidRPr="006522CF">
        <w:rPr>
          <w:rFonts w:eastAsia="SimSun" w:hint="eastAsia"/>
          <w:snapToGrid w:val="0"/>
          <w:kern w:val="22"/>
          <w:sz w:val="24"/>
          <w:szCs w:val="24"/>
          <w:lang w:eastAsia="zh-CN" w:bidi="th-TH"/>
        </w:rPr>
        <w:t>，</w:t>
      </w:r>
      <w:r w:rsidR="006522CF" w:rsidRPr="006522CF">
        <w:rPr>
          <w:rFonts w:eastAsia="SimSun"/>
          <w:snapToGrid w:val="0"/>
          <w:kern w:val="22"/>
          <w:sz w:val="24"/>
          <w:szCs w:val="24"/>
          <w:lang w:eastAsia="zh-CN" w:bidi="th-TH"/>
        </w:rPr>
        <w:t>同上面所讨论的实质性相同的是，</w:t>
      </w:r>
      <w:r w:rsidR="006522CF" w:rsidRPr="006522CF">
        <w:rPr>
          <w:rFonts w:eastAsia="SimSun" w:hint="eastAsia"/>
          <w:snapToGrid w:val="0"/>
          <w:kern w:val="22"/>
          <w:sz w:val="24"/>
          <w:szCs w:val="24"/>
          <w:lang w:eastAsia="zh-CN" w:bidi="th-TH"/>
        </w:rPr>
        <w:t>各公司</w:t>
      </w:r>
      <w:r w:rsidR="006522CF" w:rsidRPr="006522CF">
        <w:rPr>
          <w:rFonts w:eastAsia="SimSun"/>
          <w:snapToGrid w:val="0"/>
          <w:kern w:val="22"/>
          <w:sz w:val="24"/>
          <w:szCs w:val="24"/>
          <w:lang w:eastAsia="zh-CN" w:bidi="th-TH"/>
        </w:rPr>
        <w:t>最有可能的是就直接与其</w:t>
      </w:r>
      <w:r w:rsidR="006522CF" w:rsidRPr="006522CF">
        <w:rPr>
          <w:rFonts w:eastAsia="SimSun" w:hint="eastAsia"/>
          <w:snapToGrid w:val="0"/>
          <w:kern w:val="22"/>
          <w:sz w:val="24"/>
          <w:szCs w:val="24"/>
          <w:lang w:eastAsia="zh-CN" w:bidi="th-TH"/>
        </w:rPr>
        <w:t>企业运营</w:t>
      </w:r>
      <w:r w:rsidR="006522CF" w:rsidRPr="006522CF">
        <w:rPr>
          <w:rFonts w:eastAsia="SimSun"/>
          <w:snapToGrid w:val="0"/>
          <w:kern w:val="22"/>
          <w:sz w:val="24"/>
          <w:szCs w:val="24"/>
          <w:lang w:eastAsia="zh-CN" w:bidi="th-TH"/>
        </w:rPr>
        <w:t>直接相关的</w:t>
      </w:r>
      <w:r w:rsidR="006522CF" w:rsidRPr="006522CF">
        <w:rPr>
          <w:rFonts w:eastAsia="SimSun" w:hint="eastAsia"/>
          <w:snapToGrid w:val="0"/>
          <w:kern w:val="22"/>
          <w:sz w:val="24"/>
          <w:szCs w:val="24"/>
          <w:lang w:eastAsia="zh-CN" w:bidi="th-TH"/>
        </w:rPr>
        <w:t>那些</w:t>
      </w:r>
      <w:r w:rsidR="006522CF" w:rsidRPr="006522CF">
        <w:rPr>
          <w:rFonts w:eastAsia="SimSun"/>
          <w:snapToGrid w:val="0"/>
          <w:kern w:val="22"/>
          <w:sz w:val="24"/>
          <w:szCs w:val="24"/>
          <w:lang w:eastAsia="zh-CN" w:bidi="th-TH"/>
        </w:rPr>
        <w:t>《可持续发展目标</w:t>
      </w:r>
      <w:r w:rsidR="006522CF" w:rsidRPr="006522CF">
        <w:rPr>
          <w:rFonts w:eastAsia="SimSun" w:hint="eastAsia"/>
          <w:snapToGrid w:val="0"/>
          <w:kern w:val="22"/>
          <w:sz w:val="24"/>
          <w:szCs w:val="24"/>
          <w:lang w:eastAsia="zh-CN" w:bidi="th-TH"/>
        </w:rPr>
        <w:t>》</w:t>
      </w:r>
      <w:r w:rsidR="006522CF" w:rsidRPr="006522CF">
        <w:rPr>
          <w:rFonts w:eastAsia="SimSun"/>
          <w:snapToGrid w:val="0"/>
          <w:kern w:val="22"/>
          <w:sz w:val="24"/>
          <w:szCs w:val="24"/>
          <w:lang w:eastAsia="zh-CN" w:bidi="th-TH"/>
        </w:rPr>
        <w:t>提出报告，</w:t>
      </w:r>
      <w:r w:rsidR="006522CF" w:rsidRPr="006522CF">
        <w:rPr>
          <w:rFonts w:eastAsia="SimSun" w:hint="eastAsia"/>
          <w:snapToGrid w:val="0"/>
          <w:kern w:val="22"/>
          <w:sz w:val="24"/>
          <w:szCs w:val="24"/>
          <w:lang w:eastAsia="zh-CN" w:bidi="th-TH"/>
        </w:rPr>
        <w:t>普华永道</w:t>
      </w:r>
      <w:r w:rsidR="006522CF" w:rsidRPr="006522CF">
        <w:rPr>
          <w:rFonts w:eastAsia="SimSun"/>
          <w:snapToGrid w:val="0"/>
          <w:kern w:val="22"/>
          <w:sz w:val="24"/>
          <w:szCs w:val="24"/>
          <w:lang w:eastAsia="zh-CN" w:bidi="th-TH"/>
        </w:rPr>
        <w:t>公司（</w:t>
      </w:r>
      <w:r w:rsidR="006522CF" w:rsidRPr="006522CF">
        <w:rPr>
          <w:rFonts w:eastAsia="SimSun"/>
          <w:snapToGrid w:val="0"/>
          <w:kern w:val="22"/>
          <w:sz w:val="24"/>
          <w:szCs w:val="24"/>
          <w:lang w:eastAsia="zh-CN" w:bidi="th-TH"/>
        </w:rPr>
        <w:t>PricewaterhouseCoopers</w:t>
      </w:r>
      <w:r w:rsidR="006522CF" w:rsidRPr="006522CF">
        <w:rPr>
          <w:rFonts w:eastAsia="SimSun"/>
          <w:snapToGrid w:val="0"/>
          <w:kern w:val="22"/>
          <w:sz w:val="24"/>
          <w:szCs w:val="24"/>
          <w:lang w:eastAsia="zh-CN" w:bidi="th-TH"/>
        </w:rPr>
        <w:t>）</w:t>
      </w:r>
      <w:r w:rsidR="006522CF" w:rsidRPr="006522CF">
        <w:rPr>
          <w:rFonts w:eastAsia="SimSun" w:hint="eastAsia"/>
          <w:snapToGrid w:val="0"/>
          <w:kern w:val="22"/>
          <w:sz w:val="24"/>
          <w:szCs w:val="24"/>
          <w:lang w:eastAsia="zh-CN" w:bidi="th-TH"/>
        </w:rPr>
        <w:t>最近</w:t>
      </w:r>
      <w:r w:rsidR="006522CF" w:rsidRPr="006522CF">
        <w:rPr>
          <w:rFonts w:eastAsia="SimSun"/>
          <w:snapToGrid w:val="0"/>
          <w:kern w:val="22"/>
          <w:sz w:val="24"/>
          <w:szCs w:val="24"/>
          <w:lang w:eastAsia="zh-CN" w:bidi="th-TH"/>
        </w:rPr>
        <w:t>的一份报告发现</w:t>
      </w:r>
      <w:r w:rsidR="008C3822">
        <w:rPr>
          <w:rFonts w:eastAsia="SimSun" w:hint="eastAsia"/>
          <w:snapToGrid w:val="0"/>
          <w:kern w:val="22"/>
          <w:sz w:val="24"/>
          <w:szCs w:val="24"/>
          <w:lang w:eastAsia="zh-CN" w:bidi="th-TH"/>
        </w:rPr>
        <w:t>，</w:t>
      </w:r>
      <w:r w:rsidR="006522CF" w:rsidRPr="006522CF">
        <w:rPr>
          <w:rFonts w:eastAsia="SimSun"/>
          <w:snapToGrid w:val="0"/>
          <w:kern w:val="22"/>
          <w:sz w:val="24"/>
          <w:szCs w:val="24"/>
          <w:lang w:eastAsia="zh-CN" w:bidi="th-TH"/>
        </w:rPr>
        <w:t>目标</w:t>
      </w:r>
      <w:r w:rsidR="006522CF" w:rsidRPr="006522CF">
        <w:rPr>
          <w:rFonts w:eastAsia="SimSun" w:hint="eastAsia"/>
          <w:snapToGrid w:val="0"/>
          <w:kern w:val="22"/>
          <w:sz w:val="24"/>
          <w:szCs w:val="24"/>
          <w:lang w:eastAsia="zh-CN" w:bidi="th-TH"/>
        </w:rPr>
        <w:t>14</w:t>
      </w:r>
      <w:r w:rsidR="006522CF" w:rsidRPr="006522CF">
        <w:rPr>
          <w:rFonts w:eastAsia="SimSun" w:hint="eastAsia"/>
          <w:snapToGrid w:val="0"/>
          <w:kern w:val="22"/>
          <w:sz w:val="24"/>
          <w:szCs w:val="24"/>
          <w:lang w:eastAsia="zh-CN" w:bidi="th-TH"/>
        </w:rPr>
        <w:t>（</w:t>
      </w:r>
      <w:r w:rsidR="006522CF" w:rsidRPr="006522CF">
        <w:rPr>
          <w:rFonts w:eastAsia="SimSun"/>
          <w:snapToGrid w:val="0"/>
          <w:kern w:val="22"/>
          <w:sz w:val="24"/>
          <w:szCs w:val="24"/>
          <w:lang w:eastAsia="zh-CN" w:bidi="th-TH"/>
        </w:rPr>
        <w:t>海下生命）和目标</w:t>
      </w:r>
      <w:r w:rsidR="006522CF" w:rsidRPr="006522CF">
        <w:rPr>
          <w:rFonts w:eastAsia="SimSun" w:hint="eastAsia"/>
          <w:snapToGrid w:val="0"/>
          <w:kern w:val="22"/>
          <w:sz w:val="24"/>
          <w:szCs w:val="24"/>
          <w:lang w:eastAsia="zh-CN" w:bidi="th-TH"/>
        </w:rPr>
        <w:t>15</w:t>
      </w:r>
      <w:r w:rsidR="006522CF" w:rsidRPr="006522CF">
        <w:rPr>
          <w:rFonts w:eastAsia="SimSun" w:hint="eastAsia"/>
          <w:snapToGrid w:val="0"/>
          <w:kern w:val="22"/>
          <w:sz w:val="24"/>
          <w:szCs w:val="24"/>
          <w:lang w:eastAsia="zh-CN" w:bidi="th-TH"/>
        </w:rPr>
        <w:t>（</w:t>
      </w:r>
      <w:r w:rsidR="00D8234D">
        <w:rPr>
          <w:rFonts w:eastAsia="SimSun"/>
          <w:snapToGrid w:val="0"/>
          <w:kern w:val="22"/>
          <w:sz w:val="24"/>
          <w:szCs w:val="24"/>
          <w:lang w:eastAsia="zh-CN" w:bidi="th-TH"/>
        </w:rPr>
        <w:t>陆地上的生命）在荷兰</w:t>
      </w:r>
      <w:r w:rsidR="00D8234D">
        <w:rPr>
          <w:rFonts w:eastAsia="SimSun" w:hint="eastAsia"/>
          <w:snapToGrid w:val="0"/>
          <w:kern w:val="22"/>
          <w:sz w:val="24"/>
          <w:szCs w:val="24"/>
          <w:lang w:eastAsia="zh-CN" w:bidi="th-TH"/>
        </w:rPr>
        <w:t>是</w:t>
      </w:r>
      <w:r w:rsidR="006522CF" w:rsidRPr="006522CF">
        <w:rPr>
          <w:rFonts w:eastAsia="SimSun"/>
          <w:snapToGrid w:val="0"/>
          <w:kern w:val="22"/>
          <w:sz w:val="24"/>
          <w:szCs w:val="24"/>
          <w:lang w:eastAsia="zh-CN" w:bidi="th-TH"/>
        </w:rPr>
        <w:t>报告最少的目标。</w:t>
      </w:r>
      <w:r w:rsidR="00070D30" w:rsidRPr="00523940">
        <w:rPr>
          <w:rStyle w:val="FootnoteReference"/>
          <w:snapToGrid w:val="0"/>
          <w:kern w:val="22"/>
          <w:sz w:val="24"/>
          <w:szCs w:val="24"/>
          <w:lang w:eastAsia="ja-JP" w:bidi="th-TH"/>
        </w:rPr>
        <w:footnoteReference w:id="20"/>
      </w:r>
      <w:r w:rsidR="00070D30" w:rsidRPr="006522CF">
        <w:rPr>
          <w:snapToGrid w:val="0"/>
          <w:kern w:val="22"/>
          <w:sz w:val="24"/>
          <w:szCs w:val="24"/>
          <w:lang w:eastAsia="ja-JP" w:bidi="th-TH"/>
        </w:rPr>
        <w:t xml:space="preserve"> </w:t>
      </w:r>
      <w:r w:rsidR="00070D30" w:rsidRPr="006522CF">
        <w:rPr>
          <w:rFonts w:cs="Times New Roman"/>
          <w:snapToGrid w:val="0"/>
          <w:kern w:val="22"/>
          <w:sz w:val="24"/>
          <w:szCs w:val="24"/>
          <w:lang w:eastAsia="ja-JP" w:bidi="th-TH"/>
        </w:rPr>
        <w:t>Addison</w:t>
      </w:r>
      <w:r w:rsidR="00E94C94">
        <w:rPr>
          <w:rFonts w:eastAsia="SimSun" w:cs="Times New Roman" w:hint="eastAsia"/>
          <w:snapToGrid w:val="0"/>
          <w:kern w:val="22"/>
          <w:sz w:val="24"/>
          <w:szCs w:val="24"/>
          <w:lang w:eastAsia="zh-CN" w:bidi="th-TH"/>
        </w:rPr>
        <w:t>等人（</w:t>
      </w:r>
      <w:r w:rsidR="008C3822">
        <w:rPr>
          <w:rFonts w:eastAsia="SimSun" w:cs="Times New Roman" w:hint="eastAsia"/>
          <w:snapToGrid w:val="0"/>
          <w:kern w:val="22"/>
          <w:sz w:val="24"/>
          <w:szCs w:val="24"/>
          <w:lang w:eastAsia="zh-CN" w:bidi="th-TH"/>
        </w:rPr>
        <w:t>仍</w:t>
      </w:r>
      <w:r w:rsidR="008C3822">
        <w:rPr>
          <w:rFonts w:eastAsia="SimSun" w:cs="Times New Roman"/>
          <w:snapToGrid w:val="0"/>
          <w:kern w:val="22"/>
          <w:sz w:val="24"/>
          <w:szCs w:val="24"/>
          <w:lang w:eastAsia="zh-CN" w:bidi="th-TH"/>
        </w:rPr>
        <w:t>在</w:t>
      </w:r>
      <w:r w:rsidR="00E94C94">
        <w:rPr>
          <w:rFonts w:eastAsia="SimSun" w:cs="Times New Roman"/>
          <w:snapToGrid w:val="0"/>
          <w:kern w:val="22"/>
          <w:sz w:val="24"/>
          <w:szCs w:val="24"/>
          <w:lang w:eastAsia="zh-CN" w:bidi="th-TH"/>
        </w:rPr>
        <w:t>审核中）发现</w:t>
      </w:r>
      <w:r w:rsidR="00E94C94">
        <w:rPr>
          <w:rFonts w:eastAsia="SimSun" w:cs="Times New Roman" w:hint="eastAsia"/>
          <w:snapToGrid w:val="0"/>
          <w:kern w:val="22"/>
          <w:sz w:val="24"/>
          <w:szCs w:val="24"/>
          <w:lang w:eastAsia="zh-CN" w:bidi="th-TH"/>
        </w:rPr>
        <w:t>，</w:t>
      </w:r>
      <w:r w:rsidR="00E94C94">
        <w:rPr>
          <w:rFonts w:eastAsia="SimSun" w:cs="Times New Roman"/>
          <w:snapToGrid w:val="0"/>
          <w:kern w:val="22"/>
          <w:sz w:val="24"/>
          <w:szCs w:val="24"/>
          <w:lang w:eastAsia="zh-CN" w:bidi="th-TH"/>
        </w:rPr>
        <w:t>全球</w:t>
      </w:r>
      <w:r w:rsidR="00E94C94">
        <w:rPr>
          <w:rFonts w:eastAsia="SimSun" w:cs="Times New Roman" w:hint="eastAsia"/>
          <w:snapToGrid w:val="0"/>
          <w:kern w:val="22"/>
          <w:sz w:val="24"/>
          <w:szCs w:val="24"/>
          <w:lang w:eastAsia="zh-CN" w:bidi="th-TH"/>
        </w:rPr>
        <w:t>500</w:t>
      </w:r>
      <w:r w:rsidR="00E94C94">
        <w:rPr>
          <w:rFonts w:eastAsia="SimSun" w:cs="Times New Roman" w:hint="eastAsia"/>
          <w:snapToGrid w:val="0"/>
          <w:kern w:val="22"/>
          <w:sz w:val="24"/>
          <w:szCs w:val="24"/>
          <w:lang w:eastAsia="zh-CN" w:bidi="th-TH"/>
        </w:rPr>
        <w:t>论坛中</w:t>
      </w:r>
      <w:r w:rsidR="00E94C94">
        <w:rPr>
          <w:rFonts w:eastAsia="SimSun" w:cs="Times New Roman"/>
          <w:snapToGrid w:val="0"/>
          <w:kern w:val="22"/>
          <w:sz w:val="24"/>
          <w:szCs w:val="24"/>
          <w:lang w:eastAsia="zh-CN" w:bidi="th-TH"/>
        </w:rPr>
        <w:t>的顶级</w:t>
      </w:r>
      <w:r w:rsidR="00E94C94">
        <w:rPr>
          <w:rFonts w:eastAsia="SimSun" w:cs="Times New Roman" w:hint="eastAsia"/>
          <w:snapToGrid w:val="0"/>
          <w:kern w:val="22"/>
          <w:sz w:val="24"/>
          <w:szCs w:val="24"/>
          <w:lang w:eastAsia="zh-CN" w:bidi="th-TH"/>
        </w:rPr>
        <w:t>100</w:t>
      </w:r>
      <w:r w:rsidR="00E94C94">
        <w:rPr>
          <w:rFonts w:eastAsia="SimSun" w:cs="Times New Roman" w:hint="eastAsia"/>
          <w:snapToGrid w:val="0"/>
          <w:kern w:val="22"/>
          <w:sz w:val="24"/>
          <w:szCs w:val="24"/>
          <w:lang w:eastAsia="zh-CN" w:bidi="th-TH"/>
        </w:rPr>
        <w:t>强（</w:t>
      </w:r>
      <w:r w:rsidR="00E94C94">
        <w:rPr>
          <w:rFonts w:eastAsia="SimSun" w:cs="Times New Roman"/>
          <w:snapToGrid w:val="0"/>
          <w:kern w:val="22"/>
          <w:sz w:val="24"/>
          <w:szCs w:val="24"/>
          <w:lang w:eastAsia="zh-CN" w:bidi="th-TH"/>
        </w:rPr>
        <w:t>财富</w:t>
      </w:r>
      <w:r w:rsidR="00E94C94">
        <w:rPr>
          <w:rFonts w:eastAsia="SimSun" w:cs="Times New Roman" w:hint="eastAsia"/>
          <w:snapToGrid w:val="0"/>
          <w:kern w:val="22"/>
          <w:sz w:val="24"/>
          <w:szCs w:val="24"/>
          <w:lang w:eastAsia="zh-CN" w:bidi="th-TH"/>
        </w:rPr>
        <w:t>100</w:t>
      </w:r>
      <w:r w:rsidR="00E94C94">
        <w:rPr>
          <w:rFonts w:eastAsia="SimSun" w:cs="Times New Roman" w:hint="eastAsia"/>
          <w:snapToGrid w:val="0"/>
          <w:kern w:val="22"/>
          <w:sz w:val="24"/>
          <w:szCs w:val="24"/>
          <w:lang w:eastAsia="zh-CN" w:bidi="th-TH"/>
        </w:rPr>
        <w:t>）</w:t>
      </w:r>
      <w:r w:rsidR="00E94C94">
        <w:rPr>
          <w:rFonts w:eastAsia="SimSun" w:cs="Times New Roman"/>
          <w:snapToGrid w:val="0"/>
          <w:kern w:val="22"/>
          <w:sz w:val="24"/>
          <w:szCs w:val="24"/>
          <w:lang w:eastAsia="zh-CN" w:bidi="th-TH"/>
        </w:rPr>
        <w:t>中有</w:t>
      </w:r>
      <w:r w:rsidR="00E94C94">
        <w:rPr>
          <w:rFonts w:eastAsia="SimSun" w:cs="Times New Roman" w:hint="eastAsia"/>
          <w:snapToGrid w:val="0"/>
          <w:kern w:val="22"/>
          <w:sz w:val="24"/>
          <w:szCs w:val="24"/>
          <w:lang w:eastAsia="zh-CN" w:bidi="th-TH"/>
        </w:rPr>
        <w:t>49</w:t>
      </w:r>
      <w:r w:rsidR="00E94C94">
        <w:rPr>
          <w:rFonts w:eastAsia="SimSun" w:cs="Times New Roman" w:hint="eastAsia"/>
          <w:snapToGrid w:val="0"/>
          <w:kern w:val="22"/>
          <w:sz w:val="24"/>
          <w:szCs w:val="24"/>
          <w:lang w:eastAsia="zh-CN" w:bidi="th-TH"/>
        </w:rPr>
        <w:t>家在</w:t>
      </w:r>
      <w:r w:rsidR="00E94C94">
        <w:rPr>
          <w:rFonts w:eastAsia="SimSun" w:cs="Times New Roman"/>
          <w:snapToGrid w:val="0"/>
          <w:kern w:val="22"/>
          <w:sz w:val="24"/>
          <w:szCs w:val="24"/>
          <w:lang w:eastAsia="zh-CN" w:bidi="th-TH"/>
        </w:rPr>
        <w:t>其可持续性报告中提及生物多样性。</w:t>
      </w:r>
      <w:r w:rsidR="00405E63">
        <w:rPr>
          <w:rFonts w:eastAsia="SimSun" w:cs="Times New Roman" w:hint="eastAsia"/>
          <w:snapToGrid w:val="0"/>
          <w:kern w:val="22"/>
          <w:sz w:val="24"/>
          <w:szCs w:val="24"/>
          <w:lang w:eastAsia="zh-CN" w:bidi="th-TH"/>
        </w:rPr>
        <w:t>其中</w:t>
      </w:r>
      <w:r w:rsidR="00405E63">
        <w:rPr>
          <w:rFonts w:eastAsia="SimSun" w:cs="Times New Roman"/>
          <w:snapToGrid w:val="0"/>
          <w:kern w:val="22"/>
          <w:sz w:val="24"/>
          <w:szCs w:val="24"/>
          <w:lang w:eastAsia="zh-CN" w:bidi="th-TH"/>
        </w:rPr>
        <w:t>的</w:t>
      </w:r>
      <w:r w:rsidR="00405E63">
        <w:rPr>
          <w:rFonts w:eastAsia="SimSun" w:cs="Times New Roman" w:hint="eastAsia"/>
          <w:snapToGrid w:val="0"/>
          <w:kern w:val="22"/>
          <w:sz w:val="24"/>
          <w:szCs w:val="24"/>
          <w:lang w:eastAsia="zh-CN" w:bidi="th-TH"/>
        </w:rPr>
        <w:t>24</w:t>
      </w:r>
      <w:r w:rsidR="00405E63">
        <w:rPr>
          <w:rFonts w:eastAsia="SimSun" w:cs="Times New Roman" w:hint="eastAsia"/>
          <w:snapToGrid w:val="0"/>
          <w:kern w:val="22"/>
          <w:sz w:val="24"/>
          <w:szCs w:val="24"/>
          <w:lang w:eastAsia="zh-CN" w:bidi="th-TH"/>
        </w:rPr>
        <w:t>家公司</w:t>
      </w:r>
      <w:r w:rsidR="008C3822">
        <w:rPr>
          <w:rFonts w:eastAsia="SimSun" w:cs="Times New Roman" w:hint="eastAsia"/>
          <w:snapToGrid w:val="0"/>
          <w:kern w:val="22"/>
          <w:sz w:val="24"/>
          <w:szCs w:val="24"/>
          <w:lang w:eastAsia="zh-CN" w:bidi="th-TH"/>
        </w:rPr>
        <w:t>2</w:t>
      </w:r>
      <w:r w:rsidR="008C3822">
        <w:rPr>
          <w:rFonts w:eastAsia="SimSun" w:cs="Times New Roman"/>
          <w:snapToGrid w:val="0"/>
          <w:kern w:val="22"/>
          <w:sz w:val="24"/>
          <w:szCs w:val="24"/>
          <w:lang w:eastAsia="zh-CN" w:bidi="th-TH"/>
        </w:rPr>
        <w:t>016</w:t>
      </w:r>
      <w:r w:rsidR="008C3822">
        <w:rPr>
          <w:rFonts w:eastAsia="SimSun" w:cs="Times New Roman" w:hint="eastAsia"/>
          <w:snapToGrid w:val="0"/>
          <w:kern w:val="22"/>
          <w:sz w:val="24"/>
          <w:szCs w:val="24"/>
          <w:lang w:eastAsia="zh-CN" w:bidi="th-TH"/>
        </w:rPr>
        <w:t>年</w:t>
      </w:r>
      <w:r w:rsidR="00405E63">
        <w:rPr>
          <w:rFonts w:eastAsia="SimSun" w:cs="Times New Roman"/>
          <w:snapToGrid w:val="0"/>
          <w:kern w:val="22"/>
          <w:sz w:val="24"/>
          <w:szCs w:val="24"/>
          <w:lang w:eastAsia="zh-CN" w:bidi="th-TH"/>
        </w:rPr>
        <w:t>开始</w:t>
      </w:r>
      <w:r w:rsidR="0015594A">
        <w:rPr>
          <w:rFonts w:eastAsia="SimSun" w:cs="Times New Roman" w:hint="eastAsia"/>
          <w:snapToGrid w:val="0"/>
          <w:kern w:val="22"/>
          <w:sz w:val="24"/>
          <w:szCs w:val="24"/>
          <w:lang w:eastAsia="zh-CN" w:bidi="th-TH"/>
        </w:rPr>
        <w:t>参照</w:t>
      </w:r>
      <w:r w:rsidR="0015594A">
        <w:rPr>
          <w:rFonts w:eastAsia="SimSun" w:cs="Times New Roman"/>
          <w:snapToGrid w:val="0"/>
          <w:kern w:val="22"/>
          <w:sz w:val="24"/>
          <w:szCs w:val="24"/>
          <w:lang w:eastAsia="zh-CN" w:bidi="th-TH"/>
        </w:rPr>
        <w:t>《可持续发展目标</w:t>
      </w:r>
      <w:r w:rsidR="0015594A">
        <w:rPr>
          <w:rFonts w:eastAsia="SimSun" w:cs="Times New Roman" w:hint="eastAsia"/>
          <w:snapToGrid w:val="0"/>
          <w:kern w:val="22"/>
          <w:sz w:val="24"/>
          <w:szCs w:val="24"/>
          <w:lang w:eastAsia="zh-CN" w:bidi="th-TH"/>
        </w:rPr>
        <w:t>》</w:t>
      </w:r>
      <w:r w:rsidR="0015594A">
        <w:rPr>
          <w:rFonts w:eastAsia="SimSun" w:cs="Times New Roman"/>
          <w:snapToGrid w:val="0"/>
          <w:kern w:val="22"/>
          <w:sz w:val="24"/>
          <w:szCs w:val="24"/>
          <w:lang w:eastAsia="zh-CN" w:bidi="th-TH"/>
        </w:rPr>
        <w:t>构建其生物多样性承诺，相比之下，只有</w:t>
      </w:r>
      <w:r w:rsidR="0015594A">
        <w:rPr>
          <w:rFonts w:eastAsia="SimSun" w:cs="Times New Roman" w:hint="eastAsia"/>
          <w:snapToGrid w:val="0"/>
          <w:kern w:val="22"/>
          <w:sz w:val="24"/>
          <w:szCs w:val="24"/>
          <w:lang w:eastAsia="zh-CN" w:bidi="th-TH"/>
        </w:rPr>
        <w:t>6</w:t>
      </w:r>
      <w:r w:rsidR="0015594A">
        <w:rPr>
          <w:rFonts w:eastAsia="SimSun" w:cs="Times New Roman" w:hint="eastAsia"/>
          <w:snapToGrid w:val="0"/>
          <w:kern w:val="22"/>
          <w:sz w:val="24"/>
          <w:szCs w:val="24"/>
          <w:lang w:eastAsia="zh-CN" w:bidi="th-TH"/>
        </w:rPr>
        <w:t>家</w:t>
      </w:r>
      <w:r w:rsidR="00C72743">
        <w:rPr>
          <w:rFonts w:eastAsia="SimSun" w:cs="Times New Roman" w:hint="eastAsia"/>
          <w:snapToGrid w:val="0"/>
          <w:kern w:val="22"/>
          <w:sz w:val="24"/>
          <w:szCs w:val="24"/>
          <w:lang w:eastAsia="zh-CN" w:bidi="th-TH"/>
        </w:rPr>
        <w:t>接受了《生物多样性</w:t>
      </w:r>
      <w:r w:rsidR="00C72743">
        <w:rPr>
          <w:rFonts w:eastAsia="SimSun" w:cs="Times New Roman"/>
          <w:snapToGrid w:val="0"/>
          <w:kern w:val="22"/>
          <w:sz w:val="24"/>
          <w:szCs w:val="24"/>
          <w:lang w:eastAsia="zh-CN" w:bidi="th-TH"/>
        </w:rPr>
        <w:t>公约</w:t>
      </w:r>
      <w:r w:rsidR="00C72743">
        <w:rPr>
          <w:rFonts w:eastAsia="SimSun" w:cs="Times New Roman" w:hint="eastAsia"/>
          <w:snapToGrid w:val="0"/>
          <w:kern w:val="22"/>
          <w:sz w:val="24"/>
          <w:szCs w:val="24"/>
          <w:lang w:eastAsia="zh-CN" w:bidi="th-TH"/>
        </w:rPr>
        <w:t>》</w:t>
      </w:r>
      <w:r w:rsidR="00C72743">
        <w:rPr>
          <w:rFonts w:eastAsia="SimSun" w:cs="Times New Roman"/>
          <w:snapToGrid w:val="0"/>
          <w:kern w:val="22"/>
          <w:sz w:val="24"/>
          <w:szCs w:val="24"/>
          <w:lang w:eastAsia="zh-CN" w:bidi="th-TH"/>
        </w:rPr>
        <w:t>（《公约</w:t>
      </w:r>
      <w:r w:rsidR="00C72743">
        <w:rPr>
          <w:rFonts w:eastAsia="SimSun" w:cs="Times New Roman" w:hint="eastAsia"/>
          <w:snapToGrid w:val="0"/>
          <w:kern w:val="22"/>
          <w:sz w:val="24"/>
          <w:szCs w:val="24"/>
          <w:lang w:eastAsia="zh-CN" w:bidi="th-TH"/>
        </w:rPr>
        <w:t>》</w:t>
      </w:r>
      <w:r w:rsidR="00C72743">
        <w:rPr>
          <w:rFonts w:eastAsia="SimSun" w:cs="Times New Roman"/>
          <w:snapToGrid w:val="0"/>
          <w:kern w:val="22"/>
          <w:sz w:val="24"/>
          <w:szCs w:val="24"/>
          <w:lang w:eastAsia="zh-CN" w:bidi="th-TH"/>
        </w:rPr>
        <w:t>和（或）《爱知生物多样性指标</w:t>
      </w:r>
      <w:r w:rsidR="00C72743">
        <w:rPr>
          <w:rFonts w:eastAsia="SimSun" w:cs="Times New Roman" w:hint="eastAsia"/>
          <w:snapToGrid w:val="0"/>
          <w:kern w:val="22"/>
          <w:sz w:val="24"/>
          <w:szCs w:val="24"/>
          <w:lang w:eastAsia="zh-CN" w:bidi="th-TH"/>
        </w:rPr>
        <w:t>》</w:t>
      </w:r>
      <w:r w:rsidR="00C72743">
        <w:rPr>
          <w:rFonts w:eastAsia="SimSun" w:cs="Times New Roman"/>
          <w:snapToGrid w:val="0"/>
          <w:kern w:val="22"/>
          <w:sz w:val="24"/>
          <w:szCs w:val="24"/>
          <w:lang w:eastAsia="zh-CN" w:bidi="th-TH"/>
        </w:rPr>
        <w:t>）</w:t>
      </w:r>
      <w:r w:rsidR="00C72743">
        <w:rPr>
          <w:rFonts w:eastAsia="SimSun" w:cs="Times New Roman" w:hint="eastAsia"/>
          <w:snapToGrid w:val="0"/>
          <w:kern w:val="22"/>
          <w:sz w:val="24"/>
          <w:szCs w:val="24"/>
          <w:lang w:eastAsia="zh-CN" w:bidi="th-TH"/>
        </w:rPr>
        <w:t>的</w:t>
      </w:r>
      <w:r w:rsidR="00C72743">
        <w:rPr>
          <w:rFonts w:eastAsia="SimSun" w:cs="Times New Roman"/>
          <w:snapToGrid w:val="0"/>
          <w:kern w:val="22"/>
          <w:sz w:val="24"/>
          <w:szCs w:val="24"/>
          <w:lang w:eastAsia="zh-CN" w:bidi="th-TH"/>
        </w:rPr>
        <w:t>公司这样做</w:t>
      </w:r>
      <w:r w:rsidR="00C72743">
        <w:rPr>
          <w:rFonts w:eastAsia="SimSun" w:cs="Times New Roman" w:hint="eastAsia"/>
          <w:snapToGrid w:val="0"/>
          <w:kern w:val="22"/>
          <w:sz w:val="24"/>
          <w:szCs w:val="24"/>
          <w:lang w:eastAsia="zh-CN" w:bidi="th-TH"/>
        </w:rPr>
        <w:t>。</w:t>
      </w:r>
    </w:p>
    <w:p w:rsidR="00070D30" w:rsidRPr="00523940" w:rsidRDefault="00C72743" w:rsidP="0072645E">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Pr>
          <w:rFonts w:eastAsia="SimSun" w:cs="Times New Roman" w:hint="eastAsia"/>
          <w:snapToGrid w:val="0"/>
          <w:kern w:val="22"/>
          <w:sz w:val="24"/>
          <w:szCs w:val="24"/>
          <w:lang w:eastAsia="zh-CN" w:bidi="th-TH"/>
        </w:rPr>
        <w:t>在这方面，</w:t>
      </w:r>
      <w:r>
        <w:rPr>
          <w:rFonts w:eastAsia="SimSun" w:cs="Times New Roman"/>
          <w:snapToGrid w:val="0"/>
          <w:kern w:val="22"/>
          <w:sz w:val="24"/>
          <w:szCs w:val="24"/>
          <w:lang w:eastAsia="zh-CN" w:bidi="th-TH"/>
        </w:rPr>
        <w:t>全球</w:t>
      </w:r>
      <w:r>
        <w:rPr>
          <w:rFonts w:eastAsia="SimSun" w:cs="Times New Roman" w:hint="eastAsia"/>
          <w:snapToGrid w:val="0"/>
          <w:kern w:val="22"/>
          <w:sz w:val="24"/>
          <w:szCs w:val="24"/>
          <w:lang w:eastAsia="zh-CN" w:bidi="th-TH"/>
        </w:rPr>
        <w:t>报告</w:t>
      </w:r>
      <w:r>
        <w:rPr>
          <w:rFonts w:eastAsia="SimSun" w:cs="Times New Roman"/>
          <w:snapToGrid w:val="0"/>
          <w:kern w:val="22"/>
          <w:sz w:val="24"/>
          <w:szCs w:val="24"/>
          <w:lang w:eastAsia="zh-CN" w:bidi="th-TH"/>
        </w:rPr>
        <w:t>倡议</w:t>
      </w:r>
      <w:r>
        <w:rPr>
          <w:rFonts w:eastAsia="SimSun" w:cs="Times New Roman" w:hint="eastAsia"/>
          <w:snapToGrid w:val="0"/>
          <w:kern w:val="22"/>
          <w:sz w:val="24"/>
          <w:szCs w:val="24"/>
          <w:lang w:eastAsia="zh-CN" w:bidi="th-TH"/>
        </w:rPr>
        <w:t>组织</w:t>
      </w:r>
      <w:r>
        <w:rPr>
          <w:rFonts w:eastAsia="SimSun" w:cs="Times New Roman"/>
          <w:snapToGrid w:val="0"/>
          <w:kern w:val="22"/>
          <w:sz w:val="24"/>
          <w:szCs w:val="24"/>
          <w:lang w:eastAsia="zh-CN" w:bidi="th-TH"/>
        </w:rPr>
        <w:t>和</w:t>
      </w:r>
      <w:r>
        <w:rPr>
          <w:rFonts w:eastAsia="SimSun" w:cs="Times New Roman" w:hint="eastAsia"/>
          <w:snapToGrid w:val="0"/>
          <w:kern w:val="22"/>
          <w:sz w:val="24"/>
          <w:szCs w:val="24"/>
          <w:lang w:eastAsia="zh-CN" w:bidi="th-TH"/>
        </w:rPr>
        <w:t>联合国</w:t>
      </w:r>
      <w:r>
        <w:rPr>
          <w:rFonts w:eastAsia="SimSun" w:cs="Times New Roman"/>
          <w:snapToGrid w:val="0"/>
          <w:kern w:val="22"/>
          <w:sz w:val="24"/>
          <w:szCs w:val="24"/>
          <w:lang w:eastAsia="zh-CN" w:bidi="th-TH"/>
        </w:rPr>
        <w:t>全球</w:t>
      </w:r>
      <w:r>
        <w:rPr>
          <w:rFonts w:eastAsia="SimSun" w:cs="Times New Roman" w:hint="eastAsia"/>
          <w:snapToGrid w:val="0"/>
          <w:kern w:val="22"/>
          <w:sz w:val="24"/>
          <w:szCs w:val="24"/>
          <w:lang w:eastAsia="zh-CN" w:bidi="th-TH"/>
        </w:rPr>
        <w:t>契约</w:t>
      </w:r>
      <w:r>
        <w:rPr>
          <w:rFonts w:eastAsia="SimSun" w:cs="Times New Roman"/>
          <w:snapToGrid w:val="0"/>
          <w:kern w:val="22"/>
          <w:sz w:val="24"/>
          <w:szCs w:val="24"/>
          <w:lang w:eastAsia="zh-CN" w:bidi="th-TH"/>
        </w:rPr>
        <w:t>最近</w:t>
      </w:r>
      <w:r w:rsidR="0027769A">
        <w:rPr>
          <w:rFonts w:eastAsia="SimSun" w:cs="Times New Roman" w:hint="eastAsia"/>
          <w:snapToGrid w:val="0"/>
          <w:kern w:val="22"/>
          <w:sz w:val="24"/>
          <w:szCs w:val="24"/>
          <w:lang w:eastAsia="zh-CN" w:bidi="th-TH"/>
        </w:rPr>
        <w:t>编制</w:t>
      </w:r>
      <w:r>
        <w:rPr>
          <w:rFonts w:eastAsia="SimSun" w:cs="Times New Roman"/>
          <w:snapToGrid w:val="0"/>
          <w:kern w:val="22"/>
          <w:sz w:val="24"/>
          <w:szCs w:val="24"/>
          <w:lang w:eastAsia="zh-CN" w:bidi="th-TH"/>
        </w:rPr>
        <w:t>了</w:t>
      </w:r>
      <w:r>
        <w:rPr>
          <w:rFonts w:eastAsia="SimSun" w:cs="Times New Roman" w:hint="eastAsia"/>
          <w:snapToGrid w:val="0"/>
          <w:kern w:val="22"/>
          <w:sz w:val="24"/>
          <w:szCs w:val="24"/>
          <w:lang w:eastAsia="zh-CN" w:bidi="th-TH"/>
        </w:rPr>
        <w:t>题为</w:t>
      </w:r>
      <w:r w:rsidRPr="00C72743">
        <w:rPr>
          <w:rFonts w:eastAsia="SimSun" w:cs="Times New Roman" w:hint="eastAsia"/>
          <w:snapToGrid w:val="0"/>
          <w:kern w:val="22"/>
          <w:sz w:val="24"/>
          <w:szCs w:val="24"/>
          <w:lang w:eastAsia="zh-CN" w:bidi="th-TH"/>
        </w:rPr>
        <w:t>《</w:t>
      </w:r>
      <w:r w:rsidRPr="00C72743">
        <w:rPr>
          <w:rFonts w:ascii="KaiTi" w:eastAsia="KaiTi" w:hAnsi="KaiTi" w:cs="Times New Roman" w:hint="eastAsia"/>
          <w:snapToGrid w:val="0"/>
          <w:kern w:val="22"/>
          <w:sz w:val="24"/>
          <w:szCs w:val="24"/>
          <w:lang w:eastAsia="zh-CN" w:bidi="th-TH"/>
        </w:rPr>
        <w:t>关于可持续发展目标的商业报告：对目标和具体目标的分析</w:t>
      </w:r>
      <w:r w:rsidRPr="00C72743">
        <w:rPr>
          <w:rFonts w:eastAsia="SimSun" w:cs="Times New Roman" w:hint="eastAsia"/>
          <w:snapToGrid w:val="0"/>
          <w:kern w:val="22"/>
          <w:sz w:val="24"/>
          <w:szCs w:val="24"/>
          <w:lang w:eastAsia="zh-CN" w:bidi="th-TH"/>
        </w:rPr>
        <w:t>》</w:t>
      </w:r>
      <w:r>
        <w:rPr>
          <w:rFonts w:eastAsia="SimSun" w:cs="Times New Roman"/>
          <w:snapToGrid w:val="0"/>
          <w:kern w:val="22"/>
          <w:sz w:val="24"/>
          <w:szCs w:val="24"/>
          <w:lang w:eastAsia="zh-CN" w:bidi="th-TH"/>
        </w:rPr>
        <w:t>的</w:t>
      </w:r>
      <w:r>
        <w:rPr>
          <w:rFonts w:eastAsia="SimSun" w:cs="Times New Roman" w:hint="eastAsia"/>
          <w:snapToGrid w:val="0"/>
          <w:kern w:val="22"/>
          <w:sz w:val="24"/>
          <w:szCs w:val="24"/>
          <w:lang w:eastAsia="zh-CN" w:bidi="th-TH"/>
        </w:rPr>
        <w:t>报告，该报告</w:t>
      </w:r>
      <w:r w:rsidR="0027769A">
        <w:rPr>
          <w:rFonts w:eastAsia="SimSun" w:cs="Times New Roman" w:hint="eastAsia"/>
          <w:snapToGrid w:val="0"/>
          <w:kern w:val="22"/>
          <w:sz w:val="24"/>
          <w:szCs w:val="24"/>
          <w:lang w:eastAsia="zh-CN" w:bidi="th-TH"/>
        </w:rPr>
        <w:t>提出</w:t>
      </w:r>
      <w:r w:rsidR="0027769A">
        <w:rPr>
          <w:rFonts w:eastAsia="SimSun" w:cs="Times New Roman"/>
          <w:snapToGrid w:val="0"/>
          <w:kern w:val="22"/>
          <w:sz w:val="24"/>
          <w:szCs w:val="24"/>
          <w:lang w:eastAsia="zh-CN" w:bidi="th-TH"/>
        </w:rPr>
        <w:t>了</w:t>
      </w:r>
      <w:r w:rsidR="0027769A">
        <w:rPr>
          <w:rFonts w:eastAsia="SimSun" w:cs="Times New Roman" w:hint="eastAsia"/>
          <w:snapToGrid w:val="0"/>
          <w:kern w:val="22"/>
          <w:sz w:val="24"/>
          <w:szCs w:val="24"/>
          <w:lang w:eastAsia="zh-CN" w:bidi="th-TH"/>
        </w:rPr>
        <w:t>企业界</w:t>
      </w:r>
      <w:r w:rsidR="0027769A">
        <w:rPr>
          <w:rFonts w:eastAsia="SimSun" w:cs="Times New Roman"/>
          <w:snapToGrid w:val="0"/>
          <w:kern w:val="22"/>
          <w:sz w:val="24"/>
          <w:szCs w:val="24"/>
          <w:lang w:eastAsia="zh-CN" w:bidi="th-TH"/>
        </w:rPr>
        <w:t>帮助</w:t>
      </w:r>
      <w:r w:rsidR="0027769A">
        <w:rPr>
          <w:rFonts w:eastAsia="SimSun" w:cs="Times New Roman" w:hint="eastAsia"/>
          <w:snapToGrid w:val="0"/>
          <w:kern w:val="22"/>
          <w:sz w:val="24"/>
          <w:szCs w:val="24"/>
          <w:lang w:eastAsia="zh-CN" w:bidi="th-TH"/>
        </w:rPr>
        <w:t>实现各项</w:t>
      </w:r>
      <w:r w:rsidR="0027769A">
        <w:rPr>
          <w:rFonts w:eastAsia="SimSun" w:cs="Times New Roman"/>
          <w:snapToGrid w:val="0"/>
          <w:kern w:val="22"/>
          <w:sz w:val="24"/>
          <w:szCs w:val="24"/>
          <w:lang w:eastAsia="zh-CN" w:bidi="th-TH"/>
        </w:rPr>
        <w:lastRenderedPageBreak/>
        <w:t>指标</w:t>
      </w:r>
      <w:r w:rsidR="0027769A">
        <w:rPr>
          <w:rFonts w:eastAsia="SimSun" w:cs="Times New Roman" w:hint="eastAsia"/>
          <w:snapToGrid w:val="0"/>
          <w:kern w:val="22"/>
          <w:sz w:val="24"/>
          <w:szCs w:val="24"/>
          <w:lang w:eastAsia="zh-CN" w:bidi="th-TH"/>
        </w:rPr>
        <w:t>可以</w:t>
      </w:r>
      <w:r w:rsidR="0027769A">
        <w:rPr>
          <w:rFonts w:eastAsia="SimSun" w:cs="Times New Roman"/>
          <w:snapToGrid w:val="0"/>
          <w:kern w:val="22"/>
          <w:sz w:val="24"/>
          <w:szCs w:val="24"/>
          <w:lang w:eastAsia="zh-CN" w:bidi="th-TH"/>
        </w:rPr>
        <w:t>采取</w:t>
      </w:r>
      <w:r w:rsidR="0027769A">
        <w:rPr>
          <w:rFonts w:eastAsia="SimSun" w:cs="Times New Roman" w:hint="eastAsia"/>
          <w:snapToGrid w:val="0"/>
          <w:kern w:val="22"/>
          <w:sz w:val="24"/>
          <w:szCs w:val="24"/>
          <w:lang w:eastAsia="zh-CN" w:bidi="th-TH"/>
        </w:rPr>
        <w:t>的</w:t>
      </w:r>
      <w:r w:rsidR="0027769A">
        <w:rPr>
          <w:rFonts w:eastAsia="SimSun" w:cs="Times New Roman"/>
          <w:snapToGrid w:val="0"/>
          <w:kern w:val="22"/>
          <w:sz w:val="24"/>
          <w:szCs w:val="24"/>
          <w:lang w:eastAsia="zh-CN" w:bidi="th-TH"/>
        </w:rPr>
        <w:t>相关行动</w:t>
      </w:r>
      <w:r w:rsidR="0027769A">
        <w:rPr>
          <w:rFonts w:eastAsia="SimSun" w:cs="Times New Roman" w:hint="eastAsia"/>
          <w:snapToGrid w:val="0"/>
          <w:kern w:val="22"/>
          <w:sz w:val="24"/>
          <w:szCs w:val="24"/>
          <w:lang w:eastAsia="zh-CN" w:bidi="th-TH"/>
        </w:rPr>
        <w:t>。</w:t>
      </w:r>
      <w:bookmarkStart w:id="4" w:name="_Ref515274810"/>
      <w:r w:rsidR="00070D30" w:rsidRPr="00523940">
        <w:rPr>
          <w:rStyle w:val="FootnoteReference"/>
          <w:snapToGrid w:val="0"/>
          <w:kern w:val="22"/>
          <w:sz w:val="24"/>
          <w:szCs w:val="24"/>
          <w:lang w:eastAsia="ja-JP" w:bidi="th-TH"/>
        </w:rPr>
        <w:footnoteReference w:id="21"/>
      </w:r>
      <w:bookmarkEnd w:id="4"/>
      <w:r w:rsidR="009A55AA">
        <w:rPr>
          <w:rFonts w:eastAsia="SimSun" w:cs="Times New Roman" w:hint="eastAsia"/>
          <w:snapToGrid w:val="0"/>
          <w:kern w:val="22"/>
          <w:sz w:val="24"/>
          <w:szCs w:val="24"/>
          <w:lang w:eastAsia="zh-CN" w:bidi="th-TH"/>
        </w:rPr>
        <w:t xml:space="preserve"> </w:t>
      </w:r>
      <w:r w:rsidR="0027769A">
        <w:rPr>
          <w:rFonts w:eastAsia="SimSun" w:cs="Times New Roman"/>
          <w:snapToGrid w:val="0"/>
          <w:kern w:val="22"/>
          <w:sz w:val="24"/>
          <w:szCs w:val="24"/>
          <w:lang w:eastAsia="zh-CN" w:bidi="th-TH"/>
        </w:rPr>
        <w:t>作为</w:t>
      </w:r>
      <w:r w:rsidR="0072645E">
        <w:rPr>
          <w:rFonts w:eastAsia="SimSun" w:cs="Times New Roman" w:hint="eastAsia"/>
          <w:snapToGrid w:val="0"/>
          <w:kern w:val="22"/>
          <w:sz w:val="24"/>
          <w:szCs w:val="24"/>
          <w:lang w:eastAsia="zh-CN" w:bidi="th-TH"/>
        </w:rPr>
        <w:t>该</w:t>
      </w:r>
      <w:r w:rsidR="0027769A">
        <w:rPr>
          <w:rFonts w:eastAsia="SimSun" w:cs="Times New Roman"/>
          <w:snapToGrid w:val="0"/>
          <w:kern w:val="22"/>
          <w:sz w:val="24"/>
          <w:szCs w:val="24"/>
          <w:lang w:eastAsia="zh-CN" w:bidi="th-TH"/>
        </w:rPr>
        <w:t>项目的一部分，</w:t>
      </w:r>
      <w:r w:rsidR="009A55AA">
        <w:rPr>
          <w:rFonts w:eastAsia="SimSun" w:cs="Times New Roman" w:hint="eastAsia"/>
          <w:snapToGrid w:val="0"/>
          <w:kern w:val="22"/>
          <w:sz w:val="24"/>
          <w:szCs w:val="24"/>
          <w:lang w:eastAsia="zh-CN" w:bidi="th-TH"/>
        </w:rPr>
        <w:t>将于</w:t>
      </w:r>
      <w:r w:rsidR="009A55AA">
        <w:rPr>
          <w:rFonts w:cs="Times New Roman"/>
          <w:snapToGrid w:val="0"/>
          <w:kern w:val="22"/>
          <w:sz w:val="24"/>
          <w:szCs w:val="24"/>
          <w:lang w:eastAsia="ja-JP" w:bidi="th-TH"/>
        </w:rPr>
        <w:t>2018</w:t>
      </w:r>
      <w:r w:rsidR="009A55AA">
        <w:rPr>
          <w:rFonts w:eastAsia="SimSun" w:cs="Times New Roman" w:hint="eastAsia"/>
          <w:snapToGrid w:val="0"/>
          <w:kern w:val="22"/>
          <w:sz w:val="24"/>
          <w:szCs w:val="24"/>
          <w:lang w:eastAsia="zh-CN" w:bidi="th-TH"/>
        </w:rPr>
        <w:t>年</w:t>
      </w:r>
      <w:r w:rsidR="009A55AA">
        <w:rPr>
          <w:rFonts w:eastAsia="SimSun" w:cs="Times New Roman" w:hint="eastAsia"/>
          <w:snapToGrid w:val="0"/>
          <w:kern w:val="22"/>
          <w:sz w:val="24"/>
          <w:szCs w:val="24"/>
          <w:lang w:eastAsia="zh-CN" w:bidi="th-TH"/>
        </w:rPr>
        <w:t>7</w:t>
      </w:r>
      <w:r w:rsidR="009A55AA">
        <w:rPr>
          <w:rFonts w:eastAsia="SimSun" w:cs="Times New Roman" w:hint="eastAsia"/>
          <w:snapToGrid w:val="0"/>
          <w:kern w:val="22"/>
          <w:sz w:val="24"/>
          <w:szCs w:val="24"/>
          <w:lang w:eastAsia="zh-CN" w:bidi="th-TH"/>
        </w:rPr>
        <w:t>月公布</w:t>
      </w:r>
      <w:r w:rsidR="009A55AA">
        <w:rPr>
          <w:rFonts w:eastAsia="SimSun" w:cs="Times New Roman"/>
          <w:snapToGrid w:val="0"/>
          <w:kern w:val="22"/>
          <w:sz w:val="24"/>
          <w:szCs w:val="24"/>
          <w:lang w:eastAsia="zh-CN" w:bidi="th-TH"/>
        </w:rPr>
        <w:t>一项实用指南，</w:t>
      </w:r>
      <w:r w:rsidR="0072645E">
        <w:rPr>
          <w:rFonts w:eastAsia="SimSun" w:cs="Times New Roman" w:hint="eastAsia"/>
          <w:snapToGrid w:val="0"/>
          <w:kern w:val="22"/>
          <w:sz w:val="24"/>
          <w:szCs w:val="24"/>
          <w:lang w:eastAsia="zh-CN" w:bidi="th-TH"/>
        </w:rPr>
        <w:t>该</w:t>
      </w:r>
      <w:r w:rsidR="008C3822">
        <w:rPr>
          <w:rFonts w:eastAsia="SimSun" w:cs="Times New Roman"/>
          <w:snapToGrid w:val="0"/>
          <w:kern w:val="22"/>
          <w:sz w:val="24"/>
          <w:szCs w:val="24"/>
          <w:lang w:eastAsia="zh-CN" w:bidi="th-TH"/>
        </w:rPr>
        <w:t>指南将提出根据</w:t>
      </w:r>
      <w:r w:rsidR="00B95CD1" w:rsidRPr="0090162C">
        <w:rPr>
          <w:rFonts w:eastAsia="SimSun" w:cs="Times New Roman"/>
          <w:snapToGrid w:val="0"/>
          <w:kern w:val="22"/>
          <w:sz w:val="24"/>
          <w:szCs w:val="24"/>
          <w:lang w:eastAsia="ja-JP" w:bidi="th-TH"/>
        </w:rPr>
        <w:t>全球报告倡议组织</w:t>
      </w:r>
      <w:r w:rsidR="008C3822">
        <w:rPr>
          <w:rFonts w:eastAsia="SimSun" w:cs="Times New Roman" w:hint="eastAsia"/>
          <w:snapToGrid w:val="0"/>
          <w:kern w:val="22"/>
          <w:sz w:val="24"/>
          <w:szCs w:val="24"/>
          <w:lang w:eastAsia="zh-CN" w:bidi="th-TH"/>
        </w:rPr>
        <w:t>标准</w:t>
      </w:r>
      <w:r w:rsidR="008C3822">
        <w:rPr>
          <w:rFonts w:eastAsia="SimSun" w:cs="Times New Roman"/>
          <w:snapToGrid w:val="0"/>
          <w:kern w:val="22"/>
          <w:sz w:val="24"/>
          <w:szCs w:val="24"/>
          <w:lang w:eastAsia="zh-CN" w:bidi="th-TH"/>
        </w:rPr>
        <w:t>和联合国全球契约的十项原则进行</w:t>
      </w:r>
      <w:r w:rsidR="0072645E" w:rsidRPr="0090162C">
        <w:rPr>
          <w:rFonts w:eastAsia="SimSun" w:cs="Times New Roman"/>
          <w:snapToGrid w:val="0"/>
          <w:kern w:val="22"/>
          <w:sz w:val="24"/>
          <w:szCs w:val="24"/>
          <w:lang w:eastAsia="ja-JP" w:bidi="th-TH"/>
        </w:rPr>
        <w:t>《可持续发展目标》</w:t>
      </w:r>
      <w:r w:rsidR="0072645E">
        <w:rPr>
          <w:rFonts w:eastAsia="SimSun" w:cs="Times New Roman" w:hint="eastAsia"/>
          <w:snapToGrid w:val="0"/>
          <w:kern w:val="22"/>
          <w:sz w:val="24"/>
          <w:szCs w:val="24"/>
          <w:lang w:eastAsia="zh-CN" w:bidi="th-TH"/>
        </w:rPr>
        <w:t>的</w:t>
      </w:r>
      <w:r w:rsidR="008C3822">
        <w:rPr>
          <w:rFonts w:eastAsia="SimSun" w:cs="Times New Roman"/>
          <w:snapToGrid w:val="0"/>
          <w:kern w:val="22"/>
          <w:sz w:val="24"/>
          <w:szCs w:val="24"/>
          <w:lang w:eastAsia="zh-CN" w:bidi="th-TH"/>
        </w:rPr>
        <w:t>报告工作的原则性办法。</w:t>
      </w:r>
      <w:r w:rsidR="0072645E" w:rsidRPr="0072645E">
        <w:rPr>
          <w:rFonts w:eastAsia="SimSun" w:cs="Times New Roman" w:hint="eastAsia"/>
          <w:snapToGrid w:val="0"/>
          <w:kern w:val="22"/>
          <w:sz w:val="24"/>
          <w:szCs w:val="24"/>
          <w:lang w:eastAsia="zh-CN" w:bidi="th-TH"/>
        </w:rPr>
        <w:t>国际</w:t>
      </w:r>
      <w:r w:rsidR="0072645E" w:rsidRPr="0072645E">
        <w:rPr>
          <w:rFonts w:eastAsia="SimSun" w:cs="Times New Roman"/>
          <w:snapToGrid w:val="0"/>
          <w:kern w:val="22"/>
          <w:sz w:val="24"/>
          <w:szCs w:val="24"/>
          <w:lang w:eastAsia="zh-CN" w:bidi="th-TH"/>
        </w:rPr>
        <w:t>综合报告委员会</w:t>
      </w:r>
      <w:r w:rsidR="0072645E">
        <w:rPr>
          <w:rFonts w:eastAsia="SimSun" w:cs="Times New Roman" w:hint="eastAsia"/>
          <w:snapToGrid w:val="0"/>
          <w:kern w:val="22"/>
          <w:sz w:val="24"/>
          <w:szCs w:val="24"/>
          <w:lang w:eastAsia="zh-CN" w:bidi="th-TH"/>
        </w:rPr>
        <w:t>也</w:t>
      </w:r>
      <w:r w:rsidR="0072645E">
        <w:rPr>
          <w:rFonts w:eastAsia="SimSun" w:cs="Times New Roman"/>
          <w:snapToGrid w:val="0"/>
          <w:kern w:val="22"/>
          <w:sz w:val="24"/>
          <w:szCs w:val="24"/>
          <w:lang w:eastAsia="zh-CN" w:bidi="th-TH"/>
        </w:rPr>
        <w:t>发表了关于</w:t>
      </w:r>
      <w:r w:rsidR="001D773E" w:rsidRPr="0090162C">
        <w:rPr>
          <w:rFonts w:eastAsia="SimSun" w:cs="Times New Roman"/>
          <w:snapToGrid w:val="0"/>
          <w:kern w:val="22"/>
          <w:sz w:val="24"/>
          <w:szCs w:val="24"/>
          <w:lang w:eastAsia="ja-JP" w:bidi="th-TH"/>
        </w:rPr>
        <w:t>《可持续发展目标》</w:t>
      </w:r>
      <w:r w:rsidR="0072645E">
        <w:rPr>
          <w:rFonts w:eastAsia="SimSun" w:cs="Times New Roman" w:hint="eastAsia"/>
          <w:snapToGrid w:val="0"/>
          <w:kern w:val="22"/>
          <w:sz w:val="24"/>
          <w:szCs w:val="24"/>
          <w:lang w:eastAsia="zh-CN" w:bidi="th-TH"/>
        </w:rPr>
        <w:t>和</w:t>
      </w:r>
      <w:r w:rsidR="0072645E">
        <w:rPr>
          <w:rFonts w:eastAsia="SimSun" w:cs="Times New Roman"/>
          <w:snapToGrid w:val="0"/>
          <w:kern w:val="22"/>
          <w:sz w:val="24"/>
          <w:szCs w:val="24"/>
          <w:lang w:eastAsia="zh-CN" w:bidi="th-TH"/>
        </w:rPr>
        <w:t>综合报告的一份报告。</w:t>
      </w:r>
      <w:r w:rsidR="00070D30" w:rsidRPr="00523940">
        <w:rPr>
          <w:rStyle w:val="FootnoteReference"/>
          <w:snapToGrid w:val="0"/>
          <w:kern w:val="22"/>
          <w:sz w:val="24"/>
          <w:szCs w:val="24"/>
          <w:lang w:eastAsia="ja-JP" w:bidi="th-TH"/>
        </w:rPr>
        <w:footnoteReference w:id="22"/>
      </w:r>
    </w:p>
    <w:p w:rsidR="00070D30" w:rsidRPr="007D376A" w:rsidRDefault="00F53234" w:rsidP="00194517">
      <w:pPr>
        <w:pStyle w:val="Heading3"/>
        <w:numPr>
          <w:ilvl w:val="0"/>
          <w:numId w:val="24"/>
        </w:numPr>
        <w:suppressLineNumbers/>
        <w:tabs>
          <w:tab w:val="clear" w:pos="567"/>
          <w:tab w:val="left" w:pos="360"/>
        </w:tabs>
        <w:suppressAutoHyphens/>
        <w:kinsoku w:val="0"/>
        <w:overflowPunct w:val="0"/>
        <w:autoSpaceDE w:val="0"/>
        <w:autoSpaceDN w:val="0"/>
        <w:adjustRightInd w:val="0"/>
        <w:snapToGrid w:val="0"/>
        <w:ind w:left="0" w:firstLine="0"/>
        <w:rPr>
          <w:rFonts w:ascii="KaiTi" w:eastAsia="KaiTi" w:hAnsi="KaiTi"/>
          <w:i w:val="0"/>
          <w:snapToGrid w:val="0"/>
          <w:kern w:val="22"/>
          <w:sz w:val="24"/>
          <w:lang w:eastAsia="zh-CN" w:bidi="th-TH"/>
        </w:rPr>
      </w:pPr>
      <w:r>
        <w:rPr>
          <w:rFonts w:ascii="KaiTi" w:eastAsia="KaiTi" w:hAnsi="KaiTi"/>
          <w:i w:val="0"/>
          <w:snapToGrid w:val="0"/>
          <w:kern w:val="22"/>
          <w:sz w:val="24"/>
          <w:lang w:eastAsia="zh-CN" w:bidi="th-TH"/>
        </w:rPr>
        <w:t xml:space="preserve"> </w:t>
      </w:r>
      <w:r>
        <w:rPr>
          <w:rFonts w:ascii="KaiTi" w:eastAsia="KaiTi" w:hAnsi="KaiTi" w:hint="eastAsia"/>
          <w:i w:val="0"/>
          <w:snapToGrid w:val="0"/>
          <w:kern w:val="22"/>
          <w:sz w:val="24"/>
          <w:lang w:eastAsia="zh-CN" w:bidi="th-TH"/>
        </w:rPr>
        <w:t>关于</w:t>
      </w:r>
      <w:r>
        <w:rPr>
          <w:rFonts w:ascii="KaiTi" w:eastAsia="KaiTi" w:hAnsi="KaiTi"/>
          <w:i w:val="0"/>
          <w:snapToGrid w:val="0"/>
          <w:kern w:val="22"/>
          <w:sz w:val="24"/>
          <w:lang w:eastAsia="zh-CN" w:bidi="th-TH"/>
        </w:rPr>
        <w:t>生物多样性指标的工作</w:t>
      </w:r>
    </w:p>
    <w:p w:rsidR="00070D30" w:rsidRPr="00C7171B" w:rsidRDefault="0072645E"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C7171B">
        <w:rPr>
          <w:rFonts w:eastAsia="SimSun" w:cs="Times New Roman" w:hint="eastAsia"/>
          <w:snapToGrid w:val="0"/>
          <w:kern w:val="22"/>
          <w:sz w:val="24"/>
          <w:szCs w:val="24"/>
          <w:lang w:eastAsia="zh-CN" w:bidi="th-TH"/>
        </w:rPr>
        <w:t>一些</w:t>
      </w:r>
      <w:r w:rsidRPr="00C7171B">
        <w:rPr>
          <w:rFonts w:eastAsia="SimSun" w:cs="Times New Roman"/>
          <w:snapToGrid w:val="0"/>
          <w:kern w:val="22"/>
          <w:sz w:val="24"/>
          <w:szCs w:val="24"/>
          <w:lang w:eastAsia="zh-CN" w:bidi="th-TH"/>
        </w:rPr>
        <w:t>团体和私营公司正在开展工作，解决生物多样性指标对于企业界的应用问题。</w:t>
      </w:r>
      <w:r w:rsidRPr="00C7171B">
        <w:rPr>
          <w:rFonts w:eastAsia="SimSun" w:cs="Times New Roman" w:hint="eastAsia"/>
          <w:snapToGrid w:val="0"/>
          <w:kern w:val="22"/>
          <w:sz w:val="24"/>
          <w:szCs w:val="24"/>
          <w:lang w:eastAsia="zh-CN" w:bidi="th-TH"/>
        </w:rPr>
        <w:t>这些应用因评估</w:t>
      </w:r>
      <w:r w:rsidRPr="00C7171B">
        <w:rPr>
          <w:rFonts w:eastAsia="SimSun" w:cs="Times New Roman"/>
          <w:snapToGrid w:val="0"/>
          <w:kern w:val="22"/>
          <w:sz w:val="24"/>
          <w:szCs w:val="24"/>
          <w:lang w:eastAsia="zh-CN" w:bidi="th-TH"/>
        </w:rPr>
        <w:t>的规模和目标受众</w:t>
      </w:r>
      <w:r w:rsidRPr="00C7171B">
        <w:rPr>
          <w:rFonts w:eastAsia="SimSun" w:cs="Times New Roman" w:hint="eastAsia"/>
          <w:snapToGrid w:val="0"/>
          <w:kern w:val="22"/>
          <w:sz w:val="24"/>
          <w:szCs w:val="24"/>
          <w:lang w:eastAsia="zh-CN" w:bidi="th-TH"/>
        </w:rPr>
        <w:t>而</w:t>
      </w:r>
      <w:r w:rsidRPr="00C7171B">
        <w:rPr>
          <w:rFonts w:eastAsia="SimSun" w:cs="Times New Roman"/>
          <w:snapToGrid w:val="0"/>
          <w:kern w:val="22"/>
          <w:sz w:val="24"/>
          <w:szCs w:val="24"/>
          <w:lang w:eastAsia="zh-CN" w:bidi="th-TH"/>
        </w:rPr>
        <w:t>有所不同。在</w:t>
      </w:r>
      <w:r w:rsidRPr="00C7171B">
        <w:rPr>
          <w:rFonts w:eastAsia="SimSun" w:cs="Times New Roman" w:hint="eastAsia"/>
          <w:snapToGrid w:val="0"/>
          <w:kern w:val="22"/>
          <w:sz w:val="24"/>
          <w:szCs w:val="24"/>
          <w:lang w:eastAsia="zh-CN" w:bidi="th-TH"/>
        </w:rPr>
        <w:t>这方面</w:t>
      </w:r>
      <w:r w:rsidRPr="00C7171B">
        <w:rPr>
          <w:rFonts w:eastAsia="SimSun" w:cs="Times New Roman"/>
          <w:snapToGrid w:val="0"/>
          <w:kern w:val="22"/>
          <w:sz w:val="24"/>
          <w:szCs w:val="24"/>
          <w:lang w:eastAsia="zh-CN" w:bidi="th-TH"/>
        </w:rPr>
        <w:t>开展工作的一个组织是</w:t>
      </w:r>
      <w:r w:rsidR="00172AAB" w:rsidRPr="00C7171B">
        <w:rPr>
          <w:rFonts w:eastAsia="SimSun" w:cs="Times New Roman" w:hint="eastAsia"/>
          <w:snapToGrid w:val="0"/>
          <w:kern w:val="22"/>
          <w:sz w:val="24"/>
          <w:szCs w:val="24"/>
          <w:lang w:eastAsia="zh-CN" w:bidi="th-TH"/>
        </w:rPr>
        <w:t>剑桥</w:t>
      </w:r>
      <w:r w:rsidR="00172AAB" w:rsidRPr="00C7171B">
        <w:rPr>
          <w:rFonts w:eastAsia="SimSun" w:cs="Times New Roman"/>
          <w:snapToGrid w:val="0"/>
          <w:kern w:val="22"/>
          <w:sz w:val="24"/>
          <w:szCs w:val="24"/>
          <w:lang w:eastAsia="zh-CN" w:bidi="th-TH"/>
        </w:rPr>
        <w:t>可持续性领导能力研究所以及</w:t>
      </w:r>
      <w:r w:rsidR="00725A1D" w:rsidRPr="00C7171B">
        <w:rPr>
          <w:rFonts w:eastAsia="SimSun" w:cs="Times New Roman" w:hint="eastAsia"/>
          <w:snapToGrid w:val="0"/>
          <w:kern w:val="22"/>
          <w:sz w:val="24"/>
          <w:szCs w:val="24"/>
          <w:lang w:eastAsia="zh-CN" w:bidi="th-TH"/>
        </w:rPr>
        <w:t>正在制定</w:t>
      </w:r>
      <w:r w:rsidR="00725A1D" w:rsidRPr="00C7171B">
        <w:rPr>
          <w:rFonts w:eastAsia="SimSun" w:cs="Times New Roman"/>
          <w:snapToGrid w:val="0"/>
          <w:kern w:val="22"/>
          <w:sz w:val="24"/>
          <w:szCs w:val="24"/>
          <w:lang w:eastAsia="zh-CN" w:bidi="th-TH"/>
        </w:rPr>
        <w:t>生物多样性标尺的合作伙伴。</w:t>
      </w:r>
      <w:r w:rsidR="00725A1D" w:rsidRPr="00C7171B">
        <w:rPr>
          <w:rFonts w:eastAsia="SimSun" w:cs="Times New Roman" w:hint="eastAsia"/>
          <w:snapToGrid w:val="0"/>
          <w:kern w:val="22"/>
          <w:sz w:val="24"/>
          <w:szCs w:val="24"/>
          <w:lang w:eastAsia="zh-CN" w:bidi="th-TH"/>
        </w:rPr>
        <w:t>由于</w:t>
      </w:r>
      <w:r w:rsidR="00725A1D" w:rsidRPr="00C7171B">
        <w:rPr>
          <w:rFonts w:eastAsia="SimSun" w:cs="Times New Roman"/>
          <w:snapToGrid w:val="0"/>
          <w:kern w:val="22"/>
          <w:sz w:val="24"/>
          <w:szCs w:val="24"/>
          <w:lang w:eastAsia="zh-CN" w:bidi="th-TH"/>
        </w:rPr>
        <w:t>各项措施和办法的总体实用情况在不断发展，</w:t>
      </w:r>
      <w:r w:rsidR="004864B7" w:rsidRPr="00C7171B">
        <w:rPr>
          <w:rFonts w:eastAsia="SimSun" w:cs="Times New Roman" w:hint="eastAsia"/>
          <w:snapToGrid w:val="0"/>
          <w:kern w:val="22"/>
          <w:sz w:val="24"/>
          <w:szCs w:val="24"/>
          <w:lang w:eastAsia="zh-CN" w:bidi="th-TH"/>
        </w:rPr>
        <w:t>现有</w:t>
      </w:r>
      <w:r w:rsidR="004864B7" w:rsidRPr="00C7171B">
        <w:rPr>
          <w:rFonts w:eastAsia="SimSun" w:cs="Times New Roman"/>
          <w:snapToGrid w:val="0"/>
          <w:kern w:val="22"/>
          <w:sz w:val="24"/>
          <w:szCs w:val="24"/>
          <w:lang w:eastAsia="zh-CN" w:bidi="th-TH"/>
        </w:rPr>
        <w:t>的概念是拥有一种既</w:t>
      </w:r>
      <w:r w:rsidR="004864B7" w:rsidRPr="00C7171B">
        <w:rPr>
          <w:rFonts w:eastAsia="SimSun" w:cs="Times New Roman" w:hint="eastAsia"/>
          <w:snapToGrid w:val="0"/>
          <w:kern w:val="22"/>
          <w:sz w:val="24"/>
          <w:szCs w:val="24"/>
          <w:lang w:eastAsia="zh-CN" w:bidi="th-TH"/>
        </w:rPr>
        <w:t>简单</w:t>
      </w:r>
      <w:r w:rsidR="004864B7" w:rsidRPr="00C7171B">
        <w:rPr>
          <w:rFonts w:eastAsia="SimSun" w:cs="Times New Roman"/>
          <w:snapToGrid w:val="0"/>
          <w:kern w:val="22"/>
          <w:sz w:val="24"/>
          <w:szCs w:val="24"/>
          <w:lang w:eastAsia="zh-CN" w:bidi="th-TH"/>
        </w:rPr>
        <w:t>又</w:t>
      </w:r>
      <w:r w:rsidR="004864B7" w:rsidRPr="00C7171B">
        <w:rPr>
          <w:rFonts w:eastAsia="SimSun" w:cs="Times New Roman" w:hint="eastAsia"/>
          <w:snapToGrid w:val="0"/>
          <w:kern w:val="22"/>
          <w:sz w:val="24"/>
          <w:szCs w:val="24"/>
          <w:lang w:eastAsia="zh-CN" w:bidi="th-TH"/>
        </w:rPr>
        <w:t>根据</w:t>
      </w:r>
      <w:r w:rsidR="004864B7" w:rsidRPr="00C7171B">
        <w:rPr>
          <w:rFonts w:eastAsia="SimSun" w:cs="Times New Roman"/>
          <w:snapToGrid w:val="0"/>
          <w:kern w:val="22"/>
          <w:sz w:val="24"/>
          <w:szCs w:val="24"/>
          <w:lang w:eastAsia="zh-CN" w:bidi="th-TH"/>
        </w:rPr>
        <w:t>具体情况的标尺，这一标尺能够支持决策和体现积极的影响。</w:t>
      </w:r>
      <w:r w:rsidR="004864B7" w:rsidRPr="00C7171B">
        <w:rPr>
          <w:rFonts w:eastAsia="SimSun" w:cs="Times New Roman" w:hint="eastAsia"/>
          <w:snapToGrid w:val="0"/>
          <w:kern w:val="22"/>
          <w:sz w:val="24"/>
          <w:szCs w:val="24"/>
          <w:lang w:eastAsia="zh-CN" w:bidi="th-TH"/>
        </w:rPr>
        <w:t>拟议</w:t>
      </w:r>
      <w:r w:rsidR="004864B7" w:rsidRPr="00C7171B">
        <w:rPr>
          <w:rFonts w:eastAsia="SimSun" w:cs="Times New Roman"/>
          <w:snapToGrid w:val="0"/>
          <w:kern w:val="22"/>
          <w:sz w:val="24"/>
          <w:szCs w:val="24"/>
          <w:lang w:eastAsia="zh-CN" w:bidi="th-TH"/>
        </w:rPr>
        <w:t>的标尺系基于某一公司对于生物多样性、土壤和水的质量和数量的影响。</w:t>
      </w:r>
      <w:r w:rsidR="004864B7" w:rsidRPr="00C7171B">
        <w:rPr>
          <w:rFonts w:eastAsia="SimSun" w:cs="Times New Roman" w:hint="eastAsia"/>
          <w:snapToGrid w:val="0"/>
          <w:kern w:val="22"/>
          <w:sz w:val="24"/>
          <w:szCs w:val="24"/>
          <w:lang w:eastAsia="zh-CN" w:bidi="th-TH"/>
        </w:rPr>
        <w:t>目前</w:t>
      </w:r>
      <w:r w:rsidR="004864B7" w:rsidRPr="00C7171B">
        <w:rPr>
          <w:rFonts w:eastAsia="SimSun" w:cs="Times New Roman"/>
          <w:snapToGrid w:val="0"/>
          <w:kern w:val="22"/>
          <w:sz w:val="24"/>
          <w:szCs w:val="24"/>
          <w:lang w:eastAsia="zh-CN" w:bidi="th-TH"/>
        </w:rPr>
        <w:t>正与企业界开展这一</w:t>
      </w:r>
      <w:r w:rsidR="004864B7" w:rsidRPr="00C7171B">
        <w:rPr>
          <w:rFonts w:eastAsia="SimSun" w:cs="Times New Roman" w:hint="eastAsia"/>
          <w:snapToGrid w:val="0"/>
          <w:kern w:val="22"/>
          <w:sz w:val="24"/>
          <w:szCs w:val="24"/>
          <w:lang w:eastAsia="zh-CN" w:bidi="th-TH"/>
        </w:rPr>
        <w:t>工作的</w:t>
      </w:r>
      <w:r w:rsidR="004864B7" w:rsidRPr="00C7171B">
        <w:rPr>
          <w:rFonts w:eastAsia="SimSun" w:cs="Times New Roman"/>
          <w:snapToGrid w:val="0"/>
          <w:kern w:val="22"/>
          <w:sz w:val="24"/>
          <w:szCs w:val="24"/>
          <w:lang w:eastAsia="zh-CN" w:bidi="th-TH"/>
        </w:rPr>
        <w:t>试点。虽然</w:t>
      </w:r>
      <w:r w:rsidR="004864B7" w:rsidRPr="00C7171B">
        <w:rPr>
          <w:rFonts w:eastAsia="SimSun" w:cs="Times New Roman" w:hint="eastAsia"/>
          <w:snapToGrid w:val="0"/>
          <w:kern w:val="22"/>
          <w:sz w:val="24"/>
          <w:szCs w:val="24"/>
          <w:lang w:eastAsia="zh-CN" w:bidi="th-TH"/>
        </w:rPr>
        <w:t>还</w:t>
      </w:r>
      <w:r w:rsidR="004864B7" w:rsidRPr="00C7171B">
        <w:rPr>
          <w:rFonts w:eastAsia="SimSun" w:cs="Times New Roman"/>
          <w:snapToGrid w:val="0"/>
          <w:kern w:val="22"/>
          <w:sz w:val="24"/>
          <w:szCs w:val="24"/>
          <w:lang w:eastAsia="zh-CN" w:bidi="th-TH"/>
        </w:rPr>
        <w:t>没有进行测试，但</w:t>
      </w:r>
      <w:r w:rsidR="00C7171B" w:rsidRPr="00C7171B">
        <w:rPr>
          <w:rFonts w:eastAsia="SimSun" w:cs="Times New Roman" w:hint="eastAsia"/>
          <w:snapToGrid w:val="0"/>
          <w:kern w:val="22"/>
          <w:sz w:val="24"/>
          <w:szCs w:val="24"/>
          <w:lang w:eastAsia="zh-CN" w:bidi="th-TH"/>
        </w:rPr>
        <w:t>有可能</w:t>
      </w:r>
      <w:r w:rsidR="00C7171B" w:rsidRPr="00C7171B">
        <w:rPr>
          <w:rFonts w:eastAsia="SimSun" w:cs="Times New Roman"/>
          <w:snapToGrid w:val="0"/>
          <w:kern w:val="22"/>
          <w:sz w:val="24"/>
          <w:szCs w:val="24"/>
          <w:lang w:eastAsia="zh-CN" w:bidi="th-TH"/>
        </w:rPr>
        <w:t>充实现有的报告框架，特别是</w:t>
      </w:r>
      <w:r w:rsidR="00C7171B" w:rsidRPr="00C7171B">
        <w:rPr>
          <w:rFonts w:ascii="SimSun" w:eastAsia="SimSun" w:hAnsi="SimSun"/>
          <w:snapToGrid w:val="0"/>
          <w:kern w:val="22"/>
          <w:sz w:val="24"/>
          <w:szCs w:val="24"/>
          <w:lang w:eastAsia="zh-CN"/>
        </w:rPr>
        <w:t>全球报告倡议</w:t>
      </w:r>
      <w:r w:rsidR="00C7171B" w:rsidRPr="00C7171B">
        <w:rPr>
          <w:rFonts w:ascii="SimSun" w:eastAsia="SimSun" w:hAnsi="SimSun" w:hint="eastAsia"/>
          <w:snapToGrid w:val="0"/>
          <w:kern w:val="22"/>
          <w:sz w:val="24"/>
          <w:szCs w:val="24"/>
          <w:lang w:eastAsia="zh-CN"/>
        </w:rPr>
        <w:t>组织</w:t>
      </w:r>
      <w:r w:rsidR="00C7171B" w:rsidRPr="00C7171B">
        <w:rPr>
          <w:rFonts w:eastAsia="SimSun" w:cs="Times New Roman"/>
          <w:snapToGrid w:val="0"/>
          <w:kern w:val="22"/>
          <w:sz w:val="24"/>
          <w:szCs w:val="24"/>
          <w:lang w:eastAsia="zh-CN" w:bidi="th-TH"/>
        </w:rPr>
        <w:t>的框架，并能够</w:t>
      </w:r>
      <w:r w:rsidR="00C7171B" w:rsidRPr="00C7171B">
        <w:rPr>
          <w:rFonts w:eastAsia="SimSun" w:cs="Times New Roman" w:hint="eastAsia"/>
          <w:snapToGrid w:val="0"/>
          <w:kern w:val="22"/>
          <w:sz w:val="24"/>
          <w:szCs w:val="24"/>
          <w:lang w:eastAsia="zh-CN" w:bidi="th-TH"/>
        </w:rPr>
        <w:t>为</w:t>
      </w:r>
      <w:r w:rsidR="00C7171B" w:rsidRPr="00C7171B">
        <w:rPr>
          <w:rFonts w:eastAsia="SimSun" w:cs="Times New Roman"/>
          <w:snapToGrid w:val="0"/>
          <w:kern w:val="22"/>
          <w:sz w:val="24"/>
          <w:szCs w:val="24"/>
          <w:lang w:eastAsia="zh-CN" w:bidi="th-TH"/>
        </w:rPr>
        <w:t>进行更健全的与生物多样性相关的</w:t>
      </w:r>
      <w:r w:rsidR="00C7171B">
        <w:rPr>
          <w:rFonts w:eastAsia="SimSun" w:cs="Times New Roman" w:hint="eastAsia"/>
          <w:snapToGrid w:val="0"/>
          <w:kern w:val="22"/>
          <w:sz w:val="24"/>
          <w:szCs w:val="24"/>
          <w:lang w:eastAsia="zh-CN" w:bidi="th-TH"/>
        </w:rPr>
        <w:t>对</w:t>
      </w:r>
      <w:r w:rsidR="00C7171B" w:rsidRPr="00C7171B">
        <w:rPr>
          <w:rFonts w:eastAsia="SimSun" w:cs="Times New Roman"/>
          <w:snapToGrid w:val="0"/>
          <w:kern w:val="22"/>
          <w:sz w:val="24"/>
          <w:szCs w:val="24"/>
          <w:lang w:eastAsia="zh-CN" w:bidi="th-TH"/>
        </w:rPr>
        <w:t>实质性</w:t>
      </w:r>
      <w:r w:rsidR="00C7171B">
        <w:rPr>
          <w:rFonts w:eastAsia="SimSun" w:cs="Times New Roman" w:hint="eastAsia"/>
          <w:snapToGrid w:val="0"/>
          <w:kern w:val="22"/>
          <w:sz w:val="24"/>
          <w:szCs w:val="24"/>
          <w:lang w:eastAsia="zh-CN" w:bidi="th-TH"/>
        </w:rPr>
        <w:t>的</w:t>
      </w:r>
      <w:r w:rsidR="00C7171B" w:rsidRPr="00C7171B">
        <w:rPr>
          <w:rFonts w:eastAsia="SimSun" w:cs="Times New Roman"/>
          <w:snapToGrid w:val="0"/>
          <w:kern w:val="22"/>
          <w:sz w:val="24"/>
          <w:szCs w:val="24"/>
          <w:lang w:eastAsia="zh-CN" w:bidi="th-TH"/>
        </w:rPr>
        <w:t>评估</w:t>
      </w:r>
      <w:r w:rsidR="00C7171B" w:rsidRPr="00C7171B">
        <w:rPr>
          <w:rFonts w:eastAsia="SimSun" w:cs="Times New Roman" w:hint="eastAsia"/>
          <w:snapToGrid w:val="0"/>
          <w:kern w:val="22"/>
          <w:sz w:val="24"/>
          <w:szCs w:val="24"/>
          <w:lang w:eastAsia="zh-CN" w:bidi="th-TH"/>
        </w:rPr>
        <w:t>打下基础</w:t>
      </w:r>
      <w:r w:rsidR="00C7171B" w:rsidRPr="00C7171B">
        <w:rPr>
          <w:rFonts w:eastAsia="SimSun" w:cs="Times New Roman"/>
          <w:snapToGrid w:val="0"/>
          <w:kern w:val="22"/>
          <w:sz w:val="24"/>
          <w:szCs w:val="24"/>
          <w:lang w:eastAsia="zh-CN" w:bidi="th-TH"/>
        </w:rPr>
        <w:t>。</w:t>
      </w:r>
      <w:r w:rsidR="00070D30" w:rsidRPr="00523940">
        <w:rPr>
          <w:rStyle w:val="FootnoteReference"/>
          <w:snapToGrid w:val="0"/>
          <w:kern w:val="22"/>
          <w:sz w:val="24"/>
          <w:szCs w:val="24"/>
          <w:lang w:eastAsia="ja-JP" w:bidi="th-TH"/>
        </w:rPr>
        <w:footnoteReference w:id="23"/>
      </w:r>
    </w:p>
    <w:p w:rsidR="00070D30" w:rsidRPr="00D57897" w:rsidRDefault="00C7171B" w:rsidP="00060510">
      <w:pPr>
        <w:pStyle w:val="Para1"/>
        <w:suppressLineNumbers/>
        <w:suppressAutoHyphens/>
        <w:kinsoku w:val="0"/>
        <w:overflowPunct w:val="0"/>
        <w:autoSpaceDE w:val="0"/>
        <w:autoSpaceDN w:val="0"/>
        <w:adjustRightInd w:val="0"/>
        <w:snapToGrid w:val="0"/>
        <w:ind w:left="0" w:firstLine="0"/>
        <w:rPr>
          <w:snapToGrid w:val="0"/>
          <w:kern w:val="22"/>
          <w:sz w:val="24"/>
          <w:szCs w:val="24"/>
          <w:lang w:eastAsia="ja-JP" w:bidi="th-TH"/>
        </w:rPr>
      </w:pPr>
      <w:r w:rsidRPr="00D57897">
        <w:rPr>
          <w:rFonts w:eastAsia="SimSun" w:hint="eastAsia"/>
          <w:snapToGrid w:val="0"/>
          <w:kern w:val="22"/>
          <w:sz w:val="24"/>
          <w:szCs w:val="24"/>
          <w:lang w:eastAsia="zh-CN" w:bidi="th-TH"/>
        </w:rPr>
        <w:t>其他</w:t>
      </w:r>
      <w:r w:rsidRPr="00D57897">
        <w:rPr>
          <w:rFonts w:eastAsia="SimSun"/>
          <w:snapToGrid w:val="0"/>
          <w:kern w:val="22"/>
          <w:sz w:val="24"/>
          <w:szCs w:val="24"/>
          <w:lang w:eastAsia="zh-CN" w:bidi="th-TH"/>
        </w:rPr>
        <w:t>工作也在开展中</w:t>
      </w:r>
      <w:r w:rsidRPr="00D57897">
        <w:rPr>
          <w:rFonts w:eastAsia="SimSun" w:hint="eastAsia"/>
          <w:snapToGrid w:val="0"/>
          <w:kern w:val="22"/>
          <w:sz w:val="24"/>
          <w:szCs w:val="24"/>
          <w:lang w:eastAsia="zh-CN" w:bidi="th-TH"/>
        </w:rPr>
        <w:t>，</w:t>
      </w:r>
      <w:r w:rsidRPr="00D57897">
        <w:rPr>
          <w:rFonts w:eastAsia="SimSun"/>
          <w:snapToGrid w:val="0"/>
          <w:kern w:val="22"/>
          <w:sz w:val="24"/>
          <w:szCs w:val="24"/>
          <w:lang w:eastAsia="zh-CN" w:bidi="th-TH"/>
        </w:rPr>
        <w:t>例如</w:t>
      </w:r>
      <w:r w:rsidR="00E1459E" w:rsidRPr="00D57897">
        <w:rPr>
          <w:rFonts w:eastAsia="SimSun" w:hint="eastAsia"/>
          <w:snapToGrid w:val="0"/>
          <w:kern w:val="22"/>
          <w:sz w:val="24"/>
          <w:szCs w:val="24"/>
          <w:lang w:eastAsia="zh-CN" w:bidi="th-TH"/>
        </w:rPr>
        <w:t>：</w:t>
      </w:r>
      <w:r w:rsidRPr="00D57897">
        <w:rPr>
          <w:rFonts w:eastAsia="SimSun"/>
          <w:snapToGrid w:val="0"/>
          <w:kern w:val="22"/>
          <w:sz w:val="24"/>
          <w:szCs w:val="24"/>
          <w:lang w:eastAsia="zh-CN" w:bidi="th-TH"/>
        </w:rPr>
        <w:t>由</w:t>
      </w:r>
      <w:r w:rsidR="00070D30" w:rsidRPr="00D57897">
        <w:rPr>
          <w:snapToGrid w:val="0"/>
          <w:kern w:val="22"/>
          <w:sz w:val="24"/>
          <w:szCs w:val="24"/>
          <w:lang w:eastAsia="ja-JP" w:bidi="th-TH"/>
        </w:rPr>
        <w:t>I-CARE</w:t>
      </w:r>
      <w:r w:rsidRPr="00D57897">
        <w:rPr>
          <w:rFonts w:eastAsia="SimSun" w:hint="eastAsia"/>
          <w:snapToGrid w:val="0"/>
          <w:kern w:val="22"/>
          <w:sz w:val="24"/>
          <w:szCs w:val="24"/>
          <w:lang w:eastAsia="zh-CN" w:bidi="th-TH"/>
        </w:rPr>
        <w:t>开展</w:t>
      </w:r>
      <w:r w:rsidRPr="00D57897">
        <w:rPr>
          <w:rFonts w:eastAsia="SimSun"/>
          <w:snapToGrid w:val="0"/>
          <w:kern w:val="22"/>
          <w:sz w:val="24"/>
          <w:szCs w:val="24"/>
          <w:lang w:eastAsia="zh-CN" w:bidi="th-TH"/>
        </w:rPr>
        <w:t>的关于标尺的工作，</w:t>
      </w:r>
      <w:r w:rsidRPr="00D57897">
        <w:rPr>
          <w:rFonts w:eastAsia="SimSun" w:hint="eastAsia"/>
          <w:snapToGrid w:val="0"/>
          <w:kern w:val="22"/>
          <w:sz w:val="24"/>
          <w:szCs w:val="24"/>
          <w:lang w:eastAsia="zh-CN" w:bidi="th-TH"/>
        </w:rPr>
        <w:t>该</w:t>
      </w:r>
      <w:r w:rsidRPr="00D57897">
        <w:rPr>
          <w:rFonts w:eastAsia="SimSun"/>
          <w:snapToGrid w:val="0"/>
          <w:kern w:val="22"/>
          <w:sz w:val="24"/>
          <w:szCs w:val="24"/>
          <w:lang w:eastAsia="zh-CN" w:bidi="th-TH"/>
        </w:rPr>
        <w:t>工作</w:t>
      </w:r>
      <w:r w:rsidR="00E1459E" w:rsidRPr="00D57897">
        <w:rPr>
          <w:rFonts w:eastAsia="SimSun" w:hint="eastAsia"/>
          <w:snapToGrid w:val="0"/>
          <w:kern w:val="22"/>
          <w:sz w:val="24"/>
          <w:szCs w:val="24"/>
          <w:lang w:eastAsia="zh-CN" w:bidi="th-TH"/>
        </w:rPr>
        <w:t>对</w:t>
      </w:r>
      <w:r w:rsidR="00E1459E" w:rsidRPr="00D57897">
        <w:rPr>
          <w:rFonts w:eastAsia="SimSun"/>
          <w:snapToGrid w:val="0"/>
          <w:kern w:val="22"/>
          <w:sz w:val="24"/>
          <w:szCs w:val="24"/>
          <w:lang w:eastAsia="zh-CN" w:bidi="th-TH"/>
        </w:rPr>
        <w:t>某一产品对生物多样性整个寿命周期的影响进行量化；由</w:t>
      </w:r>
      <w:r w:rsidR="00070D30" w:rsidRPr="006665D6">
        <w:rPr>
          <w:snapToGrid w:val="0"/>
          <w:kern w:val="22"/>
          <w:sz w:val="24"/>
          <w:szCs w:val="24"/>
          <w:lang w:eastAsia="ja-JP" w:bidi="th-TH"/>
        </w:rPr>
        <w:t>CDC-Biodiversité</w:t>
      </w:r>
      <w:r w:rsidR="00E1459E" w:rsidRPr="00D57897">
        <w:rPr>
          <w:rFonts w:eastAsia="SimSun" w:hint="eastAsia"/>
          <w:snapToGrid w:val="0"/>
          <w:kern w:val="22"/>
          <w:sz w:val="24"/>
          <w:szCs w:val="24"/>
          <w:lang w:eastAsia="zh-CN" w:bidi="th-TH"/>
        </w:rPr>
        <w:t>开展</w:t>
      </w:r>
      <w:r w:rsidR="00E1459E" w:rsidRPr="00D57897">
        <w:rPr>
          <w:rFonts w:eastAsia="SimSun"/>
          <w:snapToGrid w:val="0"/>
          <w:kern w:val="22"/>
          <w:sz w:val="24"/>
          <w:szCs w:val="24"/>
          <w:lang w:eastAsia="zh-CN" w:bidi="th-TH"/>
        </w:rPr>
        <w:t>的关于</w:t>
      </w:r>
      <w:r w:rsidR="00E1459E" w:rsidRPr="00D57897">
        <w:rPr>
          <w:rFonts w:eastAsia="SimSun" w:hint="eastAsia"/>
          <w:snapToGrid w:val="0"/>
          <w:kern w:val="22"/>
          <w:sz w:val="24"/>
          <w:szCs w:val="24"/>
          <w:lang w:eastAsia="zh-CN" w:bidi="th-TH"/>
        </w:rPr>
        <w:t>制定</w:t>
      </w:r>
      <w:r w:rsidR="00E1459E" w:rsidRPr="00D57897">
        <w:rPr>
          <w:rFonts w:eastAsia="SimSun"/>
          <w:snapToGrid w:val="0"/>
          <w:kern w:val="22"/>
          <w:sz w:val="24"/>
          <w:szCs w:val="24"/>
          <w:lang w:eastAsia="zh-CN" w:bidi="th-TH"/>
        </w:rPr>
        <w:t>生物多样性足迹方法</w:t>
      </w:r>
      <w:r w:rsidR="00E1459E" w:rsidRPr="00D57897">
        <w:rPr>
          <w:rFonts w:eastAsia="SimSun" w:hint="eastAsia"/>
          <w:snapToGrid w:val="0"/>
          <w:kern w:val="22"/>
          <w:sz w:val="24"/>
          <w:szCs w:val="24"/>
          <w:lang w:eastAsia="zh-CN" w:bidi="th-TH"/>
        </w:rPr>
        <w:t>（被称为</w:t>
      </w:r>
      <w:r w:rsidR="00E1459E" w:rsidRPr="00D57897">
        <w:rPr>
          <w:rFonts w:eastAsia="SimSun"/>
          <w:snapToGrid w:val="0"/>
          <w:kern w:val="22"/>
          <w:sz w:val="24"/>
          <w:szCs w:val="24"/>
          <w:lang w:eastAsia="zh-CN" w:bidi="th-TH"/>
        </w:rPr>
        <w:t>全球生物多样性成绩</w:t>
      </w:r>
      <w:r w:rsidR="00E1459E" w:rsidRPr="00D57897">
        <w:rPr>
          <w:rFonts w:eastAsia="SimSun" w:hint="eastAsia"/>
          <w:snapToGrid w:val="0"/>
          <w:kern w:val="22"/>
          <w:sz w:val="24"/>
          <w:szCs w:val="24"/>
          <w:lang w:eastAsia="zh-CN" w:bidi="th-TH"/>
        </w:rPr>
        <w:t>(</w:t>
      </w:r>
      <w:r w:rsidR="00E1459E" w:rsidRPr="00D57897">
        <w:rPr>
          <w:snapToGrid w:val="0"/>
          <w:kern w:val="22"/>
          <w:sz w:val="24"/>
          <w:szCs w:val="24"/>
          <w:lang w:eastAsia="ja-JP" w:bidi="th-TH"/>
        </w:rPr>
        <w:t>GBS</w:t>
      </w:r>
      <w:r w:rsidR="00E1459E" w:rsidRPr="00D57897">
        <w:rPr>
          <w:rFonts w:eastAsia="SimSun" w:hint="eastAsia"/>
          <w:snapToGrid w:val="0"/>
          <w:kern w:val="22"/>
          <w:sz w:val="24"/>
          <w:szCs w:val="24"/>
          <w:lang w:eastAsia="zh-CN" w:bidi="th-TH"/>
        </w:rPr>
        <w:t>)</w:t>
      </w:r>
      <w:r w:rsidR="00E1459E" w:rsidRPr="00D57897">
        <w:rPr>
          <w:rFonts w:eastAsia="SimSun"/>
          <w:snapToGrid w:val="0"/>
          <w:kern w:val="22"/>
          <w:sz w:val="24"/>
          <w:szCs w:val="24"/>
          <w:lang w:eastAsia="zh-CN" w:bidi="th-TH"/>
        </w:rPr>
        <w:t>）</w:t>
      </w:r>
      <w:r w:rsidR="009A664D" w:rsidRPr="00523940">
        <w:rPr>
          <w:rStyle w:val="FootnoteReference"/>
          <w:snapToGrid w:val="0"/>
          <w:kern w:val="22"/>
          <w:sz w:val="24"/>
          <w:szCs w:val="24"/>
          <w:lang w:eastAsia="ja-JP" w:bidi="th-TH"/>
        </w:rPr>
        <w:footnoteReference w:id="24"/>
      </w:r>
      <w:r w:rsidR="009A664D" w:rsidRPr="00D57897">
        <w:rPr>
          <w:rFonts w:eastAsia="SimSun" w:hint="eastAsia"/>
          <w:snapToGrid w:val="0"/>
          <w:kern w:val="22"/>
          <w:sz w:val="24"/>
          <w:szCs w:val="24"/>
          <w:lang w:eastAsia="zh-CN" w:bidi="th-TH"/>
        </w:rPr>
        <w:t>的</w:t>
      </w:r>
      <w:r w:rsidR="009A664D" w:rsidRPr="00D57897">
        <w:rPr>
          <w:rFonts w:eastAsia="SimSun"/>
          <w:snapToGrid w:val="0"/>
          <w:kern w:val="22"/>
          <w:sz w:val="24"/>
          <w:szCs w:val="24"/>
          <w:lang w:eastAsia="zh-CN" w:bidi="th-TH"/>
        </w:rPr>
        <w:t>工作；</w:t>
      </w:r>
      <w:r w:rsidR="009A664D" w:rsidRPr="00D57897">
        <w:rPr>
          <w:rFonts w:eastAsia="SimSun" w:hint="eastAsia"/>
          <w:snapToGrid w:val="0"/>
          <w:kern w:val="22"/>
          <w:sz w:val="24"/>
          <w:szCs w:val="24"/>
          <w:lang w:eastAsia="zh-CN" w:bidi="th-TH"/>
        </w:rPr>
        <w:t>以及巴西人生</w:t>
      </w:r>
      <w:r w:rsidR="009A664D" w:rsidRPr="00D57897">
        <w:rPr>
          <w:rFonts w:eastAsia="SimSun"/>
          <w:snapToGrid w:val="0"/>
          <w:kern w:val="22"/>
          <w:sz w:val="24"/>
          <w:szCs w:val="24"/>
          <w:lang w:eastAsia="zh-CN" w:bidi="th-TH"/>
        </w:rPr>
        <w:t>研究所</w:t>
      </w:r>
      <w:r w:rsidR="00070D30" w:rsidRPr="00523940">
        <w:rPr>
          <w:rStyle w:val="FootnoteReference"/>
          <w:snapToGrid w:val="0"/>
          <w:kern w:val="22"/>
          <w:sz w:val="24"/>
          <w:szCs w:val="24"/>
          <w:lang w:eastAsia="ja-JP" w:bidi="th-TH"/>
        </w:rPr>
        <w:footnoteReference w:id="25"/>
      </w:r>
      <w:r w:rsidR="00070D30" w:rsidRPr="00D57897">
        <w:rPr>
          <w:snapToGrid w:val="0"/>
          <w:kern w:val="22"/>
          <w:sz w:val="24"/>
          <w:szCs w:val="24"/>
          <w:lang w:eastAsia="ja-JP" w:bidi="th-TH"/>
        </w:rPr>
        <w:t xml:space="preserve"> </w:t>
      </w:r>
      <w:r w:rsidR="009A664D" w:rsidRPr="00D57897">
        <w:rPr>
          <w:rFonts w:eastAsia="SimSun" w:hint="eastAsia"/>
          <w:snapToGrid w:val="0"/>
          <w:kern w:val="22"/>
          <w:sz w:val="24"/>
          <w:szCs w:val="24"/>
          <w:lang w:eastAsia="zh-CN" w:bidi="th-TH"/>
        </w:rPr>
        <w:t>等</w:t>
      </w:r>
      <w:r w:rsidR="009A664D" w:rsidRPr="00D57897">
        <w:rPr>
          <w:rFonts w:eastAsia="SimSun"/>
          <w:snapToGrid w:val="0"/>
          <w:kern w:val="22"/>
          <w:sz w:val="24"/>
          <w:szCs w:val="24"/>
          <w:lang w:eastAsia="zh-CN" w:bidi="th-TH"/>
        </w:rPr>
        <w:t>等。</w:t>
      </w:r>
      <w:r w:rsidR="00070D30" w:rsidRPr="00D57897">
        <w:rPr>
          <w:snapToGrid w:val="0"/>
          <w:kern w:val="22"/>
          <w:sz w:val="24"/>
          <w:szCs w:val="24"/>
          <w:lang w:eastAsia="ja-JP" w:bidi="th-TH"/>
        </w:rPr>
        <w:t>2016</w:t>
      </w:r>
      <w:r w:rsidR="009A664D" w:rsidRPr="00D57897">
        <w:rPr>
          <w:rFonts w:eastAsia="SimSun" w:hint="eastAsia"/>
          <w:snapToGrid w:val="0"/>
          <w:kern w:val="22"/>
          <w:sz w:val="24"/>
          <w:szCs w:val="24"/>
          <w:lang w:eastAsia="zh-CN" w:bidi="th-TH"/>
        </w:rPr>
        <w:t>年，</w:t>
      </w:r>
      <w:r w:rsidR="00340029" w:rsidRPr="00D57897">
        <w:rPr>
          <w:rFonts w:eastAsia="SimSun" w:hint="eastAsia"/>
          <w:snapToGrid w:val="0"/>
          <w:kern w:val="22"/>
          <w:sz w:val="24"/>
          <w:szCs w:val="24"/>
          <w:lang w:eastAsia="zh-CN" w:bidi="th-TH"/>
        </w:rPr>
        <w:t>国际石油工业环境保护协会（</w:t>
      </w:r>
      <w:r w:rsidR="00070D30" w:rsidRPr="00D57897">
        <w:rPr>
          <w:snapToGrid w:val="0"/>
          <w:kern w:val="22"/>
          <w:sz w:val="24"/>
          <w:szCs w:val="24"/>
          <w:lang w:eastAsia="ja-JP" w:bidi="th-TH"/>
        </w:rPr>
        <w:t>IPIECA</w:t>
      </w:r>
      <w:r w:rsidR="00340029" w:rsidRPr="00D57897">
        <w:rPr>
          <w:rFonts w:eastAsia="SimSun" w:hint="eastAsia"/>
          <w:snapToGrid w:val="0"/>
          <w:kern w:val="22"/>
          <w:sz w:val="24"/>
          <w:szCs w:val="24"/>
          <w:lang w:eastAsia="zh-CN" w:bidi="th-TH"/>
        </w:rPr>
        <w:t>）</w:t>
      </w:r>
      <w:r w:rsidR="00EE7B52" w:rsidRPr="00D57897">
        <w:rPr>
          <w:rFonts w:eastAsia="SimSun" w:hint="eastAsia"/>
          <w:snapToGrid w:val="0"/>
          <w:kern w:val="22"/>
          <w:sz w:val="24"/>
          <w:szCs w:val="24"/>
          <w:lang w:eastAsia="zh-CN" w:bidi="th-TH"/>
        </w:rPr>
        <w:t>编制了《</w:t>
      </w:r>
      <w:r w:rsidR="00EE7B52" w:rsidRPr="00D57897">
        <w:rPr>
          <w:rFonts w:ascii="KaiTi" w:eastAsia="KaiTi" w:hAnsi="KaiTi" w:hint="eastAsia"/>
          <w:iCs/>
          <w:snapToGrid w:val="0"/>
          <w:kern w:val="22"/>
          <w:sz w:val="24"/>
          <w:szCs w:val="24"/>
          <w:lang w:eastAsia="zh-CN" w:bidi="th-TH"/>
        </w:rPr>
        <w:t>生物多样性</w:t>
      </w:r>
      <w:r w:rsidR="00EE7B52" w:rsidRPr="00D57897">
        <w:rPr>
          <w:rFonts w:ascii="KaiTi" w:eastAsia="KaiTi" w:hAnsi="KaiTi"/>
          <w:iCs/>
          <w:snapToGrid w:val="0"/>
          <w:kern w:val="22"/>
          <w:sz w:val="24"/>
          <w:szCs w:val="24"/>
          <w:lang w:eastAsia="zh-CN" w:bidi="th-TH"/>
        </w:rPr>
        <w:t>和</w:t>
      </w:r>
      <w:r w:rsidR="00EE7B52" w:rsidRPr="00D57897">
        <w:rPr>
          <w:rFonts w:ascii="KaiTi" w:eastAsia="KaiTi" w:hAnsi="KaiTi" w:hint="eastAsia"/>
          <w:iCs/>
          <w:snapToGrid w:val="0"/>
          <w:kern w:val="22"/>
          <w:sz w:val="24"/>
          <w:szCs w:val="24"/>
          <w:lang w:eastAsia="zh-CN" w:bidi="th-TH"/>
        </w:rPr>
        <w:t>生态系统服务</w:t>
      </w:r>
      <w:r w:rsidR="00EE7B52" w:rsidRPr="00D57897">
        <w:rPr>
          <w:rFonts w:ascii="KaiTi" w:eastAsia="KaiTi" w:hAnsi="KaiTi"/>
          <w:iCs/>
          <w:snapToGrid w:val="0"/>
          <w:kern w:val="22"/>
          <w:sz w:val="24"/>
          <w:szCs w:val="24"/>
          <w:lang w:eastAsia="zh-CN" w:bidi="th-TH"/>
        </w:rPr>
        <w:t>基本知识</w:t>
      </w:r>
      <w:r w:rsidR="00EE7B52" w:rsidRPr="00D57897">
        <w:rPr>
          <w:rFonts w:ascii="KaiTi" w:eastAsia="KaiTi" w:hAnsi="KaiTi" w:hint="eastAsia"/>
          <w:iCs/>
          <w:snapToGrid w:val="0"/>
          <w:kern w:val="22"/>
          <w:sz w:val="24"/>
          <w:szCs w:val="24"/>
          <w:lang w:eastAsia="zh-CN" w:bidi="th-TH"/>
        </w:rPr>
        <w:t>：对石油</w:t>
      </w:r>
      <w:r w:rsidR="00EE7B52" w:rsidRPr="00D57897">
        <w:rPr>
          <w:rFonts w:ascii="KaiTi" w:eastAsia="KaiTi" w:hAnsi="KaiTi"/>
          <w:iCs/>
          <w:snapToGrid w:val="0"/>
          <w:kern w:val="22"/>
          <w:sz w:val="24"/>
          <w:szCs w:val="24"/>
          <w:lang w:eastAsia="zh-CN" w:bidi="th-TH"/>
        </w:rPr>
        <w:t>和天然气</w:t>
      </w:r>
      <w:r w:rsidR="00EE7B52" w:rsidRPr="00D57897">
        <w:rPr>
          <w:rFonts w:ascii="KaiTi" w:eastAsia="KaiTi" w:hAnsi="KaiTi" w:hint="eastAsia"/>
          <w:iCs/>
          <w:snapToGrid w:val="0"/>
          <w:kern w:val="22"/>
          <w:sz w:val="24"/>
          <w:szCs w:val="24"/>
          <w:lang w:eastAsia="zh-CN" w:bidi="th-TH"/>
        </w:rPr>
        <w:t>业界</w:t>
      </w:r>
      <w:r w:rsidR="00EE7B52" w:rsidRPr="00D57897">
        <w:rPr>
          <w:rFonts w:ascii="KaiTi" w:eastAsia="KaiTi" w:hAnsi="KaiTi"/>
          <w:iCs/>
          <w:snapToGrid w:val="0"/>
          <w:kern w:val="22"/>
          <w:sz w:val="24"/>
          <w:szCs w:val="24"/>
          <w:lang w:eastAsia="zh-CN" w:bidi="th-TH"/>
        </w:rPr>
        <w:t>的指导文件</w:t>
      </w:r>
      <w:r w:rsidR="00EE7B52" w:rsidRPr="00D57897">
        <w:rPr>
          <w:rFonts w:ascii="KaiTi" w:eastAsia="KaiTi" w:hAnsi="KaiTi" w:hint="eastAsia"/>
          <w:snapToGrid w:val="0"/>
          <w:kern w:val="22"/>
          <w:sz w:val="24"/>
          <w:szCs w:val="24"/>
          <w:lang w:eastAsia="zh-CN" w:bidi="th-TH"/>
        </w:rPr>
        <w:t>》。</w:t>
      </w:r>
      <w:r w:rsidR="00070D30" w:rsidRPr="00340029">
        <w:rPr>
          <w:rStyle w:val="FootnoteReference"/>
          <w:rFonts w:ascii="KaiTi" w:eastAsia="KaiTi" w:hAnsi="KaiTi"/>
          <w:snapToGrid w:val="0"/>
          <w:kern w:val="22"/>
          <w:sz w:val="24"/>
          <w:szCs w:val="24"/>
          <w:lang w:eastAsia="ja-JP" w:bidi="th-TH"/>
        </w:rPr>
        <w:footnoteReference w:id="26"/>
      </w:r>
      <w:r w:rsidR="00070D30" w:rsidRPr="00D57897">
        <w:rPr>
          <w:rFonts w:ascii="KaiTi" w:eastAsia="KaiTi" w:hAnsi="KaiTi"/>
          <w:snapToGrid w:val="0"/>
          <w:kern w:val="22"/>
          <w:sz w:val="24"/>
          <w:szCs w:val="24"/>
          <w:lang w:eastAsia="ja-JP" w:bidi="th-TH"/>
        </w:rPr>
        <w:t xml:space="preserve"> </w:t>
      </w:r>
      <w:r w:rsidR="00947229" w:rsidRPr="00D57897">
        <w:rPr>
          <w:rFonts w:eastAsia="SimSun" w:hint="eastAsia"/>
          <w:snapToGrid w:val="0"/>
          <w:kern w:val="22"/>
          <w:sz w:val="24"/>
          <w:szCs w:val="24"/>
          <w:lang w:eastAsia="zh-CN" w:bidi="th-TH"/>
        </w:rPr>
        <w:t>同样</w:t>
      </w:r>
      <w:r w:rsidR="00947229" w:rsidRPr="00D57897">
        <w:rPr>
          <w:rFonts w:eastAsia="SimSun"/>
          <w:snapToGrid w:val="0"/>
          <w:kern w:val="22"/>
          <w:sz w:val="24"/>
          <w:szCs w:val="24"/>
          <w:lang w:eastAsia="zh-CN" w:bidi="th-TH"/>
        </w:rPr>
        <w:t>，荷兰</w:t>
      </w:r>
      <w:r w:rsidR="00070D30" w:rsidRPr="00D57897">
        <w:rPr>
          <w:snapToGrid w:val="0"/>
          <w:kern w:val="22"/>
          <w:sz w:val="24"/>
          <w:szCs w:val="24"/>
          <w:lang w:eastAsia="ja-JP" w:bidi="th-TH"/>
        </w:rPr>
        <w:t>ASN</w:t>
      </w:r>
      <w:r w:rsidR="00947229" w:rsidRPr="00D57897">
        <w:rPr>
          <w:rFonts w:eastAsia="SimSun" w:hint="eastAsia"/>
          <w:snapToGrid w:val="0"/>
          <w:kern w:val="22"/>
          <w:sz w:val="24"/>
          <w:szCs w:val="24"/>
          <w:lang w:eastAsia="zh-CN" w:bidi="th-TH"/>
        </w:rPr>
        <w:t>银行一直在</w:t>
      </w:r>
      <w:r w:rsidR="00947229" w:rsidRPr="00D57897">
        <w:rPr>
          <w:rFonts w:eastAsia="SimSun"/>
          <w:snapToGrid w:val="0"/>
          <w:kern w:val="22"/>
          <w:sz w:val="24"/>
          <w:szCs w:val="24"/>
          <w:lang w:eastAsia="zh-CN" w:bidi="th-TH"/>
        </w:rPr>
        <w:t>制定两性的标尺借以评估</w:t>
      </w:r>
      <w:r w:rsidR="00947229" w:rsidRPr="00D57897">
        <w:rPr>
          <w:rFonts w:eastAsia="SimSun" w:hint="eastAsia"/>
          <w:snapToGrid w:val="0"/>
          <w:kern w:val="22"/>
          <w:sz w:val="24"/>
          <w:szCs w:val="24"/>
          <w:lang w:eastAsia="zh-CN" w:bidi="th-TH"/>
        </w:rPr>
        <w:t>生物多样性</w:t>
      </w:r>
      <w:r w:rsidR="00947229" w:rsidRPr="00D57897">
        <w:rPr>
          <w:rFonts w:eastAsia="SimSun"/>
          <w:snapToGrid w:val="0"/>
          <w:kern w:val="22"/>
          <w:sz w:val="24"/>
          <w:szCs w:val="24"/>
          <w:lang w:eastAsia="zh-CN" w:bidi="th-TH"/>
        </w:rPr>
        <w:t>影响和对其投资的以来并对其进行估值。</w:t>
      </w:r>
      <w:r w:rsidR="00947229" w:rsidRPr="00D57897">
        <w:rPr>
          <w:rFonts w:eastAsia="SimSun" w:hint="eastAsia"/>
          <w:snapToGrid w:val="0"/>
          <w:kern w:val="22"/>
          <w:sz w:val="24"/>
          <w:szCs w:val="24"/>
          <w:lang w:eastAsia="zh-CN" w:bidi="th-TH"/>
        </w:rPr>
        <w:t>欧洲联盟的</w:t>
      </w:r>
      <w:r w:rsidR="00947229" w:rsidRPr="00D57897">
        <w:rPr>
          <w:rFonts w:eastAsia="SimSun"/>
          <w:snapToGrid w:val="0"/>
          <w:kern w:val="22"/>
          <w:sz w:val="24"/>
          <w:szCs w:val="24"/>
          <w:lang w:eastAsia="zh-CN" w:bidi="th-TH"/>
        </w:rPr>
        <w:t>企业界和生物多样性平台目前正在</w:t>
      </w:r>
      <w:r w:rsidR="00947229" w:rsidRPr="00D57897">
        <w:rPr>
          <w:rFonts w:eastAsia="SimSun" w:hint="eastAsia"/>
          <w:snapToGrid w:val="0"/>
          <w:kern w:val="22"/>
          <w:sz w:val="24"/>
          <w:szCs w:val="24"/>
          <w:lang w:eastAsia="zh-CN" w:bidi="th-TH"/>
        </w:rPr>
        <w:t>编制</w:t>
      </w:r>
      <w:r w:rsidR="00D57897" w:rsidRPr="00D57897">
        <w:rPr>
          <w:rFonts w:eastAsia="SimSun" w:hint="eastAsia"/>
          <w:snapToGrid w:val="0"/>
          <w:kern w:val="22"/>
          <w:sz w:val="24"/>
          <w:szCs w:val="24"/>
          <w:lang w:eastAsia="zh-CN" w:bidi="th-TH"/>
        </w:rPr>
        <w:t>当前</w:t>
      </w:r>
      <w:r w:rsidR="00D57897" w:rsidRPr="00D57897">
        <w:rPr>
          <w:rFonts w:eastAsia="SimSun"/>
          <w:snapToGrid w:val="0"/>
          <w:kern w:val="22"/>
          <w:sz w:val="24"/>
          <w:szCs w:val="24"/>
          <w:lang w:eastAsia="zh-CN" w:bidi="th-TH"/>
        </w:rPr>
        <w:t>各种活动的概览和</w:t>
      </w:r>
      <w:r w:rsidR="00D57897" w:rsidRPr="00D57897">
        <w:rPr>
          <w:rFonts w:eastAsia="SimSun" w:hint="eastAsia"/>
          <w:snapToGrid w:val="0"/>
          <w:kern w:val="22"/>
          <w:sz w:val="24"/>
          <w:szCs w:val="24"/>
          <w:lang w:eastAsia="zh-CN" w:bidi="th-TH"/>
        </w:rPr>
        <w:t>重要评估</w:t>
      </w:r>
      <w:r w:rsidR="00D57897" w:rsidRPr="00D57897">
        <w:rPr>
          <w:rFonts w:eastAsia="SimSun"/>
          <w:snapToGrid w:val="0"/>
          <w:kern w:val="22"/>
          <w:sz w:val="24"/>
          <w:szCs w:val="24"/>
          <w:lang w:eastAsia="zh-CN" w:bidi="th-TH"/>
        </w:rPr>
        <w:t>，以便制定供</w:t>
      </w:r>
      <w:r w:rsidR="00D57897" w:rsidRPr="00D57897">
        <w:rPr>
          <w:rFonts w:eastAsia="SimSun" w:hint="eastAsia"/>
          <w:snapToGrid w:val="0"/>
          <w:kern w:val="22"/>
          <w:sz w:val="24"/>
          <w:szCs w:val="24"/>
          <w:lang w:eastAsia="zh-CN" w:bidi="th-TH"/>
        </w:rPr>
        <w:t>企业界</w:t>
      </w:r>
      <w:r w:rsidR="00D57897" w:rsidRPr="00D57897">
        <w:rPr>
          <w:rFonts w:eastAsia="SimSun"/>
          <w:snapToGrid w:val="0"/>
          <w:kern w:val="22"/>
          <w:sz w:val="24"/>
          <w:szCs w:val="24"/>
          <w:lang w:eastAsia="zh-CN" w:bidi="th-TH"/>
        </w:rPr>
        <w:t>和金融界人士（包括上述人士）</w:t>
      </w:r>
      <w:r w:rsidR="00D57897" w:rsidRPr="00D57897">
        <w:rPr>
          <w:rFonts w:eastAsia="SimSun" w:hint="eastAsia"/>
          <w:snapToGrid w:val="0"/>
          <w:kern w:val="22"/>
          <w:sz w:val="24"/>
          <w:szCs w:val="24"/>
          <w:lang w:eastAsia="zh-CN" w:bidi="th-TH"/>
        </w:rPr>
        <w:t>使用</w:t>
      </w:r>
      <w:r w:rsidR="00D57897" w:rsidRPr="00D57897">
        <w:rPr>
          <w:rFonts w:eastAsia="SimSun"/>
          <w:snapToGrid w:val="0"/>
          <w:kern w:val="22"/>
          <w:sz w:val="24"/>
          <w:szCs w:val="24"/>
          <w:lang w:eastAsia="zh-CN" w:bidi="th-TH"/>
        </w:rPr>
        <w:t>的生物多样性标尺。</w:t>
      </w:r>
      <w:r w:rsidR="00070D30" w:rsidRPr="00523940">
        <w:rPr>
          <w:rStyle w:val="FootnoteReference"/>
          <w:snapToGrid w:val="0"/>
          <w:kern w:val="22"/>
          <w:sz w:val="24"/>
          <w:szCs w:val="24"/>
          <w:lang w:eastAsia="ja-JP" w:bidi="th-TH"/>
        </w:rPr>
        <w:footnoteReference w:id="27"/>
      </w:r>
      <w:r w:rsidR="00D57897">
        <w:rPr>
          <w:snapToGrid w:val="0"/>
          <w:kern w:val="22"/>
          <w:sz w:val="24"/>
          <w:szCs w:val="24"/>
          <w:lang w:eastAsia="ja-JP" w:bidi="th-TH"/>
        </w:rPr>
        <w:t xml:space="preserve"> </w:t>
      </w:r>
      <w:r w:rsidR="00D57897">
        <w:rPr>
          <w:rFonts w:eastAsia="SimSun" w:hint="eastAsia"/>
          <w:snapToGrid w:val="0"/>
          <w:kern w:val="22"/>
          <w:sz w:val="24"/>
          <w:szCs w:val="24"/>
          <w:lang w:eastAsia="zh-CN" w:bidi="th-TH"/>
        </w:rPr>
        <w:t>其他</w:t>
      </w:r>
      <w:r w:rsidR="00D57897">
        <w:rPr>
          <w:rFonts w:eastAsia="SimSun"/>
          <w:snapToGrid w:val="0"/>
          <w:kern w:val="22"/>
          <w:sz w:val="24"/>
          <w:szCs w:val="24"/>
          <w:lang w:eastAsia="zh-CN" w:bidi="th-TH"/>
        </w:rPr>
        <w:t>业界和具体部门内的工作依然存在。</w:t>
      </w:r>
    </w:p>
    <w:p w:rsidR="005139D0" w:rsidRPr="00DD4BE9" w:rsidRDefault="00917DA7"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DD4BE9">
        <w:rPr>
          <w:rFonts w:eastAsia="SimSun" w:cs="Times New Roman" w:hint="eastAsia"/>
          <w:snapToGrid w:val="0"/>
          <w:kern w:val="22"/>
          <w:sz w:val="24"/>
          <w:szCs w:val="24"/>
          <w:lang w:eastAsia="zh-CN" w:bidi="th-TH"/>
        </w:rPr>
        <w:t>在生态系统</w:t>
      </w:r>
      <w:r w:rsidRPr="00DD4BE9">
        <w:rPr>
          <w:rFonts w:eastAsia="SimSun" w:cs="Times New Roman"/>
          <w:snapToGrid w:val="0"/>
          <w:kern w:val="22"/>
          <w:sz w:val="24"/>
          <w:szCs w:val="24"/>
          <w:lang w:eastAsia="zh-CN" w:bidi="th-TH"/>
        </w:rPr>
        <w:t>会计方面的相关工作也在进行中，这一工作</w:t>
      </w:r>
      <w:r w:rsidRPr="00DD4BE9">
        <w:rPr>
          <w:rFonts w:eastAsia="SimSun" w:cs="Times New Roman" w:hint="eastAsia"/>
          <w:snapToGrid w:val="0"/>
          <w:kern w:val="22"/>
          <w:sz w:val="24"/>
          <w:szCs w:val="24"/>
          <w:lang w:eastAsia="zh-CN" w:bidi="th-TH"/>
        </w:rPr>
        <w:t>有可能</w:t>
      </w:r>
      <w:r w:rsidRPr="00DD4BE9">
        <w:rPr>
          <w:rFonts w:eastAsia="SimSun" w:cs="Times New Roman"/>
          <w:snapToGrid w:val="0"/>
          <w:kern w:val="22"/>
          <w:sz w:val="24"/>
          <w:szCs w:val="24"/>
          <w:lang w:eastAsia="zh-CN" w:bidi="th-TH"/>
        </w:rPr>
        <w:t>有利于将上述</w:t>
      </w:r>
      <w:r w:rsidRPr="00DD4BE9">
        <w:rPr>
          <w:rFonts w:eastAsia="SimSun" w:cs="Times New Roman" w:hint="eastAsia"/>
          <w:snapToGrid w:val="0"/>
          <w:kern w:val="22"/>
          <w:sz w:val="24"/>
          <w:szCs w:val="24"/>
          <w:lang w:eastAsia="zh-CN" w:bidi="th-TH"/>
        </w:rPr>
        <w:t>举措</w:t>
      </w:r>
      <w:r w:rsidRPr="00DD4BE9">
        <w:rPr>
          <w:rFonts w:eastAsia="SimSun" w:cs="Times New Roman"/>
          <w:snapToGrid w:val="0"/>
          <w:kern w:val="22"/>
          <w:sz w:val="24"/>
          <w:szCs w:val="24"/>
          <w:lang w:eastAsia="zh-CN" w:bidi="th-TH"/>
        </w:rPr>
        <w:t>与</w:t>
      </w:r>
      <w:r w:rsidRPr="00DD4BE9">
        <w:rPr>
          <w:rFonts w:eastAsia="SimSun" w:cs="Times New Roman" w:hint="eastAsia"/>
          <w:snapToGrid w:val="0"/>
          <w:kern w:val="22"/>
          <w:sz w:val="24"/>
          <w:szCs w:val="24"/>
          <w:lang w:eastAsia="zh-CN" w:bidi="th-TH"/>
        </w:rPr>
        <w:t>这方面</w:t>
      </w:r>
      <w:r w:rsidRPr="00DD4BE9">
        <w:rPr>
          <w:rFonts w:eastAsia="SimSun" w:cs="Times New Roman"/>
          <w:snapToGrid w:val="0"/>
          <w:kern w:val="22"/>
          <w:sz w:val="24"/>
          <w:szCs w:val="24"/>
          <w:lang w:eastAsia="zh-CN" w:bidi="th-TH"/>
        </w:rPr>
        <w:t>已取得的经验和开展的工作联系起来。</w:t>
      </w:r>
      <w:r w:rsidRPr="00DD4BE9">
        <w:rPr>
          <w:rFonts w:ascii="SimSun" w:eastAsia="SimSun" w:hAnsi="SimSun" w:cs="SimSun" w:hint="eastAsia"/>
          <w:sz w:val="24"/>
          <w:lang w:eastAsia="zh-CN"/>
        </w:rPr>
        <w:t>环境</w:t>
      </w:r>
      <w:r w:rsidRPr="00DD4BE9">
        <w:rPr>
          <w:sz w:val="24"/>
          <w:lang w:eastAsia="zh-CN"/>
        </w:rPr>
        <w:t>-</w:t>
      </w:r>
      <w:r w:rsidRPr="00DD4BE9">
        <w:rPr>
          <w:rFonts w:ascii="SimSun" w:eastAsia="SimSun" w:hAnsi="SimSun" w:cs="SimSun" w:hint="eastAsia"/>
          <w:sz w:val="24"/>
          <w:lang w:eastAsia="zh-CN"/>
        </w:rPr>
        <w:t>经济核算制度（</w:t>
      </w:r>
      <w:r w:rsidRPr="00DD4BE9">
        <w:rPr>
          <w:rFonts w:cs="Times New Roman"/>
          <w:snapToGrid w:val="0"/>
          <w:kern w:val="22"/>
          <w:sz w:val="24"/>
          <w:szCs w:val="24"/>
          <w:lang w:eastAsia="ja-JP" w:bidi="th-TH"/>
        </w:rPr>
        <w:t>SEEA</w:t>
      </w:r>
      <w:r w:rsidRPr="00DD4BE9">
        <w:rPr>
          <w:rFonts w:ascii="SimSun" w:eastAsia="SimSun" w:hAnsi="SimSun" w:cs="SimSun"/>
          <w:sz w:val="24"/>
          <w:lang w:eastAsia="zh-CN"/>
        </w:rPr>
        <w:t>）</w:t>
      </w:r>
      <w:r w:rsidRPr="00DD4BE9">
        <w:rPr>
          <w:rFonts w:eastAsia="SimSun" w:cs="Times New Roman" w:hint="eastAsia"/>
          <w:snapToGrid w:val="0"/>
          <w:kern w:val="22"/>
          <w:sz w:val="24"/>
          <w:szCs w:val="24"/>
          <w:lang w:eastAsia="zh-CN" w:bidi="th-TH"/>
        </w:rPr>
        <w:t>的</w:t>
      </w:r>
      <w:r w:rsidRPr="00DD4BE9">
        <w:rPr>
          <w:rFonts w:eastAsia="SimSun" w:cs="Times New Roman"/>
          <w:snapToGrid w:val="0"/>
          <w:kern w:val="22"/>
          <w:sz w:val="24"/>
          <w:szCs w:val="24"/>
          <w:lang w:eastAsia="zh-CN" w:bidi="th-TH"/>
        </w:rPr>
        <w:t>最近一次</w:t>
      </w:r>
      <w:r w:rsidRPr="00DD4BE9">
        <w:rPr>
          <w:rFonts w:eastAsia="SimSun" w:cs="Times New Roman" w:hint="eastAsia"/>
          <w:snapToGrid w:val="0"/>
          <w:kern w:val="22"/>
          <w:sz w:val="24"/>
          <w:szCs w:val="24"/>
          <w:lang w:eastAsia="zh-CN" w:bidi="th-TH"/>
        </w:rPr>
        <w:t>修订</w:t>
      </w:r>
      <w:r w:rsidR="005C7659" w:rsidRPr="00DD4BE9">
        <w:rPr>
          <w:rFonts w:eastAsia="SimSun" w:cs="Times New Roman" w:hint="eastAsia"/>
          <w:snapToGrid w:val="0"/>
          <w:kern w:val="22"/>
          <w:sz w:val="24"/>
          <w:szCs w:val="24"/>
          <w:lang w:eastAsia="zh-CN" w:bidi="th-TH"/>
        </w:rPr>
        <w:t>，</w:t>
      </w:r>
      <w:r w:rsidRPr="00DD4BE9">
        <w:rPr>
          <w:rFonts w:eastAsia="SimSun" w:cs="Times New Roman"/>
          <w:snapToGrid w:val="0"/>
          <w:kern w:val="22"/>
          <w:sz w:val="24"/>
          <w:szCs w:val="24"/>
          <w:lang w:eastAsia="zh-CN" w:bidi="th-TH"/>
        </w:rPr>
        <w:t>以及</w:t>
      </w:r>
      <w:r w:rsidRPr="00DD4BE9">
        <w:rPr>
          <w:rFonts w:eastAsia="SimSun" w:cs="Times New Roman" w:hint="eastAsia"/>
          <w:snapToGrid w:val="0"/>
          <w:kern w:val="22"/>
          <w:sz w:val="24"/>
          <w:szCs w:val="24"/>
          <w:lang w:eastAsia="zh-CN" w:bidi="th-TH"/>
        </w:rPr>
        <w:t>该核算制度</w:t>
      </w:r>
      <w:r w:rsidRPr="00DD4BE9">
        <w:rPr>
          <w:rFonts w:eastAsia="SimSun" w:cs="Times New Roman"/>
          <w:snapToGrid w:val="0"/>
          <w:kern w:val="22"/>
          <w:sz w:val="24"/>
          <w:szCs w:val="24"/>
          <w:lang w:eastAsia="zh-CN" w:bidi="th-TH"/>
        </w:rPr>
        <w:t>关于</w:t>
      </w:r>
      <w:r w:rsidRPr="00DD4BE9">
        <w:rPr>
          <w:rFonts w:eastAsia="SimSun" w:cs="Times New Roman" w:hint="eastAsia"/>
          <w:snapToGrid w:val="0"/>
          <w:kern w:val="22"/>
          <w:sz w:val="24"/>
          <w:szCs w:val="24"/>
          <w:lang w:eastAsia="zh-CN" w:bidi="th-TH"/>
        </w:rPr>
        <w:t>实验</w:t>
      </w:r>
      <w:r w:rsidRPr="00DD4BE9">
        <w:rPr>
          <w:rFonts w:eastAsia="SimSun" w:cs="Times New Roman"/>
          <w:snapToGrid w:val="0"/>
          <w:kern w:val="22"/>
          <w:sz w:val="24"/>
          <w:szCs w:val="24"/>
          <w:lang w:eastAsia="zh-CN" w:bidi="th-TH"/>
        </w:rPr>
        <w:t>生态系统</w:t>
      </w:r>
      <w:r w:rsidRPr="00DD4BE9">
        <w:rPr>
          <w:rFonts w:eastAsia="SimSun" w:cs="Times New Roman" w:hint="eastAsia"/>
          <w:snapToGrid w:val="0"/>
          <w:kern w:val="22"/>
          <w:sz w:val="24"/>
          <w:szCs w:val="24"/>
          <w:lang w:eastAsia="zh-CN" w:bidi="th-TH"/>
        </w:rPr>
        <w:t>会计</w:t>
      </w:r>
      <w:r w:rsidRPr="00DD4BE9">
        <w:rPr>
          <w:rFonts w:eastAsia="SimSun" w:cs="Times New Roman"/>
          <w:snapToGrid w:val="0"/>
          <w:kern w:val="22"/>
          <w:sz w:val="24"/>
          <w:szCs w:val="24"/>
          <w:lang w:eastAsia="zh-CN" w:bidi="th-TH"/>
        </w:rPr>
        <w:t>的</w:t>
      </w:r>
      <w:r w:rsidRPr="00DD4BE9">
        <w:rPr>
          <w:rFonts w:eastAsia="SimSun" w:cs="Times New Roman" w:hint="eastAsia"/>
          <w:snapToGrid w:val="0"/>
          <w:kern w:val="22"/>
          <w:sz w:val="24"/>
          <w:szCs w:val="24"/>
          <w:lang w:eastAsia="zh-CN" w:bidi="th-TH"/>
        </w:rPr>
        <w:t>一卷</w:t>
      </w:r>
      <w:r w:rsidRPr="00DD4BE9">
        <w:rPr>
          <w:rFonts w:eastAsia="SimSun" w:cs="Times New Roman"/>
          <w:snapToGrid w:val="0"/>
          <w:kern w:val="22"/>
          <w:sz w:val="24"/>
          <w:szCs w:val="24"/>
          <w:lang w:eastAsia="zh-CN" w:bidi="th-TH"/>
        </w:rPr>
        <w:t>（</w:t>
      </w:r>
      <w:r w:rsidRPr="00DD4BE9">
        <w:rPr>
          <w:rFonts w:cs="Times New Roman"/>
          <w:snapToGrid w:val="0"/>
          <w:kern w:val="22"/>
          <w:sz w:val="24"/>
          <w:szCs w:val="24"/>
          <w:lang w:eastAsia="ja-JP" w:bidi="th-TH"/>
        </w:rPr>
        <w:t>SEEA-EEA</w:t>
      </w:r>
      <w:r w:rsidRPr="00DD4BE9">
        <w:rPr>
          <w:rFonts w:eastAsia="SimSun" w:cs="Times New Roman" w:hint="eastAsia"/>
          <w:snapToGrid w:val="0"/>
          <w:kern w:val="22"/>
          <w:sz w:val="24"/>
          <w:szCs w:val="24"/>
          <w:lang w:eastAsia="zh-CN" w:bidi="th-TH"/>
        </w:rPr>
        <w:t>）</w:t>
      </w:r>
      <w:r w:rsidR="00070D30" w:rsidRPr="00523940">
        <w:rPr>
          <w:rStyle w:val="FootnoteReference"/>
          <w:snapToGrid w:val="0"/>
          <w:kern w:val="22"/>
          <w:sz w:val="24"/>
          <w:szCs w:val="24"/>
          <w:lang w:eastAsia="ja-JP" w:bidi="th-TH"/>
        </w:rPr>
        <w:footnoteReference w:id="28"/>
      </w:r>
      <w:r w:rsidR="00070D30" w:rsidRPr="00DD4BE9">
        <w:rPr>
          <w:rFonts w:cs="Times New Roman"/>
          <w:snapToGrid w:val="0"/>
          <w:kern w:val="22"/>
          <w:sz w:val="24"/>
          <w:szCs w:val="24"/>
          <w:lang w:eastAsia="ja-JP" w:bidi="th-TH"/>
        </w:rPr>
        <w:t xml:space="preserve"> </w:t>
      </w:r>
      <w:r w:rsidRPr="00DD4BE9">
        <w:rPr>
          <w:rFonts w:eastAsia="SimSun" w:cs="Times New Roman" w:hint="eastAsia"/>
          <w:snapToGrid w:val="0"/>
          <w:kern w:val="22"/>
          <w:sz w:val="24"/>
          <w:szCs w:val="24"/>
          <w:lang w:eastAsia="zh-CN" w:bidi="th-TH"/>
        </w:rPr>
        <w:t>的</w:t>
      </w:r>
      <w:r w:rsidRPr="00DD4BE9">
        <w:rPr>
          <w:rFonts w:eastAsia="SimSun" w:cs="Times New Roman"/>
          <w:snapToGrid w:val="0"/>
          <w:kern w:val="22"/>
          <w:sz w:val="24"/>
          <w:szCs w:val="24"/>
          <w:lang w:eastAsia="zh-CN" w:bidi="th-TH"/>
        </w:rPr>
        <w:t>印发</w:t>
      </w:r>
      <w:r w:rsidR="005C7659" w:rsidRPr="00DD4BE9">
        <w:rPr>
          <w:rFonts w:eastAsia="SimSun" w:cs="Times New Roman" w:hint="eastAsia"/>
          <w:snapToGrid w:val="0"/>
          <w:kern w:val="22"/>
          <w:sz w:val="24"/>
          <w:szCs w:val="24"/>
          <w:lang w:eastAsia="zh-CN" w:bidi="th-TH"/>
        </w:rPr>
        <w:t>，</w:t>
      </w:r>
      <w:r w:rsidRPr="00DD4BE9">
        <w:rPr>
          <w:rFonts w:eastAsia="SimSun" w:cs="Times New Roman" w:hint="eastAsia"/>
          <w:snapToGrid w:val="0"/>
          <w:kern w:val="22"/>
          <w:sz w:val="24"/>
          <w:szCs w:val="24"/>
          <w:lang w:eastAsia="zh-CN" w:bidi="th-TH"/>
        </w:rPr>
        <w:t>推动</w:t>
      </w:r>
      <w:r w:rsidR="005C7659" w:rsidRPr="00DD4BE9">
        <w:rPr>
          <w:rFonts w:eastAsia="SimSun" w:cs="Times New Roman" w:hint="eastAsia"/>
          <w:snapToGrid w:val="0"/>
          <w:kern w:val="22"/>
          <w:sz w:val="24"/>
          <w:szCs w:val="24"/>
          <w:lang w:eastAsia="zh-CN" w:bidi="th-TH"/>
        </w:rPr>
        <w:t>在</w:t>
      </w:r>
      <w:r w:rsidRPr="00DD4BE9">
        <w:rPr>
          <w:rFonts w:eastAsia="SimSun" w:cs="Times New Roman"/>
          <w:snapToGrid w:val="0"/>
          <w:kern w:val="22"/>
          <w:sz w:val="24"/>
          <w:szCs w:val="24"/>
          <w:lang w:eastAsia="zh-CN" w:bidi="th-TH"/>
        </w:rPr>
        <w:t>过去几年</w:t>
      </w:r>
      <w:r w:rsidRPr="00DD4BE9">
        <w:rPr>
          <w:rFonts w:eastAsia="SimSun" w:cs="Times New Roman" w:hint="eastAsia"/>
          <w:snapToGrid w:val="0"/>
          <w:kern w:val="22"/>
          <w:sz w:val="24"/>
          <w:szCs w:val="24"/>
          <w:lang w:eastAsia="zh-CN" w:bidi="th-TH"/>
        </w:rPr>
        <w:t>里</w:t>
      </w:r>
      <w:r w:rsidRPr="00DD4BE9">
        <w:rPr>
          <w:rFonts w:eastAsia="SimSun" w:cs="Times New Roman"/>
          <w:snapToGrid w:val="0"/>
          <w:kern w:val="22"/>
          <w:sz w:val="24"/>
          <w:szCs w:val="24"/>
          <w:lang w:eastAsia="zh-CN" w:bidi="th-TH"/>
        </w:rPr>
        <w:t>在</w:t>
      </w:r>
      <w:r w:rsidRPr="00DD4BE9">
        <w:rPr>
          <w:rFonts w:eastAsia="SimSun" w:cs="Times New Roman" w:hint="eastAsia"/>
          <w:snapToGrid w:val="0"/>
          <w:kern w:val="22"/>
          <w:sz w:val="24"/>
          <w:szCs w:val="24"/>
          <w:lang w:eastAsia="zh-CN" w:bidi="th-TH"/>
        </w:rPr>
        <w:t>全球</w:t>
      </w:r>
      <w:r w:rsidRPr="00DD4BE9">
        <w:rPr>
          <w:rFonts w:eastAsia="SimSun" w:cs="Times New Roman"/>
          <w:snapToGrid w:val="0"/>
          <w:kern w:val="22"/>
          <w:sz w:val="24"/>
          <w:szCs w:val="24"/>
          <w:lang w:eastAsia="zh-CN" w:bidi="th-TH"/>
        </w:rPr>
        <w:t>和</w:t>
      </w:r>
      <w:r w:rsidRPr="00DD4BE9">
        <w:rPr>
          <w:rFonts w:eastAsia="SimSun" w:cs="Times New Roman" w:hint="eastAsia"/>
          <w:snapToGrid w:val="0"/>
          <w:kern w:val="22"/>
          <w:sz w:val="24"/>
          <w:szCs w:val="24"/>
          <w:lang w:eastAsia="zh-CN" w:bidi="th-TH"/>
        </w:rPr>
        <w:t>国家</w:t>
      </w:r>
      <w:r w:rsidRPr="00DD4BE9">
        <w:rPr>
          <w:rFonts w:eastAsia="SimSun" w:cs="Times New Roman"/>
          <w:snapToGrid w:val="0"/>
          <w:kern w:val="22"/>
          <w:sz w:val="24"/>
          <w:szCs w:val="24"/>
          <w:lang w:eastAsia="zh-CN" w:bidi="th-TH"/>
        </w:rPr>
        <w:t>层面</w:t>
      </w:r>
      <w:r w:rsidR="005C7659" w:rsidRPr="00DD4BE9">
        <w:rPr>
          <w:rFonts w:eastAsia="SimSun" w:cs="Times New Roman" w:hint="eastAsia"/>
          <w:snapToGrid w:val="0"/>
          <w:kern w:val="22"/>
          <w:sz w:val="24"/>
          <w:szCs w:val="24"/>
          <w:lang w:eastAsia="zh-CN" w:bidi="th-TH"/>
        </w:rPr>
        <w:t>在</w:t>
      </w:r>
      <w:r w:rsidR="005C7659" w:rsidRPr="00DD4BE9">
        <w:rPr>
          <w:rFonts w:eastAsia="SimSun" w:cs="Times New Roman"/>
          <w:snapToGrid w:val="0"/>
          <w:kern w:val="22"/>
          <w:sz w:val="24"/>
          <w:szCs w:val="24"/>
          <w:lang w:eastAsia="zh-CN" w:bidi="th-TH"/>
        </w:rPr>
        <w:t>如何更好</w:t>
      </w:r>
      <w:r w:rsidR="005C7659" w:rsidRPr="00DD4BE9">
        <w:rPr>
          <w:rFonts w:eastAsia="SimSun" w:cs="Times New Roman" w:hint="eastAsia"/>
          <w:snapToGrid w:val="0"/>
          <w:kern w:val="22"/>
          <w:sz w:val="24"/>
          <w:szCs w:val="24"/>
          <w:lang w:eastAsia="zh-CN" w:bidi="th-TH"/>
        </w:rPr>
        <w:t>确定</w:t>
      </w:r>
      <w:r w:rsidR="005C7659" w:rsidRPr="00DD4BE9">
        <w:rPr>
          <w:rFonts w:eastAsia="SimSun" w:cs="Times New Roman"/>
          <w:snapToGrid w:val="0"/>
          <w:kern w:val="22"/>
          <w:sz w:val="24"/>
          <w:szCs w:val="24"/>
          <w:lang w:eastAsia="zh-CN" w:bidi="th-TH"/>
        </w:rPr>
        <w:t>生物多样性</w:t>
      </w:r>
      <w:r w:rsidR="005C7659" w:rsidRPr="00DD4BE9">
        <w:rPr>
          <w:rFonts w:eastAsia="SimSun" w:cs="Times New Roman" w:hint="eastAsia"/>
          <w:snapToGrid w:val="0"/>
          <w:kern w:val="22"/>
          <w:sz w:val="24"/>
          <w:szCs w:val="24"/>
          <w:lang w:eastAsia="zh-CN" w:bidi="th-TH"/>
        </w:rPr>
        <w:t>在</w:t>
      </w:r>
      <w:r w:rsidR="005C7659" w:rsidRPr="00DD4BE9">
        <w:rPr>
          <w:rFonts w:eastAsia="SimSun" w:cs="Times New Roman"/>
          <w:snapToGrid w:val="0"/>
          <w:kern w:val="22"/>
          <w:sz w:val="24"/>
          <w:szCs w:val="24"/>
          <w:lang w:eastAsia="zh-CN" w:bidi="th-TH"/>
        </w:rPr>
        <w:t>生态系统</w:t>
      </w:r>
      <w:r w:rsidR="005C7659" w:rsidRPr="00DD4BE9">
        <w:rPr>
          <w:rFonts w:eastAsia="SimSun" w:cs="Times New Roman" w:hint="eastAsia"/>
          <w:snapToGrid w:val="0"/>
          <w:kern w:val="22"/>
          <w:sz w:val="24"/>
          <w:szCs w:val="24"/>
          <w:lang w:eastAsia="zh-CN" w:bidi="th-TH"/>
        </w:rPr>
        <w:t>会计</w:t>
      </w:r>
      <w:r w:rsidR="005C7659" w:rsidRPr="00DD4BE9">
        <w:rPr>
          <w:rFonts w:eastAsia="SimSun" w:cs="Times New Roman"/>
          <w:snapToGrid w:val="0"/>
          <w:kern w:val="22"/>
          <w:sz w:val="24"/>
          <w:szCs w:val="24"/>
          <w:lang w:eastAsia="zh-CN" w:bidi="th-TH"/>
        </w:rPr>
        <w:t>方面</w:t>
      </w:r>
      <w:r w:rsidR="005C7659" w:rsidRPr="00DD4BE9">
        <w:rPr>
          <w:rFonts w:eastAsia="SimSun" w:cs="Times New Roman" w:hint="eastAsia"/>
          <w:snapToGrid w:val="0"/>
          <w:kern w:val="22"/>
          <w:sz w:val="24"/>
          <w:szCs w:val="24"/>
          <w:lang w:eastAsia="zh-CN" w:bidi="th-TH"/>
        </w:rPr>
        <w:t>的</w:t>
      </w:r>
      <w:r w:rsidR="005C7659" w:rsidRPr="00DD4BE9">
        <w:rPr>
          <w:rFonts w:eastAsia="SimSun" w:cs="Times New Roman"/>
          <w:snapToGrid w:val="0"/>
          <w:kern w:val="22"/>
          <w:sz w:val="24"/>
          <w:szCs w:val="24"/>
          <w:lang w:eastAsia="zh-CN" w:bidi="th-TH"/>
        </w:rPr>
        <w:t>作用</w:t>
      </w:r>
      <w:r w:rsidR="005139D0" w:rsidRPr="00DD4BE9">
        <w:rPr>
          <w:rFonts w:eastAsia="SimSun" w:cs="Times New Roman" w:hint="eastAsia"/>
          <w:snapToGrid w:val="0"/>
          <w:kern w:val="22"/>
          <w:sz w:val="24"/>
          <w:szCs w:val="24"/>
          <w:lang w:eastAsia="zh-CN" w:bidi="th-TH"/>
        </w:rPr>
        <w:t>，</w:t>
      </w:r>
      <w:r w:rsidR="005139D0" w:rsidRPr="00DD4BE9">
        <w:rPr>
          <w:rFonts w:eastAsia="SimSun" w:cs="Times New Roman"/>
          <w:snapToGrid w:val="0"/>
          <w:kern w:val="22"/>
          <w:sz w:val="24"/>
          <w:szCs w:val="24"/>
          <w:lang w:eastAsia="zh-CN" w:bidi="th-TH"/>
        </w:rPr>
        <w:t>在</w:t>
      </w:r>
      <w:r w:rsidR="00AB79B8">
        <w:rPr>
          <w:rFonts w:eastAsia="SimSun" w:cs="Times New Roman" w:hint="eastAsia"/>
          <w:snapToGrid w:val="0"/>
          <w:kern w:val="22"/>
          <w:sz w:val="24"/>
          <w:szCs w:val="24"/>
          <w:lang w:eastAsia="zh-CN" w:bidi="th-TH"/>
        </w:rPr>
        <w:t>概念</w:t>
      </w:r>
      <w:r w:rsidR="005139D0" w:rsidRPr="00DD4BE9">
        <w:rPr>
          <w:rFonts w:eastAsia="SimSun" w:cs="Times New Roman"/>
          <w:snapToGrid w:val="0"/>
          <w:kern w:val="22"/>
          <w:sz w:val="24"/>
          <w:szCs w:val="24"/>
          <w:lang w:eastAsia="zh-CN" w:bidi="th-TH"/>
        </w:rPr>
        <w:t>上</w:t>
      </w:r>
      <w:r w:rsidR="005C7659" w:rsidRPr="00DD4BE9">
        <w:rPr>
          <w:rFonts w:eastAsia="SimSun" w:cs="Times New Roman" w:hint="eastAsia"/>
          <w:snapToGrid w:val="0"/>
          <w:kern w:val="22"/>
          <w:sz w:val="24"/>
          <w:szCs w:val="24"/>
          <w:lang w:eastAsia="zh-CN" w:bidi="th-TH"/>
        </w:rPr>
        <w:t>取得</w:t>
      </w:r>
      <w:r w:rsidR="005C7659" w:rsidRPr="00DD4BE9">
        <w:rPr>
          <w:rFonts w:eastAsia="SimSun" w:cs="Times New Roman"/>
          <w:snapToGrid w:val="0"/>
          <w:kern w:val="22"/>
          <w:sz w:val="24"/>
          <w:szCs w:val="24"/>
          <w:lang w:eastAsia="zh-CN" w:bidi="th-TH"/>
        </w:rPr>
        <w:t>了进展</w:t>
      </w:r>
      <w:r w:rsidR="005C7659" w:rsidRPr="00DD4BE9">
        <w:rPr>
          <w:rFonts w:eastAsia="SimSun" w:cs="Times New Roman" w:hint="eastAsia"/>
          <w:snapToGrid w:val="0"/>
          <w:kern w:val="22"/>
          <w:sz w:val="24"/>
          <w:szCs w:val="24"/>
          <w:lang w:eastAsia="zh-CN" w:bidi="th-TH"/>
        </w:rPr>
        <w:t>。</w:t>
      </w:r>
      <w:r w:rsidR="00070D30" w:rsidRPr="00523940">
        <w:rPr>
          <w:rStyle w:val="FootnoteReference"/>
          <w:snapToGrid w:val="0"/>
          <w:kern w:val="22"/>
          <w:sz w:val="24"/>
          <w:szCs w:val="24"/>
          <w:lang w:eastAsia="ja-JP" w:bidi="th-TH"/>
        </w:rPr>
        <w:footnoteReference w:id="29"/>
      </w:r>
      <w:r w:rsidR="00070D30" w:rsidRPr="00DD4BE9">
        <w:rPr>
          <w:rFonts w:cs="Times New Roman"/>
          <w:snapToGrid w:val="0"/>
          <w:kern w:val="22"/>
          <w:sz w:val="24"/>
          <w:szCs w:val="24"/>
          <w:lang w:eastAsia="ja-JP" w:bidi="th-TH"/>
        </w:rPr>
        <w:t xml:space="preserve"> </w:t>
      </w:r>
      <w:r w:rsidR="00DD4BE9" w:rsidRPr="00DD4BE9">
        <w:rPr>
          <w:rFonts w:eastAsia="SimSun" w:cs="Times New Roman" w:hint="eastAsia"/>
          <w:snapToGrid w:val="0"/>
          <w:kern w:val="22"/>
          <w:sz w:val="24"/>
          <w:szCs w:val="24"/>
          <w:lang w:eastAsia="zh-CN" w:bidi="th-TH"/>
        </w:rPr>
        <w:t>使</w:t>
      </w:r>
      <w:r w:rsidR="00DD4BE9" w:rsidRPr="00DD4BE9">
        <w:rPr>
          <w:rFonts w:ascii="SimSun" w:eastAsia="SimSun" w:hAnsi="SimSun" w:cs="SimSun" w:hint="eastAsia"/>
          <w:sz w:val="24"/>
          <w:lang w:eastAsia="zh-CN"/>
        </w:rPr>
        <w:t>环境</w:t>
      </w:r>
      <w:r w:rsidR="00DD4BE9" w:rsidRPr="00DD4BE9">
        <w:rPr>
          <w:sz w:val="24"/>
          <w:lang w:eastAsia="zh-CN"/>
        </w:rPr>
        <w:t>-</w:t>
      </w:r>
      <w:r w:rsidR="00DD4BE9" w:rsidRPr="00DD4BE9">
        <w:rPr>
          <w:rFonts w:ascii="SimSun" w:eastAsia="SimSun" w:hAnsi="SimSun" w:cs="SimSun" w:hint="eastAsia"/>
          <w:sz w:val="24"/>
          <w:lang w:eastAsia="zh-CN"/>
        </w:rPr>
        <w:t>经济核算制度层面制定</w:t>
      </w:r>
      <w:r w:rsidR="00DD4BE9" w:rsidRPr="00DD4BE9">
        <w:rPr>
          <w:rFonts w:ascii="SimSun" w:eastAsia="SimSun" w:hAnsi="SimSun" w:cs="SimSun"/>
          <w:sz w:val="24"/>
          <w:lang w:eastAsia="zh-CN"/>
        </w:rPr>
        <w:t>的有关方法</w:t>
      </w:r>
      <w:r w:rsidR="00DD4BE9" w:rsidRPr="00DD4BE9">
        <w:rPr>
          <w:rFonts w:eastAsia="SimSun" w:cs="Times New Roman" w:hint="eastAsia"/>
          <w:snapToGrid w:val="0"/>
          <w:kern w:val="22"/>
          <w:sz w:val="24"/>
          <w:szCs w:val="24"/>
          <w:lang w:eastAsia="zh-CN" w:bidi="th-TH"/>
        </w:rPr>
        <w:t>更好地</w:t>
      </w:r>
      <w:r w:rsidR="00DD4BE9" w:rsidRPr="00DD4BE9">
        <w:rPr>
          <w:rFonts w:eastAsia="SimSun" w:cs="Times New Roman"/>
          <w:snapToGrid w:val="0"/>
          <w:kern w:val="22"/>
          <w:sz w:val="24"/>
          <w:szCs w:val="24"/>
          <w:lang w:eastAsia="zh-CN" w:bidi="th-TH"/>
        </w:rPr>
        <w:t>配合业务层面的会计框</w:t>
      </w:r>
      <w:r w:rsidR="00DD4BE9" w:rsidRPr="00DD4BE9">
        <w:rPr>
          <w:rFonts w:eastAsia="SimSun" w:cs="Times New Roman"/>
          <w:snapToGrid w:val="0"/>
          <w:kern w:val="22"/>
          <w:sz w:val="24"/>
          <w:szCs w:val="24"/>
          <w:lang w:eastAsia="zh-CN" w:bidi="th-TH"/>
        </w:rPr>
        <w:lastRenderedPageBreak/>
        <w:t>架</w:t>
      </w:r>
      <w:r w:rsidR="005139D0" w:rsidRPr="00DD4BE9">
        <w:rPr>
          <w:rFonts w:eastAsia="SimSun" w:cs="Times New Roman" w:hint="eastAsia"/>
          <w:snapToGrid w:val="0"/>
          <w:kern w:val="22"/>
          <w:sz w:val="24"/>
          <w:szCs w:val="24"/>
          <w:lang w:eastAsia="zh-CN" w:bidi="th-TH"/>
        </w:rPr>
        <w:t>的</w:t>
      </w:r>
      <w:r w:rsidR="005139D0" w:rsidRPr="00DD4BE9">
        <w:rPr>
          <w:rFonts w:eastAsia="SimSun" w:cs="Times New Roman"/>
          <w:snapToGrid w:val="0"/>
          <w:kern w:val="22"/>
          <w:sz w:val="24"/>
          <w:szCs w:val="24"/>
          <w:lang w:eastAsia="zh-CN" w:bidi="th-TH"/>
        </w:rPr>
        <w:t>势头猛进。</w:t>
      </w:r>
      <w:r w:rsidR="004B221A">
        <w:rPr>
          <w:rFonts w:eastAsia="SimSun" w:cs="Times New Roman" w:hint="eastAsia"/>
          <w:snapToGrid w:val="0"/>
          <w:kern w:val="22"/>
          <w:sz w:val="24"/>
          <w:szCs w:val="24"/>
          <w:lang w:eastAsia="zh-CN" w:bidi="th-TH"/>
        </w:rPr>
        <w:t>最近</w:t>
      </w:r>
      <w:r w:rsidR="004B221A">
        <w:rPr>
          <w:rFonts w:eastAsia="SimSun" w:cs="Times New Roman"/>
          <w:snapToGrid w:val="0"/>
          <w:kern w:val="22"/>
          <w:sz w:val="24"/>
          <w:szCs w:val="24"/>
          <w:lang w:eastAsia="zh-CN" w:bidi="th-TH"/>
        </w:rPr>
        <w:t>，在欧洲联盟和作为合作伙伴的</w:t>
      </w:r>
      <w:r w:rsidR="004B221A">
        <w:rPr>
          <w:rFonts w:eastAsia="SimSun" w:cs="Times New Roman" w:hint="eastAsia"/>
          <w:snapToGrid w:val="0"/>
          <w:kern w:val="22"/>
          <w:sz w:val="24"/>
          <w:szCs w:val="24"/>
          <w:lang w:eastAsia="zh-CN" w:bidi="th-TH"/>
        </w:rPr>
        <w:t>《</w:t>
      </w:r>
      <w:r w:rsidR="004B221A">
        <w:rPr>
          <w:rFonts w:eastAsia="SimSun" w:cs="Times New Roman"/>
          <w:snapToGrid w:val="0"/>
          <w:kern w:val="22"/>
          <w:sz w:val="24"/>
          <w:szCs w:val="24"/>
          <w:lang w:eastAsia="zh-CN" w:bidi="th-TH"/>
        </w:rPr>
        <w:t>公约</w:t>
      </w:r>
      <w:r w:rsidR="004B221A">
        <w:rPr>
          <w:rFonts w:eastAsia="SimSun" w:cs="Times New Roman" w:hint="eastAsia"/>
          <w:snapToGrid w:val="0"/>
          <w:kern w:val="22"/>
          <w:sz w:val="24"/>
          <w:szCs w:val="24"/>
          <w:lang w:eastAsia="zh-CN" w:bidi="th-TH"/>
        </w:rPr>
        <w:t>》</w:t>
      </w:r>
      <w:r w:rsidR="004B221A">
        <w:rPr>
          <w:rFonts w:eastAsia="SimSun" w:cs="Times New Roman"/>
          <w:snapToGrid w:val="0"/>
          <w:kern w:val="22"/>
          <w:sz w:val="24"/>
          <w:szCs w:val="24"/>
          <w:lang w:eastAsia="zh-CN" w:bidi="th-TH"/>
        </w:rPr>
        <w:t>秘书处的</w:t>
      </w:r>
      <w:r w:rsidR="004B221A">
        <w:rPr>
          <w:rFonts w:eastAsia="SimSun" w:cs="Times New Roman" w:hint="eastAsia"/>
          <w:snapToGrid w:val="0"/>
          <w:kern w:val="22"/>
          <w:sz w:val="24"/>
          <w:szCs w:val="24"/>
          <w:lang w:eastAsia="zh-CN" w:bidi="th-TH"/>
        </w:rPr>
        <w:t>资金</w:t>
      </w:r>
      <w:r w:rsidR="004B221A">
        <w:rPr>
          <w:rFonts w:eastAsia="SimSun" w:cs="Times New Roman"/>
          <w:snapToGrid w:val="0"/>
          <w:kern w:val="22"/>
          <w:sz w:val="24"/>
          <w:szCs w:val="24"/>
          <w:lang w:eastAsia="zh-CN" w:bidi="th-TH"/>
        </w:rPr>
        <w:t>支持下，</w:t>
      </w:r>
      <w:r w:rsidR="004B221A" w:rsidRPr="00523940">
        <w:rPr>
          <w:rStyle w:val="FootnoteReference"/>
          <w:snapToGrid w:val="0"/>
          <w:kern w:val="22"/>
          <w:sz w:val="24"/>
          <w:szCs w:val="24"/>
          <w:lang w:eastAsia="ja-JP" w:bidi="th-TH"/>
        </w:rPr>
        <w:footnoteReference w:id="30"/>
      </w:r>
      <w:r w:rsidR="004B221A">
        <w:rPr>
          <w:rFonts w:eastAsia="SimSun" w:cs="Times New Roman"/>
          <w:snapToGrid w:val="0"/>
          <w:kern w:val="22"/>
          <w:sz w:val="24"/>
          <w:szCs w:val="24"/>
          <w:lang w:eastAsia="zh-CN" w:bidi="th-TH"/>
        </w:rPr>
        <w:t xml:space="preserve"> </w:t>
      </w:r>
      <w:r w:rsidR="004B221A">
        <w:rPr>
          <w:rFonts w:eastAsia="SimSun" w:cs="Times New Roman"/>
          <w:snapToGrid w:val="0"/>
          <w:kern w:val="22"/>
          <w:sz w:val="24"/>
          <w:szCs w:val="24"/>
          <w:lang w:eastAsia="zh-CN" w:bidi="th-TH"/>
        </w:rPr>
        <w:t>启动了由</w:t>
      </w:r>
      <w:r w:rsidR="004B221A">
        <w:rPr>
          <w:rFonts w:eastAsia="SimSun" w:cs="Times New Roman" w:hint="eastAsia"/>
          <w:snapToGrid w:val="0"/>
          <w:kern w:val="22"/>
          <w:sz w:val="24"/>
          <w:szCs w:val="24"/>
          <w:lang w:eastAsia="zh-CN" w:bidi="th-TH"/>
        </w:rPr>
        <w:t>联合国统计司</w:t>
      </w:r>
      <w:r w:rsidR="004B221A">
        <w:rPr>
          <w:rFonts w:eastAsia="SimSun" w:cs="Times New Roman"/>
          <w:snapToGrid w:val="0"/>
          <w:kern w:val="22"/>
          <w:sz w:val="24"/>
          <w:szCs w:val="24"/>
          <w:lang w:eastAsia="zh-CN" w:bidi="th-TH"/>
        </w:rPr>
        <w:t>和环境规划署（包括其世界保护</w:t>
      </w:r>
      <w:r w:rsidR="00553573">
        <w:rPr>
          <w:rFonts w:eastAsia="SimSun" w:cs="Times New Roman"/>
          <w:snapToGrid w:val="0"/>
          <w:kern w:val="22"/>
          <w:sz w:val="24"/>
          <w:szCs w:val="24"/>
          <w:lang w:eastAsia="zh-CN" w:bidi="th-TH"/>
        </w:rPr>
        <w:t>监测</w:t>
      </w:r>
      <w:r w:rsidR="004B221A">
        <w:rPr>
          <w:rFonts w:eastAsia="SimSun" w:cs="Times New Roman"/>
          <w:snapToGrid w:val="0"/>
          <w:kern w:val="22"/>
          <w:sz w:val="24"/>
          <w:szCs w:val="24"/>
          <w:lang w:eastAsia="zh-CN" w:bidi="th-TH"/>
        </w:rPr>
        <w:t>中心）执行的支持巴西、中国、印度、墨西哥和南非的生态系统会计的为期三年的项目</w:t>
      </w:r>
      <w:r w:rsidR="004B221A">
        <w:rPr>
          <w:rFonts w:eastAsia="SimSun" w:cs="Times New Roman" w:hint="eastAsia"/>
          <w:snapToGrid w:val="0"/>
          <w:kern w:val="22"/>
          <w:sz w:val="24"/>
          <w:szCs w:val="24"/>
          <w:lang w:eastAsia="zh-CN" w:bidi="th-TH"/>
        </w:rPr>
        <w:t>。</w:t>
      </w:r>
      <w:r w:rsidR="004B221A">
        <w:rPr>
          <w:rFonts w:eastAsia="SimSun" w:cs="Times New Roman"/>
          <w:snapToGrid w:val="0"/>
          <w:kern w:val="22"/>
          <w:sz w:val="24"/>
          <w:szCs w:val="24"/>
          <w:lang w:eastAsia="zh-CN" w:bidi="th-TH"/>
        </w:rPr>
        <w:t>该项目</w:t>
      </w:r>
      <w:r w:rsidR="004B221A">
        <w:rPr>
          <w:rFonts w:eastAsia="SimSun" w:cs="Times New Roman" w:hint="eastAsia"/>
          <w:snapToGrid w:val="0"/>
          <w:kern w:val="22"/>
          <w:sz w:val="24"/>
          <w:szCs w:val="24"/>
          <w:lang w:eastAsia="zh-CN" w:bidi="th-TH"/>
        </w:rPr>
        <w:t>将包括</w:t>
      </w:r>
      <w:r w:rsidR="004B221A">
        <w:rPr>
          <w:rFonts w:eastAsia="SimSun" w:cs="Times New Roman"/>
          <w:snapToGrid w:val="0"/>
          <w:kern w:val="22"/>
          <w:sz w:val="24"/>
          <w:szCs w:val="24"/>
          <w:lang w:eastAsia="zh-CN" w:bidi="th-TH"/>
        </w:rPr>
        <w:t>关于让</w:t>
      </w:r>
      <w:r w:rsidR="004B221A" w:rsidRPr="00DD4BE9">
        <w:rPr>
          <w:rFonts w:ascii="SimSun" w:eastAsia="SimSun" w:hAnsi="SimSun" w:cs="SimSun" w:hint="eastAsia"/>
          <w:sz w:val="24"/>
          <w:lang w:eastAsia="zh-CN"/>
        </w:rPr>
        <w:t>环境</w:t>
      </w:r>
      <w:r w:rsidR="004B221A" w:rsidRPr="00DD4BE9">
        <w:rPr>
          <w:sz w:val="24"/>
          <w:lang w:eastAsia="zh-CN"/>
        </w:rPr>
        <w:t>-</w:t>
      </w:r>
      <w:r w:rsidR="004B221A" w:rsidRPr="00DD4BE9">
        <w:rPr>
          <w:rFonts w:ascii="SimSun" w:eastAsia="SimSun" w:hAnsi="SimSun" w:cs="SimSun" w:hint="eastAsia"/>
          <w:sz w:val="24"/>
          <w:lang w:eastAsia="zh-CN"/>
        </w:rPr>
        <w:t>经济核算制度</w:t>
      </w:r>
      <w:r w:rsidR="004B221A">
        <w:rPr>
          <w:rFonts w:ascii="SimSun" w:eastAsia="SimSun" w:hAnsi="SimSun" w:cs="SimSun" w:hint="eastAsia"/>
          <w:sz w:val="24"/>
          <w:lang w:eastAsia="zh-CN"/>
        </w:rPr>
        <w:t>与</w:t>
      </w:r>
      <w:r w:rsidR="004B221A">
        <w:rPr>
          <w:rFonts w:ascii="SimSun" w:eastAsia="SimSun" w:hAnsi="SimSun" w:cs="SimSun"/>
          <w:sz w:val="24"/>
          <w:lang w:eastAsia="zh-CN"/>
        </w:rPr>
        <w:t>企业</w:t>
      </w:r>
      <w:r w:rsidR="004B221A">
        <w:rPr>
          <w:rFonts w:ascii="SimSun" w:eastAsia="SimSun" w:hAnsi="SimSun" w:cs="SimSun" w:hint="eastAsia"/>
          <w:sz w:val="24"/>
          <w:lang w:eastAsia="zh-CN"/>
        </w:rPr>
        <w:t>层面</w:t>
      </w:r>
      <w:r w:rsidR="004B221A">
        <w:rPr>
          <w:rFonts w:ascii="SimSun" w:eastAsia="SimSun" w:hAnsi="SimSun" w:cs="SimSun"/>
          <w:sz w:val="24"/>
          <w:lang w:eastAsia="zh-CN"/>
        </w:rPr>
        <w:t>的会计框架相吻合的全球工作</w:t>
      </w:r>
      <w:r w:rsidR="004B221A">
        <w:rPr>
          <w:rFonts w:ascii="SimSun" w:eastAsia="SimSun" w:hAnsi="SimSun" w:cs="SimSun" w:hint="eastAsia"/>
          <w:sz w:val="24"/>
          <w:lang w:eastAsia="zh-CN"/>
        </w:rPr>
        <w:t>流程</w:t>
      </w:r>
      <w:r w:rsidR="004B221A">
        <w:rPr>
          <w:rFonts w:ascii="SimSun" w:eastAsia="SimSun" w:hAnsi="SimSun" w:cs="SimSun"/>
          <w:sz w:val="24"/>
          <w:lang w:eastAsia="zh-CN"/>
        </w:rPr>
        <w:t>。</w:t>
      </w:r>
    </w:p>
    <w:p w:rsidR="00070D30" w:rsidRPr="0052394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sz w:val="24"/>
          <w:lang w:eastAsia="ja-JP" w:bidi="th-TH"/>
        </w:rPr>
      </w:pPr>
      <w:r w:rsidRPr="00523940">
        <w:rPr>
          <w:snapToGrid w:val="0"/>
          <w:kern w:val="22"/>
          <w:sz w:val="24"/>
          <w:lang w:eastAsia="ja-JP" w:bidi="th-TH"/>
        </w:rPr>
        <w:t>C.</w:t>
      </w:r>
      <w:r w:rsidRPr="00523940">
        <w:rPr>
          <w:snapToGrid w:val="0"/>
          <w:kern w:val="22"/>
          <w:sz w:val="24"/>
          <w:lang w:eastAsia="ja-JP" w:bidi="th-TH"/>
        </w:rPr>
        <w:tab/>
      </w:r>
      <w:r w:rsidR="00F53234">
        <w:rPr>
          <w:snapToGrid w:val="0"/>
          <w:kern w:val="22"/>
          <w:sz w:val="24"/>
          <w:lang w:eastAsia="ja-JP" w:bidi="th-TH"/>
        </w:rPr>
        <w:t xml:space="preserve">   </w:t>
      </w:r>
      <w:r w:rsidR="00F53234">
        <w:rPr>
          <w:rFonts w:eastAsia="SimSun" w:hint="eastAsia"/>
          <w:snapToGrid w:val="0"/>
          <w:kern w:val="22"/>
          <w:sz w:val="24"/>
          <w:lang w:eastAsia="zh-CN" w:bidi="th-TH"/>
        </w:rPr>
        <w:t>磋商结果</w:t>
      </w:r>
    </w:p>
    <w:p w:rsidR="00070D30" w:rsidRPr="00CF39FE" w:rsidRDefault="00CF39FE"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CF39FE">
        <w:rPr>
          <w:rFonts w:eastAsia="SimSun" w:hint="eastAsia"/>
          <w:snapToGrid w:val="0"/>
          <w:kern w:val="22"/>
          <w:sz w:val="24"/>
          <w:szCs w:val="24"/>
          <w:lang w:eastAsia="zh-CN"/>
        </w:rPr>
        <w:t>拟议</w:t>
      </w:r>
      <w:r w:rsidRPr="00CF39FE">
        <w:rPr>
          <w:rFonts w:eastAsia="SimSun"/>
          <w:snapToGrid w:val="0"/>
          <w:kern w:val="22"/>
          <w:sz w:val="24"/>
          <w:szCs w:val="24"/>
          <w:lang w:eastAsia="zh-CN"/>
        </w:rPr>
        <w:t>办法</w:t>
      </w:r>
      <w:r w:rsidRPr="00CF39FE">
        <w:rPr>
          <w:rFonts w:eastAsia="SimSun" w:hint="eastAsia"/>
          <w:snapToGrid w:val="0"/>
          <w:kern w:val="22"/>
          <w:sz w:val="24"/>
          <w:szCs w:val="24"/>
          <w:lang w:eastAsia="zh-CN"/>
        </w:rPr>
        <w:t>的初稿</w:t>
      </w:r>
      <w:r w:rsidRPr="00CF39FE">
        <w:rPr>
          <w:rFonts w:eastAsia="SimSun"/>
          <w:snapToGrid w:val="0"/>
          <w:kern w:val="22"/>
          <w:sz w:val="24"/>
          <w:szCs w:val="24"/>
          <w:lang w:eastAsia="zh-CN"/>
        </w:rPr>
        <w:t>已</w:t>
      </w:r>
      <w:r w:rsidRPr="00CF39FE">
        <w:rPr>
          <w:rFonts w:eastAsia="SimSun" w:hint="eastAsia"/>
          <w:snapToGrid w:val="0"/>
          <w:kern w:val="22"/>
          <w:sz w:val="24"/>
          <w:szCs w:val="24"/>
          <w:lang w:eastAsia="zh-CN"/>
        </w:rPr>
        <w:t>提交</w:t>
      </w:r>
      <w:r w:rsidRPr="00CF39FE">
        <w:rPr>
          <w:rFonts w:eastAsia="SimSun"/>
          <w:snapToGrid w:val="0"/>
          <w:kern w:val="22"/>
          <w:sz w:val="24"/>
          <w:szCs w:val="24"/>
          <w:lang w:eastAsia="zh-CN"/>
        </w:rPr>
        <w:t>全球企业界和生物多样性伙伴关系第七次会议，并在会议上作了讨论。该次会议</w:t>
      </w:r>
      <w:r w:rsidRPr="00CF39FE">
        <w:rPr>
          <w:rFonts w:eastAsia="SimSun" w:hint="eastAsia"/>
          <w:snapToGrid w:val="0"/>
          <w:kern w:val="22"/>
          <w:sz w:val="24"/>
          <w:szCs w:val="24"/>
          <w:lang w:eastAsia="zh-CN"/>
        </w:rPr>
        <w:t>在</w:t>
      </w:r>
      <w:r w:rsidRPr="00CF39FE">
        <w:rPr>
          <w:rFonts w:eastAsia="SimSun"/>
          <w:snapToGrid w:val="0"/>
          <w:kern w:val="22"/>
          <w:sz w:val="24"/>
          <w:szCs w:val="24"/>
          <w:lang w:eastAsia="zh-CN"/>
        </w:rPr>
        <w:t>全球伙伴关系的法国成员的主持下，与</w:t>
      </w:r>
      <w:r w:rsidRPr="00CF39FE">
        <w:rPr>
          <w:rFonts w:eastAsia="SimSun" w:hint="eastAsia"/>
          <w:snapToGrid w:val="0"/>
          <w:kern w:val="22"/>
          <w:sz w:val="24"/>
          <w:szCs w:val="24"/>
          <w:lang w:eastAsia="zh-CN"/>
        </w:rPr>
        <w:t>2017</w:t>
      </w:r>
      <w:r w:rsidRPr="00CF39FE">
        <w:rPr>
          <w:rFonts w:eastAsia="SimSun" w:hint="eastAsia"/>
          <w:snapToGrid w:val="0"/>
          <w:kern w:val="22"/>
          <w:sz w:val="24"/>
          <w:szCs w:val="24"/>
          <w:lang w:eastAsia="zh-CN"/>
        </w:rPr>
        <w:t>年</w:t>
      </w:r>
      <w:r w:rsidRPr="00CF39FE">
        <w:rPr>
          <w:rFonts w:eastAsia="SimSun" w:hint="eastAsia"/>
          <w:snapToGrid w:val="0"/>
          <w:kern w:val="22"/>
          <w:sz w:val="24"/>
          <w:szCs w:val="24"/>
          <w:lang w:eastAsia="zh-CN"/>
        </w:rPr>
        <w:t>11</w:t>
      </w:r>
      <w:r w:rsidRPr="00CF39FE">
        <w:rPr>
          <w:rFonts w:eastAsia="SimSun" w:hint="eastAsia"/>
          <w:snapToGrid w:val="0"/>
          <w:kern w:val="22"/>
          <w:sz w:val="24"/>
          <w:szCs w:val="24"/>
          <w:lang w:eastAsia="zh-CN"/>
        </w:rPr>
        <w:t>月</w:t>
      </w:r>
      <w:r w:rsidRPr="00CF39FE">
        <w:rPr>
          <w:rFonts w:eastAsia="SimSun" w:hint="eastAsia"/>
          <w:snapToGrid w:val="0"/>
          <w:kern w:val="22"/>
          <w:sz w:val="24"/>
          <w:szCs w:val="24"/>
          <w:lang w:eastAsia="zh-CN"/>
        </w:rPr>
        <w:t>23</w:t>
      </w:r>
      <w:r w:rsidRPr="00CF39FE">
        <w:rPr>
          <w:rFonts w:eastAsia="SimSun" w:hint="eastAsia"/>
          <w:snapToGrid w:val="0"/>
          <w:kern w:val="22"/>
          <w:sz w:val="24"/>
          <w:szCs w:val="24"/>
          <w:lang w:eastAsia="zh-CN"/>
        </w:rPr>
        <w:t>日</w:t>
      </w:r>
      <w:r w:rsidRPr="00CF39FE">
        <w:rPr>
          <w:rFonts w:eastAsia="SimSun"/>
          <w:snapToGrid w:val="0"/>
          <w:kern w:val="22"/>
          <w:sz w:val="24"/>
          <w:szCs w:val="24"/>
          <w:lang w:eastAsia="zh-CN"/>
        </w:rPr>
        <w:t>至</w:t>
      </w:r>
      <w:r w:rsidRPr="00CF39FE">
        <w:rPr>
          <w:rFonts w:eastAsia="SimSun"/>
          <w:snapToGrid w:val="0"/>
          <w:kern w:val="22"/>
          <w:sz w:val="24"/>
          <w:szCs w:val="24"/>
          <w:lang w:eastAsia="zh-CN"/>
        </w:rPr>
        <w:t>24</w:t>
      </w:r>
      <w:r w:rsidRPr="00CF39FE">
        <w:rPr>
          <w:rFonts w:eastAsia="SimSun" w:hint="eastAsia"/>
          <w:snapToGrid w:val="0"/>
          <w:kern w:val="22"/>
          <w:sz w:val="24"/>
          <w:szCs w:val="24"/>
          <w:lang w:eastAsia="zh-CN"/>
        </w:rPr>
        <w:t>日</w:t>
      </w:r>
      <w:r w:rsidRPr="00CF39FE">
        <w:rPr>
          <w:rFonts w:eastAsia="SimSun"/>
          <w:snapToGrid w:val="0"/>
          <w:kern w:val="22"/>
          <w:sz w:val="24"/>
          <w:szCs w:val="24"/>
          <w:lang w:eastAsia="zh-CN"/>
        </w:rPr>
        <w:t>在巴黎举行，</w:t>
      </w:r>
      <w:r w:rsidR="00070D30" w:rsidRPr="00523940">
        <w:rPr>
          <w:rStyle w:val="FootnoteReference"/>
          <w:snapToGrid w:val="0"/>
          <w:kern w:val="22"/>
          <w:sz w:val="24"/>
          <w:szCs w:val="24"/>
        </w:rPr>
        <w:footnoteReference w:id="31"/>
      </w:r>
      <w:r w:rsidR="00070D30" w:rsidRPr="00CF39FE">
        <w:rPr>
          <w:snapToGrid w:val="0"/>
          <w:kern w:val="22"/>
          <w:sz w:val="24"/>
          <w:szCs w:val="24"/>
          <w:lang w:eastAsia="zh-CN"/>
        </w:rPr>
        <w:t xml:space="preserve"> </w:t>
      </w:r>
      <w:r w:rsidRPr="00CF39FE">
        <w:rPr>
          <w:rFonts w:eastAsia="SimSun" w:hint="eastAsia"/>
          <w:snapToGrid w:val="0"/>
          <w:kern w:val="22"/>
          <w:sz w:val="24"/>
          <w:szCs w:val="24"/>
          <w:lang w:eastAsia="zh-CN"/>
        </w:rPr>
        <w:t>同时</w:t>
      </w:r>
      <w:r w:rsidRPr="00CF39FE">
        <w:rPr>
          <w:rFonts w:eastAsia="SimSun"/>
          <w:snapToGrid w:val="0"/>
          <w:kern w:val="22"/>
          <w:sz w:val="24"/>
          <w:szCs w:val="24"/>
          <w:lang w:eastAsia="zh-CN"/>
        </w:rPr>
        <w:t>还提交给</w:t>
      </w:r>
      <w:r w:rsidRPr="00CF39FE">
        <w:rPr>
          <w:rFonts w:eastAsia="SimSun" w:hint="eastAsia"/>
          <w:snapToGrid w:val="0"/>
          <w:kern w:val="22"/>
          <w:sz w:val="24"/>
          <w:szCs w:val="24"/>
          <w:lang w:eastAsia="zh-CN"/>
        </w:rPr>
        <w:t>2018</w:t>
      </w:r>
      <w:r w:rsidRPr="00CF39FE">
        <w:rPr>
          <w:rFonts w:eastAsia="SimSun" w:hint="eastAsia"/>
          <w:snapToGrid w:val="0"/>
          <w:kern w:val="22"/>
          <w:sz w:val="24"/>
          <w:szCs w:val="24"/>
          <w:lang w:eastAsia="zh-CN"/>
        </w:rPr>
        <w:t>年</w:t>
      </w:r>
      <w:r w:rsidRPr="00CF39FE">
        <w:rPr>
          <w:rFonts w:eastAsia="SimSun"/>
          <w:snapToGrid w:val="0"/>
          <w:kern w:val="22"/>
          <w:sz w:val="24"/>
          <w:szCs w:val="24"/>
          <w:lang w:eastAsia="zh-CN"/>
        </w:rPr>
        <w:t>1</w:t>
      </w:r>
      <w:r w:rsidRPr="00CF39FE">
        <w:rPr>
          <w:rFonts w:eastAsia="SimSun" w:hint="eastAsia"/>
          <w:snapToGrid w:val="0"/>
          <w:kern w:val="22"/>
          <w:sz w:val="24"/>
          <w:szCs w:val="24"/>
          <w:lang w:eastAsia="zh-CN"/>
        </w:rPr>
        <w:t>月</w:t>
      </w:r>
      <w:r w:rsidRPr="00CF39FE">
        <w:rPr>
          <w:rFonts w:eastAsia="SimSun"/>
          <w:snapToGrid w:val="0"/>
          <w:kern w:val="22"/>
          <w:sz w:val="24"/>
          <w:szCs w:val="24"/>
          <w:lang w:eastAsia="zh-CN"/>
        </w:rPr>
        <w:t>的一次非正式会议并进行了讨论，出席会议的还有全球伙伴关系、</w:t>
      </w:r>
      <w:r w:rsidRPr="00CF39FE">
        <w:rPr>
          <w:rFonts w:eastAsia="SimSun" w:hint="eastAsia"/>
          <w:snapToGrid w:val="0"/>
          <w:kern w:val="22"/>
          <w:sz w:val="24"/>
          <w:szCs w:val="24"/>
          <w:lang w:eastAsia="zh-CN"/>
        </w:rPr>
        <w:t>全球报告</w:t>
      </w:r>
      <w:r w:rsidRPr="00CF39FE">
        <w:rPr>
          <w:rFonts w:eastAsia="SimSun"/>
          <w:snapToGrid w:val="0"/>
          <w:kern w:val="22"/>
          <w:sz w:val="24"/>
          <w:szCs w:val="24"/>
          <w:lang w:eastAsia="zh-CN"/>
        </w:rPr>
        <w:t>倡议组织、</w:t>
      </w:r>
      <w:r w:rsidR="00070D30" w:rsidRPr="00CF39FE">
        <w:rPr>
          <w:snapToGrid w:val="0"/>
          <w:kern w:val="22"/>
          <w:sz w:val="24"/>
          <w:szCs w:val="24"/>
          <w:lang w:eastAsia="zh-CN"/>
        </w:rPr>
        <w:t>Reporting 3.0</w:t>
      </w:r>
      <w:r w:rsidRPr="00CF39FE">
        <w:rPr>
          <w:rFonts w:eastAsia="SimSun" w:hint="eastAsia"/>
          <w:snapToGrid w:val="0"/>
          <w:kern w:val="22"/>
          <w:sz w:val="24"/>
          <w:szCs w:val="24"/>
          <w:lang w:eastAsia="zh-CN"/>
        </w:rPr>
        <w:t>、荷兰</w:t>
      </w:r>
      <w:r w:rsidRPr="00CF39FE">
        <w:rPr>
          <w:rFonts w:eastAsia="SimSun"/>
          <w:snapToGrid w:val="0"/>
          <w:kern w:val="22"/>
          <w:sz w:val="24"/>
          <w:szCs w:val="24"/>
          <w:lang w:eastAsia="zh-CN"/>
        </w:rPr>
        <w:t>会计师协会（</w:t>
      </w:r>
      <w:r w:rsidR="00070D30" w:rsidRPr="00CF39FE">
        <w:rPr>
          <w:snapToGrid w:val="0"/>
          <w:kern w:val="22"/>
          <w:sz w:val="24"/>
          <w:szCs w:val="24"/>
          <w:lang w:eastAsia="zh-CN"/>
        </w:rPr>
        <w:t>NBA</w:t>
      </w:r>
      <w:r w:rsidR="006C6777">
        <w:rPr>
          <w:rFonts w:eastAsia="SimSun" w:hint="eastAsia"/>
          <w:snapToGrid w:val="0"/>
          <w:kern w:val="22"/>
          <w:sz w:val="24"/>
          <w:szCs w:val="24"/>
          <w:lang w:eastAsia="zh-CN"/>
        </w:rPr>
        <w:t>）、</w:t>
      </w:r>
      <w:r w:rsidRPr="00CF39FE">
        <w:rPr>
          <w:rFonts w:eastAsia="SimSun"/>
          <w:snapToGrid w:val="0"/>
          <w:kern w:val="22"/>
          <w:sz w:val="24"/>
          <w:szCs w:val="24"/>
          <w:lang w:eastAsia="zh-CN"/>
        </w:rPr>
        <w:t>自然资本联合会（</w:t>
      </w:r>
      <w:r w:rsidR="00070D30" w:rsidRPr="00CF39FE">
        <w:rPr>
          <w:snapToGrid w:val="0"/>
          <w:kern w:val="22"/>
          <w:sz w:val="24"/>
          <w:szCs w:val="24"/>
          <w:lang w:eastAsia="zh-CN"/>
        </w:rPr>
        <w:t>NCC</w:t>
      </w:r>
      <w:r w:rsidRPr="00CF39FE">
        <w:rPr>
          <w:rFonts w:eastAsia="SimSun" w:hint="eastAsia"/>
          <w:snapToGrid w:val="0"/>
          <w:kern w:val="22"/>
          <w:sz w:val="24"/>
          <w:szCs w:val="24"/>
          <w:lang w:eastAsia="zh-CN"/>
        </w:rPr>
        <w:t>）</w:t>
      </w:r>
      <w:r w:rsidRPr="00CF39FE">
        <w:rPr>
          <w:rFonts w:eastAsia="SimSun"/>
          <w:snapToGrid w:val="0"/>
          <w:kern w:val="22"/>
          <w:sz w:val="24"/>
          <w:szCs w:val="24"/>
          <w:lang w:eastAsia="zh-CN"/>
        </w:rPr>
        <w:t>已经国际综合报告理事会</w:t>
      </w:r>
      <w:r w:rsidRPr="00CF39FE">
        <w:rPr>
          <w:rFonts w:eastAsia="SimSun" w:cs="Times New Roman" w:hint="eastAsia"/>
          <w:snapToGrid w:val="0"/>
          <w:kern w:val="22"/>
          <w:sz w:val="24"/>
          <w:szCs w:val="24"/>
          <w:lang w:eastAsia="zh-CN" w:bidi="th-TH"/>
        </w:rPr>
        <w:t>的</w:t>
      </w:r>
      <w:r w:rsidRPr="00CF39FE">
        <w:rPr>
          <w:rFonts w:eastAsia="SimSun" w:cs="Times New Roman"/>
          <w:snapToGrid w:val="0"/>
          <w:kern w:val="22"/>
          <w:sz w:val="24"/>
          <w:szCs w:val="24"/>
          <w:lang w:eastAsia="zh-CN" w:bidi="th-TH"/>
        </w:rPr>
        <w:t>成员。</w:t>
      </w:r>
      <w:r w:rsidRPr="00CF39FE">
        <w:rPr>
          <w:rFonts w:eastAsia="SimSun" w:hint="eastAsia"/>
          <w:snapToGrid w:val="0"/>
          <w:kern w:val="22"/>
          <w:sz w:val="24"/>
          <w:szCs w:val="24"/>
          <w:lang w:eastAsia="zh-CN"/>
        </w:rPr>
        <w:t>向</w:t>
      </w:r>
      <w:r w:rsidRPr="00CF39FE">
        <w:rPr>
          <w:rFonts w:eastAsia="SimSun"/>
          <w:snapToGrid w:val="0"/>
          <w:kern w:val="22"/>
          <w:sz w:val="24"/>
          <w:szCs w:val="24"/>
          <w:lang w:eastAsia="zh-CN"/>
        </w:rPr>
        <w:t>全球伙伴关系的其他合作组织以及其他相关的合作伙伴</w:t>
      </w:r>
      <w:r w:rsidRPr="00CF39FE">
        <w:rPr>
          <w:rFonts w:eastAsia="SimSun" w:hint="eastAsia"/>
          <w:snapToGrid w:val="0"/>
          <w:kern w:val="22"/>
          <w:sz w:val="24"/>
          <w:szCs w:val="24"/>
          <w:lang w:eastAsia="zh-CN"/>
        </w:rPr>
        <w:t>散发</w:t>
      </w:r>
      <w:r w:rsidRPr="00CF39FE">
        <w:rPr>
          <w:rFonts w:eastAsia="SimSun"/>
          <w:snapToGrid w:val="0"/>
          <w:kern w:val="22"/>
          <w:sz w:val="24"/>
          <w:szCs w:val="24"/>
          <w:lang w:eastAsia="zh-CN"/>
        </w:rPr>
        <w:t>了本文件的草案。</w:t>
      </w:r>
    </w:p>
    <w:p w:rsidR="00070D30" w:rsidRPr="00197F3A" w:rsidRDefault="002D0F0F"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bookmarkStart w:id="5" w:name="_Ref515223405"/>
      <w:r w:rsidRPr="00197F3A">
        <w:rPr>
          <w:rFonts w:eastAsia="SimSun" w:cs="Times New Roman" w:hint="eastAsia"/>
          <w:snapToGrid w:val="0"/>
          <w:kern w:val="22"/>
          <w:sz w:val="24"/>
          <w:szCs w:val="24"/>
          <w:lang w:eastAsia="zh-CN" w:bidi="th-TH"/>
        </w:rPr>
        <w:t>与</w:t>
      </w:r>
      <w:r w:rsidRPr="00197F3A">
        <w:rPr>
          <w:rFonts w:eastAsia="SimSun" w:cs="Times New Roman"/>
          <w:snapToGrid w:val="0"/>
          <w:kern w:val="22"/>
          <w:sz w:val="24"/>
          <w:szCs w:val="24"/>
          <w:lang w:eastAsia="zh-CN" w:bidi="th-TH"/>
        </w:rPr>
        <w:t>生物多样性和企业界伙伴关系以及其他相关合作伙伴一道，讨论了</w:t>
      </w:r>
      <w:r w:rsidR="00254A37" w:rsidRPr="00197F3A">
        <w:rPr>
          <w:rFonts w:eastAsia="SimSun" w:cs="Times New Roman" w:hint="eastAsia"/>
          <w:snapToGrid w:val="0"/>
          <w:kern w:val="22"/>
          <w:sz w:val="24"/>
          <w:szCs w:val="24"/>
          <w:lang w:eastAsia="zh-CN" w:bidi="th-TH"/>
        </w:rPr>
        <w:t>上述</w:t>
      </w:r>
      <w:r w:rsidRPr="00197F3A">
        <w:rPr>
          <w:rFonts w:eastAsia="SimSun" w:cs="Times New Roman"/>
          <w:snapToGrid w:val="0"/>
          <w:kern w:val="22"/>
          <w:sz w:val="24"/>
          <w:szCs w:val="24"/>
          <w:lang w:eastAsia="zh-CN" w:bidi="th-TH"/>
        </w:rPr>
        <w:t>修订分类草案和结论。</w:t>
      </w:r>
      <w:r w:rsidRPr="00197F3A">
        <w:rPr>
          <w:rFonts w:eastAsia="SimSun" w:cs="Times New Roman" w:hint="eastAsia"/>
          <w:snapToGrid w:val="0"/>
          <w:kern w:val="22"/>
          <w:sz w:val="24"/>
          <w:szCs w:val="24"/>
          <w:lang w:eastAsia="zh-CN" w:bidi="th-TH"/>
        </w:rPr>
        <w:t>虽然</w:t>
      </w:r>
      <w:r w:rsidRPr="00197F3A">
        <w:rPr>
          <w:rFonts w:eastAsia="SimSun" w:cs="Times New Roman"/>
          <w:snapToGrid w:val="0"/>
          <w:kern w:val="22"/>
          <w:sz w:val="24"/>
          <w:szCs w:val="24"/>
          <w:lang w:eastAsia="zh-CN" w:bidi="th-TH"/>
        </w:rPr>
        <w:t>各</w:t>
      </w:r>
      <w:r w:rsidRPr="00197F3A">
        <w:rPr>
          <w:rFonts w:eastAsia="SimSun" w:cs="Times New Roman" w:hint="eastAsia"/>
          <w:snapToGrid w:val="0"/>
          <w:kern w:val="22"/>
          <w:sz w:val="24"/>
          <w:szCs w:val="24"/>
          <w:lang w:eastAsia="zh-CN" w:bidi="th-TH"/>
        </w:rPr>
        <w:t>合作伙伴</w:t>
      </w:r>
      <w:r w:rsidRPr="00197F3A">
        <w:rPr>
          <w:rFonts w:eastAsia="SimSun" w:cs="Times New Roman"/>
          <w:snapToGrid w:val="0"/>
          <w:kern w:val="22"/>
          <w:sz w:val="24"/>
          <w:szCs w:val="24"/>
          <w:lang w:eastAsia="zh-CN" w:bidi="th-TH"/>
        </w:rPr>
        <w:t>认为</w:t>
      </w:r>
      <w:r w:rsidR="00254A37" w:rsidRPr="00197F3A">
        <w:rPr>
          <w:rFonts w:eastAsia="SimSun" w:cs="Times New Roman" w:hint="eastAsia"/>
          <w:snapToGrid w:val="0"/>
          <w:kern w:val="22"/>
          <w:sz w:val="24"/>
          <w:szCs w:val="24"/>
          <w:lang w:eastAsia="zh-CN" w:bidi="th-TH"/>
        </w:rPr>
        <w:t>，</w:t>
      </w:r>
      <w:r w:rsidRPr="00197F3A">
        <w:rPr>
          <w:rFonts w:eastAsia="SimSun" w:cs="Times New Roman"/>
          <w:snapToGrid w:val="0"/>
          <w:kern w:val="22"/>
          <w:sz w:val="24"/>
          <w:szCs w:val="24"/>
          <w:lang w:eastAsia="zh-CN" w:bidi="th-TH"/>
        </w:rPr>
        <w:t>拟议的修订</w:t>
      </w:r>
      <w:r w:rsidRPr="00197F3A">
        <w:rPr>
          <w:rFonts w:eastAsia="SimSun" w:cs="Times New Roman" w:hint="eastAsia"/>
          <w:snapToGrid w:val="0"/>
          <w:kern w:val="22"/>
          <w:sz w:val="24"/>
          <w:szCs w:val="24"/>
          <w:lang w:eastAsia="zh-CN" w:bidi="th-TH"/>
        </w:rPr>
        <w:t>后</w:t>
      </w:r>
      <w:r w:rsidRPr="00197F3A">
        <w:rPr>
          <w:rFonts w:eastAsia="SimSun" w:cs="Times New Roman"/>
          <w:snapToGrid w:val="0"/>
          <w:kern w:val="22"/>
          <w:sz w:val="24"/>
          <w:szCs w:val="24"/>
          <w:lang w:eastAsia="zh-CN" w:bidi="th-TH"/>
        </w:rPr>
        <w:t>的分类</w:t>
      </w:r>
      <w:r w:rsidRPr="00197F3A">
        <w:rPr>
          <w:rFonts w:eastAsia="SimSun" w:cs="Times New Roman" w:hint="eastAsia"/>
          <w:snapToGrid w:val="0"/>
          <w:kern w:val="22"/>
          <w:sz w:val="24"/>
          <w:szCs w:val="24"/>
          <w:lang w:eastAsia="zh-CN" w:bidi="th-TH"/>
        </w:rPr>
        <w:t>是</w:t>
      </w:r>
      <w:r w:rsidRPr="00197F3A">
        <w:rPr>
          <w:rFonts w:eastAsia="SimSun" w:cs="Times New Roman"/>
          <w:snapToGrid w:val="0"/>
          <w:kern w:val="22"/>
          <w:sz w:val="24"/>
          <w:szCs w:val="24"/>
          <w:lang w:eastAsia="zh-CN" w:bidi="th-TH"/>
        </w:rPr>
        <w:t>实现</w:t>
      </w:r>
      <w:r w:rsidR="00254A37" w:rsidRPr="00197F3A">
        <w:rPr>
          <w:rFonts w:eastAsia="SimSun" w:cs="Times New Roman" w:hint="eastAsia"/>
          <w:snapToGrid w:val="0"/>
          <w:kern w:val="22"/>
          <w:sz w:val="24"/>
          <w:szCs w:val="24"/>
          <w:lang w:eastAsia="zh-CN" w:bidi="th-TH"/>
        </w:rPr>
        <w:t>加强</w:t>
      </w:r>
      <w:r w:rsidR="00254A37" w:rsidRPr="00197F3A">
        <w:rPr>
          <w:rFonts w:eastAsia="SimSun" w:cs="Times New Roman"/>
          <w:snapToGrid w:val="0"/>
          <w:kern w:val="22"/>
          <w:sz w:val="24"/>
          <w:szCs w:val="24"/>
          <w:lang w:eastAsia="zh-CN" w:bidi="th-TH"/>
        </w:rPr>
        <w:t>报告方法的可比性并最终加强生物多样性相关企业</w:t>
      </w:r>
      <w:r w:rsidR="00254A37" w:rsidRPr="00197F3A">
        <w:rPr>
          <w:rFonts w:eastAsia="SimSun" w:cs="Times New Roman" w:hint="eastAsia"/>
          <w:snapToGrid w:val="0"/>
          <w:kern w:val="22"/>
          <w:sz w:val="24"/>
          <w:szCs w:val="24"/>
          <w:lang w:eastAsia="zh-CN" w:bidi="th-TH"/>
        </w:rPr>
        <w:t>报告</w:t>
      </w:r>
      <w:r w:rsidR="00254A37" w:rsidRPr="00197F3A">
        <w:rPr>
          <w:rFonts w:eastAsia="SimSun" w:cs="Times New Roman"/>
          <w:snapToGrid w:val="0"/>
          <w:kern w:val="22"/>
          <w:sz w:val="24"/>
          <w:szCs w:val="24"/>
          <w:lang w:eastAsia="zh-CN" w:bidi="th-TH"/>
        </w:rPr>
        <w:t>工作的协调统一的</w:t>
      </w:r>
      <w:r w:rsidR="00254A37" w:rsidRPr="00197F3A">
        <w:rPr>
          <w:rFonts w:eastAsia="SimSun" w:cs="Times New Roman" w:hint="eastAsia"/>
          <w:snapToGrid w:val="0"/>
          <w:kern w:val="22"/>
          <w:sz w:val="24"/>
          <w:szCs w:val="24"/>
          <w:lang w:eastAsia="zh-CN" w:bidi="th-TH"/>
        </w:rPr>
        <w:t>有用</w:t>
      </w:r>
      <w:r w:rsidR="00254A37" w:rsidRPr="00197F3A">
        <w:rPr>
          <w:rFonts w:eastAsia="SimSun" w:cs="Times New Roman"/>
          <w:snapToGrid w:val="0"/>
          <w:kern w:val="22"/>
          <w:sz w:val="24"/>
          <w:szCs w:val="24"/>
          <w:lang w:eastAsia="zh-CN" w:bidi="th-TH"/>
        </w:rPr>
        <w:t>一步，但同时注意到，</w:t>
      </w:r>
      <w:r w:rsidR="00AB79B8" w:rsidRPr="00197F3A">
        <w:rPr>
          <w:rFonts w:eastAsia="SimSun" w:cs="Times New Roman" w:hint="eastAsia"/>
          <w:snapToGrid w:val="0"/>
          <w:kern w:val="22"/>
          <w:sz w:val="24"/>
          <w:szCs w:val="24"/>
          <w:lang w:eastAsia="zh-CN" w:bidi="th-TH"/>
        </w:rPr>
        <w:t>为取得</w:t>
      </w:r>
      <w:r w:rsidR="00AB79B8" w:rsidRPr="00197F3A">
        <w:rPr>
          <w:rFonts w:eastAsia="SimSun" w:cs="Times New Roman"/>
          <w:snapToGrid w:val="0"/>
          <w:kern w:val="22"/>
          <w:sz w:val="24"/>
          <w:szCs w:val="24"/>
          <w:lang w:eastAsia="zh-CN" w:bidi="th-TH"/>
        </w:rPr>
        <w:t>进一步进展，需要</w:t>
      </w:r>
      <w:r w:rsidR="00AB79B8" w:rsidRPr="00197F3A">
        <w:rPr>
          <w:rFonts w:eastAsia="SimSun" w:cs="Times New Roman" w:hint="eastAsia"/>
          <w:snapToGrid w:val="0"/>
          <w:kern w:val="22"/>
          <w:sz w:val="24"/>
          <w:szCs w:val="24"/>
          <w:lang w:eastAsia="zh-CN" w:bidi="th-TH"/>
        </w:rPr>
        <w:t>更加</w:t>
      </w:r>
      <w:r w:rsidR="00AB79B8" w:rsidRPr="00197F3A">
        <w:rPr>
          <w:rFonts w:eastAsia="SimSun" w:cs="Times New Roman"/>
          <w:snapToGrid w:val="0"/>
          <w:kern w:val="22"/>
          <w:sz w:val="24"/>
          <w:szCs w:val="24"/>
          <w:lang w:eastAsia="zh-CN" w:bidi="th-TH"/>
        </w:rPr>
        <w:t>重视</w:t>
      </w:r>
      <w:r w:rsidR="00AB79B8" w:rsidRPr="00197F3A">
        <w:rPr>
          <w:rFonts w:eastAsia="SimSun" w:cs="Times New Roman" w:hint="eastAsia"/>
          <w:snapToGrid w:val="0"/>
          <w:kern w:val="22"/>
          <w:sz w:val="24"/>
          <w:szCs w:val="24"/>
          <w:lang w:eastAsia="zh-CN" w:bidi="th-TH"/>
        </w:rPr>
        <w:t>以下几项</w:t>
      </w:r>
      <w:r w:rsidR="00AB79B8" w:rsidRPr="00197F3A">
        <w:rPr>
          <w:rFonts w:eastAsia="SimSun" w:cs="Times New Roman"/>
          <w:snapToGrid w:val="0"/>
          <w:kern w:val="22"/>
          <w:sz w:val="24"/>
          <w:szCs w:val="24"/>
          <w:lang w:eastAsia="zh-CN" w:bidi="th-TH"/>
        </w:rPr>
        <w:t>战略性优先事项：</w:t>
      </w:r>
      <w:r w:rsidR="00197F3A" w:rsidRPr="00197F3A">
        <w:rPr>
          <w:snapToGrid w:val="0"/>
          <w:kern w:val="22"/>
          <w:sz w:val="24"/>
          <w:szCs w:val="24"/>
          <w:lang w:eastAsia="ja-JP" w:bidi="th-TH"/>
        </w:rPr>
        <w:t>(a) </w:t>
      </w:r>
      <w:r w:rsidR="00AB79B8" w:rsidRPr="00197F3A">
        <w:rPr>
          <w:rFonts w:eastAsia="SimSun" w:cs="Times New Roman" w:hint="eastAsia"/>
          <w:snapToGrid w:val="0"/>
          <w:kern w:val="22"/>
          <w:sz w:val="24"/>
          <w:szCs w:val="24"/>
          <w:lang w:eastAsia="zh-CN" w:bidi="th-TH"/>
        </w:rPr>
        <w:t>加强</w:t>
      </w:r>
      <w:r w:rsidR="00AB79B8" w:rsidRPr="00197F3A">
        <w:rPr>
          <w:rFonts w:eastAsia="SimSun" w:cs="Times New Roman"/>
          <w:snapToGrid w:val="0"/>
          <w:kern w:val="22"/>
          <w:sz w:val="24"/>
          <w:szCs w:val="24"/>
          <w:lang w:eastAsia="zh-CN" w:bidi="th-TH"/>
        </w:rPr>
        <w:t>企业界内</w:t>
      </w:r>
      <w:r w:rsidR="00197F3A" w:rsidRPr="00197F3A">
        <w:rPr>
          <w:rFonts w:eastAsia="SimSun" w:cs="Times New Roman" w:hint="eastAsia"/>
          <w:snapToGrid w:val="0"/>
          <w:kern w:val="22"/>
          <w:sz w:val="24"/>
          <w:szCs w:val="24"/>
          <w:lang w:eastAsia="zh-CN" w:bidi="th-TH"/>
        </w:rPr>
        <w:t>的</w:t>
      </w:r>
      <w:r w:rsidR="00AB79B8" w:rsidRPr="00197F3A">
        <w:rPr>
          <w:rFonts w:eastAsia="SimSun" w:cs="Times New Roman" w:hint="eastAsia"/>
          <w:snapToGrid w:val="0"/>
          <w:kern w:val="22"/>
          <w:sz w:val="24"/>
          <w:szCs w:val="24"/>
          <w:lang w:eastAsia="zh-CN" w:bidi="th-TH"/>
        </w:rPr>
        <w:t>概念</w:t>
      </w:r>
      <w:r w:rsidR="00AB79B8" w:rsidRPr="00197F3A">
        <w:rPr>
          <w:rFonts w:eastAsia="SimSun" w:cs="Times New Roman"/>
          <w:snapToGrid w:val="0"/>
          <w:kern w:val="22"/>
          <w:sz w:val="24"/>
          <w:szCs w:val="24"/>
          <w:lang w:eastAsia="zh-CN" w:bidi="th-TH"/>
        </w:rPr>
        <w:t>理解；</w:t>
      </w:r>
      <w:r w:rsidR="00070D30" w:rsidRPr="00197F3A">
        <w:rPr>
          <w:rFonts w:eastAsia="SimSun" w:cs="Times New Roman"/>
          <w:snapToGrid w:val="0"/>
          <w:kern w:val="22"/>
          <w:sz w:val="24"/>
          <w:szCs w:val="24"/>
          <w:lang w:eastAsia="zh-CN" w:bidi="th-TH"/>
        </w:rPr>
        <w:t>(</w:t>
      </w:r>
      <w:r w:rsidR="00CA37EE" w:rsidRPr="00197F3A">
        <w:rPr>
          <w:rFonts w:eastAsia="SimSun" w:cs="Times New Roman"/>
          <w:snapToGrid w:val="0"/>
          <w:kern w:val="22"/>
          <w:sz w:val="24"/>
          <w:szCs w:val="24"/>
          <w:lang w:eastAsia="zh-CN" w:bidi="th-TH"/>
        </w:rPr>
        <w:t>b</w:t>
      </w:r>
      <w:r w:rsidR="00070D30" w:rsidRPr="00197F3A">
        <w:rPr>
          <w:rFonts w:eastAsia="SimSun" w:cs="Times New Roman"/>
          <w:snapToGrid w:val="0"/>
          <w:kern w:val="22"/>
          <w:sz w:val="24"/>
          <w:szCs w:val="24"/>
          <w:lang w:eastAsia="zh-CN" w:bidi="th-TH"/>
        </w:rPr>
        <w:t>)</w:t>
      </w:r>
      <w:r w:rsidR="00121B6F" w:rsidRPr="00197F3A">
        <w:rPr>
          <w:rFonts w:eastAsia="SimSun" w:cs="Times New Roman"/>
          <w:snapToGrid w:val="0"/>
          <w:kern w:val="22"/>
          <w:sz w:val="24"/>
          <w:szCs w:val="24"/>
          <w:lang w:eastAsia="zh-CN" w:bidi="th-TH"/>
        </w:rPr>
        <w:t> </w:t>
      </w:r>
      <w:r w:rsidR="00197F3A" w:rsidRPr="00197F3A">
        <w:rPr>
          <w:rFonts w:eastAsia="SimSun" w:cs="Times New Roman" w:hint="eastAsia"/>
          <w:snapToGrid w:val="0"/>
          <w:kern w:val="22"/>
          <w:sz w:val="24"/>
          <w:szCs w:val="24"/>
          <w:lang w:eastAsia="zh-CN" w:bidi="th-TH"/>
        </w:rPr>
        <w:t>为</w:t>
      </w:r>
      <w:r w:rsidR="00197F3A" w:rsidRPr="00197F3A">
        <w:rPr>
          <w:rFonts w:eastAsia="SimSun" w:cs="Times New Roman"/>
          <w:snapToGrid w:val="0"/>
          <w:kern w:val="22"/>
          <w:sz w:val="24"/>
          <w:szCs w:val="24"/>
          <w:lang w:eastAsia="zh-CN" w:bidi="th-TH"/>
        </w:rPr>
        <w:t>企业界规定具体的</w:t>
      </w:r>
      <w:r w:rsidR="00197F3A" w:rsidRPr="00197F3A">
        <w:rPr>
          <w:rFonts w:eastAsia="SimSun" w:cs="Times New Roman" w:hint="eastAsia"/>
          <w:snapToGrid w:val="0"/>
          <w:kern w:val="22"/>
          <w:sz w:val="24"/>
          <w:szCs w:val="24"/>
          <w:lang w:eastAsia="zh-CN" w:bidi="th-TH"/>
        </w:rPr>
        <w:t>目的</w:t>
      </w:r>
      <w:r w:rsidR="00197F3A" w:rsidRPr="00197F3A">
        <w:rPr>
          <w:rFonts w:eastAsia="SimSun" w:cs="Times New Roman" w:hint="eastAsia"/>
          <w:snapToGrid w:val="0"/>
          <w:kern w:val="22"/>
          <w:sz w:val="24"/>
          <w:szCs w:val="24"/>
          <w:lang w:eastAsia="zh-CN" w:bidi="th-TH"/>
        </w:rPr>
        <w:t>/</w:t>
      </w:r>
      <w:r w:rsidR="00197F3A" w:rsidRPr="00197F3A">
        <w:rPr>
          <w:rFonts w:eastAsia="SimSun" w:cs="Times New Roman" w:hint="eastAsia"/>
          <w:snapToGrid w:val="0"/>
          <w:kern w:val="22"/>
          <w:sz w:val="24"/>
          <w:szCs w:val="24"/>
          <w:lang w:eastAsia="zh-CN" w:bidi="th-TH"/>
        </w:rPr>
        <w:t>目标</w:t>
      </w:r>
      <w:r w:rsidR="00197F3A" w:rsidRPr="00197F3A">
        <w:rPr>
          <w:rFonts w:eastAsia="SimSun" w:cs="Times New Roman"/>
          <w:snapToGrid w:val="0"/>
          <w:kern w:val="22"/>
          <w:sz w:val="24"/>
          <w:szCs w:val="24"/>
          <w:lang w:eastAsia="zh-CN" w:bidi="th-TH"/>
        </w:rPr>
        <w:t>；</w:t>
      </w:r>
      <w:r w:rsidR="00070D30" w:rsidRPr="00197F3A">
        <w:rPr>
          <w:rFonts w:eastAsia="SimSun" w:cs="Times New Roman"/>
          <w:snapToGrid w:val="0"/>
          <w:kern w:val="22"/>
          <w:sz w:val="24"/>
          <w:szCs w:val="24"/>
          <w:lang w:eastAsia="zh-CN" w:bidi="th-TH"/>
        </w:rPr>
        <w:t>(</w:t>
      </w:r>
      <w:r w:rsidR="00CA37EE" w:rsidRPr="00197F3A">
        <w:rPr>
          <w:rFonts w:eastAsia="SimSun" w:cs="Times New Roman"/>
          <w:snapToGrid w:val="0"/>
          <w:kern w:val="22"/>
          <w:sz w:val="24"/>
          <w:szCs w:val="24"/>
          <w:lang w:eastAsia="zh-CN" w:bidi="th-TH"/>
        </w:rPr>
        <w:t>c</w:t>
      </w:r>
      <w:r w:rsidR="00070D30" w:rsidRPr="00197F3A">
        <w:rPr>
          <w:rFonts w:eastAsia="SimSun" w:cs="Times New Roman"/>
          <w:snapToGrid w:val="0"/>
          <w:kern w:val="22"/>
          <w:sz w:val="24"/>
          <w:szCs w:val="24"/>
          <w:lang w:eastAsia="zh-CN" w:bidi="th-TH"/>
        </w:rPr>
        <w:t>)</w:t>
      </w:r>
      <w:r w:rsidR="00121B6F" w:rsidRPr="00197F3A">
        <w:rPr>
          <w:rFonts w:eastAsia="SimSun" w:cs="Times New Roman"/>
          <w:snapToGrid w:val="0"/>
          <w:kern w:val="22"/>
          <w:sz w:val="24"/>
          <w:szCs w:val="24"/>
          <w:lang w:eastAsia="zh-CN" w:bidi="th-TH"/>
        </w:rPr>
        <w:t> </w:t>
      </w:r>
      <w:r w:rsidR="00197F3A">
        <w:rPr>
          <w:rFonts w:eastAsia="SimSun" w:cs="Times New Roman" w:hint="eastAsia"/>
          <w:snapToGrid w:val="0"/>
          <w:kern w:val="22"/>
          <w:sz w:val="24"/>
          <w:szCs w:val="24"/>
          <w:lang w:eastAsia="zh-CN" w:bidi="th-TH"/>
        </w:rPr>
        <w:t>衡量方法</w:t>
      </w:r>
      <w:r w:rsidR="00197F3A">
        <w:rPr>
          <w:rFonts w:eastAsia="SimSun" w:cs="Times New Roman"/>
          <w:snapToGrid w:val="0"/>
          <w:kern w:val="22"/>
          <w:sz w:val="24"/>
          <w:szCs w:val="24"/>
          <w:lang w:eastAsia="zh-CN" w:bidi="th-TH"/>
        </w:rPr>
        <w:t>和标尺；</w:t>
      </w:r>
      <w:r w:rsidR="00070D30" w:rsidRPr="00197F3A">
        <w:rPr>
          <w:rFonts w:eastAsia="SimSun" w:cs="Times New Roman"/>
          <w:snapToGrid w:val="0"/>
          <w:kern w:val="22"/>
          <w:sz w:val="24"/>
          <w:szCs w:val="24"/>
          <w:lang w:eastAsia="zh-CN" w:bidi="th-TH"/>
        </w:rPr>
        <w:t>(</w:t>
      </w:r>
      <w:r w:rsidR="00CA37EE" w:rsidRPr="00197F3A">
        <w:rPr>
          <w:rFonts w:eastAsia="SimSun" w:cs="Times New Roman"/>
          <w:snapToGrid w:val="0"/>
          <w:kern w:val="22"/>
          <w:sz w:val="24"/>
          <w:szCs w:val="24"/>
          <w:lang w:eastAsia="zh-CN" w:bidi="th-TH"/>
        </w:rPr>
        <w:t>d</w:t>
      </w:r>
      <w:r w:rsidR="00070D30" w:rsidRPr="00197F3A">
        <w:rPr>
          <w:rFonts w:eastAsia="SimSun" w:cs="Times New Roman"/>
          <w:snapToGrid w:val="0"/>
          <w:kern w:val="22"/>
          <w:sz w:val="24"/>
          <w:szCs w:val="24"/>
          <w:lang w:eastAsia="zh-CN" w:bidi="th-TH"/>
        </w:rPr>
        <w:t>)</w:t>
      </w:r>
      <w:r w:rsidR="00197F3A">
        <w:rPr>
          <w:rFonts w:eastAsia="SimSun" w:cs="Times New Roman"/>
          <w:snapToGrid w:val="0"/>
          <w:kern w:val="22"/>
          <w:sz w:val="24"/>
          <w:szCs w:val="24"/>
          <w:lang w:eastAsia="zh-CN" w:bidi="th-TH"/>
        </w:rPr>
        <w:t xml:space="preserve"> </w:t>
      </w:r>
      <w:r w:rsidR="00197F3A">
        <w:rPr>
          <w:rFonts w:eastAsia="SimSun" w:cs="Times New Roman" w:hint="eastAsia"/>
          <w:snapToGrid w:val="0"/>
          <w:kern w:val="22"/>
          <w:sz w:val="24"/>
          <w:szCs w:val="24"/>
          <w:lang w:eastAsia="zh-CN" w:bidi="th-TH"/>
        </w:rPr>
        <w:t>加强</w:t>
      </w:r>
      <w:r w:rsidR="00197F3A">
        <w:rPr>
          <w:rFonts w:eastAsia="SimSun" w:cs="Times New Roman"/>
          <w:snapToGrid w:val="0"/>
          <w:kern w:val="22"/>
          <w:sz w:val="24"/>
          <w:szCs w:val="24"/>
          <w:lang w:eastAsia="zh-CN" w:bidi="th-TH"/>
        </w:rPr>
        <w:t>同相关组织和倡议的全球和部门性伙伴关系</w:t>
      </w:r>
      <w:r w:rsidR="00197F3A">
        <w:rPr>
          <w:rFonts w:eastAsia="SimSun" w:cs="Times New Roman" w:hint="eastAsia"/>
          <w:snapToGrid w:val="0"/>
          <w:kern w:val="22"/>
          <w:sz w:val="24"/>
          <w:szCs w:val="24"/>
          <w:lang w:eastAsia="zh-CN" w:bidi="th-TH"/>
        </w:rPr>
        <w:t>。对上述</w:t>
      </w:r>
      <w:r w:rsidR="00197F3A">
        <w:rPr>
          <w:rFonts w:eastAsia="SimSun" w:cs="Times New Roman"/>
          <w:snapToGrid w:val="0"/>
          <w:kern w:val="22"/>
          <w:sz w:val="24"/>
          <w:szCs w:val="24"/>
          <w:lang w:eastAsia="zh-CN" w:bidi="th-TH"/>
        </w:rPr>
        <w:t>各点还有以下</w:t>
      </w:r>
      <w:r w:rsidR="00197F3A">
        <w:rPr>
          <w:rFonts w:eastAsia="SimSun" w:cs="Times New Roman" w:hint="eastAsia"/>
          <w:snapToGrid w:val="0"/>
          <w:kern w:val="22"/>
          <w:sz w:val="24"/>
          <w:szCs w:val="24"/>
          <w:lang w:eastAsia="zh-CN" w:bidi="th-TH"/>
        </w:rPr>
        <w:t>进一步</w:t>
      </w:r>
      <w:r w:rsidR="00197F3A">
        <w:rPr>
          <w:rFonts w:eastAsia="SimSun" w:cs="Times New Roman"/>
          <w:snapToGrid w:val="0"/>
          <w:kern w:val="22"/>
          <w:sz w:val="24"/>
          <w:szCs w:val="24"/>
          <w:lang w:eastAsia="zh-CN" w:bidi="th-TH"/>
        </w:rPr>
        <w:t>的说明：</w:t>
      </w:r>
      <w:bookmarkEnd w:id="5"/>
    </w:p>
    <w:p w:rsidR="009E5742" w:rsidRPr="009E5742" w:rsidRDefault="00197F3A" w:rsidP="00060510">
      <w:pPr>
        <w:pStyle w:val="para2a"/>
        <w:numPr>
          <w:ilvl w:val="0"/>
          <w:numId w:val="17"/>
        </w:numPr>
        <w:suppressLineNumbers/>
        <w:suppressAutoHyphens/>
        <w:kinsoku w:val="0"/>
        <w:overflowPunct w:val="0"/>
        <w:autoSpaceDE w:val="0"/>
        <w:autoSpaceDN w:val="0"/>
        <w:adjustRightInd w:val="0"/>
        <w:snapToGrid w:val="0"/>
        <w:ind w:left="0" w:firstLine="720"/>
        <w:rPr>
          <w:kern w:val="22"/>
          <w:sz w:val="24"/>
          <w:szCs w:val="24"/>
          <w:lang w:eastAsia="ja-JP" w:bidi="th-TH"/>
        </w:rPr>
      </w:pPr>
      <w:r>
        <w:rPr>
          <w:rFonts w:ascii="KaiTi" w:eastAsia="KaiTi" w:hAnsi="KaiTi" w:hint="eastAsia"/>
          <w:kern w:val="22"/>
          <w:sz w:val="24"/>
          <w:szCs w:val="24"/>
          <w:lang w:eastAsia="zh-CN" w:bidi="th-TH"/>
        </w:rPr>
        <w:t>增进理解</w:t>
      </w:r>
      <w:r>
        <w:rPr>
          <w:rFonts w:eastAsia="SimSun" w:hint="eastAsia"/>
          <w:kern w:val="22"/>
          <w:sz w:val="24"/>
          <w:szCs w:val="24"/>
          <w:lang w:eastAsia="zh-CN" w:bidi="th-TH"/>
        </w:rPr>
        <w:t>。各合作伙伴</w:t>
      </w:r>
      <w:r>
        <w:rPr>
          <w:rFonts w:eastAsia="SimSun"/>
          <w:kern w:val="22"/>
          <w:sz w:val="24"/>
          <w:szCs w:val="24"/>
          <w:lang w:eastAsia="zh-CN" w:bidi="th-TH"/>
        </w:rPr>
        <w:t>确认，</w:t>
      </w:r>
      <w:r w:rsidR="005009B7">
        <w:rPr>
          <w:rFonts w:eastAsia="SimSun" w:hint="eastAsia"/>
          <w:kern w:val="22"/>
          <w:sz w:val="24"/>
          <w:szCs w:val="24"/>
          <w:lang w:eastAsia="zh-CN" w:bidi="th-TH"/>
        </w:rPr>
        <w:t>大多数</w:t>
      </w:r>
      <w:r w:rsidR="005009B7">
        <w:rPr>
          <w:rFonts w:eastAsia="SimSun"/>
          <w:kern w:val="22"/>
          <w:sz w:val="24"/>
          <w:szCs w:val="24"/>
          <w:lang w:eastAsia="zh-CN" w:bidi="th-TH"/>
        </w:rPr>
        <w:t>企业界目前尚未将</w:t>
      </w:r>
      <w:r>
        <w:rPr>
          <w:rFonts w:eastAsia="SimSun" w:hint="eastAsia"/>
          <w:kern w:val="22"/>
          <w:sz w:val="24"/>
          <w:szCs w:val="24"/>
          <w:lang w:eastAsia="zh-CN" w:bidi="th-TH"/>
        </w:rPr>
        <w:t>生物多样性</w:t>
      </w:r>
      <w:r w:rsidR="005009B7">
        <w:rPr>
          <w:rFonts w:eastAsia="SimSun" w:hint="eastAsia"/>
          <w:kern w:val="22"/>
          <w:sz w:val="24"/>
          <w:szCs w:val="24"/>
          <w:lang w:eastAsia="zh-CN" w:bidi="th-TH"/>
        </w:rPr>
        <w:t>视为</w:t>
      </w:r>
      <w:r>
        <w:rPr>
          <w:rFonts w:eastAsia="SimSun"/>
          <w:kern w:val="22"/>
          <w:sz w:val="24"/>
          <w:szCs w:val="24"/>
          <w:lang w:eastAsia="zh-CN" w:bidi="th-TH"/>
        </w:rPr>
        <w:t>对其具有直接</w:t>
      </w:r>
      <w:r>
        <w:rPr>
          <w:rFonts w:eastAsia="SimSun" w:hint="eastAsia"/>
          <w:kern w:val="22"/>
          <w:sz w:val="24"/>
          <w:szCs w:val="24"/>
          <w:lang w:eastAsia="zh-CN" w:bidi="th-TH"/>
        </w:rPr>
        <w:t>的</w:t>
      </w:r>
      <w:r>
        <w:rPr>
          <w:rFonts w:eastAsia="SimSun"/>
          <w:kern w:val="22"/>
          <w:sz w:val="24"/>
          <w:szCs w:val="24"/>
          <w:lang w:eastAsia="zh-CN" w:bidi="th-TH"/>
        </w:rPr>
        <w:t>影响</w:t>
      </w:r>
      <w:r>
        <w:rPr>
          <w:rFonts w:eastAsia="SimSun" w:hint="eastAsia"/>
          <w:kern w:val="22"/>
          <w:sz w:val="24"/>
          <w:szCs w:val="24"/>
          <w:lang w:eastAsia="zh-CN" w:bidi="th-TH"/>
        </w:rPr>
        <w:t>。</w:t>
      </w:r>
      <w:r w:rsidR="009E5742">
        <w:rPr>
          <w:rFonts w:eastAsia="SimSun" w:hint="eastAsia"/>
          <w:kern w:val="22"/>
          <w:sz w:val="24"/>
          <w:szCs w:val="24"/>
          <w:lang w:eastAsia="zh-CN" w:bidi="th-TH"/>
        </w:rPr>
        <w:t>需要</w:t>
      </w:r>
      <w:r w:rsidR="009E5742">
        <w:rPr>
          <w:rFonts w:eastAsia="SimSun"/>
          <w:kern w:val="22"/>
          <w:sz w:val="24"/>
          <w:szCs w:val="24"/>
          <w:lang w:eastAsia="zh-CN" w:bidi="th-TH"/>
        </w:rPr>
        <w:t>增进对于</w:t>
      </w:r>
      <w:r w:rsidR="005009B7">
        <w:rPr>
          <w:rFonts w:eastAsia="SimSun" w:hint="eastAsia"/>
          <w:kern w:val="22"/>
          <w:sz w:val="24"/>
          <w:szCs w:val="24"/>
          <w:lang w:eastAsia="zh-CN" w:bidi="th-TH"/>
        </w:rPr>
        <w:t>生物多样性</w:t>
      </w:r>
      <w:r w:rsidR="005009B7">
        <w:rPr>
          <w:rFonts w:eastAsia="SimSun"/>
          <w:kern w:val="22"/>
          <w:sz w:val="24"/>
          <w:szCs w:val="24"/>
          <w:lang w:eastAsia="zh-CN" w:bidi="th-TH"/>
        </w:rPr>
        <w:t>如何支持提供生态系统服务以及对于企业界的运作和经营模式至关重要的惠益的理解，并</w:t>
      </w:r>
      <w:r w:rsidR="0026305E">
        <w:rPr>
          <w:rFonts w:eastAsia="SimSun" w:hint="eastAsia"/>
          <w:kern w:val="22"/>
          <w:sz w:val="24"/>
          <w:szCs w:val="24"/>
          <w:lang w:eastAsia="zh-CN" w:bidi="th-TH"/>
        </w:rPr>
        <w:t>让</w:t>
      </w:r>
      <w:r w:rsidR="005009B7">
        <w:rPr>
          <w:rFonts w:eastAsia="SimSun"/>
          <w:kern w:val="22"/>
          <w:sz w:val="24"/>
          <w:szCs w:val="24"/>
          <w:lang w:eastAsia="zh-CN" w:bidi="th-TH"/>
        </w:rPr>
        <w:t>这一理解</w:t>
      </w:r>
      <w:r w:rsidR="0026305E">
        <w:rPr>
          <w:rFonts w:eastAsia="SimSun" w:hint="eastAsia"/>
          <w:kern w:val="22"/>
          <w:sz w:val="24"/>
          <w:szCs w:val="24"/>
          <w:lang w:eastAsia="zh-CN" w:bidi="th-TH"/>
        </w:rPr>
        <w:t>成为</w:t>
      </w:r>
      <w:r w:rsidR="005009B7">
        <w:rPr>
          <w:rFonts w:eastAsia="SimSun"/>
          <w:kern w:val="22"/>
          <w:sz w:val="24"/>
          <w:szCs w:val="24"/>
          <w:lang w:eastAsia="zh-CN" w:bidi="th-TH"/>
        </w:rPr>
        <w:t>企业界讨论的</w:t>
      </w:r>
      <w:r w:rsidR="0026305E">
        <w:rPr>
          <w:rFonts w:eastAsia="SimSun" w:hint="eastAsia"/>
          <w:kern w:val="22"/>
          <w:sz w:val="24"/>
          <w:szCs w:val="24"/>
          <w:lang w:eastAsia="zh-CN" w:bidi="th-TH"/>
        </w:rPr>
        <w:t>重点；</w:t>
      </w:r>
    </w:p>
    <w:p w:rsidR="00070D30" w:rsidRPr="00436715" w:rsidRDefault="0026305E" w:rsidP="00060510">
      <w:pPr>
        <w:pStyle w:val="para2a"/>
        <w:numPr>
          <w:ilvl w:val="0"/>
          <w:numId w:val="17"/>
        </w:numPr>
        <w:suppressLineNumbers/>
        <w:suppressAutoHyphens/>
        <w:kinsoku w:val="0"/>
        <w:overflowPunct w:val="0"/>
        <w:autoSpaceDE w:val="0"/>
        <w:autoSpaceDN w:val="0"/>
        <w:adjustRightInd w:val="0"/>
        <w:snapToGrid w:val="0"/>
        <w:ind w:left="0" w:firstLine="720"/>
        <w:rPr>
          <w:kern w:val="22"/>
          <w:sz w:val="24"/>
          <w:szCs w:val="24"/>
          <w:lang w:eastAsia="ja-JP" w:bidi="th-TH"/>
        </w:rPr>
      </w:pPr>
      <w:r w:rsidRPr="00436715">
        <w:rPr>
          <w:rFonts w:ascii="KaiTi" w:eastAsia="KaiTi" w:hAnsi="KaiTi" w:hint="eastAsia"/>
          <w:kern w:val="22"/>
          <w:sz w:val="24"/>
          <w:szCs w:val="24"/>
          <w:lang w:eastAsia="zh-CN" w:bidi="th-TH"/>
        </w:rPr>
        <w:t>需要</w:t>
      </w:r>
      <w:r w:rsidRPr="00436715">
        <w:rPr>
          <w:rFonts w:ascii="KaiTi" w:eastAsia="KaiTi" w:hAnsi="KaiTi"/>
          <w:kern w:val="22"/>
          <w:sz w:val="24"/>
          <w:szCs w:val="24"/>
          <w:lang w:eastAsia="zh-CN" w:bidi="th-TH"/>
        </w:rPr>
        <w:t>明确的目标和指标</w:t>
      </w:r>
      <w:r w:rsidRPr="00436715">
        <w:rPr>
          <w:rFonts w:ascii="KaiTi" w:eastAsia="KaiTi" w:hAnsi="KaiTi" w:hint="eastAsia"/>
          <w:kern w:val="22"/>
          <w:sz w:val="24"/>
          <w:szCs w:val="24"/>
          <w:lang w:eastAsia="zh-CN" w:bidi="th-TH"/>
        </w:rPr>
        <w:t>，</w:t>
      </w:r>
      <w:r w:rsidRPr="00436715">
        <w:rPr>
          <w:rFonts w:ascii="KaiTi" w:eastAsia="KaiTi" w:hAnsi="KaiTi"/>
          <w:kern w:val="22"/>
          <w:sz w:val="24"/>
          <w:szCs w:val="24"/>
          <w:lang w:eastAsia="zh-CN" w:bidi="th-TH"/>
        </w:rPr>
        <w:t>才能为</w:t>
      </w:r>
      <w:r w:rsidRPr="00436715">
        <w:rPr>
          <w:rFonts w:ascii="KaiTi" w:eastAsia="KaiTi" w:hAnsi="KaiTi" w:hint="eastAsia"/>
          <w:kern w:val="22"/>
          <w:sz w:val="24"/>
          <w:szCs w:val="24"/>
          <w:lang w:eastAsia="zh-CN" w:bidi="th-TH"/>
        </w:rPr>
        <w:t>大张旗鼓</w:t>
      </w:r>
      <w:r w:rsidRPr="00436715">
        <w:rPr>
          <w:rFonts w:ascii="KaiTi" w:eastAsia="KaiTi" w:hAnsi="KaiTi"/>
          <w:kern w:val="22"/>
          <w:sz w:val="24"/>
          <w:szCs w:val="24"/>
          <w:lang w:eastAsia="zh-CN" w:bidi="th-TH"/>
        </w:rPr>
        <w:t>地指标制定工作</w:t>
      </w:r>
      <w:r w:rsidRPr="00436715">
        <w:rPr>
          <w:rFonts w:ascii="KaiTi" w:eastAsia="KaiTi" w:hAnsi="KaiTi" w:hint="eastAsia"/>
          <w:kern w:val="22"/>
          <w:sz w:val="24"/>
          <w:szCs w:val="24"/>
          <w:lang w:eastAsia="zh-CN" w:bidi="th-TH"/>
        </w:rPr>
        <w:t>提供</w:t>
      </w:r>
      <w:r w:rsidRPr="00436715">
        <w:rPr>
          <w:rFonts w:ascii="KaiTi" w:eastAsia="KaiTi" w:hAnsi="KaiTi"/>
          <w:kern w:val="22"/>
          <w:sz w:val="24"/>
          <w:szCs w:val="24"/>
          <w:lang w:eastAsia="zh-CN" w:bidi="th-TH"/>
        </w:rPr>
        <w:t>信息</w:t>
      </w:r>
      <w:r w:rsidRPr="00436715">
        <w:rPr>
          <w:rFonts w:eastAsia="SimSun" w:hint="eastAsia"/>
          <w:kern w:val="22"/>
          <w:sz w:val="24"/>
          <w:szCs w:val="24"/>
          <w:lang w:eastAsia="zh-CN" w:bidi="th-TH"/>
        </w:rPr>
        <w:t>。</w:t>
      </w:r>
      <w:r w:rsidRPr="00436715">
        <w:rPr>
          <w:rFonts w:eastAsia="SimSun"/>
          <w:kern w:val="22"/>
          <w:sz w:val="24"/>
          <w:szCs w:val="24"/>
          <w:lang w:eastAsia="zh-CN" w:bidi="th-TH"/>
        </w:rPr>
        <w:t>正如生物多样性指标伙伴关系的指导意见中指出的，</w:t>
      </w:r>
      <w:r w:rsidR="00B57086" w:rsidRPr="00436715">
        <w:rPr>
          <w:rFonts w:eastAsia="SimSun" w:hint="eastAsia"/>
          <w:kern w:val="22"/>
          <w:sz w:val="24"/>
          <w:szCs w:val="24"/>
          <w:lang w:eastAsia="zh-CN" w:bidi="th-TH"/>
        </w:rPr>
        <w:t>企业界</w:t>
      </w:r>
      <w:r w:rsidR="003D726E" w:rsidRPr="00436715">
        <w:rPr>
          <w:rFonts w:eastAsia="SimSun" w:hint="eastAsia"/>
          <w:kern w:val="22"/>
          <w:sz w:val="24"/>
          <w:szCs w:val="24"/>
          <w:lang w:eastAsia="zh-CN" w:bidi="th-TH"/>
        </w:rPr>
        <w:t>怀抱具体</w:t>
      </w:r>
      <w:r w:rsidR="003D726E" w:rsidRPr="00436715">
        <w:rPr>
          <w:rFonts w:eastAsia="SimSun"/>
          <w:kern w:val="22"/>
          <w:sz w:val="24"/>
          <w:szCs w:val="24"/>
          <w:lang w:eastAsia="zh-CN" w:bidi="th-TH"/>
        </w:rPr>
        <w:t>目标和指标形式的</w:t>
      </w:r>
      <w:r w:rsidR="003D726E" w:rsidRPr="00436715">
        <w:rPr>
          <w:rFonts w:eastAsia="SimSun" w:hint="eastAsia"/>
          <w:kern w:val="22"/>
          <w:sz w:val="24"/>
          <w:szCs w:val="24"/>
          <w:lang w:eastAsia="zh-CN" w:bidi="th-TH"/>
        </w:rPr>
        <w:t>清晰</w:t>
      </w:r>
      <w:r w:rsidR="003D726E" w:rsidRPr="00436715">
        <w:rPr>
          <w:rFonts w:eastAsia="SimSun"/>
          <w:kern w:val="22"/>
          <w:sz w:val="24"/>
          <w:szCs w:val="24"/>
          <w:lang w:eastAsia="zh-CN" w:bidi="th-TH"/>
        </w:rPr>
        <w:t>的</w:t>
      </w:r>
      <w:r w:rsidR="00B57086" w:rsidRPr="00436715">
        <w:rPr>
          <w:rFonts w:eastAsia="SimSun" w:hint="eastAsia"/>
          <w:kern w:val="22"/>
          <w:sz w:val="24"/>
          <w:szCs w:val="24"/>
          <w:lang w:eastAsia="zh-CN" w:bidi="th-TH"/>
        </w:rPr>
        <w:t>期望</w:t>
      </w:r>
      <w:r w:rsidR="00B57086" w:rsidRPr="00436715">
        <w:rPr>
          <w:rFonts w:eastAsia="SimSun"/>
          <w:kern w:val="22"/>
          <w:sz w:val="24"/>
          <w:szCs w:val="24"/>
          <w:lang w:eastAsia="zh-CN" w:bidi="th-TH"/>
        </w:rPr>
        <w:t>，</w:t>
      </w:r>
      <w:r w:rsidR="00B57086" w:rsidRPr="00436715">
        <w:rPr>
          <w:rFonts w:eastAsia="SimSun" w:hint="eastAsia"/>
          <w:kern w:val="22"/>
          <w:sz w:val="24"/>
          <w:szCs w:val="24"/>
          <w:lang w:eastAsia="zh-CN" w:bidi="th-TH"/>
        </w:rPr>
        <w:t>能够因此而</w:t>
      </w:r>
      <w:r w:rsidR="00B57086" w:rsidRPr="00436715">
        <w:rPr>
          <w:rFonts w:eastAsia="SimSun"/>
          <w:kern w:val="22"/>
          <w:sz w:val="24"/>
          <w:szCs w:val="24"/>
          <w:lang w:eastAsia="zh-CN" w:bidi="th-TH"/>
        </w:rPr>
        <w:t>获益，</w:t>
      </w:r>
      <w:r w:rsidR="00436715" w:rsidRPr="00436715">
        <w:rPr>
          <w:rFonts w:eastAsia="SimSun" w:hint="eastAsia"/>
          <w:kern w:val="22"/>
          <w:sz w:val="24"/>
          <w:szCs w:val="24"/>
          <w:lang w:eastAsia="zh-CN" w:bidi="th-TH"/>
        </w:rPr>
        <w:t>这些</w:t>
      </w:r>
      <w:r w:rsidR="003D726E" w:rsidRPr="00436715">
        <w:rPr>
          <w:rFonts w:eastAsia="SimSun"/>
          <w:kern w:val="22"/>
          <w:sz w:val="24"/>
          <w:szCs w:val="24"/>
          <w:lang w:eastAsia="zh-CN" w:bidi="th-TH"/>
        </w:rPr>
        <w:t>具体目标和指标能够</w:t>
      </w:r>
      <w:r w:rsidR="00436715" w:rsidRPr="00436715">
        <w:rPr>
          <w:rFonts w:eastAsia="SimSun" w:hint="eastAsia"/>
          <w:kern w:val="22"/>
          <w:sz w:val="24"/>
          <w:szCs w:val="24"/>
          <w:lang w:eastAsia="zh-CN" w:bidi="th-TH"/>
        </w:rPr>
        <w:t>为更</w:t>
      </w:r>
      <w:r w:rsidR="00436715" w:rsidRPr="00436715">
        <w:rPr>
          <w:rFonts w:eastAsia="SimSun"/>
          <w:kern w:val="22"/>
          <w:sz w:val="24"/>
          <w:szCs w:val="24"/>
          <w:lang w:eastAsia="zh-CN" w:bidi="th-TH"/>
        </w:rPr>
        <w:t>协调和</w:t>
      </w:r>
      <w:r w:rsidR="00436715" w:rsidRPr="00436715">
        <w:rPr>
          <w:rFonts w:eastAsia="SimSun" w:hint="eastAsia"/>
          <w:kern w:val="22"/>
          <w:sz w:val="24"/>
          <w:szCs w:val="24"/>
          <w:lang w:eastAsia="zh-CN" w:bidi="th-TH"/>
        </w:rPr>
        <w:t>强有力</w:t>
      </w:r>
      <w:r w:rsidR="00436715" w:rsidRPr="00436715">
        <w:rPr>
          <w:rFonts w:eastAsia="SimSun"/>
          <w:kern w:val="22"/>
          <w:sz w:val="24"/>
          <w:szCs w:val="24"/>
          <w:lang w:eastAsia="zh-CN" w:bidi="th-TH"/>
        </w:rPr>
        <w:t>第使用生物多样性指标献计献策。《</w:t>
      </w:r>
      <w:r w:rsidR="00436715" w:rsidRPr="00436715">
        <w:rPr>
          <w:rFonts w:eastAsia="SimSun" w:hint="eastAsia"/>
          <w:kern w:val="22"/>
          <w:sz w:val="24"/>
          <w:szCs w:val="24"/>
          <w:lang w:eastAsia="zh-CN" w:bidi="th-TH"/>
        </w:rPr>
        <w:t>公约》</w:t>
      </w:r>
      <w:r w:rsidR="00436715" w:rsidRPr="00436715">
        <w:rPr>
          <w:rFonts w:eastAsia="SimSun"/>
          <w:kern w:val="22"/>
          <w:sz w:val="24"/>
          <w:szCs w:val="24"/>
          <w:lang w:eastAsia="zh-CN" w:bidi="th-TH"/>
        </w:rPr>
        <w:t>也可利用</w:t>
      </w:r>
      <w:r w:rsidR="00436715" w:rsidRPr="00436715">
        <w:rPr>
          <w:rFonts w:eastAsia="SimSun"/>
          <w:kern w:val="22"/>
          <w:sz w:val="24"/>
          <w:szCs w:val="24"/>
          <w:lang w:eastAsia="zh-CN" w:bidi="th-TH"/>
        </w:rPr>
        <w:t>2020</w:t>
      </w:r>
      <w:r w:rsidR="00436715" w:rsidRPr="00436715">
        <w:rPr>
          <w:rFonts w:eastAsia="SimSun" w:hint="eastAsia"/>
          <w:kern w:val="22"/>
          <w:sz w:val="24"/>
          <w:szCs w:val="24"/>
          <w:lang w:eastAsia="zh-CN" w:bidi="th-TH"/>
        </w:rPr>
        <w:t>年后</w:t>
      </w:r>
      <w:r w:rsidR="00436715" w:rsidRPr="00436715">
        <w:rPr>
          <w:rFonts w:eastAsia="SimSun"/>
          <w:kern w:val="22"/>
          <w:sz w:val="24"/>
          <w:szCs w:val="24"/>
          <w:lang w:eastAsia="zh-CN" w:bidi="th-TH"/>
        </w:rPr>
        <w:t>生物多样性战略的制定工作作为确定公私部门的这种指标和标尺的一种手段；</w:t>
      </w:r>
      <w:r w:rsidR="00070D30" w:rsidRPr="00523940">
        <w:rPr>
          <w:rStyle w:val="FootnoteReference"/>
          <w:kern w:val="22"/>
          <w:sz w:val="24"/>
          <w:szCs w:val="24"/>
          <w:lang w:eastAsia="ja-JP" w:bidi="th-TH"/>
        </w:rPr>
        <w:footnoteReference w:id="32"/>
      </w:r>
    </w:p>
    <w:p w:rsidR="00070D30" w:rsidRPr="00523940" w:rsidRDefault="002D0F0F" w:rsidP="00060510">
      <w:pPr>
        <w:pStyle w:val="para2a"/>
        <w:numPr>
          <w:ilvl w:val="0"/>
          <w:numId w:val="17"/>
        </w:numPr>
        <w:suppressLineNumbers/>
        <w:suppressAutoHyphens/>
        <w:kinsoku w:val="0"/>
        <w:overflowPunct w:val="0"/>
        <w:autoSpaceDE w:val="0"/>
        <w:autoSpaceDN w:val="0"/>
        <w:adjustRightInd w:val="0"/>
        <w:snapToGrid w:val="0"/>
        <w:ind w:left="0" w:firstLine="720"/>
        <w:rPr>
          <w:kern w:val="22"/>
          <w:sz w:val="24"/>
          <w:szCs w:val="24"/>
          <w:lang w:eastAsia="ja-JP" w:bidi="th-TH"/>
        </w:rPr>
      </w:pPr>
      <w:r>
        <w:rPr>
          <w:rFonts w:ascii="KaiTi" w:eastAsia="KaiTi" w:hAnsi="KaiTi" w:hint="eastAsia"/>
          <w:kern w:val="22"/>
          <w:sz w:val="24"/>
          <w:szCs w:val="24"/>
          <w:lang w:eastAsia="zh-CN" w:bidi="th-TH"/>
        </w:rPr>
        <w:t>衡量</w:t>
      </w:r>
      <w:r>
        <w:rPr>
          <w:rFonts w:ascii="KaiTi" w:eastAsia="KaiTi" w:hAnsi="KaiTi"/>
          <w:kern w:val="22"/>
          <w:sz w:val="24"/>
          <w:szCs w:val="24"/>
          <w:lang w:eastAsia="zh-CN" w:bidi="th-TH"/>
        </w:rPr>
        <w:t>方法或标尺</w:t>
      </w:r>
      <w:r>
        <w:rPr>
          <w:rFonts w:eastAsia="SimSun" w:hint="eastAsia"/>
          <w:kern w:val="22"/>
          <w:sz w:val="24"/>
          <w:szCs w:val="24"/>
          <w:lang w:eastAsia="zh-CN" w:bidi="th-TH"/>
        </w:rPr>
        <w:t>。</w:t>
      </w:r>
      <w:r w:rsidR="00624426">
        <w:rPr>
          <w:rFonts w:eastAsia="SimSun" w:hint="eastAsia"/>
          <w:kern w:val="22"/>
          <w:sz w:val="24"/>
          <w:szCs w:val="24"/>
          <w:lang w:eastAsia="zh-CN" w:bidi="th-TH"/>
        </w:rPr>
        <w:t>与前面</w:t>
      </w:r>
      <w:r w:rsidR="00624426">
        <w:rPr>
          <w:rFonts w:eastAsia="SimSun"/>
          <w:kern w:val="22"/>
          <w:sz w:val="24"/>
          <w:szCs w:val="24"/>
          <w:lang w:eastAsia="zh-CN" w:bidi="th-TH"/>
        </w:rPr>
        <w:t>一点相关的是，</w:t>
      </w:r>
      <w:r w:rsidR="00DC7E68">
        <w:rPr>
          <w:rFonts w:eastAsia="SimSun" w:hint="eastAsia"/>
          <w:kern w:val="22"/>
          <w:sz w:val="24"/>
          <w:szCs w:val="24"/>
          <w:lang w:eastAsia="zh-CN" w:bidi="th-TH"/>
        </w:rPr>
        <w:t>确定</w:t>
      </w:r>
      <w:r w:rsidR="00DC7E68">
        <w:rPr>
          <w:rFonts w:eastAsia="SimSun"/>
          <w:kern w:val="22"/>
          <w:sz w:val="24"/>
          <w:szCs w:val="24"/>
          <w:lang w:eastAsia="zh-CN" w:bidi="th-TH"/>
        </w:rPr>
        <w:t>了</w:t>
      </w:r>
      <w:r w:rsidR="00DC7E68">
        <w:rPr>
          <w:rFonts w:eastAsia="SimSun" w:hint="eastAsia"/>
          <w:kern w:val="22"/>
          <w:sz w:val="24"/>
          <w:szCs w:val="24"/>
          <w:lang w:eastAsia="zh-CN" w:bidi="th-TH"/>
        </w:rPr>
        <w:t>必须更加</w:t>
      </w:r>
      <w:r w:rsidR="00DC7E68">
        <w:rPr>
          <w:rFonts w:eastAsia="SimSun"/>
          <w:kern w:val="22"/>
          <w:sz w:val="24"/>
          <w:szCs w:val="24"/>
          <w:lang w:eastAsia="zh-CN" w:bidi="th-TH"/>
        </w:rPr>
        <w:t>关注进一步制定衡量对生物多样性的影响</w:t>
      </w:r>
      <w:r w:rsidR="00DC7E68">
        <w:rPr>
          <w:rFonts w:eastAsia="SimSun" w:hint="eastAsia"/>
          <w:kern w:val="22"/>
          <w:sz w:val="24"/>
          <w:szCs w:val="24"/>
          <w:lang w:eastAsia="zh-CN" w:bidi="th-TH"/>
        </w:rPr>
        <w:t>和</w:t>
      </w:r>
      <w:r w:rsidR="00DC7E68">
        <w:rPr>
          <w:rFonts w:eastAsia="SimSun"/>
          <w:kern w:val="22"/>
          <w:sz w:val="24"/>
          <w:szCs w:val="24"/>
          <w:lang w:eastAsia="zh-CN" w:bidi="th-TH"/>
        </w:rPr>
        <w:t>依赖的商定方法或标尺，特别是在</w:t>
      </w:r>
      <w:r w:rsidR="00DC7E68">
        <w:rPr>
          <w:rFonts w:eastAsia="SimSun" w:hint="eastAsia"/>
          <w:kern w:val="22"/>
          <w:sz w:val="24"/>
          <w:szCs w:val="24"/>
          <w:lang w:eastAsia="zh-CN" w:bidi="th-TH"/>
        </w:rPr>
        <w:t>生物多样性</w:t>
      </w:r>
      <w:r w:rsidR="00DC7E68">
        <w:rPr>
          <w:rFonts w:eastAsia="SimSun"/>
          <w:kern w:val="22"/>
          <w:sz w:val="24"/>
          <w:szCs w:val="24"/>
          <w:lang w:eastAsia="zh-CN" w:bidi="th-TH"/>
        </w:rPr>
        <w:t>支持生态系统发挥功能和提供对于企业经营和业务模式至关重要的生态系统服务和惠益的重要作用方面。</w:t>
      </w:r>
      <w:r w:rsidR="00436715" w:rsidRPr="00A12713">
        <w:rPr>
          <w:rFonts w:eastAsia="SimSun" w:hint="eastAsia"/>
          <w:kern w:val="22"/>
          <w:sz w:val="24"/>
          <w:szCs w:val="24"/>
          <w:lang w:eastAsia="zh-CN" w:bidi="th-TH"/>
        </w:rPr>
        <w:t>鉴于</w:t>
      </w:r>
      <w:r w:rsidR="00A12713" w:rsidRPr="00A12713">
        <w:rPr>
          <w:rFonts w:eastAsia="SimSun" w:hint="eastAsia"/>
          <w:kern w:val="22"/>
          <w:sz w:val="24"/>
          <w:szCs w:val="24"/>
          <w:lang w:eastAsia="zh-CN" w:bidi="th-TH"/>
        </w:rPr>
        <w:t>缔约方大会</w:t>
      </w:r>
      <w:r w:rsidR="00436715" w:rsidRPr="00A12713">
        <w:rPr>
          <w:rFonts w:eastAsia="SimSun"/>
          <w:kern w:val="22"/>
          <w:sz w:val="24"/>
          <w:szCs w:val="24"/>
          <w:lang w:eastAsia="zh-CN" w:bidi="th-TH"/>
        </w:rPr>
        <w:t>先前</w:t>
      </w:r>
      <w:r w:rsidR="00A12713" w:rsidRPr="00A12713">
        <w:rPr>
          <w:rFonts w:eastAsia="SimSun" w:hint="eastAsia"/>
          <w:kern w:val="22"/>
          <w:sz w:val="24"/>
          <w:szCs w:val="24"/>
          <w:lang w:eastAsia="zh-CN" w:bidi="th-TH"/>
        </w:rPr>
        <w:t>关于</w:t>
      </w:r>
      <w:r w:rsidR="00436715" w:rsidRPr="00A12713">
        <w:rPr>
          <w:rFonts w:eastAsia="SimSun"/>
          <w:kern w:val="22"/>
          <w:sz w:val="24"/>
          <w:szCs w:val="24"/>
          <w:lang w:eastAsia="zh-CN" w:bidi="th-TH"/>
        </w:rPr>
        <w:t>企业</w:t>
      </w:r>
      <w:r w:rsidR="00436715" w:rsidRPr="00A12713">
        <w:rPr>
          <w:rFonts w:eastAsia="SimSun" w:hint="eastAsia"/>
          <w:kern w:val="22"/>
          <w:sz w:val="24"/>
          <w:szCs w:val="24"/>
          <w:lang w:eastAsia="zh-CN" w:bidi="th-TH"/>
        </w:rPr>
        <w:t>经营</w:t>
      </w:r>
      <w:r w:rsidR="00436715" w:rsidRPr="00A12713">
        <w:rPr>
          <w:rFonts w:eastAsia="SimSun"/>
          <w:kern w:val="22"/>
          <w:sz w:val="24"/>
          <w:szCs w:val="24"/>
          <w:lang w:eastAsia="zh-CN" w:bidi="th-TH"/>
        </w:rPr>
        <w:t>和</w:t>
      </w:r>
      <w:r w:rsidR="00DC7E68">
        <w:rPr>
          <w:rFonts w:eastAsia="SimSun"/>
          <w:kern w:val="22"/>
          <w:sz w:val="24"/>
          <w:szCs w:val="24"/>
          <w:lang w:eastAsia="zh-CN" w:bidi="th-TH"/>
        </w:rPr>
        <w:t>业务模式</w:t>
      </w:r>
      <w:r w:rsidR="00A12713" w:rsidRPr="00A12713">
        <w:rPr>
          <w:rFonts w:eastAsia="SimSun" w:hint="eastAsia"/>
          <w:kern w:val="22"/>
          <w:sz w:val="24"/>
          <w:szCs w:val="24"/>
          <w:lang w:eastAsia="zh-CN" w:bidi="th-TH"/>
        </w:rPr>
        <w:t>的</w:t>
      </w:r>
      <w:r w:rsidR="00A12713">
        <w:rPr>
          <w:rFonts w:eastAsia="SimSun" w:hint="eastAsia"/>
          <w:kern w:val="22"/>
          <w:sz w:val="24"/>
          <w:szCs w:val="24"/>
          <w:lang w:eastAsia="zh-CN" w:bidi="th-TH"/>
        </w:rPr>
        <w:t>决定</w:t>
      </w:r>
      <w:r w:rsidR="00A12713">
        <w:rPr>
          <w:rFonts w:eastAsia="SimSun"/>
          <w:kern w:val="22"/>
          <w:sz w:val="24"/>
          <w:szCs w:val="24"/>
          <w:lang w:eastAsia="zh-CN" w:bidi="th-TH"/>
        </w:rPr>
        <w:t>，例如第</w:t>
      </w:r>
      <w:r w:rsidR="00A12713" w:rsidRPr="00523940">
        <w:rPr>
          <w:kern w:val="22"/>
          <w:sz w:val="24"/>
          <w:szCs w:val="24"/>
          <w:lang w:eastAsia="ja-JP" w:bidi="th-TH"/>
        </w:rPr>
        <w:t>XIII/3</w:t>
      </w:r>
      <w:r w:rsidR="00A12713">
        <w:rPr>
          <w:rFonts w:eastAsia="SimSun"/>
          <w:kern w:val="22"/>
          <w:sz w:val="24"/>
          <w:szCs w:val="24"/>
          <w:lang w:eastAsia="zh-CN" w:bidi="th-TH"/>
        </w:rPr>
        <w:t>号决定第</w:t>
      </w:r>
      <w:r w:rsidR="00A12713">
        <w:rPr>
          <w:rFonts w:eastAsia="SimSun" w:hint="eastAsia"/>
          <w:kern w:val="22"/>
          <w:sz w:val="24"/>
          <w:szCs w:val="24"/>
          <w:lang w:eastAsia="zh-CN" w:bidi="th-TH"/>
        </w:rPr>
        <w:t>87</w:t>
      </w:r>
      <w:r w:rsidR="00A12713">
        <w:rPr>
          <w:rFonts w:eastAsia="SimSun" w:hint="eastAsia"/>
          <w:kern w:val="22"/>
          <w:sz w:val="24"/>
          <w:szCs w:val="24"/>
          <w:lang w:eastAsia="zh-CN" w:bidi="th-TH"/>
        </w:rPr>
        <w:t>段</w:t>
      </w:r>
      <w:r w:rsidR="00A12713">
        <w:rPr>
          <w:rFonts w:eastAsia="SimSun"/>
          <w:kern w:val="22"/>
          <w:sz w:val="24"/>
          <w:szCs w:val="24"/>
          <w:lang w:eastAsia="zh-CN" w:bidi="th-TH"/>
        </w:rPr>
        <w:t>，</w:t>
      </w:r>
      <w:r w:rsidR="00A12713">
        <w:rPr>
          <w:rFonts w:eastAsia="SimSun" w:hint="eastAsia"/>
          <w:kern w:val="22"/>
          <w:sz w:val="24"/>
          <w:szCs w:val="24"/>
          <w:lang w:eastAsia="zh-CN" w:bidi="th-TH"/>
        </w:rPr>
        <w:t>这些</w:t>
      </w:r>
      <w:r w:rsidR="00A12713">
        <w:rPr>
          <w:rFonts w:eastAsia="SimSun"/>
          <w:kern w:val="22"/>
          <w:sz w:val="24"/>
          <w:szCs w:val="24"/>
          <w:lang w:eastAsia="zh-CN" w:bidi="th-TH"/>
        </w:rPr>
        <w:t>方法或标尺需要考虑到第</w:t>
      </w:r>
      <w:r w:rsidR="00070D30" w:rsidRPr="00523940">
        <w:rPr>
          <w:kern w:val="22"/>
          <w:sz w:val="24"/>
          <w:szCs w:val="24"/>
          <w:lang w:eastAsia="zh-CN"/>
        </w:rPr>
        <w:t>X/3</w:t>
      </w:r>
      <w:r w:rsidR="00A12713">
        <w:rPr>
          <w:rFonts w:eastAsia="SimSun" w:hint="eastAsia"/>
          <w:kern w:val="22"/>
          <w:sz w:val="24"/>
          <w:szCs w:val="24"/>
          <w:lang w:eastAsia="zh-CN"/>
        </w:rPr>
        <w:t>号决定</w:t>
      </w:r>
      <w:r w:rsidR="00A12713">
        <w:rPr>
          <w:rFonts w:eastAsia="SimSun"/>
          <w:kern w:val="22"/>
          <w:sz w:val="24"/>
          <w:szCs w:val="24"/>
          <w:lang w:eastAsia="zh-CN"/>
        </w:rPr>
        <w:t>第</w:t>
      </w:r>
      <w:r w:rsidR="00070D30" w:rsidRPr="00523940">
        <w:rPr>
          <w:kern w:val="22"/>
          <w:sz w:val="24"/>
          <w:szCs w:val="24"/>
          <w:lang w:eastAsia="zh-CN"/>
        </w:rPr>
        <w:t>9(b)(</w:t>
      </w:r>
      <w:r w:rsidR="00A12713">
        <w:rPr>
          <w:rFonts w:eastAsia="SimSun" w:hint="eastAsia"/>
          <w:kern w:val="22"/>
          <w:sz w:val="24"/>
          <w:szCs w:val="24"/>
          <w:lang w:eastAsia="zh-CN"/>
        </w:rPr>
        <w:t>二</w:t>
      </w:r>
      <w:r w:rsidR="00070D30" w:rsidRPr="00523940">
        <w:rPr>
          <w:kern w:val="22"/>
          <w:sz w:val="24"/>
          <w:szCs w:val="24"/>
          <w:lang w:eastAsia="zh-CN"/>
        </w:rPr>
        <w:t>)</w:t>
      </w:r>
      <w:r w:rsidR="00A12713">
        <w:rPr>
          <w:rFonts w:eastAsia="SimSun" w:hint="eastAsia"/>
          <w:kern w:val="22"/>
          <w:sz w:val="24"/>
          <w:szCs w:val="24"/>
          <w:lang w:eastAsia="zh-CN"/>
        </w:rPr>
        <w:t>段</w:t>
      </w:r>
      <w:r w:rsidR="00A12713">
        <w:rPr>
          <w:rFonts w:eastAsia="SimSun"/>
          <w:kern w:val="22"/>
          <w:sz w:val="24"/>
          <w:szCs w:val="24"/>
          <w:lang w:eastAsia="zh-CN"/>
        </w:rPr>
        <w:t>中规定的生物多样性价值的概念化；</w:t>
      </w:r>
      <w:r w:rsidR="00070D30" w:rsidRPr="00523940">
        <w:rPr>
          <w:rStyle w:val="FootnoteReference"/>
          <w:kern w:val="22"/>
          <w:sz w:val="24"/>
          <w:szCs w:val="24"/>
        </w:rPr>
        <w:footnoteReference w:id="33"/>
      </w:r>
    </w:p>
    <w:p w:rsidR="00070D30" w:rsidRPr="00F47843" w:rsidRDefault="002D0F0F" w:rsidP="00D7588F">
      <w:pPr>
        <w:pStyle w:val="para2a"/>
        <w:numPr>
          <w:ilvl w:val="0"/>
          <w:numId w:val="17"/>
        </w:numPr>
        <w:suppressLineNumbers/>
        <w:suppressAutoHyphens/>
        <w:kinsoku w:val="0"/>
        <w:overflowPunct w:val="0"/>
        <w:autoSpaceDE w:val="0"/>
        <w:autoSpaceDN w:val="0"/>
        <w:adjustRightInd w:val="0"/>
        <w:snapToGrid w:val="0"/>
        <w:ind w:left="0" w:firstLine="720"/>
        <w:rPr>
          <w:kern w:val="22"/>
          <w:sz w:val="24"/>
          <w:szCs w:val="24"/>
          <w:lang w:eastAsia="ja-JP" w:bidi="th-TH"/>
        </w:rPr>
      </w:pPr>
      <w:r w:rsidRPr="00F47843">
        <w:rPr>
          <w:rFonts w:ascii="KaiTi" w:eastAsia="KaiTi" w:hAnsi="KaiTi" w:hint="eastAsia"/>
          <w:kern w:val="22"/>
          <w:sz w:val="24"/>
          <w:szCs w:val="24"/>
          <w:lang w:eastAsia="zh-CN" w:bidi="th-TH"/>
        </w:rPr>
        <w:t>加强</w:t>
      </w:r>
      <w:r w:rsidRPr="00F47843">
        <w:rPr>
          <w:rFonts w:ascii="KaiTi" w:eastAsia="KaiTi" w:hAnsi="KaiTi"/>
          <w:kern w:val="22"/>
          <w:sz w:val="24"/>
          <w:szCs w:val="24"/>
          <w:lang w:eastAsia="zh-CN" w:bidi="th-TH"/>
        </w:rPr>
        <w:t>伙伴关系</w:t>
      </w:r>
      <w:r w:rsidRPr="00F47843">
        <w:rPr>
          <w:rFonts w:eastAsia="SimSun" w:hint="eastAsia"/>
          <w:kern w:val="22"/>
          <w:sz w:val="24"/>
          <w:szCs w:val="24"/>
          <w:lang w:eastAsia="zh-CN" w:bidi="th-TH"/>
        </w:rPr>
        <w:t>。</w:t>
      </w:r>
      <w:r w:rsidRPr="00F47843">
        <w:rPr>
          <w:rFonts w:eastAsia="SimSun"/>
          <w:kern w:val="22"/>
          <w:sz w:val="24"/>
          <w:szCs w:val="24"/>
          <w:lang w:eastAsia="zh-CN" w:bidi="th-TH"/>
        </w:rPr>
        <w:t>在这方面，</w:t>
      </w:r>
      <w:r w:rsidR="00D7588F" w:rsidRPr="00F47843">
        <w:rPr>
          <w:rFonts w:eastAsia="SimSun" w:hint="eastAsia"/>
          <w:kern w:val="22"/>
          <w:sz w:val="24"/>
          <w:szCs w:val="24"/>
          <w:lang w:eastAsia="zh-CN" w:bidi="th-TH"/>
        </w:rPr>
        <w:t>各合作伙伴</w:t>
      </w:r>
      <w:r w:rsidR="00D7588F" w:rsidRPr="00F47843">
        <w:rPr>
          <w:rFonts w:eastAsia="SimSun"/>
          <w:kern w:val="22"/>
          <w:sz w:val="24"/>
          <w:szCs w:val="24"/>
          <w:lang w:eastAsia="zh-CN" w:bidi="th-TH"/>
        </w:rPr>
        <w:t>认为应该分享关于什么适合企业界的经验，例如</w:t>
      </w:r>
      <w:r w:rsidR="00D7588F" w:rsidRPr="00F47843">
        <w:rPr>
          <w:rFonts w:eastAsia="SimSun" w:hint="eastAsia"/>
          <w:kern w:val="22"/>
          <w:sz w:val="24"/>
          <w:szCs w:val="24"/>
          <w:lang w:eastAsia="zh-CN" w:bidi="th-TH"/>
        </w:rPr>
        <w:t>在应用</w:t>
      </w:r>
      <w:r w:rsidR="00D7588F" w:rsidRPr="00F47843">
        <w:rPr>
          <w:rFonts w:eastAsia="SimSun"/>
          <w:kern w:val="22"/>
          <w:sz w:val="24"/>
          <w:szCs w:val="24"/>
          <w:lang w:eastAsia="zh-CN" w:bidi="th-TH"/>
        </w:rPr>
        <w:t>自然资本议定书和其他相关根据</w:t>
      </w:r>
      <w:r w:rsidR="00D7588F" w:rsidRPr="00F47843">
        <w:rPr>
          <w:rFonts w:eastAsia="SimSun" w:hint="eastAsia"/>
          <w:kern w:val="22"/>
          <w:sz w:val="24"/>
          <w:szCs w:val="24"/>
          <w:lang w:eastAsia="zh-CN" w:bidi="th-TH"/>
        </w:rPr>
        <w:t>方面</w:t>
      </w:r>
      <w:r w:rsidR="00D7588F" w:rsidRPr="00F47843">
        <w:rPr>
          <w:rFonts w:eastAsia="SimSun"/>
          <w:kern w:val="22"/>
          <w:sz w:val="24"/>
          <w:szCs w:val="24"/>
          <w:lang w:eastAsia="zh-CN" w:bidi="th-TH"/>
        </w:rPr>
        <w:t>获得的经验，并鼓励或支持</w:t>
      </w:r>
      <w:r w:rsidR="007E6095" w:rsidRPr="00F47843">
        <w:rPr>
          <w:rFonts w:eastAsia="SimSun" w:hint="eastAsia"/>
          <w:kern w:val="22"/>
          <w:sz w:val="24"/>
          <w:szCs w:val="24"/>
          <w:lang w:eastAsia="zh-CN" w:bidi="th-TH"/>
        </w:rPr>
        <w:t>各协作</w:t>
      </w:r>
      <w:r w:rsidR="007E6095" w:rsidRPr="00F47843">
        <w:rPr>
          <w:rFonts w:eastAsia="SimSun"/>
          <w:kern w:val="22"/>
          <w:sz w:val="24"/>
          <w:szCs w:val="24"/>
          <w:lang w:eastAsia="zh-CN" w:bidi="th-TH"/>
        </w:rPr>
        <w:lastRenderedPageBreak/>
        <w:t>伙伴</w:t>
      </w:r>
      <w:r w:rsidR="007E6095" w:rsidRPr="00F47843">
        <w:rPr>
          <w:rFonts w:eastAsia="SimSun" w:hint="eastAsia"/>
          <w:kern w:val="22"/>
          <w:sz w:val="24"/>
          <w:szCs w:val="24"/>
          <w:lang w:eastAsia="zh-CN" w:bidi="th-TH"/>
        </w:rPr>
        <w:t>进一步</w:t>
      </w:r>
      <w:r w:rsidR="007E6095" w:rsidRPr="00F47843">
        <w:rPr>
          <w:rFonts w:eastAsia="SimSun"/>
          <w:kern w:val="22"/>
          <w:sz w:val="24"/>
          <w:szCs w:val="24"/>
          <w:lang w:eastAsia="zh-CN" w:bidi="th-TH"/>
        </w:rPr>
        <w:t>开展关于方法或标尺的必要工作，包括</w:t>
      </w:r>
      <w:r w:rsidR="007E6095" w:rsidRPr="00F47843">
        <w:rPr>
          <w:rFonts w:eastAsia="SimSun" w:hint="eastAsia"/>
          <w:kern w:val="22"/>
          <w:sz w:val="24"/>
          <w:szCs w:val="24"/>
          <w:lang w:eastAsia="zh-CN" w:bidi="th-TH"/>
        </w:rPr>
        <w:t>关于</w:t>
      </w:r>
      <w:r w:rsidR="007E6095" w:rsidRPr="00F47843">
        <w:rPr>
          <w:rFonts w:ascii="SimSun" w:eastAsia="SimSun" w:hAnsi="SimSun" w:cs="SimSun" w:hint="eastAsia"/>
          <w:sz w:val="24"/>
          <w:lang w:eastAsia="zh-CN"/>
        </w:rPr>
        <w:t>环境</w:t>
      </w:r>
      <w:r w:rsidR="007E6095" w:rsidRPr="00F47843">
        <w:rPr>
          <w:sz w:val="24"/>
          <w:lang w:eastAsia="zh-CN"/>
        </w:rPr>
        <w:t>-</w:t>
      </w:r>
      <w:r w:rsidR="007E6095" w:rsidRPr="00F47843">
        <w:rPr>
          <w:rFonts w:ascii="SimSun" w:eastAsia="SimSun" w:hAnsi="SimSun" w:cs="SimSun" w:hint="eastAsia"/>
          <w:sz w:val="24"/>
          <w:lang w:eastAsia="zh-CN"/>
        </w:rPr>
        <w:t>经济核算制度框架</w:t>
      </w:r>
      <w:r w:rsidR="007E6095" w:rsidRPr="00F47843">
        <w:rPr>
          <w:rFonts w:ascii="SimSun" w:eastAsia="SimSun" w:hAnsi="SimSun" w:cs="SimSun"/>
          <w:sz w:val="24"/>
          <w:lang w:eastAsia="zh-CN"/>
        </w:rPr>
        <w:t>和企业界框架之间的</w:t>
      </w:r>
      <w:r w:rsidR="007E6095" w:rsidRPr="00F47843">
        <w:rPr>
          <w:rFonts w:ascii="SimSun" w:eastAsia="SimSun" w:hAnsi="SimSun" w:cs="SimSun" w:hint="eastAsia"/>
          <w:sz w:val="24"/>
          <w:lang w:eastAsia="zh-CN"/>
        </w:rPr>
        <w:t>结合</w:t>
      </w:r>
      <w:r w:rsidR="007E6095" w:rsidRPr="00F47843">
        <w:rPr>
          <w:rFonts w:ascii="SimSun" w:eastAsia="SimSun" w:hAnsi="SimSun" w:cs="SimSun"/>
          <w:sz w:val="24"/>
          <w:lang w:eastAsia="zh-CN"/>
        </w:rPr>
        <w:t>的工作。</w:t>
      </w:r>
      <w:r w:rsidR="007E6095" w:rsidRPr="00F47843">
        <w:rPr>
          <w:rFonts w:ascii="SimSun" w:eastAsia="SimSun" w:hAnsi="SimSun" w:cs="SimSun" w:hint="eastAsia"/>
          <w:sz w:val="24"/>
          <w:lang w:eastAsia="zh-CN"/>
        </w:rPr>
        <w:t>在</w:t>
      </w:r>
      <w:r w:rsidR="007E6095" w:rsidRPr="00F47843">
        <w:rPr>
          <w:rFonts w:ascii="SimSun" w:eastAsia="SimSun" w:hAnsi="SimSun" w:cs="SimSun"/>
          <w:sz w:val="24"/>
          <w:lang w:eastAsia="zh-CN"/>
        </w:rPr>
        <w:t>全球层面上，这一工作可以包括以下方面的合作伙伴：环境规划署及其</w:t>
      </w:r>
      <w:r w:rsidR="007E6095" w:rsidRPr="00F47843">
        <w:rPr>
          <w:rFonts w:ascii="SimSun" w:eastAsia="SimSun" w:hAnsi="SimSun" w:cs="SimSun" w:hint="eastAsia"/>
          <w:sz w:val="24"/>
          <w:lang w:eastAsia="zh-CN"/>
        </w:rPr>
        <w:t>世界保护</w:t>
      </w:r>
      <w:r w:rsidR="00553573">
        <w:rPr>
          <w:rFonts w:ascii="SimSun" w:eastAsia="SimSun" w:hAnsi="SimSun" w:cs="SimSun"/>
          <w:sz w:val="24"/>
          <w:lang w:eastAsia="zh-CN"/>
        </w:rPr>
        <w:t>监测</w:t>
      </w:r>
      <w:r w:rsidR="007E6095" w:rsidRPr="00F47843">
        <w:rPr>
          <w:rFonts w:ascii="SimSun" w:eastAsia="SimSun" w:hAnsi="SimSun" w:cs="SimSun"/>
          <w:sz w:val="24"/>
          <w:lang w:eastAsia="zh-CN"/>
        </w:rPr>
        <w:t>中心、联合国全球契约、联合国统计司、自然资本联盟及其生物多样性问题工作组、</w:t>
      </w:r>
      <w:r w:rsidR="00F36F31" w:rsidRPr="00F47843">
        <w:rPr>
          <w:rFonts w:ascii="SimSun" w:eastAsia="SimSun" w:hAnsi="SimSun" w:cs="SimSun" w:hint="eastAsia"/>
          <w:sz w:val="24"/>
          <w:lang w:eastAsia="zh-CN"/>
        </w:rPr>
        <w:t>剑桥</w:t>
      </w:r>
      <w:r w:rsidR="00F36F31" w:rsidRPr="00F47843">
        <w:rPr>
          <w:rFonts w:ascii="SimSun" w:eastAsia="SimSun" w:hAnsi="SimSun" w:cs="SimSun"/>
          <w:sz w:val="24"/>
          <w:lang w:eastAsia="zh-CN"/>
        </w:rPr>
        <w:t>可持续性领导能力研究所的</w:t>
      </w:r>
      <w:r w:rsidR="00F36F31" w:rsidRPr="00F47843">
        <w:rPr>
          <w:rFonts w:ascii="SimSun" w:eastAsia="SimSun" w:hAnsi="SimSun" w:cs="SimSun" w:hint="eastAsia"/>
          <w:sz w:val="24"/>
          <w:lang w:eastAsia="zh-CN"/>
        </w:rPr>
        <w:t>所述</w:t>
      </w:r>
      <w:r w:rsidR="00F36F31" w:rsidRPr="00F47843">
        <w:rPr>
          <w:rFonts w:ascii="SimSun" w:eastAsia="SimSun" w:hAnsi="SimSun" w:cs="SimSun"/>
          <w:sz w:val="24"/>
          <w:lang w:eastAsia="zh-CN"/>
        </w:rPr>
        <w:t>工作、全球报告倡议组织以及其他合作伙伴。此外</w:t>
      </w:r>
      <w:r w:rsidR="00F36F31" w:rsidRPr="00F47843">
        <w:rPr>
          <w:rFonts w:ascii="SimSun" w:eastAsia="SimSun" w:hAnsi="SimSun" w:cs="SimSun" w:hint="eastAsia"/>
          <w:sz w:val="24"/>
          <w:lang w:eastAsia="zh-CN"/>
        </w:rPr>
        <w:t>，</w:t>
      </w:r>
      <w:r w:rsidR="009551BE" w:rsidRPr="00F47843">
        <w:rPr>
          <w:rFonts w:ascii="SimSun" w:eastAsia="SimSun" w:hAnsi="SimSun" w:cs="SimSun" w:hint="eastAsia"/>
          <w:sz w:val="24"/>
          <w:lang w:eastAsia="zh-CN"/>
        </w:rPr>
        <w:t>部门</w:t>
      </w:r>
      <w:r w:rsidR="009551BE" w:rsidRPr="00F47843">
        <w:rPr>
          <w:rFonts w:ascii="SimSun" w:eastAsia="SimSun" w:hAnsi="SimSun" w:cs="SimSun"/>
          <w:sz w:val="24"/>
          <w:lang w:eastAsia="zh-CN"/>
        </w:rPr>
        <w:t>性企业协会特别是与影响和依赖性更高的那些部门的企业协会，有可能成为制定相关的具体部门指标和标尺的重要合作伙伴。这一</w:t>
      </w:r>
      <w:r w:rsidR="009551BE" w:rsidRPr="00F47843">
        <w:rPr>
          <w:rFonts w:ascii="SimSun" w:eastAsia="SimSun" w:hAnsi="SimSun" w:cs="SimSun" w:hint="eastAsia"/>
          <w:sz w:val="24"/>
          <w:lang w:eastAsia="zh-CN"/>
        </w:rPr>
        <w:t>工作</w:t>
      </w:r>
      <w:r w:rsidR="00F47843" w:rsidRPr="00F47843">
        <w:rPr>
          <w:rFonts w:ascii="SimSun" w:eastAsia="SimSun" w:hAnsi="SimSun" w:cs="SimSun" w:hint="eastAsia"/>
          <w:sz w:val="24"/>
          <w:lang w:eastAsia="zh-CN"/>
        </w:rPr>
        <w:t>可以借鉴</w:t>
      </w:r>
      <w:r w:rsidR="00F47843" w:rsidRPr="00F47843">
        <w:rPr>
          <w:rFonts w:ascii="SimSun" w:eastAsia="SimSun" w:hAnsi="SimSun" w:cs="SimSun"/>
          <w:sz w:val="24"/>
          <w:lang w:eastAsia="zh-CN"/>
        </w:rPr>
        <w:t>《公约</w:t>
      </w:r>
      <w:r w:rsidR="00F47843" w:rsidRPr="00F47843">
        <w:rPr>
          <w:rFonts w:ascii="SimSun" w:eastAsia="SimSun" w:hAnsi="SimSun" w:cs="SimSun" w:hint="eastAsia"/>
          <w:sz w:val="24"/>
          <w:lang w:eastAsia="zh-CN"/>
        </w:rPr>
        <w:t>》</w:t>
      </w:r>
      <w:r w:rsidR="00F47843" w:rsidRPr="00F47843">
        <w:rPr>
          <w:rFonts w:ascii="SimSun" w:eastAsia="SimSun" w:hAnsi="SimSun" w:cs="SimSun"/>
          <w:sz w:val="24"/>
          <w:lang w:eastAsia="zh-CN"/>
        </w:rPr>
        <w:t>在制定相关指标方面</w:t>
      </w:r>
      <w:r w:rsidR="00F47843" w:rsidRPr="00F47843">
        <w:rPr>
          <w:rFonts w:ascii="SimSun" w:eastAsia="SimSun" w:hAnsi="SimSun" w:cs="SimSun" w:hint="eastAsia"/>
          <w:sz w:val="24"/>
          <w:lang w:eastAsia="zh-CN"/>
        </w:rPr>
        <w:t>积累</w:t>
      </w:r>
      <w:r w:rsidR="00F47843" w:rsidRPr="00F47843">
        <w:rPr>
          <w:rFonts w:ascii="SimSun" w:eastAsia="SimSun" w:hAnsi="SimSun" w:cs="SimSun"/>
          <w:sz w:val="24"/>
          <w:lang w:eastAsia="zh-CN"/>
        </w:rPr>
        <w:t>的大量经验</w:t>
      </w:r>
      <w:r w:rsidR="00F47843" w:rsidRPr="00F47843">
        <w:rPr>
          <w:rFonts w:ascii="SimSun" w:eastAsia="SimSun" w:hAnsi="SimSun" w:cs="SimSun" w:hint="eastAsia"/>
          <w:sz w:val="24"/>
          <w:lang w:eastAsia="zh-CN"/>
        </w:rPr>
        <w:t>，</w:t>
      </w:r>
      <w:r w:rsidR="00F47843" w:rsidRPr="00F47843">
        <w:rPr>
          <w:rFonts w:eastAsia="SimSun" w:hint="eastAsia"/>
          <w:kern w:val="22"/>
          <w:sz w:val="24"/>
          <w:szCs w:val="24"/>
          <w:lang w:eastAsia="zh-CN" w:bidi="th-TH"/>
        </w:rPr>
        <w:t>例如</w:t>
      </w:r>
      <w:r w:rsidR="00F47843" w:rsidRPr="00F47843">
        <w:rPr>
          <w:rFonts w:eastAsia="SimSun"/>
          <w:kern w:val="22"/>
          <w:sz w:val="24"/>
          <w:szCs w:val="24"/>
          <w:lang w:eastAsia="zh-CN" w:bidi="th-TH"/>
        </w:rPr>
        <w:t>上述生物多样性指标伙伴关系（</w:t>
      </w:r>
      <w:r w:rsidR="00F47843" w:rsidRPr="00F47843">
        <w:rPr>
          <w:kern w:val="22"/>
          <w:sz w:val="24"/>
          <w:szCs w:val="24"/>
          <w:lang w:eastAsia="ja-JP" w:bidi="th-TH"/>
        </w:rPr>
        <w:t>BIP</w:t>
      </w:r>
      <w:r w:rsidR="00F47843" w:rsidRPr="00F47843">
        <w:rPr>
          <w:rFonts w:eastAsia="SimSun"/>
          <w:kern w:val="22"/>
          <w:sz w:val="24"/>
          <w:szCs w:val="24"/>
          <w:lang w:eastAsia="zh-CN" w:bidi="th-TH"/>
        </w:rPr>
        <w:t>）</w:t>
      </w:r>
      <w:r w:rsidR="00F47843" w:rsidRPr="00F47843">
        <w:rPr>
          <w:rFonts w:eastAsia="SimSun" w:hint="eastAsia"/>
          <w:kern w:val="22"/>
          <w:sz w:val="24"/>
          <w:szCs w:val="24"/>
          <w:lang w:eastAsia="zh-CN" w:bidi="th-TH"/>
        </w:rPr>
        <w:t>的</w:t>
      </w:r>
      <w:r w:rsidR="00F47843" w:rsidRPr="00F47843">
        <w:rPr>
          <w:rFonts w:eastAsia="SimSun"/>
          <w:kern w:val="22"/>
          <w:sz w:val="24"/>
          <w:szCs w:val="24"/>
          <w:lang w:eastAsia="zh-CN" w:bidi="th-TH"/>
        </w:rPr>
        <w:t>工作。</w:t>
      </w:r>
    </w:p>
    <w:p w:rsidR="00070D30" w:rsidRPr="0052394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sz w:val="24"/>
        </w:rPr>
      </w:pPr>
      <w:r w:rsidRPr="00523940">
        <w:rPr>
          <w:snapToGrid w:val="0"/>
          <w:kern w:val="22"/>
          <w:sz w:val="24"/>
        </w:rPr>
        <w:t>D.</w:t>
      </w:r>
      <w:r w:rsidRPr="00523940">
        <w:rPr>
          <w:snapToGrid w:val="0"/>
          <w:kern w:val="22"/>
          <w:sz w:val="24"/>
        </w:rPr>
        <w:tab/>
      </w:r>
      <w:r w:rsidR="00194517">
        <w:rPr>
          <w:snapToGrid w:val="0"/>
          <w:kern w:val="22"/>
          <w:sz w:val="24"/>
        </w:rPr>
        <w:t xml:space="preserve"> </w:t>
      </w:r>
      <w:r w:rsidR="00ED6CA3">
        <w:rPr>
          <w:snapToGrid w:val="0"/>
          <w:kern w:val="22"/>
          <w:sz w:val="24"/>
        </w:rPr>
        <w:t xml:space="preserve"> </w:t>
      </w:r>
      <w:r w:rsidR="00ED6CA3">
        <w:rPr>
          <w:rFonts w:eastAsia="SimSun" w:hint="eastAsia"/>
          <w:snapToGrid w:val="0"/>
          <w:kern w:val="22"/>
          <w:sz w:val="24"/>
          <w:lang w:eastAsia="zh-CN"/>
        </w:rPr>
        <w:t>修订</w:t>
      </w:r>
      <w:r w:rsidR="00ED6CA3">
        <w:rPr>
          <w:rFonts w:eastAsia="SimSun"/>
          <w:snapToGrid w:val="0"/>
          <w:kern w:val="22"/>
          <w:sz w:val="24"/>
          <w:lang w:eastAsia="zh-CN"/>
        </w:rPr>
        <w:t>的行动分类</w:t>
      </w:r>
    </w:p>
    <w:p w:rsidR="009A2A75" w:rsidRPr="009A2A75" w:rsidRDefault="00F47843"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Pr>
          <w:rFonts w:eastAsia="SimSun" w:cs="Times New Roman" w:hint="eastAsia"/>
          <w:snapToGrid w:val="0"/>
          <w:kern w:val="22"/>
          <w:sz w:val="24"/>
          <w:szCs w:val="24"/>
          <w:lang w:eastAsia="zh-CN" w:bidi="th-TH"/>
        </w:rPr>
        <w:t>如上所述</w:t>
      </w:r>
      <w:r>
        <w:rPr>
          <w:rFonts w:eastAsia="SimSun" w:cs="Times New Roman"/>
          <w:snapToGrid w:val="0"/>
          <w:kern w:val="22"/>
          <w:sz w:val="24"/>
          <w:szCs w:val="24"/>
          <w:lang w:eastAsia="zh-CN" w:bidi="th-TH"/>
        </w:rPr>
        <w:t>，</w:t>
      </w:r>
      <w:r w:rsidR="00D8234D">
        <w:rPr>
          <w:rFonts w:eastAsia="SimSun" w:cs="Times New Roman" w:hint="eastAsia"/>
          <w:snapToGrid w:val="0"/>
          <w:kern w:val="22"/>
          <w:sz w:val="24"/>
          <w:szCs w:val="24"/>
          <w:lang w:eastAsia="zh-CN" w:bidi="th-TH"/>
        </w:rPr>
        <w:t>行动分类</w:t>
      </w:r>
      <w:r>
        <w:rPr>
          <w:rFonts w:eastAsia="SimSun" w:cs="Times New Roman"/>
          <w:snapToGrid w:val="0"/>
          <w:kern w:val="22"/>
          <w:sz w:val="24"/>
          <w:szCs w:val="24"/>
          <w:lang w:eastAsia="zh-CN" w:bidi="th-TH"/>
        </w:rPr>
        <w:t>在研究和磋商</w:t>
      </w:r>
      <w:r w:rsidR="00D8234D">
        <w:rPr>
          <w:rFonts w:eastAsia="SimSun" w:cs="Times New Roman" w:hint="eastAsia"/>
          <w:snapToGrid w:val="0"/>
          <w:kern w:val="22"/>
          <w:sz w:val="24"/>
          <w:szCs w:val="24"/>
          <w:lang w:eastAsia="zh-CN" w:bidi="th-TH"/>
        </w:rPr>
        <w:t>的</w:t>
      </w:r>
      <w:r>
        <w:rPr>
          <w:rFonts w:eastAsia="SimSun" w:cs="Times New Roman"/>
          <w:snapToGrid w:val="0"/>
          <w:kern w:val="22"/>
          <w:sz w:val="24"/>
          <w:szCs w:val="24"/>
          <w:lang w:eastAsia="zh-CN" w:bidi="th-TH"/>
        </w:rPr>
        <w:t>基础上得到了简化。</w:t>
      </w:r>
      <w:r>
        <w:rPr>
          <w:rFonts w:eastAsia="SimSun" w:cs="Times New Roman" w:hint="eastAsia"/>
          <w:snapToGrid w:val="0"/>
          <w:kern w:val="22"/>
          <w:sz w:val="24"/>
          <w:szCs w:val="24"/>
          <w:lang w:eastAsia="zh-CN" w:bidi="th-TH"/>
        </w:rPr>
        <w:t>类别现已</w:t>
      </w:r>
      <w:r>
        <w:rPr>
          <w:rFonts w:eastAsia="SimSun" w:cs="Times New Roman"/>
          <w:snapToGrid w:val="0"/>
          <w:kern w:val="22"/>
          <w:sz w:val="24"/>
          <w:szCs w:val="24"/>
          <w:lang w:eastAsia="zh-CN" w:bidi="th-TH"/>
        </w:rPr>
        <w:t>缩窄到三个</w:t>
      </w:r>
      <w:r>
        <w:rPr>
          <w:rFonts w:eastAsia="SimSun" w:cs="Times New Roman" w:hint="eastAsia"/>
          <w:snapToGrid w:val="0"/>
          <w:kern w:val="22"/>
          <w:sz w:val="24"/>
          <w:szCs w:val="24"/>
          <w:lang w:eastAsia="zh-CN" w:bidi="th-TH"/>
        </w:rPr>
        <w:t>主要</w:t>
      </w:r>
      <w:r w:rsidR="00832FAD">
        <w:rPr>
          <w:rFonts w:eastAsia="SimSun" w:cs="Times New Roman" w:hint="eastAsia"/>
          <w:snapToGrid w:val="0"/>
          <w:kern w:val="22"/>
          <w:sz w:val="24"/>
          <w:szCs w:val="24"/>
          <w:lang w:eastAsia="zh-CN" w:bidi="th-TH"/>
        </w:rPr>
        <w:t>主题</w:t>
      </w:r>
      <w:r>
        <w:rPr>
          <w:rFonts w:eastAsia="SimSun" w:cs="Times New Roman"/>
          <w:snapToGrid w:val="0"/>
          <w:kern w:val="22"/>
          <w:sz w:val="24"/>
          <w:szCs w:val="24"/>
          <w:lang w:eastAsia="zh-CN" w:bidi="th-TH"/>
        </w:rPr>
        <w:t>，即：</w:t>
      </w:r>
      <w:r w:rsidR="00070D30" w:rsidRPr="00523940">
        <w:rPr>
          <w:rFonts w:cs="Times New Roman"/>
          <w:snapToGrid w:val="0"/>
          <w:kern w:val="22"/>
          <w:sz w:val="24"/>
          <w:szCs w:val="24"/>
          <w:lang w:eastAsia="ja-JP" w:bidi="th-TH"/>
        </w:rPr>
        <w:t>(</w:t>
      </w:r>
      <w:r w:rsidR="00AE3075" w:rsidRPr="00523940">
        <w:rPr>
          <w:rFonts w:cs="Times New Roman"/>
          <w:snapToGrid w:val="0"/>
          <w:kern w:val="22"/>
          <w:sz w:val="24"/>
          <w:szCs w:val="24"/>
          <w:lang w:eastAsia="ja-JP" w:bidi="th-TH"/>
        </w:rPr>
        <w:t>a</w:t>
      </w:r>
      <w:r w:rsidR="00070D30" w:rsidRPr="00523940">
        <w:rPr>
          <w:rFonts w:cs="Times New Roman"/>
          <w:snapToGrid w:val="0"/>
          <w:kern w:val="22"/>
          <w:sz w:val="24"/>
          <w:szCs w:val="24"/>
          <w:lang w:eastAsia="ja-JP" w:bidi="th-TH"/>
        </w:rPr>
        <w:t xml:space="preserve">) </w:t>
      </w:r>
      <w:r>
        <w:rPr>
          <w:rFonts w:eastAsia="SimSun" w:cs="Times New Roman" w:hint="eastAsia"/>
          <w:snapToGrid w:val="0"/>
          <w:kern w:val="22"/>
          <w:sz w:val="24"/>
          <w:szCs w:val="24"/>
          <w:lang w:eastAsia="zh-CN" w:bidi="th-TH"/>
        </w:rPr>
        <w:t>承诺</w:t>
      </w:r>
      <w:r>
        <w:rPr>
          <w:rFonts w:eastAsia="SimSun" w:cs="Times New Roman"/>
          <w:snapToGrid w:val="0"/>
          <w:kern w:val="22"/>
          <w:sz w:val="24"/>
          <w:szCs w:val="24"/>
          <w:lang w:eastAsia="zh-CN" w:bidi="th-TH"/>
        </w:rPr>
        <w:t>；</w:t>
      </w:r>
      <w:r w:rsidR="00070D30" w:rsidRPr="00523940">
        <w:rPr>
          <w:rFonts w:cs="Times New Roman"/>
          <w:snapToGrid w:val="0"/>
          <w:kern w:val="22"/>
          <w:sz w:val="24"/>
          <w:szCs w:val="24"/>
          <w:lang w:eastAsia="ja-JP" w:bidi="th-TH"/>
        </w:rPr>
        <w:t>(</w:t>
      </w:r>
      <w:r w:rsidR="00AE3075" w:rsidRPr="00523940">
        <w:rPr>
          <w:rFonts w:cs="Times New Roman"/>
          <w:snapToGrid w:val="0"/>
          <w:kern w:val="22"/>
          <w:sz w:val="24"/>
          <w:szCs w:val="24"/>
          <w:lang w:eastAsia="ja-JP" w:bidi="th-TH"/>
        </w:rPr>
        <w:t>b</w:t>
      </w:r>
      <w:r w:rsidR="00070D30" w:rsidRPr="00523940">
        <w:rPr>
          <w:rFonts w:cs="Times New Roman"/>
          <w:snapToGrid w:val="0"/>
          <w:kern w:val="22"/>
          <w:sz w:val="24"/>
          <w:szCs w:val="24"/>
          <w:lang w:eastAsia="ja-JP" w:bidi="th-TH"/>
        </w:rPr>
        <w:t xml:space="preserve">) </w:t>
      </w:r>
      <w:r>
        <w:rPr>
          <w:rFonts w:eastAsia="SimSun" w:cs="Times New Roman" w:hint="eastAsia"/>
          <w:snapToGrid w:val="0"/>
          <w:kern w:val="22"/>
          <w:sz w:val="24"/>
          <w:szCs w:val="24"/>
          <w:lang w:eastAsia="zh-CN" w:bidi="th-TH"/>
        </w:rPr>
        <w:t>参与；</w:t>
      </w:r>
      <w:r>
        <w:rPr>
          <w:rFonts w:eastAsia="SimSun" w:cs="Times New Roman"/>
          <w:snapToGrid w:val="0"/>
          <w:kern w:val="22"/>
          <w:sz w:val="24"/>
          <w:szCs w:val="24"/>
          <w:lang w:eastAsia="zh-CN" w:bidi="th-TH"/>
        </w:rPr>
        <w:t>以及</w:t>
      </w:r>
      <w:r w:rsidR="00070D30" w:rsidRPr="00523940">
        <w:rPr>
          <w:rFonts w:cs="Times New Roman"/>
          <w:snapToGrid w:val="0"/>
          <w:kern w:val="22"/>
          <w:sz w:val="24"/>
          <w:szCs w:val="24"/>
          <w:lang w:eastAsia="ja-JP" w:bidi="th-TH"/>
        </w:rPr>
        <w:t xml:space="preserve"> (</w:t>
      </w:r>
      <w:r w:rsidR="00AE3075" w:rsidRPr="00523940">
        <w:rPr>
          <w:rFonts w:cs="Times New Roman"/>
          <w:snapToGrid w:val="0"/>
          <w:kern w:val="22"/>
          <w:sz w:val="24"/>
          <w:szCs w:val="24"/>
          <w:lang w:eastAsia="ja-JP" w:bidi="th-TH"/>
        </w:rPr>
        <w:t>c</w:t>
      </w:r>
      <w:r w:rsidR="00070D30" w:rsidRPr="00523940">
        <w:rPr>
          <w:rFonts w:cs="Times New Roman"/>
          <w:snapToGrid w:val="0"/>
          <w:kern w:val="22"/>
          <w:sz w:val="24"/>
          <w:szCs w:val="24"/>
          <w:lang w:eastAsia="ja-JP" w:bidi="th-TH"/>
        </w:rPr>
        <w:t>)</w:t>
      </w:r>
      <w:r w:rsidR="00AE3075" w:rsidRPr="00523940">
        <w:rPr>
          <w:rFonts w:cs="Times New Roman"/>
          <w:snapToGrid w:val="0"/>
          <w:kern w:val="22"/>
          <w:sz w:val="24"/>
          <w:szCs w:val="24"/>
          <w:lang w:eastAsia="ja-JP" w:bidi="th-TH"/>
        </w:rPr>
        <w:t> </w:t>
      </w:r>
      <w:r>
        <w:rPr>
          <w:rFonts w:eastAsia="SimSun" w:cs="Times New Roman" w:hint="eastAsia"/>
          <w:snapToGrid w:val="0"/>
          <w:kern w:val="22"/>
          <w:sz w:val="24"/>
          <w:szCs w:val="24"/>
          <w:lang w:eastAsia="zh-CN" w:bidi="th-TH"/>
        </w:rPr>
        <w:t>衡量</w:t>
      </w:r>
      <w:r>
        <w:rPr>
          <w:rFonts w:eastAsia="SimSun" w:cs="Times New Roman"/>
          <w:snapToGrid w:val="0"/>
          <w:kern w:val="22"/>
          <w:sz w:val="24"/>
          <w:szCs w:val="24"/>
          <w:lang w:eastAsia="zh-CN" w:bidi="th-TH"/>
        </w:rPr>
        <w:t>。</w:t>
      </w:r>
      <w:r>
        <w:rPr>
          <w:rFonts w:eastAsia="SimSun" w:cs="Times New Roman" w:hint="eastAsia"/>
          <w:snapToGrid w:val="0"/>
          <w:kern w:val="22"/>
          <w:sz w:val="24"/>
          <w:szCs w:val="24"/>
          <w:lang w:eastAsia="zh-CN" w:bidi="th-TH"/>
        </w:rPr>
        <w:t>就</w:t>
      </w:r>
      <w:r w:rsidR="00D8234D">
        <w:rPr>
          <w:rFonts w:eastAsia="SimSun" w:cs="Times New Roman" w:hint="eastAsia"/>
          <w:snapToGrid w:val="0"/>
          <w:kern w:val="22"/>
          <w:sz w:val="24"/>
          <w:szCs w:val="24"/>
          <w:lang w:eastAsia="zh-CN" w:bidi="th-TH"/>
        </w:rPr>
        <w:t>每一</w:t>
      </w:r>
      <w:r>
        <w:rPr>
          <w:rFonts w:eastAsia="SimSun" w:cs="Times New Roman" w:hint="eastAsia"/>
          <w:snapToGrid w:val="0"/>
          <w:kern w:val="22"/>
          <w:sz w:val="24"/>
          <w:szCs w:val="24"/>
          <w:lang w:eastAsia="zh-CN" w:bidi="th-TH"/>
        </w:rPr>
        <w:t>分类主题</w:t>
      </w:r>
      <w:r>
        <w:rPr>
          <w:rFonts w:eastAsia="SimSun" w:cs="Times New Roman"/>
          <w:snapToGrid w:val="0"/>
          <w:kern w:val="22"/>
          <w:sz w:val="24"/>
          <w:szCs w:val="24"/>
          <w:lang w:eastAsia="zh-CN" w:bidi="th-TH"/>
        </w:rPr>
        <w:t>而言，</w:t>
      </w:r>
      <w:r>
        <w:rPr>
          <w:rFonts w:eastAsia="SimSun" w:cs="Times New Roman" w:hint="eastAsia"/>
          <w:snapToGrid w:val="0"/>
          <w:kern w:val="22"/>
          <w:sz w:val="24"/>
          <w:szCs w:val="24"/>
          <w:lang w:eastAsia="zh-CN" w:bidi="th-TH"/>
        </w:rPr>
        <w:t>确定</w:t>
      </w:r>
      <w:r>
        <w:rPr>
          <w:rFonts w:eastAsia="SimSun" w:cs="Times New Roman"/>
          <w:snapToGrid w:val="0"/>
          <w:kern w:val="22"/>
          <w:sz w:val="24"/>
          <w:szCs w:val="24"/>
          <w:lang w:eastAsia="zh-CN" w:bidi="th-TH"/>
        </w:rPr>
        <w:t>了若干共同的专题</w:t>
      </w:r>
      <w:r>
        <w:rPr>
          <w:rFonts w:eastAsia="SimSun" w:cs="Times New Roman" w:hint="eastAsia"/>
          <w:snapToGrid w:val="0"/>
          <w:kern w:val="22"/>
          <w:sz w:val="24"/>
          <w:szCs w:val="24"/>
          <w:lang w:eastAsia="zh-CN" w:bidi="th-TH"/>
        </w:rPr>
        <w:t>，</w:t>
      </w:r>
      <w:r>
        <w:rPr>
          <w:rFonts w:eastAsia="SimSun" w:cs="Times New Roman"/>
          <w:snapToGrid w:val="0"/>
          <w:kern w:val="22"/>
          <w:sz w:val="24"/>
          <w:szCs w:val="24"/>
          <w:lang w:eastAsia="zh-CN" w:bidi="th-TH"/>
        </w:rPr>
        <w:t>借以</w:t>
      </w:r>
      <w:r>
        <w:rPr>
          <w:rFonts w:eastAsia="SimSun" w:cs="Times New Roman" w:hint="eastAsia"/>
          <w:snapToGrid w:val="0"/>
          <w:kern w:val="22"/>
          <w:sz w:val="24"/>
          <w:szCs w:val="24"/>
          <w:lang w:eastAsia="zh-CN" w:bidi="th-TH"/>
        </w:rPr>
        <w:t>便利</w:t>
      </w:r>
      <w:r w:rsidR="009A2A75">
        <w:rPr>
          <w:rFonts w:eastAsia="SimSun" w:cs="Times New Roman" w:hint="eastAsia"/>
          <w:snapToGrid w:val="0"/>
          <w:kern w:val="22"/>
          <w:sz w:val="24"/>
          <w:szCs w:val="24"/>
          <w:lang w:eastAsia="zh-CN" w:bidi="th-TH"/>
        </w:rPr>
        <w:t>确定</w:t>
      </w:r>
      <w:r w:rsidR="009A2A75">
        <w:rPr>
          <w:rFonts w:eastAsia="SimSun" w:cs="Times New Roman"/>
          <w:snapToGrid w:val="0"/>
          <w:kern w:val="22"/>
          <w:sz w:val="24"/>
          <w:szCs w:val="24"/>
          <w:lang w:eastAsia="zh-CN" w:bidi="th-TH"/>
        </w:rPr>
        <w:t>每一主题下的报告工作的良好做法。</w:t>
      </w:r>
      <w:r w:rsidR="009A2A75">
        <w:rPr>
          <w:rFonts w:eastAsia="SimSun" w:cs="Times New Roman" w:hint="eastAsia"/>
          <w:snapToGrid w:val="0"/>
          <w:kern w:val="22"/>
          <w:sz w:val="24"/>
          <w:szCs w:val="24"/>
          <w:lang w:eastAsia="zh-CN" w:bidi="th-TH"/>
        </w:rPr>
        <w:t>修订后</w:t>
      </w:r>
      <w:r w:rsidR="009A2A75">
        <w:rPr>
          <w:rFonts w:eastAsia="SimSun" w:cs="Times New Roman"/>
          <w:snapToGrid w:val="0"/>
          <w:kern w:val="22"/>
          <w:sz w:val="24"/>
          <w:szCs w:val="24"/>
          <w:lang w:eastAsia="zh-CN" w:bidi="th-TH"/>
        </w:rPr>
        <w:t>的分类载于附件一。</w:t>
      </w:r>
    </w:p>
    <w:p w:rsidR="00070D30" w:rsidRPr="00523940" w:rsidRDefault="009A2A75" w:rsidP="005C4876">
      <w:pPr>
        <w:pStyle w:val="Para1"/>
        <w:suppressLineNumbers/>
        <w:suppressAutoHyphens/>
        <w:kinsoku w:val="0"/>
        <w:overflowPunct w:val="0"/>
        <w:autoSpaceDE w:val="0"/>
        <w:autoSpaceDN w:val="0"/>
        <w:adjustRightInd w:val="0"/>
        <w:snapToGrid w:val="0"/>
        <w:ind w:left="0" w:firstLine="0"/>
        <w:rPr>
          <w:rFonts w:cs="Times New Roman"/>
          <w:snapToGrid w:val="0"/>
          <w:kern w:val="22"/>
          <w:sz w:val="24"/>
          <w:szCs w:val="24"/>
          <w:lang w:eastAsia="ja-JP" w:bidi="th-TH"/>
        </w:rPr>
      </w:pPr>
      <w:r w:rsidRPr="009A2A75">
        <w:rPr>
          <w:rFonts w:eastAsia="SimSun" w:cs="Times New Roman" w:hint="eastAsia"/>
          <w:snapToGrid w:val="0"/>
          <w:kern w:val="22"/>
          <w:sz w:val="24"/>
          <w:szCs w:val="24"/>
          <w:lang w:eastAsia="zh-CN" w:bidi="th-TH"/>
        </w:rPr>
        <w:t>为</w:t>
      </w:r>
      <w:r w:rsidR="009F3E9F">
        <w:rPr>
          <w:rFonts w:eastAsia="SimSun" w:cs="Times New Roman" w:hint="eastAsia"/>
          <w:snapToGrid w:val="0"/>
          <w:kern w:val="22"/>
          <w:sz w:val="24"/>
          <w:szCs w:val="24"/>
          <w:lang w:eastAsia="zh-CN" w:bidi="th-TH"/>
        </w:rPr>
        <w:t>提供</w:t>
      </w:r>
      <w:r w:rsidR="009F3E9F">
        <w:rPr>
          <w:rFonts w:eastAsia="SimSun" w:cs="Times New Roman"/>
          <w:snapToGrid w:val="0"/>
          <w:kern w:val="22"/>
          <w:sz w:val="24"/>
          <w:szCs w:val="24"/>
          <w:lang w:eastAsia="zh-CN" w:bidi="th-TH"/>
        </w:rPr>
        <w:t>更务实和具体的指导意见，让各公司</w:t>
      </w:r>
      <w:r w:rsidR="009F3E9F">
        <w:rPr>
          <w:rFonts w:eastAsia="SimSun" w:cs="Times New Roman" w:hint="eastAsia"/>
          <w:snapToGrid w:val="0"/>
          <w:kern w:val="22"/>
          <w:sz w:val="24"/>
          <w:szCs w:val="24"/>
          <w:lang w:eastAsia="zh-CN" w:bidi="th-TH"/>
        </w:rPr>
        <w:t>了解</w:t>
      </w:r>
      <w:r w:rsidR="009F3E9F">
        <w:rPr>
          <w:rFonts w:eastAsia="SimSun" w:cs="Times New Roman"/>
          <w:snapToGrid w:val="0"/>
          <w:kern w:val="22"/>
          <w:sz w:val="24"/>
          <w:szCs w:val="24"/>
          <w:lang w:eastAsia="zh-CN" w:bidi="th-TH"/>
        </w:rPr>
        <w:t>如何应用修订后的方法，</w:t>
      </w:r>
      <w:r w:rsidR="00D8234D">
        <w:rPr>
          <w:rFonts w:eastAsia="SimSun" w:cs="Times New Roman" w:hint="eastAsia"/>
          <w:snapToGrid w:val="0"/>
          <w:kern w:val="22"/>
          <w:sz w:val="24"/>
          <w:szCs w:val="24"/>
          <w:lang w:eastAsia="zh-CN" w:bidi="th-TH"/>
        </w:rPr>
        <w:t>汇编</w:t>
      </w:r>
      <w:r w:rsidR="00D8234D">
        <w:rPr>
          <w:rFonts w:eastAsia="SimSun" w:cs="Times New Roman"/>
          <w:snapToGrid w:val="0"/>
          <w:kern w:val="22"/>
          <w:sz w:val="24"/>
          <w:szCs w:val="24"/>
          <w:lang w:eastAsia="zh-CN" w:bidi="th-TH"/>
        </w:rPr>
        <w:t>了</w:t>
      </w:r>
      <w:r w:rsidR="00C36438">
        <w:rPr>
          <w:rFonts w:eastAsia="SimSun" w:cs="Times New Roman"/>
          <w:snapToGrid w:val="0"/>
          <w:kern w:val="22"/>
          <w:sz w:val="24"/>
          <w:szCs w:val="24"/>
          <w:lang w:eastAsia="zh-CN" w:bidi="th-TH"/>
        </w:rPr>
        <w:t>来自个别</w:t>
      </w:r>
      <w:r w:rsidR="00C36438">
        <w:rPr>
          <w:rFonts w:eastAsia="SimSun" w:cs="Times New Roman" w:hint="eastAsia"/>
          <w:snapToGrid w:val="0"/>
          <w:kern w:val="22"/>
          <w:sz w:val="24"/>
          <w:szCs w:val="24"/>
          <w:lang w:eastAsia="zh-CN" w:bidi="th-TH"/>
        </w:rPr>
        <w:t>公司</w:t>
      </w:r>
      <w:r w:rsidR="00C36438">
        <w:rPr>
          <w:rFonts w:eastAsia="SimSun" w:cs="Times New Roman"/>
          <w:snapToGrid w:val="0"/>
          <w:kern w:val="22"/>
          <w:sz w:val="24"/>
          <w:szCs w:val="24"/>
          <w:lang w:eastAsia="zh-CN" w:bidi="th-TH"/>
        </w:rPr>
        <w:t>的补充信息，</w:t>
      </w:r>
      <w:r w:rsidR="00C36438">
        <w:rPr>
          <w:rFonts w:eastAsia="SimSun" w:cs="Times New Roman" w:hint="eastAsia"/>
          <w:snapToGrid w:val="0"/>
          <w:kern w:val="22"/>
          <w:sz w:val="24"/>
          <w:szCs w:val="24"/>
          <w:lang w:eastAsia="zh-CN" w:bidi="th-TH"/>
        </w:rPr>
        <w:t>以</w:t>
      </w:r>
      <w:r w:rsidR="00BB6636">
        <w:rPr>
          <w:rFonts w:eastAsia="SimSun" w:cs="Times New Roman" w:hint="eastAsia"/>
          <w:snapToGrid w:val="0"/>
          <w:kern w:val="22"/>
          <w:sz w:val="24"/>
          <w:szCs w:val="24"/>
          <w:lang w:eastAsia="zh-CN" w:bidi="th-TH"/>
        </w:rPr>
        <w:t>确定</w:t>
      </w:r>
      <w:r w:rsidR="00BB6636">
        <w:rPr>
          <w:rFonts w:eastAsia="SimSun" w:cs="Times New Roman"/>
          <w:snapToGrid w:val="0"/>
          <w:kern w:val="22"/>
          <w:sz w:val="24"/>
          <w:szCs w:val="24"/>
          <w:lang w:eastAsia="zh-CN" w:bidi="th-TH"/>
        </w:rPr>
        <w:t>能够与分类的主题和相关专题相匹配的良好做法</w:t>
      </w:r>
      <w:r w:rsidR="00882649">
        <w:rPr>
          <w:rFonts w:eastAsia="SimSun" w:cs="Times New Roman"/>
          <w:snapToGrid w:val="0"/>
          <w:kern w:val="22"/>
          <w:sz w:val="24"/>
          <w:szCs w:val="24"/>
          <w:lang w:eastAsia="zh-CN" w:bidi="th-TH"/>
        </w:rPr>
        <w:t>实例</w:t>
      </w:r>
      <w:r w:rsidR="00BB6636">
        <w:rPr>
          <w:rFonts w:eastAsia="SimSun" w:cs="Times New Roman"/>
          <w:snapToGrid w:val="0"/>
          <w:kern w:val="22"/>
          <w:sz w:val="24"/>
          <w:szCs w:val="24"/>
          <w:lang w:eastAsia="zh-CN" w:bidi="th-TH"/>
        </w:rPr>
        <w:t>，并因此可作为</w:t>
      </w:r>
      <w:r w:rsidR="00BB6636">
        <w:rPr>
          <w:rFonts w:eastAsia="SimSun" w:cs="Times New Roman" w:hint="eastAsia"/>
          <w:snapToGrid w:val="0"/>
          <w:kern w:val="22"/>
          <w:sz w:val="24"/>
          <w:szCs w:val="24"/>
          <w:lang w:eastAsia="zh-CN" w:bidi="th-TH"/>
        </w:rPr>
        <w:t>能够效仿</w:t>
      </w:r>
      <w:r w:rsidR="00BB6636">
        <w:rPr>
          <w:rFonts w:eastAsia="SimSun" w:cs="Times New Roman"/>
          <w:snapToGrid w:val="0"/>
          <w:kern w:val="22"/>
          <w:sz w:val="24"/>
          <w:szCs w:val="24"/>
          <w:lang w:eastAsia="zh-CN" w:bidi="th-TH"/>
        </w:rPr>
        <w:t>的指导意见。例如</w:t>
      </w:r>
      <w:r w:rsidR="00BB6636">
        <w:rPr>
          <w:rFonts w:eastAsia="SimSun" w:cs="Times New Roman" w:hint="eastAsia"/>
          <w:snapToGrid w:val="0"/>
          <w:kern w:val="22"/>
          <w:sz w:val="24"/>
          <w:szCs w:val="24"/>
          <w:lang w:eastAsia="zh-CN" w:bidi="th-TH"/>
        </w:rPr>
        <w:t>，</w:t>
      </w:r>
      <w:r w:rsidR="00070D30" w:rsidRPr="00BB6636">
        <w:rPr>
          <w:rFonts w:ascii="SimSun" w:eastAsia="SimSun" w:hAnsi="SimSun" w:cs="Times New Roman"/>
          <w:snapToGrid w:val="0"/>
          <w:kern w:val="22"/>
          <w:sz w:val="24"/>
          <w:szCs w:val="24"/>
          <w:lang w:eastAsia="zh-CN" w:bidi="th-TH"/>
        </w:rPr>
        <w:t>“</w:t>
      </w:r>
      <w:r w:rsidR="00BB6636" w:rsidRPr="00BB6636">
        <w:rPr>
          <w:rFonts w:ascii="SimSun" w:eastAsia="SimSun" w:hAnsi="SimSun" w:cs="Times New Roman" w:hint="eastAsia"/>
          <w:snapToGrid w:val="0"/>
          <w:kern w:val="22"/>
          <w:sz w:val="24"/>
          <w:szCs w:val="24"/>
          <w:lang w:eastAsia="zh-CN" w:bidi="th-TH"/>
        </w:rPr>
        <w:t>承诺</w:t>
      </w:r>
      <w:r w:rsidR="00070D30" w:rsidRPr="00BB6636">
        <w:rPr>
          <w:rFonts w:ascii="SimSun" w:eastAsia="SimSun" w:hAnsi="SimSun" w:cs="Times New Roman"/>
          <w:snapToGrid w:val="0"/>
          <w:kern w:val="22"/>
          <w:sz w:val="24"/>
          <w:szCs w:val="24"/>
          <w:lang w:eastAsia="zh-CN" w:bidi="th-TH"/>
        </w:rPr>
        <w:t>”</w:t>
      </w:r>
      <w:r w:rsidR="00BB6636">
        <w:rPr>
          <w:rFonts w:eastAsia="SimSun" w:cs="Times New Roman"/>
          <w:snapToGrid w:val="0"/>
          <w:kern w:val="22"/>
          <w:sz w:val="24"/>
          <w:szCs w:val="24"/>
          <w:lang w:eastAsia="zh-CN" w:bidi="th-TH"/>
        </w:rPr>
        <w:t>主题下</w:t>
      </w:r>
      <w:r w:rsidR="00F53025">
        <w:rPr>
          <w:rFonts w:eastAsia="SimSun" w:cs="Times New Roman" w:hint="eastAsia"/>
          <w:snapToGrid w:val="0"/>
          <w:kern w:val="22"/>
          <w:sz w:val="24"/>
          <w:szCs w:val="24"/>
          <w:lang w:eastAsia="zh-CN" w:bidi="th-TH"/>
        </w:rPr>
        <w:t>的</w:t>
      </w:r>
      <w:r w:rsidR="00F53025">
        <w:rPr>
          <w:rFonts w:eastAsia="SimSun" w:cs="Times New Roman"/>
          <w:snapToGrid w:val="0"/>
          <w:kern w:val="22"/>
          <w:sz w:val="24"/>
          <w:szCs w:val="24"/>
          <w:lang w:eastAsia="zh-CN" w:bidi="th-TH"/>
        </w:rPr>
        <w:t>一个良好做法</w:t>
      </w:r>
      <w:r w:rsidR="00882649">
        <w:rPr>
          <w:rFonts w:eastAsia="SimSun" w:cs="Times New Roman"/>
          <w:snapToGrid w:val="0"/>
          <w:kern w:val="22"/>
          <w:sz w:val="24"/>
          <w:szCs w:val="24"/>
          <w:lang w:eastAsia="zh-CN" w:bidi="th-TH"/>
        </w:rPr>
        <w:t>实例</w:t>
      </w:r>
      <w:r w:rsidR="00F53025">
        <w:rPr>
          <w:rFonts w:eastAsia="SimSun" w:cs="Times New Roman"/>
          <w:snapToGrid w:val="0"/>
          <w:kern w:val="22"/>
          <w:sz w:val="24"/>
          <w:szCs w:val="24"/>
          <w:lang w:eastAsia="zh-CN" w:bidi="th-TH"/>
        </w:rPr>
        <w:t>是阐明公司承诺的生物多样性政策。</w:t>
      </w:r>
      <w:r w:rsidR="00F53025">
        <w:rPr>
          <w:rFonts w:eastAsia="SimSun" w:cs="Times New Roman" w:hint="eastAsia"/>
          <w:snapToGrid w:val="0"/>
          <w:kern w:val="22"/>
          <w:sz w:val="24"/>
          <w:szCs w:val="24"/>
          <w:lang w:eastAsia="zh-CN" w:bidi="th-TH"/>
        </w:rPr>
        <w:t>在</w:t>
      </w:r>
      <w:r w:rsidR="00070D30" w:rsidRPr="00F53025">
        <w:rPr>
          <w:rFonts w:ascii="SimSun" w:eastAsia="SimSun" w:hAnsi="SimSun" w:cs="Times New Roman"/>
          <w:snapToGrid w:val="0"/>
          <w:kern w:val="22"/>
          <w:sz w:val="24"/>
          <w:szCs w:val="24"/>
          <w:lang w:eastAsia="ja-JP" w:bidi="th-TH"/>
        </w:rPr>
        <w:t>“</w:t>
      </w:r>
      <w:r w:rsidR="00F53025" w:rsidRPr="00F53025">
        <w:rPr>
          <w:rFonts w:ascii="SimSun" w:eastAsia="SimSun" w:hAnsi="SimSun" w:cs="Times New Roman" w:hint="eastAsia"/>
          <w:snapToGrid w:val="0"/>
          <w:kern w:val="22"/>
          <w:sz w:val="24"/>
          <w:szCs w:val="24"/>
          <w:lang w:eastAsia="zh-CN" w:bidi="th-TH"/>
        </w:rPr>
        <w:t>参与</w:t>
      </w:r>
      <w:r w:rsidR="00070D30" w:rsidRPr="00F53025">
        <w:rPr>
          <w:rFonts w:ascii="SimSun" w:eastAsia="SimSun" w:hAnsi="SimSun" w:cs="Times New Roman"/>
          <w:snapToGrid w:val="0"/>
          <w:kern w:val="22"/>
          <w:sz w:val="24"/>
          <w:szCs w:val="24"/>
          <w:lang w:eastAsia="ja-JP" w:bidi="th-TH"/>
        </w:rPr>
        <w:t>”</w:t>
      </w:r>
      <w:r w:rsidR="00F53025">
        <w:rPr>
          <w:rFonts w:eastAsia="SimSun" w:cs="Times New Roman" w:hint="eastAsia"/>
          <w:snapToGrid w:val="0"/>
          <w:kern w:val="22"/>
          <w:sz w:val="24"/>
          <w:szCs w:val="24"/>
          <w:lang w:eastAsia="zh-CN" w:bidi="th-TH"/>
        </w:rPr>
        <w:t>之下</w:t>
      </w:r>
      <w:r w:rsidR="00F53025">
        <w:rPr>
          <w:rFonts w:eastAsia="SimSun" w:cs="Times New Roman"/>
          <w:snapToGrid w:val="0"/>
          <w:kern w:val="22"/>
          <w:sz w:val="24"/>
          <w:szCs w:val="24"/>
          <w:lang w:eastAsia="zh-CN" w:bidi="th-TH"/>
        </w:rPr>
        <w:t>，可以提及</w:t>
      </w:r>
      <w:r w:rsidR="005C4876">
        <w:rPr>
          <w:rFonts w:eastAsia="SimSun" w:cs="Times New Roman" w:hint="eastAsia"/>
          <w:snapToGrid w:val="0"/>
          <w:kern w:val="22"/>
          <w:sz w:val="24"/>
          <w:szCs w:val="24"/>
          <w:lang w:eastAsia="zh-CN" w:bidi="th-TH"/>
        </w:rPr>
        <w:t>支持</w:t>
      </w:r>
      <w:r w:rsidR="005C4876">
        <w:rPr>
          <w:rFonts w:eastAsia="SimSun" w:cs="Times New Roman"/>
          <w:snapToGrid w:val="0"/>
          <w:kern w:val="22"/>
          <w:sz w:val="24"/>
          <w:szCs w:val="24"/>
          <w:lang w:eastAsia="zh-CN" w:bidi="th-TH"/>
        </w:rPr>
        <w:t>受公司行动影响的生物多样性的保护项目。</w:t>
      </w:r>
      <w:r w:rsidR="005C4876" w:rsidRPr="005C4876">
        <w:rPr>
          <w:rFonts w:ascii="SimSun" w:eastAsia="SimSun" w:hAnsi="SimSun" w:cs="Times New Roman"/>
          <w:snapToGrid w:val="0"/>
          <w:kern w:val="22"/>
          <w:sz w:val="24"/>
          <w:szCs w:val="24"/>
          <w:lang w:eastAsia="zh-CN" w:bidi="th-TH"/>
        </w:rPr>
        <w:t>在</w:t>
      </w:r>
      <w:r w:rsidR="00070D30" w:rsidRPr="005C4876">
        <w:rPr>
          <w:rFonts w:ascii="SimSun" w:eastAsia="SimSun" w:hAnsi="SimSun" w:cs="Times New Roman"/>
          <w:snapToGrid w:val="0"/>
          <w:kern w:val="22"/>
          <w:sz w:val="24"/>
          <w:szCs w:val="24"/>
          <w:lang w:eastAsia="ja-JP" w:bidi="th-TH"/>
        </w:rPr>
        <w:t>“</w:t>
      </w:r>
      <w:r w:rsidR="005C4876" w:rsidRPr="005C4876">
        <w:rPr>
          <w:rFonts w:ascii="SimSun" w:eastAsia="SimSun" w:hAnsi="SimSun" w:cs="Times New Roman" w:hint="eastAsia"/>
          <w:snapToGrid w:val="0"/>
          <w:kern w:val="22"/>
          <w:sz w:val="24"/>
          <w:szCs w:val="24"/>
          <w:lang w:eastAsia="zh-CN" w:bidi="th-TH"/>
        </w:rPr>
        <w:t>衡量</w:t>
      </w:r>
      <w:r w:rsidR="00070D30" w:rsidRPr="005C4876">
        <w:rPr>
          <w:rFonts w:ascii="SimSun" w:eastAsia="SimSun" w:hAnsi="SimSun" w:cs="Times New Roman"/>
          <w:snapToGrid w:val="0"/>
          <w:kern w:val="22"/>
          <w:sz w:val="24"/>
          <w:szCs w:val="24"/>
          <w:lang w:eastAsia="ja-JP" w:bidi="th-TH"/>
        </w:rPr>
        <w:t>”</w:t>
      </w:r>
      <w:r w:rsidR="005C4876">
        <w:rPr>
          <w:rFonts w:eastAsia="SimSun" w:cs="Times New Roman" w:hint="eastAsia"/>
          <w:snapToGrid w:val="0"/>
          <w:kern w:val="22"/>
          <w:sz w:val="24"/>
          <w:szCs w:val="24"/>
          <w:lang w:eastAsia="zh-CN" w:bidi="th-TH"/>
        </w:rPr>
        <w:t>之下</w:t>
      </w:r>
      <w:r w:rsidR="005C4876">
        <w:rPr>
          <w:rFonts w:eastAsia="SimSun" w:cs="Times New Roman"/>
          <w:snapToGrid w:val="0"/>
          <w:kern w:val="22"/>
          <w:sz w:val="24"/>
          <w:szCs w:val="24"/>
          <w:lang w:eastAsia="zh-CN" w:bidi="th-TH"/>
        </w:rPr>
        <w:t>，</w:t>
      </w:r>
      <w:r w:rsidR="005C4876">
        <w:rPr>
          <w:rFonts w:eastAsia="SimSun" w:cs="Times New Roman" w:hint="eastAsia"/>
          <w:snapToGrid w:val="0"/>
          <w:kern w:val="22"/>
          <w:sz w:val="24"/>
          <w:szCs w:val="24"/>
          <w:lang w:eastAsia="zh-CN" w:bidi="th-TH"/>
        </w:rPr>
        <w:t>可以</w:t>
      </w:r>
      <w:r w:rsidR="005C4876">
        <w:rPr>
          <w:rFonts w:eastAsia="SimSun" w:cs="Times New Roman"/>
          <w:snapToGrid w:val="0"/>
          <w:kern w:val="22"/>
          <w:sz w:val="24"/>
          <w:szCs w:val="24"/>
          <w:lang w:eastAsia="zh-CN" w:bidi="th-TH"/>
        </w:rPr>
        <w:t>提及</w:t>
      </w:r>
      <w:r w:rsidR="005C4876">
        <w:rPr>
          <w:rFonts w:eastAsia="SimSun" w:cs="Times New Roman" w:hint="eastAsia"/>
          <w:snapToGrid w:val="0"/>
          <w:kern w:val="22"/>
          <w:sz w:val="24"/>
          <w:szCs w:val="24"/>
          <w:lang w:eastAsia="zh-CN" w:bidi="th-TH"/>
        </w:rPr>
        <w:t>，</w:t>
      </w:r>
      <w:r w:rsidR="005C4876">
        <w:rPr>
          <w:rFonts w:eastAsia="SimSun" w:cs="Times New Roman"/>
          <w:snapToGrid w:val="0"/>
          <w:kern w:val="22"/>
          <w:sz w:val="24"/>
          <w:szCs w:val="24"/>
          <w:lang w:eastAsia="zh-CN" w:bidi="th-TH"/>
        </w:rPr>
        <w:t>例如</w:t>
      </w:r>
      <w:r w:rsidR="005C4876">
        <w:rPr>
          <w:rFonts w:eastAsia="SimSun" w:cs="Times New Roman" w:hint="eastAsia"/>
          <w:snapToGrid w:val="0"/>
          <w:kern w:val="22"/>
          <w:sz w:val="24"/>
          <w:szCs w:val="24"/>
          <w:lang w:eastAsia="zh-CN" w:bidi="th-TH"/>
        </w:rPr>
        <w:t>，</w:t>
      </w:r>
      <w:r w:rsidR="005C4876">
        <w:rPr>
          <w:rFonts w:eastAsia="SimSun" w:cs="Times New Roman"/>
          <w:snapToGrid w:val="0"/>
          <w:kern w:val="22"/>
          <w:sz w:val="24"/>
          <w:szCs w:val="24"/>
          <w:lang w:eastAsia="zh-CN" w:bidi="th-TH"/>
        </w:rPr>
        <w:t>使用</w:t>
      </w:r>
      <w:r w:rsidR="005C4876">
        <w:rPr>
          <w:rFonts w:eastAsia="SimSun" w:cs="Times New Roman" w:hint="eastAsia"/>
          <w:snapToGrid w:val="0"/>
          <w:kern w:val="22"/>
          <w:sz w:val="24"/>
          <w:szCs w:val="24"/>
          <w:lang w:eastAsia="zh-CN" w:bidi="th-TH"/>
        </w:rPr>
        <w:t>综合</w:t>
      </w:r>
      <w:r w:rsidR="005C4876">
        <w:rPr>
          <w:rFonts w:eastAsia="SimSun" w:cs="Times New Roman"/>
          <w:snapToGrid w:val="0"/>
          <w:kern w:val="22"/>
          <w:sz w:val="24"/>
          <w:szCs w:val="24"/>
          <w:lang w:eastAsia="zh-CN" w:bidi="th-TH"/>
        </w:rPr>
        <w:t>生物多样性</w:t>
      </w:r>
      <w:r w:rsidR="005C4876">
        <w:rPr>
          <w:rFonts w:eastAsia="SimSun" w:cs="Times New Roman" w:hint="eastAsia"/>
          <w:snapToGrid w:val="0"/>
          <w:kern w:val="22"/>
          <w:sz w:val="24"/>
          <w:szCs w:val="24"/>
          <w:lang w:eastAsia="zh-CN" w:bidi="th-TH"/>
        </w:rPr>
        <w:t>评估</w:t>
      </w:r>
      <w:r w:rsidR="005C4876">
        <w:rPr>
          <w:rFonts w:eastAsia="SimSun" w:cs="Times New Roman"/>
          <w:snapToGrid w:val="0"/>
          <w:kern w:val="22"/>
          <w:sz w:val="24"/>
          <w:szCs w:val="24"/>
          <w:lang w:eastAsia="zh-CN" w:bidi="th-TH"/>
        </w:rPr>
        <w:t>工具</w:t>
      </w:r>
      <w:r w:rsidR="005C4876">
        <w:rPr>
          <w:rFonts w:eastAsia="SimSun" w:cs="Times New Roman" w:hint="eastAsia"/>
          <w:snapToGrid w:val="0"/>
          <w:kern w:val="22"/>
          <w:sz w:val="24"/>
          <w:szCs w:val="24"/>
          <w:lang w:eastAsia="zh-CN" w:bidi="th-TH"/>
        </w:rPr>
        <w:t>（</w:t>
      </w:r>
      <w:r w:rsidR="00070D30" w:rsidRPr="00523940">
        <w:rPr>
          <w:rFonts w:cs="Times New Roman"/>
          <w:snapToGrid w:val="0"/>
          <w:kern w:val="22"/>
          <w:sz w:val="24"/>
          <w:szCs w:val="24"/>
          <w:lang w:eastAsia="ja-JP" w:bidi="th-TH"/>
        </w:rPr>
        <w:t>IBAT</w:t>
      </w:r>
      <w:r w:rsidR="005C4876">
        <w:rPr>
          <w:rFonts w:eastAsia="SimSun" w:cs="Times New Roman" w:hint="eastAsia"/>
          <w:snapToGrid w:val="0"/>
          <w:kern w:val="22"/>
          <w:sz w:val="24"/>
          <w:szCs w:val="24"/>
          <w:lang w:eastAsia="zh-CN" w:bidi="th-TH"/>
        </w:rPr>
        <w:t>）</w:t>
      </w:r>
      <w:r w:rsidR="005C4876">
        <w:rPr>
          <w:rFonts w:eastAsia="SimSun" w:cs="Times New Roman"/>
          <w:snapToGrid w:val="0"/>
          <w:kern w:val="22"/>
          <w:sz w:val="24"/>
          <w:szCs w:val="24"/>
          <w:lang w:eastAsia="zh-CN" w:bidi="th-TH"/>
        </w:rPr>
        <w:t>。</w:t>
      </w:r>
      <w:r w:rsidR="00070D30" w:rsidRPr="00523940">
        <w:rPr>
          <w:rStyle w:val="FootnoteReference"/>
          <w:rFonts w:cs="Times New Roman"/>
          <w:snapToGrid w:val="0"/>
          <w:color w:val="000000"/>
          <w:kern w:val="22"/>
          <w:sz w:val="24"/>
          <w:szCs w:val="24"/>
        </w:rPr>
        <w:footnoteReference w:id="34"/>
      </w:r>
      <w:r w:rsidR="005C4876">
        <w:rPr>
          <w:rFonts w:cs="Times New Roman"/>
          <w:snapToGrid w:val="0"/>
          <w:kern w:val="22"/>
          <w:sz w:val="24"/>
          <w:szCs w:val="24"/>
          <w:lang w:eastAsia="ja-JP" w:bidi="th-TH"/>
        </w:rPr>
        <w:t xml:space="preserve"> </w:t>
      </w:r>
      <w:r w:rsidR="005C4876">
        <w:rPr>
          <w:rFonts w:eastAsia="SimSun" w:cs="Times New Roman" w:hint="eastAsia"/>
          <w:snapToGrid w:val="0"/>
          <w:kern w:val="22"/>
          <w:sz w:val="24"/>
          <w:szCs w:val="24"/>
          <w:lang w:eastAsia="zh-CN" w:bidi="th-TH"/>
        </w:rPr>
        <w:t>各公司</w:t>
      </w:r>
      <w:r w:rsidR="005C4876">
        <w:rPr>
          <w:rFonts w:eastAsia="SimSun" w:cs="Times New Roman"/>
          <w:snapToGrid w:val="0"/>
          <w:kern w:val="22"/>
          <w:sz w:val="24"/>
          <w:szCs w:val="24"/>
          <w:lang w:eastAsia="zh-CN" w:bidi="th-TH"/>
        </w:rPr>
        <w:t>良好做法案例的这一汇编载于附件二。</w:t>
      </w:r>
    </w:p>
    <w:p w:rsidR="00090173" w:rsidRPr="00055B73" w:rsidRDefault="005C4876" w:rsidP="00060510">
      <w:pPr>
        <w:pStyle w:val="Para1"/>
        <w:suppressLineNumbers/>
        <w:suppressAutoHyphens/>
        <w:kinsoku w:val="0"/>
        <w:overflowPunct w:val="0"/>
        <w:autoSpaceDE w:val="0"/>
        <w:autoSpaceDN w:val="0"/>
        <w:adjustRightInd w:val="0"/>
        <w:snapToGrid w:val="0"/>
        <w:ind w:left="0" w:firstLine="0"/>
        <w:rPr>
          <w:snapToGrid w:val="0"/>
          <w:kern w:val="22"/>
          <w:sz w:val="24"/>
          <w:szCs w:val="24"/>
          <w:lang w:eastAsia="ja-JP" w:bidi="th-TH"/>
        </w:rPr>
      </w:pPr>
      <w:r w:rsidRPr="00055B73">
        <w:rPr>
          <w:rFonts w:eastAsia="SimSun" w:hint="eastAsia"/>
          <w:snapToGrid w:val="0"/>
          <w:kern w:val="22"/>
          <w:sz w:val="24"/>
          <w:szCs w:val="24"/>
          <w:lang w:eastAsia="zh-CN" w:bidi="th-TH"/>
        </w:rPr>
        <w:t>最后</w:t>
      </w:r>
      <w:r w:rsidRPr="00055B73">
        <w:rPr>
          <w:rFonts w:eastAsia="SimSun"/>
          <w:snapToGrid w:val="0"/>
          <w:kern w:val="22"/>
          <w:sz w:val="24"/>
          <w:szCs w:val="24"/>
          <w:lang w:eastAsia="zh-CN" w:bidi="th-TH"/>
        </w:rPr>
        <w:t>，如上所述，</w:t>
      </w:r>
      <w:r w:rsidRPr="00055B73">
        <w:rPr>
          <w:rFonts w:eastAsia="SimSun" w:hint="eastAsia"/>
          <w:snapToGrid w:val="0"/>
          <w:kern w:val="22"/>
          <w:sz w:val="24"/>
          <w:szCs w:val="24"/>
          <w:lang w:eastAsia="zh-CN" w:bidi="th-TH"/>
        </w:rPr>
        <w:t>披露</w:t>
      </w:r>
      <w:r w:rsidRPr="00055B73">
        <w:rPr>
          <w:rFonts w:eastAsia="SimSun"/>
          <w:snapToGrid w:val="0"/>
          <w:kern w:val="22"/>
          <w:sz w:val="24"/>
          <w:szCs w:val="24"/>
          <w:lang w:eastAsia="zh-CN" w:bidi="th-TH"/>
        </w:rPr>
        <w:t>和报告</w:t>
      </w:r>
      <w:r w:rsidRPr="00055B73">
        <w:rPr>
          <w:rFonts w:eastAsia="SimSun" w:hint="eastAsia"/>
          <w:snapToGrid w:val="0"/>
          <w:kern w:val="22"/>
          <w:sz w:val="24"/>
          <w:szCs w:val="24"/>
          <w:lang w:eastAsia="zh-CN" w:bidi="th-TH"/>
        </w:rPr>
        <w:t>是</w:t>
      </w:r>
      <w:r w:rsidRPr="00055B73">
        <w:rPr>
          <w:rFonts w:eastAsia="SimSun"/>
          <w:snapToGrid w:val="0"/>
          <w:kern w:val="22"/>
          <w:sz w:val="24"/>
          <w:szCs w:val="24"/>
          <w:lang w:eastAsia="zh-CN" w:bidi="th-TH"/>
        </w:rPr>
        <w:t>企业界确定</w:t>
      </w:r>
      <w:r w:rsidRPr="00055B73">
        <w:rPr>
          <w:rFonts w:eastAsia="SimSun" w:hint="eastAsia"/>
          <w:snapToGrid w:val="0"/>
          <w:kern w:val="22"/>
          <w:sz w:val="24"/>
          <w:szCs w:val="24"/>
          <w:lang w:eastAsia="zh-CN" w:bidi="th-TH"/>
        </w:rPr>
        <w:t>对</w:t>
      </w:r>
      <w:r w:rsidRPr="00055B73">
        <w:rPr>
          <w:rFonts w:eastAsia="SimSun"/>
          <w:snapToGrid w:val="0"/>
          <w:kern w:val="22"/>
          <w:sz w:val="24"/>
          <w:szCs w:val="24"/>
          <w:lang w:eastAsia="zh-CN" w:bidi="th-TH"/>
        </w:rPr>
        <w:t>生物多样性的影响和依赖性的最后一步。</w:t>
      </w:r>
      <w:r w:rsidRPr="00055B73">
        <w:rPr>
          <w:rFonts w:eastAsia="SimSun" w:hint="eastAsia"/>
          <w:snapToGrid w:val="0"/>
          <w:kern w:val="22"/>
          <w:sz w:val="24"/>
          <w:szCs w:val="24"/>
          <w:lang w:eastAsia="zh-CN" w:bidi="th-TH"/>
        </w:rPr>
        <w:t>上文</w:t>
      </w:r>
      <w:r w:rsidRPr="00055B73">
        <w:rPr>
          <w:rFonts w:eastAsia="SimSun"/>
          <w:snapToGrid w:val="0"/>
          <w:kern w:val="22"/>
          <w:sz w:val="24"/>
          <w:szCs w:val="24"/>
          <w:lang w:eastAsia="zh-CN" w:bidi="th-TH"/>
        </w:rPr>
        <w:t>第</w:t>
      </w:r>
      <w:r w:rsidRPr="00055B73">
        <w:rPr>
          <w:rFonts w:eastAsia="SimSun" w:hint="eastAsia"/>
          <w:snapToGrid w:val="0"/>
          <w:kern w:val="22"/>
          <w:sz w:val="24"/>
          <w:szCs w:val="24"/>
          <w:lang w:eastAsia="zh-CN" w:bidi="th-TH"/>
        </w:rPr>
        <w:t>26</w:t>
      </w:r>
      <w:r w:rsidRPr="00055B73">
        <w:rPr>
          <w:rFonts w:eastAsia="SimSun" w:hint="eastAsia"/>
          <w:snapToGrid w:val="0"/>
          <w:kern w:val="22"/>
          <w:sz w:val="24"/>
          <w:szCs w:val="24"/>
          <w:lang w:eastAsia="zh-CN" w:bidi="th-TH"/>
        </w:rPr>
        <w:t>段</w:t>
      </w:r>
      <w:r w:rsidRPr="00055B73">
        <w:rPr>
          <w:rFonts w:eastAsia="SimSun"/>
          <w:snapToGrid w:val="0"/>
          <w:kern w:val="22"/>
          <w:sz w:val="24"/>
          <w:szCs w:val="24"/>
          <w:lang w:eastAsia="zh-CN" w:bidi="th-TH"/>
        </w:rPr>
        <w:t>中</w:t>
      </w:r>
      <w:r w:rsidRPr="00055B73">
        <w:rPr>
          <w:rFonts w:eastAsia="SimSun" w:hint="eastAsia"/>
          <w:snapToGrid w:val="0"/>
          <w:kern w:val="22"/>
          <w:sz w:val="24"/>
          <w:szCs w:val="24"/>
          <w:lang w:eastAsia="zh-CN" w:bidi="th-TH"/>
        </w:rPr>
        <w:t>解释过</w:t>
      </w:r>
      <w:r w:rsidRPr="00055B73">
        <w:rPr>
          <w:rFonts w:eastAsia="SimSun"/>
          <w:snapToGrid w:val="0"/>
          <w:kern w:val="22"/>
          <w:sz w:val="24"/>
          <w:szCs w:val="24"/>
          <w:lang w:eastAsia="zh-CN" w:bidi="th-TH"/>
        </w:rPr>
        <w:t>，</w:t>
      </w:r>
      <w:r w:rsidR="00090173" w:rsidRPr="00055B73">
        <w:rPr>
          <w:rFonts w:eastAsia="SimSun" w:hint="eastAsia"/>
          <w:snapToGrid w:val="0"/>
          <w:kern w:val="22"/>
          <w:sz w:val="24"/>
          <w:szCs w:val="24"/>
          <w:lang w:eastAsia="zh-CN" w:bidi="th-TH"/>
        </w:rPr>
        <w:t>要</w:t>
      </w:r>
      <w:r w:rsidR="00090173" w:rsidRPr="00055B73">
        <w:rPr>
          <w:rFonts w:eastAsia="SimSun"/>
          <w:snapToGrid w:val="0"/>
          <w:kern w:val="22"/>
          <w:sz w:val="24"/>
          <w:szCs w:val="24"/>
          <w:lang w:eastAsia="zh-CN" w:bidi="th-TH"/>
        </w:rPr>
        <w:t>做到加强</w:t>
      </w:r>
      <w:r w:rsidR="001A55DF">
        <w:rPr>
          <w:rFonts w:eastAsia="SimSun"/>
          <w:snapToGrid w:val="0"/>
          <w:kern w:val="22"/>
          <w:sz w:val="24"/>
          <w:szCs w:val="24"/>
          <w:lang w:eastAsia="zh-CN" w:bidi="th-TH"/>
        </w:rPr>
        <w:t>企业报告</w:t>
      </w:r>
      <w:r w:rsidR="00090173" w:rsidRPr="00055B73">
        <w:rPr>
          <w:rFonts w:eastAsia="SimSun"/>
          <w:snapToGrid w:val="0"/>
          <w:kern w:val="22"/>
          <w:sz w:val="24"/>
          <w:szCs w:val="24"/>
          <w:lang w:eastAsia="zh-CN" w:bidi="th-TH"/>
        </w:rPr>
        <w:t>的协调统一，要求必须</w:t>
      </w:r>
      <w:r w:rsidR="00090173" w:rsidRPr="00055B73">
        <w:rPr>
          <w:rFonts w:eastAsia="SimSun" w:hint="eastAsia"/>
          <w:snapToGrid w:val="0"/>
          <w:kern w:val="22"/>
          <w:sz w:val="24"/>
          <w:szCs w:val="24"/>
          <w:lang w:eastAsia="zh-CN" w:bidi="th-TH"/>
        </w:rPr>
        <w:t>做到</w:t>
      </w:r>
      <w:r w:rsidR="00090173" w:rsidRPr="00055B73">
        <w:rPr>
          <w:rFonts w:eastAsia="SimSun"/>
          <w:snapToGrid w:val="0"/>
          <w:kern w:val="22"/>
          <w:sz w:val="24"/>
          <w:szCs w:val="24"/>
          <w:lang w:eastAsia="zh-CN" w:bidi="th-TH"/>
        </w:rPr>
        <w:t>加强在应用衡量方法和标尺来决定</w:t>
      </w:r>
      <w:r w:rsidR="00090173" w:rsidRPr="00055B73">
        <w:rPr>
          <w:rFonts w:eastAsia="SimSun" w:hint="eastAsia"/>
          <w:snapToGrid w:val="0"/>
          <w:kern w:val="22"/>
          <w:sz w:val="24"/>
          <w:szCs w:val="24"/>
          <w:lang w:eastAsia="zh-CN" w:bidi="th-TH"/>
        </w:rPr>
        <w:t>企业界</w:t>
      </w:r>
      <w:r w:rsidR="00090173" w:rsidRPr="00055B73">
        <w:rPr>
          <w:rFonts w:eastAsia="SimSun"/>
          <w:snapToGrid w:val="0"/>
          <w:kern w:val="22"/>
          <w:sz w:val="24"/>
          <w:szCs w:val="24"/>
          <w:lang w:eastAsia="zh-CN" w:bidi="th-TH"/>
        </w:rPr>
        <w:t>对生物多样性</w:t>
      </w:r>
      <w:r w:rsidR="00090173" w:rsidRPr="00055B73">
        <w:rPr>
          <w:rFonts w:eastAsia="SimSun" w:hint="eastAsia"/>
          <w:snapToGrid w:val="0"/>
          <w:kern w:val="22"/>
          <w:sz w:val="24"/>
          <w:szCs w:val="24"/>
          <w:lang w:eastAsia="zh-CN" w:bidi="th-TH"/>
        </w:rPr>
        <w:t>的</w:t>
      </w:r>
      <w:r w:rsidR="00090173" w:rsidRPr="00055B73">
        <w:rPr>
          <w:rFonts w:eastAsia="SimSun"/>
          <w:snapToGrid w:val="0"/>
          <w:kern w:val="22"/>
          <w:sz w:val="24"/>
          <w:szCs w:val="24"/>
          <w:lang w:eastAsia="zh-CN" w:bidi="th-TH"/>
        </w:rPr>
        <w:t>影响和依赖性</w:t>
      </w:r>
      <w:r w:rsidR="00090173" w:rsidRPr="00055B73">
        <w:rPr>
          <w:rFonts w:eastAsia="SimSun" w:hint="eastAsia"/>
          <w:snapToGrid w:val="0"/>
          <w:kern w:val="22"/>
          <w:sz w:val="24"/>
          <w:szCs w:val="24"/>
          <w:lang w:eastAsia="zh-CN" w:bidi="th-TH"/>
        </w:rPr>
        <w:t>的</w:t>
      </w:r>
      <w:r w:rsidR="00090173" w:rsidRPr="00055B73">
        <w:rPr>
          <w:rFonts w:eastAsia="SimSun"/>
          <w:snapToGrid w:val="0"/>
          <w:kern w:val="22"/>
          <w:sz w:val="24"/>
          <w:szCs w:val="24"/>
          <w:lang w:eastAsia="zh-CN" w:bidi="th-TH"/>
        </w:rPr>
        <w:t>方面加强协调统一。鉴于</w:t>
      </w:r>
      <w:r w:rsidR="00090173" w:rsidRPr="00055B73">
        <w:rPr>
          <w:rFonts w:eastAsia="SimSun" w:hint="eastAsia"/>
          <w:snapToGrid w:val="0"/>
          <w:kern w:val="22"/>
          <w:sz w:val="24"/>
          <w:szCs w:val="24"/>
          <w:lang w:eastAsia="zh-CN" w:bidi="th-TH"/>
        </w:rPr>
        <w:t>这些</w:t>
      </w:r>
      <w:r w:rsidR="00090173" w:rsidRPr="00055B73">
        <w:rPr>
          <w:rFonts w:eastAsia="SimSun"/>
          <w:snapToGrid w:val="0"/>
          <w:kern w:val="22"/>
          <w:sz w:val="24"/>
          <w:szCs w:val="24"/>
          <w:lang w:eastAsia="zh-CN" w:bidi="th-TH"/>
        </w:rPr>
        <w:t>考虑，报告生物多样性的行动分类以及相关指导意见可被视为</w:t>
      </w:r>
      <w:r w:rsidR="00055B73" w:rsidRPr="00055B73">
        <w:rPr>
          <w:rFonts w:eastAsia="SimSun" w:hint="eastAsia"/>
          <w:snapToGrid w:val="0"/>
          <w:kern w:val="22"/>
          <w:sz w:val="24"/>
          <w:szCs w:val="24"/>
          <w:lang w:eastAsia="zh-CN" w:bidi="th-TH"/>
        </w:rPr>
        <w:t>短期内提高</w:t>
      </w:r>
      <w:r w:rsidR="00055B73" w:rsidRPr="00055B73">
        <w:rPr>
          <w:rFonts w:eastAsia="SimSun"/>
          <w:snapToGrid w:val="0"/>
          <w:kern w:val="22"/>
          <w:sz w:val="24"/>
          <w:szCs w:val="24"/>
          <w:lang w:eastAsia="zh-CN" w:bidi="th-TH"/>
        </w:rPr>
        <w:t>企业界生物多样性报告的可比性、</w:t>
      </w:r>
      <w:r w:rsidR="00055B73" w:rsidRPr="00055B73">
        <w:rPr>
          <w:rFonts w:eastAsia="SimSun" w:hint="eastAsia"/>
          <w:snapToGrid w:val="0"/>
          <w:kern w:val="22"/>
          <w:sz w:val="24"/>
          <w:szCs w:val="24"/>
          <w:lang w:eastAsia="zh-CN" w:bidi="th-TH"/>
        </w:rPr>
        <w:t>就</w:t>
      </w:r>
      <w:r w:rsidR="00055B73" w:rsidRPr="00055B73">
        <w:rPr>
          <w:rFonts w:eastAsia="SimSun"/>
          <w:snapToGrid w:val="0"/>
          <w:kern w:val="22"/>
          <w:sz w:val="24"/>
          <w:szCs w:val="24"/>
          <w:lang w:eastAsia="zh-CN" w:bidi="th-TH"/>
        </w:rPr>
        <w:t>生物多样性影响和依赖性报告的可能形式提供指导意见以及因此而鼓励企业界和其他利益攸关方加强</w:t>
      </w:r>
      <w:r w:rsidR="00055B73" w:rsidRPr="00055B73">
        <w:rPr>
          <w:rFonts w:eastAsia="SimSun" w:hint="eastAsia"/>
          <w:snapToGrid w:val="0"/>
          <w:kern w:val="22"/>
          <w:sz w:val="24"/>
          <w:szCs w:val="24"/>
          <w:lang w:eastAsia="zh-CN" w:bidi="th-TH"/>
        </w:rPr>
        <w:t>与</w:t>
      </w:r>
      <w:r w:rsidR="00055B73" w:rsidRPr="00055B73">
        <w:rPr>
          <w:rFonts w:eastAsia="SimSun"/>
          <w:snapToGrid w:val="0"/>
          <w:kern w:val="22"/>
          <w:sz w:val="24"/>
          <w:szCs w:val="24"/>
          <w:lang w:eastAsia="zh-CN" w:bidi="th-TH"/>
        </w:rPr>
        <w:t>生物多样性相关的</w:t>
      </w:r>
      <w:r w:rsidR="001A55DF">
        <w:rPr>
          <w:rFonts w:eastAsia="SimSun" w:hint="eastAsia"/>
          <w:snapToGrid w:val="0"/>
          <w:kern w:val="22"/>
          <w:sz w:val="24"/>
          <w:szCs w:val="24"/>
          <w:lang w:eastAsia="zh-CN" w:bidi="th-TH"/>
        </w:rPr>
        <w:t>企业报告</w:t>
      </w:r>
      <w:r w:rsidR="00055B73" w:rsidRPr="00055B73">
        <w:rPr>
          <w:rFonts w:eastAsia="SimSun"/>
          <w:snapToGrid w:val="0"/>
          <w:kern w:val="22"/>
          <w:sz w:val="24"/>
          <w:szCs w:val="24"/>
          <w:lang w:eastAsia="zh-CN" w:bidi="th-TH"/>
        </w:rPr>
        <w:t>的</w:t>
      </w:r>
      <w:r w:rsidR="00090173" w:rsidRPr="00055B73">
        <w:rPr>
          <w:rFonts w:eastAsia="SimSun" w:hint="eastAsia"/>
          <w:snapToGrid w:val="0"/>
          <w:kern w:val="22"/>
          <w:sz w:val="24"/>
          <w:szCs w:val="24"/>
          <w:lang w:eastAsia="zh-CN" w:bidi="th-TH"/>
        </w:rPr>
        <w:t>一个</w:t>
      </w:r>
      <w:r w:rsidR="009A5E30">
        <w:rPr>
          <w:rFonts w:eastAsia="SimSun"/>
          <w:snapToGrid w:val="0"/>
          <w:kern w:val="22"/>
          <w:sz w:val="24"/>
          <w:szCs w:val="24"/>
          <w:lang w:eastAsia="zh-CN" w:bidi="th-TH"/>
        </w:rPr>
        <w:t>中间步骤。分类的应用需要就上述战略优先事项采取的行动</w:t>
      </w:r>
      <w:r w:rsidR="009A5E30">
        <w:rPr>
          <w:rFonts w:eastAsia="SimSun" w:hint="eastAsia"/>
          <w:snapToGrid w:val="0"/>
          <w:kern w:val="22"/>
          <w:sz w:val="24"/>
          <w:szCs w:val="24"/>
          <w:lang w:eastAsia="zh-CN" w:bidi="th-TH"/>
        </w:rPr>
        <w:t>作出</w:t>
      </w:r>
      <w:r w:rsidR="00090173" w:rsidRPr="00055B73">
        <w:rPr>
          <w:rFonts w:eastAsia="SimSun"/>
          <w:snapToGrid w:val="0"/>
          <w:kern w:val="22"/>
          <w:sz w:val="24"/>
          <w:szCs w:val="24"/>
          <w:lang w:eastAsia="zh-CN" w:bidi="th-TH"/>
        </w:rPr>
        <w:t>补充。</w:t>
      </w:r>
    </w:p>
    <w:p w:rsidR="00070D30" w:rsidRPr="00055B73" w:rsidRDefault="00055B73" w:rsidP="00882649">
      <w:pPr>
        <w:pStyle w:val="Heading1"/>
        <w:suppressLineNumbers/>
        <w:tabs>
          <w:tab w:val="clear" w:pos="720"/>
        </w:tabs>
        <w:suppressAutoHyphens/>
        <w:kinsoku w:val="0"/>
        <w:overflowPunct w:val="0"/>
        <w:autoSpaceDE w:val="0"/>
        <w:autoSpaceDN w:val="0"/>
        <w:adjustRightInd w:val="0"/>
        <w:snapToGrid w:val="0"/>
        <w:spacing w:before="120"/>
        <w:rPr>
          <w:rFonts w:ascii="SimHei" w:eastAsia="SimHei" w:hAnsi="SimHei"/>
          <w:snapToGrid w:val="0"/>
          <w:kern w:val="22"/>
          <w:sz w:val="24"/>
          <w:lang w:eastAsia="ja-JP" w:bidi="th-TH"/>
        </w:rPr>
      </w:pPr>
      <w:r w:rsidRPr="00055B73">
        <w:rPr>
          <w:rFonts w:ascii="SimHei" w:eastAsia="SimHei" w:hAnsi="SimHei" w:hint="eastAsia"/>
          <w:snapToGrid w:val="0"/>
          <w:kern w:val="22"/>
          <w:sz w:val="24"/>
          <w:lang w:eastAsia="zh-CN" w:bidi="th-TH"/>
        </w:rPr>
        <w:t>三</w:t>
      </w:r>
      <w:r w:rsidR="00070D30" w:rsidRPr="00055B73">
        <w:rPr>
          <w:rFonts w:ascii="SimHei" w:eastAsia="SimHei" w:hAnsi="SimHei"/>
          <w:snapToGrid w:val="0"/>
          <w:kern w:val="22"/>
          <w:sz w:val="24"/>
          <w:lang w:eastAsia="ja-JP" w:bidi="th-TH"/>
        </w:rPr>
        <w:t>.</w:t>
      </w:r>
      <w:r w:rsidR="00070D30" w:rsidRPr="00055B73">
        <w:rPr>
          <w:rFonts w:ascii="SimHei" w:eastAsia="SimHei" w:hAnsi="SimHei"/>
          <w:snapToGrid w:val="0"/>
          <w:kern w:val="22"/>
          <w:sz w:val="24"/>
          <w:lang w:eastAsia="ja-JP" w:bidi="th-TH"/>
        </w:rPr>
        <w:tab/>
      </w:r>
      <w:r w:rsidRPr="00055B73">
        <w:rPr>
          <w:rFonts w:ascii="SimHei" w:eastAsia="SimHei" w:hAnsi="SimHei" w:hint="eastAsia"/>
          <w:snapToGrid w:val="0"/>
          <w:kern w:val="22"/>
          <w:sz w:val="24"/>
          <w:lang w:eastAsia="zh-CN" w:bidi="th-TH"/>
        </w:rPr>
        <w:t>结论</w:t>
      </w:r>
    </w:p>
    <w:p w:rsidR="00070D30" w:rsidRPr="00523940" w:rsidRDefault="000F0C79"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sz w:val="24"/>
          <w:szCs w:val="24"/>
          <w:lang w:eastAsia="ja-JP" w:bidi="th-TH"/>
        </w:rPr>
      </w:pPr>
      <w:r w:rsidRPr="000F0C79">
        <w:rPr>
          <w:rFonts w:eastAsia="SimSun" w:hint="eastAsia"/>
          <w:snapToGrid w:val="0"/>
          <w:kern w:val="22"/>
          <w:sz w:val="24"/>
          <w:szCs w:val="24"/>
          <w:lang w:eastAsia="zh-CN" w:bidi="th-TH"/>
        </w:rPr>
        <w:t>鉴于上述</w:t>
      </w:r>
      <w:r w:rsidRPr="000F0C79">
        <w:rPr>
          <w:rFonts w:eastAsia="SimSun"/>
          <w:snapToGrid w:val="0"/>
          <w:kern w:val="22"/>
          <w:sz w:val="24"/>
          <w:szCs w:val="24"/>
          <w:lang w:eastAsia="zh-CN" w:bidi="th-TH"/>
        </w:rPr>
        <w:t>，</w:t>
      </w:r>
      <w:r>
        <w:rPr>
          <w:rFonts w:eastAsia="SimSun" w:hint="eastAsia"/>
          <w:snapToGrid w:val="0"/>
          <w:kern w:val="22"/>
          <w:sz w:val="24"/>
          <w:szCs w:val="24"/>
          <w:lang w:eastAsia="zh-CN" w:bidi="th-TH"/>
        </w:rPr>
        <w:t>执行问题附属机构</w:t>
      </w:r>
      <w:r>
        <w:rPr>
          <w:rFonts w:eastAsia="SimSun"/>
          <w:snapToGrid w:val="0"/>
          <w:kern w:val="22"/>
          <w:sz w:val="24"/>
          <w:szCs w:val="24"/>
          <w:lang w:eastAsia="zh-CN" w:bidi="th-TH"/>
        </w:rPr>
        <w:t>不妨</w:t>
      </w:r>
      <w:r w:rsidR="00D8234D">
        <w:rPr>
          <w:rFonts w:eastAsia="SimSun" w:hint="eastAsia"/>
          <w:snapToGrid w:val="0"/>
          <w:kern w:val="22"/>
          <w:sz w:val="24"/>
          <w:szCs w:val="24"/>
          <w:lang w:eastAsia="zh-CN" w:bidi="th-TH"/>
        </w:rPr>
        <w:t>考虑</w:t>
      </w:r>
      <w:r w:rsidR="00970A5B">
        <w:rPr>
          <w:rFonts w:eastAsia="SimSun" w:hint="eastAsia"/>
          <w:snapToGrid w:val="0"/>
          <w:kern w:val="22"/>
          <w:sz w:val="24"/>
          <w:szCs w:val="24"/>
          <w:lang w:eastAsia="zh-CN" w:bidi="th-TH"/>
        </w:rPr>
        <w:t>以下</w:t>
      </w:r>
      <w:r>
        <w:rPr>
          <w:rFonts w:eastAsia="SimSun"/>
          <w:snapToGrid w:val="0"/>
          <w:kern w:val="22"/>
          <w:sz w:val="24"/>
          <w:szCs w:val="24"/>
          <w:lang w:eastAsia="zh-CN" w:bidi="th-TH"/>
        </w:rPr>
        <w:t>结论，</w:t>
      </w:r>
      <w:r w:rsidR="00D8234D">
        <w:rPr>
          <w:rFonts w:eastAsia="SimSun" w:hint="eastAsia"/>
          <w:snapToGrid w:val="0"/>
          <w:kern w:val="22"/>
          <w:sz w:val="24"/>
          <w:szCs w:val="24"/>
          <w:lang w:eastAsia="zh-CN" w:bidi="th-TH"/>
        </w:rPr>
        <w:t>将其</w:t>
      </w:r>
      <w:r>
        <w:rPr>
          <w:rFonts w:eastAsia="SimSun"/>
          <w:snapToGrid w:val="0"/>
          <w:kern w:val="22"/>
          <w:sz w:val="24"/>
          <w:szCs w:val="24"/>
          <w:lang w:eastAsia="zh-CN" w:bidi="th-TH"/>
        </w:rPr>
        <w:t>作为制定建议的可</w:t>
      </w:r>
      <w:r w:rsidR="00970A5B">
        <w:rPr>
          <w:rFonts w:eastAsia="SimSun" w:hint="eastAsia"/>
          <w:snapToGrid w:val="0"/>
          <w:kern w:val="22"/>
          <w:sz w:val="24"/>
          <w:szCs w:val="24"/>
          <w:lang w:eastAsia="zh-CN" w:bidi="th-TH"/>
        </w:rPr>
        <w:t>行</w:t>
      </w:r>
      <w:r>
        <w:rPr>
          <w:rFonts w:eastAsia="SimSun"/>
          <w:snapToGrid w:val="0"/>
          <w:kern w:val="22"/>
          <w:sz w:val="24"/>
          <w:szCs w:val="24"/>
          <w:lang w:eastAsia="zh-CN" w:bidi="th-TH"/>
        </w:rPr>
        <w:t>基础，包括一项决定草案，供</w:t>
      </w:r>
      <w:r>
        <w:rPr>
          <w:rFonts w:eastAsia="SimSun" w:hint="eastAsia"/>
          <w:snapToGrid w:val="0"/>
          <w:kern w:val="22"/>
          <w:sz w:val="24"/>
          <w:szCs w:val="24"/>
          <w:lang w:eastAsia="zh-CN" w:bidi="th-TH"/>
        </w:rPr>
        <w:t>缔约方大会</w:t>
      </w:r>
      <w:r>
        <w:rPr>
          <w:rFonts w:eastAsia="SimSun"/>
          <w:snapToGrid w:val="0"/>
          <w:kern w:val="22"/>
          <w:sz w:val="24"/>
          <w:szCs w:val="24"/>
          <w:lang w:eastAsia="zh-CN" w:bidi="th-TH"/>
        </w:rPr>
        <w:t>第十四届会议审议。</w:t>
      </w:r>
      <w:r w:rsidR="00970A5B">
        <w:rPr>
          <w:rFonts w:cs="Times New Roman"/>
          <w:snapToGrid w:val="0"/>
          <w:kern w:val="22"/>
          <w:sz w:val="24"/>
          <w:szCs w:val="24"/>
          <w:lang w:eastAsia="ja-JP" w:bidi="th-TH"/>
        </w:rPr>
        <w:t>CBD/SBI/2/4</w:t>
      </w:r>
      <w:r w:rsidR="00970A5B">
        <w:rPr>
          <w:rFonts w:eastAsia="SimSun" w:cs="Times New Roman" w:hint="eastAsia"/>
          <w:snapToGrid w:val="0"/>
          <w:kern w:val="22"/>
          <w:sz w:val="24"/>
          <w:szCs w:val="24"/>
          <w:lang w:eastAsia="zh-CN" w:bidi="th-TH"/>
        </w:rPr>
        <w:t>号文件</w:t>
      </w:r>
      <w:r w:rsidR="00970A5B">
        <w:rPr>
          <w:rFonts w:eastAsia="SimSun" w:cs="Times New Roman"/>
          <w:snapToGrid w:val="0"/>
          <w:kern w:val="22"/>
          <w:sz w:val="24"/>
          <w:szCs w:val="24"/>
          <w:lang w:eastAsia="zh-CN" w:bidi="th-TH"/>
        </w:rPr>
        <w:t>中所提建议草案包括了相关的文字。</w:t>
      </w:r>
    </w:p>
    <w:p w:rsidR="00070D30" w:rsidRPr="00523940" w:rsidRDefault="00070D30" w:rsidP="00060510">
      <w:pPr>
        <w:pStyle w:val="Heading2"/>
        <w:suppressLineNumbers/>
        <w:tabs>
          <w:tab w:val="clear" w:pos="720"/>
          <w:tab w:val="left" w:pos="360"/>
        </w:tabs>
        <w:suppressAutoHyphens/>
        <w:kinsoku w:val="0"/>
        <w:overflowPunct w:val="0"/>
        <w:autoSpaceDE w:val="0"/>
        <w:autoSpaceDN w:val="0"/>
        <w:adjustRightInd w:val="0"/>
        <w:snapToGrid w:val="0"/>
        <w:spacing w:line="233" w:lineRule="auto"/>
        <w:rPr>
          <w:snapToGrid w:val="0"/>
          <w:kern w:val="22"/>
          <w:sz w:val="24"/>
          <w:lang w:eastAsia="ja-JP" w:bidi="th-TH"/>
        </w:rPr>
      </w:pPr>
      <w:r w:rsidRPr="00523940">
        <w:rPr>
          <w:snapToGrid w:val="0"/>
          <w:kern w:val="22"/>
          <w:sz w:val="24"/>
          <w:lang w:eastAsia="ja-JP" w:bidi="th-TH"/>
        </w:rPr>
        <w:t>A.</w:t>
      </w:r>
      <w:r w:rsidRPr="00523940">
        <w:rPr>
          <w:snapToGrid w:val="0"/>
          <w:kern w:val="22"/>
          <w:sz w:val="24"/>
          <w:lang w:eastAsia="ja-JP" w:bidi="th-TH"/>
        </w:rPr>
        <w:tab/>
      </w:r>
      <w:r w:rsidR="00194517">
        <w:rPr>
          <w:snapToGrid w:val="0"/>
          <w:kern w:val="22"/>
          <w:sz w:val="24"/>
          <w:lang w:eastAsia="ja-JP" w:bidi="th-TH"/>
        </w:rPr>
        <w:t xml:space="preserve">  </w:t>
      </w:r>
      <w:r w:rsidR="00970A5B">
        <w:rPr>
          <w:rFonts w:eastAsia="SimSun" w:hint="eastAsia"/>
          <w:snapToGrid w:val="0"/>
          <w:kern w:val="22"/>
          <w:sz w:val="24"/>
          <w:lang w:eastAsia="zh-CN" w:bidi="th-TH"/>
        </w:rPr>
        <w:t>关于</w:t>
      </w:r>
      <w:r w:rsidR="00970A5B">
        <w:rPr>
          <w:rFonts w:eastAsia="SimSun"/>
          <w:snapToGrid w:val="0"/>
          <w:kern w:val="22"/>
          <w:sz w:val="24"/>
          <w:lang w:eastAsia="zh-CN" w:bidi="th-TH"/>
        </w:rPr>
        <w:t>企业界与生物多样性相关的报告的指导意见</w:t>
      </w:r>
    </w:p>
    <w:p w:rsidR="00970A5B" w:rsidRPr="00970A5B" w:rsidRDefault="00970A5B" w:rsidP="00060510">
      <w:pPr>
        <w:pStyle w:val="Para1"/>
        <w:suppressLineNumbers/>
        <w:suppressAutoHyphens/>
        <w:kinsoku w:val="0"/>
        <w:overflowPunct w:val="0"/>
        <w:autoSpaceDE w:val="0"/>
        <w:autoSpaceDN w:val="0"/>
        <w:adjustRightInd w:val="0"/>
        <w:snapToGrid w:val="0"/>
        <w:spacing w:line="233" w:lineRule="auto"/>
        <w:ind w:left="0" w:firstLine="0"/>
        <w:rPr>
          <w:snapToGrid w:val="0"/>
          <w:kern w:val="22"/>
          <w:sz w:val="24"/>
          <w:szCs w:val="24"/>
          <w:lang w:eastAsia="ja-JP" w:bidi="th-TH"/>
        </w:rPr>
      </w:pPr>
      <w:r w:rsidRPr="00970A5B">
        <w:rPr>
          <w:rFonts w:eastAsia="SimSun" w:hint="eastAsia"/>
          <w:snapToGrid w:val="0"/>
          <w:kern w:val="22"/>
          <w:sz w:val="24"/>
          <w:szCs w:val="24"/>
          <w:lang w:eastAsia="zh-CN" w:bidi="th-TH"/>
        </w:rPr>
        <w:t>执行问题</w:t>
      </w:r>
      <w:r w:rsidRPr="00970A5B">
        <w:rPr>
          <w:rFonts w:eastAsia="SimSun"/>
          <w:snapToGrid w:val="0"/>
          <w:kern w:val="22"/>
          <w:sz w:val="24"/>
          <w:szCs w:val="24"/>
          <w:lang w:eastAsia="zh-CN" w:bidi="th-TH"/>
        </w:rPr>
        <w:t>附属机构不妨建议注意到</w:t>
      </w:r>
      <w:r>
        <w:rPr>
          <w:rFonts w:eastAsia="SimSun" w:hint="eastAsia"/>
          <w:snapToGrid w:val="0"/>
          <w:kern w:val="22"/>
          <w:sz w:val="24"/>
          <w:szCs w:val="24"/>
          <w:lang w:eastAsia="zh-CN" w:bidi="th-TH"/>
        </w:rPr>
        <w:t>本说明</w:t>
      </w:r>
      <w:r>
        <w:rPr>
          <w:rFonts w:eastAsia="SimSun"/>
          <w:snapToGrid w:val="0"/>
          <w:kern w:val="22"/>
          <w:sz w:val="24"/>
          <w:szCs w:val="24"/>
          <w:lang w:eastAsia="zh-CN" w:bidi="th-TH"/>
        </w:rPr>
        <w:t>附件一</w:t>
      </w:r>
      <w:r w:rsidR="0024428C">
        <w:rPr>
          <w:rFonts w:eastAsia="SimSun" w:hint="eastAsia"/>
          <w:snapToGrid w:val="0"/>
          <w:kern w:val="22"/>
          <w:sz w:val="24"/>
          <w:szCs w:val="24"/>
          <w:lang w:eastAsia="zh-CN" w:bidi="th-TH"/>
        </w:rPr>
        <w:t>所</w:t>
      </w:r>
      <w:r>
        <w:rPr>
          <w:rFonts w:eastAsia="SimSun"/>
          <w:snapToGrid w:val="0"/>
          <w:kern w:val="22"/>
          <w:sz w:val="24"/>
          <w:szCs w:val="24"/>
          <w:lang w:eastAsia="zh-CN" w:bidi="th-TH"/>
        </w:rPr>
        <w:t>提经修订的与生物多样性相关企业界行动分类，作为</w:t>
      </w:r>
      <w:r w:rsidR="009F22DC">
        <w:rPr>
          <w:rFonts w:eastAsia="SimSun" w:hint="eastAsia"/>
          <w:snapToGrid w:val="0"/>
          <w:kern w:val="22"/>
          <w:sz w:val="24"/>
          <w:szCs w:val="24"/>
          <w:lang w:eastAsia="zh-CN" w:bidi="th-TH"/>
        </w:rPr>
        <w:t>鼓励</w:t>
      </w:r>
      <w:r w:rsidR="009F22DC">
        <w:rPr>
          <w:rFonts w:eastAsia="SimSun"/>
          <w:snapToGrid w:val="0"/>
          <w:kern w:val="22"/>
          <w:sz w:val="24"/>
          <w:szCs w:val="24"/>
          <w:lang w:eastAsia="zh-CN" w:bidi="th-TH"/>
        </w:rPr>
        <w:t>和加强生物多样性报告工作</w:t>
      </w:r>
      <w:r w:rsidR="0024428C">
        <w:rPr>
          <w:rFonts w:eastAsia="SimSun" w:hint="eastAsia"/>
          <w:snapToGrid w:val="0"/>
          <w:kern w:val="22"/>
          <w:sz w:val="24"/>
          <w:szCs w:val="24"/>
          <w:lang w:eastAsia="zh-CN" w:bidi="th-TH"/>
        </w:rPr>
        <w:t>和</w:t>
      </w:r>
      <w:r w:rsidR="009F22DC">
        <w:rPr>
          <w:rFonts w:eastAsia="SimSun"/>
          <w:snapToGrid w:val="0"/>
          <w:kern w:val="22"/>
          <w:sz w:val="24"/>
          <w:szCs w:val="24"/>
          <w:lang w:eastAsia="zh-CN" w:bidi="th-TH"/>
        </w:rPr>
        <w:t>提高企业界生物多样性报告的可比性的一种临时性</w:t>
      </w:r>
      <w:r w:rsidR="0024428C">
        <w:rPr>
          <w:rFonts w:eastAsia="SimSun" w:hint="eastAsia"/>
          <w:snapToGrid w:val="0"/>
          <w:kern w:val="22"/>
          <w:sz w:val="24"/>
          <w:szCs w:val="24"/>
          <w:lang w:eastAsia="zh-CN" w:bidi="th-TH"/>
        </w:rPr>
        <w:t>的</w:t>
      </w:r>
      <w:r w:rsidR="009F22DC">
        <w:rPr>
          <w:rFonts w:eastAsia="SimSun"/>
          <w:snapToGrid w:val="0"/>
          <w:kern w:val="22"/>
          <w:sz w:val="24"/>
          <w:szCs w:val="24"/>
          <w:lang w:eastAsia="zh-CN" w:bidi="th-TH"/>
        </w:rPr>
        <w:t>有益工具，并作为加强与生物多样性相关的企业界</w:t>
      </w:r>
      <w:r w:rsidR="0024428C">
        <w:rPr>
          <w:rFonts w:eastAsia="SimSun" w:hint="eastAsia"/>
          <w:snapToGrid w:val="0"/>
          <w:kern w:val="22"/>
          <w:sz w:val="24"/>
          <w:szCs w:val="24"/>
          <w:lang w:eastAsia="zh-CN" w:bidi="th-TH"/>
        </w:rPr>
        <w:t>之间</w:t>
      </w:r>
      <w:r w:rsidR="009F22DC">
        <w:rPr>
          <w:rFonts w:eastAsia="SimSun"/>
          <w:snapToGrid w:val="0"/>
          <w:kern w:val="22"/>
          <w:sz w:val="24"/>
          <w:szCs w:val="24"/>
          <w:lang w:eastAsia="zh-CN" w:bidi="th-TH"/>
        </w:rPr>
        <w:t>协调统一的一个步骤。为此</w:t>
      </w:r>
      <w:r w:rsidR="009F22DC">
        <w:rPr>
          <w:rFonts w:eastAsia="SimSun" w:hint="eastAsia"/>
          <w:snapToGrid w:val="0"/>
          <w:kern w:val="22"/>
          <w:sz w:val="24"/>
          <w:szCs w:val="24"/>
          <w:lang w:eastAsia="zh-CN" w:bidi="th-TH"/>
        </w:rPr>
        <w:t>，可</w:t>
      </w:r>
      <w:r w:rsidR="009F22DC">
        <w:rPr>
          <w:rFonts w:eastAsia="SimSun"/>
          <w:snapToGrid w:val="0"/>
          <w:kern w:val="22"/>
          <w:sz w:val="24"/>
          <w:szCs w:val="24"/>
          <w:lang w:eastAsia="zh-CN" w:bidi="th-TH"/>
        </w:rPr>
        <w:t>邀请企业界、各缔约方和其他国家政府以及相关组织和倡议</w:t>
      </w:r>
      <w:r w:rsidR="009F22DC">
        <w:rPr>
          <w:rFonts w:eastAsia="SimSun" w:hint="eastAsia"/>
          <w:snapToGrid w:val="0"/>
          <w:kern w:val="22"/>
          <w:sz w:val="24"/>
          <w:szCs w:val="24"/>
          <w:lang w:eastAsia="zh-CN" w:bidi="th-TH"/>
        </w:rPr>
        <w:t>利用</w:t>
      </w:r>
      <w:r w:rsidR="009F22DC">
        <w:rPr>
          <w:rFonts w:eastAsia="SimSun"/>
          <w:snapToGrid w:val="0"/>
          <w:kern w:val="22"/>
          <w:sz w:val="24"/>
          <w:szCs w:val="24"/>
          <w:lang w:eastAsia="zh-CN" w:bidi="th-TH"/>
        </w:rPr>
        <w:t>经修订的行动分类。</w:t>
      </w:r>
    </w:p>
    <w:p w:rsidR="00882649" w:rsidRPr="00882649" w:rsidRDefault="0024428C"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sz w:val="24"/>
          <w:szCs w:val="24"/>
          <w:lang w:eastAsia="ja-JP" w:bidi="th-TH"/>
        </w:rPr>
      </w:pPr>
      <w:r w:rsidRPr="00882649">
        <w:rPr>
          <w:rFonts w:ascii="SimSun" w:eastAsia="SimSun" w:hAnsi="SimSun" w:cs="Microsoft YaHei" w:hint="eastAsia"/>
          <w:snapToGrid w:val="0"/>
          <w:kern w:val="22"/>
          <w:sz w:val="24"/>
          <w:szCs w:val="24"/>
          <w:lang w:eastAsia="ja-JP" w:bidi="th-TH"/>
        </w:rPr>
        <w:lastRenderedPageBreak/>
        <w:t>执</w:t>
      </w:r>
      <w:r w:rsidRPr="00882649">
        <w:rPr>
          <w:rFonts w:ascii="SimSun" w:eastAsia="SimSun" w:hAnsi="SimSun" w:cs="MS Mincho" w:hint="eastAsia"/>
          <w:snapToGrid w:val="0"/>
          <w:kern w:val="22"/>
          <w:sz w:val="24"/>
          <w:szCs w:val="24"/>
          <w:lang w:eastAsia="ja-JP" w:bidi="th-TH"/>
        </w:rPr>
        <w:t>行</w:t>
      </w:r>
      <w:r w:rsidRPr="00882649">
        <w:rPr>
          <w:rFonts w:ascii="SimSun" w:eastAsia="SimSun" w:hAnsi="SimSun" w:cs="Microsoft YaHei" w:hint="eastAsia"/>
          <w:snapToGrid w:val="0"/>
          <w:kern w:val="22"/>
          <w:sz w:val="24"/>
          <w:szCs w:val="24"/>
          <w:lang w:eastAsia="ja-JP" w:bidi="th-TH"/>
        </w:rPr>
        <w:t>问题</w:t>
      </w:r>
      <w:r w:rsidRPr="00882649">
        <w:rPr>
          <w:rFonts w:ascii="SimSun" w:eastAsia="SimSun" w:hAnsi="SimSun" w:cs="MS Mincho" w:hint="eastAsia"/>
          <w:snapToGrid w:val="0"/>
          <w:kern w:val="22"/>
          <w:sz w:val="24"/>
          <w:szCs w:val="24"/>
          <w:lang w:eastAsia="ja-JP" w:bidi="th-TH"/>
        </w:rPr>
        <w:t>附属机构不妨建</w:t>
      </w:r>
      <w:r w:rsidRPr="00882649">
        <w:rPr>
          <w:rFonts w:ascii="SimSun" w:eastAsia="SimSun" w:hAnsi="SimSun" w:cs="Microsoft YaHei" w:hint="eastAsia"/>
          <w:snapToGrid w:val="0"/>
          <w:kern w:val="22"/>
          <w:sz w:val="24"/>
          <w:szCs w:val="24"/>
          <w:lang w:eastAsia="ja-JP" w:bidi="th-TH"/>
        </w:rPr>
        <w:t>议</w:t>
      </w:r>
      <w:r w:rsidR="00882649" w:rsidRPr="00882649">
        <w:rPr>
          <w:rFonts w:ascii="SimSun" w:eastAsia="SimSun" w:hAnsi="SimSun" w:cs="Microsoft YaHei" w:hint="eastAsia"/>
          <w:snapToGrid w:val="0"/>
          <w:kern w:val="22"/>
          <w:sz w:val="24"/>
          <w:szCs w:val="24"/>
          <w:lang w:val="en-US" w:eastAsia="zh-CN" w:bidi="th-TH"/>
        </w:rPr>
        <w:t>注意到本说明</w:t>
      </w:r>
      <w:r w:rsidR="00882649" w:rsidRPr="00882649">
        <w:rPr>
          <w:rFonts w:ascii="SimSun" w:eastAsia="SimSun" w:hAnsi="SimSun" w:cs="Microsoft YaHei"/>
          <w:snapToGrid w:val="0"/>
          <w:kern w:val="22"/>
          <w:sz w:val="24"/>
          <w:szCs w:val="24"/>
          <w:lang w:val="en-US" w:eastAsia="zh-CN" w:bidi="th-TH"/>
        </w:rPr>
        <w:t>附件二中提出的良好做法实例</w:t>
      </w:r>
      <w:r w:rsidR="00882649" w:rsidRPr="00882649">
        <w:rPr>
          <w:rFonts w:ascii="SimSun" w:eastAsia="SimSun" w:hAnsi="SimSun" w:cs="Microsoft YaHei" w:hint="eastAsia"/>
          <w:snapToGrid w:val="0"/>
          <w:kern w:val="22"/>
          <w:sz w:val="24"/>
          <w:szCs w:val="24"/>
          <w:lang w:val="en-US" w:eastAsia="zh-CN" w:bidi="th-TH"/>
        </w:rPr>
        <w:t>，将</w:t>
      </w:r>
      <w:r w:rsidR="00882649" w:rsidRPr="00882649">
        <w:rPr>
          <w:rFonts w:ascii="SimSun" w:eastAsia="SimSun" w:hAnsi="SimSun" w:cs="Microsoft YaHei"/>
          <w:snapToGrid w:val="0"/>
          <w:kern w:val="22"/>
          <w:sz w:val="24"/>
          <w:szCs w:val="24"/>
          <w:lang w:val="en-US" w:eastAsia="zh-CN" w:bidi="th-TH"/>
        </w:rPr>
        <w:t>其作为对企业界、各缔约方和其他各国政府以及其他利益攸关方在与生物多样性相关的</w:t>
      </w:r>
      <w:r w:rsidR="001A55DF">
        <w:rPr>
          <w:rFonts w:ascii="SimSun" w:eastAsia="SimSun" w:hAnsi="SimSun" w:cs="Microsoft YaHei"/>
          <w:snapToGrid w:val="0"/>
          <w:kern w:val="22"/>
          <w:sz w:val="24"/>
          <w:szCs w:val="24"/>
          <w:lang w:val="en-US" w:eastAsia="zh-CN" w:bidi="th-TH"/>
        </w:rPr>
        <w:t>企业报告</w:t>
      </w:r>
      <w:r w:rsidR="00882649" w:rsidRPr="00882649">
        <w:rPr>
          <w:rFonts w:ascii="SimSun" w:eastAsia="SimSun" w:hAnsi="SimSun" w:cs="Microsoft YaHei" w:hint="eastAsia"/>
          <w:snapToGrid w:val="0"/>
          <w:kern w:val="22"/>
          <w:sz w:val="24"/>
          <w:szCs w:val="24"/>
          <w:lang w:val="en-US" w:eastAsia="zh-CN" w:bidi="th-TH"/>
        </w:rPr>
        <w:t>中</w:t>
      </w:r>
      <w:r w:rsidR="00882649" w:rsidRPr="00882649">
        <w:rPr>
          <w:rFonts w:ascii="SimSun" w:eastAsia="SimSun" w:hAnsi="SimSun" w:cs="Microsoft YaHei"/>
          <w:snapToGrid w:val="0"/>
          <w:kern w:val="22"/>
          <w:sz w:val="24"/>
          <w:szCs w:val="24"/>
          <w:lang w:val="en-US" w:eastAsia="zh-CN" w:bidi="th-TH"/>
        </w:rPr>
        <w:t>述及的主要专题的指示性指导意见。</w:t>
      </w:r>
      <w:r w:rsidR="00882649" w:rsidRPr="00882649">
        <w:rPr>
          <w:rFonts w:ascii="SimSun" w:eastAsia="SimSun" w:hAnsi="SimSun" w:cs="Microsoft YaHei" w:hint="eastAsia"/>
          <w:snapToGrid w:val="0"/>
          <w:kern w:val="22"/>
          <w:sz w:val="24"/>
          <w:szCs w:val="24"/>
          <w:lang w:val="en-US" w:eastAsia="zh-CN" w:bidi="th-TH"/>
        </w:rPr>
        <w:t>可邀请</w:t>
      </w:r>
      <w:r w:rsidR="00882649" w:rsidRPr="00882649">
        <w:rPr>
          <w:rFonts w:ascii="SimSun" w:eastAsia="SimSun" w:hAnsi="SimSun" w:cs="Microsoft YaHei"/>
          <w:snapToGrid w:val="0"/>
          <w:kern w:val="22"/>
          <w:sz w:val="24"/>
          <w:szCs w:val="24"/>
          <w:lang w:val="en-US" w:eastAsia="zh-CN" w:bidi="th-TH"/>
        </w:rPr>
        <w:t>企业界、各缔约方和其他各国政府以及</w:t>
      </w:r>
      <w:r w:rsidR="00882649" w:rsidRPr="00882649">
        <w:rPr>
          <w:rFonts w:ascii="SimSun" w:eastAsia="SimSun" w:hAnsi="SimSun" w:cs="Microsoft YaHei" w:hint="eastAsia"/>
          <w:snapToGrid w:val="0"/>
          <w:kern w:val="22"/>
          <w:sz w:val="24"/>
          <w:szCs w:val="24"/>
          <w:lang w:val="en-US" w:eastAsia="zh-CN" w:bidi="th-TH"/>
        </w:rPr>
        <w:t>相关组织</w:t>
      </w:r>
      <w:r w:rsidR="00882649" w:rsidRPr="00882649">
        <w:rPr>
          <w:rFonts w:ascii="SimSun" w:eastAsia="SimSun" w:hAnsi="SimSun" w:cs="Microsoft YaHei"/>
          <w:snapToGrid w:val="0"/>
          <w:kern w:val="22"/>
          <w:sz w:val="24"/>
          <w:szCs w:val="24"/>
          <w:lang w:val="en-US" w:eastAsia="zh-CN" w:bidi="th-TH"/>
        </w:rPr>
        <w:t>和倡议</w:t>
      </w:r>
      <w:r w:rsidR="00882649">
        <w:rPr>
          <w:rFonts w:ascii="SimSun" w:eastAsia="SimSun" w:hAnsi="SimSun" w:cs="Microsoft YaHei" w:hint="eastAsia"/>
          <w:snapToGrid w:val="0"/>
          <w:kern w:val="22"/>
          <w:sz w:val="24"/>
          <w:szCs w:val="24"/>
          <w:lang w:val="en-US" w:eastAsia="zh-CN" w:bidi="th-TH"/>
        </w:rPr>
        <w:t>在</w:t>
      </w:r>
      <w:r w:rsidR="00882649">
        <w:rPr>
          <w:rFonts w:ascii="SimSun" w:eastAsia="SimSun" w:hAnsi="SimSun" w:cs="Microsoft YaHei"/>
          <w:snapToGrid w:val="0"/>
          <w:kern w:val="22"/>
          <w:sz w:val="24"/>
          <w:szCs w:val="24"/>
          <w:lang w:val="en-US" w:eastAsia="zh-CN" w:bidi="th-TH"/>
        </w:rPr>
        <w:t>报告其相关活动</w:t>
      </w:r>
      <w:r w:rsidR="00882649">
        <w:rPr>
          <w:rFonts w:ascii="SimSun" w:eastAsia="SimSun" w:hAnsi="SimSun" w:cs="Microsoft YaHei" w:hint="eastAsia"/>
          <w:snapToGrid w:val="0"/>
          <w:kern w:val="22"/>
          <w:sz w:val="24"/>
          <w:szCs w:val="24"/>
          <w:lang w:val="en-US" w:eastAsia="zh-CN" w:bidi="th-TH"/>
        </w:rPr>
        <w:t>时利用这些</w:t>
      </w:r>
      <w:r w:rsidR="00882649">
        <w:rPr>
          <w:rFonts w:ascii="SimSun" w:eastAsia="SimSun" w:hAnsi="SimSun" w:cs="Microsoft YaHei"/>
          <w:snapToGrid w:val="0"/>
          <w:kern w:val="22"/>
          <w:sz w:val="24"/>
          <w:szCs w:val="24"/>
          <w:lang w:val="en-US" w:eastAsia="zh-CN" w:bidi="th-TH"/>
        </w:rPr>
        <w:t>良好做法实例。</w:t>
      </w:r>
    </w:p>
    <w:p w:rsidR="00070D30" w:rsidRPr="00523940" w:rsidRDefault="00882649" w:rsidP="003E0D71">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sz w:val="24"/>
          <w:szCs w:val="24"/>
          <w:lang w:eastAsia="ja-JP" w:bidi="th-TH"/>
        </w:rPr>
      </w:pPr>
      <w:r w:rsidRPr="00882649">
        <w:rPr>
          <w:rFonts w:ascii="SimSun" w:eastAsia="SimSun" w:hAnsi="SimSun" w:cs="Microsoft YaHei" w:hint="eastAsia"/>
          <w:snapToGrid w:val="0"/>
          <w:kern w:val="22"/>
          <w:sz w:val="24"/>
          <w:szCs w:val="24"/>
          <w:lang w:eastAsia="ja-JP" w:bidi="th-TH"/>
        </w:rPr>
        <w:t>执</w:t>
      </w:r>
      <w:r w:rsidRPr="00882649">
        <w:rPr>
          <w:rFonts w:ascii="SimSun" w:eastAsia="SimSun" w:hAnsi="SimSun" w:cs="MS Mincho" w:hint="eastAsia"/>
          <w:snapToGrid w:val="0"/>
          <w:kern w:val="22"/>
          <w:sz w:val="24"/>
          <w:szCs w:val="24"/>
          <w:lang w:eastAsia="ja-JP" w:bidi="th-TH"/>
        </w:rPr>
        <w:t>行</w:t>
      </w:r>
      <w:r w:rsidRPr="00882649">
        <w:rPr>
          <w:rFonts w:ascii="SimSun" w:eastAsia="SimSun" w:hAnsi="SimSun" w:cs="Microsoft YaHei" w:hint="eastAsia"/>
          <w:snapToGrid w:val="0"/>
          <w:kern w:val="22"/>
          <w:sz w:val="24"/>
          <w:szCs w:val="24"/>
          <w:lang w:eastAsia="ja-JP" w:bidi="th-TH"/>
        </w:rPr>
        <w:t>问题</w:t>
      </w:r>
      <w:r w:rsidRPr="00882649">
        <w:rPr>
          <w:rFonts w:ascii="SimSun" w:eastAsia="SimSun" w:hAnsi="SimSun" w:cs="MS Mincho" w:hint="eastAsia"/>
          <w:snapToGrid w:val="0"/>
          <w:kern w:val="22"/>
          <w:sz w:val="24"/>
          <w:szCs w:val="24"/>
          <w:lang w:eastAsia="ja-JP" w:bidi="th-TH"/>
        </w:rPr>
        <w:t>附属机构</w:t>
      </w:r>
      <w:r>
        <w:rPr>
          <w:rFonts w:ascii="SimSun" w:eastAsia="SimSun" w:hAnsi="SimSun" w:cs="MS Mincho" w:hint="eastAsia"/>
          <w:snapToGrid w:val="0"/>
          <w:kern w:val="22"/>
          <w:sz w:val="24"/>
          <w:szCs w:val="24"/>
          <w:lang w:eastAsia="zh-CN" w:bidi="th-TH"/>
        </w:rPr>
        <w:t>还</w:t>
      </w:r>
      <w:r w:rsidRPr="00882649">
        <w:rPr>
          <w:rFonts w:ascii="SimSun" w:eastAsia="SimSun" w:hAnsi="SimSun" w:cs="MS Mincho" w:hint="eastAsia"/>
          <w:snapToGrid w:val="0"/>
          <w:kern w:val="22"/>
          <w:sz w:val="24"/>
          <w:szCs w:val="24"/>
          <w:lang w:eastAsia="ja-JP" w:bidi="th-TH"/>
        </w:rPr>
        <w:t>不妨建</w:t>
      </w:r>
      <w:r w:rsidRPr="00882649">
        <w:rPr>
          <w:rFonts w:ascii="SimSun" w:eastAsia="SimSun" w:hAnsi="SimSun" w:cs="Microsoft YaHei" w:hint="eastAsia"/>
          <w:snapToGrid w:val="0"/>
          <w:kern w:val="22"/>
          <w:sz w:val="24"/>
          <w:szCs w:val="24"/>
          <w:lang w:eastAsia="ja-JP" w:bidi="th-TH"/>
        </w:rPr>
        <w:t>议</w:t>
      </w:r>
      <w:r w:rsidRPr="00882649">
        <w:rPr>
          <w:rFonts w:ascii="SimSun" w:eastAsia="SimSun" w:hAnsi="SimSun" w:cs="Microsoft YaHei" w:hint="eastAsia"/>
          <w:snapToGrid w:val="0"/>
          <w:kern w:val="22"/>
          <w:sz w:val="24"/>
          <w:szCs w:val="24"/>
          <w:lang w:val="en-US" w:eastAsia="zh-CN" w:bidi="th-TH"/>
        </w:rPr>
        <w:t>注意到</w:t>
      </w:r>
      <w:r w:rsidR="003E0D71">
        <w:rPr>
          <w:rFonts w:ascii="SimSun" w:eastAsia="SimSun" w:hAnsi="SimSun" w:cs="Microsoft YaHei" w:hint="eastAsia"/>
          <w:snapToGrid w:val="0"/>
          <w:kern w:val="22"/>
          <w:sz w:val="24"/>
          <w:szCs w:val="24"/>
          <w:lang w:val="en-US" w:eastAsia="zh-CN" w:bidi="th-TH"/>
        </w:rPr>
        <w:t>上文</w:t>
      </w:r>
      <w:r w:rsidR="003E0D71">
        <w:rPr>
          <w:rFonts w:ascii="SimSun" w:eastAsia="SimSun" w:hAnsi="SimSun" w:cs="Microsoft YaHei"/>
          <w:snapToGrid w:val="0"/>
          <w:kern w:val="22"/>
          <w:sz w:val="24"/>
          <w:szCs w:val="24"/>
          <w:lang w:val="en-US" w:eastAsia="zh-CN" w:bidi="th-TH"/>
        </w:rPr>
        <w:t>第</w:t>
      </w:r>
      <w:r w:rsidR="00070D30" w:rsidRPr="00523940">
        <w:rPr>
          <w:rFonts w:cs="Times New Roman"/>
          <w:snapToGrid w:val="0"/>
          <w:kern w:val="22"/>
          <w:sz w:val="24"/>
          <w:szCs w:val="24"/>
          <w:lang w:eastAsia="ja-JP" w:bidi="th-TH"/>
        </w:rPr>
        <w:fldChar w:fldCharType="begin"/>
      </w:r>
      <w:r w:rsidR="00070D30" w:rsidRPr="00523940">
        <w:rPr>
          <w:rFonts w:cs="Times New Roman"/>
          <w:snapToGrid w:val="0"/>
          <w:kern w:val="22"/>
          <w:sz w:val="24"/>
          <w:szCs w:val="24"/>
          <w:lang w:eastAsia="ja-JP" w:bidi="th-TH"/>
        </w:rPr>
        <w:instrText xml:space="preserve"> REF _Ref512347620 \r \h </w:instrText>
      </w:r>
      <w:r w:rsidR="00930BA8" w:rsidRPr="00523940">
        <w:rPr>
          <w:rFonts w:cs="Times New Roman"/>
          <w:snapToGrid w:val="0"/>
          <w:kern w:val="22"/>
          <w:sz w:val="24"/>
          <w:szCs w:val="24"/>
          <w:lang w:eastAsia="ja-JP" w:bidi="th-TH"/>
        </w:rPr>
        <w:instrText xml:space="preserve"> \* MERGEFORMAT </w:instrText>
      </w:r>
      <w:r w:rsidR="00070D30" w:rsidRPr="00523940">
        <w:rPr>
          <w:rFonts w:cs="Times New Roman"/>
          <w:snapToGrid w:val="0"/>
          <w:kern w:val="22"/>
          <w:sz w:val="24"/>
          <w:szCs w:val="24"/>
          <w:lang w:eastAsia="ja-JP" w:bidi="th-TH"/>
        </w:rPr>
      </w:r>
      <w:r w:rsidR="00070D30" w:rsidRPr="00523940">
        <w:rPr>
          <w:rFonts w:cs="Times New Roman"/>
          <w:snapToGrid w:val="0"/>
          <w:kern w:val="22"/>
          <w:sz w:val="24"/>
          <w:szCs w:val="24"/>
          <w:lang w:eastAsia="ja-JP" w:bidi="th-TH"/>
        </w:rPr>
        <w:fldChar w:fldCharType="separate"/>
      </w:r>
      <w:r w:rsidR="005634B0">
        <w:rPr>
          <w:rFonts w:cs="Times New Roman"/>
          <w:snapToGrid w:val="0"/>
          <w:kern w:val="22"/>
          <w:sz w:val="24"/>
          <w:szCs w:val="24"/>
          <w:lang w:eastAsia="ja-JP" w:bidi="th-TH"/>
        </w:rPr>
        <w:t>9</w:t>
      </w:r>
      <w:r w:rsidR="00070D30" w:rsidRPr="00523940">
        <w:rPr>
          <w:rFonts w:cs="Times New Roman"/>
          <w:snapToGrid w:val="0"/>
          <w:kern w:val="22"/>
          <w:sz w:val="24"/>
          <w:szCs w:val="24"/>
          <w:lang w:eastAsia="ja-JP" w:bidi="th-TH"/>
        </w:rPr>
        <w:fldChar w:fldCharType="end"/>
      </w:r>
      <w:r w:rsidR="000E0879" w:rsidRPr="00523940">
        <w:rPr>
          <w:rFonts w:cs="Times New Roman"/>
          <w:snapToGrid w:val="0"/>
          <w:kern w:val="22"/>
          <w:sz w:val="24"/>
          <w:szCs w:val="24"/>
          <w:lang w:eastAsia="ja-JP" w:bidi="th-TH"/>
        </w:rPr>
        <w:t>(c)</w:t>
      </w:r>
      <w:r w:rsidR="003E0D71">
        <w:rPr>
          <w:rFonts w:eastAsia="SimSun" w:cs="Times New Roman" w:hint="eastAsia"/>
          <w:snapToGrid w:val="0"/>
          <w:kern w:val="22"/>
          <w:sz w:val="24"/>
          <w:szCs w:val="24"/>
          <w:lang w:eastAsia="zh-CN" w:bidi="th-TH"/>
        </w:rPr>
        <w:t>段</w:t>
      </w:r>
      <w:r w:rsidR="003E0D71">
        <w:rPr>
          <w:rFonts w:eastAsia="SimSun" w:cs="Times New Roman"/>
          <w:snapToGrid w:val="0"/>
          <w:kern w:val="22"/>
          <w:sz w:val="24"/>
          <w:szCs w:val="24"/>
          <w:lang w:eastAsia="zh-CN" w:bidi="th-TH"/>
        </w:rPr>
        <w:t>中所述全球报告倡议组织的报告标准的重要性，因此，不妨</w:t>
      </w:r>
      <w:r w:rsidR="003E0D71">
        <w:rPr>
          <w:rFonts w:eastAsia="SimSun" w:cs="Times New Roman" w:hint="eastAsia"/>
          <w:snapToGrid w:val="0"/>
          <w:kern w:val="22"/>
          <w:sz w:val="24"/>
          <w:szCs w:val="24"/>
          <w:lang w:eastAsia="zh-CN" w:bidi="th-TH"/>
        </w:rPr>
        <w:t>建议</w:t>
      </w:r>
      <w:r w:rsidR="003E0D71">
        <w:rPr>
          <w:rFonts w:eastAsia="SimSun" w:cs="Times New Roman"/>
          <w:snapToGrid w:val="0"/>
          <w:kern w:val="22"/>
          <w:sz w:val="24"/>
          <w:szCs w:val="24"/>
          <w:lang w:eastAsia="zh-CN" w:bidi="th-TH"/>
        </w:rPr>
        <w:t>鼓励</w:t>
      </w:r>
      <w:r w:rsidR="00C54F2A">
        <w:rPr>
          <w:rFonts w:eastAsia="SimSun" w:cs="Times New Roman" w:hint="eastAsia"/>
          <w:snapToGrid w:val="0"/>
          <w:kern w:val="22"/>
          <w:sz w:val="24"/>
          <w:szCs w:val="24"/>
          <w:lang w:eastAsia="zh-CN" w:bidi="th-TH"/>
        </w:rPr>
        <w:t>企业界使用</w:t>
      </w:r>
      <w:r w:rsidR="00C54F2A">
        <w:rPr>
          <w:rFonts w:eastAsia="SimSun" w:cs="Times New Roman"/>
          <w:snapToGrid w:val="0"/>
          <w:kern w:val="22"/>
          <w:sz w:val="24"/>
          <w:szCs w:val="24"/>
          <w:lang w:eastAsia="zh-CN" w:bidi="th-TH"/>
        </w:rPr>
        <w:t>现有</w:t>
      </w:r>
      <w:r w:rsidR="009A5E30">
        <w:rPr>
          <w:rFonts w:eastAsia="SimSun" w:cs="Times New Roman" w:hint="eastAsia"/>
          <w:snapToGrid w:val="0"/>
          <w:kern w:val="22"/>
          <w:sz w:val="24"/>
          <w:szCs w:val="24"/>
          <w:lang w:eastAsia="zh-CN" w:bidi="th-TH"/>
        </w:rPr>
        <w:t>的</w:t>
      </w:r>
      <w:r w:rsidR="00C54F2A">
        <w:rPr>
          <w:rFonts w:eastAsia="SimSun" w:cs="Times New Roman"/>
          <w:snapToGrid w:val="0"/>
          <w:kern w:val="22"/>
          <w:sz w:val="24"/>
          <w:szCs w:val="24"/>
          <w:lang w:eastAsia="zh-CN" w:bidi="th-TH"/>
        </w:rPr>
        <w:t>报告准则，例如</w:t>
      </w:r>
      <w:r w:rsidR="00B95CD1" w:rsidRPr="00B2139F">
        <w:rPr>
          <w:rFonts w:ascii="SimSun" w:eastAsia="SimSun" w:hAnsi="SimSun" w:cs="Times New Roman"/>
          <w:snapToGrid w:val="0"/>
          <w:kern w:val="22"/>
          <w:sz w:val="24"/>
          <w:szCs w:val="24"/>
          <w:lang w:eastAsia="ja-JP" w:bidi="th-TH"/>
        </w:rPr>
        <w:t>全球</w:t>
      </w:r>
      <w:r w:rsidR="00B95CD1" w:rsidRPr="00B2139F">
        <w:rPr>
          <w:rFonts w:ascii="SimSun" w:eastAsia="SimSun" w:hAnsi="SimSun" w:cs="Microsoft YaHei" w:hint="eastAsia"/>
          <w:snapToGrid w:val="0"/>
          <w:kern w:val="22"/>
          <w:sz w:val="24"/>
          <w:szCs w:val="24"/>
          <w:lang w:eastAsia="ja-JP" w:bidi="th-TH"/>
        </w:rPr>
        <w:t>报</w:t>
      </w:r>
      <w:r w:rsidR="00B95CD1" w:rsidRPr="00B2139F">
        <w:rPr>
          <w:rFonts w:ascii="SimSun" w:eastAsia="SimSun" w:hAnsi="SimSun" w:cs="MS Mincho" w:hint="eastAsia"/>
          <w:snapToGrid w:val="0"/>
          <w:kern w:val="22"/>
          <w:sz w:val="24"/>
          <w:szCs w:val="24"/>
          <w:lang w:eastAsia="ja-JP" w:bidi="th-TH"/>
        </w:rPr>
        <w:t>告倡</w:t>
      </w:r>
      <w:r w:rsidR="00B95CD1" w:rsidRPr="00B2139F">
        <w:rPr>
          <w:rFonts w:ascii="SimSun" w:eastAsia="SimSun" w:hAnsi="SimSun" w:cs="Microsoft YaHei" w:hint="eastAsia"/>
          <w:snapToGrid w:val="0"/>
          <w:kern w:val="22"/>
          <w:sz w:val="24"/>
          <w:szCs w:val="24"/>
          <w:lang w:eastAsia="ja-JP" w:bidi="th-TH"/>
        </w:rPr>
        <w:t>议组织</w:t>
      </w:r>
      <w:r w:rsidR="00C54F2A">
        <w:rPr>
          <w:rFonts w:ascii="SimSun" w:eastAsia="SimSun" w:hAnsi="SimSun" w:cs="Microsoft YaHei" w:hint="eastAsia"/>
          <w:snapToGrid w:val="0"/>
          <w:kern w:val="22"/>
          <w:sz w:val="24"/>
          <w:szCs w:val="24"/>
          <w:lang w:eastAsia="zh-CN" w:bidi="th-TH"/>
        </w:rPr>
        <w:t>关于</w:t>
      </w:r>
      <w:r w:rsidR="00C54F2A">
        <w:rPr>
          <w:rFonts w:ascii="SimSun" w:eastAsia="SimSun" w:hAnsi="SimSun" w:cs="Microsoft YaHei"/>
          <w:snapToGrid w:val="0"/>
          <w:kern w:val="22"/>
          <w:sz w:val="24"/>
          <w:szCs w:val="24"/>
          <w:lang w:eastAsia="zh-CN" w:bidi="th-TH"/>
        </w:rPr>
        <w:t>生物多样性的标准，或酌情使用</w:t>
      </w:r>
      <w:r w:rsidR="00070D30" w:rsidRPr="00523940">
        <w:rPr>
          <w:rFonts w:cs="Times New Roman"/>
          <w:iCs/>
          <w:snapToGrid w:val="0"/>
          <w:kern w:val="22"/>
          <w:sz w:val="24"/>
          <w:szCs w:val="24"/>
          <w:lang w:eastAsia="ja-JP" w:bidi="th-TH"/>
        </w:rPr>
        <w:t>GRI 304</w:t>
      </w:r>
      <w:r w:rsidR="00C54F2A">
        <w:rPr>
          <w:rFonts w:eastAsia="SimSun" w:cs="Times New Roman" w:hint="eastAsia"/>
          <w:iCs/>
          <w:snapToGrid w:val="0"/>
          <w:kern w:val="22"/>
          <w:sz w:val="24"/>
          <w:szCs w:val="24"/>
          <w:lang w:eastAsia="zh-CN" w:bidi="th-TH"/>
        </w:rPr>
        <w:t>：</w:t>
      </w:r>
      <w:r w:rsidR="00C54F2A">
        <w:rPr>
          <w:rFonts w:eastAsia="SimSun" w:cs="Times New Roman"/>
          <w:iCs/>
          <w:snapToGrid w:val="0"/>
          <w:kern w:val="22"/>
          <w:sz w:val="24"/>
          <w:szCs w:val="24"/>
          <w:lang w:eastAsia="zh-CN" w:bidi="th-TH"/>
        </w:rPr>
        <w:t>生物多样性</w:t>
      </w:r>
      <w:r w:rsidR="00070D30" w:rsidRPr="00523940">
        <w:rPr>
          <w:rFonts w:cs="Times New Roman"/>
          <w:iCs/>
          <w:snapToGrid w:val="0"/>
          <w:kern w:val="22"/>
          <w:sz w:val="24"/>
          <w:szCs w:val="24"/>
          <w:lang w:eastAsia="ja-JP" w:bidi="th-TH"/>
        </w:rPr>
        <w:t>2016</w:t>
      </w:r>
      <w:r w:rsidR="00C54F2A">
        <w:rPr>
          <w:rFonts w:eastAsia="SimSun" w:cs="Times New Roman" w:hint="eastAsia"/>
          <w:iCs/>
          <w:snapToGrid w:val="0"/>
          <w:kern w:val="22"/>
          <w:sz w:val="24"/>
          <w:szCs w:val="24"/>
          <w:lang w:eastAsia="zh-CN" w:bidi="th-TH"/>
        </w:rPr>
        <w:t>。</w:t>
      </w:r>
      <w:r w:rsidR="00070D30" w:rsidRPr="00523940">
        <w:rPr>
          <w:rStyle w:val="FootnoteReference"/>
          <w:snapToGrid w:val="0"/>
          <w:kern w:val="22"/>
          <w:sz w:val="24"/>
          <w:szCs w:val="24"/>
          <w:lang w:eastAsia="ja-JP" w:bidi="th-TH"/>
        </w:rPr>
        <w:footnoteReference w:id="35"/>
      </w:r>
    </w:p>
    <w:p w:rsidR="00070D30" w:rsidRPr="00523940" w:rsidRDefault="00070D30" w:rsidP="00060510">
      <w:pPr>
        <w:pStyle w:val="Heading2"/>
        <w:suppressLineNumbers/>
        <w:tabs>
          <w:tab w:val="clear" w:pos="720"/>
          <w:tab w:val="left" w:pos="360"/>
        </w:tabs>
        <w:suppressAutoHyphens/>
        <w:kinsoku w:val="0"/>
        <w:overflowPunct w:val="0"/>
        <w:autoSpaceDE w:val="0"/>
        <w:autoSpaceDN w:val="0"/>
        <w:adjustRightInd w:val="0"/>
        <w:snapToGrid w:val="0"/>
        <w:spacing w:line="233" w:lineRule="auto"/>
        <w:rPr>
          <w:snapToGrid w:val="0"/>
          <w:kern w:val="22"/>
          <w:sz w:val="24"/>
          <w:lang w:eastAsia="ja-JP" w:bidi="th-TH"/>
        </w:rPr>
      </w:pPr>
      <w:r w:rsidRPr="00523940">
        <w:rPr>
          <w:snapToGrid w:val="0"/>
          <w:kern w:val="22"/>
          <w:sz w:val="24"/>
          <w:lang w:eastAsia="ja-JP" w:bidi="th-TH"/>
        </w:rPr>
        <w:t>B.</w:t>
      </w:r>
      <w:r w:rsidRPr="00523940">
        <w:rPr>
          <w:snapToGrid w:val="0"/>
          <w:kern w:val="22"/>
          <w:sz w:val="24"/>
          <w:lang w:eastAsia="ja-JP" w:bidi="th-TH"/>
        </w:rPr>
        <w:tab/>
      </w:r>
      <w:r w:rsidR="00194517">
        <w:rPr>
          <w:snapToGrid w:val="0"/>
          <w:kern w:val="22"/>
          <w:sz w:val="24"/>
          <w:lang w:eastAsia="ja-JP" w:bidi="th-TH"/>
        </w:rPr>
        <w:t xml:space="preserve">  </w:t>
      </w:r>
      <w:r w:rsidR="00C54F2A">
        <w:rPr>
          <w:rFonts w:eastAsia="SimSun" w:hint="eastAsia"/>
          <w:snapToGrid w:val="0"/>
          <w:kern w:val="22"/>
          <w:sz w:val="24"/>
          <w:lang w:eastAsia="zh-CN" w:bidi="th-TH"/>
        </w:rPr>
        <w:t>企业界</w:t>
      </w:r>
      <w:r w:rsidR="00C54F2A">
        <w:rPr>
          <w:rFonts w:eastAsia="SimSun"/>
          <w:snapToGrid w:val="0"/>
          <w:kern w:val="22"/>
          <w:sz w:val="24"/>
          <w:lang w:eastAsia="zh-CN" w:bidi="th-TH"/>
        </w:rPr>
        <w:t>推动生物多样性相关成就的战略行动</w:t>
      </w:r>
    </w:p>
    <w:p w:rsidR="008915A3" w:rsidRPr="008915A3" w:rsidRDefault="00C54F2A" w:rsidP="00060510">
      <w:pPr>
        <w:pStyle w:val="Para1"/>
        <w:suppressLineNumbers/>
        <w:suppressAutoHyphens/>
        <w:kinsoku w:val="0"/>
        <w:overflowPunct w:val="0"/>
        <w:autoSpaceDE w:val="0"/>
        <w:autoSpaceDN w:val="0"/>
        <w:adjustRightInd w:val="0"/>
        <w:snapToGrid w:val="0"/>
        <w:spacing w:line="233" w:lineRule="auto"/>
        <w:ind w:left="0" w:firstLine="0"/>
        <w:rPr>
          <w:snapToGrid w:val="0"/>
          <w:kern w:val="22"/>
          <w:sz w:val="24"/>
          <w:szCs w:val="24"/>
          <w:lang w:eastAsia="ja-JP" w:bidi="th-TH"/>
        </w:rPr>
      </w:pPr>
      <w:r w:rsidRPr="008915A3">
        <w:rPr>
          <w:rFonts w:eastAsia="SimSun" w:hint="eastAsia"/>
          <w:snapToGrid w:val="0"/>
          <w:kern w:val="22"/>
          <w:sz w:val="24"/>
          <w:szCs w:val="24"/>
          <w:lang w:eastAsia="zh-CN" w:bidi="th-TH"/>
        </w:rPr>
        <w:t>执行问题</w:t>
      </w:r>
      <w:r w:rsidRPr="008915A3">
        <w:rPr>
          <w:rFonts w:eastAsia="SimSun"/>
          <w:snapToGrid w:val="0"/>
          <w:kern w:val="22"/>
          <w:sz w:val="24"/>
          <w:szCs w:val="24"/>
          <w:lang w:eastAsia="zh-CN" w:bidi="th-TH"/>
        </w:rPr>
        <w:t>附属机构不妨建议注意到</w:t>
      </w:r>
      <w:r w:rsidRPr="008915A3">
        <w:rPr>
          <w:rFonts w:eastAsia="SimSun" w:hint="eastAsia"/>
          <w:snapToGrid w:val="0"/>
          <w:kern w:val="22"/>
          <w:sz w:val="24"/>
          <w:szCs w:val="24"/>
          <w:lang w:eastAsia="zh-CN" w:bidi="th-TH"/>
        </w:rPr>
        <w:t>，</w:t>
      </w:r>
      <w:r w:rsidR="008915A3" w:rsidRPr="008915A3">
        <w:rPr>
          <w:rFonts w:eastAsia="SimSun" w:hint="eastAsia"/>
          <w:snapToGrid w:val="0"/>
          <w:kern w:val="22"/>
          <w:sz w:val="24"/>
          <w:szCs w:val="24"/>
          <w:lang w:eastAsia="zh-CN" w:bidi="th-TH"/>
        </w:rPr>
        <w:t>披露</w:t>
      </w:r>
      <w:r w:rsidR="008915A3" w:rsidRPr="008915A3">
        <w:rPr>
          <w:rFonts w:eastAsia="SimSun"/>
          <w:snapToGrid w:val="0"/>
          <w:kern w:val="22"/>
          <w:sz w:val="24"/>
          <w:szCs w:val="24"/>
          <w:lang w:eastAsia="zh-CN" w:bidi="th-TH"/>
        </w:rPr>
        <w:t>和报告是确定企业对生物多样性的</w:t>
      </w:r>
      <w:r w:rsidR="008915A3" w:rsidRPr="008915A3">
        <w:rPr>
          <w:rFonts w:eastAsia="SimSun" w:hint="eastAsia"/>
          <w:snapToGrid w:val="0"/>
          <w:kern w:val="22"/>
          <w:sz w:val="24"/>
          <w:szCs w:val="24"/>
          <w:lang w:eastAsia="zh-CN" w:bidi="th-TH"/>
        </w:rPr>
        <w:t>影响</w:t>
      </w:r>
      <w:r w:rsidR="008915A3" w:rsidRPr="008915A3">
        <w:rPr>
          <w:rFonts w:eastAsia="SimSun"/>
          <w:snapToGrid w:val="0"/>
          <w:kern w:val="22"/>
          <w:sz w:val="24"/>
          <w:szCs w:val="24"/>
          <w:lang w:eastAsia="zh-CN" w:bidi="th-TH"/>
        </w:rPr>
        <w:t>和依赖</w:t>
      </w:r>
      <w:r w:rsidR="008915A3" w:rsidRPr="008915A3">
        <w:rPr>
          <w:rFonts w:eastAsia="SimSun" w:hint="eastAsia"/>
          <w:snapToGrid w:val="0"/>
          <w:kern w:val="22"/>
          <w:sz w:val="24"/>
          <w:szCs w:val="24"/>
          <w:lang w:eastAsia="zh-CN" w:bidi="th-TH"/>
        </w:rPr>
        <w:t>这一</w:t>
      </w:r>
      <w:r w:rsidR="008915A3" w:rsidRPr="008915A3">
        <w:rPr>
          <w:rFonts w:eastAsia="SimSun"/>
          <w:snapToGrid w:val="0"/>
          <w:kern w:val="22"/>
          <w:sz w:val="24"/>
          <w:szCs w:val="24"/>
          <w:lang w:eastAsia="zh-CN" w:bidi="th-TH"/>
        </w:rPr>
        <w:t>进程的最后一步。</w:t>
      </w:r>
      <w:r w:rsidR="008915A3">
        <w:rPr>
          <w:rFonts w:eastAsia="SimSun" w:hint="eastAsia"/>
          <w:snapToGrid w:val="0"/>
          <w:kern w:val="22"/>
          <w:sz w:val="24"/>
          <w:szCs w:val="24"/>
          <w:lang w:eastAsia="zh-CN" w:bidi="th-TH"/>
        </w:rPr>
        <w:t>为了</w:t>
      </w:r>
      <w:r w:rsidR="008915A3">
        <w:rPr>
          <w:rFonts w:eastAsia="SimSun"/>
          <w:snapToGrid w:val="0"/>
          <w:kern w:val="22"/>
          <w:sz w:val="24"/>
          <w:szCs w:val="24"/>
          <w:lang w:eastAsia="zh-CN" w:bidi="th-TH"/>
        </w:rPr>
        <w:t>加强生物多样性相关</w:t>
      </w:r>
      <w:r w:rsidR="008915A3">
        <w:rPr>
          <w:rFonts w:eastAsia="SimSun" w:hint="eastAsia"/>
          <w:snapToGrid w:val="0"/>
          <w:kern w:val="22"/>
          <w:sz w:val="24"/>
          <w:szCs w:val="24"/>
          <w:lang w:eastAsia="zh-CN" w:bidi="th-TH"/>
        </w:rPr>
        <w:t>的</w:t>
      </w:r>
      <w:r w:rsidR="001A55DF">
        <w:rPr>
          <w:rFonts w:eastAsia="SimSun"/>
          <w:snapToGrid w:val="0"/>
          <w:kern w:val="22"/>
          <w:sz w:val="24"/>
          <w:szCs w:val="24"/>
          <w:lang w:eastAsia="zh-CN" w:bidi="th-TH"/>
        </w:rPr>
        <w:t>企业报告</w:t>
      </w:r>
      <w:r w:rsidR="008915A3">
        <w:rPr>
          <w:rFonts w:eastAsia="SimSun"/>
          <w:snapToGrid w:val="0"/>
          <w:kern w:val="22"/>
          <w:sz w:val="24"/>
          <w:szCs w:val="24"/>
          <w:lang w:eastAsia="zh-CN" w:bidi="th-TH"/>
        </w:rPr>
        <w:t>的协调统一，有必要采取战略行动</w:t>
      </w:r>
      <w:r w:rsidR="008915A3">
        <w:rPr>
          <w:rFonts w:eastAsia="SimSun" w:hint="eastAsia"/>
          <w:snapToGrid w:val="0"/>
          <w:kern w:val="22"/>
          <w:sz w:val="24"/>
          <w:szCs w:val="24"/>
          <w:lang w:eastAsia="zh-CN" w:bidi="th-TH"/>
        </w:rPr>
        <w:t>以及</w:t>
      </w:r>
      <w:r w:rsidR="008915A3">
        <w:rPr>
          <w:rFonts w:eastAsia="SimSun"/>
          <w:snapToGrid w:val="0"/>
          <w:kern w:val="22"/>
          <w:sz w:val="24"/>
          <w:szCs w:val="24"/>
          <w:lang w:eastAsia="zh-CN" w:bidi="th-TH"/>
        </w:rPr>
        <w:t>提高对于企业界对于生物多样性的作用的理解，并制定和</w:t>
      </w:r>
      <w:r w:rsidR="008915A3">
        <w:rPr>
          <w:rFonts w:eastAsia="SimSun" w:hint="eastAsia"/>
          <w:snapToGrid w:val="0"/>
          <w:kern w:val="22"/>
          <w:sz w:val="24"/>
          <w:szCs w:val="24"/>
          <w:lang w:eastAsia="zh-CN" w:bidi="th-TH"/>
        </w:rPr>
        <w:t>改进</w:t>
      </w:r>
      <w:r w:rsidR="008915A3">
        <w:rPr>
          <w:rFonts w:eastAsia="SimSun"/>
          <w:snapToGrid w:val="0"/>
          <w:kern w:val="22"/>
          <w:sz w:val="24"/>
          <w:szCs w:val="24"/>
          <w:lang w:eastAsia="zh-CN" w:bidi="th-TH"/>
        </w:rPr>
        <w:t>生物多样性影响</w:t>
      </w:r>
      <w:r w:rsidR="008915A3">
        <w:rPr>
          <w:rFonts w:eastAsia="SimSun" w:hint="eastAsia"/>
          <w:snapToGrid w:val="0"/>
          <w:kern w:val="22"/>
          <w:sz w:val="24"/>
          <w:szCs w:val="24"/>
          <w:lang w:eastAsia="zh-CN" w:bidi="th-TH"/>
        </w:rPr>
        <w:t>和</w:t>
      </w:r>
      <w:r w:rsidR="008915A3">
        <w:rPr>
          <w:rFonts w:eastAsia="SimSun"/>
          <w:snapToGrid w:val="0"/>
          <w:kern w:val="22"/>
          <w:sz w:val="24"/>
          <w:szCs w:val="24"/>
          <w:lang w:eastAsia="zh-CN" w:bidi="th-TH"/>
        </w:rPr>
        <w:t>依赖性</w:t>
      </w:r>
      <w:r w:rsidR="008915A3">
        <w:rPr>
          <w:rFonts w:eastAsia="SimSun" w:hint="eastAsia"/>
          <w:snapToGrid w:val="0"/>
          <w:kern w:val="22"/>
          <w:sz w:val="24"/>
          <w:szCs w:val="24"/>
          <w:lang w:eastAsia="zh-CN" w:bidi="th-TH"/>
        </w:rPr>
        <w:t>的</w:t>
      </w:r>
      <w:r w:rsidR="008915A3">
        <w:rPr>
          <w:rFonts w:eastAsia="SimSun"/>
          <w:snapToGrid w:val="0"/>
          <w:kern w:val="22"/>
          <w:sz w:val="24"/>
          <w:szCs w:val="24"/>
          <w:lang w:eastAsia="zh-CN" w:bidi="th-TH"/>
        </w:rPr>
        <w:t>衡量方法和标尺，以期</w:t>
      </w:r>
      <w:r w:rsidR="00715569">
        <w:rPr>
          <w:rFonts w:eastAsia="SimSun" w:hint="eastAsia"/>
          <w:snapToGrid w:val="0"/>
          <w:kern w:val="22"/>
          <w:sz w:val="24"/>
          <w:szCs w:val="24"/>
          <w:lang w:eastAsia="zh-CN" w:bidi="th-TH"/>
        </w:rPr>
        <w:t>向</w:t>
      </w:r>
      <w:r w:rsidR="00715569">
        <w:rPr>
          <w:rFonts w:eastAsia="SimSun"/>
          <w:snapToGrid w:val="0"/>
          <w:kern w:val="22"/>
          <w:sz w:val="24"/>
          <w:szCs w:val="24"/>
          <w:lang w:eastAsia="zh-CN" w:bidi="th-TH"/>
        </w:rPr>
        <w:t>企业管理人员</w:t>
      </w:r>
      <w:r w:rsidR="00DC6B44">
        <w:rPr>
          <w:rFonts w:eastAsia="SimSun" w:hint="eastAsia"/>
          <w:snapToGrid w:val="0"/>
          <w:kern w:val="22"/>
          <w:sz w:val="24"/>
          <w:szCs w:val="24"/>
          <w:lang w:eastAsia="zh-CN" w:bidi="th-TH"/>
        </w:rPr>
        <w:t>提供</w:t>
      </w:r>
      <w:r w:rsidR="00715569">
        <w:rPr>
          <w:rFonts w:eastAsia="SimSun" w:hint="eastAsia"/>
          <w:snapToGrid w:val="0"/>
          <w:kern w:val="22"/>
          <w:sz w:val="24"/>
          <w:szCs w:val="24"/>
          <w:lang w:eastAsia="zh-CN" w:bidi="th-TH"/>
        </w:rPr>
        <w:t>有利于</w:t>
      </w:r>
      <w:r w:rsidR="009A5E30">
        <w:rPr>
          <w:rFonts w:eastAsia="SimSun"/>
          <w:snapToGrid w:val="0"/>
          <w:kern w:val="22"/>
          <w:sz w:val="24"/>
          <w:szCs w:val="24"/>
          <w:lang w:eastAsia="zh-CN" w:bidi="th-TH"/>
        </w:rPr>
        <w:t>加强决策的可信赖、可信</w:t>
      </w:r>
      <w:r w:rsidR="009A5E30">
        <w:rPr>
          <w:rFonts w:eastAsia="SimSun" w:hint="eastAsia"/>
          <w:snapToGrid w:val="0"/>
          <w:kern w:val="22"/>
          <w:sz w:val="24"/>
          <w:szCs w:val="24"/>
          <w:lang w:eastAsia="zh-CN" w:bidi="th-TH"/>
        </w:rPr>
        <w:t>且</w:t>
      </w:r>
      <w:r w:rsidR="00715569">
        <w:rPr>
          <w:rFonts w:eastAsia="SimSun"/>
          <w:snapToGrid w:val="0"/>
          <w:kern w:val="22"/>
          <w:sz w:val="24"/>
          <w:szCs w:val="24"/>
          <w:lang w:eastAsia="zh-CN" w:bidi="th-TH"/>
        </w:rPr>
        <w:t>可行的</w:t>
      </w:r>
      <w:r w:rsidR="00715569">
        <w:rPr>
          <w:rFonts w:eastAsia="SimSun" w:hint="eastAsia"/>
          <w:snapToGrid w:val="0"/>
          <w:kern w:val="22"/>
          <w:sz w:val="24"/>
          <w:szCs w:val="24"/>
          <w:lang w:eastAsia="zh-CN" w:bidi="th-TH"/>
        </w:rPr>
        <w:t>信息</w:t>
      </w:r>
      <w:r w:rsidR="00715569">
        <w:rPr>
          <w:rFonts w:eastAsia="SimSun"/>
          <w:snapToGrid w:val="0"/>
          <w:kern w:val="22"/>
          <w:sz w:val="24"/>
          <w:szCs w:val="24"/>
          <w:lang w:eastAsia="zh-CN" w:bidi="th-TH"/>
        </w:rPr>
        <w:t>。因此</w:t>
      </w:r>
      <w:r w:rsidR="00715569">
        <w:rPr>
          <w:rFonts w:eastAsia="SimSun" w:hint="eastAsia"/>
          <w:snapToGrid w:val="0"/>
          <w:kern w:val="22"/>
          <w:sz w:val="24"/>
          <w:szCs w:val="24"/>
          <w:lang w:eastAsia="zh-CN" w:bidi="th-TH"/>
        </w:rPr>
        <w:t>，</w:t>
      </w:r>
      <w:r w:rsidR="00715569">
        <w:rPr>
          <w:rFonts w:eastAsia="SimSun"/>
          <w:snapToGrid w:val="0"/>
          <w:kern w:val="22"/>
          <w:sz w:val="24"/>
          <w:szCs w:val="24"/>
          <w:lang w:eastAsia="zh-CN" w:bidi="th-TH"/>
        </w:rPr>
        <w:t>执行问题附属机构不妨建议加强全球和部门伙伴关系</w:t>
      </w:r>
      <w:r w:rsidR="00715569">
        <w:rPr>
          <w:rFonts w:eastAsia="SimSun" w:hint="eastAsia"/>
          <w:snapToGrid w:val="0"/>
          <w:kern w:val="22"/>
          <w:sz w:val="24"/>
          <w:szCs w:val="24"/>
          <w:lang w:eastAsia="zh-CN" w:bidi="th-TH"/>
        </w:rPr>
        <w:t>以及</w:t>
      </w:r>
      <w:r w:rsidR="00715569">
        <w:rPr>
          <w:rFonts w:eastAsia="SimSun"/>
          <w:snapToGrid w:val="0"/>
          <w:kern w:val="22"/>
          <w:sz w:val="24"/>
          <w:szCs w:val="24"/>
          <w:lang w:eastAsia="zh-CN" w:bidi="th-TH"/>
        </w:rPr>
        <w:t>相关组织和倡议之间的信息分享与协作。</w:t>
      </w:r>
    </w:p>
    <w:p w:rsidR="00FA0545" w:rsidRPr="00FA0545" w:rsidRDefault="00715569"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sz w:val="24"/>
          <w:szCs w:val="24"/>
          <w:lang w:eastAsia="ja-JP" w:bidi="th-TH"/>
        </w:rPr>
      </w:pPr>
      <w:bookmarkStart w:id="6" w:name="_Ref515279487"/>
      <w:r w:rsidRPr="00FA0545">
        <w:rPr>
          <w:rFonts w:eastAsia="SimSun"/>
          <w:snapToGrid w:val="0"/>
          <w:kern w:val="22"/>
          <w:sz w:val="24"/>
          <w:szCs w:val="24"/>
          <w:lang w:eastAsia="zh-CN" w:bidi="th-TH"/>
        </w:rPr>
        <w:t>执行问题附属机构</w:t>
      </w:r>
      <w:r w:rsidR="00FA0545" w:rsidRPr="00FA0545">
        <w:rPr>
          <w:rFonts w:eastAsia="SimSun" w:hint="eastAsia"/>
          <w:snapToGrid w:val="0"/>
          <w:kern w:val="22"/>
          <w:sz w:val="24"/>
          <w:szCs w:val="24"/>
          <w:lang w:eastAsia="zh-CN" w:bidi="th-TH"/>
        </w:rPr>
        <w:t>尤其</w:t>
      </w:r>
      <w:r w:rsidRPr="00FA0545">
        <w:rPr>
          <w:rFonts w:eastAsia="SimSun"/>
          <w:snapToGrid w:val="0"/>
          <w:kern w:val="22"/>
          <w:sz w:val="24"/>
          <w:szCs w:val="24"/>
          <w:lang w:eastAsia="zh-CN" w:bidi="th-TH"/>
        </w:rPr>
        <w:t>不妨建议</w:t>
      </w:r>
      <w:r w:rsidR="00FA0545" w:rsidRPr="00FA0545">
        <w:rPr>
          <w:rFonts w:eastAsia="SimSun" w:hint="eastAsia"/>
          <w:snapToGrid w:val="0"/>
          <w:kern w:val="22"/>
          <w:sz w:val="24"/>
          <w:szCs w:val="24"/>
          <w:lang w:eastAsia="zh-CN" w:bidi="th-TH"/>
        </w:rPr>
        <w:t>认识到</w:t>
      </w:r>
      <w:r w:rsidR="00FA0545" w:rsidRPr="00FA0545">
        <w:rPr>
          <w:rFonts w:eastAsia="SimSun"/>
          <w:snapToGrid w:val="0"/>
          <w:kern w:val="22"/>
          <w:sz w:val="24"/>
          <w:szCs w:val="24"/>
          <w:lang w:eastAsia="zh-CN" w:bidi="th-TH"/>
        </w:rPr>
        <w:t>相关合作组织和倡议的有关工作，例如联合国环境规划署、</w:t>
      </w:r>
      <w:r w:rsidR="00FA0545" w:rsidRPr="00FA0545">
        <w:rPr>
          <w:rFonts w:eastAsia="SimSun" w:hint="eastAsia"/>
          <w:snapToGrid w:val="0"/>
          <w:kern w:val="22"/>
          <w:sz w:val="24"/>
          <w:szCs w:val="24"/>
          <w:lang w:eastAsia="zh-CN" w:bidi="th-TH"/>
        </w:rPr>
        <w:t>联合国全球契约</w:t>
      </w:r>
      <w:r w:rsidR="00FA0545" w:rsidRPr="00FA0545">
        <w:rPr>
          <w:rFonts w:eastAsia="SimSun"/>
          <w:snapToGrid w:val="0"/>
          <w:kern w:val="22"/>
          <w:sz w:val="24"/>
          <w:szCs w:val="24"/>
          <w:lang w:eastAsia="zh-CN" w:bidi="th-TH"/>
        </w:rPr>
        <w:t>、联合国统计司、国际自然保护联盟（自然保护联盟）</w:t>
      </w:r>
      <w:r w:rsidR="00FA0545">
        <w:rPr>
          <w:rFonts w:eastAsia="SimSun" w:hint="eastAsia"/>
          <w:snapToGrid w:val="0"/>
          <w:kern w:val="22"/>
          <w:sz w:val="24"/>
          <w:szCs w:val="24"/>
          <w:lang w:eastAsia="zh-CN" w:bidi="th-TH"/>
        </w:rPr>
        <w:t>、</w:t>
      </w:r>
      <w:r w:rsidR="00FA0545">
        <w:rPr>
          <w:rFonts w:eastAsia="SimSun"/>
          <w:snapToGrid w:val="0"/>
          <w:kern w:val="22"/>
          <w:sz w:val="24"/>
          <w:szCs w:val="24"/>
          <w:lang w:eastAsia="zh-CN" w:bidi="th-TH"/>
        </w:rPr>
        <w:t>国际综合报告理事会、剑桥可持续性领导能力研究所、</w:t>
      </w:r>
      <w:r w:rsidR="00FA0545">
        <w:rPr>
          <w:rFonts w:eastAsia="SimSun" w:hint="eastAsia"/>
          <w:snapToGrid w:val="0"/>
          <w:kern w:val="22"/>
          <w:sz w:val="24"/>
          <w:szCs w:val="24"/>
          <w:lang w:eastAsia="zh-CN" w:bidi="th-TH"/>
        </w:rPr>
        <w:t>自然资本</w:t>
      </w:r>
      <w:r w:rsidR="00FA0545">
        <w:rPr>
          <w:rFonts w:eastAsia="SimSun"/>
          <w:snapToGrid w:val="0"/>
          <w:kern w:val="22"/>
          <w:sz w:val="24"/>
          <w:szCs w:val="24"/>
          <w:lang w:eastAsia="zh-CN" w:bidi="th-TH"/>
        </w:rPr>
        <w:t>联合会及其生物多样性问题工作组</w:t>
      </w:r>
      <w:r w:rsidR="00FA0545">
        <w:rPr>
          <w:rFonts w:eastAsia="SimSun" w:hint="eastAsia"/>
          <w:snapToGrid w:val="0"/>
          <w:kern w:val="22"/>
          <w:sz w:val="24"/>
          <w:szCs w:val="24"/>
          <w:lang w:eastAsia="zh-CN" w:bidi="th-TH"/>
        </w:rPr>
        <w:t>以及</w:t>
      </w:r>
      <w:r w:rsidR="00FA0545">
        <w:rPr>
          <w:rFonts w:eastAsia="SimSun"/>
          <w:snapToGrid w:val="0"/>
          <w:kern w:val="22"/>
          <w:sz w:val="24"/>
          <w:szCs w:val="24"/>
          <w:lang w:eastAsia="zh-CN" w:bidi="th-TH"/>
        </w:rPr>
        <w:t>包括部门企业协会的其他合作伙伴。可</w:t>
      </w:r>
      <w:r w:rsidR="00FA0545">
        <w:rPr>
          <w:rFonts w:eastAsia="SimSun" w:hint="eastAsia"/>
          <w:snapToGrid w:val="0"/>
          <w:kern w:val="22"/>
          <w:sz w:val="24"/>
          <w:szCs w:val="24"/>
          <w:lang w:eastAsia="zh-CN" w:bidi="th-TH"/>
        </w:rPr>
        <w:t>邀请</w:t>
      </w:r>
      <w:r w:rsidR="00FA0545">
        <w:rPr>
          <w:rFonts w:eastAsia="SimSun"/>
          <w:snapToGrid w:val="0"/>
          <w:kern w:val="22"/>
          <w:sz w:val="24"/>
          <w:szCs w:val="24"/>
          <w:lang w:eastAsia="zh-CN" w:bidi="th-TH"/>
        </w:rPr>
        <w:t>这些组织和倡议</w:t>
      </w:r>
      <w:r w:rsidR="00FA0545">
        <w:rPr>
          <w:rFonts w:eastAsia="SimSun" w:hint="eastAsia"/>
          <w:snapToGrid w:val="0"/>
          <w:kern w:val="22"/>
          <w:sz w:val="24"/>
          <w:szCs w:val="24"/>
          <w:lang w:eastAsia="zh-CN" w:bidi="th-TH"/>
        </w:rPr>
        <w:t>进一步</w:t>
      </w:r>
      <w:r w:rsidR="00FA0545">
        <w:rPr>
          <w:rFonts w:eastAsia="SimSun"/>
          <w:snapToGrid w:val="0"/>
          <w:kern w:val="22"/>
          <w:sz w:val="24"/>
          <w:szCs w:val="24"/>
          <w:lang w:eastAsia="zh-CN" w:bidi="th-TH"/>
        </w:rPr>
        <w:t>加紧工作和加强相互间的信息分享与协作，特别是在以下方面：</w:t>
      </w:r>
    </w:p>
    <w:bookmarkEnd w:id="6"/>
    <w:p w:rsidR="00070D30" w:rsidRPr="004747C2" w:rsidRDefault="004747C2"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sz w:val="24"/>
          <w:szCs w:val="24"/>
          <w:lang w:eastAsia="ja-JP" w:bidi="th-TH"/>
        </w:rPr>
      </w:pPr>
      <w:r w:rsidRPr="004747C2">
        <w:rPr>
          <w:rFonts w:eastAsia="SimSun" w:hint="eastAsia"/>
          <w:kern w:val="22"/>
          <w:sz w:val="24"/>
          <w:szCs w:val="24"/>
          <w:lang w:eastAsia="zh-CN" w:bidi="th-TH"/>
        </w:rPr>
        <w:t>加强</w:t>
      </w:r>
      <w:r w:rsidRPr="004747C2">
        <w:rPr>
          <w:rFonts w:eastAsia="SimSun"/>
          <w:kern w:val="22"/>
          <w:sz w:val="24"/>
          <w:szCs w:val="24"/>
          <w:lang w:eastAsia="zh-CN" w:bidi="th-TH"/>
        </w:rPr>
        <w:t>企业界对于企业界对生物多样性的</w:t>
      </w:r>
      <w:r w:rsidRPr="004747C2">
        <w:rPr>
          <w:rFonts w:eastAsia="SimSun" w:hint="eastAsia"/>
          <w:kern w:val="22"/>
          <w:sz w:val="24"/>
          <w:szCs w:val="24"/>
          <w:lang w:eastAsia="zh-CN" w:bidi="th-TH"/>
        </w:rPr>
        <w:t>依赖性</w:t>
      </w:r>
      <w:r w:rsidRPr="004747C2">
        <w:rPr>
          <w:rFonts w:eastAsia="SimSun"/>
          <w:kern w:val="22"/>
          <w:sz w:val="24"/>
          <w:szCs w:val="24"/>
          <w:lang w:eastAsia="zh-CN" w:bidi="th-TH"/>
        </w:rPr>
        <w:t>的概念方面的理解、支持生态系统</w:t>
      </w:r>
      <w:r w:rsidRPr="004747C2">
        <w:rPr>
          <w:rFonts w:eastAsia="SimSun" w:hint="eastAsia"/>
          <w:kern w:val="22"/>
          <w:sz w:val="24"/>
          <w:szCs w:val="24"/>
          <w:lang w:eastAsia="zh-CN" w:bidi="th-TH"/>
        </w:rPr>
        <w:t>功能</w:t>
      </w:r>
      <w:r w:rsidRPr="004747C2">
        <w:rPr>
          <w:rFonts w:eastAsia="SimSun"/>
          <w:kern w:val="22"/>
          <w:sz w:val="24"/>
          <w:szCs w:val="24"/>
          <w:lang w:eastAsia="zh-CN" w:bidi="th-TH"/>
        </w:rPr>
        <w:t>和提供</w:t>
      </w:r>
      <w:r w:rsidRPr="004747C2">
        <w:rPr>
          <w:rFonts w:eastAsia="SimSun" w:hint="eastAsia"/>
          <w:kern w:val="22"/>
          <w:sz w:val="24"/>
          <w:szCs w:val="24"/>
          <w:lang w:eastAsia="zh-CN" w:bidi="th-TH"/>
        </w:rPr>
        <w:t>对于企业</w:t>
      </w:r>
      <w:r w:rsidRPr="004747C2">
        <w:rPr>
          <w:rFonts w:eastAsia="SimSun"/>
          <w:kern w:val="22"/>
          <w:sz w:val="24"/>
          <w:szCs w:val="24"/>
          <w:lang w:eastAsia="zh-CN" w:bidi="th-TH"/>
        </w:rPr>
        <w:t>运作和业务模式至关重要的生态系统服务和惠益</w:t>
      </w:r>
      <w:r w:rsidR="000644D6" w:rsidRPr="004747C2">
        <w:rPr>
          <w:rFonts w:eastAsia="SimSun" w:hint="eastAsia"/>
          <w:kern w:val="22"/>
          <w:sz w:val="24"/>
          <w:szCs w:val="24"/>
          <w:lang w:eastAsia="zh-CN" w:bidi="th-TH"/>
        </w:rPr>
        <w:t>方面的</w:t>
      </w:r>
      <w:r w:rsidR="000644D6" w:rsidRPr="004747C2">
        <w:rPr>
          <w:rFonts w:eastAsia="SimSun"/>
          <w:kern w:val="22"/>
          <w:sz w:val="24"/>
          <w:szCs w:val="24"/>
          <w:lang w:eastAsia="zh-CN" w:bidi="th-TH"/>
        </w:rPr>
        <w:t>信息分享和良好做法</w:t>
      </w:r>
      <w:r w:rsidR="000644D6" w:rsidRPr="004747C2">
        <w:rPr>
          <w:rFonts w:eastAsia="SimSun" w:hint="eastAsia"/>
          <w:kern w:val="22"/>
          <w:sz w:val="24"/>
          <w:szCs w:val="24"/>
          <w:lang w:eastAsia="zh-CN" w:bidi="th-TH"/>
        </w:rPr>
        <w:t>和编制</w:t>
      </w:r>
      <w:r w:rsidR="000644D6" w:rsidRPr="004747C2">
        <w:rPr>
          <w:rFonts w:eastAsia="SimSun"/>
          <w:kern w:val="22"/>
          <w:sz w:val="24"/>
          <w:szCs w:val="24"/>
          <w:lang w:eastAsia="zh-CN" w:bidi="th-TH"/>
        </w:rPr>
        <w:t>指导工具，</w:t>
      </w:r>
      <w:r w:rsidR="000644D6" w:rsidRPr="004747C2">
        <w:rPr>
          <w:rFonts w:eastAsia="SimSun" w:hint="eastAsia"/>
          <w:kern w:val="22"/>
          <w:sz w:val="24"/>
          <w:szCs w:val="24"/>
          <w:lang w:eastAsia="zh-CN" w:bidi="th-TH"/>
        </w:rPr>
        <w:t>同时顾及</w:t>
      </w:r>
      <w:r w:rsidR="000644D6" w:rsidRPr="004747C2">
        <w:rPr>
          <w:rFonts w:eastAsia="SimSun"/>
          <w:kern w:val="22"/>
          <w:sz w:val="24"/>
          <w:szCs w:val="24"/>
          <w:lang w:eastAsia="zh-CN" w:bidi="th-TH"/>
        </w:rPr>
        <w:t>生物多样性价值的各种概念化，以期为实质性评估和加强确定生物多样性是高度实质性问题献计献策；</w:t>
      </w:r>
    </w:p>
    <w:p w:rsidR="00070D30" w:rsidRPr="00523940" w:rsidRDefault="000644D6"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sz w:val="24"/>
          <w:szCs w:val="24"/>
          <w:lang w:eastAsia="ja-JP" w:bidi="th-TH"/>
        </w:rPr>
      </w:pPr>
      <w:r>
        <w:rPr>
          <w:rFonts w:eastAsia="SimSun" w:hint="eastAsia"/>
          <w:kern w:val="22"/>
          <w:sz w:val="24"/>
          <w:szCs w:val="24"/>
          <w:lang w:eastAsia="zh-CN" w:bidi="th-TH"/>
        </w:rPr>
        <w:t>在</w:t>
      </w:r>
      <w:r>
        <w:rPr>
          <w:rFonts w:eastAsia="SimSun"/>
          <w:kern w:val="22"/>
          <w:sz w:val="24"/>
          <w:szCs w:val="24"/>
          <w:lang w:eastAsia="zh-CN" w:bidi="th-TH"/>
        </w:rPr>
        <w:t>进一步制定方法或标尺过程中加强信息分享和协作，例如，</w:t>
      </w:r>
      <w:r w:rsidR="009C09FC">
        <w:rPr>
          <w:rFonts w:eastAsia="SimSun" w:hint="eastAsia"/>
          <w:kern w:val="22"/>
          <w:sz w:val="24"/>
          <w:szCs w:val="24"/>
          <w:lang w:eastAsia="zh-CN" w:bidi="th-TH"/>
        </w:rPr>
        <w:t>就</w:t>
      </w:r>
      <w:r w:rsidR="009C09FC">
        <w:rPr>
          <w:rFonts w:eastAsia="SimSun"/>
          <w:kern w:val="22"/>
          <w:sz w:val="24"/>
          <w:szCs w:val="24"/>
          <w:lang w:eastAsia="zh-CN" w:bidi="th-TH"/>
        </w:rPr>
        <w:t>制定一项生物多样性标尺而进行的工作，该工作由</w:t>
      </w:r>
      <w:r w:rsidR="009C09FC">
        <w:rPr>
          <w:rFonts w:eastAsia="SimSun" w:hint="eastAsia"/>
          <w:kern w:val="22"/>
          <w:sz w:val="24"/>
          <w:szCs w:val="24"/>
          <w:lang w:eastAsia="zh-CN" w:bidi="th-TH"/>
        </w:rPr>
        <w:t>剑桥</w:t>
      </w:r>
      <w:r w:rsidR="009C09FC">
        <w:rPr>
          <w:rFonts w:eastAsia="SimSun"/>
          <w:kern w:val="22"/>
          <w:sz w:val="24"/>
          <w:szCs w:val="24"/>
          <w:lang w:eastAsia="zh-CN" w:bidi="th-TH"/>
        </w:rPr>
        <w:t>可持续性领导能力研究所</w:t>
      </w:r>
      <w:r w:rsidR="009C09FC">
        <w:rPr>
          <w:rFonts w:eastAsia="SimSun" w:hint="eastAsia"/>
          <w:kern w:val="22"/>
          <w:sz w:val="24"/>
          <w:szCs w:val="24"/>
          <w:lang w:eastAsia="zh-CN" w:bidi="th-TH"/>
        </w:rPr>
        <w:t>和</w:t>
      </w:r>
      <w:r w:rsidR="009C09FC">
        <w:rPr>
          <w:rFonts w:eastAsia="SimSun"/>
          <w:kern w:val="22"/>
          <w:sz w:val="24"/>
          <w:szCs w:val="24"/>
          <w:lang w:eastAsia="zh-CN" w:bidi="th-TH"/>
        </w:rPr>
        <w:t>合作伙伴进行</w:t>
      </w:r>
      <w:r w:rsidR="009C09FC">
        <w:rPr>
          <w:rFonts w:eastAsia="SimSun" w:hint="eastAsia"/>
          <w:kern w:val="22"/>
          <w:sz w:val="24"/>
          <w:szCs w:val="24"/>
          <w:lang w:eastAsia="zh-CN" w:bidi="th-TH"/>
        </w:rPr>
        <w:t>，为的是衡量对支持</w:t>
      </w:r>
      <w:r w:rsidR="009C09FC">
        <w:rPr>
          <w:rFonts w:eastAsia="SimSun"/>
          <w:kern w:val="22"/>
          <w:sz w:val="24"/>
          <w:szCs w:val="24"/>
          <w:lang w:eastAsia="zh-CN" w:bidi="th-TH"/>
        </w:rPr>
        <w:t>生态系统功能的生物多样性</w:t>
      </w:r>
      <w:r w:rsidR="009C09FC">
        <w:rPr>
          <w:rFonts w:eastAsia="SimSun" w:hint="eastAsia"/>
          <w:kern w:val="22"/>
          <w:sz w:val="24"/>
          <w:szCs w:val="24"/>
          <w:lang w:eastAsia="zh-CN" w:bidi="th-TH"/>
        </w:rPr>
        <w:t>的</w:t>
      </w:r>
      <w:r w:rsidR="009C09FC">
        <w:rPr>
          <w:rFonts w:eastAsia="SimSun"/>
          <w:kern w:val="22"/>
          <w:sz w:val="24"/>
          <w:szCs w:val="24"/>
          <w:lang w:eastAsia="zh-CN" w:bidi="th-TH"/>
        </w:rPr>
        <w:t>影响和依赖性</w:t>
      </w:r>
      <w:r w:rsidR="009C09FC">
        <w:rPr>
          <w:rFonts w:eastAsia="SimSun" w:hint="eastAsia"/>
          <w:kern w:val="22"/>
          <w:sz w:val="24"/>
          <w:szCs w:val="24"/>
          <w:lang w:eastAsia="zh-CN" w:bidi="th-TH"/>
        </w:rPr>
        <w:t>以及</w:t>
      </w:r>
      <w:r w:rsidR="009C09FC">
        <w:rPr>
          <w:rFonts w:eastAsia="SimSun"/>
          <w:kern w:val="22"/>
          <w:sz w:val="24"/>
          <w:szCs w:val="24"/>
          <w:lang w:eastAsia="zh-CN" w:bidi="th-TH"/>
        </w:rPr>
        <w:t>提供对于企业经营和业务模式至关重要的生态系统服务和惠益，以及</w:t>
      </w:r>
      <w:r w:rsidR="00732A08">
        <w:rPr>
          <w:rFonts w:eastAsia="SimSun" w:hint="eastAsia"/>
          <w:kern w:val="22"/>
          <w:sz w:val="24"/>
          <w:szCs w:val="24"/>
          <w:lang w:eastAsia="zh-CN" w:bidi="th-TH"/>
        </w:rPr>
        <w:t>更普遍</w:t>
      </w:r>
      <w:r w:rsidR="009C09FC">
        <w:rPr>
          <w:rFonts w:eastAsia="SimSun"/>
          <w:kern w:val="22"/>
          <w:sz w:val="24"/>
          <w:szCs w:val="24"/>
          <w:lang w:eastAsia="zh-CN" w:bidi="th-TH"/>
        </w:rPr>
        <w:t>地</w:t>
      </w:r>
      <w:r w:rsidR="00732A08">
        <w:rPr>
          <w:rFonts w:eastAsia="SimSun" w:hint="eastAsia"/>
          <w:kern w:val="22"/>
          <w:sz w:val="24"/>
          <w:szCs w:val="24"/>
          <w:lang w:eastAsia="zh-CN" w:bidi="th-TH"/>
        </w:rPr>
        <w:t>为了</w:t>
      </w:r>
      <w:r w:rsidR="009C09FC">
        <w:rPr>
          <w:rFonts w:eastAsia="SimSun"/>
          <w:kern w:val="22"/>
          <w:sz w:val="24"/>
          <w:szCs w:val="24"/>
          <w:lang w:eastAsia="zh-CN" w:bidi="th-TH"/>
        </w:rPr>
        <w:t>人类福祉；</w:t>
      </w:r>
    </w:p>
    <w:p w:rsidR="00070D30" w:rsidRPr="001A55DF" w:rsidRDefault="0036184D"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rFonts w:cs="Times New Roman"/>
          <w:kern w:val="22"/>
          <w:sz w:val="24"/>
          <w:szCs w:val="24"/>
          <w:lang w:eastAsia="ja-JP" w:bidi="th-TH"/>
        </w:rPr>
      </w:pPr>
      <w:r w:rsidRPr="001A55DF">
        <w:rPr>
          <w:rFonts w:eastAsia="SimSun" w:hint="eastAsia"/>
          <w:kern w:val="22"/>
          <w:sz w:val="24"/>
          <w:szCs w:val="24"/>
          <w:lang w:eastAsia="zh-CN" w:bidi="th-TH"/>
        </w:rPr>
        <w:t>在</w:t>
      </w:r>
      <w:r w:rsidRPr="001A55DF">
        <w:rPr>
          <w:rFonts w:eastAsia="SimSun"/>
          <w:kern w:val="22"/>
          <w:sz w:val="24"/>
          <w:szCs w:val="24"/>
          <w:lang w:eastAsia="zh-CN" w:bidi="th-TH"/>
        </w:rPr>
        <w:t>上述基础上</w:t>
      </w:r>
      <w:r w:rsidR="009A5E30">
        <w:rPr>
          <w:rFonts w:eastAsia="SimSun" w:hint="eastAsia"/>
          <w:kern w:val="22"/>
          <w:sz w:val="24"/>
          <w:szCs w:val="24"/>
          <w:lang w:eastAsia="zh-CN" w:bidi="th-TH"/>
        </w:rPr>
        <w:t>，</w:t>
      </w:r>
      <w:r w:rsidR="009A5E30">
        <w:rPr>
          <w:rFonts w:eastAsia="SimSun"/>
          <w:kern w:val="22"/>
          <w:sz w:val="24"/>
          <w:szCs w:val="24"/>
          <w:lang w:eastAsia="zh-CN" w:bidi="th-TH"/>
        </w:rPr>
        <w:t>并</w:t>
      </w:r>
      <w:r w:rsidRPr="001A55DF">
        <w:rPr>
          <w:rFonts w:eastAsia="SimSun"/>
          <w:kern w:val="22"/>
          <w:sz w:val="24"/>
          <w:szCs w:val="24"/>
          <w:lang w:eastAsia="zh-CN" w:bidi="th-TH"/>
        </w:rPr>
        <w:t>注意到</w:t>
      </w:r>
      <w:r w:rsidR="001A55DF" w:rsidRPr="001A55DF">
        <w:rPr>
          <w:rFonts w:eastAsia="SimSun" w:hint="eastAsia"/>
          <w:kern w:val="22"/>
          <w:sz w:val="24"/>
          <w:szCs w:val="24"/>
          <w:lang w:eastAsia="zh-CN" w:bidi="th-TH"/>
        </w:rPr>
        <w:t>关于</w:t>
      </w:r>
      <w:r w:rsidR="001A55DF" w:rsidRPr="001A55DF">
        <w:rPr>
          <w:rFonts w:eastAsia="SimSun"/>
          <w:kern w:val="22"/>
          <w:sz w:val="24"/>
          <w:szCs w:val="24"/>
          <w:lang w:eastAsia="zh-CN" w:bidi="th-TH"/>
        </w:rPr>
        <w:t>企业报告的上述报告和《可持续发展目标》</w:t>
      </w:r>
      <w:r w:rsidR="001A55DF" w:rsidRPr="001A55DF">
        <w:rPr>
          <w:rFonts w:eastAsia="SimSun" w:hint="eastAsia"/>
          <w:kern w:val="22"/>
          <w:sz w:val="24"/>
          <w:szCs w:val="24"/>
          <w:lang w:eastAsia="zh-CN" w:bidi="th-TH"/>
        </w:rPr>
        <w:t>，</w:t>
      </w:r>
      <w:r w:rsidR="00076EFB" w:rsidRPr="001A55DF">
        <w:rPr>
          <w:kern w:val="22"/>
          <w:sz w:val="24"/>
          <w:szCs w:val="24"/>
          <w:vertAlign w:val="superscript"/>
          <w:lang w:eastAsia="ja-JP" w:bidi="th-TH"/>
        </w:rPr>
        <w:fldChar w:fldCharType="begin"/>
      </w:r>
      <w:r w:rsidR="00076EFB" w:rsidRPr="001A55DF">
        <w:rPr>
          <w:kern w:val="22"/>
          <w:sz w:val="24"/>
          <w:szCs w:val="24"/>
          <w:vertAlign w:val="superscript"/>
          <w:lang w:eastAsia="ja-JP" w:bidi="th-TH"/>
        </w:rPr>
        <w:instrText xml:space="preserve"> NOTEREF _Ref515274810 \h  \* MERGEFORMAT </w:instrText>
      </w:r>
      <w:r w:rsidR="00076EFB" w:rsidRPr="001A55DF">
        <w:rPr>
          <w:kern w:val="22"/>
          <w:sz w:val="24"/>
          <w:szCs w:val="24"/>
          <w:vertAlign w:val="superscript"/>
          <w:lang w:eastAsia="ja-JP" w:bidi="th-TH"/>
        </w:rPr>
      </w:r>
      <w:r w:rsidR="00076EFB" w:rsidRPr="001A55DF">
        <w:rPr>
          <w:kern w:val="22"/>
          <w:sz w:val="24"/>
          <w:szCs w:val="24"/>
          <w:vertAlign w:val="superscript"/>
          <w:lang w:eastAsia="ja-JP" w:bidi="th-TH"/>
        </w:rPr>
        <w:fldChar w:fldCharType="separate"/>
      </w:r>
      <w:r w:rsidR="005634B0">
        <w:rPr>
          <w:kern w:val="22"/>
          <w:sz w:val="24"/>
          <w:szCs w:val="24"/>
          <w:vertAlign w:val="superscript"/>
          <w:lang w:eastAsia="ja-JP" w:bidi="th-TH"/>
        </w:rPr>
        <w:t>19</w:t>
      </w:r>
      <w:r w:rsidR="00076EFB" w:rsidRPr="001A55DF">
        <w:rPr>
          <w:kern w:val="22"/>
          <w:sz w:val="24"/>
          <w:szCs w:val="24"/>
          <w:vertAlign w:val="superscript"/>
          <w:lang w:eastAsia="ja-JP" w:bidi="th-TH"/>
        </w:rPr>
        <w:fldChar w:fldCharType="end"/>
      </w:r>
      <w:r w:rsidR="00070D30" w:rsidRPr="001A55DF">
        <w:rPr>
          <w:kern w:val="22"/>
          <w:sz w:val="24"/>
          <w:szCs w:val="24"/>
          <w:lang w:eastAsia="ja-JP" w:bidi="th-TH"/>
        </w:rPr>
        <w:t xml:space="preserve"> </w:t>
      </w:r>
      <w:r w:rsidR="001A55DF" w:rsidRPr="001A55DF">
        <w:rPr>
          <w:rFonts w:eastAsia="SimSun" w:hint="eastAsia"/>
          <w:kern w:val="22"/>
          <w:sz w:val="24"/>
          <w:szCs w:val="24"/>
          <w:lang w:eastAsia="zh-CN" w:bidi="th-TH"/>
        </w:rPr>
        <w:t>考虑</w:t>
      </w:r>
      <w:r w:rsidR="001A55DF" w:rsidRPr="001A55DF">
        <w:rPr>
          <w:rFonts w:eastAsia="SimSun"/>
          <w:kern w:val="22"/>
          <w:sz w:val="24"/>
          <w:szCs w:val="24"/>
          <w:lang w:eastAsia="zh-CN" w:bidi="th-TH"/>
        </w:rPr>
        <w:t>制定关于</w:t>
      </w:r>
      <w:r w:rsidR="001A55DF" w:rsidRPr="001A55DF">
        <w:rPr>
          <w:rFonts w:eastAsia="SimSun" w:hint="eastAsia"/>
          <w:kern w:val="22"/>
          <w:sz w:val="24"/>
          <w:szCs w:val="24"/>
          <w:lang w:eastAsia="zh-CN" w:bidi="th-TH"/>
        </w:rPr>
        <w:t>如何参照</w:t>
      </w:r>
      <w:r w:rsidR="001A55DF" w:rsidRPr="001A55DF">
        <w:rPr>
          <w:rFonts w:eastAsia="SimSun"/>
          <w:kern w:val="22"/>
          <w:sz w:val="24"/>
          <w:szCs w:val="24"/>
          <w:lang w:eastAsia="zh-CN" w:bidi="th-TH"/>
        </w:rPr>
        <w:t>《</w:t>
      </w:r>
      <w:r w:rsidR="001A55DF" w:rsidRPr="001A55DF">
        <w:rPr>
          <w:rFonts w:eastAsia="SimSun" w:hint="eastAsia"/>
          <w:kern w:val="22"/>
          <w:sz w:val="24"/>
          <w:szCs w:val="24"/>
          <w:lang w:eastAsia="zh-CN" w:bidi="th-TH"/>
        </w:rPr>
        <w:t>2030</w:t>
      </w:r>
      <w:r w:rsidR="001A55DF" w:rsidRPr="001A55DF">
        <w:rPr>
          <w:rFonts w:eastAsia="SimSun" w:hint="eastAsia"/>
          <w:kern w:val="22"/>
          <w:sz w:val="24"/>
          <w:szCs w:val="24"/>
          <w:lang w:eastAsia="zh-CN" w:bidi="th-TH"/>
        </w:rPr>
        <w:t>年</w:t>
      </w:r>
      <w:r w:rsidR="001A55DF" w:rsidRPr="001A55DF">
        <w:rPr>
          <w:rFonts w:eastAsia="SimSun"/>
          <w:kern w:val="22"/>
          <w:sz w:val="24"/>
          <w:szCs w:val="24"/>
          <w:lang w:eastAsia="zh-CN" w:bidi="th-TH"/>
        </w:rPr>
        <w:t>可持续发展议程</w:t>
      </w:r>
      <w:r w:rsidR="001A55DF" w:rsidRPr="001A55DF">
        <w:rPr>
          <w:rFonts w:eastAsia="SimSun" w:hint="eastAsia"/>
          <w:kern w:val="22"/>
          <w:sz w:val="24"/>
          <w:szCs w:val="24"/>
          <w:lang w:eastAsia="zh-CN" w:bidi="th-TH"/>
        </w:rPr>
        <w:t>》</w:t>
      </w:r>
      <w:r w:rsidR="001A55DF" w:rsidRPr="001A55DF">
        <w:rPr>
          <w:rFonts w:eastAsia="SimSun"/>
          <w:kern w:val="22"/>
          <w:sz w:val="24"/>
          <w:szCs w:val="24"/>
          <w:lang w:eastAsia="zh-CN" w:bidi="th-TH"/>
        </w:rPr>
        <w:t>及其可持续发展目标加强</w:t>
      </w:r>
      <w:r w:rsidR="001A55DF" w:rsidRPr="001A55DF">
        <w:rPr>
          <w:rFonts w:eastAsia="SimSun" w:hint="eastAsia"/>
          <w:kern w:val="22"/>
          <w:sz w:val="24"/>
          <w:szCs w:val="24"/>
          <w:lang w:eastAsia="zh-CN" w:bidi="th-TH"/>
        </w:rPr>
        <w:t>企业报告</w:t>
      </w:r>
      <w:r w:rsidR="001A55DF" w:rsidRPr="001A55DF">
        <w:rPr>
          <w:rFonts w:eastAsia="SimSun"/>
          <w:kern w:val="22"/>
          <w:sz w:val="24"/>
          <w:szCs w:val="24"/>
          <w:lang w:eastAsia="zh-CN" w:bidi="th-TH"/>
        </w:rPr>
        <w:t>的生态系统和生物多样性</w:t>
      </w:r>
      <w:r w:rsidR="001A55DF" w:rsidRPr="001A55DF">
        <w:rPr>
          <w:rFonts w:eastAsia="SimSun" w:hint="eastAsia"/>
          <w:kern w:val="22"/>
          <w:sz w:val="24"/>
          <w:szCs w:val="24"/>
          <w:lang w:eastAsia="zh-CN" w:bidi="th-TH"/>
        </w:rPr>
        <w:t>组成部分的</w:t>
      </w:r>
      <w:r w:rsidR="001A55DF" w:rsidRPr="001A55DF">
        <w:rPr>
          <w:rFonts w:eastAsia="SimSun"/>
          <w:kern w:val="22"/>
          <w:sz w:val="24"/>
          <w:szCs w:val="24"/>
          <w:lang w:eastAsia="zh-CN" w:bidi="th-TH"/>
        </w:rPr>
        <w:t>具体指导意见；</w:t>
      </w:r>
    </w:p>
    <w:p w:rsidR="00070D30" w:rsidRPr="00523940" w:rsidRDefault="001A55DF"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sz w:val="24"/>
          <w:szCs w:val="24"/>
          <w:lang w:eastAsia="ja-JP" w:bidi="th-TH"/>
        </w:rPr>
      </w:pPr>
      <w:r>
        <w:rPr>
          <w:rFonts w:eastAsia="SimSun" w:hint="eastAsia"/>
          <w:kern w:val="22"/>
          <w:sz w:val="24"/>
          <w:szCs w:val="24"/>
          <w:lang w:eastAsia="zh-CN" w:bidi="th-TH"/>
        </w:rPr>
        <w:t>考虑</w:t>
      </w:r>
      <w:r>
        <w:rPr>
          <w:rFonts w:eastAsia="SimSun"/>
          <w:kern w:val="22"/>
          <w:sz w:val="24"/>
          <w:szCs w:val="24"/>
          <w:lang w:eastAsia="zh-CN" w:bidi="th-TH"/>
        </w:rPr>
        <w:t>制定或加强</w:t>
      </w:r>
      <w:r w:rsidR="00513D10">
        <w:rPr>
          <w:rFonts w:eastAsia="SimSun" w:hint="eastAsia"/>
          <w:kern w:val="22"/>
          <w:sz w:val="24"/>
          <w:szCs w:val="24"/>
          <w:lang w:eastAsia="zh-CN" w:bidi="th-TH"/>
        </w:rPr>
        <w:t>相关具体</w:t>
      </w:r>
      <w:r w:rsidR="00513D10">
        <w:rPr>
          <w:rFonts w:eastAsia="SimSun"/>
          <w:kern w:val="22"/>
          <w:sz w:val="24"/>
          <w:szCs w:val="24"/>
          <w:lang w:eastAsia="zh-CN" w:bidi="th-TH"/>
        </w:rPr>
        <w:t>部门的指标和标尺，特别是与高度生物多样性影响</w:t>
      </w:r>
      <w:r w:rsidR="00513D10">
        <w:rPr>
          <w:rFonts w:eastAsia="SimSun" w:hint="eastAsia"/>
          <w:kern w:val="22"/>
          <w:sz w:val="24"/>
          <w:szCs w:val="24"/>
          <w:lang w:eastAsia="zh-CN" w:bidi="th-TH"/>
        </w:rPr>
        <w:t>和</w:t>
      </w:r>
      <w:r w:rsidR="00513D10">
        <w:rPr>
          <w:rFonts w:eastAsia="SimSun"/>
          <w:kern w:val="22"/>
          <w:sz w:val="24"/>
          <w:szCs w:val="24"/>
          <w:lang w:eastAsia="zh-CN" w:bidi="th-TH"/>
        </w:rPr>
        <w:t>依赖性的部门的指标和标尺；</w:t>
      </w:r>
    </w:p>
    <w:p w:rsidR="00070D30" w:rsidRPr="00523940" w:rsidRDefault="00513D1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sz w:val="24"/>
          <w:szCs w:val="24"/>
          <w:lang w:eastAsia="ja-JP" w:bidi="th-TH"/>
        </w:rPr>
      </w:pPr>
      <w:r w:rsidRPr="00513D10">
        <w:rPr>
          <w:rFonts w:eastAsia="SimSun" w:hint="eastAsia"/>
          <w:kern w:val="22"/>
          <w:sz w:val="24"/>
          <w:szCs w:val="24"/>
          <w:lang w:eastAsia="zh-CN" w:bidi="th-TH"/>
        </w:rPr>
        <w:t>协助</w:t>
      </w:r>
      <w:r w:rsidRPr="00513D10">
        <w:rPr>
          <w:rFonts w:eastAsia="SimSun"/>
          <w:kern w:val="22"/>
          <w:sz w:val="24"/>
          <w:szCs w:val="24"/>
          <w:lang w:eastAsia="zh-CN" w:bidi="th-TH"/>
        </w:rPr>
        <w:t>努力</w:t>
      </w:r>
      <w:r>
        <w:rPr>
          <w:rFonts w:eastAsia="SimSun" w:hint="eastAsia"/>
          <w:kern w:val="22"/>
          <w:sz w:val="24"/>
          <w:szCs w:val="24"/>
          <w:lang w:eastAsia="zh-CN" w:bidi="th-TH"/>
        </w:rPr>
        <w:t>加强</w:t>
      </w:r>
      <w:r w:rsidR="00202887">
        <w:rPr>
          <w:rFonts w:eastAsia="SimSun" w:hint="eastAsia"/>
          <w:kern w:val="22"/>
          <w:sz w:val="24"/>
          <w:szCs w:val="24"/>
          <w:lang w:eastAsia="zh-CN" w:bidi="th-TH"/>
        </w:rPr>
        <w:t>联合国</w:t>
      </w:r>
      <w:r w:rsidR="00202887" w:rsidRPr="00DD4BE9">
        <w:rPr>
          <w:rFonts w:ascii="SimSun" w:eastAsia="SimSun" w:hAnsi="SimSun" w:cs="SimSun" w:hint="eastAsia"/>
          <w:sz w:val="24"/>
          <w:lang w:eastAsia="zh-CN"/>
        </w:rPr>
        <w:t>环境</w:t>
      </w:r>
      <w:r w:rsidR="00202887" w:rsidRPr="00DD4BE9">
        <w:rPr>
          <w:sz w:val="24"/>
          <w:lang w:eastAsia="zh-CN"/>
        </w:rPr>
        <w:t>-</w:t>
      </w:r>
      <w:r w:rsidR="00202887" w:rsidRPr="00DD4BE9">
        <w:rPr>
          <w:rFonts w:ascii="SimSun" w:eastAsia="SimSun" w:hAnsi="SimSun" w:cs="SimSun" w:hint="eastAsia"/>
          <w:sz w:val="24"/>
          <w:lang w:eastAsia="zh-CN"/>
        </w:rPr>
        <w:t>经济核算制度</w:t>
      </w:r>
      <w:r w:rsidR="00202887">
        <w:rPr>
          <w:rFonts w:ascii="SimSun" w:eastAsia="SimSun" w:hAnsi="SimSun" w:cs="SimSun" w:hint="eastAsia"/>
          <w:sz w:val="24"/>
          <w:lang w:eastAsia="zh-CN"/>
        </w:rPr>
        <w:t>（</w:t>
      </w:r>
      <w:r w:rsidR="00202887" w:rsidRPr="00523940">
        <w:rPr>
          <w:kern w:val="22"/>
          <w:sz w:val="24"/>
          <w:szCs w:val="24"/>
          <w:lang w:eastAsia="ja-JP" w:bidi="th-TH"/>
        </w:rPr>
        <w:t>SEEA</w:t>
      </w:r>
      <w:r w:rsidR="00202887">
        <w:rPr>
          <w:rFonts w:ascii="SimSun" w:eastAsia="SimSun" w:hAnsi="SimSun" w:cs="SimSun"/>
          <w:sz w:val="24"/>
          <w:lang w:eastAsia="zh-CN"/>
        </w:rPr>
        <w:t>）</w:t>
      </w:r>
      <w:r w:rsidR="00202887">
        <w:rPr>
          <w:rFonts w:ascii="SimSun" w:eastAsia="SimSun" w:hAnsi="SimSun" w:cs="SimSun" w:hint="eastAsia"/>
          <w:sz w:val="24"/>
          <w:lang w:eastAsia="zh-CN"/>
        </w:rPr>
        <w:t>下</w:t>
      </w:r>
      <w:r w:rsidR="00202887">
        <w:rPr>
          <w:rFonts w:ascii="SimSun" w:eastAsia="SimSun" w:hAnsi="SimSun" w:cs="SimSun"/>
          <w:sz w:val="24"/>
          <w:lang w:eastAsia="zh-CN"/>
        </w:rPr>
        <w:t>开展的关于生态系统会计的工作与</w:t>
      </w:r>
      <w:r w:rsidR="00202887">
        <w:rPr>
          <w:rFonts w:ascii="SimSun" w:eastAsia="SimSun" w:hAnsi="SimSun" w:cs="SimSun" w:hint="eastAsia"/>
          <w:sz w:val="24"/>
          <w:lang w:eastAsia="zh-CN"/>
        </w:rPr>
        <w:t>企业层面</w:t>
      </w:r>
      <w:r w:rsidR="00202887">
        <w:rPr>
          <w:rFonts w:ascii="SimSun" w:eastAsia="SimSun" w:hAnsi="SimSun" w:cs="SimSun"/>
          <w:sz w:val="24"/>
          <w:lang w:eastAsia="zh-CN"/>
        </w:rPr>
        <w:t>生态系统和生物多样性会计</w:t>
      </w:r>
      <w:r w:rsidR="00202887">
        <w:rPr>
          <w:rFonts w:ascii="SimSun" w:eastAsia="SimSun" w:hAnsi="SimSun" w:cs="SimSun" w:hint="eastAsia"/>
          <w:sz w:val="24"/>
          <w:lang w:eastAsia="zh-CN"/>
        </w:rPr>
        <w:t>框架</w:t>
      </w:r>
      <w:r>
        <w:rPr>
          <w:rFonts w:eastAsia="SimSun" w:hint="eastAsia"/>
          <w:kern w:val="22"/>
          <w:sz w:val="24"/>
          <w:szCs w:val="24"/>
          <w:lang w:eastAsia="zh-CN" w:bidi="th-TH"/>
        </w:rPr>
        <w:t>之间</w:t>
      </w:r>
      <w:r>
        <w:rPr>
          <w:rFonts w:eastAsia="SimSun"/>
          <w:kern w:val="22"/>
          <w:sz w:val="24"/>
          <w:szCs w:val="24"/>
          <w:lang w:eastAsia="zh-CN" w:bidi="th-TH"/>
        </w:rPr>
        <w:t>的联系；</w:t>
      </w:r>
    </w:p>
    <w:p w:rsidR="00070D30" w:rsidRPr="00523940" w:rsidRDefault="00513D1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sz w:val="24"/>
          <w:szCs w:val="24"/>
          <w:lang w:eastAsia="ja-JP" w:bidi="th-TH"/>
        </w:rPr>
      </w:pPr>
      <w:r>
        <w:rPr>
          <w:rFonts w:eastAsia="SimSun" w:hint="eastAsia"/>
          <w:kern w:val="22"/>
          <w:sz w:val="24"/>
          <w:szCs w:val="24"/>
          <w:lang w:eastAsia="zh-CN" w:bidi="th-TH"/>
        </w:rPr>
        <w:t>考虑</w:t>
      </w:r>
      <w:r w:rsidR="00202887">
        <w:rPr>
          <w:rFonts w:eastAsia="SimSun" w:hint="eastAsia"/>
          <w:kern w:val="22"/>
          <w:sz w:val="24"/>
          <w:szCs w:val="24"/>
          <w:lang w:eastAsia="zh-CN" w:bidi="th-TH"/>
        </w:rPr>
        <w:t>将</w:t>
      </w:r>
      <w:r w:rsidR="00202887">
        <w:rPr>
          <w:rFonts w:eastAsia="SimSun"/>
          <w:kern w:val="22"/>
          <w:sz w:val="24"/>
          <w:szCs w:val="24"/>
          <w:lang w:eastAsia="zh-CN" w:bidi="th-TH"/>
        </w:rPr>
        <w:t>这一工作的商定结果作为相辅相成的要素纳入相关报告准则和相关指导意见，例如</w:t>
      </w:r>
      <w:r w:rsidR="00B95CD1" w:rsidRPr="00513D10">
        <w:rPr>
          <w:rFonts w:eastAsia="SimSun"/>
          <w:kern w:val="22"/>
          <w:sz w:val="24"/>
          <w:szCs w:val="24"/>
          <w:lang w:eastAsia="zh-CN" w:bidi="th-TH"/>
        </w:rPr>
        <w:t>全球</w:t>
      </w:r>
      <w:r w:rsidR="00B95CD1" w:rsidRPr="00513D10">
        <w:rPr>
          <w:rFonts w:eastAsia="SimSun" w:hint="eastAsia"/>
          <w:kern w:val="22"/>
          <w:sz w:val="24"/>
          <w:szCs w:val="24"/>
          <w:lang w:eastAsia="zh-CN" w:bidi="th-TH"/>
        </w:rPr>
        <w:t>报告倡议组织</w:t>
      </w:r>
      <w:r w:rsidRPr="00513D10">
        <w:rPr>
          <w:rFonts w:eastAsia="SimSun" w:hint="eastAsia"/>
          <w:kern w:val="22"/>
          <w:sz w:val="24"/>
          <w:szCs w:val="24"/>
          <w:lang w:eastAsia="zh-CN" w:bidi="th-TH"/>
        </w:rPr>
        <w:t>标准</w:t>
      </w:r>
      <w:r w:rsidRPr="00513D10">
        <w:rPr>
          <w:rFonts w:eastAsia="SimSun"/>
          <w:kern w:val="22"/>
          <w:sz w:val="24"/>
          <w:szCs w:val="24"/>
          <w:lang w:eastAsia="zh-CN" w:bidi="th-TH"/>
        </w:rPr>
        <w:t>，同时顾及</w:t>
      </w:r>
      <w:r>
        <w:rPr>
          <w:rFonts w:eastAsia="SimSun" w:hint="eastAsia"/>
          <w:kern w:val="22"/>
          <w:sz w:val="24"/>
          <w:szCs w:val="24"/>
          <w:lang w:eastAsia="zh-CN" w:bidi="th-TH"/>
        </w:rPr>
        <w:t>生物多样性</w:t>
      </w:r>
      <w:r>
        <w:rPr>
          <w:rFonts w:eastAsia="SimSun"/>
          <w:kern w:val="22"/>
          <w:sz w:val="24"/>
          <w:szCs w:val="24"/>
          <w:lang w:eastAsia="zh-CN" w:bidi="th-TH"/>
        </w:rPr>
        <w:t>指标伙伴关系下的现有工作。</w:t>
      </w:r>
    </w:p>
    <w:p w:rsidR="00202887" w:rsidRPr="00202887" w:rsidRDefault="00C54F2A"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sz w:val="24"/>
          <w:szCs w:val="24"/>
          <w:lang w:eastAsia="ja-JP" w:bidi="th-TH"/>
        </w:rPr>
      </w:pPr>
      <w:r w:rsidRPr="00970A5B">
        <w:rPr>
          <w:rFonts w:eastAsia="SimSun" w:hint="eastAsia"/>
          <w:snapToGrid w:val="0"/>
          <w:kern w:val="22"/>
          <w:sz w:val="24"/>
          <w:szCs w:val="24"/>
          <w:lang w:eastAsia="zh-CN" w:bidi="th-TH"/>
        </w:rPr>
        <w:lastRenderedPageBreak/>
        <w:t>执行问题</w:t>
      </w:r>
      <w:r>
        <w:rPr>
          <w:rFonts w:eastAsia="SimSun"/>
          <w:snapToGrid w:val="0"/>
          <w:kern w:val="22"/>
          <w:sz w:val="24"/>
          <w:szCs w:val="24"/>
          <w:lang w:eastAsia="zh-CN" w:bidi="th-TH"/>
        </w:rPr>
        <w:t>附属机构不妨建议</w:t>
      </w:r>
      <w:r>
        <w:rPr>
          <w:rFonts w:eastAsia="SimSun" w:hint="eastAsia"/>
          <w:snapToGrid w:val="0"/>
          <w:kern w:val="22"/>
          <w:sz w:val="24"/>
          <w:szCs w:val="24"/>
          <w:lang w:eastAsia="zh-CN" w:bidi="th-TH"/>
        </w:rPr>
        <w:t>建议</w:t>
      </w:r>
      <w:r>
        <w:rPr>
          <w:rFonts w:eastAsia="SimSun"/>
          <w:snapToGrid w:val="0"/>
          <w:kern w:val="22"/>
          <w:sz w:val="24"/>
          <w:szCs w:val="24"/>
          <w:lang w:eastAsia="zh-CN" w:bidi="th-TH"/>
        </w:rPr>
        <w:t>邀请</w:t>
      </w:r>
      <w:r w:rsidR="00202887">
        <w:rPr>
          <w:rFonts w:eastAsia="SimSun" w:hint="eastAsia"/>
          <w:snapToGrid w:val="0"/>
          <w:kern w:val="22"/>
          <w:sz w:val="24"/>
          <w:szCs w:val="24"/>
          <w:lang w:eastAsia="zh-CN" w:bidi="th-TH"/>
        </w:rPr>
        <w:t>各缔约方</w:t>
      </w:r>
      <w:r w:rsidR="00202887">
        <w:rPr>
          <w:rFonts w:eastAsia="SimSun"/>
          <w:snapToGrid w:val="0"/>
          <w:kern w:val="22"/>
          <w:sz w:val="24"/>
          <w:szCs w:val="24"/>
          <w:lang w:eastAsia="zh-CN" w:bidi="th-TH"/>
        </w:rPr>
        <w:t>和</w:t>
      </w:r>
      <w:r w:rsidR="00202887">
        <w:rPr>
          <w:rFonts w:eastAsia="SimSun" w:hint="eastAsia"/>
          <w:snapToGrid w:val="0"/>
          <w:kern w:val="22"/>
          <w:sz w:val="24"/>
          <w:szCs w:val="24"/>
          <w:lang w:eastAsia="zh-CN" w:bidi="th-TH"/>
        </w:rPr>
        <w:t>有能力</w:t>
      </w:r>
      <w:r w:rsidR="00202887">
        <w:rPr>
          <w:rFonts w:eastAsia="SimSun"/>
          <w:snapToGrid w:val="0"/>
          <w:kern w:val="22"/>
          <w:sz w:val="24"/>
          <w:szCs w:val="24"/>
          <w:lang w:eastAsia="zh-CN" w:bidi="th-TH"/>
        </w:rPr>
        <w:t>这样做的其他国家政府</w:t>
      </w:r>
      <w:r w:rsidR="00202887">
        <w:rPr>
          <w:rFonts w:eastAsia="SimSun" w:hint="eastAsia"/>
          <w:snapToGrid w:val="0"/>
          <w:kern w:val="22"/>
          <w:sz w:val="24"/>
          <w:szCs w:val="24"/>
          <w:lang w:eastAsia="zh-CN" w:bidi="th-TH"/>
        </w:rPr>
        <w:t>为</w:t>
      </w:r>
      <w:r w:rsidR="00202887">
        <w:rPr>
          <w:rFonts w:eastAsia="SimSun"/>
          <w:snapToGrid w:val="0"/>
          <w:kern w:val="22"/>
          <w:sz w:val="24"/>
          <w:szCs w:val="24"/>
          <w:lang w:eastAsia="zh-CN" w:bidi="th-TH"/>
        </w:rPr>
        <w:t>上文第</w:t>
      </w:r>
      <w:r w:rsidR="00202887">
        <w:rPr>
          <w:rFonts w:eastAsia="SimSun" w:hint="eastAsia"/>
          <w:snapToGrid w:val="0"/>
          <w:kern w:val="22"/>
          <w:sz w:val="24"/>
          <w:szCs w:val="24"/>
          <w:lang w:eastAsia="zh-CN" w:bidi="th-TH"/>
        </w:rPr>
        <w:t>35</w:t>
      </w:r>
      <w:r w:rsidR="00202887">
        <w:rPr>
          <w:rFonts w:eastAsia="SimSun" w:hint="eastAsia"/>
          <w:snapToGrid w:val="0"/>
          <w:kern w:val="22"/>
          <w:sz w:val="24"/>
          <w:szCs w:val="24"/>
          <w:lang w:eastAsia="zh-CN" w:bidi="th-TH"/>
        </w:rPr>
        <w:t>段中</w:t>
      </w:r>
      <w:r w:rsidR="00202887">
        <w:rPr>
          <w:rFonts w:eastAsia="SimSun"/>
          <w:snapToGrid w:val="0"/>
          <w:kern w:val="22"/>
          <w:sz w:val="24"/>
          <w:szCs w:val="24"/>
          <w:lang w:eastAsia="zh-CN" w:bidi="th-TH"/>
        </w:rPr>
        <w:t>所述工作提供财政支助，并请执行秘书</w:t>
      </w:r>
      <w:r w:rsidR="00202887">
        <w:rPr>
          <w:rFonts w:eastAsia="SimSun" w:hint="eastAsia"/>
          <w:snapToGrid w:val="0"/>
          <w:kern w:val="22"/>
          <w:sz w:val="24"/>
          <w:szCs w:val="24"/>
          <w:lang w:eastAsia="zh-CN" w:bidi="th-TH"/>
        </w:rPr>
        <w:t>在</w:t>
      </w:r>
      <w:r w:rsidR="00202887">
        <w:rPr>
          <w:rFonts w:eastAsia="SimSun"/>
          <w:snapToGrid w:val="0"/>
          <w:kern w:val="22"/>
          <w:sz w:val="24"/>
          <w:szCs w:val="24"/>
          <w:lang w:eastAsia="zh-CN" w:bidi="th-TH"/>
        </w:rPr>
        <w:t>资源允许的情况下支持和便利这一工作。</w:t>
      </w:r>
    </w:p>
    <w:p w:rsidR="00202887" w:rsidRPr="00202887" w:rsidRDefault="0024428C" w:rsidP="00060510">
      <w:pPr>
        <w:pStyle w:val="Para1"/>
        <w:suppressLineNumbers/>
        <w:suppressAutoHyphens/>
        <w:kinsoku w:val="0"/>
        <w:overflowPunct w:val="0"/>
        <w:autoSpaceDE w:val="0"/>
        <w:autoSpaceDN w:val="0"/>
        <w:adjustRightInd w:val="0"/>
        <w:snapToGrid w:val="0"/>
        <w:spacing w:line="233" w:lineRule="auto"/>
        <w:ind w:left="0" w:firstLine="0"/>
        <w:rPr>
          <w:snapToGrid w:val="0"/>
          <w:kern w:val="22"/>
          <w:sz w:val="24"/>
          <w:szCs w:val="24"/>
          <w:lang w:eastAsia="ja-JP" w:bidi="th-TH"/>
        </w:rPr>
      </w:pPr>
      <w:r w:rsidRPr="009A15E9">
        <w:rPr>
          <w:rFonts w:ascii="SimSun" w:eastAsia="SimSun" w:hAnsi="SimSun" w:cs="Microsoft YaHei" w:hint="eastAsia"/>
          <w:snapToGrid w:val="0"/>
          <w:kern w:val="22"/>
          <w:sz w:val="24"/>
          <w:szCs w:val="24"/>
          <w:lang w:eastAsia="ja-JP" w:bidi="th-TH"/>
        </w:rPr>
        <w:t>执行问题附属机构不妨建议</w:t>
      </w:r>
      <w:r w:rsidR="00202887">
        <w:rPr>
          <w:rFonts w:ascii="SimSun" w:eastAsia="SimSun" w:hAnsi="SimSun" w:cs="Microsoft YaHei" w:hint="eastAsia"/>
          <w:snapToGrid w:val="0"/>
          <w:kern w:val="22"/>
          <w:sz w:val="24"/>
          <w:szCs w:val="24"/>
          <w:lang w:eastAsia="zh-CN" w:bidi="th-TH"/>
        </w:rPr>
        <w:t>邀请</w:t>
      </w:r>
      <w:r w:rsidR="00202887">
        <w:rPr>
          <w:rFonts w:ascii="SimSun" w:eastAsia="SimSun" w:hAnsi="SimSun" w:cs="Microsoft YaHei"/>
          <w:snapToGrid w:val="0"/>
          <w:kern w:val="22"/>
          <w:sz w:val="24"/>
          <w:szCs w:val="24"/>
          <w:lang w:eastAsia="zh-CN" w:bidi="th-TH"/>
        </w:rPr>
        <w:t>各缔约方、其他国家政府和相关组织和倡议</w:t>
      </w:r>
      <w:r w:rsidR="00BD2C48">
        <w:rPr>
          <w:rFonts w:ascii="SimSun" w:eastAsia="SimSun" w:hAnsi="SimSun" w:cs="Microsoft YaHei" w:hint="eastAsia"/>
          <w:snapToGrid w:val="0"/>
          <w:kern w:val="22"/>
          <w:sz w:val="24"/>
          <w:szCs w:val="24"/>
          <w:lang w:eastAsia="zh-CN" w:bidi="th-TH"/>
        </w:rPr>
        <w:t>，</w:t>
      </w:r>
      <w:r w:rsidR="00BD2C48">
        <w:rPr>
          <w:rFonts w:ascii="SimSun" w:eastAsia="SimSun" w:hAnsi="SimSun" w:cs="Microsoft YaHei"/>
          <w:snapToGrid w:val="0"/>
          <w:kern w:val="22"/>
          <w:sz w:val="24"/>
          <w:szCs w:val="24"/>
          <w:lang w:eastAsia="zh-CN" w:bidi="th-TH"/>
        </w:rPr>
        <w:t>在</w:t>
      </w:r>
      <w:r w:rsidR="00202887">
        <w:rPr>
          <w:rFonts w:ascii="SimSun" w:eastAsia="SimSun" w:hAnsi="SimSun" w:cs="Microsoft YaHei" w:hint="eastAsia"/>
          <w:snapToGrid w:val="0"/>
          <w:kern w:val="22"/>
          <w:sz w:val="24"/>
          <w:szCs w:val="24"/>
          <w:lang w:eastAsia="zh-CN" w:bidi="th-TH"/>
        </w:rPr>
        <w:t>借助上述</w:t>
      </w:r>
      <w:r w:rsidR="00202887">
        <w:rPr>
          <w:rFonts w:ascii="SimSun" w:eastAsia="SimSun" w:hAnsi="SimSun" w:cs="Microsoft YaHei"/>
          <w:snapToGrid w:val="0"/>
          <w:kern w:val="22"/>
          <w:sz w:val="24"/>
          <w:szCs w:val="24"/>
          <w:lang w:eastAsia="zh-CN" w:bidi="th-TH"/>
        </w:rPr>
        <w:t>工作</w:t>
      </w:r>
      <w:r w:rsidR="00BD2C48">
        <w:rPr>
          <w:rFonts w:ascii="SimSun" w:eastAsia="SimSun" w:hAnsi="SimSun" w:cs="Microsoft YaHei" w:hint="eastAsia"/>
          <w:snapToGrid w:val="0"/>
          <w:kern w:val="22"/>
          <w:sz w:val="24"/>
          <w:szCs w:val="24"/>
          <w:lang w:eastAsia="zh-CN" w:bidi="th-TH"/>
        </w:rPr>
        <w:t>的</w:t>
      </w:r>
      <w:r w:rsidR="00BD2C48">
        <w:rPr>
          <w:rFonts w:ascii="SimSun" w:eastAsia="SimSun" w:hAnsi="SimSun" w:cs="Microsoft YaHei"/>
          <w:snapToGrid w:val="0"/>
          <w:kern w:val="22"/>
          <w:sz w:val="24"/>
          <w:szCs w:val="24"/>
          <w:lang w:eastAsia="zh-CN" w:bidi="th-TH"/>
        </w:rPr>
        <w:t>情况下</w:t>
      </w:r>
      <w:r w:rsidR="00202887">
        <w:rPr>
          <w:rFonts w:ascii="SimSun" w:eastAsia="SimSun" w:hAnsi="SimSun" w:cs="Microsoft YaHei"/>
          <w:snapToGrid w:val="0"/>
          <w:kern w:val="22"/>
          <w:sz w:val="24"/>
          <w:szCs w:val="24"/>
          <w:lang w:eastAsia="zh-CN" w:bidi="th-TH"/>
        </w:rPr>
        <w:t>，加强</w:t>
      </w:r>
      <w:r w:rsidR="00BD2C48">
        <w:rPr>
          <w:rFonts w:ascii="SimSun" w:eastAsia="SimSun" w:hAnsi="SimSun" w:cs="Microsoft YaHei" w:hint="eastAsia"/>
          <w:snapToGrid w:val="0"/>
          <w:kern w:val="22"/>
          <w:sz w:val="24"/>
          <w:szCs w:val="24"/>
          <w:lang w:eastAsia="zh-CN" w:bidi="th-TH"/>
        </w:rPr>
        <w:t>企业界</w:t>
      </w:r>
      <w:r w:rsidR="009A5E30">
        <w:rPr>
          <w:rFonts w:ascii="SimSun" w:eastAsia="SimSun" w:hAnsi="SimSun" w:cs="Microsoft YaHei"/>
          <w:snapToGrid w:val="0"/>
          <w:kern w:val="22"/>
          <w:sz w:val="24"/>
          <w:szCs w:val="24"/>
          <w:lang w:eastAsia="zh-CN" w:bidi="th-TH"/>
        </w:rPr>
        <w:t>报告非金融信息的现有指导意见中</w:t>
      </w:r>
      <w:r w:rsidR="009A5E30">
        <w:rPr>
          <w:rFonts w:ascii="SimSun" w:eastAsia="SimSun" w:hAnsi="SimSun" w:cs="Microsoft YaHei" w:hint="eastAsia"/>
          <w:snapToGrid w:val="0"/>
          <w:kern w:val="22"/>
          <w:sz w:val="24"/>
          <w:szCs w:val="24"/>
          <w:lang w:eastAsia="zh-CN" w:bidi="th-TH"/>
        </w:rPr>
        <w:t>关于</w:t>
      </w:r>
      <w:r w:rsidR="00BD2C48">
        <w:rPr>
          <w:rFonts w:ascii="SimSun" w:eastAsia="SimSun" w:hAnsi="SimSun" w:cs="Microsoft YaHei"/>
          <w:snapToGrid w:val="0"/>
          <w:kern w:val="22"/>
          <w:sz w:val="24"/>
          <w:szCs w:val="24"/>
          <w:lang w:eastAsia="zh-CN" w:bidi="th-TH"/>
        </w:rPr>
        <w:t>生态系统和生物多样性</w:t>
      </w:r>
      <w:r w:rsidR="009A5E30">
        <w:rPr>
          <w:rFonts w:ascii="SimSun" w:eastAsia="SimSun" w:hAnsi="SimSun" w:cs="Microsoft YaHei" w:hint="eastAsia"/>
          <w:snapToGrid w:val="0"/>
          <w:kern w:val="22"/>
          <w:sz w:val="24"/>
          <w:szCs w:val="24"/>
          <w:lang w:eastAsia="zh-CN" w:bidi="th-TH"/>
        </w:rPr>
        <w:t>的</w:t>
      </w:r>
      <w:r w:rsidR="00BD2C48">
        <w:rPr>
          <w:rFonts w:ascii="SimSun" w:eastAsia="SimSun" w:hAnsi="SimSun" w:cs="Microsoft YaHei"/>
          <w:snapToGrid w:val="0"/>
          <w:kern w:val="22"/>
          <w:sz w:val="24"/>
          <w:szCs w:val="24"/>
          <w:lang w:eastAsia="zh-CN" w:bidi="th-TH"/>
        </w:rPr>
        <w:t>组成部分。</w:t>
      </w:r>
    </w:p>
    <w:p w:rsidR="00070D30" w:rsidRPr="004837EC" w:rsidRDefault="00C54F2A"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sz w:val="24"/>
          <w:szCs w:val="24"/>
          <w:lang w:eastAsia="ja-JP" w:bidi="th-TH"/>
        </w:rPr>
      </w:pPr>
      <w:r w:rsidRPr="004837EC">
        <w:rPr>
          <w:rFonts w:eastAsia="SimSun" w:hint="eastAsia"/>
          <w:snapToGrid w:val="0"/>
          <w:kern w:val="22"/>
          <w:sz w:val="24"/>
          <w:szCs w:val="24"/>
          <w:lang w:eastAsia="zh-CN" w:bidi="th-TH"/>
        </w:rPr>
        <w:t>执行问题</w:t>
      </w:r>
      <w:r w:rsidRPr="004837EC">
        <w:rPr>
          <w:rFonts w:eastAsia="SimSun"/>
          <w:snapToGrid w:val="0"/>
          <w:kern w:val="22"/>
          <w:sz w:val="24"/>
          <w:szCs w:val="24"/>
          <w:lang w:eastAsia="zh-CN" w:bidi="th-TH"/>
        </w:rPr>
        <w:t>附属机构</w:t>
      </w:r>
      <w:r w:rsidRPr="004837EC">
        <w:rPr>
          <w:rFonts w:eastAsia="SimSun" w:hint="eastAsia"/>
          <w:snapToGrid w:val="0"/>
          <w:kern w:val="22"/>
          <w:sz w:val="24"/>
          <w:szCs w:val="24"/>
          <w:lang w:eastAsia="zh-CN" w:bidi="th-TH"/>
        </w:rPr>
        <w:t>还</w:t>
      </w:r>
      <w:r w:rsidRPr="004837EC">
        <w:rPr>
          <w:rFonts w:eastAsia="SimSun"/>
          <w:snapToGrid w:val="0"/>
          <w:kern w:val="22"/>
          <w:sz w:val="24"/>
          <w:szCs w:val="24"/>
          <w:lang w:eastAsia="zh-CN" w:bidi="th-TH"/>
        </w:rPr>
        <w:t>不妨建议邀请</w:t>
      </w:r>
      <w:r w:rsidR="00BD2C48" w:rsidRPr="004837EC">
        <w:rPr>
          <w:rFonts w:eastAsia="SimSun" w:hint="eastAsia"/>
          <w:snapToGrid w:val="0"/>
          <w:kern w:val="22"/>
          <w:sz w:val="24"/>
          <w:szCs w:val="24"/>
          <w:lang w:eastAsia="zh-CN" w:bidi="th-TH"/>
        </w:rPr>
        <w:t>上述</w:t>
      </w:r>
      <w:r w:rsidR="00BD2C48" w:rsidRPr="004837EC">
        <w:rPr>
          <w:rFonts w:eastAsia="SimSun"/>
          <w:snapToGrid w:val="0"/>
          <w:kern w:val="22"/>
          <w:sz w:val="24"/>
          <w:szCs w:val="24"/>
          <w:lang w:eastAsia="zh-CN" w:bidi="th-TH"/>
        </w:rPr>
        <w:t>合作组织和倡议向执行秘书提交</w:t>
      </w:r>
      <w:r w:rsidR="004837EC" w:rsidRPr="004837EC">
        <w:rPr>
          <w:rFonts w:eastAsia="SimSun" w:hint="eastAsia"/>
          <w:snapToGrid w:val="0"/>
          <w:kern w:val="22"/>
          <w:sz w:val="24"/>
          <w:szCs w:val="24"/>
          <w:lang w:eastAsia="zh-CN" w:bidi="th-TH"/>
        </w:rPr>
        <w:t>关于</w:t>
      </w:r>
      <w:r w:rsidR="004837EC" w:rsidRPr="004837EC">
        <w:rPr>
          <w:rFonts w:eastAsia="SimSun"/>
          <w:snapToGrid w:val="0"/>
          <w:kern w:val="22"/>
          <w:sz w:val="24"/>
          <w:szCs w:val="24"/>
          <w:lang w:eastAsia="zh-CN" w:bidi="th-TH"/>
        </w:rPr>
        <w:t>所取得的有关进展、吸取的教训</w:t>
      </w:r>
      <w:r w:rsidR="004837EC" w:rsidRPr="004837EC">
        <w:rPr>
          <w:rFonts w:eastAsia="SimSun" w:hint="eastAsia"/>
          <w:snapToGrid w:val="0"/>
          <w:kern w:val="22"/>
          <w:sz w:val="24"/>
          <w:szCs w:val="24"/>
          <w:lang w:eastAsia="zh-CN" w:bidi="th-TH"/>
        </w:rPr>
        <w:t>和</w:t>
      </w:r>
      <w:r w:rsidR="004837EC" w:rsidRPr="004837EC">
        <w:rPr>
          <w:rFonts w:eastAsia="SimSun"/>
          <w:snapToGrid w:val="0"/>
          <w:kern w:val="22"/>
          <w:sz w:val="24"/>
          <w:szCs w:val="24"/>
          <w:lang w:eastAsia="zh-CN" w:bidi="th-TH"/>
        </w:rPr>
        <w:t>遇到的障碍</w:t>
      </w:r>
      <w:r w:rsidR="004837EC" w:rsidRPr="004837EC">
        <w:rPr>
          <w:rFonts w:eastAsia="SimSun" w:hint="eastAsia"/>
          <w:snapToGrid w:val="0"/>
          <w:kern w:val="22"/>
          <w:sz w:val="24"/>
          <w:szCs w:val="24"/>
          <w:lang w:eastAsia="zh-CN" w:bidi="th-TH"/>
        </w:rPr>
        <w:t>以及</w:t>
      </w:r>
      <w:r w:rsidR="004837EC" w:rsidRPr="004837EC">
        <w:rPr>
          <w:rFonts w:eastAsia="SimSun"/>
          <w:snapToGrid w:val="0"/>
          <w:kern w:val="22"/>
          <w:sz w:val="24"/>
          <w:szCs w:val="24"/>
          <w:lang w:eastAsia="zh-CN" w:bidi="th-TH"/>
        </w:rPr>
        <w:t>克服所查明障碍的方式方法的信息，包括</w:t>
      </w:r>
      <w:r w:rsidR="004837EC" w:rsidRPr="004837EC">
        <w:rPr>
          <w:rFonts w:eastAsia="SimSun" w:cs="Times New Roman" w:hint="eastAsia"/>
          <w:snapToGrid w:val="0"/>
          <w:kern w:val="22"/>
          <w:sz w:val="24"/>
          <w:szCs w:val="24"/>
          <w:lang w:eastAsia="zh-CN" w:bidi="th-TH"/>
        </w:rPr>
        <w:t>指标</w:t>
      </w:r>
      <w:r w:rsidR="004837EC" w:rsidRPr="004837EC">
        <w:rPr>
          <w:rFonts w:eastAsia="SimSun" w:cs="Times New Roman"/>
          <w:snapToGrid w:val="0"/>
          <w:kern w:val="22"/>
          <w:sz w:val="24"/>
          <w:szCs w:val="24"/>
          <w:lang w:eastAsia="zh-CN" w:bidi="th-TH"/>
        </w:rPr>
        <w:t>和标尺</w:t>
      </w:r>
      <w:r w:rsidR="004837EC" w:rsidRPr="004837EC">
        <w:rPr>
          <w:rFonts w:eastAsia="SimSun" w:cs="Times New Roman" w:hint="eastAsia"/>
          <w:snapToGrid w:val="0"/>
          <w:kern w:val="22"/>
          <w:sz w:val="24"/>
          <w:szCs w:val="24"/>
          <w:lang w:eastAsia="zh-CN" w:bidi="th-TH"/>
        </w:rPr>
        <w:t>形式</w:t>
      </w:r>
      <w:r w:rsidR="004837EC" w:rsidRPr="004837EC">
        <w:rPr>
          <w:rFonts w:eastAsia="SimSun" w:cs="Times New Roman"/>
          <w:snapToGrid w:val="0"/>
          <w:kern w:val="22"/>
          <w:sz w:val="24"/>
          <w:szCs w:val="24"/>
          <w:lang w:eastAsia="zh-CN" w:bidi="th-TH"/>
        </w:rPr>
        <w:t>的可能行动</w:t>
      </w:r>
      <w:r w:rsidR="004837EC" w:rsidRPr="004837EC">
        <w:rPr>
          <w:rFonts w:eastAsia="SimSun" w:cs="Times New Roman" w:hint="eastAsia"/>
          <w:snapToGrid w:val="0"/>
          <w:kern w:val="22"/>
          <w:sz w:val="24"/>
          <w:szCs w:val="24"/>
          <w:lang w:eastAsia="zh-CN" w:bidi="th-TH"/>
        </w:rPr>
        <w:t>，</w:t>
      </w:r>
      <w:r w:rsidR="004837EC" w:rsidRPr="004837EC">
        <w:rPr>
          <w:rFonts w:eastAsia="SimSun" w:cs="Times New Roman"/>
          <w:snapToGrid w:val="0"/>
          <w:kern w:val="22"/>
          <w:sz w:val="24"/>
          <w:szCs w:val="24"/>
          <w:lang w:eastAsia="zh-CN" w:bidi="th-TH"/>
        </w:rPr>
        <w:t>供</w:t>
      </w:r>
      <w:r w:rsidR="004837EC" w:rsidRPr="004837EC">
        <w:rPr>
          <w:rFonts w:eastAsia="SimSun" w:cs="Times New Roman" w:hint="eastAsia"/>
          <w:snapToGrid w:val="0"/>
          <w:kern w:val="22"/>
          <w:sz w:val="24"/>
          <w:szCs w:val="24"/>
          <w:lang w:eastAsia="zh-CN" w:bidi="th-TH"/>
        </w:rPr>
        <w:t>私人部门</w:t>
      </w:r>
      <w:r w:rsidR="004837EC" w:rsidRPr="004837EC">
        <w:rPr>
          <w:rFonts w:eastAsia="SimSun" w:cs="Times New Roman"/>
          <w:snapToGrid w:val="0"/>
          <w:kern w:val="22"/>
          <w:sz w:val="24"/>
          <w:szCs w:val="24"/>
          <w:lang w:eastAsia="zh-CN" w:bidi="th-TH"/>
        </w:rPr>
        <w:t>可能纳入</w:t>
      </w:r>
      <w:r w:rsidR="004837EC" w:rsidRPr="004837EC">
        <w:rPr>
          <w:rFonts w:eastAsia="SimSun" w:cs="Times New Roman" w:hint="eastAsia"/>
          <w:snapToGrid w:val="0"/>
          <w:kern w:val="22"/>
          <w:sz w:val="24"/>
          <w:szCs w:val="24"/>
          <w:lang w:eastAsia="zh-CN" w:bidi="th-TH"/>
        </w:rPr>
        <w:t>2020</w:t>
      </w:r>
      <w:r w:rsidR="004837EC" w:rsidRPr="004837EC">
        <w:rPr>
          <w:rFonts w:eastAsia="SimSun" w:cs="Times New Roman" w:hint="eastAsia"/>
          <w:snapToGrid w:val="0"/>
          <w:kern w:val="22"/>
          <w:sz w:val="24"/>
          <w:szCs w:val="24"/>
          <w:lang w:eastAsia="zh-CN" w:bidi="th-TH"/>
        </w:rPr>
        <w:t>年后</w:t>
      </w:r>
      <w:r w:rsidR="004837EC" w:rsidRPr="004837EC">
        <w:rPr>
          <w:rFonts w:eastAsia="SimSun" w:cs="Times New Roman"/>
          <w:snapToGrid w:val="0"/>
          <w:kern w:val="22"/>
          <w:sz w:val="24"/>
          <w:szCs w:val="24"/>
          <w:lang w:eastAsia="zh-CN" w:bidi="th-TH"/>
        </w:rPr>
        <w:t>全球生物多样性框架。</w:t>
      </w:r>
      <w:r w:rsidR="0024428C" w:rsidRPr="004837EC">
        <w:rPr>
          <w:rFonts w:ascii="SimSun" w:eastAsia="SimSun" w:hAnsi="SimSun" w:cs="Microsoft YaHei" w:hint="eastAsia"/>
          <w:snapToGrid w:val="0"/>
          <w:kern w:val="22"/>
          <w:sz w:val="24"/>
          <w:szCs w:val="24"/>
          <w:lang w:eastAsia="ja-JP" w:bidi="th-TH"/>
        </w:rPr>
        <w:t>执</w:t>
      </w:r>
      <w:r w:rsidR="0024428C" w:rsidRPr="004837EC">
        <w:rPr>
          <w:rFonts w:ascii="SimSun" w:eastAsia="SimSun" w:hAnsi="SimSun" w:cs="Microsoft YaHei"/>
          <w:snapToGrid w:val="0"/>
          <w:kern w:val="22"/>
          <w:sz w:val="24"/>
          <w:szCs w:val="24"/>
          <w:lang w:eastAsia="ja-JP" w:bidi="th-TH"/>
        </w:rPr>
        <w:t>行</w:t>
      </w:r>
      <w:r w:rsidR="0024428C" w:rsidRPr="004837EC">
        <w:rPr>
          <w:rFonts w:ascii="SimSun" w:eastAsia="SimSun" w:hAnsi="SimSun" w:cs="Microsoft YaHei" w:hint="eastAsia"/>
          <w:snapToGrid w:val="0"/>
          <w:kern w:val="22"/>
          <w:sz w:val="24"/>
          <w:szCs w:val="24"/>
          <w:lang w:eastAsia="ja-JP" w:bidi="th-TH"/>
        </w:rPr>
        <w:t>问题</w:t>
      </w:r>
      <w:r w:rsidR="0024428C" w:rsidRPr="004837EC">
        <w:rPr>
          <w:rFonts w:ascii="SimSun" w:eastAsia="SimSun" w:hAnsi="SimSun" w:cs="Microsoft YaHei"/>
          <w:snapToGrid w:val="0"/>
          <w:kern w:val="22"/>
          <w:sz w:val="24"/>
          <w:szCs w:val="24"/>
          <w:lang w:eastAsia="ja-JP" w:bidi="th-TH"/>
        </w:rPr>
        <w:t>附属机构不妨建</w:t>
      </w:r>
      <w:r w:rsidR="0024428C" w:rsidRPr="004837EC">
        <w:rPr>
          <w:rFonts w:ascii="SimSun" w:eastAsia="SimSun" w:hAnsi="SimSun" w:cs="Microsoft YaHei" w:hint="eastAsia"/>
          <w:snapToGrid w:val="0"/>
          <w:kern w:val="22"/>
          <w:sz w:val="24"/>
          <w:szCs w:val="24"/>
          <w:lang w:eastAsia="ja-JP" w:bidi="th-TH"/>
        </w:rPr>
        <w:t>议</w:t>
      </w:r>
      <w:r w:rsidR="004837EC" w:rsidRPr="004837EC">
        <w:rPr>
          <w:rFonts w:ascii="SimSun" w:eastAsia="SimSun" w:hAnsi="SimSun" w:cs="Microsoft YaHei" w:hint="eastAsia"/>
          <w:snapToGrid w:val="0"/>
          <w:kern w:val="22"/>
          <w:sz w:val="24"/>
          <w:szCs w:val="24"/>
          <w:lang w:eastAsia="zh-CN" w:bidi="th-TH"/>
        </w:rPr>
        <w:t>加强</w:t>
      </w:r>
      <w:r w:rsidR="004837EC" w:rsidRPr="004837EC">
        <w:rPr>
          <w:rFonts w:ascii="SimSun" w:eastAsia="SimSun" w:hAnsi="SimSun" w:cs="Microsoft YaHei"/>
          <w:snapToGrid w:val="0"/>
          <w:kern w:val="22"/>
          <w:sz w:val="24"/>
          <w:szCs w:val="24"/>
          <w:lang w:eastAsia="zh-CN" w:bidi="th-TH"/>
        </w:rPr>
        <w:t>企业界今后数十年内直接参与实现</w:t>
      </w:r>
      <w:r w:rsidR="004837EC" w:rsidRPr="004837EC">
        <w:rPr>
          <w:rFonts w:ascii="SimSun" w:eastAsia="SimSun" w:hAnsi="SimSun" w:cs="Microsoft YaHei" w:hint="eastAsia"/>
          <w:snapToGrid w:val="0"/>
          <w:kern w:val="22"/>
          <w:sz w:val="24"/>
          <w:szCs w:val="24"/>
          <w:lang w:eastAsia="zh-CN" w:bidi="th-TH"/>
        </w:rPr>
        <w:t>《</w:t>
      </w:r>
      <w:r w:rsidR="004837EC" w:rsidRPr="004837EC">
        <w:rPr>
          <w:rFonts w:ascii="SimSun" w:eastAsia="SimSun" w:hAnsi="SimSun" w:cs="Microsoft YaHei"/>
          <w:snapToGrid w:val="0"/>
          <w:kern w:val="22"/>
          <w:sz w:val="24"/>
          <w:szCs w:val="24"/>
          <w:lang w:eastAsia="zh-CN" w:bidi="th-TH"/>
        </w:rPr>
        <w:t>公约</w:t>
      </w:r>
      <w:r w:rsidR="004837EC" w:rsidRPr="004837EC">
        <w:rPr>
          <w:rFonts w:ascii="SimSun" w:eastAsia="SimSun" w:hAnsi="SimSun" w:cs="Microsoft YaHei" w:hint="eastAsia"/>
          <w:snapToGrid w:val="0"/>
          <w:kern w:val="22"/>
          <w:sz w:val="24"/>
          <w:szCs w:val="24"/>
          <w:lang w:eastAsia="zh-CN" w:bidi="th-TH"/>
        </w:rPr>
        <w:t>》</w:t>
      </w:r>
      <w:r w:rsidR="003F6432">
        <w:rPr>
          <w:rFonts w:ascii="SimSun" w:eastAsia="SimSun" w:hAnsi="SimSun" w:cs="Microsoft YaHei" w:hint="eastAsia"/>
          <w:snapToGrid w:val="0"/>
          <w:kern w:val="22"/>
          <w:sz w:val="24"/>
          <w:szCs w:val="24"/>
          <w:lang w:eastAsia="zh-CN" w:bidi="th-TH"/>
        </w:rPr>
        <w:t>的</w:t>
      </w:r>
      <w:r w:rsidR="004837EC" w:rsidRPr="004837EC">
        <w:rPr>
          <w:rFonts w:ascii="SimSun" w:eastAsia="SimSun" w:hAnsi="SimSun" w:cs="Microsoft YaHei"/>
          <w:snapToGrid w:val="0"/>
          <w:kern w:val="22"/>
          <w:sz w:val="24"/>
          <w:szCs w:val="24"/>
          <w:lang w:eastAsia="zh-CN" w:bidi="th-TH"/>
        </w:rPr>
        <w:t>三项目标。</w:t>
      </w:r>
      <w:r w:rsidR="004837EC" w:rsidRPr="004837EC">
        <w:rPr>
          <w:rFonts w:eastAsia="SimSun" w:cs="Times New Roman" w:hint="eastAsia"/>
          <w:snapToGrid w:val="0"/>
          <w:kern w:val="22"/>
          <w:sz w:val="24"/>
          <w:szCs w:val="24"/>
          <w:lang w:eastAsia="zh-CN" w:bidi="th-TH"/>
        </w:rPr>
        <w:t>可请</w:t>
      </w:r>
      <w:r w:rsidR="004837EC" w:rsidRPr="004837EC">
        <w:rPr>
          <w:rFonts w:eastAsia="SimSun" w:cs="Times New Roman"/>
          <w:snapToGrid w:val="0"/>
          <w:kern w:val="22"/>
          <w:sz w:val="24"/>
          <w:szCs w:val="24"/>
          <w:lang w:eastAsia="zh-CN" w:bidi="th-TH"/>
        </w:rPr>
        <w:t>执行秘书汇编和分析提交的信息，并</w:t>
      </w:r>
      <w:r w:rsidR="004837EC" w:rsidRPr="004837EC">
        <w:rPr>
          <w:rFonts w:eastAsia="SimSun" w:cs="Times New Roman" w:hint="eastAsia"/>
          <w:snapToGrid w:val="0"/>
          <w:kern w:val="22"/>
          <w:sz w:val="24"/>
          <w:szCs w:val="24"/>
          <w:lang w:eastAsia="zh-CN" w:bidi="th-TH"/>
        </w:rPr>
        <w:t>在</w:t>
      </w:r>
      <w:r w:rsidR="004837EC" w:rsidRPr="004837EC">
        <w:rPr>
          <w:rFonts w:eastAsia="SimSun" w:cs="Times New Roman"/>
          <w:snapToGrid w:val="0"/>
          <w:kern w:val="22"/>
          <w:sz w:val="24"/>
          <w:szCs w:val="24"/>
          <w:lang w:eastAsia="zh-CN" w:bidi="th-TH"/>
        </w:rPr>
        <w:t>与全球企业界和生物多样性伙伴关系协商的情况下，编制</w:t>
      </w:r>
      <w:r w:rsidR="004837EC" w:rsidRPr="004837EC">
        <w:rPr>
          <w:rFonts w:eastAsia="SimSun" w:cs="Times New Roman" w:hint="eastAsia"/>
          <w:snapToGrid w:val="0"/>
          <w:kern w:val="22"/>
          <w:sz w:val="24"/>
          <w:szCs w:val="24"/>
          <w:lang w:eastAsia="zh-CN" w:bidi="th-TH"/>
        </w:rPr>
        <w:t>一份</w:t>
      </w:r>
      <w:r w:rsidR="004837EC" w:rsidRPr="004837EC">
        <w:rPr>
          <w:rFonts w:eastAsia="SimSun" w:cs="Times New Roman"/>
          <w:snapToGrid w:val="0"/>
          <w:kern w:val="22"/>
          <w:sz w:val="24"/>
          <w:szCs w:val="24"/>
          <w:lang w:eastAsia="zh-CN" w:bidi="th-TH"/>
        </w:rPr>
        <w:t>进度报告</w:t>
      </w:r>
      <w:r w:rsidR="004837EC" w:rsidRPr="004837EC">
        <w:rPr>
          <w:rFonts w:eastAsia="SimSun" w:cs="Times New Roman" w:hint="eastAsia"/>
          <w:snapToGrid w:val="0"/>
          <w:kern w:val="22"/>
          <w:sz w:val="24"/>
          <w:szCs w:val="24"/>
          <w:lang w:eastAsia="zh-CN" w:bidi="th-TH"/>
        </w:rPr>
        <w:t>供执行问题</w:t>
      </w:r>
      <w:r w:rsidR="004837EC" w:rsidRPr="004837EC">
        <w:rPr>
          <w:rFonts w:eastAsia="SimSun" w:cs="Times New Roman"/>
          <w:snapToGrid w:val="0"/>
          <w:kern w:val="22"/>
          <w:sz w:val="24"/>
          <w:szCs w:val="24"/>
          <w:lang w:eastAsia="zh-CN" w:bidi="th-TH"/>
        </w:rPr>
        <w:t>附属机构第三次会议审议。</w:t>
      </w:r>
    </w:p>
    <w:p w:rsidR="00070D30" w:rsidRPr="00D33765" w:rsidRDefault="00070D30" w:rsidP="00060510">
      <w:pPr>
        <w:pStyle w:val="Para1"/>
        <w:numPr>
          <w:ilvl w:val="0"/>
          <w:numId w:val="0"/>
        </w:numPr>
        <w:suppressLineNumbers/>
        <w:suppressAutoHyphens/>
        <w:kinsoku w:val="0"/>
        <w:overflowPunct w:val="0"/>
        <w:autoSpaceDE w:val="0"/>
        <w:autoSpaceDN w:val="0"/>
        <w:adjustRightInd w:val="0"/>
        <w:snapToGrid w:val="0"/>
        <w:spacing w:before="0"/>
        <w:jc w:val="center"/>
        <w:rPr>
          <w:rFonts w:ascii="KaiTi" w:eastAsia="KaiTi" w:hAnsi="KaiTi"/>
          <w:snapToGrid w:val="0"/>
          <w:kern w:val="22"/>
          <w:sz w:val="24"/>
          <w:szCs w:val="24"/>
          <w:lang w:eastAsia="zh-CN"/>
        </w:rPr>
      </w:pPr>
      <w:r w:rsidRPr="00523940">
        <w:rPr>
          <w:rFonts w:eastAsia="Calibri" w:cs="Times New Roman"/>
          <w:snapToGrid w:val="0"/>
          <w:kern w:val="22"/>
          <w:sz w:val="24"/>
          <w:szCs w:val="24"/>
          <w:lang w:eastAsia="zh-CN"/>
        </w:rPr>
        <w:br w:type="page"/>
      </w:r>
      <w:r w:rsidR="00D33765">
        <w:rPr>
          <w:rFonts w:ascii="KaiTi" w:eastAsia="KaiTi" w:hAnsi="KaiTi" w:hint="eastAsia"/>
          <w:snapToGrid w:val="0"/>
          <w:kern w:val="22"/>
          <w:sz w:val="24"/>
          <w:szCs w:val="24"/>
          <w:lang w:eastAsia="zh-CN"/>
        </w:rPr>
        <w:lastRenderedPageBreak/>
        <w:t>附件一</w:t>
      </w:r>
    </w:p>
    <w:p w:rsidR="00070D30" w:rsidRPr="00523940" w:rsidRDefault="003F6432" w:rsidP="00060510">
      <w:pPr>
        <w:pStyle w:val="Heading1"/>
        <w:suppressLineNumbers/>
        <w:tabs>
          <w:tab w:val="clear" w:pos="720"/>
        </w:tabs>
        <w:suppressAutoHyphens/>
        <w:kinsoku w:val="0"/>
        <w:overflowPunct w:val="0"/>
        <w:autoSpaceDE w:val="0"/>
        <w:autoSpaceDN w:val="0"/>
        <w:adjustRightInd w:val="0"/>
        <w:snapToGrid w:val="0"/>
        <w:spacing w:before="120"/>
        <w:rPr>
          <w:rFonts w:ascii="Times New Roman Bold" w:eastAsia="Calibri" w:hAnsi="Times New Roman Bold" w:cs="Times New Roman Bold"/>
          <w:snapToGrid w:val="0"/>
          <w:kern w:val="22"/>
          <w:sz w:val="24"/>
          <w:lang w:eastAsia="zh-CN"/>
        </w:rPr>
      </w:pPr>
      <w:r>
        <w:rPr>
          <w:rFonts w:ascii="Times New Roman Bold" w:eastAsia="SimSun" w:hAnsi="Times New Roman Bold" w:cs="Times New Roman Bold" w:hint="eastAsia"/>
          <w:bCs/>
          <w:snapToGrid w:val="0"/>
          <w:kern w:val="22"/>
          <w:sz w:val="24"/>
          <w:lang w:eastAsia="zh-CN"/>
        </w:rPr>
        <w:t>报告</w:t>
      </w:r>
      <w:r>
        <w:rPr>
          <w:rFonts w:ascii="Times New Roman Bold" w:eastAsia="SimSun" w:hAnsi="Times New Roman Bold" w:cs="Times New Roman Bold"/>
          <w:bCs/>
          <w:snapToGrid w:val="0"/>
          <w:kern w:val="22"/>
          <w:sz w:val="24"/>
          <w:lang w:eastAsia="zh-CN"/>
        </w:rPr>
        <w:t>生物多样性的</w:t>
      </w:r>
      <w:r>
        <w:rPr>
          <w:rFonts w:ascii="Times New Roman Bold" w:eastAsia="SimSun" w:hAnsi="Times New Roman Bold" w:cs="Times New Roman Bold" w:hint="eastAsia"/>
          <w:bCs/>
          <w:snapToGrid w:val="0"/>
          <w:kern w:val="22"/>
          <w:sz w:val="24"/>
          <w:lang w:eastAsia="zh-CN"/>
        </w:rPr>
        <w:t>的</w:t>
      </w:r>
      <w:r>
        <w:rPr>
          <w:rFonts w:ascii="Times New Roman Bold" w:eastAsia="SimSun" w:hAnsi="Times New Roman Bold" w:cs="Times New Roman Bold"/>
          <w:bCs/>
          <w:snapToGrid w:val="0"/>
          <w:kern w:val="22"/>
          <w:sz w:val="24"/>
          <w:lang w:eastAsia="zh-CN"/>
        </w:rPr>
        <w:t>经修订的行动分类</w:t>
      </w:r>
      <w:r w:rsidR="00070D30" w:rsidRPr="00523940">
        <w:rPr>
          <w:rFonts w:ascii="Times New Roman Bold" w:eastAsia="Calibri" w:hAnsi="Times New Roman Bold" w:cs="Times New Roman Bold"/>
          <w:bCs/>
          <w:snapToGrid w:val="0"/>
          <w:kern w:val="22"/>
          <w:sz w:val="24"/>
          <w:lang w:eastAsia="zh-CN"/>
        </w:rPr>
        <w:t xml:space="preserve"> </w:t>
      </w:r>
    </w:p>
    <w:p w:rsidR="00070D30" w:rsidRPr="00523940" w:rsidRDefault="00070D30" w:rsidP="00060510">
      <w:pPr>
        <w:suppressLineNumbers/>
        <w:suppressAutoHyphens/>
        <w:kinsoku w:val="0"/>
        <w:overflowPunct w:val="0"/>
        <w:autoSpaceDE w:val="0"/>
        <w:autoSpaceDN w:val="0"/>
        <w:adjustRightInd w:val="0"/>
        <w:snapToGrid w:val="0"/>
        <w:jc w:val="left"/>
        <w:rPr>
          <w:rFonts w:eastAsia="Calibri"/>
          <w:snapToGrid w:val="0"/>
          <w:kern w:val="22"/>
          <w:sz w:val="24"/>
          <w:lang w:eastAsia="zh-C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040"/>
        <w:gridCol w:w="2243"/>
        <w:gridCol w:w="1483"/>
      </w:tblGrid>
      <w:tr w:rsidR="00070D30" w:rsidRPr="00523940" w:rsidTr="00970DC1">
        <w:trPr>
          <w:trHeight w:val="440"/>
          <w:jc w:val="center"/>
        </w:trPr>
        <w:tc>
          <w:tcPr>
            <w:tcW w:w="1435" w:type="dxa"/>
            <w:shd w:val="clear" w:color="auto" w:fill="auto"/>
            <w:tcMar>
              <w:top w:w="43" w:type="dxa"/>
              <w:left w:w="115" w:type="dxa"/>
              <w:bottom w:w="43" w:type="dxa"/>
              <w:right w:w="115" w:type="dxa"/>
            </w:tcMar>
          </w:tcPr>
          <w:p w:rsidR="00070D30" w:rsidRPr="00D33765" w:rsidRDefault="00D33765" w:rsidP="00D33765">
            <w:pPr>
              <w:pStyle w:val="Para1"/>
              <w:numPr>
                <w:ilvl w:val="0"/>
                <w:numId w:val="0"/>
              </w:numPr>
              <w:suppressLineNumbers/>
              <w:suppressAutoHyphens/>
              <w:kinsoku w:val="0"/>
              <w:overflowPunct w:val="0"/>
              <w:autoSpaceDE w:val="0"/>
              <w:autoSpaceDN w:val="0"/>
              <w:adjustRightInd w:val="0"/>
              <w:snapToGrid w:val="0"/>
              <w:spacing w:before="0"/>
              <w:jc w:val="center"/>
              <w:rPr>
                <w:rFonts w:ascii="KaiTi" w:eastAsia="KaiTi" w:hAnsi="KaiTi"/>
                <w:snapToGrid w:val="0"/>
                <w:kern w:val="22"/>
                <w:sz w:val="24"/>
                <w:szCs w:val="24"/>
                <w:lang w:eastAsia="zh-CN"/>
              </w:rPr>
            </w:pPr>
            <w:r>
              <w:rPr>
                <w:rFonts w:ascii="KaiTi" w:eastAsia="KaiTi" w:hAnsi="KaiTi" w:hint="eastAsia"/>
                <w:snapToGrid w:val="0"/>
                <w:kern w:val="22"/>
                <w:sz w:val="24"/>
                <w:szCs w:val="24"/>
                <w:lang w:eastAsia="zh-CN"/>
              </w:rPr>
              <w:t>主题</w:t>
            </w:r>
          </w:p>
          <w:p w:rsidR="00070D30" w:rsidRPr="00D33765" w:rsidRDefault="00070D30" w:rsidP="00D33765">
            <w:pPr>
              <w:pStyle w:val="Para1"/>
              <w:numPr>
                <w:ilvl w:val="0"/>
                <w:numId w:val="0"/>
              </w:numPr>
              <w:suppressLineNumbers/>
              <w:suppressAutoHyphens/>
              <w:kinsoku w:val="0"/>
              <w:overflowPunct w:val="0"/>
              <w:autoSpaceDE w:val="0"/>
              <w:autoSpaceDN w:val="0"/>
              <w:adjustRightInd w:val="0"/>
              <w:snapToGrid w:val="0"/>
              <w:spacing w:before="0"/>
              <w:jc w:val="center"/>
              <w:rPr>
                <w:rFonts w:ascii="KaiTi" w:eastAsia="KaiTi" w:hAnsi="KaiTi"/>
                <w:snapToGrid w:val="0"/>
                <w:kern w:val="22"/>
                <w:sz w:val="24"/>
                <w:szCs w:val="24"/>
                <w:lang w:eastAsia="zh-CN"/>
              </w:rPr>
            </w:pPr>
          </w:p>
        </w:tc>
        <w:tc>
          <w:tcPr>
            <w:tcW w:w="5040" w:type="dxa"/>
            <w:shd w:val="clear" w:color="auto" w:fill="auto"/>
            <w:tcMar>
              <w:top w:w="43" w:type="dxa"/>
              <w:left w:w="115" w:type="dxa"/>
              <w:bottom w:w="43" w:type="dxa"/>
              <w:right w:w="115" w:type="dxa"/>
            </w:tcMar>
          </w:tcPr>
          <w:p w:rsidR="00070D30" w:rsidRPr="00D33765" w:rsidRDefault="00D33765" w:rsidP="00D33765">
            <w:pPr>
              <w:pStyle w:val="Para1"/>
              <w:numPr>
                <w:ilvl w:val="0"/>
                <w:numId w:val="0"/>
              </w:numPr>
              <w:suppressLineNumbers/>
              <w:suppressAutoHyphens/>
              <w:kinsoku w:val="0"/>
              <w:overflowPunct w:val="0"/>
              <w:autoSpaceDE w:val="0"/>
              <w:autoSpaceDN w:val="0"/>
              <w:adjustRightInd w:val="0"/>
              <w:snapToGrid w:val="0"/>
              <w:spacing w:before="0"/>
              <w:jc w:val="center"/>
              <w:rPr>
                <w:rFonts w:ascii="KaiTi" w:eastAsia="KaiTi" w:hAnsi="KaiTi"/>
                <w:snapToGrid w:val="0"/>
                <w:kern w:val="22"/>
                <w:sz w:val="24"/>
                <w:szCs w:val="24"/>
                <w:lang w:eastAsia="zh-CN"/>
              </w:rPr>
            </w:pPr>
            <w:r>
              <w:rPr>
                <w:rFonts w:ascii="KaiTi" w:eastAsia="KaiTi" w:hAnsi="KaiTi" w:hint="eastAsia"/>
                <w:snapToGrid w:val="0"/>
                <w:kern w:val="22"/>
                <w:sz w:val="24"/>
                <w:szCs w:val="24"/>
                <w:lang w:eastAsia="zh-CN"/>
              </w:rPr>
              <w:t>主要</w:t>
            </w:r>
            <w:r>
              <w:rPr>
                <w:rFonts w:ascii="KaiTi" w:eastAsia="KaiTi" w:hAnsi="KaiTi"/>
                <w:snapToGrid w:val="0"/>
                <w:kern w:val="22"/>
                <w:sz w:val="24"/>
                <w:szCs w:val="24"/>
                <w:lang w:eastAsia="zh-CN"/>
              </w:rPr>
              <w:t>专题</w:t>
            </w:r>
          </w:p>
          <w:p w:rsidR="00070D30" w:rsidRPr="00D33765" w:rsidRDefault="00070D30" w:rsidP="00D33765">
            <w:pPr>
              <w:pStyle w:val="Para1"/>
              <w:numPr>
                <w:ilvl w:val="0"/>
                <w:numId w:val="0"/>
              </w:numPr>
              <w:suppressLineNumbers/>
              <w:suppressAutoHyphens/>
              <w:kinsoku w:val="0"/>
              <w:overflowPunct w:val="0"/>
              <w:autoSpaceDE w:val="0"/>
              <w:autoSpaceDN w:val="0"/>
              <w:adjustRightInd w:val="0"/>
              <w:snapToGrid w:val="0"/>
              <w:spacing w:before="0"/>
              <w:jc w:val="center"/>
              <w:rPr>
                <w:rFonts w:ascii="KaiTi" w:eastAsia="KaiTi" w:hAnsi="KaiTi"/>
                <w:snapToGrid w:val="0"/>
                <w:kern w:val="22"/>
                <w:sz w:val="24"/>
                <w:szCs w:val="24"/>
                <w:lang w:eastAsia="zh-CN"/>
              </w:rPr>
            </w:pPr>
            <w:r w:rsidRPr="00D33765">
              <w:rPr>
                <w:rFonts w:ascii="KaiTi" w:eastAsia="KaiTi" w:hAnsi="KaiTi"/>
                <w:snapToGrid w:val="0"/>
                <w:kern w:val="22"/>
                <w:sz w:val="24"/>
                <w:szCs w:val="24"/>
                <w:lang w:eastAsia="zh-CN"/>
              </w:rPr>
              <w:t>(</w:t>
            </w:r>
            <w:r w:rsidR="00D33765">
              <w:rPr>
                <w:rFonts w:ascii="KaiTi" w:eastAsia="KaiTi" w:hAnsi="KaiTi" w:hint="eastAsia"/>
                <w:snapToGrid w:val="0"/>
                <w:kern w:val="22"/>
                <w:sz w:val="24"/>
                <w:szCs w:val="24"/>
                <w:lang w:eastAsia="zh-CN"/>
              </w:rPr>
              <w:t>见</w:t>
            </w:r>
            <w:r w:rsidR="00D33765">
              <w:rPr>
                <w:rFonts w:ascii="KaiTi" w:eastAsia="KaiTi" w:hAnsi="KaiTi"/>
                <w:snapToGrid w:val="0"/>
                <w:kern w:val="22"/>
                <w:sz w:val="24"/>
                <w:szCs w:val="24"/>
                <w:lang w:eastAsia="zh-CN"/>
              </w:rPr>
              <w:t>附件二良好做法实例</w:t>
            </w:r>
            <w:r w:rsidRPr="00D33765">
              <w:rPr>
                <w:rFonts w:ascii="KaiTi" w:eastAsia="KaiTi" w:hAnsi="KaiTi"/>
                <w:snapToGrid w:val="0"/>
                <w:kern w:val="22"/>
                <w:sz w:val="24"/>
                <w:szCs w:val="24"/>
                <w:lang w:eastAsia="zh-CN"/>
              </w:rPr>
              <w:t>)</w:t>
            </w:r>
          </w:p>
        </w:tc>
        <w:tc>
          <w:tcPr>
            <w:tcW w:w="2243" w:type="dxa"/>
            <w:shd w:val="clear" w:color="auto" w:fill="auto"/>
            <w:tcMar>
              <w:top w:w="43" w:type="dxa"/>
              <w:left w:w="115" w:type="dxa"/>
              <w:bottom w:w="43" w:type="dxa"/>
              <w:right w:w="115" w:type="dxa"/>
            </w:tcMar>
          </w:tcPr>
          <w:p w:rsidR="00070D30" w:rsidRPr="00D33765" w:rsidRDefault="00D33765" w:rsidP="00D33765">
            <w:pPr>
              <w:pStyle w:val="Para1"/>
              <w:numPr>
                <w:ilvl w:val="0"/>
                <w:numId w:val="0"/>
              </w:numPr>
              <w:suppressLineNumbers/>
              <w:suppressAutoHyphens/>
              <w:kinsoku w:val="0"/>
              <w:overflowPunct w:val="0"/>
              <w:autoSpaceDE w:val="0"/>
              <w:autoSpaceDN w:val="0"/>
              <w:adjustRightInd w:val="0"/>
              <w:snapToGrid w:val="0"/>
              <w:spacing w:before="0"/>
              <w:jc w:val="center"/>
              <w:rPr>
                <w:rFonts w:ascii="KaiTi" w:eastAsia="KaiTi" w:hAnsi="KaiTi"/>
                <w:snapToGrid w:val="0"/>
                <w:kern w:val="22"/>
                <w:sz w:val="24"/>
                <w:szCs w:val="24"/>
                <w:lang w:eastAsia="zh-CN"/>
              </w:rPr>
            </w:pPr>
            <w:r>
              <w:rPr>
                <w:rFonts w:ascii="KaiTi" w:eastAsia="KaiTi" w:hAnsi="KaiTi"/>
                <w:snapToGrid w:val="0"/>
                <w:kern w:val="22"/>
                <w:sz w:val="24"/>
                <w:szCs w:val="24"/>
                <w:lang w:eastAsia="zh-CN"/>
              </w:rPr>
              <w:t>爱知指标</w:t>
            </w:r>
          </w:p>
        </w:tc>
        <w:tc>
          <w:tcPr>
            <w:tcW w:w="1483" w:type="dxa"/>
            <w:shd w:val="clear" w:color="auto" w:fill="auto"/>
            <w:tcMar>
              <w:top w:w="43" w:type="dxa"/>
              <w:left w:w="115" w:type="dxa"/>
              <w:bottom w:w="43" w:type="dxa"/>
              <w:right w:w="115" w:type="dxa"/>
            </w:tcMar>
          </w:tcPr>
          <w:p w:rsidR="00070D30" w:rsidRPr="00D33765" w:rsidRDefault="00B95CD1" w:rsidP="00970DC1">
            <w:pPr>
              <w:pStyle w:val="Para1"/>
              <w:numPr>
                <w:ilvl w:val="0"/>
                <w:numId w:val="0"/>
              </w:numPr>
              <w:suppressLineNumbers/>
              <w:suppressAutoHyphens/>
              <w:kinsoku w:val="0"/>
              <w:overflowPunct w:val="0"/>
              <w:autoSpaceDE w:val="0"/>
              <w:autoSpaceDN w:val="0"/>
              <w:adjustRightInd w:val="0"/>
              <w:snapToGrid w:val="0"/>
              <w:spacing w:before="0"/>
              <w:jc w:val="center"/>
              <w:rPr>
                <w:rFonts w:ascii="KaiTi" w:eastAsia="KaiTi" w:hAnsi="KaiTi"/>
                <w:snapToGrid w:val="0"/>
                <w:kern w:val="22"/>
                <w:sz w:val="24"/>
                <w:szCs w:val="24"/>
                <w:lang w:eastAsia="zh-CN"/>
              </w:rPr>
            </w:pPr>
            <w:r>
              <w:rPr>
                <w:rFonts w:ascii="KaiTi" w:eastAsia="KaiTi" w:hAnsi="KaiTi"/>
                <w:snapToGrid w:val="0"/>
                <w:kern w:val="22"/>
                <w:sz w:val="24"/>
                <w:szCs w:val="24"/>
                <w:lang w:eastAsia="zh-CN"/>
              </w:rPr>
              <w:t>全球报告倡议组织</w:t>
            </w:r>
            <w:r w:rsidR="00970DC1">
              <w:rPr>
                <w:rFonts w:ascii="KaiTi" w:eastAsia="KaiTi" w:hAnsi="KaiTi" w:hint="eastAsia"/>
                <w:snapToGrid w:val="0"/>
                <w:kern w:val="22"/>
                <w:sz w:val="24"/>
                <w:szCs w:val="24"/>
                <w:lang w:eastAsia="zh-CN"/>
              </w:rPr>
              <w:t>指标</w:t>
            </w:r>
          </w:p>
        </w:tc>
      </w:tr>
      <w:tr w:rsidR="00070D30" w:rsidRPr="00523940" w:rsidTr="00970DC1">
        <w:trPr>
          <w:jc w:val="center"/>
        </w:trPr>
        <w:tc>
          <w:tcPr>
            <w:tcW w:w="1435" w:type="dxa"/>
            <w:shd w:val="clear" w:color="auto" w:fill="auto"/>
            <w:tcMar>
              <w:top w:w="43" w:type="dxa"/>
              <w:left w:w="115" w:type="dxa"/>
              <w:bottom w:w="43" w:type="dxa"/>
              <w:right w:w="115" w:type="dxa"/>
            </w:tcMar>
            <w:vAlign w:val="center"/>
          </w:tcPr>
          <w:p w:rsidR="00070D30" w:rsidRPr="00832FAD" w:rsidRDefault="00832FAD" w:rsidP="00060510">
            <w:pPr>
              <w:suppressLineNumbers/>
              <w:suppressAutoHyphens/>
              <w:kinsoku w:val="0"/>
              <w:overflowPunct w:val="0"/>
              <w:autoSpaceDE w:val="0"/>
              <w:autoSpaceDN w:val="0"/>
              <w:adjustRightInd w:val="0"/>
              <w:snapToGrid w:val="0"/>
              <w:jc w:val="center"/>
              <w:rPr>
                <w:rFonts w:eastAsia="SimSun"/>
                <w:snapToGrid w:val="0"/>
                <w:kern w:val="22"/>
                <w:sz w:val="24"/>
                <w:lang w:eastAsia="zh-CN"/>
              </w:rPr>
            </w:pPr>
            <w:r>
              <w:rPr>
                <w:rFonts w:eastAsia="SimSun" w:hint="eastAsia"/>
                <w:snapToGrid w:val="0"/>
                <w:kern w:val="22"/>
                <w:sz w:val="24"/>
                <w:lang w:eastAsia="zh-CN"/>
              </w:rPr>
              <w:t>承诺</w:t>
            </w:r>
          </w:p>
        </w:tc>
        <w:tc>
          <w:tcPr>
            <w:tcW w:w="5040" w:type="dxa"/>
            <w:shd w:val="clear" w:color="auto" w:fill="auto"/>
            <w:tcMar>
              <w:top w:w="43" w:type="dxa"/>
              <w:left w:w="115" w:type="dxa"/>
              <w:bottom w:w="43" w:type="dxa"/>
              <w:right w:w="115" w:type="dxa"/>
            </w:tcMar>
          </w:tcPr>
          <w:p w:rsidR="00070D30" w:rsidRPr="00523940" w:rsidRDefault="00B737B7" w:rsidP="00060510">
            <w:pPr>
              <w:numPr>
                <w:ilvl w:val="0"/>
                <w:numId w:val="12"/>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生物多样性</w:t>
            </w:r>
            <w:r>
              <w:rPr>
                <w:rFonts w:eastAsia="SimSun"/>
                <w:snapToGrid w:val="0"/>
                <w:kern w:val="22"/>
                <w:sz w:val="24"/>
                <w:lang w:eastAsia="zh-CN"/>
              </w:rPr>
              <w:t>看来是实质性问题</w:t>
            </w:r>
          </w:p>
          <w:p w:rsidR="00070D30" w:rsidRPr="00523940" w:rsidRDefault="003F6432" w:rsidP="00060510">
            <w:pPr>
              <w:numPr>
                <w:ilvl w:val="0"/>
                <w:numId w:val="12"/>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有</w:t>
            </w:r>
            <w:r w:rsidR="00B737B7">
              <w:rPr>
                <w:rFonts w:eastAsia="SimSun"/>
                <w:snapToGrid w:val="0"/>
                <w:kern w:val="22"/>
                <w:sz w:val="24"/>
                <w:lang w:eastAsia="zh-CN"/>
              </w:rPr>
              <w:t>生物多样性政策声明</w:t>
            </w:r>
          </w:p>
          <w:p w:rsidR="00070D30" w:rsidRPr="00523940" w:rsidRDefault="00B737B7" w:rsidP="00060510">
            <w:pPr>
              <w:numPr>
                <w:ilvl w:val="0"/>
                <w:numId w:val="12"/>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对</w:t>
            </w:r>
            <w:r>
              <w:rPr>
                <w:rFonts w:eastAsia="SimSun"/>
                <w:snapToGrid w:val="0"/>
                <w:kern w:val="22"/>
                <w:sz w:val="24"/>
                <w:lang w:eastAsia="zh-CN"/>
              </w:rPr>
              <w:t>已</w:t>
            </w:r>
            <w:r>
              <w:rPr>
                <w:rFonts w:eastAsia="SimSun" w:hint="eastAsia"/>
                <w:snapToGrid w:val="0"/>
                <w:kern w:val="22"/>
                <w:sz w:val="24"/>
                <w:lang w:eastAsia="zh-CN"/>
              </w:rPr>
              <w:t>报告</w:t>
            </w:r>
            <w:r>
              <w:rPr>
                <w:rFonts w:eastAsia="SimSun"/>
                <w:snapToGrid w:val="0"/>
                <w:kern w:val="22"/>
                <w:sz w:val="24"/>
                <w:lang w:eastAsia="zh-CN"/>
              </w:rPr>
              <w:t>的生物多样性的管理办法</w:t>
            </w:r>
          </w:p>
          <w:p w:rsidR="00070D30" w:rsidRPr="00523940" w:rsidRDefault="00B737B7" w:rsidP="00B737B7">
            <w:pPr>
              <w:numPr>
                <w:ilvl w:val="0"/>
                <w:numId w:val="12"/>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报告</w:t>
            </w:r>
            <w:r>
              <w:rPr>
                <w:rFonts w:eastAsia="SimSun"/>
                <w:snapToGrid w:val="0"/>
                <w:kern w:val="22"/>
                <w:sz w:val="24"/>
                <w:lang w:eastAsia="zh-CN"/>
              </w:rPr>
              <w:t>包括首席执行官具体提及生物多样性的</w:t>
            </w:r>
            <w:r>
              <w:rPr>
                <w:rFonts w:eastAsia="SimSun" w:hint="eastAsia"/>
                <w:snapToGrid w:val="0"/>
                <w:kern w:val="22"/>
                <w:sz w:val="24"/>
                <w:lang w:eastAsia="zh-CN"/>
              </w:rPr>
              <w:t>一封</w:t>
            </w:r>
            <w:r>
              <w:rPr>
                <w:rFonts w:eastAsia="SimSun"/>
                <w:snapToGrid w:val="0"/>
                <w:kern w:val="22"/>
                <w:sz w:val="24"/>
                <w:lang w:eastAsia="zh-CN"/>
              </w:rPr>
              <w:t>信函</w:t>
            </w:r>
          </w:p>
        </w:tc>
        <w:tc>
          <w:tcPr>
            <w:tcW w:w="2243" w:type="dxa"/>
            <w:shd w:val="clear" w:color="auto" w:fill="auto"/>
            <w:tcMar>
              <w:top w:w="43" w:type="dxa"/>
              <w:left w:w="115" w:type="dxa"/>
              <w:bottom w:w="43" w:type="dxa"/>
              <w:right w:w="115" w:type="dxa"/>
            </w:tcMar>
          </w:tcPr>
          <w:p w:rsidR="00070D30" w:rsidRPr="00B17B6A" w:rsidRDefault="00B17B6A" w:rsidP="00B17B6A">
            <w:pPr>
              <w:suppressLineNumbers/>
              <w:suppressAutoHyphens/>
              <w:kinsoku w:val="0"/>
              <w:overflowPunct w:val="0"/>
              <w:autoSpaceDE w:val="0"/>
              <w:autoSpaceDN w:val="0"/>
              <w:adjustRightInd w:val="0"/>
              <w:snapToGrid w:val="0"/>
              <w:jc w:val="left"/>
              <w:rPr>
                <w:rFonts w:eastAsia="SimSun"/>
                <w:snapToGrid w:val="0"/>
                <w:kern w:val="22"/>
                <w:sz w:val="24"/>
              </w:rPr>
            </w:pPr>
            <w:proofErr w:type="spellStart"/>
            <w:r w:rsidRPr="00B17B6A">
              <w:rPr>
                <w:rFonts w:eastAsia="SimSun"/>
                <w:snapToGrid w:val="0"/>
                <w:color w:val="000000"/>
                <w:kern w:val="22"/>
                <w:sz w:val="24"/>
                <w:lang w:eastAsia="en-CA"/>
              </w:rPr>
              <w:t>战略目标</w:t>
            </w:r>
            <w:proofErr w:type="spellEnd"/>
            <w:r w:rsidR="00070D30" w:rsidRPr="00B17B6A">
              <w:rPr>
                <w:rFonts w:ascii="SimSun" w:eastAsia="SimSun" w:hAnsi="SimSun"/>
                <w:snapToGrid w:val="0"/>
                <w:color w:val="000000"/>
                <w:kern w:val="22"/>
                <w:sz w:val="24"/>
                <w:lang w:eastAsia="en-CA"/>
              </w:rPr>
              <w:t>“</w:t>
            </w:r>
            <w:r w:rsidR="00070D30" w:rsidRPr="00B17B6A">
              <w:rPr>
                <w:rFonts w:eastAsia="SimSun"/>
                <w:snapToGrid w:val="0"/>
                <w:color w:val="000000"/>
                <w:kern w:val="22"/>
                <w:sz w:val="24"/>
                <w:lang w:eastAsia="en-CA"/>
              </w:rPr>
              <w:t>A</w:t>
            </w:r>
            <w:r w:rsidR="00070D30" w:rsidRPr="00B17B6A">
              <w:rPr>
                <w:rFonts w:ascii="SimSun" w:eastAsia="SimSun" w:hAnsi="SimSun"/>
                <w:snapToGrid w:val="0"/>
                <w:color w:val="000000"/>
                <w:kern w:val="22"/>
                <w:sz w:val="24"/>
                <w:lang w:eastAsia="en-CA"/>
              </w:rPr>
              <w:t>”</w:t>
            </w:r>
            <w:r w:rsidR="00070D30" w:rsidRPr="00B17B6A">
              <w:rPr>
                <w:rFonts w:eastAsia="SimSun"/>
                <w:snapToGrid w:val="0"/>
                <w:color w:val="000000"/>
                <w:kern w:val="22"/>
                <w:sz w:val="24"/>
                <w:vertAlign w:val="superscript"/>
                <w:lang w:eastAsia="en-CA"/>
              </w:rPr>
              <w:footnoteReference w:id="36"/>
            </w:r>
            <w:r>
              <w:rPr>
                <w:rFonts w:eastAsia="SimSun"/>
                <w:snapToGrid w:val="0"/>
                <w:color w:val="000000"/>
                <w:kern w:val="22"/>
                <w:sz w:val="24"/>
                <w:lang w:eastAsia="en-CA"/>
              </w:rPr>
              <w:t xml:space="preserve"> </w:t>
            </w:r>
            <w:r>
              <w:rPr>
                <w:rFonts w:eastAsia="SimSun" w:hint="eastAsia"/>
                <w:snapToGrid w:val="0"/>
                <w:color w:val="000000"/>
                <w:kern w:val="22"/>
                <w:sz w:val="24"/>
                <w:lang w:eastAsia="zh-CN"/>
              </w:rPr>
              <w:t>和</w:t>
            </w:r>
            <w:r w:rsidRPr="00B17B6A">
              <w:rPr>
                <w:rFonts w:eastAsia="SimSun"/>
                <w:snapToGrid w:val="0"/>
                <w:color w:val="000000"/>
                <w:kern w:val="22"/>
                <w:sz w:val="24"/>
                <w:lang w:eastAsia="en-CA"/>
              </w:rPr>
              <w:t>战略目标</w:t>
            </w:r>
            <w:r w:rsidR="00070D30" w:rsidRPr="00B17B6A">
              <w:rPr>
                <w:rFonts w:ascii="SimSun" w:eastAsia="SimSun" w:hAnsi="SimSun"/>
                <w:snapToGrid w:val="0"/>
                <w:color w:val="000000"/>
                <w:kern w:val="22"/>
                <w:sz w:val="24"/>
                <w:lang w:eastAsia="en-CA"/>
              </w:rPr>
              <w:t>“</w:t>
            </w:r>
            <w:r w:rsidR="00070D30" w:rsidRPr="00B17B6A">
              <w:rPr>
                <w:rFonts w:eastAsia="SimSun"/>
                <w:snapToGrid w:val="0"/>
                <w:color w:val="000000"/>
                <w:kern w:val="22"/>
                <w:sz w:val="24"/>
                <w:lang w:eastAsia="en-CA"/>
              </w:rPr>
              <w:t>E</w:t>
            </w:r>
            <w:r w:rsidR="00070D30" w:rsidRPr="00B17B6A">
              <w:rPr>
                <w:rFonts w:ascii="SimSun" w:eastAsia="SimSun" w:hAnsi="SimSun"/>
                <w:snapToGrid w:val="0"/>
                <w:color w:val="000000"/>
                <w:kern w:val="22"/>
                <w:sz w:val="24"/>
                <w:lang w:eastAsia="en-CA"/>
              </w:rPr>
              <w:t>”</w:t>
            </w:r>
          </w:p>
        </w:tc>
        <w:tc>
          <w:tcPr>
            <w:tcW w:w="1483" w:type="dxa"/>
            <w:shd w:val="clear" w:color="auto" w:fill="auto"/>
            <w:tcMar>
              <w:top w:w="43" w:type="dxa"/>
              <w:left w:w="115" w:type="dxa"/>
              <w:bottom w:w="43" w:type="dxa"/>
              <w:right w:w="115" w:type="dxa"/>
            </w:tcMar>
          </w:tcPr>
          <w:p w:rsidR="00070D30" w:rsidRPr="00523940" w:rsidRDefault="00070D30" w:rsidP="00B737B7">
            <w:pPr>
              <w:suppressLineNumbers/>
              <w:suppressAutoHyphens/>
              <w:kinsoku w:val="0"/>
              <w:overflowPunct w:val="0"/>
              <w:autoSpaceDE w:val="0"/>
              <w:autoSpaceDN w:val="0"/>
              <w:adjustRightInd w:val="0"/>
              <w:snapToGrid w:val="0"/>
              <w:jc w:val="left"/>
              <w:rPr>
                <w:rFonts w:eastAsia="Calibri"/>
                <w:snapToGrid w:val="0"/>
                <w:kern w:val="22"/>
                <w:sz w:val="24"/>
              </w:rPr>
            </w:pPr>
            <w:r w:rsidRPr="00523940">
              <w:rPr>
                <w:rFonts w:eastAsia="Calibri"/>
                <w:snapToGrid w:val="0"/>
                <w:kern w:val="22"/>
                <w:sz w:val="24"/>
              </w:rPr>
              <w:t>G</w:t>
            </w:r>
            <w:r w:rsidR="00B737B7">
              <w:rPr>
                <w:rFonts w:eastAsia="Calibri"/>
                <w:snapToGrid w:val="0"/>
                <w:kern w:val="22"/>
                <w:sz w:val="24"/>
              </w:rPr>
              <w:t>RI 103</w:t>
            </w:r>
            <w:r w:rsidR="00B737B7">
              <w:rPr>
                <w:rFonts w:eastAsia="SimSun" w:hint="eastAsia"/>
                <w:snapToGrid w:val="0"/>
                <w:kern w:val="22"/>
                <w:sz w:val="24"/>
                <w:lang w:eastAsia="zh-CN"/>
              </w:rPr>
              <w:t>管理</w:t>
            </w:r>
            <w:r w:rsidR="00B737B7">
              <w:rPr>
                <w:rFonts w:eastAsia="SimSun"/>
                <w:snapToGrid w:val="0"/>
                <w:kern w:val="22"/>
                <w:sz w:val="24"/>
                <w:lang w:eastAsia="zh-CN"/>
              </w:rPr>
              <w:t>披露</w:t>
            </w:r>
            <w:r w:rsidRPr="00523940">
              <w:rPr>
                <w:rFonts w:eastAsia="Calibri"/>
                <w:snapToGrid w:val="0"/>
                <w:kern w:val="22"/>
                <w:sz w:val="24"/>
              </w:rPr>
              <w:t xml:space="preserve"> </w:t>
            </w:r>
          </w:p>
        </w:tc>
      </w:tr>
      <w:tr w:rsidR="00070D30" w:rsidRPr="00523940" w:rsidTr="00970DC1">
        <w:trPr>
          <w:jc w:val="center"/>
        </w:trPr>
        <w:tc>
          <w:tcPr>
            <w:tcW w:w="1435" w:type="dxa"/>
            <w:shd w:val="clear" w:color="auto" w:fill="auto"/>
            <w:tcMar>
              <w:top w:w="43" w:type="dxa"/>
              <w:left w:w="115" w:type="dxa"/>
              <w:bottom w:w="43" w:type="dxa"/>
              <w:right w:w="115" w:type="dxa"/>
            </w:tcMar>
            <w:vAlign w:val="center"/>
          </w:tcPr>
          <w:p w:rsidR="00070D30" w:rsidRPr="00832FAD" w:rsidRDefault="00832FAD" w:rsidP="00060510">
            <w:pPr>
              <w:suppressLineNumbers/>
              <w:suppressAutoHyphens/>
              <w:kinsoku w:val="0"/>
              <w:overflowPunct w:val="0"/>
              <w:autoSpaceDE w:val="0"/>
              <w:autoSpaceDN w:val="0"/>
              <w:adjustRightInd w:val="0"/>
              <w:snapToGrid w:val="0"/>
              <w:jc w:val="center"/>
              <w:rPr>
                <w:rFonts w:eastAsia="SimSun"/>
                <w:snapToGrid w:val="0"/>
                <w:kern w:val="22"/>
                <w:sz w:val="24"/>
                <w:lang w:eastAsia="zh-CN"/>
              </w:rPr>
            </w:pPr>
            <w:r>
              <w:rPr>
                <w:rFonts w:eastAsia="SimSun" w:hint="eastAsia"/>
                <w:snapToGrid w:val="0"/>
                <w:kern w:val="22"/>
                <w:sz w:val="24"/>
                <w:lang w:eastAsia="zh-CN"/>
              </w:rPr>
              <w:t>参与</w:t>
            </w:r>
          </w:p>
        </w:tc>
        <w:tc>
          <w:tcPr>
            <w:tcW w:w="5040" w:type="dxa"/>
            <w:shd w:val="clear" w:color="auto" w:fill="auto"/>
            <w:tcMar>
              <w:top w:w="43" w:type="dxa"/>
              <w:left w:w="115" w:type="dxa"/>
              <w:bottom w:w="43" w:type="dxa"/>
              <w:right w:w="115" w:type="dxa"/>
            </w:tcMar>
          </w:tcPr>
          <w:p w:rsidR="00070D30" w:rsidRPr="00523940" w:rsidRDefault="00B737B7" w:rsidP="00060510">
            <w:pPr>
              <w:numPr>
                <w:ilvl w:val="0"/>
                <w:numId w:val="15"/>
              </w:numPr>
              <w:suppressLineNumbers/>
              <w:suppressAutoHyphens/>
              <w:kinsoku w:val="0"/>
              <w:overflowPunct w:val="0"/>
              <w:autoSpaceDE w:val="0"/>
              <w:autoSpaceDN w:val="0"/>
              <w:adjustRightInd w:val="0"/>
              <w:snapToGrid w:val="0"/>
              <w:ind w:left="332" w:hanging="332"/>
              <w:jc w:val="left"/>
              <w:rPr>
                <w:rFonts w:eastAsia="Calibri"/>
                <w:snapToGrid w:val="0"/>
                <w:kern w:val="22"/>
                <w:sz w:val="24"/>
                <w:lang w:eastAsia="zh-CN"/>
              </w:rPr>
            </w:pPr>
            <w:r>
              <w:rPr>
                <w:rFonts w:eastAsia="SimSun" w:hint="eastAsia"/>
                <w:snapToGrid w:val="0"/>
                <w:kern w:val="22"/>
                <w:sz w:val="24"/>
                <w:lang w:eastAsia="zh-CN"/>
              </w:rPr>
              <w:t>为</w:t>
            </w:r>
            <w:r>
              <w:rPr>
                <w:rFonts w:eastAsia="SimSun"/>
                <w:snapToGrid w:val="0"/>
                <w:kern w:val="22"/>
                <w:sz w:val="24"/>
                <w:lang w:eastAsia="zh-CN"/>
              </w:rPr>
              <w:t>解决生物多样性影响、风险和机会</w:t>
            </w:r>
            <w:r>
              <w:rPr>
                <w:rFonts w:eastAsia="SimSun" w:hint="eastAsia"/>
                <w:snapToGrid w:val="0"/>
                <w:kern w:val="22"/>
                <w:sz w:val="24"/>
                <w:lang w:eastAsia="zh-CN"/>
              </w:rPr>
              <w:t>而</w:t>
            </w:r>
            <w:r>
              <w:rPr>
                <w:rFonts w:eastAsia="SimSun"/>
                <w:snapToGrid w:val="0"/>
                <w:kern w:val="22"/>
                <w:sz w:val="24"/>
                <w:lang w:eastAsia="zh-CN"/>
              </w:rPr>
              <w:t>采取的行动</w:t>
            </w:r>
          </w:p>
          <w:p w:rsidR="00070D30" w:rsidRPr="00523940" w:rsidRDefault="00B17B6A" w:rsidP="00060510">
            <w:pPr>
              <w:numPr>
                <w:ilvl w:val="0"/>
                <w:numId w:val="10"/>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与</w:t>
            </w:r>
            <w:r>
              <w:rPr>
                <w:rFonts w:eastAsia="SimSun"/>
                <w:snapToGrid w:val="0"/>
                <w:kern w:val="22"/>
                <w:sz w:val="24"/>
                <w:lang w:eastAsia="zh-CN"/>
              </w:rPr>
              <w:t>利益攸关方（例如供应商）</w:t>
            </w:r>
            <w:r>
              <w:rPr>
                <w:rFonts w:eastAsia="SimSun" w:hint="eastAsia"/>
                <w:snapToGrid w:val="0"/>
                <w:kern w:val="22"/>
                <w:sz w:val="24"/>
                <w:lang w:eastAsia="zh-CN"/>
              </w:rPr>
              <w:t>交往</w:t>
            </w:r>
            <w:r>
              <w:rPr>
                <w:rFonts w:eastAsia="SimSun"/>
                <w:snapToGrid w:val="0"/>
                <w:kern w:val="22"/>
                <w:sz w:val="24"/>
                <w:lang w:eastAsia="zh-CN"/>
              </w:rPr>
              <w:t>的具体实例</w:t>
            </w:r>
          </w:p>
          <w:p w:rsidR="00070D30" w:rsidRPr="00523940" w:rsidRDefault="00B17B6A" w:rsidP="00060510">
            <w:pPr>
              <w:numPr>
                <w:ilvl w:val="0"/>
                <w:numId w:val="10"/>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与</w:t>
            </w:r>
            <w:r>
              <w:rPr>
                <w:rFonts w:eastAsia="SimSun"/>
                <w:snapToGrid w:val="0"/>
                <w:kern w:val="22"/>
                <w:sz w:val="24"/>
                <w:lang w:eastAsia="zh-CN"/>
              </w:rPr>
              <w:t>非政府组织等</w:t>
            </w:r>
            <w:r>
              <w:rPr>
                <w:rFonts w:eastAsia="SimSun" w:hint="eastAsia"/>
                <w:snapToGrid w:val="0"/>
                <w:kern w:val="22"/>
                <w:sz w:val="24"/>
                <w:lang w:eastAsia="zh-CN"/>
              </w:rPr>
              <w:t>在</w:t>
            </w:r>
            <w:r>
              <w:rPr>
                <w:rFonts w:eastAsia="SimSun"/>
                <w:snapToGrid w:val="0"/>
                <w:kern w:val="22"/>
                <w:sz w:val="24"/>
                <w:lang w:eastAsia="zh-CN"/>
              </w:rPr>
              <w:t>生物多样性相关项目方面的</w:t>
            </w:r>
            <w:r>
              <w:rPr>
                <w:rFonts w:eastAsia="SimSun" w:hint="eastAsia"/>
                <w:snapToGrid w:val="0"/>
                <w:kern w:val="22"/>
                <w:sz w:val="24"/>
                <w:lang w:eastAsia="zh-CN"/>
              </w:rPr>
              <w:t>伙伴关系</w:t>
            </w:r>
          </w:p>
          <w:p w:rsidR="00070D30" w:rsidRPr="00523940" w:rsidRDefault="00B17B6A" w:rsidP="00B17B6A">
            <w:pPr>
              <w:numPr>
                <w:ilvl w:val="0"/>
                <w:numId w:val="10"/>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资助</w:t>
            </w:r>
            <w:r>
              <w:rPr>
                <w:rFonts w:eastAsia="SimSun"/>
                <w:snapToGrid w:val="0"/>
                <w:kern w:val="22"/>
                <w:sz w:val="24"/>
                <w:lang w:eastAsia="zh-CN"/>
              </w:rPr>
              <w:t>具体的生物多样性相关项目</w:t>
            </w:r>
          </w:p>
        </w:tc>
        <w:tc>
          <w:tcPr>
            <w:tcW w:w="2243" w:type="dxa"/>
            <w:shd w:val="clear" w:color="auto" w:fill="auto"/>
            <w:tcMar>
              <w:top w:w="43" w:type="dxa"/>
              <w:left w:w="115" w:type="dxa"/>
              <w:bottom w:w="43" w:type="dxa"/>
              <w:right w:w="115" w:type="dxa"/>
            </w:tcMar>
          </w:tcPr>
          <w:p w:rsidR="00070D30" w:rsidRPr="00B17B6A" w:rsidRDefault="00B17B6A" w:rsidP="00754C86">
            <w:pPr>
              <w:suppressLineNumbers/>
              <w:suppressAutoHyphens/>
              <w:kinsoku w:val="0"/>
              <w:overflowPunct w:val="0"/>
              <w:autoSpaceDE w:val="0"/>
              <w:autoSpaceDN w:val="0"/>
              <w:adjustRightInd w:val="0"/>
              <w:snapToGrid w:val="0"/>
              <w:jc w:val="left"/>
              <w:rPr>
                <w:rFonts w:eastAsia="SimSun"/>
                <w:snapToGrid w:val="0"/>
                <w:kern w:val="22"/>
                <w:sz w:val="24"/>
                <w:lang w:eastAsia="zh-CN"/>
              </w:rPr>
            </w:pP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A</w:t>
            </w:r>
            <w:r w:rsidR="00070D30" w:rsidRPr="00754C86">
              <w:rPr>
                <w:rFonts w:ascii="SimSun" w:eastAsia="SimSun" w:hAnsi="SimSun"/>
                <w:snapToGrid w:val="0"/>
                <w:color w:val="000000"/>
                <w:kern w:val="22"/>
                <w:sz w:val="24"/>
                <w:lang w:eastAsia="zh-CN"/>
              </w:rPr>
              <w:t>”</w:t>
            </w:r>
            <w:r w:rsidR="00754C86">
              <w:rPr>
                <w:rFonts w:eastAsia="SimSun" w:hint="eastAsia"/>
                <w:snapToGrid w:val="0"/>
                <w:color w:val="000000"/>
                <w:kern w:val="22"/>
                <w:sz w:val="24"/>
                <w:lang w:eastAsia="zh-CN"/>
              </w:rPr>
              <w:t>、</w:t>
            </w: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B</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vertAlign w:val="superscript"/>
                <w:lang w:eastAsia="zh-CN"/>
              </w:rPr>
              <w:t xml:space="preserve"> </w:t>
            </w:r>
            <w:r w:rsidR="00070D30" w:rsidRPr="00B17B6A">
              <w:rPr>
                <w:rFonts w:eastAsia="SimSun"/>
                <w:snapToGrid w:val="0"/>
                <w:color w:val="000000"/>
                <w:kern w:val="22"/>
                <w:sz w:val="24"/>
                <w:vertAlign w:val="superscript"/>
                <w:lang w:eastAsia="en-CA"/>
              </w:rPr>
              <w:footnoteReference w:id="37"/>
            </w:r>
            <w:r w:rsidR="00754C86">
              <w:rPr>
                <w:rFonts w:eastAsia="SimSun" w:hint="eastAsia"/>
                <w:snapToGrid w:val="0"/>
                <w:color w:val="000000"/>
                <w:kern w:val="22"/>
                <w:sz w:val="24"/>
                <w:lang w:eastAsia="zh-CN"/>
              </w:rPr>
              <w:t>、</w:t>
            </w: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C</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vertAlign w:val="superscript"/>
                <w:lang w:eastAsia="en-CA"/>
              </w:rPr>
              <w:footnoteReference w:id="38"/>
            </w:r>
            <w:r w:rsidR="00754C86">
              <w:rPr>
                <w:rFonts w:eastAsia="SimSun" w:hint="eastAsia"/>
                <w:snapToGrid w:val="0"/>
                <w:color w:val="000000"/>
                <w:kern w:val="22"/>
                <w:sz w:val="24"/>
                <w:lang w:eastAsia="zh-CN"/>
              </w:rPr>
              <w:t>、</w:t>
            </w: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D</w:t>
            </w:r>
            <w:r w:rsidR="00070D30" w:rsidRPr="00754C86">
              <w:rPr>
                <w:rFonts w:ascii="SimSun" w:eastAsia="SimSun" w:hAnsi="SimSun"/>
                <w:snapToGrid w:val="0"/>
                <w:color w:val="000000"/>
                <w:kern w:val="22"/>
                <w:sz w:val="24"/>
                <w:lang w:eastAsia="zh-CN"/>
              </w:rPr>
              <w:t xml:space="preserve">” </w:t>
            </w:r>
            <w:r w:rsidR="00070D30" w:rsidRPr="00B17B6A">
              <w:rPr>
                <w:rFonts w:eastAsia="SimSun"/>
                <w:snapToGrid w:val="0"/>
                <w:color w:val="000000"/>
                <w:kern w:val="22"/>
                <w:sz w:val="24"/>
                <w:vertAlign w:val="superscript"/>
                <w:lang w:eastAsia="en-CA"/>
              </w:rPr>
              <w:footnoteReference w:id="39"/>
            </w:r>
            <w:r w:rsidR="00754C86">
              <w:rPr>
                <w:rFonts w:eastAsia="SimSun"/>
                <w:snapToGrid w:val="0"/>
                <w:color w:val="000000"/>
                <w:kern w:val="22"/>
                <w:sz w:val="24"/>
                <w:lang w:eastAsia="zh-CN"/>
              </w:rPr>
              <w:t xml:space="preserve"> </w:t>
            </w:r>
            <w:r w:rsidR="00754C86">
              <w:rPr>
                <w:rFonts w:eastAsia="SimSun" w:hint="eastAsia"/>
                <w:snapToGrid w:val="0"/>
                <w:color w:val="000000"/>
                <w:kern w:val="22"/>
                <w:sz w:val="24"/>
                <w:lang w:eastAsia="zh-CN"/>
              </w:rPr>
              <w:t>和</w:t>
            </w: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E</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vertAlign w:val="superscript"/>
                <w:lang w:eastAsia="zh-CN"/>
              </w:rPr>
              <w:t xml:space="preserve"> </w:t>
            </w:r>
            <w:r w:rsidR="00070D30" w:rsidRPr="00B17B6A">
              <w:rPr>
                <w:rFonts w:eastAsia="SimSun"/>
                <w:snapToGrid w:val="0"/>
                <w:color w:val="000000"/>
                <w:kern w:val="22"/>
                <w:sz w:val="24"/>
                <w:vertAlign w:val="superscript"/>
                <w:lang w:eastAsia="en-CA"/>
              </w:rPr>
              <w:footnoteReference w:id="40"/>
            </w:r>
          </w:p>
        </w:tc>
        <w:tc>
          <w:tcPr>
            <w:tcW w:w="1483" w:type="dxa"/>
            <w:shd w:val="clear" w:color="auto" w:fill="auto"/>
            <w:tcMar>
              <w:top w:w="43" w:type="dxa"/>
              <w:left w:w="115" w:type="dxa"/>
              <w:bottom w:w="43" w:type="dxa"/>
              <w:right w:w="115" w:type="dxa"/>
            </w:tcMar>
          </w:tcPr>
          <w:p w:rsidR="00070D30" w:rsidRPr="00523940" w:rsidRDefault="00070D30" w:rsidP="00060510">
            <w:pPr>
              <w:suppressLineNumbers/>
              <w:suppressAutoHyphens/>
              <w:kinsoku w:val="0"/>
              <w:overflowPunct w:val="0"/>
              <w:autoSpaceDE w:val="0"/>
              <w:autoSpaceDN w:val="0"/>
              <w:adjustRightInd w:val="0"/>
              <w:snapToGrid w:val="0"/>
              <w:jc w:val="left"/>
              <w:rPr>
                <w:rFonts w:eastAsia="Calibri"/>
                <w:snapToGrid w:val="0"/>
                <w:kern w:val="22"/>
                <w:sz w:val="24"/>
              </w:rPr>
            </w:pPr>
            <w:r w:rsidRPr="00523940">
              <w:rPr>
                <w:rFonts w:eastAsia="Calibri"/>
                <w:snapToGrid w:val="0"/>
                <w:kern w:val="22"/>
                <w:sz w:val="24"/>
              </w:rPr>
              <w:t>304-3</w:t>
            </w:r>
            <w:r w:rsidRPr="00523940">
              <w:rPr>
                <w:rFonts w:eastAsia="Calibri"/>
                <w:snapToGrid w:val="0"/>
                <w:kern w:val="22"/>
                <w:sz w:val="24"/>
                <w:vertAlign w:val="superscript"/>
              </w:rPr>
              <w:footnoteReference w:id="41"/>
            </w:r>
          </w:p>
          <w:p w:rsidR="00070D30" w:rsidRPr="00523940" w:rsidRDefault="00070D30" w:rsidP="00060510">
            <w:pPr>
              <w:suppressLineNumbers/>
              <w:suppressAutoHyphens/>
              <w:kinsoku w:val="0"/>
              <w:overflowPunct w:val="0"/>
              <w:autoSpaceDE w:val="0"/>
              <w:autoSpaceDN w:val="0"/>
              <w:adjustRightInd w:val="0"/>
              <w:snapToGrid w:val="0"/>
              <w:jc w:val="left"/>
              <w:rPr>
                <w:rFonts w:eastAsia="Calibri"/>
                <w:snapToGrid w:val="0"/>
                <w:kern w:val="22"/>
                <w:sz w:val="24"/>
              </w:rPr>
            </w:pPr>
          </w:p>
        </w:tc>
      </w:tr>
      <w:tr w:rsidR="00070D30" w:rsidRPr="00523940" w:rsidTr="00970DC1">
        <w:trPr>
          <w:jc w:val="center"/>
        </w:trPr>
        <w:tc>
          <w:tcPr>
            <w:tcW w:w="1435" w:type="dxa"/>
            <w:shd w:val="clear" w:color="auto" w:fill="auto"/>
            <w:tcMar>
              <w:top w:w="43" w:type="dxa"/>
              <w:left w:w="115" w:type="dxa"/>
              <w:bottom w:w="43" w:type="dxa"/>
              <w:right w:w="115" w:type="dxa"/>
            </w:tcMar>
            <w:vAlign w:val="center"/>
          </w:tcPr>
          <w:p w:rsidR="00070D30" w:rsidRPr="00832FAD" w:rsidRDefault="00832FAD" w:rsidP="00060510">
            <w:pPr>
              <w:suppressLineNumbers/>
              <w:suppressAutoHyphens/>
              <w:kinsoku w:val="0"/>
              <w:overflowPunct w:val="0"/>
              <w:autoSpaceDE w:val="0"/>
              <w:autoSpaceDN w:val="0"/>
              <w:adjustRightInd w:val="0"/>
              <w:snapToGrid w:val="0"/>
              <w:jc w:val="center"/>
              <w:rPr>
                <w:rFonts w:eastAsia="SimSun"/>
                <w:snapToGrid w:val="0"/>
                <w:kern w:val="22"/>
                <w:sz w:val="24"/>
                <w:lang w:eastAsia="zh-CN"/>
              </w:rPr>
            </w:pPr>
            <w:r>
              <w:rPr>
                <w:rFonts w:eastAsia="SimSun" w:hint="eastAsia"/>
                <w:snapToGrid w:val="0"/>
                <w:kern w:val="22"/>
                <w:sz w:val="24"/>
                <w:lang w:eastAsia="zh-CN"/>
              </w:rPr>
              <w:t>衡量</w:t>
            </w:r>
          </w:p>
        </w:tc>
        <w:tc>
          <w:tcPr>
            <w:tcW w:w="5040" w:type="dxa"/>
            <w:shd w:val="clear" w:color="auto" w:fill="auto"/>
            <w:tcMar>
              <w:top w:w="43" w:type="dxa"/>
              <w:left w:w="115" w:type="dxa"/>
              <w:bottom w:w="43" w:type="dxa"/>
              <w:right w:w="115" w:type="dxa"/>
            </w:tcMar>
          </w:tcPr>
          <w:p w:rsidR="00070D30" w:rsidRPr="00523940" w:rsidRDefault="00B17B6A" w:rsidP="00060510">
            <w:pPr>
              <w:numPr>
                <w:ilvl w:val="0"/>
                <w:numId w:val="11"/>
              </w:numPr>
              <w:suppressLineNumbers/>
              <w:suppressAutoHyphens/>
              <w:kinsoku w:val="0"/>
              <w:overflowPunct w:val="0"/>
              <w:autoSpaceDE w:val="0"/>
              <w:autoSpaceDN w:val="0"/>
              <w:adjustRightInd w:val="0"/>
              <w:snapToGrid w:val="0"/>
              <w:jc w:val="left"/>
              <w:rPr>
                <w:rFonts w:eastAsia="Calibri"/>
                <w:snapToGrid w:val="0"/>
                <w:kern w:val="22"/>
                <w:sz w:val="24"/>
              </w:rPr>
            </w:pPr>
            <w:r>
              <w:rPr>
                <w:rFonts w:eastAsia="SimSun" w:hint="eastAsia"/>
                <w:snapToGrid w:val="0"/>
                <w:kern w:val="22"/>
                <w:sz w:val="24"/>
                <w:lang w:eastAsia="zh-CN"/>
              </w:rPr>
              <w:t>查明</w:t>
            </w:r>
            <w:r>
              <w:rPr>
                <w:rFonts w:eastAsia="SimSun"/>
                <w:snapToGrid w:val="0"/>
                <w:kern w:val="22"/>
                <w:sz w:val="24"/>
                <w:lang w:eastAsia="zh-CN"/>
              </w:rPr>
              <w:t>风险和机会</w:t>
            </w:r>
            <w:r w:rsidR="00070D30" w:rsidRPr="00523940">
              <w:rPr>
                <w:rFonts w:eastAsia="Calibri"/>
                <w:snapToGrid w:val="0"/>
                <w:kern w:val="22"/>
                <w:sz w:val="24"/>
              </w:rPr>
              <w:t xml:space="preserve"> </w:t>
            </w:r>
          </w:p>
          <w:p w:rsidR="00070D30" w:rsidRPr="00523940" w:rsidRDefault="00B569E8" w:rsidP="00060510">
            <w:pPr>
              <w:numPr>
                <w:ilvl w:val="0"/>
                <w:numId w:val="11"/>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利用各种</w:t>
            </w:r>
            <w:r>
              <w:rPr>
                <w:rFonts w:eastAsia="SimSun"/>
                <w:snapToGrid w:val="0"/>
                <w:kern w:val="22"/>
                <w:sz w:val="24"/>
                <w:lang w:eastAsia="zh-CN"/>
              </w:rPr>
              <w:t>工具和其他手段衡量积极和消极的影响</w:t>
            </w:r>
            <w:r w:rsidR="00070D30" w:rsidRPr="00523940">
              <w:rPr>
                <w:rFonts w:eastAsia="Calibri"/>
                <w:snapToGrid w:val="0"/>
                <w:kern w:val="22"/>
                <w:sz w:val="24"/>
                <w:lang w:eastAsia="zh-CN"/>
              </w:rPr>
              <w:t xml:space="preserve"> </w:t>
            </w:r>
          </w:p>
          <w:p w:rsidR="00070D30" w:rsidRPr="00523940" w:rsidRDefault="00B569E8" w:rsidP="00060510">
            <w:pPr>
              <w:numPr>
                <w:ilvl w:val="0"/>
                <w:numId w:val="11"/>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报告</w:t>
            </w:r>
            <w:r>
              <w:rPr>
                <w:rFonts w:eastAsia="SimSun"/>
                <w:snapToGrid w:val="0"/>
                <w:kern w:val="22"/>
                <w:sz w:val="24"/>
                <w:lang w:eastAsia="zh-CN"/>
              </w:rPr>
              <w:t>生物多样性方面的具体指标，</w:t>
            </w:r>
            <w:r>
              <w:rPr>
                <w:rFonts w:eastAsia="SimSun" w:hint="eastAsia"/>
                <w:snapToGrid w:val="0"/>
                <w:kern w:val="22"/>
                <w:sz w:val="24"/>
                <w:lang w:eastAsia="zh-CN"/>
              </w:rPr>
              <w:t>例如</w:t>
            </w:r>
            <w:r w:rsidR="00B95CD1" w:rsidRPr="00B569E8">
              <w:rPr>
                <w:rFonts w:eastAsia="SimSun" w:hint="eastAsia"/>
                <w:snapToGrid w:val="0"/>
                <w:kern w:val="22"/>
                <w:sz w:val="24"/>
                <w:lang w:eastAsia="zh-CN"/>
              </w:rPr>
              <w:t>全球报告倡议组织</w:t>
            </w:r>
          </w:p>
          <w:p w:rsidR="00070D30" w:rsidRPr="00523940" w:rsidRDefault="00B569E8" w:rsidP="00B569E8">
            <w:pPr>
              <w:numPr>
                <w:ilvl w:val="0"/>
                <w:numId w:val="11"/>
              </w:numPr>
              <w:suppressLineNumbers/>
              <w:suppressAutoHyphens/>
              <w:kinsoku w:val="0"/>
              <w:overflowPunct w:val="0"/>
              <w:autoSpaceDE w:val="0"/>
              <w:autoSpaceDN w:val="0"/>
              <w:adjustRightInd w:val="0"/>
              <w:snapToGrid w:val="0"/>
              <w:jc w:val="left"/>
              <w:rPr>
                <w:rFonts w:eastAsia="Calibri"/>
                <w:snapToGrid w:val="0"/>
                <w:kern w:val="22"/>
                <w:sz w:val="24"/>
                <w:lang w:eastAsia="zh-CN"/>
              </w:rPr>
            </w:pPr>
            <w:r>
              <w:rPr>
                <w:rFonts w:eastAsia="SimSun" w:hint="eastAsia"/>
                <w:snapToGrid w:val="0"/>
                <w:kern w:val="22"/>
                <w:sz w:val="24"/>
                <w:lang w:eastAsia="zh-CN"/>
              </w:rPr>
              <w:t>衡量</w:t>
            </w:r>
            <w:r>
              <w:rPr>
                <w:rFonts w:eastAsia="SimSun"/>
                <w:snapToGrid w:val="0"/>
                <w:kern w:val="22"/>
                <w:sz w:val="24"/>
                <w:lang w:eastAsia="zh-CN"/>
              </w:rPr>
              <w:t>时</w:t>
            </w:r>
            <w:r>
              <w:rPr>
                <w:rFonts w:eastAsia="SimSun" w:hint="eastAsia"/>
                <w:snapToGrid w:val="0"/>
                <w:kern w:val="22"/>
                <w:sz w:val="24"/>
                <w:lang w:eastAsia="zh-CN"/>
              </w:rPr>
              <w:t>考虑到</w:t>
            </w:r>
            <w:r>
              <w:rPr>
                <w:rFonts w:eastAsia="SimSun"/>
                <w:snapToGrid w:val="0"/>
                <w:kern w:val="22"/>
                <w:sz w:val="24"/>
                <w:lang w:eastAsia="zh-CN"/>
              </w:rPr>
              <w:t>所有具有重要影响的</w:t>
            </w:r>
            <w:r>
              <w:rPr>
                <w:rFonts w:eastAsia="SimSun" w:hint="eastAsia"/>
                <w:snapToGrid w:val="0"/>
                <w:kern w:val="22"/>
                <w:sz w:val="24"/>
                <w:lang w:eastAsia="zh-CN"/>
              </w:rPr>
              <w:t>运营</w:t>
            </w:r>
          </w:p>
        </w:tc>
        <w:tc>
          <w:tcPr>
            <w:tcW w:w="2243" w:type="dxa"/>
            <w:shd w:val="clear" w:color="auto" w:fill="auto"/>
            <w:tcMar>
              <w:top w:w="43" w:type="dxa"/>
              <w:left w:w="115" w:type="dxa"/>
              <w:bottom w:w="43" w:type="dxa"/>
              <w:right w:w="115" w:type="dxa"/>
            </w:tcMar>
          </w:tcPr>
          <w:p w:rsidR="00070D30" w:rsidRPr="00B17B6A" w:rsidRDefault="00B17B6A" w:rsidP="00754C86">
            <w:pPr>
              <w:suppressLineNumbers/>
              <w:suppressAutoHyphens/>
              <w:kinsoku w:val="0"/>
              <w:overflowPunct w:val="0"/>
              <w:autoSpaceDE w:val="0"/>
              <w:autoSpaceDN w:val="0"/>
              <w:adjustRightInd w:val="0"/>
              <w:snapToGrid w:val="0"/>
              <w:jc w:val="left"/>
              <w:rPr>
                <w:rFonts w:eastAsia="SimSun"/>
                <w:snapToGrid w:val="0"/>
                <w:kern w:val="22"/>
                <w:sz w:val="24"/>
                <w:lang w:eastAsia="zh-CN"/>
              </w:rPr>
            </w:pP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A</w:t>
            </w:r>
            <w:r w:rsidR="00070D30" w:rsidRPr="00754C86">
              <w:rPr>
                <w:rFonts w:ascii="SimSun" w:eastAsia="SimSun" w:hAnsi="SimSun"/>
                <w:snapToGrid w:val="0"/>
                <w:color w:val="000000"/>
                <w:kern w:val="22"/>
                <w:sz w:val="24"/>
                <w:lang w:eastAsia="zh-CN"/>
              </w:rPr>
              <w:t>”</w:t>
            </w:r>
            <w:r w:rsidR="00754C86" w:rsidRPr="00754C86">
              <w:rPr>
                <w:rFonts w:ascii="SimSun" w:eastAsia="SimSun" w:hAnsi="SimSun"/>
                <w:snapToGrid w:val="0"/>
                <w:color w:val="000000"/>
                <w:kern w:val="22"/>
                <w:sz w:val="24"/>
                <w:lang w:eastAsia="zh-CN"/>
              </w:rPr>
              <w:t>、</w:t>
            </w:r>
            <w:r w:rsidRPr="00754C86">
              <w:rPr>
                <w:rFonts w:ascii="SimSun" w:eastAsia="SimSun" w:hAnsi="SimSun"/>
                <w:snapToGrid w:val="0"/>
                <w:color w:val="000000"/>
                <w:kern w:val="22"/>
                <w:sz w:val="24"/>
                <w:lang w:eastAsia="zh-CN"/>
              </w:rPr>
              <w:t>战</w:t>
            </w:r>
            <w:r w:rsidRPr="00B17B6A">
              <w:rPr>
                <w:rFonts w:eastAsia="SimSun"/>
                <w:snapToGrid w:val="0"/>
                <w:color w:val="000000"/>
                <w:kern w:val="22"/>
                <w:sz w:val="24"/>
                <w:lang w:eastAsia="zh-CN"/>
              </w:rPr>
              <w:t>略目</w:t>
            </w:r>
            <w:r w:rsidRPr="00754C86">
              <w:rPr>
                <w:rFonts w:ascii="SimSun" w:eastAsia="SimSun" w:hAnsi="SimSun"/>
                <w:snapToGrid w:val="0"/>
                <w:color w:val="000000"/>
                <w:kern w:val="22"/>
                <w:sz w:val="24"/>
                <w:lang w:eastAsia="zh-CN"/>
              </w:rPr>
              <w:t>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B</w:t>
            </w:r>
            <w:r w:rsidR="00070D30" w:rsidRPr="00754C86">
              <w:rPr>
                <w:rFonts w:ascii="SimSun" w:eastAsia="SimSun" w:hAnsi="SimSun"/>
                <w:snapToGrid w:val="0"/>
                <w:color w:val="000000"/>
                <w:kern w:val="22"/>
                <w:sz w:val="24"/>
                <w:lang w:eastAsia="zh-CN"/>
              </w:rPr>
              <w:t>”</w:t>
            </w:r>
            <w:r w:rsidR="00754C86" w:rsidRPr="00754C86">
              <w:rPr>
                <w:rFonts w:ascii="SimSun" w:eastAsia="SimSun" w:hAnsi="SimSun"/>
                <w:snapToGrid w:val="0"/>
                <w:color w:val="000000"/>
                <w:kern w:val="22"/>
                <w:sz w:val="24"/>
                <w:lang w:eastAsia="zh-CN"/>
              </w:rPr>
              <w:t>、</w:t>
            </w: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C</w:t>
            </w:r>
            <w:r w:rsidR="00070D30" w:rsidRPr="00754C86">
              <w:rPr>
                <w:rFonts w:ascii="SimSun" w:eastAsia="SimSun" w:hAnsi="SimSun"/>
                <w:snapToGrid w:val="0"/>
                <w:color w:val="000000"/>
                <w:kern w:val="22"/>
                <w:sz w:val="24"/>
                <w:lang w:eastAsia="zh-CN"/>
              </w:rPr>
              <w:t>”</w:t>
            </w:r>
            <w:r w:rsidR="00754C86">
              <w:rPr>
                <w:rFonts w:eastAsia="SimSun"/>
                <w:snapToGrid w:val="0"/>
                <w:color w:val="000000"/>
                <w:kern w:val="22"/>
                <w:sz w:val="24"/>
                <w:lang w:eastAsia="zh-CN"/>
              </w:rPr>
              <w:t>、</w:t>
            </w: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D</w:t>
            </w:r>
            <w:r w:rsidR="00070D30" w:rsidRPr="00754C86">
              <w:rPr>
                <w:rFonts w:ascii="SimSun" w:eastAsia="SimSun" w:hAnsi="SimSun"/>
                <w:snapToGrid w:val="0"/>
                <w:color w:val="000000"/>
                <w:kern w:val="22"/>
                <w:sz w:val="24"/>
                <w:lang w:eastAsia="zh-CN"/>
              </w:rPr>
              <w:t>”</w:t>
            </w:r>
            <w:r w:rsidR="00754C86" w:rsidRPr="00754C86">
              <w:rPr>
                <w:rFonts w:ascii="SimSun" w:eastAsia="SimSun" w:hAnsi="SimSun" w:hint="eastAsia"/>
                <w:snapToGrid w:val="0"/>
                <w:color w:val="000000"/>
                <w:kern w:val="22"/>
                <w:sz w:val="24"/>
                <w:lang w:eastAsia="zh-CN"/>
              </w:rPr>
              <w:t>和</w:t>
            </w:r>
            <w:r w:rsidRPr="00B17B6A">
              <w:rPr>
                <w:rFonts w:eastAsia="SimSun"/>
                <w:snapToGrid w:val="0"/>
                <w:color w:val="000000"/>
                <w:kern w:val="22"/>
                <w:sz w:val="24"/>
                <w:lang w:eastAsia="zh-CN"/>
              </w:rPr>
              <w:t>战略目标</w:t>
            </w:r>
            <w:r w:rsidR="00070D30" w:rsidRPr="00754C86">
              <w:rPr>
                <w:rFonts w:ascii="SimSun" w:eastAsia="SimSun" w:hAnsi="SimSun"/>
                <w:snapToGrid w:val="0"/>
                <w:color w:val="000000"/>
                <w:kern w:val="22"/>
                <w:sz w:val="24"/>
                <w:lang w:eastAsia="zh-CN"/>
              </w:rPr>
              <w:t>“</w:t>
            </w:r>
            <w:r w:rsidR="00070D30" w:rsidRPr="00B17B6A">
              <w:rPr>
                <w:rFonts w:eastAsia="SimSun"/>
                <w:snapToGrid w:val="0"/>
                <w:color w:val="000000"/>
                <w:kern w:val="22"/>
                <w:sz w:val="24"/>
                <w:lang w:eastAsia="zh-CN"/>
              </w:rPr>
              <w:t>E</w:t>
            </w:r>
            <w:r w:rsidR="00070D30" w:rsidRPr="00754C86">
              <w:rPr>
                <w:rFonts w:ascii="SimSun" w:eastAsia="SimSun" w:hAnsi="SimSun"/>
                <w:snapToGrid w:val="0"/>
                <w:color w:val="000000"/>
                <w:kern w:val="22"/>
                <w:sz w:val="24"/>
                <w:lang w:eastAsia="zh-CN"/>
              </w:rPr>
              <w:t>”</w:t>
            </w:r>
          </w:p>
        </w:tc>
        <w:tc>
          <w:tcPr>
            <w:tcW w:w="1483" w:type="dxa"/>
            <w:shd w:val="clear" w:color="auto" w:fill="auto"/>
            <w:tcMar>
              <w:top w:w="43" w:type="dxa"/>
              <w:left w:w="115" w:type="dxa"/>
              <w:bottom w:w="43" w:type="dxa"/>
              <w:right w:w="115" w:type="dxa"/>
            </w:tcMar>
          </w:tcPr>
          <w:p w:rsidR="00070D30" w:rsidRPr="00523940" w:rsidRDefault="00070D30" w:rsidP="00060510">
            <w:pPr>
              <w:suppressLineNumbers/>
              <w:suppressAutoHyphens/>
              <w:kinsoku w:val="0"/>
              <w:overflowPunct w:val="0"/>
              <w:autoSpaceDE w:val="0"/>
              <w:autoSpaceDN w:val="0"/>
              <w:adjustRightInd w:val="0"/>
              <w:snapToGrid w:val="0"/>
              <w:jc w:val="left"/>
              <w:rPr>
                <w:rFonts w:eastAsia="Calibri"/>
                <w:snapToGrid w:val="0"/>
                <w:kern w:val="22"/>
                <w:sz w:val="24"/>
              </w:rPr>
            </w:pPr>
            <w:r w:rsidRPr="00523940">
              <w:rPr>
                <w:rFonts w:eastAsia="Calibri"/>
                <w:snapToGrid w:val="0"/>
                <w:kern w:val="22"/>
                <w:sz w:val="24"/>
              </w:rPr>
              <w:t>304-1</w:t>
            </w:r>
            <w:r w:rsidRPr="00523940">
              <w:rPr>
                <w:rFonts w:eastAsia="Calibri"/>
                <w:snapToGrid w:val="0"/>
                <w:kern w:val="22"/>
                <w:sz w:val="24"/>
                <w:vertAlign w:val="superscript"/>
              </w:rPr>
              <w:footnoteReference w:id="42"/>
            </w:r>
          </w:p>
          <w:p w:rsidR="00070D30" w:rsidRPr="00523940" w:rsidRDefault="00070D30" w:rsidP="00060510">
            <w:pPr>
              <w:suppressLineNumbers/>
              <w:suppressAutoHyphens/>
              <w:kinsoku w:val="0"/>
              <w:overflowPunct w:val="0"/>
              <w:autoSpaceDE w:val="0"/>
              <w:autoSpaceDN w:val="0"/>
              <w:adjustRightInd w:val="0"/>
              <w:snapToGrid w:val="0"/>
              <w:jc w:val="left"/>
              <w:rPr>
                <w:rFonts w:eastAsia="Calibri"/>
                <w:snapToGrid w:val="0"/>
                <w:kern w:val="22"/>
                <w:sz w:val="24"/>
              </w:rPr>
            </w:pPr>
            <w:r w:rsidRPr="00523940">
              <w:rPr>
                <w:rFonts w:eastAsia="Calibri"/>
                <w:snapToGrid w:val="0"/>
                <w:kern w:val="22"/>
                <w:sz w:val="24"/>
              </w:rPr>
              <w:t>304-2</w:t>
            </w:r>
            <w:r w:rsidRPr="00523940">
              <w:rPr>
                <w:rFonts w:eastAsia="Calibri"/>
                <w:snapToGrid w:val="0"/>
                <w:kern w:val="22"/>
                <w:sz w:val="24"/>
                <w:vertAlign w:val="superscript"/>
              </w:rPr>
              <w:footnoteReference w:id="43"/>
            </w:r>
          </w:p>
          <w:p w:rsidR="00070D30" w:rsidRPr="00523940" w:rsidRDefault="00070D30" w:rsidP="00060510">
            <w:pPr>
              <w:suppressLineNumbers/>
              <w:suppressAutoHyphens/>
              <w:kinsoku w:val="0"/>
              <w:overflowPunct w:val="0"/>
              <w:autoSpaceDE w:val="0"/>
              <w:autoSpaceDN w:val="0"/>
              <w:adjustRightInd w:val="0"/>
              <w:snapToGrid w:val="0"/>
              <w:jc w:val="left"/>
              <w:rPr>
                <w:rFonts w:eastAsia="Calibri"/>
                <w:snapToGrid w:val="0"/>
                <w:kern w:val="22"/>
                <w:sz w:val="24"/>
              </w:rPr>
            </w:pPr>
            <w:r w:rsidRPr="00523940">
              <w:rPr>
                <w:rFonts w:eastAsia="Calibri"/>
                <w:snapToGrid w:val="0"/>
                <w:kern w:val="22"/>
                <w:sz w:val="24"/>
              </w:rPr>
              <w:t>304-3</w:t>
            </w:r>
            <w:r w:rsidRPr="00523940">
              <w:rPr>
                <w:rFonts w:eastAsia="Calibri"/>
                <w:snapToGrid w:val="0"/>
                <w:kern w:val="22"/>
                <w:sz w:val="24"/>
                <w:vertAlign w:val="superscript"/>
              </w:rPr>
              <w:footnoteReference w:id="44"/>
            </w:r>
          </w:p>
          <w:p w:rsidR="00070D30" w:rsidRPr="00523940" w:rsidRDefault="00070D30" w:rsidP="00060510">
            <w:pPr>
              <w:suppressLineNumbers/>
              <w:suppressAutoHyphens/>
              <w:kinsoku w:val="0"/>
              <w:overflowPunct w:val="0"/>
              <w:autoSpaceDE w:val="0"/>
              <w:autoSpaceDN w:val="0"/>
              <w:adjustRightInd w:val="0"/>
              <w:snapToGrid w:val="0"/>
              <w:jc w:val="left"/>
              <w:rPr>
                <w:rFonts w:eastAsia="Calibri"/>
                <w:snapToGrid w:val="0"/>
                <w:kern w:val="22"/>
                <w:sz w:val="24"/>
              </w:rPr>
            </w:pPr>
            <w:r w:rsidRPr="00523940">
              <w:rPr>
                <w:rFonts w:eastAsia="Calibri"/>
                <w:snapToGrid w:val="0"/>
                <w:kern w:val="22"/>
                <w:sz w:val="24"/>
              </w:rPr>
              <w:t>304-4</w:t>
            </w:r>
            <w:r w:rsidRPr="00523940">
              <w:rPr>
                <w:rFonts w:eastAsia="Calibri"/>
                <w:snapToGrid w:val="0"/>
                <w:kern w:val="22"/>
                <w:sz w:val="24"/>
                <w:vertAlign w:val="superscript"/>
              </w:rPr>
              <w:footnoteReference w:id="45"/>
            </w:r>
          </w:p>
        </w:tc>
      </w:tr>
    </w:tbl>
    <w:p w:rsidR="004E3928" w:rsidRDefault="004E3928" w:rsidP="00786EA1">
      <w:pPr>
        <w:pStyle w:val="Heading1"/>
        <w:suppressLineNumbers/>
        <w:tabs>
          <w:tab w:val="left" w:pos="2809"/>
        </w:tabs>
        <w:suppressAutoHyphens/>
        <w:kinsoku w:val="0"/>
        <w:overflowPunct w:val="0"/>
        <w:autoSpaceDE w:val="0"/>
        <w:autoSpaceDN w:val="0"/>
        <w:adjustRightInd w:val="0"/>
        <w:snapToGrid w:val="0"/>
        <w:rPr>
          <w:rFonts w:ascii="KaiTi" w:eastAsia="KaiTi" w:hAnsi="KaiTi"/>
          <w:b w:val="0"/>
          <w:caps w:val="0"/>
          <w:snapToGrid w:val="0"/>
          <w:kern w:val="22"/>
          <w:sz w:val="24"/>
          <w:lang w:eastAsia="zh-CN"/>
        </w:rPr>
      </w:pPr>
    </w:p>
    <w:p w:rsidR="004E3928" w:rsidRDefault="004E3928" w:rsidP="004E3928">
      <w:pPr>
        <w:pStyle w:val="Heading2"/>
        <w:rPr>
          <w:rFonts w:eastAsia="KaiTi"/>
          <w:snapToGrid w:val="0"/>
          <w:lang w:eastAsia="zh-CN"/>
        </w:rPr>
      </w:pPr>
      <w:r>
        <w:rPr>
          <w:rFonts w:eastAsia="KaiTi"/>
          <w:snapToGrid w:val="0"/>
          <w:lang w:eastAsia="zh-CN"/>
        </w:rPr>
        <w:br w:type="page"/>
      </w:r>
    </w:p>
    <w:p w:rsidR="00070D30" w:rsidRPr="00AF0315" w:rsidRDefault="00AF0315" w:rsidP="00786EA1">
      <w:pPr>
        <w:pStyle w:val="Heading1"/>
        <w:suppressLineNumbers/>
        <w:tabs>
          <w:tab w:val="left" w:pos="2809"/>
        </w:tabs>
        <w:suppressAutoHyphens/>
        <w:kinsoku w:val="0"/>
        <w:overflowPunct w:val="0"/>
        <w:autoSpaceDE w:val="0"/>
        <w:autoSpaceDN w:val="0"/>
        <w:adjustRightInd w:val="0"/>
        <w:snapToGrid w:val="0"/>
        <w:rPr>
          <w:rFonts w:ascii="KaiTi" w:eastAsia="KaiTi" w:hAnsi="KaiTi"/>
          <w:b w:val="0"/>
          <w:snapToGrid w:val="0"/>
          <w:kern w:val="22"/>
          <w:sz w:val="24"/>
          <w:lang w:eastAsia="zh-CN"/>
        </w:rPr>
      </w:pPr>
      <w:r w:rsidRPr="00AF0315">
        <w:rPr>
          <w:rFonts w:ascii="KaiTi" w:eastAsia="KaiTi" w:hAnsi="KaiTi" w:hint="eastAsia"/>
          <w:b w:val="0"/>
          <w:caps w:val="0"/>
          <w:snapToGrid w:val="0"/>
          <w:kern w:val="22"/>
          <w:sz w:val="24"/>
          <w:lang w:eastAsia="zh-CN"/>
        </w:rPr>
        <w:lastRenderedPageBreak/>
        <w:t>附件二</w:t>
      </w:r>
    </w:p>
    <w:p w:rsidR="00070D30" w:rsidRPr="00523940" w:rsidRDefault="004E3928" w:rsidP="00060510">
      <w:pPr>
        <w:pStyle w:val="Heading1"/>
        <w:suppressLineNumbers/>
        <w:suppressAutoHyphens/>
        <w:kinsoku w:val="0"/>
        <w:overflowPunct w:val="0"/>
        <w:autoSpaceDE w:val="0"/>
        <w:autoSpaceDN w:val="0"/>
        <w:adjustRightInd w:val="0"/>
        <w:snapToGrid w:val="0"/>
        <w:rPr>
          <w:rFonts w:eastAsia="Batang"/>
          <w:snapToGrid w:val="0"/>
          <w:kern w:val="22"/>
          <w:sz w:val="24"/>
          <w:lang w:eastAsia="ja-JP" w:bidi="th-TH"/>
        </w:rPr>
      </w:pPr>
      <w:r>
        <w:rPr>
          <w:rFonts w:eastAsia="SimSun" w:hint="eastAsia"/>
          <w:snapToGrid w:val="0"/>
          <w:kern w:val="22"/>
          <w:sz w:val="24"/>
          <w:lang w:eastAsia="zh-CN" w:bidi="th-TH"/>
        </w:rPr>
        <w:t>生物多样性</w:t>
      </w:r>
      <w:r>
        <w:rPr>
          <w:rFonts w:eastAsia="SimSun"/>
          <w:snapToGrid w:val="0"/>
          <w:kern w:val="22"/>
          <w:sz w:val="24"/>
          <w:lang w:eastAsia="zh-CN" w:bidi="th-TH"/>
        </w:rPr>
        <w:t>报告的修订后的行动分类的</w:t>
      </w:r>
      <w:r>
        <w:rPr>
          <w:rFonts w:eastAsia="SimSun" w:hint="eastAsia"/>
          <w:snapToGrid w:val="0"/>
          <w:kern w:val="22"/>
          <w:sz w:val="24"/>
          <w:lang w:eastAsia="zh-CN" w:bidi="th-TH"/>
        </w:rPr>
        <w:t>良好做法</w:t>
      </w:r>
      <w:r>
        <w:rPr>
          <w:rFonts w:eastAsia="SimSun"/>
          <w:snapToGrid w:val="0"/>
          <w:kern w:val="22"/>
          <w:sz w:val="24"/>
          <w:lang w:eastAsia="zh-CN" w:bidi="th-TH"/>
        </w:rPr>
        <w:t>实例</w:t>
      </w:r>
    </w:p>
    <w:p w:rsidR="00070D30" w:rsidRPr="00523940" w:rsidRDefault="004E3928" w:rsidP="00060510">
      <w:pPr>
        <w:pStyle w:val="Heading2"/>
        <w:suppressLineNumbers/>
        <w:suppressAutoHyphens/>
        <w:kinsoku w:val="0"/>
        <w:overflowPunct w:val="0"/>
        <w:autoSpaceDE w:val="0"/>
        <w:autoSpaceDN w:val="0"/>
        <w:adjustRightInd w:val="0"/>
        <w:snapToGrid w:val="0"/>
        <w:rPr>
          <w:rFonts w:eastAsia="Batang"/>
          <w:snapToGrid w:val="0"/>
          <w:kern w:val="22"/>
          <w:sz w:val="24"/>
          <w:lang w:eastAsia="ja-JP" w:bidi="th-TH"/>
        </w:rPr>
      </w:pPr>
      <w:r>
        <w:rPr>
          <w:rFonts w:eastAsia="SimSun" w:hint="eastAsia"/>
          <w:snapToGrid w:val="0"/>
          <w:kern w:val="22"/>
          <w:sz w:val="24"/>
          <w:lang w:eastAsia="zh-CN" w:bidi="th-TH"/>
        </w:rPr>
        <w:t>汇编下文</w:t>
      </w:r>
      <w:r>
        <w:rPr>
          <w:rFonts w:eastAsia="SimSun"/>
          <w:snapToGrid w:val="0"/>
          <w:kern w:val="22"/>
          <w:sz w:val="24"/>
          <w:lang w:eastAsia="zh-CN" w:bidi="th-TH"/>
        </w:rPr>
        <w:t>的良好做法实例是为了</w:t>
      </w:r>
      <w:r>
        <w:rPr>
          <w:rFonts w:eastAsia="SimSun" w:hint="eastAsia"/>
          <w:snapToGrid w:val="0"/>
          <w:kern w:val="22"/>
          <w:sz w:val="24"/>
          <w:lang w:eastAsia="zh-CN" w:bidi="th-TH"/>
        </w:rPr>
        <w:t>就</w:t>
      </w:r>
      <w:r>
        <w:rPr>
          <w:rFonts w:eastAsia="SimSun"/>
          <w:snapToGrid w:val="0"/>
          <w:kern w:val="22"/>
          <w:sz w:val="24"/>
          <w:lang w:eastAsia="zh-CN" w:bidi="th-TH"/>
        </w:rPr>
        <w:t>如何使用修订行动分类提供指示性指导意见。</w:t>
      </w:r>
      <w:r w:rsidR="00E068BB">
        <w:rPr>
          <w:rFonts w:eastAsia="SimSun" w:hint="eastAsia"/>
          <w:snapToGrid w:val="0"/>
          <w:kern w:val="22"/>
          <w:sz w:val="24"/>
          <w:lang w:eastAsia="zh-CN" w:bidi="th-TH"/>
        </w:rPr>
        <w:t>这里</w:t>
      </w:r>
      <w:r w:rsidR="00E068BB">
        <w:rPr>
          <w:rFonts w:eastAsia="SimSun"/>
          <w:snapToGrid w:val="0"/>
          <w:kern w:val="22"/>
          <w:sz w:val="24"/>
          <w:lang w:eastAsia="zh-CN" w:bidi="th-TH"/>
        </w:rPr>
        <w:t>不是说它</w:t>
      </w:r>
      <w:r w:rsidR="00E068BB">
        <w:rPr>
          <w:rFonts w:eastAsia="SimSun" w:hint="eastAsia"/>
          <w:snapToGrid w:val="0"/>
          <w:kern w:val="22"/>
          <w:sz w:val="24"/>
          <w:lang w:eastAsia="zh-CN" w:bidi="th-TH"/>
        </w:rPr>
        <w:t>已包罗万象；</w:t>
      </w:r>
      <w:r w:rsidR="00E068BB">
        <w:rPr>
          <w:rFonts w:eastAsia="SimSun"/>
          <w:snapToGrid w:val="0"/>
          <w:kern w:val="22"/>
          <w:sz w:val="24"/>
          <w:lang w:eastAsia="zh-CN" w:bidi="th-TH"/>
        </w:rPr>
        <w:t>尤其是下文清单中如果缺少某一实例，并不说明不应将其视为良好做法</w:t>
      </w:r>
    </w:p>
    <w:tbl>
      <w:tblPr>
        <w:tblpPr w:leftFromText="187" w:rightFromText="187" w:vertAnchor="text" w:horzAnchor="page"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74"/>
        <w:gridCol w:w="6950"/>
      </w:tblGrid>
      <w:tr w:rsidR="00160693" w:rsidRPr="00523940" w:rsidTr="00060510">
        <w:trPr>
          <w:tblHeader/>
          <w:jc w:val="center"/>
        </w:trPr>
        <w:tc>
          <w:tcPr>
            <w:tcW w:w="2469" w:type="dxa"/>
            <w:shd w:val="clear" w:color="auto" w:fill="auto"/>
            <w:tcMar>
              <w:top w:w="43" w:type="dxa"/>
              <w:left w:w="115" w:type="dxa"/>
              <w:bottom w:w="43" w:type="dxa"/>
              <w:right w:w="115" w:type="dxa"/>
            </w:tcMar>
          </w:tcPr>
          <w:p w:rsidR="00070D30" w:rsidRPr="009A15E9" w:rsidRDefault="00AF0315" w:rsidP="00060510">
            <w:pPr>
              <w:suppressLineNumbers/>
              <w:suppressAutoHyphens/>
              <w:kinsoku w:val="0"/>
              <w:overflowPunct w:val="0"/>
              <w:autoSpaceDE w:val="0"/>
              <w:autoSpaceDN w:val="0"/>
              <w:adjustRightInd w:val="0"/>
              <w:snapToGrid w:val="0"/>
              <w:jc w:val="center"/>
              <w:rPr>
                <w:rFonts w:ascii="KaiTi" w:eastAsia="KaiTi" w:hAnsi="KaiTi"/>
                <w:iCs/>
                <w:snapToGrid w:val="0"/>
                <w:color w:val="000000"/>
                <w:kern w:val="22"/>
                <w:sz w:val="24"/>
                <w:lang w:eastAsia="zh-CN"/>
              </w:rPr>
            </w:pPr>
            <w:r>
              <w:rPr>
                <w:rFonts w:ascii="KaiTi" w:eastAsia="KaiTi" w:hAnsi="KaiTi" w:hint="eastAsia"/>
                <w:iCs/>
                <w:snapToGrid w:val="0"/>
                <w:color w:val="000000"/>
                <w:kern w:val="22"/>
                <w:sz w:val="24"/>
                <w:lang w:eastAsia="zh-CN"/>
              </w:rPr>
              <w:t>公司</w:t>
            </w:r>
          </w:p>
        </w:tc>
        <w:tc>
          <w:tcPr>
            <w:tcW w:w="7223" w:type="dxa"/>
            <w:gridSpan w:val="2"/>
            <w:shd w:val="clear" w:color="auto" w:fill="auto"/>
            <w:tcMar>
              <w:top w:w="43" w:type="dxa"/>
              <w:left w:w="115" w:type="dxa"/>
              <w:bottom w:w="43" w:type="dxa"/>
              <w:right w:w="115" w:type="dxa"/>
            </w:tcMar>
            <w:hideMark/>
          </w:tcPr>
          <w:p w:rsidR="00070D30" w:rsidRPr="009A15E9" w:rsidRDefault="00AF0315" w:rsidP="00060510">
            <w:pPr>
              <w:suppressLineNumbers/>
              <w:suppressAutoHyphens/>
              <w:kinsoku w:val="0"/>
              <w:overflowPunct w:val="0"/>
              <w:autoSpaceDE w:val="0"/>
              <w:autoSpaceDN w:val="0"/>
              <w:adjustRightInd w:val="0"/>
              <w:snapToGrid w:val="0"/>
              <w:jc w:val="center"/>
              <w:rPr>
                <w:rFonts w:ascii="KaiTi" w:eastAsia="KaiTi" w:hAnsi="KaiTi"/>
                <w:iCs/>
                <w:snapToGrid w:val="0"/>
                <w:color w:val="000000"/>
                <w:kern w:val="22"/>
                <w:sz w:val="24"/>
                <w:lang w:eastAsia="zh-CN"/>
              </w:rPr>
            </w:pPr>
            <w:r>
              <w:rPr>
                <w:rFonts w:ascii="KaiTi" w:eastAsia="KaiTi" w:hAnsi="KaiTi" w:hint="eastAsia"/>
                <w:iCs/>
                <w:snapToGrid w:val="0"/>
                <w:color w:val="000000"/>
                <w:kern w:val="22"/>
                <w:sz w:val="24"/>
                <w:lang w:eastAsia="zh-CN"/>
              </w:rPr>
              <w:t>实例</w:t>
            </w:r>
          </w:p>
        </w:tc>
      </w:tr>
      <w:tr w:rsidR="00160693" w:rsidRPr="00523940" w:rsidTr="00060510">
        <w:trPr>
          <w:jc w:val="center"/>
        </w:trPr>
        <w:tc>
          <w:tcPr>
            <w:tcW w:w="9692" w:type="dxa"/>
            <w:gridSpan w:val="3"/>
            <w:shd w:val="clear" w:color="auto" w:fill="auto"/>
            <w:tcMar>
              <w:top w:w="43" w:type="dxa"/>
              <w:left w:w="115" w:type="dxa"/>
              <w:bottom w:w="43" w:type="dxa"/>
              <w:right w:w="115" w:type="dxa"/>
            </w:tcMar>
            <w:vAlign w:val="center"/>
          </w:tcPr>
          <w:p w:rsidR="00070D30" w:rsidRPr="00523940" w:rsidRDefault="00832FAD" w:rsidP="00060510">
            <w:pPr>
              <w:suppressLineNumbers/>
              <w:suppressAutoHyphens/>
              <w:kinsoku w:val="0"/>
              <w:overflowPunct w:val="0"/>
              <w:autoSpaceDE w:val="0"/>
              <w:autoSpaceDN w:val="0"/>
              <w:adjustRightInd w:val="0"/>
              <w:snapToGrid w:val="0"/>
              <w:spacing w:after="120"/>
              <w:jc w:val="left"/>
              <w:rPr>
                <w:b/>
                <w:bCs/>
                <w:snapToGrid w:val="0"/>
                <w:color w:val="000000"/>
                <w:kern w:val="22"/>
                <w:sz w:val="24"/>
                <w:lang w:eastAsia="zh-CN"/>
              </w:rPr>
            </w:pPr>
            <w:r>
              <w:rPr>
                <w:rFonts w:eastAsia="SimSun" w:hint="eastAsia"/>
                <w:b/>
                <w:bCs/>
                <w:snapToGrid w:val="0"/>
                <w:color w:val="000000"/>
                <w:kern w:val="22"/>
                <w:sz w:val="24"/>
                <w:lang w:eastAsia="zh-CN"/>
              </w:rPr>
              <w:t>主题</w:t>
            </w:r>
            <w:r>
              <w:rPr>
                <w:rFonts w:eastAsia="SimSun"/>
                <w:b/>
                <w:bCs/>
                <w:snapToGrid w:val="0"/>
                <w:color w:val="000000"/>
                <w:kern w:val="22"/>
                <w:sz w:val="24"/>
                <w:lang w:eastAsia="zh-CN"/>
              </w:rPr>
              <w:t>：承诺</w:t>
            </w:r>
          </w:p>
          <w:p w:rsidR="00070D30" w:rsidRPr="00523940" w:rsidRDefault="00832FAD" w:rsidP="00832FAD">
            <w:pPr>
              <w:suppressLineNumbers/>
              <w:suppressAutoHyphens/>
              <w:kinsoku w:val="0"/>
              <w:overflowPunct w:val="0"/>
              <w:autoSpaceDE w:val="0"/>
              <w:autoSpaceDN w:val="0"/>
              <w:adjustRightInd w:val="0"/>
              <w:snapToGrid w:val="0"/>
              <w:jc w:val="left"/>
              <w:rPr>
                <w:snapToGrid w:val="0"/>
                <w:color w:val="000000"/>
                <w:kern w:val="22"/>
                <w:sz w:val="24"/>
                <w:lang w:eastAsia="zh-CN"/>
              </w:rPr>
            </w:pPr>
            <w:r>
              <w:rPr>
                <w:rFonts w:eastAsia="SimSun"/>
                <w:snapToGrid w:val="0"/>
                <w:color w:val="000000"/>
                <w:kern w:val="22"/>
                <w:sz w:val="24"/>
                <w:lang w:eastAsia="zh-CN"/>
              </w:rPr>
              <w:t>主要</w:t>
            </w:r>
            <w:r>
              <w:rPr>
                <w:rFonts w:eastAsia="SimSun" w:hint="eastAsia"/>
                <w:snapToGrid w:val="0"/>
                <w:color w:val="000000"/>
                <w:kern w:val="22"/>
                <w:sz w:val="24"/>
                <w:lang w:eastAsia="zh-CN"/>
              </w:rPr>
              <w:t>专题</w:t>
            </w:r>
            <w:r>
              <w:rPr>
                <w:rFonts w:eastAsia="SimSun"/>
                <w:snapToGrid w:val="0"/>
                <w:color w:val="000000"/>
                <w:kern w:val="22"/>
                <w:sz w:val="24"/>
                <w:lang w:eastAsia="zh-CN"/>
              </w:rPr>
              <w:t>的实例：</w:t>
            </w:r>
            <w:r>
              <w:rPr>
                <w:rFonts w:eastAsia="SimSun" w:hint="eastAsia"/>
                <w:snapToGrid w:val="0"/>
                <w:color w:val="000000"/>
                <w:kern w:val="22"/>
                <w:sz w:val="24"/>
                <w:lang w:eastAsia="zh-CN"/>
              </w:rPr>
              <w:t>政策</w:t>
            </w:r>
            <w:r>
              <w:rPr>
                <w:rFonts w:eastAsia="SimSun"/>
                <w:snapToGrid w:val="0"/>
                <w:color w:val="000000"/>
                <w:kern w:val="22"/>
                <w:sz w:val="24"/>
                <w:lang w:eastAsia="zh-CN"/>
              </w:rPr>
              <w:t>、声明、</w:t>
            </w:r>
            <w:r>
              <w:rPr>
                <w:rFonts w:eastAsia="SimSun" w:hint="eastAsia"/>
                <w:snapToGrid w:val="0"/>
                <w:color w:val="000000"/>
                <w:kern w:val="22"/>
                <w:sz w:val="24"/>
                <w:lang w:eastAsia="zh-CN"/>
              </w:rPr>
              <w:t>标准</w:t>
            </w:r>
            <w:r>
              <w:rPr>
                <w:rFonts w:eastAsia="SimSun"/>
                <w:snapToGrid w:val="0"/>
                <w:color w:val="000000"/>
                <w:kern w:val="22"/>
                <w:sz w:val="24"/>
                <w:lang w:eastAsia="zh-CN"/>
              </w:rPr>
              <w:t>、首席执行官信函中提及生物多样性、实质性、</w:t>
            </w:r>
            <w:r>
              <w:rPr>
                <w:rFonts w:eastAsia="SimSun" w:hint="eastAsia"/>
                <w:snapToGrid w:val="0"/>
                <w:color w:val="000000"/>
                <w:kern w:val="22"/>
                <w:sz w:val="24"/>
                <w:lang w:eastAsia="zh-CN"/>
              </w:rPr>
              <w:t>证明书</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F349CE" w:rsidRDefault="00F349CE" w:rsidP="00060510">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Pr>
                <w:rFonts w:eastAsia="SimSun" w:hint="eastAsia"/>
                <w:b/>
                <w:bCs/>
                <w:snapToGrid w:val="0"/>
                <w:color w:val="000000"/>
                <w:kern w:val="22"/>
                <w:sz w:val="24"/>
                <w:lang w:eastAsia="zh-CN"/>
              </w:rPr>
              <w:t>富士胶片</w:t>
            </w:r>
            <w:r>
              <w:rPr>
                <w:rFonts w:eastAsia="SimSun"/>
                <w:b/>
                <w:bCs/>
                <w:snapToGrid w:val="0"/>
                <w:color w:val="000000"/>
                <w:kern w:val="22"/>
                <w:sz w:val="24"/>
                <w:lang w:eastAsia="zh-CN"/>
              </w:rPr>
              <w:t>公司</w:t>
            </w:r>
          </w:p>
        </w:tc>
        <w:tc>
          <w:tcPr>
            <w:tcW w:w="7223" w:type="dxa"/>
            <w:gridSpan w:val="2"/>
            <w:shd w:val="clear" w:color="auto" w:fill="auto"/>
            <w:tcMar>
              <w:top w:w="43" w:type="dxa"/>
              <w:left w:w="115" w:type="dxa"/>
              <w:bottom w:w="43" w:type="dxa"/>
              <w:right w:w="115" w:type="dxa"/>
            </w:tcMar>
            <w:hideMark/>
          </w:tcPr>
          <w:p w:rsidR="00070D30" w:rsidRPr="0052394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F349CE">
              <w:rPr>
                <w:rFonts w:eastAsia="SimSun" w:hint="eastAsia"/>
                <w:snapToGrid w:val="0"/>
                <w:color w:val="000000"/>
                <w:kern w:val="22"/>
                <w:sz w:val="24"/>
                <w:lang w:eastAsia="zh-CN"/>
              </w:rPr>
              <w:t>生物多样性是</w:t>
            </w:r>
            <w:r w:rsidR="00F349CE">
              <w:rPr>
                <w:rFonts w:eastAsia="SimSun"/>
                <w:snapToGrid w:val="0"/>
                <w:color w:val="000000"/>
                <w:kern w:val="22"/>
                <w:sz w:val="24"/>
                <w:lang w:eastAsia="zh-CN"/>
              </w:rPr>
              <w:t>实质性问题</w:t>
            </w:r>
          </w:p>
          <w:p w:rsidR="00070D30" w:rsidRPr="00523940" w:rsidRDefault="00F349CE" w:rsidP="0006051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Pr>
                <w:snapToGrid w:val="0"/>
                <w:color w:val="000000"/>
                <w:kern w:val="22"/>
                <w:sz w:val="24"/>
                <w:lang w:eastAsia="zh-CN"/>
              </w:rPr>
              <w:t xml:space="preserve">• </w:t>
            </w:r>
            <w:r>
              <w:rPr>
                <w:rFonts w:eastAsia="SimSun" w:hint="eastAsia"/>
                <w:snapToGrid w:val="0"/>
                <w:color w:val="000000"/>
                <w:kern w:val="22"/>
                <w:sz w:val="24"/>
                <w:lang w:eastAsia="zh-CN"/>
              </w:rPr>
              <w:t>理念</w:t>
            </w:r>
            <w:r>
              <w:rPr>
                <w:rFonts w:eastAsia="SimSun"/>
                <w:snapToGrid w:val="0"/>
                <w:color w:val="000000"/>
                <w:kern w:val="22"/>
                <w:sz w:val="24"/>
                <w:lang w:eastAsia="zh-CN"/>
              </w:rPr>
              <w:t>：</w:t>
            </w:r>
            <w:r w:rsidR="00913A4E" w:rsidRPr="00F349CE">
              <w:rPr>
                <w:rFonts w:ascii="SimSun" w:eastAsia="SimSun" w:hAnsi="SimSun"/>
                <w:snapToGrid w:val="0"/>
                <w:color w:val="000000"/>
                <w:kern w:val="22"/>
                <w:sz w:val="24"/>
                <w:lang w:eastAsia="zh-CN"/>
              </w:rPr>
              <w:t>“</w:t>
            </w:r>
            <w:r w:rsidRPr="00F349CE">
              <w:rPr>
                <w:rFonts w:ascii="SimSun" w:eastAsia="SimSun" w:hAnsi="SimSun" w:hint="eastAsia"/>
                <w:snapToGrid w:val="0"/>
                <w:color w:val="000000"/>
                <w:kern w:val="22"/>
                <w:sz w:val="24"/>
                <w:lang w:eastAsia="zh-CN"/>
              </w:rPr>
              <w:t>环境意识</w:t>
            </w:r>
            <w:r w:rsidRPr="00F349CE">
              <w:rPr>
                <w:rFonts w:ascii="SimSun" w:eastAsia="SimSun" w:hAnsi="SimSun"/>
                <w:snapToGrid w:val="0"/>
                <w:color w:val="000000"/>
                <w:kern w:val="22"/>
                <w:sz w:val="24"/>
                <w:lang w:eastAsia="zh-CN"/>
              </w:rPr>
              <w:t>和环境保护是我们公司活动的核心</w:t>
            </w:r>
            <w:r w:rsidR="00913A4E" w:rsidRPr="00F349CE">
              <w:rPr>
                <w:rFonts w:ascii="SimSun" w:eastAsia="SimSun" w:hAnsi="SimSun"/>
                <w:snapToGrid w:val="0"/>
                <w:color w:val="000000"/>
                <w:kern w:val="22"/>
                <w:sz w:val="24"/>
                <w:lang w:eastAsia="zh-CN"/>
              </w:rPr>
              <w:t>”</w:t>
            </w:r>
          </w:p>
          <w:p w:rsidR="00070D30" w:rsidRPr="0052394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2009</w:t>
            </w:r>
            <w:r w:rsidR="00F349CE">
              <w:rPr>
                <w:rFonts w:eastAsia="SimSun" w:hint="eastAsia"/>
                <w:snapToGrid w:val="0"/>
                <w:color w:val="000000"/>
                <w:kern w:val="22"/>
                <w:sz w:val="24"/>
                <w:lang w:eastAsia="zh-CN"/>
              </w:rPr>
              <w:t>年</w:t>
            </w:r>
            <w:r w:rsidR="00F349CE">
              <w:rPr>
                <w:rFonts w:eastAsia="SimSun"/>
                <w:snapToGrid w:val="0"/>
                <w:color w:val="000000"/>
                <w:kern w:val="22"/>
                <w:sz w:val="24"/>
                <w:lang w:eastAsia="zh-CN"/>
              </w:rPr>
              <w:t>：</w:t>
            </w:r>
            <w:r w:rsidR="00F349CE">
              <w:rPr>
                <w:rFonts w:eastAsia="SimSun" w:hint="eastAsia"/>
                <w:snapToGrid w:val="0"/>
                <w:color w:val="000000"/>
                <w:kern w:val="22"/>
                <w:sz w:val="24"/>
                <w:lang w:eastAsia="zh-CN"/>
              </w:rPr>
              <w:t>实行</w:t>
            </w:r>
            <w:r w:rsidR="00F349CE">
              <w:rPr>
                <w:rFonts w:eastAsia="SimSun"/>
                <w:snapToGrid w:val="0"/>
                <w:color w:val="000000"/>
                <w:kern w:val="22"/>
                <w:sz w:val="24"/>
                <w:lang w:eastAsia="zh-CN"/>
              </w:rPr>
              <w:t>了</w:t>
            </w:r>
            <w:r w:rsidR="00F349CE">
              <w:rPr>
                <w:rFonts w:eastAsia="SimSun" w:hint="eastAsia"/>
                <w:snapToGrid w:val="0"/>
                <w:color w:val="000000"/>
                <w:kern w:val="22"/>
                <w:sz w:val="24"/>
                <w:lang w:eastAsia="zh-CN"/>
              </w:rPr>
              <w:t>富士</w:t>
            </w:r>
            <w:r w:rsidR="00F349CE">
              <w:rPr>
                <w:rFonts w:eastAsia="SimSun"/>
                <w:snapToGrid w:val="0"/>
                <w:color w:val="000000"/>
                <w:kern w:val="22"/>
                <w:sz w:val="24"/>
                <w:lang w:eastAsia="zh-CN"/>
              </w:rPr>
              <w:t>胶片公司集团</w:t>
            </w:r>
            <w:r w:rsidR="00F349CE">
              <w:rPr>
                <w:rFonts w:eastAsia="SimSun" w:hint="eastAsia"/>
                <w:snapToGrid w:val="0"/>
                <w:color w:val="000000"/>
                <w:kern w:val="22"/>
                <w:sz w:val="24"/>
                <w:lang w:eastAsia="zh-CN"/>
              </w:rPr>
              <w:t>的</w:t>
            </w:r>
            <w:r w:rsidR="00F349CE">
              <w:rPr>
                <w:rFonts w:eastAsia="SimSun"/>
                <w:snapToGrid w:val="0"/>
                <w:color w:val="000000"/>
                <w:kern w:val="22"/>
                <w:sz w:val="24"/>
                <w:lang w:eastAsia="zh-CN"/>
              </w:rPr>
              <w:t>生物多样性保护基本概念和</w:t>
            </w:r>
            <w:r w:rsidR="00F349CE">
              <w:rPr>
                <w:rFonts w:eastAsia="SimSun" w:hint="eastAsia"/>
                <w:snapToGrid w:val="0"/>
                <w:color w:val="000000"/>
                <w:kern w:val="22"/>
                <w:sz w:val="24"/>
                <w:lang w:eastAsia="zh-CN"/>
              </w:rPr>
              <w:t>行动</w:t>
            </w:r>
            <w:r w:rsidR="00F349CE">
              <w:rPr>
                <w:rFonts w:eastAsia="SimSun"/>
                <w:snapToGrid w:val="0"/>
                <w:color w:val="000000"/>
                <w:kern w:val="22"/>
                <w:sz w:val="24"/>
                <w:lang w:eastAsia="zh-CN"/>
              </w:rPr>
              <w:t>准则</w:t>
            </w:r>
          </w:p>
          <w:p w:rsidR="00070D30" w:rsidRPr="0052394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2012</w:t>
            </w:r>
            <w:r w:rsidR="00F349CE">
              <w:rPr>
                <w:rFonts w:eastAsia="SimSun" w:hint="eastAsia"/>
                <w:snapToGrid w:val="0"/>
                <w:color w:val="000000"/>
                <w:kern w:val="22"/>
                <w:sz w:val="24"/>
                <w:lang w:eastAsia="zh-CN"/>
              </w:rPr>
              <w:t>年</w:t>
            </w:r>
            <w:r w:rsidR="00F349CE">
              <w:rPr>
                <w:rFonts w:eastAsia="SimSun"/>
                <w:snapToGrid w:val="0"/>
                <w:color w:val="000000"/>
                <w:kern w:val="22"/>
                <w:sz w:val="24"/>
                <w:lang w:eastAsia="zh-CN"/>
              </w:rPr>
              <w:t>：</w:t>
            </w:r>
            <w:r w:rsidR="00F349CE">
              <w:rPr>
                <w:rFonts w:eastAsia="SimSun" w:hint="eastAsia"/>
                <w:snapToGrid w:val="0"/>
                <w:color w:val="000000"/>
                <w:kern w:val="22"/>
                <w:sz w:val="24"/>
                <w:lang w:eastAsia="zh-CN"/>
              </w:rPr>
              <w:t>就</w:t>
            </w:r>
            <w:r w:rsidR="00F349CE">
              <w:rPr>
                <w:rFonts w:eastAsia="SimSun"/>
                <w:snapToGrid w:val="0"/>
                <w:color w:val="000000"/>
                <w:kern w:val="22"/>
                <w:sz w:val="24"/>
                <w:lang w:eastAsia="zh-CN"/>
              </w:rPr>
              <w:t>工厂、产品、社会分派和宣传等</w:t>
            </w:r>
            <w:r w:rsidR="00F349CE">
              <w:rPr>
                <w:rFonts w:eastAsia="SimSun" w:hint="eastAsia"/>
                <w:snapToGrid w:val="0"/>
                <w:color w:val="000000"/>
                <w:kern w:val="22"/>
                <w:sz w:val="24"/>
                <w:lang w:eastAsia="zh-CN"/>
              </w:rPr>
              <w:t>4</w:t>
            </w:r>
            <w:r w:rsidR="00F349CE">
              <w:rPr>
                <w:rFonts w:eastAsia="SimSun" w:hint="eastAsia"/>
                <w:snapToGrid w:val="0"/>
                <w:color w:val="000000"/>
                <w:kern w:val="22"/>
                <w:sz w:val="24"/>
                <w:lang w:eastAsia="zh-CN"/>
              </w:rPr>
              <w:t>个关键</w:t>
            </w:r>
            <w:r w:rsidR="00F349CE">
              <w:rPr>
                <w:rFonts w:eastAsia="SimSun"/>
                <w:snapToGrid w:val="0"/>
                <w:color w:val="000000"/>
                <w:kern w:val="22"/>
                <w:sz w:val="24"/>
                <w:lang w:eastAsia="zh-CN"/>
              </w:rPr>
              <w:t>要素审查了</w:t>
            </w:r>
            <w:r w:rsidR="00F349CE">
              <w:rPr>
                <w:rFonts w:eastAsia="SimSun" w:hint="eastAsia"/>
                <w:snapToGrid w:val="0"/>
                <w:color w:val="000000"/>
                <w:kern w:val="22"/>
                <w:sz w:val="24"/>
                <w:lang w:eastAsia="zh-CN"/>
              </w:rPr>
              <w:t>生物多样性</w:t>
            </w:r>
            <w:r w:rsidR="00F349CE">
              <w:rPr>
                <w:rFonts w:eastAsia="SimSun"/>
                <w:snapToGrid w:val="0"/>
                <w:color w:val="000000"/>
                <w:kern w:val="22"/>
                <w:sz w:val="24"/>
                <w:lang w:eastAsia="zh-CN"/>
              </w:rPr>
              <w:t>办法</w:t>
            </w:r>
          </w:p>
          <w:p w:rsidR="00070D30" w:rsidRPr="0052394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2015</w:t>
            </w:r>
            <w:r w:rsidR="00F349CE">
              <w:rPr>
                <w:rFonts w:eastAsia="SimSun" w:hint="eastAsia"/>
                <w:snapToGrid w:val="0"/>
                <w:color w:val="000000"/>
                <w:kern w:val="22"/>
                <w:sz w:val="24"/>
                <w:lang w:eastAsia="zh-CN"/>
              </w:rPr>
              <w:t>年</w:t>
            </w:r>
            <w:r w:rsidR="00F349CE">
              <w:rPr>
                <w:rFonts w:eastAsia="SimSun"/>
                <w:snapToGrid w:val="0"/>
                <w:color w:val="000000"/>
                <w:kern w:val="22"/>
                <w:sz w:val="24"/>
                <w:lang w:eastAsia="zh-CN"/>
              </w:rPr>
              <w:t>：参加了</w:t>
            </w:r>
            <w:r w:rsidR="00265E80">
              <w:rPr>
                <w:rFonts w:eastAsia="SimSun" w:hint="eastAsia"/>
                <w:snapToGrid w:val="0"/>
                <w:color w:val="000000"/>
                <w:kern w:val="22"/>
                <w:sz w:val="24"/>
                <w:lang w:eastAsia="zh-CN"/>
              </w:rPr>
              <w:t>《</w:t>
            </w:r>
            <w:r w:rsidR="00265E80" w:rsidRPr="00265E80">
              <w:rPr>
                <w:rFonts w:ascii="SimSun" w:eastAsia="SimSun" w:hAnsi="SimSun" w:cs="SimSun" w:hint="eastAsia"/>
                <w:sz w:val="24"/>
                <w:lang w:eastAsia="zh-CN"/>
              </w:rPr>
              <w:t>获取遗传资源和公正和公平分享其利用所产生惠益的名古屋议定书</w:t>
            </w:r>
            <w:r w:rsidR="00265E80">
              <w:rPr>
                <w:rFonts w:eastAsia="SimSun"/>
                <w:snapToGrid w:val="0"/>
                <w:color w:val="000000"/>
                <w:kern w:val="22"/>
                <w:sz w:val="24"/>
                <w:lang w:eastAsia="zh-CN"/>
              </w:rPr>
              <w:t>》</w:t>
            </w:r>
          </w:p>
          <w:p w:rsidR="00070D30" w:rsidRPr="00523940" w:rsidRDefault="00265E80" w:rsidP="00265E8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Pr>
                <w:snapToGrid w:val="0"/>
                <w:color w:val="000000"/>
                <w:kern w:val="22"/>
                <w:sz w:val="24"/>
                <w:lang w:eastAsia="zh-CN"/>
              </w:rPr>
              <w:t xml:space="preserve">• </w:t>
            </w:r>
            <w:r w:rsidR="00070D30" w:rsidRPr="00523940">
              <w:rPr>
                <w:snapToGrid w:val="0"/>
                <w:color w:val="000000"/>
                <w:kern w:val="22"/>
                <w:sz w:val="24"/>
                <w:lang w:eastAsia="zh-CN"/>
              </w:rPr>
              <w:t>2016</w:t>
            </w:r>
            <w:r>
              <w:rPr>
                <w:rFonts w:eastAsia="SimSun" w:hint="eastAsia"/>
                <w:snapToGrid w:val="0"/>
                <w:color w:val="000000"/>
                <w:kern w:val="22"/>
                <w:sz w:val="24"/>
                <w:lang w:eastAsia="zh-CN"/>
              </w:rPr>
              <w:t>财政</w:t>
            </w:r>
            <w:r>
              <w:rPr>
                <w:rFonts w:eastAsia="SimSun"/>
                <w:snapToGrid w:val="0"/>
                <w:color w:val="000000"/>
                <w:kern w:val="22"/>
                <w:sz w:val="24"/>
                <w:lang w:eastAsia="zh-CN"/>
              </w:rPr>
              <w:t>年度：生物多样性保护成为重点问题</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color w:val="000000"/>
                <w:kern w:val="22"/>
                <w:sz w:val="24"/>
              </w:rPr>
              <w:t xml:space="preserve">ASAHI – </w:t>
            </w:r>
            <w:r w:rsidR="009A15E9">
              <w:rPr>
                <w:rFonts w:eastAsia="SimSun" w:hint="eastAsia"/>
                <w:b/>
                <w:bCs/>
                <w:snapToGrid w:val="0"/>
                <w:color w:val="000000"/>
                <w:kern w:val="22"/>
                <w:sz w:val="24"/>
                <w:lang w:eastAsia="zh-CN"/>
              </w:rPr>
              <w:t>食品和</w:t>
            </w:r>
            <w:r w:rsidR="009A15E9">
              <w:rPr>
                <w:rFonts w:eastAsia="SimSun"/>
                <w:b/>
                <w:bCs/>
                <w:snapToGrid w:val="0"/>
                <w:color w:val="000000"/>
                <w:kern w:val="22"/>
                <w:sz w:val="24"/>
                <w:lang w:eastAsia="zh-CN"/>
              </w:rPr>
              <w:t>饮料</w:t>
            </w:r>
          </w:p>
        </w:tc>
        <w:tc>
          <w:tcPr>
            <w:tcW w:w="7223" w:type="dxa"/>
            <w:gridSpan w:val="2"/>
            <w:shd w:val="clear" w:color="auto" w:fill="auto"/>
            <w:tcMar>
              <w:top w:w="43" w:type="dxa"/>
              <w:left w:w="115" w:type="dxa"/>
              <w:bottom w:w="43" w:type="dxa"/>
              <w:right w:w="115" w:type="dxa"/>
            </w:tcMar>
            <w:vAlign w:val="center"/>
            <w:hideMark/>
          </w:tcPr>
          <w:p w:rsidR="00070D30" w:rsidRPr="00523940" w:rsidRDefault="00070D30" w:rsidP="00265E8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265E80">
              <w:rPr>
                <w:rFonts w:eastAsia="SimSun" w:hint="eastAsia"/>
                <w:snapToGrid w:val="0"/>
                <w:color w:val="000000"/>
                <w:kern w:val="22"/>
                <w:sz w:val="24"/>
                <w:lang w:eastAsia="zh-CN"/>
              </w:rPr>
              <w:t>生物多样性</w:t>
            </w:r>
            <w:r w:rsidR="00265E80">
              <w:rPr>
                <w:rFonts w:eastAsia="SimSun"/>
                <w:snapToGrid w:val="0"/>
                <w:color w:val="000000"/>
                <w:kern w:val="22"/>
                <w:sz w:val="24"/>
                <w:lang w:eastAsia="zh-CN"/>
              </w:rPr>
              <w:t>是高度实质性问题</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265E80">
              <w:rPr>
                <w:rFonts w:eastAsia="SimSun" w:hint="eastAsia"/>
                <w:snapToGrid w:val="0"/>
                <w:color w:val="000000"/>
                <w:kern w:val="22"/>
                <w:sz w:val="24"/>
                <w:lang w:eastAsia="zh-CN"/>
              </w:rPr>
              <w:t>制定</w:t>
            </w:r>
            <w:r w:rsidR="00265E80">
              <w:rPr>
                <w:rFonts w:eastAsia="SimSun"/>
                <w:snapToGrid w:val="0"/>
                <w:color w:val="000000"/>
                <w:kern w:val="22"/>
                <w:sz w:val="24"/>
                <w:lang w:eastAsia="zh-CN"/>
              </w:rPr>
              <w:t>了</w:t>
            </w:r>
            <w:r w:rsidR="00265E80">
              <w:rPr>
                <w:rFonts w:eastAsia="SimSun" w:hint="eastAsia"/>
                <w:snapToGrid w:val="0"/>
                <w:color w:val="000000"/>
                <w:kern w:val="22"/>
                <w:sz w:val="24"/>
                <w:lang w:eastAsia="zh-CN"/>
              </w:rPr>
              <w:t>2017</w:t>
            </w:r>
            <w:r w:rsidR="00265E80">
              <w:rPr>
                <w:rFonts w:eastAsia="SimSun" w:hint="eastAsia"/>
                <w:snapToGrid w:val="0"/>
                <w:color w:val="000000"/>
                <w:kern w:val="22"/>
                <w:sz w:val="24"/>
                <w:lang w:eastAsia="zh-CN"/>
              </w:rPr>
              <w:t>年</w:t>
            </w:r>
            <w:r w:rsidR="00265E80">
              <w:rPr>
                <w:rFonts w:eastAsia="SimSun"/>
                <w:snapToGrid w:val="0"/>
                <w:color w:val="000000"/>
                <w:kern w:val="22"/>
                <w:sz w:val="24"/>
                <w:lang w:eastAsia="zh-CN"/>
              </w:rPr>
              <w:t>生物多样性的主要业绩指数（</w:t>
            </w:r>
            <w:r w:rsidR="00265E80">
              <w:rPr>
                <w:snapToGrid w:val="0"/>
                <w:color w:val="000000"/>
                <w:kern w:val="22"/>
                <w:sz w:val="24"/>
                <w:lang w:eastAsia="zh-CN"/>
              </w:rPr>
              <w:t>KPI</w:t>
            </w:r>
            <w:r w:rsidR="00265E80">
              <w:rPr>
                <w:rFonts w:eastAsia="SimSun" w:hint="eastAsia"/>
                <w:snapToGrid w:val="0"/>
                <w:color w:val="000000"/>
                <w:kern w:val="22"/>
                <w:sz w:val="24"/>
                <w:lang w:eastAsia="zh-CN"/>
              </w:rPr>
              <w:t>）</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265E80">
              <w:rPr>
                <w:rFonts w:eastAsia="SimSun"/>
                <w:snapToGrid w:val="0"/>
                <w:color w:val="000000"/>
                <w:kern w:val="22"/>
                <w:sz w:val="24"/>
                <w:lang w:eastAsia="zh-CN"/>
              </w:rPr>
              <w:t>报告中关于生物多样性的声明</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proofErr w:type="spellStart"/>
            <w:r w:rsidRPr="00523940">
              <w:rPr>
                <w:b/>
                <w:bCs/>
                <w:snapToGrid w:val="0"/>
                <w:color w:val="000000"/>
                <w:kern w:val="22"/>
                <w:sz w:val="24"/>
              </w:rPr>
              <w:t>Ambuja</w:t>
            </w:r>
            <w:proofErr w:type="spellEnd"/>
            <w:r w:rsidRPr="00523940">
              <w:rPr>
                <w:b/>
                <w:bCs/>
                <w:snapToGrid w:val="0"/>
                <w:color w:val="000000"/>
                <w:kern w:val="22"/>
                <w:sz w:val="24"/>
              </w:rPr>
              <w:t xml:space="preserve"> Cements – </w:t>
            </w:r>
            <w:r w:rsidR="009A15E9">
              <w:rPr>
                <w:rFonts w:eastAsia="SimSun" w:hint="eastAsia"/>
                <w:b/>
                <w:bCs/>
                <w:snapToGrid w:val="0"/>
                <w:color w:val="000000"/>
                <w:kern w:val="22"/>
                <w:sz w:val="24"/>
                <w:lang w:eastAsia="zh-CN"/>
              </w:rPr>
              <w:t>建材</w:t>
            </w:r>
          </w:p>
        </w:tc>
        <w:tc>
          <w:tcPr>
            <w:tcW w:w="7223" w:type="dxa"/>
            <w:gridSpan w:val="2"/>
            <w:shd w:val="clear" w:color="auto" w:fill="auto"/>
            <w:tcMar>
              <w:top w:w="43" w:type="dxa"/>
              <w:left w:w="115" w:type="dxa"/>
              <w:bottom w:w="43" w:type="dxa"/>
              <w:right w:w="115" w:type="dxa"/>
            </w:tcMar>
            <w:hideMark/>
          </w:tcPr>
          <w:p w:rsidR="00070D30" w:rsidRPr="00523940" w:rsidRDefault="00070D30" w:rsidP="00596D49">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265E80">
              <w:rPr>
                <w:rFonts w:eastAsia="SimSun" w:hint="eastAsia"/>
                <w:snapToGrid w:val="0"/>
                <w:color w:val="000000"/>
                <w:kern w:val="22"/>
                <w:sz w:val="24"/>
                <w:lang w:eastAsia="zh-CN"/>
              </w:rPr>
              <w:t>对</w:t>
            </w:r>
            <w:r w:rsidR="00B95CD1">
              <w:rPr>
                <w:rFonts w:ascii="SimSun" w:eastAsia="SimSun" w:hAnsi="SimSun" w:cs="SimSun" w:hint="eastAsia"/>
                <w:snapToGrid w:val="0"/>
                <w:color w:val="000000"/>
                <w:kern w:val="22"/>
                <w:sz w:val="24"/>
                <w:lang w:eastAsia="zh-CN"/>
              </w:rPr>
              <w:t>全球报告倡议组织</w:t>
            </w:r>
            <w:r w:rsidR="00265E80">
              <w:rPr>
                <w:rFonts w:ascii="SimSun" w:eastAsia="SimSun" w:hAnsi="SimSun" w:cs="SimSun" w:hint="eastAsia"/>
                <w:snapToGrid w:val="0"/>
                <w:color w:val="000000"/>
                <w:kern w:val="22"/>
                <w:sz w:val="24"/>
                <w:lang w:eastAsia="zh-CN"/>
              </w:rPr>
              <w:t>和</w:t>
            </w:r>
            <w:r w:rsidR="00265E80">
              <w:rPr>
                <w:rFonts w:ascii="SimSun" w:eastAsia="SimSun" w:hAnsi="SimSun" w:cs="SimSun"/>
                <w:snapToGrid w:val="0"/>
                <w:color w:val="000000"/>
                <w:kern w:val="22"/>
                <w:sz w:val="24"/>
                <w:lang w:eastAsia="zh-CN"/>
              </w:rPr>
              <w:t>《可持续发展目标》的承诺</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265E80">
              <w:rPr>
                <w:rFonts w:eastAsia="SimSun" w:hint="eastAsia"/>
                <w:snapToGrid w:val="0"/>
                <w:color w:val="000000"/>
                <w:kern w:val="22"/>
                <w:sz w:val="24"/>
                <w:lang w:eastAsia="zh-CN"/>
              </w:rPr>
              <w:t>首席执行官</w:t>
            </w:r>
            <w:r w:rsidR="00265E80">
              <w:rPr>
                <w:rFonts w:eastAsia="SimSun"/>
                <w:snapToGrid w:val="0"/>
                <w:color w:val="000000"/>
                <w:kern w:val="22"/>
                <w:sz w:val="24"/>
                <w:lang w:eastAsia="zh-CN"/>
              </w:rPr>
              <w:t>的信函：</w:t>
            </w:r>
            <w:r w:rsidR="00913A4E" w:rsidRPr="00265E80">
              <w:rPr>
                <w:rFonts w:ascii="SimSun" w:eastAsia="SimSun" w:hAnsi="SimSun"/>
                <w:snapToGrid w:val="0"/>
                <w:color w:val="000000"/>
                <w:kern w:val="22"/>
                <w:sz w:val="24"/>
                <w:lang w:eastAsia="zh-CN"/>
              </w:rPr>
              <w:t>“</w:t>
            </w:r>
            <w:r w:rsidR="00265E80">
              <w:rPr>
                <w:rFonts w:ascii="SimSun" w:eastAsia="SimSun" w:hAnsi="SimSun" w:hint="eastAsia"/>
                <w:snapToGrid w:val="0"/>
                <w:color w:val="000000"/>
                <w:kern w:val="22"/>
                <w:sz w:val="24"/>
                <w:lang w:eastAsia="zh-CN"/>
              </w:rPr>
              <w:t>在</w:t>
            </w:r>
            <w:r w:rsidR="00265E80">
              <w:rPr>
                <w:rFonts w:ascii="SimSun" w:eastAsia="SimSun" w:hAnsi="SimSun"/>
                <w:snapToGrid w:val="0"/>
                <w:color w:val="000000"/>
                <w:kern w:val="22"/>
                <w:sz w:val="24"/>
                <w:lang w:eastAsia="zh-CN"/>
              </w:rPr>
              <w:t>谈到可持续性</w:t>
            </w:r>
            <w:r w:rsidR="00265E80">
              <w:rPr>
                <w:rFonts w:ascii="SimSun" w:eastAsia="SimSun" w:hAnsi="SimSun" w:hint="eastAsia"/>
                <w:snapToGrid w:val="0"/>
                <w:color w:val="000000"/>
                <w:kern w:val="22"/>
                <w:sz w:val="24"/>
                <w:lang w:eastAsia="zh-CN"/>
              </w:rPr>
              <w:t>时</w:t>
            </w:r>
            <w:r w:rsidR="00265E80">
              <w:rPr>
                <w:rFonts w:ascii="SimSun" w:eastAsia="SimSun" w:hAnsi="SimSun"/>
                <w:snapToGrid w:val="0"/>
                <w:color w:val="000000"/>
                <w:kern w:val="22"/>
                <w:sz w:val="24"/>
                <w:lang w:eastAsia="zh-CN"/>
              </w:rPr>
              <w:t>，业界必须</w:t>
            </w:r>
            <w:r w:rsidR="00265E80">
              <w:rPr>
                <w:rFonts w:ascii="SimSun" w:eastAsia="SimSun" w:hAnsi="SimSun" w:hint="eastAsia"/>
                <w:snapToGrid w:val="0"/>
                <w:color w:val="000000"/>
                <w:kern w:val="22"/>
                <w:sz w:val="24"/>
                <w:lang w:eastAsia="zh-CN"/>
              </w:rPr>
              <w:t>解决气候变化</w:t>
            </w:r>
            <w:r w:rsidR="00265E80">
              <w:rPr>
                <w:rFonts w:ascii="SimSun" w:eastAsia="SimSun" w:hAnsi="SimSun"/>
                <w:snapToGrid w:val="0"/>
                <w:color w:val="000000"/>
                <w:kern w:val="22"/>
                <w:sz w:val="24"/>
                <w:lang w:eastAsia="zh-CN"/>
              </w:rPr>
              <w:t>和</w:t>
            </w:r>
            <w:r w:rsidR="00265E80">
              <w:rPr>
                <w:rFonts w:ascii="SimSun" w:eastAsia="SimSun" w:hAnsi="SimSun" w:hint="eastAsia"/>
                <w:snapToGrid w:val="0"/>
                <w:color w:val="000000"/>
                <w:kern w:val="22"/>
                <w:sz w:val="24"/>
                <w:lang w:eastAsia="zh-CN"/>
              </w:rPr>
              <w:t>对</w:t>
            </w:r>
            <w:r w:rsidR="00265E80">
              <w:rPr>
                <w:rFonts w:ascii="SimSun" w:eastAsia="SimSun" w:hAnsi="SimSun"/>
                <w:snapToGrid w:val="0"/>
                <w:color w:val="000000"/>
                <w:kern w:val="22"/>
                <w:sz w:val="24"/>
                <w:lang w:eastAsia="zh-CN"/>
              </w:rPr>
              <w:t>生物多样性</w:t>
            </w:r>
            <w:r w:rsidR="00265E80">
              <w:rPr>
                <w:rFonts w:ascii="SimSun" w:eastAsia="SimSun" w:hAnsi="SimSun" w:hint="eastAsia"/>
                <w:snapToGrid w:val="0"/>
                <w:color w:val="000000"/>
                <w:kern w:val="22"/>
                <w:sz w:val="24"/>
                <w:lang w:eastAsia="zh-CN"/>
              </w:rPr>
              <w:t>的</w:t>
            </w:r>
            <w:r w:rsidR="00265E80">
              <w:rPr>
                <w:rFonts w:ascii="SimSun" w:eastAsia="SimSun" w:hAnsi="SimSun"/>
                <w:snapToGrid w:val="0"/>
                <w:color w:val="000000"/>
                <w:kern w:val="22"/>
                <w:sz w:val="24"/>
                <w:lang w:eastAsia="zh-CN"/>
              </w:rPr>
              <w:t>影响</w:t>
            </w:r>
            <w:r w:rsidR="00913A4E" w:rsidRPr="00265E80">
              <w:rPr>
                <w:rFonts w:ascii="SimSun" w:eastAsia="SimSun" w:hAnsi="SimSun"/>
                <w:snapToGrid w:val="0"/>
                <w:color w:val="000000"/>
                <w:kern w:val="22"/>
                <w:sz w:val="24"/>
                <w:lang w:eastAsia="zh-CN"/>
              </w:rPr>
              <w:t>”</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AA6DB0">
              <w:rPr>
                <w:rFonts w:eastAsia="SimSun" w:hint="eastAsia"/>
                <w:snapToGrid w:val="0"/>
                <w:color w:val="000000"/>
                <w:kern w:val="22"/>
                <w:sz w:val="24"/>
                <w:lang w:eastAsia="zh-CN"/>
              </w:rPr>
              <w:t>确定</w:t>
            </w:r>
            <w:r w:rsidR="00AA6DB0">
              <w:rPr>
                <w:rFonts w:eastAsia="SimSun"/>
                <w:snapToGrid w:val="0"/>
                <w:color w:val="000000"/>
                <w:kern w:val="22"/>
                <w:sz w:val="24"/>
                <w:lang w:eastAsia="zh-CN"/>
              </w:rPr>
              <w:t>生物多样性是实质性问题</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AA6DB0">
              <w:rPr>
                <w:rFonts w:eastAsia="SimSun" w:hint="eastAsia"/>
                <w:snapToGrid w:val="0"/>
                <w:color w:val="000000"/>
                <w:kern w:val="22"/>
                <w:sz w:val="24"/>
                <w:lang w:eastAsia="zh-CN"/>
              </w:rPr>
              <w:t>拥有</w:t>
            </w:r>
            <w:r w:rsidR="00AA6DB0">
              <w:rPr>
                <w:rFonts w:eastAsia="SimSun"/>
                <w:snapToGrid w:val="0"/>
                <w:color w:val="000000"/>
                <w:kern w:val="22"/>
                <w:sz w:val="24"/>
                <w:lang w:eastAsia="zh-CN"/>
              </w:rPr>
              <w:t>本公司的</w:t>
            </w:r>
            <w:r w:rsidR="00AA6DB0">
              <w:rPr>
                <w:rFonts w:eastAsia="SimSun" w:hint="eastAsia"/>
                <w:snapToGrid w:val="0"/>
                <w:color w:val="000000"/>
                <w:kern w:val="22"/>
                <w:sz w:val="24"/>
                <w:lang w:eastAsia="zh-CN"/>
              </w:rPr>
              <w:t>2</w:t>
            </w:r>
            <w:r w:rsidRPr="00523940">
              <w:rPr>
                <w:snapToGrid w:val="0"/>
                <w:color w:val="000000"/>
                <w:kern w:val="22"/>
                <w:sz w:val="24"/>
                <w:lang w:eastAsia="zh-CN"/>
              </w:rPr>
              <w:t>030</w:t>
            </w:r>
            <w:r w:rsidR="00AA6DB0">
              <w:rPr>
                <w:rFonts w:eastAsia="SimSun" w:hint="eastAsia"/>
                <w:snapToGrid w:val="0"/>
                <w:color w:val="000000"/>
                <w:kern w:val="22"/>
                <w:sz w:val="24"/>
                <w:lang w:eastAsia="zh-CN"/>
              </w:rPr>
              <w:t>年</w:t>
            </w:r>
            <w:r w:rsidR="00AA6DB0">
              <w:rPr>
                <w:rFonts w:eastAsia="SimSun"/>
                <w:snapToGrid w:val="0"/>
                <w:color w:val="000000"/>
                <w:kern w:val="22"/>
                <w:sz w:val="24"/>
                <w:lang w:eastAsia="zh-CN"/>
              </w:rPr>
              <w:t>指标</w:t>
            </w:r>
            <w:r w:rsidRPr="00523940">
              <w:rPr>
                <w:snapToGrid w:val="0"/>
                <w:color w:val="000000"/>
                <w:kern w:val="22"/>
                <w:sz w:val="24"/>
                <w:lang w:eastAsia="zh-CN"/>
              </w:rPr>
              <w:br/>
              <w:t xml:space="preserve">• </w:t>
            </w:r>
            <w:r w:rsidR="00AA6DB0">
              <w:rPr>
                <w:snapToGrid w:val="0"/>
                <w:color w:val="000000"/>
                <w:kern w:val="22"/>
                <w:sz w:val="24"/>
                <w:lang w:eastAsia="zh-CN"/>
              </w:rPr>
              <w:t>2016</w:t>
            </w:r>
            <w:r w:rsidR="00AA6DB0">
              <w:rPr>
                <w:rFonts w:eastAsia="SimSun" w:hint="eastAsia"/>
                <w:snapToGrid w:val="0"/>
                <w:color w:val="000000"/>
                <w:kern w:val="22"/>
                <w:sz w:val="24"/>
                <w:lang w:eastAsia="zh-CN"/>
              </w:rPr>
              <w:t>年自愿报告了</w:t>
            </w:r>
            <w:r w:rsidR="00AA6DB0">
              <w:rPr>
                <w:rFonts w:eastAsia="SimSun"/>
                <w:snapToGrid w:val="0"/>
                <w:color w:val="000000"/>
                <w:kern w:val="22"/>
                <w:sz w:val="24"/>
                <w:lang w:eastAsia="zh-CN"/>
              </w:rPr>
              <w:t>在</w:t>
            </w:r>
            <w:r w:rsidR="00AA6DB0">
              <w:rPr>
                <w:rFonts w:eastAsia="SimSun" w:hint="eastAsia"/>
                <w:snapToGrid w:val="0"/>
                <w:color w:val="000000"/>
                <w:kern w:val="22"/>
                <w:sz w:val="24"/>
                <w:lang w:eastAsia="zh-CN"/>
              </w:rPr>
              <w:t>落实</w:t>
            </w:r>
            <w:r w:rsidR="00596D49" w:rsidRPr="00523940">
              <w:rPr>
                <w:snapToGrid w:val="0"/>
                <w:color w:val="000000"/>
                <w:kern w:val="22"/>
                <w:sz w:val="24"/>
                <w:lang w:eastAsia="zh-CN"/>
              </w:rPr>
              <w:t xml:space="preserve"> IBBI</w:t>
            </w:r>
            <w:r w:rsidR="00AA6DB0">
              <w:rPr>
                <w:rFonts w:eastAsia="SimSun"/>
                <w:snapToGrid w:val="0"/>
                <w:color w:val="000000"/>
                <w:kern w:val="22"/>
                <w:sz w:val="24"/>
                <w:lang w:eastAsia="zh-CN"/>
              </w:rPr>
              <w:t>宣言承诺方面的生物多样性业绩</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523940" w:rsidRDefault="00070D30" w:rsidP="009A15E9">
            <w:pPr>
              <w:suppressLineNumbers/>
              <w:suppressAutoHyphens/>
              <w:kinsoku w:val="0"/>
              <w:overflowPunct w:val="0"/>
              <w:autoSpaceDE w:val="0"/>
              <w:autoSpaceDN w:val="0"/>
              <w:adjustRightInd w:val="0"/>
              <w:snapToGrid w:val="0"/>
              <w:jc w:val="left"/>
              <w:rPr>
                <w:b/>
                <w:bCs/>
                <w:snapToGrid w:val="0"/>
                <w:color w:val="000000"/>
                <w:kern w:val="22"/>
                <w:sz w:val="24"/>
              </w:rPr>
            </w:pPr>
            <w:proofErr w:type="spellStart"/>
            <w:r w:rsidRPr="00523940">
              <w:rPr>
                <w:b/>
                <w:bCs/>
                <w:snapToGrid w:val="0"/>
                <w:color w:val="000000"/>
                <w:kern w:val="22"/>
                <w:sz w:val="24"/>
              </w:rPr>
              <w:t>Kering</w:t>
            </w:r>
            <w:proofErr w:type="spellEnd"/>
            <w:r w:rsidRPr="00523940">
              <w:rPr>
                <w:b/>
                <w:bCs/>
                <w:snapToGrid w:val="0"/>
                <w:color w:val="000000"/>
                <w:kern w:val="22"/>
                <w:sz w:val="24"/>
              </w:rPr>
              <w:t xml:space="preserve"> – </w:t>
            </w:r>
            <w:r w:rsidR="009A15E9">
              <w:rPr>
                <w:rFonts w:eastAsia="SimSun" w:hint="eastAsia"/>
                <w:b/>
                <w:bCs/>
                <w:snapToGrid w:val="0"/>
                <w:color w:val="000000"/>
                <w:kern w:val="22"/>
                <w:sz w:val="24"/>
                <w:lang w:eastAsia="zh-CN"/>
              </w:rPr>
              <w:t>纺织</w:t>
            </w:r>
            <w:r w:rsidR="009A15E9">
              <w:rPr>
                <w:rFonts w:eastAsia="SimSun"/>
                <w:b/>
                <w:bCs/>
                <w:snapToGrid w:val="0"/>
                <w:color w:val="000000"/>
                <w:kern w:val="22"/>
                <w:sz w:val="24"/>
                <w:lang w:eastAsia="zh-CN"/>
              </w:rPr>
              <w:t>和成衣</w:t>
            </w:r>
          </w:p>
        </w:tc>
        <w:tc>
          <w:tcPr>
            <w:tcW w:w="7223" w:type="dxa"/>
            <w:gridSpan w:val="2"/>
            <w:shd w:val="clear" w:color="auto" w:fill="auto"/>
            <w:tcMar>
              <w:top w:w="43" w:type="dxa"/>
              <w:left w:w="115" w:type="dxa"/>
              <w:bottom w:w="43" w:type="dxa"/>
              <w:right w:w="115" w:type="dxa"/>
            </w:tcMar>
            <w:vAlign w:val="center"/>
            <w:hideMark/>
          </w:tcPr>
          <w:p w:rsidR="00070D30" w:rsidRPr="00523940" w:rsidRDefault="00070D30" w:rsidP="00596D49">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596D49">
              <w:rPr>
                <w:rFonts w:eastAsia="SimSun" w:hint="eastAsia"/>
                <w:snapToGrid w:val="0"/>
                <w:color w:val="000000"/>
                <w:kern w:val="22"/>
                <w:sz w:val="24"/>
                <w:lang w:eastAsia="zh-CN"/>
              </w:rPr>
              <w:t>生物多样性</w:t>
            </w:r>
            <w:r w:rsidR="00596D49">
              <w:rPr>
                <w:rFonts w:eastAsia="SimSun"/>
                <w:snapToGrid w:val="0"/>
                <w:color w:val="000000"/>
                <w:kern w:val="22"/>
                <w:sz w:val="24"/>
                <w:lang w:eastAsia="zh-CN"/>
              </w:rPr>
              <w:t>的养护：</w:t>
            </w:r>
            <w:r w:rsidR="00596D49">
              <w:rPr>
                <w:rFonts w:eastAsia="SimSun" w:hint="eastAsia"/>
                <w:snapToGrid w:val="0"/>
                <w:color w:val="000000"/>
                <w:kern w:val="22"/>
                <w:sz w:val="24"/>
                <w:lang w:eastAsia="zh-CN"/>
              </w:rPr>
              <w:t>公司</w:t>
            </w:r>
            <w:r w:rsidR="00596D49">
              <w:rPr>
                <w:rFonts w:eastAsia="SimSun"/>
                <w:snapToGrid w:val="0"/>
                <w:color w:val="000000"/>
                <w:kern w:val="22"/>
                <w:sz w:val="24"/>
                <w:lang w:eastAsia="zh-CN"/>
              </w:rPr>
              <w:t>环境政策的关键组成部分</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596D49">
              <w:rPr>
                <w:rFonts w:eastAsia="SimSun" w:hint="eastAsia"/>
                <w:snapToGrid w:val="0"/>
                <w:color w:val="000000"/>
                <w:kern w:val="22"/>
                <w:sz w:val="24"/>
                <w:lang w:eastAsia="zh-CN"/>
              </w:rPr>
              <w:t>为创立</w:t>
            </w:r>
            <w:r w:rsidR="00596D49">
              <w:rPr>
                <w:rFonts w:eastAsia="SimSun"/>
                <w:snapToGrid w:val="0"/>
                <w:color w:val="000000"/>
                <w:kern w:val="22"/>
                <w:sz w:val="24"/>
                <w:lang w:eastAsia="zh-CN"/>
              </w:rPr>
              <w:t>自然资本议定书作出贡献</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596D49">
              <w:rPr>
                <w:rFonts w:eastAsia="SimSun" w:hint="eastAsia"/>
                <w:snapToGrid w:val="0"/>
                <w:color w:val="000000"/>
                <w:kern w:val="22"/>
                <w:sz w:val="24"/>
                <w:lang w:eastAsia="zh-CN"/>
              </w:rPr>
              <w:t>承诺</w:t>
            </w:r>
            <w:r w:rsidR="00596D49">
              <w:rPr>
                <w:rFonts w:eastAsia="SimSun"/>
                <w:snapToGrid w:val="0"/>
                <w:color w:val="000000"/>
                <w:kern w:val="22"/>
                <w:sz w:val="24"/>
                <w:lang w:eastAsia="zh-CN"/>
              </w:rPr>
              <w:t>避免将敏感的生态系统转变为</w:t>
            </w:r>
            <w:r w:rsidR="00596D49">
              <w:rPr>
                <w:rFonts w:eastAsia="SimSun" w:hint="eastAsia"/>
                <w:snapToGrid w:val="0"/>
                <w:color w:val="000000"/>
                <w:kern w:val="22"/>
                <w:sz w:val="24"/>
                <w:lang w:eastAsia="zh-CN"/>
              </w:rPr>
              <w:t>牧场</w:t>
            </w:r>
            <w:r w:rsidR="00596D49">
              <w:rPr>
                <w:rFonts w:eastAsia="SimSun"/>
                <w:snapToGrid w:val="0"/>
                <w:color w:val="000000"/>
                <w:kern w:val="22"/>
                <w:sz w:val="24"/>
                <w:lang w:eastAsia="zh-CN"/>
              </w:rPr>
              <w:t>或农地</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color w:val="000000"/>
                <w:kern w:val="22"/>
                <w:sz w:val="24"/>
              </w:rPr>
              <w:t xml:space="preserve">Kingfisher – </w:t>
            </w:r>
            <w:r w:rsidR="009A15E9">
              <w:rPr>
                <w:rFonts w:eastAsia="SimSun" w:hint="eastAsia"/>
                <w:b/>
                <w:bCs/>
                <w:snapToGrid w:val="0"/>
                <w:color w:val="000000"/>
                <w:kern w:val="22"/>
                <w:sz w:val="24"/>
                <w:lang w:eastAsia="zh-CN"/>
              </w:rPr>
              <w:t>零售商</w:t>
            </w:r>
          </w:p>
        </w:tc>
        <w:tc>
          <w:tcPr>
            <w:tcW w:w="7223" w:type="dxa"/>
            <w:gridSpan w:val="2"/>
            <w:shd w:val="clear" w:color="auto" w:fill="auto"/>
            <w:tcMar>
              <w:top w:w="43" w:type="dxa"/>
              <w:left w:w="115" w:type="dxa"/>
              <w:bottom w:w="43" w:type="dxa"/>
              <w:right w:w="115" w:type="dxa"/>
            </w:tcMar>
            <w:vAlign w:val="center"/>
            <w:hideMark/>
          </w:tcPr>
          <w:p w:rsidR="00070D30" w:rsidRPr="00A272F6" w:rsidRDefault="00070D30" w:rsidP="00A272F6">
            <w:pPr>
              <w:suppressLineNumbers/>
              <w:suppressAutoHyphens/>
              <w:kinsoku w:val="0"/>
              <w:overflowPunct w:val="0"/>
              <w:autoSpaceDE w:val="0"/>
              <w:autoSpaceDN w:val="0"/>
              <w:adjustRightInd w:val="0"/>
              <w:snapToGrid w:val="0"/>
              <w:spacing w:after="20"/>
              <w:jc w:val="left"/>
              <w:rPr>
                <w:rFonts w:eastAsia="SimSun"/>
                <w:snapToGrid w:val="0"/>
                <w:color w:val="000000"/>
                <w:kern w:val="22"/>
                <w:sz w:val="24"/>
                <w:lang w:eastAsia="zh-CN"/>
              </w:rPr>
            </w:pPr>
            <w:r w:rsidRPr="00523940">
              <w:rPr>
                <w:snapToGrid w:val="0"/>
                <w:color w:val="000000"/>
                <w:kern w:val="22"/>
                <w:sz w:val="24"/>
                <w:lang w:eastAsia="zh-CN"/>
              </w:rPr>
              <w:t xml:space="preserve">• </w:t>
            </w:r>
            <w:r w:rsidR="00491203">
              <w:rPr>
                <w:rFonts w:eastAsia="SimSun" w:hint="eastAsia"/>
                <w:snapToGrid w:val="0"/>
                <w:color w:val="000000"/>
                <w:kern w:val="22"/>
                <w:sz w:val="24"/>
                <w:lang w:eastAsia="zh-CN"/>
              </w:rPr>
              <w:t>可持续</w:t>
            </w:r>
            <w:r w:rsidR="00491203">
              <w:rPr>
                <w:rFonts w:eastAsia="SimSun"/>
                <w:snapToGrid w:val="0"/>
                <w:color w:val="000000"/>
                <w:kern w:val="22"/>
                <w:sz w:val="24"/>
                <w:lang w:eastAsia="zh-CN"/>
              </w:rPr>
              <w:t>森林</w:t>
            </w:r>
            <w:r w:rsidRPr="00523940">
              <w:rPr>
                <w:snapToGrid w:val="0"/>
                <w:color w:val="000000"/>
                <w:kern w:val="22"/>
                <w:sz w:val="24"/>
                <w:lang w:eastAsia="zh-CN"/>
              </w:rPr>
              <w:t>2020</w:t>
            </w:r>
            <w:r w:rsidR="00491203">
              <w:rPr>
                <w:rFonts w:eastAsia="SimSun" w:hint="eastAsia"/>
                <w:snapToGrid w:val="0"/>
                <w:color w:val="000000"/>
                <w:kern w:val="22"/>
                <w:sz w:val="24"/>
                <w:lang w:eastAsia="zh-CN"/>
              </w:rPr>
              <w:t>年</w:t>
            </w:r>
            <w:r w:rsidR="00491203">
              <w:rPr>
                <w:rFonts w:eastAsia="SimSun"/>
                <w:snapToGrid w:val="0"/>
                <w:color w:val="000000"/>
                <w:kern w:val="22"/>
                <w:sz w:val="24"/>
                <w:lang w:eastAsia="zh-CN"/>
              </w:rPr>
              <w:t>指标承诺：</w:t>
            </w:r>
            <w:r w:rsidR="00491203">
              <w:rPr>
                <w:rFonts w:eastAsia="SimSun" w:hint="eastAsia"/>
                <w:snapToGrid w:val="0"/>
                <w:color w:val="000000"/>
                <w:kern w:val="22"/>
                <w:sz w:val="24"/>
                <w:lang w:eastAsia="zh-CN"/>
              </w:rPr>
              <w:t>与</w:t>
            </w:r>
            <w:r w:rsidR="00491203">
              <w:rPr>
                <w:rFonts w:eastAsia="SimSun"/>
                <w:snapToGrid w:val="0"/>
                <w:color w:val="000000"/>
                <w:kern w:val="22"/>
                <w:sz w:val="24"/>
                <w:lang w:eastAsia="zh-CN"/>
              </w:rPr>
              <w:t>各</w:t>
            </w:r>
            <w:r w:rsidR="00491203">
              <w:rPr>
                <w:rFonts w:eastAsia="SimSun" w:hint="eastAsia"/>
                <w:snapToGrid w:val="0"/>
                <w:color w:val="000000"/>
                <w:kern w:val="22"/>
                <w:sz w:val="24"/>
                <w:lang w:eastAsia="zh-CN"/>
              </w:rPr>
              <w:t>合作伙伴</w:t>
            </w:r>
            <w:r w:rsidR="00491203">
              <w:rPr>
                <w:rFonts w:eastAsia="SimSun"/>
                <w:snapToGrid w:val="0"/>
                <w:color w:val="000000"/>
                <w:kern w:val="22"/>
                <w:sz w:val="24"/>
                <w:lang w:eastAsia="zh-CN"/>
              </w:rPr>
              <w:t>合作，衡量森林证明书的影响、生物多样性和森林承诺并评估其负责的木材和纸</w:t>
            </w:r>
            <w:r w:rsidR="00C35C94">
              <w:rPr>
                <w:rFonts w:eastAsia="SimSun" w:hint="eastAsia"/>
                <w:snapToGrid w:val="0"/>
                <w:color w:val="000000"/>
                <w:kern w:val="22"/>
                <w:sz w:val="24"/>
                <w:lang w:eastAsia="zh-CN"/>
              </w:rPr>
              <w:t>采购</w:t>
            </w:r>
            <w:r w:rsidR="00491203">
              <w:rPr>
                <w:rFonts w:eastAsia="SimSun" w:hint="eastAsia"/>
                <w:snapToGrid w:val="0"/>
                <w:color w:val="000000"/>
                <w:kern w:val="22"/>
                <w:sz w:val="24"/>
                <w:lang w:eastAsia="zh-CN"/>
              </w:rPr>
              <w:t>的</w:t>
            </w:r>
            <w:r w:rsidR="00491203">
              <w:rPr>
                <w:rFonts w:eastAsia="SimSun"/>
                <w:snapToGrid w:val="0"/>
                <w:color w:val="000000"/>
                <w:kern w:val="22"/>
                <w:sz w:val="24"/>
                <w:lang w:eastAsia="zh-CN"/>
              </w:rPr>
              <w:t>效果</w:t>
            </w:r>
            <w:r w:rsidR="00BA31CE">
              <w:rPr>
                <w:snapToGrid w:val="0"/>
                <w:color w:val="000000"/>
                <w:kern w:val="22"/>
                <w:sz w:val="24"/>
                <w:lang w:eastAsia="zh-CN"/>
              </w:rPr>
              <w:br/>
              <w:t xml:space="preserve">• </w:t>
            </w:r>
            <w:r w:rsidRPr="00523940">
              <w:rPr>
                <w:snapToGrid w:val="0"/>
                <w:color w:val="000000"/>
                <w:kern w:val="22"/>
                <w:sz w:val="24"/>
                <w:lang w:eastAsia="zh-CN"/>
              </w:rPr>
              <w:t>2014</w:t>
            </w:r>
            <w:r w:rsidR="00BA31CE">
              <w:rPr>
                <w:rFonts w:eastAsia="SimSun" w:hint="eastAsia"/>
                <w:snapToGrid w:val="0"/>
                <w:color w:val="000000"/>
                <w:kern w:val="22"/>
                <w:sz w:val="24"/>
                <w:lang w:eastAsia="zh-CN"/>
              </w:rPr>
              <w:t>年</w:t>
            </w:r>
            <w:r w:rsidR="00BA31CE">
              <w:rPr>
                <w:rFonts w:eastAsia="SimSun"/>
                <w:snapToGrid w:val="0"/>
                <w:color w:val="000000"/>
                <w:kern w:val="22"/>
                <w:sz w:val="24"/>
                <w:lang w:eastAsia="zh-CN"/>
              </w:rPr>
              <w:t>，帮助找到</w:t>
            </w:r>
            <w:r w:rsidR="00BA31CE">
              <w:rPr>
                <w:rFonts w:eastAsia="SimSun" w:hint="eastAsia"/>
                <w:snapToGrid w:val="0"/>
                <w:color w:val="000000"/>
                <w:kern w:val="22"/>
                <w:sz w:val="24"/>
                <w:lang w:eastAsia="zh-CN"/>
              </w:rPr>
              <w:t>价值</w:t>
            </w:r>
            <w:r w:rsidR="00BA31CE">
              <w:rPr>
                <w:rFonts w:eastAsia="SimSun"/>
                <w:snapToGrid w:val="0"/>
                <w:color w:val="000000"/>
                <w:kern w:val="22"/>
                <w:sz w:val="24"/>
                <w:lang w:eastAsia="zh-CN"/>
              </w:rPr>
              <w:t>影响分析（</w:t>
            </w:r>
            <w:r w:rsidRPr="00523940">
              <w:rPr>
                <w:snapToGrid w:val="0"/>
                <w:color w:val="000000"/>
                <w:kern w:val="22"/>
                <w:sz w:val="24"/>
                <w:lang w:eastAsia="zh-CN"/>
              </w:rPr>
              <w:t>VIA</w:t>
            </w:r>
            <w:r w:rsidR="00BA31CE">
              <w:rPr>
                <w:rFonts w:eastAsia="SimSun" w:hint="eastAsia"/>
                <w:snapToGrid w:val="0"/>
                <w:color w:val="000000"/>
                <w:kern w:val="22"/>
                <w:sz w:val="24"/>
                <w:lang w:eastAsia="zh-CN"/>
              </w:rPr>
              <w:t>）</w:t>
            </w:r>
            <w:r w:rsidR="00BA31CE">
              <w:rPr>
                <w:rFonts w:eastAsia="SimSun"/>
                <w:snapToGrid w:val="0"/>
                <w:color w:val="000000"/>
                <w:kern w:val="22"/>
                <w:sz w:val="24"/>
                <w:lang w:eastAsia="zh-CN"/>
              </w:rPr>
              <w:t>倡议拟定量化森林</w:t>
            </w:r>
            <w:r w:rsidR="00BA31CE">
              <w:rPr>
                <w:rFonts w:eastAsia="SimSun" w:hint="eastAsia"/>
                <w:snapToGrid w:val="0"/>
                <w:color w:val="000000"/>
                <w:kern w:val="22"/>
                <w:sz w:val="24"/>
                <w:lang w:eastAsia="zh-CN"/>
              </w:rPr>
              <w:t>管理</w:t>
            </w:r>
            <w:r w:rsidR="00BA31CE">
              <w:rPr>
                <w:rFonts w:eastAsia="SimSun"/>
                <w:snapToGrid w:val="0"/>
                <w:color w:val="000000"/>
                <w:kern w:val="22"/>
                <w:sz w:val="24"/>
                <w:lang w:eastAsia="zh-CN"/>
              </w:rPr>
              <w:t>理事会</w:t>
            </w:r>
            <w:r w:rsidR="00BA31CE">
              <w:rPr>
                <w:rFonts w:eastAsia="SimSun" w:hint="eastAsia"/>
                <w:snapToGrid w:val="0"/>
                <w:color w:val="000000"/>
                <w:kern w:val="22"/>
                <w:sz w:val="24"/>
                <w:lang w:eastAsia="zh-CN"/>
              </w:rPr>
              <w:t>（</w:t>
            </w:r>
            <w:r w:rsidRPr="00523940">
              <w:rPr>
                <w:snapToGrid w:val="0"/>
                <w:color w:val="000000"/>
                <w:kern w:val="22"/>
                <w:sz w:val="24"/>
                <w:lang w:eastAsia="zh-CN"/>
              </w:rPr>
              <w:t>FSC</w:t>
            </w:r>
            <w:r w:rsidR="00BA31CE">
              <w:rPr>
                <w:rFonts w:eastAsia="SimSun" w:hint="eastAsia"/>
                <w:snapToGrid w:val="0"/>
                <w:color w:val="000000"/>
                <w:kern w:val="22"/>
                <w:sz w:val="24"/>
                <w:lang w:eastAsia="zh-CN"/>
              </w:rPr>
              <w:t>）证明书</w:t>
            </w:r>
            <w:r w:rsidR="00BA31CE">
              <w:rPr>
                <w:rFonts w:eastAsia="SimSun"/>
                <w:snapToGrid w:val="0"/>
                <w:color w:val="000000"/>
                <w:kern w:val="22"/>
                <w:sz w:val="24"/>
                <w:lang w:eastAsia="zh-CN"/>
              </w:rPr>
              <w:t>的影响的方法</w:t>
            </w:r>
            <w:r w:rsidRPr="00523940">
              <w:rPr>
                <w:snapToGrid w:val="0"/>
                <w:color w:val="000000"/>
                <w:kern w:val="22"/>
                <w:sz w:val="24"/>
                <w:lang w:eastAsia="zh-CN"/>
              </w:rPr>
              <w:br/>
              <w:t xml:space="preserve">• </w:t>
            </w:r>
            <w:r w:rsidR="00BA31CE">
              <w:rPr>
                <w:rFonts w:eastAsia="SimSun" w:hint="eastAsia"/>
                <w:snapToGrid w:val="0"/>
                <w:color w:val="000000"/>
                <w:kern w:val="22"/>
                <w:sz w:val="24"/>
                <w:lang w:eastAsia="zh-CN"/>
              </w:rPr>
              <w:t>生物多样性</w:t>
            </w:r>
            <w:r w:rsidRPr="00523940">
              <w:rPr>
                <w:snapToGrid w:val="0"/>
                <w:color w:val="000000"/>
                <w:kern w:val="22"/>
                <w:sz w:val="24"/>
                <w:lang w:eastAsia="zh-CN"/>
              </w:rPr>
              <w:t>2020</w:t>
            </w:r>
            <w:r w:rsidR="00BA31CE">
              <w:rPr>
                <w:rFonts w:eastAsia="SimSun" w:hint="eastAsia"/>
                <w:snapToGrid w:val="0"/>
                <w:color w:val="000000"/>
                <w:kern w:val="22"/>
                <w:sz w:val="24"/>
                <w:lang w:eastAsia="zh-CN"/>
              </w:rPr>
              <w:t>年</w:t>
            </w:r>
            <w:r w:rsidR="00BA31CE">
              <w:rPr>
                <w:rFonts w:eastAsia="SimSun"/>
                <w:snapToGrid w:val="0"/>
                <w:color w:val="000000"/>
                <w:kern w:val="22"/>
                <w:sz w:val="24"/>
                <w:lang w:eastAsia="zh-CN"/>
              </w:rPr>
              <w:t>指标</w:t>
            </w:r>
            <w:r w:rsidR="00BA31CE">
              <w:rPr>
                <w:rFonts w:eastAsia="SimSun" w:hint="eastAsia"/>
                <w:snapToGrid w:val="0"/>
                <w:color w:val="000000"/>
                <w:kern w:val="22"/>
                <w:sz w:val="24"/>
                <w:lang w:eastAsia="zh-CN"/>
              </w:rPr>
              <w:t>：</w:t>
            </w:r>
            <w:r w:rsidR="00A272F6">
              <w:rPr>
                <w:rFonts w:eastAsia="SimSun" w:hint="eastAsia"/>
                <w:snapToGrid w:val="0"/>
                <w:color w:val="000000"/>
                <w:kern w:val="22"/>
                <w:sz w:val="24"/>
                <w:lang w:eastAsia="zh-CN"/>
              </w:rPr>
              <w:t>在新建</w:t>
            </w:r>
            <w:r w:rsidR="00A272F6">
              <w:rPr>
                <w:rFonts w:eastAsia="SimSun"/>
                <w:snapToGrid w:val="0"/>
                <w:color w:val="000000"/>
                <w:kern w:val="22"/>
                <w:sz w:val="24"/>
                <w:lang w:eastAsia="zh-CN"/>
              </w:rPr>
              <w:t>项目、</w:t>
            </w:r>
            <w:r w:rsidR="00A272F6">
              <w:rPr>
                <w:rFonts w:eastAsia="SimSun" w:hint="eastAsia"/>
                <w:snapToGrid w:val="0"/>
                <w:color w:val="000000"/>
                <w:kern w:val="22"/>
                <w:sz w:val="24"/>
                <w:lang w:eastAsia="zh-CN"/>
              </w:rPr>
              <w:t>大型翻修</w:t>
            </w:r>
            <w:r w:rsidR="00A272F6">
              <w:rPr>
                <w:rFonts w:eastAsia="SimSun"/>
                <w:snapToGrid w:val="0"/>
                <w:color w:val="000000"/>
                <w:kern w:val="22"/>
                <w:sz w:val="24"/>
                <w:lang w:eastAsia="zh-CN"/>
              </w:rPr>
              <w:t>和现有店铺方面提高生物多样性</w:t>
            </w:r>
            <w:r w:rsidRPr="00523940">
              <w:rPr>
                <w:snapToGrid w:val="0"/>
                <w:color w:val="000000"/>
                <w:kern w:val="22"/>
                <w:sz w:val="24"/>
                <w:lang w:eastAsia="zh-CN"/>
              </w:rPr>
              <w:br/>
            </w:r>
            <w:r w:rsidR="00A272F6">
              <w:rPr>
                <w:snapToGrid w:val="0"/>
                <w:color w:val="000000"/>
                <w:kern w:val="22"/>
                <w:sz w:val="24"/>
                <w:lang w:eastAsia="zh-CN"/>
              </w:rPr>
              <w:lastRenderedPageBreak/>
              <w:t xml:space="preserve">• </w:t>
            </w:r>
            <w:r w:rsidRPr="00523940">
              <w:rPr>
                <w:snapToGrid w:val="0"/>
                <w:color w:val="000000"/>
                <w:kern w:val="22"/>
                <w:sz w:val="24"/>
                <w:lang w:eastAsia="zh-CN"/>
              </w:rPr>
              <w:t xml:space="preserve"> 2016/17</w:t>
            </w:r>
            <w:r w:rsidR="00A272F6">
              <w:rPr>
                <w:rFonts w:eastAsia="SimSun" w:hint="eastAsia"/>
                <w:snapToGrid w:val="0"/>
                <w:color w:val="000000"/>
                <w:kern w:val="22"/>
                <w:sz w:val="24"/>
                <w:lang w:eastAsia="zh-CN"/>
              </w:rPr>
              <w:t>年期间</w:t>
            </w:r>
            <w:r w:rsidR="00A272F6">
              <w:rPr>
                <w:rFonts w:eastAsia="SimSun"/>
                <w:snapToGrid w:val="0"/>
                <w:color w:val="000000"/>
                <w:kern w:val="22"/>
                <w:sz w:val="24"/>
                <w:lang w:eastAsia="zh-CN"/>
              </w:rPr>
              <w:t>对若干新建项目和</w:t>
            </w:r>
            <w:r w:rsidR="00A272F6">
              <w:rPr>
                <w:rFonts w:eastAsia="SimSun" w:hint="eastAsia"/>
                <w:snapToGrid w:val="0"/>
                <w:color w:val="000000"/>
                <w:kern w:val="22"/>
                <w:sz w:val="24"/>
                <w:lang w:eastAsia="zh-CN"/>
              </w:rPr>
              <w:t>大型</w:t>
            </w:r>
            <w:r w:rsidR="00A272F6">
              <w:rPr>
                <w:rFonts w:eastAsia="SimSun"/>
                <w:snapToGrid w:val="0"/>
                <w:color w:val="000000"/>
                <w:kern w:val="22"/>
                <w:sz w:val="24"/>
                <w:lang w:eastAsia="zh-CN"/>
              </w:rPr>
              <w:t>翻修进行了生物多样性审计</w:t>
            </w:r>
          </w:p>
        </w:tc>
      </w:tr>
      <w:tr w:rsidR="00160693" w:rsidRPr="00523940" w:rsidTr="00060510">
        <w:trPr>
          <w:cantSplit/>
          <w:jc w:val="center"/>
        </w:trPr>
        <w:tc>
          <w:tcPr>
            <w:tcW w:w="2469" w:type="dxa"/>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kern w:val="22"/>
                <w:sz w:val="24"/>
              </w:rPr>
              <w:lastRenderedPageBreak/>
              <w:t xml:space="preserve">Hydro Quebec </w:t>
            </w:r>
            <w:r w:rsidR="009A15E9">
              <w:rPr>
                <w:b/>
                <w:bCs/>
                <w:snapToGrid w:val="0"/>
                <w:kern w:val="22"/>
                <w:sz w:val="24"/>
              </w:rPr>
              <w:t>–</w:t>
            </w:r>
            <w:r w:rsidRPr="00523940">
              <w:rPr>
                <w:b/>
                <w:bCs/>
                <w:snapToGrid w:val="0"/>
                <w:kern w:val="22"/>
                <w:sz w:val="24"/>
              </w:rPr>
              <w:t xml:space="preserve"> </w:t>
            </w:r>
            <w:r w:rsidR="009A15E9">
              <w:rPr>
                <w:rFonts w:eastAsia="SimSun" w:hint="eastAsia"/>
                <w:b/>
                <w:bCs/>
                <w:snapToGrid w:val="0"/>
                <w:kern w:val="22"/>
                <w:sz w:val="24"/>
                <w:lang w:eastAsia="zh-CN"/>
              </w:rPr>
              <w:t>能源事业</w:t>
            </w:r>
          </w:p>
        </w:tc>
        <w:tc>
          <w:tcPr>
            <w:tcW w:w="7223" w:type="dxa"/>
            <w:gridSpan w:val="2"/>
            <w:shd w:val="clear" w:color="auto" w:fill="auto"/>
            <w:tcMar>
              <w:top w:w="43" w:type="dxa"/>
              <w:left w:w="115" w:type="dxa"/>
              <w:bottom w:w="43" w:type="dxa"/>
              <w:right w:w="115" w:type="dxa"/>
            </w:tcMar>
            <w:vAlign w:val="center"/>
          </w:tcPr>
          <w:p w:rsidR="00070D30" w:rsidRPr="00523940" w:rsidRDefault="00070D30" w:rsidP="00A272F6">
            <w:pPr>
              <w:suppressLineNumbers/>
              <w:suppressAutoHyphens/>
              <w:kinsoku w:val="0"/>
              <w:overflowPunct w:val="0"/>
              <w:autoSpaceDE w:val="0"/>
              <w:autoSpaceDN w:val="0"/>
              <w:adjustRightInd w:val="0"/>
              <w:snapToGrid w:val="0"/>
              <w:spacing w:after="40"/>
              <w:jc w:val="left"/>
              <w:rPr>
                <w:snapToGrid w:val="0"/>
                <w:color w:val="000000"/>
                <w:kern w:val="22"/>
                <w:sz w:val="24"/>
                <w:lang w:eastAsia="zh-CN"/>
              </w:rPr>
            </w:pPr>
            <w:r w:rsidRPr="00523940">
              <w:rPr>
                <w:snapToGrid w:val="0"/>
                <w:kern w:val="22"/>
                <w:sz w:val="24"/>
                <w:lang w:eastAsia="zh-CN"/>
              </w:rPr>
              <w:t xml:space="preserve">• </w:t>
            </w:r>
            <w:r w:rsidR="00A272F6">
              <w:rPr>
                <w:rFonts w:eastAsia="SimSun" w:hint="eastAsia"/>
                <w:snapToGrid w:val="0"/>
                <w:kern w:val="22"/>
                <w:sz w:val="24"/>
                <w:lang w:eastAsia="zh-CN"/>
              </w:rPr>
              <w:t>在</w:t>
            </w:r>
            <w:r w:rsidR="00A272F6">
              <w:rPr>
                <w:rFonts w:eastAsia="SimSun"/>
                <w:snapToGrid w:val="0"/>
                <w:kern w:val="22"/>
                <w:sz w:val="24"/>
                <w:lang w:eastAsia="zh-CN"/>
              </w:rPr>
              <w:t>承诺保护和恢复保护区自然生境和</w:t>
            </w:r>
            <w:r w:rsidR="00A272F6">
              <w:rPr>
                <w:rFonts w:eastAsia="SimSun" w:hint="eastAsia"/>
                <w:snapToGrid w:val="0"/>
                <w:kern w:val="22"/>
                <w:sz w:val="24"/>
                <w:lang w:eastAsia="zh-CN"/>
              </w:rPr>
              <w:t>野生生物</w:t>
            </w:r>
            <w:r w:rsidR="00A272F6">
              <w:rPr>
                <w:rFonts w:eastAsia="SimSun"/>
                <w:snapToGrid w:val="0"/>
                <w:kern w:val="22"/>
                <w:sz w:val="24"/>
                <w:lang w:eastAsia="zh-CN"/>
              </w:rPr>
              <w:t>方面排名第四（总共</w:t>
            </w:r>
            <w:r w:rsidR="00A272F6">
              <w:rPr>
                <w:rFonts w:eastAsia="SimSun" w:hint="eastAsia"/>
                <w:snapToGrid w:val="0"/>
                <w:kern w:val="22"/>
                <w:sz w:val="24"/>
                <w:lang w:eastAsia="zh-CN"/>
              </w:rPr>
              <w:t>34</w:t>
            </w:r>
            <w:r w:rsidR="00A272F6">
              <w:rPr>
                <w:rFonts w:eastAsia="SimSun" w:hint="eastAsia"/>
                <w:snapToGrid w:val="0"/>
                <w:kern w:val="22"/>
                <w:sz w:val="24"/>
                <w:lang w:eastAsia="zh-CN"/>
              </w:rPr>
              <w:t>家</w:t>
            </w:r>
            <w:r w:rsidR="00A272F6">
              <w:rPr>
                <w:rFonts w:eastAsia="SimSun"/>
                <w:snapToGrid w:val="0"/>
                <w:kern w:val="22"/>
                <w:sz w:val="24"/>
                <w:lang w:eastAsia="zh-CN"/>
              </w:rPr>
              <w:t>）</w:t>
            </w:r>
            <w:r w:rsidRPr="00523940">
              <w:rPr>
                <w:rFonts w:eastAsia="PMingLiU"/>
                <w:snapToGrid w:val="0"/>
                <w:kern w:val="22"/>
                <w:sz w:val="24"/>
                <w:lang w:eastAsia="zh-CN"/>
              </w:rPr>
              <w:br/>
            </w:r>
            <w:r w:rsidR="00A272F6">
              <w:rPr>
                <w:snapToGrid w:val="0"/>
                <w:kern w:val="22"/>
                <w:sz w:val="24"/>
                <w:lang w:eastAsia="zh-CN"/>
              </w:rPr>
              <w:t xml:space="preserve">• </w:t>
            </w:r>
            <w:r w:rsidR="00A272F6">
              <w:rPr>
                <w:rFonts w:eastAsia="SimSun" w:hint="eastAsia"/>
                <w:snapToGrid w:val="0"/>
                <w:kern w:val="22"/>
                <w:sz w:val="24"/>
                <w:lang w:eastAsia="zh-CN"/>
              </w:rPr>
              <w:t>为</w:t>
            </w:r>
            <w:r w:rsidR="00A272F6">
              <w:rPr>
                <w:rFonts w:eastAsia="SimSun"/>
                <w:snapToGrid w:val="0"/>
                <w:kern w:val="22"/>
                <w:sz w:val="24"/>
                <w:lang w:eastAsia="zh-CN"/>
              </w:rPr>
              <w:t>改进</w:t>
            </w:r>
            <w:r w:rsidR="00A272F6">
              <w:rPr>
                <w:rFonts w:eastAsia="SimSun" w:hint="eastAsia"/>
                <w:snapToGrid w:val="0"/>
                <w:kern w:val="22"/>
                <w:sz w:val="24"/>
                <w:lang w:eastAsia="zh-CN"/>
              </w:rPr>
              <w:t>其</w:t>
            </w:r>
            <w:r w:rsidR="00A272F6">
              <w:rPr>
                <w:rFonts w:eastAsia="SimSun"/>
                <w:snapToGrid w:val="0"/>
                <w:kern w:val="22"/>
                <w:sz w:val="24"/>
                <w:lang w:eastAsia="zh-CN"/>
              </w:rPr>
              <w:t>生物多样性治理，</w:t>
            </w:r>
            <w:r w:rsidRPr="00523940">
              <w:rPr>
                <w:snapToGrid w:val="0"/>
                <w:kern w:val="22"/>
                <w:sz w:val="24"/>
                <w:lang w:eastAsia="zh-CN"/>
              </w:rPr>
              <w:t>Hydro-Québec</w:t>
            </w:r>
            <w:r w:rsidR="00A272F6">
              <w:rPr>
                <w:rFonts w:eastAsia="SimSun" w:hint="eastAsia"/>
                <w:snapToGrid w:val="0"/>
                <w:kern w:val="22"/>
                <w:sz w:val="24"/>
                <w:lang w:eastAsia="zh-CN"/>
              </w:rPr>
              <w:t>公司</w:t>
            </w:r>
            <w:r w:rsidR="00A272F6">
              <w:rPr>
                <w:rFonts w:eastAsia="SimSun"/>
                <w:snapToGrid w:val="0"/>
                <w:kern w:val="22"/>
                <w:sz w:val="24"/>
                <w:lang w:eastAsia="zh-CN"/>
              </w:rPr>
              <w:t>通过了新的公司战略和行动计划，并承诺进行生物多样性问题公共报告</w:t>
            </w:r>
            <w:r w:rsidRPr="00523940">
              <w:rPr>
                <w:snapToGrid w:val="0"/>
                <w:kern w:val="22"/>
                <w:sz w:val="24"/>
                <w:lang w:eastAsia="zh-CN"/>
              </w:rPr>
              <w:br/>
              <w:t xml:space="preserve">• </w:t>
            </w:r>
            <w:r w:rsidR="00A272F6">
              <w:rPr>
                <w:rFonts w:eastAsia="SimSun" w:hint="eastAsia"/>
                <w:snapToGrid w:val="0"/>
                <w:kern w:val="22"/>
                <w:sz w:val="24"/>
                <w:lang w:eastAsia="zh-CN"/>
              </w:rPr>
              <w:t>出版</w:t>
            </w:r>
            <w:r w:rsidR="00A272F6">
              <w:rPr>
                <w:rFonts w:eastAsia="SimSun"/>
                <w:snapToGrid w:val="0"/>
                <w:kern w:val="22"/>
                <w:sz w:val="24"/>
                <w:lang w:eastAsia="zh-CN"/>
              </w:rPr>
              <w:t>了第二份生物多样性业绩报告</w:t>
            </w:r>
          </w:p>
        </w:tc>
      </w:tr>
      <w:tr w:rsidR="00160693" w:rsidRPr="00523940" w:rsidTr="00060510">
        <w:trPr>
          <w:jc w:val="center"/>
        </w:trPr>
        <w:tc>
          <w:tcPr>
            <w:tcW w:w="9692" w:type="dxa"/>
            <w:gridSpan w:val="3"/>
            <w:shd w:val="clear" w:color="auto" w:fill="auto"/>
            <w:tcMar>
              <w:top w:w="43" w:type="dxa"/>
              <w:left w:w="115" w:type="dxa"/>
              <w:bottom w:w="43" w:type="dxa"/>
              <w:right w:w="115" w:type="dxa"/>
            </w:tcMar>
            <w:vAlign w:val="center"/>
          </w:tcPr>
          <w:p w:rsidR="00070D30" w:rsidRPr="00523940" w:rsidRDefault="009A15E9" w:rsidP="00060510">
            <w:pPr>
              <w:suppressLineNumbers/>
              <w:suppressAutoHyphens/>
              <w:kinsoku w:val="0"/>
              <w:overflowPunct w:val="0"/>
              <w:autoSpaceDE w:val="0"/>
              <w:autoSpaceDN w:val="0"/>
              <w:adjustRightInd w:val="0"/>
              <w:snapToGrid w:val="0"/>
              <w:spacing w:after="120"/>
              <w:jc w:val="left"/>
              <w:rPr>
                <w:b/>
                <w:bCs/>
                <w:snapToGrid w:val="0"/>
                <w:color w:val="000000"/>
                <w:kern w:val="22"/>
                <w:sz w:val="24"/>
                <w:lang w:eastAsia="zh-CN"/>
              </w:rPr>
            </w:pPr>
            <w:r>
              <w:rPr>
                <w:rFonts w:eastAsia="SimSun" w:hint="eastAsia"/>
                <w:b/>
                <w:bCs/>
                <w:snapToGrid w:val="0"/>
                <w:color w:val="000000"/>
                <w:kern w:val="22"/>
                <w:sz w:val="24"/>
                <w:lang w:eastAsia="zh-CN"/>
              </w:rPr>
              <w:t>主题</w:t>
            </w:r>
            <w:r>
              <w:rPr>
                <w:rFonts w:eastAsia="SimSun"/>
                <w:b/>
                <w:bCs/>
                <w:snapToGrid w:val="0"/>
                <w:color w:val="000000"/>
                <w:kern w:val="22"/>
                <w:sz w:val="24"/>
                <w:lang w:eastAsia="zh-CN"/>
              </w:rPr>
              <w:t>：参与</w:t>
            </w:r>
          </w:p>
          <w:p w:rsidR="00070D30" w:rsidRPr="00523940" w:rsidRDefault="00A272F6" w:rsidP="00114C2D">
            <w:pPr>
              <w:suppressLineNumbers/>
              <w:suppressAutoHyphens/>
              <w:kinsoku w:val="0"/>
              <w:overflowPunct w:val="0"/>
              <w:autoSpaceDE w:val="0"/>
              <w:autoSpaceDN w:val="0"/>
              <w:adjustRightInd w:val="0"/>
              <w:snapToGrid w:val="0"/>
              <w:jc w:val="left"/>
              <w:rPr>
                <w:snapToGrid w:val="0"/>
                <w:color w:val="000000"/>
                <w:kern w:val="22"/>
                <w:sz w:val="24"/>
                <w:lang w:eastAsia="zh-CN"/>
              </w:rPr>
            </w:pPr>
            <w:r>
              <w:rPr>
                <w:rFonts w:eastAsia="SimSun" w:hint="eastAsia"/>
                <w:snapToGrid w:val="0"/>
                <w:color w:val="000000"/>
                <w:kern w:val="22"/>
                <w:sz w:val="24"/>
                <w:lang w:eastAsia="zh-CN"/>
              </w:rPr>
              <w:t>主要</w:t>
            </w:r>
            <w:r w:rsidR="00114C2D">
              <w:rPr>
                <w:rFonts w:eastAsia="SimSun"/>
                <w:snapToGrid w:val="0"/>
                <w:color w:val="000000"/>
                <w:kern w:val="22"/>
                <w:sz w:val="24"/>
                <w:lang w:eastAsia="zh-CN"/>
              </w:rPr>
              <w:t>专题的实例：所采取行动；利益攸关方的参与</w:t>
            </w:r>
            <w:r w:rsidR="00114C2D">
              <w:rPr>
                <w:rFonts w:eastAsia="SimSun" w:hint="eastAsia"/>
                <w:snapToGrid w:val="0"/>
                <w:color w:val="000000"/>
                <w:kern w:val="22"/>
                <w:sz w:val="24"/>
                <w:lang w:eastAsia="zh-CN"/>
              </w:rPr>
              <w:t>，</w:t>
            </w:r>
            <w:r>
              <w:rPr>
                <w:rFonts w:eastAsia="SimSun"/>
                <w:snapToGrid w:val="0"/>
                <w:color w:val="000000"/>
                <w:kern w:val="22"/>
                <w:sz w:val="24"/>
                <w:lang w:eastAsia="zh-CN"/>
              </w:rPr>
              <w:t>资助的项目</w:t>
            </w:r>
            <w:r w:rsidR="00114C2D">
              <w:rPr>
                <w:rFonts w:eastAsia="SimSun" w:hint="eastAsia"/>
                <w:snapToGrid w:val="0"/>
                <w:color w:val="000000"/>
                <w:kern w:val="22"/>
                <w:sz w:val="24"/>
                <w:lang w:eastAsia="zh-CN"/>
              </w:rPr>
              <w:t>，</w:t>
            </w:r>
            <w:r w:rsidR="00114C2D">
              <w:rPr>
                <w:rFonts w:eastAsia="SimSun"/>
                <w:snapToGrid w:val="0"/>
                <w:color w:val="000000"/>
                <w:kern w:val="22"/>
                <w:sz w:val="24"/>
                <w:lang w:eastAsia="zh-CN"/>
              </w:rPr>
              <w:t>与</w:t>
            </w:r>
            <w:r w:rsidR="00114C2D">
              <w:rPr>
                <w:rFonts w:eastAsia="SimSun" w:hint="eastAsia"/>
                <w:snapToGrid w:val="0"/>
                <w:color w:val="000000"/>
                <w:kern w:val="22"/>
                <w:sz w:val="24"/>
                <w:lang w:eastAsia="zh-CN"/>
              </w:rPr>
              <w:t>非政府组织</w:t>
            </w:r>
            <w:r w:rsidR="00114C2D">
              <w:rPr>
                <w:rFonts w:eastAsia="SimSun"/>
                <w:snapToGrid w:val="0"/>
                <w:color w:val="000000"/>
                <w:kern w:val="22"/>
                <w:sz w:val="24"/>
                <w:lang w:eastAsia="zh-CN"/>
              </w:rPr>
              <w:t>等</w:t>
            </w:r>
            <w:r w:rsidR="00114C2D">
              <w:rPr>
                <w:rFonts w:eastAsia="SimSun" w:hint="eastAsia"/>
                <w:snapToGrid w:val="0"/>
                <w:color w:val="000000"/>
                <w:kern w:val="22"/>
                <w:sz w:val="24"/>
                <w:lang w:eastAsia="zh-CN"/>
              </w:rPr>
              <w:t>的</w:t>
            </w:r>
            <w:r w:rsidR="00114C2D">
              <w:rPr>
                <w:rFonts w:eastAsia="SimSun"/>
                <w:snapToGrid w:val="0"/>
                <w:color w:val="000000"/>
                <w:kern w:val="22"/>
                <w:sz w:val="24"/>
                <w:lang w:eastAsia="zh-CN"/>
              </w:rPr>
              <w:t>伙伴关系</w:t>
            </w:r>
          </w:p>
        </w:tc>
      </w:tr>
      <w:tr w:rsidR="00160693" w:rsidRPr="00523940" w:rsidTr="00060510">
        <w:trPr>
          <w:jc w:val="center"/>
        </w:trPr>
        <w:tc>
          <w:tcPr>
            <w:tcW w:w="2545" w:type="dxa"/>
            <w:gridSpan w:val="2"/>
            <w:shd w:val="clear" w:color="auto" w:fill="auto"/>
            <w:tcMar>
              <w:top w:w="43" w:type="dxa"/>
              <w:left w:w="115" w:type="dxa"/>
              <w:bottom w:w="43" w:type="dxa"/>
              <w:right w:w="115" w:type="dxa"/>
            </w:tcMar>
            <w:vAlign w:val="center"/>
          </w:tcPr>
          <w:p w:rsidR="00070D30" w:rsidRPr="00523940" w:rsidRDefault="00070D30" w:rsidP="009A15E9">
            <w:pPr>
              <w:suppressLineNumbers/>
              <w:suppressAutoHyphens/>
              <w:kinsoku w:val="0"/>
              <w:overflowPunct w:val="0"/>
              <w:autoSpaceDE w:val="0"/>
              <w:autoSpaceDN w:val="0"/>
              <w:adjustRightInd w:val="0"/>
              <w:snapToGrid w:val="0"/>
              <w:jc w:val="left"/>
              <w:rPr>
                <w:b/>
                <w:bCs/>
                <w:snapToGrid w:val="0"/>
                <w:color w:val="000000"/>
                <w:kern w:val="22"/>
                <w:sz w:val="24"/>
              </w:rPr>
            </w:pPr>
            <w:r w:rsidRPr="00523940">
              <w:rPr>
                <w:b/>
                <w:bCs/>
                <w:snapToGrid w:val="0"/>
                <w:color w:val="000000"/>
                <w:kern w:val="22"/>
                <w:sz w:val="24"/>
              </w:rPr>
              <w:t xml:space="preserve">Unilever – </w:t>
            </w:r>
            <w:r w:rsidR="009A15E9">
              <w:rPr>
                <w:rFonts w:eastAsia="SimSun" w:hint="eastAsia"/>
                <w:b/>
                <w:bCs/>
                <w:snapToGrid w:val="0"/>
                <w:color w:val="000000"/>
                <w:kern w:val="22"/>
                <w:sz w:val="24"/>
                <w:lang w:eastAsia="zh-CN"/>
              </w:rPr>
              <w:t>食品</w:t>
            </w:r>
            <w:r w:rsidR="009A15E9">
              <w:rPr>
                <w:rFonts w:eastAsia="SimSun"/>
                <w:b/>
                <w:bCs/>
                <w:snapToGrid w:val="0"/>
                <w:color w:val="000000"/>
                <w:kern w:val="22"/>
                <w:sz w:val="24"/>
                <w:lang w:eastAsia="zh-CN"/>
              </w:rPr>
              <w:t>和饮料</w:t>
            </w:r>
          </w:p>
        </w:tc>
        <w:tc>
          <w:tcPr>
            <w:tcW w:w="7147" w:type="dxa"/>
            <w:shd w:val="clear" w:color="auto" w:fill="auto"/>
            <w:tcMar>
              <w:top w:w="43" w:type="dxa"/>
              <w:left w:w="115" w:type="dxa"/>
              <w:bottom w:w="43" w:type="dxa"/>
              <w:right w:w="115" w:type="dxa"/>
            </w:tcMar>
            <w:hideMark/>
          </w:tcPr>
          <w:p w:rsidR="00070D30" w:rsidRPr="00523940" w:rsidRDefault="00070D30" w:rsidP="00114C2D">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114C2D">
              <w:rPr>
                <w:rFonts w:eastAsia="SimSun" w:hint="eastAsia"/>
                <w:snapToGrid w:val="0"/>
                <w:color w:val="000000"/>
                <w:kern w:val="22"/>
                <w:sz w:val="24"/>
                <w:lang w:eastAsia="zh-CN"/>
              </w:rPr>
              <w:t>消费品</w:t>
            </w:r>
            <w:r w:rsidR="00114C2D">
              <w:rPr>
                <w:rFonts w:eastAsia="SimSun"/>
                <w:snapToGrid w:val="0"/>
                <w:color w:val="000000"/>
                <w:kern w:val="22"/>
                <w:sz w:val="24"/>
                <w:lang w:eastAsia="zh-CN"/>
              </w:rPr>
              <w:t>论坛（</w:t>
            </w:r>
            <w:r w:rsidRPr="00523940">
              <w:rPr>
                <w:snapToGrid w:val="0"/>
                <w:color w:val="000000"/>
                <w:kern w:val="22"/>
                <w:sz w:val="24"/>
                <w:lang w:eastAsia="zh-CN"/>
              </w:rPr>
              <w:t>CGF</w:t>
            </w:r>
            <w:r w:rsidR="00114C2D">
              <w:rPr>
                <w:rFonts w:eastAsia="SimSun" w:hint="eastAsia"/>
                <w:snapToGrid w:val="0"/>
                <w:color w:val="000000"/>
                <w:kern w:val="22"/>
                <w:sz w:val="24"/>
                <w:lang w:eastAsia="zh-CN"/>
              </w:rPr>
              <w:t>）</w:t>
            </w:r>
            <w:r w:rsidR="00114C2D">
              <w:rPr>
                <w:rFonts w:eastAsia="SimSun"/>
                <w:snapToGrid w:val="0"/>
                <w:color w:val="000000"/>
                <w:kern w:val="22"/>
                <w:sz w:val="24"/>
                <w:lang w:eastAsia="zh-CN"/>
              </w:rPr>
              <w:t>成员</w:t>
            </w:r>
            <w:r w:rsidRPr="00523940">
              <w:rPr>
                <w:snapToGrid w:val="0"/>
                <w:color w:val="000000"/>
                <w:kern w:val="22"/>
                <w:sz w:val="24"/>
                <w:lang w:eastAsia="zh-CN"/>
              </w:rPr>
              <w:t xml:space="preserve"> </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114C2D">
              <w:rPr>
                <w:rFonts w:eastAsia="SimSun" w:hint="eastAsia"/>
                <w:snapToGrid w:val="0"/>
                <w:color w:val="000000"/>
                <w:kern w:val="22"/>
                <w:sz w:val="24"/>
                <w:lang w:eastAsia="zh-CN"/>
              </w:rPr>
              <w:t>领导</w:t>
            </w:r>
            <w:r w:rsidR="00114C2D">
              <w:rPr>
                <w:rFonts w:eastAsia="SimSun"/>
                <w:snapToGrid w:val="0"/>
                <w:color w:val="000000"/>
                <w:kern w:val="22"/>
                <w:sz w:val="24"/>
                <w:lang w:eastAsia="zh-CN"/>
              </w:rPr>
              <w:t>了</w:t>
            </w:r>
            <w:r w:rsidR="00114C2D">
              <w:rPr>
                <w:rFonts w:eastAsia="SimSun" w:hint="eastAsia"/>
                <w:snapToGrid w:val="0"/>
                <w:color w:val="000000"/>
                <w:kern w:val="22"/>
                <w:sz w:val="24"/>
                <w:lang w:eastAsia="zh-CN"/>
              </w:rPr>
              <w:t>热带森林联盟</w:t>
            </w:r>
            <w:r w:rsidR="00114C2D">
              <w:rPr>
                <w:rFonts w:eastAsia="SimSun" w:hint="eastAsia"/>
                <w:snapToGrid w:val="0"/>
                <w:color w:val="000000"/>
                <w:kern w:val="22"/>
                <w:sz w:val="24"/>
                <w:lang w:eastAsia="zh-CN"/>
              </w:rPr>
              <w:t>2020</w:t>
            </w:r>
            <w:r w:rsidR="00114C2D">
              <w:rPr>
                <w:rFonts w:eastAsia="SimSun" w:hint="eastAsia"/>
                <w:snapToGrid w:val="0"/>
                <w:color w:val="000000"/>
                <w:kern w:val="22"/>
                <w:sz w:val="24"/>
                <w:lang w:eastAsia="zh-CN"/>
              </w:rPr>
              <w:t>基金会</w:t>
            </w:r>
            <w:r w:rsidR="00114C2D">
              <w:rPr>
                <w:rFonts w:eastAsia="SimSun"/>
                <w:snapToGrid w:val="0"/>
                <w:color w:val="000000"/>
                <w:kern w:val="22"/>
                <w:sz w:val="24"/>
                <w:lang w:eastAsia="zh-CN"/>
              </w:rPr>
              <w:t>，并鼓励农民开始自己的生物多样性行动计划</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114C2D">
              <w:rPr>
                <w:rFonts w:eastAsia="SimSun" w:hint="eastAsia"/>
                <w:snapToGrid w:val="0"/>
                <w:color w:val="000000"/>
                <w:kern w:val="22"/>
                <w:sz w:val="24"/>
                <w:lang w:eastAsia="zh-CN"/>
              </w:rPr>
              <w:t>与</w:t>
            </w:r>
            <w:r w:rsidR="00114C2D">
              <w:rPr>
                <w:rFonts w:eastAsia="SimSun"/>
                <w:snapToGrid w:val="0"/>
                <w:color w:val="000000"/>
                <w:kern w:val="22"/>
                <w:sz w:val="24"/>
                <w:lang w:eastAsia="zh-CN"/>
              </w:rPr>
              <w:t>利益攸关方一道参与平台，例如世界经济论坛、联合国全球契约、世界可持续发展经济理事会和消费品论坛</w:t>
            </w:r>
          </w:p>
        </w:tc>
      </w:tr>
      <w:tr w:rsidR="00160693" w:rsidRPr="00523940" w:rsidTr="00060510">
        <w:trPr>
          <w:jc w:val="center"/>
        </w:trPr>
        <w:tc>
          <w:tcPr>
            <w:tcW w:w="2545" w:type="dxa"/>
            <w:gridSpan w:val="2"/>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color w:val="000000"/>
                <w:kern w:val="22"/>
                <w:sz w:val="24"/>
              </w:rPr>
              <w:t>BHP</w:t>
            </w:r>
            <w:r w:rsidR="00A7570F" w:rsidRPr="00523940">
              <w:rPr>
                <w:b/>
                <w:bCs/>
                <w:snapToGrid w:val="0"/>
                <w:color w:val="000000"/>
                <w:kern w:val="22"/>
                <w:sz w:val="24"/>
              </w:rPr>
              <w:t xml:space="preserve"> </w:t>
            </w:r>
            <w:r w:rsidRPr="00523940">
              <w:rPr>
                <w:b/>
                <w:bCs/>
                <w:snapToGrid w:val="0"/>
                <w:color w:val="000000"/>
                <w:kern w:val="22"/>
                <w:sz w:val="24"/>
              </w:rPr>
              <w:t xml:space="preserve">– </w:t>
            </w:r>
            <w:r w:rsidR="009A15E9">
              <w:rPr>
                <w:rFonts w:eastAsia="SimSun" w:hint="eastAsia"/>
                <w:b/>
                <w:bCs/>
                <w:snapToGrid w:val="0"/>
                <w:color w:val="000000"/>
                <w:kern w:val="22"/>
                <w:sz w:val="24"/>
                <w:lang w:eastAsia="zh-CN"/>
              </w:rPr>
              <w:t>采矿业</w:t>
            </w:r>
          </w:p>
        </w:tc>
        <w:tc>
          <w:tcPr>
            <w:tcW w:w="7147" w:type="dxa"/>
            <w:shd w:val="clear" w:color="auto" w:fill="auto"/>
            <w:tcMar>
              <w:top w:w="43" w:type="dxa"/>
              <w:left w:w="115" w:type="dxa"/>
              <w:bottom w:w="43" w:type="dxa"/>
              <w:right w:w="115" w:type="dxa"/>
            </w:tcMar>
            <w:vAlign w:val="center"/>
            <w:hideMark/>
          </w:tcPr>
          <w:p w:rsidR="00070D30" w:rsidRPr="00523940" w:rsidRDefault="00070D30" w:rsidP="00B60328">
            <w:pPr>
              <w:suppressLineNumbers/>
              <w:suppressAutoHyphens/>
              <w:kinsoku w:val="0"/>
              <w:overflowPunct w:val="0"/>
              <w:autoSpaceDE w:val="0"/>
              <w:autoSpaceDN w:val="0"/>
              <w:adjustRightInd w:val="0"/>
              <w:snapToGrid w:val="0"/>
              <w:spacing w:after="20"/>
              <w:jc w:val="left"/>
              <w:rPr>
                <w:snapToGrid w:val="0"/>
                <w:color w:val="000000"/>
                <w:kern w:val="22"/>
                <w:sz w:val="24"/>
              </w:rPr>
            </w:pPr>
            <w:r w:rsidRPr="00523940">
              <w:rPr>
                <w:snapToGrid w:val="0"/>
                <w:color w:val="000000"/>
                <w:kern w:val="22"/>
                <w:sz w:val="24"/>
              </w:rPr>
              <w:t xml:space="preserve">• </w:t>
            </w:r>
            <w:r w:rsidR="00114C2D" w:rsidRPr="00114C2D">
              <w:rPr>
                <w:rFonts w:eastAsia="SimSun" w:hint="eastAsia"/>
                <w:snapToGrid w:val="0"/>
                <w:color w:val="000000"/>
                <w:kern w:val="22"/>
                <w:sz w:val="24"/>
                <w:lang w:eastAsia="zh-CN"/>
              </w:rPr>
              <w:t>与</w:t>
            </w:r>
            <w:proofErr w:type="spellStart"/>
            <w:r w:rsidR="00114C2D" w:rsidRPr="00114C2D">
              <w:rPr>
                <w:rFonts w:ascii="SimSun" w:eastAsia="SimSun" w:hAnsi="SimSun" w:cs="SimSun" w:hint="eastAsia"/>
                <w:sz w:val="24"/>
              </w:rPr>
              <w:t>野生动植物保护国际</w:t>
            </w:r>
            <w:proofErr w:type="spellEnd"/>
            <w:r w:rsidR="00114C2D" w:rsidRPr="00114C2D">
              <w:rPr>
                <w:rFonts w:ascii="SimSun" w:eastAsia="SimSun" w:hAnsi="SimSun" w:cs="SimSun" w:hint="eastAsia"/>
                <w:sz w:val="24"/>
                <w:lang w:eastAsia="zh-CN"/>
              </w:rPr>
              <w:t>（</w:t>
            </w:r>
            <w:r w:rsidRPr="00114C2D">
              <w:rPr>
                <w:snapToGrid w:val="0"/>
                <w:color w:val="000000"/>
                <w:kern w:val="22"/>
                <w:sz w:val="24"/>
              </w:rPr>
              <w:t>FFI</w:t>
            </w:r>
            <w:r w:rsidR="00114C2D" w:rsidRPr="00114C2D">
              <w:rPr>
                <w:rFonts w:eastAsia="SimSun" w:hint="eastAsia"/>
                <w:snapToGrid w:val="0"/>
                <w:color w:val="000000"/>
                <w:kern w:val="22"/>
                <w:sz w:val="24"/>
                <w:lang w:eastAsia="zh-CN"/>
              </w:rPr>
              <w:t>）</w:t>
            </w:r>
            <w:r w:rsidR="00114C2D">
              <w:rPr>
                <w:rFonts w:eastAsia="SimSun"/>
                <w:snapToGrid w:val="0"/>
                <w:color w:val="000000"/>
                <w:kern w:val="22"/>
                <w:sz w:val="24"/>
                <w:lang w:eastAsia="zh-CN"/>
              </w:rPr>
              <w:t>建立伙伴关系</w:t>
            </w:r>
            <w:r w:rsidR="00B60328">
              <w:rPr>
                <w:snapToGrid w:val="0"/>
                <w:color w:val="000000"/>
                <w:kern w:val="22"/>
                <w:sz w:val="24"/>
              </w:rPr>
              <w:br/>
              <w:t xml:space="preserve">• </w:t>
            </w:r>
            <w:r w:rsidRPr="00523940">
              <w:rPr>
                <w:snapToGrid w:val="0"/>
                <w:color w:val="000000"/>
                <w:kern w:val="22"/>
                <w:sz w:val="24"/>
              </w:rPr>
              <w:t>Queensland Museum Network</w:t>
            </w:r>
            <w:r w:rsidR="00E068BB">
              <w:rPr>
                <w:snapToGrid w:val="0"/>
                <w:color w:val="000000"/>
                <w:kern w:val="22"/>
                <w:sz w:val="24"/>
              </w:rPr>
              <w:t xml:space="preserve"> </w:t>
            </w:r>
            <w:r w:rsidR="00114C2D">
              <w:rPr>
                <w:rFonts w:eastAsia="SimSun" w:hint="eastAsia"/>
                <w:snapToGrid w:val="0"/>
                <w:color w:val="000000"/>
                <w:kern w:val="22"/>
                <w:sz w:val="24"/>
                <w:lang w:eastAsia="zh-CN"/>
              </w:rPr>
              <w:t>与</w:t>
            </w:r>
            <w:r w:rsidR="00E068BB">
              <w:rPr>
                <w:rFonts w:eastAsia="SimSun" w:hint="eastAsia"/>
                <w:snapToGrid w:val="0"/>
                <w:color w:val="000000"/>
                <w:kern w:val="22"/>
                <w:sz w:val="24"/>
                <w:lang w:eastAsia="zh-CN"/>
              </w:rPr>
              <w:t xml:space="preserve"> </w:t>
            </w:r>
            <w:r w:rsidRPr="00523940">
              <w:rPr>
                <w:snapToGrid w:val="0"/>
                <w:color w:val="000000"/>
                <w:kern w:val="22"/>
                <w:sz w:val="24"/>
              </w:rPr>
              <w:t>BHP Billiton</w:t>
            </w:r>
            <w:r w:rsidR="00114C2D">
              <w:rPr>
                <w:rFonts w:eastAsia="SimSun" w:hint="eastAsia"/>
                <w:snapToGrid w:val="0"/>
                <w:color w:val="000000"/>
                <w:kern w:val="22"/>
                <w:sz w:val="24"/>
                <w:lang w:eastAsia="zh-CN"/>
              </w:rPr>
              <w:t>建立</w:t>
            </w:r>
            <w:r w:rsidR="00114C2D">
              <w:rPr>
                <w:rFonts w:eastAsia="SimSun" w:hint="eastAsia"/>
                <w:snapToGrid w:val="0"/>
                <w:color w:val="000000"/>
                <w:kern w:val="22"/>
                <w:sz w:val="24"/>
                <w:lang w:eastAsia="zh-CN"/>
              </w:rPr>
              <w:t>140</w:t>
            </w:r>
            <w:r w:rsidR="00B60328">
              <w:rPr>
                <w:rFonts w:eastAsia="SimSun" w:hint="eastAsia"/>
                <w:snapToGrid w:val="0"/>
                <w:color w:val="000000"/>
                <w:kern w:val="22"/>
                <w:sz w:val="24"/>
                <w:lang w:eastAsia="zh-CN"/>
              </w:rPr>
              <w:t>万加元</w:t>
            </w:r>
            <w:r w:rsidR="00114C2D">
              <w:rPr>
                <w:rFonts w:eastAsia="SimSun"/>
                <w:snapToGrid w:val="0"/>
                <w:color w:val="000000"/>
                <w:kern w:val="22"/>
                <w:sz w:val="24"/>
                <w:lang w:eastAsia="zh-CN"/>
              </w:rPr>
              <w:t>的伙伴关系，</w:t>
            </w:r>
            <w:r w:rsidR="00B60328">
              <w:rPr>
                <w:rFonts w:eastAsia="SimSun" w:hint="eastAsia"/>
                <w:snapToGrid w:val="0"/>
                <w:color w:val="000000"/>
                <w:kern w:val="22"/>
                <w:sz w:val="24"/>
                <w:lang w:eastAsia="zh-CN"/>
              </w:rPr>
              <w:t>宣传</w:t>
            </w:r>
            <w:r w:rsidR="00B60328">
              <w:rPr>
                <w:rFonts w:eastAsia="SimSun"/>
                <w:snapToGrid w:val="0"/>
                <w:color w:val="000000"/>
                <w:kern w:val="22"/>
                <w:sz w:val="24"/>
                <w:lang w:eastAsia="zh-CN"/>
              </w:rPr>
              <w:t>生物多样性的重要性和价值</w:t>
            </w:r>
            <w:r w:rsidRPr="00523940">
              <w:rPr>
                <w:rFonts w:eastAsia="PMingLiU"/>
                <w:snapToGrid w:val="0"/>
                <w:color w:val="000000"/>
                <w:kern w:val="22"/>
                <w:sz w:val="24"/>
              </w:rPr>
              <w:br/>
            </w:r>
            <w:r w:rsidRPr="00523940">
              <w:rPr>
                <w:snapToGrid w:val="0"/>
                <w:color w:val="000000"/>
                <w:kern w:val="22"/>
                <w:sz w:val="24"/>
              </w:rPr>
              <w:t>•</w:t>
            </w:r>
            <w:r w:rsidR="00B60328">
              <w:rPr>
                <w:snapToGrid w:val="0"/>
                <w:color w:val="000000"/>
                <w:kern w:val="22"/>
                <w:sz w:val="24"/>
              </w:rPr>
              <w:t xml:space="preserve"> </w:t>
            </w:r>
            <w:r w:rsidR="00B60328">
              <w:rPr>
                <w:rFonts w:eastAsia="SimSun" w:hint="eastAsia"/>
                <w:snapToGrid w:val="0"/>
                <w:color w:val="000000"/>
                <w:kern w:val="22"/>
                <w:sz w:val="24"/>
                <w:lang w:eastAsia="zh-CN"/>
              </w:rPr>
              <w:t>同</w:t>
            </w:r>
            <w:r w:rsidR="00E068BB">
              <w:rPr>
                <w:rFonts w:eastAsia="SimSun" w:hint="eastAsia"/>
                <w:snapToGrid w:val="0"/>
                <w:color w:val="000000"/>
                <w:kern w:val="22"/>
                <w:sz w:val="24"/>
                <w:lang w:eastAsia="zh-CN"/>
              </w:rPr>
              <w:t xml:space="preserve"> </w:t>
            </w:r>
            <w:r w:rsidRPr="00523940">
              <w:rPr>
                <w:snapToGrid w:val="0"/>
                <w:color w:val="000000"/>
                <w:kern w:val="22"/>
                <w:sz w:val="24"/>
              </w:rPr>
              <w:t>Tasmanian Land Conservancy and Conservation Internationa</w:t>
            </w:r>
            <w:r w:rsidR="00B60328">
              <w:rPr>
                <w:snapToGrid w:val="0"/>
                <w:color w:val="000000"/>
                <w:kern w:val="22"/>
                <w:sz w:val="24"/>
              </w:rPr>
              <w:t>l</w:t>
            </w:r>
            <w:r w:rsidR="00B60328">
              <w:rPr>
                <w:rFonts w:eastAsia="SimSun" w:hint="eastAsia"/>
                <w:snapToGrid w:val="0"/>
                <w:color w:val="000000"/>
                <w:kern w:val="22"/>
                <w:sz w:val="24"/>
                <w:lang w:eastAsia="zh-CN"/>
              </w:rPr>
              <w:t>一道，发起“五条</w:t>
            </w:r>
            <w:r w:rsidR="00B60328">
              <w:rPr>
                <w:rFonts w:eastAsia="SimSun"/>
                <w:snapToGrid w:val="0"/>
                <w:color w:val="000000"/>
                <w:kern w:val="22"/>
                <w:sz w:val="24"/>
                <w:lang w:eastAsia="zh-CN"/>
              </w:rPr>
              <w:t>河保护项目</w:t>
            </w:r>
            <w:r w:rsidR="00E068BB" w:rsidRPr="00C17501">
              <w:rPr>
                <w:rFonts w:ascii="SimSun" w:eastAsia="SimSun" w:hAnsi="SimSun"/>
                <w:snapToGrid w:val="0"/>
                <w:color w:val="000000"/>
                <w:kern w:val="22"/>
                <w:sz w:val="24"/>
                <w:lang w:eastAsia="zh-CN"/>
              </w:rPr>
              <w:t>”</w:t>
            </w:r>
            <w:r w:rsidR="00B60328">
              <w:rPr>
                <w:rFonts w:eastAsia="SimSun"/>
                <w:snapToGrid w:val="0"/>
                <w:color w:val="000000"/>
                <w:kern w:val="22"/>
                <w:sz w:val="24"/>
                <w:lang w:eastAsia="zh-CN"/>
              </w:rPr>
              <w:t>，认捐</w:t>
            </w:r>
            <w:r w:rsidRPr="00523940">
              <w:rPr>
                <w:snapToGrid w:val="0"/>
                <w:color w:val="000000"/>
                <w:kern w:val="22"/>
                <w:sz w:val="24"/>
              </w:rPr>
              <w:t>1</w:t>
            </w:r>
            <w:r w:rsidR="00B60328">
              <w:rPr>
                <w:snapToGrid w:val="0"/>
                <w:color w:val="000000"/>
                <w:kern w:val="22"/>
                <w:sz w:val="24"/>
              </w:rPr>
              <w:t>,</w:t>
            </w:r>
            <w:r w:rsidRPr="00523940">
              <w:rPr>
                <w:snapToGrid w:val="0"/>
                <w:color w:val="000000"/>
                <w:kern w:val="22"/>
                <w:sz w:val="24"/>
              </w:rPr>
              <w:t>34</w:t>
            </w:r>
            <w:r w:rsidR="00B60328">
              <w:rPr>
                <w:snapToGrid w:val="0"/>
                <w:color w:val="000000"/>
                <w:kern w:val="22"/>
                <w:sz w:val="24"/>
              </w:rPr>
              <w:t>0</w:t>
            </w:r>
            <w:r w:rsidR="00B60328">
              <w:rPr>
                <w:rFonts w:eastAsia="SimSun" w:hint="eastAsia"/>
                <w:snapToGrid w:val="0"/>
                <w:color w:val="000000"/>
                <w:kern w:val="22"/>
                <w:sz w:val="24"/>
                <w:lang w:eastAsia="zh-CN"/>
              </w:rPr>
              <w:t>万</w:t>
            </w:r>
            <w:r w:rsidR="00B60328">
              <w:rPr>
                <w:rFonts w:eastAsia="SimSun"/>
                <w:snapToGrid w:val="0"/>
                <w:color w:val="000000"/>
                <w:kern w:val="22"/>
                <w:sz w:val="24"/>
                <w:lang w:eastAsia="zh-CN"/>
              </w:rPr>
              <w:t>加元用于保护和</w:t>
            </w:r>
            <w:r w:rsidR="00B60328">
              <w:rPr>
                <w:rFonts w:eastAsia="SimSun" w:hint="eastAsia"/>
                <w:snapToGrid w:val="0"/>
                <w:color w:val="000000"/>
                <w:kern w:val="22"/>
                <w:sz w:val="24"/>
                <w:lang w:eastAsia="zh-CN"/>
              </w:rPr>
              <w:t>持续</w:t>
            </w:r>
            <w:r w:rsidR="00B60328">
              <w:rPr>
                <w:rFonts w:eastAsia="SimSun"/>
                <w:snapToGrid w:val="0"/>
                <w:color w:val="000000"/>
                <w:kern w:val="22"/>
                <w:sz w:val="24"/>
                <w:lang w:eastAsia="zh-CN"/>
              </w:rPr>
              <w:t>管理澳大利亚塔斯马尼亚</w:t>
            </w:r>
            <w:r w:rsidRPr="00523940">
              <w:rPr>
                <w:snapToGrid w:val="0"/>
                <w:color w:val="000000"/>
                <w:kern w:val="22"/>
                <w:sz w:val="24"/>
              </w:rPr>
              <w:t>11,000</w:t>
            </w:r>
            <w:r w:rsidR="00B60328">
              <w:rPr>
                <w:rFonts w:eastAsia="SimSun" w:hint="eastAsia"/>
                <w:snapToGrid w:val="0"/>
                <w:color w:val="000000"/>
                <w:kern w:val="22"/>
                <w:sz w:val="24"/>
                <w:lang w:eastAsia="zh-CN"/>
              </w:rPr>
              <w:t>公顷</w:t>
            </w:r>
            <w:r w:rsidR="00B60328">
              <w:rPr>
                <w:rFonts w:eastAsia="SimSun"/>
                <w:snapToGrid w:val="0"/>
                <w:color w:val="000000"/>
                <w:kern w:val="22"/>
                <w:sz w:val="24"/>
                <w:lang w:eastAsia="zh-CN"/>
              </w:rPr>
              <w:t>土地</w:t>
            </w:r>
          </w:p>
        </w:tc>
      </w:tr>
      <w:tr w:rsidR="00160693" w:rsidRPr="00523940" w:rsidTr="00060510">
        <w:trPr>
          <w:jc w:val="center"/>
        </w:trPr>
        <w:tc>
          <w:tcPr>
            <w:tcW w:w="2545" w:type="dxa"/>
            <w:gridSpan w:val="2"/>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color w:val="000000"/>
                <w:kern w:val="22"/>
                <w:sz w:val="24"/>
              </w:rPr>
              <w:t xml:space="preserve">BP – </w:t>
            </w:r>
            <w:r w:rsidR="009A15E9">
              <w:rPr>
                <w:rFonts w:eastAsia="SimSun" w:hint="eastAsia"/>
                <w:b/>
                <w:bCs/>
                <w:snapToGrid w:val="0"/>
                <w:color w:val="000000"/>
                <w:kern w:val="22"/>
                <w:sz w:val="24"/>
                <w:lang w:eastAsia="zh-CN"/>
              </w:rPr>
              <w:t>能源</w:t>
            </w:r>
          </w:p>
        </w:tc>
        <w:tc>
          <w:tcPr>
            <w:tcW w:w="7147" w:type="dxa"/>
            <w:shd w:val="clear" w:color="auto" w:fill="auto"/>
            <w:tcMar>
              <w:top w:w="43" w:type="dxa"/>
              <w:left w:w="115" w:type="dxa"/>
              <w:bottom w:w="43" w:type="dxa"/>
              <w:right w:w="115" w:type="dxa"/>
            </w:tcMar>
            <w:vAlign w:val="center"/>
            <w:hideMark/>
          </w:tcPr>
          <w:p w:rsidR="00070D30" w:rsidRPr="00523940" w:rsidRDefault="00B60328" w:rsidP="005D4B53">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Pr>
                <w:snapToGrid w:val="0"/>
                <w:color w:val="000000"/>
                <w:kern w:val="22"/>
                <w:sz w:val="24"/>
                <w:lang w:eastAsia="zh-CN"/>
              </w:rPr>
              <w:t xml:space="preserve">• </w:t>
            </w:r>
            <w:r w:rsidRPr="00114C2D">
              <w:rPr>
                <w:rFonts w:eastAsia="SimSun" w:hint="eastAsia"/>
                <w:snapToGrid w:val="0"/>
                <w:color w:val="000000"/>
                <w:kern w:val="22"/>
                <w:sz w:val="24"/>
                <w:lang w:eastAsia="zh-CN"/>
              </w:rPr>
              <w:t>与</w:t>
            </w:r>
            <w:r>
              <w:rPr>
                <w:rFonts w:eastAsia="SimSun" w:hint="eastAsia"/>
                <w:snapToGrid w:val="0"/>
                <w:color w:val="000000"/>
                <w:kern w:val="22"/>
                <w:sz w:val="24"/>
                <w:lang w:eastAsia="zh-CN"/>
              </w:rPr>
              <w:t>大自然</w:t>
            </w:r>
            <w:r>
              <w:rPr>
                <w:rFonts w:eastAsia="SimSun"/>
                <w:snapToGrid w:val="0"/>
                <w:color w:val="000000"/>
                <w:kern w:val="22"/>
                <w:sz w:val="24"/>
                <w:lang w:eastAsia="zh-CN"/>
              </w:rPr>
              <w:t>保护协会和</w:t>
            </w:r>
            <w:r w:rsidRPr="00114C2D">
              <w:rPr>
                <w:rFonts w:ascii="SimSun" w:eastAsia="SimSun" w:hAnsi="SimSun" w:cs="SimSun" w:hint="eastAsia"/>
                <w:sz w:val="24"/>
                <w:lang w:eastAsia="zh-CN"/>
              </w:rPr>
              <w:t>野生动植物保护国际</w:t>
            </w:r>
            <w:r>
              <w:rPr>
                <w:rFonts w:ascii="SimSun" w:eastAsia="SimSun" w:hAnsi="SimSun" w:cs="SimSun" w:hint="eastAsia"/>
                <w:sz w:val="24"/>
                <w:lang w:eastAsia="zh-CN"/>
              </w:rPr>
              <w:t>建立</w:t>
            </w:r>
            <w:r>
              <w:rPr>
                <w:rFonts w:ascii="SimSun" w:eastAsia="SimSun" w:hAnsi="SimSun" w:cs="SimSun"/>
                <w:sz w:val="24"/>
                <w:lang w:eastAsia="zh-CN"/>
              </w:rPr>
              <w:t>结为合作伙伴</w:t>
            </w:r>
            <w:r w:rsidR="00070D30" w:rsidRPr="00523940">
              <w:rPr>
                <w:rFonts w:eastAsia="PMingLiU"/>
                <w:snapToGrid w:val="0"/>
                <w:color w:val="000000"/>
                <w:kern w:val="22"/>
                <w:sz w:val="24"/>
                <w:lang w:eastAsia="zh-CN"/>
              </w:rPr>
              <w:br/>
            </w:r>
            <w:r>
              <w:rPr>
                <w:snapToGrid w:val="0"/>
                <w:color w:val="000000"/>
                <w:kern w:val="22"/>
                <w:sz w:val="24"/>
                <w:lang w:eastAsia="zh-CN"/>
              </w:rPr>
              <w:t xml:space="preserve">• </w:t>
            </w:r>
            <w:r>
              <w:rPr>
                <w:rFonts w:eastAsia="SimSun" w:hint="eastAsia"/>
                <w:snapToGrid w:val="0"/>
                <w:color w:val="000000"/>
                <w:kern w:val="22"/>
                <w:sz w:val="24"/>
                <w:lang w:eastAsia="zh-CN"/>
              </w:rPr>
              <w:t>与</w:t>
            </w:r>
            <w:r>
              <w:rPr>
                <w:rFonts w:eastAsia="SimSun"/>
                <w:snapToGrid w:val="0"/>
                <w:color w:val="000000"/>
                <w:kern w:val="22"/>
                <w:sz w:val="24"/>
                <w:lang w:eastAsia="zh-CN"/>
              </w:rPr>
              <w:t>非政府组织和社区合作管理其场所内的野生生物问题</w:t>
            </w:r>
            <w:r w:rsidR="00070D30" w:rsidRPr="00523940">
              <w:rPr>
                <w:snapToGrid w:val="0"/>
                <w:color w:val="000000"/>
                <w:kern w:val="22"/>
                <w:sz w:val="24"/>
                <w:lang w:eastAsia="zh-CN"/>
              </w:rPr>
              <w:br/>
              <w:t xml:space="preserve">• </w:t>
            </w:r>
            <w:r w:rsidRPr="00D57897">
              <w:rPr>
                <w:rFonts w:eastAsia="SimSun" w:hint="eastAsia"/>
                <w:snapToGrid w:val="0"/>
                <w:kern w:val="22"/>
                <w:sz w:val="24"/>
                <w:lang w:eastAsia="zh-CN" w:bidi="th-TH"/>
              </w:rPr>
              <w:t>国际石油工业环境保护协会</w:t>
            </w:r>
            <w:r>
              <w:rPr>
                <w:rFonts w:eastAsia="SimSun" w:hint="eastAsia"/>
                <w:snapToGrid w:val="0"/>
                <w:color w:val="000000"/>
                <w:kern w:val="22"/>
                <w:sz w:val="24"/>
                <w:lang w:eastAsia="zh-CN"/>
              </w:rPr>
              <w:t>的</w:t>
            </w:r>
            <w:r>
              <w:rPr>
                <w:rFonts w:eastAsia="SimSun"/>
                <w:snapToGrid w:val="0"/>
                <w:color w:val="000000"/>
                <w:kern w:val="22"/>
                <w:sz w:val="24"/>
                <w:lang w:eastAsia="zh-CN"/>
              </w:rPr>
              <w:t>成员</w:t>
            </w:r>
            <w:r w:rsidR="00070D30" w:rsidRPr="00523940">
              <w:rPr>
                <w:rFonts w:eastAsia="PMingLiU"/>
                <w:snapToGrid w:val="0"/>
                <w:color w:val="000000"/>
                <w:kern w:val="22"/>
                <w:sz w:val="24"/>
                <w:lang w:eastAsia="zh-CN"/>
              </w:rPr>
              <w:br/>
            </w:r>
            <w:r w:rsidR="00070D30" w:rsidRPr="00523940">
              <w:rPr>
                <w:snapToGrid w:val="0"/>
                <w:color w:val="000000"/>
                <w:kern w:val="22"/>
                <w:sz w:val="24"/>
                <w:lang w:eastAsia="zh-CN"/>
              </w:rPr>
              <w:t xml:space="preserve">• </w:t>
            </w:r>
            <w:r>
              <w:rPr>
                <w:rFonts w:eastAsia="SimSun" w:hint="eastAsia"/>
                <w:snapToGrid w:val="0"/>
                <w:color w:val="000000"/>
                <w:kern w:val="22"/>
                <w:sz w:val="24"/>
                <w:lang w:eastAsia="zh-CN"/>
              </w:rPr>
              <w:t>承诺</w:t>
            </w:r>
            <w:r>
              <w:rPr>
                <w:rFonts w:eastAsia="SimSun"/>
                <w:snapToGrid w:val="0"/>
                <w:color w:val="000000"/>
                <w:kern w:val="22"/>
                <w:sz w:val="24"/>
                <w:lang w:eastAsia="zh-CN"/>
              </w:rPr>
              <w:t>支持</w:t>
            </w:r>
            <w:r w:rsidR="005D4B53">
              <w:rPr>
                <w:rFonts w:eastAsia="SimSun" w:hint="eastAsia"/>
                <w:snapToGrid w:val="0"/>
                <w:color w:val="000000"/>
                <w:kern w:val="22"/>
                <w:sz w:val="24"/>
                <w:lang w:eastAsia="zh-CN"/>
              </w:rPr>
              <w:t>大</w:t>
            </w:r>
            <w:r w:rsidR="005D4B53">
              <w:rPr>
                <w:rFonts w:eastAsia="SimSun"/>
                <w:snapToGrid w:val="0"/>
                <w:color w:val="000000"/>
                <w:kern w:val="22"/>
                <w:sz w:val="24"/>
                <w:lang w:eastAsia="zh-CN"/>
              </w:rPr>
              <w:t>澳大利亚</w:t>
            </w:r>
            <w:r w:rsidR="005D4B53">
              <w:rPr>
                <w:rFonts w:eastAsia="SimSun" w:hint="eastAsia"/>
                <w:snapToGrid w:val="0"/>
                <w:color w:val="000000"/>
                <w:kern w:val="22"/>
                <w:sz w:val="24"/>
                <w:lang w:eastAsia="zh-CN"/>
              </w:rPr>
              <w:t>湾（</w:t>
            </w:r>
            <w:r w:rsidR="005D4B53">
              <w:rPr>
                <w:rFonts w:eastAsia="SimSun"/>
                <w:snapToGrid w:val="0"/>
                <w:color w:val="000000"/>
                <w:kern w:val="22"/>
                <w:sz w:val="24"/>
                <w:lang w:eastAsia="zh-CN"/>
              </w:rPr>
              <w:t>G</w:t>
            </w:r>
            <w:r w:rsidR="00070D30" w:rsidRPr="00523940">
              <w:rPr>
                <w:snapToGrid w:val="0"/>
                <w:color w:val="000000"/>
                <w:kern w:val="22"/>
                <w:sz w:val="24"/>
                <w:lang w:eastAsia="zh-CN"/>
              </w:rPr>
              <w:t>reat Australian Bight</w:t>
            </w:r>
            <w:r w:rsidR="005D4B53">
              <w:rPr>
                <w:rFonts w:eastAsia="SimSun" w:hint="eastAsia"/>
                <w:snapToGrid w:val="0"/>
                <w:color w:val="000000"/>
                <w:kern w:val="22"/>
                <w:sz w:val="24"/>
                <w:lang w:eastAsia="zh-CN"/>
              </w:rPr>
              <w:t>）研究</w:t>
            </w:r>
            <w:r w:rsidR="005D4B53">
              <w:rPr>
                <w:rFonts w:eastAsia="SimSun"/>
                <w:snapToGrid w:val="0"/>
                <w:color w:val="000000"/>
                <w:kern w:val="22"/>
                <w:sz w:val="24"/>
                <w:lang w:eastAsia="zh-CN"/>
              </w:rPr>
              <w:t>方案，审查</w:t>
            </w:r>
            <w:r w:rsidR="005D4B53">
              <w:rPr>
                <w:rFonts w:eastAsia="SimSun" w:hint="eastAsia"/>
                <w:snapToGrid w:val="0"/>
                <w:color w:val="000000"/>
                <w:kern w:val="22"/>
                <w:sz w:val="24"/>
                <w:lang w:eastAsia="zh-CN"/>
              </w:rPr>
              <w:t>该</w:t>
            </w:r>
            <w:r w:rsidR="005D4B53">
              <w:rPr>
                <w:rFonts w:eastAsia="SimSun"/>
                <w:snapToGrid w:val="0"/>
                <w:color w:val="000000"/>
                <w:kern w:val="22"/>
                <w:sz w:val="24"/>
                <w:lang w:eastAsia="zh-CN"/>
              </w:rPr>
              <w:t>湾的生态和社会经济重要性</w:t>
            </w:r>
          </w:p>
        </w:tc>
      </w:tr>
      <w:tr w:rsidR="00160693" w:rsidRPr="00523940" w:rsidTr="00060510">
        <w:trPr>
          <w:jc w:val="center"/>
        </w:trPr>
        <w:tc>
          <w:tcPr>
            <w:tcW w:w="2545" w:type="dxa"/>
            <w:gridSpan w:val="2"/>
            <w:shd w:val="clear" w:color="auto" w:fill="auto"/>
            <w:tcMar>
              <w:top w:w="43" w:type="dxa"/>
              <w:left w:w="115" w:type="dxa"/>
              <w:bottom w:w="43" w:type="dxa"/>
              <w:right w:w="115" w:type="dxa"/>
            </w:tcMar>
            <w:vAlign w:val="center"/>
          </w:tcPr>
          <w:p w:rsidR="00070D30" w:rsidRPr="00523940" w:rsidRDefault="00070D30" w:rsidP="009A15E9">
            <w:pPr>
              <w:suppressLineNumbers/>
              <w:suppressAutoHyphens/>
              <w:kinsoku w:val="0"/>
              <w:overflowPunct w:val="0"/>
              <w:autoSpaceDE w:val="0"/>
              <w:autoSpaceDN w:val="0"/>
              <w:adjustRightInd w:val="0"/>
              <w:snapToGrid w:val="0"/>
              <w:jc w:val="left"/>
              <w:rPr>
                <w:b/>
                <w:bCs/>
                <w:snapToGrid w:val="0"/>
                <w:color w:val="000000"/>
                <w:kern w:val="22"/>
                <w:sz w:val="24"/>
              </w:rPr>
            </w:pPr>
            <w:r w:rsidRPr="00523940">
              <w:rPr>
                <w:b/>
                <w:bCs/>
                <w:snapToGrid w:val="0"/>
                <w:color w:val="000000"/>
                <w:kern w:val="22"/>
                <w:sz w:val="24"/>
              </w:rPr>
              <w:t xml:space="preserve">Sime Darby Plantation </w:t>
            </w:r>
            <w:r w:rsidR="00271971" w:rsidRPr="00523940">
              <w:rPr>
                <w:b/>
                <w:bCs/>
                <w:snapToGrid w:val="0"/>
                <w:color w:val="000000"/>
                <w:kern w:val="22"/>
                <w:sz w:val="24"/>
              </w:rPr>
              <w:t xml:space="preserve">– </w:t>
            </w:r>
            <w:r w:rsidR="009A15E9">
              <w:rPr>
                <w:rFonts w:eastAsia="SimSun" w:hint="eastAsia"/>
                <w:b/>
                <w:bCs/>
                <w:snapToGrid w:val="0"/>
                <w:color w:val="000000"/>
                <w:kern w:val="22"/>
                <w:sz w:val="24"/>
                <w:lang w:eastAsia="zh-CN"/>
              </w:rPr>
              <w:t>工业设备</w:t>
            </w:r>
            <w:r w:rsidR="009A15E9">
              <w:rPr>
                <w:rFonts w:eastAsia="SimSun"/>
                <w:b/>
                <w:bCs/>
                <w:snapToGrid w:val="0"/>
                <w:color w:val="000000"/>
                <w:kern w:val="22"/>
                <w:sz w:val="24"/>
                <w:lang w:eastAsia="zh-CN"/>
              </w:rPr>
              <w:t>、</w:t>
            </w:r>
            <w:r w:rsidR="009A15E9">
              <w:rPr>
                <w:rFonts w:eastAsia="SimSun" w:hint="eastAsia"/>
                <w:b/>
                <w:bCs/>
                <w:snapToGrid w:val="0"/>
                <w:color w:val="000000"/>
                <w:kern w:val="22"/>
                <w:sz w:val="24"/>
                <w:lang w:eastAsia="zh-CN"/>
              </w:rPr>
              <w:t>发动机</w:t>
            </w:r>
            <w:r w:rsidR="009A15E9">
              <w:rPr>
                <w:rFonts w:eastAsia="SimSun"/>
                <w:b/>
                <w:bCs/>
                <w:snapToGrid w:val="0"/>
                <w:color w:val="000000"/>
                <w:kern w:val="22"/>
                <w:sz w:val="24"/>
                <w:lang w:eastAsia="zh-CN"/>
              </w:rPr>
              <w:t>、资产、后勤</w:t>
            </w:r>
          </w:p>
        </w:tc>
        <w:tc>
          <w:tcPr>
            <w:tcW w:w="7147" w:type="dxa"/>
            <w:shd w:val="clear" w:color="auto" w:fill="auto"/>
            <w:tcMar>
              <w:top w:w="43" w:type="dxa"/>
              <w:left w:w="115" w:type="dxa"/>
              <w:bottom w:w="43" w:type="dxa"/>
              <w:right w:w="115" w:type="dxa"/>
            </w:tcMar>
            <w:vAlign w:val="center"/>
            <w:hideMark/>
          </w:tcPr>
          <w:p w:rsidR="00070D30" w:rsidRPr="00523940" w:rsidRDefault="00070D30" w:rsidP="00C17501">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5D4B53">
              <w:rPr>
                <w:rFonts w:eastAsia="SimSun" w:hint="eastAsia"/>
                <w:snapToGrid w:val="0"/>
                <w:color w:val="000000"/>
                <w:kern w:val="22"/>
                <w:sz w:val="24"/>
                <w:lang w:eastAsia="zh-CN"/>
              </w:rPr>
              <w:t>签署</w:t>
            </w:r>
            <w:r w:rsidR="005D4B53">
              <w:rPr>
                <w:rFonts w:eastAsia="SimSun"/>
                <w:snapToGrid w:val="0"/>
                <w:color w:val="000000"/>
                <w:kern w:val="22"/>
                <w:sz w:val="24"/>
                <w:lang w:eastAsia="zh-CN"/>
              </w:rPr>
              <w:t>了</w:t>
            </w:r>
            <w:r w:rsidR="005D4B53">
              <w:rPr>
                <w:rFonts w:eastAsia="SimSun" w:hint="eastAsia"/>
                <w:snapToGrid w:val="0"/>
                <w:color w:val="000000"/>
                <w:kern w:val="22"/>
                <w:sz w:val="24"/>
                <w:lang w:eastAsia="zh-CN"/>
              </w:rPr>
              <w:t>《可持续</w:t>
            </w:r>
            <w:r w:rsidR="005D4B53">
              <w:rPr>
                <w:rFonts w:eastAsia="SimSun"/>
                <w:snapToGrid w:val="0"/>
                <w:color w:val="000000"/>
                <w:kern w:val="22"/>
                <w:sz w:val="24"/>
                <w:lang w:eastAsia="zh-CN"/>
              </w:rPr>
              <w:t>棕榈油宣言</w:t>
            </w:r>
            <w:r w:rsidR="005D4B53">
              <w:rPr>
                <w:rFonts w:eastAsia="SimSun" w:hint="eastAsia"/>
                <w:snapToGrid w:val="0"/>
                <w:color w:val="000000"/>
                <w:kern w:val="22"/>
                <w:sz w:val="24"/>
                <w:lang w:eastAsia="zh-CN"/>
              </w:rPr>
              <w:t>》</w:t>
            </w:r>
            <w:r w:rsidR="005D4B53">
              <w:rPr>
                <w:rFonts w:eastAsia="SimSun"/>
                <w:snapToGrid w:val="0"/>
                <w:color w:val="000000"/>
                <w:kern w:val="22"/>
                <w:sz w:val="24"/>
                <w:lang w:eastAsia="zh-CN"/>
              </w:rPr>
              <w:t>（</w:t>
            </w:r>
            <w:r w:rsidRPr="00523940">
              <w:rPr>
                <w:snapToGrid w:val="0"/>
                <w:color w:val="000000"/>
                <w:kern w:val="22"/>
                <w:sz w:val="24"/>
                <w:lang w:eastAsia="zh-CN"/>
              </w:rPr>
              <w:t>SPOM</w:t>
            </w:r>
            <w:r w:rsidR="005D4B53">
              <w:rPr>
                <w:rFonts w:eastAsia="SimSun" w:hint="eastAsia"/>
                <w:snapToGrid w:val="0"/>
                <w:color w:val="000000"/>
                <w:kern w:val="22"/>
                <w:sz w:val="24"/>
                <w:lang w:eastAsia="zh-CN"/>
              </w:rPr>
              <w:t>）</w:t>
            </w:r>
            <w:r w:rsidRPr="00523940">
              <w:rPr>
                <w:rFonts w:eastAsia="PMingLiU"/>
                <w:snapToGrid w:val="0"/>
                <w:color w:val="000000"/>
                <w:kern w:val="22"/>
                <w:sz w:val="24"/>
                <w:lang w:eastAsia="zh-CN"/>
              </w:rPr>
              <w:br/>
            </w:r>
            <w:r w:rsidR="005D4B53">
              <w:rPr>
                <w:snapToGrid w:val="0"/>
                <w:color w:val="000000"/>
                <w:kern w:val="22"/>
                <w:sz w:val="24"/>
                <w:lang w:eastAsia="zh-CN"/>
              </w:rPr>
              <w:t xml:space="preserve">• </w:t>
            </w:r>
            <w:r w:rsidR="005D4B53">
              <w:rPr>
                <w:rFonts w:eastAsia="SimSun" w:hint="eastAsia"/>
                <w:snapToGrid w:val="0"/>
                <w:color w:val="000000"/>
                <w:kern w:val="22"/>
                <w:sz w:val="24"/>
                <w:lang w:eastAsia="zh-CN"/>
              </w:rPr>
              <w:t>与《可持续</w:t>
            </w:r>
            <w:r w:rsidR="005D4B53">
              <w:rPr>
                <w:rFonts w:eastAsia="SimSun"/>
                <w:snapToGrid w:val="0"/>
                <w:color w:val="000000"/>
                <w:kern w:val="22"/>
                <w:sz w:val="24"/>
                <w:lang w:eastAsia="zh-CN"/>
              </w:rPr>
              <w:t>棕榈油宣言</w:t>
            </w:r>
            <w:r w:rsidR="005D4B53">
              <w:rPr>
                <w:rFonts w:eastAsia="SimSun" w:hint="eastAsia"/>
                <w:snapToGrid w:val="0"/>
                <w:color w:val="000000"/>
                <w:kern w:val="22"/>
                <w:sz w:val="24"/>
                <w:lang w:eastAsia="zh-CN"/>
              </w:rPr>
              <w:t>》其他成员建立</w:t>
            </w:r>
            <w:r w:rsidR="005D4B53">
              <w:rPr>
                <w:rFonts w:eastAsia="SimSun"/>
                <w:snapToGrid w:val="0"/>
                <w:color w:val="000000"/>
                <w:kern w:val="22"/>
                <w:sz w:val="24"/>
                <w:lang w:eastAsia="zh-CN"/>
              </w:rPr>
              <w:t>伙伴关系</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5D4B53">
              <w:rPr>
                <w:rFonts w:eastAsia="SimSun" w:hint="eastAsia"/>
                <w:snapToGrid w:val="0"/>
                <w:color w:val="000000"/>
                <w:kern w:val="22"/>
                <w:sz w:val="24"/>
                <w:lang w:eastAsia="zh-CN"/>
              </w:rPr>
              <w:t>生物多样性</w:t>
            </w:r>
            <w:r w:rsidR="005D4B53">
              <w:rPr>
                <w:rFonts w:eastAsia="SimSun"/>
                <w:snapToGrid w:val="0"/>
                <w:color w:val="000000"/>
                <w:kern w:val="22"/>
                <w:sz w:val="24"/>
                <w:lang w:eastAsia="zh-CN"/>
              </w:rPr>
              <w:t>保护努力：</w:t>
            </w:r>
            <w:r w:rsidR="005D4B53">
              <w:rPr>
                <w:rFonts w:eastAsia="SimSun" w:hint="eastAsia"/>
                <w:snapToGrid w:val="0"/>
                <w:color w:val="000000"/>
                <w:kern w:val="22"/>
                <w:sz w:val="24"/>
                <w:lang w:eastAsia="zh-CN"/>
              </w:rPr>
              <w:t>2008</w:t>
            </w:r>
            <w:r w:rsidR="005D4B53">
              <w:rPr>
                <w:rFonts w:eastAsia="SimSun" w:hint="eastAsia"/>
                <w:snapToGrid w:val="0"/>
                <w:color w:val="000000"/>
                <w:kern w:val="22"/>
                <w:sz w:val="24"/>
                <w:lang w:eastAsia="zh-CN"/>
              </w:rPr>
              <w:t>年</w:t>
            </w:r>
            <w:r w:rsidR="005D4B53">
              <w:rPr>
                <w:rFonts w:eastAsia="SimSun"/>
                <w:snapToGrid w:val="0"/>
                <w:color w:val="000000"/>
                <w:kern w:val="22"/>
                <w:sz w:val="24"/>
                <w:lang w:eastAsia="zh-CN"/>
              </w:rPr>
              <w:t>发起</w:t>
            </w:r>
            <w:r w:rsidR="000710DE" w:rsidRPr="00C17501">
              <w:rPr>
                <w:rFonts w:ascii="SimSun" w:eastAsia="SimSun" w:hAnsi="SimSun"/>
                <w:snapToGrid w:val="0"/>
                <w:color w:val="000000"/>
                <w:kern w:val="22"/>
                <w:sz w:val="24"/>
                <w:lang w:eastAsia="zh-CN"/>
              </w:rPr>
              <w:t>“</w:t>
            </w:r>
            <w:r w:rsidR="005D4B53" w:rsidRPr="00C17501">
              <w:rPr>
                <w:rFonts w:ascii="SimSun" w:eastAsia="SimSun" w:hAnsi="SimSun" w:hint="eastAsia"/>
                <w:snapToGrid w:val="0"/>
                <w:color w:val="000000"/>
                <w:kern w:val="22"/>
                <w:sz w:val="24"/>
                <w:lang w:eastAsia="zh-CN"/>
              </w:rPr>
              <w:t>种</w:t>
            </w:r>
            <w:r w:rsidR="005D4B53" w:rsidRPr="00C17501">
              <w:rPr>
                <w:rFonts w:ascii="SimSun" w:eastAsia="SimSun" w:hAnsi="SimSun"/>
                <w:snapToGrid w:val="0"/>
                <w:color w:val="000000"/>
                <w:kern w:val="22"/>
                <w:sz w:val="24"/>
                <w:lang w:eastAsia="zh-CN"/>
              </w:rPr>
              <w:t>一棵树</w:t>
            </w:r>
            <w:r w:rsidR="000710DE" w:rsidRPr="00C17501">
              <w:rPr>
                <w:rFonts w:ascii="SimSun" w:eastAsia="SimSun" w:hAnsi="SimSun"/>
                <w:snapToGrid w:val="0"/>
                <w:color w:val="000000"/>
                <w:kern w:val="22"/>
                <w:sz w:val="24"/>
                <w:lang w:eastAsia="zh-CN"/>
              </w:rPr>
              <w:t>”</w:t>
            </w:r>
            <w:r w:rsidR="005D4B53">
              <w:rPr>
                <w:rFonts w:eastAsia="SimSun" w:hint="eastAsia"/>
                <w:snapToGrid w:val="0"/>
                <w:color w:val="000000"/>
                <w:kern w:val="22"/>
                <w:sz w:val="24"/>
                <w:lang w:eastAsia="zh-CN"/>
              </w:rPr>
              <w:t>方案</w:t>
            </w:r>
            <w:r w:rsidR="00C17501">
              <w:rPr>
                <w:snapToGrid w:val="0"/>
                <w:color w:val="000000"/>
                <w:kern w:val="22"/>
                <w:sz w:val="24"/>
                <w:lang w:eastAsia="zh-CN"/>
              </w:rPr>
              <w:br/>
              <w:t xml:space="preserve">• </w:t>
            </w:r>
            <w:r w:rsidR="00C17501">
              <w:rPr>
                <w:rFonts w:eastAsia="SimSun" w:hint="eastAsia"/>
                <w:snapToGrid w:val="0"/>
                <w:color w:val="000000"/>
                <w:kern w:val="22"/>
                <w:sz w:val="24"/>
                <w:lang w:eastAsia="zh-CN"/>
              </w:rPr>
              <w:t>凯里</w:t>
            </w:r>
            <w:r w:rsidR="00C17501">
              <w:rPr>
                <w:rFonts w:eastAsia="SimSun"/>
                <w:snapToGrid w:val="0"/>
                <w:color w:val="000000"/>
                <w:kern w:val="22"/>
                <w:sz w:val="24"/>
                <w:lang w:eastAsia="zh-CN"/>
              </w:rPr>
              <w:t>岛</w:t>
            </w:r>
            <w:r w:rsidR="00C17501">
              <w:rPr>
                <w:rFonts w:eastAsia="SimSun" w:hint="eastAsia"/>
                <w:snapToGrid w:val="0"/>
                <w:color w:val="000000"/>
                <w:kern w:val="22"/>
                <w:sz w:val="24"/>
                <w:lang w:eastAsia="zh-CN"/>
              </w:rPr>
              <w:t>野生动物保护地：</w:t>
            </w:r>
            <w:r w:rsidR="00C17501">
              <w:rPr>
                <w:rFonts w:eastAsia="SimSun"/>
                <w:snapToGrid w:val="0"/>
                <w:color w:val="000000"/>
                <w:kern w:val="22"/>
                <w:sz w:val="24"/>
                <w:lang w:eastAsia="zh-CN"/>
              </w:rPr>
              <w:t>已</w:t>
            </w:r>
            <w:r w:rsidR="00C17501">
              <w:rPr>
                <w:rFonts w:eastAsia="SimSun" w:hint="eastAsia"/>
                <w:snapToGrid w:val="0"/>
                <w:color w:val="000000"/>
                <w:kern w:val="22"/>
                <w:sz w:val="24"/>
                <w:lang w:eastAsia="zh-CN"/>
              </w:rPr>
              <w:t>被</w:t>
            </w:r>
            <w:r w:rsidR="00C17501">
              <w:rPr>
                <w:rFonts w:eastAsia="SimSun"/>
                <w:snapToGrid w:val="0"/>
                <w:color w:val="000000"/>
                <w:kern w:val="22"/>
                <w:sz w:val="24"/>
                <w:lang w:eastAsia="zh-CN"/>
              </w:rPr>
              <w:t>划为生物多样性保护地</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C17501">
              <w:rPr>
                <w:rFonts w:eastAsia="SimSun" w:hint="eastAsia"/>
                <w:snapToGrid w:val="0"/>
                <w:color w:val="000000"/>
                <w:kern w:val="22"/>
                <w:sz w:val="24"/>
                <w:lang w:eastAsia="zh-CN"/>
              </w:rPr>
              <w:t>通过</w:t>
            </w:r>
            <w:r w:rsidR="00C17501">
              <w:rPr>
                <w:rFonts w:eastAsia="SimSun"/>
                <w:snapToGrid w:val="0"/>
                <w:color w:val="000000"/>
                <w:kern w:val="22"/>
                <w:sz w:val="24"/>
                <w:lang w:eastAsia="zh-CN"/>
              </w:rPr>
              <w:t>生物多样性问题调查和会议</w:t>
            </w:r>
            <w:r w:rsidR="00C17501">
              <w:rPr>
                <w:rFonts w:eastAsia="SimSun" w:hint="eastAsia"/>
                <w:snapToGrid w:val="0"/>
                <w:color w:val="000000"/>
                <w:kern w:val="22"/>
                <w:sz w:val="24"/>
                <w:lang w:eastAsia="zh-CN"/>
              </w:rPr>
              <w:t>与</w:t>
            </w:r>
            <w:r w:rsidR="00C17501">
              <w:rPr>
                <w:rFonts w:eastAsia="SimSun"/>
                <w:snapToGrid w:val="0"/>
                <w:color w:val="000000"/>
                <w:kern w:val="22"/>
                <w:sz w:val="24"/>
                <w:lang w:eastAsia="zh-CN"/>
              </w:rPr>
              <w:t>顾客的交往</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C17501">
              <w:rPr>
                <w:rFonts w:eastAsia="SimSun" w:hint="eastAsia"/>
                <w:snapToGrid w:val="0"/>
                <w:color w:val="000000"/>
                <w:kern w:val="22"/>
                <w:sz w:val="24"/>
                <w:lang w:eastAsia="zh-CN"/>
              </w:rPr>
              <w:t>参加</w:t>
            </w:r>
            <w:r w:rsidR="00C17501">
              <w:rPr>
                <w:rFonts w:eastAsia="SimSun"/>
                <w:snapToGrid w:val="0"/>
                <w:color w:val="000000"/>
                <w:kern w:val="22"/>
                <w:sz w:val="24"/>
                <w:lang w:eastAsia="zh-CN"/>
              </w:rPr>
              <w:t>生物多样性问题工作</w:t>
            </w:r>
            <w:r w:rsidR="00C17501">
              <w:rPr>
                <w:rFonts w:eastAsia="SimSun" w:hint="eastAsia"/>
                <w:snapToGrid w:val="0"/>
                <w:color w:val="000000"/>
                <w:kern w:val="22"/>
                <w:sz w:val="24"/>
                <w:lang w:eastAsia="zh-CN"/>
              </w:rPr>
              <w:t>组</w:t>
            </w:r>
            <w:r w:rsidR="00C17501">
              <w:rPr>
                <w:rFonts w:eastAsia="SimSun"/>
                <w:snapToGrid w:val="0"/>
                <w:color w:val="000000"/>
                <w:kern w:val="22"/>
                <w:sz w:val="24"/>
                <w:lang w:eastAsia="zh-CN"/>
              </w:rPr>
              <w:t>和告保护价值问题工作组</w:t>
            </w:r>
          </w:p>
        </w:tc>
      </w:tr>
      <w:tr w:rsidR="00160693" w:rsidRPr="00523940" w:rsidTr="00060510">
        <w:trPr>
          <w:jc w:val="center"/>
        </w:trPr>
        <w:tc>
          <w:tcPr>
            <w:tcW w:w="2545" w:type="dxa"/>
            <w:gridSpan w:val="2"/>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color w:val="000000"/>
                <w:kern w:val="22"/>
                <w:sz w:val="24"/>
              </w:rPr>
              <w:t xml:space="preserve">Bechtel </w:t>
            </w:r>
            <w:r w:rsidR="00A7570F" w:rsidRPr="00523940">
              <w:rPr>
                <w:b/>
                <w:bCs/>
                <w:snapToGrid w:val="0"/>
                <w:color w:val="000000"/>
                <w:kern w:val="22"/>
                <w:sz w:val="24"/>
              </w:rPr>
              <w:t>–</w:t>
            </w:r>
            <w:r w:rsidRPr="00523940">
              <w:rPr>
                <w:b/>
                <w:bCs/>
                <w:snapToGrid w:val="0"/>
                <w:color w:val="000000"/>
                <w:kern w:val="22"/>
                <w:sz w:val="24"/>
              </w:rPr>
              <w:t xml:space="preserve"> </w:t>
            </w:r>
            <w:r w:rsidR="009A15E9">
              <w:rPr>
                <w:rFonts w:eastAsia="SimSun" w:hint="eastAsia"/>
                <w:b/>
                <w:bCs/>
                <w:snapToGrid w:val="0"/>
                <w:color w:val="000000"/>
                <w:kern w:val="22"/>
                <w:sz w:val="24"/>
                <w:lang w:eastAsia="zh-CN"/>
              </w:rPr>
              <w:t>基础设施</w:t>
            </w:r>
          </w:p>
        </w:tc>
        <w:tc>
          <w:tcPr>
            <w:tcW w:w="7147" w:type="dxa"/>
            <w:shd w:val="clear" w:color="auto" w:fill="auto"/>
            <w:tcMar>
              <w:top w:w="43" w:type="dxa"/>
              <w:left w:w="115" w:type="dxa"/>
              <w:bottom w:w="43" w:type="dxa"/>
              <w:right w:w="115" w:type="dxa"/>
            </w:tcMar>
            <w:vAlign w:val="center"/>
            <w:hideMark/>
          </w:tcPr>
          <w:p w:rsidR="00070D30" w:rsidRPr="00523940" w:rsidRDefault="00C17501" w:rsidP="0006051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Pr>
                <w:snapToGrid w:val="0"/>
                <w:color w:val="000000"/>
                <w:kern w:val="22"/>
                <w:sz w:val="24"/>
                <w:lang w:eastAsia="zh-CN"/>
              </w:rPr>
              <w:t>• Bechtel</w:t>
            </w:r>
            <w:r w:rsidR="00074F04">
              <w:rPr>
                <w:rFonts w:eastAsia="SimSun" w:hint="eastAsia"/>
                <w:snapToGrid w:val="0"/>
                <w:color w:val="000000"/>
                <w:kern w:val="22"/>
                <w:sz w:val="24"/>
                <w:lang w:eastAsia="zh-CN"/>
              </w:rPr>
              <w:t>公司</w:t>
            </w:r>
            <w:r>
              <w:rPr>
                <w:rFonts w:eastAsia="SimSun" w:hint="eastAsia"/>
                <w:snapToGrid w:val="0"/>
                <w:color w:val="000000"/>
                <w:kern w:val="22"/>
                <w:sz w:val="24"/>
                <w:lang w:eastAsia="zh-CN"/>
              </w:rPr>
              <w:t>和国际养护</w:t>
            </w:r>
            <w:r>
              <w:rPr>
                <w:rFonts w:eastAsia="SimSun"/>
                <w:snapToGrid w:val="0"/>
                <w:color w:val="000000"/>
                <w:kern w:val="22"/>
                <w:sz w:val="24"/>
                <w:lang w:eastAsia="zh-CN"/>
              </w:rPr>
              <w:t>组织</w:t>
            </w:r>
            <w:r>
              <w:rPr>
                <w:rFonts w:eastAsia="SimSun" w:hint="eastAsia"/>
                <w:snapToGrid w:val="0"/>
                <w:color w:val="000000"/>
                <w:kern w:val="22"/>
                <w:sz w:val="24"/>
                <w:lang w:eastAsia="zh-CN"/>
              </w:rPr>
              <w:t>就</w:t>
            </w:r>
            <w:r>
              <w:rPr>
                <w:rFonts w:eastAsia="SimSun"/>
                <w:snapToGrid w:val="0"/>
                <w:color w:val="000000"/>
                <w:kern w:val="22"/>
                <w:sz w:val="24"/>
                <w:lang w:eastAsia="zh-CN"/>
              </w:rPr>
              <w:t>菲律宾的一个演化保护项目进行</w:t>
            </w:r>
            <w:r>
              <w:rPr>
                <w:rFonts w:eastAsia="SimSun" w:hint="eastAsia"/>
                <w:snapToGrid w:val="0"/>
                <w:color w:val="000000"/>
                <w:kern w:val="22"/>
                <w:sz w:val="24"/>
                <w:lang w:eastAsia="zh-CN"/>
              </w:rPr>
              <w:t>协作</w:t>
            </w:r>
          </w:p>
          <w:p w:rsidR="00074F04" w:rsidRDefault="00070D30" w:rsidP="00074F04">
            <w:pPr>
              <w:suppressLineNumbers/>
              <w:suppressAutoHyphens/>
              <w:kinsoku w:val="0"/>
              <w:overflowPunct w:val="0"/>
              <w:autoSpaceDE w:val="0"/>
              <w:autoSpaceDN w:val="0"/>
              <w:adjustRightInd w:val="0"/>
              <w:snapToGrid w:val="0"/>
              <w:spacing w:after="20"/>
              <w:jc w:val="left"/>
              <w:rPr>
                <w:rFonts w:eastAsia="SimSun"/>
                <w:snapToGrid w:val="0"/>
                <w:color w:val="000000"/>
                <w:kern w:val="22"/>
                <w:sz w:val="24"/>
                <w:lang w:eastAsia="zh-CN"/>
              </w:rPr>
            </w:pPr>
            <w:r w:rsidRPr="00523940">
              <w:rPr>
                <w:snapToGrid w:val="0"/>
                <w:color w:val="000000"/>
                <w:kern w:val="22"/>
                <w:sz w:val="24"/>
                <w:lang w:eastAsia="zh-CN"/>
              </w:rPr>
              <w:t>•</w:t>
            </w:r>
            <w:r w:rsidR="00C17501">
              <w:rPr>
                <w:snapToGrid w:val="0"/>
                <w:color w:val="000000"/>
                <w:kern w:val="22"/>
                <w:sz w:val="24"/>
                <w:lang w:eastAsia="zh-CN"/>
              </w:rPr>
              <w:t xml:space="preserve"> </w:t>
            </w:r>
            <w:r w:rsidRPr="00523940">
              <w:rPr>
                <w:snapToGrid w:val="0"/>
                <w:color w:val="000000"/>
                <w:kern w:val="22"/>
                <w:sz w:val="24"/>
                <w:lang w:eastAsia="zh-CN"/>
              </w:rPr>
              <w:t>Bechtel</w:t>
            </w:r>
            <w:r w:rsidR="00074F04">
              <w:rPr>
                <w:rFonts w:eastAsia="SimSun" w:hint="eastAsia"/>
                <w:snapToGrid w:val="0"/>
                <w:color w:val="000000"/>
                <w:kern w:val="22"/>
                <w:sz w:val="24"/>
                <w:lang w:eastAsia="zh-CN"/>
              </w:rPr>
              <w:t>公司</w:t>
            </w:r>
            <w:r w:rsidR="00074F04">
              <w:rPr>
                <w:rFonts w:eastAsia="SimSun"/>
                <w:snapToGrid w:val="0"/>
                <w:color w:val="000000"/>
                <w:kern w:val="22"/>
                <w:sz w:val="24"/>
                <w:lang w:eastAsia="zh-CN"/>
              </w:rPr>
              <w:t>和</w:t>
            </w:r>
            <w:r w:rsidR="00074F04">
              <w:rPr>
                <w:rFonts w:eastAsia="SimSun" w:hint="eastAsia"/>
                <w:snapToGrid w:val="0"/>
                <w:color w:val="000000"/>
                <w:kern w:val="22"/>
                <w:sz w:val="24"/>
                <w:lang w:eastAsia="zh-CN"/>
              </w:rPr>
              <w:t>无国界</w:t>
            </w:r>
            <w:r w:rsidR="00074F04">
              <w:rPr>
                <w:rFonts w:eastAsia="SimSun"/>
                <w:snapToGrid w:val="0"/>
                <w:color w:val="000000"/>
                <w:kern w:val="22"/>
                <w:sz w:val="24"/>
                <w:lang w:eastAsia="zh-CN"/>
              </w:rPr>
              <w:t>工程师组织</w:t>
            </w:r>
            <w:r w:rsidR="00074F04">
              <w:rPr>
                <w:rFonts w:eastAsia="SimSun" w:hint="eastAsia"/>
                <w:snapToGrid w:val="0"/>
                <w:color w:val="000000"/>
                <w:kern w:val="22"/>
                <w:sz w:val="24"/>
                <w:lang w:eastAsia="zh-CN"/>
              </w:rPr>
              <w:t>与</w:t>
            </w:r>
            <w:r w:rsidR="00074F04">
              <w:rPr>
                <w:rFonts w:eastAsia="SimSun"/>
                <w:snapToGrid w:val="0"/>
                <w:color w:val="000000"/>
                <w:kern w:val="22"/>
                <w:sz w:val="24"/>
                <w:lang w:eastAsia="zh-CN"/>
              </w:rPr>
              <w:t>乌干达的</w:t>
            </w:r>
            <w:r w:rsidR="00074F04">
              <w:rPr>
                <w:rFonts w:eastAsia="SimSun" w:hint="eastAsia"/>
                <w:snapToGrid w:val="0"/>
                <w:color w:val="000000"/>
                <w:kern w:val="22"/>
                <w:sz w:val="24"/>
                <w:lang w:eastAsia="zh-CN"/>
              </w:rPr>
              <w:t>社区</w:t>
            </w:r>
            <w:r w:rsidR="00074F04">
              <w:rPr>
                <w:rFonts w:eastAsia="SimSun"/>
                <w:snapToGrid w:val="0"/>
                <w:color w:val="000000"/>
                <w:kern w:val="22"/>
                <w:sz w:val="24"/>
                <w:lang w:eastAsia="zh-CN"/>
              </w:rPr>
              <w:t>合作，向</w:t>
            </w:r>
            <w:r w:rsidRPr="00523940">
              <w:rPr>
                <w:snapToGrid w:val="0"/>
                <w:color w:val="000000"/>
                <w:kern w:val="22"/>
                <w:sz w:val="24"/>
                <w:lang w:eastAsia="zh-CN"/>
              </w:rPr>
              <w:t>1,700</w:t>
            </w:r>
            <w:r w:rsidR="00074F04">
              <w:rPr>
                <w:rFonts w:eastAsia="SimSun" w:hint="eastAsia"/>
                <w:snapToGrid w:val="0"/>
                <w:color w:val="000000"/>
                <w:kern w:val="22"/>
                <w:sz w:val="24"/>
                <w:lang w:eastAsia="zh-CN"/>
              </w:rPr>
              <w:t>若人</w:t>
            </w:r>
            <w:r w:rsidR="00074F04">
              <w:rPr>
                <w:rFonts w:eastAsia="SimSun"/>
                <w:snapToGrid w:val="0"/>
                <w:color w:val="000000"/>
                <w:kern w:val="22"/>
                <w:sz w:val="24"/>
                <w:lang w:eastAsia="zh-CN"/>
              </w:rPr>
              <w:t>提供安全的清洁饮水</w:t>
            </w:r>
          </w:p>
          <w:p w:rsidR="00070D30" w:rsidRPr="00523940" w:rsidRDefault="00070D30" w:rsidP="00E068BB">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w:t>
            </w:r>
            <w:r w:rsidR="00B3722D" w:rsidRPr="00523940">
              <w:rPr>
                <w:snapToGrid w:val="0"/>
                <w:color w:val="000000"/>
                <w:kern w:val="22"/>
                <w:sz w:val="24"/>
                <w:lang w:eastAsia="zh-CN"/>
              </w:rPr>
              <w:t xml:space="preserve"> </w:t>
            </w:r>
            <w:r w:rsidRPr="00523940">
              <w:rPr>
                <w:snapToGrid w:val="0"/>
                <w:color w:val="000000"/>
                <w:kern w:val="22"/>
                <w:sz w:val="24"/>
                <w:lang w:eastAsia="zh-CN"/>
              </w:rPr>
              <w:t>Bechtel</w:t>
            </w:r>
            <w:r w:rsidR="00074F04">
              <w:rPr>
                <w:rFonts w:eastAsia="SimSun" w:hint="eastAsia"/>
                <w:snapToGrid w:val="0"/>
                <w:color w:val="000000"/>
                <w:kern w:val="22"/>
                <w:sz w:val="24"/>
                <w:lang w:eastAsia="zh-CN"/>
              </w:rPr>
              <w:t>公司向</w:t>
            </w:r>
            <w:r w:rsidRPr="00523940">
              <w:rPr>
                <w:snapToGrid w:val="0"/>
                <w:color w:val="000000"/>
                <w:kern w:val="22"/>
                <w:sz w:val="24"/>
                <w:lang w:eastAsia="zh-CN"/>
              </w:rPr>
              <w:t>Curtis</w:t>
            </w:r>
            <w:r w:rsidR="00074F04">
              <w:rPr>
                <w:rFonts w:eastAsia="SimSun" w:hint="eastAsia"/>
                <w:snapToGrid w:val="0"/>
                <w:color w:val="000000"/>
                <w:kern w:val="22"/>
                <w:sz w:val="24"/>
                <w:lang w:eastAsia="zh-CN"/>
              </w:rPr>
              <w:t>岛交付</w:t>
            </w:r>
            <w:r w:rsidR="00074F04">
              <w:rPr>
                <w:rFonts w:eastAsia="SimSun"/>
                <w:snapToGrid w:val="0"/>
                <w:color w:val="000000"/>
                <w:kern w:val="22"/>
                <w:sz w:val="24"/>
                <w:lang w:eastAsia="zh-CN"/>
              </w:rPr>
              <w:t>了三个液化天然气站。</w:t>
            </w:r>
            <w:r w:rsidR="00074F04">
              <w:rPr>
                <w:rFonts w:eastAsia="SimSun" w:hint="eastAsia"/>
                <w:snapToGrid w:val="0"/>
                <w:color w:val="000000"/>
                <w:kern w:val="22"/>
                <w:sz w:val="24"/>
                <w:lang w:eastAsia="zh-CN"/>
              </w:rPr>
              <w:t>这一</w:t>
            </w:r>
            <w:r w:rsidR="00074F04">
              <w:rPr>
                <w:rFonts w:eastAsia="SimSun"/>
                <w:snapToGrid w:val="0"/>
                <w:color w:val="000000"/>
                <w:kern w:val="22"/>
                <w:sz w:val="24"/>
                <w:lang w:eastAsia="zh-CN"/>
              </w:rPr>
              <w:t>发展是澳大利亚历史上大型基建投资的一部分。</w:t>
            </w:r>
            <w:r w:rsidR="00074F04">
              <w:rPr>
                <w:rFonts w:eastAsia="SimSun" w:hint="eastAsia"/>
                <w:snapToGrid w:val="0"/>
                <w:color w:val="000000"/>
                <w:kern w:val="22"/>
                <w:sz w:val="24"/>
                <w:lang w:eastAsia="zh-CN"/>
              </w:rPr>
              <w:t>生物多样性</w:t>
            </w:r>
            <w:r w:rsidR="00074F04">
              <w:rPr>
                <w:rFonts w:eastAsia="SimSun"/>
                <w:snapToGrid w:val="0"/>
                <w:color w:val="000000"/>
                <w:kern w:val="22"/>
                <w:sz w:val="24"/>
                <w:lang w:eastAsia="zh-CN"/>
              </w:rPr>
              <w:t>保护是建设</w:t>
            </w:r>
            <w:r w:rsidR="00074F04">
              <w:rPr>
                <w:rFonts w:eastAsia="SimSun"/>
                <w:snapToGrid w:val="0"/>
                <w:color w:val="000000"/>
                <w:kern w:val="22"/>
                <w:sz w:val="24"/>
                <w:lang w:eastAsia="zh-CN"/>
              </w:rPr>
              <w:lastRenderedPageBreak/>
              <w:t>期间的关键性</w:t>
            </w:r>
            <w:r w:rsidR="00E068BB">
              <w:rPr>
                <w:rFonts w:eastAsia="SimSun" w:hint="eastAsia"/>
                <w:snapToGrid w:val="0"/>
                <w:color w:val="000000"/>
                <w:kern w:val="22"/>
                <w:sz w:val="24"/>
                <w:lang w:eastAsia="zh-CN"/>
              </w:rPr>
              <w:t>的</w:t>
            </w:r>
            <w:r w:rsidR="00074F04">
              <w:rPr>
                <w:rFonts w:eastAsia="SimSun"/>
                <w:snapToGrid w:val="0"/>
                <w:color w:val="000000"/>
                <w:kern w:val="22"/>
                <w:sz w:val="24"/>
                <w:lang w:eastAsia="zh-CN"/>
              </w:rPr>
              <w:t>可持续性目标，不同的自然生态系统拥有各类</w:t>
            </w:r>
            <w:r w:rsidR="00E068BB">
              <w:rPr>
                <w:rFonts w:eastAsia="SimSun" w:hint="eastAsia"/>
                <w:snapToGrid w:val="0"/>
                <w:color w:val="000000"/>
                <w:kern w:val="22"/>
                <w:sz w:val="24"/>
                <w:lang w:eastAsia="zh-CN"/>
              </w:rPr>
              <w:t>不同</w:t>
            </w:r>
            <w:r w:rsidR="00E068BB">
              <w:rPr>
                <w:rFonts w:eastAsia="SimSun"/>
                <w:snapToGrid w:val="0"/>
                <w:color w:val="000000"/>
                <w:kern w:val="22"/>
                <w:sz w:val="24"/>
                <w:lang w:eastAsia="zh-CN"/>
              </w:rPr>
              <w:t>的</w:t>
            </w:r>
            <w:r w:rsidR="00074F04">
              <w:rPr>
                <w:rFonts w:eastAsia="SimSun" w:hint="eastAsia"/>
                <w:snapToGrid w:val="0"/>
                <w:color w:val="000000"/>
                <w:kern w:val="22"/>
                <w:sz w:val="24"/>
                <w:lang w:eastAsia="zh-CN"/>
              </w:rPr>
              <w:t>本地</w:t>
            </w:r>
            <w:r w:rsidR="00074F04">
              <w:rPr>
                <w:rFonts w:eastAsia="SimSun"/>
                <w:snapToGrid w:val="0"/>
                <w:color w:val="000000"/>
                <w:kern w:val="22"/>
                <w:sz w:val="24"/>
                <w:lang w:eastAsia="zh-CN"/>
              </w:rPr>
              <w:t>野生禽类、海洋哺乳动物和爬虫类动物</w:t>
            </w:r>
          </w:p>
        </w:tc>
      </w:tr>
      <w:tr w:rsidR="00160693" w:rsidRPr="00523940" w:rsidTr="00060510">
        <w:trPr>
          <w:cantSplit/>
          <w:jc w:val="center"/>
        </w:trPr>
        <w:tc>
          <w:tcPr>
            <w:tcW w:w="2545" w:type="dxa"/>
            <w:gridSpan w:val="2"/>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color w:val="000000"/>
                <w:kern w:val="22"/>
                <w:sz w:val="24"/>
              </w:rPr>
              <w:lastRenderedPageBreak/>
              <w:t xml:space="preserve">Olam </w:t>
            </w:r>
            <w:r w:rsidR="00A7570F" w:rsidRPr="00523940">
              <w:rPr>
                <w:b/>
                <w:bCs/>
                <w:snapToGrid w:val="0"/>
                <w:color w:val="000000"/>
                <w:kern w:val="22"/>
                <w:sz w:val="24"/>
              </w:rPr>
              <w:t>–</w:t>
            </w:r>
            <w:r w:rsidR="009A15E9">
              <w:rPr>
                <w:b/>
                <w:bCs/>
                <w:snapToGrid w:val="0"/>
                <w:color w:val="000000"/>
                <w:kern w:val="22"/>
                <w:sz w:val="24"/>
              </w:rPr>
              <w:t xml:space="preserve"> </w:t>
            </w:r>
            <w:r w:rsidR="009A15E9">
              <w:rPr>
                <w:rFonts w:eastAsia="SimSun" w:hint="eastAsia"/>
                <w:b/>
                <w:bCs/>
                <w:snapToGrid w:val="0"/>
                <w:color w:val="000000"/>
                <w:kern w:val="22"/>
                <w:sz w:val="24"/>
                <w:lang w:eastAsia="zh-CN"/>
              </w:rPr>
              <w:t>农业</w:t>
            </w:r>
          </w:p>
        </w:tc>
        <w:tc>
          <w:tcPr>
            <w:tcW w:w="7147" w:type="dxa"/>
            <w:shd w:val="clear" w:color="auto" w:fill="auto"/>
            <w:tcMar>
              <w:top w:w="43" w:type="dxa"/>
              <w:left w:w="115" w:type="dxa"/>
              <w:bottom w:w="43" w:type="dxa"/>
              <w:right w:w="115" w:type="dxa"/>
            </w:tcMar>
            <w:vAlign w:val="center"/>
          </w:tcPr>
          <w:p w:rsidR="00070D30" w:rsidRPr="00523940" w:rsidRDefault="00070D30" w:rsidP="006F2BAE">
            <w:pPr>
              <w:suppressLineNumbers/>
              <w:suppressAutoHyphens/>
              <w:kinsoku w:val="0"/>
              <w:overflowPunct w:val="0"/>
              <w:autoSpaceDE w:val="0"/>
              <w:autoSpaceDN w:val="0"/>
              <w:adjustRightInd w:val="0"/>
              <w:snapToGrid w:val="0"/>
              <w:spacing w:after="20"/>
              <w:jc w:val="left"/>
              <w:rPr>
                <w:snapToGrid w:val="0"/>
                <w:color w:val="000000"/>
                <w:kern w:val="22"/>
                <w:sz w:val="24"/>
              </w:rPr>
            </w:pPr>
            <w:r w:rsidRPr="00523940">
              <w:rPr>
                <w:snapToGrid w:val="0"/>
                <w:kern w:val="22"/>
                <w:sz w:val="24"/>
              </w:rPr>
              <w:t xml:space="preserve">• </w:t>
            </w:r>
            <w:r w:rsidR="00074F04">
              <w:rPr>
                <w:rFonts w:eastAsia="SimSun" w:hint="eastAsia"/>
                <w:snapToGrid w:val="0"/>
                <w:kern w:val="22"/>
                <w:sz w:val="24"/>
                <w:lang w:eastAsia="zh-CN"/>
              </w:rPr>
              <w:t>除了</w:t>
            </w:r>
            <w:r w:rsidR="00074F04">
              <w:rPr>
                <w:rFonts w:eastAsia="SimSun"/>
                <w:snapToGrid w:val="0"/>
                <w:kern w:val="22"/>
                <w:sz w:val="24"/>
                <w:lang w:eastAsia="zh-CN"/>
              </w:rPr>
              <w:t>直接的业务外，</w:t>
            </w:r>
            <w:r w:rsidRPr="00523940">
              <w:rPr>
                <w:snapToGrid w:val="0"/>
                <w:kern w:val="22"/>
                <w:sz w:val="24"/>
              </w:rPr>
              <w:t>Olam</w:t>
            </w:r>
            <w:r w:rsidR="00074F04">
              <w:rPr>
                <w:rFonts w:eastAsia="SimSun" w:hint="eastAsia"/>
                <w:snapToGrid w:val="0"/>
                <w:kern w:val="22"/>
                <w:sz w:val="24"/>
                <w:lang w:eastAsia="zh-CN"/>
              </w:rPr>
              <w:t>公司</w:t>
            </w:r>
            <w:r w:rsidR="00074F04">
              <w:rPr>
                <w:rFonts w:eastAsia="SimSun"/>
                <w:snapToGrid w:val="0"/>
                <w:kern w:val="22"/>
                <w:sz w:val="24"/>
                <w:lang w:eastAsia="zh-CN"/>
              </w:rPr>
              <w:t>还与</w:t>
            </w:r>
            <w:r w:rsidR="00F22CFE" w:rsidRPr="00523940">
              <w:rPr>
                <w:snapToGrid w:val="0"/>
                <w:kern w:val="22"/>
                <w:sz w:val="24"/>
              </w:rPr>
              <w:t xml:space="preserve"> </w:t>
            </w:r>
            <w:r w:rsidR="00F22CFE">
              <w:rPr>
                <w:rFonts w:eastAsia="SimSun" w:hint="eastAsia"/>
                <w:snapToGrid w:val="0"/>
                <w:kern w:val="22"/>
                <w:sz w:val="24"/>
                <w:lang w:eastAsia="zh-CN"/>
              </w:rPr>
              <w:t>《</w:t>
            </w:r>
            <w:r w:rsidR="00F22CFE" w:rsidRPr="00F22CFE">
              <w:rPr>
                <w:rFonts w:ascii="KaiTi" w:eastAsia="KaiTi" w:hAnsi="KaiTi"/>
                <w:snapToGrid w:val="0"/>
                <w:kern w:val="22"/>
                <w:sz w:val="24"/>
              </w:rPr>
              <w:t>Olam</w:t>
            </w:r>
            <w:r w:rsidR="00F22CFE" w:rsidRPr="00F22CFE">
              <w:rPr>
                <w:rFonts w:ascii="KaiTi" w:eastAsia="KaiTi" w:hAnsi="KaiTi" w:hint="eastAsia"/>
                <w:snapToGrid w:val="0"/>
                <w:kern w:val="22"/>
                <w:sz w:val="24"/>
                <w:lang w:eastAsia="zh-CN"/>
              </w:rPr>
              <w:t>生计</w:t>
            </w:r>
            <w:r w:rsidR="00F22CFE" w:rsidRPr="00F22CFE">
              <w:rPr>
                <w:rFonts w:ascii="KaiTi" w:eastAsia="KaiTi" w:hAnsi="KaiTi"/>
                <w:snapToGrid w:val="0"/>
                <w:kern w:val="22"/>
                <w:sz w:val="24"/>
                <w:lang w:eastAsia="zh-CN"/>
              </w:rPr>
              <w:t>宪章</w:t>
            </w:r>
            <w:r w:rsidR="00F22CFE">
              <w:rPr>
                <w:rFonts w:eastAsia="SimSun" w:hint="eastAsia"/>
                <w:snapToGrid w:val="0"/>
                <w:kern w:val="22"/>
                <w:sz w:val="24"/>
                <w:lang w:eastAsia="zh-CN"/>
              </w:rPr>
              <w:t>》</w:t>
            </w:r>
            <w:r w:rsidR="00F22CFE">
              <w:rPr>
                <w:rFonts w:eastAsia="SimSun"/>
                <w:snapToGrid w:val="0"/>
                <w:kern w:val="22"/>
                <w:sz w:val="24"/>
                <w:lang w:eastAsia="zh-CN"/>
              </w:rPr>
              <w:t>的</w:t>
            </w:r>
            <w:r w:rsidR="00F22CFE">
              <w:rPr>
                <w:rFonts w:eastAsia="SimSun" w:hint="eastAsia"/>
                <w:snapToGrid w:val="0"/>
                <w:kern w:val="22"/>
                <w:sz w:val="24"/>
                <w:lang w:eastAsia="zh-CN"/>
              </w:rPr>
              <w:t>小农户</w:t>
            </w:r>
            <w:r w:rsidR="00F22CFE">
              <w:rPr>
                <w:rFonts w:eastAsia="SimSun"/>
                <w:snapToGrid w:val="0"/>
                <w:kern w:val="22"/>
                <w:sz w:val="24"/>
                <w:lang w:eastAsia="zh-CN"/>
              </w:rPr>
              <w:t>合作，确认维持生态系统的惠益，包括生物多样性的惠益</w:t>
            </w:r>
            <w:r w:rsidRPr="00523940">
              <w:rPr>
                <w:snapToGrid w:val="0"/>
                <w:kern w:val="22"/>
                <w:sz w:val="24"/>
              </w:rPr>
              <w:br/>
              <w:t xml:space="preserve">• </w:t>
            </w:r>
            <w:r w:rsidR="00F22CFE">
              <w:rPr>
                <w:rFonts w:eastAsia="SimSun" w:hint="eastAsia"/>
                <w:snapToGrid w:val="0"/>
                <w:kern w:val="22"/>
                <w:sz w:val="24"/>
                <w:lang w:eastAsia="zh-CN"/>
              </w:rPr>
              <w:t>根据</w:t>
            </w:r>
            <w:r w:rsidR="00F22CFE">
              <w:rPr>
                <w:rFonts w:eastAsia="SimSun"/>
                <w:snapToGrid w:val="0"/>
                <w:kern w:val="22"/>
                <w:sz w:val="24"/>
                <w:lang w:eastAsia="zh-CN"/>
              </w:rPr>
              <w:t>国际公认的帮助开放其所有种植园，遵守</w:t>
            </w:r>
            <w:r w:rsidR="00F22CFE">
              <w:rPr>
                <w:rFonts w:eastAsia="SimSun" w:hint="eastAsia"/>
                <w:snapToGrid w:val="0"/>
                <w:kern w:val="22"/>
                <w:sz w:val="24"/>
                <w:lang w:eastAsia="zh-CN"/>
              </w:rPr>
              <w:t>最</w:t>
            </w:r>
            <w:r w:rsidR="00F22CFE">
              <w:rPr>
                <w:rFonts w:eastAsia="SimSun"/>
                <w:snapToGrid w:val="0"/>
                <w:kern w:val="22"/>
                <w:sz w:val="24"/>
                <w:lang w:eastAsia="zh-CN"/>
              </w:rPr>
              <w:t>起码的</w:t>
            </w:r>
            <w:r w:rsidR="00F22CFE">
              <w:rPr>
                <w:rFonts w:eastAsia="SimSun" w:hint="eastAsia"/>
                <w:snapToGrid w:val="0"/>
                <w:kern w:val="22"/>
                <w:sz w:val="24"/>
                <w:lang w:eastAsia="zh-CN"/>
              </w:rPr>
              <w:t>国际金融公司的</w:t>
            </w:r>
            <w:r w:rsidR="00F22CFE">
              <w:rPr>
                <w:rFonts w:eastAsia="SimSun"/>
                <w:snapToGrid w:val="0"/>
                <w:kern w:val="22"/>
                <w:sz w:val="24"/>
                <w:lang w:eastAsia="zh-CN"/>
              </w:rPr>
              <w:t>业绩标准，同时超出了</w:t>
            </w:r>
            <w:r w:rsidRPr="00523940">
              <w:rPr>
                <w:snapToGrid w:val="0"/>
                <w:kern w:val="22"/>
                <w:sz w:val="24"/>
              </w:rPr>
              <w:t xml:space="preserve">Olam Plantations, </w:t>
            </w:r>
            <w:r w:rsidR="00F22CFE">
              <w:rPr>
                <w:snapToGrid w:val="0"/>
                <w:kern w:val="22"/>
                <w:sz w:val="24"/>
              </w:rPr>
              <w:t xml:space="preserve">Concessions and Farms (PCF) </w:t>
            </w:r>
            <w:r w:rsidR="00F22CFE">
              <w:rPr>
                <w:rFonts w:eastAsia="SimSun" w:hint="eastAsia"/>
                <w:snapToGrid w:val="0"/>
                <w:kern w:val="22"/>
                <w:sz w:val="24"/>
                <w:lang w:eastAsia="zh-CN"/>
              </w:rPr>
              <w:t>准则</w:t>
            </w:r>
            <w:r w:rsidRPr="00523940">
              <w:rPr>
                <w:snapToGrid w:val="0"/>
                <w:kern w:val="22"/>
                <w:sz w:val="24"/>
              </w:rPr>
              <w:br/>
              <w:t xml:space="preserve">• </w:t>
            </w:r>
            <w:r w:rsidR="006F2BAE">
              <w:rPr>
                <w:rFonts w:eastAsia="SimSun" w:hint="eastAsia"/>
                <w:snapToGrid w:val="0"/>
                <w:kern w:val="22"/>
                <w:sz w:val="24"/>
                <w:lang w:eastAsia="zh-CN"/>
              </w:rPr>
              <w:t>与</w:t>
            </w:r>
            <w:r w:rsidR="006F2BAE">
              <w:rPr>
                <w:rFonts w:eastAsia="SimSun"/>
                <w:snapToGrid w:val="0"/>
                <w:kern w:val="22"/>
                <w:sz w:val="24"/>
                <w:lang w:eastAsia="zh-CN"/>
              </w:rPr>
              <w:t>其他公司一样</w:t>
            </w:r>
            <w:r w:rsidR="00F22CFE">
              <w:rPr>
                <w:rFonts w:eastAsia="SimSun" w:hint="eastAsia"/>
                <w:snapToGrid w:val="0"/>
                <w:kern w:val="22"/>
                <w:sz w:val="24"/>
                <w:lang w:eastAsia="zh-CN"/>
              </w:rPr>
              <w:t>投资于</w:t>
            </w:r>
            <w:r w:rsidR="00F22CFE">
              <w:rPr>
                <w:rFonts w:eastAsia="SimSun"/>
                <w:snapToGrid w:val="0"/>
                <w:kern w:val="22"/>
                <w:sz w:val="24"/>
                <w:lang w:eastAsia="zh-CN"/>
              </w:rPr>
              <w:t>地方教育和保健设施</w:t>
            </w:r>
            <w:r w:rsidR="006F2BAE">
              <w:rPr>
                <w:rFonts w:eastAsia="SimSun" w:hint="eastAsia"/>
                <w:snapToGrid w:val="0"/>
                <w:kern w:val="22"/>
                <w:sz w:val="24"/>
                <w:lang w:eastAsia="zh-CN"/>
              </w:rPr>
              <w:t>以及</w:t>
            </w:r>
            <w:r w:rsidR="006F2BAE">
              <w:rPr>
                <w:rFonts w:eastAsia="SimSun"/>
                <w:snapToGrid w:val="0"/>
                <w:kern w:val="22"/>
                <w:sz w:val="24"/>
                <w:lang w:eastAsia="zh-CN"/>
              </w:rPr>
              <w:t>收入</w:t>
            </w:r>
            <w:r w:rsidR="006F2BAE">
              <w:rPr>
                <w:rFonts w:eastAsia="SimSun" w:hint="eastAsia"/>
                <w:snapToGrid w:val="0"/>
                <w:kern w:val="22"/>
                <w:sz w:val="24"/>
                <w:lang w:eastAsia="zh-CN"/>
              </w:rPr>
              <w:t>多样化</w:t>
            </w:r>
            <w:r w:rsidR="006F2BAE">
              <w:rPr>
                <w:rFonts w:eastAsia="SimSun"/>
                <w:snapToGrid w:val="0"/>
                <w:kern w:val="22"/>
                <w:sz w:val="24"/>
                <w:lang w:eastAsia="zh-CN"/>
              </w:rPr>
              <w:t>培训，</w:t>
            </w:r>
            <w:r w:rsidR="006F2BAE">
              <w:rPr>
                <w:snapToGrid w:val="0"/>
                <w:kern w:val="22"/>
                <w:sz w:val="24"/>
              </w:rPr>
              <w:t>Olam</w:t>
            </w:r>
            <w:r w:rsidR="006F2BAE">
              <w:rPr>
                <w:rFonts w:eastAsia="SimSun" w:hint="eastAsia"/>
                <w:snapToGrid w:val="0"/>
                <w:kern w:val="22"/>
                <w:sz w:val="24"/>
                <w:lang w:eastAsia="zh-CN"/>
              </w:rPr>
              <w:t>公司</w:t>
            </w:r>
            <w:r w:rsidR="006F2BAE">
              <w:rPr>
                <w:rFonts w:eastAsia="SimSun"/>
                <w:snapToGrid w:val="0"/>
                <w:kern w:val="22"/>
                <w:sz w:val="24"/>
                <w:lang w:eastAsia="zh-CN"/>
              </w:rPr>
              <w:t>与非政府组织</w:t>
            </w:r>
            <w:r w:rsidR="006F2BAE">
              <w:rPr>
                <w:rFonts w:eastAsia="SimSun" w:hint="eastAsia"/>
                <w:snapToGrid w:val="0"/>
                <w:kern w:val="22"/>
                <w:sz w:val="24"/>
                <w:lang w:eastAsia="zh-CN"/>
              </w:rPr>
              <w:t>密切合作</w:t>
            </w:r>
            <w:r w:rsidR="006F2BAE">
              <w:rPr>
                <w:rFonts w:eastAsia="SimSun"/>
                <w:snapToGrid w:val="0"/>
                <w:kern w:val="22"/>
                <w:sz w:val="24"/>
                <w:lang w:eastAsia="zh-CN"/>
              </w:rPr>
              <w:t>，支持</w:t>
            </w:r>
            <w:r w:rsidR="006F2BAE">
              <w:rPr>
                <w:rFonts w:eastAsia="SimSun" w:hint="eastAsia"/>
                <w:snapToGrid w:val="0"/>
                <w:kern w:val="22"/>
                <w:sz w:val="24"/>
                <w:lang w:eastAsia="zh-CN"/>
              </w:rPr>
              <w:t>容</w:t>
            </w:r>
            <w:r w:rsidR="006F2BAE">
              <w:rPr>
                <w:rFonts w:eastAsia="SimSun"/>
                <w:snapToGrid w:val="0"/>
                <w:kern w:val="22"/>
                <w:sz w:val="24"/>
                <w:lang w:eastAsia="zh-CN"/>
              </w:rPr>
              <w:t>农村社区实现</w:t>
            </w:r>
            <w:r w:rsidR="006F2BAE">
              <w:rPr>
                <w:rFonts w:eastAsia="SimSun" w:hint="eastAsia"/>
                <w:snapToGrid w:val="0"/>
                <w:kern w:val="22"/>
                <w:sz w:val="24"/>
                <w:lang w:eastAsia="zh-CN"/>
              </w:rPr>
              <w:t>繁荣</w:t>
            </w:r>
          </w:p>
        </w:tc>
      </w:tr>
      <w:tr w:rsidR="00160693" w:rsidRPr="00523940" w:rsidTr="00060510">
        <w:trPr>
          <w:jc w:val="center"/>
        </w:trPr>
        <w:tc>
          <w:tcPr>
            <w:tcW w:w="9692" w:type="dxa"/>
            <w:gridSpan w:val="3"/>
            <w:shd w:val="clear" w:color="auto" w:fill="auto"/>
            <w:tcMar>
              <w:top w:w="43" w:type="dxa"/>
              <w:left w:w="115" w:type="dxa"/>
              <w:bottom w:w="43" w:type="dxa"/>
              <w:right w:w="115" w:type="dxa"/>
            </w:tcMar>
            <w:vAlign w:val="center"/>
          </w:tcPr>
          <w:p w:rsidR="00070D30" w:rsidRPr="00523940" w:rsidRDefault="009A15E9" w:rsidP="00060510">
            <w:pPr>
              <w:suppressLineNumbers/>
              <w:suppressAutoHyphens/>
              <w:kinsoku w:val="0"/>
              <w:overflowPunct w:val="0"/>
              <w:autoSpaceDE w:val="0"/>
              <w:autoSpaceDN w:val="0"/>
              <w:adjustRightInd w:val="0"/>
              <w:snapToGrid w:val="0"/>
              <w:jc w:val="left"/>
              <w:rPr>
                <w:b/>
                <w:bCs/>
                <w:snapToGrid w:val="0"/>
                <w:color w:val="000000"/>
                <w:kern w:val="22"/>
                <w:sz w:val="24"/>
                <w:lang w:eastAsia="zh-CN"/>
              </w:rPr>
            </w:pPr>
            <w:r>
              <w:rPr>
                <w:rFonts w:eastAsia="SimSun" w:hint="eastAsia"/>
                <w:b/>
                <w:bCs/>
                <w:snapToGrid w:val="0"/>
                <w:color w:val="000000"/>
                <w:kern w:val="22"/>
                <w:sz w:val="24"/>
                <w:lang w:eastAsia="zh-CN"/>
              </w:rPr>
              <w:t>主题</w:t>
            </w:r>
            <w:r>
              <w:rPr>
                <w:rFonts w:eastAsia="SimSun"/>
                <w:b/>
                <w:bCs/>
                <w:snapToGrid w:val="0"/>
                <w:color w:val="000000"/>
                <w:kern w:val="22"/>
                <w:sz w:val="24"/>
                <w:lang w:eastAsia="zh-CN"/>
              </w:rPr>
              <w:t>：衡量</w:t>
            </w:r>
          </w:p>
          <w:p w:rsidR="00070D30" w:rsidRPr="00523940" w:rsidRDefault="00832FAD" w:rsidP="00832FAD">
            <w:pPr>
              <w:suppressLineNumbers/>
              <w:suppressAutoHyphens/>
              <w:kinsoku w:val="0"/>
              <w:overflowPunct w:val="0"/>
              <w:autoSpaceDE w:val="0"/>
              <w:autoSpaceDN w:val="0"/>
              <w:adjustRightInd w:val="0"/>
              <w:snapToGrid w:val="0"/>
              <w:jc w:val="left"/>
              <w:rPr>
                <w:snapToGrid w:val="0"/>
                <w:color w:val="000000"/>
                <w:kern w:val="22"/>
                <w:sz w:val="24"/>
                <w:lang w:eastAsia="zh-CN"/>
              </w:rPr>
            </w:pPr>
            <w:r>
              <w:rPr>
                <w:rFonts w:eastAsia="SimSun" w:hint="eastAsia"/>
                <w:snapToGrid w:val="0"/>
                <w:color w:val="000000"/>
                <w:kern w:val="22"/>
                <w:sz w:val="24"/>
                <w:lang w:eastAsia="zh-CN"/>
              </w:rPr>
              <w:t>主要</w:t>
            </w:r>
            <w:r>
              <w:rPr>
                <w:rFonts w:eastAsia="SimSun"/>
                <w:snapToGrid w:val="0"/>
                <w:color w:val="000000"/>
                <w:kern w:val="22"/>
                <w:sz w:val="24"/>
                <w:lang w:eastAsia="zh-CN"/>
              </w:rPr>
              <w:t>专题的实例：衡量影响、评估技能、执行工具、</w:t>
            </w:r>
            <w:r>
              <w:rPr>
                <w:rFonts w:eastAsia="SimSun" w:hint="eastAsia"/>
                <w:snapToGrid w:val="0"/>
                <w:color w:val="000000"/>
                <w:kern w:val="22"/>
                <w:sz w:val="24"/>
                <w:lang w:eastAsia="zh-CN"/>
              </w:rPr>
              <w:t>关于</w:t>
            </w:r>
            <w:r>
              <w:rPr>
                <w:rFonts w:eastAsia="SimSun"/>
                <w:snapToGrid w:val="0"/>
                <w:color w:val="000000"/>
                <w:kern w:val="22"/>
                <w:sz w:val="24"/>
                <w:lang w:eastAsia="zh-CN"/>
              </w:rPr>
              <w:t>指标</w:t>
            </w:r>
            <w:r>
              <w:rPr>
                <w:rFonts w:eastAsia="SimSun" w:hint="eastAsia"/>
                <w:snapToGrid w:val="0"/>
                <w:color w:val="000000"/>
                <w:kern w:val="22"/>
                <w:sz w:val="24"/>
                <w:lang w:eastAsia="zh-CN"/>
              </w:rPr>
              <w:t>的</w:t>
            </w:r>
            <w:r>
              <w:rPr>
                <w:rFonts w:eastAsia="SimSun"/>
                <w:snapToGrid w:val="0"/>
                <w:color w:val="000000"/>
                <w:kern w:val="22"/>
                <w:sz w:val="24"/>
                <w:lang w:eastAsia="zh-CN"/>
              </w:rPr>
              <w:t>报告</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523940" w:rsidRDefault="00070D30" w:rsidP="009A15E9">
            <w:pPr>
              <w:suppressLineNumbers/>
              <w:suppressAutoHyphens/>
              <w:kinsoku w:val="0"/>
              <w:overflowPunct w:val="0"/>
              <w:autoSpaceDE w:val="0"/>
              <w:autoSpaceDN w:val="0"/>
              <w:adjustRightInd w:val="0"/>
              <w:snapToGrid w:val="0"/>
              <w:jc w:val="left"/>
              <w:rPr>
                <w:b/>
                <w:bCs/>
                <w:snapToGrid w:val="0"/>
                <w:color w:val="000000"/>
                <w:kern w:val="22"/>
                <w:sz w:val="24"/>
              </w:rPr>
            </w:pPr>
            <w:r w:rsidRPr="00523940">
              <w:rPr>
                <w:b/>
                <w:bCs/>
                <w:snapToGrid w:val="0"/>
                <w:color w:val="000000"/>
                <w:kern w:val="22"/>
                <w:sz w:val="24"/>
              </w:rPr>
              <w:t xml:space="preserve">Arcelor Mittal Brazil – </w:t>
            </w:r>
            <w:r w:rsidR="009A15E9">
              <w:rPr>
                <w:rFonts w:eastAsia="SimSun" w:hint="eastAsia"/>
                <w:b/>
                <w:bCs/>
                <w:snapToGrid w:val="0"/>
                <w:color w:val="000000"/>
                <w:kern w:val="22"/>
                <w:sz w:val="24"/>
                <w:lang w:eastAsia="zh-CN"/>
              </w:rPr>
              <w:t>金属制品</w:t>
            </w:r>
          </w:p>
        </w:tc>
        <w:tc>
          <w:tcPr>
            <w:tcW w:w="7223" w:type="dxa"/>
            <w:gridSpan w:val="2"/>
            <w:shd w:val="clear" w:color="auto" w:fill="auto"/>
            <w:tcMar>
              <w:top w:w="43" w:type="dxa"/>
              <w:left w:w="115" w:type="dxa"/>
              <w:bottom w:w="43" w:type="dxa"/>
              <w:right w:w="115" w:type="dxa"/>
            </w:tcMar>
            <w:vAlign w:val="center"/>
            <w:hideMark/>
          </w:tcPr>
          <w:p w:rsidR="00070D30" w:rsidRPr="006F2BAE" w:rsidRDefault="00070D30" w:rsidP="006F2BAE">
            <w:pPr>
              <w:suppressLineNumbers/>
              <w:suppressAutoHyphens/>
              <w:kinsoku w:val="0"/>
              <w:overflowPunct w:val="0"/>
              <w:autoSpaceDE w:val="0"/>
              <w:autoSpaceDN w:val="0"/>
              <w:adjustRightInd w:val="0"/>
              <w:snapToGrid w:val="0"/>
              <w:spacing w:after="20"/>
              <w:jc w:val="left"/>
              <w:rPr>
                <w:rFonts w:eastAsia="SimSun"/>
                <w:snapToGrid w:val="0"/>
                <w:color w:val="000000"/>
                <w:kern w:val="22"/>
                <w:sz w:val="24"/>
                <w:lang w:eastAsia="zh-CN"/>
              </w:rPr>
            </w:pPr>
            <w:r w:rsidRPr="00523940">
              <w:rPr>
                <w:snapToGrid w:val="0"/>
                <w:color w:val="000000"/>
                <w:kern w:val="22"/>
                <w:sz w:val="24"/>
                <w:lang w:eastAsia="zh-CN"/>
              </w:rPr>
              <w:t xml:space="preserve">• </w:t>
            </w:r>
            <w:r w:rsidR="006F2BAE">
              <w:rPr>
                <w:rFonts w:eastAsia="SimSun" w:hint="eastAsia"/>
                <w:snapToGrid w:val="0"/>
                <w:color w:val="000000"/>
                <w:kern w:val="22"/>
                <w:sz w:val="24"/>
                <w:lang w:eastAsia="zh-CN"/>
              </w:rPr>
              <w:t>发展</w:t>
            </w:r>
            <w:r w:rsidR="006F2BAE">
              <w:rPr>
                <w:rFonts w:eastAsia="SimSun"/>
                <w:snapToGrid w:val="0"/>
                <w:color w:val="000000"/>
                <w:kern w:val="22"/>
                <w:sz w:val="24"/>
                <w:lang w:eastAsia="zh-CN"/>
              </w:rPr>
              <w:t>生物多样性计划管理</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6F2BAE">
              <w:rPr>
                <w:rFonts w:eastAsia="SimSun" w:hint="eastAsia"/>
                <w:snapToGrid w:val="0"/>
                <w:color w:val="000000"/>
                <w:kern w:val="22"/>
                <w:sz w:val="24"/>
                <w:lang w:eastAsia="zh-CN"/>
              </w:rPr>
              <w:t>由外部</w:t>
            </w:r>
            <w:r w:rsidR="006F2BAE">
              <w:rPr>
                <w:rFonts w:eastAsia="SimSun"/>
                <w:snapToGrid w:val="0"/>
                <w:color w:val="000000"/>
                <w:kern w:val="22"/>
                <w:sz w:val="24"/>
                <w:lang w:eastAsia="zh-CN"/>
              </w:rPr>
              <w:t>审计员对生物多样性业绩进行评估</w:t>
            </w:r>
            <w:r w:rsidRPr="00523940">
              <w:rPr>
                <w:rFonts w:eastAsia="PMingLiU"/>
                <w:snapToGrid w:val="0"/>
                <w:color w:val="000000"/>
                <w:kern w:val="22"/>
                <w:sz w:val="24"/>
                <w:lang w:eastAsia="zh-CN"/>
              </w:rPr>
              <w:br/>
            </w:r>
            <w:r w:rsidR="006F2BAE">
              <w:rPr>
                <w:snapToGrid w:val="0"/>
                <w:color w:val="000000"/>
                <w:kern w:val="22"/>
                <w:sz w:val="24"/>
                <w:lang w:eastAsia="zh-CN"/>
              </w:rPr>
              <w:t xml:space="preserve">• </w:t>
            </w:r>
            <w:r w:rsidR="00D829F8">
              <w:rPr>
                <w:rFonts w:eastAsia="SimSun" w:hint="eastAsia"/>
                <w:snapToGrid w:val="0"/>
                <w:color w:val="000000"/>
                <w:kern w:val="22"/>
                <w:sz w:val="24"/>
                <w:lang w:eastAsia="zh-CN"/>
              </w:rPr>
              <w:t>利用</w:t>
            </w:r>
            <w:r w:rsidRPr="00523940">
              <w:rPr>
                <w:snapToGrid w:val="0"/>
                <w:color w:val="000000"/>
                <w:kern w:val="22"/>
                <w:sz w:val="24"/>
                <w:lang w:eastAsia="zh-CN"/>
              </w:rPr>
              <w:t>GRI EN11-14</w:t>
            </w:r>
            <w:r w:rsidR="00D829F8">
              <w:rPr>
                <w:rFonts w:eastAsia="SimSun" w:hint="eastAsia"/>
                <w:snapToGrid w:val="0"/>
                <w:color w:val="000000"/>
                <w:kern w:val="22"/>
                <w:sz w:val="24"/>
                <w:lang w:eastAsia="zh-CN"/>
              </w:rPr>
              <w:t>进行</w:t>
            </w:r>
            <w:r w:rsidR="006F2BAE">
              <w:rPr>
                <w:rFonts w:eastAsia="SimSun" w:hint="eastAsia"/>
                <w:snapToGrid w:val="0"/>
                <w:color w:val="000000"/>
                <w:kern w:val="22"/>
                <w:sz w:val="24"/>
                <w:lang w:eastAsia="zh-CN"/>
              </w:rPr>
              <w:t>报告</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523940" w:rsidRDefault="00070D30" w:rsidP="009A15E9">
            <w:pPr>
              <w:suppressLineNumbers/>
              <w:suppressAutoHyphens/>
              <w:kinsoku w:val="0"/>
              <w:overflowPunct w:val="0"/>
              <w:autoSpaceDE w:val="0"/>
              <w:autoSpaceDN w:val="0"/>
              <w:adjustRightInd w:val="0"/>
              <w:snapToGrid w:val="0"/>
              <w:jc w:val="left"/>
              <w:rPr>
                <w:b/>
                <w:bCs/>
                <w:snapToGrid w:val="0"/>
                <w:color w:val="000000"/>
                <w:kern w:val="22"/>
                <w:sz w:val="24"/>
              </w:rPr>
            </w:pPr>
            <w:r w:rsidRPr="00523940">
              <w:rPr>
                <w:b/>
                <w:bCs/>
                <w:snapToGrid w:val="0"/>
                <w:color w:val="000000"/>
                <w:kern w:val="22"/>
                <w:sz w:val="24"/>
              </w:rPr>
              <w:t xml:space="preserve">Lafarge Holcim – </w:t>
            </w:r>
            <w:r w:rsidR="009A15E9">
              <w:rPr>
                <w:rFonts w:eastAsia="SimSun" w:hint="eastAsia"/>
                <w:b/>
                <w:bCs/>
                <w:snapToGrid w:val="0"/>
                <w:color w:val="000000"/>
                <w:kern w:val="22"/>
                <w:sz w:val="24"/>
                <w:lang w:eastAsia="zh-CN"/>
              </w:rPr>
              <w:t>建材</w:t>
            </w:r>
          </w:p>
        </w:tc>
        <w:tc>
          <w:tcPr>
            <w:tcW w:w="7223" w:type="dxa"/>
            <w:gridSpan w:val="2"/>
            <w:shd w:val="clear" w:color="auto" w:fill="auto"/>
            <w:tcMar>
              <w:top w:w="43" w:type="dxa"/>
              <w:left w:w="115" w:type="dxa"/>
              <w:bottom w:w="43" w:type="dxa"/>
              <w:right w:w="115" w:type="dxa"/>
            </w:tcMar>
            <w:hideMark/>
          </w:tcPr>
          <w:p w:rsidR="00070D30" w:rsidRPr="00523940" w:rsidRDefault="00070D30" w:rsidP="006644EB">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6644EB">
              <w:rPr>
                <w:rFonts w:eastAsia="SimSun" w:hint="eastAsia"/>
                <w:snapToGrid w:val="0"/>
                <w:color w:val="000000"/>
                <w:kern w:val="22"/>
                <w:sz w:val="24"/>
                <w:lang w:eastAsia="zh-CN"/>
              </w:rPr>
              <w:t>由独立专家</w:t>
            </w:r>
            <w:r w:rsidR="006644EB">
              <w:rPr>
                <w:rFonts w:eastAsia="SimSun"/>
                <w:snapToGrid w:val="0"/>
                <w:color w:val="000000"/>
                <w:kern w:val="22"/>
                <w:sz w:val="24"/>
                <w:lang w:eastAsia="zh-CN"/>
              </w:rPr>
              <w:t>与国际自然保护联盟（自然保护联盟）协作设计的</w:t>
            </w:r>
            <w:r w:rsidR="006F2BAE">
              <w:rPr>
                <w:rFonts w:eastAsia="SimSun" w:hint="eastAsia"/>
                <w:snapToGrid w:val="0"/>
                <w:color w:val="000000"/>
                <w:kern w:val="22"/>
                <w:sz w:val="24"/>
                <w:lang w:eastAsia="zh-CN"/>
              </w:rPr>
              <w:t>生物多样性指标</w:t>
            </w:r>
            <w:r w:rsidR="006F2BAE">
              <w:rPr>
                <w:rFonts w:eastAsia="SimSun"/>
                <w:snapToGrid w:val="0"/>
                <w:color w:val="000000"/>
                <w:kern w:val="22"/>
                <w:sz w:val="24"/>
                <w:lang w:eastAsia="zh-CN"/>
              </w:rPr>
              <w:t>报告系统（</w:t>
            </w:r>
            <w:r w:rsidRPr="00523940">
              <w:rPr>
                <w:snapToGrid w:val="0"/>
                <w:color w:val="000000"/>
                <w:kern w:val="22"/>
                <w:sz w:val="24"/>
                <w:lang w:eastAsia="zh-CN"/>
              </w:rPr>
              <w:t>BIRS</w:t>
            </w:r>
            <w:r w:rsidR="006644EB">
              <w:rPr>
                <w:rFonts w:eastAsia="SimSun" w:hint="eastAsia"/>
                <w:snapToGrid w:val="0"/>
                <w:color w:val="000000"/>
                <w:kern w:val="22"/>
                <w:sz w:val="24"/>
                <w:lang w:eastAsia="zh-CN"/>
              </w:rPr>
              <w:t>）</w:t>
            </w:r>
            <w:r w:rsidRPr="00523940">
              <w:rPr>
                <w:snapToGrid w:val="0"/>
                <w:color w:val="000000"/>
                <w:kern w:val="22"/>
                <w:sz w:val="24"/>
                <w:lang w:eastAsia="zh-CN"/>
              </w:rPr>
              <w:br/>
              <w:t xml:space="preserve">• </w:t>
            </w:r>
            <w:r w:rsidR="006644EB">
              <w:rPr>
                <w:rFonts w:eastAsia="SimSun" w:hint="eastAsia"/>
                <w:snapToGrid w:val="0"/>
                <w:color w:val="000000"/>
                <w:kern w:val="22"/>
                <w:sz w:val="24"/>
                <w:lang w:eastAsia="zh-CN"/>
              </w:rPr>
              <w:t>生物多样性指标</w:t>
            </w:r>
            <w:r w:rsidR="006644EB">
              <w:rPr>
                <w:rFonts w:eastAsia="SimSun"/>
                <w:snapToGrid w:val="0"/>
                <w:color w:val="000000"/>
                <w:kern w:val="22"/>
                <w:sz w:val="24"/>
                <w:lang w:eastAsia="zh-CN"/>
              </w:rPr>
              <w:t>报告系统</w:t>
            </w:r>
            <w:r w:rsidR="006644EB">
              <w:rPr>
                <w:rFonts w:eastAsia="SimSun" w:hint="eastAsia"/>
                <w:snapToGrid w:val="0"/>
                <w:color w:val="000000"/>
                <w:kern w:val="22"/>
                <w:sz w:val="24"/>
                <w:lang w:eastAsia="zh-CN"/>
              </w:rPr>
              <w:t>的</w:t>
            </w:r>
            <w:r w:rsidR="006644EB">
              <w:rPr>
                <w:rFonts w:eastAsia="SimSun"/>
                <w:snapToGrid w:val="0"/>
                <w:color w:val="000000"/>
                <w:kern w:val="22"/>
                <w:sz w:val="24"/>
                <w:lang w:eastAsia="zh-CN"/>
              </w:rPr>
              <w:t>方法让</w:t>
            </w:r>
            <w:r w:rsidR="00E068BB">
              <w:rPr>
                <w:rFonts w:eastAsia="SimSun" w:hint="eastAsia"/>
                <w:snapToGrid w:val="0"/>
                <w:color w:val="000000"/>
                <w:kern w:val="22"/>
                <w:sz w:val="24"/>
                <w:lang w:eastAsia="zh-CN"/>
              </w:rPr>
              <w:t xml:space="preserve"> </w:t>
            </w:r>
            <w:r w:rsidRPr="00523940">
              <w:rPr>
                <w:snapToGrid w:val="0"/>
                <w:color w:val="000000"/>
                <w:kern w:val="22"/>
                <w:sz w:val="24"/>
                <w:lang w:eastAsia="zh-CN"/>
              </w:rPr>
              <w:t>Lafarge Holcim</w:t>
            </w:r>
            <w:r w:rsidR="00E068BB">
              <w:rPr>
                <w:snapToGrid w:val="0"/>
                <w:color w:val="000000"/>
                <w:kern w:val="22"/>
                <w:sz w:val="24"/>
                <w:lang w:eastAsia="zh-CN"/>
              </w:rPr>
              <w:t xml:space="preserve"> </w:t>
            </w:r>
            <w:r w:rsidR="006644EB">
              <w:rPr>
                <w:rFonts w:eastAsia="SimSun" w:hint="eastAsia"/>
                <w:snapToGrid w:val="0"/>
                <w:color w:val="000000"/>
                <w:kern w:val="22"/>
                <w:sz w:val="24"/>
                <w:lang w:eastAsia="zh-CN"/>
              </w:rPr>
              <w:t>公司</w:t>
            </w:r>
            <w:r w:rsidR="006644EB">
              <w:rPr>
                <w:rFonts w:eastAsia="SimSun"/>
                <w:snapToGrid w:val="0"/>
                <w:color w:val="000000"/>
                <w:kern w:val="22"/>
                <w:sz w:val="24"/>
                <w:lang w:eastAsia="zh-CN"/>
              </w:rPr>
              <w:t>能够</w:t>
            </w:r>
            <w:r w:rsidR="006644EB">
              <w:rPr>
                <w:rFonts w:eastAsia="SimSun" w:hint="eastAsia"/>
                <w:snapToGrid w:val="0"/>
                <w:color w:val="000000"/>
                <w:kern w:val="22"/>
                <w:sz w:val="24"/>
                <w:lang w:eastAsia="zh-CN"/>
              </w:rPr>
              <w:t>在</w:t>
            </w:r>
            <w:r w:rsidR="006644EB">
              <w:rPr>
                <w:rFonts w:eastAsia="SimSun"/>
                <w:snapToGrid w:val="0"/>
                <w:color w:val="000000"/>
                <w:kern w:val="22"/>
                <w:sz w:val="24"/>
                <w:lang w:eastAsia="zh-CN"/>
              </w:rPr>
              <w:t>各地计算生物多样性的成绩</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9A15E9" w:rsidRDefault="009A15E9" w:rsidP="00060510">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Pr>
                <w:b/>
                <w:bCs/>
                <w:snapToGrid w:val="0"/>
                <w:color w:val="000000"/>
                <w:kern w:val="22"/>
                <w:sz w:val="24"/>
              </w:rPr>
              <w:t xml:space="preserve">ENI – </w:t>
            </w:r>
            <w:r>
              <w:rPr>
                <w:rFonts w:eastAsia="SimSun" w:hint="eastAsia"/>
                <w:b/>
                <w:bCs/>
                <w:snapToGrid w:val="0"/>
                <w:color w:val="000000"/>
                <w:kern w:val="22"/>
                <w:sz w:val="24"/>
                <w:lang w:eastAsia="zh-CN"/>
              </w:rPr>
              <w:t>能源</w:t>
            </w:r>
          </w:p>
        </w:tc>
        <w:tc>
          <w:tcPr>
            <w:tcW w:w="7223" w:type="dxa"/>
            <w:gridSpan w:val="2"/>
            <w:shd w:val="clear" w:color="auto" w:fill="auto"/>
            <w:tcMar>
              <w:top w:w="43" w:type="dxa"/>
              <w:left w:w="115" w:type="dxa"/>
              <w:bottom w:w="43" w:type="dxa"/>
              <w:right w:w="115" w:type="dxa"/>
            </w:tcMar>
            <w:vAlign w:val="bottom"/>
            <w:hideMark/>
          </w:tcPr>
          <w:p w:rsidR="00070D30" w:rsidRPr="00523940" w:rsidRDefault="00070D30" w:rsidP="007C12C2">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 xml:space="preserve">• </w:t>
            </w:r>
            <w:r w:rsidR="006644EB">
              <w:rPr>
                <w:rFonts w:eastAsia="SimSun" w:hint="eastAsia"/>
                <w:snapToGrid w:val="0"/>
                <w:color w:val="000000"/>
                <w:kern w:val="22"/>
                <w:sz w:val="24"/>
                <w:lang w:eastAsia="zh-CN"/>
              </w:rPr>
              <w:t>使用</w:t>
            </w:r>
            <w:r w:rsidR="006644EB">
              <w:rPr>
                <w:rFonts w:eastAsia="SimSun"/>
                <w:snapToGrid w:val="0"/>
                <w:color w:val="000000"/>
                <w:kern w:val="22"/>
                <w:sz w:val="24"/>
                <w:lang w:eastAsia="zh-CN"/>
              </w:rPr>
              <w:t>环境规划署世界保护监测中心的</w:t>
            </w:r>
            <w:r w:rsidR="006644EB">
              <w:rPr>
                <w:rFonts w:eastAsia="SimSun" w:hint="eastAsia"/>
                <w:snapToGrid w:val="0"/>
                <w:color w:val="000000"/>
                <w:kern w:val="22"/>
                <w:sz w:val="24"/>
                <w:lang w:eastAsia="zh-CN"/>
              </w:rPr>
              <w:t>综合</w:t>
            </w:r>
            <w:r w:rsidR="006644EB">
              <w:rPr>
                <w:rFonts w:eastAsia="SimSun"/>
                <w:snapToGrid w:val="0"/>
                <w:color w:val="000000"/>
                <w:kern w:val="22"/>
                <w:sz w:val="24"/>
                <w:lang w:eastAsia="zh-CN"/>
              </w:rPr>
              <w:t>生物多样性评估工具</w:t>
            </w:r>
            <w:r w:rsidR="006E1E31">
              <w:rPr>
                <w:rFonts w:eastAsia="SimSun" w:hint="eastAsia"/>
                <w:snapToGrid w:val="0"/>
                <w:color w:val="000000"/>
                <w:kern w:val="22"/>
                <w:sz w:val="24"/>
                <w:lang w:eastAsia="zh-CN"/>
              </w:rPr>
              <w:t>的</w:t>
            </w:r>
            <w:r w:rsidR="006E1E31">
              <w:rPr>
                <w:rFonts w:eastAsia="SimSun"/>
                <w:snapToGrid w:val="0"/>
                <w:color w:val="000000"/>
                <w:kern w:val="22"/>
                <w:sz w:val="24"/>
                <w:lang w:eastAsia="zh-CN"/>
              </w:rPr>
              <w:t>联盟工具，</w:t>
            </w:r>
            <w:r w:rsidR="006E1E31">
              <w:rPr>
                <w:rFonts w:eastAsia="SimSun" w:hint="eastAsia"/>
                <w:snapToGrid w:val="0"/>
                <w:color w:val="000000"/>
                <w:kern w:val="22"/>
                <w:sz w:val="24"/>
                <w:lang w:eastAsia="zh-CN"/>
              </w:rPr>
              <w:t>绘制保护区</w:t>
            </w:r>
            <w:r w:rsidR="006E1E31">
              <w:rPr>
                <w:rFonts w:eastAsia="SimSun"/>
                <w:snapToGrid w:val="0"/>
                <w:color w:val="000000"/>
                <w:kern w:val="22"/>
                <w:sz w:val="24"/>
                <w:lang w:eastAsia="zh-CN"/>
              </w:rPr>
              <w:t>位置</w:t>
            </w:r>
            <w:r w:rsidR="006E1E31">
              <w:rPr>
                <w:rFonts w:eastAsia="SimSun" w:hint="eastAsia"/>
                <w:snapToGrid w:val="0"/>
                <w:color w:val="000000"/>
                <w:kern w:val="22"/>
                <w:sz w:val="24"/>
                <w:lang w:eastAsia="zh-CN"/>
              </w:rPr>
              <w:t>图和濒临灭绝</w:t>
            </w:r>
            <w:r w:rsidR="006E1E31">
              <w:rPr>
                <w:rFonts w:eastAsia="SimSun"/>
                <w:snapToGrid w:val="0"/>
                <w:color w:val="000000"/>
                <w:kern w:val="22"/>
                <w:sz w:val="24"/>
                <w:lang w:eastAsia="zh-CN"/>
              </w:rPr>
              <w:t>物种分布图</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7C12C2">
              <w:rPr>
                <w:rFonts w:eastAsia="SimSun" w:hint="eastAsia"/>
                <w:snapToGrid w:val="0"/>
                <w:color w:val="000000"/>
                <w:kern w:val="22"/>
                <w:sz w:val="24"/>
                <w:lang w:eastAsia="zh-CN"/>
              </w:rPr>
              <w:t>综合</w:t>
            </w:r>
            <w:r w:rsidR="007C12C2">
              <w:rPr>
                <w:rFonts w:eastAsia="SimSun"/>
                <w:snapToGrid w:val="0"/>
                <w:color w:val="000000"/>
                <w:kern w:val="22"/>
                <w:sz w:val="24"/>
                <w:lang w:eastAsia="zh-CN"/>
              </w:rPr>
              <w:t>影响评估：</w:t>
            </w:r>
            <w:r w:rsidR="007C12C2">
              <w:rPr>
                <w:rFonts w:eastAsia="SimSun" w:hint="eastAsia"/>
                <w:snapToGrid w:val="0"/>
                <w:color w:val="000000"/>
                <w:kern w:val="22"/>
                <w:sz w:val="24"/>
                <w:lang w:eastAsia="zh-CN"/>
              </w:rPr>
              <w:t>所有</w:t>
            </w:r>
            <w:r w:rsidR="007C12C2">
              <w:rPr>
                <w:rFonts w:eastAsia="SimSun"/>
                <w:snapToGrid w:val="0"/>
                <w:color w:val="000000"/>
                <w:kern w:val="22"/>
                <w:sz w:val="24"/>
                <w:lang w:eastAsia="zh-CN"/>
              </w:rPr>
              <w:t>新</w:t>
            </w:r>
            <w:r w:rsidR="007C12C2">
              <w:rPr>
                <w:rFonts w:eastAsia="SimSun" w:hint="eastAsia"/>
                <w:snapToGrid w:val="0"/>
                <w:color w:val="000000"/>
                <w:kern w:val="22"/>
                <w:sz w:val="24"/>
                <w:lang w:eastAsia="zh-CN"/>
              </w:rPr>
              <w:t>项目</w:t>
            </w:r>
            <w:r w:rsidR="007C12C2">
              <w:rPr>
                <w:rFonts w:eastAsia="SimSun"/>
                <w:snapToGrid w:val="0"/>
                <w:color w:val="000000"/>
                <w:kern w:val="22"/>
                <w:sz w:val="24"/>
                <w:lang w:eastAsia="zh-CN"/>
              </w:rPr>
              <w:t>进行生物多样性、社会和健康影响评估（</w:t>
            </w:r>
            <w:r w:rsidRPr="00523940">
              <w:rPr>
                <w:snapToGrid w:val="0"/>
                <w:color w:val="000000"/>
                <w:kern w:val="22"/>
                <w:sz w:val="24"/>
                <w:lang w:eastAsia="zh-CN"/>
              </w:rPr>
              <w:t>ESHIA</w:t>
            </w:r>
            <w:r w:rsidR="007C12C2">
              <w:rPr>
                <w:rFonts w:eastAsia="SimSun" w:hint="eastAsia"/>
                <w:snapToGrid w:val="0"/>
                <w:color w:val="000000"/>
                <w:kern w:val="22"/>
                <w:sz w:val="24"/>
                <w:lang w:eastAsia="zh-CN"/>
              </w:rPr>
              <w:t>）</w:t>
            </w:r>
            <w:r w:rsidRPr="00523940">
              <w:rPr>
                <w:snapToGrid w:val="0"/>
                <w:color w:val="000000"/>
                <w:kern w:val="22"/>
                <w:sz w:val="24"/>
                <w:lang w:eastAsia="zh-CN"/>
              </w:rPr>
              <w:t xml:space="preserve"> </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9A15E9" w:rsidRDefault="00070D30" w:rsidP="009A15E9">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proofErr w:type="spellStart"/>
            <w:r w:rsidRPr="00523940">
              <w:rPr>
                <w:b/>
                <w:bCs/>
                <w:snapToGrid w:val="0"/>
                <w:color w:val="000000"/>
                <w:kern w:val="22"/>
                <w:sz w:val="24"/>
              </w:rPr>
              <w:t>Fingrid</w:t>
            </w:r>
            <w:proofErr w:type="spellEnd"/>
            <w:r w:rsidRPr="00523940">
              <w:rPr>
                <w:b/>
                <w:bCs/>
                <w:snapToGrid w:val="0"/>
                <w:color w:val="000000"/>
                <w:kern w:val="22"/>
                <w:sz w:val="24"/>
              </w:rPr>
              <w:t xml:space="preserve"> </w:t>
            </w:r>
            <w:proofErr w:type="spellStart"/>
            <w:r w:rsidRPr="00523940">
              <w:rPr>
                <w:b/>
                <w:bCs/>
                <w:snapToGrid w:val="0"/>
                <w:color w:val="000000"/>
                <w:kern w:val="22"/>
                <w:sz w:val="24"/>
              </w:rPr>
              <w:t>Oyi</w:t>
            </w:r>
            <w:proofErr w:type="spellEnd"/>
            <w:r w:rsidRPr="00523940">
              <w:rPr>
                <w:b/>
                <w:bCs/>
                <w:snapToGrid w:val="0"/>
                <w:color w:val="000000"/>
                <w:kern w:val="22"/>
                <w:sz w:val="24"/>
              </w:rPr>
              <w:t xml:space="preserve"> – </w:t>
            </w:r>
            <w:r w:rsidR="009A15E9">
              <w:rPr>
                <w:rFonts w:eastAsia="SimSun" w:hint="eastAsia"/>
                <w:b/>
                <w:bCs/>
                <w:snapToGrid w:val="0"/>
                <w:color w:val="000000"/>
                <w:kern w:val="22"/>
                <w:sz w:val="24"/>
                <w:lang w:eastAsia="zh-CN"/>
              </w:rPr>
              <w:t>能源</w:t>
            </w:r>
          </w:p>
        </w:tc>
        <w:tc>
          <w:tcPr>
            <w:tcW w:w="7223" w:type="dxa"/>
            <w:gridSpan w:val="2"/>
            <w:shd w:val="clear" w:color="auto" w:fill="auto"/>
            <w:tcMar>
              <w:top w:w="43" w:type="dxa"/>
              <w:left w:w="115" w:type="dxa"/>
              <w:bottom w:w="43" w:type="dxa"/>
              <w:right w:w="115" w:type="dxa"/>
            </w:tcMar>
            <w:vAlign w:val="center"/>
            <w:hideMark/>
          </w:tcPr>
          <w:p w:rsidR="00070D30" w:rsidRPr="00523940" w:rsidRDefault="00070D30" w:rsidP="00994E57">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color w:val="000000"/>
                <w:kern w:val="22"/>
                <w:sz w:val="24"/>
                <w:lang w:eastAsia="zh-CN"/>
              </w:rPr>
              <w:t>•</w:t>
            </w:r>
            <w:r w:rsidR="007C12C2">
              <w:rPr>
                <w:snapToGrid w:val="0"/>
                <w:color w:val="000000"/>
                <w:kern w:val="22"/>
                <w:sz w:val="24"/>
                <w:lang w:eastAsia="zh-CN"/>
              </w:rPr>
              <w:t xml:space="preserve"> </w:t>
            </w:r>
            <w:r w:rsidRPr="00523940">
              <w:rPr>
                <w:snapToGrid w:val="0"/>
                <w:color w:val="000000"/>
                <w:kern w:val="22"/>
                <w:sz w:val="24"/>
                <w:lang w:eastAsia="zh-CN"/>
              </w:rPr>
              <w:t>GRI G4-EN11</w:t>
            </w:r>
            <w:r w:rsidR="007C12C2">
              <w:rPr>
                <w:rFonts w:eastAsia="SimSun" w:hint="eastAsia"/>
                <w:snapToGrid w:val="0"/>
                <w:color w:val="000000"/>
                <w:kern w:val="22"/>
                <w:sz w:val="24"/>
                <w:lang w:eastAsia="zh-CN"/>
              </w:rPr>
              <w:t>报告</w:t>
            </w:r>
            <w:r w:rsidRPr="00523940">
              <w:rPr>
                <w:rFonts w:eastAsia="PMingLiU"/>
                <w:snapToGrid w:val="0"/>
                <w:color w:val="000000"/>
                <w:kern w:val="22"/>
                <w:sz w:val="24"/>
                <w:lang w:eastAsia="zh-CN"/>
              </w:rPr>
              <w:br/>
            </w:r>
            <w:r w:rsidRPr="00523940">
              <w:rPr>
                <w:snapToGrid w:val="0"/>
                <w:color w:val="000000"/>
                <w:kern w:val="22"/>
                <w:sz w:val="24"/>
                <w:lang w:eastAsia="zh-CN"/>
              </w:rPr>
              <w:t xml:space="preserve">• </w:t>
            </w:r>
            <w:r w:rsidR="007C12C2">
              <w:rPr>
                <w:rFonts w:eastAsia="SimSun" w:hint="eastAsia"/>
                <w:snapToGrid w:val="0"/>
                <w:color w:val="000000"/>
                <w:kern w:val="22"/>
                <w:sz w:val="24"/>
                <w:lang w:eastAsia="zh-CN"/>
              </w:rPr>
              <w:t>报告</w:t>
            </w:r>
            <w:r w:rsidR="007C12C2">
              <w:rPr>
                <w:rFonts w:eastAsia="SimSun"/>
                <w:snapToGrid w:val="0"/>
                <w:color w:val="000000"/>
                <w:kern w:val="22"/>
                <w:sz w:val="24"/>
                <w:lang w:eastAsia="zh-CN"/>
              </w:rPr>
              <w:t>了保护区和</w:t>
            </w:r>
            <w:r w:rsidR="00E068BB">
              <w:rPr>
                <w:rFonts w:eastAsia="SimSun" w:hint="eastAsia"/>
                <w:snapToGrid w:val="0"/>
                <w:color w:val="000000"/>
                <w:kern w:val="22"/>
                <w:sz w:val="24"/>
                <w:lang w:eastAsia="zh-CN"/>
              </w:rPr>
              <w:t xml:space="preserve"> </w:t>
            </w:r>
            <w:r w:rsidRPr="00523940">
              <w:rPr>
                <w:snapToGrid w:val="0"/>
                <w:color w:val="000000"/>
                <w:kern w:val="22"/>
                <w:sz w:val="24"/>
                <w:lang w:eastAsia="zh-CN"/>
              </w:rPr>
              <w:t>Natura</w:t>
            </w:r>
            <w:r w:rsidR="00E068BB">
              <w:rPr>
                <w:snapToGrid w:val="0"/>
                <w:color w:val="000000"/>
                <w:kern w:val="22"/>
                <w:sz w:val="24"/>
                <w:lang w:eastAsia="zh-CN"/>
              </w:rPr>
              <w:t xml:space="preserve"> </w:t>
            </w:r>
            <w:r w:rsidR="007C12C2">
              <w:rPr>
                <w:rFonts w:eastAsia="SimSun" w:hint="eastAsia"/>
                <w:snapToGrid w:val="0"/>
                <w:color w:val="000000"/>
                <w:kern w:val="22"/>
                <w:sz w:val="24"/>
                <w:lang w:eastAsia="zh-CN"/>
              </w:rPr>
              <w:t>地区的输电线</w:t>
            </w:r>
            <w:r w:rsidR="007C12C2">
              <w:rPr>
                <w:rFonts w:eastAsia="SimSun"/>
                <w:snapToGrid w:val="0"/>
                <w:color w:val="000000"/>
                <w:kern w:val="22"/>
                <w:sz w:val="24"/>
                <w:lang w:eastAsia="zh-CN"/>
              </w:rPr>
              <w:t>公里数</w:t>
            </w:r>
            <w:r w:rsidRPr="00523940">
              <w:rPr>
                <w:rFonts w:eastAsia="PMingLiU"/>
                <w:snapToGrid w:val="0"/>
                <w:color w:val="000000"/>
                <w:kern w:val="22"/>
                <w:sz w:val="24"/>
                <w:lang w:eastAsia="zh-CN"/>
              </w:rPr>
              <w:br/>
            </w:r>
            <w:r w:rsidR="007C12C2">
              <w:rPr>
                <w:snapToGrid w:val="0"/>
                <w:color w:val="000000"/>
                <w:kern w:val="22"/>
                <w:sz w:val="24"/>
                <w:lang w:eastAsia="zh-CN"/>
              </w:rPr>
              <w:t xml:space="preserve">• </w:t>
            </w:r>
            <w:r w:rsidR="007C12C2">
              <w:rPr>
                <w:rFonts w:eastAsia="SimSun" w:hint="eastAsia"/>
                <w:snapToGrid w:val="0"/>
                <w:color w:val="000000"/>
                <w:kern w:val="22"/>
                <w:sz w:val="24"/>
                <w:lang w:eastAsia="zh-CN"/>
              </w:rPr>
              <w:t>根据</w:t>
            </w:r>
            <w:r w:rsidRPr="00523940">
              <w:rPr>
                <w:snapToGrid w:val="0"/>
                <w:color w:val="000000"/>
                <w:kern w:val="22"/>
                <w:sz w:val="24"/>
                <w:lang w:eastAsia="zh-CN"/>
              </w:rPr>
              <w:t>Natura</w:t>
            </w:r>
            <w:r w:rsidR="007C12C2">
              <w:rPr>
                <w:rFonts w:eastAsia="SimSun" w:hint="eastAsia"/>
                <w:snapToGrid w:val="0"/>
                <w:color w:val="000000"/>
                <w:kern w:val="22"/>
                <w:sz w:val="24"/>
                <w:lang w:eastAsia="zh-CN"/>
              </w:rPr>
              <w:t>的</w:t>
            </w:r>
            <w:r w:rsidR="007C12C2">
              <w:rPr>
                <w:rFonts w:eastAsia="SimSun"/>
                <w:snapToGrid w:val="0"/>
                <w:color w:val="000000"/>
                <w:kern w:val="22"/>
                <w:sz w:val="24"/>
                <w:lang w:eastAsia="zh-CN"/>
              </w:rPr>
              <w:t>一份评估，</w:t>
            </w:r>
            <w:r w:rsidR="007C12C2">
              <w:rPr>
                <w:rFonts w:eastAsia="SimSun" w:hint="eastAsia"/>
                <w:snapToGrid w:val="0"/>
                <w:color w:val="000000"/>
                <w:kern w:val="22"/>
                <w:sz w:val="24"/>
                <w:lang w:eastAsia="zh-CN"/>
              </w:rPr>
              <w:t>根据</w:t>
            </w:r>
            <w:r w:rsidR="007C12C2">
              <w:rPr>
                <w:rFonts w:eastAsia="SimSun"/>
                <w:snapToGrid w:val="0"/>
                <w:color w:val="000000"/>
                <w:kern w:val="22"/>
                <w:sz w:val="24"/>
                <w:lang w:eastAsia="zh-CN"/>
              </w:rPr>
              <w:t>《自然保护条例</w:t>
            </w:r>
            <w:r w:rsidR="007C12C2">
              <w:rPr>
                <w:rFonts w:eastAsia="SimSun" w:hint="eastAsia"/>
                <w:snapToGrid w:val="0"/>
                <w:color w:val="000000"/>
                <w:kern w:val="22"/>
                <w:sz w:val="24"/>
                <w:lang w:eastAsia="zh-CN"/>
              </w:rPr>
              <w:t>》</w:t>
            </w:r>
            <w:r w:rsidR="007C12C2">
              <w:rPr>
                <w:rFonts w:eastAsia="SimSun"/>
                <w:snapToGrid w:val="0"/>
                <w:color w:val="000000"/>
                <w:kern w:val="22"/>
                <w:sz w:val="24"/>
                <w:lang w:eastAsia="zh-CN"/>
              </w:rPr>
              <w:t>，</w:t>
            </w:r>
            <w:r w:rsidR="007C12C2">
              <w:rPr>
                <w:rFonts w:eastAsia="SimSun" w:hint="eastAsia"/>
                <w:snapToGrid w:val="0"/>
                <w:color w:val="000000"/>
                <w:kern w:val="22"/>
                <w:sz w:val="24"/>
                <w:lang w:eastAsia="zh-CN"/>
              </w:rPr>
              <w:t>为</w:t>
            </w:r>
            <w:r w:rsidR="007C12C2">
              <w:rPr>
                <w:rFonts w:eastAsia="SimSun"/>
                <w:snapToGrid w:val="0"/>
                <w:color w:val="000000"/>
                <w:kern w:val="22"/>
                <w:sz w:val="24"/>
                <w:lang w:eastAsia="zh-CN"/>
              </w:rPr>
              <w:t>本项目编制了</w:t>
            </w:r>
            <w:r w:rsidR="007C12C2">
              <w:rPr>
                <w:rFonts w:eastAsia="SimSun" w:hint="eastAsia"/>
                <w:snapToGrid w:val="0"/>
                <w:color w:val="000000"/>
                <w:kern w:val="22"/>
                <w:sz w:val="24"/>
                <w:lang w:eastAsia="zh-CN"/>
              </w:rPr>
              <w:t>很大</w:t>
            </w:r>
            <w:r w:rsidR="007C12C2">
              <w:rPr>
                <w:rFonts w:eastAsia="SimSun"/>
                <w:snapToGrid w:val="0"/>
                <w:color w:val="000000"/>
                <w:kern w:val="22"/>
                <w:sz w:val="24"/>
                <w:lang w:eastAsia="zh-CN"/>
              </w:rPr>
              <w:t>的鸟类种群数据库</w:t>
            </w:r>
            <w:r w:rsidRPr="00523940">
              <w:rPr>
                <w:snapToGrid w:val="0"/>
                <w:color w:val="000000"/>
                <w:kern w:val="22"/>
                <w:sz w:val="24"/>
                <w:lang w:eastAsia="zh-CN"/>
              </w:rPr>
              <w:t xml:space="preserve"> </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523940" w:rsidRDefault="00070D30" w:rsidP="009A15E9">
            <w:pPr>
              <w:suppressLineNumbers/>
              <w:suppressAutoHyphens/>
              <w:kinsoku w:val="0"/>
              <w:overflowPunct w:val="0"/>
              <w:autoSpaceDE w:val="0"/>
              <w:autoSpaceDN w:val="0"/>
              <w:adjustRightInd w:val="0"/>
              <w:snapToGrid w:val="0"/>
              <w:jc w:val="left"/>
              <w:rPr>
                <w:b/>
                <w:bCs/>
                <w:snapToGrid w:val="0"/>
                <w:color w:val="000000"/>
                <w:kern w:val="22"/>
                <w:sz w:val="24"/>
              </w:rPr>
            </w:pPr>
            <w:r w:rsidRPr="00523940">
              <w:rPr>
                <w:b/>
                <w:bCs/>
                <w:snapToGrid w:val="0"/>
                <w:color w:val="000000"/>
                <w:kern w:val="22"/>
                <w:sz w:val="24"/>
              </w:rPr>
              <w:t xml:space="preserve">Mondi – </w:t>
            </w:r>
            <w:r w:rsidR="009A15E9">
              <w:rPr>
                <w:rFonts w:eastAsia="SimSun" w:hint="eastAsia"/>
                <w:b/>
                <w:bCs/>
                <w:snapToGrid w:val="0"/>
                <w:color w:val="000000"/>
                <w:kern w:val="22"/>
                <w:sz w:val="24"/>
                <w:lang w:eastAsia="zh-CN"/>
              </w:rPr>
              <w:t>森林</w:t>
            </w:r>
            <w:r w:rsidR="009A15E9">
              <w:rPr>
                <w:rFonts w:eastAsia="SimSun"/>
                <w:b/>
                <w:bCs/>
                <w:snapToGrid w:val="0"/>
                <w:color w:val="000000"/>
                <w:kern w:val="22"/>
                <w:sz w:val="24"/>
                <w:lang w:eastAsia="zh-CN"/>
              </w:rPr>
              <w:t>和纸</w:t>
            </w:r>
            <w:r w:rsidR="009A15E9">
              <w:rPr>
                <w:rFonts w:eastAsia="SimSun" w:hint="eastAsia"/>
                <w:b/>
                <w:bCs/>
                <w:snapToGrid w:val="0"/>
                <w:color w:val="000000"/>
                <w:kern w:val="22"/>
                <w:sz w:val="24"/>
                <w:lang w:eastAsia="zh-CN"/>
              </w:rPr>
              <w:t>制品</w:t>
            </w:r>
            <w:r w:rsidRPr="00523940">
              <w:rPr>
                <w:b/>
                <w:bCs/>
                <w:snapToGrid w:val="0"/>
                <w:color w:val="000000"/>
                <w:kern w:val="22"/>
                <w:sz w:val="24"/>
              </w:rPr>
              <w:t xml:space="preserve"> </w:t>
            </w:r>
          </w:p>
        </w:tc>
        <w:tc>
          <w:tcPr>
            <w:tcW w:w="7223" w:type="dxa"/>
            <w:gridSpan w:val="2"/>
            <w:shd w:val="clear" w:color="auto" w:fill="auto"/>
            <w:tcMar>
              <w:top w:w="43" w:type="dxa"/>
              <w:left w:w="115" w:type="dxa"/>
              <w:bottom w:w="43" w:type="dxa"/>
              <w:right w:w="115" w:type="dxa"/>
            </w:tcMar>
            <w:vAlign w:val="center"/>
            <w:hideMark/>
          </w:tcPr>
          <w:p w:rsidR="00070D30" w:rsidRPr="0056476F" w:rsidRDefault="00070D30" w:rsidP="00994E57">
            <w:pPr>
              <w:suppressLineNumbers/>
              <w:suppressAutoHyphens/>
              <w:kinsoku w:val="0"/>
              <w:overflowPunct w:val="0"/>
              <w:autoSpaceDE w:val="0"/>
              <w:autoSpaceDN w:val="0"/>
              <w:adjustRightInd w:val="0"/>
              <w:snapToGrid w:val="0"/>
              <w:spacing w:after="20"/>
              <w:jc w:val="left"/>
              <w:rPr>
                <w:rFonts w:eastAsia="SimSun"/>
                <w:snapToGrid w:val="0"/>
                <w:color w:val="000000"/>
                <w:kern w:val="22"/>
                <w:sz w:val="24"/>
                <w:lang w:eastAsia="zh-CN"/>
              </w:rPr>
            </w:pPr>
            <w:r w:rsidRPr="00523940">
              <w:rPr>
                <w:snapToGrid w:val="0"/>
                <w:color w:val="000000"/>
                <w:kern w:val="22"/>
                <w:sz w:val="24"/>
                <w:lang w:eastAsia="zh-CN"/>
              </w:rPr>
              <w:t xml:space="preserve">• </w:t>
            </w:r>
            <w:r w:rsidR="00994E57">
              <w:rPr>
                <w:rFonts w:eastAsia="SimSun" w:hint="eastAsia"/>
                <w:snapToGrid w:val="0"/>
                <w:color w:val="000000"/>
                <w:kern w:val="22"/>
                <w:sz w:val="24"/>
                <w:lang w:eastAsia="zh-CN"/>
              </w:rPr>
              <w:t>生态系统</w:t>
            </w:r>
            <w:r w:rsidR="00994E57">
              <w:rPr>
                <w:rFonts w:eastAsia="SimSun"/>
                <w:snapToGrid w:val="0"/>
                <w:color w:val="000000"/>
                <w:kern w:val="22"/>
                <w:sz w:val="24"/>
                <w:lang w:eastAsia="zh-CN"/>
              </w:rPr>
              <w:t>管理计划（</w:t>
            </w:r>
            <w:r w:rsidR="00994E57">
              <w:rPr>
                <w:snapToGrid w:val="0"/>
                <w:color w:val="000000"/>
                <w:kern w:val="22"/>
                <w:sz w:val="24"/>
                <w:lang w:eastAsia="zh-CN"/>
              </w:rPr>
              <w:t>EMPs</w:t>
            </w:r>
            <w:r w:rsidR="00994E57">
              <w:rPr>
                <w:rFonts w:eastAsia="SimSun" w:hint="eastAsia"/>
                <w:snapToGrid w:val="0"/>
                <w:color w:val="000000"/>
                <w:kern w:val="22"/>
                <w:sz w:val="24"/>
                <w:lang w:eastAsia="zh-CN"/>
              </w:rPr>
              <w:t>）</w:t>
            </w:r>
            <w:r w:rsidR="00994E57">
              <w:rPr>
                <w:rFonts w:eastAsia="SimSun"/>
                <w:snapToGrid w:val="0"/>
                <w:color w:val="000000"/>
                <w:kern w:val="22"/>
                <w:sz w:val="24"/>
                <w:lang w:eastAsia="zh-CN"/>
              </w:rPr>
              <w:t>以及收获计划提供对河流、湿地和其他</w:t>
            </w:r>
            <w:r w:rsidR="00994E57">
              <w:rPr>
                <w:rFonts w:eastAsia="SimSun" w:hint="eastAsia"/>
                <w:snapToGrid w:val="0"/>
                <w:color w:val="000000"/>
                <w:kern w:val="22"/>
                <w:sz w:val="24"/>
                <w:lang w:eastAsia="zh-CN"/>
              </w:rPr>
              <w:t>高度</w:t>
            </w:r>
            <w:r w:rsidR="00994E57">
              <w:rPr>
                <w:rFonts w:eastAsia="SimSun"/>
                <w:snapToGrid w:val="0"/>
                <w:color w:val="000000"/>
                <w:kern w:val="22"/>
                <w:sz w:val="24"/>
                <w:lang w:eastAsia="zh-CN"/>
              </w:rPr>
              <w:t>保护价值地区的保护</w:t>
            </w:r>
            <w:r w:rsidRPr="00523940">
              <w:rPr>
                <w:rFonts w:eastAsia="PMingLiU"/>
                <w:snapToGrid w:val="0"/>
                <w:color w:val="000000"/>
                <w:kern w:val="22"/>
                <w:sz w:val="24"/>
                <w:lang w:eastAsia="zh-CN"/>
              </w:rPr>
              <w:br/>
            </w:r>
            <w:r w:rsidR="00994E57">
              <w:rPr>
                <w:snapToGrid w:val="0"/>
                <w:color w:val="000000"/>
                <w:kern w:val="22"/>
                <w:sz w:val="24"/>
                <w:lang w:eastAsia="zh-CN"/>
              </w:rPr>
              <w:t xml:space="preserve">• </w:t>
            </w:r>
            <w:r w:rsidRPr="00523940">
              <w:rPr>
                <w:snapToGrid w:val="0"/>
                <w:color w:val="000000"/>
                <w:kern w:val="22"/>
                <w:sz w:val="24"/>
                <w:lang w:eastAsia="zh-CN"/>
              </w:rPr>
              <w:t>2015</w:t>
            </w:r>
            <w:r w:rsidR="00994E57">
              <w:rPr>
                <w:rFonts w:eastAsia="SimSun" w:hint="eastAsia"/>
                <w:snapToGrid w:val="0"/>
                <w:color w:val="000000"/>
                <w:kern w:val="22"/>
                <w:sz w:val="24"/>
                <w:lang w:eastAsia="zh-CN"/>
              </w:rPr>
              <w:t>年，</w:t>
            </w:r>
            <w:r w:rsidR="00994E57">
              <w:rPr>
                <w:rFonts w:eastAsia="SimSun"/>
                <w:snapToGrid w:val="0"/>
                <w:color w:val="000000"/>
                <w:kern w:val="22"/>
                <w:sz w:val="24"/>
                <w:lang w:eastAsia="zh-CN"/>
              </w:rPr>
              <w:t>开始</w:t>
            </w:r>
            <w:r w:rsidR="00994E57">
              <w:rPr>
                <w:rFonts w:eastAsia="SimSun" w:hint="eastAsia"/>
                <w:snapToGrid w:val="0"/>
                <w:color w:val="000000"/>
                <w:kern w:val="22"/>
                <w:sz w:val="24"/>
                <w:lang w:eastAsia="zh-CN"/>
              </w:rPr>
              <w:t>利用</w:t>
            </w:r>
            <w:r w:rsidR="00994E57">
              <w:rPr>
                <w:rFonts w:eastAsia="SimSun"/>
                <w:snapToGrid w:val="0"/>
                <w:color w:val="000000"/>
                <w:kern w:val="22"/>
                <w:sz w:val="24"/>
                <w:lang w:eastAsia="zh-CN"/>
              </w:rPr>
              <w:t>综合生物多样性评估工具（</w:t>
            </w:r>
            <w:r w:rsidR="00994E57" w:rsidRPr="00523940">
              <w:rPr>
                <w:snapToGrid w:val="0"/>
                <w:color w:val="000000"/>
                <w:kern w:val="22"/>
                <w:sz w:val="24"/>
                <w:lang w:eastAsia="zh-CN"/>
              </w:rPr>
              <w:t>IBAT</w:t>
            </w:r>
            <w:r w:rsidR="00994E57">
              <w:rPr>
                <w:rFonts w:eastAsia="SimSun"/>
                <w:snapToGrid w:val="0"/>
                <w:color w:val="000000"/>
                <w:kern w:val="22"/>
                <w:sz w:val="24"/>
                <w:lang w:eastAsia="zh-CN"/>
              </w:rPr>
              <w:t>）</w:t>
            </w:r>
            <w:r w:rsidR="00994E57">
              <w:rPr>
                <w:rFonts w:eastAsia="SimSun" w:hint="eastAsia"/>
                <w:snapToGrid w:val="0"/>
                <w:color w:val="000000"/>
                <w:kern w:val="22"/>
                <w:sz w:val="24"/>
                <w:lang w:eastAsia="zh-CN"/>
              </w:rPr>
              <w:t>，</w:t>
            </w:r>
            <w:r w:rsidR="00994E57">
              <w:rPr>
                <w:rFonts w:eastAsia="SimSun"/>
                <w:snapToGrid w:val="0"/>
                <w:color w:val="000000"/>
                <w:kern w:val="22"/>
                <w:sz w:val="24"/>
                <w:lang w:eastAsia="zh-CN"/>
              </w:rPr>
              <w:t>调查生产设施</w:t>
            </w:r>
            <w:r w:rsidR="00994E57">
              <w:rPr>
                <w:rFonts w:eastAsia="SimSun" w:hint="eastAsia"/>
                <w:snapToGrid w:val="0"/>
                <w:color w:val="000000"/>
                <w:kern w:val="22"/>
                <w:sz w:val="24"/>
                <w:lang w:eastAsia="zh-CN"/>
              </w:rPr>
              <w:t>及其</w:t>
            </w:r>
            <w:r w:rsidR="00994E57">
              <w:rPr>
                <w:rFonts w:eastAsia="SimSun"/>
                <w:snapToGrid w:val="0"/>
                <w:color w:val="000000"/>
                <w:kern w:val="22"/>
                <w:sz w:val="24"/>
                <w:lang w:eastAsia="zh-CN"/>
              </w:rPr>
              <w:t>周围</w:t>
            </w:r>
            <w:r w:rsidR="00994E57">
              <w:rPr>
                <w:rFonts w:eastAsia="SimSun" w:hint="eastAsia"/>
                <w:snapToGrid w:val="0"/>
                <w:color w:val="000000"/>
                <w:kern w:val="22"/>
                <w:sz w:val="24"/>
                <w:lang w:eastAsia="zh-CN"/>
              </w:rPr>
              <w:t>地区</w:t>
            </w:r>
            <w:r w:rsidR="00994E57">
              <w:rPr>
                <w:rFonts w:eastAsia="SimSun"/>
                <w:snapToGrid w:val="0"/>
                <w:color w:val="000000"/>
                <w:kern w:val="22"/>
                <w:sz w:val="24"/>
                <w:lang w:eastAsia="zh-CN"/>
              </w:rPr>
              <w:t>的生物多样性</w:t>
            </w:r>
            <w:r w:rsidR="00994E57">
              <w:rPr>
                <w:rFonts w:eastAsia="SimSun" w:hint="eastAsia"/>
                <w:snapToGrid w:val="0"/>
                <w:color w:val="000000"/>
                <w:kern w:val="22"/>
                <w:sz w:val="24"/>
                <w:lang w:eastAsia="zh-CN"/>
              </w:rPr>
              <w:t>，以便确定受保护</w:t>
            </w:r>
            <w:r w:rsidR="00994E57">
              <w:rPr>
                <w:rFonts w:eastAsia="SimSun"/>
                <w:snapToGrid w:val="0"/>
                <w:color w:val="000000"/>
                <w:kern w:val="22"/>
                <w:sz w:val="24"/>
                <w:lang w:eastAsia="zh-CN"/>
              </w:rPr>
              <w:t>生物多样性地区或其附近的地点</w:t>
            </w:r>
            <w:r w:rsidR="0056476F">
              <w:rPr>
                <w:snapToGrid w:val="0"/>
                <w:color w:val="000000"/>
                <w:kern w:val="22"/>
                <w:sz w:val="24"/>
                <w:lang w:eastAsia="zh-CN"/>
              </w:rPr>
              <w:br/>
              <w:t xml:space="preserve">• </w:t>
            </w:r>
            <w:r w:rsidRPr="00523940">
              <w:rPr>
                <w:snapToGrid w:val="0"/>
                <w:color w:val="000000"/>
                <w:kern w:val="22"/>
                <w:sz w:val="24"/>
                <w:lang w:eastAsia="zh-CN"/>
              </w:rPr>
              <w:t>G4-EN11</w:t>
            </w:r>
            <w:r w:rsidR="0056476F">
              <w:rPr>
                <w:rFonts w:eastAsia="SimSun" w:hint="eastAsia"/>
                <w:snapToGrid w:val="0"/>
                <w:color w:val="000000"/>
                <w:kern w:val="22"/>
                <w:sz w:val="24"/>
                <w:lang w:eastAsia="zh-CN"/>
              </w:rPr>
              <w:t>和</w:t>
            </w:r>
            <w:r w:rsidRPr="00523940">
              <w:rPr>
                <w:snapToGrid w:val="0"/>
                <w:color w:val="000000"/>
                <w:kern w:val="22"/>
                <w:sz w:val="24"/>
                <w:lang w:eastAsia="zh-CN"/>
              </w:rPr>
              <w:t>EN 12</w:t>
            </w:r>
            <w:r w:rsidR="0056476F">
              <w:rPr>
                <w:rFonts w:eastAsia="SimSun"/>
                <w:snapToGrid w:val="0"/>
                <w:color w:val="000000"/>
                <w:kern w:val="22"/>
                <w:sz w:val="24"/>
                <w:lang w:eastAsia="zh-CN"/>
              </w:rPr>
              <w:t>报告</w:t>
            </w:r>
          </w:p>
        </w:tc>
      </w:tr>
      <w:tr w:rsidR="00160693" w:rsidRPr="00523940" w:rsidTr="00060510">
        <w:trPr>
          <w:jc w:val="center"/>
        </w:trPr>
        <w:tc>
          <w:tcPr>
            <w:tcW w:w="2469" w:type="dxa"/>
            <w:shd w:val="clear" w:color="auto" w:fill="auto"/>
            <w:tcMar>
              <w:top w:w="43" w:type="dxa"/>
              <w:left w:w="115" w:type="dxa"/>
              <w:bottom w:w="43" w:type="dxa"/>
              <w:right w:w="115" w:type="dxa"/>
            </w:tcMar>
            <w:vAlign w:val="center"/>
          </w:tcPr>
          <w:p w:rsidR="00070D30" w:rsidRPr="00832FAD" w:rsidRDefault="00070D30" w:rsidP="00832FAD">
            <w:pPr>
              <w:suppressLineNumbers/>
              <w:suppressAutoHyphens/>
              <w:kinsoku w:val="0"/>
              <w:overflowPunct w:val="0"/>
              <w:autoSpaceDE w:val="0"/>
              <w:autoSpaceDN w:val="0"/>
              <w:adjustRightInd w:val="0"/>
              <w:snapToGrid w:val="0"/>
              <w:jc w:val="left"/>
              <w:rPr>
                <w:rFonts w:eastAsia="SimSun"/>
                <w:b/>
                <w:bCs/>
                <w:snapToGrid w:val="0"/>
                <w:color w:val="000000"/>
                <w:kern w:val="22"/>
                <w:sz w:val="24"/>
                <w:lang w:eastAsia="zh-CN"/>
              </w:rPr>
            </w:pPr>
            <w:r w:rsidRPr="00523940">
              <w:rPr>
                <w:b/>
                <w:bCs/>
                <w:snapToGrid w:val="0"/>
                <w:kern w:val="22"/>
                <w:sz w:val="24"/>
              </w:rPr>
              <w:t xml:space="preserve">Merck </w:t>
            </w:r>
            <w:r w:rsidR="00832FAD">
              <w:rPr>
                <w:b/>
                <w:bCs/>
                <w:snapToGrid w:val="0"/>
                <w:kern w:val="22"/>
                <w:sz w:val="24"/>
              </w:rPr>
              <w:t>–</w:t>
            </w:r>
            <w:r w:rsidRPr="00523940">
              <w:rPr>
                <w:b/>
                <w:bCs/>
                <w:snapToGrid w:val="0"/>
                <w:kern w:val="22"/>
                <w:sz w:val="24"/>
              </w:rPr>
              <w:t xml:space="preserve"> </w:t>
            </w:r>
            <w:r w:rsidR="00832FAD">
              <w:rPr>
                <w:rFonts w:eastAsia="SimSun" w:hint="eastAsia"/>
                <w:b/>
                <w:bCs/>
                <w:snapToGrid w:val="0"/>
                <w:kern w:val="22"/>
                <w:sz w:val="24"/>
                <w:lang w:eastAsia="zh-CN"/>
              </w:rPr>
              <w:t>医药</w:t>
            </w:r>
          </w:p>
        </w:tc>
        <w:tc>
          <w:tcPr>
            <w:tcW w:w="7223" w:type="dxa"/>
            <w:gridSpan w:val="2"/>
            <w:shd w:val="clear" w:color="auto" w:fill="auto"/>
            <w:tcMar>
              <w:top w:w="43" w:type="dxa"/>
              <w:left w:w="115" w:type="dxa"/>
              <w:bottom w:w="43" w:type="dxa"/>
              <w:right w:w="115" w:type="dxa"/>
            </w:tcMar>
            <w:vAlign w:val="center"/>
          </w:tcPr>
          <w:p w:rsidR="00070D30" w:rsidRPr="00523940" w:rsidRDefault="00070D30" w:rsidP="002D0750">
            <w:pPr>
              <w:suppressLineNumbers/>
              <w:suppressAutoHyphens/>
              <w:kinsoku w:val="0"/>
              <w:overflowPunct w:val="0"/>
              <w:autoSpaceDE w:val="0"/>
              <w:autoSpaceDN w:val="0"/>
              <w:adjustRightInd w:val="0"/>
              <w:snapToGrid w:val="0"/>
              <w:spacing w:after="20"/>
              <w:jc w:val="left"/>
              <w:rPr>
                <w:snapToGrid w:val="0"/>
                <w:color w:val="000000"/>
                <w:kern w:val="22"/>
                <w:sz w:val="24"/>
                <w:lang w:eastAsia="zh-CN"/>
              </w:rPr>
            </w:pPr>
            <w:r w:rsidRPr="00523940">
              <w:rPr>
                <w:snapToGrid w:val="0"/>
                <w:kern w:val="22"/>
                <w:sz w:val="24"/>
                <w:lang w:eastAsia="zh-CN"/>
              </w:rPr>
              <w:t>•</w:t>
            </w:r>
            <w:r w:rsidR="002D0750">
              <w:rPr>
                <w:snapToGrid w:val="0"/>
                <w:kern w:val="22"/>
                <w:sz w:val="24"/>
                <w:lang w:eastAsia="zh-CN"/>
              </w:rPr>
              <w:t xml:space="preserve"> </w:t>
            </w:r>
            <w:r w:rsidRPr="00523940">
              <w:rPr>
                <w:snapToGrid w:val="0"/>
                <w:kern w:val="22"/>
                <w:sz w:val="24"/>
                <w:lang w:eastAsia="zh-CN"/>
              </w:rPr>
              <w:t>2016</w:t>
            </w:r>
            <w:r w:rsidR="002D0750">
              <w:rPr>
                <w:rFonts w:eastAsia="SimSun" w:hint="eastAsia"/>
                <w:snapToGrid w:val="0"/>
                <w:kern w:val="22"/>
                <w:sz w:val="24"/>
                <w:lang w:eastAsia="zh-CN"/>
              </w:rPr>
              <w:t>年</w:t>
            </w:r>
            <w:r w:rsidR="002D0750">
              <w:rPr>
                <w:rFonts w:eastAsia="SimSun"/>
                <w:snapToGrid w:val="0"/>
                <w:kern w:val="22"/>
                <w:sz w:val="24"/>
                <w:lang w:eastAsia="zh-CN"/>
              </w:rPr>
              <w:t>，</w:t>
            </w:r>
            <w:r w:rsidRPr="00523940">
              <w:rPr>
                <w:snapToGrid w:val="0"/>
                <w:kern w:val="22"/>
                <w:sz w:val="24"/>
                <w:lang w:eastAsia="zh-CN"/>
              </w:rPr>
              <w:t>Merck</w:t>
            </w:r>
            <w:r w:rsidR="002D0750">
              <w:rPr>
                <w:rFonts w:eastAsia="SimSun" w:hint="eastAsia"/>
                <w:snapToGrid w:val="0"/>
                <w:kern w:val="22"/>
                <w:sz w:val="24"/>
                <w:lang w:eastAsia="zh-CN"/>
              </w:rPr>
              <w:t>公司</w:t>
            </w:r>
            <w:r w:rsidR="002D0750">
              <w:rPr>
                <w:rFonts w:eastAsia="SimSun"/>
                <w:snapToGrid w:val="0"/>
                <w:kern w:val="22"/>
                <w:sz w:val="24"/>
                <w:lang w:eastAsia="zh-CN"/>
              </w:rPr>
              <w:t>开始对其在</w:t>
            </w:r>
            <w:r w:rsidR="00E068BB">
              <w:rPr>
                <w:rFonts w:eastAsia="SimSun" w:hint="eastAsia"/>
                <w:snapToGrid w:val="0"/>
                <w:kern w:val="22"/>
                <w:sz w:val="24"/>
                <w:lang w:eastAsia="zh-CN"/>
              </w:rPr>
              <w:t xml:space="preserve"> </w:t>
            </w:r>
            <w:r w:rsidR="002D0750">
              <w:rPr>
                <w:snapToGrid w:val="0"/>
                <w:kern w:val="22"/>
                <w:sz w:val="24"/>
                <w:lang w:eastAsia="zh-CN"/>
              </w:rPr>
              <w:t>Darmstadt</w:t>
            </w:r>
            <w:r w:rsidR="00E068BB">
              <w:rPr>
                <w:snapToGrid w:val="0"/>
                <w:kern w:val="22"/>
                <w:sz w:val="24"/>
                <w:lang w:eastAsia="zh-CN"/>
              </w:rPr>
              <w:t xml:space="preserve"> </w:t>
            </w:r>
            <w:r w:rsidR="002D0750">
              <w:rPr>
                <w:rFonts w:eastAsia="SimSun" w:hint="eastAsia"/>
                <w:snapToGrid w:val="0"/>
                <w:kern w:val="22"/>
                <w:sz w:val="24"/>
                <w:lang w:eastAsia="zh-CN"/>
              </w:rPr>
              <w:t>和</w:t>
            </w:r>
            <w:r w:rsidR="00E068BB">
              <w:rPr>
                <w:rFonts w:eastAsia="SimSun" w:hint="eastAsia"/>
                <w:snapToGrid w:val="0"/>
                <w:kern w:val="22"/>
                <w:sz w:val="24"/>
                <w:lang w:eastAsia="zh-CN"/>
              </w:rPr>
              <w:t xml:space="preserve"> </w:t>
            </w:r>
            <w:proofErr w:type="spellStart"/>
            <w:r w:rsidRPr="00523940">
              <w:rPr>
                <w:snapToGrid w:val="0"/>
                <w:kern w:val="22"/>
                <w:sz w:val="24"/>
                <w:lang w:eastAsia="zh-CN"/>
              </w:rPr>
              <w:t>Gernsheim</w:t>
            </w:r>
            <w:proofErr w:type="spellEnd"/>
            <w:r w:rsidR="00E068BB">
              <w:rPr>
                <w:snapToGrid w:val="0"/>
                <w:kern w:val="22"/>
                <w:sz w:val="24"/>
                <w:lang w:eastAsia="zh-CN"/>
              </w:rPr>
              <w:t xml:space="preserve"> </w:t>
            </w:r>
            <w:r w:rsidR="002D0750">
              <w:rPr>
                <w:rFonts w:eastAsia="SimSun" w:hint="eastAsia"/>
                <w:snapToGrid w:val="0"/>
                <w:kern w:val="22"/>
                <w:sz w:val="24"/>
                <w:lang w:eastAsia="zh-CN"/>
              </w:rPr>
              <w:t>的</w:t>
            </w:r>
            <w:r w:rsidR="002D0750">
              <w:rPr>
                <w:rFonts w:eastAsia="SimSun"/>
                <w:snapToGrid w:val="0"/>
                <w:kern w:val="22"/>
                <w:sz w:val="24"/>
                <w:lang w:eastAsia="zh-CN"/>
              </w:rPr>
              <w:t>设施进行评估，以期评价</w:t>
            </w:r>
            <w:r w:rsidR="002D0750">
              <w:rPr>
                <w:rFonts w:eastAsia="SimSun" w:hint="eastAsia"/>
                <w:snapToGrid w:val="0"/>
                <w:kern w:val="22"/>
                <w:sz w:val="24"/>
                <w:lang w:eastAsia="zh-CN"/>
              </w:rPr>
              <w:t>其</w:t>
            </w:r>
            <w:r w:rsidR="002D0750">
              <w:rPr>
                <w:rFonts w:eastAsia="SimSun"/>
                <w:snapToGrid w:val="0"/>
                <w:kern w:val="22"/>
                <w:sz w:val="24"/>
                <w:lang w:eastAsia="zh-CN"/>
              </w:rPr>
              <w:t>自然保护工作。该结果将有助于该公司</w:t>
            </w:r>
            <w:r w:rsidR="002D0750">
              <w:rPr>
                <w:rFonts w:eastAsia="SimSun" w:hint="eastAsia"/>
                <w:snapToGrid w:val="0"/>
                <w:kern w:val="22"/>
                <w:sz w:val="24"/>
                <w:lang w:eastAsia="zh-CN"/>
              </w:rPr>
              <w:t>制定</w:t>
            </w:r>
            <w:r w:rsidR="002D0750">
              <w:rPr>
                <w:rFonts w:eastAsia="SimSun"/>
                <w:snapToGrid w:val="0"/>
                <w:kern w:val="22"/>
                <w:sz w:val="24"/>
                <w:lang w:eastAsia="zh-CN"/>
              </w:rPr>
              <w:t>改善</w:t>
            </w:r>
            <w:r w:rsidR="002D0750">
              <w:rPr>
                <w:rFonts w:eastAsia="SimSun" w:hint="eastAsia"/>
                <w:snapToGrid w:val="0"/>
                <w:kern w:val="22"/>
                <w:sz w:val="24"/>
                <w:lang w:eastAsia="zh-CN"/>
              </w:rPr>
              <w:t>作物</w:t>
            </w:r>
            <w:r w:rsidR="002D0750">
              <w:rPr>
                <w:rFonts w:eastAsia="SimSun"/>
                <w:snapToGrid w:val="0"/>
                <w:kern w:val="22"/>
                <w:sz w:val="24"/>
                <w:lang w:eastAsia="zh-CN"/>
              </w:rPr>
              <w:t>和动物周边生态系统的行动计划。</w:t>
            </w:r>
            <w:r w:rsidRPr="00523940">
              <w:rPr>
                <w:snapToGrid w:val="0"/>
                <w:kern w:val="22"/>
                <w:sz w:val="24"/>
                <w:lang w:eastAsia="zh-CN"/>
              </w:rPr>
              <w:t>30%</w:t>
            </w:r>
            <w:r w:rsidR="002D0750">
              <w:rPr>
                <w:rFonts w:eastAsia="SimSun" w:hint="eastAsia"/>
                <w:snapToGrid w:val="0"/>
                <w:kern w:val="22"/>
                <w:sz w:val="24"/>
                <w:lang w:eastAsia="zh-CN"/>
              </w:rPr>
              <w:t>的</w:t>
            </w:r>
            <w:r w:rsidR="002D0750">
              <w:rPr>
                <w:rFonts w:eastAsia="SimSun"/>
                <w:snapToGrid w:val="0"/>
                <w:kern w:val="22"/>
                <w:sz w:val="24"/>
                <w:lang w:eastAsia="zh-CN"/>
              </w:rPr>
              <w:t>房舍（</w:t>
            </w:r>
            <w:r w:rsidRPr="00523940">
              <w:rPr>
                <w:snapToGrid w:val="0"/>
                <w:kern w:val="22"/>
                <w:sz w:val="24"/>
                <w:lang w:eastAsia="zh-CN"/>
              </w:rPr>
              <w:t>0.4</w:t>
            </w:r>
            <w:r w:rsidR="002D0750">
              <w:rPr>
                <w:rFonts w:eastAsia="SimSun" w:hint="eastAsia"/>
                <w:snapToGrid w:val="0"/>
                <w:kern w:val="22"/>
                <w:sz w:val="24"/>
                <w:lang w:eastAsia="zh-CN"/>
              </w:rPr>
              <w:t>平方公里</w:t>
            </w:r>
            <w:r w:rsidR="002D0750">
              <w:rPr>
                <w:rFonts w:eastAsia="SimSun"/>
                <w:snapToGrid w:val="0"/>
                <w:kern w:val="22"/>
                <w:sz w:val="24"/>
                <w:lang w:eastAsia="zh-CN"/>
              </w:rPr>
              <w:t>）已经绿化。</w:t>
            </w:r>
          </w:p>
        </w:tc>
      </w:tr>
    </w:tbl>
    <w:p w:rsidR="00070D30" w:rsidRPr="00523940" w:rsidRDefault="00070D30" w:rsidP="00060510">
      <w:pPr>
        <w:suppressLineNumbers/>
        <w:suppressAutoHyphens/>
        <w:kinsoku w:val="0"/>
        <w:overflowPunct w:val="0"/>
        <w:autoSpaceDE w:val="0"/>
        <w:autoSpaceDN w:val="0"/>
        <w:adjustRightInd w:val="0"/>
        <w:snapToGrid w:val="0"/>
        <w:jc w:val="left"/>
        <w:rPr>
          <w:snapToGrid w:val="0"/>
          <w:kern w:val="22"/>
          <w:sz w:val="24"/>
          <w:lang w:eastAsia="zh-CN"/>
        </w:rPr>
      </w:pPr>
    </w:p>
    <w:p w:rsidR="00B3369F" w:rsidRPr="00523940" w:rsidRDefault="00070D30" w:rsidP="00060510">
      <w:pPr>
        <w:suppressLineNumbers/>
        <w:suppressAutoHyphens/>
        <w:kinsoku w:val="0"/>
        <w:overflowPunct w:val="0"/>
        <w:autoSpaceDE w:val="0"/>
        <w:autoSpaceDN w:val="0"/>
        <w:adjustRightInd w:val="0"/>
        <w:snapToGrid w:val="0"/>
        <w:jc w:val="center"/>
        <w:rPr>
          <w:snapToGrid w:val="0"/>
          <w:kern w:val="22"/>
          <w:sz w:val="24"/>
        </w:rPr>
      </w:pPr>
      <w:r w:rsidRPr="00523940">
        <w:rPr>
          <w:snapToGrid w:val="0"/>
          <w:kern w:val="22"/>
          <w:sz w:val="24"/>
        </w:rPr>
        <w:t>_____</w:t>
      </w:r>
      <w:r w:rsidR="00FD61AA" w:rsidRPr="00523940">
        <w:rPr>
          <w:snapToGrid w:val="0"/>
          <w:kern w:val="22"/>
          <w:sz w:val="24"/>
        </w:rPr>
        <w:t>_____</w:t>
      </w:r>
    </w:p>
    <w:sectPr w:rsidR="00B3369F" w:rsidRPr="00523940" w:rsidSect="00060510">
      <w:headerReference w:type="even" r:id="rId13"/>
      <w:headerReference w:type="default" r:id="rId14"/>
      <w:footerReference w:type="even" r:id="rId15"/>
      <w:footerReference w:type="first" r:id="rId16"/>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E55" w:rsidRDefault="00487E55" w:rsidP="00CF1848">
      <w:r>
        <w:separator/>
      </w:r>
    </w:p>
  </w:endnote>
  <w:endnote w:type="continuationSeparator" w:id="0">
    <w:p w:rsidR="00487E55" w:rsidRDefault="00487E5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2F6" w:rsidRDefault="00A272F6" w:rsidP="00060510">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2F6" w:rsidRDefault="00A272F6" w:rsidP="00060510">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E55" w:rsidRDefault="00487E55" w:rsidP="00CF1848">
      <w:r>
        <w:separator/>
      </w:r>
    </w:p>
  </w:footnote>
  <w:footnote w:type="continuationSeparator" w:id="0">
    <w:p w:rsidR="00487E55" w:rsidRDefault="00487E55" w:rsidP="00CF1848">
      <w:r>
        <w:continuationSeparator/>
      </w:r>
    </w:p>
  </w:footnote>
  <w:footnote w:id="1">
    <w:p w:rsidR="00A272F6" w:rsidRPr="00B335B5" w:rsidRDefault="00A272F6" w:rsidP="001F65B7">
      <w:pPr>
        <w:pStyle w:val="FootnoteText"/>
        <w:keepLines w:val="0"/>
        <w:suppressLineNumbers/>
        <w:tabs>
          <w:tab w:val="left" w:pos="360"/>
        </w:tabs>
        <w:suppressAutoHyphens/>
        <w:kinsoku w:val="0"/>
        <w:overflowPunct w:val="0"/>
        <w:autoSpaceDE w:val="0"/>
        <w:autoSpaceDN w:val="0"/>
        <w:adjustRightInd w:val="0"/>
        <w:snapToGrid w:val="0"/>
        <w:ind w:firstLine="0"/>
        <w:jc w:val="left"/>
        <w:rPr>
          <w:rFonts w:eastAsia="SimSun"/>
          <w:snapToGrid w:val="0"/>
          <w:kern w:val="18"/>
          <w:sz w:val="20"/>
          <w:szCs w:val="18"/>
          <w:lang w:eastAsia="zh-CN"/>
        </w:rPr>
      </w:pPr>
      <w:r w:rsidRPr="00B335B5">
        <w:rPr>
          <w:rStyle w:val="FootnoteReference"/>
          <w:snapToGrid w:val="0"/>
          <w:kern w:val="18"/>
          <w:sz w:val="24"/>
          <w:szCs w:val="18"/>
          <w:lang w:eastAsia="zh-CN"/>
        </w:rPr>
        <w:t>*</w:t>
      </w:r>
      <w:r>
        <w:rPr>
          <w:snapToGrid w:val="0"/>
          <w:kern w:val="18"/>
          <w:sz w:val="20"/>
          <w:szCs w:val="18"/>
          <w:lang w:eastAsia="zh-CN"/>
        </w:rPr>
        <w:t xml:space="preserve"> </w:t>
      </w:r>
      <w:r>
        <w:rPr>
          <w:snapToGrid w:val="0"/>
          <w:kern w:val="18"/>
          <w:sz w:val="20"/>
          <w:szCs w:val="18"/>
          <w:lang w:eastAsia="zh-CN"/>
        </w:rPr>
        <w:tab/>
      </w:r>
      <w:hyperlink r:id="rId1" w:history="1">
        <w:r w:rsidRPr="00B335B5">
          <w:rPr>
            <w:rStyle w:val="Hyperlink"/>
            <w:snapToGrid w:val="0"/>
            <w:kern w:val="18"/>
            <w:sz w:val="20"/>
            <w:szCs w:val="18"/>
            <w:lang w:eastAsia="zh-CN"/>
          </w:rPr>
          <w:t>CBD/SBI/2/1</w:t>
        </w:r>
      </w:hyperlink>
      <w:r>
        <w:rPr>
          <w:rFonts w:eastAsia="SimSun" w:hint="eastAsia"/>
          <w:snapToGrid w:val="0"/>
          <w:kern w:val="18"/>
          <w:sz w:val="20"/>
          <w:szCs w:val="18"/>
          <w:lang w:eastAsia="zh-CN"/>
        </w:rPr>
        <w:t>。</w:t>
      </w:r>
    </w:p>
  </w:footnote>
  <w:footnote w:id="2">
    <w:p w:rsidR="00A272F6" w:rsidRPr="00B335B5" w:rsidRDefault="00A272F6" w:rsidP="001F65B7">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lang w:eastAsia="zh-CN"/>
        </w:rPr>
        <w:t>**</w:t>
      </w:r>
      <w:r w:rsidRPr="00B335B5">
        <w:rPr>
          <w:snapToGrid w:val="0"/>
          <w:kern w:val="18"/>
          <w:sz w:val="20"/>
          <w:szCs w:val="18"/>
          <w:lang w:eastAsia="zh-CN"/>
        </w:rPr>
        <w:t xml:space="preserve"> </w:t>
      </w:r>
      <w:r>
        <w:rPr>
          <w:snapToGrid w:val="0"/>
          <w:kern w:val="18"/>
          <w:sz w:val="20"/>
          <w:szCs w:val="18"/>
          <w:lang w:eastAsia="zh-CN"/>
        </w:rPr>
        <w:tab/>
      </w:r>
      <w:r>
        <w:rPr>
          <w:rFonts w:eastAsia="SimSun" w:hint="eastAsia"/>
          <w:snapToGrid w:val="0"/>
          <w:kern w:val="18"/>
          <w:sz w:val="20"/>
          <w:szCs w:val="18"/>
          <w:lang w:eastAsia="zh-CN"/>
        </w:rPr>
        <w:t>提及公司</w:t>
      </w:r>
      <w:r>
        <w:rPr>
          <w:rFonts w:eastAsia="SimSun"/>
          <w:snapToGrid w:val="0"/>
          <w:kern w:val="18"/>
          <w:sz w:val="20"/>
          <w:szCs w:val="18"/>
          <w:lang w:eastAsia="zh-CN"/>
        </w:rPr>
        <w:t>名称和商业产品并不意味着生物多样性公约秘书处的认可。</w:t>
      </w:r>
    </w:p>
  </w:footnote>
  <w:footnote w:id="3">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snapToGrid w:val="0"/>
          <w:kern w:val="18"/>
          <w:sz w:val="20"/>
          <w:szCs w:val="18"/>
          <w:lang w:eastAsia="zh-CN"/>
        </w:rPr>
        <w:t xml:space="preserve"> </w:t>
      </w:r>
      <w:r>
        <w:rPr>
          <w:snapToGrid w:val="0"/>
          <w:kern w:val="18"/>
          <w:sz w:val="20"/>
          <w:szCs w:val="18"/>
          <w:lang w:eastAsia="zh-CN"/>
        </w:rPr>
        <w:tab/>
      </w:r>
      <w:r>
        <w:rPr>
          <w:rFonts w:eastAsia="SimSun" w:hint="eastAsia"/>
          <w:snapToGrid w:val="0"/>
          <w:kern w:val="18"/>
          <w:sz w:val="20"/>
          <w:szCs w:val="18"/>
          <w:lang w:eastAsia="zh-CN"/>
        </w:rPr>
        <w:t>本文件</w:t>
      </w:r>
      <w:r>
        <w:rPr>
          <w:rFonts w:eastAsia="SimSun"/>
          <w:snapToGrid w:val="0"/>
          <w:kern w:val="18"/>
          <w:sz w:val="20"/>
          <w:szCs w:val="18"/>
          <w:lang w:eastAsia="zh-CN"/>
        </w:rPr>
        <w:t>的第一份草案曾</w:t>
      </w:r>
      <w:r>
        <w:rPr>
          <w:rFonts w:eastAsia="SimSun" w:hint="eastAsia"/>
          <w:snapToGrid w:val="0"/>
          <w:kern w:val="18"/>
          <w:sz w:val="20"/>
          <w:szCs w:val="18"/>
          <w:lang w:eastAsia="zh-CN"/>
        </w:rPr>
        <w:t>与</w:t>
      </w:r>
      <w:r>
        <w:rPr>
          <w:rFonts w:eastAsia="SimSun"/>
          <w:snapToGrid w:val="0"/>
          <w:kern w:val="18"/>
          <w:sz w:val="20"/>
          <w:szCs w:val="18"/>
          <w:lang w:eastAsia="zh-CN"/>
        </w:rPr>
        <w:t>根据科学、技术和工艺咨询附属机构</w:t>
      </w:r>
      <w:r>
        <w:rPr>
          <w:rFonts w:eastAsia="SimSun" w:hint="eastAsia"/>
          <w:snapToGrid w:val="0"/>
          <w:kern w:val="18"/>
          <w:sz w:val="20"/>
          <w:szCs w:val="18"/>
          <w:lang w:eastAsia="zh-CN"/>
        </w:rPr>
        <w:t>的</w:t>
      </w:r>
      <w:r>
        <w:rPr>
          <w:rFonts w:eastAsia="SimSun"/>
          <w:snapToGrid w:val="0"/>
          <w:kern w:val="18"/>
          <w:sz w:val="20"/>
          <w:szCs w:val="18"/>
          <w:lang w:eastAsia="zh-CN"/>
        </w:rPr>
        <w:t>第</w:t>
      </w:r>
      <w:hyperlink r:id="rId2" w:history="1">
        <w:r w:rsidRPr="00B335B5">
          <w:rPr>
            <w:rStyle w:val="Hyperlink"/>
            <w:snapToGrid w:val="0"/>
            <w:kern w:val="18"/>
            <w:sz w:val="20"/>
            <w:szCs w:val="18"/>
            <w:lang w:eastAsia="zh-CN"/>
          </w:rPr>
          <w:t>XXI/4</w:t>
        </w:r>
      </w:hyperlink>
      <w:r>
        <w:rPr>
          <w:rFonts w:eastAsia="SimSun" w:hint="eastAsia"/>
          <w:snapToGrid w:val="0"/>
          <w:kern w:val="18"/>
          <w:sz w:val="20"/>
          <w:szCs w:val="18"/>
          <w:lang w:eastAsia="zh-CN"/>
        </w:rPr>
        <w:t>号建议成立</w:t>
      </w:r>
      <w:r>
        <w:rPr>
          <w:rFonts w:eastAsia="SimSun"/>
          <w:snapToGrid w:val="0"/>
          <w:kern w:val="18"/>
          <w:sz w:val="20"/>
          <w:szCs w:val="18"/>
          <w:lang w:eastAsia="zh-CN"/>
        </w:rPr>
        <w:t>的</w:t>
      </w:r>
      <w:r>
        <w:rPr>
          <w:rFonts w:eastAsia="SimSun" w:hint="eastAsia"/>
          <w:snapToGrid w:val="0"/>
          <w:kern w:val="18"/>
          <w:sz w:val="20"/>
          <w:szCs w:val="18"/>
          <w:lang w:eastAsia="zh-CN"/>
        </w:rPr>
        <w:t>主流化</w:t>
      </w:r>
      <w:r>
        <w:rPr>
          <w:rFonts w:eastAsia="SimSun"/>
          <w:snapToGrid w:val="0"/>
          <w:kern w:val="18"/>
          <w:sz w:val="20"/>
          <w:szCs w:val="18"/>
          <w:lang w:eastAsia="zh-CN"/>
        </w:rPr>
        <w:t>问题非正式</w:t>
      </w:r>
      <w:r>
        <w:rPr>
          <w:rFonts w:eastAsia="SimSun" w:hint="eastAsia"/>
          <w:snapToGrid w:val="0"/>
          <w:kern w:val="18"/>
          <w:sz w:val="20"/>
          <w:szCs w:val="18"/>
          <w:lang w:eastAsia="zh-CN"/>
        </w:rPr>
        <w:t>咨询小组</w:t>
      </w:r>
      <w:r>
        <w:rPr>
          <w:rFonts w:eastAsia="SimSun"/>
          <w:snapToGrid w:val="0"/>
          <w:kern w:val="18"/>
          <w:sz w:val="20"/>
          <w:szCs w:val="18"/>
          <w:lang w:eastAsia="zh-CN"/>
        </w:rPr>
        <w:t>分享，并与</w:t>
      </w:r>
      <w:r>
        <w:rPr>
          <w:rFonts w:eastAsia="SimSun" w:hint="eastAsia"/>
          <w:snapToGrid w:val="0"/>
          <w:kern w:val="18"/>
          <w:sz w:val="20"/>
          <w:szCs w:val="18"/>
          <w:lang w:eastAsia="zh-CN"/>
        </w:rPr>
        <w:t>全球</w:t>
      </w:r>
      <w:r>
        <w:rPr>
          <w:rFonts w:eastAsia="SimSun"/>
          <w:snapToGrid w:val="0"/>
          <w:kern w:val="18"/>
          <w:sz w:val="20"/>
          <w:szCs w:val="18"/>
          <w:lang w:eastAsia="zh-CN"/>
        </w:rPr>
        <w:t>企业界和生物多样性伙伴关系的成员分享。</w:t>
      </w:r>
      <w:r w:rsidR="007B7D8F">
        <w:rPr>
          <w:rFonts w:eastAsia="SimSun" w:hint="eastAsia"/>
          <w:snapToGrid w:val="0"/>
          <w:kern w:val="18"/>
          <w:sz w:val="20"/>
          <w:szCs w:val="18"/>
          <w:lang w:eastAsia="zh-CN"/>
        </w:rPr>
        <w:t>在</w:t>
      </w:r>
      <w:r w:rsidR="007B7D8F">
        <w:rPr>
          <w:rFonts w:eastAsia="SimSun"/>
          <w:snapToGrid w:val="0"/>
          <w:kern w:val="18"/>
          <w:sz w:val="20"/>
          <w:szCs w:val="18"/>
          <w:lang w:eastAsia="zh-CN"/>
        </w:rPr>
        <w:t>此</w:t>
      </w:r>
      <w:r>
        <w:rPr>
          <w:rFonts w:eastAsia="SimSun" w:hint="eastAsia"/>
          <w:snapToGrid w:val="0"/>
          <w:kern w:val="18"/>
          <w:sz w:val="20"/>
          <w:szCs w:val="18"/>
          <w:lang w:eastAsia="zh-CN"/>
        </w:rPr>
        <w:t>对所</w:t>
      </w:r>
      <w:r>
        <w:rPr>
          <w:rFonts w:eastAsia="SimSun"/>
          <w:snapToGrid w:val="0"/>
          <w:kern w:val="18"/>
          <w:sz w:val="20"/>
          <w:szCs w:val="18"/>
          <w:lang w:eastAsia="zh-CN"/>
        </w:rPr>
        <w:t>收到的评论</w:t>
      </w:r>
      <w:r>
        <w:rPr>
          <w:rFonts w:eastAsia="SimSun" w:hint="eastAsia"/>
          <w:snapToGrid w:val="0"/>
          <w:kern w:val="18"/>
          <w:sz w:val="20"/>
          <w:szCs w:val="18"/>
          <w:lang w:eastAsia="zh-CN"/>
        </w:rPr>
        <w:t>表示感谢</w:t>
      </w:r>
      <w:r>
        <w:rPr>
          <w:rFonts w:eastAsia="SimSun"/>
          <w:snapToGrid w:val="0"/>
          <w:kern w:val="18"/>
          <w:sz w:val="20"/>
          <w:szCs w:val="18"/>
          <w:lang w:eastAsia="zh-CN"/>
        </w:rPr>
        <w:t>。</w:t>
      </w:r>
    </w:p>
  </w:footnote>
  <w:footnote w:id="4">
    <w:p w:rsidR="00A272F6" w:rsidRPr="001A5104"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rFonts w:eastAsia="SimSun"/>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eastAsia="SimSun" w:hint="eastAsia"/>
          <w:snapToGrid w:val="0"/>
          <w:kern w:val="18"/>
          <w:sz w:val="20"/>
          <w:szCs w:val="18"/>
          <w:lang w:eastAsia="zh-CN"/>
        </w:rPr>
        <w:t>例如</w:t>
      </w:r>
      <w:r>
        <w:rPr>
          <w:rFonts w:eastAsia="SimSun"/>
          <w:snapToGrid w:val="0"/>
          <w:kern w:val="18"/>
          <w:sz w:val="20"/>
          <w:szCs w:val="18"/>
          <w:lang w:eastAsia="zh-CN"/>
        </w:rPr>
        <w:t>，</w:t>
      </w:r>
      <w:r w:rsidRPr="001A5104">
        <w:rPr>
          <w:rFonts w:ascii="SimSun" w:eastAsia="SimSun" w:hAnsi="SimSun"/>
          <w:snapToGrid w:val="0"/>
          <w:kern w:val="18"/>
          <w:sz w:val="20"/>
          <w:szCs w:val="18"/>
          <w:lang w:eastAsia="zh-CN"/>
        </w:rPr>
        <w:t>在“</w:t>
      </w:r>
      <w:r w:rsidRPr="001A5104">
        <w:rPr>
          <w:rFonts w:ascii="SimSun" w:eastAsia="SimSun" w:hAnsi="SimSun" w:hint="eastAsia"/>
          <w:snapToGrid w:val="0"/>
          <w:kern w:val="18"/>
          <w:sz w:val="20"/>
          <w:szCs w:val="18"/>
          <w:lang w:eastAsia="zh-CN"/>
        </w:rPr>
        <w:t>对</w:t>
      </w:r>
      <w:r w:rsidRPr="001A5104">
        <w:rPr>
          <w:rFonts w:ascii="SimSun" w:eastAsia="SimSun" w:hAnsi="SimSun"/>
          <w:snapToGrid w:val="0"/>
          <w:kern w:val="18"/>
          <w:sz w:val="20"/>
          <w:szCs w:val="18"/>
          <w:lang w:eastAsia="zh-CN"/>
        </w:rPr>
        <w:t>生物多样性的总体承诺”</w:t>
      </w:r>
      <w:r w:rsidRPr="001A5104">
        <w:rPr>
          <w:rFonts w:ascii="SimSun" w:eastAsia="SimSun" w:hAnsi="SimSun" w:hint="eastAsia"/>
          <w:snapToGrid w:val="0"/>
          <w:kern w:val="18"/>
          <w:sz w:val="20"/>
          <w:szCs w:val="18"/>
          <w:lang w:eastAsia="zh-CN"/>
        </w:rPr>
        <w:t>的</w:t>
      </w:r>
      <w:r w:rsidRPr="001A5104">
        <w:rPr>
          <w:rFonts w:ascii="SimSun" w:eastAsia="SimSun" w:hAnsi="SimSun"/>
          <w:snapToGrid w:val="0"/>
          <w:kern w:val="18"/>
          <w:sz w:val="20"/>
          <w:szCs w:val="18"/>
          <w:lang w:eastAsia="zh-CN"/>
        </w:rPr>
        <w:t>专题下</w:t>
      </w:r>
      <w:r>
        <w:rPr>
          <w:rFonts w:eastAsia="SimSun"/>
          <w:snapToGrid w:val="0"/>
          <w:kern w:val="18"/>
          <w:sz w:val="20"/>
          <w:szCs w:val="18"/>
          <w:lang w:eastAsia="zh-CN"/>
        </w:rPr>
        <w:t>，</w:t>
      </w:r>
      <w:r w:rsidRPr="00B335B5">
        <w:rPr>
          <w:snapToGrid w:val="0"/>
          <w:kern w:val="18"/>
          <w:sz w:val="20"/>
          <w:szCs w:val="18"/>
          <w:lang w:eastAsia="zh-CN"/>
        </w:rPr>
        <w:t xml:space="preserve"> </w:t>
      </w:r>
      <w:r>
        <w:rPr>
          <w:rFonts w:eastAsia="SimSun" w:hint="eastAsia"/>
          <w:snapToGrid w:val="0"/>
          <w:kern w:val="18"/>
          <w:sz w:val="20"/>
          <w:szCs w:val="18"/>
          <w:lang w:eastAsia="zh-CN"/>
        </w:rPr>
        <w:t>要</w:t>
      </w:r>
      <w:r>
        <w:rPr>
          <w:rFonts w:eastAsia="SimSun"/>
          <w:snapToGrid w:val="0"/>
          <w:kern w:val="18"/>
          <w:sz w:val="20"/>
          <w:szCs w:val="18"/>
          <w:lang w:eastAsia="zh-CN"/>
        </w:rPr>
        <w:t>考虑的</w:t>
      </w:r>
      <w:r>
        <w:rPr>
          <w:rFonts w:eastAsia="SimSun" w:hint="eastAsia"/>
          <w:snapToGrid w:val="0"/>
          <w:kern w:val="18"/>
          <w:sz w:val="20"/>
          <w:szCs w:val="18"/>
          <w:lang w:eastAsia="zh-CN"/>
        </w:rPr>
        <w:t>两个</w:t>
      </w:r>
      <w:r>
        <w:rPr>
          <w:rFonts w:eastAsia="SimSun"/>
          <w:snapToGrid w:val="0"/>
          <w:kern w:val="18"/>
          <w:sz w:val="20"/>
          <w:szCs w:val="18"/>
          <w:lang w:eastAsia="zh-CN"/>
        </w:rPr>
        <w:t>基本要素是</w:t>
      </w:r>
      <w:r w:rsidRPr="001A5104">
        <w:rPr>
          <w:rFonts w:ascii="SimSun" w:eastAsia="SimSun" w:hAnsi="SimSun"/>
          <w:snapToGrid w:val="0"/>
          <w:kern w:val="18"/>
          <w:sz w:val="20"/>
          <w:szCs w:val="18"/>
          <w:lang w:eastAsia="zh-CN"/>
        </w:rPr>
        <w:t>“</w:t>
      </w:r>
      <w:r w:rsidRPr="001A5104">
        <w:rPr>
          <w:rFonts w:ascii="SimSun" w:eastAsia="SimSun" w:hAnsi="SimSun" w:hint="eastAsia"/>
          <w:snapToGrid w:val="0"/>
          <w:kern w:val="18"/>
          <w:sz w:val="20"/>
          <w:szCs w:val="18"/>
          <w:lang w:eastAsia="zh-CN"/>
        </w:rPr>
        <w:t>战略</w:t>
      </w:r>
      <w:r w:rsidRPr="001A5104">
        <w:rPr>
          <w:rFonts w:ascii="SimSun" w:eastAsia="SimSun" w:hAnsi="SimSun"/>
          <w:snapToGrid w:val="0"/>
          <w:kern w:val="18"/>
          <w:sz w:val="20"/>
          <w:szCs w:val="18"/>
          <w:lang w:eastAsia="zh-CN"/>
        </w:rPr>
        <w:t>和指标”</w:t>
      </w:r>
      <w:r w:rsidRPr="001A5104">
        <w:rPr>
          <w:rFonts w:ascii="SimSun" w:eastAsia="SimSun" w:hAnsi="SimSun" w:hint="eastAsia"/>
          <w:snapToGrid w:val="0"/>
          <w:kern w:val="18"/>
          <w:sz w:val="20"/>
          <w:szCs w:val="18"/>
          <w:lang w:eastAsia="zh-CN"/>
        </w:rPr>
        <w:t>以及</w:t>
      </w:r>
      <w:r w:rsidRPr="001A5104">
        <w:rPr>
          <w:rFonts w:ascii="SimSun" w:eastAsia="SimSun" w:hAnsi="SimSun"/>
          <w:snapToGrid w:val="0"/>
          <w:kern w:val="18"/>
          <w:sz w:val="20"/>
          <w:szCs w:val="18"/>
          <w:lang w:eastAsia="zh-CN"/>
        </w:rPr>
        <w:t>“</w:t>
      </w:r>
      <w:r w:rsidRPr="001A5104">
        <w:rPr>
          <w:rFonts w:ascii="SimSun" w:eastAsia="SimSun" w:hAnsi="SimSun" w:hint="eastAsia"/>
          <w:snapToGrid w:val="0"/>
          <w:kern w:val="18"/>
          <w:sz w:val="20"/>
          <w:szCs w:val="18"/>
          <w:lang w:eastAsia="zh-CN"/>
        </w:rPr>
        <w:t>管理办法</w:t>
      </w:r>
      <w:r w:rsidRPr="001A5104">
        <w:rPr>
          <w:rFonts w:ascii="SimSun" w:eastAsia="SimSun" w:hAnsi="SimSun"/>
          <w:snapToGrid w:val="0"/>
          <w:kern w:val="18"/>
          <w:sz w:val="20"/>
          <w:szCs w:val="18"/>
          <w:lang w:eastAsia="zh-CN"/>
        </w:rPr>
        <w:t>”</w:t>
      </w:r>
      <w:r w:rsidRPr="001A5104">
        <w:rPr>
          <w:rFonts w:ascii="SimSun" w:eastAsia="SimSun" w:hAnsi="SimSun" w:hint="eastAsia"/>
          <w:snapToGrid w:val="0"/>
          <w:kern w:val="18"/>
          <w:sz w:val="20"/>
          <w:szCs w:val="18"/>
          <w:lang w:eastAsia="zh-CN"/>
        </w:rPr>
        <w:t>。</w:t>
      </w:r>
    </w:p>
  </w:footnote>
  <w:footnote w:id="5">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r>
        <w:rPr>
          <w:snapToGrid w:val="0"/>
          <w:kern w:val="18"/>
          <w:sz w:val="20"/>
          <w:szCs w:val="18"/>
        </w:rPr>
        <w:tab/>
      </w:r>
      <w:r w:rsidRPr="00A77005">
        <w:rPr>
          <w:rFonts w:ascii="SimSun" w:eastAsia="SimSun" w:hAnsi="SimSun"/>
          <w:snapToGrid w:val="0"/>
          <w:kern w:val="22"/>
          <w:sz w:val="20"/>
          <w:lang w:eastAsia="zh-CN"/>
        </w:rPr>
        <w:t>全球报告倡议</w:t>
      </w:r>
      <w:r w:rsidRPr="00A77005">
        <w:rPr>
          <w:rFonts w:ascii="SimSun" w:eastAsia="SimSun" w:hAnsi="SimSun" w:hint="eastAsia"/>
          <w:snapToGrid w:val="0"/>
          <w:kern w:val="22"/>
          <w:sz w:val="20"/>
          <w:lang w:eastAsia="zh-CN"/>
        </w:rPr>
        <w:t>组织</w:t>
      </w:r>
      <w:r>
        <w:rPr>
          <w:rFonts w:eastAsia="SimSun" w:hint="eastAsia"/>
          <w:snapToGrid w:val="0"/>
          <w:kern w:val="18"/>
          <w:sz w:val="20"/>
          <w:szCs w:val="18"/>
          <w:lang w:eastAsia="zh-CN"/>
        </w:rPr>
        <w:t>的</w:t>
      </w:r>
      <w:r>
        <w:rPr>
          <w:rFonts w:eastAsia="SimSun"/>
          <w:snapToGrid w:val="0"/>
          <w:kern w:val="18"/>
          <w:sz w:val="20"/>
          <w:szCs w:val="18"/>
          <w:lang w:eastAsia="zh-CN"/>
        </w:rPr>
        <w:t>可持续性披露数据库</w:t>
      </w:r>
      <w:r>
        <w:rPr>
          <w:rFonts w:eastAsia="SimSun" w:hint="eastAsia"/>
          <w:snapToGrid w:val="0"/>
          <w:kern w:val="18"/>
          <w:sz w:val="20"/>
          <w:szCs w:val="18"/>
          <w:lang w:eastAsia="zh-CN"/>
        </w:rPr>
        <w:t>可以获得</w:t>
      </w:r>
      <w:r>
        <w:rPr>
          <w:rFonts w:eastAsia="SimSun"/>
          <w:snapToGrid w:val="0"/>
          <w:kern w:val="18"/>
          <w:sz w:val="20"/>
          <w:szCs w:val="18"/>
          <w:lang w:eastAsia="zh-CN"/>
        </w:rPr>
        <w:t>各类可持续性报告，不论</w:t>
      </w:r>
      <w:r>
        <w:rPr>
          <w:rFonts w:eastAsia="SimSun" w:hint="eastAsia"/>
          <w:snapToGrid w:val="0"/>
          <w:kern w:val="18"/>
          <w:sz w:val="20"/>
          <w:szCs w:val="18"/>
          <w:lang w:eastAsia="zh-CN"/>
        </w:rPr>
        <w:t>是否</w:t>
      </w:r>
      <w:r>
        <w:rPr>
          <w:rFonts w:eastAsia="SimSun"/>
          <w:snapToGrid w:val="0"/>
          <w:kern w:val="18"/>
          <w:sz w:val="20"/>
          <w:szCs w:val="18"/>
          <w:lang w:eastAsia="zh-CN"/>
        </w:rPr>
        <w:t>以</w:t>
      </w:r>
      <w:r>
        <w:rPr>
          <w:rFonts w:eastAsia="SimSun" w:hint="eastAsia"/>
          <w:snapToGrid w:val="0"/>
          <w:kern w:val="18"/>
          <w:sz w:val="20"/>
          <w:szCs w:val="18"/>
          <w:lang w:eastAsia="zh-CN"/>
        </w:rPr>
        <w:t>基于全球</w:t>
      </w:r>
      <w:r>
        <w:rPr>
          <w:rFonts w:eastAsia="SimSun"/>
          <w:snapToGrid w:val="0"/>
          <w:kern w:val="18"/>
          <w:sz w:val="20"/>
          <w:szCs w:val="18"/>
          <w:lang w:eastAsia="zh-CN"/>
        </w:rPr>
        <w:t>报告倡议组织</w:t>
      </w:r>
      <w:r>
        <w:rPr>
          <w:rFonts w:eastAsia="SimSun" w:hint="eastAsia"/>
          <w:snapToGrid w:val="0"/>
          <w:kern w:val="18"/>
          <w:sz w:val="20"/>
          <w:szCs w:val="18"/>
          <w:lang w:eastAsia="zh-CN"/>
        </w:rPr>
        <w:t>的</w:t>
      </w:r>
      <w:r>
        <w:rPr>
          <w:rFonts w:eastAsia="SimSun"/>
          <w:snapToGrid w:val="0"/>
          <w:kern w:val="18"/>
          <w:sz w:val="20"/>
          <w:szCs w:val="18"/>
          <w:lang w:eastAsia="zh-CN"/>
        </w:rPr>
        <w:t>报告，以及与报告组织</w:t>
      </w:r>
      <w:r>
        <w:rPr>
          <w:rFonts w:eastAsia="SimSun" w:hint="eastAsia"/>
          <w:snapToGrid w:val="0"/>
          <w:kern w:val="18"/>
          <w:sz w:val="20"/>
          <w:szCs w:val="18"/>
          <w:lang w:eastAsia="zh-CN"/>
        </w:rPr>
        <w:t>有关</w:t>
      </w:r>
      <w:r>
        <w:rPr>
          <w:rFonts w:eastAsia="SimSun"/>
          <w:snapToGrid w:val="0"/>
          <w:kern w:val="18"/>
          <w:sz w:val="20"/>
          <w:szCs w:val="18"/>
          <w:lang w:eastAsia="zh-CN"/>
        </w:rPr>
        <w:t>的相关</w:t>
      </w:r>
      <w:r>
        <w:rPr>
          <w:rFonts w:eastAsia="SimSun" w:hint="eastAsia"/>
          <w:snapToGrid w:val="0"/>
          <w:kern w:val="18"/>
          <w:sz w:val="20"/>
          <w:szCs w:val="18"/>
          <w:lang w:eastAsia="zh-CN"/>
        </w:rPr>
        <w:t>信息</w:t>
      </w:r>
      <w:r>
        <w:rPr>
          <w:rFonts w:eastAsia="SimSun"/>
          <w:snapToGrid w:val="0"/>
          <w:kern w:val="18"/>
          <w:sz w:val="20"/>
          <w:szCs w:val="18"/>
          <w:lang w:eastAsia="zh-CN"/>
        </w:rPr>
        <w:t>：</w:t>
      </w:r>
      <w:hyperlink r:id="rId3" w:history="1">
        <w:r w:rsidRPr="00B335B5">
          <w:rPr>
            <w:rStyle w:val="Hyperlink"/>
            <w:rFonts w:eastAsia="Arial Unicode MS"/>
            <w:snapToGrid w:val="0"/>
            <w:kern w:val="18"/>
            <w:sz w:val="20"/>
            <w:szCs w:val="18"/>
          </w:rPr>
          <w:t>http://database.globalreporting.org/</w:t>
        </w:r>
      </w:hyperlink>
      <w:r w:rsidRPr="001A5104">
        <w:rPr>
          <w:rFonts w:ascii="SimSun" w:eastAsia="SimSun" w:hAnsi="SimSun" w:hint="eastAsia"/>
          <w:snapToGrid w:val="0"/>
          <w:kern w:val="18"/>
          <w:sz w:val="20"/>
          <w:szCs w:val="18"/>
          <w:lang w:eastAsia="zh-CN"/>
        </w:rPr>
        <w:t>。</w:t>
      </w:r>
    </w:p>
    <w:p w:rsidR="00A272F6" w:rsidRPr="00DB5F50"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rFonts w:eastAsia="SimSun"/>
          <w:snapToGrid w:val="0"/>
          <w:kern w:val="18"/>
          <w:sz w:val="20"/>
          <w:szCs w:val="18"/>
          <w:lang w:eastAsia="zh-CN"/>
        </w:rPr>
      </w:pPr>
      <w:r>
        <w:rPr>
          <w:rFonts w:eastAsia="SimSun" w:hint="eastAsia"/>
          <w:snapToGrid w:val="0"/>
          <w:kern w:val="18"/>
          <w:sz w:val="20"/>
          <w:szCs w:val="18"/>
          <w:lang w:eastAsia="zh-CN"/>
        </w:rPr>
        <w:t>包括</w:t>
      </w:r>
      <w:r>
        <w:rPr>
          <w:rFonts w:eastAsia="SimSun"/>
          <w:snapToGrid w:val="0"/>
          <w:kern w:val="18"/>
          <w:sz w:val="20"/>
          <w:szCs w:val="18"/>
          <w:lang w:eastAsia="zh-CN"/>
        </w:rPr>
        <w:t>报告的最新趋势以及对政策和规章的概览的信息请参参见：</w:t>
      </w:r>
      <w:hyperlink r:id="rId4" w:history="1">
        <w:r w:rsidRPr="00B335B5">
          <w:rPr>
            <w:rStyle w:val="Hyperlink"/>
            <w:rFonts w:eastAsia="Arial Unicode MS"/>
            <w:snapToGrid w:val="0"/>
            <w:kern w:val="18"/>
            <w:sz w:val="20"/>
            <w:szCs w:val="18"/>
          </w:rPr>
          <w:t>www.carrotsandsticks.net/regulations/</w:t>
        </w:r>
      </w:hyperlink>
      <w:r>
        <w:rPr>
          <w:snapToGrid w:val="0"/>
          <w:kern w:val="18"/>
          <w:sz w:val="20"/>
          <w:szCs w:val="18"/>
        </w:rPr>
        <w:t xml:space="preserve"> </w:t>
      </w:r>
      <w:r>
        <w:rPr>
          <w:rFonts w:eastAsia="SimSun" w:hint="eastAsia"/>
          <w:snapToGrid w:val="0"/>
          <w:kern w:val="18"/>
          <w:sz w:val="20"/>
          <w:szCs w:val="18"/>
          <w:lang w:eastAsia="zh-CN"/>
        </w:rPr>
        <w:t>和</w:t>
      </w:r>
      <w:r>
        <w:fldChar w:fldCharType="begin"/>
      </w:r>
      <w:r>
        <w:instrText xml:space="preserve"> HYPERLINK "https://www.globalreporting.org/resourcelibrary/Carrots%20and%20Sticks-2016.pdf" </w:instrText>
      </w:r>
      <w:r>
        <w:fldChar w:fldCharType="separate"/>
      </w:r>
      <w:r w:rsidRPr="00B335B5">
        <w:rPr>
          <w:rStyle w:val="Hyperlink"/>
          <w:rFonts w:eastAsia="Arial Unicode MS"/>
          <w:snapToGrid w:val="0"/>
          <w:kern w:val="18"/>
          <w:sz w:val="20"/>
          <w:szCs w:val="18"/>
        </w:rPr>
        <w:t>https://www.globalreporting.org/resourcelibrary/Carrots%20and%20Sticks-2016.pdf</w:t>
      </w:r>
      <w:r>
        <w:rPr>
          <w:rStyle w:val="Hyperlink"/>
          <w:rFonts w:eastAsia="Arial Unicode MS"/>
          <w:snapToGrid w:val="0"/>
          <w:kern w:val="18"/>
          <w:sz w:val="20"/>
          <w:szCs w:val="18"/>
        </w:rPr>
        <w:fldChar w:fldCharType="end"/>
      </w:r>
      <w:r>
        <w:rPr>
          <w:rFonts w:eastAsia="SimSun" w:hint="eastAsia"/>
          <w:snapToGrid w:val="0"/>
          <w:kern w:val="18"/>
          <w:sz w:val="20"/>
          <w:szCs w:val="18"/>
          <w:lang w:eastAsia="zh-CN"/>
        </w:rPr>
        <w:t>。</w:t>
      </w:r>
    </w:p>
  </w:footnote>
  <w:footnote w:id="6">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eastAsia="SimSun" w:hint="eastAsia"/>
          <w:snapToGrid w:val="0"/>
          <w:kern w:val="18"/>
          <w:sz w:val="20"/>
          <w:szCs w:val="18"/>
          <w:lang w:eastAsia="zh-CN"/>
        </w:rPr>
        <w:t>实质性</w:t>
      </w:r>
      <w:r>
        <w:rPr>
          <w:rFonts w:eastAsia="SimSun"/>
          <w:snapToGrid w:val="0"/>
          <w:kern w:val="18"/>
          <w:sz w:val="20"/>
          <w:szCs w:val="18"/>
          <w:lang w:eastAsia="zh-CN"/>
        </w:rPr>
        <w:t>指的是任何</w:t>
      </w:r>
      <w:r>
        <w:rPr>
          <w:rFonts w:eastAsia="SimSun"/>
          <w:snapToGrid w:val="0"/>
          <w:kern w:val="18"/>
          <w:sz w:val="20"/>
          <w:szCs w:val="18"/>
          <w:lang w:eastAsia="zh-CN"/>
        </w:rPr>
        <w:t>——</w:t>
      </w:r>
      <w:r>
        <w:rPr>
          <w:rFonts w:eastAsia="SimSun"/>
          <w:snapToGrid w:val="0"/>
          <w:kern w:val="18"/>
          <w:sz w:val="20"/>
          <w:szCs w:val="18"/>
          <w:lang w:eastAsia="zh-CN"/>
        </w:rPr>
        <w:t>不论是内部还是外部</w:t>
      </w:r>
      <w:r>
        <w:rPr>
          <w:rFonts w:eastAsia="SimSun" w:hint="eastAsia"/>
          <w:snapToGrid w:val="0"/>
          <w:kern w:val="18"/>
          <w:sz w:val="20"/>
          <w:szCs w:val="18"/>
          <w:lang w:eastAsia="zh-CN"/>
        </w:rPr>
        <w:t>的</w:t>
      </w:r>
      <w:r>
        <w:rPr>
          <w:rFonts w:eastAsia="SimSun"/>
          <w:snapToGrid w:val="0"/>
          <w:kern w:val="18"/>
          <w:sz w:val="20"/>
          <w:szCs w:val="18"/>
          <w:lang w:eastAsia="zh-CN"/>
        </w:rPr>
        <w:t>——</w:t>
      </w:r>
      <w:r>
        <w:rPr>
          <w:rFonts w:eastAsia="SimSun"/>
          <w:snapToGrid w:val="0"/>
          <w:kern w:val="18"/>
          <w:sz w:val="20"/>
          <w:szCs w:val="18"/>
          <w:lang w:eastAsia="zh-CN"/>
        </w:rPr>
        <w:t>被视为</w:t>
      </w:r>
      <w:r>
        <w:rPr>
          <w:rFonts w:eastAsia="SimSun" w:hint="eastAsia"/>
          <w:snapToGrid w:val="0"/>
          <w:kern w:val="18"/>
          <w:sz w:val="20"/>
          <w:szCs w:val="18"/>
          <w:lang w:eastAsia="zh-CN"/>
        </w:rPr>
        <w:t>重要</w:t>
      </w:r>
      <w:r>
        <w:rPr>
          <w:rFonts w:eastAsia="SimSun"/>
          <w:snapToGrid w:val="0"/>
          <w:kern w:val="18"/>
          <w:sz w:val="20"/>
          <w:szCs w:val="18"/>
          <w:lang w:eastAsia="zh-CN"/>
        </w:rPr>
        <w:t>到应该进行报告的专题。</w:t>
      </w:r>
      <w:r>
        <w:rPr>
          <w:rFonts w:eastAsia="SimSun" w:hint="eastAsia"/>
          <w:snapToGrid w:val="0"/>
          <w:kern w:val="18"/>
          <w:sz w:val="20"/>
          <w:szCs w:val="18"/>
          <w:lang w:eastAsia="zh-CN"/>
        </w:rPr>
        <w:t>某一</w:t>
      </w:r>
      <w:r>
        <w:rPr>
          <w:rFonts w:eastAsia="SimSun"/>
          <w:snapToGrid w:val="0"/>
          <w:kern w:val="18"/>
          <w:sz w:val="20"/>
          <w:szCs w:val="18"/>
          <w:lang w:eastAsia="zh-CN"/>
        </w:rPr>
        <w:t>公司</w:t>
      </w:r>
      <w:r>
        <w:rPr>
          <w:rFonts w:eastAsia="SimSun" w:hint="eastAsia"/>
          <w:snapToGrid w:val="0"/>
          <w:kern w:val="18"/>
          <w:sz w:val="20"/>
          <w:szCs w:val="18"/>
          <w:lang w:eastAsia="zh-CN"/>
        </w:rPr>
        <w:t>确定专题</w:t>
      </w:r>
      <w:r>
        <w:rPr>
          <w:rFonts w:eastAsia="SimSun"/>
          <w:snapToGrid w:val="0"/>
          <w:kern w:val="18"/>
          <w:sz w:val="20"/>
          <w:szCs w:val="18"/>
          <w:lang w:eastAsia="zh-CN"/>
        </w:rPr>
        <w:t>为</w:t>
      </w:r>
      <w:r w:rsidRPr="000F4C56">
        <w:rPr>
          <w:rFonts w:ascii="SimSun" w:eastAsia="SimSun" w:hAnsi="SimSun" w:hint="eastAsia"/>
          <w:snapToGrid w:val="0"/>
          <w:kern w:val="18"/>
          <w:sz w:val="20"/>
          <w:szCs w:val="18"/>
          <w:lang w:eastAsia="zh-CN"/>
        </w:rPr>
        <w:t>“</w:t>
      </w:r>
      <w:r w:rsidRPr="000F4C56">
        <w:rPr>
          <w:rFonts w:ascii="SimSun" w:eastAsia="SimSun" w:hAnsi="SimSun"/>
          <w:snapToGrid w:val="0"/>
          <w:kern w:val="18"/>
          <w:sz w:val="20"/>
          <w:szCs w:val="18"/>
          <w:lang w:eastAsia="zh-CN"/>
        </w:rPr>
        <w:t>实质性</w:t>
      </w:r>
      <w:r w:rsidRPr="000F4C56">
        <w:rPr>
          <w:rFonts w:ascii="SimSun" w:eastAsia="SimSun" w:hAnsi="SimSun" w:hint="eastAsia"/>
          <w:snapToGrid w:val="0"/>
          <w:kern w:val="18"/>
          <w:sz w:val="20"/>
          <w:szCs w:val="18"/>
          <w:lang w:eastAsia="zh-CN"/>
        </w:rPr>
        <w:t>的</w:t>
      </w:r>
      <w:r w:rsidRPr="000F4C56">
        <w:rPr>
          <w:rFonts w:ascii="SimSun" w:eastAsia="SimSun" w:hAnsi="SimSun"/>
          <w:snapToGrid w:val="0"/>
          <w:kern w:val="18"/>
          <w:sz w:val="20"/>
          <w:szCs w:val="18"/>
          <w:lang w:eastAsia="zh-CN"/>
        </w:rPr>
        <w:t>”的进程</w:t>
      </w:r>
      <w:r>
        <w:rPr>
          <w:rFonts w:eastAsia="SimSun"/>
          <w:snapToGrid w:val="0"/>
          <w:kern w:val="18"/>
          <w:sz w:val="20"/>
          <w:szCs w:val="18"/>
          <w:lang w:eastAsia="zh-CN"/>
        </w:rPr>
        <w:t>，</w:t>
      </w:r>
      <w:r>
        <w:rPr>
          <w:rFonts w:eastAsia="SimSun" w:hint="eastAsia"/>
          <w:snapToGrid w:val="0"/>
          <w:kern w:val="18"/>
          <w:sz w:val="20"/>
          <w:szCs w:val="18"/>
          <w:lang w:eastAsia="zh-CN" w:bidi="th-TH"/>
        </w:rPr>
        <w:t>通常被视为</w:t>
      </w:r>
      <w:r>
        <w:rPr>
          <w:rFonts w:eastAsia="SimSun"/>
          <w:snapToGrid w:val="0"/>
          <w:kern w:val="18"/>
          <w:sz w:val="20"/>
          <w:szCs w:val="18"/>
          <w:lang w:eastAsia="zh-CN" w:bidi="th-TH"/>
        </w:rPr>
        <w:t>是实质性分析。</w:t>
      </w:r>
      <w:r>
        <w:rPr>
          <w:rFonts w:eastAsia="SimSun" w:hint="eastAsia"/>
          <w:snapToGrid w:val="0"/>
          <w:kern w:val="18"/>
          <w:sz w:val="20"/>
          <w:szCs w:val="18"/>
          <w:lang w:eastAsia="zh-CN" w:bidi="th-TH"/>
        </w:rPr>
        <w:t>实质性</w:t>
      </w:r>
      <w:r>
        <w:rPr>
          <w:rFonts w:eastAsia="SimSun"/>
          <w:snapToGrid w:val="0"/>
          <w:kern w:val="18"/>
          <w:sz w:val="20"/>
          <w:szCs w:val="18"/>
          <w:lang w:eastAsia="zh-CN" w:bidi="th-TH"/>
        </w:rPr>
        <w:t>要求能够确定问题、风险和机会并排定其优先次序的一种全面的框架。实质性</w:t>
      </w:r>
      <w:r>
        <w:rPr>
          <w:rFonts w:eastAsia="SimSun" w:hint="eastAsia"/>
          <w:snapToGrid w:val="0"/>
          <w:kern w:val="18"/>
          <w:sz w:val="20"/>
          <w:szCs w:val="18"/>
          <w:lang w:eastAsia="zh-CN" w:bidi="th-TH"/>
        </w:rPr>
        <w:t>仅</w:t>
      </w:r>
      <w:r>
        <w:rPr>
          <w:rFonts w:eastAsia="SimSun"/>
          <w:snapToGrid w:val="0"/>
          <w:kern w:val="18"/>
          <w:sz w:val="20"/>
          <w:szCs w:val="18"/>
          <w:lang w:eastAsia="zh-CN" w:bidi="th-TH"/>
        </w:rPr>
        <w:t>由</w:t>
      </w:r>
      <w:r>
        <w:rPr>
          <w:rFonts w:eastAsia="SimSun" w:hint="eastAsia"/>
          <w:snapToGrid w:val="0"/>
          <w:kern w:val="18"/>
          <w:sz w:val="20"/>
          <w:szCs w:val="18"/>
          <w:lang w:eastAsia="zh-CN" w:bidi="th-TH"/>
        </w:rPr>
        <w:t>单独</w:t>
      </w:r>
      <w:r>
        <w:rPr>
          <w:rFonts w:eastAsia="SimSun"/>
          <w:snapToGrid w:val="0"/>
          <w:kern w:val="18"/>
          <w:sz w:val="20"/>
          <w:szCs w:val="18"/>
          <w:lang w:eastAsia="zh-CN" w:bidi="th-TH"/>
        </w:rPr>
        <w:t>的企业予以评估，但评估的常常是外部利益攸关方</w:t>
      </w:r>
      <w:r>
        <w:rPr>
          <w:rFonts w:eastAsia="SimSun" w:hint="eastAsia"/>
          <w:snapToGrid w:val="0"/>
          <w:kern w:val="18"/>
          <w:sz w:val="20"/>
          <w:szCs w:val="18"/>
          <w:lang w:eastAsia="zh-CN" w:bidi="th-TH"/>
        </w:rPr>
        <w:t>和</w:t>
      </w:r>
      <w:r>
        <w:rPr>
          <w:rFonts w:eastAsia="SimSun"/>
          <w:snapToGrid w:val="0"/>
          <w:kern w:val="18"/>
          <w:sz w:val="20"/>
          <w:szCs w:val="18"/>
          <w:lang w:eastAsia="zh-CN" w:bidi="th-TH"/>
        </w:rPr>
        <w:t>可能对企业界感兴趣或受企业界影响的方面。</w:t>
      </w:r>
    </w:p>
  </w:footnote>
  <w:footnote w:id="7">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ascii="SimSun" w:eastAsia="SimSun" w:hAnsi="SimSun" w:cs="SimSun" w:hint="eastAsia"/>
          <w:snapToGrid w:val="0"/>
          <w:kern w:val="18"/>
          <w:sz w:val="20"/>
          <w:szCs w:val="18"/>
          <w:lang w:eastAsia="zh-CN"/>
        </w:rPr>
        <w:t>参见</w:t>
      </w:r>
      <w:r w:rsidRPr="00B335B5">
        <w:rPr>
          <w:snapToGrid w:val="0"/>
          <w:kern w:val="18"/>
          <w:sz w:val="20"/>
          <w:szCs w:val="18"/>
          <w:lang w:eastAsia="zh-CN"/>
        </w:rPr>
        <w:t xml:space="preserve"> </w:t>
      </w:r>
      <w:r w:rsidR="006665D6">
        <w:fldChar w:fldCharType="begin"/>
      </w:r>
      <w:r w:rsidR="006665D6">
        <w:rPr>
          <w:lang w:eastAsia="zh-CN"/>
        </w:rPr>
        <w:instrText xml:space="preserve"> HYPERLINK "https://www.cdp.net/" </w:instrText>
      </w:r>
      <w:r w:rsidR="006665D6">
        <w:fldChar w:fldCharType="separate"/>
      </w:r>
      <w:r w:rsidRPr="00B335B5">
        <w:rPr>
          <w:rStyle w:val="Hyperlink"/>
          <w:snapToGrid w:val="0"/>
          <w:kern w:val="18"/>
          <w:sz w:val="20"/>
          <w:szCs w:val="18"/>
          <w:lang w:eastAsia="zh-CN"/>
        </w:rPr>
        <w:t>https://www.cdp.net/</w:t>
      </w:r>
      <w:r w:rsidR="006665D6">
        <w:rPr>
          <w:rStyle w:val="Hyperlink"/>
          <w:snapToGrid w:val="0"/>
          <w:kern w:val="18"/>
          <w:sz w:val="20"/>
          <w:szCs w:val="18"/>
          <w:lang w:eastAsia="zh-CN"/>
        </w:rPr>
        <w:fldChar w:fldCharType="end"/>
      </w:r>
      <w:r>
        <w:rPr>
          <w:rFonts w:eastAsia="SimSun"/>
          <w:snapToGrid w:val="0"/>
          <w:kern w:val="18"/>
          <w:sz w:val="20"/>
          <w:szCs w:val="18"/>
          <w:lang w:eastAsia="zh-CN" w:bidi="th-TH"/>
        </w:rPr>
        <w:t>。</w:t>
      </w:r>
    </w:p>
  </w:footnote>
  <w:footnote w:id="8">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ascii="SimSun" w:eastAsia="SimSun" w:hAnsi="SimSun" w:cs="SimSun" w:hint="eastAsia"/>
          <w:snapToGrid w:val="0"/>
          <w:kern w:val="18"/>
          <w:sz w:val="20"/>
          <w:szCs w:val="18"/>
          <w:lang w:eastAsia="zh-CN"/>
        </w:rPr>
        <w:t>参见</w:t>
      </w:r>
      <w:r w:rsidR="008714DC">
        <w:rPr>
          <w:rFonts w:ascii="SimSun" w:eastAsia="SimSun" w:hAnsi="SimSun" w:cs="SimSun" w:hint="eastAsia"/>
          <w:snapToGrid w:val="0"/>
          <w:kern w:val="18"/>
          <w:sz w:val="20"/>
          <w:szCs w:val="18"/>
          <w:lang w:eastAsia="zh-CN"/>
        </w:rPr>
        <w:t xml:space="preserve"> </w:t>
      </w:r>
      <w:hyperlink r:id="rId5" w:history="1">
        <w:r w:rsidRPr="00B335B5">
          <w:rPr>
            <w:rStyle w:val="Hyperlink"/>
            <w:snapToGrid w:val="0"/>
            <w:kern w:val="18"/>
            <w:sz w:val="20"/>
            <w:szCs w:val="18"/>
            <w:lang w:eastAsia="zh-CN"/>
          </w:rPr>
          <w:t>https://www.cdsb.net/</w:t>
        </w:r>
      </w:hyperlink>
      <w:r>
        <w:rPr>
          <w:rFonts w:eastAsia="SimSun"/>
          <w:snapToGrid w:val="0"/>
          <w:kern w:val="18"/>
          <w:sz w:val="20"/>
          <w:szCs w:val="18"/>
          <w:lang w:eastAsia="zh-CN" w:bidi="th-TH"/>
        </w:rPr>
        <w:t>。</w:t>
      </w:r>
    </w:p>
  </w:footnote>
  <w:footnote w:id="9">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r>
        <w:rPr>
          <w:snapToGrid w:val="0"/>
          <w:kern w:val="18"/>
          <w:sz w:val="20"/>
          <w:szCs w:val="18"/>
        </w:rPr>
        <w:tab/>
      </w:r>
      <w:hyperlink r:id="rId6" w:history="1">
        <w:r w:rsidRPr="00B335B5">
          <w:rPr>
            <w:rStyle w:val="Hyperlink"/>
            <w:snapToGrid w:val="0"/>
            <w:kern w:val="18"/>
            <w:sz w:val="20"/>
            <w:szCs w:val="18"/>
          </w:rPr>
          <w:t>https://home.kpmg.com/content/dam/kpmg/campaigns/csr/pdf/CSR_Reporting_2017.pdf</w:t>
        </w:r>
      </w:hyperlink>
      <w:r>
        <w:rPr>
          <w:rFonts w:eastAsia="SimSun"/>
          <w:snapToGrid w:val="0"/>
          <w:kern w:val="18"/>
          <w:sz w:val="20"/>
          <w:szCs w:val="18"/>
          <w:lang w:eastAsia="zh-CN" w:bidi="th-TH"/>
        </w:rPr>
        <w:t>。</w:t>
      </w:r>
    </w:p>
  </w:footnote>
  <w:footnote w:id="10">
    <w:p w:rsidR="00A272F6" w:rsidRPr="00B335B5" w:rsidRDefault="00A272F6" w:rsidP="00C862AB">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ascii="SimSun" w:eastAsia="SimSun" w:hAnsi="SimSun" w:cs="SimSun" w:hint="eastAsia"/>
          <w:snapToGrid w:val="0"/>
          <w:kern w:val="18"/>
          <w:sz w:val="20"/>
          <w:szCs w:val="18"/>
          <w:lang w:eastAsia="zh-CN"/>
        </w:rPr>
        <w:t>参见</w:t>
      </w:r>
      <w:r w:rsidRPr="00B335B5">
        <w:rPr>
          <w:snapToGrid w:val="0"/>
          <w:kern w:val="18"/>
          <w:sz w:val="20"/>
          <w:szCs w:val="18"/>
          <w:lang w:eastAsia="zh-CN"/>
        </w:rPr>
        <w:t xml:space="preserve"> </w:t>
      </w:r>
      <w:hyperlink r:id="rId7" w:history="1">
        <w:r w:rsidRPr="00B335B5">
          <w:rPr>
            <w:rStyle w:val="Hyperlink"/>
            <w:snapToGrid w:val="0"/>
            <w:kern w:val="18"/>
            <w:sz w:val="20"/>
            <w:szCs w:val="18"/>
            <w:lang w:eastAsia="zh-CN"/>
          </w:rPr>
          <w:t>https://www.globalreporting.org/</w:t>
        </w:r>
      </w:hyperlink>
      <w:r>
        <w:rPr>
          <w:rFonts w:eastAsia="SimSun"/>
          <w:snapToGrid w:val="0"/>
          <w:kern w:val="18"/>
          <w:sz w:val="20"/>
          <w:szCs w:val="18"/>
          <w:lang w:eastAsia="zh-CN" w:bidi="th-TH"/>
        </w:rPr>
        <w:t>。</w:t>
      </w:r>
    </w:p>
  </w:footnote>
  <w:footnote w:id="11">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snapToGrid w:val="0"/>
          <w:kern w:val="18"/>
          <w:sz w:val="20"/>
          <w:szCs w:val="18"/>
          <w:lang w:eastAsia="zh-CN"/>
        </w:rPr>
        <w:t xml:space="preserve"> </w:t>
      </w:r>
      <w:r>
        <w:rPr>
          <w:snapToGrid w:val="0"/>
          <w:kern w:val="18"/>
          <w:sz w:val="20"/>
          <w:szCs w:val="18"/>
          <w:lang w:eastAsia="zh-CN"/>
        </w:rPr>
        <w:tab/>
      </w:r>
      <w:r>
        <w:rPr>
          <w:rFonts w:ascii="SimSun" w:eastAsia="SimSun" w:hAnsi="SimSun" w:cs="SimSun" w:hint="eastAsia"/>
          <w:snapToGrid w:val="0"/>
          <w:kern w:val="18"/>
          <w:sz w:val="20"/>
          <w:szCs w:val="18"/>
          <w:lang w:eastAsia="zh-CN"/>
        </w:rPr>
        <w:t>参见</w:t>
      </w:r>
      <w:r w:rsidRPr="00B335B5">
        <w:rPr>
          <w:snapToGrid w:val="0"/>
          <w:kern w:val="18"/>
          <w:sz w:val="20"/>
          <w:szCs w:val="18"/>
          <w:lang w:eastAsia="zh-CN"/>
        </w:rPr>
        <w:t xml:space="preserve"> </w:t>
      </w:r>
      <w:hyperlink r:id="rId8" w:history="1">
        <w:r w:rsidRPr="00B335B5">
          <w:rPr>
            <w:rStyle w:val="Hyperlink"/>
            <w:snapToGrid w:val="0"/>
            <w:kern w:val="18"/>
            <w:sz w:val="20"/>
            <w:szCs w:val="18"/>
            <w:lang w:eastAsia="zh-CN"/>
          </w:rPr>
          <w:t>https://integratedreporting.org</w:t>
        </w:r>
      </w:hyperlink>
      <w:r>
        <w:rPr>
          <w:rFonts w:eastAsia="SimSun"/>
          <w:snapToGrid w:val="0"/>
          <w:kern w:val="18"/>
          <w:sz w:val="20"/>
          <w:szCs w:val="18"/>
          <w:lang w:eastAsia="zh-CN" w:bidi="th-TH"/>
        </w:rPr>
        <w:t>。</w:t>
      </w:r>
    </w:p>
  </w:footnote>
  <w:footnote w:id="12">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ascii="SimSun" w:eastAsia="SimSun" w:hAnsi="SimSun" w:cs="SimSun" w:hint="eastAsia"/>
          <w:snapToGrid w:val="0"/>
          <w:kern w:val="18"/>
          <w:sz w:val="20"/>
          <w:szCs w:val="18"/>
          <w:lang w:eastAsia="zh-CN"/>
        </w:rPr>
        <w:t>参见</w:t>
      </w:r>
      <w:r w:rsidRPr="00B335B5">
        <w:rPr>
          <w:snapToGrid w:val="0"/>
          <w:kern w:val="18"/>
          <w:sz w:val="20"/>
          <w:szCs w:val="18"/>
          <w:lang w:eastAsia="zh-CN"/>
        </w:rPr>
        <w:t xml:space="preserve"> </w:t>
      </w:r>
      <w:hyperlink r:id="rId9" w:history="1">
        <w:r w:rsidRPr="00B335B5">
          <w:rPr>
            <w:rStyle w:val="Hyperlink"/>
            <w:snapToGrid w:val="0"/>
            <w:kern w:val="18"/>
            <w:sz w:val="20"/>
            <w:szCs w:val="18"/>
            <w:lang w:eastAsia="zh-CN"/>
          </w:rPr>
          <w:t>https://www.sasb.org/</w:t>
        </w:r>
      </w:hyperlink>
      <w:r>
        <w:rPr>
          <w:rFonts w:eastAsia="SimSun"/>
          <w:snapToGrid w:val="0"/>
          <w:kern w:val="18"/>
          <w:sz w:val="20"/>
          <w:szCs w:val="18"/>
          <w:lang w:eastAsia="zh-CN" w:bidi="th-TH"/>
        </w:rPr>
        <w:t>。</w:t>
      </w:r>
    </w:p>
  </w:footnote>
  <w:footnote w:id="13">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r>
        <w:rPr>
          <w:snapToGrid w:val="0"/>
          <w:kern w:val="18"/>
          <w:sz w:val="20"/>
          <w:szCs w:val="18"/>
        </w:rPr>
        <w:tab/>
      </w:r>
      <w:hyperlink r:id="rId10" w:history="1">
        <w:r w:rsidRPr="00B335B5">
          <w:rPr>
            <w:rStyle w:val="Hyperlink"/>
            <w:rFonts w:eastAsia="Arial Unicode MS"/>
            <w:snapToGrid w:val="0"/>
            <w:kern w:val="18"/>
            <w:sz w:val="20"/>
            <w:szCs w:val="18"/>
          </w:rPr>
          <w:t>https://naturalcapitalcoalition.org/projects/biodiversity/</w:t>
        </w:r>
      </w:hyperlink>
      <w:r w:rsidRPr="00B335B5">
        <w:rPr>
          <w:snapToGrid w:val="0"/>
          <w:kern w:val="18"/>
          <w:sz w:val="20"/>
          <w:szCs w:val="18"/>
        </w:rPr>
        <w:t xml:space="preserve"> </w:t>
      </w:r>
      <w:r>
        <w:rPr>
          <w:rFonts w:eastAsia="SimSun"/>
          <w:snapToGrid w:val="0"/>
          <w:kern w:val="18"/>
          <w:sz w:val="20"/>
          <w:szCs w:val="18"/>
          <w:lang w:eastAsia="zh-CN" w:bidi="th-TH"/>
        </w:rPr>
        <w:t>。</w:t>
      </w:r>
    </w:p>
  </w:footnote>
  <w:footnote w:id="14">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rStyle w:val="FootnoteReference"/>
          <w:sz w:val="24"/>
        </w:rPr>
        <w:t xml:space="preserve"> </w:t>
      </w:r>
      <w:r>
        <w:rPr>
          <w:snapToGrid w:val="0"/>
          <w:kern w:val="18"/>
          <w:sz w:val="20"/>
          <w:szCs w:val="18"/>
        </w:rPr>
        <w:tab/>
      </w:r>
      <w:hyperlink r:id="rId11" w:history="1">
        <w:r w:rsidRPr="00B335B5">
          <w:rPr>
            <w:rStyle w:val="Hyperlink"/>
            <w:rFonts w:eastAsia="Arial Unicode MS"/>
            <w:snapToGrid w:val="0"/>
            <w:kern w:val="18"/>
            <w:sz w:val="20"/>
            <w:szCs w:val="18"/>
          </w:rPr>
          <w:t>https://www.naturalcapitaltoolkit.org/</w:t>
        </w:r>
      </w:hyperlink>
      <w:r w:rsidRPr="00B335B5">
        <w:rPr>
          <w:snapToGrid w:val="0"/>
          <w:kern w:val="18"/>
          <w:sz w:val="20"/>
          <w:szCs w:val="18"/>
        </w:rPr>
        <w:t xml:space="preserve"> </w:t>
      </w:r>
      <w:r>
        <w:rPr>
          <w:rFonts w:eastAsia="SimSun"/>
          <w:snapToGrid w:val="0"/>
          <w:kern w:val="18"/>
          <w:sz w:val="20"/>
          <w:szCs w:val="18"/>
          <w:lang w:eastAsia="zh-CN" w:bidi="th-TH"/>
        </w:rPr>
        <w:t>。</w:t>
      </w:r>
    </w:p>
  </w:footnote>
  <w:footnote w:id="15">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rStyle w:val="FootnoteReference"/>
          <w:sz w:val="24"/>
        </w:rPr>
        <w:t xml:space="preserve"> </w:t>
      </w:r>
      <w:r>
        <w:rPr>
          <w:snapToGrid w:val="0"/>
          <w:kern w:val="18"/>
          <w:sz w:val="20"/>
          <w:szCs w:val="18"/>
        </w:rPr>
        <w:tab/>
      </w:r>
      <w:hyperlink r:id="rId12" w:history="1">
        <w:r w:rsidRPr="00B335B5">
          <w:rPr>
            <w:rStyle w:val="Hyperlink"/>
            <w:rFonts w:eastAsia="Arial Unicode MS"/>
            <w:snapToGrid w:val="0"/>
            <w:kern w:val="18"/>
            <w:sz w:val="20"/>
            <w:szCs w:val="18"/>
          </w:rPr>
          <w:t>http://www.wbcsd.org/Projects/Reporting/The-Reporting-Exchange</w:t>
        </w:r>
      </w:hyperlink>
      <w:r w:rsidRPr="00B335B5">
        <w:rPr>
          <w:snapToGrid w:val="0"/>
          <w:kern w:val="18"/>
          <w:sz w:val="20"/>
          <w:szCs w:val="18"/>
        </w:rPr>
        <w:t xml:space="preserve"> </w:t>
      </w:r>
      <w:r>
        <w:rPr>
          <w:rFonts w:eastAsia="SimSun"/>
          <w:snapToGrid w:val="0"/>
          <w:kern w:val="18"/>
          <w:sz w:val="20"/>
          <w:szCs w:val="18"/>
          <w:lang w:eastAsia="zh-CN" w:bidi="th-TH"/>
        </w:rPr>
        <w:t>。</w:t>
      </w:r>
    </w:p>
  </w:footnote>
  <w:footnote w:id="16">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Pr>
          <w:snapToGrid w:val="0"/>
          <w:kern w:val="18"/>
          <w:sz w:val="20"/>
          <w:szCs w:val="18"/>
        </w:rPr>
        <w:t xml:space="preserve"> </w:t>
      </w:r>
      <w:r>
        <w:rPr>
          <w:snapToGrid w:val="0"/>
          <w:kern w:val="18"/>
          <w:sz w:val="20"/>
          <w:szCs w:val="18"/>
        </w:rPr>
        <w:tab/>
      </w:r>
      <w:r w:rsidRPr="002660DF">
        <w:rPr>
          <w:rFonts w:ascii="SimSun" w:eastAsia="SimSun" w:hAnsi="SimSun"/>
          <w:snapToGrid w:val="0"/>
          <w:kern w:val="22"/>
          <w:sz w:val="20"/>
          <w:lang w:eastAsia="zh-CN"/>
        </w:rPr>
        <w:t>《胡</w:t>
      </w:r>
      <w:r w:rsidRPr="002660DF">
        <w:rPr>
          <w:rFonts w:ascii="SimSun" w:eastAsia="SimSun" w:hAnsi="SimSun" w:cs="Angsana New" w:hint="eastAsia"/>
          <w:snapToGrid w:val="0"/>
          <w:kern w:val="22"/>
          <w:sz w:val="20"/>
          <w:lang w:eastAsia="zh-CN"/>
        </w:rPr>
        <w:t>萝</w:t>
      </w:r>
      <w:r w:rsidRPr="002660DF">
        <w:rPr>
          <w:rFonts w:ascii="SimSun" w:eastAsia="SimSun" w:hAnsi="SimSun" w:cs="Angsana New"/>
          <w:snapToGrid w:val="0"/>
          <w:kern w:val="22"/>
          <w:sz w:val="20"/>
          <w:lang w:eastAsia="zh-CN"/>
        </w:rPr>
        <w:t>卜和大棒：可持</w:t>
      </w:r>
      <w:r w:rsidRPr="002660DF">
        <w:rPr>
          <w:rFonts w:ascii="SimSun" w:eastAsia="SimSun" w:hAnsi="SimSun" w:cs="Angsana New" w:hint="eastAsia"/>
          <w:snapToGrid w:val="0"/>
          <w:kern w:val="22"/>
          <w:sz w:val="20"/>
          <w:lang w:eastAsia="zh-CN"/>
        </w:rPr>
        <w:t>续</w:t>
      </w:r>
      <w:r w:rsidRPr="002660DF">
        <w:rPr>
          <w:rFonts w:ascii="SimSun" w:eastAsia="SimSun" w:hAnsi="SimSun" w:cs="Angsana New"/>
          <w:snapToGrid w:val="0"/>
          <w:kern w:val="22"/>
          <w:sz w:val="20"/>
          <w:lang w:eastAsia="zh-CN"/>
        </w:rPr>
        <w:t>性</w:t>
      </w:r>
      <w:r w:rsidRPr="002660DF">
        <w:rPr>
          <w:rFonts w:ascii="SimSun" w:eastAsia="SimSun" w:hAnsi="SimSun" w:cs="Angsana New" w:hint="eastAsia"/>
          <w:snapToGrid w:val="0"/>
          <w:kern w:val="22"/>
          <w:sz w:val="20"/>
          <w:lang w:eastAsia="zh-CN"/>
        </w:rPr>
        <w:t>报</w:t>
      </w:r>
      <w:r w:rsidRPr="002660DF">
        <w:rPr>
          <w:rFonts w:ascii="SimSun" w:eastAsia="SimSun" w:hAnsi="SimSun" w:cs="Angsana New"/>
          <w:snapToGrid w:val="0"/>
          <w:kern w:val="22"/>
          <w:sz w:val="20"/>
          <w:lang w:eastAsia="zh-CN"/>
        </w:rPr>
        <w:t>告条例和政策方面的全球</w:t>
      </w:r>
      <w:r w:rsidRPr="002660DF">
        <w:rPr>
          <w:rFonts w:ascii="SimSun" w:eastAsia="SimSun" w:hAnsi="SimSun" w:cs="Angsana New" w:hint="eastAsia"/>
          <w:snapToGrid w:val="0"/>
          <w:kern w:val="22"/>
          <w:sz w:val="20"/>
          <w:lang w:eastAsia="zh-CN"/>
        </w:rPr>
        <w:t>趋势</w:t>
      </w:r>
      <w:r w:rsidRPr="002660DF">
        <w:rPr>
          <w:rFonts w:ascii="SimSun" w:eastAsia="SimSun" w:hAnsi="SimSun" w:cs="Angsana New"/>
          <w:snapToGrid w:val="0"/>
          <w:kern w:val="22"/>
          <w:sz w:val="20"/>
          <w:lang w:eastAsia="zh-CN"/>
        </w:rPr>
        <w:t>》，</w:t>
      </w:r>
      <w:hyperlink r:id="rId13" w:history="1">
        <w:r w:rsidRPr="00B335B5">
          <w:rPr>
            <w:rStyle w:val="Hyperlink"/>
            <w:rFonts w:eastAsia="Arial Unicode MS"/>
            <w:snapToGrid w:val="0"/>
            <w:kern w:val="18"/>
            <w:sz w:val="20"/>
            <w:szCs w:val="18"/>
          </w:rPr>
          <w:t>https://www.globalreporting.org/resourcelibrary/Carrots%20and%20Sticks-2016.pdf</w:t>
        </w:r>
      </w:hyperlink>
      <w:r w:rsidRPr="00B335B5">
        <w:rPr>
          <w:snapToGrid w:val="0"/>
          <w:kern w:val="18"/>
          <w:sz w:val="20"/>
          <w:szCs w:val="18"/>
        </w:rPr>
        <w:t xml:space="preserve"> </w:t>
      </w:r>
      <w:r>
        <w:rPr>
          <w:rFonts w:eastAsia="SimSun"/>
          <w:snapToGrid w:val="0"/>
          <w:kern w:val="18"/>
          <w:sz w:val="20"/>
          <w:szCs w:val="18"/>
          <w:lang w:eastAsia="zh-CN" w:bidi="th-TH"/>
        </w:rPr>
        <w:t>。</w:t>
      </w:r>
    </w:p>
  </w:footnote>
  <w:footnote w:id="17">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sidRPr="00D8234D">
        <w:rPr>
          <w:rFonts w:ascii="SimSun" w:eastAsia="SimSun" w:hAnsi="SimSun" w:cs="Angsana New" w:hint="eastAsia"/>
          <w:snapToGrid w:val="0"/>
          <w:kern w:val="22"/>
          <w:sz w:val="20"/>
          <w:lang w:eastAsia="zh-CN"/>
        </w:rPr>
        <w:t>公司报告</w:t>
      </w:r>
      <w:r w:rsidRPr="00D8234D">
        <w:rPr>
          <w:rFonts w:ascii="SimSun" w:eastAsia="SimSun" w:hAnsi="SimSun" w:cs="Angsana New"/>
          <w:snapToGrid w:val="0"/>
          <w:kern w:val="22"/>
          <w:sz w:val="20"/>
          <w:lang w:eastAsia="zh-CN"/>
        </w:rPr>
        <w:t>对话这一倡议是要</w:t>
      </w:r>
      <w:r w:rsidRPr="00D8234D">
        <w:rPr>
          <w:rFonts w:ascii="SimSun" w:eastAsia="SimSun" w:hAnsi="SimSun" w:cs="Angsana New" w:hint="eastAsia"/>
          <w:snapToGrid w:val="0"/>
          <w:kern w:val="22"/>
          <w:sz w:val="20"/>
          <w:lang w:eastAsia="zh-CN"/>
        </w:rPr>
        <w:t>响应</w:t>
      </w:r>
      <w:r w:rsidRPr="00D8234D">
        <w:rPr>
          <w:rFonts w:ascii="SimSun" w:eastAsia="SimSun" w:hAnsi="SimSun" w:cs="Angsana New"/>
          <w:snapToGrid w:val="0"/>
          <w:kern w:val="22"/>
          <w:sz w:val="20"/>
          <w:lang w:eastAsia="zh-CN"/>
        </w:rPr>
        <w:t>需要加强公司报告框架、标准和相关要求之间</w:t>
      </w:r>
      <w:r w:rsidRPr="00D8234D">
        <w:rPr>
          <w:rFonts w:ascii="SimSun" w:eastAsia="SimSun" w:hAnsi="SimSun" w:cs="Angsana New" w:hint="eastAsia"/>
          <w:snapToGrid w:val="0"/>
          <w:kern w:val="22"/>
          <w:sz w:val="20"/>
          <w:lang w:eastAsia="zh-CN"/>
        </w:rPr>
        <w:t>的</w:t>
      </w:r>
      <w:r w:rsidRPr="00D8234D">
        <w:rPr>
          <w:rFonts w:ascii="SimSun" w:eastAsia="SimSun" w:hAnsi="SimSun" w:cs="Angsana New"/>
          <w:snapToGrid w:val="0"/>
          <w:kern w:val="22"/>
          <w:sz w:val="20"/>
          <w:lang w:eastAsia="zh-CN"/>
        </w:rPr>
        <w:t>协调统一和兼容性的</w:t>
      </w:r>
      <w:r w:rsidRPr="00D8234D">
        <w:rPr>
          <w:rFonts w:ascii="SimSun" w:eastAsia="SimSun" w:hAnsi="SimSun" w:cs="Angsana New" w:hint="eastAsia"/>
          <w:snapToGrid w:val="0"/>
          <w:kern w:val="22"/>
          <w:sz w:val="20"/>
          <w:lang w:eastAsia="zh-CN"/>
        </w:rPr>
        <w:t>这些</w:t>
      </w:r>
      <w:r w:rsidRPr="00D8234D">
        <w:rPr>
          <w:rFonts w:ascii="SimSun" w:eastAsia="SimSun" w:hAnsi="SimSun" w:cs="Angsana New"/>
          <w:snapToGrid w:val="0"/>
          <w:kern w:val="22"/>
          <w:sz w:val="20"/>
          <w:lang w:eastAsia="zh-CN"/>
        </w:rPr>
        <w:t>市场要求。</w:t>
      </w:r>
    </w:p>
  </w:footnote>
  <w:footnote w:id="18">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eastAsia="SimSun" w:hint="eastAsia"/>
          <w:snapToGrid w:val="0"/>
          <w:kern w:val="18"/>
          <w:sz w:val="20"/>
          <w:szCs w:val="18"/>
          <w:lang w:eastAsia="zh-CN"/>
        </w:rPr>
        <w:t>大会</w:t>
      </w:r>
      <w:r>
        <w:rPr>
          <w:rFonts w:eastAsia="SimSun"/>
          <w:snapToGrid w:val="0"/>
          <w:kern w:val="18"/>
          <w:sz w:val="20"/>
          <w:szCs w:val="18"/>
          <w:lang w:eastAsia="zh-CN"/>
        </w:rPr>
        <w:t>第</w:t>
      </w:r>
      <w:hyperlink r:id="rId14" w:history="1">
        <w:r w:rsidRPr="00B335B5">
          <w:rPr>
            <w:rStyle w:val="Hyperlink"/>
            <w:snapToGrid w:val="0"/>
            <w:kern w:val="18"/>
            <w:sz w:val="20"/>
            <w:szCs w:val="18"/>
            <w:lang w:eastAsia="zh-CN"/>
          </w:rPr>
          <w:t>70/1</w:t>
        </w:r>
      </w:hyperlink>
      <w:r>
        <w:rPr>
          <w:rFonts w:eastAsia="SimSun" w:hint="eastAsia"/>
          <w:snapToGrid w:val="0"/>
          <w:kern w:val="18"/>
          <w:sz w:val="20"/>
          <w:szCs w:val="18"/>
          <w:lang w:eastAsia="zh-CN"/>
        </w:rPr>
        <w:t>号决议</w:t>
      </w:r>
      <w:r>
        <w:rPr>
          <w:rFonts w:eastAsia="SimSun"/>
          <w:snapToGrid w:val="0"/>
          <w:kern w:val="18"/>
          <w:sz w:val="20"/>
          <w:szCs w:val="18"/>
          <w:lang w:eastAsia="zh-CN"/>
        </w:rPr>
        <w:t>，附件。</w:t>
      </w:r>
    </w:p>
  </w:footnote>
  <w:footnote w:id="19">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snapToGrid w:val="0"/>
          <w:kern w:val="18"/>
          <w:sz w:val="20"/>
          <w:szCs w:val="18"/>
          <w:lang w:eastAsia="zh-CN"/>
        </w:rPr>
        <w:t xml:space="preserve"> </w:t>
      </w:r>
      <w:r>
        <w:rPr>
          <w:snapToGrid w:val="0"/>
          <w:kern w:val="18"/>
          <w:sz w:val="20"/>
          <w:szCs w:val="18"/>
          <w:lang w:eastAsia="zh-CN"/>
        </w:rPr>
        <w:tab/>
      </w:r>
      <w:hyperlink r:id="rId15" w:history="1">
        <w:r w:rsidRPr="00B335B5">
          <w:rPr>
            <w:rStyle w:val="Hyperlink"/>
            <w:rFonts w:eastAsia="Arial Unicode MS"/>
            <w:snapToGrid w:val="0"/>
            <w:kern w:val="18"/>
            <w:sz w:val="20"/>
            <w:szCs w:val="18"/>
            <w:lang w:eastAsia="zh-CN"/>
          </w:rPr>
          <w:t>https://home.kpmg.com/content/dam/kpmg/campaigns/csr/pdf/CSR_Reporting_2017.pdf</w:t>
        </w:r>
      </w:hyperlink>
      <w:r w:rsidRPr="00B335B5">
        <w:rPr>
          <w:snapToGrid w:val="0"/>
          <w:kern w:val="18"/>
          <w:sz w:val="20"/>
          <w:szCs w:val="18"/>
          <w:lang w:eastAsia="zh-CN"/>
        </w:rPr>
        <w:t xml:space="preserve"> </w:t>
      </w:r>
      <w:r>
        <w:rPr>
          <w:rFonts w:eastAsia="SimSun"/>
          <w:snapToGrid w:val="0"/>
          <w:kern w:val="18"/>
          <w:sz w:val="20"/>
          <w:szCs w:val="18"/>
          <w:lang w:eastAsia="zh-CN" w:bidi="th-TH"/>
        </w:rPr>
        <w:t>。</w:t>
      </w:r>
    </w:p>
  </w:footnote>
  <w:footnote w:id="20">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r>
        <w:rPr>
          <w:snapToGrid w:val="0"/>
          <w:kern w:val="18"/>
          <w:sz w:val="20"/>
          <w:szCs w:val="18"/>
        </w:rPr>
        <w:tab/>
      </w:r>
      <w:hyperlink r:id="rId16" w:history="1">
        <w:r w:rsidRPr="00B335B5">
          <w:rPr>
            <w:rStyle w:val="Hyperlink"/>
            <w:rFonts w:eastAsia="Arial Unicode MS"/>
            <w:snapToGrid w:val="0"/>
            <w:kern w:val="18"/>
            <w:sz w:val="20"/>
            <w:szCs w:val="18"/>
          </w:rPr>
          <w:t>https://www.pwc.nl/nl/assets/documents/the-sustainable-development-goals.pdf</w:t>
        </w:r>
      </w:hyperlink>
      <w:r w:rsidRPr="00B335B5">
        <w:rPr>
          <w:snapToGrid w:val="0"/>
          <w:kern w:val="18"/>
          <w:sz w:val="20"/>
          <w:szCs w:val="18"/>
        </w:rPr>
        <w:t xml:space="preserve"> </w:t>
      </w:r>
      <w:r>
        <w:rPr>
          <w:rFonts w:eastAsia="SimSun"/>
          <w:snapToGrid w:val="0"/>
          <w:kern w:val="18"/>
          <w:sz w:val="20"/>
          <w:szCs w:val="18"/>
          <w:lang w:eastAsia="zh-CN" w:bidi="th-TH"/>
        </w:rPr>
        <w:t>。</w:t>
      </w:r>
    </w:p>
  </w:footnote>
  <w:footnote w:id="21">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w:t>
      </w:r>
      <w:r>
        <w:rPr>
          <w:snapToGrid w:val="0"/>
          <w:kern w:val="18"/>
          <w:sz w:val="20"/>
          <w:szCs w:val="18"/>
        </w:rPr>
        <w:tab/>
      </w:r>
      <w:hyperlink r:id="rId17" w:history="1">
        <w:r w:rsidRPr="00B335B5">
          <w:rPr>
            <w:rStyle w:val="Hyperlink"/>
            <w:rFonts w:eastAsia="Arial Unicode MS"/>
            <w:snapToGrid w:val="0"/>
            <w:kern w:val="18"/>
            <w:sz w:val="20"/>
            <w:szCs w:val="18"/>
          </w:rPr>
          <w:t>https://www.globalreporting.org/resourcelibrary/GRI_UNGC_Business-Reporting-on-SDGs_Analysis-of-Goals-and-Targets.pdf</w:t>
        </w:r>
      </w:hyperlink>
      <w:r>
        <w:rPr>
          <w:rFonts w:eastAsia="SimSun"/>
          <w:snapToGrid w:val="0"/>
          <w:kern w:val="18"/>
          <w:sz w:val="20"/>
          <w:szCs w:val="18"/>
          <w:lang w:eastAsia="zh-CN" w:bidi="th-TH"/>
        </w:rPr>
        <w:t>。</w:t>
      </w:r>
    </w:p>
  </w:footnote>
  <w:footnote w:id="22">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r>
        <w:rPr>
          <w:snapToGrid w:val="0"/>
          <w:kern w:val="18"/>
          <w:sz w:val="20"/>
          <w:szCs w:val="18"/>
        </w:rPr>
        <w:tab/>
      </w:r>
      <w:hyperlink r:id="rId18" w:history="1">
        <w:r w:rsidRPr="00B335B5">
          <w:rPr>
            <w:rStyle w:val="Hyperlink"/>
            <w:rFonts w:eastAsia="Arial Unicode MS"/>
            <w:snapToGrid w:val="0"/>
            <w:kern w:val="18"/>
            <w:sz w:val="20"/>
            <w:szCs w:val="18"/>
          </w:rPr>
          <w:t>http://integratedreporting.org/resource/sdgs-integrated-thinking-and-the-integrated-report/</w:t>
        </w:r>
      </w:hyperlink>
      <w:r w:rsidRPr="00B335B5">
        <w:rPr>
          <w:snapToGrid w:val="0"/>
          <w:kern w:val="18"/>
          <w:sz w:val="20"/>
          <w:szCs w:val="18"/>
        </w:rPr>
        <w:t xml:space="preserve"> </w:t>
      </w:r>
      <w:r>
        <w:rPr>
          <w:rFonts w:eastAsia="SimSun"/>
          <w:snapToGrid w:val="0"/>
          <w:kern w:val="18"/>
          <w:sz w:val="20"/>
          <w:szCs w:val="18"/>
          <w:lang w:eastAsia="zh-CN" w:bidi="th-TH"/>
        </w:rPr>
        <w:t>。</w:t>
      </w:r>
    </w:p>
  </w:footnote>
  <w:footnote w:id="23">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w:t>
      </w:r>
      <w:r>
        <w:rPr>
          <w:snapToGrid w:val="0"/>
          <w:kern w:val="18"/>
          <w:sz w:val="20"/>
          <w:szCs w:val="18"/>
        </w:rPr>
        <w:tab/>
      </w:r>
      <w:hyperlink r:id="rId19" w:history="1">
        <w:r w:rsidRPr="00B335B5">
          <w:rPr>
            <w:rStyle w:val="Hyperlink"/>
            <w:rFonts w:eastAsia="Arial Unicode MS"/>
            <w:snapToGrid w:val="0"/>
            <w:kern w:val="18"/>
            <w:sz w:val="20"/>
            <w:szCs w:val="18"/>
          </w:rPr>
          <w:t>https://www.cisl.cam.ac.uk/publications/working-papers-folder/healthy-ecosystem-metric-framework</w:t>
        </w:r>
      </w:hyperlink>
      <w:r>
        <w:rPr>
          <w:rFonts w:eastAsia="SimSun"/>
          <w:snapToGrid w:val="0"/>
          <w:kern w:val="18"/>
          <w:sz w:val="20"/>
          <w:szCs w:val="18"/>
          <w:lang w:eastAsia="zh-CN" w:bidi="th-TH"/>
        </w:rPr>
        <w:t>。</w:t>
      </w:r>
    </w:p>
  </w:footnote>
  <w:footnote w:id="24">
    <w:p w:rsidR="00A272F6" w:rsidRPr="00B335B5" w:rsidRDefault="00A272F6" w:rsidP="009A664D">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rStyle w:val="FootnoteReference"/>
          <w:sz w:val="24"/>
        </w:rPr>
        <w:t> </w:t>
      </w:r>
      <w:r>
        <w:rPr>
          <w:snapToGrid w:val="0"/>
          <w:kern w:val="18"/>
          <w:sz w:val="20"/>
          <w:szCs w:val="18"/>
        </w:rPr>
        <w:tab/>
      </w:r>
      <w:hyperlink r:id="rId20" w:history="1">
        <w:r w:rsidRPr="00B335B5">
          <w:rPr>
            <w:rStyle w:val="Hyperlink"/>
            <w:rFonts w:eastAsia="Arial Unicode MS"/>
            <w:snapToGrid w:val="0"/>
            <w:kern w:val="18"/>
            <w:sz w:val="20"/>
            <w:szCs w:val="18"/>
          </w:rPr>
          <w:t>http://www.mission-economie-biodiversite.com/wp-content/uploads/2017/11/N11-TRAVAUX-DU-CLUB-B4B-INDICATEUR-GBS-UK-BD.pdf</w:t>
        </w:r>
      </w:hyperlink>
      <w:r>
        <w:rPr>
          <w:rFonts w:eastAsia="SimSun"/>
          <w:snapToGrid w:val="0"/>
          <w:kern w:val="18"/>
          <w:sz w:val="20"/>
          <w:szCs w:val="18"/>
          <w:lang w:eastAsia="zh-CN" w:bidi="th-TH"/>
        </w:rPr>
        <w:t>。</w:t>
      </w:r>
    </w:p>
  </w:footnote>
  <w:footnote w:id="25">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r>
        <w:rPr>
          <w:snapToGrid w:val="0"/>
          <w:kern w:val="18"/>
          <w:sz w:val="20"/>
          <w:szCs w:val="18"/>
        </w:rPr>
        <w:tab/>
      </w:r>
      <w:hyperlink r:id="rId21" w:history="1">
        <w:r w:rsidRPr="00B335B5">
          <w:rPr>
            <w:rStyle w:val="Hyperlink"/>
            <w:rFonts w:eastAsia="Arial Unicode MS"/>
            <w:snapToGrid w:val="0"/>
            <w:kern w:val="18"/>
            <w:sz w:val="20"/>
            <w:szCs w:val="18"/>
          </w:rPr>
          <w:t>http://institutolife.org/en/</w:t>
        </w:r>
      </w:hyperlink>
      <w:r>
        <w:rPr>
          <w:rFonts w:eastAsia="SimSun"/>
          <w:snapToGrid w:val="0"/>
          <w:kern w:val="18"/>
          <w:sz w:val="20"/>
          <w:szCs w:val="18"/>
          <w:lang w:eastAsia="zh-CN" w:bidi="th-TH"/>
        </w:rPr>
        <w:t>。</w:t>
      </w:r>
    </w:p>
  </w:footnote>
  <w:footnote w:id="26">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rStyle w:val="FootnoteReference"/>
          <w:sz w:val="24"/>
        </w:rPr>
        <w:t xml:space="preserve"> </w:t>
      </w:r>
      <w:r>
        <w:rPr>
          <w:snapToGrid w:val="0"/>
          <w:kern w:val="18"/>
          <w:sz w:val="20"/>
          <w:szCs w:val="18"/>
        </w:rPr>
        <w:tab/>
      </w:r>
      <w:hyperlink r:id="rId22" w:history="1">
        <w:r w:rsidRPr="00B335B5">
          <w:rPr>
            <w:rStyle w:val="Hyperlink"/>
            <w:rFonts w:eastAsia="Arial Unicode MS"/>
            <w:snapToGrid w:val="0"/>
            <w:kern w:val="18"/>
            <w:sz w:val="20"/>
            <w:szCs w:val="18"/>
          </w:rPr>
          <w:t>http://www.ipieca.org/resources/good-practice/biodiversity-and-ecosystem-services-fundamentals/</w:t>
        </w:r>
      </w:hyperlink>
      <w:r>
        <w:rPr>
          <w:rFonts w:eastAsia="SimSun"/>
          <w:snapToGrid w:val="0"/>
          <w:kern w:val="18"/>
          <w:sz w:val="20"/>
          <w:szCs w:val="18"/>
          <w:lang w:eastAsia="zh-CN" w:bidi="th-TH"/>
        </w:rPr>
        <w:t>。</w:t>
      </w:r>
    </w:p>
  </w:footnote>
  <w:footnote w:id="27">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rStyle w:val="FootnoteReference"/>
          <w:sz w:val="24"/>
        </w:rPr>
        <w:t xml:space="preserve"> </w:t>
      </w:r>
      <w:r>
        <w:rPr>
          <w:snapToGrid w:val="0"/>
          <w:kern w:val="18"/>
          <w:sz w:val="20"/>
          <w:szCs w:val="18"/>
        </w:rPr>
        <w:tab/>
      </w:r>
      <w:hyperlink r:id="rId23" w:history="1">
        <w:r w:rsidRPr="00B335B5">
          <w:rPr>
            <w:rStyle w:val="Hyperlink"/>
            <w:rFonts w:eastAsia="Arial Unicode MS"/>
            <w:snapToGrid w:val="0"/>
            <w:kern w:val="18"/>
            <w:sz w:val="20"/>
            <w:szCs w:val="18"/>
          </w:rPr>
          <w:t>http://ec.europa.eu/environment/biodiversity/business/workstreams/natural-capital-accounting/index_en.htm</w:t>
        </w:r>
      </w:hyperlink>
      <w:r>
        <w:rPr>
          <w:rFonts w:eastAsia="SimSun"/>
          <w:snapToGrid w:val="0"/>
          <w:kern w:val="18"/>
          <w:sz w:val="20"/>
          <w:szCs w:val="18"/>
          <w:lang w:eastAsia="zh-CN" w:bidi="th-TH"/>
        </w:rPr>
        <w:t>。</w:t>
      </w:r>
    </w:p>
  </w:footnote>
  <w:footnote w:id="28">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r>
        <w:rPr>
          <w:snapToGrid w:val="0"/>
          <w:kern w:val="18"/>
          <w:sz w:val="20"/>
          <w:szCs w:val="18"/>
        </w:rPr>
        <w:tab/>
      </w:r>
      <w:hyperlink r:id="rId24" w:history="1">
        <w:r w:rsidRPr="00B335B5">
          <w:rPr>
            <w:rStyle w:val="Hyperlink"/>
            <w:rFonts w:eastAsia="Arial Unicode MS"/>
            <w:snapToGrid w:val="0"/>
            <w:kern w:val="18"/>
            <w:sz w:val="20"/>
            <w:szCs w:val="18"/>
          </w:rPr>
          <w:t>https://unstats.un.org/unsd/envaccounting/seea.asp</w:t>
        </w:r>
      </w:hyperlink>
      <w:r>
        <w:rPr>
          <w:rFonts w:eastAsia="SimSun"/>
          <w:snapToGrid w:val="0"/>
          <w:kern w:val="18"/>
          <w:sz w:val="20"/>
          <w:szCs w:val="18"/>
          <w:lang w:eastAsia="zh-CN" w:bidi="th-TH"/>
        </w:rPr>
        <w:t>。</w:t>
      </w:r>
    </w:p>
  </w:footnote>
  <w:footnote w:id="29">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rPr>
        <w:t xml:space="preserve"> </w:t>
      </w:r>
      <w:r>
        <w:rPr>
          <w:snapToGrid w:val="0"/>
          <w:kern w:val="18"/>
          <w:sz w:val="20"/>
          <w:szCs w:val="18"/>
        </w:rPr>
        <w:tab/>
      </w:r>
      <w:proofErr w:type="spellStart"/>
      <w:r>
        <w:rPr>
          <w:rFonts w:ascii="SimSun" w:eastAsia="SimSun" w:hAnsi="SimSun" w:cs="SimSun" w:hint="eastAsia"/>
          <w:snapToGrid w:val="0"/>
          <w:kern w:val="18"/>
          <w:sz w:val="20"/>
          <w:szCs w:val="18"/>
        </w:rPr>
        <w:t>参见</w:t>
      </w:r>
      <w:proofErr w:type="spellEnd"/>
      <w:r>
        <w:rPr>
          <w:rFonts w:ascii="SimSun" w:eastAsia="SimSun" w:hAnsi="SimSun" w:cs="SimSun" w:hint="eastAsia"/>
          <w:snapToGrid w:val="0"/>
          <w:kern w:val="18"/>
          <w:sz w:val="20"/>
          <w:szCs w:val="18"/>
          <w:lang w:eastAsia="zh-CN"/>
        </w:rPr>
        <w:t>《</w:t>
      </w:r>
      <w:r>
        <w:rPr>
          <w:rFonts w:ascii="SimSun" w:eastAsia="SimSun" w:hAnsi="SimSun" w:cs="SimSun"/>
          <w:snapToGrid w:val="0"/>
          <w:kern w:val="18"/>
          <w:sz w:val="20"/>
          <w:szCs w:val="18"/>
          <w:lang w:eastAsia="zh-CN"/>
        </w:rPr>
        <w:t>生物多样性公约</w:t>
      </w:r>
      <w:r>
        <w:rPr>
          <w:rFonts w:ascii="SimSun" w:eastAsia="SimSun" w:hAnsi="SimSun" w:cs="SimSun" w:hint="eastAsia"/>
          <w:snapToGrid w:val="0"/>
          <w:kern w:val="18"/>
          <w:sz w:val="20"/>
          <w:szCs w:val="18"/>
          <w:lang w:eastAsia="zh-CN"/>
        </w:rPr>
        <w:t>》</w:t>
      </w:r>
      <w:r>
        <w:rPr>
          <w:rFonts w:ascii="SimSun" w:eastAsia="SimSun" w:hAnsi="SimSun" w:cs="SimSun"/>
          <w:snapToGrid w:val="0"/>
          <w:kern w:val="18"/>
          <w:sz w:val="20"/>
          <w:szCs w:val="18"/>
          <w:lang w:eastAsia="zh-CN"/>
        </w:rPr>
        <w:t>第</w:t>
      </w:r>
      <w:r>
        <w:rPr>
          <w:rFonts w:ascii="SimSun" w:eastAsia="SimSun" w:hAnsi="SimSun" w:cs="SimSun" w:hint="eastAsia"/>
          <w:snapToGrid w:val="0"/>
          <w:kern w:val="18"/>
          <w:sz w:val="20"/>
          <w:szCs w:val="18"/>
          <w:lang w:eastAsia="zh-CN"/>
        </w:rPr>
        <w:t>77号</w:t>
      </w:r>
      <w:r>
        <w:rPr>
          <w:rFonts w:ascii="SimSun" w:eastAsia="SimSun" w:hAnsi="SimSun" w:cs="SimSun"/>
          <w:snapToGrid w:val="0"/>
          <w:kern w:val="18"/>
          <w:sz w:val="20"/>
          <w:szCs w:val="18"/>
          <w:lang w:eastAsia="zh-CN"/>
        </w:rPr>
        <w:t>技术系列，</w:t>
      </w:r>
      <w:r>
        <w:rPr>
          <w:rFonts w:ascii="SimSun" w:eastAsia="SimSun" w:hAnsi="SimSun" w:cs="SimSun" w:hint="eastAsia"/>
          <w:snapToGrid w:val="0"/>
          <w:kern w:val="18"/>
          <w:sz w:val="20"/>
          <w:szCs w:val="18"/>
          <w:lang w:eastAsia="zh-CN"/>
        </w:rPr>
        <w:t>初期</w:t>
      </w:r>
      <w:r>
        <w:rPr>
          <w:rFonts w:ascii="SimSun" w:eastAsia="SimSun" w:hAnsi="SimSun" w:cs="SimSun"/>
          <w:snapToGrid w:val="0"/>
          <w:kern w:val="18"/>
          <w:sz w:val="20"/>
          <w:szCs w:val="18"/>
          <w:lang w:eastAsia="zh-CN"/>
        </w:rPr>
        <w:t>成果以及最近的</w:t>
      </w:r>
      <w:r>
        <w:rPr>
          <w:rFonts w:ascii="SimSun" w:eastAsia="SimSun" w:hAnsi="SimSun" w:cs="SimSun" w:hint="eastAsia"/>
          <w:snapToGrid w:val="0"/>
          <w:kern w:val="18"/>
          <w:sz w:val="20"/>
          <w:szCs w:val="18"/>
          <w:lang w:eastAsia="zh-CN"/>
        </w:rPr>
        <w:t>现有</w:t>
      </w:r>
      <w:r>
        <w:rPr>
          <w:rFonts w:ascii="SimSun" w:eastAsia="SimSun" w:hAnsi="SimSun" w:cs="SimSun"/>
          <w:snapToGrid w:val="0"/>
          <w:kern w:val="18"/>
          <w:sz w:val="20"/>
          <w:szCs w:val="18"/>
          <w:lang w:eastAsia="zh-CN"/>
        </w:rPr>
        <w:t>技术</w:t>
      </w:r>
      <w:r>
        <w:rPr>
          <w:rFonts w:ascii="SimSun" w:eastAsia="SimSun" w:hAnsi="SimSun" w:cs="SimSun" w:hint="eastAsia"/>
          <w:snapToGrid w:val="0"/>
          <w:kern w:val="18"/>
          <w:sz w:val="20"/>
          <w:szCs w:val="18"/>
          <w:lang w:eastAsia="zh-CN"/>
        </w:rPr>
        <w:t>性</w:t>
      </w:r>
      <w:r>
        <w:rPr>
          <w:rFonts w:ascii="SimSun" w:eastAsia="SimSun" w:hAnsi="SimSun" w:cs="SimSun"/>
          <w:snapToGrid w:val="0"/>
          <w:kern w:val="18"/>
          <w:sz w:val="20"/>
          <w:szCs w:val="18"/>
          <w:lang w:eastAsia="zh-CN"/>
        </w:rPr>
        <w:t>建议</w:t>
      </w:r>
      <w:r>
        <w:rPr>
          <w:rFonts w:eastAsia="SimSun" w:hint="eastAsia"/>
          <w:snapToGrid w:val="0"/>
          <w:kern w:val="18"/>
          <w:sz w:val="20"/>
          <w:szCs w:val="18"/>
          <w:lang w:eastAsia="zh-CN"/>
        </w:rPr>
        <w:t>可查阅：</w:t>
      </w:r>
      <w:hyperlink r:id="rId25" w:history="1">
        <w:r w:rsidRPr="00B335B5">
          <w:rPr>
            <w:rStyle w:val="Hyperlink"/>
            <w:rFonts w:eastAsia="Arial Unicode MS"/>
            <w:snapToGrid w:val="0"/>
            <w:kern w:val="18"/>
            <w:sz w:val="20"/>
            <w:szCs w:val="18"/>
          </w:rPr>
          <w:t>https://unstats.un.org/unsd/envaccounting/eea_project/default.asp</w:t>
        </w:r>
      </w:hyperlink>
      <w:r>
        <w:rPr>
          <w:rFonts w:eastAsia="SimSun" w:hint="eastAsia"/>
          <w:snapToGrid w:val="0"/>
          <w:kern w:val="18"/>
          <w:sz w:val="20"/>
          <w:szCs w:val="18"/>
          <w:lang w:eastAsia="zh-CN"/>
        </w:rPr>
        <w:t>。还</w:t>
      </w:r>
      <w:r>
        <w:rPr>
          <w:rFonts w:eastAsia="SimSun"/>
          <w:snapToGrid w:val="0"/>
          <w:kern w:val="18"/>
          <w:sz w:val="20"/>
          <w:szCs w:val="18"/>
          <w:lang w:eastAsia="zh-CN"/>
        </w:rPr>
        <w:t>可</w:t>
      </w:r>
      <w:r>
        <w:rPr>
          <w:rFonts w:ascii="SimSun" w:eastAsia="SimSun" w:hAnsi="SimSun" w:cs="SimSun" w:hint="eastAsia"/>
          <w:snapToGrid w:val="0"/>
          <w:kern w:val="18"/>
          <w:sz w:val="20"/>
          <w:szCs w:val="18"/>
          <w:lang w:eastAsia="zh-CN"/>
        </w:rPr>
        <w:t>参见世界银行</w:t>
      </w:r>
      <w:r>
        <w:rPr>
          <w:rFonts w:ascii="SimSun" w:eastAsia="SimSun" w:hAnsi="SimSun" w:cs="SimSun"/>
          <w:snapToGrid w:val="0"/>
          <w:kern w:val="18"/>
          <w:sz w:val="20"/>
          <w:szCs w:val="18"/>
          <w:lang w:eastAsia="zh-CN"/>
        </w:rPr>
        <w:t>牵头的</w:t>
      </w:r>
      <w:r>
        <w:rPr>
          <w:rFonts w:ascii="SimSun" w:eastAsia="SimSun" w:hAnsi="SimSun" w:cs="SimSun" w:hint="eastAsia"/>
          <w:snapToGrid w:val="0"/>
          <w:kern w:val="18"/>
          <w:sz w:val="20"/>
          <w:szCs w:val="18"/>
          <w:lang w:eastAsia="zh-CN"/>
        </w:rPr>
        <w:t>绿波</w:t>
      </w:r>
      <w:r>
        <w:rPr>
          <w:rFonts w:ascii="SimSun" w:eastAsia="SimSun" w:hAnsi="SimSun" w:cs="SimSun"/>
          <w:snapToGrid w:val="0"/>
          <w:kern w:val="18"/>
          <w:sz w:val="20"/>
          <w:szCs w:val="18"/>
          <w:lang w:eastAsia="zh-CN"/>
        </w:rPr>
        <w:t>倡议：</w:t>
      </w:r>
      <w:r w:rsidRPr="00B335B5">
        <w:rPr>
          <w:snapToGrid w:val="0"/>
          <w:kern w:val="18"/>
          <w:sz w:val="20"/>
          <w:szCs w:val="18"/>
          <w:lang w:eastAsia="zh-CN"/>
        </w:rPr>
        <w:t xml:space="preserve"> </w:t>
      </w:r>
      <w:r w:rsidR="006665D6">
        <w:fldChar w:fldCharType="begin"/>
      </w:r>
      <w:r w:rsidR="006665D6">
        <w:rPr>
          <w:lang w:eastAsia="zh-CN"/>
        </w:rPr>
        <w:instrText xml:space="preserve"> HYPERLINK "https://www.wavespartnership.org" </w:instrText>
      </w:r>
      <w:r w:rsidR="006665D6">
        <w:fldChar w:fldCharType="separate"/>
      </w:r>
      <w:r w:rsidRPr="00B335B5">
        <w:rPr>
          <w:rStyle w:val="Hyperlink"/>
          <w:rFonts w:eastAsia="Arial Unicode MS"/>
          <w:snapToGrid w:val="0"/>
          <w:kern w:val="18"/>
          <w:sz w:val="20"/>
          <w:szCs w:val="18"/>
          <w:lang w:eastAsia="zh-CN"/>
        </w:rPr>
        <w:t>https://www.wavespartnership.org</w:t>
      </w:r>
      <w:r w:rsidR="006665D6">
        <w:rPr>
          <w:rStyle w:val="Hyperlink"/>
          <w:rFonts w:eastAsia="Arial Unicode MS"/>
          <w:snapToGrid w:val="0"/>
          <w:kern w:val="18"/>
          <w:sz w:val="20"/>
          <w:szCs w:val="18"/>
          <w:lang w:eastAsia="zh-CN"/>
        </w:rPr>
        <w:fldChar w:fldCharType="end"/>
      </w:r>
      <w:r>
        <w:rPr>
          <w:rFonts w:eastAsia="SimSun"/>
          <w:snapToGrid w:val="0"/>
          <w:kern w:val="18"/>
          <w:sz w:val="20"/>
          <w:szCs w:val="18"/>
          <w:lang w:eastAsia="zh-CN" w:bidi="th-TH"/>
        </w:rPr>
        <w:t>。</w:t>
      </w:r>
    </w:p>
  </w:footnote>
  <w:footnote w:id="30">
    <w:p w:rsidR="00A272F6" w:rsidRPr="00B335B5" w:rsidRDefault="00A272F6" w:rsidP="004B221A">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ascii="SimSun" w:eastAsia="SimSun" w:hAnsi="SimSun" w:cs="SimSun" w:hint="eastAsia"/>
          <w:snapToGrid w:val="0"/>
          <w:kern w:val="18"/>
          <w:sz w:val="20"/>
          <w:szCs w:val="18"/>
          <w:lang w:eastAsia="zh-CN"/>
        </w:rPr>
        <w:t>参见</w:t>
      </w:r>
      <w:r w:rsidRPr="00B335B5">
        <w:rPr>
          <w:snapToGrid w:val="0"/>
          <w:kern w:val="18"/>
          <w:sz w:val="20"/>
          <w:szCs w:val="18"/>
          <w:lang w:eastAsia="zh-CN"/>
        </w:rPr>
        <w:t xml:space="preserve"> </w:t>
      </w:r>
      <w:r w:rsidR="006665D6">
        <w:fldChar w:fldCharType="begin"/>
      </w:r>
      <w:r w:rsidR="006665D6">
        <w:rPr>
          <w:lang w:eastAsia="zh-CN"/>
        </w:rPr>
        <w:instrText xml:space="preserve"> HYPERLINK "https://unstats.un.org/unsd/envaccounting/eu_project/default.asp" </w:instrText>
      </w:r>
      <w:r w:rsidR="006665D6">
        <w:fldChar w:fldCharType="separate"/>
      </w:r>
      <w:r w:rsidRPr="00B335B5">
        <w:rPr>
          <w:rStyle w:val="Hyperlink"/>
          <w:rFonts w:eastAsia="Arial Unicode MS"/>
          <w:snapToGrid w:val="0"/>
          <w:kern w:val="18"/>
          <w:sz w:val="20"/>
          <w:szCs w:val="18"/>
          <w:lang w:eastAsia="zh-CN"/>
        </w:rPr>
        <w:t>https://unstats.un.org/unsd/envaccounting/eu_project/default.asp</w:t>
      </w:r>
      <w:r w:rsidR="006665D6">
        <w:rPr>
          <w:rStyle w:val="Hyperlink"/>
          <w:rFonts w:eastAsia="Arial Unicode MS"/>
          <w:snapToGrid w:val="0"/>
          <w:kern w:val="18"/>
          <w:sz w:val="20"/>
          <w:szCs w:val="18"/>
          <w:lang w:eastAsia="zh-CN"/>
        </w:rPr>
        <w:fldChar w:fldCharType="end"/>
      </w:r>
      <w:r>
        <w:rPr>
          <w:rFonts w:eastAsia="SimSun"/>
          <w:snapToGrid w:val="0"/>
          <w:kern w:val="18"/>
          <w:sz w:val="20"/>
          <w:szCs w:val="18"/>
          <w:lang w:eastAsia="zh-CN" w:bidi="th-TH"/>
        </w:rPr>
        <w:t>。</w:t>
      </w:r>
    </w:p>
  </w:footnote>
  <w:footnote w:id="31">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rStyle w:val="FootnoteReference"/>
          <w:sz w:val="24"/>
        </w:rPr>
        <w:t xml:space="preserve"> </w:t>
      </w:r>
      <w:r>
        <w:rPr>
          <w:snapToGrid w:val="0"/>
          <w:kern w:val="18"/>
          <w:sz w:val="20"/>
          <w:szCs w:val="18"/>
        </w:rPr>
        <w:tab/>
      </w:r>
      <w:hyperlink r:id="rId26" w:history="1">
        <w:r w:rsidRPr="00B335B5">
          <w:rPr>
            <w:rStyle w:val="Hyperlink"/>
            <w:rFonts w:eastAsia="Arial Unicode MS"/>
            <w:snapToGrid w:val="0"/>
            <w:kern w:val="18"/>
            <w:sz w:val="20"/>
            <w:szCs w:val="18"/>
          </w:rPr>
          <w:t>https://www.cbd.int/business/meetings-events/2017/default.shtml</w:t>
        </w:r>
      </w:hyperlink>
      <w:r>
        <w:rPr>
          <w:rFonts w:eastAsia="SimSun"/>
          <w:snapToGrid w:val="0"/>
          <w:kern w:val="18"/>
          <w:sz w:val="20"/>
          <w:szCs w:val="18"/>
          <w:lang w:eastAsia="zh-CN" w:bidi="th-TH"/>
        </w:rPr>
        <w:t>。</w:t>
      </w:r>
    </w:p>
  </w:footnote>
  <w:footnote w:id="32">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rPr>
      </w:pPr>
      <w:r w:rsidRPr="00B335B5">
        <w:rPr>
          <w:rStyle w:val="FootnoteReference"/>
          <w:snapToGrid w:val="0"/>
          <w:kern w:val="18"/>
          <w:sz w:val="24"/>
          <w:szCs w:val="18"/>
        </w:rPr>
        <w:footnoteRef/>
      </w:r>
      <w:r w:rsidRPr="00B335B5">
        <w:rPr>
          <w:snapToGrid w:val="0"/>
          <w:kern w:val="18"/>
          <w:sz w:val="20"/>
          <w:szCs w:val="18"/>
        </w:rPr>
        <w:t xml:space="preserve"> </w:t>
      </w:r>
      <w:hyperlink r:id="rId27" w:history="1">
        <w:r w:rsidRPr="00B335B5">
          <w:rPr>
            <w:rStyle w:val="Hyperlink"/>
            <w:rFonts w:eastAsia="Arial Unicode MS"/>
            <w:snapToGrid w:val="0"/>
            <w:spacing w:val="-12"/>
            <w:kern w:val="18"/>
            <w:sz w:val="20"/>
            <w:szCs w:val="18"/>
          </w:rPr>
          <w:t>https://www.bipindicators.net/system/resources/files/000/002/191/original/Framework_Brochure_UK_0311_LOWRES_%281%29.pdf?1481634262</w:t>
        </w:r>
      </w:hyperlink>
      <w:r>
        <w:rPr>
          <w:rFonts w:eastAsia="SimSun"/>
          <w:snapToGrid w:val="0"/>
          <w:kern w:val="18"/>
          <w:sz w:val="20"/>
          <w:szCs w:val="18"/>
          <w:lang w:eastAsia="zh-CN" w:bidi="th-TH"/>
        </w:rPr>
        <w:t>。</w:t>
      </w:r>
    </w:p>
  </w:footnote>
  <w:footnote w:id="33">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4"/>
          <w:szCs w:val="18"/>
        </w:rPr>
        <w:footnoteRef/>
      </w:r>
      <w:r w:rsidRPr="00B335B5">
        <w:rPr>
          <w:snapToGrid w:val="0"/>
          <w:kern w:val="18"/>
          <w:sz w:val="20"/>
          <w:szCs w:val="18"/>
          <w:lang w:eastAsia="zh-CN"/>
        </w:rPr>
        <w:t xml:space="preserve"> </w:t>
      </w:r>
      <w:r>
        <w:rPr>
          <w:snapToGrid w:val="0"/>
          <w:kern w:val="18"/>
          <w:sz w:val="20"/>
          <w:szCs w:val="18"/>
          <w:lang w:eastAsia="zh-CN"/>
        </w:rPr>
        <w:tab/>
      </w:r>
      <w:r>
        <w:rPr>
          <w:rFonts w:eastAsia="SimSun" w:hint="eastAsia"/>
          <w:snapToGrid w:val="0"/>
          <w:kern w:val="18"/>
          <w:sz w:val="20"/>
          <w:szCs w:val="18"/>
          <w:lang w:eastAsia="zh-CN"/>
        </w:rPr>
        <w:t>即</w:t>
      </w:r>
      <w:r>
        <w:rPr>
          <w:rFonts w:eastAsia="SimSun"/>
          <w:snapToGrid w:val="0"/>
          <w:kern w:val="18"/>
          <w:sz w:val="20"/>
          <w:szCs w:val="18"/>
          <w:lang w:eastAsia="zh-CN"/>
        </w:rPr>
        <w:t>生物多样性及其组成部分的</w:t>
      </w:r>
      <w:r>
        <w:rPr>
          <w:rFonts w:eastAsia="SimSun" w:hint="eastAsia"/>
          <w:snapToGrid w:val="0"/>
          <w:kern w:val="18"/>
          <w:sz w:val="20"/>
          <w:szCs w:val="18"/>
          <w:lang w:eastAsia="zh-CN"/>
        </w:rPr>
        <w:t>内在价值</w:t>
      </w:r>
      <w:r>
        <w:rPr>
          <w:rFonts w:eastAsia="SimSun"/>
          <w:snapToGrid w:val="0"/>
          <w:kern w:val="18"/>
          <w:sz w:val="20"/>
          <w:szCs w:val="18"/>
          <w:lang w:eastAsia="zh-CN"/>
        </w:rPr>
        <w:t>以及</w:t>
      </w:r>
      <w:r>
        <w:rPr>
          <w:rFonts w:eastAsia="SimSun" w:hint="eastAsia"/>
          <w:snapToGrid w:val="0"/>
          <w:kern w:val="18"/>
          <w:sz w:val="20"/>
          <w:szCs w:val="18"/>
          <w:lang w:eastAsia="zh-CN"/>
        </w:rPr>
        <w:t>生态</w:t>
      </w:r>
      <w:r>
        <w:rPr>
          <w:rFonts w:eastAsia="SimSun"/>
          <w:snapToGrid w:val="0"/>
          <w:kern w:val="18"/>
          <w:sz w:val="20"/>
          <w:szCs w:val="18"/>
          <w:lang w:eastAsia="zh-CN"/>
        </w:rPr>
        <w:t>、基因、社会、经济、科学、教育、文化、娱乐和美学价值</w:t>
      </w:r>
      <w:r>
        <w:rPr>
          <w:rFonts w:eastAsia="SimSun"/>
          <w:snapToGrid w:val="0"/>
          <w:kern w:val="18"/>
          <w:sz w:val="20"/>
          <w:szCs w:val="18"/>
          <w:lang w:eastAsia="zh-CN" w:bidi="th-TH"/>
        </w:rPr>
        <w:t>。</w:t>
      </w:r>
    </w:p>
  </w:footnote>
  <w:footnote w:id="34">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eastAsia="SimSun" w:hint="eastAsia"/>
          <w:snapToGrid w:val="0"/>
          <w:kern w:val="18"/>
          <w:sz w:val="20"/>
          <w:szCs w:val="18"/>
          <w:lang w:eastAsia="zh-CN"/>
        </w:rPr>
        <w:t>这</w:t>
      </w:r>
      <w:r>
        <w:rPr>
          <w:rFonts w:eastAsia="SimSun"/>
          <w:snapToGrid w:val="0"/>
          <w:kern w:val="18"/>
          <w:sz w:val="20"/>
          <w:szCs w:val="18"/>
          <w:lang w:eastAsia="zh-CN"/>
        </w:rPr>
        <w:t>由</w:t>
      </w:r>
      <w:r>
        <w:rPr>
          <w:rFonts w:eastAsia="SimSun" w:hint="eastAsia"/>
          <w:snapToGrid w:val="0"/>
          <w:kern w:val="18"/>
          <w:sz w:val="20"/>
          <w:szCs w:val="18"/>
          <w:lang w:eastAsia="zh-CN"/>
        </w:rPr>
        <w:t>环境规划署</w:t>
      </w:r>
      <w:r>
        <w:rPr>
          <w:rFonts w:eastAsia="SimSun"/>
          <w:snapToGrid w:val="0"/>
          <w:kern w:val="18"/>
          <w:sz w:val="20"/>
          <w:szCs w:val="18"/>
          <w:lang w:eastAsia="zh-CN"/>
        </w:rPr>
        <w:t>世界保护</w:t>
      </w:r>
      <w:r>
        <w:rPr>
          <w:rFonts w:eastAsia="SimSun" w:hint="eastAsia"/>
          <w:snapToGrid w:val="0"/>
          <w:kern w:val="18"/>
          <w:sz w:val="20"/>
          <w:szCs w:val="18"/>
          <w:lang w:eastAsia="zh-CN"/>
        </w:rPr>
        <w:t>监测中心</w:t>
      </w:r>
      <w:r>
        <w:rPr>
          <w:rFonts w:eastAsia="SimSun"/>
          <w:snapToGrid w:val="0"/>
          <w:kern w:val="18"/>
          <w:sz w:val="20"/>
          <w:szCs w:val="18"/>
          <w:lang w:eastAsia="zh-CN"/>
        </w:rPr>
        <w:t>、</w:t>
      </w:r>
      <w:r>
        <w:rPr>
          <w:rFonts w:eastAsia="SimSun" w:hint="eastAsia"/>
          <w:snapToGrid w:val="0"/>
          <w:kern w:val="18"/>
          <w:sz w:val="20"/>
          <w:szCs w:val="18"/>
          <w:lang w:eastAsia="zh-CN"/>
        </w:rPr>
        <w:t>保护国际</w:t>
      </w:r>
      <w:r>
        <w:rPr>
          <w:rFonts w:eastAsia="SimSun"/>
          <w:snapToGrid w:val="0"/>
          <w:kern w:val="18"/>
          <w:sz w:val="20"/>
          <w:szCs w:val="18"/>
          <w:lang w:eastAsia="zh-CN"/>
        </w:rPr>
        <w:t>基金会</w:t>
      </w:r>
      <w:r>
        <w:rPr>
          <w:rFonts w:eastAsia="SimSun" w:hint="eastAsia"/>
          <w:snapToGrid w:val="0"/>
          <w:kern w:val="18"/>
          <w:sz w:val="20"/>
          <w:szCs w:val="18"/>
          <w:lang w:eastAsia="zh-CN"/>
        </w:rPr>
        <w:t>、</w:t>
      </w:r>
      <w:r>
        <w:rPr>
          <w:rFonts w:eastAsia="SimSun"/>
          <w:snapToGrid w:val="0"/>
          <w:kern w:val="18"/>
          <w:sz w:val="20"/>
          <w:szCs w:val="18"/>
          <w:lang w:eastAsia="zh-CN"/>
        </w:rPr>
        <w:t>自然保护联盟和</w:t>
      </w:r>
      <w:r w:rsidRPr="00553573">
        <w:rPr>
          <w:rFonts w:ascii="SimSun" w:eastAsia="SimSun" w:hAnsi="SimSun" w:cs="SimSun" w:hint="eastAsia"/>
          <w:sz w:val="20"/>
          <w:lang w:eastAsia="zh-CN"/>
        </w:rPr>
        <w:t>禽鸟生命国际组织</w:t>
      </w:r>
      <w:r>
        <w:rPr>
          <w:rFonts w:eastAsia="SimSun" w:hint="eastAsia"/>
          <w:snapToGrid w:val="0"/>
          <w:kern w:val="18"/>
          <w:sz w:val="20"/>
          <w:szCs w:val="18"/>
          <w:lang w:eastAsia="zh-CN"/>
        </w:rPr>
        <w:t>管理</w:t>
      </w:r>
      <w:r>
        <w:rPr>
          <w:rFonts w:eastAsia="SimSun"/>
          <w:snapToGrid w:val="0"/>
          <w:kern w:val="18"/>
          <w:sz w:val="20"/>
          <w:szCs w:val="18"/>
          <w:lang w:eastAsia="zh-CN"/>
        </w:rPr>
        <w:t>的工具，它</w:t>
      </w:r>
      <w:r>
        <w:rPr>
          <w:rFonts w:eastAsia="SimSun" w:hint="eastAsia"/>
          <w:snapToGrid w:val="0"/>
          <w:kern w:val="18"/>
          <w:sz w:val="20"/>
          <w:szCs w:val="18"/>
          <w:lang w:eastAsia="zh-CN"/>
        </w:rPr>
        <w:t>负责</w:t>
      </w:r>
      <w:r>
        <w:rPr>
          <w:rFonts w:eastAsia="SimSun"/>
          <w:snapToGrid w:val="0"/>
          <w:kern w:val="18"/>
          <w:sz w:val="20"/>
          <w:szCs w:val="18"/>
          <w:lang w:eastAsia="zh-CN"/>
        </w:rPr>
        <w:t>绘制保护区</w:t>
      </w:r>
      <w:r>
        <w:rPr>
          <w:rFonts w:eastAsia="SimSun" w:hint="eastAsia"/>
          <w:snapToGrid w:val="0"/>
          <w:kern w:val="18"/>
          <w:sz w:val="20"/>
          <w:szCs w:val="18"/>
          <w:lang w:eastAsia="zh-CN"/>
        </w:rPr>
        <w:t>位置</w:t>
      </w:r>
      <w:r>
        <w:rPr>
          <w:rFonts w:eastAsia="SimSun"/>
          <w:snapToGrid w:val="0"/>
          <w:kern w:val="18"/>
          <w:sz w:val="20"/>
          <w:szCs w:val="18"/>
          <w:lang w:eastAsia="zh-CN"/>
        </w:rPr>
        <w:t>、</w:t>
      </w:r>
      <w:r>
        <w:rPr>
          <w:rFonts w:eastAsia="SimSun" w:hint="eastAsia"/>
          <w:snapToGrid w:val="0"/>
          <w:kern w:val="18"/>
          <w:sz w:val="20"/>
          <w:szCs w:val="18"/>
          <w:lang w:eastAsia="zh-CN"/>
        </w:rPr>
        <w:t>主要生物多样性</w:t>
      </w:r>
      <w:r>
        <w:rPr>
          <w:rFonts w:eastAsia="SimSun"/>
          <w:snapToGrid w:val="0"/>
          <w:kern w:val="18"/>
          <w:sz w:val="20"/>
          <w:szCs w:val="18"/>
          <w:lang w:eastAsia="zh-CN"/>
        </w:rPr>
        <w:t>地区和</w:t>
      </w:r>
      <w:r>
        <w:rPr>
          <w:rFonts w:eastAsia="SimSun" w:hint="eastAsia"/>
          <w:snapToGrid w:val="0"/>
          <w:kern w:val="18"/>
          <w:sz w:val="20"/>
          <w:szCs w:val="18"/>
          <w:lang w:eastAsia="zh-CN"/>
        </w:rPr>
        <w:t>濒临灭绝</w:t>
      </w:r>
      <w:r>
        <w:rPr>
          <w:rFonts w:eastAsia="SimSun"/>
          <w:snapToGrid w:val="0"/>
          <w:kern w:val="18"/>
          <w:sz w:val="20"/>
          <w:szCs w:val="18"/>
          <w:lang w:eastAsia="zh-CN"/>
        </w:rPr>
        <w:t>物种情况的图表。</w:t>
      </w:r>
      <w:r>
        <w:rPr>
          <w:rFonts w:ascii="SimSun" w:eastAsia="SimSun" w:hAnsi="SimSun" w:cs="SimSun" w:hint="eastAsia"/>
          <w:snapToGrid w:val="0"/>
          <w:kern w:val="18"/>
          <w:sz w:val="20"/>
          <w:szCs w:val="18"/>
          <w:lang w:eastAsia="zh-CN"/>
        </w:rPr>
        <w:t>参见</w:t>
      </w:r>
      <w:r w:rsidRPr="00B335B5">
        <w:rPr>
          <w:snapToGrid w:val="0"/>
          <w:kern w:val="18"/>
          <w:sz w:val="20"/>
          <w:szCs w:val="18"/>
          <w:lang w:eastAsia="zh-CN"/>
        </w:rPr>
        <w:t xml:space="preserve"> </w:t>
      </w:r>
      <w:r w:rsidR="006665D6">
        <w:fldChar w:fldCharType="begin"/>
      </w:r>
      <w:r w:rsidR="006665D6">
        <w:rPr>
          <w:lang w:eastAsia="zh-CN"/>
        </w:rPr>
        <w:instrText xml:space="preserve"> HYPERLINK "https://www.unep-wcmc.org/resources-and-data/ibat" </w:instrText>
      </w:r>
      <w:r w:rsidR="006665D6">
        <w:fldChar w:fldCharType="separate"/>
      </w:r>
      <w:r w:rsidRPr="00B335B5">
        <w:rPr>
          <w:rStyle w:val="Hyperlink"/>
          <w:rFonts w:eastAsia="Arial Unicode MS"/>
          <w:snapToGrid w:val="0"/>
          <w:kern w:val="18"/>
          <w:sz w:val="20"/>
          <w:szCs w:val="18"/>
          <w:lang w:eastAsia="zh-CN"/>
        </w:rPr>
        <w:t>https://www.unep-wcmc.org/resources-and-data/ibat</w:t>
      </w:r>
      <w:r w:rsidR="006665D6">
        <w:rPr>
          <w:rStyle w:val="Hyperlink"/>
          <w:rFonts w:eastAsia="Arial Unicode MS"/>
          <w:snapToGrid w:val="0"/>
          <w:kern w:val="18"/>
          <w:sz w:val="20"/>
          <w:szCs w:val="18"/>
          <w:lang w:eastAsia="zh-CN"/>
        </w:rPr>
        <w:fldChar w:fldCharType="end"/>
      </w:r>
      <w:r>
        <w:rPr>
          <w:rFonts w:eastAsia="SimSun"/>
          <w:snapToGrid w:val="0"/>
          <w:kern w:val="18"/>
          <w:sz w:val="20"/>
          <w:szCs w:val="18"/>
          <w:lang w:eastAsia="zh-CN" w:bidi="th-TH"/>
        </w:rPr>
        <w:t>。</w:t>
      </w:r>
    </w:p>
  </w:footnote>
  <w:footnote w:id="35">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snapToGrid w:val="0"/>
          <w:kern w:val="18"/>
          <w:sz w:val="20"/>
          <w:szCs w:val="18"/>
          <w:lang w:eastAsia="zh-CN"/>
        </w:rPr>
      </w:pPr>
      <w:r w:rsidRPr="00B335B5">
        <w:rPr>
          <w:rStyle w:val="FootnoteReference"/>
          <w:snapToGrid w:val="0"/>
          <w:kern w:val="18"/>
          <w:sz w:val="24"/>
          <w:szCs w:val="18"/>
        </w:rPr>
        <w:footnoteRef/>
      </w:r>
      <w:r w:rsidRPr="00B335B5">
        <w:rPr>
          <w:rStyle w:val="FootnoteReference"/>
          <w:sz w:val="24"/>
          <w:lang w:eastAsia="zh-CN"/>
        </w:rPr>
        <w:t xml:space="preserve"> </w:t>
      </w:r>
      <w:r>
        <w:rPr>
          <w:snapToGrid w:val="0"/>
          <w:kern w:val="18"/>
          <w:sz w:val="20"/>
          <w:szCs w:val="18"/>
          <w:lang w:eastAsia="zh-CN"/>
        </w:rPr>
        <w:tab/>
      </w:r>
      <w:r>
        <w:rPr>
          <w:rFonts w:ascii="SimSun" w:eastAsia="SimSun" w:hAnsi="SimSun" w:cs="SimSun" w:hint="eastAsia"/>
          <w:snapToGrid w:val="0"/>
          <w:kern w:val="18"/>
          <w:sz w:val="20"/>
          <w:szCs w:val="18"/>
          <w:lang w:eastAsia="zh-CN"/>
        </w:rPr>
        <w:t>参见</w:t>
      </w:r>
      <w:r>
        <w:rPr>
          <w:snapToGrid w:val="0"/>
          <w:kern w:val="18"/>
          <w:sz w:val="20"/>
          <w:szCs w:val="18"/>
          <w:lang w:eastAsia="zh-CN"/>
        </w:rPr>
        <w:t xml:space="preserve"> GRI 304</w:t>
      </w:r>
      <w:r>
        <w:rPr>
          <w:rFonts w:eastAsia="SimSun" w:hint="eastAsia"/>
          <w:snapToGrid w:val="0"/>
          <w:kern w:val="18"/>
          <w:sz w:val="20"/>
          <w:szCs w:val="18"/>
          <w:lang w:eastAsia="zh-CN"/>
        </w:rPr>
        <w:t>：</w:t>
      </w:r>
      <w:r>
        <w:rPr>
          <w:rFonts w:eastAsia="SimSun"/>
          <w:snapToGrid w:val="0"/>
          <w:kern w:val="18"/>
          <w:sz w:val="20"/>
          <w:szCs w:val="18"/>
          <w:lang w:eastAsia="zh-CN"/>
        </w:rPr>
        <w:t>生物多样性</w:t>
      </w:r>
      <w:r>
        <w:rPr>
          <w:rFonts w:eastAsia="SimSun" w:hint="eastAsia"/>
          <w:snapToGrid w:val="0"/>
          <w:kern w:val="18"/>
          <w:sz w:val="20"/>
          <w:szCs w:val="18"/>
          <w:lang w:eastAsia="zh-CN"/>
        </w:rPr>
        <w:t>（专题性</w:t>
      </w:r>
      <w:r>
        <w:rPr>
          <w:rFonts w:eastAsia="SimSun"/>
          <w:snapToGrid w:val="0"/>
          <w:kern w:val="18"/>
          <w:sz w:val="20"/>
          <w:szCs w:val="18"/>
          <w:lang w:eastAsia="zh-CN"/>
        </w:rPr>
        <w:t>具体标准</w:t>
      </w:r>
      <w:r w:rsidRPr="00B335B5">
        <w:rPr>
          <w:snapToGrid w:val="0"/>
          <w:kern w:val="18"/>
          <w:sz w:val="20"/>
          <w:szCs w:val="18"/>
          <w:lang w:eastAsia="zh-CN"/>
        </w:rPr>
        <w:t>300</w:t>
      </w:r>
      <w:r>
        <w:rPr>
          <w:rFonts w:eastAsia="SimSun" w:hint="eastAsia"/>
          <w:snapToGrid w:val="0"/>
          <w:kern w:val="18"/>
          <w:sz w:val="20"/>
          <w:szCs w:val="18"/>
          <w:lang w:eastAsia="zh-CN"/>
        </w:rPr>
        <w:t>泄露</w:t>
      </w:r>
      <w:r>
        <w:rPr>
          <w:rFonts w:eastAsia="SimSun"/>
          <w:snapToGrid w:val="0"/>
          <w:kern w:val="18"/>
          <w:sz w:val="20"/>
          <w:szCs w:val="18"/>
          <w:lang w:eastAsia="zh-CN"/>
        </w:rPr>
        <w:t>（环境专题</w:t>
      </w:r>
      <w:r>
        <w:rPr>
          <w:rFonts w:eastAsia="SimSun" w:hint="eastAsia"/>
          <w:snapToGrid w:val="0"/>
          <w:kern w:val="18"/>
          <w:sz w:val="20"/>
          <w:szCs w:val="18"/>
          <w:lang w:eastAsia="zh-CN"/>
        </w:rPr>
        <w:t>）</w:t>
      </w:r>
      <w:r>
        <w:rPr>
          <w:rFonts w:eastAsia="SimSun"/>
          <w:snapToGrid w:val="0"/>
          <w:kern w:val="18"/>
          <w:sz w:val="20"/>
          <w:szCs w:val="18"/>
          <w:lang w:eastAsia="zh-CN"/>
        </w:rPr>
        <w:t>），可查阅：</w:t>
      </w:r>
      <w:r w:rsidRPr="00B335B5">
        <w:rPr>
          <w:snapToGrid w:val="0"/>
          <w:kern w:val="18"/>
          <w:sz w:val="20"/>
          <w:szCs w:val="18"/>
          <w:lang w:eastAsia="zh-CN"/>
        </w:rPr>
        <w:t xml:space="preserve"> </w:t>
      </w:r>
      <w:hyperlink r:id="rId28" w:history="1">
        <w:r w:rsidRPr="00B335B5">
          <w:rPr>
            <w:rStyle w:val="Hyperlink"/>
            <w:rFonts w:eastAsia="Arial Unicode MS"/>
            <w:snapToGrid w:val="0"/>
            <w:kern w:val="18"/>
            <w:sz w:val="20"/>
            <w:szCs w:val="18"/>
            <w:lang w:eastAsia="zh-CN"/>
          </w:rPr>
          <w:t>https://www.globalreporting.org/standards/gri-standards-download-center/gri-304-biodiversity/</w:t>
        </w:r>
      </w:hyperlink>
      <w:r>
        <w:rPr>
          <w:rFonts w:eastAsia="SimSun"/>
          <w:snapToGrid w:val="0"/>
          <w:kern w:val="18"/>
          <w:sz w:val="20"/>
          <w:szCs w:val="18"/>
          <w:lang w:eastAsia="zh-CN" w:bidi="th-TH"/>
        </w:rPr>
        <w:t>。</w:t>
      </w:r>
    </w:p>
  </w:footnote>
  <w:footnote w:id="36">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Pr>
          <w:rFonts w:ascii="SimSun" w:eastAsia="SimSun" w:hAnsi="SimSun" w:cs="SimSun" w:hint="eastAsia"/>
          <w:bCs/>
          <w:iCs/>
          <w:snapToGrid w:val="0"/>
          <w:color w:val="262626"/>
          <w:kern w:val="18"/>
          <w:sz w:val="20"/>
          <w:szCs w:val="18"/>
          <w:shd w:val="clear" w:color="auto" w:fill="FFFFFF"/>
          <w:lang w:eastAsia="zh-CN"/>
        </w:rPr>
        <w:t>爱知战略目标</w:t>
      </w:r>
      <w:r w:rsidRPr="00CE57DB">
        <w:rPr>
          <w:rFonts w:ascii="SimSun" w:eastAsia="SimSun" w:hAnsi="SimSun" w:cs="SimSun"/>
          <w:bCs/>
          <w:iCs/>
          <w:snapToGrid w:val="0"/>
          <w:color w:val="262626"/>
          <w:kern w:val="18"/>
          <w:sz w:val="20"/>
          <w:szCs w:val="18"/>
          <w:shd w:val="clear" w:color="auto" w:fill="FFFFFF"/>
          <w:lang w:eastAsia="zh-CN"/>
        </w:rPr>
        <w:t>A</w:t>
      </w:r>
      <w:r w:rsidRPr="00CE57DB">
        <w:rPr>
          <w:rFonts w:ascii="SimSun" w:eastAsia="SimSun" w:hAnsi="SimSun" w:cs="SimSun" w:hint="eastAsia"/>
          <w:bCs/>
          <w:iCs/>
          <w:snapToGrid w:val="0"/>
          <w:color w:val="262626"/>
          <w:kern w:val="18"/>
          <w:sz w:val="20"/>
          <w:szCs w:val="18"/>
          <w:shd w:val="clear" w:color="auto" w:fill="FFFFFF"/>
          <w:lang w:eastAsia="zh-CN"/>
        </w:rPr>
        <w:t>：通过将生物多样性纳入政府和社会的主流来解决生物多样性丧失的根源</w:t>
      </w:r>
      <w:r w:rsidRPr="00CE57DB">
        <w:rPr>
          <w:rFonts w:ascii="SimSun" w:eastAsia="SimSun" w:hAnsi="SimSun" w:cs="SimSun"/>
          <w:bCs/>
          <w:iCs/>
          <w:snapToGrid w:val="0"/>
          <w:color w:val="262626"/>
          <w:kern w:val="18"/>
          <w:sz w:val="20"/>
          <w:szCs w:val="18"/>
          <w:shd w:val="clear" w:color="auto" w:fill="FFFFFF"/>
          <w:lang w:eastAsia="zh-CN"/>
        </w:rPr>
        <w:t>。</w:t>
      </w:r>
    </w:p>
  </w:footnote>
  <w:footnote w:id="37">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Pr>
          <w:rFonts w:ascii="SimSun" w:eastAsia="SimSun" w:hAnsi="SimSun" w:cs="SimSun" w:hint="eastAsia"/>
          <w:bCs/>
          <w:iCs/>
          <w:snapToGrid w:val="0"/>
          <w:color w:val="262626"/>
          <w:kern w:val="18"/>
          <w:sz w:val="20"/>
          <w:szCs w:val="18"/>
          <w:shd w:val="clear" w:color="auto" w:fill="FFFFFF"/>
          <w:lang w:eastAsia="zh-CN"/>
        </w:rPr>
        <w:t>爱知战略目标</w:t>
      </w:r>
      <w:r w:rsidRPr="00B335B5">
        <w:rPr>
          <w:bCs/>
          <w:iCs/>
          <w:snapToGrid w:val="0"/>
          <w:color w:val="262626"/>
          <w:kern w:val="18"/>
          <w:sz w:val="20"/>
          <w:szCs w:val="18"/>
          <w:shd w:val="clear" w:color="auto" w:fill="FFFFFF"/>
          <w:lang w:eastAsia="zh-CN"/>
        </w:rPr>
        <w:t>B</w:t>
      </w:r>
      <w:r>
        <w:rPr>
          <w:rFonts w:eastAsia="SimSun" w:hint="eastAsia"/>
          <w:bCs/>
          <w:iCs/>
          <w:snapToGrid w:val="0"/>
          <w:color w:val="262626"/>
          <w:kern w:val="18"/>
          <w:sz w:val="20"/>
          <w:szCs w:val="18"/>
          <w:shd w:val="clear" w:color="auto" w:fill="FFFFFF"/>
          <w:lang w:eastAsia="zh-CN"/>
        </w:rPr>
        <w:t>：</w:t>
      </w:r>
      <w:r>
        <w:rPr>
          <w:rFonts w:eastAsia="SimSun"/>
          <w:bCs/>
          <w:iCs/>
          <w:snapToGrid w:val="0"/>
          <w:color w:val="262626"/>
          <w:kern w:val="18"/>
          <w:sz w:val="20"/>
          <w:szCs w:val="18"/>
          <w:shd w:val="clear" w:color="auto" w:fill="FFFFFF"/>
          <w:lang w:eastAsia="zh-CN"/>
        </w:rPr>
        <w:t>加少对于生物多样性的直接压力和促进可持续利用。</w:t>
      </w:r>
    </w:p>
  </w:footnote>
  <w:footnote w:id="38">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Pr>
          <w:rFonts w:ascii="SimSun" w:eastAsia="SimSun" w:hAnsi="SimSun" w:cs="SimSun" w:hint="eastAsia"/>
          <w:bCs/>
          <w:iCs/>
          <w:snapToGrid w:val="0"/>
          <w:color w:val="262626"/>
          <w:kern w:val="18"/>
          <w:sz w:val="20"/>
          <w:szCs w:val="18"/>
          <w:shd w:val="clear" w:color="auto" w:fill="FFFFFF"/>
          <w:lang w:eastAsia="zh-CN"/>
        </w:rPr>
        <w:t>爱知战略目标</w:t>
      </w:r>
      <w:r w:rsidRPr="00CE57DB">
        <w:rPr>
          <w:rFonts w:ascii="SimSun" w:eastAsia="SimSun" w:hAnsi="SimSun" w:cs="SimSun"/>
          <w:bCs/>
          <w:iCs/>
          <w:snapToGrid w:val="0"/>
          <w:color w:val="262626"/>
          <w:kern w:val="18"/>
          <w:sz w:val="20"/>
          <w:szCs w:val="18"/>
          <w:shd w:val="clear" w:color="auto" w:fill="FFFFFF"/>
          <w:lang w:eastAsia="zh-CN"/>
        </w:rPr>
        <w:t>C</w:t>
      </w:r>
      <w:r w:rsidRPr="00CE57DB">
        <w:rPr>
          <w:rFonts w:ascii="SimSun" w:eastAsia="SimSun" w:hAnsi="SimSun" w:cs="SimSun" w:hint="eastAsia"/>
          <w:bCs/>
          <w:iCs/>
          <w:snapToGrid w:val="0"/>
          <w:color w:val="262626"/>
          <w:kern w:val="18"/>
          <w:sz w:val="20"/>
          <w:szCs w:val="18"/>
          <w:shd w:val="clear" w:color="auto" w:fill="FFFFFF"/>
          <w:lang w:eastAsia="zh-CN"/>
        </w:rPr>
        <w:t>：通过保护生态系统、物种和基因多样性来改善生物多样性的现状</w:t>
      </w:r>
      <w:r w:rsidRPr="00CE57DB">
        <w:rPr>
          <w:rFonts w:ascii="SimSun" w:eastAsia="SimSun" w:hAnsi="SimSun" w:cs="SimSun"/>
          <w:bCs/>
          <w:iCs/>
          <w:snapToGrid w:val="0"/>
          <w:color w:val="262626"/>
          <w:kern w:val="18"/>
          <w:sz w:val="20"/>
          <w:szCs w:val="18"/>
          <w:shd w:val="clear" w:color="auto" w:fill="FFFFFF"/>
          <w:lang w:eastAsia="zh-CN"/>
        </w:rPr>
        <w:t>。</w:t>
      </w:r>
    </w:p>
  </w:footnote>
  <w:footnote w:id="39">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Pr>
          <w:rFonts w:ascii="SimSun" w:eastAsia="SimSun" w:hAnsi="SimSun" w:cs="SimSun" w:hint="eastAsia"/>
          <w:bCs/>
          <w:iCs/>
          <w:snapToGrid w:val="0"/>
          <w:color w:val="262626"/>
          <w:kern w:val="18"/>
          <w:sz w:val="20"/>
          <w:szCs w:val="18"/>
          <w:shd w:val="clear" w:color="auto" w:fill="FFFFFF"/>
          <w:lang w:eastAsia="zh-CN"/>
        </w:rPr>
        <w:t>爱知战略目标</w:t>
      </w:r>
      <w:r w:rsidRPr="00B335B5">
        <w:rPr>
          <w:bCs/>
          <w:iCs/>
          <w:snapToGrid w:val="0"/>
          <w:color w:val="262626"/>
          <w:kern w:val="18"/>
          <w:sz w:val="20"/>
          <w:szCs w:val="18"/>
          <w:shd w:val="clear" w:color="auto" w:fill="FFFFFF"/>
          <w:lang w:eastAsia="zh-CN"/>
        </w:rPr>
        <w:t>D</w:t>
      </w:r>
      <w:r>
        <w:rPr>
          <w:rFonts w:eastAsia="SimSun" w:hint="eastAsia"/>
          <w:bCs/>
          <w:iCs/>
          <w:snapToGrid w:val="0"/>
          <w:color w:val="262626"/>
          <w:kern w:val="18"/>
          <w:sz w:val="20"/>
          <w:szCs w:val="18"/>
          <w:shd w:val="clear" w:color="auto" w:fill="FFFFFF"/>
          <w:lang w:eastAsia="zh-CN"/>
        </w:rPr>
        <w:t>：</w:t>
      </w:r>
      <w:r w:rsidRPr="00CE57DB">
        <w:rPr>
          <w:rFonts w:ascii="SimSun" w:eastAsia="SimSun" w:hAnsi="SimSun" w:cs="SimSun" w:hint="eastAsia"/>
          <w:bCs/>
          <w:iCs/>
          <w:snapToGrid w:val="0"/>
          <w:color w:val="262626"/>
          <w:kern w:val="18"/>
          <w:sz w:val="20"/>
          <w:szCs w:val="18"/>
          <w:shd w:val="clear" w:color="auto" w:fill="FFFFFF"/>
          <w:lang w:eastAsia="zh-CN"/>
        </w:rPr>
        <w:t>提高生物多样性和生态系统服务带给所有人的效益。</w:t>
      </w:r>
    </w:p>
  </w:footnote>
  <w:footnote w:id="40">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bCs/>
          <w:iCs/>
          <w:snapToGrid w:val="0"/>
          <w:color w:val="262626"/>
          <w:kern w:val="18"/>
          <w:sz w:val="20"/>
          <w:szCs w:val="18"/>
          <w:shd w:val="clear" w:color="auto" w:fill="FFFFFF"/>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Pr>
          <w:rFonts w:ascii="SimSun" w:eastAsia="SimSun" w:hAnsi="SimSun" w:cs="SimSun" w:hint="eastAsia"/>
          <w:bCs/>
          <w:iCs/>
          <w:snapToGrid w:val="0"/>
          <w:color w:val="262626"/>
          <w:kern w:val="18"/>
          <w:sz w:val="20"/>
          <w:szCs w:val="18"/>
          <w:shd w:val="clear" w:color="auto" w:fill="FFFFFF"/>
          <w:lang w:eastAsia="zh-CN"/>
        </w:rPr>
        <w:t>爱知战略目标</w:t>
      </w:r>
      <w:r w:rsidRPr="00B335B5">
        <w:rPr>
          <w:bCs/>
          <w:iCs/>
          <w:snapToGrid w:val="0"/>
          <w:color w:val="262626"/>
          <w:kern w:val="18"/>
          <w:sz w:val="20"/>
          <w:szCs w:val="18"/>
          <w:shd w:val="clear" w:color="auto" w:fill="FFFFFF"/>
          <w:lang w:eastAsia="zh-CN"/>
        </w:rPr>
        <w:t>E</w:t>
      </w:r>
      <w:r>
        <w:rPr>
          <w:rFonts w:eastAsia="SimSun" w:hint="eastAsia"/>
          <w:bCs/>
          <w:iCs/>
          <w:snapToGrid w:val="0"/>
          <w:color w:val="262626"/>
          <w:kern w:val="18"/>
          <w:sz w:val="20"/>
          <w:szCs w:val="18"/>
          <w:shd w:val="clear" w:color="auto" w:fill="FFFFFF"/>
          <w:lang w:eastAsia="zh-CN"/>
        </w:rPr>
        <w:t>：</w:t>
      </w:r>
      <w:r w:rsidRPr="00CE57DB">
        <w:rPr>
          <w:rFonts w:ascii="SimSun" w:eastAsia="SimSun" w:hAnsi="SimSun" w:cs="SimSun" w:hint="eastAsia"/>
          <w:bCs/>
          <w:iCs/>
          <w:snapToGrid w:val="0"/>
          <w:color w:val="262626"/>
          <w:kern w:val="18"/>
          <w:sz w:val="20"/>
          <w:szCs w:val="18"/>
          <w:shd w:val="clear" w:color="auto" w:fill="FFFFFF"/>
          <w:lang w:eastAsia="zh-CN"/>
        </w:rPr>
        <w:t>通过参与式规划、知识管理和能力建设加强实施力度</w:t>
      </w:r>
      <w:r>
        <w:rPr>
          <w:rFonts w:ascii="SimSun" w:eastAsia="SimSun" w:hAnsi="SimSun" w:cs="SimSun" w:hint="eastAsia"/>
          <w:bCs/>
          <w:iCs/>
          <w:snapToGrid w:val="0"/>
          <w:color w:val="262626"/>
          <w:kern w:val="18"/>
          <w:sz w:val="20"/>
          <w:szCs w:val="18"/>
          <w:shd w:val="clear" w:color="auto" w:fill="FFFFFF"/>
          <w:lang w:eastAsia="zh-CN"/>
        </w:rPr>
        <w:t>。</w:t>
      </w:r>
    </w:p>
  </w:footnote>
  <w:footnote w:id="41">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sidRPr="00B335B5">
        <w:rPr>
          <w:bCs/>
          <w:iCs/>
          <w:snapToGrid w:val="0"/>
          <w:color w:val="262626"/>
          <w:kern w:val="18"/>
          <w:sz w:val="20"/>
          <w:szCs w:val="18"/>
          <w:shd w:val="clear" w:color="auto" w:fill="FFFFFF"/>
          <w:lang w:eastAsia="zh-CN"/>
        </w:rPr>
        <w:t>GRI</w:t>
      </w:r>
      <w:r w:rsidRPr="00B335B5">
        <w:rPr>
          <w:snapToGrid w:val="0"/>
          <w:kern w:val="18"/>
          <w:sz w:val="20"/>
          <w:szCs w:val="18"/>
          <w:lang w:eastAsia="zh-CN"/>
        </w:rPr>
        <w:t xml:space="preserve"> 304-3 </w:t>
      </w:r>
      <w:r>
        <w:rPr>
          <w:rFonts w:eastAsia="SimSun" w:hint="eastAsia"/>
          <w:snapToGrid w:val="0"/>
          <w:kern w:val="18"/>
          <w:sz w:val="20"/>
          <w:szCs w:val="18"/>
          <w:lang w:eastAsia="zh-CN"/>
        </w:rPr>
        <w:t>保护</w:t>
      </w:r>
      <w:r>
        <w:rPr>
          <w:rFonts w:eastAsia="SimSun"/>
          <w:snapToGrid w:val="0"/>
          <w:kern w:val="18"/>
          <w:sz w:val="20"/>
          <w:szCs w:val="18"/>
          <w:lang w:eastAsia="zh-CN"/>
        </w:rPr>
        <w:t>或恢复的生境。</w:t>
      </w:r>
    </w:p>
  </w:footnote>
  <w:footnote w:id="42">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sidRPr="00B335B5">
        <w:rPr>
          <w:bCs/>
          <w:iCs/>
          <w:snapToGrid w:val="0"/>
          <w:color w:val="262626"/>
          <w:kern w:val="18"/>
          <w:sz w:val="20"/>
          <w:szCs w:val="18"/>
          <w:shd w:val="clear" w:color="auto" w:fill="FFFFFF"/>
          <w:lang w:eastAsia="zh-CN"/>
        </w:rPr>
        <w:t>GRI</w:t>
      </w:r>
      <w:r w:rsidRPr="00B335B5">
        <w:rPr>
          <w:snapToGrid w:val="0"/>
          <w:kern w:val="18"/>
          <w:sz w:val="20"/>
          <w:szCs w:val="18"/>
          <w:lang w:eastAsia="zh-CN"/>
        </w:rPr>
        <w:t xml:space="preserve"> 304-1 </w:t>
      </w:r>
      <w:r>
        <w:rPr>
          <w:rFonts w:eastAsia="SimSun" w:hint="eastAsia"/>
          <w:snapToGrid w:val="0"/>
          <w:kern w:val="18"/>
          <w:sz w:val="20"/>
          <w:szCs w:val="18"/>
          <w:lang w:eastAsia="zh-CN"/>
        </w:rPr>
        <w:t>拥有、</w:t>
      </w:r>
      <w:r>
        <w:rPr>
          <w:rFonts w:eastAsia="SimSun"/>
          <w:snapToGrid w:val="0"/>
          <w:kern w:val="18"/>
          <w:sz w:val="20"/>
          <w:szCs w:val="18"/>
          <w:lang w:eastAsia="zh-CN"/>
        </w:rPr>
        <w:t>租赁、管理或</w:t>
      </w:r>
      <w:r>
        <w:rPr>
          <w:rFonts w:eastAsia="SimSun" w:hint="eastAsia"/>
          <w:snapToGrid w:val="0"/>
          <w:kern w:val="18"/>
          <w:sz w:val="20"/>
          <w:szCs w:val="18"/>
          <w:lang w:eastAsia="zh-CN"/>
        </w:rPr>
        <w:t>靠近</w:t>
      </w:r>
      <w:r>
        <w:rPr>
          <w:rFonts w:eastAsia="SimSun"/>
          <w:snapToGrid w:val="0"/>
          <w:kern w:val="18"/>
          <w:sz w:val="20"/>
          <w:szCs w:val="18"/>
          <w:lang w:eastAsia="zh-CN"/>
        </w:rPr>
        <w:t>保护区和保护区外具有高度生物多样性价值的地区的业务场地</w:t>
      </w:r>
      <w:r>
        <w:rPr>
          <w:rFonts w:eastAsia="SimSun" w:hint="eastAsia"/>
          <w:snapToGrid w:val="0"/>
          <w:kern w:val="18"/>
          <w:sz w:val="20"/>
          <w:szCs w:val="18"/>
          <w:lang w:eastAsia="zh-CN"/>
        </w:rPr>
        <w:t>。</w:t>
      </w:r>
    </w:p>
  </w:footnote>
  <w:footnote w:id="43">
    <w:p w:rsidR="00A272F6" w:rsidRPr="00B335B5" w:rsidRDefault="00A272F6" w:rsidP="00B335B5">
      <w:pPr>
        <w:pStyle w:val="FootnoteText"/>
        <w:keepLines w:val="0"/>
        <w:suppressLineNumbers/>
        <w:tabs>
          <w:tab w:val="left" w:pos="360"/>
        </w:tabs>
        <w:suppressAutoHyphens/>
        <w:kinsoku w:val="0"/>
        <w:overflowPunct w:val="0"/>
        <w:autoSpaceDE w:val="0"/>
        <w:autoSpaceDN w:val="0"/>
        <w:adjustRightInd w:val="0"/>
        <w:snapToGrid w:val="0"/>
        <w:ind w:firstLine="0"/>
        <w:jc w:val="left"/>
        <w:rPr>
          <w:b/>
          <w:i/>
          <w:snapToGrid w:val="0"/>
          <w:kern w:val="18"/>
          <w:sz w:val="20"/>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sidRPr="00B335B5">
        <w:rPr>
          <w:bCs/>
          <w:iCs/>
          <w:snapToGrid w:val="0"/>
          <w:color w:val="262626"/>
          <w:kern w:val="18"/>
          <w:sz w:val="20"/>
          <w:szCs w:val="18"/>
          <w:shd w:val="clear" w:color="auto" w:fill="FFFFFF"/>
          <w:lang w:eastAsia="zh-CN"/>
        </w:rPr>
        <w:t>GRI</w:t>
      </w:r>
      <w:r w:rsidRPr="00B335B5">
        <w:rPr>
          <w:snapToGrid w:val="0"/>
          <w:kern w:val="18"/>
          <w:sz w:val="20"/>
          <w:szCs w:val="18"/>
          <w:lang w:eastAsia="zh-CN"/>
        </w:rPr>
        <w:t xml:space="preserve"> 304-2 </w:t>
      </w:r>
      <w:r>
        <w:rPr>
          <w:rFonts w:eastAsia="SimSun" w:hint="eastAsia"/>
          <w:snapToGrid w:val="0"/>
          <w:kern w:val="18"/>
          <w:sz w:val="20"/>
          <w:szCs w:val="18"/>
          <w:lang w:eastAsia="zh-CN"/>
        </w:rPr>
        <w:t>各种</w:t>
      </w:r>
      <w:r>
        <w:rPr>
          <w:rFonts w:eastAsia="SimSun"/>
          <w:snapToGrid w:val="0"/>
          <w:kern w:val="18"/>
          <w:sz w:val="20"/>
          <w:szCs w:val="18"/>
          <w:lang w:eastAsia="zh-CN"/>
        </w:rPr>
        <w:t>活动、产品和生物多样性服务的重大影响。</w:t>
      </w:r>
    </w:p>
  </w:footnote>
  <w:footnote w:id="44">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0"/>
          <w:szCs w:val="18"/>
          <w:lang w:eastAsia="zh-CN"/>
        </w:rPr>
      </w:pPr>
      <w:r w:rsidRPr="00B335B5">
        <w:rPr>
          <w:rStyle w:val="FootnoteReference"/>
          <w:snapToGrid w:val="0"/>
          <w:kern w:val="18"/>
          <w:sz w:val="20"/>
          <w:szCs w:val="18"/>
        </w:rPr>
        <w:footnoteRef/>
      </w:r>
      <w:r w:rsidRPr="00B335B5">
        <w:rPr>
          <w:b/>
          <w:i/>
          <w:snapToGrid w:val="0"/>
          <w:kern w:val="18"/>
          <w:sz w:val="20"/>
          <w:szCs w:val="18"/>
          <w:lang w:eastAsia="zh-CN"/>
        </w:rPr>
        <w:t xml:space="preserve"> </w:t>
      </w:r>
      <w:r>
        <w:rPr>
          <w:b/>
          <w:i/>
          <w:snapToGrid w:val="0"/>
          <w:kern w:val="18"/>
          <w:sz w:val="20"/>
          <w:szCs w:val="18"/>
          <w:lang w:eastAsia="zh-CN"/>
        </w:rPr>
        <w:tab/>
      </w:r>
      <w:r w:rsidRPr="00B335B5">
        <w:rPr>
          <w:bCs/>
          <w:iCs/>
          <w:snapToGrid w:val="0"/>
          <w:color w:val="262626"/>
          <w:kern w:val="18"/>
          <w:sz w:val="20"/>
          <w:szCs w:val="18"/>
          <w:shd w:val="clear" w:color="auto" w:fill="FFFFFF"/>
          <w:lang w:eastAsia="zh-CN"/>
        </w:rPr>
        <w:t>GRI</w:t>
      </w:r>
      <w:r w:rsidRPr="00B335B5">
        <w:rPr>
          <w:snapToGrid w:val="0"/>
          <w:kern w:val="18"/>
          <w:sz w:val="20"/>
          <w:szCs w:val="18"/>
          <w:lang w:eastAsia="zh-CN"/>
        </w:rPr>
        <w:t xml:space="preserve"> 304-3 </w:t>
      </w:r>
      <w:r>
        <w:rPr>
          <w:rFonts w:eastAsia="SimSun" w:hint="eastAsia"/>
          <w:snapToGrid w:val="0"/>
          <w:kern w:val="18"/>
          <w:sz w:val="20"/>
          <w:szCs w:val="18"/>
          <w:lang w:eastAsia="zh-CN"/>
        </w:rPr>
        <w:t>保护</w:t>
      </w:r>
      <w:r>
        <w:rPr>
          <w:rFonts w:eastAsia="SimSun"/>
          <w:snapToGrid w:val="0"/>
          <w:kern w:val="18"/>
          <w:sz w:val="20"/>
          <w:szCs w:val="18"/>
          <w:lang w:eastAsia="zh-CN"/>
        </w:rPr>
        <w:t>或恢复的生境。</w:t>
      </w:r>
    </w:p>
  </w:footnote>
  <w:footnote w:id="45">
    <w:p w:rsidR="00A272F6" w:rsidRPr="00B335B5" w:rsidRDefault="00A272F6" w:rsidP="00B335B5">
      <w:pPr>
        <w:suppressLineNumbers/>
        <w:tabs>
          <w:tab w:val="left" w:pos="360"/>
        </w:tabs>
        <w:suppressAutoHyphens/>
        <w:kinsoku w:val="0"/>
        <w:overflowPunct w:val="0"/>
        <w:autoSpaceDE w:val="0"/>
        <w:autoSpaceDN w:val="0"/>
        <w:adjustRightInd w:val="0"/>
        <w:snapToGrid w:val="0"/>
        <w:spacing w:after="60"/>
        <w:jc w:val="left"/>
        <w:rPr>
          <w:snapToGrid w:val="0"/>
          <w:kern w:val="18"/>
          <w:sz w:val="24"/>
          <w:szCs w:val="18"/>
          <w:lang w:eastAsia="zh-CN"/>
        </w:rPr>
      </w:pPr>
      <w:r w:rsidRPr="00B335B5">
        <w:rPr>
          <w:rStyle w:val="FootnoteReference"/>
          <w:snapToGrid w:val="0"/>
          <w:kern w:val="18"/>
          <w:sz w:val="20"/>
          <w:szCs w:val="18"/>
        </w:rPr>
        <w:footnoteRef/>
      </w:r>
      <w:r w:rsidRPr="00B335B5">
        <w:rPr>
          <w:snapToGrid w:val="0"/>
          <w:kern w:val="18"/>
          <w:sz w:val="20"/>
          <w:szCs w:val="18"/>
          <w:lang w:eastAsia="zh-CN"/>
        </w:rPr>
        <w:t xml:space="preserve"> </w:t>
      </w:r>
      <w:r>
        <w:rPr>
          <w:snapToGrid w:val="0"/>
          <w:kern w:val="18"/>
          <w:sz w:val="20"/>
          <w:szCs w:val="18"/>
          <w:lang w:eastAsia="zh-CN"/>
        </w:rPr>
        <w:tab/>
      </w:r>
      <w:r w:rsidRPr="00B335B5">
        <w:rPr>
          <w:bCs/>
          <w:iCs/>
          <w:snapToGrid w:val="0"/>
          <w:color w:val="262626"/>
          <w:kern w:val="18"/>
          <w:sz w:val="20"/>
          <w:szCs w:val="18"/>
          <w:shd w:val="clear" w:color="auto" w:fill="FFFFFF"/>
          <w:lang w:eastAsia="zh-CN"/>
        </w:rPr>
        <w:t>GRI</w:t>
      </w:r>
      <w:r w:rsidRPr="00B335B5">
        <w:rPr>
          <w:snapToGrid w:val="0"/>
          <w:kern w:val="18"/>
          <w:sz w:val="20"/>
          <w:szCs w:val="18"/>
          <w:lang w:eastAsia="zh-CN"/>
        </w:rPr>
        <w:t xml:space="preserve"> 304-4 IUCN</w:t>
      </w:r>
      <w:r>
        <w:rPr>
          <w:snapToGrid w:val="0"/>
          <w:kern w:val="18"/>
          <w:sz w:val="20"/>
          <w:szCs w:val="18"/>
          <w:lang w:eastAsia="zh-CN"/>
        </w:rPr>
        <w:t xml:space="preserve"> </w:t>
      </w:r>
      <w:r w:rsidRPr="00536A4F">
        <w:rPr>
          <w:rFonts w:ascii="SimSun" w:eastAsia="SimSun" w:hAnsi="SimSun" w:cs="SimSun" w:hint="eastAsia"/>
          <w:sz w:val="20"/>
          <w:lang w:eastAsia="zh-CN"/>
        </w:rPr>
        <w:t>危急清单</w:t>
      </w:r>
      <w:r>
        <w:rPr>
          <w:rFonts w:eastAsia="SimSun" w:hint="eastAsia"/>
          <w:snapToGrid w:val="0"/>
          <w:kern w:val="18"/>
          <w:sz w:val="20"/>
          <w:szCs w:val="18"/>
          <w:lang w:eastAsia="zh-CN"/>
        </w:rPr>
        <w:t>物种</w:t>
      </w:r>
      <w:r>
        <w:rPr>
          <w:rFonts w:eastAsia="SimSun"/>
          <w:snapToGrid w:val="0"/>
          <w:kern w:val="18"/>
          <w:sz w:val="20"/>
          <w:szCs w:val="18"/>
          <w:lang w:eastAsia="zh-CN"/>
        </w:rPr>
        <w:t>和</w:t>
      </w:r>
      <w:r>
        <w:rPr>
          <w:rFonts w:eastAsia="SimSun" w:hint="eastAsia"/>
          <w:snapToGrid w:val="0"/>
          <w:kern w:val="18"/>
          <w:sz w:val="20"/>
          <w:szCs w:val="18"/>
          <w:lang w:eastAsia="zh-CN"/>
        </w:rPr>
        <w:t>具有</w:t>
      </w:r>
      <w:r>
        <w:rPr>
          <w:rFonts w:eastAsia="SimSun"/>
          <w:snapToGrid w:val="0"/>
          <w:kern w:val="18"/>
          <w:sz w:val="20"/>
          <w:szCs w:val="18"/>
          <w:lang w:eastAsia="zh-CN"/>
        </w:rPr>
        <w:t>受运营影响的地区的生境的国家保护清单物种</w:t>
      </w:r>
      <w:r>
        <w:rPr>
          <w:rFonts w:eastAsia="SimSun" w:hint="eastAsia"/>
          <w:snapToGrid w:val="0"/>
          <w:kern w:val="18"/>
          <w:sz w:val="20"/>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4"/>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A272F6" w:rsidRPr="001F65B7" w:rsidRDefault="00A272F6" w:rsidP="00060510">
        <w:pPr>
          <w:pStyle w:val="Header"/>
          <w:tabs>
            <w:tab w:val="clear" w:pos="4320"/>
            <w:tab w:val="clear" w:pos="8640"/>
          </w:tabs>
          <w:kinsoku w:val="0"/>
          <w:overflowPunct w:val="0"/>
          <w:autoSpaceDE w:val="0"/>
          <w:autoSpaceDN w:val="0"/>
          <w:adjustRightInd w:val="0"/>
          <w:snapToGrid w:val="0"/>
          <w:jc w:val="left"/>
          <w:rPr>
            <w:noProof/>
            <w:kern w:val="22"/>
            <w:sz w:val="24"/>
          </w:rPr>
        </w:pPr>
        <w:r w:rsidRPr="001F65B7">
          <w:rPr>
            <w:noProof/>
            <w:kern w:val="22"/>
            <w:sz w:val="24"/>
          </w:rPr>
          <w:t>CBD/SBI/2/4/Add.2</w:t>
        </w:r>
      </w:p>
    </w:sdtContent>
  </w:sdt>
  <w:p w:rsidR="00A272F6" w:rsidRPr="001F65B7" w:rsidRDefault="00A272F6" w:rsidP="00060510">
    <w:pPr>
      <w:pStyle w:val="Header"/>
      <w:tabs>
        <w:tab w:val="clear" w:pos="4320"/>
        <w:tab w:val="clear" w:pos="8640"/>
      </w:tabs>
      <w:kinsoku w:val="0"/>
      <w:overflowPunct w:val="0"/>
      <w:autoSpaceDE w:val="0"/>
      <w:autoSpaceDN w:val="0"/>
      <w:adjustRightInd w:val="0"/>
      <w:snapToGrid w:val="0"/>
      <w:jc w:val="left"/>
      <w:rPr>
        <w:noProof/>
        <w:kern w:val="22"/>
        <w:sz w:val="24"/>
      </w:rPr>
    </w:pPr>
    <w:r w:rsidRPr="001F65B7">
      <w:rPr>
        <w:noProof/>
        <w:kern w:val="22"/>
        <w:sz w:val="24"/>
      </w:rPr>
      <w:t xml:space="preserve">Page </w:t>
    </w:r>
    <w:r w:rsidRPr="001F65B7">
      <w:rPr>
        <w:noProof/>
        <w:kern w:val="22"/>
        <w:sz w:val="24"/>
      </w:rPr>
      <w:fldChar w:fldCharType="begin"/>
    </w:r>
    <w:r w:rsidRPr="001F65B7">
      <w:rPr>
        <w:noProof/>
        <w:kern w:val="22"/>
        <w:sz w:val="24"/>
      </w:rPr>
      <w:instrText xml:space="preserve"> PAGE   \* MERGEFORMAT </w:instrText>
    </w:r>
    <w:r w:rsidRPr="001F65B7">
      <w:rPr>
        <w:noProof/>
        <w:kern w:val="22"/>
        <w:sz w:val="24"/>
      </w:rPr>
      <w:fldChar w:fldCharType="separate"/>
    </w:r>
    <w:r w:rsidR="006665D6">
      <w:rPr>
        <w:noProof/>
        <w:kern w:val="22"/>
        <w:sz w:val="24"/>
      </w:rPr>
      <w:t>12</w:t>
    </w:r>
    <w:r w:rsidRPr="001F65B7">
      <w:rPr>
        <w:noProof/>
        <w:kern w:val="22"/>
        <w:sz w:val="24"/>
      </w:rPr>
      <w:fldChar w:fldCharType="end"/>
    </w:r>
  </w:p>
  <w:p w:rsidR="00A272F6" w:rsidRPr="00060510" w:rsidRDefault="00A272F6" w:rsidP="00060510">
    <w:pPr>
      <w:pStyle w:val="Header"/>
      <w:tabs>
        <w:tab w:val="clear" w:pos="4320"/>
        <w:tab w:val="clear" w:pos="8640"/>
      </w:tabs>
      <w:kinsoku w:val="0"/>
      <w:overflowPunct w:val="0"/>
      <w:autoSpaceDE w:val="0"/>
      <w:autoSpaceDN w:val="0"/>
      <w:adjustRightInd w:val="0"/>
      <w:snapToGrid w:val="0"/>
      <w:jc w:val="left"/>
      <w:rPr>
        <w:noProof/>
        <w:kern w:val="22"/>
      </w:rPr>
    </w:pPr>
  </w:p>
  <w:p w:rsidR="00A272F6" w:rsidRPr="00060510" w:rsidRDefault="00A272F6" w:rsidP="00060510">
    <w:pPr>
      <w:pStyle w:val="Header"/>
      <w:tabs>
        <w:tab w:val="clear" w:pos="4320"/>
        <w:tab w:val="clear" w:pos="8640"/>
      </w:tabs>
      <w:kinsoku w:val="0"/>
      <w:overflowPunct w:val="0"/>
      <w:autoSpaceDE w:val="0"/>
      <w:autoSpaceDN w:val="0"/>
      <w:adjustRightInd w:val="0"/>
      <w:snapToGrid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4"/>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A272F6" w:rsidRPr="001F65B7" w:rsidRDefault="00A272F6" w:rsidP="00060510">
        <w:pPr>
          <w:pStyle w:val="Header"/>
          <w:tabs>
            <w:tab w:val="clear" w:pos="4320"/>
            <w:tab w:val="clear" w:pos="8640"/>
          </w:tabs>
          <w:kinsoku w:val="0"/>
          <w:overflowPunct w:val="0"/>
          <w:autoSpaceDE w:val="0"/>
          <w:autoSpaceDN w:val="0"/>
          <w:jc w:val="right"/>
          <w:rPr>
            <w:kern w:val="22"/>
            <w:sz w:val="24"/>
          </w:rPr>
        </w:pPr>
        <w:r w:rsidRPr="001F65B7">
          <w:rPr>
            <w:kern w:val="22"/>
            <w:sz w:val="24"/>
          </w:rPr>
          <w:t>CBD/SBI/2/4/Add.2</w:t>
        </w:r>
      </w:p>
    </w:sdtContent>
  </w:sdt>
  <w:p w:rsidR="00A272F6" w:rsidRPr="001F65B7" w:rsidRDefault="00A272F6" w:rsidP="00060510">
    <w:pPr>
      <w:pStyle w:val="Header"/>
      <w:tabs>
        <w:tab w:val="clear" w:pos="4320"/>
        <w:tab w:val="clear" w:pos="8640"/>
      </w:tabs>
      <w:kinsoku w:val="0"/>
      <w:overflowPunct w:val="0"/>
      <w:autoSpaceDE w:val="0"/>
      <w:autoSpaceDN w:val="0"/>
      <w:jc w:val="right"/>
      <w:rPr>
        <w:noProof/>
        <w:kern w:val="22"/>
        <w:sz w:val="24"/>
      </w:rPr>
    </w:pPr>
    <w:r w:rsidRPr="001F65B7">
      <w:rPr>
        <w:kern w:val="22"/>
        <w:sz w:val="24"/>
      </w:rPr>
      <w:t xml:space="preserve">Page </w:t>
    </w:r>
    <w:r w:rsidRPr="001F65B7">
      <w:rPr>
        <w:kern w:val="22"/>
        <w:sz w:val="24"/>
      </w:rPr>
      <w:fldChar w:fldCharType="begin"/>
    </w:r>
    <w:r w:rsidRPr="001F65B7">
      <w:rPr>
        <w:kern w:val="22"/>
        <w:sz w:val="24"/>
      </w:rPr>
      <w:instrText xml:space="preserve"> PAGE   \* MERGEFORMAT </w:instrText>
    </w:r>
    <w:r w:rsidRPr="001F65B7">
      <w:rPr>
        <w:kern w:val="22"/>
        <w:sz w:val="24"/>
      </w:rPr>
      <w:fldChar w:fldCharType="separate"/>
    </w:r>
    <w:r w:rsidR="006665D6">
      <w:rPr>
        <w:noProof/>
        <w:kern w:val="22"/>
        <w:sz w:val="24"/>
      </w:rPr>
      <w:t>13</w:t>
    </w:r>
    <w:r w:rsidRPr="001F65B7">
      <w:rPr>
        <w:noProof/>
        <w:kern w:val="22"/>
        <w:sz w:val="24"/>
      </w:rPr>
      <w:fldChar w:fldCharType="end"/>
    </w:r>
  </w:p>
  <w:p w:rsidR="00A272F6" w:rsidRPr="00060510" w:rsidRDefault="00A272F6" w:rsidP="00060510">
    <w:pPr>
      <w:pStyle w:val="Header"/>
      <w:tabs>
        <w:tab w:val="clear" w:pos="4320"/>
        <w:tab w:val="clear" w:pos="8640"/>
      </w:tabs>
      <w:kinsoku w:val="0"/>
      <w:overflowPunct w:val="0"/>
      <w:autoSpaceDE w:val="0"/>
      <w:autoSpaceDN w:val="0"/>
      <w:jc w:val="right"/>
      <w:rPr>
        <w:kern w:val="22"/>
      </w:rPr>
    </w:pPr>
  </w:p>
  <w:p w:rsidR="00A272F6" w:rsidRPr="00060510" w:rsidRDefault="00A272F6" w:rsidP="00060510">
    <w:pPr>
      <w:pStyle w:val="Header"/>
      <w:tabs>
        <w:tab w:val="clear" w:pos="4320"/>
        <w:tab w:val="clear" w:pos="8640"/>
      </w:tabs>
      <w:kinsoku w:val="0"/>
      <w:overflowPunct w:val="0"/>
      <w:autoSpaceDE w:val="0"/>
      <w:autoSpaceDN w:val="0"/>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D22"/>
    <w:multiLevelType w:val="hybridMultilevel"/>
    <w:tmpl w:val="ECAE6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F2BA7"/>
    <w:multiLevelType w:val="hybridMultilevel"/>
    <w:tmpl w:val="D7DA47EE"/>
    <w:lvl w:ilvl="0" w:tplc="9D1253A4">
      <w:start w:val="1"/>
      <w:numFmt w:val="decimal"/>
      <w:lvlText w:val="%1."/>
      <w:lvlJc w:val="left"/>
      <w:pPr>
        <w:ind w:left="810" w:hanging="360"/>
      </w:pPr>
      <w:rPr>
        <w:b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6238"/>
    <w:multiLevelType w:val="hybridMultilevel"/>
    <w:tmpl w:val="3970C5E0"/>
    <w:lvl w:ilvl="0" w:tplc="BA58678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5C90C89"/>
    <w:multiLevelType w:val="hybridMultilevel"/>
    <w:tmpl w:val="07769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15:restartNumberingAfterBreak="0">
    <w:nsid w:val="3ED7041C"/>
    <w:multiLevelType w:val="hybridMultilevel"/>
    <w:tmpl w:val="B92666C2"/>
    <w:styleLink w:val="ImportedStyle2"/>
    <w:lvl w:ilvl="0" w:tplc="B8F29A38">
      <w:start w:val="1"/>
      <w:numFmt w:val="upperRoman"/>
      <w:lvlText w:val="%1."/>
      <w:lvlJc w:val="left"/>
      <w:pPr>
        <w:tabs>
          <w:tab w:val="num" w:pos="720"/>
        </w:tabs>
        <w:ind w:left="1080" w:hanging="720"/>
      </w:pPr>
      <w:rPr>
        <w:rFonts w:hAnsi="Arial Unicode MS"/>
        <w:b/>
        <w:bCs/>
        <w:caps w:val="0"/>
        <w:smallCaps w:val="0"/>
        <w:strike w:val="0"/>
        <w:dstrike w:val="0"/>
        <w:color w:val="000000"/>
        <w:spacing w:val="0"/>
        <w:w w:val="100"/>
        <w:kern w:val="0"/>
        <w:position w:val="0"/>
        <w:highlight w:val="none"/>
        <w:vertAlign w:val="baseline"/>
      </w:rPr>
    </w:lvl>
    <w:lvl w:ilvl="1" w:tplc="FE188A62">
      <w:start w:val="1"/>
      <w:numFmt w:val="lowerLetter"/>
      <w:lvlText w:val="%2."/>
      <w:lvlJc w:val="left"/>
      <w:pPr>
        <w:tabs>
          <w:tab w:val="num" w:pos="1440"/>
        </w:tabs>
        <w:ind w:left="1800" w:hanging="720"/>
      </w:pPr>
      <w:rPr>
        <w:rFonts w:hAnsi="Arial Unicode MS"/>
        <w:b/>
        <w:bCs/>
        <w:caps w:val="0"/>
        <w:smallCaps w:val="0"/>
        <w:strike w:val="0"/>
        <w:dstrike w:val="0"/>
        <w:color w:val="000000"/>
        <w:spacing w:val="0"/>
        <w:w w:val="100"/>
        <w:kern w:val="0"/>
        <w:position w:val="0"/>
        <w:highlight w:val="none"/>
        <w:vertAlign w:val="baseline"/>
      </w:rPr>
    </w:lvl>
    <w:lvl w:ilvl="2" w:tplc="61068F0E">
      <w:start w:val="1"/>
      <w:numFmt w:val="lowerRoman"/>
      <w:lvlText w:val="%3."/>
      <w:lvlJc w:val="left"/>
      <w:pPr>
        <w:tabs>
          <w:tab w:val="num" w:pos="2160"/>
        </w:tabs>
        <w:ind w:left="2520" w:hanging="634"/>
      </w:pPr>
      <w:rPr>
        <w:rFonts w:hAnsi="Arial Unicode MS"/>
        <w:b/>
        <w:bCs/>
        <w:caps w:val="0"/>
        <w:smallCaps w:val="0"/>
        <w:strike w:val="0"/>
        <w:dstrike w:val="0"/>
        <w:color w:val="000000"/>
        <w:spacing w:val="0"/>
        <w:w w:val="100"/>
        <w:kern w:val="0"/>
        <w:position w:val="0"/>
        <w:highlight w:val="none"/>
        <w:vertAlign w:val="baseline"/>
      </w:rPr>
    </w:lvl>
    <w:lvl w:ilvl="3" w:tplc="967814A8">
      <w:start w:val="1"/>
      <w:numFmt w:val="decimal"/>
      <w:lvlText w:val="%4."/>
      <w:lvlJc w:val="left"/>
      <w:pPr>
        <w:tabs>
          <w:tab w:val="num" w:pos="2880"/>
        </w:tabs>
        <w:ind w:left="3240" w:hanging="720"/>
      </w:pPr>
      <w:rPr>
        <w:rFonts w:hAnsi="Arial Unicode MS"/>
        <w:b/>
        <w:bCs/>
        <w:caps w:val="0"/>
        <w:smallCaps w:val="0"/>
        <w:strike w:val="0"/>
        <w:dstrike w:val="0"/>
        <w:color w:val="000000"/>
        <w:spacing w:val="0"/>
        <w:w w:val="100"/>
        <w:kern w:val="0"/>
        <w:position w:val="0"/>
        <w:highlight w:val="none"/>
        <w:vertAlign w:val="baseline"/>
      </w:rPr>
    </w:lvl>
    <w:lvl w:ilvl="4" w:tplc="F800A4E0">
      <w:start w:val="1"/>
      <w:numFmt w:val="lowerLetter"/>
      <w:lvlText w:val="%5."/>
      <w:lvlJc w:val="left"/>
      <w:pPr>
        <w:tabs>
          <w:tab w:val="num" w:pos="3600"/>
        </w:tabs>
        <w:ind w:left="3960" w:hanging="720"/>
      </w:pPr>
      <w:rPr>
        <w:rFonts w:hAnsi="Arial Unicode MS"/>
        <w:b/>
        <w:bCs/>
        <w:caps w:val="0"/>
        <w:smallCaps w:val="0"/>
        <w:strike w:val="0"/>
        <w:dstrike w:val="0"/>
        <w:color w:val="000000"/>
        <w:spacing w:val="0"/>
        <w:w w:val="100"/>
        <w:kern w:val="0"/>
        <w:position w:val="0"/>
        <w:highlight w:val="none"/>
        <w:vertAlign w:val="baseline"/>
      </w:rPr>
    </w:lvl>
    <w:lvl w:ilvl="5" w:tplc="C596C5A6">
      <w:start w:val="1"/>
      <w:numFmt w:val="lowerRoman"/>
      <w:lvlText w:val="%6."/>
      <w:lvlJc w:val="left"/>
      <w:pPr>
        <w:tabs>
          <w:tab w:val="num" w:pos="4320"/>
        </w:tabs>
        <w:ind w:left="4680" w:hanging="634"/>
      </w:pPr>
      <w:rPr>
        <w:rFonts w:hAnsi="Arial Unicode MS"/>
        <w:b/>
        <w:bCs/>
        <w:caps w:val="0"/>
        <w:smallCaps w:val="0"/>
        <w:strike w:val="0"/>
        <w:dstrike w:val="0"/>
        <w:color w:val="000000"/>
        <w:spacing w:val="0"/>
        <w:w w:val="100"/>
        <w:kern w:val="0"/>
        <w:position w:val="0"/>
        <w:highlight w:val="none"/>
        <w:vertAlign w:val="baseline"/>
      </w:rPr>
    </w:lvl>
    <w:lvl w:ilvl="6" w:tplc="01742BF8">
      <w:start w:val="1"/>
      <w:numFmt w:val="decimal"/>
      <w:lvlText w:val="%7."/>
      <w:lvlJc w:val="left"/>
      <w:pPr>
        <w:tabs>
          <w:tab w:val="num" w:pos="5040"/>
        </w:tabs>
        <w:ind w:left="5400" w:hanging="720"/>
      </w:pPr>
      <w:rPr>
        <w:rFonts w:hAnsi="Arial Unicode MS"/>
        <w:b/>
        <w:bCs/>
        <w:caps w:val="0"/>
        <w:smallCaps w:val="0"/>
        <w:strike w:val="0"/>
        <w:dstrike w:val="0"/>
        <w:color w:val="000000"/>
        <w:spacing w:val="0"/>
        <w:w w:val="100"/>
        <w:kern w:val="0"/>
        <w:position w:val="0"/>
        <w:highlight w:val="none"/>
        <w:vertAlign w:val="baseline"/>
      </w:rPr>
    </w:lvl>
    <w:lvl w:ilvl="7" w:tplc="16F4066C">
      <w:start w:val="1"/>
      <w:numFmt w:val="lowerLetter"/>
      <w:lvlText w:val="%8."/>
      <w:lvlJc w:val="left"/>
      <w:pPr>
        <w:tabs>
          <w:tab w:val="num" w:pos="5760"/>
        </w:tabs>
        <w:ind w:left="6120" w:hanging="720"/>
      </w:pPr>
      <w:rPr>
        <w:rFonts w:hAnsi="Arial Unicode MS"/>
        <w:b/>
        <w:bCs/>
        <w:caps w:val="0"/>
        <w:smallCaps w:val="0"/>
        <w:strike w:val="0"/>
        <w:dstrike w:val="0"/>
        <w:color w:val="000000"/>
        <w:spacing w:val="0"/>
        <w:w w:val="100"/>
        <w:kern w:val="0"/>
        <w:position w:val="0"/>
        <w:highlight w:val="none"/>
        <w:vertAlign w:val="baseline"/>
      </w:rPr>
    </w:lvl>
    <w:lvl w:ilvl="8" w:tplc="DA90498C">
      <w:start w:val="1"/>
      <w:numFmt w:val="lowerRoman"/>
      <w:lvlText w:val="%9."/>
      <w:lvlJc w:val="left"/>
      <w:pPr>
        <w:tabs>
          <w:tab w:val="num" w:pos="6480"/>
        </w:tabs>
        <w:ind w:left="6840" w:hanging="634"/>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40165948"/>
    <w:multiLevelType w:val="hybridMultilevel"/>
    <w:tmpl w:val="7602C370"/>
    <w:lvl w:ilvl="0" w:tplc="9D1253A4">
      <w:start w:val="1"/>
      <w:numFmt w:val="decimal"/>
      <w:pStyle w:val="Para1"/>
      <w:lvlText w:val="%1."/>
      <w:lvlJc w:val="left"/>
      <w:pPr>
        <w:ind w:left="810" w:hanging="360"/>
      </w:pPr>
      <w:rPr>
        <w:b w:val="0"/>
      </w:rPr>
    </w:lvl>
    <w:lvl w:ilvl="1" w:tplc="04090019">
      <w:start w:val="1"/>
      <w:numFmt w:val="lowerLetter"/>
      <w:lvlText w:val="%2."/>
      <w:lvlJc w:val="left"/>
      <w:pPr>
        <w:ind w:left="1440" w:hanging="360"/>
      </w:pPr>
    </w:lvl>
    <w:lvl w:ilvl="2" w:tplc="E7BA5506">
      <w:start w:val="1"/>
      <w:numFmt w:val="japaneseCounting"/>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24046"/>
    <w:multiLevelType w:val="hybridMultilevel"/>
    <w:tmpl w:val="10BC4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E772E"/>
    <w:multiLevelType w:val="hybridMultilevel"/>
    <w:tmpl w:val="EDFC6E7C"/>
    <w:lvl w:ilvl="0" w:tplc="CAB40D4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65825D8"/>
    <w:multiLevelType w:val="hybridMultilevel"/>
    <w:tmpl w:val="16E0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A5C7D"/>
    <w:multiLevelType w:val="hybridMultilevel"/>
    <w:tmpl w:val="FDF8C894"/>
    <w:lvl w:ilvl="0" w:tplc="9D1253A4">
      <w:start w:val="1"/>
      <w:numFmt w:val="decimal"/>
      <w:lvlText w:val="%1."/>
      <w:lvlJc w:val="left"/>
      <w:pPr>
        <w:ind w:left="81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86E61"/>
    <w:multiLevelType w:val="hybridMultilevel"/>
    <w:tmpl w:val="C284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7617F"/>
    <w:multiLevelType w:val="hybridMultilevel"/>
    <w:tmpl w:val="161EFE94"/>
    <w:lvl w:ilvl="0" w:tplc="CAB40D4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17"/>
  </w:num>
  <w:num w:numId="5">
    <w:abstractNumId w:val="16"/>
  </w:num>
  <w:num w:numId="6">
    <w:abstractNumId w:val="12"/>
  </w:num>
  <w:num w:numId="7">
    <w:abstractNumId w:val="5"/>
  </w:num>
  <w:num w:numId="8">
    <w:abstractNumId w:val="6"/>
  </w:num>
  <w:num w:numId="9">
    <w:abstractNumId w:val="7"/>
  </w:num>
  <w:num w:numId="10">
    <w:abstractNumId w:val="8"/>
  </w:num>
  <w:num w:numId="11">
    <w:abstractNumId w:val="0"/>
  </w:num>
  <w:num w:numId="12">
    <w:abstractNumId w:val="4"/>
  </w:num>
  <w:num w:numId="13">
    <w:abstractNumId w:val="14"/>
  </w:num>
  <w:num w:numId="14">
    <w:abstractNumId w:val="15"/>
  </w:num>
  <w:num w:numId="15">
    <w:abstractNumId w:val="13"/>
  </w:num>
  <w:num w:numId="16">
    <w:abstractNumId w:val="1"/>
  </w:num>
  <w:num w:numId="17">
    <w:abstractNumId w:val="18"/>
  </w:num>
  <w:num w:numId="18">
    <w:abstractNumId w:val="10"/>
  </w:num>
  <w:num w:numId="19">
    <w:abstractNumId w:val="7"/>
  </w:num>
  <w:num w:numId="20">
    <w:abstractNumId w:val="7"/>
  </w:num>
  <w:num w:numId="21">
    <w:abstractNumId w:val="7"/>
  </w:num>
  <w:num w:numId="22">
    <w:abstractNumId w:val="7"/>
  </w:num>
  <w:num w:numId="23">
    <w:abstractNumId w:val="7"/>
  </w:num>
  <w:num w:numId="24">
    <w:abstractNumId w:val="2"/>
  </w:num>
  <w:num w:numId="25">
    <w:abstractNumId w:val="7"/>
  </w:num>
  <w:num w:numId="26">
    <w:abstractNumId w:val="7"/>
  </w:num>
  <w:num w:numId="27">
    <w:abstractNumId w:val="7"/>
  </w:num>
  <w:num w:numId="2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1857"/>
    <w:rsid w:val="00004346"/>
    <w:rsid w:val="0003516D"/>
    <w:rsid w:val="0003635E"/>
    <w:rsid w:val="00044892"/>
    <w:rsid w:val="00051A12"/>
    <w:rsid w:val="00055B73"/>
    <w:rsid w:val="00060510"/>
    <w:rsid w:val="000644D6"/>
    <w:rsid w:val="00070D30"/>
    <w:rsid w:val="000710DE"/>
    <w:rsid w:val="00074F04"/>
    <w:rsid w:val="00076549"/>
    <w:rsid w:val="00076EFB"/>
    <w:rsid w:val="00080CF1"/>
    <w:rsid w:val="00090173"/>
    <w:rsid w:val="0009201C"/>
    <w:rsid w:val="00095732"/>
    <w:rsid w:val="000A4661"/>
    <w:rsid w:val="000C2AD6"/>
    <w:rsid w:val="000D074E"/>
    <w:rsid w:val="000D1078"/>
    <w:rsid w:val="000D1BAB"/>
    <w:rsid w:val="000D4D91"/>
    <w:rsid w:val="000D5074"/>
    <w:rsid w:val="000D7F40"/>
    <w:rsid w:val="000E0879"/>
    <w:rsid w:val="000E5227"/>
    <w:rsid w:val="000E673A"/>
    <w:rsid w:val="000F07B2"/>
    <w:rsid w:val="000F0AF8"/>
    <w:rsid w:val="000F0C79"/>
    <w:rsid w:val="000F367E"/>
    <w:rsid w:val="000F4C56"/>
    <w:rsid w:val="000F4D33"/>
    <w:rsid w:val="000F7193"/>
    <w:rsid w:val="000F74F5"/>
    <w:rsid w:val="0010028E"/>
    <w:rsid w:val="001043B8"/>
    <w:rsid w:val="00105372"/>
    <w:rsid w:val="00105759"/>
    <w:rsid w:val="00114C2D"/>
    <w:rsid w:val="00116500"/>
    <w:rsid w:val="00121B6F"/>
    <w:rsid w:val="00123118"/>
    <w:rsid w:val="001278BB"/>
    <w:rsid w:val="00131E7A"/>
    <w:rsid w:val="001542CF"/>
    <w:rsid w:val="0015594A"/>
    <w:rsid w:val="00160693"/>
    <w:rsid w:val="00162409"/>
    <w:rsid w:val="00163B8F"/>
    <w:rsid w:val="00171F21"/>
    <w:rsid w:val="00172AAB"/>
    <w:rsid w:val="00172AF6"/>
    <w:rsid w:val="00176CEE"/>
    <w:rsid w:val="00186DD8"/>
    <w:rsid w:val="00190893"/>
    <w:rsid w:val="00194517"/>
    <w:rsid w:val="00197F3A"/>
    <w:rsid w:val="001A5104"/>
    <w:rsid w:val="001A55DF"/>
    <w:rsid w:val="001B136A"/>
    <w:rsid w:val="001C4B07"/>
    <w:rsid w:val="001D773E"/>
    <w:rsid w:val="001E095B"/>
    <w:rsid w:val="001E325B"/>
    <w:rsid w:val="001E52C1"/>
    <w:rsid w:val="001F54D6"/>
    <w:rsid w:val="001F65B7"/>
    <w:rsid w:val="001F7275"/>
    <w:rsid w:val="001F756E"/>
    <w:rsid w:val="00200328"/>
    <w:rsid w:val="00202887"/>
    <w:rsid w:val="00217DEE"/>
    <w:rsid w:val="002261E6"/>
    <w:rsid w:val="00232EA6"/>
    <w:rsid w:val="0024428C"/>
    <w:rsid w:val="0024542D"/>
    <w:rsid w:val="0024682C"/>
    <w:rsid w:val="00254A37"/>
    <w:rsid w:val="0026305E"/>
    <w:rsid w:val="002653E4"/>
    <w:rsid w:val="00265E80"/>
    <w:rsid w:val="002660DF"/>
    <w:rsid w:val="00271971"/>
    <w:rsid w:val="00276B34"/>
    <w:rsid w:val="0027769A"/>
    <w:rsid w:val="002810E2"/>
    <w:rsid w:val="00281B6E"/>
    <w:rsid w:val="00294CEF"/>
    <w:rsid w:val="002A2C4E"/>
    <w:rsid w:val="002A3114"/>
    <w:rsid w:val="002A732D"/>
    <w:rsid w:val="002D0750"/>
    <w:rsid w:val="002D0F0F"/>
    <w:rsid w:val="002E2945"/>
    <w:rsid w:val="002E2B02"/>
    <w:rsid w:val="002E2E65"/>
    <w:rsid w:val="002E4014"/>
    <w:rsid w:val="002F0C08"/>
    <w:rsid w:val="002F36FF"/>
    <w:rsid w:val="00301D05"/>
    <w:rsid w:val="003049F3"/>
    <w:rsid w:val="00331167"/>
    <w:rsid w:val="00335F6F"/>
    <w:rsid w:val="00340029"/>
    <w:rsid w:val="00347C9B"/>
    <w:rsid w:val="00357F5D"/>
    <w:rsid w:val="00360D18"/>
    <w:rsid w:val="0036184D"/>
    <w:rsid w:val="00367531"/>
    <w:rsid w:val="003727BE"/>
    <w:rsid w:val="00372F74"/>
    <w:rsid w:val="003819B2"/>
    <w:rsid w:val="003819F7"/>
    <w:rsid w:val="00381D9C"/>
    <w:rsid w:val="00391801"/>
    <w:rsid w:val="00395FE5"/>
    <w:rsid w:val="003B3C05"/>
    <w:rsid w:val="003B54C9"/>
    <w:rsid w:val="003C6371"/>
    <w:rsid w:val="003D0DCC"/>
    <w:rsid w:val="003D32BB"/>
    <w:rsid w:val="003D4A65"/>
    <w:rsid w:val="003D726E"/>
    <w:rsid w:val="003E0BB6"/>
    <w:rsid w:val="003E0CBA"/>
    <w:rsid w:val="003E0D71"/>
    <w:rsid w:val="003F0A08"/>
    <w:rsid w:val="003F6432"/>
    <w:rsid w:val="003F7224"/>
    <w:rsid w:val="00405E63"/>
    <w:rsid w:val="00422D5C"/>
    <w:rsid w:val="00427D21"/>
    <w:rsid w:val="00436715"/>
    <w:rsid w:val="00441780"/>
    <w:rsid w:val="0044240C"/>
    <w:rsid w:val="00444195"/>
    <w:rsid w:val="0045179F"/>
    <w:rsid w:val="00456383"/>
    <w:rsid w:val="004644C2"/>
    <w:rsid w:val="00467F9C"/>
    <w:rsid w:val="004703B2"/>
    <w:rsid w:val="0047361E"/>
    <w:rsid w:val="00474575"/>
    <w:rsid w:val="004745FE"/>
    <w:rsid w:val="004747C2"/>
    <w:rsid w:val="004837EC"/>
    <w:rsid w:val="00485829"/>
    <w:rsid w:val="004864B7"/>
    <w:rsid w:val="00487E55"/>
    <w:rsid w:val="00491203"/>
    <w:rsid w:val="004B221A"/>
    <w:rsid w:val="004C04D2"/>
    <w:rsid w:val="004E3928"/>
    <w:rsid w:val="004E4E05"/>
    <w:rsid w:val="004F41FB"/>
    <w:rsid w:val="005009B7"/>
    <w:rsid w:val="00502C16"/>
    <w:rsid w:val="005139D0"/>
    <w:rsid w:val="00513D10"/>
    <w:rsid w:val="00516E78"/>
    <w:rsid w:val="00523940"/>
    <w:rsid w:val="00525B49"/>
    <w:rsid w:val="005342BB"/>
    <w:rsid w:val="00534681"/>
    <w:rsid w:val="005367F1"/>
    <w:rsid w:val="00536A4F"/>
    <w:rsid w:val="00536DE1"/>
    <w:rsid w:val="00553573"/>
    <w:rsid w:val="00555DE6"/>
    <w:rsid w:val="00557E1B"/>
    <w:rsid w:val="00562340"/>
    <w:rsid w:val="005634B0"/>
    <w:rsid w:val="00563A3B"/>
    <w:rsid w:val="0056476F"/>
    <w:rsid w:val="00587CFD"/>
    <w:rsid w:val="00590353"/>
    <w:rsid w:val="00592D59"/>
    <w:rsid w:val="00596D49"/>
    <w:rsid w:val="005A0CE2"/>
    <w:rsid w:val="005A272F"/>
    <w:rsid w:val="005A71E1"/>
    <w:rsid w:val="005B0776"/>
    <w:rsid w:val="005B7A98"/>
    <w:rsid w:val="005C4876"/>
    <w:rsid w:val="005C7659"/>
    <w:rsid w:val="005D1C4A"/>
    <w:rsid w:val="005D4B53"/>
    <w:rsid w:val="005D524A"/>
    <w:rsid w:val="005D7C65"/>
    <w:rsid w:val="005E273A"/>
    <w:rsid w:val="005E68C4"/>
    <w:rsid w:val="00604660"/>
    <w:rsid w:val="00605EC4"/>
    <w:rsid w:val="0060669D"/>
    <w:rsid w:val="00606ED1"/>
    <w:rsid w:val="00610610"/>
    <w:rsid w:val="006122BA"/>
    <w:rsid w:val="0061280D"/>
    <w:rsid w:val="0062396C"/>
    <w:rsid w:val="00624426"/>
    <w:rsid w:val="006304A3"/>
    <w:rsid w:val="0063087F"/>
    <w:rsid w:val="0063514B"/>
    <w:rsid w:val="00641DB8"/>
    <w:rsid w:val="006522CF"/>
    <w:rsid w:val="00657EE3"/>
    <w:rsid w:val="00663432"/>
    <w:rsid w:val="006644EB"/>
    <w:rsid w:val="006665D6"/>
    <w:rsid w:val="00680FAC"/>
    <w:rsid w:val="00683331"/>
    <w:rsid w:val="0069072F"/>
    <w:rsid w:val="0069206B"/>
    <w:rsid w:val="006941D7"/>
    <w:rsid w:val="00697DA0"/>
    <w:rsid w:val="006A0C99"/>
    <w:rsid w:val="006A1E03"/>
    <w:rsid w:val="006A2210"/>
    <w:rsid w:val="006B2290"/>
    <w:rsid w:val="006B2898"/>
    <w:rsid w:val="006C2825"/>
    <w:rsid w:val="006C6777"/>
    <w:rsid w:val="006D40B3"/>
    <w:rsid w:val="006E1E31"/>
    <w:rsid w:val="006F2BAE"/>
    <w:rsid w:val="006F2F11"/>
    <w:rsid w:val="006F5573"/>
    <w:rsid w:val="00704B84"/>
    <w:rsid w:val="00715569"/>
    <w:rsid w:val="00717D88"/>
    <w:rsid w:val="00720882"/>
    <w:rsid w:val="00725A1D"/>
    <w:rsid w:val="00725ABA"/>
    <w:rsid w:val="0072645E"/>
    <w:rsid w:val="007275A0"/>
    <w:rsid w:val="007316F8"/>
    <w:rsid w:val="00732A08"/>
    <w:rsid w:val="00733869"/>
    <w:rsid w:val="00754C86"/>
    <w:rsid w:val="00757746"/>
    <w:rsid w:val="0076536C"/>
    <w:rsid w:val="00767266"/>
    <w:rsid w:val="00777C99"/>
    <w:rsid w:val="00786EA1"/>
    <w:rsid w:val="007942D3"/>
    <w:rsid w:val="007A4E56"/>
    <w:rsid w:val="007A6A72"/>
    <w:rsid w:val="007B6C09"/>
    <w:rsid w:val="007B7D8F"/>
    <w:rsid w:val="007C0498"/>
    <w:rsid w:val="007C09F7"/>
    <w:rsid w:val="007C12C2"/>
    <w:rsid w:val="007C1501"/>
    <w:rsid w:val="007C3A86"/>
    <w:rsid w:val="007C3BBD"/>
    <w:rsid w:val="007D376A"/>
    <w:rsid w:val="007D512F"/>
    <w:rsid w:val="007D513C"/>
    <w:rsid w:val="007E09DA"/>
    <w:rsid w:val="007E6095"/>
    <w:rsid w:val="007E7BB4"/>
    <w:rsid w:val="00800D7D"/>
    <w:rsid w:val="00802DB3"/>
    <w:rsid w:val="008041A9"/>
    <w:rsid w:val="00815FEF"/>
    <w:rsid w:val="008178B6"/>
    <w:rsid w:val="00817AE1"/>
    <w:rsid w:val="00826469"/>
    <w:rsid w:val="00827F87"/>
    <w:rsid w:val="00832FAD"/>
    <w:rsid w:val="0083306C"/>
    <w:rsid w:val="008368FF"/>
    <w:rsid w:val="008440CE"/>
    <w:rsid w:val="00852220"/>
    <w:rsid w:val="00853A1F"/>
    <w:rsid w:val="00865B74"/>
    <w:rsid w:val="008670BB"/>
    <w:rsid w:val="008714DC"/>
    <w:rsid w:val="00882649"/>
    <w:rsid w:val="00883413"/>
    <w:rsid w:val="008915A3"/>
    <w:rsid w:val="00891766"/>
    <w:rsid w:val="008962DE"/>
    <w:rsid w:val="008B2B5E"/>
    <w:rsid w:val="008B58C6"/>
    <w:rsid w:val="008B722E"/>
    <w:rsid w:val="008C3822"/>
    <w:rsid w:val="008C45CD"/>
    <w:rsid w:val="008D5AA2"/>
    <w:rsid w:val="008E10C9"/>
    <w:rsid w:val="008E4278"/>
    <w:rsid w:val="008E511B"/>
    <w:rsid w:val="008F0FA2"/>
    <w:rsid w:val="008F7BB0"/>
    <w:rsid w:val="0090162C"/>
    <w:rsid w:val="00903291"/>
    <w:rsid w:val="00913A4E"/>
    <w:rsid w:val="00917DA7"/>
    <w:rsid w:val="009240A3"/>
    <w:rsid w:val="00927317"/>
    <w:rsid w:val="00930BA1"/>
    <w:rsid w:val="00930BA8"/>
    <w:rsid w:val="0093169E"/>
    <w:rsid w:val="009321BA"/>
    <w:rsid w:val="00947229"/>
    <w:rsid w:val="009505C9"/>
    <w:rsid w:val="0095167A"/>
    <w:rsid w:val="009530BC"/>
    <w:rsid w:val="009551BE"/>
    <w:rsid w:val="00961A32"/>
    <w:rsid w:val="00970936"/>
    <w:rsid w:val="00970A5B"/>
    <w:rsid w:val="00970DC1"/>
    <w:rsid w:val="009769F0"/>
    <w:rsid w:val="00982CF8"/>
    <w:rsid w:val="00986510"/>
    <w:rsid w:val="00994E57"/>
    <w:rsid w:val="00995D90"/>
    <w:rsid w:val="009A15E9"/>
    <w:rsid w:val="009A2A75"/>
    <w:rsid w:val="009A55AA"/>
    <w:rsid w:val="009A5E30"/>
    <w:rsid w:val="009A664D"/>
    <w:rsid w:val="009A6E87"/>
    <w:rsid w:val="009A768E"/>
    <w:rsid w:val="009B595E"/>
    <w:rsid w:val="009B6BDE"/>
    <w:rsid w:val="009C09FC"/>
    <w:rsid w:val="009C1EA6"/>
    <w:rsid w:val="009C3E11"/>
    <w:rsid w:val="009C48AF"/>
    <w:rsid w:val="009E5742"/>
    <w:rsid w:val="009F22DC"/>
    <w:rsid w:val="009F3E9F"/>
    <w:rsid w:val="00A07FBB"/>
    <w:rsid w:val="00A12713"/>
    <w:rsid w:val="00A272F6"/>
    <w:rsid w:val="00A32CCF"/>
    <w:rsid w:val="00A3389C"/>
    <w:rsid w:val="00A47DD9"/>
    <w:rsid w:val="00A52EB5"/>
    <w:rsid w:val="00A55EB3"/>
    <w:rsid w:val="00A55FAF"/>
    <w:rsid w:val="00A64BD9"/>
    <w:rsid w:val="00A73F4F"/>
    <w:rsid w:val="00A7570F"/>
    <w:rsid w:val="00A77005"/>
    <w:rsid w:val="00A822CD"/>
    <w:rsid w:val="00A9356C"/>
    <w:rsid w:val="00A93801"/>
    <w:rsid w:val="00A945FA"/>
    <w:rsid w:val="00AA6DB0"/>
    <w:rsid w:val="00AB79B8"/>
    <w:rsid w:val="00AC48D5"/>
    <w:rsid w:val="00AC71A6"/>
    <w:rsid w:val="00AD1A69"/>
    <w:rsid w:val="00AD491A"/>
    <w:rsid w:val="00AE3075"/>
    <w:rsid w:val="00AE52F4"/>
    <w:rsid w:val="00AF0315"/>
    <w:rsid w:val="00AF1F1D"/>
    <w:rsid w:val="00B02BA8"/>
    <w:rsid w:val="00B07DDA"/>
    <w:rsid w:val="00B14636"/>
    <w:rsid w:val="00B17B6A"/>
    <w:rsid w:val="00B2139F"/>
    <w:rsid w:val="00B335B5"/>
    <w:rsid w:val="00B3369F"/>
    <w:rsid w:val="00B3722D"/>
    <w:rsid w:val="00B42CD0"/>
    <w:rsid w:val="00B4747A"/>
    <w:rsid w:val="00B569E8"/>
    <w:rsid w:val="00B57086"/>
    <w:rsid w:val="00B60328"/>
    <w:rsid w:val="00B605F9"/>
    <w:rsid w:val="00B70948"/>
    <w:rsid w:val="00B7269C"/>
    <w:rsid w:val="00B737B7"/>
    <w:rsid w:val="00B75E8C"/>
    <w:rsid w:val="00B81277"/>
    <w:rsid w:val="00B82CA3"/>
    <w:rsid w:val="00B926CC"/>
    <w:rsid w:val="00B95CD1"/>
    <w:rsid w:val="00BA215C"/>
    <w:rsid w:val="00BA31CE"/>
    <w:rsid w:val="00BB2D2D"/>
    <w:rsid w:val="00BB3DA1"/>
    <w:rsid w:val="00BB515D"/>
    <w:rsid w:val="00BB5299"/>
    <w:rsid w:val="00BB6636"/>
    <w:rsid w:val="00BC4A24"/>
    <w:rsid w:val="00BC5F58"/>
    <w:rsid w:val="00BD2C48"/>
    <w:rsid w:val="00BD54CB"/>
    <w:rsid w:val="00BD721B"/>
    <w:rsid w:val="00BE3AF4"/>
    <w:rsid w:val="00BE676B"/>
    <w:rsid w:val="00BE79A6"/>
    <w:rsid w:val="00BF5265"/>
    <w:rsid w:val="00BF5828"/>
    <w:rsid w:val="00BF6AF7"/>
    <w:rsid w:val="00C03E19"/>
    <w:rsid w:val="00C05106"/>
    <w:rsid w:val="00C06DDB"/>
    <w:rsid w:val="00C10793"/>
    <w:rsid w:val="00C10AC8"/>
    <w:rsid w:val="00C17501"/>
    <w:rsid w:val="00C22787"/>
    <w:rsid w:val="00C2297D"/>
    <w:rsid w:val="00C24D02"/>
    <w:rsid w:val="00C300C5"/>
    <w:rsid w:val="00C32D32"/>
    <w:rsid w:val="00C35C94"/>
    <w:rsid w:val="00C36438"/>
    <w:rsid w:val="00C43128"/>
    <w:rsid w:val="00C443BD"/>
    <w:rsid w:val="00C461F7"/>
    <w:rsid w:val="00C547EF"/>
    <w:rsid w:val="00C54F2A"/>
    <w:rsid w:val="00C7171B"/>
    <w:rsid w:val="00C72743"/>
    <w:rsid w:val="00C85AC8"/>
    <w:rsid w:val="00C862AB"/>
    <w:rsid w:val="00C9161D"/>
    <w:rsid w:val="00CA1DFD"/>
    <w:rsid w:val="00CA37EE"/>
    <w:rsid w:val="00CD77E5"/>
    <w:rsid w:val="00CE57DB"/>
    <w:rsid w:val="00CF02B2"/>
    <w:rsid w:val="00CF1848"/>
    <w:rsid w:val="00CF24DF"/>
    <w:rsid w:val="00CF39FE"/>
    <w:rsid w:val="00CF63F6"/>
    <w:rsid w:val="00D004E6"/>
    <w:rsid w:val="00D03E3C"/>
    <w:rsid w:val="00D10778"/>
    <w:rsid w:val="00D12044"/>
    <w:rsid w:val="00D2150E"/>
    <w:rsid w:val="00D242A3"/>
    <w:rsid w:val="00D33765"/>
    <w:rsid w:val="00D34EBD"/>
    <w:rsid w:val="00D35000"/>
    <w:rsid w:val="00D46106"/>
    <w:rsid w:val="00D5227D"/>
    <w:rsid w:val="00D57897"/>
    <w:rsid w:val="00D606FA"/>
    <w:rsid w:val="00D6401F"/>
    <w:rsid w:val="00D64696"/>
    <w:rsid w:val="00D74E58"/>
    <w:rsid w:val="00D7588F"/>
    <w:rsid w:val="00D76A18"/>
    <w:rsid w:val="00D772EB"/>
    <w:rsid w:val="00D8234D"/>
    <w:rsid w:val="00D829F8"/>
    <w:rsid w:val="00D8636C"/>
    <w:rsid w:val="00D93A8D"/>
    <w:rsid w:val="00D95F7A"/>
    <w:rsid w:val="00DA7B2F"/>
    <w:rsid w:val="00DB5F50"/>
    <w:rsid w:val="00DB65C6"/>
    <w:rsid w:val="00DC2843"/>
    <w:rsid w:val="00DC34BF"/>
    <w:rsid w:val="00DC6B44"/>
    <w:rsid w:val="00DC7E68"/>
    <w:rsid w:val="00DD118C"/>
    <w:rsid w:val="00DD3C37"/>
    <w:rsid w:val="00DD3E1A"/>
    <w:rsid w:val="00DD4BE9"/>
    <w:rsid w:val="00DD5274"/>
    <w:rsid w:val="00DD5DDA"/>
    <w:rsid w:val="00DE3C05"/>
    <w:rsid w:val="00DE5673"/>
    <w:rsid w:val="00DF0F56"/>
    <w:rsid w:val="00DF1AD5"/>
    <w:rsid w:val="00DF1E43"/>
    <w:rsid w:val="00DF2682"/>
    <w:rsid w:val="00DF4C93"/>
    <w:rsid w:val="00DF608A"/>
    <w:rsid w:val="00E03EB0"/>
    <w:rsid w:val="00E068BB"/>
    <w:rsid w:val="00E07399"/>
    <w:rsid w:val="00E13BEE"/>
    <w:rsid w:val="00E1459E"/>
    <w:rsid w:val="00E16D2F"/>
    <w:rsid w:val="00E23487"/>
    <w:rsid w:val="00E32BFC"/>
    <w:rsid w:val="00E44486"/>
    <w:rsid w:val="00E51E9C"/>
    <w:rsid w:val="00E543F9"/>
    <w:rsid w:val="00E60FDF"/>
    <w:rsid w:val="00E66235"/>
    <w:rsid w:val="00E67620"/>
    <w:rsid w:val="00E7683A"/>
    <w:rsid w:val="00E76F1D"/>
    <w:rsid w:val="00E80E2C"/>
    <w:rsid w:val="00E830F0"/>
    <w:rsid w:val="00E83C24"/>
    <w:rsid w:val="00E84B31"/>
    <w:rsid w:val="00E90419"/>
    <w:rsid w:val="00E9318D"/>
    <w:rsid w:val="00E94C94"/>
    <w:rsid w:val="00EA6D40"/>
    <w:rsid w:val="00EB0A54"/>
    <w:rsid w:val="00EC0C37"/>
    <w:rsid w:val="00EC2C5B"/>
    <w:rsid w:val="00ED0967"/>
    <w:rsid w:val="00ED6CA3"/>
    <w:rsid w:val="00ED7BD5"/>
    <w:rsid w:val="00EE7B52"/>
    <w:rsid w:val="00EF2626"/>
    <w:rsid w:val="00EF3BB1"/>
    <w:rsid w:val="00F01382"/>
    <w:rsid w:val="00F02B4B"/>
    <w:rsid w:val="00F0458D"/>
    <w:rsid w:val="00F16D8F"/>
    <w:rsid w:val="00F22CFE"/>
    <w:rsid w:val="00F25948"/>
    <w:rsid w:val="00F349CE"/>
    <w:rsid w:val="00F35BE7"/>
    <w:rsid w:val="00F36F31"/>
    <w:rsid w:val="00F47843"/>
    <w:rsid w:val="00F53025"/>
    <w:rsid w:val="00F53234"/>
    <w:rsid w:val="00F56CDA"/>
    <w:rsid w:val="00F656A9"/>
    <w:rsid w:val="00F70BE6"/>
    <w:rsid w:val="00F77AF8"/>
    <w:rsid w:val="00F841C8"/>
    <w:rsid w:val="00F9092F"/>
    <w:rsid w:val="00F94638"/>
    <w:rsid w:val="00F94774"/>
    <w:rsid w:val="00FA0545"/>
    <w:rsid w:val="00FB37EA"/>
    <w:rsid w:val="00FC53DB"/>
    <w:rsid w:val="00FC7F5C"/>
    <w:rsid w:val="00FD61AA"/>
    <w:rsid w:val="00FE35B0"/>
    <w:rsid w:val="00FE458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DCB1615-E2E0-425A-ACFB-EDF1D253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2">
    <w:name w:val="Style2"/>
    <w:basedOn w:val="Normal"/>
    <w:autoRedefine/>
    <w:rsid w:val="00070D30"/>
    <w:rPr>
      <w:rFonts w:ascii="Lucida Sans Unicode" w:hAnsi="Lucida Sans Unicode" w:cs="Angsana New"/>
      <w:noProof/>
      <w:color w:val="0000FF"/>
      <w:lang w:val="en-US"/>
    </w:rPr>
  </w:style>
  <w:style w:type="paragraph" w:styleId="CommentSubject">
    <w:name w:val="annotation subject"/>
    <w:basedOn w:val="CommentText"/>
    <w:next w:val="CommentText"/>
    <w:link w:val="CommentSubjectChar"/>
    <w:rsid w:val="00070D30"/>
    <w:pPr>
      <w:spacing w:after="0" w:line="240" w:lineRule="auto"/>
    </w:pPr>
    <w:rPr>
      <w:b/>
      <w:bCs/>
      <w:sz w:val="20"/>
      <w:szCs w:val="20"/>
      <w:lang w:eastAsia="x-none"/>
    </w:rPr>
  </w:style>
  <w:style w:type="character" w:customStyle="1" w:styleId="CommentSubjectChar">
    <w:name w:val="Comment Subject Char"/>
    <w:basedOn w:val="CommentTextChar"/>
    <w:link w:val="CommentSubject"/>
    <w:rsid w:val="00070D30"/>
    <w:rPr>
      <w:rFonts w:ascii="Times New Roman" w:eastAsia="Times New Roman" w:hAnsi="Times New Roman" w:cs="Times New Roman"/>
      <w:b/>
      <w:bCs/>
      <w:sz w:val="20"/>
      <w:szCs w:val="20"/>
      <w:lang w:val="en-GB" w:eastAsia="x-none"/>
    </w:rPr>
  </w:style>
  <w:style w:type="paragraph" w:customStyle="1" w:styleId="bodytextnoindent">
    <w:name w:val="body text (no indent)"/>
    <w:basedOn w:val="Normal"/>
    <w:rsid w:val="00070D30"/>
    <w:pPr>
      <w:widowControl w:val="0"/>
      <w:overflowPunct w:val="0"/>
      <w:autoSpaceDE w:val="0"/>
      <w:autoSpaceDN w:val="0"/>
      <w:adjustRightInd w:val="0"/>
      <w:spacing w:before="120" w:after="120"/>
      <w:textAlignment w:val="baseline"/>
    </w:pPr>
    <w:rPr>
      <w:rFonts w:cs="Angsana New"/>
      <w:szCs w:val="20"/>
      <w:lang w:eastAsia="de-DE"/>
    </w:rPr>
  </w:style>
  <w:style w:type="paragraph" w:styleId="BodyText2">
    <w:name w:val="Body Text 2"/>
    <w:basedOn w:val="Normal"/>
    <w:link w:val="BodyText2Char"/>
    <w:rsid w:val="00070D30"/>
    <w:rPr>
      <w:rFonts w:cs="Angsana New"/>
      <w:i/>
      <w:iCs/>
    </w:rPr>
  </w:style>
  <w:style w:type="character" w:customStyle="1" w:styleId="BodyText2Char">
    <w:name w:val="Body Text 2 Char"/>
    <w:basedOn w:val="DefaultParagraphFont"/>
    <w:link w:val="BodyText2"/>
    <w:rsid w:val="00070D30"/>
    <w:rPr>
      <w:rFonts w:ascii="Times New Roman" w:eastAsia="Times New Roman" w:hAnsi="Times New Roman" w:cs="Angsana New"/>
      <w:i/>
      <w:iCs/>
      <w:sz w:val="22"/>
      <w:lang w:val="en-GB"/>
    </w:rPr>
  </w:style>
  <w:style w:type="paragraph" w:styleId="BodyText3">
    <w:name w:val="Body Text 3"/>
    <w:basedOn w:val="Normal"/>
    <w:link w:val="BodyText3Char"/>
    <w:rsid w:val="00070D30"/>
    <w:pPr>
      <w:jc w:val="center"/>
    </w:pPr>
    <w:rPr>
      <w:rFonts w:cs="Angsana New"/>
      <w:sz w:val="28"/>
    </w:rPr>
  </w:style>
  <w:style w:type="character" w:customStyle="1" w:styleId="BodyText3Char">
    <w:name w:val="Body Text 3 Char"/>
    <w:basedOn w:val="DefaultParagraphFont"/>
    <w:link w:val="BodyText3"/>
    <w:rsid w:val="00070D30"/>
    <w:rPr>
      <w:rFonts w:ascii="Times New Roman" w:eastAsia="Times New Roman" w:hAnsi="Times New Roman" w:cs="Angsana New"/>
      <w:sz w:val="28"/>
      <w:lang w:val="en-GB"/>
    </w:rPr>
  </w:style>
  <w:style w:type="paragraph" w:styleId="BodyTextIndent2">
    <w:name w:val="Body Text Indent 2"/>
    <w:basedOn w:val="Normal"/>
    <w:link w:val="BodyTextIndent2Char"/>
    <w:rsid w:val="00070D30"/>
    <w:pPr>
      <w:ind w:firstLine="720"/>
    </w:pPr>
    <w:rPr>
      <w:rFonts w:cs="Angsana New"/>
    </w:rPr>
  </w:style>
  <w:style w:type="character" w:customStyle="1" w:styleId="BodyTextIndent2Char">
    <w:name w:val="Body Text Indent 2 Char"/>
    <w:basedOn w:val="DefaultParagraphFont"/>
    <w:link w:val="BodyTextIndent2"/>
    <w:rsid w:val="00070D30"/>
    <w:rPr>
      <w:rFonts w:ascii="Times New Roman" w:eastAsia="Times New Roman" w:hAnsi="Times New Roman" w:cs="Angsana New"/>
      <w:sz w:val="22"/>
      <w:lang w:val="en-GB"/>
    </w:rPr>
  </w:style>
  <w:style w:type="paragraph" w:customStyle="1" w:styleId="Bodytextitalic">
    <w:name w:val="Body text italic"/>
    <w:basedOn w:val="BodyText"/>
    <w:rsid w:val="00070D30"/>
    <w:rPr>
      <w:rFonts w:cs="Angsana New"/>
      <w:i/>
      <w:iCs w:val="0"/>
    </w:rPr>
  </w:style>
  <w:style w:type="paragraph" w:customStyle="1" w:styleId="boxbody">
    <w:name w:val="boxbody"/>
    <w:basedOn w:val="Normal"/>
    <w:rsid w:val="00070D30"/>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070D30"/>
    <w:pPr>
      <w:tabs>
        <w:tab w:val="clear" w:pos="720"/>
        <w:tab w:val="left" w:pos="900"/>
      </w:tabs>
    </w:pPr>
    <w:rPr>
      <w:rFonts w:eastAsia="Batang"/>
      <w:b w:val="0"/>
      <w:bCs w:val="0"/>
      <w:szCs w:val="20"/>
    </w:rPr>
  </w:style>
  <w:style w:type="paragraph" w:customStyle="1" w:styleId="Heading2noletter">
    <w:name w:val="Heading 2 (no letter)"/>
    <w:basedOn w:val="Heading2"/>
    <w:rsid w:val="00070D30"/>
    <w:pPr>
      <w:tabs>
        <w:tab w:val="clear" w:pos="720"/>
      </w:tabs>
    </w:pPr>
  </w:style>
  <w:style w:type="character" w:customStyle="1" w:styleId="Heading2CharChar">
    <w:name w:val="Heading 2 Char Char"/>
    <w:rsid w:val="00070D30"/>
    <w:rPr>
      <w:rFonts w:ascii="Arial" w:hAnsi="Arial" w:cs="Arial"/>
      <w:b/>
      <w:bCs/>
      <w:i/>
      <w:iCs/>
      <w:noProof w:val="0"/>
      <w:sz w:val="28"/>
      <w:szCs w:val="28"/>
      <w:lang w:val="en-US" w:eastAsia="en-US" w:bidi="ar-SA"/>
    </w:rPr>
  </w:style>
  <w:style w:type="paragraph" w:customStyle="1" w:styleId="Heading-plain0">
    <w:name w:val="Heading-plain"/>
    <w:basedOn w:val="Normal"/>
    <w:rsid w:val="00070D30"/>
    <w:pPr>
      <w:spacing w:before="120" w:after="120"/>
      <w:jc w:val="center"/>
      <w:outlineLvl w:val="0"/>
    </w:pPr>
    <w:rPr>
      <w:rFonts w:cs="Angsana New"/>
      <w:i/>
      <w:szCs w:val="20"/>
    </w:rPr>
  </w:style>
  <w:style w:type="paragraph" w:customStyle="1" w:styleId="Heading-plainbold">
    <w:name w:val="Heading-plain bold"/>
    <w:basedOn w:val="BodyText"/>
    <w:rsid w:val="00070D30"/>
    <w:pPr>
      <w:ind w:firstLine="0"/>
      <w:jc w:val="center"/>
    </w:pPr>
    <w:rPr>
      <w:rFonts w:cs="Angsana New"/>
      <w:b/>
      <w:bCs/>
      <w:i/>
      <w:iCs w:val="0"/>
    </w:rPr>
  </w:style>
  <w:style w:type="paragraph" w:customStyle="1" w:styleId="Heading-plainitalic">
    <w:name w:val="Heading-plain italic"/>
    <w:basedOn w:val="Heading-plainbold"/>
    <w:rsid w:val="00070D30"/>
    <w:rPr>
      <w:b w:val="0"/>
      <w:bCs w:val="0"/>
    </w:rPr>
  </w:style>
  <w:style w:type="paragraph" w:styleId="NormalWeb">
    <w:name w:val="Normal (Web)"/>
    <w:basedOn w:val="Normal"/>
    <w:uiPriority w:val="99"/>
    <w:rsid w:val="00070D30"/>
    <w:pPr>
      <w:spacing w:before="100" w:beforeAutospacing="1" w:after="100" w:afterAutospacing="1"/>
      <w:jc w:val="left"/>
    </w:pPr>
    <w:rPr>
      <w:rFonts w:ascii="Verdana" w:hAnsi="Verdana" w:cs="Angsana New"/>
      <w:color w:val="000000"/>
      <w:sz w:val="18"/>
      <w:szCs w:val="18"/>
      <w:lang w:val="en-US"/>
    </w:rPr>
  </w:style>
  <w:style w:type="paragraph" w:customStyle="1" w:styleId="Para1">
    <w:name w:val="Para 1"/>
    <w:basedOn w:val="BodyText"/>
    <w:rsid w:val="00070D30"/>
    <w:pPr>
      <w:numPr>
        <w:numId w:val="9"/>
      </w:numPr>
    </w:pPr>
    <w:rPr>
      <w:rFonts w:eastAsia="MS Mincho" w:cs="Angsana New"/>
      <w:bCs/>
      <w:iCs w:val="0"/>
      <w:szCs w:val="22"/>
    </w:rPr>
  </w:style>
  <w:style w:type="character" w:customStyle="1" w:styleId="Para1Char0">
    <w:name w:val="Para 1 Char"/>
    <w:rsid w:val="00070D30"/>
    <w:rPr>
      <w:rFonts w:eastAsia="MS Mincho"/>
      <w:bCs/>
      <w:iCs/>
      <w:sz w:val="22"/>
      <w:szCs w:val="22"/>
      <w:lang w:val="en-GB" w:eastAsia="en-US" w:bidi="ar-SA"/>
    </w:rPr>
  </w:style>
  <w:style w:type="paragraph" w:customStyle="1" w:styleId="Paraofficial">
    <w:name w:val="Para official"/>
    <w:basedOn w:val="Normal"/>
    <w:rsid w:val="00070D30"/>
    <w:pPr>
      <w:framePr w:hSpace="187" w:vSpace="187" w:wrap="notBeside" w:vAnchor="text" w:hAnchor="text" w:y="1"/>
      <w:numPr>
        <w:numId w:val="5"/>
      </w:numPr>
      <w:spacing w:before="240" w:after="240"/>
      <w:jc w:val="left"/>
    </w:pPr>
    <w:rPr>
      <w:rFonts w:cs="Angsana New"/>
      <w:szCs w:val="20"/>
    </w:rPr>
  </w:style>
  <w:style w:type="paragraph" w:customStyle="1" w:styleId="ColorfulShading-Accent11">
    <w:name w:val="Colorful Shading - Accent 11"/>
    <w:hidden/>
    <w:uiPriority w:val="99"/>
    <w:semiHidden/>
    <w:rsid w:val="00070D30"/>
    <w:rPr>
      <w:rFonts w:ascii="Times New Roman" w:eastAsia="Times New Roman" w:hAnsi="Times New Roman" w:cs="Angsana New"/>
      <w:sz w:val="22"/>
      <w:lang w:val="en-GB"/>
    </w:rPr>
  </w:style>
  <w:style w:type="paragraph" w:customStyle="1" w:styleId="Para1-Annex">
    <w:name w:val="Para1-Annex"/>
    <w:basedOn w:val="Normal"/>
    <w:rsid w:val="00070D30"/>
    <w:pPr>
      <w:numPr>
        <w:numId w:val="6"/>
      </w:numPr>
      <w:spacing w:after="120"/>
    </w:pPr>
    <w:rPr>
      <w:szCs w:val="22"/>
      <w:lang w:val="en-US"/>
    </w:rPr>
  </w:style>
  <w:style w:type="paragraph" w:customStyle="1" w:styleId="para20">
    <w:name w:val="para2"/>
    <w:basedOn w:val="para2a"/>
    <w:rsid w:val="00070D30"/>
  </w:style>
  <w:style w:type="paragraph" w:customStyle="1" w:styleId="Para40">
    <w:name w:val="Para4"/>
    <w:basedOn w:val="Para3"/>
    <w:rsid w:val="00070D30"/>
    <w:pPr>
      <w:numPr>
        <w:ilvl w:val="0"/>
        <w:numId w:val="0"/>
      </w:numPr>
      <w:tabs>
        <w:tab w:val="clear" w:pos="1980"/>
        <w:tab w:val="left" w:pos="2552"/>
        <w:tab w:val="num" w:pos="3540"/>
      </w:tabs>
      <w:ind w:left="2552" w:hanging="567"/>
    </w:pPr>
    <w:rPr>
      <w:rFonts w:cs="Angsana New"/>
      <w:lang w:val="en-US"/>
    </w:rPr>
  </w:style>
  <w:style w:type="paragraph" w:customStyle="1" w:styleId="Paranum">
    <w:name w:val="Paranum"/>
    <w:basedOn w:val="Normal"/>
    <w:rsid w:val="00070D30"/>
    <w:pPr>
      <w:numPr>
        <w:numId w:val="7"/>
      </w:numPr>
      <w:spacing w:after="120" w:line="240" w:lineRule="exact"/>
    </w:pPr>
    <w:rPr>
      <w:rFonts w:cs="Angsana New"/>
      <w:szCs w:val="20"/>
      <w:lang w:val="en-US"/>
    </w:rPr>
  </w:style>
  <w:style w:type="character" w:styleId="Strong">
    <w:name w:val="Strong"/>
    <w:uiPriority w:val="22"/>
    <w:qFormat/>
    <w:rsid w:val="00070D30"/>
    <w:rPr>
      <w:b/>
      <w:bCs/>
    </w:rPr>
  </w:style>
  <w:style w:type="paragraph" w:customStyle="1" w:styleId="StyleBodyTextTimesNewRoman11ptCharChar">
    <w:name w:val="Style Body Text + Times New Roman 11 pt Char Char"/>
    <w:basedOn w:val="BodyText"/>
    <w:rsid w:val="00070D30"/>
    <w:rPr>
      <w:rFonts w:cs="Angsana New"/>
      <w:iCs w:val="0"/>
      <w:snapToGrid w:val="0"/>
      <w:color w:val="000000"/>
      <w:szCs w:val="22"/>
      <w:lang w:val="en-US"/>
    </w:rPr>
  </w:style>
  <w:style w:type="character" w:customStyle="1" w:styleId="StyleBodyTextTimesNewRoman11ptCharCharChar">
    <w:name w:val="Style Body Text + Times New Roman 11 pt Char Char Char"/>
    <w:rsid w:val="00070D30"/>
    <w:rPr>
      <w:rFonts w:cs="Angsana New"/>
      <w:iCs/>
      <w:snapToGrid w:val="0"/>
      <w:color w:val="000000"/>
      <w:sz w:val="22"/>
      <w:szCs w:val="22"/>
      <w:lang w:val="en-US" w:eastAsia="en-US" w:bidi="ar-SA"/>
    </w:rPr>
  </w:style>
  <w:style w:type="paragraph" w:customStyle="1" w:styleId="StylePara1Firstline127cm">
    <w:name w:val="Style Para1 + First line:  1.27 cm"/>
    <w:basedOn w:val="Normal"/>
    <w:rsid w:val="00070D30"/>
    <w:pPr>
      <w:tabs>
        <w:tab w:val="num" w:pos="360"/>
      </w:tabs>
      <w:spacing w:after="120"/>
    </w:pPr>
    <w:rPr>
      <w:rFonts w:cs="Angsana New"/>
      <w:snapToGrid w:val="0"/>
      <w:szCs w:val="20"/>
    </w:rPr>
  </w:style>
  <w:style w:type="paragraph" w:customStyle="1" w:styleId="StylePara1Italic">
    <w:name w:val="Style Para1 + Italic"/>
    <w:basedOn w:val="Normal"/>
    <w:rsid w:val="00070D30"/>
    <w:pPr>
      <w:spacing w:before="120" w:after="120"/>
    </w:pPr>
    <w:rPr>
      <w:i/>
      <w:iCs/>
      <w:snapToGrid w:val="0"/>
      <w:szCs w:val="18"/>
    </w:rPr>
  </w:style>
  <w:style w:type="paragraph" w:customStyle="1" w:styleId="ColorfulShading-Accent31">
    <w:name w:val="Colorful Shading - Accent 31"/>
    <w:basedOn w:val="Normal"/>
    <w:uiPriority w:val="34"/>
    <w:qFormat/>
    <w:rsid w:val="00070D30"/>
    <w:pPr>
      <w:ind w:left="720"/>
      <w:contextualSpacing/>
    </w:pPr>
    <w:rPr>
      <w:rFonts w:cs="Angsana New"/>
    </w:rPr>
  </w:style>
  <w:style w:type="paragraph" w:customStyle="1" w:styleId="para2a">
    <w:name w:val="para 2 (a)"/>
    <w:basedOn w:val="Normal"/>
    <w:qFormat/>
    <w:rsid w:val="00070D30"/>
    <w:pPr>
      <w:spacing w:after="120"/>
    </w:pPr>
    <w:rPr>
      <w:rFonts w:eastAsia="MS Mincho" w:cs="Angsana New"/>
      <w:snapToGrid w:val="0"/>
      <w:szCs w:val="18"/>
    </w:rPr>
  </w:style>
  <w:style w:type="paragraph" w:customStyle="1" w:styleId="SubtleEmphasis1">
    <w:name w:val="Subtle Emphasis1"/>
    <w:basedOn w:val="Normal"/>
    <w:uiPriority w:val="34"/>
    <w:qFormat/>
    <w:rsid w:val="00070D30"/>
    <w:pPr>
      <w:ind w:left="720"/>
      <w:contextualSpacing/>
    </w:pPr>
    <w:rPr>
      <w:rFonts w:cs="Angsana New"/>
    </w:rPr>
  </w:style>
  <w:style w:type="paragraph" w:customStyle="1" w:styleId="Body">
    <w:name w:val="Body"/>
    <w:rsid w:val="00070D3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SG"/>
    </w:rPr>
  </w:style>
  <w:style w:type="paragraph" w:customStyle="1" w:styleId="recommendation">
    <w:name w:val="recommendation"/>
    <w:basedOn w:val="Heading2"/>
    <w:qFormat/>
    <w:rsid w:val="00070D30"/>
    <w:pPr>
      <w:tabs>
        <w:tab w:val="clear" w:pos="720"/>
      </w:tabs>
      <w:spacing w:before="240" w:after="60" w:line="276" w:lineRule="auto"/>
      <w:jc w:val="left"/>
    </w:pPr>
    <w:rPr>
      <w:i/>
      <w:snapToGrid w:val="0"/>
      <w:kern w:val="2"/>
      <w:szCs w:val="22"/>
      <w:lang w:val="en-US"/>
    </w:rPr>
  </w:style>
  <w:style w:type="paragraph" w:customStyle="1" w:styleId="SubtleEmphasis2">
    <w:name w:val="Subtle Emphasis2"/>
    <w:basedOn w:val="Normal"/>
    <w:uiPriority w:val="34"/>
    <w:qFormat/>
    <w:rsid w:val="00070D30"/>
    <w:pPr>
      <w:spacing w:after="240"/>
      <w:ind w:left="720"/>
      <w:contextualSpacing/>
      <w:jc w:val="left"/>
    </w:pPr>
    <w:rPr>
      <w:rFonts w:ascii="Calibri" w:eastAsia="Calibri" w:hAnsi="Calibri"/>
      <w:sz w:val="24"/>
    </w:rPr>
  </w:style>
  <w:style w:type="paragraph" w:customStyle="1" w:styleId="Default">
    <w:name w:val="Default"/>
    <w:rsid w:val="00070D30"/>
    <w:pPr>
      <w:autoSpaceDE w:val="0"/>
      <w:autoSpaceDN w:val="0"/>
      <w:adjustRightInd w:val="0"/>
    </w:pPr>
    <w:rPr>
      <w:rFonts w:ascii="Calibri" w:eastAsia="Calibri" w:hAnsi="Calibri" w:cs="Calibri"/>
      <w:color w:val="000000"/>
      <w:lang w:val="en-US"/>
    </w:rPr>
  </w:style>
  <w:style w:type="paragraph" w:customStyle="1" w:styleId="ColorfulGrid-Accent61">
    <w:name w:val="Colorful Grid - Accent 61"/>
    <w:hidden/>
    <w:uiPriority w:val="66"/>
    <w:rsid w:val="00070D30"/>
    <w:rPr>
      <w:rFonts w:ascii="Times New Roman" w:eastAsia="Times New Roman" w:hAnsi="Times New Roman" w:cs="Angsana New"/>
      <w:sz w:val="22"/>
      <w:lang w:val="en-GB"/>
    </w:rPr>
  </w:style>
  <w:style w:type="paragraph" w:customStyle="1" w:styleId="SubtleEmphasis3">
    <w:name w:val="Subtle Emphasis3"/>
    <w:basedOn w:val="Normal"/>
    <w:uiPriority w:val="34"/>
    <w:qFormat/>
    <w:rsid w:val="00070D30"/>
    <w:pPr>
      <w:ind w:left="720"/>
      <w:contextualSpacing/>
    </w:pPr>
    <w:rPr>
      <w:rFonts w:cs="Angsana New"/>
    </w:rPr>
  </w:style>
  <w:style w:type="paragraph" w:customStyle="1" w:styleId="SubtleEmphasis4">
    <w:name w:val="Subtle Emphasis4"/>
    <w:basedOn w:val="Normal"/>
    <w:uiPriority w:val="34"/>
    <w:qFormat/>
    <w:rsid w:val="00070D30"/>
    <w:pPr>
      <w:ind w:left="720"/>
    </w:pPr>
    <w:rPr>
      <w:rFonts w:cs="Angsana New"/>
    </w:rPr>
  </w:style>
  <w:style w:type="paragraph" w:customStyle="1" w:styleId="SubtleEmphasis5">
    <w:name w:val="Subtle Emphasis5"/>
    <w:basedOn w:val="Normal"/>
    <w:uiPriority w:val="72"/>
    <w:qFormat/>
    <w:rsid w:val="00070D30"/>
    <w:pPr>
      <w:ind w:left="720"/>
    </w:pPr>
    <w:rPr>
      <w:rFonts w:cs="Angsana New"/>
    </w:rPr>
  </w:style>
  <w:style w:type="numbering" w:customStyle="1" w:styleId="ImportedStyle2">
    <w:name w:val="Imported Style 2"/>
    <w:rsid w:val="00070D30"/>
    <w:pPr>
      <w:numPr>
        <w:numId w:val="8"/>
      </w:numPr>
    </w:pPr>
  </w:style>
  <w:style w:type="character" w:customStyle="1" w:styleId="apple-converted-space">
    <w:name w:val="apple-converted-space"/>
    <w:rsid w:val="00070D30"/>
    <w:rPr>
      <w:lang w:val="fr-FR"/>
    </w:rPr>
  </w:style>
  <w:style w:type="table" w:customStyle="1" w:styleId="TableGrid1">
    <w:name w:val="Table Grid1"/>
    <w:basedOn w:val="TableNormal"/>
    <w:next w:val="TableGrid"/>
    <w:uiPriority w:val="59"/>
    <w:rsid w:val="00070D30"/>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0D30"/>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70D30"/>
    <w:rPr>
      <w:sz w:val="24"/>
      <w:lang w:eastAsia="x-none"/>
    </w:rPr>
  </w:style>
  <w:style w:type="character" w:customStyle="1" w:styleId="DocumentMapChar">
    <w:name w:val="Document Map Char"/>
    <w:basedOn w:val="DefaultParagraphFont"/>
    <w:link w:val="DocumentMap"/>
    <w:rsid w:val="00070D30"/>
    <w:rPr>
      <w:rFonts w:ascii="Times New Roman" w:eastAsia="Times New Roman" w:hAnsi="Times New Roman" w:cs="Times New Roman"/>
      <w:lang w:val="en-GB" w:eastAsia="x-none"/>
    </w:rPr>
  </w:style>
  <w:style w:type="paragraph" w:styleId="Revision">
    <w:name w:val="Revision"/>
    <w:hidden/>
    <w:uiPriority w:val="99"/>
    <w:unhideWhenUsed/>
    <w:rsid w:val="00070D30"/>
    <w:rPr>
      <w:rFonts w:ascii="Times New Roman" w:eastAsia="Times New Roman" w:hAnsi="Times New Roman" w:cs="Angsana New"/>
      <w:sz w:val="22"/>
      <w:lang w:val="en-GB"/>
    </w:rPr>
  </w:style>
  <w:style w:type="character" w:customStyle="1" w:styleId="UnresolvedMention1">
    <w:name w:val="Unresolved Mention1"/>
    <w:basedOn w:val="DefaultParagraphFont"/>
    <w:uiPriority w:val="99"/>
    <w:semiHidden/>
    <w:unhideWhenUsed/>
    <w:rsid w:val="00422D5C"/>
    <w:rPr>
      <w:color w:val="808080"/>
      <w:shd w:val="clear" w:color="auto" w:fill="E6E6E6"/>
    </w:rPr>
  </w:style>
  <w:style w:type="paragraph" w:customStyle="1" w:styleId="a">
    <w:name w:val="文件标题"/>
    <w:basedOn w:val="Normal"/>
    <w:rsid w:val="001F65B7"/>
    <w:pPr>
      <w:keepNext/>
      <w:jc w:val="center"/>
    </w:pPr>
    <w:rPr>
      <w:rFonts w:eastAsia="SimHei"/>
      <w:kern w:val="28"/>
      <w:sz w:val="28"/>
      <w:lang w:eastAsia="zh-CN"/>
    </w:rPr>
  </w:style>
  <w:style w:type="paragraph" w:customStyle="1" w:styleId="CharChar1Char">
    <w:name w:val="Char Char1 Char"/>
    <w:basedOn w:val="Normal"/>
    <w:rsid w:val="00536A4F"/>
    <w:pPr>
      <w:widowControl w:val="0"/>
      <w:adjustRightInd w:val="0"/>
      <w:spacing w:line="360" w:lineRule="atLeast"/>
      <w:textAlignment w:val="baseline"/>
    </w:pPr>
    <w:rPr>
      <w:rFonts w:ascii="Arial" w:hAnsi="Arial" w:cs="Arial"/>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10-z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integratedreporting.org" TargetMode="External"/><Relationship Id="rId13" Type="http://schemas.openxmlformats.org/officeDocument/2006/relationships/hyperlink" Target="https://www.globalreporting.org/resourcelibrary/Carrots%20and%20Sticks-2016.pdf" TargetMode="External"/><Relationship Id="rId18" Type="http://schemas.openxmlformats.org/officeDocument/2006/relationships/hyperlink" Target="http://integratedreporting.org/resource/sdgs-integrated-thinking-and-the-integrated-report/" TargetMode="External"/><Relationship Id="rId26" Type="http://schemas.openxmlformats.org/officeDocument/2006/relationships/hyperlink" Target="https://www.cbd.int/business/meetings-events/2017/default.shtml" TargetMode="External"/><Relationship Id="rId3" Type="http://schemas.openxmlformats.org/officeDocument/2006/relationships/hyperlink" Target="http://database.globalreporting.org/" TargetMode="External"/><Relationship Id="rId21" Type="http://schemas.openxmlformats.org/officeDocument/2006/relationships/hyperlink" Target="http://institutolife.org/en/" TargetMode="External"/><Relationship Id="rId7" Type="http://schemas.openxmlformats.org/officeDocument/2006/relationships/hyperlink" Target="https://www.globalreporting.org/" TargetMode="External"/><Relationship Id="rId12" Type="http://schemas.openxmlformats.org/officeDocument/2006/relationships/hyperlink" Target="http://www.wbcsd.org/Projects/Reporting/The-Reporting-Exchange" TargetMode="External"/><Relationship Id="rId17" Type="http://schemas.openxmlformats.org/officeDocument/2006/relationships/hyperlink" Target="https://www.globalreporting.org/resourcelibrary/GRI_UNGC_Business-Reporting-on-SDGs_Analysis-of-Goals-and-Targets.pdf" TargetMode="External"/><Relationship Id="rId25" Type="http://schemas.openxmlformats.org/officeDocument/2006/relationships/hyperlink" Target="https://unstats.un.org/unsd/envaccounting/eea_project/default.asp" TargetMode="External"/><Relationship Id="rId2" Type="http://schemas.openxmlformats.org/officeDocument/2006/relationships/hyperlink" Target="https://www.cbd.int/doc/recommendations/sbstta-21/sbstta-21-rec-04-zh.pdf" TargetMode="External"/><Relationship Id="rId16" Type="http://schemas.openxmlformats.org/officeDocument/2006/relationships/hyperlink" Target="https://www.pwc.nl/nl/assets/documents/the-sustainable-development-goals.pdf" TargetMode="External"/><Relationship Id="rId20" Type="http://schemas.openxmlformats.org/officeDocument/2006/relationships/hyperlink" Target="http://www.mission-economie-biodiversite.com/wp-content/uploads/2017/11/N11-TRAVAUX-DU-CLUB-B4B-INDICATEUR-GBS-UK-BD.pdf" TargetMode="External"/><Relationship Id="rId1" Type="http://schemas.openxmlformats.org/officeDocument/2006/relationships/hyperlink" Target="https://www.cbd.int/doc/c/6ce5/878e/5ffa49887c20c19961fe040a/sbi-02-01-zh.pdf" TargetMode="External"/><Relationship Id="rId6" Type="http://schemas.openxmlformats.org/officeDocument/2006/relationships/hyperlink" Target="https://home.kpmg.com/content/dam/kpmg/campaigns/csr/pdf/CSR_Reporting_2017.pdf" TargetMode="External"/><Relationship Id="rId11" Type="http://schemas.openxmlformats.org/officeDocument/2006/relationships/hyperlink" Target="https://www.naturalcapitaltoolkit.org/" TargetMode="External"/><Relationship Id="rId24" Type="http://schemas.openxmlformats.org/officeDocument/2006/relationships/hyperlink" Target="https://unstats.un.org/unsd/envaccounting/seea.asp" TargetMode="External"/><Relationship Id="rId5" Type="http://schemas.openxmlformats.org/officeDocument/2006/relationships/hyperlink" Target="https://www.cdsb.net/" TargetMode="External"/><Relationship Id="rId15" Type="http://schemas.openxmlformats.org/officeDocument/2006/relationships/hyperlink" Target="https://home.kpmg.com/content/dam/kpmg/campaigns/csr/pdf/CSR_Reporting_2017.pdf" TargetMode="External"/><Relationship Id="rId23" Type="http://schemas.openxmlformats.org/officeDocument/2006/relationships/hyperlink" Target="http://ec.europa.eu/environment/biodiversity/business/workstreams/natural-capital-accounting/index_en.htm" TargetMode="External"/><Relationship Id="rId28" Type="http://schemas.openxmlformats.org/officeDocument/2006/relationships/hyperlink" Target="https://www.globalreporting.org/standards/gri-standards-download-center/gri-304-biodiversity/" TargetMode="External"/><Relationship Id="rId10" Type="http://schemas.openxmlformats.org/officeDocument/2006/relationships/hyperlink" Target="https://naturalcapitalcoalition.org/projects/biodiversity/" TargetMode="External"/><Relationship Id="rId19" Type="http://schemas.openxmlformats.org/officeDocument/2006/relationships/hyperlink" Target="https://www.cisl.cam.ac.uk/publications/working-papers-folder/healthy-ecosystem-metric-framework" TargetMode="External"/><Relationship Id="rId4" Type="http://schemas.openxmlformats.org/officeDocument/2006/relationships/hyperlink" Target="https://www.carrotsandsticks.net/regulations/" TargetMode="External"/><Relationship Id="rId9" Type="http://schemas.openxmlformats.org/officeDocument/2006/relationships/hyperlink" Target="https://www.sasb.org/" TargetMode="External"/><Relationship Id="rId14" Type="http://schemas.openxmlformats.org/officeDocument/2006/relationships/hyperlink" Target="http://www.un.org/ga/search/view_doc.asp?symbol=A/RES/70/1&amp;Lang=E" TargetMode="External"/><Relationship Id="rId22" Type="http://schemas.openxmlformats.org/officeDocument/2006/relationships/hyperlink" Target="http://www.ipieca.org/resources/good-practice/biodiversity-and-ecosystem-services-fundamentals/" TargetMode="External"/><Relationship Id="rId27" Type="http://schemas.openxmlformats.org/officeDocument/2006/relationships/hyperlink" Target="https://www.bipindicators.net/system/resources/files/000/002/191/original/Framework_Brochure_UK_0311_LOWRES_%281%29.pdf?14816342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E3BD1"/>
    <w:rsid w:val="00176491"/>
    <w:rsid w:val="0029614D"/>
    <w:rsid w:val="002F069F"/>
    <w:rsid w:val="003F0A38"/>
    <w:rsid w:val="0049537D"/>
    <w:rsid w:val="00500A2B"/>
    <w:rsid w:val="0058288D"/>
    <w:rsid w:val="005D043B"/>
    <w:rsid w:val="005E1934"/>
    <w:rsid w:val="006801B3"/>
    <w:rsid w:val="00810A55"/>
    <w:rsid w:val="008C6619"/>
    <w:rsid w:val="008D420E"/>
    <w:rsid w:val="008F22ED"/>
    <w:rsid w:val="0095553E"/>
    <w:rsid w:val="0098146B"/>
    <w:rsid w:val="0098642F"/>
    <w:rsid w:val="00A80A6E"/>
    <w:rsid w:val="00AB1B2B"/>
    <w:rsid w:val="00B373C2"/>
    <w:rsid w:val="00C67F33"/>
    <w:rsid w:val="00E72C0A"/>
    <w:rsid w:val="00EB569F"/>
    <w:rsid w:val="00EB7507"/>
    <w:rsid w:val="00EC4122"/>
    <w:rsid w:val="00F12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9A97A7-EE6B-499E-9443-3497EB0E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Guidance for reporting by businesses on their actions related to biodiversity</vt:lpstr>
    </vt:vector>
  </TitlesOfParts>
  <Company>SCBD</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reporting by businesses on their actions related to biodiversity</dc:title>
  <dc:subject>CBD/SBI/2/4/Add.2</dc:subject>
  <dc:creator>SCBD</dc:creator>
  <cp:lastModifiedBy>Teresa Mazza</cp:lastModifiedBy>
  <cp:revision>7</cp:revision>
  <cp:lastPrinted>2018-06-01T19:08:00Z</cp:lastPrinted>
  <dcterms:created xsi:type="dcterms:W3CDTF">2018-06-01T19:07:00Z</dcterms:created>
  <dcterms:modified xsi:type="dcterms:W3CDTF">2018-06-01T19:20:00Z</dcterms:modified>
  <cp:contentStatus>GENERAL</cp:contentStatus>
</cp:coreProperties>
</file>