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06AF5" w14:paraId="11249B19" w14:textId="77777777" w:rsidTr="00B60E5F">
        <w:trPr>
          <w:trHeight w:val="851"/>
        </w:trPr>
        <w:tc>
          <w:tcPr>
            <w:tcW w:w="465" w:type="pct"/>
            <w:tcBorders>
              <w:bottom w:val="single" w:sz="8" w:space="0" w:color="auto"/>
            </w:tcBorders>
            <w:vAlign w:val="bottom"/>
          </w:tcPr>
          <w:p w14:paraId="7BE82539" w14:textId="77777777" w:rsidR="00A96B21" w:rsidRPr="00206AF5" w:rsidRDefault="00A96B21" w:rsidP="00B60E5F">
            <w:pPr>
              <w:spacing w:after="120"/>
              <w:jc w:val="left"/>
              <w:rPr>
                <w:lang w:val="ru-RU"/>
              </w:rPr>
            </w:pPr>
            <w:bookmarkStart w:id="0" w:name="_Hlk137651738"/>
            <w:r w:rsidRPr="00206AF5">
              <w:rPr>
                <w:noProof/>
                <w:lang w:val="ru-RU"/>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1068E02C" w:rsidR="00A96B21" w:rsidRPr="00206AF5" w:rsidRDefault="005D368D" w:rsidP="00B60E5F">
            <w:pPr>
              <w:spacing w:after="120"/>
              <w:jc w:val="left"/>
              <w:rPr>
                <w:lang w:val="ru-RU"/>
              </w:rPr>
            </w:pPr>
            <w:r w:rsidRPr="009853A5">
              <w:rPr>
                <w:noProof/>
                <w:lang w:val="ru-RU" w:eastAsia="en-GB"/>
              </w:rPr>
              <w:drawing>
                <wp:inline distT="0" distB="0" distL="0" distR="0" wp14:anchorId="226CA11F" wp14:editId="3C6DF163">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37EFD593" w14:textId="6E13E44A" w:rsidR="008834FD" w:rsidRPr="00206AF5" w:rsidRDefault="00265D96">
            <w:pPr>
              <w:spacing w:after="120"/>
              <w:ind w:left="2021"/>
              <w:jc w:val="right"/>
              <w:rPr>
                <w:szCs w:val="19"/>
                <w:lang w:val="ru-RU"/>
              </w:rPr>
            </w:pPr>
            <w:r w:rsidRPr="00206AF5">
              <w:rPr>
                <w:sz w:val="40"/>
                <w:szCs w:val="40"/>
                <w:lang w:val="ru-RU"/>
              </w:rPr>
              <w:t>CBD</w:t>
            </w:r>
            <w:r w:rsidRPr="009853A5">
              <w:rPr>
                <w:sz w:val="20"/>
                <w:szCs w:val="28"/>
                <w:lang w:val="ru-RU"/>
              </w:rPr>
              <w:t>/NP/MOP/5/L.14/Rev.1</w:t>
            </w:r>
          </w:p>
        </w:tc>
      </w:tr>
      <w:tr w:rsidR="00A96B21" w:rsidRPr="00206AF5" w14:paraId="1819DB77" w14:textId="77777777" w:rsidTr="00B60E5F">
        <w:tc>
          <w:tcPr>
            <w:tcW w:w="2297" w:type="pct"/>
            <w:gridSpan w:val="2"/>
            <w:tcBorders>
              <w:top w:val="single" w:sz="8" w:space="0" w:color="auto"/>
              <w:bottom w:val="single" w:sz="12" w:space="0" w:color="auto"/>
            </w:tcBorders>
          </w:tcPr>
          <w:p w14:paraId="445EC18F" w14:textId="4F869F58" w:rsidR="00A96B21" w:rsidRPr="00206AF5" w:rsidRDefault="00391BA5" w:rsidP="00B60E5F">
            <w:pPr>
              <w:pStyle w:val="Cornernotation"/>
              <w:suppressLineNumbers/>
              <w:suppressAutoHyphens/>
              <w:spacing w:before="120" w:after="120"/>
              <w:ind w:left="0" w:right="0" w:firstLine="0"/>
              <w:rPr>
                <w:lang w:val="ru-RU"/>
              </w:rPr>
            </w:pPr>
            <w:r w:rsidRPr="00206AF5">
              <w:rPr>
                <w:b w:val="0"/>
                <w:bCs/>
                <w:noProof/>
                <w:lang w:val="ru-RU" w:eastAsia="en-GB"/>
              </w:rPr>
              <w:drawing>
                <wp:inline distT="0" distB="0" distL="0" distR="0" wp14:anchorId="7A9BE0A9" wp14:editId="4906B099">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BA2D1D6" w14:textId="77777777" w:rsidR="007D4BCC" w:rsidRPr="002D662B" w:rsidRDefault="007D4BCC" w:rsidP="007D4BCC">
            <w:pPr>
              <w:ind w:left="2584"/>
              <w:jc w:val="left"/>
              <w:rPr>
                <w:sz w:val="22"/>
                <w:szCs w:val="22"/>
                <w:lang w:val="ru-RU"/>
              </w:rPr>
            </w:pPr>
            <w:r w:rsidRPr="002D662B">
              <w:rPr>
                <w:sz w:val="22"/>
                <w:szCs w:val="22"/>
                <w:lang w:val="ru-RU"/>
              </w:rPr>
              <w:t xml:space="preserve">Distr.: </w:t>
            </w:r>
            <w:bookmarkStart w:id="1" w:name="CBDDistributionType"/>
            <w:r w:rsidRPr="002D662B">
              <w:rPr>
                <w:sz w:val="22"/>
                <w:szCs w:val="22"/>
                <w:lang w:val="ru-RU"/>
              </w:rPr>
              <w:t>Limited</w:t>
            </w:r>
            <w:bookmarkEnd w:id="1"/>
            <w:r w:rsidRPr="002D662B">
              <w:rPr>
                <w:sz w:val="22"/>
                <w:szCs w:val="22"/>
                <w:lang w:val="ru-RU"/>
              </w:rPr>
              <w:t xml:space="preserve"> </w:t>
            </w:r>
          </w:p>
          <w:p w14:paraId="6058E7DD" w14:textId="1DE8F4FA" w:rsidR="007D4BCC" w:rsidRPr="002D662B" w:rsidRDefault="007D4BCC" w:rsidP="007D4BCC">
            <w:pPr>
              <w:ind w:left="2584"/>
              <w:jc w:val="left"/>
              <w:rPr>
                <w:sz w:val="22"/>
                <w:szCs w:val="22"/>
                <w:lang w:val="ru-RU"/>
              </w:rPr>
            </w:pPr>
            <w:bookmarkStart w:id="2" w:name="CBDDistributionDate"/>
            <w:r w:rsidRPr="002D662B">
              <w:rPr>
                <w:sz w:val="22"/>
                <w:szCs w:val="22"/>
                <w:lang w:val="ru-RU"/>
              </w:rPr>
              <w:t>1</w:t>
            </w:r>
            <w:r w:rsidRPr="00206AF5">
              <w:rPr>
                <w:sz w:val="22"/>
                <w:szCs w:val="22"/>
                <w:lang w:val="ru-RU"/>
              </w:rPr>
              <w:t>8</w:t>
            </w:r>
            <w:r w:rsidRPr="002D662B">
              <w:rPr>
                <w:sz w:val="22"/>
                <w:szCs w:val="22"/>
                <w:lang w:val="ru-RU"/>
              </w:rPr>
              <w:t xml:space="preserve"> November 2024</w:t>
            </w:r>
            <w:bookmarkEnd w:id="2"/>
          </w:p>
          <w:p w14:paraId="4DC4037E" w14:textId="77777777" w:rsidR="007D4BCC" w:rsidRPr="00206AF5" w:rsidRDefault="007D4BCC" w:rsidP="007D4BCC">
            <w:pPr>
              <w:ind w:left="2584"/>
              <w:jc w:val="left"/>
              <w:rPr>
                <w:sz w:val="22"/>
                <w:szCs w:val="22"/>
                <w:lang w:val="ru-RU"/>
              </w:rPr>
            </w:pPr>
            <w:bookmarkStart w:id="3" w:name="CBDDistributionLanguage"/>
            <w:r w:rsidRPr="00206AF5">
              <w:rPr>
                <w:sz w:val="22"/>
                <w:szCs w:val="22"/>
                <w:lang w:val="ru-RU"/>
              </w:rPr>
              <w:t>Russian</w:t>
            </w:r>
          </w:p>
          <w:p w14:paraId="73C6DC6D" w14:textId="77777777" w:rsidR="007D4BCC" w:rsidRPr="002D662B" w:rsidRDefault="007D4BCC" w:rsidP="007D4BCC">
            <w:pPr>
              <w:ind w:left="2584"/>
              <w:jc w:val="left"/>
              <w:rPr>
                <w:sz w:val="22"/>
                <w:szCs w:val="22"/>
                <w:lang w:val="ru-RU"/>
              </w:rPr>
            </w:pPr>
            <w:r w:rsidRPr="002D662B">
              <w:rPr>
                <w:sz w:val="22"/>
                <w:szCs w:val="22"/>
                <w:lang w:val="ru-RU"/>
              </w:rPr>
              <w:t>Original: English</w:t>
            </w:r>
            <w:bookmarkEnd w:id="3"/>
            <w:r w:rsidRPr="002D662B">
              <w:rPr>
                <w:sz w:val="22"/>
                <w:szCs w:val="22"/>
                <w:lang w:val="ru-RU"/>
              </w:rPr>
              <w:t xml:space="preserve"> </w:t>
            </w:r>
          </w:p>
          <w:p w14:paraId="037542EF" w14:textId="72B02C5D" w:rsidR="008834FD" w:rsidRPr="00206AF5" w:rsidRDefault="008834FD">
            <w:pPr>
              <w:ind w:left="2584"/>
              <w:rPr>
                <w:sz w:val="19"/>
                <w:szCs w:val="19"/>
                <w:lang w:val="ru-RU"/>
              </w:rPr>
            </w:pPr>
          </w:p>
          <w:p w14:paraId="20DEA2D7" w14:textId="77777777" w:rsidR="00A96B21" w:rsidRPr="00206AF5" w:rsidRDefault="00A96B21" w:rsidP="00B60E5F">
            <w:pPr>
              <w:rPr>
                <w:lang w:val="ru-RU"/>
              </w:rPr>
            </w:pPr>
          </w:p>
        </w:tc>
      </w:tr>
    </w:tbl>
    <w:p w14:paraId="431891EE" w14:textId="77777777" w:rsidR="00960D6B" w:rsidRPr="00960D6B" w:rsidRDefault="00960D6B" w:rsidP="00960D6B">
      <w:pPr>
        <w:ind w:right="4257"/>
        <w:jc w:val="left"/>
        <w:rPr>
          <w:b/>
          <w:bCs/>
          <w:sz w:val="24"/>
          <w:szCs w:val="22"/>
          <w:lang w:val="ru-RU"/>
        </w:rPr>
      </w:pPr>
      <w:r w:rsidRPr="00960D6B">
        <w:rPr>
          <w:b/>
          <w:sz w:val="24"/>
          <w:szCs w:val="22"/>
          <w:lang w:val="ru-RU"/>
        </w:rPr>
        <w:t>Конференция Сторон Конвенции о биологическом разнообразии, выступающая в качестве совещания Сторон</w:t>
      </w:r>
      <w:r w:rsidRPr="00960D6B">
        <w:rPr>
          <w:b/>
          <w:bCs/>
          <w:sz w:val="24"/>
          <w:szCs w:val="22"/>
          <w:lang w:val="ru-RU"/>
        </w:rPr>
        <w:t xml:space="preserve"> Нагойского протокола регулирования доступа к генетическим ресурсам и </w:t>
      </w:r>
      <w:r w:rsidRPr="00960D6B">
        <w:rPr>
          <w:b/>
          <w:bCs/>
          <w:iCs/>
          <w:sz w:val="24"/>
          <w:szCs w:val="22"/>
          <w:lang w:val="ru-RU"/>
        </w:rPr>
        <w:t>совместного использования на справедливой и равной основе выгод от их применения</w:t>
      </w:r>
    </w:p>
    <w:p w14:paraId="35B6862C" w14:textId="02DF2C43" w:rsidR="008834FD" w:rsidRPr="00206AF5" w:rsidRDefault="00A52F9C">
      <w:pPr>
        <w:pStyle w:val="Cornernotation"/>
        <w:rPr>
          <w:bCs/>
          <w:sz w:val="22"/>
          <w:szCs w:val="22"/>
          <w:lang w:val="ru-RU"/>
        </w:rPr>
      </w:pPr>
      <w:r w:rsidRPr="00206AF5">
        <w:rPr>
          <w:bCs/>
          <w:sz w:val="22"/>
          <w:szCs w:val="22"/>
          <w:lang w:val="ru-RU"/>
        </w:rPr>
        <w:t xml:space="preserve">Пятое </w:t>
      </w:r>
      <w:r w:rsidR="0002216A" w:rsidRPr="00206AF5">
        <w:rPr>
          <w:bCs/>
          <w:sz w:val="22"/>
          <w:szCs w:val="22"/>
          <w:lang w:val="ru-RU"/>
        </w:rPr>
        <w:t>совещание</w:t>
      </w:r>
      <w:r w:rsidR="00E253E5" w:rsidRPr="00206AF5">
        <w:rPr>
          <w:bCs/>
          <w:sz w:val="22"/>
          <w:szCs w:val="22"/>
          <w:lang w:val="ru-RU"/>
        </w:rPr>
        <w:t xml:space="preserve">, первая возобновленная </w:t>
      </w:r>
      <w:r w:rsidR="00A96B21" w:rsidRPr="00206AF5">
        <w:rPr>
          <w:bCs/>
          <w:sz w:val="22"/>
          <w:szCs w:val="22"/>
          <w:lang w:val="ru-RU"/>
        </w:rPr>
        <w:t xml:space="preserve">сессия </w:t>
      </w:r>
    </w:p>
    <w:p w14:paraId="760E8155" w14:textId="050B6237" w:rsidR="00B05502" w:rsidRPr="008E20FF" w:rsidRDefault="00B05502" w:rsidP="00B05502">
      <w:pPr>
        <w:rPr>
          <w:sz w:val="22"/>
          <w:szCs w:val="22"/>
          <w:lang w:val="ru-RU"/>
        </w:rPr>
      </w:pPr>
      <w:bookmarkStart w:id="4" w:name="CBDMeetingVenueDate"/>
      <w:r w:rsidRPr="00206AF5">
        <w:rPr>
          <w:sz w:val="22"/>
          <w:szCs w:val="22"/>
          <w:lang w:val="ru-RU"/>
        </w:rPr>
        <w:t>Онлайн</w:t>
      </w:r>
      <w:r w:rsidR="00FC6FA1" w:rsidRPr="00206AF5">
        <w:rPr>
          <w:sz w:val="22"/>
          <w:szCs w:val="22"/>
          <w:lang w:val="ru-RU"/>
        </w:rPr>
        <w:t>овый режим</w:t>
      </w:r>
      <w:r w:rsidRPr="008E20FF">
        <w:rPr>
          <w:sz w:val="22"/>
          <w:szCs w:val="22"/>
          <w:lang w:val="ru-RU"/>
        </w:rPr>
        <w:t xml:space="preserve">, </w:t>
      </w:r>
      <w:r w:rsidRPr="00206AF5">
        <w:rPr>
          <w:sz w:val="22"/>
          <w:szCs w:val="22"/>
          <w:lang w:val="ru-RU"/>
        </w:rPr>
        <w:t>3-6</w:t>
      </w:r>
      <w:r w:rsidRPr="008E20FF">
        <w:rPr>
          <w:sz w:val="22"/>
          <w:szCs w:val="22"/>
          <w:lang w:val="ru-RU"/>
        </w:rPr>
        <w:t xml:space="preserve"> </w:t>
      </w:r>
      <w:r w:rsidRPr="00206AF5">
        <w:rPr>
          <w:sz w:val="22"/>
          <w:szCs w:val="22"/>
          <w:lang w:val="ru-RU"/>
        </w:rPr>
        <w:t>декабря</w:t>
      </w:r>
      <w:r w:rsidRPr="008E20FF">
        <w:rPr>
          <w:sz w:val="22"/>
          <w:szCs w:val="22"/>
          <w:lang w:val="ru-RU"/>
        </w:rPr>
        <w:t xml:space="preserve"> 2024</w:t>
      </w:r>
      <w:bookmarkEnd w:id="4"/>
      <w:r w:rsidRPr="008E20FF">
        <w:rPr>
          <w:sz w:val="22"/>
          <w:szCs w:val="22"/>
          <w:lang w:val="ru-RU"/>
        </w:rPr>
        <w:t xml:space="preserve"> года</w:t>
      </w:r>
    </w:p>
    <w:p w14:paraId="25849AE8" w14:textId="77777777" w:rsidR="00B05502" w:rsidRPr="00206AF5" w:rsidRDefault="00B05502" w:rsidP="00B05502">
      <w:pPr>
        <w:pStyle w:val="AFCorNotBold"/>
        <w:jc w:val="left"/>
        <w:rPr>
          <w:b w:val="0"/>
          <w:sz w:val="22"/>
          <w:szCs w:val="22"/>
          <w:lang w:val="ru-RU"/>
        </w:rPr>
      </w:pPr>
      <w:bookmarkStart w:id="5" w:name="CBDMeetingAgendaItem"/>
      <w:r w:rsidRPr="00206AF5">
        <w:rPr>
          <w:b w:val="0"/>
          <w:sz w:val="22"/>
          <w:szCs w:val="22"/>
          <w:lang w:val="ru-RU"/>
        </w:rPr>
        <w:t xml:space="preserve">Пункт </w:t>
      </w:r>
      <w:bookmarkEnd w:id="5"/>
      <w:r w:rsidRPr="00206AF5">
        <w:rPr>
          <w:b w:val="0"/>
          <w:sz w:val="22"/>
          <w:szCs w:val="22"/>
          <w:lang w:val="ru-RU"/>
        </w:rPr>
        <w:t>6 повестки дня</w:t>
      </w:r>
    </w:p>
    <w:p w14:paraId="7BCB7B13" w14:textId="77777777" w:rsidR="00B05502" w:rsidRPr="00206AF5" w:rsidRDefault="00B05502" w:rsidP="00B05502">
      <w:pPr>
        <w:pStyle w:val="Cornernotation-Item"/>
        <w:ind w:left="0" w:firstLine="0"/>
        <w:rPr>
          <w:sz w:val="22"/>
          <w:szCs w:val="22"/>
          <w:lang w:val="ru-RU"/>
        </w:rPr>
      </w:pPr>
      <w:r w:rsidRPr="00206AF5">
        <w:rPr>
          <w:sz w:val="22"/>
          <w:szCs w:val="22"/>
          <w:lang w:val="ru-RU"/>
        </w:rPr>
        <w:t>Административное обеспечение Протокола</w:t>
      </w:r>
    </w:p>
    <w:p w14:paraId="0453F4A6" w14:textId="483D9538" w:rsidR="008834FD" w:rsidRPr="00206AF5" w:rsidRDefault="00B05502" w:rsidP="00B05502">
      <w:pPr>
        <w:pStyle w:val="Cornernotation-Item"/>
        <w:ind w:left="0" w:firstLine="0"/>
        <w:rPr>
          <w:sz w:val="22"/>
          <w:szCs w:val="22"/>
          <w:lang w:val="ru-RU"/>
        </w:rPr>
      </w:pPr>
      <w:r w:rsidRPr="00206AF5">
        <w:rPr>
          <w:sz w:val="22"/>
          <w:szCs w:val="22"/>
          <w:lang w:val="ru-RU"/>
        </w:rPr>
        <w:t>и бюджет целевых фондов</w:t>
      </w:r>
    </w:p>
    <w:bookmarkEnd w:id="0"/>
    <w:p w14:paraId="23DD4891" w14:textId="4CF43A29" w:rsidR="008834FD" w:rsidRPr="00206AF5" w:rsidRDefault="00000000">
      <w:pPr>
        <w:pStyle w:val="Titre"/>
        <w:rPr>
          <w:rFonts w:hint="eastAsia"/>
          <w:lang w:val="ru-RU"/>
        </w:rPr>
      </w:pPr>
      <w:sdt>
        <w:sdtPr>
          <w:rPr>
            <w:sz w:val="28"/>
            <w:szCs w:val="20"/>
            <w:lang w:val="ru-RU"/>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E16C79" w:rsidRPr="00206AF5">
            <w:rPr>
              <w:sz w:val="28"/>
              <w:szCs w:val="20"/>
              <w:lang w:val="ru-RU"/>
            </w:rPr>
            <w:t>Административное обеспечение Протокола и бюджет целевых фондов</w:t>
          </w:r>
        </w:sdtContent>
      </w:sdt>
      <w:r w:rsidR="00EB0AEC" w:rsidRPr="00206AF5">
        <w:rPr>
          <w:rStyle w:val="Appelnotedebasdep"/>
          <w:rFonts w:eastAsia="SimSun"/>
          <w:szCs w:val="19"/>
          <w:lang w:val="ru-RU" w:bidi="ar-SY"/>
        </w:rPr>
        <w:footnoteReference w:customMarkFollows="1" w:id="1"/>
        <w:t>*</w:t>
      </w:r>
    </w:p>
    <w:p w14:paraId="19B1C001" w14:textId="77777777" w:rsidR="008834FD" w:rsidRPr="000B5DDB" w:rsidRDefault="00A52F9C">
      <w:pPr>
        <w:pStyle w:val="CBDSubTitle"/>
        <w:rPr>
          <w:sz w:val="22"/>
          <w:szCs w:val="22"/>
          <w:lang w:val="ru-RU"/>
        </w:rPr>
      </w:pPr>
      <w:r w:rsidRPr="000B5DDB">
        <w:rPr>
          <w:sz w:val="22"/>
          <w:szCs w:val="22"/>
          <w:lang w:val="ru-RU"/>
        </w:rPr>
        <w:t>Проект решения, представленный Президентом</w:t>
      </w:r>
    </w:p>
    <w:p w14:paraId="531FA381" w14:textId="2F1E53E2" w:rsidR="008834FD" w:rsidRPr="000B5DDB" w:rsidRDefault="00A52F9C">
      <w:pPr>
        <w:pStyle w:val="CBDDesicionText"/>
        <w:rPr>
          <w:i/>
          <w:iCs/>
          <w:sz w:val="22"/>
          <w:szCs w:val="22"/>
          <w:lang w:val="ru-RU"/>
        </w:rPr>
      </w:pPr>
      <w:r w:rsidRPr="000B5DDB">
        <w:rPr>
          <w:i/>
          <w:iCs/>
          <w:sz w:val="22"/>
          <w:szCs w:val="22"/>
          <w:lang w:val="ru-RU"/>
        </w:rPr>
        <w:t xml:space="preserve">Конференция сторон, выступающая в качестве совещания </w:t>
      </w:r>
      <w:r w:rsidR="00D440DD" w:rsidRPr="000B5DDB">
        <w:rPr>
          <w:i/>
          <w:iCs/>
          <w:sz w:val="22"/>
          <w:szCs w:val="22"/>
          <w:lang w:val="ru-RU"/>
        </w:rPr>
        <w:t>С</w:t>
      </w:r>
      <w:r w:rsidRPr="000B5DDB">
        <w:rPr>
          <w:i/>
          <w:iCs/>
          <w:sz w:val="22"/>
          <w:szCs w:val="22"/>
          <w:lang w:val="ru-RU"/>
        </w:rPr>
        <w:t xml:space="preserve">торон Нагойского протокола </w:t>
      </w:r>
      <w:r w:rsidR="00D440DD" w:rsidRPr="000B5DDB">
        <w:rPr>
          <w:i/>
          <w:iCs/>
          <w:sz w:val="22"/>
          <w:szCs w:val="22"/>
          <w:lang w:val="ru-RU"/>
        </w:rPr>
        <w:t>регулирования</w:t>
      </w:r>
      <w:r w:rsidR="00C352A1" w:rsidRPr="000B5DDB">
        <w:rPr>
          <w:i/>
          <w:iCs/>
          <w:sz w:val="22"/>
          <w:szCs w:val="22"/>
          <w:lang w:val="ru-RU"/>
        </w:rPr>
        <w:t xml:space="preserve"> доступ</w:t>
      </w:r>
      <w:r w:rsidR="00D440DD" w:rsidRPr="000B5DDB">
        <w:rPr>
          <w:i/>
          <w:iCs/>
          <w:sz w:val="22"/>
          <w:szCs w:val="22"/>
          <w:lang w:val="ru-RU"/>
        </w:rPr>
        <w:t>а</w:t>
      </w:r>
      <w:r w:rsidR="00C352A1" w:rsidRPr="000B5DDB">
        <w:rPr>
          <w:i/>
          <w:iCs/>
          <w:sz w:val="22"/>
          <w:szCs w:val="22"/>
          <w:lang w:val="ru-RU"/>
        </w:rPr>
        <w:t xml:space="preserve"> к генетическим ресурсам и совместно</w:t>
      </w:r>
      <w:r w:rsidR="001C3F3B" w:rsidRPr="000B5DDB">
        <w:rPr>
          <w:i/>
          <w:iCs/>
          <w:sz w:val="22"/>
          <w:szCs w:val="22"/>
          <w:lang w:val="ru-RU"/>
        </w:rPr>
        <w:t>го</w:t>
      </w:r>
      <w:r w:rsidR="00C352A1" w:rsidRPr="000B5DDB">
        <w:rPr>
          <w:i/>
          <w:iCs/>
          <w:sz w:val="22"/>
          <w:szCs w:val="22"/>
          <w:lang w:val="ru-RU"/>
        </w:rPr>
        <w:t xml:space="preserve"> использовани</w:t>
      </w:r>
      <w:r w:rsidR="001C3F3B" w:rsidRPr="000B5DDB">
        <w:rPr>
          <w:i/>
          <w:iCs/>
          <w:sz w:val="22"/>
          <w:szCs w:val="22"/>
          <w:lang w:val="ru-RU"/>
        </w:rPr>
        <w:t>я</w:t>
      </w:r>
      <w:r w:rsidR="00C352A1" w:rsidRPr="000B5DDB">
        <w:rPr>
          <w:i/>
          <w:iCs/>
          <w:sz w:val="22"/>
          <w:szCs w:val="22"/>
          <w:lang w:val="ru-RU"/>
        </w:rPr>
        <w:t xml:space="preserve"> выгод</w:t>
      </w:r>
    </w:p>
    <w:p w14:paraId="2C054A11" w14:textId="08A19BA9" w:rsidR="00B52B6E" w:rsidRPr="000B5DDB" w:rsidRDefault="00B52B6E" w:rsidP="00B52B6E">
      <w:pPr>
        <w:tabs>
          <w:tab w:val="left" w:pos="2835"/>
          <w:tab w:val="left" w:pos="3402"/>
        </w:tabs>
        <w:spacing w:after="120"/>
        <w:ind w:left="567" w:firstLine="567"/>
        <w:rPr>
          <w:sz w:val="22"/>
          <w:szCs w:val="22"/>
          <w:lang w:val="ru-RU"/>
        </w:rPr>
      </w:pPr>
      <w:r w:rsidRPr="000B5DDB">
        <w:rPr>
          <w:rFonts w:asciiTheme="majorBidi" w:hAnsiTheme="majorBidi"/>
          <w:sz w:val="22"/>
          <w:szCs w:val="22"/>
          <w:lang w:val="ru-RU"/>
        </w:rPr>
        <w:t>1.</w:t>
      </w:r>
      <w:r w:rsidRPr="000B5DDB">
        <w:rPr>
          <w:rFonts w:asciiTheme="majorBidi" w:hAnsiTheme="majorBidi"/>
          <w:sz w:val="22"/>
          <w:szCs w:val="22"/>
          <w:lang w:val="ru-RU"/>
        </w:rPr>
        <w:tab/>
      </w:r>
      <w:r w:rsidRPr="000B5DDB">
        <w:rPr>
          <w:i/>
          <w:iCs/>
          <w:sz w:val="22"/>
          <w:szCs w:val="22"/>
          <w:lang w:val="ru-RU"/>
        </w:rPr>
        <w:t>постановляет</w:t>
      </w:r>
      <w:r w:rsidRPr="000B5DDB">
        <w:rPr>
          <w:sz w:val="22"/>
          <w:szCs w:val="22"/>
          <w:lang w:val="ru-RU"/>
        </w:rPr>
        <w:t xml:space="preserve"> принять комплексную программу работы и бюджет Конвенции о биологическом разнообразии</w:t>
      </w:r>
      <w:r w:rsidRPr="000B5DDB">
        <w:rPr>
          <w:rFonts w:eastAsia="Malgun Gothic"/>
          <w:iCs/>
          <w:color w:val="000000" w:themeColor="text1"/>
          <w:kern w:val="20"/>
          <w:sz w:val="22"/>
          <w:szCs w:val="22"/>
          <w:vertAlign w:val="superscript"/>
          <w:lang w:val="ru-RU" w:eastAsia="ko-KR"/>
        </w:rPr>
        <w:footnoteReference w:id="2"/>
      </w:r>
      <w:r w:rsidRPr="000B5DDB">
        <w:rPr>
          <w:sz w:val="22"/>
          <w:szCs w:val="22"/>
          <w:lang w:val="ru-RU"/>
        </w:rPr>
        <w:t>, Картахенского протокола по биобезопасности</w:t>
      </w:r>
      <w:r w:rsidR="00612BE4" w:rsidRPr="000B5DDB">
        <w:rPr>
          <w:rFonts w:eastAsia="Malgun Gothic"/>
          <w:iCs/>
          <w:color w:val="000000" w:themeColor="text1"/>
          <w:kern w:val="20"/>
          <w:sz w:val="22"/>
          <w:szCs w:val="22"/>
          <w:vertAlign w:val="superscript"/>
          <w:lang w:eastAsia="ko-KR"/>
        </w:rPr>
        <w:footnoteReference w:id="3"/>
      </w:r>
      <w:r w:rsidRPr="000B5DDB">
        <w:rPr>
          <w:sz w:val="22"/>
          <w:szCs w:val="22"/>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0B5DDB">
        <w:rPr>
          <w:rFonts w:eastAsia="Malgun Gothic"/>
          <w:iCs/>
          <w:color w:val="000000" w:themeColor="text1"/>
          <w:kern w:val="20"/>
          <w:sz w:val="22"/>
          <w:szCs w:val="22"/>
          <w:vertAlign w:val="superscript"/>
          <w:lang w:val="ru-RU" w:eastAsia="ko-KR"/>
        </w:rPr>
        <w:footnoteReference w:id="4"/>
      </w:r>
      <w:r w:rsidRPr="000B5DDB">
        <w:rPr>
          <w:sz w:val="22"/>
          <w:szCs w:val="22"/>
          <w:lang w:val="ru-RU"/>
        </w:rPr>
        <w:t>;</w:t>
      </w:r>
    </w:p>
    <w:p w14:paraId="61F72DB7" w14:textId="5E88FED6" w:rsidR="00B52B6E" w:rsidRPr="000B5DDB" w:rsidRDefault="00B52B6E" w:rsidP="00B52B6E">
      <w:pPr>
        <w:tabs>
          <w:tab w:val="left" w:pos="2835"/>
          <w:tab w:val="left" w:pos="3402"/>
        </w:tabs>
        <w:spacing w:after="120"/>
        <w:ind w:left="567" w:firstLine="567"/>
        <w:rPr>
          <w:sz w:val="22"/>
          <w:szCs w:val="22"/>
          <w:lang w:val="ru-RU"/>
        </w:rPr>
      </w:pPr>
      <w:r w:rsidRPr="000B5DDB">
        <w:rPr>
          <w:rFonts w:asciiTheme="majorBidi" w:hAnsiTheme="majorBidi"/>
          <w:sz w:val="22"/>
          <w:szCs w:val="22"/>
          <w:lang w:val="ru-RU"/>
        </w:rPr>
        <w:t>2.</w:t>
      </w:r>
      <w:r w:rsidRPr="000B5DDB">
        <w:rPr>
          <w:rFonts w:asciiTheme="majorBidi" w:hAnsiTheme="majorBidi"/>
          <w:sz w:val="22"/>
          <w:szCs w:val="22"/>
          <w:lang w:val="ru-RU"/>
        </w:rPr>
        <w:tab/>
      </w:r>
      <w:r w:rsidRPr="000B5DDB">
        <w:rPr>
          <w:i/>
          <w:iCs/>
          <w:sz w:val="22"/>
          <w:szCs w:val="22"/>
          <w:lang w:val="ru-RU"/>
        </w:rPr>
        <w:t>постановляет</w:t>
      </w:r>
      <w:r w:rsidRPr="000B5DDB">
        <w:rPr>
          <w:sz w:val="22"/>
          <w:szCs w:val="22"/>
          <w:lang w:val="ru-RU"/>
        </w:rPr>
        <w:t xml:space="preserve"> также распределять все расходы на услуги секретариата </w:t>
      </w:r>
      <w:r w:rsidR="0024183A">
        <w:rPr>
          <w:sz w:val="22"/>
          <w:szCs w:val="22"/>
          <w:lang w:val="ru-RU"/>
        </w:rPr>
        <w:t>между</w:t>
      </w:r>
      <w:r w:rsidRPr="000B5DDB">
        <w:rPr>
          <w:sz w:val="22"/>
          <w:szCs w:val="22"/>
          <w:lang w:val="ru-RU"/>
        </w:rPr>
        <w:t xml:space="preserve"> Конвенци</w:t>
      </w:r>
      <w:r w:rsidR="0024183A">
        <w:rPr>
          <w:sz w:val="22"/>
          <w:szCs w:val="22"/>
          <w:lang w:val="ru-RU"/>
        </w:rPr>
        <w:t>ей</w:t>
      </w:r>
      <w:r w:rsidRPr="000B5DDB">
        <w:rPr>
          <w:sz w:val="22"/>
          <w:szCs w:val="22"/>
          <w:lang w:val="ru-RU"/>
        </w:rPr>
        <w:t>, Картахенск</w:t>
      </w:r>
      <w:r w:rsidR="0024183A">
        <w:rPr>
          <w:sz w:val="22"/>
          <w:szCs w:val="22"/>
          <w:lang w:val="ru-RU"/>
        </w:rPr>
        <w:t>им</w:t>
      </w:r>
      <w:r w:rsidRPr="000B5DDB">
        <w:rPr>
          <w:sz w:val="22"/>
          <w:szCs w:val="22"/>
          <w:lang w:val="ru-RU"/>
        </w:rPr>
        <w:t xml:space="preserve"> протокол</w:t>
      </w:r>
      <w:r w:rsidR="0024183A">
        <w:rPr>
          <w:sz w:val="22"/>
          <w:szCs w:val="22"/>
          <w:lang w:val="ru-RU"/>
        </w:rPr>
        <w:t>ом</w:t>
      </w:r>
      <w:r w:rsidRPr="000B5DDB">
        <w:rPr>
          <w:sz w:val="22"/>
          <w:szCs w:val="22"/>
          <w:lang w:val="ru-RU"/>
        </w:rPr>
        <w:t xml:space="preserve"> и Нагойск</w:t>
      </w:r>
      <w:r w:rsidR="0024183A">
        <w:rPr>
          <w:sz w:val="22"/>
          <w:szCs w:val="22"/>
          <w:lang w:val="ru-RU"/>
        </w:rPr>
        <w:t>им</w:t>
      </w:r>
      <w:r w:rsidRPr="000B5DDB">
        <w:rPr>
          <w:sz w:val="22"/>
          <w:szCs w:val="22"/>
          <w:lang w:val="ru-RU"/>
        </w:rPr>
        <w:t xml:space="preserve"> протокол</w:t>
      </w:r>
      <w:r w:rsidR="0024183A">
        <w:rPr>
          <w:sz w:val="22"/>
          <w:szCs w:val="22"/>
          <w:lang w:val="ru-RU"/>
        </w:rPr>
        <w:t>ом</w:t>
      </w:r>
      <w:r w:rsidRPr="000B5DDB">
        <w:rPr>
          <w:sz w:val="22"/>
          <w:szCs w:val="22"/>
          <w:lang w:val="ru-RU"/>
        </w:rPr>
        <w:t xml:space="preserve"> в соотношении 72:15:13 в двухлетний период 2025-2026 годов;</w:t>
      </w:r>
    </w:p>
    <w:p w14:paraId="62A1A084" w14:textId="37E70E7F" w:rsidR="00B52B6E" w:rsidRPr="000B5DDB" w:rsidRDefault="00B52B6E" w:rsidP="00B52B6E">
      <w:pPr>
        <w:tabs>
          <w:tab w:val="left" w:pos="2835"/>
          <w:tab w:val="left" w:pos="3402"/>
        </w:tabs>
        <w:spacing w:after="120"/>
        <w:ind w:left="567" w:firstLine="567"/>
        <w:rPr>
          <w:sz w:val="22"/>
          <w:szCs w:val="22"/>
          <w:lang w:val="ru-RU"/>
        </w:rPr>
      </w:pPr>
      <w:r w:rsidRPr="000B5DDB">
        <w:rPr>
          <w:rFonts w:asciiTheme="majorBidi" w:hAnsiTheme="majorBidi"/>
          <w:sz w:val="22"/>
          <w:szCs w:val="22"/>
          <w:lang w:val="ru-RU"/>
        </w:rPr>
        <w:t>3.</w:t>
      </w:r>
      <w:r w:rsidRPr="000B5DDB">
        <w:rPr>
          <w:rFonts w:asciiTheme="majorBidi" w:hAnsiTheme="majorBidi"/>
          <w:sz w:val="22"/>
          <w:szCs w:val="22"/>
          <w:lang w:val="ru-RU"/>
        </w:rPr>
        <w:tab/>
      </w:r>
      <w:r w:rsidRPr="000B5DDB">
        <w:rPr>
          <w:i/>
          <w:sz w:val="22"/>
          <w:szCs w:val="22"/>
          <w:lang w:val="ru-RU"/>
        </w:rPr>
        <w:t>утверждает</w:t>
      </w:r>
      <w:r w:rsidRPr="000B5DDB">
        <w:rPr>
          <w:sz w:val="22"/>
          <w:szCs w:val="22"/>
          <w:lang w:val="ru-RU"/>
        </w:rPr>
        <w:t xml:space="preserve"> основной бюджет по программе </w:t>
      </w:r>
      <w:r w:rsidR="00A503A0" w:rsidRPr="000B5DDB">
        <w:rPr>
          <w:sz w:val="22"/>
          <w:szCs w:val="22"/>
          <w:lang w:val="ru-RU"/>
        </w:rPr>
        <w:t xml:space="preserve">Нагойского </w:t>
      </w:r>
      <w:r w:rsidRPr="000B5DDB">
        <w:rPr>
          <w:sz w:val="22"/>
          <w:szCs w:val="22"/>
          <w:lang w:val="ru-RU"/>
        </w:rPr>
        <w:t xml:space="preserve">протокола в размере </w:t>
      </w:r>
      <w:r w:rsidR="0014613D" w:rsidRPr="000B5DDB">
        <w:rPr>
          <w:sz w:val="22"/>
          <w:szCs w:val="22"/>
        </w:rPr>
        <w:t>2</w:t>
      </w:r>
      <w:r w:rsidR="0014613D" w:rsidRPr="000B5DDB">
        <w:rPr>
          <w:sz w:val="22"/>
          <w:szCs w:val="22"/>
          <w:lang w:val="ru-RU"/>
        </w:rPr>
        <w:t> </w:t>
      </w:r>
      <w:r w:rsidR="0014613D" w:rsidRPr="000B5DDB">
        <w:rPr>
          <w:sz w:val="22"/>
          <w:szCs w:val="22"/>
        </w:rPr>
        <w:t>818</w:t>
      </w:r>
      <w:r w:rsidR="0014613D" w:rsidRPr="000B5DDB">
        <w:rPr>
          <w:sz w:val="22"/>
          <w:szCs w:val="22"/>
          <w:lang w:val="ru-RU"/>
        </w:rPr>
        <w:t> </w:t>
      </w:r>
      <w:r w:rsidR="0014613D" w:rsidRPr="000B5DDB">
        <w:rPr>
          <w:sz w:val="22"/>
          <w:szCs w:val="22"/>
        </w:rPr>
        <w:t>667</w:t>
      </w:r>
      <w:r w:rsidRPr="000B5DDB">
        <w:rPr>
          <w:sz w:val="22"/>
          <w:szCs w:val="22"/>
          <w:lang w:val="ru-RU"/>
        </w:rPr>
        <w:t xml:space="preserve"> долл. США на 2025 год и </w:t>
      </w:r>
      <w:r w:rsidR="00AA3F44" w:rsidRPr="000B5DDB">
        <w:rPr>
          <w:sz w:val="22"/>
          <w:szCs w:val="22"/>
          <w:lang w:val="ru-RU"/>
        </w:rPr>
        <w:t>2 957 939</w:t>
      </w:r>
      <w:r w:rsidR="00AA3F44" w:rsidRPr="000B5DDB">
        <w:rPr>
          <w:sz w:val="22"/>
          <w:szCs w:val="22"/>
        </w:rPr>
        <w:t> </w:t>
      </w:r>
      <w:r w:rsidRPr="000B5DDB">
        <w:rPr>
          <w:sz w:val="22"/>
          <w:szCs w:val="22"/>
          <w:lang w:val="ru-RU"/>
        </w:rPr>
        <w:t>долл. США на 2026 год, представляющий 1</w:t>
      </w:r>
      <w:r w:rsidR="00E80DC2" w:rsidRPr="000B5DDB">
        <w:rPr>
          <w:sz w:val="22"/>
          <w:szCs w:val="22"/>
          <w:lang w:val="ru-RU"/>
        </w:rPr>
        <w:t>3</w:t>
      </w:r>
      <w:r w:rsidRPr="000B5DDB">
        <w:rPr>
          <w:sz w:val="22"/>
          <w:szCs w:val="22"/>
          <w:lang w:val="ru-RU"/>
        </w:rPr>
        <w:t> % от комплексного бюджета Конвенции и протоколов в размере 21 682 052 долл. США на 2025 год и 22 753 379 долл. США на 2026 год для целей, перечисленных ниже в таблицах 1 и 2;</w:t>
      </w:r>
    </w:p>
    <w:p w14:paraId="6D97DC64" w14:textId="4B6B6FDD" w:rsidR="00B52B6E" w:rsidRPr="000B5DDB" w:rsidRDefault="00B52B6E" w:rsidP="00B52B6E">
      <w:pPr>
        <w:tabs>
          <w:tab w:val="left" w:pos="2835"/>
          <w:tab w:val="left" w:pos="3402"/>
        </w:tabs>
        <w:spacing w:after="120"/>
        <w:ind w:left="567" w:firstLine="567"/>
        <w:rPr>
          <w:sz w:val="22"/>
          <w:szCs w:val="22"/>
          <w:lang w:val="ru-RU"/>
        </w:rPr>
      </w:pPr>
      <w:bookmarkStart w:id="6" w:name="_Hlk533085716"/>
      <w:r w:rsidRPr="000B5DDB">
        <w:rPr>
          <w:rFonts w:asciiTheme="majorBidi" w:hAnsiTheme="majorBidi" w:cstheme="majorBidi"/>
          <w:sz w:val="22"/>
          <w:szCs w:val="22"/>
          <w:lang w:val="ru-RU"/>
        </w:rPr>
        <w:lastRenderedPageBreak/>
        <w:t>4.</w:t>
      </w:r>
      <w:r w:rsidRPr="000B5DDB">
        <w:rPr>
          <w:rFonts w:asciiTheme="majorBidi" w:hAnsiTheme="majorBidi" w:cstheme="majorBidi"/>
          <w:sz w:val="22"/>
          <w:szCs w:val="22"/>
          <w:lang w:val="ru-RU"/>
        </w:rPr>
        <w:tab/>
      </w:r>
      <w:r w:rsidRPr="000B5DDB">
        <w:rPr>
          <w:i/>
          <w:iCs/>
          <w:sz w:val="22"/>
          <w:szCs w:val="22"/>
          <w:lang w:val="ru-RU"/>
        </w:rPr>
        <w:t>утверждает также</w:t>
      </w:r>
      <w:r w:rsidRPr="000B5DDB">
        <w:rPr>
          <w:sz w:val="22"/>
          <w:szCs w:val="22"/>
          <w:lang w:val="ru-RU"/>
        </w:rPr>
        <w:t xml:space="preserve"> на случай отсутствия возможности для созыва совещаний вспомогательных органов в штаб-квартире Международной организации</w:t>
      </w:r>
      <w:r w:rsidRPr="000B5DDB">
        <w:rPr>
          <w:rFonts w:asciiTheme="majorBidi" w:hAnsiTheme="majorBidi" w:cstheme="majorBidi"/>
          <w:i/>
          <w:sz w:val="22"/>
          <w:szCs w:val="22"/>
          <w:lang w:val="ru-RU"/>
        </w:rPr>
        <w:t xml:space="preserve"> </w:t>
      </w:r>
      <w:r w:rsidRPr="000B5DDB">
        <w:rPr>
          <w:sz w:val="22"/>
          <w:szCs w:val="22"/>
          <w:lang w:val="ru-RU"/>
        </w:rPr>
        <w:t xml:space="preserve">гражданской авиации в течение двухлетнего периода 2025-2026 годов дополнительный бюджет по программе, не превышающий </w:t>
      </w:r>
      <w:r w:rsidR="009935A9" w:rsidRPr="000B5DDB">
        <w:rPr>
          <w:sz w:val="22"/>
          <w:szCs w:val="22"/>
          <w:lang w:val="ru-RU"/>
        </w:rPr>
        <w:t>25 112 </w:t>
      </w:r>
      <w:r w:rsidRPr="000B5DDB">
        <w:rPr>
          <w:sz w:val="22"/>
          <w:szCs w:val="22"/>
          <w:lang w:val="ru-RU"/>
        </w:rPr>
        <w:t xml:space="preserve">долл. США на 2025 год и </w:t>
      </w:r>
      <w:r w:rsidR="009935A9" w:rsidRPr="000B5DDB">
        <w:rPr>
          <w:sz w:val="22"/>
          <w:szCs w:val="22"/>
          <w:lang w:val="ru-RU"/>
        </w:rPr>
        <w:t>25 112 </w:t>
      </w:r>
      <w:r w:rsidRPr="000B5DDB">
        <w:rPr>
          <w:sz w:val="22"/>
          <w:szCs w:val="22"/>
          <w:lang w:val="ru-RU"/>
        </w:rPr>
        <w:t>долл. США на 2026 год, что составляет 1</w:t>
      </w:r>
      <w:r w:rsidR="00F34A0C" w:rsidRPr="000B5DDB">
        <w:rPr>
          <w:sz w:val="22"/>
          <w:szCs w:val="22"/>
          <w:lang w:val="ru-RU"/>
        </w:rPr>
        <w:t>3</w:t>
      </w:r>
      <w:r w:rsidRPr="000B5DDB">
        <w:rPr>
          <w:sz w:val="22"/>
          <w:szCs w:val="22"/>
          <w:lang w:val="ru-RU"/>
        </w:rPr>
        <w:t>% от дополнительного комплексного бюджета в размере 193 168 долл. США на 2025 год и 193 168 долл. США на 2026 год для Конвенции и протоколов к ней, при этом дополнительный бюджет по программе финансируется из неизрасходованного остатка средств Общ</w:t>
      </w:r>
      <w:r w:rsidR="00FC0D8B">
        <w:rPr>
          <w:sz w:val="22"/>
          <w:szCs w:val="22"/>
          <w:lang w:val="ru-RU"/>
        </w:rPr>
        <w:t>его</w:t>
      </w:r>
      <w:r w:rsidRPr="000B5DDB">
        <w:rPr>
          <w:sz w:val="22"/>
          <w:szCs w:val="22"/>
          <w:lang w:val="ru-RU"/>
        </w:rPr>
        <w:t xml:space="preserve"> целево</w:t>
      </w:r>
      <w:r w:rsidR="00FC0D8B">
        <w:rPr>
          <w:sz w:val="22"/>
          <w:szCs w:val="22"/>
          <w:lang w:val="ru-RU"/>
        </w:rPr>
        <w:t>го</w:t>
      </w:r>
      <w:r w:rsidRPr="000B5DDB">
        <w:rPr>
          <w:sz w:val="22"/>
          <w:szCs w:val="22"/>
          <w:lang w:val="ru-RU"/>
        </w:rPr>
        <w:t xml:space="preserve"> фонд</w:t>
      </w:r>
      <w:r w:rsidR="00FC0D8B">
        <w:rPr>
          <w:sz w:val="22"/>
          <w:szCs w:val="22"/>
          <w:lang w:val="ru-RU"/>
        </w:rPr>
        <w:t>а</w:t>
      </w:r>
      <w:r w:rsidRPr="000B5DDB">
        <w:rPr>
          <w:sz w:val="22"/>
          <w:szCs w:val="22"/>
          <w:lang w:val="ru-RU"/>
        </w:rPr>
        <w:t xml:space="preserve"> для основного бюджета по программе </w:t>
      </w:r>
      <w:r w:rsidR="00F34A0C" w:rsidRPr="000B5DDB">
        <w:rPr>
          <w:sz w:val="22"/>
          <w:szCs w:val="22"/>
          <w:lang w:val="ru-RU"/>
        </w:rPr>
        <w:t xml:space="preserve">Нагойского </w:t>
      </w:r>
      <w:r w:rsidRPr="000B5DDB">
        <w:rPr>
          <w:sz w:val="22"/>
          <w:szCs w:val="22"/>
          <w:lang w:val="ru-RU"/>
        </w:rPr>
        <w:t>протокола;</w:t>
      </w:r>
    </w:p>
    <w:bookmarkEnd w:id="6"/>
    <w:p w14:paraId="75EECC81" w14:textId="0497AC91" w:rsidR="00B52B6E" w:rsidRPr="000B5DDB" w:rsidRDefault="00B52B6E" w:rsidP="00B52B6E">
      <w:pPr>
        <w:tabs>
          <w:tab w:val="left" w:pos="2835"/>
          <w:tab w:val="left" w:pos="3402"/>
        </w:tabs>
        <w:spacing w:after="120"/>
        <w:ind w:left="567" w:firstLine="567"/>
        <w:rPr>
          <w:sz w:val="22"/>
          <w:szCs w:val="22"/>
          <w:lang w:val="ru-RU"/>
        </w:rPr>
      </w:pPr>
      <w:r w:rsidRPr="000B5DDB">
        <w:rPr>
          <w:rFonts w:asciiTheme="majorBidi" w:hAnsiTheme="majorBidi"/>
          <w:sz w:val="22"/>
          <w:szCs w:val="22"/>
          <w:lang w:val="ru-RU"/>
        </w:rPr>
        <w:t>5.</w:t>
      </w:r>
      <w:r w:rsidRPr="000B5DDB">
        <w:rPr>
          <w:rFonts w:asciiTheme="majorBidi" w:hAnsiTheme="majorBidi"/>
          <w:sz w:val="22"/>
          <w:szCs w:val="22"/>
          <w:lang w:val="ru-RU"/>
        </w:rPr>
        <w:tab/>
      </w:r>
      <w:r w:rsidRPr="000B5DDB">
        <w:rPr>
          <w:i/>
          <w:iCs/>
          <w:sz w:val="22"/>
          <w:szCs w:val="22"/>
          <w:lang w:val="ru-RU"/>
        </w:rPr>
        <w:t>утверждает</w:t>
      </w:r>
      <w:r w:rsidRPr="000B5DDB">
        <w:rPr>
          <w:sz w:val="22"/>
          <w:szCs w:val="22"/>
          <w:lang w:val="ru-RU"/>
        </w:rPr>
        <w:t xml:space="preserve"> шкалу взносов для распределения расходов на 2025 и 2026 годы в соответствии с текущей шкалой распределения расходов Организации Объединенных Наций</w:t>
      </w:r>
      <w:r w:rsidRPr="000B5DDB">
        <w:rPr>
          <w:rFonts w:eastAsia="Malgun Gothic"/>
          <w:iCs/>
          <w:color w:val="000000" w:themeColor="text1"/>
          <w:kern w:val="20"/>
          <w:sz w:val="22"/>
          <w:szCs w:val="22"/>
          <w:vertAlign w:val="superscript"/>
          <w:lang w:val="ru-RU" w:eastAsia="x-none"/>
        </w:rPr>
        <w:footnoteReference w:id="5"/>
      </w:r>
      <w:r w:rsidRPr="000B5DDB">
        <w:rPr>
          <w:sz w:val="22"/>
          <w:szCs w:val="22"/>
          <w:lang w:val="ru-RU"/>
        </w:rPr>
        <w:t>, приведенн</w:t>
      </w:r>
      <w:r w:rsidR="002E1732">
        <w:rPr>
          <w:sz w:val="22"/>
          <w:szCs w:val="22"/>
          <w:lang w:val="ru-RU"/>
        </w:rPr>
        <w:t>ую</w:t>
      </w:r>
      <w:r w:rsidRPr="000B5DDB">
        <w:rPr>
          <w:sz w:val="22"/>
          <w:szCs w:val="22"/>
          <w:lang w:val="ru-RU"/>
        </w:rPr>
        <w:t xml:space="preserve"> в приложении к настоящему решению;</w:t>
      </w:r>
    </w:p>
    <w:p w14:paraId="65286B85" w14:textId="77777777" w:rsidR="00B52B6E" w:rsidRPr="000B5DDB" w:rsidRDefault="00B52B6E" w:rsidP="00B52B6E">
      <w:pPr>
        <w:tabs>
          <w:tab w:val="left" w:pos="2835"/>
          <w:tab w:val="left" w:pos="3402"/>
        </w:tabs>
        <w:spacing w:after="120"/>
        <w:ind w:left="567" w:firstLine="567"/>
        <w:rPr>
          <w:rFonts w:eastAsia="Malgun Gothic"/>
          <w:iCs/>
          <w:color w:val="000000" w:themeColor="text1"/>
          <w:kern w:val="20"/>
          <w:sz w:val="22"/>
          <w:szCs w:val="22"/>
          <w:lang w:val="ru-RU"/>
        </w:rPr>
      </w:pPr>
      <w:r w:rsidRPr="000B5DDB">
        <w:rPr>
          <w:rFonts w:asciiTheme="majorBidi" w:hAnsiTheme="majorBidi"/>
          <w:color w:val="000000" w:themeColor="text1"/>
          <w:sz w:val="22"/>
          <w:szCs w:val="22"/>
          <w:lang w:val="ru-RU"/>
        </w:rPr>
        <w:t>6.</w:t>
      </w:r>
      <w:r w:rsidRPr="000B5DDB">
        <w:rPr>
          <w:rFonts w:asciiTheme="majorBidi" w:hAnsiTheme="majorBidi"/>
          <w:color w:val="000000" w:themeColor="text1"/>
          <w:sz w:val="22"/>
          <w:szCs w:val="22"/>
          <w:lang w:val="ru-RU"/>
        </w:rPr>
        <w:tab/>
      </w:r>
      <w:r w:rsidRPr="000B5DDB">
        <w:rPr>
          <w:i/>
          <w:iCs/>
          <w:sz w:val="22"/>
          <w:szCs w:val="22"/>
          <w:lang w:val="ru-RU"/>
        </w:rPr>
        <w:t>постановляет</w:t>
      </w:r>
      <w:r w:rsidRPr="000B5DDB">
        <w:rPr>
          <w:sz w:val="22"/>
          <w:szCs w:val="22"/>
          <w:lang w:val="ru-RU"/>
        </w:rPr>
        <w:t xml:space="preserve"> применять пункты 5-7 и 9-43 решения 16/-- Конференции Сторон Конвенции под названием «Административное обеспечение Конвенции и бюджет целевых фондов»</w:t>
      </w:r>
      <w:r w:rsidRPr="000B5DDB">
        <w:rPr>
          <w:sz w:val="22"/>
          <w:szCs w:val="22"/>
          <w:vertAlign w:val="superscript"/>
          <w:lang w:val="ru-RU"/>
        </w:rPr>
        <w:footnoteReference w:id="6"/>
      </w:r>
      <w:r w:rsidRPr="000B5DDB">
        <w:rPr>
          <w:sz w:val="22"/>
          <w:szCs w:val="22"/>
          <w:lang w:val="ru-RU"/>
        </w:rPr>
        <w:t xml:space="preserve"> mutatis mutandis.</w:t>
      </w:r>
    </w:p>
    <w:p w14:paraId="5AB1B47E" w14:textId="190615CF" w:rsidR="00B52B6E" w:rsidRPr="00B52B6E" w:rsidRDefault="00B52B6E" w:rsidP="00B52B6E">
      <w:pPr>
        <w:keepNext/>
        <w:keepLines/>
        <w:tabs>
          <w:tab w:val="left" w:pos="2835"/>
          <w:tab w:val="left" w:pos="3402"/>
        </w:tabs>
        <w:spacing w:before="120" w:after="60"/>
        <w:ind w:left="567"/>
        <w:jc w:val="left"/>
        <w:rPr>
          <w:b/>
          <w:sz w:val="22"/>
          <w:szCs w:val="22"/>
          <w:lang w:val="ru-RU"/>
        </w:rPr>
      </w:pPr>
      <w:r w:rsidRPr="00B52B6E">
        <w:rPr>
          <w:bCs/>
          <w:sz w:val="22"/>
          <w:szCs w:val="22"/>
          <w:lang w:val="ru-RU" w:bidi="ar-SY"/>
        </w:rPr>
        <w:t>Таблица 1</w:t>
      </w:r>
      <w:r w:rsidRPr="00B52B6E">
        <w:rPr>
          <w:bCs/>
          <w:lang w:val="ru-RU" w:bidi="ar-SY"/>
        </w:rPr>
        <w:br/>
      </w:r>
      <w:bookmarkStart w:id="7" w:name="_Hlk183617566"/>
      <w:r w:rsidRPr="00B52B6E">
        <w:rPr>
          <w:b/>
          <w:sz w:val="22"/>
          <w:szCs w:val="22"/>
          <w:lang w:val="ru-RU"/>
        </w:rPr>
        <w:t>Комплексный бюджет основных целевых фондов Конвенции и протоколов к ней на двухлетний период 2025-2026 годов (по статьям расход</w:t>
      </w:r>
      <w:r w:rsidR="00D67E87">
        <w:rPr>
          <w:b/>
          <w:sz w:val="22"/>
          <w:szCs w:val="22"/>
          <w:lang w:val="ru-RU"/>
        </w:rPr>
        <w:t>ов</w:t>
      </w:r>
      <w:r w:rsidRPr="00B52B6E">
        <w:rPr>
          <w:b/>
          <w:sz w:val="22"/>
          <w:szCs w:val="22"/>
          <w:lang w:val="ru-RU"/>
        </w:rPr>
        <w:t>)</w:t>
      </w:r>
    </w:p>
    <w:p w14:paraId="6E66242E" w14:textId="77777777" w:rsidR="00B52B6E" w:rsidRPr="00B52B6E" w:rsidRDefault="00B52B6E" w:rsidP="003036B2">
      <w:pPr>
        <w:tabs>
          <w:tab w:val="left" w:pos="2835"/>
          <w:tab w:val="left" w:pos="3402"/>
        </w:tabs>
        <w:spacing w:before="120" w:after="120"/>
        <w:ind w:left="567"/>
        <w:rPr>
          <w:sz w:val="18"/>
          <w:szCs w:val="18"/>
          <w:lang w:val="ru-RU"/>
        </w:rPr>
      </w:pPr>
      <w:r w:rsidRPr="00B52B6E">
        <w:rPr>
          <w:sz w:val="18"/>
          <w:szCs w:val="22"/>
          <w:lang w:val="ru-RU"/>
        </w:rPr>
        <w:t>(в тысячах долл. США)</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B52B6E" w:rsidRPr="0066477B" w14:paraId="2E7EC6ED" w14:textId="77777777" w:rsidTr="0066477B">
        <w:trPr>
          <w:tblHeader/>
        </w:trPr>
        <w:tc>
          <w:tcPr>
            <w:tcW w:w="2501" w:type="pct"/>
            <w:tcBorders>
              <w:top w:val="single" w:sz="4" w:space="0" w:color="auto"/>
              <w:bottom w:val="single" w:sz="4" w:space="0" w:color="auto"/>
            </w:tcBorders>
            <w:vAlign w:val="bottom"/>
          </w:tcPr>
          <w:p w14:paraId="5F86F3D1" w14:textId="77777777" w:rsidR="00B52B6E" w:rsidRPr="0066477B" w:rsidRDefault="00B52B6E" w:rsidP="00B52B6E">
            <w:pPr>
              <w:spacing w:before="40" w:after="40"/>
              <w:rPr>
                <w:i/>
                <w:iCs/>
                <w:sz w:val="18"/>
                <w:szCs w:val="18"/>
                <w:lang w:val="ru-RU"/>
              </w:rPr>
            </w:pPr>
            <w:r w:rsidRPr="0066477B">
              <w:rPr>
                <w:i/>
                <w:sz w:val="18"/>
                <w:szCs w:val="18"/>
                <w:lang w:val="ru-RU"/>
              </w:rPr>
              <w:t>Статья расхода</w:t>
            </w:r>
          </w:p>
        </w:tc>
        <w:tc>
          <w:tcPr>
            <w:tcW w:w="834" w:type="pct"/>
            <w:tcBorders>
              <w:top w:val="single" w:sz="4" w:space="0" w:color="auto"/>
              <w:bottom w:val="single" w:sz="4" w:space="0" w:color="auto"/>
            </w:tcBorders>
            <w:vAlign w:val="bottom"/>
          </w:tcPr>
          <w:p w14:paraId="5744838C" w14:textId="77777777" w:rsidR="00B52B6E" w:rsidRPr="0066477B" w:rsidRDefault="00B52B6E" w:rsidP="00B52B6E">
            <w:pPr>
              <w:spacing w:before="40" w:after="40"/>
              <w:ind w:right="140"/>
              <w:jc w:val="right"/>
              <w:rPr>
                <w:i/>
                <w:iCs/>
                <w:sz w:val="18"/>
                <w:szCs w:val="18"/>
                <w:lang w:val="ru-RU"/>
              </w:rPr>
            </w:pPr>
            <w:r w:rsidRPr="0066477B">
              <w:rPr>
                <w:i/>
                <w:sz w:val="18"/>
                <w:szCs w:val="18"/>
                <w:lang w:val="ru-RU"/>
              </w:rPr>
              <w:t>2025 год</w:t>
            </w:r>
          </w:p>
        </w:tc>
        <w:tc>
          <w:tcPr>
            <w:tcW w:w="750" w:type="pct"/>
            <w:tcBorders>
              <w:top w:val="single" w:sz="4" w:space="0" w:color="auto"/>
              <w:bottom w:val="single" w:sz="4" w:space="0" w:color="auto"/>
            </w:tcBorders>
            <w:vAlign w:val="bottom"/>
          </w:tcPr>
          <w:p w14:paraId="7A777DE7" w14:textId="77777777" w:rsidR="00B52B6E" w:rsidRPr="0066477B" w:rsidRDefault="00B52B6E" w:rsidP="00B52B6E">
            <w:pPr>
              <w:tabs>
                <w:tab w:val="clear" w:pos="1134"/>
              </w:tabs>
              <w:spacing w:before="40" w:after="40"/>
              <w:ind w:right="142"/>
              <w:jc w:val="right"/>
              <w:rPr>
                <w:i/>
                <w:iCs/>
                <w:sz w:val="18"/>
                <w:szCs w:val="18"/>
                <w:lang w:val="ru-RU"/>
              </w:rPr>
            </w:pPr>
            <w:r w:rsidRPr="0066477B">
              <w:rPr>
                <w:i/>
                <w:sz w:val="18"/>
                <w:szCs w:val="18"/>
                <w:lang w:val="ru-RU"/>
              </w:rPr>
              <w:t>2026 год</w:t>
            </w:r>
          </w:p>
        </w:tc>
        <w:tc>
          <w:tcPr>
            <w:tcW w:w="915" w:type="pct"/>
            <w:tcBorders>
              <w:top w:val="single" w:sz="4" w:space="0" w:color="auto"/>
              <w:bottom w:val="single" w:sz="4" w:space="0" w:color="auto"/>
            </w:tcBorders>
            <w:vAlign w:val="bottom"/>
          </w:tcPr>
          <w:p w14:paraId="55260446" w14:textId="77777777" w:rsidR="00B52B6E" w:rsidRPr="0066477B" w:rsidRDefault="00B52B6E" w:rsidP="00B52B6E">
            <w:pPr>
              <w:spacing w:before="40" w:after="40"/>
              <w:jc w:val="right"/>
              <w:rPr>
                <w:i/>
                <w:iCs/>
                <w:sz w:val="18"/>
                <w:szCs w:val="18"/>
                <w:lang w:val="ru-RU"/>
              </w:rPr>
            </w:pPr>
            <w:r w:rsidRPr="0066477B">
              <w:rPr>
                <w:i/>
                <w:sz w:val="18"/>
                <w:szCs w:val="18"/>
                <w:lang w:val="ru-RU"/>
              </w:rPr>
              <w:t>2025-2026 годы</w:t>
            </w:r>
          </w:p>
        </w:tc>
      </w:tr>
      <w:tr w:rsidR="00B52B6E" w:rsidRPr="0066477B" w14:paraId="4CC5670D" w14:textId="77777777" w:rsidTr="0066477B">
        <w:trPr>
          <w:trHeight w:val="258"/>
        </w:trPr>
        <w:tc>
          <w:tcPr>
            <w:tcW w:w="2501" w:type="pct"/>
            <w:tcBorders>
              <w:top w:val="single" w:sz="4" w:space="0" w:color="auto"/>
            </w:tcBorders>
          </w:tcPr>
          <w:p w14:paraId="50A22F3D" w14:textId="77777777" w:rsidR="00B52B6E" w:rsidRPr="0066477B" w:rsidRDefault="00B52B6E" w:rsidP="00B52B6E">
            <w:pPr>
              <w:spacing w:before="40" w:after="40"/>
              <w:rPr>
                <w:sz w:val="18"/>
                <w:szCs w:val="18"/>
                <w:lang w:val="ru-RU"/>
              </w:rPr>
            </w:pPr>
            <w:r w:rsidRPr="0066477B">
              <w:rPr>
                <w:sz w:val="18"/>
                <w:szCs w:val="18"/>
                <w:lang w:val="ru-RU"/>
              </w:rPr>
              <w:t>Расходы на персонал</w:t>
            </w:r>
          </w:p>
        </w:tc>
        <w:tc>
          <w:tcPr>
            <w:tcW w:w="834" w:type="pct"/>
            <w:tcBorders>
              <w:top w:val="single" w:sz="4" w:space="0" w:color="auto"/>
            </w:tcBorders>
          </w:tcPr>
          <w:p w14:paraId="78FB1963" w14:textId="77777777" w:rsidR="00B52B6E" w:rsidRPr="0066477B" w:rsidRDefault="00B52B6E" w:rsidP="00B52B6E">
            <w:pPr>
              <w:spacing w:before="40" w:after="40"/>
              <w:ind w:right="140"/>
              <w:jc w:val="right"/>
              <w:rPr>
                <w:sz w:val="18"/>
                <w:szCs w:val="18"/>
                <w:lang w:val="ru-RU"/>
              </w:rPr>
            </w:pPr>
            <w:r w:rsidRPr="0066477B">
              <w:rPr>
                <w:sz w:val="18"/>
                <w:szCs w:val="18"/>
                <w:lang w:val="ru-RU"/>
              </w:rPr>
              <w:t>13 301,0</w:t>
            </w:r>
          </w:p>
        </w:tc>
        <w:tc>
          <w:tcPr>
            <w:tcW w:w="750" w:type="pct"/>
            <w:tcBorders>
              <w:top w:val="single" w:sz="4" w:space="0" w:color="auto"/>
            </w:tcBorders>
          </w:tcPr>
          <w:p w14:paraId="5409F030"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13 862,7</w:t>
            </w:r>
          </w:p>
        </w:tc>
        <w:tc>
          <w:tcPr>
            <w:tcW w:w="915" w:type="pct"/>
            <w:tcBorders>
              <w:top w:val="single" w:sz="4" w:space="0" w:color="auto"/>
            </w:tcBorders>
          </w:tcPr>
          <w:p w14:paraId="1C5039C8" w14:textId="77777777" w:rsidR="00B52B6E" w:rsidRPr="0066477B" w:rsidRDefault="00B52B6E" w:rsidP="00B52B6E">
            <w:pPr>
              <w:spacing w:before="40" w:after="40"/>
              <w:ind w:right="135"/>
              <w:jc w:val="right"/>
              <w:rPr>
                <w:sz w:val="18"/>
                <w:szCs w:val="18"/>
                <w:lang w:val="ru-RU"/>
              </w:rPr>
            </w:pPr>
            <w:r w:rsidRPr="0066477B">
              <w:rPr>
                <w:sz w:val="18"/>
                <w:szCs w:val="18"/>
                <w:lang w:val="ru-RU"/>
              </w:rPr>
              <w:t>27 163,7</w:t>
            </w:r>
          </w:p>
        </w:tc>
      </w:tr>
      <w:tr w:rsidR="00B52B6E" w:rsidRPr="0066477B" w14:paraId="62195EF5" w14:textId="77777777" w:rsidTr="0066477B">
        <w:trPr>
          <w:trHeight w:val="229"/>
        </w:trPr>
        <w:tc>
          <w:tcPr>
            <w:tcW w:w="2501" w:type="pct"/>
          </w:tcPr>
          <w:p w14:paraId="4C0F3CCE" w14:textId="77777777" w:rsidR="00B52B6E" w:rsidRPr="0066477B" w:rsidRDefault="00B52B6E" w:rsidP="00B52B6E">
            <w:pPr>
              <w:spacing w:before="40" w:after="40"/>
              <w:rPr>
                <w:sz w:val="18"/>
                <w:szCs w:val="18"/>
                <w:lang w:val="ru-RU"/>
              </w:rPr>
            </w:pPr>
            <w:r w:rsidRPr="0066477B">
              <w:rPr>
                <w:sz w:val="18"/>
                <w:szCs w:val="18"/>
                <w:lang w:val="ru-RU"/>
              </w:rPr>
              <w:t>Временный персонал общего обслуживания</w:t>
            </w:r>
          </w:p>
        </w:tc>
        <w:tc>
          <w:tcPr>
            <w:tcW w:w="834" w:type="pct"/>
          </w:tcPr>
          <w:p w14:paraId="7F9C97EE" w14:textId="77777777" w:rsidR="00B52B6E" w:rsidRPr="0066477B" w:rsidRDefault="00B52B6E" w:rsidP="00B52B6E">
            <w:pPr>
              <w:spacing w:before="40" w:after="40"/>
              <w:ind w:right="140"/>
              <w:jc w:val="right"/>
              <w:rPr>
                <w:sz w:val="18"/>
                <w:szCs w:val="18"/>
                <w:lang w:val="ru-RU"/>
              </w:rPr>
            </w:pPr>
            <w:r w:rsidRPr="0066477B">
              <w:rPr>
                <w:sz w:val="18"/>
                <w:szCs w:val="18"/>
                <w:lang w:val="ru-RU"/>
              </w:rPr>
              <w:t>100,0</w:t>
            </w:r>
          </w:p>
        </w:tc>
        <w:tc>
          <w:tcPr>
            <w:tcW w:w="750" w:type="pct"/>
          </w:tcPr>
          <w:p w14:paraId="357D7149"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100,0</w:t>
            </w:r>
          </w:p>
        </w:tc>
        <w:tc>
          <w:tcPr>
            <w:tcW w:w="915" w:type="pct"/>
          </w:tcPr>
          <w:p w14:paraId="286FBFAF" w14:textId="77777777" w:rsidR="00B52B6E" w:rsidRPr="0066477B" w:rsidRDefault="00B52B6E" w:rsidP="00B52B6E">
            <w:pPr>
              <w:spacing w:before="40" w:after="40"/>
              <w:ind w:right="135"/>
              <w:jc w:val="right"/>
              <w:rPr>
                <w:sz w:val="18"/>
                <w:szCs w:val="18"/>
                <w:lang w:val="ru-RU"/>
              </w:rPr>
            </w:pPr>
            <w:r w:rsidRPr="0066477B">
              <w:rPr>
                <w:sz w:val="18"/>
                <w:szCs w:val="18"/>
                <w:lang w:val="ru-RU"/>
              </w:rPr>
              <w:t>200,0</w:t>
            </w:r>
          </w:p>
        </w:tc>
      </w:tr>
      <w:tr w:rsidR="00B52B6E" w:rsidRPr="0066477B" w14:paraId="465B17B8" w14:textId="77777777" w:rsidTr="0066477B">
        <w:trPr>
          <w:trHeight w:val="249"/>
        </w:trPr>
        <w:tc>
          <w:tcPr>
            <w:tcW w:w="2501" w:type="pct"/>
          </w:tcPr>
          <w:p w14:paraId="025CDAAA" w14:textId="77777777" w:rsidR="00B52B6E" w:rsidRPr="0066477B" w:rsidRDefault="00B52B6E" w:rsidP="00B52B6E">
            <w:pPr>
              <w:spacing w:before="40" w:after="40"/>
              <w:rPr>
                <w:sz w:val="18"/>
                <w:szCs w:val="18"/>
                <w:lang w:val="ru-RU"/>
              </w:rPr>
            </w:pPr>
            <w:r w:rsidRPr="0066477B">
              <w:rPr>
                <w:sz w:val="18"/>
                <w:szCs w:val="18"/>
                <w:lang w:val="ru-RU"/>
              </w:rPr>
              <w:t>Совещания бюро</w:t>
            </w:r>
          </w:p>
        </w:tc>
        <w:tc>
          <w:tcPr>
            <w:tcW w:w="834" w:type="pct"/>
          </w:tcPr>
          <w:p w14:paraId="3F3D5053" w14:textId="77777777" w:rsidR="00B52B6E" w:rsidRPr="0066477B" w:rsidRDefault="00B52B6E" w:rsidP="00B52B6E">
            <w:pPr>
              <w:spacing w:before="40" w:after="40"/>
              <w:ind w:right="140"/>
              <w:jc w:val="right"/>
              <w:rPr>
                <w:sz w:val="18"/>
                <w:szCs w:val="18"/>
                <w:lang w:val="ru-RU"/>
              </w:rPr>
            </w:pPr>
            <w:r w:rsidRPr="0066477B">
              <w:rPr>
                <w:sz w:val="18"/>
                <w:szCs w:val="18"/>
                <w:lang w:val="ru-RU"/>
              </w:rPr>
              <w:t>161,5</w:t>
            </w:r>
          </w:p>
        </w:tc>
        <w:tc>
          <w:tcPr>
            <w:tcW w:w="750" w:type="pct"/>
          </w:tcPr>
          <w:p w14:paraId="2E3F4C35"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176,8</w:t>
            </w:r>
          </w:p>
        </w:tc>
        <w:tc>
          <w:tcPr>
            <w:tcW w:w="915" w:type="pct"/>
          </w:tcPr>
          <w:p w14:paraId="4D5B65BE" w14:textId="77777777" w:rsidR="00B52B6E" w:rsidRPr="0066477B" w:rsidRDefault="00B52B6E" w:rsidP="00B52B6E">
            <w:pPr>
              <w:spacing w:before="40" w:after="40"/>
              <w:ind w:right="135"/>
              <w:jc w:val="right"/>
              <w:rPr>
                <w:sz w:val="18"/>
                <w:szCs w:val="18"/>
                <w:lang w:val="ru-RU"/>
              </w:rPr>
            </w:pPr>
            <w:r w:rsidRPr="0066477B">
              <w:rPr>
                <w:sz w:val="18"/>
                <w:szCs w:val="18"/>
                <w:lang w:val="ru-RU"/>
              </w:rPr>
              <w:t>338,3</w:t>
            </w:r>
          </w:p>
        </w:tc>
      </w:tr>
      <w:tr w:rsidR="00B52B6E" w:rsidRPr="0066477B" w14:paraId="058616D0" w14:textId="77777777" w:rsidTr="0066477B">
        <w:trPr>
          <w:trHeight w:val="251"/>
        </w:trPr>
        <w:tc>
          <w:tcPr>
            <w:tcW w:w="2501" w:type="pct"/>
          </w:tcPr>
          <w:p w14:paraId="2FA9C4B0" w14:textId="77777777" w:rsidR="00B52B6E" w:rsidRPr="0066477B" w:rsidRDefault="00B52B6E" w:rsidP="00B52B6E">
            <w:pPr>
              <w:spacing w:before="40" w:after="40"/>
              <w:rPr>
                <w:sz w:val="18"/>
                <w:szCs w:val="18"/>
                <w:lang w:val="ru-RU"/>
              </w:rPr>
            </w:pPr>
            <w:r w:rsidRPr="0066477B">
              <w:rPr>
                <w:sz w:val="18"/>
                <w:szCs w:val="18"/>
                <w:lang w:val="ru-RU"/>
              </w:rPr>
              <w:t>Совещания экспертов</w:t>
            </w:r>
          </w:p>
        </w:tc>
        <w:tc>
          <w:tcPr>
            <w:tcW w:w="834" w:type="pct"/>
          </w:tcPr>
          <w:p w14:paraId="1EEB5B6C" w14:textId="77777777" w:rsidR="00B52B6E" w:rsidRPr="0066477B" w:rsidRDefault="00B52B6E" w:rsidP="00B52B6E">
            <w:pPr>
              <w:spacing w:before="40" w:after="40"/>
              <w:ind w:right="140"/>
              <w:jc w:val="right"/>
              <w:rPr>
                <w:sz w:val="18"/>
                <w:szCs w:val="18"/>
                <w:lang w:val="ru-RU"/>
              </w:rPr>
            </w:pPr>
            <w:r w:rsidRPr="0066477B">
              <w:rPr>
                <w:sz w:val="18"/>
                <w:szCs w:val="18"/>
                <w:lang w:val="ru-RU"/>
              </w:rPr>
              <w:t>175,0</w:t>
            </w:r>
          </w:p>
        </w:tc>
        <w:tc>
          <w:tcPr>
            <w:tcW w:w="750" w:type="pct"/>
          </w:tcPr>
          <w:p w14:paraId="461EFCA6"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205,0</w:t>
            </w:r>
          </w:p>
        </w:tc>
        <w:tc>
          <w:tcPr>
            <w:tcW w:w="915" w:type="pct"/>
          </w:tcPr>
          <w:p w14:paraId="2DCF51E9" w14:textId="77777777" w:rsidR="00B52B6E" w:rsidRPr="0066477B" w:rsidRDefault="00B52B6E" w:rsidP="00B52B6E">
            <w:pPr>
              <w:spacing w:before="40" w:after="40"/>
              <w:ind w:right="135"/>
              <w:jc w:val="right"/>
              <w:rPr>
                <w:sz w:val="18"/>
                <w:szCs w:val="18"/>
                <w:lang w:val="ru-RU"/>
              </w:rPr>
            </w:pPr>
            <w:r w:rsidRPr="0066477B">
              <w:rPr>
                <w:sz w:val="18"/>
                <w:szCs w:val="18"/>
                <w:lang w:val="ru-RU"/>
              </w:rPr>
              <w:t>380,0</w:t>
            </w:r>
          </w:p>
        </w:tc>
      </w:tr>
      <w:tr w:rsidR="00B52B6E" w:rsidRPr="0066477B" w14:paraId="7701CA1B" w14:textId="77777777" w:rsidTr="0066477B">
        <w:trPr>
          <w:trHeight w:val="229"/>
        </w:trPr>
        <w:tc>
          <w:tcPr>
            <w:tcW w:w="2501" w:type="pct"/>
          </w:tcPr>
          <w:p w14:paraId="0425E1C3" w14:textId="77777777" w:rsidR="00B52B6E" w:rsidRPr="0066477B" w:rsidRDefault="00B52B6E" w:rsidP="00B52B6E">
            <w:pPr>
              <w:spacing w:before="40" w:after="40"/>
              <w:rPr>
                <w:sz w:val="18"/>
                <w:szCs w:val="18"/>
                <w:lang w:val="ru-RU"/>
              </w:rPr>
            </w:pPr>
            <w:r w:rsidRPr="0066477B">
              <w:rPr>
                <w:sz w:val="18"/>
                <w:szCs w:val="18"/>
                <w:lang w:val="ru-RU"/>
              </w:rPr>
              <w:t>Совещания межправительственных органов</w:t>
            </w:r>
            <w:r w:rsidRPr="0066477B">
              <w:rPr>
                <w:i/>
                <w:sz w:val="18"/>
                <w:szCs w:val="18"/>
                <w:vertAlign w:val="superscript"/>
                <w:lang w:val="ru-RU"/>
              </w:rPr>
              <w:t>a</w:t>
            </w:r>
          </w:p>
        </w:tc>
        <w:tc>
          <w:tcPr>
            <w:tcW w:w="834" w:type="pct"/>
          </w:tcPr>
          <w:p w14:paraId="3C52B228" w14:textId="77777777" w:rsidR="00B52B6E" w:rsidRPr="0066477B" w:rsidRDefault="00B52B6E" w:rsidP="00B52B6E">
            <w:pPr>
              <w:spacing w:before="40" w:after="40"/>
              <w:ind w:right="140"/>
              <w:jc w:val="right"/>
              <w:rPr>
                <w:sz w:val="18"/>
                <w:szCs w:val="18"/>
                <w:lang w:val="ru-RU"/>
              </w:rPr>
            </w:pPr>
            <w:r w:rsidRPr="0066477B">
              <w:rPr>
                <w:sz w:val="18"/>
                <w:szCs w:val="18"/>
                <w:lang w:val="ru-RU"/>
              </w:rPr>
              <w:t>2 274,6</w:t>
            </w:r>
          </w:p>
        </w:tc>
        <w:tc>
          <w:tcPr>
            <w:tcW w:w="750" w:type="pct"/>
          </w:tcPr>
          <w:p w14:paraId="4B898AD6"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2 700,9</w:t>
            </w:r>
          </w:p>
        </w:tc>
        <w:tc>
          <w:tcPr>
            <w:tcW w:w="915" w:type="pct"/>
          </w:tcPr>
          <w:p w14:paraId="76A01991" w14:textId="77777777" w:rsidR="00B52B6E" w:rsidRPr="0066477B" w:rsidRDefault="00B52B6E" w:rsidP="00B52B6E">
            <w:pPr>
              <w:spacing w:before="40" w:after="40"/>
              <w:ind w:right="135"/>
              <w:jc w:val="right"/>
              <w:rPr>
                <w:sz w:val="18"/>
                <w:szCs w:val="18"/>
                <w:lang w:val="ru-RU"/>
              </w:rPr>
            </w:pPr>
            <w:r w:rsidRPr="0066477B">
              <w:rPr>
                <w:sz w:val="18"/>
                <w:szCs w:val="18"/>
                <w:lang w:val="ru-RU"/>
              </w:rPr>
              <w:t xml:space="preserve">4 975,5 </w:t>
            </w:r>
          </w:p>
        </w:tc>
      </w:tr>
      <w:tr w:rsidR="00B52B6E" w:rsidRPr="0066477B" w14:paraId="14724332" w14:textId="77777777" w:rsidTr="0066477B">
        <w:trPr>
          <w:trHeight w:val="249"/>
        </w:trPr>
        <w:tc>
          <w:tcPr>
            <w:tcW w:w="2501" w:type="pct"/>
          </w:tcPr>
          <w:p w14:paraId="1AB36685" w14:textId="77777777" w:rsidR="00B52B6E" w:rsidRPr="0066477B" w:rsidRDefault="00B52B6E" w:rsidP="00B52B6E">
            <w:pPr>
              <w:spacing w:before="40" w:after="40"/>
              <w:rPr>
                <w:sz w:val="18"/>
                <w:szCs w:val="18"/>
                <w:lang w:val="ru-RU"/>
              </w:rPr>
            </w:pPr>
            <w:r w:rsidRPr="0066477B">
              <w:rPr>
                <w:sz w:val="18"/>
                <w:szCs w:val="18"/>
                <w:lang w:val="ru-RU"/>
              </w:rPr>
              <w:t>Консультанты</w:t>
            </w:r>
          </w:p>
        </w:tc>
        <w:tc>
          <w:tcPr>
            <w:tcW w:w="834" w:type="pct"/>
          </w:tcPr>
          <w:p w14:paraId="6F70C7C4" w14:textId="77777777" w:rsidR="00B52B6E" w:rsidRPr="0066477B" w:rsidRDefault="00B52B6E" w:rsidP="00B52B6E">
            <w:pPr>
              <w:spacing w:before="40" w:after="40"/>
              <w:ind w:right="140"/>
              <w:jc w:val="right"/>
              <w:rPr>
                <w:sz w:val="18"/>
                <w:szCs w:val="18"/>
                <w:lang w:val="ru-RU"/>
              </w:rPr>
            </w:pPr>
            <w:r w:rsidRPr="0066477B">
              <w:rPr>
                <w:sz w:val="18"/>
                <w:szCs w:val="18"/>
                <w:lang w:val="ru-RU"/>
              </w:rPr>
              <w:t>75,0</w:t>
            </w:r>
          </w:p>
        </w:tc>
        <w:tc>
          <w:tcPr>
            <w:tcW w:w="750" w:type="pct"/>
          </w:tcPr>
          <w:p w14:paraId="54ACA708"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75,0</w:t>
            </w:r>
          </w:p>
        </w:tc>
        <w:tc>
          <w:tcPr>
            <w:tcW w:w="915" w:type="pct"/>
          </w:tcPr>
          <w:p w14:paraId="7E90CF6B" w14:textId="77777777" w:rsidR="00B52B6E" w:rsidRPr="0066477B" w:rsidRDefault="00B52B6E" w:rsidP="00B52B6E">
            <w:pPr>
              <w:spacing w:before="40" w:after="40"/>
              <w:ind w:right="135"/>
              <w:jc w:val="right"/>
              <w:rPr>
                <w:sz w:val="18"/>
                <w:szCs w:val="18"/>
                <w:lang w:val="ru-RU"/>
              </w:rPr>
            </w:pPr>
            <w:r w:rsidRPr="0066477B">
              <w:rPr>
                <w:sz w:val="18"/>
                <w:szCs w:val="18"/>
                <w:lang w:val="ru-RU"/>
              </w:rPr>
              <w:t>150,0</w:t>
            </w:r>
          </w:p>
        </w:tc>
      </w:tr>
      <w:tr w:rsidR="00B52B6E" w:rsidRPr="0066477B" w14:paraId="1EE6DD61" w14:textId="77777777" w:rsidTr="0066477B">
        <w:trPr>
          <w:trHeight w:val="249"/>
        </w:trPr>
        <w:tc>
          <w:tcPr>
            <w:tcW w:w="2501" w:type="pct"/>
          </w:tcPr>
          <w:p w14:paraId="7E888A6F" w14:textId="77777777" w:rsidR="00B52B6E" w:rsidRPr="0066477B" w:rsidRDefault="00B52B6E" w:rsidP="00B52B6E">
            <w:pPr>
              <w:spacing w:before="40" w:after="40"/>
              <w:rPr>
                <w:sz w:val="18"/>
                <w:szCs w:val="18"/>
                <w:lang w:val="ru-RU"/>
              </w:rPr>
            </w:pPr>
            <w:r w:rsidRPr="0066477B">
              <w:rPr>
                <w:sz w:val="18"/>
                <w:szCs w:val="18"/>
                <w:lang w:val="ru-RU"/>
              </w:rPr>
              <w:t>Функциональный обзор</w:t>
            </w:r>
          </w:p>
        </w:tc>
        <w:tc>
          <w:tcPr>
            <w:tcW w:w="834" w:type="pct"/>
          </w:tcPr>
          <w:p w14:paraId="5733CA25" w14:textId="77777777" w:rsidR="00B52B6E" w:rsidRPr="0066477B" w:rsidRDefault="00B52B6E" w:rsidP="00B52B6E">
            <w:pPr>
              <w:spacing w:before="40" w:after="40"/>
              <w:ind w:right="140"/>
              <w:jc w:val="right"/>
              <w:rPr>
                <w:sz w:val="18"/>
                <w:szCs w:val="18"/>
                <w:lang w:val="ru-RU"/>
              </w:rPr>
            </w:pPr>
            <w:r w:rsidRPr="0066477B">
              <w:rPr>
                <w:sz w:val="18"/>
                <w:szCs w:val="18"/>
                <w:lang w:val="ru-RU"/>
              </w:rPr>
              <w:t>250,0</w:t>
            </w:r>
          </w:p>
        </w:tc>
        <w:tc>
          <w:tcPr>
            <w:tcW w:w="750" w:type="pct"/>
          </w:tcPr>
          <w:p w14:paraId="78DED729"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w:t>
            </w:r>
          </w:p>
        </w:tc>
        <w:tc>
          <w:tcPr>
            <w:tcW w:w="915" w:type="pct"/>
          </w:tcPr>
          <w:p w14:paraId="17F14B6A" w14:textId="77777777" w:rsidR="00B52B6E" w:rsidRPr="0066477B" w:rsidRDefault="00B52B6E" w:rsidP="00B52B6E">
            <w:pPr>
              <w:spacing w:before="40" w:after="40"/>
              <w:ind w:right="135"/>
              <w:jc w:val="right"/>
              <w:rPr>
                <w:sz w:val="18"/>
                <w:szCs w:val="18"/>
                <w:lang w:val="ru-RU"/>
              </w:rPr>
            </w:pPr>
            <w:r w:rsidRPr="0066477B">
              <w:rPr>
                <w:sz w:val="18"/>
                <w:szCs w:val="18"/>
                <w:lang w:val="ru-RU"/>
              </w:rPr>
              <w:t>250,0</w:t>
            </w:r>
          </w:p>
        </w:tc>
      </w:tr>
      <w:tr w:rsidR="00B52B6E" w:rsidRPr="0066477B" w14:paraId="697D77D2" w14:textId="77777777" w:rsidTr="0066477B">
        <w:trPr>
          <w:trHeight w:val="249"/>
        </w:trPr>
        <w:tc>
          <w:tcPr>
            <w:tcW w:w="2501" w:type="pct"/>
          </w:tcPr>
          <w:p w14:paraId="19C78ABD" w14:textId="77777777" w:rsidR="00B52B6E" w:rsidRPr="0066477B" w:rsidRDefault="00B52B6E" w:rsidP="00B52B6E">
            <w:pPr>
              <w:spacing w:before="40" w:after="40"/>
              <w:rPr>
                <w:sz w:val="18"/>
                <w:szCs w:val="18"/>
                <w:lang w:val="ru-RU"/>
              </w:rPr>
            </w:pPr>
            <w:r w:rsidRPr="0066477B">
              <w:rPr>
                <w:sz w:val="18"/>
                <w:szCs w:val="18"/>
                <w:lang w:val="ru-RU"/>
              </w:rPr>
              <w:t>Служебные командировки</w:t>
            </w:r>
          </w:p>
        </w:tc>
        <w:tc>
          <w:tcPr>
            <w:tcW w:w="834" w:type="pct"/>
          </w:tcPr>
          <w:p w14:paraId="1722267E" w14:textId="77777777" w:rsidR="00B52B6E" w:rsidRPr="0066477B" w:rsidRDefault="00B52B6E" w:rsidP="00B52B6E">
            <w:pPr>
              <w:spacing w:before="40" w:after="40"/>
              <w:ind w:right="140"/>
              <w:jc w:val="right"/>
              <w:rPr>
                <w:sz w:val="18"/>
                <w:szCs w:val="18"/>
                <w:lang w:val="ru-RU"/>
              </w:rPr>
            </w:pPr>
            <w:r w:rsidRPr="0066477B">
              <w:rPr>
                <w:sz w:val="18"/>
                <w:szCs w:val="18"/>
                <w:lang w:val="ru-RU"/>
              </w:rPr>
              <w:t>400,0</w:t>
            </w:r>
          </w:p>
        </w:tc>
        <w:tc>
          <w:tcPr>
            <w:tcW w:w="750" w:type="pct"/>
          </w:tcPr>
          <w:p w14:paraId="142B5B3C"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450,0</w:t>
            </w:r>
          </w:p>
        </w:tc>
        <w:tc>
          <w:tcPr>
            <w:tcW w:w="915" w:type="pct"/>
          </w:tcPr>
          <w:p w14:paraId="5E57CDC2" w14:textId="77777777" w:rsidR="00B52B6E" w:rsidRPr="0066477B" w:rsidRDefault="00B52B6E" w:rsidP="00B52B6E">
            <w:pPr>
              <w:spacing w:before="40" w:after="40"/>
              <w:ind w:right="135"/>
              <w:jc w:val="right"/>
              <w:rPr>
                <w:sz w:val="18"/>
                <w:szCs w:val="18"/>
                <w:lang w:val="ru-RU"/>
              </w:rPr>
            </w:pPr>
            <w:r w:rsidRPr="0066477B">
              <w:rPr>
                <w:sz w:val="18"/>
                <w:szCs w:val="18"/>
                <w:lang w:val="ru-RU"/>
              </w:rPr>
              <w:t>850,0</w:t>
            </w:r>
          </w:p>
        </w:tc>
      </w:tr>
      <w:tr w:rsidR="00B52B6E" w:rsidRPr="0066477B" w14:paraId="6592CAE2" w14:textId="77777777" w:rsidTr="0066477B">
        <w:trPr>
          <w:trHeight w:val="249"/>
        </w:trPr>
        <w:tc>
          <w:tcPr>
            <w:tcW w:w="2501" w:type="pct"/>
          </w:tcPr>
          <w:p w14:paraId="0D6AA628" w14:textId="77777777" w:rsidR="00B52B6E" w:rsidRPr="0066477B" w:rsidRDefault="00B52B6E" w:rsidP="00B52B6E">
            <w:pPr>
              <w:spacing w:before="40" w:after="40"/>
              <w:rPr>
                <w:sz w:val="18"/>
                <w:szCs w:val="18"/>
                <w:lang w:val="ru-RU"/>
              </w:rPr>
            </w:pPr>
            <w:r w:rsidRPr="0066477B">
              <w:rPr>
                <w:sz w:val="18"/>
                <w:szCs w:val="18"/>
                <w:lang w:val="ru-RU"/>
              </w:rPr>
              <w:t>Арендная плата и сопутствующие расходы</w:t>
            </w:r>
          </w:p>
        </w:tc>
        <w:tc>
          <w:tcPr>
            <w:tcW w:w="834" w:type="pct"/>
          </w:tcPr>
          <w:p w14:paraId="4F751177" w14:textId="77777777" w:rsidR="00B52B6E" w:rsidRPr="0066477B" w:rsidRDefault="00B52B6E" w:rsidP="00B52B6E">
            <w:pPr>
              <w:spacing w:before="40" w:after="40"/>
              <w:ind w:right="140"/>
              <w:jc w:val="right"/>
              <w:rPr>
                <w:sz w:val="18"/>
                <w:szCs w:val="18"/>
                <w:lang w:val="ru-RU"/>
              </w:rPr>
            </w:pPr>
            <w:r w:rsidRPr="0066477B">
              <w:rPr>
                <w:sz w:val="18"/>
                <w:szCs w:val="18"/>
                <w:lang w:val="ru-RU"/>
              </w:rPr>
              <w:t>1 462,6</w:t>
            </w:r>
          </w:p>
        </w:tc>
        <w:tc>
          <w:tcPr>
            <w:tcW w:w="750" w:type="pct"/>
          </w:tcPr>
          <w:p w14:paraId="592BE044"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1 476,6</w:t>
            </w:r>
          </w:p>
        </w:tc>
        <w:tc>
          <w:tcPr>
            <w:tcW w:w="915" w:type="pct"/>
          </w:tcPr>
          <w:p w14:paraId="034768F9" w14:textId="77777777" w:rsidR="00B52B6E" w:rsidRPr="0066477B" w:rsidRDefault="00B52B6E" w:rsidP="00B52B6E">
            <w:pPr>
              <w:spacing w:before="40" w:after="40"/>
              <w:ind w:right="135"/>
              <w:jc w:val="right"/>
              <w:rPr>
                <w:sz w:val="18"/>
                <w:szCs w:val="18"/>
                <w:lang w:val="ru-RU"/>
              </w:rPr>
            </w:pPr>
            <w:r w:rsidRPr="0066477B">
              <w:rPr>
                <w:sz w:val="18"/>
                <w:szCs w:val="18"/>
                <w:lang w:val="ru-RU"/>
              </w:rPr>
              <w:t>2 939,2</w:t>
            </w:r>
          </w:p>
        </w:tc>
      </w:tr>
      <w:tr w:rsidR="00B52B6E" w:rsidRPr="0066477B" w14:paraId="7E64CAD2" w14:textId="77777777" w:rsidTr="0066477B">
        <w:trPr>
          <w:trHeight w:val="249"/>
        </w:trPr>
        <w:tc>
          <w:tcPr>
            <w:tcW w:w="2501" w:type="pct"/>
          </w:tcPr>
          <w:p w14:paraId="4B7E234F" w14:textId="77777777" w:rsidR="00B52B6E" w:rsidRPr="0066477B" w:rsidRDefault="00B52B6E" w:rsidP="00B52B6E">
            <w:pPr>
              <w:spacing w:before="40" w:after="40"/>
              <w:rPr>
                <w:sz w:val="18"/>
                <w:szCs w:val="18"/>
                <w:lang w:val="ru-RU"/>
              </w:rPr>
            </w:pPr>
            <w:r w:rsidRPr="0066477B">
              <w:rPr>
                <w:sz w:val="18"/>
                <w:szCs w:val="18"/>
                <w:lang w:val="ru-RU"/>
              </w:rPr>
              <w:t>Профподготовка</w:t>
            </w:r>
          </w:p>
        </w:tc>
        <w:tc>
          <w:tcPr>
            <w:tcW w:w="834" w:type="pct"/>
          </w:tcPr>
          <w:p w14:paraId="411D6B0F" w14:textId="77777777" w:rsidR="00B52B6E" w:rsidRPr="0066477B" w:rsidRDefault="00B52B6E" w:rsidP="00B52B6E">
            <w:pPr>
              <w:spacing w:before="40" w:after="40"/>
              <w:ind w:right="140"/>
              <w:jc w:val="right"/>
              <w:rPr>
                <w:sz w:val="18"/>
                <w:szCs w:val="18"/>
                <w:lang w:val="ru-RU"/>
              </w:rPr>
            </w:pPr>
            <w:r w:rsidRPr="0066477B">
              <w:rPr>
                <w:sz w:val="18"/>
                <w:szCs w:val="18"/>
                <w:lang w:val="ru-RU"/>
              </w:rPr>
              <w:t>5,0</w:t>
            </w:r>
          </w:p>
        </w:tc>
        <w:tc>
          <w:tcPr>
            <w:tcW w:w="750" w:type="pct"/>
          </w:tcPr>
          <w:p w14:paraId="20A104BB"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5,0</w:t>
            </w:r>
          </w:p>
        </w:tc>
        <w:tc>
          <w:tcPr>
            <w:tcW w:w="915" w:type="pct"/>
          </w:tcPr>
          <w:p w14:paraId="5C3F2B16" w14:textId="77777777" w:rsidR="00B52B6E" w:rsidRPr="0066477B" w:rsidRDefault="00B52B6E" w:rsidP="00B52B6E">
            <w:pPr>
              <w:spacing w:before="40" w:after="40"/>
              <w:ind w:right="135"/>
              <w:jc w:val="right"/>
              <w:rPr>
                <w:sz w:val="18"/>
                <w:szCs w:val="18"/>
                <w:lang w:val="ru-RU"/>
              </w:rPr>
            </w:pPr>
            <w:r w:rsidRPr="0066477B">
              <w:rPr>
                <w:sz w:val="18"/>
                <w:szCs w:val="18"/>
                <w:lang w:val="ru-RU"/>
              </w:rPr>
              <w:t>10,0</w:t>
            </w:r>
          </w:p>
        </w:tc>
      </w:tr>
      <w:tr w:rsidR="00B52B6E" w:rsidRPr="0066477B" w14:paraId="53CF6CE1" w14:textId="77777777" w:rsidTr="0066477B">
        <w:trPr>
          <w:trHeight w:val="249"/>
        </w:trPr>
        <w:tc>
          <w:tcPr>
            <w:tcW w:w="2501" w:type="pct"/>
          </w:tcPr>
          <w:p w14:paraId="7BC5E6B4" w14:textId="77777777" w:rsidR="00B52B6E" w:rsidRPr="0066477B" w:rsidRDefault="00B52B6E" w:rsidP="00B52B6E">
            <w:pPr>
              <w:spacing w:before="40" w:after="40"/>
              <w:rPr>
                <w:sz w:val="18"/>
                <w:szCs w:val="18"/>
                <w:lang w:val="ru-RU"/>
              </w:rPr>
            </w:pPr>
            <w:r w:rsidRPr="0066477B">
              <w:rPr>
                <w:sz w:val="18"/>
                <w:szCs w:val="18"/>
                <w:lang w:val="ru-RU"/>
              </w:rPr>
              <w:t>Информационные технологии</w:t>
            </w:r>
          </w:p>
        </w:tc>
        <w:tc>
          <w:tcPr>
            <w:tcW w:w="834" w:type="pct"/>
          </w:tcPr>
          <w:p w14:paraId="72307083" w14:textId="77777777" w:rsidR="00B52B6E" w:rsidRPr="0066477B" w:rsidRDefault="00B52B6E" w:rsidP="00B52B6E">
            <w:pPr>
              <w:spacing w:before="40" w:after="40"/>
              <w:ind w:right="140"/>
              <w:jc w:val="right"/>
              <w:rPr>
                <w:sz w:val="18"/>
                <w:szCs w:val="18"/>
                <w:lang w:val="ru-RU"/>
              </w:rPr>
            </w:pPr>
            <w:r w:rsidRPr="0066477B">
              <w:rPr>
                <w:sz w:val="18"/>
                <w:szCs w:val="18"/>
                <w:lang w:val="ru-RU"/>
              </w:rPr>
              <w:t>65,0</w:t>
            </w:r>
          </w:p>
        </w:tc>
        <w:tc>
          <w:tcPr>
            <w:tcW w:w="750" w:type="pct"/>
          </w:tcPr>
          <w:p w14:paraId="47594BCC"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65,0</w:t>
            </w:r>
          </w:p>
        </w:tc>
        <w:tc>
          <w:tcPr>
            <w:tcW w:w="915" w:type="pct"/>
          </w:tcPr>
          <w:p w14:paraId="47BDB4D7" w14:textId="77777777" w:rsidR="00B52B6E" w:rsidRPr="0066477B" w:rsidRDefault="00B52B6E" w:rsidP="00B52B6E">
            <w:pPr>
              <w:spacing w:before="40" w:after="40"/>
              <w:ind w:right="135"/>
              <w:jc w:val="right"/>
              <w:rPr>
                <w:sz w:val="18"/>
                <w:szCs w:val="18"/>
                <w:lang w:val="ru-RU"/>
              </w:rPr>
            </w:pPr>
            <w:r w:rsidRPr="0066477B">
              <w:rPr>
                <w:sz w:val="18"/>
                <w:szCs w:val="18"/>
                <w:lang w:val="ru-RU"/>
              </w:rPr>
              <w:t>130,0</w:t>
            </w:r>
          </w:p>
        </w:tc>
      </w:tr>
      <w:tr w:rsidR="00B52B6E" w:rsidRPr="0066477B" w14:paraId="33303E5E" w14:textId="77777777" w:rsidTr="0066477B">
        <w:trPr>
          <w:trHeight w:val="249"/>
        </w:trPr>
        <w:tc>
          <w:tcPr>
            <w:tcW w:w="2501" w:type="pct"/>
          </w:tcPr>
          <w:p w14:paraId="5790C63C" w14:textId="77777777" w:rsidR="00B52B6E" w:rsidRPr="0066477B" w:rsidRDefault="00B52B6E" w:rsidP="00B52B6E">
            <w:pPr>
              <w:spacing w:before="40" w:after="40"/>
              <w:rPr>
                <w:sz w:val="18"/>
                <w:szCs w:val="18"/>
                <w:lang w:val="ru-RU"/>
              </w:rPr>
            </w:pPr>
            <w:r w:rsidRPr="0066477B">
              <w:rPr>
                <w:sz w:val="18"/>
                <w:szCs w:val="18"/>
                <w:lang w:val="ru-RU"/>
              </w:rPr>
              <w:t>Общие эксплуатационные расходы</w:t>
            </w:r>
          </w:p>
        </w:tc>
        <w:tc>
          <w:tcPr>
            <w:tcW w:w="834" w:type="pct"/>
          </w:tcPr>
          <w:p w14:paraId="6811C51C" w14:textId="77777777" w:rsidR="00B52B6E" w:rsidRPr="0066477B" w:rsidRDefault="00B52B6E" w:rsidP="00B52B6E">
            <w:pPr>
              <w:spacing w:before="40" w:after="40"/>
              <w:ind w:right="140"/>
              <w:jc w:val="right"/>
              <w:rPr>
                <w:sz w:val="18"/>
                <w:szCs w:val="18"/>
                <w:lang w:val="ru-RU"/>
              </w:rPr>
            </w:pPr>
            <w:r w:rsidRPr="0066477B">
              <w:rPr>
                <w:sz w:val="18"/>
                <w:szCs w:val="18"/>
                <w:lang w:val="ru-RU"/>
              </w:rPr>
              <w:t>726,6</w:t>
            </w:r>
          </w:p>
        </w:tc>
        <w:tc>
          <w:tcPr>
            <w:tcW w:w="750" w:type="pct"/>
          </w:tcPr>
          <w:p w14:paraId="0CC3B0CC"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726,6</w:t>
            </w:r>
          </w:p>
        </w:tc>
        <w:tc>
          <w:tcPr>
            <w:tcW w:w="915" w:type="pct"/>
          </w:tcPr>
          <w:p w14:paraId="4A622B9F" w14:textId="77777777" w:rsidR="00B52B6E" w:rsidRPr="0066477B" w:rsidRDefault="00B52B6E" w:rsidP="00B52B6E">
            <w:pPr>
              <w:spacing w:before="40" w:after="40"/>
              <w:ind w:right="135"/>
              <w:jc w:val="right"/>
              <w:rPr>
                <w:sz w:val="18"/>
                <w:szCs w:val="18"/>
                <w:lang w:val="ru-RU"/>
              </w:rPr>
            </w:pPr>
            <w:r w:rsidRPr="0066477B">
              <w:rPr>
                <w:sz w:val="18"/>
                <w:szCs w:val="18"/>
                <w:lang w:val="ru-RU"/>
              </w:rPr>
              <w:t>1 453,2</w:t>
            </w:r>
          </w:p>
        </w:tc>
      </w:tr>
      <w:tr w:rsidR="00B52B6E" w:rsidRPr="0066477B" w14:paraId="28200F2B" w14:textId="77777777" w:rsidTr="0066477B">
        <w:trPr>
          <w:trHeight w:val="251"/>
        </w:trPr>
        <w:tc>
          <w:tcPr>
            <w:tcW w:w="2501" w:type="pct"/>
          </w:tcPr>
          <w:p w14:paraId="5CD55A30" w14:textId="77777777" w:rsidR="00B52B6E" w:rsidRPr="0066477B" w:rsidRDefault="00B52B6E" w:rsidP="00B52B6E">
            <w:pPr>
              <w:spacing w:before="40" w:after="40"/>
              <w:rPr>
                <w:sz w:val="18"/>
                <w:szCs w:val="18"/>
                <w:lang w:val="ru-RU"/>
              </w:rPr>
            </w:pPr>
            <w:r w:rsidRPr="0066477B">
              <w:rPr>
                <w:sz w:val="18"/>
                <w:szCs w:val="18"/>
                <w:lang w:val="ru-RU"/>
              </w:rPr>
              <w:t>Материалы для информирования общественности</w:t>
            </w:r>
          </w:p>
        </w:tc>
        <w:tc>
          <w:tcPr>
            <w:tcW w:w="834" w:type="pct"/>
          </w:tcPr>
          <w:p w14:paraId="7FF1CC8F" w14:textId="77777777" w:rsidR="00B52B6E" w:rsidRPr="0066477B" w:rsidRDefault="00B52B6E" w:rsidP="00B52B6E">
            <w:pPr>
              <w:spacing w:before="40" w:after="40"/>
              <w:ind w:right="140"/>
              <w:jc w:val="right"/>
              <w:rPr>
                <w:sz w:val="18"/>
                <w:szCs w:val="18"/>
                <w:lang w:val="ru-RU"/>
              </w:rPr>
            </w:pPr>
            <w:r w:rsidRPr="0066477B">
              <w:rPr>
                <w:sz w:val="18"/>
                <w:szCs w:val="18"/>
                <w:lang w:val="ru-RU"/>
              </w:rPr>
              <w:t>100,0</w:t>
            </w:r>
          </w:p>
        </w:tc>
        <w:tc>
          <w:tcPr>
            <w:tcW w:w="750" w:type="pct"/>
          </w:tcPr>
          <w:p w14:paraId="7A418414"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100,0</w:t>
            </w:r>
          </w:p>
        </w:tc>
        <w:tc>
          <w:tcPr>
            <w:tcW w:w="915" w:type="pct"/>
          </w:tcPr>
          <w:p w14:paraId="3E74F677" w14:textId="77777777" w:rsidR="00B52B6E" w:rsidRPr="0066477B" w:rsidRDefault="00B52B6E" w:rsidP="00B52B6E">
            <w:pPr>
              <w:spacing w:before="40" w:after="40"/>
              <w:ind w:right="135"/>
              <w:jc w:val="right"/>
              <w:rPr>
                <w:sz w:val="18"/>
                <w:szCs w:val="18"/>
                <w:lang w:val="ru-RU"/>
              </w:rPr>
            </w:pPr>
            <w:r w:rsidRPr="0066477B">
              <w:rPr>
                <w:sz w:val="18"/>
                <w:szCs w:val="18"/>
                <w:lang w:val="ru-RU"/>
              </w:rPr>
              <w:t>200,0</w:t>
            </w:r>
          </w:p>
        </w:tc>
      </w:tr>
      <w:tr w:rsidR="00B52B6E" w:rsidRPr="0066477B" w14:paraId="5A5301F0" w14:textId="77777777" w:rsidTr="0066477B">
        <w:trPr>
          <w:trHeight w:val="60"/>
        </w:trPr>
        <w:tc>
          <w:tcPr>
            <w:tcW w:w="2501" w:type="pct"/>
            <w:tcBorders>
              <w:bottom w:val="single" w:sz="4" w:space="0" w:color="auto"/>
            </w:tcBorders>
          </w:tcPr>
          <w:p w14:paraId="70F2B996" w14:textId="77777777" w:rsidR="00B52B6E" w:rsidRPr="0066477B" w:rsidRDefault="00B52B6E" w:rsidP="00B52B6E">
            <w:pPr>
              <w:spacing w:before="40" w:after="40"/>
              <w:jc w:val="left"/>
              <w:rPr>
                <w:sz w:val="18"/>
                <w:szCs w:val="18"/>
                <w:lang w:val="ru-RU"/>
              </w:rPr>
            </w:pPr>
            <w:r w:rsidRPr="0066477B">
              <w:rPr>
                <w:sz w:val="18"/>
                <w:szCs w:val="18"/>
                <w:lang w:val="ru-RU"/>
              </w:rPr>
              <w:t>Перевод веб-сайтов Механизмов посредничества</w:t>
            </w:r>
          </w:p>
        </w:tc>
        <w:tc>
          <w:tcPr>
            <w:tcW w:w="834" w:type="pct"/>
            <w:tcBorders>
              <w:bottom w:val="single" w:sz="4" w:space="0" w:color="auto"/>
            </w:tcBorders>
          </w:tcPr>
          <w:p w14:paraId="2AC6AEF2" w14:textId="77777777" w:rsidR="00B52B6E" w:rsidRPr="0066477B" w:rsidRDefault="00B52B6E" w:rsidP="00B52B6E">
            <w:pPr>
              <w:spacing w:before="40" w:after="40"/>
              <w:ind w:right="140"/>
              <w:jc w:val="right"/>
              <w:rPr>
                <w:sz w:val="18"/>
                <w:szCs w:val="18"/>
                <w:lang w:val="ru-RU"/>
              </w:rPr>
            </w:pPr>
            <w:r w:rsidRPr="0066477B">
              <w:rPr>
                <w:sz w:val="18"/>
                <w:szCs w:val="18"/>
                <w:lang w:val="ru-RU"/>
              </w:rPr>
              <w:t>65,0</w:t>
            </w:r>
          </w:p>
        </w:tc>
        <w:tc>
          <w:tcPr>
            <w:tcW w:w="750" w:type="pct"/>
            <w:tcBorders>
              <w:bottom w:val="single" w:sz="4" w:space="0" w:color="auto"/>
            </w:tcBorders>
          </w:tcPr>
          <w:p w14:paraId="233252B5"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65,0</w:t>
            </w:r>
          </w:p>
        </w:tc>
        <w:tc>
          <w:tcPr>
            <w:tcW w:w="915" w:type="pct"/>
            <w:tcBorders>
              <w:bottom w:val="single" w:sz="4" w:space="0" w:color="auto"/>
            </w:tcBorders>
          </w:tcPr>
          <w:p w14:paraId="5C9BA698" w14:textId="77777777" w:rsidR="00B52B6E" w:rsidRPr="0066477B" w:rsidRDefault="00B52B6E" w:rsidP="00B52B6E">
            <w:pPr>
              <w:spacing w:before="40" w:after="40"/>
              <w:ind w:right="135"/>
              <w:jc w:val="right"/>
              <w:rPr>
                <w:sz w:val="18"/>
                <w:szCs w:val="18"/>
                <w:lang w:val="ru-RU"/>
              </w:rPr>
            </w:pPr>
            <w:r w:rsidRPr="0066477B">
              <w:rPr>
                <w:sz w:val="18"/>
                <w:szCs w:val="18"/>
                <w:lang w:val="ru-RU"/>
              </w:rPr>
              <w:t>130,0</w:t>
            </w:r>
          </w:p>
        </w:tc>
      </w:tr>
      <w:tr w:rsidR="00B52B6E" w:rsidRPr="0066477B" w14:paraId="738E2650" w14:textId="77777777" w:rsidTr="0066477B">
        <w:trPr>
          <w:trHeight w:val="211"/>
        </w:trPr>
        <w:tc>
          <w:tcPr>
            <w:tcW w:w="2501" w:type="pct"/>
            <w:tcBorders>
              <w:top w:val="single" w:sz="4" w:space="0" w:color="auto"/>
              <w:bottom w:val="single" w:sz="4" w:space="0" w:color="auto"/>
            </w:tcBorders>
          </w:tcPr>
          <w:p w14:paraId="3D7E4388" w14:textId="77777777" w:rsidR="00B52B6E" w:rsidRPr="0066477B" w:rsidRDefault="00B52B6E" w:rsidP="00B52B6E">
            <w:pPr>
              <w:tabs>
                <w:tab w:val="clear" w:pos="1134"/>
              </w:tabs>
              <w:spacing w:before="40" w:after="40"/>
              <w:ind w:left="284"/>
              <w:rPr>
                <w:b/>
                <w:bCs/>
                <w:sz w:val="18"/>
                <w:szCs w:val="18"/>
                <w:lang w:val="ru-RU"/>
              </w:rPr>
            </w:pPr>
            <w:r w:rsidRPr="0066477B">
              <w:rPr>
                <w:b/>
                <w:sz w:val="18"/>
                <w:szCs w:val="18"/>
                <w:lang w:val="ru-RU"/>
              </w:rPr>
              <w:t>Промежуточный итог</w:t>
            </w:r>
          </w:p>
        </w:tc>
        <w:tc>
          <w:tcPr>
            <w:tcW w:w="834" w:type="pct"/>
            <w:tcBorders>
              <w:top w:val="single" w:sz="4" w:space="0" w:color="auto"/>
              <w:bottom w:val="single" w:sz="4" w:space="0" w:color="auto"/>
            </w:tcBorders>
          </w:tcPr>
          <w:p w14:paraId="2FF18F19" w14:textId="77777777" w:rsidR="00B52B6E" w:rsidRPr="0066477B" w:rsidRDefault="00B52B6E" w:rsidP="00B52B6E">
            <w:pPr>
              <w:spacing w:before="40" w:after="40"/>
              <w:ind w:right="140"/>
              <w:jc w:val="right"/>
              <w:rPr>
                <w:b/>
                <w:bCs/>
                <w:sz w:val="18"/>
                <w:szCs w:val="18"/>
                <w:lang w:val="ru-RU"/>
              </w:rPr>
            </w:pPr>
            <w:r w:rsidRPr="0066477B">
              <w:rPr>
                <w:b/>
                <w:sz w:val="18"/>
                <w:szCs w:val="18"/>
                <w:lang w:val="ru-RU"/>
              </w:rPr>
              <w:t>19 161,3</w:t>
            </w:r>
          </w:p>
        </w:tc>
        <w:tc>
          <w:tcPr>
            <w:tcW w:w="750" w:type="pct"/>
            <w:tcBorders>
              <w:top w:val="single" w:sz="4" w:space="0" w:color="auto"/>
              <w:bottom w:val="single" w:sz="4" w:space="0" w:color="auto"/>
            </w:tcBorders>
          </w:tcPr>
          <w:p w14:paraId="610B91FD" w14:textId="77777777" w:rsidR="00B52B6E" w:rsidRPr="0066477B" w:rsidRDefault="00B52B6E" w:rsidP="00B52B6E">
            <w:pPr>
              <w:tabs>
                <w:tab w:val="clear" w:pos="1134"/>
              </w:tabs>
              <w:spacing w:before="40" w:after="40"/>
              <w:ind w:right="142"/>
              <w:jc w:val="right"/>
              <w:rPr>
                <w:b/>
                <w:bCs/>
                <w:sz w:val="18"/>
                <w:szCs w:val="18"/>
                <w:lang w:val="ru-RU"/>
              </w:rPr>
            </w:pPr>
            <w:r w:rsidRPr="0066477B">
              <w:rPr>
                <w:b/>
                <w:sz w:val="18"/>
                <w:szCs w:val="18"/>
                <w:lang w:val="ru-RU"/>
              </w:rPr>
              <w:t>20 008,6</w:t>
            </w:r>
          </w:p>
        </w:tc>
        <w:tc>
          <w:tcPr>
            <w:tcW w:w="915" w:type="pct"/>
            <w:tcBorders>
              <w:top w:val="single" w:sz="4" w:space="0" w:color="auto"/>
              <w:bottom w:val="single" w:sz="4" w:space="0" w:color="auto"/>
            </w:tcBorders>
          </w:tcPr>
          <w:p w14:paraId="13EC83EF" w14:textId="694B342F" w:rsidR="00B52B6E" w:rsidRPr="0066477B" w:rsidRDefault="00DF2086" w:rsidP="00B52B6E">
            <w:pPr>
              <w:spacing w:before="40" w:after="40"/>
              <w:ind w:right="135"/>
              <w:jc w:val="right"/>
              <w:rPr>
                <w:b/>
                <w:bCs/>
                <w:sz w:val="18"/>
                <w:szCs w:val="18"/>
                <w:lang w:val="ru-RU"/>
              </w:rPr>
            </w:pPr>
            <w:r w:rsidRPr="0066477B">
              <w:rPr>
                <w:b/>
                <w:bCs/>
                <w:sz w:val="18"/>
                <w:szCs w:val="18"/>
                <w:lang w:bidi="ar-SY"/>
              </w:rPr>
              <w:t>39 169</w:t>
            </w:r>
            <w:r w:rsidR="0042066F" w:rsidRPr="0066477B">
              <w:rPr>
                <w:b/>
                <w:bCs/>
                <w:sz w:val="18"/>
                <w:szCs w:val="18"/>
                <w:lang w:val="ru-RU" w:bidi="ar-SY"/>
              </w:rPr>
              <w:t>,</w:t>
            </w:r>
            <w:r w:rsidRPr="0066477B">
              <w:rPr>
                <w:b/>
                <w:bCs/>
                <w:sz w:val="18"/>
                <w:szCs w:val="18"/>
                <w:lang w:bidi="ar-SY"/>
              </w:rPr>
              <w:t>9</w:t>
            </w:r>
          </w:p>
        </w:tc>
      </w:tr>
      <w:tr w:rsidR="00B52B6E" w:rsidRPr="0066477B" w14:paraId="655282BD" w14:textId="77777777" w:rsidTr="0066477B">
        <w:trPr>
          <w:trHeight w:val="211"/>
        </w:trPr>
        <w:tc>
          <w:tcPr>
            <w:tcW w:w="2501" w:type="pct"/>
            <w:tcBorders>
              <w:top w:val="single" w:sz="4" w:space="0" w:color="auto"/>
              <w:bottom w:val="single" w:sz="4" w:space="0" w:color="auto"/>
            </w:tcBorders>
          </w:tcPr>
          <w:p w14:paraId="2F60B7A3" w14:textId="77777777" w:rsidR="00B52B6E" w:rsidRPr="0066477B" w:rsidRDefault="00B52B6E" w:rsidP="00B52B6E">
            <w:pPr>
              <w:spacing w:before="40" w:after="40"/>
              <w:rPr>
                <w:sz w:val="18"/>
                <w:szCs w:val="18"/>
                <w:lang w:val="ru-RU"/>
              </w:rPr>
            </w:pPr>
            <w:r w:rsidRPr="0066477B">
              <w:rPr>
                <w:sz w:val="18"/>
                <w:szCs w:val="18"/>
                <w:lang w:val="ru-RU"/>
              </w:rPr>
              <w:t>Вспомогательное обслуживание программ (13%)</w:t>
            </w:r>
          </w:p>
        </w:tc>
        <w:tc>
          <w:tcPr>
            <w:tcW w:w="834" w:type="pct"/>
            <w:tcBorders>
              <w:top w:val="single" w:sz="4" w:space="0" w:color="auto"/>
              <w:bottom w:val="single" w:sz="4" w:space="0" w:color="auto"/>
            </w:tcBorders>
          </w:tcPr>
          <w:p w14:paraId="2C71A356" w14:textId="77777777" w:rsidR="00B52B6E" w:rsidRPr="0066477B" w:rsidRDefault="00B52B6E" w:rsidP="00B52B6E">
            <w:pPr>
              <w:spacing w:before="40" w:after="40"/>
              <w:ind w:right="140"/>
              <w:jc w:val="right"/>
              <w:rPr>
                <w:sz w:val="18"/>
                <w:szCs w:val="18"/>
                <w:lang w:val="ru-RU"/>
              </w:rPr>
            </w:pPr>
            <w:r w:rsidRPr="0066477B">
              <w:rPr>
                <w:sz w:val="18"/>
                <w:szCs w:val="18"/>
                <w:lang w:val="ru-RU"/>
              </w:rPr>
              <w:t>2 491,0</w:t>
            </w:r>
          </w:p>
        </w:tc>
        <w:tc>
          <w:tcPr>
            <w:tcW w:w="750" w:type="pct"/>
            <w:tcBorders>
              <w:top w:val="single" w:sz="4" w:space="0" w:color="auto"/>
              <w:bottom w:val="single" w:sz="4" w:space="0" w:color="auto"/>
            </w:tcBorders>
          </w:tcPr>
          <w:p w14:paraId="1E93D9C9"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2 601,1</w:t>
            </w:r>
          </w:p>
        </w:tc>
        <w:tc>
          <w:tcPr>
            <w:tcW w:w="915" w:type="pct"/>
            <w:tcBorders>
              <w:top w:val="single" w:sz="4" w:space="0" w:color="auto"/>
              <w:bottom w:val="single" w:sz="4" w:space="0" w:color="auto"/>
            </w:tcBorders>
          </w:tcPr>
          <w:p w14:paraId="2916A8B2" w14:textId="77777777" w:rsidR="00B52B6E" w:rsidRPr="0066477B" w:rsidRDefault="00B52B6E" w:rsidP="00B52B6E">
            <w:pPr>
              <w:spacing w:before="40" w:after="40"/>
              <w:ind w:right="135"/>
              <w:jc w:val="right"/>
              <w:rPr>
                <w:sz w:val="18"/>
                <w:szCs w:val="18"/>
                <w:lang w:val="ru-RU"/>
              </w:rPr>
            </w:pPr>
            <w:r w:rsidRPr="0066477B">
              <w:rPr>
                <w:sz w:val="18"/>
                <w:szCs w:val="18"/>
                <w:lang w:val="ru-RU"/>
              </w:rPr>
              <w:t>5 092,1</w:t>
            </w:r>
          </w:p>
        </w:tc>
      </w:tr>
      <w:tr w:rsidR="00B52B6E" w:rsidRPr="0066477B" w14:paraId="01679620" w14:textId="77777777" w:rsidTr="0066477B">
        <w:trPr>
          <w:trHeight w:val="211"/>
        </w:trPr>
        <w:tc>
          <w:tcPr>
            <w:tcW w:w="2501" w:type="pct"/>
            <w:tcBorders>
              <w:top w:val="single" w:sz="4" w:space="0" w:color="auto"/>
              <w:bottom w:val="single" w:sz="4" w:space="0" w:color="auto"/>
            </w:tcBorders>
          </w:tcPr>
          <w:p w14:paraId="296E70D7" w14:textId="77777777" w:rsidR="00B52B6E" w:rsidRPr="0066477B" w:rsidRDefault="00B52B6E" w:rsidP="00B52B6E">
            <w:pPr>
              <w:spacing w:before="40" w:after="40"/>
              <w:ind w:left="284"/>
              <w:rPr>
                <w:b/>
                <w:bCs/>
                <w:sz w:val="18"/>
                <w:szCs w:val="18"/>
                <w:lang w:val="ru-RU"/>
              </w:rPr>
            </w:pPr>
            <w:r w:rsidRPr="0066477B">
              <w:rPr>
                <w:b/>
                <w:sz w:val="18"/>
                <w:szCs w:val="18"/>
                <w:lang w:val="ru-RU"/>
              </w:rPr>
              <w:t>Промежуточный итог</w:t>
            </w:r>
          </w:p>
        </w:tc>
        <w:tc>
          <w:tcPr>
            <w:tcW w:w="834" w:type="pct"/>
            <w:tcBorders>
              <w:top w:val="single" w:sz="4" w:space="0" w:color="auto"/>
              <w:bottom w:val="single" w:sz="4" w:space="0" w:color="auto"/>
            </w:tcBorders>
          </w:tcPr>
          <w:p w14:paraId="0CEBBC54" w14:textId="77777777" w:rsidR="00B52B6E" w:rsidRPr="0066477B" w:rsidRDefault="00B52B6E" w:rsidP="00B52B6E">
            <w:pPr>
              <w:spacing w:before="40" w:after="40"/>
              <w:ind w:right="140"/>
              <w:jc w:val="right"/>
              <w:rPr>
                <w:b/>
                <w:bCs/>
                <w:sz w:val="18"/>
                <w:szCs w:val="18"/>
                <w:lang w:val="ru-RU"/>
              </w:rPr>
            </w:pPr>
            <w:r w:rsidRPr="0066477B">
              <w:rPr>
                <w:b/>
                <w:sz w:val="18"/>
                <w:szCs w:val="18"/>
                <w:lang w:val="ru-RU"/>
              </w:rPr>
              <w:t>21 652,3</w:t>
            </w:r>
          </w:p>
        </w:tc>
        <w:tc>
          <w:tcPr>
            <w:tcW w:w="750" w:type="pct"/>
            <w:tcBorders>
              <w:top w:val="single" w:sz="4" w:space="0" w:color="auto"/>
              <w:bottom w:val="single" w:sz="4" w:space="0" w:color="auto"/>
            </w:tcBorders>
          </w:tcPr>
          <w:p w14:paraId="4AA49C49" w14:textId="77777777" w:rsidR="00B52B6E" w:rsidRPr="0066477B" w:rsidRDefault="00B52B6E" w:rsidP="00B52B6E">
            <w:pPr>
              <w:tabs>
                <w:tab w:val="clear" w:pos="1134"/>
              </w:tabs>
              <w:spacing w:before="40" w:after="40"/>
              <w:ind w:right="142"/>
              <w:jc w:val="right"/>
              <w:rPr>
                <w:b/>
                <w:bCs/>
                <w:sz w:val="18"/>
                <w:szCs w:val="18"/>
                <w:lang w:val="ru-RU"/>
              </w:rPr>
            </w:pPr>
            <w:r w:rsidRPr="0066477B">
              <w:rPr>
                <w:b/>
                <w:sz w:val="18"/>
                <w:szCs w:val="18"/>
                <w:lang w:val="ru-RU"/>
              </w:rPr>
              <w:t>22 609,8</w:t>
            </w:r>
          </w:p>
        </w:tc>
        <w:tc>
          <w:tcPr>
            <w:tcW w:w="915" w:type="pct"/>
            <w:tcBorders>
              <w:top w:val="single" w:sz="4" w:space="0" w:color="auto"/>
              <w:bottom w:val="single" w:sz="4" w:space="0" w:color="auto"/>
            </w:tcBorders>
          </w:tcPr>
          <w:p w14:paraId="280C7815" w14:textId="77777777" w:rsidR="00B52B6E" w:rsidRPr="0066477B" w:rsidRDefault="00B52B6E" w:rsidP="00B52B6E">
            <w:pPr>
              <w:spacing w:before="40" w:after="40"/>
              <w:ind w:right="135"/>
              <w:jc w:val="right"/>
              <w:rPr>
                <w:b/>
                <w:bCs/>
                <w:sz w:val="18"/>
                <w:szCs w:val="18"/>
                <w:lang w:val="ru-RU"/>
              </w:rPr>
            </w:pPr>
            <w:r w:rsidRPr="0066477B">
              <w:rPr>
                <w:b/>
                <w:sz w:val="18"/>
                <w:szCs w:val="18"/>
                <w:lang w:val="ru-RU"/>
              </w:rPr>
              <w:t>44 262,1</w:t>
            </w:r>
          </w:p>
        </w:tc>
      </w:tr>
      <w:tr w:rsidR="00B52B6E" w:rsidRPr="0066477B" w14:paraId="5680B7D6" w14:textId="77777777" w:rsidTr="0066477B">
        <w:trPr>
          <w:trHeight w:val="211"/>
        </w:trPr>
        <w:tc>
          <w:tcPr>
            <w:tcW w:w="2501" w:type="pct"/>
            <w:tcBorders>
              <w:top w:val="single" w:sz="4" w:space="0" w:color="auto"/>
              <w:bottom w:val="single" w:sz="4" w:space="0" w:color="auto"/>
            </w:tcBorders>
          </w:tcPr>
          <w:p w14:paraId="7DF6EA97" w14:textId="77777777" w:rsidR="00B52B6E" w:rsidRPr="0066477B" w:rsidRDefault="00B52B6E" w:rsidP="00B52B6E">
            <w:pPr>
              <w:spacing w:before="40" w:after="40"/>
              <w:rPr>
                <w:sz w:val="18"/>
                <w:szCs w:val="18"/>
                <w:lang w:val="ru-RU"/>
              </w:rPr>
            </w:pPr>
            <w:r w:rsidRPr="0066477B">
              <w:rPr>
                <w:sz w:val="18"/>
                <w:szCs w:val="18"/>
                <w:lang w:val="ru-RU"/>
              </w:rPr>
              <w:t>Резерв оборотных средств</w:t>
            </w:r>
          </w:p>
        </w:tc>
        <w:tc>
          <w:tcPr>
            <w:tcW w:w="834" w:type="pct"/>
            <w:tcBorders>
              <w:top w:val="single" w:sz="4" w:space="0" w:color="auto"/>
              <w:bottom w:val="single" w:sz="4" w:space="0" w:color="auto"/>
            </w:tcBorders>
          </w:tcPr>
          <w:p w14:paraId="0492A011" w14:textId="77777777" w:rsidR="00B52B6E" w:rsidRPr="0066477B" w:rsidRDefault="00B52B6E" w:rsidP="00B52B6E">
            <w:pPr>
              <w:spacing w:before="40" w:after="40"/>
              <w:ind w:right="140"/>
              <w:jc w:val="right"/>
              <w:rPr>
                <w:sz w:val="18"/>
                <w:szCs w:val="18"/>
                <w:lang w:val="ru-RU"/>
              </w:rPr>
            </w:pPr>
            <w:r w:rsidRPr="0066477B">
              <w:rPr>
                <w:sz w:val="18"/>
                <w:szCs w:val="18"/>
                <w:lang w:val="ru-RU"/>
              </w:rPr>
              <w:t>29,8</w:t>
            </w:r>
          </w:p>
        </w:tc>
        <w:tc>
          <w:tcPr>
            <w:tcW w:w="750" w:type="pct"/>
            <w:tcBorders>
              <w:top w:val="single" w:sz="4" w:space="0" w:color="auto"/>
              <w:bottom w:val="single" w:sz="4" w:space="0" w:color="auto"/>
            </w:tcBorders>
          </w:tcPr>
          <w:p w14:paraId="081358E9" w14:textId="77777777" w:rsidR="00B52B6E" w:rsidRPr="0066477B" w:rsidRDefault="00B52B6E" w:rsidP="00B52B6E">
            <w:pPr>
              <w:tabs>
                <w:tab w:val="clear" w:pos="1134"/>
              </w:tabs>
              <w:spacing w:before="40" w:after="40"/>
              <w:ind w:right="142"/>
              <w:jc w:val="right"/>
              <w:rPr>
                <w:sz w:val="18"/>
                <w:szCs w:val="18"/>
                <w:lang w:val="ru-RU"/>
              </w:rPr>
            </w:pPr>
            <w:r w:rsidRPr="0066477B">
              <w:rPr>
                <w:sz w:val="18"/>
                <w:szCs w:val="18"/>
                <w:lang w:val="ru-RU"/>
              </w:rPr>
              <w:t>143,6</w:t>
            </w:r>
          </w:p>
        </w:tc>
        <w:tc>
          <w:tcPr>
            <w:tcW w:w="915" w:type="pct"/>
            <w:tcBorders>
              <w:top w:val="single" w:sz="4" w:space="0" w:color="auto"/>
              <w:bottom w:val="single" w:sz="4" w:space="0" w:color="auto"/>
            </w:tcBorders>
          </w:tcPr>
          <w:p w14:paraId="6946A6FA" w14:textId="77777777" w:rsidR="00B52B6E" w:rsidRPr="0066477B" w:rsidRDefault="00B52B6E" w:rsidP="00B52B6E">
            <w:pPr>
              <w:spacing w:before="40" w:after="40"/>
              <w:ind w:right="135"/>
              <w:jc w:val="right"/>
              <w:rPr>
                <w:sz w:val="18"/>
                <w:szCs w:val="18"/>
                <w:lang w:val="ru-RU"/>
              </w:rPr>
            </w:pPr>
            <w:r w:rsidRPr="0066477B">
              <w:rPr>
                <w:sz w:val="18"/>
                <w:szCs w:val="18"/>
                <w:lang w:val="ru-RU"/>
              </w:rPr>
              <w:t>173,4</w:t>
            </w:r>
          </w:p>
        </w:tc>
      </w:tr>
      <w:tr w:rsidR="00B52B6E" w:rsidRPr="0066477B" w14:paraId="2D08C407" w14:textId="77777777" w:rsidTr="0066477B">
        <w:trPr>
          <w:trHeight w:val="211"/>
        </w:trPr>
        <w:tc>
          <w:tcPr>
            <w:tcW w:w="2501" w:type="pct"/>
            <w:tcBorders>
              <w:top w:val="single" w:sz="4" w:space="0" w:color="auto"/>
              <w:left w:val="single" w:sz="4" w:space="0" w:color="auto"/>
              <w:bottom w:val="single" w:sz="4" w:space="0" w:color="auto"/>
              <w:right w:val="single" w:sz="4" w:space="0" w:color="auto"/>
            </w:tcBorders>
          </w:tcPr>
          <w:p w14:paraId="23195F9D" w14:textId="77777777" w:rsidR="00B52B6E" w:rsidRPr="0066477B" w:rsidRDefault="00B52B6E" w:rsidP="00B52B6E">
            <w:pPr>
              <w:spacing w:before="40" w:after="40"/>
              <w:ind w:left="284"/>
              <w:rPr>
                <w:b/>
                <w:bCs/>
                <w:sz w:val="18"/>
                <w:szCs w:val="18"/>
                <w:lang w:val="ru-RU"/>
              </w:rPr>
            </w:pPr>
            <w:r w:rsidRPr="0066477B">
              <w:rPr>
                <w:b/>
                <w:sz w:val="18"/>
                <w:szCs w:val="18"/>
                <w:lang w:val="ru-RU"/>
              </w:rPr>
              <w:t>Итого</w:t>
            </w:r>
          </w:p>
        </w:tc>
        <w:tc>
          <w:tcPr>
            <w:tcW w:w="834" w:type="pct"/>
            <w:tcBorders>
              <w:top w:val="single" w:sz="4" w:space="0" w:color="auto"/>
              <w:left w:val="single" w:sz="4" w:space="0" w:color="auto"/>
              <w:bottom w:val="single" w:sz="4" w:space="0" w:color="auto"/>
              <w:right w:val="single" w:sz="4" w:space="0" w:color="auto"/>
            </w:tcBorders>
          </w:tcPr>
          <w:p w14:paraId="1F75DFD5" w14:textId="77777777" w:rsidR="00B52B6E" w:rsidRPr="0066477B" w:rsidRDefault="00B52B6E" w:rsidP="00B52B6E">
            <w:pPr>
              <w:spacing w:before="40" w:after="40"/>
              <w:ind w:right="140"/>
              <w:jc w:val="right"/>
              <w:rPr>
                <w:b/>
                <w:bCs/>
                <w:sz w:val="18"/>
                <w:szCs w:val="18"/>
                <w:lang w:val="ru-RU"/>
              </w:rPr>
            </w:pPr>
            <w:r w:rsidRPr="0066477B">
              <w:rPr>
                <w:b/>
                <w:sz w:val="18"/>
                <w:szCs w:val="18"/>
                <w:lang w:val="ru-RU"/>
              </w:rPr>
              <w:t>21 682,1</w:t>
            </w:r>
          </w:p>
        </w:tc>
        <w:tc>
          <w:tcPr>
            <w:tcW w:w="750" w:type="pct"/>
            <w:tcBorders>
              <w:top w:val="single" w:sz="4" w:space="0" w:color="auto"/>
              <w:left w:val="single" w:sz="4" w:space="0" w:color="auto"/>
              <w:bottom w:val="single" w:sz="4" w:space="0" w:color="auto"/>
              <w:right w:val="single" w:sz="4" w:space="0" w:color="auto"/>
            </w:tcBorders>
          </w:tcPr>
          <w:p w14:paraId="0818A109" w14:textId="77777777" w:rsidR="00B52B6E" w:rsidRPr="0066477B" w:rsidRDefault="00B52B6E" w:rsidP="00B52B6E">
            <w:pPr>
              <w:tabs>
                <w:tab w:val="clear" w:pos="1134"/>
              </w:tabs>
              <w:spacing w:before="40" w:after="40"/>
              <w:ind w:right="142"/>
              <w:jc w:val="right"/>
              <w:rPr>
                <w:b/>
                <w:bCs/>
                <w:sz w:val="18"/>
                <w:szCs w:val="18"/>
                <w:lang w:val="ru-RU"/>
              </w:rPr>
            </w:pPr>
            <w:r w:rsidRPr="0066477B">
              <w:rPr>
                <w:b/>
                <w:sz w:val="18"/>
                <w:szCs w:val="18"/>
                <w:lang w:val="ru-RU"/>
              </w:rPr>
              <w:t>22 753,4</w:t>
            </w:r>
          </w:p>
        </w:tc>
        <w:tc>
          <w:tcPr>
            <w:tcW w:w="915" w:type="pct"/>
            <w:tcBorders>
              <w:top w:val="single" w:sz="4" w:space="0" w:color="auto"/>
              <w:left w:val="single" w:sz="4" w:space="0" w:color="auto"/>
              <w:bottom w:val="single" w:sz="4" w:space="0" w:color="auto"/>
              <w:right w:val="single" w:sz="4" w:space="0" w:color="auto"/>
            </w:tcBorders>
          </w:tcPr>
          <w:p w14:paraId="33E681A7" w14:textId="77777777" w:rsidR="00B52B6E" w:rsidRPr="0066477B" w:rsidRDefault="00B52B6E" w:rsidP="00B52B6E">
            <w:pPr>
              <w:spacing w:before="40" w:after="40"/>
              <w:ind w:right="135"/>
              <w:jc w:val="right"/>
              <w:rPr>
                <w:b/>
                <w:bCs/>
                <w:sz w:val="18"/>
                <w:szCs w:val="18"/>
                <w:lang w:val="ru-RU"/>
              </w:rPr>
            </w:pPr>
            <w:r w:rsidRPr="0066477B">
              <w:rPr>
                <w:b/>
                <w:sz w:val="18"/>
                <w:szCs w:val="18"/>
                <w:lang w:val="ru-RU"/>
              </w:rPr>
              <w:t>44 435,5</w:t>
            </w:r>
          </w:p>
        </w:tc>
      </w:tr>
      <w:tr w:rsidR="00040938" w:rsidRPr="0066477B" w14:paraId="64BB9B5D" w14:textId="77777777" w:rsidTr="0066477B">
        <w:trPr>
          <w:trHeight w:val="211"/>
        </w:trPr>
        <w:tc>
          <w:tcPr>
            <w:tcW w:w="2501" w:type="pct"/>
            <w:tcBorders>
              <w:top w:val="single" w:sz="4" w:space="0" w:color="auto"/>
            </w:tcBorders>
          </w:tcPr>
          <w:p w14:paraId="44550AA6" w14:textId="758DE192" w:rsidR="00040938" w:rsidRPr="0066477B" w:rsidRDefault="00040938" w:rsidP="00040938">
            <w:pPr>
              <w:spacing w:before="40" w:after="40"/>
              <w:jc w:val="left"/>
              <w:rPr>
                <w:sz w:val="18"/>
                <w:szCs w:val="18"/>
                <w:lang w:val="ru-RU"/>
              </w:rPr>
            </w:pPr>
            <w:r w:rsidRPr="0066477B">
              <w:rPr>
                <w:sz w:val="18"/>
                <w:szCs w:val="18"/>
                <w:lang w:val="ru-RU"/>
              </w:rPr>
              <w:t>Доля Нагойского протокола в комплексном бюджете (13%)</w:t>
            </w:r>
          </w:p>
        </w:tc>
        <w:tc>
          <w:tcPr>
            <w:tcW w:w="834" w:type="pct"/>
            <w:tcBorders>
              <w:top w:val="single" w:sz="4" w:space="0" w:color="auto"/>
            </w:tcBorders>
          </w:tcPr>
          <w:p w14:paraId="0D864E6F" w14:textId="7ECAEDE9" w:rsidR="00040938" w:rsidRPr="0066477B" w:rsidRDefault="00040938" w:rsidP="00040938">
            <w:pPr>
              <w:spacing w:before="40" w:after="40"/>
              <w:ind w:right="140"/>
              <w:jc w:val="right"/>
              <w:rPr>
                <w:sz w:val="18"/>
                <w:szCs w:val="18"/>
                <w:lang w:val="ru-RU"/>
              </w:rPr>
            </w:pPr>
            <w:r w:rsidRPr="0066477B">
              <w:rPr>
                <w:sz w:val="18"/>
                <w:szCs w:val="18"/>
                <w:lang w:bidi="ar-SY"/>
              </w:rPr>
              <w:t>2 818</w:t>
            </w:r>
            <w:r w:rsidR="00E43EDD" w:rsidRPr="0066477B">
              <w:rPr>
                <w:sz w:val="18"/>
                <w:szCs w:val="18"/>
                <w:lang w:bidi="ar-SY"/>
              </w:rPr>
              <w:t>,</w:t>
            </w:r>
            <w:r w:rsidRPr="0066477B">
              <w:rPr>
                <w:sz w:val="18"/>
                <w:szCs w:val="18"/>
                <w:lang w:bidi="ar-SY"/>
              </w:rPr>
              <w:t>7</w:t>
            </w:r>
          </w:p>
        </w:tc>
        <w:tc>
          <w:tcPr>
            <w:tcW w:w="750" w:type="pct"/>
            <w:tcBorders>
              <w:top w:val="single" w:sz="4" w:space="0" w:color="auto"/>
            </w:tcBorders>
          </w:tcPr>
          <w:p w14:paraId="747BC0C7" w14:textId="49FA6971" w:rsidR="00040938" w:rsidRPr="0066477B" w:rsidRDefault="00040938" w:rsidP="00040938">
            <w:pPr>
              <w:tabs>
                <w:tab w:val="clear" w:pos="1134"/>
              </w:tabs>
              <w:spacing w:before="40" w:after="40"/>
              <w:ind w:right="142"/>
              <w:jc w:val="right"/>
              <w:rPr>
                <w:sz w:val="18"/>
                <w:szCs w:val="18"/>
                <w:lang w:val="ru-RU"/>
              </w:rPr>
            </w:pPr>
            <w:r w:rsidRPr="0066477B">
              <w:rPr>
                <w:sz w:val="18"/>
                <w:szCs w:val="18"/>
                <w:lang w:bidi="ar-SY"/>
              </w:rPr>
              <w:t>2 957</w:t>
            </w:r>
            <w:r w:rsidR="00E43EDD" w:rsidRPr="0066477B">
              <w:rPr>
                <w:sz w:val="18"/>
                <w:szCs w:val="18"/>
                <w:lang w:bidi="ar-SY"/>
              </w:rPr>
              <w:t>,</w:t>
            </w:r>
            <w:r w:rsidRPr="0066477B">
              <w:rPr>
                <w:sz w:val="18"/>
                <w:szCs w:val="18"/>
                <w:lang w:bidi="ar-SY"/>
              </w:rPr>
              <w:t>9</w:t>
            </w:r>
          </w:p>
        </w:tc>
        <w:tc>
          <w:tcPr>
            <w:tcW w:w="915" w:type="pct"/>
            <w:tcBorders>
              <w:top w:val="single" w:sz="4" w:space="0" w:color="auto"/>
            </w:tcBorders>
          </w:tcPr>
          <w:p w14:paraId="4A9F84EF" w14:textId="2B484738" w:rsidR="00040938" w:rsidRPr="0066477B" w:rsidRDefault="00040938" w:rsidP="00040938">
            <w:pPr>
              <w:spacing w:before="40" w:after="40"/>
              <w:ind w:right="135"/>
              <w:jc w:val="right"/>
              <w:rPr>
                <w:sz w:val="18"/>
                <w:szCs w:val="18"/>
                <w:lang w:val="ru-RU"/>
              </w:rPr>
            </w:pPr>
            <w:r w:rsidRPr="0066477B">
              <w:rPr>
                <w:sz w:val="18"/>
                <w:szCs w:val="18"/>
                <w:lang w:bidi="ar-SY"/>
              </w:rPr>
              <w:t>5 776</w:t>
            </w:r>
            <w:r w:rsidR="00E43EDD" w:rsidRPr="0066477B">
              <w:rPr>
                <w:sz w:val="18"/>
                <w:szCs w:val="18"/>
                <w:lang w:bidi="ar-SY"/>
              </w:rPr>
              <w:t>,</w:t>
            </w:r>
            <w:r w:rsidRPr="0066477B">
              <w:rPr>
                <w:sz w:val="18"/>
                <w:szCs w:val="18"/>
                <w:lang w:bidi="ar-SY"/>
              </w:rPr>
              <w:t>6</w:t>
            </w:r>
          </w:p>
        </w:tc>
      </w:tr>
      <w:tr w:rsidR="00040938" w:rsidRPr="0066477B" w14:paraId="778B3080" w14:textId="77777777" w:rsidTr="0066477B">
        <w:trPr>
          <w:trHeight w:val="211"/>
        </w:trPr>
        <w:tc>
          <w:tcPr>
            <w:tcW w:w="2501" w:type="pct"/>
          </w:tcPr>
          <w:p w14:paraId="0C443720" w14:textId="77777777" w:rsidR="00040938" w:rsidRPr="0066477B" w:rsidRDefault="00040938" w:rsidP="00040938">
            <w:pPr>
              <w:spacing w:before="40" w:after="40"/>
              <w:rPr>
                <w:sz w:val="18"/>
                <w:szCs w:val="18"/>
                <w:lang w:val="ru-RU"/>
              </w:rPr>
            </w:pPr>
            <w:r w:rsidRPr="0066477B">
              <w:rPr>
                <w:sz w:val="18"/>
                <w:szCs w:val="18"/>
                <w:lang w:val="ru-RU"/>
              </w:rPr>
              <w:t>Взнос принимающей страны</w:t>
            </w:r>
          </w:p>
        </w:tc>
        <w:tc>
          <w:tcPr>
            <w:tcW w:w="834" w:type="pct"/>
          </w:tcPr>
          <w:p w14:paraId="30036F2A" w14:textId="68781546" w:rsidR="00040938" w:rsidRPr="0066477B" w:rsidRDefault="00040938" w:rsidP="00040938">
            <w:pPr>
              <w:spacing w:before="40" w:after="40"/>
              <w:ind w:right="140"/>
              <w:jc w:val="right"/>
              <w:rPr>
                <w:sz w:val="18"/>
                <w:szCs w:val="18"/>
                <w:lang w:val="ru-RU"/>
              </w:rPr>
            </w:pPr>
            <w:r w:rsidRPr="0066477B">
              <w:rPr>
                <w:sz w:val="18"/>
                <w:szCs w:val="18"/>
                <w:lang w:bidi="ar-SY"/>
              </w:rPr>
              <w:t>(214</w:t>
            </w:r>
            <w:r w:rsidR="00E43EDD" w:rsidRPr="0066477B">
              <w:rPr>
                <w:sz w:val="18"/>
                <w:szCs w:val="18"/>
                <w:lang w:bidi="ar-SY"/>
              </w:rPr>
              <w:t>,</w:t>
            </w:r>
            <w:r w:rsidRPr="0066477B">
              <w:rPr>
                <w:sz w:val="18"/>
                <w:szCs w:val="18"/>
                <w:lang w:bidi="ar-SY"/>
              </w:rPr>
              <w:t>9)</w:t>
            </w:r>
          </w:p>
        </w:tc>
        <w:tc>
          <w:tcPr>
            <w:tcW w:w="750" w:type="pct"/>
          </w:tcPr>
          <w:p w14:paraId="0ECC5C01" w14:textId="4378D2E7" w:rsidR="00040938" w:rsidRPr="0066477B" w:rsidRDefault="00040938" w:rsidP="00040938">
            <w:pPr>
              <w:tabs>
                <w:tab w:val="clear" w:pos="1134"/>
              </w:tabs>
              <w:spacing w:before="40" w:after="40"/>
              <w:ind w:right="142"/>
              <w:jc w:val="right"/>
              <w:rPr>
                <w:sz w:val="18"/>
                <w:szCs w:val="18"/>
                <w:lang w:val="ru-RU"/>
              </w:rPr>
            </w:pPr>
            <w:r w:rsidRPr="0066477B">
              <w:rPr>
                <w:sz w:val="18"/>
                <w:szCs w:val="18"/>
                <w:lang w:bidi="ar-SY"/>
              </w:rPr>
              <w:t>(216</w:t>
            </w:r>
            <w:r w:rsidR="00E43EDD" w:rsidRPr="0066477B">
              <w:rPr>
                <w:sz w:val="18"/>
                <w:szCs w:val="18"/>
                <w:lang w:bidi="ar-SY"/>
              </w:rPr>
              <w:t>,</w:t>
            </w:r>
            <w:r w:rsidRPr="0066477B">
              <w:rPr>
                <w:sz w:val="18"/>
                <w:szCs w:val="18"/>
                <w:lang w:bidi="ar-SY"/>
              </w:rPr>
              <w:t>9)</w:t>
            </w:r>
          </w:p>
        </w:tc>
        <w:tc>
          <w:tcPr>
            <w:tcW w:w="915" w:type="pct"/>
          </w:tcPr>
          <w:p w14:paraId="50F23940" w14:textId="5F1082A4" w:rsidR="00040938" w:rsidRPr="0066477B" w:rsidRDefault="00040938" w:rsidP="00040938">
            <w:pPr>
              <w:spacing w:before="40" w:after="40"/>
              <w:ind w:right="135"/>
              <w:jc w:val="right"/>
              <w:rPr>
                <w:sz w:val="18"/>
                <w:szCs w:val="18"/>
                <w:lang w:val="ru-RU"/>
              </w:rPr>
            </w:pPr>
            <w:r w:rsidRPr="0066477B">
              <w:rPr>
                <w:sz w:val="18"/>
                <w:szCs w:val="18"/>
                <w:lang w:bidi="ar-SY"/>
              </w:rPr>
              <w:t>(431</w:t>
            </w:r>
            <w:r w:rsidR="00E43EDD" w:rsidRPr="0066477B">
              <w:rPr>
                <w:sz w:val="18"/>
                <w:szCs w:val="18"/>
                <w:lang w:bidi="ar-SY"/>
              </w:rPr>
              <w:t>,</w:t>
            </w:r>
            <w:r w:rsidRPr="0066477B">
              <w:rPr>
                <w:sz w:val="18"/>
                <w:szCs w:val="18"/>
                <w:lang w:bidi="ar-SY"/>
              </w:rPr>
              <w:t>8)</w:t>
            </w:r>
          </w:p>
        </w:tc>
      </w:tr>
      <w:tr w:rsidR="00040938" w:rsidRPr="0066477B" w14:paraId="469BC07F" w14:textId="77777777" w:rsidTr="0066477B">
        <w:trPr>
          <w:trHeight w:val="211"/>
        </w:trPr>
        <w:tc>
          <w:tcPr>
            <w:tcW w:w="2501" w:type="pct"/>
            <w:tcBorders>
              <w:bottom w:val="single" w:sz="4" w:space="0" w:color="auto"/>
            </w:tcBorders>
          </w:tcPr>
          <w:p w14:paraId="31D0A00D" w14:textId="77777777" w:rsidR="00040938" w:rsidRPr="0066477B" w:rsidRDefault="00040938" w:rsidP="00040938">
            <w:pPr>
              <w:spacing w:before="40" w:after="40"/>
              <w:rPr>
                <w:sz w:val="18"/>
                <w:szCs w:val="18"/>
                <w:lang w:val="ru-RU"/>
              </w:rPr>
            </w:pPr>
            <w:r w:rsidRPr="0066477B">
              <w:rPr>
                <w:sz w:val="18"/>
                <w:szCs w:val="18"/>
                <w:lang w:val="ru-RU"/>
              </w:rPr>
              <w:t>Использование резервов</w:t>
            </w:r>
          </w:p>
        </w:tc>
        <w:tc>
          <w:tcPr>
            <w:tcW w:w="834" w:type="pct"/>
            <w:tcBorders>
              <w:bottom w:val="single" w:sz="4" w:space="0" w:color="auto"/>
            </w:tcBorders>
          </w:tcPr>
          <w:p w14:paraId="2B98EED0" w14:textId="5C7C6FDF" w:rsidR="00040938" w:rsidRPr="0066477B" w:rsidRDefault="00040938" w:rsidP="00040938">
            <w:pPr>
              <w:spacing w:before="40" w:after="40"/>
              <w:ind w:right="140"/>
              <w:jc w:val="right"/>
              <w:rPr>
                <w:sz w:val="18"/>
                <w:szCs w:val="18"/>
                <w:lang w:val="ru-RU"/>
              </w:rPr>
            </w:pPr>
            <w:r w:rsidRPr="0066477B">
              <w:rPr>
                <w:sz w:val="18"/>
                <w:szCs w:val="18"/>
                <w:lang w:bidi="ar-SY"/>
              </w:rPr>
              <w:t>(61</w:t>
            </w:r>
            <w:r w:rsidR="00E43EDD" w:rsidRPr="0066477B">
              <w:rPr>
                <w:sz w:val="18"/>
                <w:szCs w:val="18"/>
                <w:lang w:bidi="ar-SY"/>
              </w:rPr>
              <w:t>,</w:t>
            </w:r>
            <w:r w:rsidRPr="0066477B">
              <w:rPr>
                <w:sz w:val="18"/>
                <w:szCs w:val="18"/>
                <w:lang w:bidi="ar-SY"/>
              </w:rPr>
              <w:t>8)</w:t>
            </w:r>
          </w:p>
        </w:tc>
        <w:tc>
          <w:tcPr>
            <w:tcW w:w="750" w:type="pct"/>
            <w:tcBorders>
              <w:bottom w:val="single" w:sz="4" w:space="0" w:color="auto"/>
            </w:tcBorders>
          </w:tcPr>
          <w:p w14:paraId="250E5E1B" w14:textId="28131CD7" w:rsidR="00040938" w:rsidRPr="0066477B" w:rsidRDefault="00040938" w:rsidP="00040938">
            <w:pPr>
              <w:tabs>
                <w:tab w:val="clear" w:pos="1134"/>
              </w:tabs>
              <w:spacing w:before="40" w:after="40"/>
              <w:ind w:right="142"/>
              <w:jc w:val="right"/>
              <w:rPr>
                <w:sz w:val="18"/>
                <w:szCs w:val="18"/>
                <w:lang w:val="ru-RU"/>
              </w:rPr>
            </w:pPr>
            <w:r w:rsidRPr="0066477B">
              <w:rPr>
                <w:sz w:val="18"/>
                <w:szCs w:val="18"/>
                <w:lang w:bidi="ar-SY"/>
              </w:rPr>
              <w:t>(25</w:t>
            </w:r>
            <w:r w:rsidR="00E43EDD" w:rsidRPr="0066477B">
              <w:rPr>
                <w:sz w:val="18"/>
                <w:szCs w:val="18"/>
                <w:lang w:bidi="ar-SY"/>
              </w:rPr>
              <w:t>,</w:t>
            </w:r>
            <w:r w:rsidRPr="0066477B">
              <w:rPr>
                <w:sz w:val="18"/>
                <w:szCs w:val="18"/>
                <w:lang w:bidi="ar-SY"/>
              </w:rPr>
              <w:t>1)</w:t>
            </w:r>
          </w:p>
        </w:tc>
        <w:tc>
          <w:tcPr>
            <w:tcW w:w="915" w:type="pct"/>
            <w:tcBorders>
              <w:bottom w:val="single" w:sz="4" w:space="0" w:color="auto"/>
            </w:tcBorders>
          </w:tcPr>
          <w:p w14:paraId="333D02A8" w14:textId="1F19FD3D" w:rsidR="00040938" w:rsidRPr="0066477B" w:rsidRDefault="00040938" w:rsidP="00040938">
            <w:pPr>
              <w:spacing w:before="40" w:after="40"/>
              <w:ind w:right="135"/>
              <w:jc w:val="right"/>
              <w:rPr>
                <w:sz w:val="18"/>
                <w:szCs w:val="18"/>
                <w:lang w:val="ru-RU"/>
              </w:rPr>
            </w:pPr>
            <w:r w:rsidRPr="0066477B">
              <w:rPr>
                <w:sz w:val="18"/>
                <w:szCs w:val="18"/>
                <w:lang w:bidi="ar-SY"/>
              </w:rPr>
              <w:t>(86</w:t>
            </w:r>
            <w:r w:rsidR="00E43EDD" w:rsidRPr="0066477B">
              <w:rPr>
                <w:sz w:val="18"/>
                <w:szCs w:val="18"/>
                <w:lang w:bidi="ar-SY"/>
              </w:rPr>
              <w:t>,</w:t>
            </w:r>
            <w:r w:rsidRPr="0066477B">
              <w:rPr>
                <w:sz w:val="18"/>
                <w:szCs w:val="18"/>
                <w:lang w:bidi="ar-SY"/>
              </w:rPr>
              <w:t>9)</w:t>
            </w:r>
          </w:p>
        </w:tc>
      </w:tr>
      <w:tr w:rsidR="00040938" w:rsidRPr="0066477B" w14:paraId="69C3F8EB" w14:textId="77777777" w:rsidTr="0066477B">
        <w:trPr>
          <w:trHeight w:val="211"/>
        </w:trPr>
        <w:tc>
          <w:tcPr>
            <w:tcW w:w="2501" w:type="pct"/>
            <w:tcBorders>
              <w:top w:val="single" w:sz="4" w:space="0" w:color="auto"/>
              <w:bottom w:val="single" w:sz="4" w:space="0" w:color="auto"/>
            </w:tcBorders>
          </w:tcPr>
          <w:p w14:paraId="60349D54" w14:textId="77777777" w:rsidR="00040938" w:rsidRPr="0066477B" w:rsidRDefault="00040938" w:rsidP="00040938">
            <w:pPr>
              <w:spacing w:before="40" w:after="40"/>
              <w:ind w:left="284"/>
              <w:rPr>
                <w:b/>
                <w:sz w:val="18"/>
                <w:szCs w:val="18"/>
                <w:lang w:val="ru-RU"/>
              </w:rPr>
            </w:pPr>
            <w:r w:rsidRPr="0066477B">
              <w:rPr>
                <w:b/>
                <w:sz w:val="18"/>
                <w:szCs w:val="18"/>
                <w:lang w:val="ru-RU"/>
              </w:rPr>
              <w:t>Чистый итог (сумма для распределения между Сторонами)</w:t>
            </w:r>
          </w:p>
        </w:tc>
        <w:tc>
          <w:tcPr>
            <w:tcW w:w="834" w:type="pct"/>
            <w:tcBorders>
              <w:top w:val="single" w:sz="4" w:space="0" w:color="auto"/>
              <w:bottom w:val="single" w:sz="4" w:space="0" w:color="auto"/>
            </w:tcBorders>
          </w:tcPr>
          <w:p w14:paraId="5D848D82" w14:textId="10C14FA9" w:rsidR="00040938" w:rsidRPr="0066477B" w:rsidRDefault="00040938" w:rsidP="00040938">
            <w:pPr>
              <w:spacing w:before="40" w:after="40"/>
              <w:ind w:right="140"/>
              <w:jc w:val="right"/>
              <w:rPr>
                <w:bCs/>
                <w:sz w:val="18"/>
                <w:szCs w:val="18"/>
                <w:lang w:val="ru-RU"/>
              </w:rPr>
            </w:pPr>
            <w:r w:rsidRPr="0066477B">
              <w:rPr>
                <w:b/>
                <w:bCs/>
                <w:sz w:val="18"/>
                <w:szCs w:val="18"/>
                <w:lang w:bidi="ar-SY"/>
              </w:rPr>
              <w:t>2 542</w:t>
            </w:r>
            <w:r w:rsidR="00E43EDD" w:rsidRPr="0066477B">
              <w:rPr>
                <w:b/>
                <w:bCs/>
                <w:sz w:val="18"/>
                <w:szCs w:val="18"/>
                <w:lang w:bidi="ar-SY"/>
              </w:rPr>
              <w:t>,</w:t>
            </w:r>
            <w:r w:rsidRPr="0066477B">
              <w:rPr>
                <w:b/>
                <w:bCs/>
                <w:sz w:val="18"/>
                <w:szCs w:val="18"/>
                <w:lang w:bidi="ar-SY"/>
              </w:rPr>
              <w:t>0</w:t>
            </w:r>
          </w:p>
        </w:tc>
        <w:tc>
          <w:tcPr>
            <w:tcW w:w="750" w:type="pct"/>
            <w:tcBorders>
              <w:top w:val="single" w:sz="4" w:space="0" w:color="auto"/>
              <w:bottom w:val="single" w:sz="4" w:space="0" w:color="auto"/>
            </w:tcBorders>
          </w:tcPr>
          <w:p w14:paraId="4135A6F1" w14:textId="6E808039" w:rsidR="00040938" w:rsidRPr="0066477B" w:rsidRDefault="00040938" w:rsidP="00040938">
            <w:pPr>
              <w:tabs>
                <w:tab w:val="clear" w:pos="1134"/>
              </w:tabs>
              <w:spacing w:before="40" w:after="40"/>
              <w:ind w:right="142"/>
              <w:jc w:val="right"/>
              <w:rPr>
                <w:bCs/>
                <w:sz w:val="18"/>
                <w:szCs w:val="18"/>
                <w:lang w:val="ru-RU"/>
              </w:rPr>
            </w:pPr>
            <w:r w:rsidRPr="0066477B">
              <w:rPr>
                <w:b/>
                <w:bCs/>
                <w:sz w:val="18"/>
                <w:szCs w:val="18"/>
                <w:lang w:bidi="ar-SY"/>
              </w:rPr>
              <w:t>2 715</w:t>
            </w:r>
            <w:r w:rsidR="00E43EDD" w:rsidRPr="0066477B">
              <w:rPr>
                <w:b/>
                <w:bCs/>
                <w:sz w:val="18"/>
                <w:szCs w:val="18"/>
                <w:lang w:bidi="ar-SY"/>
              </w:rPr>
              <w:t>,</w:t>
            </w:r>
            <w:r w:rsidRPr="0066477B">
              <w:rPr>
                <w:b/>
                <w:bCs/>
                <w:sz w:val="18"/>
                <w:szCs w:val="18"/>
                <w:lang w:bidi="ar-SY"/>
              </w:rPr>
              <w:t>9</w:t>
            </w:r>
          </w:p>
        </w:tc>
        <w:tc>
          <w:tcPr>
            <w:tcW w:w="915" w:type="pct"/>
            <w:tcBorders>
              <w:top w:val="single" w:sz="4" w:space="0" w:color="auto"/>
              <w:bottom w:val="single" w:sz="4" w:space="0" w:color="auto"/>
            </w:tcBorders>
          </w:tcPr>
          <w:p w14:paraId="425248E9" w14:textId="42EF6054" w:rsidR="00040938" w:rsidRPr="0066477B" w:rsidRDefault="00040938" w:rsidP="00040938">
            <w:pPr>
              <w:spacing w:before="40" w:after="40"/>
              <w:ind w:right="135"/>
              <w:jc w:val="right"/>
              <w:rPr>
                <w:bCs/>
                <w:sz w:val="18"/>
                <w:szCs w:val="18"/>
                <w:lang w:val="ru-RU"/>
              </w:rPr>
            </w:pPr>
            <w:r w:rsidRPr="0066477B">
              <w:rPr>
                <w:b/>
                <w:bCs/>
                <w:sz w:val="18"/>
                <w:szCs w:val="18"/>
                <w:lang w:bidi="ar-SY"/>
              </w:rPr>
              <w:t>5 257</w:t>
            </w:r>
            <w:r w:rsidR="00E43EDD" w:rsidRPr="0066477B">
              <w:rPr>
                <w:b/>
                <w:bCs/>
                <w:sz w:val="18"/>
                <w:szCs w:val="18"/>
                <w:lang w:bidi="ar-SY"/>
              </w:rPr>
              <w:t>,</w:t>
            </w:r>
            <w:r w:rsidRPr="0066477B">
              <w:rPr>
                <w:b/>
                <w:bCs/>
                <w:sz w:val="18"/>
                <w:szCs w:val="18"/>
                <w:lang w:bidi="ar-SY"/>
              </w:rPr>
              <w:t>9</w:t>
            </w:r>
          </w:p>
        </w:tc>
      </w:tr>
    </w:tbl>
    <w:p w14:paraId="1E314D41" w14:textId="24309688" w:rsidR="00B52B6E" w:rsidRPr="00B52B6E" w:rsidRDefault="00B52B6E" w:rsidP="002E1732">
      <w:pPr>
        <w:tabs>
          <w:tab w:val="clear" w:pos="1134"/>
          <w:tab w:val="left" w:pos="709"/>
        </w:tabs>
        <w:spacing w:before="40" w:after="40"/>
        <w:ind w:left="567" w:right="288"/>
        <w:rPr>
          <w:bCs/>
          <w:sz w:val="18"/>
          <w:szCs w:val="18"/>
          <w:lang w:val="ru-RU"/>
        </w:rPr>
      </w:pPr>
      <w:r w:rsidRPr="00B52B6E">
        <w:rPr>
          <w:bCs/>
          <w:i/>
          <w:iCs/>
          <w:sz w:val="18"/>
          <w:szCs w:val="18"/>
          <w:vertAlign w:val="superscript"/>
          <w:lang w:val="ru-RU"/>
        </w:rPr>
        <w:lastRenderedPageBreak/>
        <w:t>a</w:t>
      </w:r>
      <w:r w:rsidRPr="00B52B6E">
        <w:rPr>
          <w:bCs/>
          <w:sz w:val="18"/>
          <w:szCs w:val="18"/>
          <w:lang w:val="ru-RU"/>
        </w:rPr>
        <w:tab/>
      </w:r>
      <w:bookmarkEnd w:id="7"/>
      <w:r w:rsidRPr="00B52B6E">
        <w:rPr>
          <w:bCs/>
          <w:sz w:val="18"/>
          <w:szCs w:val="18"/>
          <w:lang w:val="ru-RU"/>
        </w:rPr>
        <w:t>Первое совещание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27-е и 28-е совещания Вспомогательного органа по научным, техническим и технологическим консультациям; 6-е совещание Вспомогательного органа по осуществлению; и проводимые параллельно 17-е совещание Конференции Сторон Конвенции, 12-е совещание Конференции Сторон, выступающей в качестве совещания Сторон Картахенского протокола, и 6-е совещание Конференции Сторон, выступающе</w:t>
      </w:r>
      <w:r w:rsidR="002E1732">
        <w:rPr>
          <w:bCs/>
          <w:sz w:val="18"/>
          <w:szCs w:val="18"/>
          <w:lang w:val="ru-RU"/>
        </w:rPr>
        <w:t>й</w:t>
      </w:r>
      <w:r w:rsidRPr="00B52B6E">
        <w:rPr>
          <w:bCs/>
          <w:sz w:val="18"/>
          <w:szCs w:val="18"/>
          <w:lang w:val="ru-RU"/>
        </w:rPr>
        <w:t xml:space="preserve"> в качестве совещания Сторон Нагойского протокола.</w:t>
      </w:r>
    </w:p>
    <w:p w14:paraId="646D7015" w14:textId="4CFD63CD" w:rsidR="00B52B6E" w:rsidRPr="00AB0751" w:rsidRDefault="00B52B6E" w:rsidP="00B52B6E">
      <w:pPr>
        <w:keepNext/>
        <w:keepLines/>
        <w:tabs>
          <w:tab w:val="left" w:pos="2835"/>
          <w:tab w:val="left" w:pos="3402"/>
        </w:tabs>
        <w:spacing w:before="120" w:after="60"/>
        <w:ind w:left="567"/>
        <w:jc w:val="left"/>
        <w:rPr>
          <w:b/>
          <w:sz w:val="22"/>
          <w:szCs w:val="22"/>
          <w:lang w:val="ru-RU"/>
        </w:rPr>
      </w:pPr>
      <w:r w:rsidRPr="00AB0751">
        <w:rPr>
          <w:bCs/>
          <w:sz w:val="22"/>
          <w:szCs w:val="22"/>
          <w:lang w:val="ru-RU"/>
        </w:rPr>
        <w:t>Таблица 2</w:t>
      </w:r>
      <w:r w:rsidRPr="00AB0751">
        <w:rPr>
          <w:bCs/>
          <w:sz w:val="22"/>
          <w:szCs w:val="22"/>
          <w:lang w:val="ru-RU"/>
        </w:rPr>
        <w:br/>
      </w:r>
      <w:r w:rsidRPr="00AB0751">
        <w:rPr>
          <w:b/>
          <w:sz w:val="22"/>
          <w:szCs w:val="22"/>
          <w:lang w:val="ru-RU"/>
        </w:rPr>
        <w:t>Комплексный бюджет основн</w:t>
      </w:r>
      <w:r w:rsidR="00011644" w:rsidRPr="00AB0751">
        <w:rPr>
          <w:b/>
          <w:sz w:val="22"/>
          <w:szCs w:val="22"/>
          <w:lang w:val="ru-RU"/>
        </w:rPr>
        <w:t>ого</w:t>
      </w:r>
      <w:r w:rsidRPr="00AB0751">
        <w:rPr>
          <w:b/>
          <w:sz w:val="22"/>
          <w:szCs w:val="22"/>
          <w:lang w:val="ru-RU"/>
        </w:rPr>
        <w:t xml:space="preserve"> целев</w:t>
      </w:r>
      <w:r w:rsidR="00011644" w:rsidRPr="00AB0751">
        <w:rPr>
          <w:b/>
          <w:sz w:val="22"/>
          <w:szCs w:val="22"/>
          <w:lang w:val="ru-RU"/>
        </w:rPr>
        <w:t>ого</w:t>
      </w:r>
      <w:r w:rsidRPr="00AB0751">
        <w:rPr>
          <w:b/>
          <w:sz w:val="22"/>
          <w:szCs w:val="22"/>
          <w:lang w:val="ru-RU"/>
        </w:rPr>
        <w:t xml:space="preserve"> фонд</w:t>
      </w:r>
      <w:r w:rsidR="00011644" w:rsidRPr="00AB0751">
        <w:rPr>
          <w:b/>
          <w:sz w:val="22"/>
          <w:szCs w:val="22"/>
          <w:lang w:val="ru-RU"/>
        </w:rPr>
        <w:t>а</w:t>
      </w:r>
      <w:r w:rsidRPr="00AB0751">
        <w:rPr>
          <w:b/>
          <w:sz w:val="22"/>
          <w:szCs w:val="22"/>
          <w:lang w:val="ru-RU"/>
        </w:rPr>
        <w:t xml:space="preserve"> Конвенции и протоколов к ней на двухлетний период 2025-2026 годов (по компонентам)</w:t>
      </w:r>
    </w:p>
    <w:p w14:paraId="5571BBAE" w14:textId="77777777" w:rsidR="00B52B6E" w:rsidRPr="00EB3C3D" w:rsidRDefault="00B52B6E" w:rsidP="00B52B6E">
      <w:pPr>
        <w:keepNext/>
        <w:keepLines/>
        <w:tabs>
          <w:tab w:val="left" w:pos="2835"/>
          <w:tab w:val="left" w:pos="3402"/>
        </w:tabs>
        <w:spacing w:before="120" w:after="60"/>
        <w:ind w:left="567"/>
        <w:jc w:val="left"/>
        <w:rPr>
          <w:b/>
          <w:bCs/>
          <w:sz w:val="17"/>
          <w:szCs w:val="17"/>
          <w:lang w:val="ru-RU"/>
        </w:rPr>
      </w:pPr>
      <w:r w:rsidRPr="00EB3C3D">
        <w:rPr>
          <w:rFonts w:eastAsia="Times New Roman"/>
          <w:bCs/>
          <w:color w:val="000000" w:themeColor="text1"/>
          <w:kern w:val="20"/>
          <w:sz w:val="17"/>
          <w:szCs w:val="17"/>
          <w:lang w:val="ru-RU" w:eastAsia="zh-CN"/>
        </w:rPr>
        <w:t>(</w:t>
      </w:r>
      <w:r w:rsidRPr="00EB3C3D">
        <w:rPr>
          <w:bCs/>
          <w:sz w:val="17"/>
          <w:szCs w:val="17"/>
          <w:lang w:val="ru-RU"/>
        </w:rPr>
        <w:t>в тысячах долл. США</w:t>
      </w:r>
      <w:r w:rsidRPr="00EB3C3D">
        <w:rPr>
          <w:rFonts w:eastAsia="Times New Roman"/>
          <w:bCs/>
          <w:color w:val="000000" w:themeColor="text1"/>
          <w:kern w:val="20"/>
          <w:sz w:val="17"/>
          <w:szCs w:val="17"/>
          <w:lang w:val="ru-RU" w:eastAsia="zh-CN"/>
        </w:rPr>
        <w:t>)</w:t>
      </w:r>
    </w:p>
    <w:tbl>
      <w:tblPr>
        <w:tblW w:w="8133" w:type="dxa"/>
        <w:tblInd w:w="567" w:type="dxa"/>
        <w:tblLook w:val="04A0" w:firstRow="1" w:lastRow="0" w:firstColumn="1" w:lastColumn="0" w:noHBand="0" w:noVBand="1"/>
      </w:tblPr>
      <w:tblGrid>
        <w:gridCol w:w="4593"/>
        <w:gridCol w:w="1180"/>
        <w:gridCol w:w="1180"/>
        <w:gridCol w:w="1180"/>
      </w:tblGrid>
      <w:tr w:rsidR="00B52B6E" w:rsidRPr="00F61284" w14:paraId="492420D9" w14:textId="77777777" w:rsidTr="00E43EDD">
        <w:trPr>
          <w:trHeight w:val="290"/>
        </w:trPr>
        <w:tc>
          <w:tcPr>
            <w:tcW w:w="4593" w:type="dxa"/>
            <w:tcBorders>
              <w:top w:val="nil"/>
              <w:left w:val="nil"/>
              <w:bottom w:val="nil"/>
              <w:right w:val="nil"/>
            </w:tcBorders>
            <w:shd w:val="clear" w:color="auto" w:fill="auto"/>
            <w:vAlign w:val="bottom"/>
          </w:tcPr>
          <w:p w14:paraId="0739EB30" w14:textId="77777777" w:rsidR="00B52B6E" w:rsidRPr="00F61284" w:rsidRDefault="00B52B6E" w:rsidP="00B52B6E">
            <w:pPr>
              <w:keepNext/>
              <w:keepLines/>
              <w:tabs>
                <w:tab w:val="clear" w:pos="567"/>
                <w:tab w:val="clear" w:pos="1134"/>
                <w:tab w:val="clear" w:pos="1701"/>
                <w:tab w:val="clear" w:pos="2268"/>
              </w:tabs>
              <w:jc w:val="left"/>
              <w:rPr>
                <w:rFonts w:eastAsia="Times New Roman"/>
                <w:i/>
                <w:iCs/>
                <w:color w:val="000000"/>
                <w:sz w:val="18"/>
                <w:szCs w:val="18"/>
                <w:lang w:val="ru-RU" w:eastAsia="zh-CN"/>
              </w:rPr>
            </w:pPr>
            <w:r w:rsidRPr="00F61284">
              <w:rPr>
                <w:rFonts w:eastAsia="Times New Roman"/>
                <w:i/>
                <w:iCs/>
                <w:color w:val="000000"/>
                <w:sz w:val="18"/>
                <w:szCs w:val="18"/>
                <w:lang w:val="ru-RU" w:eastAsia="zh-CN"/>
              </w:rPr>
              <w:t>Компонент</w:t>
            </w:r>
          </w:p>
        </w:tc>
        <w:tc>
          <w:tcPr>
            <w:tcW w:w="1180" w:type="dxa"/>
            <w:tcBorders>
              <w:top w:val="nil"/>
              <w:left w:val="nil"/>
              <w:bottom w:val="nil"/>
              <w:right w:val="nil"/>
            </w:tcBorders>
            <w:shd w:val="clear" w:color="auto" w:fill="auto"/>
            <w:vAlign w:val="bottom"/>
          </w:tcPr>
          <w:p w14:paraId="54005645"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i/>
                <w:iCs/>
                <w:color w:val="000000"/>
                <w:sz w:val="18"/>
                <w:szCs w:val="18"/>
                <w:lang w:val="ru-RU" w:eastAsia="zh-CN"/>
              </w:rPr>
              <w:t>2025 год</w:t>
            </w:r>
          </w:p>
        </w:tc>
        <w:tc>
          <w:tcPr>
            <w:tcW w:w="1180" w:type="dxa"/>
            <w:tcBorders>
              <w:top w:val="nil"/>
              <w:left w:val="nil"/>
              <w:bottom w:val="nil"/>
              <w:right w:val="nil"/>
            </w:tcBorders>
            <w:shd w:val="clear" w:color="auto" w:fill="auto"/>
            <w:vAlign w:val="bottom"/>
          </w:tcPr>
          <w:p w14:paraId="2BFA79FF"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i/>
                <w:iCs/>
                <w:color w:val="000000"/>
                <w:sz w:val="18"/>
                <w:szCs w:val="18"/>
                <w:lang w:val="ru-RU" w:eastAsia="zh-CN"/>
              </w:rPr>
              <w:t>2026 год</w:t>
            </w:r>
          </w:p>
        </w:tc>
        <w:tc>
          <w:tcPr>
            <w:tcW w:w="1180" w:type="dxa"/>
            <w:tcBorders>
              <w:top w:val="nil"/>
              <w:left w:val="nil"/>
              <w:bottom w:val="nil"/>
              <w:right w:val="nil"/>
            </w:tcBorders>
            <w:shd w:val="clear" w:color="auto" w:fill="auto"/>
            <w:vAlign w:val="bottom"/>
          </w:tcPr>
          <w:p w14:paraId="4326F8D0" w14:textId="77777777" w:rsidR="00B52B6E" w:rsidRPr="00F61284" w:rsidRDefault="00B52B6E" w:rsidP="00B52B6E">
            <w:pPr>
              <w:keepNext/>
              <w:keepLines/>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i/>
                <w:iCs/>
                <w:color w:val="000000"/>
                <w:sz w:val="18"/>
                <w:szCs w:val="18"/>
                <w:lang w:val="ru-RU" w:eastAsia="zh-CN"/>
              </w:rPr>
              <w:t>2025-2026 годы</w:t>
            </w:r>
          </w:p>
        </w:tc>
      </w:tr>
      <w:tr w:rsidR="00B52B6E" w:rsidRPr="00F61284" w14:paraId="3EC4D70F" w14:textId="77777777" w:rsidTr="00E43EDD">
        <w:trPr>
          <w:trHeight w:val="290"/>
        </w:trPr>
        <w:tc>
          <w:tcPr>
            <w:tcW w:w="4593" w:type="dxa"/>
            <w:tcBorders>
              <w:top w:val="single" w:sz="4" w:space="0" w:color="auto"/>
              <w:left w:val="nil"/>
              <w:bottom w:val="nil"/>
              <w:right w:val="nil"/>
            </w:tcBorders>
            <w:shd w:val="clear" w:color="auto" w:fill="auto"/>
            <w:vAlign w:val="bottom"/>
            <w:hideMark/>
          </w:tcPr>
          <w:p w14:paraId="0A0D0425" w14:textId="77777777" w:rsidR="00B52B6E" w:rsidRPr="00F61284" w:rsidRDefault="00B52B6E" w:rsidP="00B52B6E">
            <w:pPr>
              <w:keepNext/>
              <w:keepLines/>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A. Руководящие и вспомогательные органы</w:t>
            </w:r>
          </w:p>
        </w:tc>
        <w:tc>
          <w:tcPr>
            <w:tcW w:w="1180" w:type="dxa"/>
            <w:tcBorders>
              <w:top w:val="single" w:sz="4" w:space="0" w:color="auto"/>
              <w:left w:val="nil"/>
              <w:bottom w:val="nil"/>
              <w:right w:val="nil"/>
            </w:tcBorders>
            <w:shd w:val="clear" w:color="auto" w:fill="auto"/>
            <w:vAlign w:val="bottom"/>
            <w:hideMark/>
          </w:tcPr>
          <w:p w14:paraId="3064B4B7"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2 611,2</w:t>
            </w:r>
          </w:p>
        </w:tc>
        <w:tc>
          <w:tcPr>
            <w:tcW w:w="1180" w:type="dxa"/>
            <w:tcBorders>
              <w:top w:val="single" w:sz="4" w:space="0" w:color="auto"/>
              <w:left w:val="nil"/>
              <w:bottom w:val="nil"/>
              <w:right w:val="nil"/>
            </w:tcBorders>
            <w:shd w:val="clear" w:color="auto" w:fill="auto"/>
            <w:vAlign w:val="bottom"/>
            <w:hideMark/>
          </w:tcPr>
          <w:p w14:paraId="2275AFF1"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3 082,7</w:t>
            </w:r>
          </w:p>
        </w:tc>
        <w:tc>
          <w:tcPr>
            <w:tcW w:w="1180" w:type="dxa"/>
            <w:tcBorders>
              <w:top w:val="single" w:sz="4" w:space="0" w:color="auto"/>
              <w:left w:val="nil"/>
              <w:bottom w:val="nil"/>
              <w:right w:val="nil"/>
            </w:tcBorders>
            <w:shd w:val="clear" w:color="auto" w:fill="auto"/>
            <w:vAlign w:val="bottom"/>
            <w:hideMark/>
          </w:tcPr>
          <w:p w14:paraId="17EB73C4"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5 693,9</w:t>
            </w:r>
          </w:p>
        </w:tc>
      </w:tr>
      <w:tr w:rsidR="00B52B6E" w:rsidRPr="00F61284" w14:paraId="45BE1D5D" w14:textId="77777777" w:rsidTr="00E43EDD">
        <w:trPr>
          <w:trHeight w:val="290"/>
        </w:trPr>
        <w:tc>
          <w:tcPr>
            <w:tcW w:w="4593" w:type="dxa"/>
            <w:tcBorders>
              <w:top w:val="nil"/>
              <w:left w:val="nil"/>
              <w:bottom w:val="nil"/>
              <w:right w:val="nil"/>
            </w:tcBorders>
            <w:shd w:val="clear" w:color="auto" w:fill="auto"/>
            <w:vAlign w:val="bottom"/>
            <w:hideMark/>
          </w:tcPr>
          <w:p w14:paraId="207B1E69" w14:textId="77777777" w:rsidR="00B52B6E" w:rsidRPr="00F61284" w:rsidRDefault="00B52B6E" w:rsidP="00B52B6E">
            <w:pPr>
              <w:keepNext/>
              <w:keepLines/>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B. Исполнительное руководство и управление</w:t>
            </w:r>
          </w:p>
        </w:tc>
        <w:tc>
          <w:tcPr>
            <w:tcW w:w="1180" w:type="dxa"/>
            <w:tcBorders>
              <w:top w:val="nil"/>
              <w:left w:val="nil"/>
              <w:bottom w:val="nil"/>
              <w:right w:val="nil"/>
            </w:tcBorders>
            <w:shd w:val="clear" w:color="auto" w:fill="auto"/>
            <w:vAlign w:val="bottom"/>
            <w:hideMark/>
          </w:tcPr>
          <w:p w14:paraId="2E4A7252"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2 946,8</w:t>
            </w:r>
          </w:p>
        </w:tc>
        <w:tc>
          <w:tcPr>
            <w:tcW w:w="1180" w:type="dxa"/>
            <w:tcBorders>
              <w:top w:val="nil"/>
              <w:left w:val="nil"/>
              <w:bottom w:val="nil"/>
              <w:right w:val="nil"/>
            </w:tcBorders>
            <w:shd w:val="clear" w:color="auto" w:fill="auto"/>
            <w:vAlign w:val="bottom"/>
            <w:hideMark/>
          </w:tcPr>
          <w:p w14:paraId="791074E6"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3 098,4</w:t>
            </w:r>
          </w:p>
        </w:tc>
        <w:tc>
          <w:tcPr>
            <w:tcW w:w="1180" w:type="dxa"/>
            <w:tcBorders>
              <w:top w:val="nil"/>
              <w:left w:val="nil"/>
              <w:bottom w:val="nil"/>
              <w:right w:val="nil"/>
            </w:tcBorders>
            <w:shd w:val="clear" w:color="auto" w:fill="auto"/>
            <w:vAlign w:val="bottom"/>
            <w:hideMark/>
          </w:tcPr>
          <w:p w14:paraId="076195D7"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6 045,1</w:t>
            </w:r>
          </w:p>
        </w:tc>
      </w:tr>
      <w:tr w:rsidR="00B52B6E" w:rsidRPr="00F61284" w14:paraId="3B4B91FD" w14:textId="77777777" w:rsidTr="00E43EDD">
        <w:trPr>
          <w:trHeight w:val="290"/>
        </w:trPr>
        <w:tc>
          <w:tcPr>
            <w:tcW w:w="4593" w:type="dxa"/>
            <w:tcBorders>
              <w:top w:val="nil"/>
              <w:left w:val="nil"/>
              <w:bottom w:val="nil"/>
              <w:right w:val="nil"/>
            </w:tcBorders>
            <w:shd w:val="clear" w:color="auto" w:fill="auto"/>
            <w:vAlign w:val="bottom"/>
            <w:hideMark/>
          </w:tcPr>
          <w:p w14:paraId="297964D5" w14:textId="77777777" w:rsidR="00B52B6E" w:rsidRPr="00F61284" w:rsidRDefault="00B52B6E" w:rsidP="00B52B6E">
            <w:pPr>
              <w:keepNext/>
              <w:keepLines/>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C. Программа работы</w:t>
            </w:r>
          </w:p>
        </w:tc>
        <w:tc>
          <w:tcPr>
            <w:tcW w:w="1180" w:type="dxa"/>
            <w:tcBorders>
              <w:top w:val="nil"/>
              <w:left w:val="nil"/>
              <w:bottom w:val="nil"/>
              <w:right w:val="nil"/>
            </w:tcBorders>
            <w:shd w:val="clear" w:color="auto" w:fill="auto"/>
            <w:vAlign w:val="bottom"/>
            <w:hideMark/>
          </w:tcPr>
          <w:p w14:paraId="311E165F"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10 013,3</w:t>
            </w:r>
          </w:p>
        </w:tc>
        <w:tc>
          <w:tcPr>
            <w:tcW w:w="1180" w:type="dxa"/>
            <w:tcBorders>
              <w:top w:val="nil"/>
              <w:left w:val="nil"/>
              <w:bottom w:val="nil"/>
              <w:right w:val="nil"/>
            </w:tcBorders>
            <w:shd w:val="clear" w:color="auto" w:fill="auto"/>
            <w:vAlign w:val="bottom"/>
            <w:hideMark/>
          </w:tcPr>
          <w:p w14:paraId="6A4D0FED"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10 384,3</w:t>
            </w:r>
          </w:p>
        </w:tc>
        <w:tc>
          <w:tcPr>
            <w:tcW w:w="1180" w:type="dxa"/>
            <w:tcBorders>
              <w:top w:val="nil"/>
              <w:left w:val="nil"/>
              <w:bottom w:val="nil"/>
              <w:right w:val="nil"/>
            </w:tcBorders>
            <w:shd w:val="clear" w:color="auto" w:fill="auto"/>
            <w:vAlign w:val="bottom"/>
            <w:hideMark/>
          </w:tcPr>
          <w:p w14:paraId="2968FA00"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20 397,6</w:t>
            </w:r>
          </w:p>
        </w:tc>
      </w:tr>
      <w:tr w:rsidR="00B52B6E" w:rsidRPr="00F61284" w14:paraId="25EDC454" w14:textId="77777777" w:rsidTr="00E43EDD">
        <w:trPr>
          <w:trHeight w:val="300"/>
        </w:trPr>
        <w:tc>
          <w:tcPr>
            <w:tcW w:w="4593" w:type="dxa"/>
            <w:tcBorders>
              <w:top w:val="nil"/>
              <w:left w:val="nil"/>
              <w:bottom w:val="nil"/>
              <w:right w:val="nil"/>
            </w:tcBorders>
            <w:shd w:val="clear" w:color="auto" w:fill="auto"/>
            <w:vAlign w:val="bottom"/>
            <w:hideMark/>
          </w:tcPr>
          <w:p w14:paraId="5D2C7565" w14:textId="77777777" w:rsidR="00B52B6E" w:rsidRPr="00F61284" w:rsidRDefault="00B52B6E" w:rsidP="00B52B6E">
            <w:pPr>
              <w:keepNext/>
              <w:keepLines/>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D. Административная поддержка</w:t>
            </w:r>
          </w:p>
        </w:tc>
        <w:tc>
          <w:tcPr>
            <w:tcW w:w="1180" w:type="dxa"/>
            <w:tcBorders>
              <w:top w:val="nil"/>
              <w:left w:val="nil"/>
              <w:bottom w:val="nil"/>
              <w:right w:val="nil"/>
            </w:tcBorders>
            <w:shd w:val="clear" w:color="auto" w:fill="auto"/>
            <w:vAlign w:val="bottom"/>
            <w:hideMark/>
          </w:tcPr>
          <w:p w14:paraId="0DA07F68"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3 590,2</w:t>
            </w:r>
          </w:p>
        </w:tc>
        <w:tc>
          <w:tcPr>
            <w:tcW w:w="1180" w:type="dxa"/>
            <w:tcBorders>
              <w:top w:val="nil"/>
              <w:left w:val="nil"/>
              <w:bottom w:val="nil"/>
              <w:right w:val="nil"/>
            </w:tcBorders>
            <w:shd w:val="clear" w:color="auto" w:fill="auto"/>
            <w:vAlign w:val="bottom"/>
            <w:hideMark/>
          </w:tcPr>
          <w:p w14:paraId="614478D8"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3 443,2</w:t>
            </w:r>
          </w:p>
        </w:tc>
        <w:tc>
          <w:tcPr>
            <w:tcW w:w="1180" w:type="dxa"/>
            <w:tcBorders>
              <w:top w:val="nil"/>
              <w:left w:val="nil"/>
              <w:bottom w:val="nil"/>
              <w:right w:val="nil"/>
            </w:tcBorders>
            <w:shd w:val="clear" w:color="auto" w:fill="auto"/>
            <w:vAlign w:val="bottom"/>
            <w:hideMark/>
          </w:tcPr>
          <w:p w14:paraId="1ADCDBED" w14:textId="77777777" w:rsidR="00B52B6E" w:rsidRPr="00F61284" w:rsidRDefault="00B52B6E" w:rsidP="00B52B6E">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7 033,4</w:t>
            </w:r>
          </w:p>
        </w:tc>
      </w:tr>
      <w:tr w:rsidR="00B52B6E" w:rsidRPr="00F61284" w14:paraId="673EE7E7" w14:textId="77777777" w:rsidTr="00CA0714">
        <w:trPr>
          <w:trHeight w:val="223"/>
        </w:trPr>
        <w:tc>
          <w:tcPr>
            <w:tcW w:w="4593" w:type="dxa"/>
            <w:tcBorders>
              <w:top w:val="single" w:sz="8" w:space="0" w:color="auto"/>
              <w:left w:val="nil"/>
              <w:bottom w:val="single" w:sz="8" w:space="0" w:color="auto"/>
              <w:right w:val="nil"/>
            </w:tcBorders>
            <w:shd w:val="clear" w:color="auto" w:fill="auto"/>
            <w:vAlign w:val="bottom"/>
            <w:hideMark/>
          </w:tcPr>
          <w:p w14:paraId="2D918AF5" w14:textId="77777777" w:rsidR="00B52B6E" w:rsidRPr="00F61284" w:rsidRDefault="00B52B6E" w:rsidP="00B52B6E">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F61284">
              <w:rPr>
                <w:rFonts w:eastAsia="Times New Roman"/>
                <w:b/>
                <w:bCs/>
                <w:color w:val="000000"/>
                <w:sz w:val="18"/>
                <w:szCs w:val="18"/>
                <w:lang w:val="ru-RU" w:eastAsia="zh-CN"/>
              </w:rPr>
              <w:t>Промежуточный итог</w:t>
            </w:r>
          </w:p>
        </w:tc>
        <w:tc>
          <w:tcPr>
            <w:tcW w:w="1180" w:type="dxa"/>
            <w:tcBorders>
              <w:top w:val="single" w:sz="8" w:space="0" w:color="auto"/>
              <w:left w:val="nil"/>
              <w:bottom w:val="single" w:sz="8" w:space="0" w:color="auto"/>
              <w:right w:val="nil"/>
            </w:tcBorders>
            <w:shd w:val="clear" w:color="auto" w:fill="auto"/>
            <w:vAlign w:val="bottom"/>
            <w:hideMark/>
          </w:tcPr>
          <w:p w14:paraId="438C9492" w14:textId="77777777" w:rsidR="00B52B6E" w:rsidRPr="00F61284" w:rsidRDefault="00B52B6E" w:rsidP="00B52B6E">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19 161,3</w:t>
            </w:r>
          </w:p>
        </w:tc>
        <w:tc>
          <w:tcPr>
            <w:tcW w:w="1180" w:type="dxa"/>
            <w:tcBorders>
              <w:top w:val="single" w:sz="8" w:space="0" w:color="auto"/>
              <w:left w:val="nil"/>
              <w:bottom w:val="single" w:sz="8" w:space="0" w:color="auto"/>
              <w:right w:val="nil"/>
            </w:tcBorders>
            <w:shd w:val="clear" w:color="auto" w:fill="auto"/>
            <w:vAlign w:val="bottom"/>
            <w:hideMark/>
          </w:tcPr>
          <w:p w14:paraId="032C8E64" w14:textId="77777777" w:rsidR="00B52B6E" w:rsidRPr="00F61284" w:rsidRDefault="00B52B6E" w:rsidP="00B52B6E">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20 008,6</w:t>
            </w:r>
          </w:p>
        </w:tc>
        <w:tc>
          <w:tcPr>
            <w:tcW w:w="1180" w:type="dxa"/>
            <w:tcBorders>
              <w:top w:val="single" w:sz="8" w:space="0" w:color="auto"/>
              <w:left w:val="nil"/>
              <w:bottom w:val="single" w:sz="8" w:space="0" w:color="auto"/>
              <w:right w:val="nil"/>
            </w:tcBorders>
            <w:shd w:val="clear" w:color="auto" w:fill="auto"/>
            <w:vAlign w:val="bottom"/>
            <w:hideMark/>
          </w:tcPr>
          <w:p w14:paraId="5F5F54A3" w14:textId="77777777" w:rsidR="00B52B6E" w:rsidRPr="00F61284" w:rsidRDefault="00B52B6E" w:rsidP="00B52B6E">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39 170,0</w:t>
            </w:r>
          </w:p>
        </w:tc>
      </w:tr>
      <w:tr w:rsidR="00B52B6E" w:rsidRPr="00F61284" w14:paraId="6413881E" w14:textId="77777777" w:rsidTr="00E43EDD">
        <w:trPr>
          <w:trHeight w:val="290"/>
        </w:trPr>
        <w:tc>
          <w:tcPr>
            <w:tcW w:w="4593" w:type="dxa"/>
            <w:tcBorders>
              <w:top w:val="nil"/>
              <w:left w:val="nil"/>
              <w:bottom w:val="nil"/>
              <w:right w:val="nil"/>
            </w:tcBorders>
            <w:shd w:val="clear" w:color="auto" w:fill="auto"/>
            <w:vAlign w:val="bottom"/>
            <w:hideMark/>
          </w:tcPr>
          <w:p w14:paraId="73536EF8" w14:textId="77777777" w:rsidR="00B52B6E" w:rsidRPr="00F61284" w:rsidRDefault="00B52B6E" w:rsidP="00B52B6E">
            <w:pPr>
              <w:tabs>
                <w:tab w:val="clear" w:pos="567"/>
                <w:tab w:val="clear" w:pos="1134"/>
                <w:tab w:val="clear" w:pos="1701"/>
                <w:tab w:val="clear" w:pos="2268"/>
              </w:tabs>
              <w:jc w:val="left"/>
              <w:rPr>
                <w:rFonts w:eastAsia="Times New Roman"/>
                <w:color w:val="000000"/>
                <w:sz w:val="18"/>
                <w:szCs w:val="18"/>
                <w:lang w:val="ru-RU" w:eastAsia="zh-CN"/>
              </w:rPr>
            </w:pPr>
            <w:r w:rsidRPr="00F61284">
              <w:rPr>
                <w:sz w:val="18"/>
                <w:szCs w:val="18"/>
                <w:lang w:val="ru-RU"/>
              </w:rPr>
              <w:t>Вспомогательное обслуживание программ</w:t>
            </w:r>
          </w:p>
        </w:tc>
        <w:tc>
          <w:tcPr>
            <w:tcW w:w="1180" w:type="dxa"/>
            <w:tcBorders>
              <w:top w:val="nil"/>
              <w:left w:val="nil"/>
              <w:bottom w:val="nil"/>
              <w:right w:val="nil"/>
            </w:tcBorders>
            <w:shd w:val="clear" w:color="auto" w:fill="auto"/>
            <w:vAlign w:val="bottom"/>
            <w:hideMark/>
          </w:tcPr>
          <w:p w14:paraId="62D50911" w14:textId="77777777" w:rsidR="00B52B6E" w:rsidRPr="00F61284" w:rsidRDefault="00B52B6E" w:rsidP="00B52B6E">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2 491,0</w:t>
            </w:r>
          </w:p>
        </w:tc>
        <w:tc>
          <w:tcPr>
            <w:tcW w:w="1180" w:type="dxa"/>
            <w:tcBorders>
              <w:top w:val="nil"/>
              <w:left w:val="nil"/>
              <w:bottom w:val="nil"/>
              <w:right w:val="nil"/>
            </w:tcBorders>
            <w:shd w:val="clear" w:color="auto" w:fill="auto"/>
            <w:vAlign w:val="bottom"/>
            <w:hideMark/>
          </w:tcPr>
          <w:p w14:paraId="21C9BD73" w14:textId="77777777" w:rsidR="00B52B6E" w:rsidRPr="00F61284" w:rsidRDefault="00B52B6E" w:rsidP="00B52B6E">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2 601,1</w:t>
            </w:r>
          </w:p>
        </w:tc>
        <w:tc>
          <w:tcPr>
            <w:tcW w:w="1180" w:type="dxa"/>
            <w:tcBorders>
              <w:top w:val="nil"/>
              <w:left w:val="nil"/>
              <w:bottom w:val="nil"/>
              <w:right w:val="nil"/>
            </w:tcBorders>
            <w:shd w:val="clear" w:color="auto" w:fill="auto"/>
            <w:vAlign w:val="bottom"/>
            <w:hideMark/>
          </w:tcPr>
          <w:p w14:paraId="5375AA4F" w14:textId="77777777" w:rsidR="00B52B6E" w:rsidRPr="00F61284" w:rsidRDefault="00B52B6E" w:rsidP="00B52B6E">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5 092,1</w:t>
            </w:r>
          </w:p>
        </w:tc>
      </w:tr>
      <w:tr w:rsidR="00B52B6E" w:rsidRPr="00F61284" w14:paraId="22519BD2" w14:textId="77777777" w:rsidTr="00E43EDD">
        <w:trPr>
          <w:trHeight w:val="300"/>
        </w:trPr>
        <w:tc>
          <w:tcPr>
            <w:tcW w:w="4593" w:type="dxa"/>
            <w:tcBorders>
              <w:top w:val="nil"/>
              <w:left w:val="nil"/>
              <w:bottom w:val="nil"/>
              <w:right w:val="nil"/>
            </w:tcBorders>
            <w:shd w:val="clear" w:color="auto" w:fill="auto"/>
            <w:vAlign w:val="bottom"/>
            <w:hideMark/>
          </w:tcPr>
          <w:p w14:paraId="5C59C48F" w14:textId="77777777" w:rsidR="00B52B6E" w:rsidRPr="00F61284" w:rsidRDefault="00B52B6E" w:rsidP="00B52B6E">
            <w:pPr>
              <w:tabs>
                <w:tab w:val="clear" w:pos="567"/>
                <w:tab w:val="clear" w:pos="1134"/>
                <w:tab w:val="clear" w:pos="1701"/>
                <w:tab w:val="clear" w:pos="2268"/>
              </w:tabs>
              <w:jc w:val="left"/>
              <w:rPr>
                <w:rFonts w:eastAsia="Times New Roman"/>
                <w:color w:val="000000"/>
                <w:sz w:val="18"/>
                <w:szCs w:val="18"/>
                <w:lang w:val="ru-RU" w:eastAsia="zh-CN"/>
              </w:rPr>
            </w:pPr>
            <w:r w:rsidRPr="00F61284">
              <w:rPr>
                <w:sz w:val="18"/>
                <w:szCs w:val="18"/>
                <w:lang w:val="ru-RU"/>
              </w:rPr>
              <w:t>Резерв оборотных средств</w:t>
            </w:r>
          </w:p>
        </w:tc>
        <w:tc>
          <w:tcPr>
            <w:tcW w:w="1180" w:type="dxa"/>
            <w:tcBorders>
              <w:top w:val="nil"/>
              <w:left w:val="nil"/>
              <w:bottom w:val="nil"/>
              <w:right w:val="nil"/>
            </w:tcBorders>
            <w:shd w:val="clear" w:color="auto" w:fill="auto"/>
            <w:vAlign w:val="bottom"/>
            <w:hideMark/>
          </w:tcPr>
          <w:p w14:paraId="7AD67DBC" w14:textId="77777777" w:rsidR="00B52B6E" w:rsidRPr="00F61284" w:rsidRDefault="00B52B6E" w:rsidP="00B52B6E">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29,8</w:t>
            </w:r>
          </w:p>
        </w:tc>
        <w:tc>
          <w:tcPr>
            <w:tcW w:w="1180" w:type="dxa"/>
            <w:tcBorders>
              <w:top w:val="nil"/>
              <w:left w:val="nil"/>
              <w:bottom w:val="nil"/>
              <w:right w:val="nil"/>
            </w:tcBorders>
            <w:shd w:val="clear" w:color="auto" w:fill="auto"/>
            <w:vAlign w:val="bottom"/>
            <w:hideMark/>
          </w:tcPr>
          <w:p w14:paraId="11A282B2" w14:textId="77777777" w:rsidR="00B52B6E" w:rsidRPr="00F61284" w:rsidRDefault="00B52B6E" w:rsidP="00B52B6E">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143,6</w:t>
            </w:r>
          </w:p>
        </w:tc>
        <w:tc>
          <w:tcPr>
            <w:tcW w:w="1180" w:type="dxa"/>
            <w:tcBorders>
              <w:top w:val="nil"/>
              <w:left w:val="nil"/>
              <w:bottom w:val="nil"/>
              <w:right w:val="nil"/>
            </w:tcBorders>
            <w:shd w:val="clear" w:color="auto" w:fill="auto"/>
            <w:noWrap/>
            <w:vAlign w:val="bottom"/>
            <w:hideMark/>
          </w:tcPr>
          <w:p w14:paraId="227CA1A2" w14:textId="77777777" w:rsidR="00B52B6E" w:rsidRPr="00F61284" w:rsidRDefault="00B52B6E" w:rsidP="00B52B6E">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val="ru-RU" w:eastAsia="zh-CN"/>
              </w:rPr>
              <w:t>173,4</w:t>
            </w:r>
          </w:p>
        </w:tc>
      </w:tr>
      <w:tr w:rsidR="00B52B6E" w:rsidRPr="00F61284" w14:paraId="200A6536" w14:textId="77777777" w:rsidTr="00CA0714">
        <w:trPr>
          <w:trHeight w:val="222"/>
        </w:trPr>
        <w:tc>
          <w:tcPr>
            <w:tcW w:w="4593" w:type="dxa"/>
            <w:tcBorders>
              <w:top w:val="single" w:sz="8" w:space="0" w:color="auto"/>
              <w:left w:val="nil"/>
              <w:bottom w:val="single" w:sz="8" w:space="0" w:color="auto"/>
              <w:right w:val="nil"/>
            </w:tcBorders>
            <w:shd w:val="clear" w:color="auto" w:fill="auto"/>
            <w:vAlign w:val="bottom"/>
            <w:hideMark/>
          </w:tcPr>
          <w:p w14:paraId="2FD38435" w14:textId="77777777" w:rsidR="00B52B6E" w:rsidRPr="00F61284" w:rsidRDefault="00B52B6E" w:rsidP="00B52B6E">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F61284">
              <w:rPr>
                <w:rFonts w:eastAsia="Times New Roman"/>
                <w:b/>
                <w:bCs/>
                <w:color w:val="000000"/>
                <w:sz w:val="18"/>
                <w:szCs w:val="18"/>
                <w:lang w:val="ru-RU" w:eastAsia="zh-CN"/>
              </w:rPr>
              <w:t>Итого, требуемые ресурсы</w:t>
            </w:r>
          </w:p>
        </w:tc>
        <w:tc>
          <w:tcPr>
            <w:tcW w:w="1180" w:type="dxa"/>
            <w:tcBorders>
              <w:top w:val="single" w:sz="8" w:space="0" w:color="auto"/>
              <w:left w:val="nil"/>
              <w:bottom w:val="single" w:sz="8" w:space="0" w:color="auto"/>
              <w:right w:val="nil"/>
            </w:tcBorders>
            <w:shd w:val="clear" w:color="auto" w:fill="auto"/>
            <w:vAlign w:val="bottom"/>
            <w:hideMark/>
          </w:tcPr>
          <w:p w14:paraId="6083B294" w14:textId="77777777" w:rsidR="00B52B6E" w:rsidRPr="00F61284" w:rsidRDefault="00B52B6E" w:rsidP="00B52B6E">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21 682,1</w:t>
            </w:r>
          </w:p>
        </w:tc>
        <w:tc>
          <w:tcPr>
            <w:tcW w:w="1180" w:type="dxa"/>
            <w:tcBorders>
              <w:top w:val="single" w:sz="8" w:space="0" w:color="auto"/>
              <w:left w:val="nil"/>
              <w:bottom w:val="single" w:sz="8" w:space="0" w:color="auto"/>
              <w:right w:val="nil"/>
            </w:tcBorders>
            <w:shd w:val="clear" w:color="auto" w:fill="auto"/>
            <w:vAlign w:val="bottom"/>
            <w:hideMark/>
          </w:tcPr>
          <w:p w14:paraId="3766C2FD" w14:textId="77777777" w:rsidR="00B52B6E" w:rsidRPr="00F61284" w:rsidRDefault="00B52B6E" w:rsidP="00B52B6E">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22 753,4</w:t>
            </w:r>
          </w:p>
        </w:tc>
        <w:tc>
          <w:tcPr>
            <w:tcW w:w="1180" w:type="dxa"/>
            <w:tcBorders>
              <w:top w:val="single" w:sz="8" w:space="0" w:color="auto"/>
              <w:left w:val="nil"/>
              <w:bottom w:val="single" w:sz="8" w:space="0" w:color="auto"/>
              <w:right w:val="nil"/>
            </w:tcBorders>
            <w:shd w:val="clear" w:color="auto" w:fill="auto"/>
            <w:vAlign w:val="bottom"/>
            <w:hideMark/>
          </w:tcPr>
          <w:p w14:paraId="7C533AF9" w14:textId="77777777" w:rsidR="00B52B6E" w:rsidRPr="00F61284" w:rsidRDefault="00B52B6E" w:rsidP="00B52B6E">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val="ru-RU" w:eastAsia="zh-CN"/>
              </w:rPr>
              <w:t>44 435,4</w:t>
            </w:r>
          </w:p>
        </w:tc>
      </w:tr>
      <w:tr w:rsidR="00CD2AAF" w:rsidRPr="00F61284" w14:paraId="438121A6" w14:textId="77777777" w:rsidTr="00E43EDD">
        <w:trPr>
          <w:trHeight w:val="470"/>
        </w:trPr>
        <w:tc>
          <w:tcPr>
            <w:tcW w:w="4593" w:type="dxa"/>
            <w:tcBorders>
              <w:top w:val="nil"/>
              <w:left w:val="nil"/>
              <w:bottom w:val="single" w:sz="8" w:space="0" w:color="auto"/>
              <w:right w:val="nil"/>
            </w:tcBorders>
            <w:shd w:val="clear" w:color="auto" w:fill="auto"/>
            <w:vAlign w:val="bottom"/>
            <w:hideMark/>
          </w:tcPr>
          <w:p w14:paraId="49D97ABE" w14:textId="1D1FDF92" w:rsidR="00CD2AAF" w:rsidRPr="00F61284" w:rsidRDefault="00CD2AAF" w:rsidP="00CD2AAF">
            <w:pPr>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 xml:space="preserve">Доля </w:t>
            </w:r>
            <w:r w:rsidRPr="00F61284">
              <w:rPr>
                <w:sz w:val="18"/>
                <w:szCs w:val="18"/>
                <w:lang w:val="ru-RU"/>
              </w:rPr>
              <w:t xml:space="preserve">Нагойского </w:t>
            </w:r>
            <w:r w:rsidRPr="00F61284">
              <w:rPr>
                <w:rFonts w:eastAsia="Times New Roman"/>
                <w:color w:val="000000"/>
                <w:sz w:val="18"/>
                <w:szCs w:val="18"/>
                <w:lang w:val="ru-RU" w:eastAsia="zh-CN"/>
              </w:rPr>
              <w:t>протокола в комплексном бюджете (13%)</w:t>
            </w:r>
          </w:p>
        </w:tc>
        <w:tc>
          <w:tcPr>
            <w:tcW w:w="1180" w:type="dxa"/>
            <w:tcBorders>
              <w:top w:val="nil"/>
              <w:left w:val="nil"/>
              <w:bottom w:val="single" w:sz="8" w:space="0" w:color="auto"/>
              <w:right w:val="nil"/>
            </w:tcBorders>
            <w:shd w:val="clear" w:color="auto" w:fill="auto"/>
            <w:vAlign w:val="bottom"/>
          </w:tcPr>
          <w:p w14:paraId="3746B8B8" w14:textId="25830E1F" w:rsidR="00CD2AAF" w:rsidRPr="00F61284" w:rsidRDefault="00CD2AAF" w:rsidP="00CD2AA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2 818,7</w:t>
            </w:r>
          </w:p>
        </w:tc>
        <w:tc>
          <w:tcPr>
            <w:tcW w:w="1180" w:type="dxa"/>
            <w:tcBorders>
              <w:top w:val="nil"/>
              <w:left w:val="nil"/>
              <w:bottom w:val="single" w:sz="8" w:space="0" w:color="auto"/>
              <w:right w:val="nil"/>
            </w:tcBorders>
            <w:shd w:val="clear" w:color="auto" w:fill="auto"/>
            <w:vAlign w:val="bottom"/>
          </w:tcPr>
          <w:p w14:paraId="2F2941B0" w14:textId="2E7F4F45" w:rsidR="00CD2AAF" w:rsidRPr="00F61284" w:rsidRDefault="00CD2AAF" w:rsidP="00CD2AA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2 957,9</w:t>
            </w:r>
          </w:p>
        </w:tc>
        <w:tc>
          <w:tcPr>
            <w:tcW w:w="1180" w:type="dxa"/>
            <w:tcBorders>
              <w:top w:val="nil"/>
              <w:left w:val="nil"/>
              <w:bottom w:val="single" w:sz="8" w:space="0" w:color="auto"/>
              <w:right w:val="nil"/>
            </w:tcBorders>
            <w:shd w:val="clear" w:color="auto" w:fill="auto"/>
            <w:vAlign w:val="bottom"/>
          </w:tcPr>
          <w:p w14:paraId="5CC9C46B" w14:textId="4F8360D0" w:rsidR="00CD2AAF" w:rsidRPr="00F61284" w:rsidRDefault="00CD2AAF" w:rsidP="00CD2AA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5 776,6</w:t>
            </w:r>
          </w:p>
        </w:tc>
      </w:tr>
      <w:tr w:rsidR="00CD2AAF" w:rsidRPr="00F61284" w14:paraId="1891CBD7" w14:textId="77777777" w:rsidTr="00E43EDD">
        <w:trPr>
          <w:trHeight w:val="290"/>
        </w:trPr>
        <w:tc>
          <w:tcPr>
            <w:tcW w:w="4593" w:type="dxa"/>
            <w:tcBorders>
              <w:top w:val="nil"/>
              <w:left w:val="nil"/>
              <w:bottom w:val="nil"/>
              <w:right w:val="nil"/>
            </w:tcBorders>
            <w:shd w:val="clear" w:color="auto" w:fill="auto"/>
            <w:vAlign w:val="bottom"/>
            <w:hideMark/>
          </w:tcPr>
          <w:p w14:paraId="4BF4C2E8" w14:textId="77777777" w:rsidR="00CD2AAF" w:rsidRPr="00F61284" w:rsidRDefault="00CD2AAF" w:rsidP="00CD2AAF">
            <w:pPr>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Взносы от принимающей страны</w:t>
            </w:r>
          </w:p>
        </w:tc>
        <w:tc>
          <w:tcPr>
            <w:tcW w:w="1180" w:type="dxa"/>
            <w:tcBorders>
              <w:top w:val="nil"/>
              <w:left w:val="nil"/>
              <w:bottom w:val="nil"/>
              <w:right w:val="nil"/>
            </w:tcBorders>
            <w:shd w:val="clear" w:color="auto" w:fill="auto"/>
            <w:vAlign w:val="bottom"/>
          </w:tcPr>
          <w:p w14:paraId="07E623D0" w14:textId="0F3D4DD3" w:rsidR="00CD2AAF" w:rsidRPr="00F61284" w:rsidRDefault="00CD2AAF" w:rsidP="00CD2AA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(214,9)</w:t>
            </w:r>
          </w:p>
        </w:tc>
        <w:tc>
          <w:tcPr>
            <w:tcW w:w="1180" w:type="dxa"/>
            <w:tcBorders>
              <w:top w:val="nil"/>
              <w:left w:val="nil"/>
              <w:bottom w:val="nil"/>
              <w:right w:val="nil"/>
            </w:tcBorders>
            <w:shd w:val="clear" w:color="auto" w:fill="auto"/>
            <w:vAlign w:val="bottom"/>
          </w:tcPr>
          <w:p w14:paraId="22F89AC3" w14:textId="3CE1652D" w:rsidR="00CD2AAF" w:rsidRPr="00F61284" w:rsidRDefault="00CD2AAF" w:rsidP="00CD2AA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(216,9)</w:t>
            </w:r>
          </w:p>
        </w:tc>
        <w:tc>
          <w:tcPr>
            <w:tcW w:w="1180" w:type="dxa"/>
            <w:tcBorders>
              <w:top w:val="nil"/>
              <w:left w:val="nil"/>
              <w:bottom w:val="nil"/>
              <w:right w:val="nil"/>
            </w:tcBorders>
            <w:shd w:val="clear" w:color="auto" w:fill="auto"/>
            <w:vAlign w:val="bottom"/>
          </w:tcPr>
          <w:p w14:paraId="3655E728" w14:textId="6665E979" w:rsidR="00CD2AAF" w:rsidRPr="00F61284" w:rsidRDefault="00CD2AAF" w:rsidP="00CD2AA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(431,8)</w:t>
            </w:r>
          </w:p>
        </w:tc>
      </w:tr>
      <w:tr w:rsidR="00CD2AAF" w:rsidRPr="00F61284" w14:paraId="067D2063" w14:textId="77777777" w:rsidTr="00E43EDD">
        <w:trPr>
          <w:trHeight w:val="300"/>
        </w:trPr>
        <w:tc>
          <w:tcPr>
            <w:tcW w:w="4593" w:type="dxa"/>
            <w:tcBorders>
              <w:top w:val="nil"/>
              <w:left w:val="nil"/>
              <w:bottom w:val="single" w:sz="8" w:space="0" w:color="auto"/>
              <w:right w:val="nil"/>
            </w:tcBorders>
            <w:shd w:val="clear" w:color="auto" w:fill="auto"/>
            <w:vAlign w:val="bottom"/>
            <w:hideMark/>
          </w:tcPr>
          <w:p w14:paraId="2C45B692" w14:textId="77777777" w:rsidR="00CD2AAF" w:rsidRPr="00F61284" w:rsidRDefault="00CD2AAF" w:rsidP="00CD2AAF">
            <w:pPr>
              <w:tabs>
                <w:tab w:val="clear" w:pos="567"/>
                <w:tab w:val="clear" w:pos="1134"/>
                <w:tab w:val="clear" w:pos="1701"/>
                <w:tab w:val="clear" w:pos="2268"/>
              </w:tabs>
              <w:jc w:val="left"/>
              <w:rPr>
                <w:rFonts w:eastAsia="Times New Roman"/>
                <w:color w:val="000000"/>
                <w:sz w:val="18"/>
                <w:szCs w:val="18"/>
                <w:lang w:val="ru-RU" w:eastAsia="zh-CN"/>
              </w:rPr>
            </w:pPr>
            <w:r w:rsidRPr="00F61284">
              <w:rPr>
                <w:rFonts w:eastAsia="Times New Roman"/>
                <w:color w:val="000000"/>
                <w:sz w:val="18"/>
                <w:szCs w:val="18"/>
                <w:lang w:val="ru-RU" w:eastAsia="zh-CN"/>
              </w:rPr>
              <w:t xml:space="preserve">Резерв </w:t>
            </w:r>
          </w:p>
        </w:tc>
        <w:tc>
          <w:tcPr>
            <w:tcW w:w="1180" w:type="dxa"/>
            <w:tcBorders>
              <w:top w:val="nil"/>
              <w:left w:val="nil"/>
              <w:bottom w:val="single" w:sz="8" w:space="0" w:color="auto"/>
              <w:right w:val="nil"/>
            </w:tcBorders>
            <w:shd w:val="clear" w:color="auto" w:fill="auto"/>
            <w:vAlign w:val="bottom"/>
          </w:tcPr>
          <w:p w14:paraId="0979D31D" w14:textId="0CC2553A" w:rsidR="00CD2AAF" w:rsidRPr="00F61284" w:rsidRDefault="00CD2AAF" w:rsidP="00CD2AA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(61,8)</w:t>
            </w:r>
          </w:p>
        </w:tc>
        <w:tc>
          <w:tcPr>
            <w:tcW w:w="1180" w:type="dxa"/>
            <w:tcBorders>
              <w:top w:val="nil"/>
              <w:left w:val="nil"/>
              <w:bottom w:val="single" w:sz="8" w:space="0" w:color="auto"/>
              <w:right w:val="nil"/>
            </w:tcBorders>
            <w:shd w:val="clear" w:color="auto" w:fill="auto"/>
            <w:vAlign w:val="bottom"/>
          </w:tcPr>
          <w:p w14:paraId="21A4AB5F" w14:textId="08EC4853" w:rsidR="00CD2AAF" w:rsidRPr="00F61284" w:rsidRDefault="00CD2AAF" w:rsidP="00CD2AA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(25,1)</w:t>
            </w:r>
          </w:p>
        </w:tc>
        <w:tc>
          <w:tcPr>
            <w:tcW w:w="1180" w:type="dxa"/>
            <w:tcBorders>
              <w:top w:val="nil"/>
              <w:left w:val="nil"/>
              <w:bottom w:val="nil"/>
              <w:right w:val="nil"/>
            </w:tcBorders>
            <w:shd w:val="clear" w:color="auto" w:fill="auto"/>
            <w:vAlign w:val="bottom"/>
          </w:tcPr>
          <w:p w14:paraId="454F18F4" w14:textId="5B475896" w:rsidR="00CD2AAF" w:rsidRPr="00F61284" w:rsidRDefault="00CD2AAF" w:rsidP="00CD2AAF">
            <w:pPr>
              <w:tabs>
                <w:tab w:val="clear" w:pos="567"/>
                <w:tab w:val="clear" w:pos="1134"/>
                <w:tab w:val="clear" w:pos="1701"/>
                <w:tab w:val="clear" w:pos="2268"/>
              </w:tabs>
              <w:jc w:val="right"/>
              <w:rPr>
                <w:rFonts w:eastAsia="Times New Roman"/>
                <w:color w:val="000000"/>
                <w:sz w:val="18"/>
                <w:szCs w:val="18"/>
                <w:lang w:val="ru-RU" w:eastAsia="zh-CN"/>
              </w:rPr>
            </w:pPr>
            <w:r w:rsidRPr="00F61284">
              <w:rPr>
                <w:rFonts w:eastAsia="Times New Roman"/>
                <w:color w:val="000000"/>
                <w:sz w:val="18"/>
                <w:szCs w:val="18"/>
                <w:lang w:eastAsia="zh-CN"/>
              </w:rPr>
              <w:t>(86,9)</w:t>
            </w:r>
          </w:p>
        </w:tc>
      </w:tr>
      <w:tr w:rsidR="00CD2AAF" w:rsidRPr="00F61284" w14:paraId="03F1E380" w14:textId="77777777" w:rsidTr="00E43EDD">
        <w:trPr>
          <w:trHeight w:val="470"/>
        </w:trPr>
        <w:tc>
          <w:tcPr>
            <w:tcW w:w="4593" w:type="dxa"/>
            <w:tcBorders>
              <w:top w:val="nil"/>
              <w:left w:val="nil"/>
              <w:bottom w:val="single" w:sz="8" w:space="0" w:color="auto"/>
              <w:right w:val="nil"/>
            </w:tcBorders>
            <w:shd w:val="clear" w:color="auto" w:fill="auto"/>
            <w:vAlign w:val="bottom"/>
            <w:hideMark/>
          </w:tcPr>
          <w:p w14:paraId="09501DFB" w14:textId="77777777" w:rsidR="00CD2AAF" w:rsidRPr="00F61284" w:rsidRDefault="00CD2AAF" w:rsidP="00CD2AAF">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F61284">
              <w:rPr>
                <w:b/>
                <w:sz w:val="18"/>
                <w:szCs w:val="18"/>
                <w:lang w:val="ru-RU"/>
              </w:rPr>
              <w:t>Чистый итог (сумма для распределения между Сторонами)</w:t>
            </w:r>
          </w:p>
        </w:tc>
        <w:tc>
          <w:tcPr>
            <w:tcW w:w="1180" w:type="dxa"/>
            <w:tcBorders>
              <w:top w:val="nil"/>
              <w:left w:val="nil"/>
              <w:bottom w:val="single" w:sz="8" w:space="0" w:color="auto"/>
              <w:right w:val="nil"/>
            </w:tcBorders>
            <w:shd w:val="clear" w:color="auto" w:fill="auto"/>
            <w:vAlign w:val="bottom"/>
          </w:tcPr>
          <w:p w14:paraId="619AD982" w14:textId="37B60445" w:rsidR="00CD2AAF" w:rsidRPr="00F61284" w:rsidRDefault="00CD2AAF" w:rsidP="00CD2AA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eastAsia="zh-CN"/>
              </w:rPr>
              <w:t>2 542,0</w:t>
            </w:r>
          </w:p>
        </w:tc>
        <w:tc>
          <w:tcPr>
            <w:tcW w:w="1180" w:type="dxa"/>
            <w:tcBorders>
              <w:top w:val="nil"/>
              <w:left w:val="nil"/>
              <w:bottom w:val="single" w:sz="8" w:space="0" w:color="auto"/>
              <w:right w:val="nil"/>
            </w:tcBorders>
            <w:shd w:val="clear" w:color="auto" w:fill="auto"/>
            <w:vAlign w:val="bottom"/>
          </w:tcPr>
          <w:p w14:paraId="0C973A54" w14:textId="7FB2DD47" w:rsidR="00CD2AAF" w:rsidRPr="00F61284" w:rsidRDefault="00CD2AAF" w:rsidP="00CD2AA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eastAsia="zh-CN"/>
              </w:rPr>
              <w:t>2 715,9</w:t>
            </w:r>
          </w:p>
        </w:tc>
        <w:tc>
          <w:tcPr>
            <w:tcW w:w="1180" w:type="dxa"/>
            <w:tcBorders>
              <w:top w:val="single" w:sz="8" w:space="0" w:color="auto"/>
              <w:left w:val="nil"/>
              <w:bottom w:val="single" w:sz="8" w:space="0" w:color="auto"/>
              <w:right w:val="nil"/>
            </w:tcBorders>
            <w:shd w:val="clear" w:color="auto" w:fill="auto"/>
            <w:vAlign w:val="bottom"/>
          </w:tcPr>
          <w:p w14:paraId="20A563C9" w14:textId="257A6814" w:rsidR="00CD2AAF" w:rsidRPr="00F61284" w:rsidRDefault="00CD2AAF" w:rsidP="00CD2AAF">
            <w:pPr>
              <w:tabs>
                <w:tab w:val="clear" w:pos="567"/>
                <w:tab w:val="clear" w:pos="1134"/>
                <w:tab w:val="clear" w:pos="1701"/>
                <w:tab w:val="clear" w:pos="2268"/>
              </w:tabs>
              <w:jc w:val="right"/>
              <w:rPr>
                <w:rFonts w:eastAsia="Times New Roman"/>
                <w:b/>
                <w:bCs/>
                <w:color w:val="000000"/>
                <w:sz w:val="18"/>
                <w:szCs w:val="18"/>
                <w:lang w:val="ru-RU" w:eastAsia="zh-CN"/>
              </w:rPr>
            </w:pPr>
            <w:r w:rsidRPr="00F61284">
              <w:rPr>
                <w:rFonts w:eastAsia="Times New Roman"/>
                <w:b/>
                <w:bCs/>
                <w:color w:val="000000"/>
                <w:sz w:val="18"/>
                <w:szCs w:val="18"/>
                <w:lang w:eastAsia="zh-CN"/>
              </w:rPr>
              <w:t>5 257,9</w:t>
            </w:r>
          </w:p>
        </w:tc>
      </w:tr>
    </w:tbl>
    <w:p w14:paraId="71B151EE" w14:textId="77777777" w:rsidR="00B52B6E" w:rsidRPr="00B52B6E" w:rsidRDefault="00B52B6E" w:rsidP="00B52B6E">
      <w:pPr>
        <w:tabs>
          <w:tab w:val="clear" w:pos="567"/>
          <w:tab w:val="clear" w:pos="1134"/>
          <w:tab w:val="clear" w:pos="1701"/>
          <w:tab w:val="clear" w:pos="2268"/>
        </w:tabs>
        <w:spacing w:after="160" w:line="259" w:lineRule="auto"/>
        <w:jc w:val="left"/>
        <w:rPr>
          <w:lang w:val="ru-RU"/>
        </w:rPr>
      </w:pPr>
    </w:p>
    <w:p w14:paraId="33EB0915" w14:textId="77777777" w:rsidR="00676E42" w:rsidRPr="00206AF5" w:rsidRDefault="00676E42" w:rsidP="007641D1">
      <w:pPr>
        <w:pStyle w:val="Para1"/>
        <w:spacing w:before="40" w:after="40"/>
        <w:ind w:left="0"/>
        <w:jc w:val="center"/>
        <w:rPr>
          <w:i/>
          <w:iCs/>
          <w:lang w:val="ru-RU"/>
        </w:rPr>
      </w:pPr>
    </w:p>
    <w:p w14:paraId="598AEF6A" w14:textId="77777777" w:rsidR="004E3D70" w:rsidRPr="00206AF5" w:rsidRDefault="004E3D70">
      <w:pPr>
        <w:tabs>
          <w:tab w:val="clear" w:pos="567"/>
          <w:tab w:val="clear" w:pos="1134"/>
          <w:tab w:val="clear" w:pos="1701"/>
          <w:tab w:val="clear" w:pos="2268"/>
        </w:tabs>
        <w:spacing w:after="160" w:line="259" w:lineRule="auto"/>
        <w:jc w:val="left"/>
        <w:rPr>
          <w:i/>
          <w:iCs/>
          <w:lang w:val="ru-RU"/>
        </w:rPr>
      </w:pPr>
      <w:r w:rsidRPr="00206AF5">
        <w:rPr>
          <w:i/>
          <w:iCs/>
          <w:lang w:val="ru-RU"/>
        </w:rPr>
        <w:br w:type="page"/>
      </w:r>
    </w:p>
    <w:p w14:paraId="598DA288" w14:textId="075ABD3F" w:rsidR="008834FD" w:rsidRPr="00206AF5" w:rsidRDefault="00A52F9C">
      <w:pPr>
        <w:pStyle w:val="CBDDesicionAnnex"/>
        <w:rPr>
          <w:rFonts w:hint="eastAsia"/>
          <w:sz w:val="24"/>
          <w:szCs w:val="24"/>
          <w:lang w:val="ru-RU"/>
        </w:rPr>
      </w:pPr>
      <w:r w:rsidRPr="00206AF5">
        <w:rPr>
          <w:sz w:val="24"/>
          <w:szCs w:val="24"/>
          <w:lang w:val="ru-RU"/>
        </w:rPr>
        <w:lastRenderedPageBreak/>
        <w:t>Приложени</w:t>
      </w:r>
      <w:r w:rsidR="005A102D" w:rsidRPr="00206AF5">
        <w:rPr>
          <w:sz w:val="24"/>
          <w:szCs w:val="24"/>
          <w:lang w:val="ru-RU"/>
        </w:rPr>
        <w:t xml:space="preserve">е </w:t>
      </w:r>
      <w:r w:rsidR="00A24E5F" w:rsidRPr="00206AF5">
        <w:rPr>
          <w:sz w:val="24"/>
          <w:szCs w:val="24"/>
          <w:lang w:val="ru-RU"/>
        </w:rPr>
        <w:br/>
      </w:r>
      <w:r w:rsidR="00336402" w:rsidRPr="00C1244E">
        <w:rPr>
          <w:sz w:val="24"/>
          <w:szCs w:val="24"/>
          <w:lang w:val="ru-RU"/>
        </w:rPr>
        <w:t xml:space="preserve">Таблица взносов в Общий целевой фонд для основного бюджета по программе </w:t>
      </w:r>
      <w:r w:rsidR="00051335" w:rsidRPr="00206AF5">
        <w:rPr>
          <w:sz w:val="24"/>
          <w:szCs w:val="24"/>
          <w:lang w:val="ru-RU"/>
        </w:rPr>
        <w:t>Нагойского протокола</w:t>
      </w:r>
      <w:r w:rsidR="00D33DD1">
        <w:rPr>
          <w:sz w:val="24"/>
          <w:szCs w:val="24"/>
          <w:lang w:val="ru-RU"/>
        </w:rPr>
        <w:t xml:space="preserve"> </w:t>
      </w:r>
      <w:r w:rsidR="00D33DD1" w:rsidRPr="00C1244E">
        <w:rPr>
          <w:sz w:val="24"/>
          <w:szCs w:val="24"/>
          <w:lang w:val="ru-RU"/>
        </w:rPr>
        <w:t>на 2025-2026 годы</w:t>
      </w:r>
    </w:p>
    <w:tbl>
      <w:tblPr>
        <w:tblW w:w="9351" w:type="dxa"/>
        <w:tblLook w:val="04A0" w:firstRow="1" w:lastRow="0" w:firstColumn="1" w:lastColumn="0" w:noHBand="0" w:noVBand="1"/>
      </w:tblPr>
      <w:tblGrid>
        <w:gridCol w:w="2155"/>
        <w:gridCol w:w="1157"/>
        <w:gridCol w:w="2263"/>
        <w:gridCol w:w="1260"/>
        <w:gridCol w:w="1260"/>
        <w:gridCol w:w="1256"/>
      </w:tblGrid>
      <w:tr w:rsidR="00CD5BEA" w:rsidRPr="00206AF5" w14:paraId="2A0D8EFD" w14:textId="77777777" w:rsidTr="009448FB">
        <w:tc>
          <w:tcPr>
            <w:tcW w:w="2155" w:type="dxa"/>
            <w:vMerge w:val="restart"/>
            <w:tcBorders>
              <w:top w:val="single" w:sz="4" w:space="0" w:color="auto"/>
              <w:left w:val="single" w:sz="4" w:space="0" w:color="auto"/>
              <w:right w:val="single" w:sz="4" w:space="0" w:color="auto"/>
            </w:tcBorders>
            <w:shd w:val="clear" w:color="auto" w:fill="auto"/>
            <w:noWrap/>
            <w:vAlign w:val="bottom"/>
          </w:tcPr>
          <w:p w14:paraId="29A1316C" w14:textId="0E4B46CE" w:rsidR="00CD5BEA" w:rsidRPr="00206AF5" w:rsidRDefault="00CD5BEA" w:rsidP="00CD5BEA">
            <w:pPr>
              <w:jc w:val="left"/>
              <w:rPr>
                <w:rFonts w:eastAsia="Times New Roman"/>
                <w:i/>
                <w:iCs/>
                <w:sz w:val="18"/>
                <w:szCs w:val="18"/>
                <w:lang w:val="ru-RU" w:eastAsia="en-CA"/>
              </w:rPr>
            </w:pPr>
            <w:r w:rsidRPr="00206AF5">
              <w:rPr>
                <w:rFonts w:eastAsia="Times New Roman"/>
                <w:i/>
                <w:iCs/>
                <w:color w:val="000000" w:themeColor="text1"/>
                <w:sz w:val="18"/>
                <w:szCs w:val="18"/>
                <w:lang w:val="ru-RU" w:eastAsia="en-CA"/>
              </w:rPr>
              <w:t>Сторона</w:t>
            </w:r>
          </w:p>
        </w:tc>
        <w:tc>
          <w:tcPr>
            <w:tcW w:w="3420" w:type="dxa"/>
            <w:gridSpan w:val="2"/>
            <w:tcBorders>
              <w:top w:val="single" w:sz="4" w:space="0" w:color="auto"/>
              <w:left w:val="nil"/>
              <w:bottom w:val="nil"/>
              <w:right w:val="single" w:sz="4" w:space="0" w:color="auto"/>
            </w:tcBorders>
            <w:shd w:val="clear" w:color="auto" w:fill="auto"/>
            <w:vAlign w:val="bottom"/>
          </w:tcPr>
          <w:p w14:paraId="54429CE6" w14:textId="77777777" w:rsidR="00CD5BEA" w:rsidRPr="00206AF5" w:rsidRDefault="00CD5BEA" w:rsidP="00CD5BEA">
            <w:pPr>
              <w:pStyle w:val="CBDTableNormal"/>
              <w:spacing w:before="0" w:after="0"/>
              <w:jc w:val="center"/>
              <w:rPr>
                <w:i/>
                <w:iCs/>
                <w:color w:val="000000" w:themeColor="text1"/>
                <w:sz w:val="18"/>
                <w:szCs w:val="18"/>
                <w:lang w:val="ru-RU" w:eastAsia="en-CA"/>
              </w:rPr>
            </w:pPr>
            <w:r w:rsidRPr="00206AF5">
              <w:rPr>
                <w:i/>
                <w:iCs/>
                <w:color w:val="000000" w:themeColor="text1"/>
                <w:sz w:val="18"/>
                <w:szCs w:val="18"/>
                <w:lang w:val="ru-RU" w:eastAsia="en-CA"/>
              </w:rPr>
              <w:t>Шкала взносов</w:t>
            </w:r>
          </w:p>
          <w:p w14:paraId="7E6A4539" w14:textId="1A8A142D" w:rsidR="00CD5BEA" w:rsidRPr="00206AF5" w:rsidRDefault="00CD5BEA" w:rsidP="00CD5BEA">
            <w:pPr>
              <w:tabs>
                <w:tab w:val="clear" w:pos="567"/>
                <w:tab w:val="clear" w:pos="1134"/>
                <w:tab w:val="clear" w:pos="1701"/>
                <w:tab w:val="clear" w:pos="2268"/>
              </w:tabs>
              <w:jc w:val="center"/>
              <w:rPr>
                <w:rFonts w:eastAsia="Times New Roman"/>
                <w:i/>
                <w:iCs/>
                <w:sz w:val="18"/>
                <w:szCs w:val="18"/>
                <w:lang w:val="ru-RU" w:eastAsia="en-CA"/>
              </w:rPr>
            </w:pPr>
            <w:r w:rsidRPr="00206AF5">
              <w:rPr>
                <w:i/>
                <w:iCs/>
                <w:color w:val="000000" w:themeColor="text1"/>
                <w:sz w:val="18"/>
                <w:szCs w:val="18"/>
                <w:lang w:val="ru-RU" w:eastAsia="en-CA"/>
              </w:rPr>
              <w:t>(в %)</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0738D0F1" w14:textId="77777777" w:rsidR="00CD5BEA" w:rsidRPr="00206AF5" w:rsidRDefault="00CD5BEA" w:rsidP="00CD5BEA">
            <w:pPr>
              <w:pStyle w:val="CBDTableNormal"/>
              <w:spacing w:before="0" w:after="0"/>
              <w:jc w:val="center"/>
              <w:rPr>
                <w:i/>
                <w:iCs/>
                <w:color w:val="000000" w:themeColor="text1"/>
                <w:sz w:val="18"/>
                <w:szCs w:val="18"/>
                <w:lang w:val="ru-RU" w:eastAsia="en-CA"/>
              </w:rPr>
            </w:pPr>
            <w:r w:rsidRPr="00206AF5">
              <w:rPr>
                <w:i/>
                <w:iCs/>
                <w:color w:val="000000" w:themeColor="text1"/>
                <w:sz w:val="18"/>
                <w:szCs w:val="18"/>
                <w:lang w:val="ru-RU" w:eastAsia="en-CA"/>
              </w:rPr>
              <w:t>Взносы</w:t>
            </w:r>
          </w:p>
          <w:p w14:paraId="57FF52DF" w14:textId="29B45437" w:rsidR="00CD5BEA" w:rsidRPr="00206AF5" w:rsidRDefault="00CD5BEA" w:rsidP="00CD5BEA">
            <w:pPr>
              <w:tabs>
                <w:tab w:val="clear" w:pos="567"/>
                <w:tab w:val="clear" w:pos="1134"/>
                <w:tab w:val="clear" w:pos="1701"/>
                <w:tab w:val="clear" w:pos="2268"/>
              </w:tabs>
              <w:jc w:val="center"/>
              <w:rPr>
                <w:rFonts w:eastAsia="Times New Roman"/>
                <w:i/>
                <w:iCs/>
                <w:sz w:val="18"/>
                <w:szCs w:val="18"/>
                <w:lang w:val="ru-RU" w:eastAsia="en-CA"/>
              </w:rPr>
            </w:pPr>
            <w:r w:rsidRPr="00206AF5">
              <w:rPr>
                <w:i/>
                <w:iCs/>
                <w:color w:val="000000" w:themeColor="text1"/>
                <w:sz w:val="18"/>
                <w:szCs w:val="18"/>
                <w:lang w:val="ru-RU" w:eastAsia="en-CA"/>
              </w:rPr>
              <w:t>(долл. США)</w:t>
            </w:r>
          </w:p>
        </w:tc>
      </w:tr>
      <w:tr w:rsidR="00DA73DC" w:rsidRPr="00206AF5" w14:paraId="049E437F" w14:textId="77777777" w:rsidTr="00AC4824">
        <w:tc>
          <w:tcPr>
            <w:tcW w:w="2155" w:type="dxa"/>
            <w:vMerge/>
            <w:tcBorders>
              <w:left w:val="single" w:sz="4" w:space="0" w:color="auto"/>
              <w:bottom w:val="single" w:sz="4" w:space="0" w:color="auto"/>
              <w:right w:val="single" w:sz="4" w:space="0" w:color="auto"/>
            </w:tcBorders>
            <w:shd w:val="clear" w:color="auto" w:fill="auto"/>
            <w:noWrap/>
            <w:vAlign w:val="bottom"/>
            <w:hideMark/>
          </w:tcPr>
          <w:p w14:paraId="703E547A" w14:textId="5A0B1C57" w:rsidR="00DA73DC" w:rsidRPr="00206AF5" w:rsidRDefault="00DA73DC" w:rsidP="00DA73DC">
            <w:pPr>
              <w:tabs>
                <w:tab w:val="clear" w:pos="567"/>
                <w:tab w:val="clear" w:pos="1134"/>
                <w:tab w:val="clear" w:pos="1701"/>
                <w:tab w:val="clear" w:pos="2268"/>
              </w:tabs>
              <w:jc w:val="left"/>
              <w:rPr>
                <w:rFonts w:eastAsia="Times New Roman"/>
                <w:i/>
                <w:iCs/>
                <w:sz w:val="18"/>
                <w:szCs w:val="18"/>
                <w:lang w:val="ru-RU" w:eastAsia="en-CA"/>
              </w:rPr>
            </w:pPr>
          </w:p>
        </w:tc>
        <w:tc>
          <w:tcPr>
            <w:tcW w:w="1157" w:type="dxa"/>
            <w:tcBorders>
              <w:top w:val="single" w:sz="4" w:space="0" w:color="auto"/>
              <w:left w:val="nil"/>
              <w:bottom w:val="single" w:sz="4" w:space="0" w:color="auto"/>
              <w:right w:val="nil"/>
            </w:tcBorders>
            <w:shd w:val="clear" w:color="auto" w:fill="auto"/>
            <w:vAlign w:val="bottom"/>
            <w:hideMark/>
          </w:tcPr>
          <w:p w14:paraId="791B2926" w14:textId="31FE95D5" w:rsidR="00DA73DC" w:rsidRPr="00206AF5" w:rsidRDefault="00DA73DC" w:rsidP="00DA73DC">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2022-2024 годы</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6857A" w14:textId="7E6F700A" w:rsidR="00DA73DC" w:rsidRPr="00206AF5" w:rsidRDefault="00DA73DC" w:rsidP="00DA73DC">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Шкала с предельным взносом в 22% и ни одна НРС не вносит более 0,01%</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6F3B57BC" w14:textId="315A57D6" w:rsidR="00DA73DC" w:rsidRPr="00206AF5" w:rsidRDefault="00DA73DC" w:rsidP="00DA73DC">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2025 год</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52A1ACE6" w14:textId="0179E88E" w:rsidR="00DA73DC" w:rsidRPr="00206AF5" w:rsidRDefault="00DA73DC" w:rsidP="00DA73DC">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2026 год</w:t>
            </w:r>
          </w:p>
        </w:tc>
        <w:tc>
          <w:tcPr>
            <w:tcW w:w="1256" w:type="dxa"/>
            <w:tcBorders>
              <w:left w:val="nil"/>
              <w:bottom w:val="single" w:sz="4" w:space="0" w:color="auto"/>
              <w:right w:val="single" w:sz="4" w:space="0" w:color="auto"/>
            </w:tcBorders>
            <w:shd w:val="clear" w:color="auto" w:fill="auto"/>
            <w:noWrap/>
            <w:vAlign w:val="bottom"/>
            <w:hideMark/>
          </w:tcPr>
          <w:p w14:paraId="1F72D916" w14:textId="409D6606" w:rsidR="00DA73DC" w:rsidRPr="00206AF5" w:rsidRDefault="00DA73DC" w:rsidP="00DA73DC">
            <w:pPr>
              <w:tabs>
                <w:tab w:val="clear" w:pos="567"/>
                <w:tab w:val="clear" w:pos="1134"/>
                <w:tab w:val="clear" w:pos="1701"/>
                <w:tab w:val="clear" w:pos="2268"/>
              </w:tabs>
              <w:jc w:val="right"/>
              <w:rPr>
                <w:rFonts w:eastAsia="Times New Roman"/>
                <w:i/>
                <w:iCs/>
                <w:sz w:val="18"/>
                <w:szCs w:val="18"/>
                <w:lang w:val="ru-RU" w:eastAsia="en-CA"/>
              </w:rPr>
            </w:pPr>
            <w:r w:rsidRPr="00206AF5">
              <w:rPr>
                <w:rFonts w:eastAsia="Times New Roman"/>
                <w:i/>
                <w:iCs/>
                <w:color w:val="000000" w:themeColor="text1"/>
                <w:sz w:val="18"/>
                <w:szCs w:val="18"/>
                <w:lang w:val="ru-RU" w:eastAsia="en-CA"/>
              </w:rPr>
              <w:t>2025-2026 годы</w:t>
            </w:r>
          </w:p>
        </w:tc>
      </w:tr>
      <w:tr w:rsidR="00AC4824" w:rsidRPr="00206AF5" w14:paraId="2C0A4F9C" w14:textId="77777777" w:rsidTr="00AC4824">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BAE4FF"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Австрия</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6FF0060B" w14:textId="7608A63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679</w:t>
            </w:r>
          </w:p>
        </w:tc>
        <w:tc>
          <w:tcPr>
            <w:tcW w:w="2263" w:type="dxa"/>
            <w:tcBorders>
              <w:top w:val="nil"/>
              <w:left w:val="nil"/>
              <w:bottom w:val="single" w:sz="4" w:space="0" w:color="auto"/>
              <w:right w:val="single" w:sz="4" w:space="0" w:color="auto"/>
            </w:tcBorders>
            <w:shd w:val="clear" w:color="auto" w:fill="auto"/>
            <w:noWrap/>
            <w:vAlign w:val="bottom"/>
            <w:hideMark/>
          </w:tcPr>
          <w:p w14:paraId="6624B421" w14:textId="2E309FB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B605C4" w:rsidRPr="00206AF5">
              <w:rPr>
                <w:rFonts w:eastAsia="Times New Roman"/>
                <w:sz w:val="18"/>
                <w:szCs w:val="18"/>
                <w:lang w:val="ru-RU" w:eastAsia="en-CA"/>
              </w:rPr>
              <w:t>,</w:t>
            </w:r>
            <w:r w:rsidRPr="00206AF5">
              <w:rPr>
                <w:rFonts w:eastAsia="Times New Roman"/>
                <w:sz w:val="18"/>
                <w:szCs w:val="18"/>
                <w:lang w:val="ru-RU" w:eastAsia="en-CA"/>
              </w:rPr>
              <w:t>078</w:t>
            </w:r>
          </w:p>
        </w:tc>
        <w:tc>
          <w:tcPr>
            <w:tcW w:w="1260" w:type="dxa"/>
            <w:tcBorders>
              <w:top w:val="nil"/>
              <w:left w:val="nil"/>
              <w:bottom w:val="single" w:sz="4" w:space="0" w:color="auto"/>
              <w:right w:val="single" w:sz="4" w:space="0" w:color="auto"/>
            </w:tcBorders>
            <w:shd w:val="clear" w:color="auto" w:fill="auto"/>
            <w:noWrap/>
            <w:vAlign w:val="bottom"/>
            <w:hideMark/>
          </w:tcPr>
          <w:p w14:paraId="291F31A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2CBFA69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4F668BB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56 701</w:t>
            </w:r>
          </w:p>
        </w:tc>
      </w:tr>
      <w:tr w:rsidR="00AC4824" w:rsidRPr="00206AF5" w14:paraId="76D0CD2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29CD7A2"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 xml:space="preserve">Албания </w:t>
            </w:r>
          </w:p>
        </w:tc>
        <w:tc>
          <w:tcPr>
            <w:tcW w:w="1157" w:type="dxa"/>
            <w:tcBorders>
              <w:top w:val="nil"/>
              <w:left w:val="nil"/>
              <w:bottom w:val="single" w:sz="4" w:space="0" w:color="auto"/>
              <w:right w:val="single" w:sz="4" w:space="0" w:color="auto"/>
            </w:tcBorders>
            <w:shd w:val="clear" w:color="auto" w:fill="auto"/>
            <w:vAlign w:val="bottom"/>
            <w:hideMark/>
          </w:tcPr>
          <w:p w14:paraId="76093206" w14:textId="51D6185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008</w:t>
            </w:r>
          </w:p>
        </w:tc>
        <w:tc>
          <w:tcPr>
            <w:tcW w:w="2263" w:type="dxa"/>
            <w:tcBorders>
              <w:top w:val="nil"/>
              <w:left w:val="nil"/>
              <w:bottom w:val="single" w:sz="4" w:space="0" w:color="auto"/>
              <w:right w:val="single" w:sz="4" w:space="0" w:color="auto"/>
            </w:tcBorders>
            <w:shd w:val="clear" w:color="auto" w:fill="auto"/>
            <w:noWrap/>
            <w:vAlign w:val="bottom"/>
            <w:hideMark/>
          </w:tcPr>
          <w:p w14:paraId="59D0F7A8" w14:textId="683DD62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013</w:t>
            </w:r>
          </w:p>
        </w:tc>
        <w:tc>
          <w:tcPr>
            <w:tcW w:w="1260" w:type="dxa"/>
            <w:tcBorders>
              <w:top w:val="nil"/>
              <w:left w:val="nil"/>
              <w:bottom w:val="single" w:sz="4" w:space="0" w:color="auto"/>
              <w:right w:val="single" w:sz="4" w:space="0" w:color="auto"/>
            </w:tcBorders>
            <w:shd w:val="clear" w:color="auto" w:fill="auto"/>
            <w:noWrap/>
            <w:vAlign w:val="bottom"/>
            <w:hideMark/>
          </w:tcPr>
          <w:p w14:paraId="40B9BC0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306F23C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32BC247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668</w:t>
            </w:r>
          </w:p>
        </w:tc>
      </w:tr>
      <w:tr w:rsidR="00AC4824" w:rsidRPr="00206AF5" w14:paraId="1803A0B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35AAFFA"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Ангола</w:t>
            </w:r>
          </w:p>
        </w:tc>
        <w:tc>
          <w:tcPr>
            <w:tcW w:w="1157" w:type="dxa"/>
            <w:tcBorders>
              <w:top w:val="nil"/>
              <w:left w:val="nil"/>
              <w:bottom w:val="single" w:sz="4" w:space="0" w:color="auto"/>
              <w:right w:val="single" w:sz="4" w:space="0" w:color="auto"/>
            </w:tcBorders>
            <w:shd w:val="clear" w:color="auto" w:fill="auto"/>
            <w:vAlign w:val="bottom"/>
            <w:hideMark/>
          </w:tcPr>
          <w:p w14:paraId="091DD1D5" w14:textId="76FBEEF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58077AD8" w14:textId="7596BC1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32009F9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CF725A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06BF0D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7A50102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E39EEFD"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Антигуа и Барбуда</w:t>
            </w:r>
          </w:p>
        </w:tc>
        <w:tc>
          <w:tcPr>
            <w:tcW w:w="1157" w:type="dxa"/>
            <w:tcBorders>
              <w:top w:val="nil"/>
              <w:left w:val="nil"/>
              <w:bottom w:val="single" w:sz="4" w:space="0" w:color="auto"/>
              <w:right w:val="single" w:sz="4" w:space="0" w:color="auto"/>
            </w:tcBorders>
            <w:shd w:val="clear" w:color="auto" w:fill="auto"/>
            <w:vAlign w:val="bottom"/>
            <w:hideMark/>
          </w:tcPr>
          <w:p w14:paraId="6F923D91" w14:textId="4E984B3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5850E5D3" w14:textId="3E56E27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328DBD2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29D369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6443062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AC4824" w:rsidRPr="00206AF5" w14:paraId="6C96112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C89E23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Аргентина</w:t>
            </w:r>
          </w:p>
        </w:tc>
        <w:tc>
          <w:tcPr>
            <w:tcW w:w="1157" w:type="dxa"/>
            <w:tcBorders>
              <w:top w:val="nil"/>
              <w:left w:val="nil"/>
              <w:bottom w:val="single" w:sz="4" w:space="0" w:color="auto"/>
              <w:right w:val="single" w:sz="4" w:space="0" w:color="auto"/>
            </w:tcBorders>
            <w:shd w:val="clear" w:color="auto" w:fill="auto"/>
            <w:vAlign w:val="bottom"/>
            <w:hideMark/>
          </w:tcPr>
          <w:p w14:paraId="00B95871" w14:textId="4EFD635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719</w:t>
            </w:r>
          </w:p>
        </w:tc>
        <w:tc>
          <w:tcPr>
            <w:tcW w:w="2263" w:type="dxa"/>
            <w:tcBorders>
              <w:top w:val="nil"/>
              <w:left w:val="nil"/>
              <w:bottom w:val="single" w:sz="4" w:space="0" w:color="auto"/>
              <w:right w:val="single" w:sz="4" w:space="0" w:color="auto"/>
            </w:tcBorders>
            <w:shd w:val="clear" w:color="auto" w:fill="auto"/>
            <w:noWrap/>
            <w:vAlign w:val="bottom"/>
            <w:hideMark/>
          </w:tcPr>
          <w:p w14:paraId="61829A86" w14:textId="2AE5A38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B605C4" w:rsidRPr="00206AF5">
              <w:rPr>
                <w:rFonts w:eastAsia="Times New Roman"/>
                <w:sz w:val="18"/>
                <w:szCs w:val="18"/>
                <w:lang w:val="ru-RU" w:eastAsia="en-CA"/>
              </w:rPr>
              <w:t>,</w:t>
            </w:r>
            <w:r w:rsidRPr="00206AF5">
              <w:rPr>
                <w:rFonts w:eastAsia="Times New Roman"/>
                <w:sz w:val="18"/>
                <w:szCs w:val="18"/>
                <w:lang w:val="ru-RU" w:eastAsia="en-CA"/>
              </w:rPr>
              <w:t>142</w:t>
            </w:r>
          </w:p>
        </w:tc>
        <w:tc>
          <w:tcPr>
            <w:tcW w:w="1260" w:type="dxa"/>
            <w:tcBorders>
              <w:top w:val="nil"/>
              <w:left w:val="nil"/>
              <w:bottom w:val="single" w:sz="4" w:space="0" w:color="auto"/>
              <w:right w:val="single" w:sz="4" w:space="0" w:color="auto"/>
            </w:tcBorders>
            <w:shd w:val="clear" w:color="auto" w:fill="auto"/>
            <w:noWrap/>
            <w:vAlign w:val="bottom"/>
            <w:hideMark/>
          </w:tcPr>
          <w:p w14:paraId="6A6EFEB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3F2E975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7970847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60 041</w:t>
            </w:r>
          </w:p>
        </w:tc>
      </w:tr>
      <w:tr w:rsidR="00AC4824" w:rsidRPr="00206AF5" w14:paraId="11CC4C83" w14:textId="77777777" w:rsidTr="009448FB">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1E1702"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Афганистан</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216586F6" w14:textId="5A94903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006</w:t>
            </w:r>
          </w:p>
        </w:tc>
        <w:tc>
          <w:tcPr>
            <w:tcW w:w="2263" w:type="dxa"/>
            <w:tcBorders>
              <w:top w:val="nil"/>
              <w:left w:val="nil"/>
              <w:bottom w:val="single" w:sz="4" w:space="0" w:color="auto"/>
              <w:right w:val="single" w:sz="4" w:space="0" w:color="auto"/>
            </w:tcBorders>
            <w:shd w:val="clear" w:color="auto" w:fill="auto"/>
            <w:noWrap/>
            <w:vAlign w:val="bottom"/>
            <w:hideMark/>
          </w:tcPr>
          <w:p w14:paraId="4EF76009" w14:textId="4ACE132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032C1CD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4E5B9A0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2B30FFA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501</w:t>
            </w:r>
          </w:p>
        </w:tc>
      </w:tr>
      <w:tr w:rsidR="00AC4824" w:rsidRPr="00206AF5" w14:paraId="36A0B167"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5A002D2"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Багамы</w:t>
            </w:r>
          </w:p>
        </w:tc>
        <w:tc>
          <w:tcPr>
            <w:tcW w:w="1157" w:type="dxa"/>
            <w:tcBorders>
              <w:top w:val="nil"/>
              <w:left w:val="nil"/>
              <w:bottom w:val="single" w:sz="4" w:space="0" w:color="auto"/>
              <w:right w:val="single" w:sz="4" w:space="0" w:color="auto"/>
            </w:tcBorders>
            <w:shd w:val="clear" w:color="auto" w:fill="auto"/>
            <w:noWrap/>
            <w:vAlign w:val="bottom"/>
            <w:hideMark/>
          </w:tcPr>
          <w:p w14:paraId="46992C33" w14:textId="591FA12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7D41684E" w14:textId="457B946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514B78F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76D571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18B36E7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AC4824" w:rsidRPr="00206AF5" w14:paraId="1F085BB2"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4DC299C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Бангладеш</w:t>
            </w:r>
          </w:p>
        </w:tc>
        <w:tc>
          <w:tcPr>
            <w:tcW w:w="1157" w:type="dxa"/>
            <w:tcBorders>
              <w:top w:val="nil"/>
              <w:left w:val="nil"/>
              <w:bottom w:val="single" w:sz="4" w:space="0" w:color="auto"/>
              <w:right w:val="single" w:sz="4" w:space="0" w:color="auto"/>
            </w:tcBorders>
            <w:shd w:val="clear" w:color="auto" w:fill="auto"/>
            <w:noWrap/>
            <w:vAlign w:val="bottom"/>
            <w:hideMark/>
          </w:tcPr>
          <w:p w14:paraId="3D924D92" w14:textId="787F979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30B6B18E" w14:textId="5EB985B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6BC6746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76D12E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E7BD0D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4E7F28F0"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EB27224"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Бахрейн</w:t>
            </w:r>
          </w:p>
        </w:tc>
        <w:tc>
          <w:tcPr>
            <w:tcW w:w="1157" w:type="dxa"/>
            <w:tcBorders>
              <w:top w:val="nil"/>
              <w:left w:val="nil"/>
              <w:bottom w:val="single" w:sz="4" w:space="0" w:color="auto"/>
              <w:right w:val="single" w:sz="4" w:space="0" w:color="auto"/>
            </w:tcBorders>
            <w:shd w:val="clear" w:color="auto" w:fill="auto"/>
            <w:noWrap/>
            <w:vAlign w:val="bottom"/>
            <w:hideMark/>
          </w:tcPr>
          <w:p w14:paraId="3ED18494" w14:textId="63C514E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054</w:t>
            </w:r>
          </w:p>
        </w:tc>
        <w:tc>
          <w:tcPr>
            <w:tcW w:w="2263" w:type="dxa"/>
            <w:tcBorders>
              <w:top w:val="nil"/>
              <w:left w:val="nil"/>
              <w:bottom w:val="single" w:sz="4" w:space="0" w:color="auto"/>
              <w:right w:val="single" w:sz="4" w:space="0" w:color="auto"/>
            </w:tcBorders>
            <w:shd w:val="clear" w:color="auto" w:fill="auto"/>
            <w:noWrap/>
            <w:vAlign w:val="bottom"/>
            <w:hideMark/>
          </w:tcPr>
          <w:p w14:paraId="06D7EFC5" w14:textId="23FAD8A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086</w:t>
            </w:r>
          </w:p>
        </w:tc>
        <w:tc>
          <w:tcPr>
            <w:tcW w:w="1260" w:type="dxa"/>
            <w:tcBorders>
              <w:top w:val="nil"/>
              <w:left w:val="nil"/>
              <w:bottom w:val="single" w:sz="4" w:space="0" w:color="auto"/>
              <w:right w:val="single" w:sz="4" w:space="0" w:color="auto"/>
            </w:tcBorders>
            <w:shd w:val="clear" w:color="auto" w:fill="auto"/>
            <w:noWrap/>
            <w:vAlign w:val="bottom"/>
            <w:hideMark/>
          </w:tcPr>
          <w:p w14:paraId="25160F6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5A5A2DD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509DBD9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4 509</w:t>
            </w:r>
          </w:p>
        </w:tc>
      </w:tr>
      <w:tr w:rsidR="00AC4824" w:rsidRPr="00206AF5" w14:paraId="6E4C28F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F526C48"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Беларусь</w:t>
            </w:r>
          </w:p>
        </w:tc>
        <w:tc>
          <w:tcPr>
            <w:tcW w:w="1157" w:type="dxa"/>
            <w:tcBorders>
              <w:top w:val="nil"/>
              <w:left w:val="nil"/>
              <w:bottom w:val="single" w:sz="4" w:space="0" w:color="auto"/>
              <w:right w:val="single" w:sz="4" w:space="0" w:color="auto"/>
            </w:tcBorders>
            <w:shd w:val="clear" w:color="auto" w:fill="auto"/>
            <w:vAlign w:val="bottom"/>
            <w:hideMark/>
          </w:tcPr>
          <w:p w14:paraId="1810F1FB" w14:textId="0300719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041</w:t>
            </w:r>
          </w:p>
        </w:tc>
        <w:tc>
          <w:tcPr>
            <w:tcW w:w="2263" w:type="dxa"/>
            <w:tcBorders>
              <w:top w:val="nil"/>
              <w:left w:val="nil"/>
              <w:bottom w:val="single" w:sz="4" w:space="0" w:color="auto"/>
              <w:right w:val="single" w:sz="4" w:space="0" w:color="auto"/>
            </w:tcBorders>
            <w:shd w:val="clear" w:color="auto" w:fill="auto"/>
            <w:noWrap/>
            <w:vAlign w:val="bottom"/>
            <w:hideMark/>
          </w:tcPr>
          <w:p w14:paraId="5D1FEC58" w14:textId="20C57F8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065</w:t>
            </w:r>
          </w:p>
        </w:tc>
        <w:tc>
          <w:tcPr>
            <w:tcW w:w="1260" w:type="dxa"/>
            <w:tcBorders>
              <w:top w:val="nil"/>
              <w:left w:val="nil"/>
              <w:bottom w:val="single" w:sz="4" w:space="0" w:color="auto"/>
              <w:right w:val="single" w:sz="4" w:space="0" w:color="auto"/>
            </w:tcBorders>
            <w:shd w:val="clear" w:color="auto" w:fill="auto"/>
            <w:noWrap/>
            <w:vAlign w:val="bottom"/>
            <w:hideMark/>
          </w:tcPr>
          <w:p w14:paraId="2CBAD4B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167F6E2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31B0FFA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3 424</w:t>
            </w:r>
          </w:p>
        </w:tc>
      </w:tr>
      <w:tr w:rsidR="00AC4824" w:rsidRPr="00206AF5" w14:paraId="7B44570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ACD801F"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Бельгия</w:t>
            </w:r>
          </w:p>
        </w:tc>
        <w:tc>
          <w:tcPr>
            <w:tcW w:w="1157" w:type="dxa"/>
            <w:tcBorders>
              <w:top w:val="nil"/>
              <w:left w:val="nil"/>
              <w:bottom w:val="single" w:sz="4" w:space="0" w:color="auto"/>
              <w:right w:val="single" w:sz="4" w:space="0" w:color="auto"/>
            </w:tcBorders>
            <w:shd w:val="clear" w:color="auto" w:fill="auto"/>
            <w:vAlign w:val="bottom"/>
            <w:hideMark/>
          </w:tcPr>
          <w:p w14:paraId="38B91C2C" w14:textId="1C7F863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828</w:t>
            </w:r>
          </w:p>
        </w:tc>
        <w:tc>
          <w:tcPr>
            <w:tcW w:w="2263" w:type="dxa"/>
            <w:tcBorders>
              <w:top w:val="nil"/>
              <w:left w:val="nil"/>
              <w:bottom w:val="single" w:sz="4" w:space="0" w:color="auto"/>
              <w:right w:val="single" w:sz="4" w:space="0" w:color="auto"/>
            </w:tcBorders>
            <w:shd w:val="clear" w:color="auto" w:fill="auto"/>
            <w:noWrap/>
            <w:vAlign w:val="bottom"/>
            <w:hideMark/>
          </w:tcPr>
          <w:p w14:paraId="307AA804" w14:textId="1F6E4F4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B605C4" w:rsidRPr="00206AF5">
              <w:rPr>
                <w:rFonts w:eastAsia="Times New Roman"/>
                <w:sz w:val="18"/>
                <w:szCs w:val="18"/>
                <w:lang w:val="ru-RU" w:eastAsia="en-CA"/>
              </w:rPr>
              <w:t>,</w:t>
            </w:r>
            <w:r w:rsidRPr="00206AF5">
              <w:rPr>
                <w:rFonts w:eastAsia="Times New Roman"/>
                <w:sz w:val="18"/>
                <w:szCs w:val="18"/>
                <w:lang w:val="ru-RU" w:eastAsia="en-CA"/>
              </w:rPr>
              <w:t>315</w:t>
            </w:r>
          </w:p>
        </w:tc>
        <w:tc>
          <w:tcPr>
            <w:tcW w:w="1260" w:type="dxa"/>
            <w:tcBorders>
              <w:top w:val="nil"/>
              <w:left w:val="nil"/>
              <w:bottom w:val="single" w:sz="4" w:space="0" w:color="auto"/>
              <w:right w:val="single" w:sz="4" w:space="0" w:color="auto"/>
            </w:tcBorders>
            <w:shd w:val="clear" w:color="auto" w:fill="auto"/>
            <w:noWrap/>
            <w:vAlign w:val="bottom"/>
            <w:hideMark/>
          </w:tcPr>
          <w:p w14:paraId="6C8C67B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61747FA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4D52C45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69 143</w:t>
            </w:r>
          </w:p>
        </w:tc>
      </w:tr>
      <w:tr w:rsidR="00AC4824" w:rsidRPr="00206AF5" w14:paraId="763B77B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7CAFA84"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Бенин</w:t>
            </w:r>
          </w:p>
        </w:tc>
        <w:tc>
          <w:tcPr>
            <w:tcW w:w="1157" w:type="dxa"/>
            <w:tcBorders>
              <w:top w:val="nil"/>
              <w:left w:val="nil"/>
              <w:bottom w:val="single" w:sz="4" w:space="0" w:color="auto"/>
              <w:right w:val="single" w:sz="4" w:space="0" w:color="auto"/>
            </w:tcBorders>
            <w:shd w:val="clear" w:color="auto" w:fill="auto"/>
            <w:vAlign w:val="bottom"/>
            <w:hideMark/>
          </w:tcPr>
          <w:p w14:paraId="10F94723" w14:textId="0F4183B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462AD17F" w14:textId="62DB935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73B3CF6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4295DB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51FD1C8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AC4824" w:rsidRPr="00206AF5" w14:paraId="4CE4D65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26BEB0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Болгария</w:t>
            </w:r>
          </w:p>
        </w:tc>
        <w:tc>
          <w:tcPr>
            <w:tcW w:w="1157" w:type="dxa"/>
            <w:tcBorders>
              <w:top w:val="nil"/>
              <w:left w:val="nil"/>
              <w:bottom w:val="single" w:sz="4" w:space="0" w:color="auto"/>
              <w:right w:val="single" w:sz="4" w:space="0" w:color="auto"/>
            </w:tcBorders>
            <w:shd w:val="clear" w:color="auto" w:fill="auto"/>
            <w:vAlign w:val="bottom"/>
            <w:hideMark/>
          </w:tcPr>
          <w:p w14:paraId="6123BBF6" w14:textId="6569BA9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056</w:t>
            </w:r>
          </w:p>
        </w:tc>
        <w:tc>
          <w:tcPr>
            <w:tcW w:w="2263" w:type="dxa"/>
            <w:tcBorders>
              <w:top w:val="nil"/>
              <w:left w:val="nil"/>
              <w:bottom w:val="single" w:sz="4" w:space="0" w:color="auto"/>
              <w:right w:val="single" w:sz="4" w:space="0" w:color="auto"/>
            </w:tcBorders>
            <w:shd w:val="clear" w:color="auto" w:fill="auto"/>
            <w:noWrap/>
            <w:vAlign w:val="bottom"/>
            <w:hideMark/>
          </w:tcPr>
          <w:p w14:paraId="32EEBF75" w14:textId="26DC3DA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089</w:t>
            </w:r>
          </w:p>
        </w:tc>
        <w:tc>
          <w:tcPr>
            <w:tcW w:w="1260" w:type="dxa"/>
            <w:tcBorders>
              <w:top w:val="nil"/>
              <w:left w:val="nil"/>
              <w:bottom w:val="single" w:sz="4" w:space="0" w:color="auto"/>
              <w:right w:val="single" w:sz="4" w:space="0" w:color="auto"/>
            </w:tcBorders>
            <w:shd w:val="clear" w:color="auto" w:fill="auto"/>
            <w:noWrap/>
            <w:vAlign w:val="bottom"/>
            <w:hideMark/>
          </w:tcPr>
          <w:p w14:paraId="0C33C55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392692A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17D476F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4 676</w:t>
            </w:r>
          </w:p>
        </w:tc>
      </w:tr>
      <w:tr w:rsidR="00AC4824" w:rsidRPr="00206AF5" w14:paraId="0AF5F22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1FED38C" w14:textId="77777777" w:rsidR="00AC4824" w:rsidRPr="00206AF5" w:rsidRDefault="00AC4824">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Боливия (Многонациональное Государство)</w:t>
            </w:r>
          </w:p>
        </w:tc>
        <w:tc>
          <w:tcPr>
            <w:tcW w:w="1157" w:type="dxa"/>
            <w:tcBorders>
              <w:top w:val="nil"/>
              <w:left w:val="nil"/>
              <w:bottom w:val="single" w:sz="4" w:space="0" w:color="auto"/>
              <w:right w:val="single" w:sz="4" w:space="0" w:color="auto"/>
            </w:tcBorders>
            <w:shd w:val="clear" w:color="auto" w:fill="auto"/>
            <w:vAlign w:val="bottom"/>
            <w:hideMark/>
          </w:tcPr>
          <w:p w14:paraId="2806477A" w14:textId="3EA5EF5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13F0CDD8" w14:textId="5FF5B5A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18159CA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1026991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33CAED1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AC4824" w:rsidRPr="00206AF5" w14:paraId="51630B8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858A75B"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Ботсвана</w:t>
            </w:r>
          </w:p>
        </w:tc>
        <w:tc>
          <w:tcPr>
            <w:tcW w:w="1157" w:type="dxa"/>
            <w:tcBorders>
              <w:top w:val="nil"/>
              <w:left w:val="nil"/>
              <w:bottom w:val="single" w:sz="4" w:space="0" w:color="auto"/>
              <w:right w:val="single" w:sz="4" w:space="0" w:color="auto"/>
            </w:tcBorders>
            <w:shd w:val="clear" w:color="auto" w:fill="auto"/>
            <w:vAlign w:val="bottom"/>
            <w:hideMark/>
          </w:tcPr>
          <w:p w14:paraId="1C18FCF7" w14:textId="592320C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015</w:t>
            </w:r>
          </w:p>
        </w:tc>
        <w:tc>
          <w:tcPr>
            <w:tcW w:w="2263" w:type="dxa"/>
            <w:tcBorders>
              <w:top w:val="nil"/>
              <w:left w:val="nil"/>
              <w:bottom w:val="single" w:sz="4" w:space="0" w:color="auto"/>
              <w:right w:val="single" w:sz="4" w:space="0" w:color="auto"/>
            </w:tcBorders>
            <w:shd w:val="clear" w:color="auto" w:fill="auto"/>
            <w:noWrap/>
            <w:vAlign w:val="bottom"/>
            <w:hideMark/>
          </w:tcPr>
          <w:p w14:paraId="05AD5E56" w14:textId="43952A9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024</w:t>
            </w:r>
          </w:p>
        </w:tc>
        <w:tc>
          <w:tcPr>
            <w:tcW w:w="1260" w:type="dxa"/>
            <w:tcBorders>
              <w:top w:val="nil"/>
              <w:left w:val="nil"/>
              <w:bottom w:val="single" w:sz="4" w:space="0" w:color="auto"/>
              <w:right w:val="single" w:sz="4" w:space="0" w:color="auto"/>
            </w:tcBorders>
            <w:shd w:val="clear" w:color="auto" w:fill="auto"/>
            <w:noWrap/>
            <w:vAlign w:val="bottom"/>
            <w:hideMark/>
          </w:tcPr>
          <w:p w14:paraId="6708AB1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52992EE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59A95D0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1 253</w:t>
            </w:r>
          </w:p>
        </w:tc>
      </w:tr>
      <w:tr w:rsidR="00AC4824" w:rsidRPr="00206AF5" w14:paraId="0378A5D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FBEB53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Бразилия</w:t>
            </w:r>
          </w:p>
        </w:tc>
        <w:tc>
          <w:tcPr>
            <w:tcW w:w="1157" w:type="dxa"/>
            <w:tcBorders>
              <w:top w:val="nil"/>
              <w:left w:val="nil"/>
              <w:bottom w:val="single" w:sz="4" w:space="0" w:color="auto"/>
              <w:right w:val="single" w:sz="4" w:space="0" w:color="auto"/>
            </w:tcBorders>
            <w:shd w:val="clear" w:color="auto" w:fill="auto"/>
            <w:vAlign w:val="bottom"/>
            <w:hideMark/>
          </w:tcPr>
          <w:p w14:paraId="323A6056" w14:textId="6FDFF1A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w:t>
            </w:r>
            <w:r w:rsidR="00B605C4" w:rsidRPr="00206AF5">
              <w:rPr>
                <w:rFonts w:eastAsia="Times New Roman"/>
                <w:sz w:val="18"/>
                <w:szCs w:val="18"/>
                <w:lang w:val="ru-RU" w:eastAsia="en-CA"/>
              </w:rPr>
              <w:t>,</w:t>
            </w:r>
            <w:r w:rsidRPr="00206AF5">
              <w:rPr>
                <w:rFonts w:eastAsia="Times New Roman"/>
                <w:sz w:val="18"/>
                <w:szCs w:val="18"/>
                <w:lang w:val="ru-RU" w:eastAsia="en-CA"/>
              </w:rPr>
              <w:t>013</w:t>
            </w:r>
          </w:p>
        </w:tc>
        <w:tc>
          <w:tcPr>
            <w:tcW w:w="2263" w:type="dxa"/>
            <w:tcBorders>
              <w:top w:val="nil"/>
              <w:left w:val="nil"/>
              <w:bottom w:val="single" w:sz="4" w:space="0" w:color="auto"/>
              <w:right w:val="single" w:sz="4" w:space="0" w:color="auto"/>
            </w:tcBorders>
            <w:shd w:val="clear" w:color="auto" w:fill="auto"/>
            <w:noWrap/>
            <w:vAlign w:val="bottom"/>
            <w:hideMark/>
          </w:tcPr>
          <w:p w14:paraId="048E91EC" w14:textId="763924A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w:t>
            </w:r>
            <w:r w:rsidR="00B605C4" w:rsidRPr="00206AF5">
              <w:rPr>
                <w:rFonts w:eastAsia="Times New Roman"/>
                <w:sz w:val="18"/>
                <w:szCs w:val="18"/>
                <w:lang w:val="ru-RU" w:eastAsia="en-CA"/>
              </w:rPr>
              <w:t>,</w:t>
            </w:r>
            <w:r w:rsidRPr="00206AF5">
              <w:rPr>
                <w:rFonts w:eastAsia="Times New Roman"/>
                <w:sz w:val="18"/>
                <w:szCs w:val="18"/>
                <w:lang w:val="ru-RU" w:eastAsia="en-CA"/>
              </w:rPr>
              <w:t>197</w:t>
            </w:r>
          </w:p>
        </w:tc>
        <w:tc>
          <w:tcPr>
            <w:tcW w:w="1260" w:type="dxa"/>
            <w:tcBorders>
              <w:top w:val="nil"/>
              <w:left w:val="nil"/>
              <w:bottom w:val="single" w:sz="4" w:space="0" w:color="auto"/>
              <w:right w:val="single" w:sz="4" w:space="0" w:color="auto"/>
            </w:tcBorders>
            <w:shd w:val="clear" w:color="auto" w:fill="auto"/>
            <w:noWrap/>
            <w:vAlign w:val="bottom"/>
            <w:hideMark/>
          </w:tcPr>
          <w:p w14:paraId="6C80B39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2075C1A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609306C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168 098</w:t>
            </w:r>
          </w:p>
        </w:tc>
      </w:tr>
      <w:tr w:rsidR="00AC4824" w:rsidRPr="00206AF5" w14:paraId="3A20060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67FDC6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Буркина-Фасо</w:t>
            </w:r>
          </w:p>
        </w:tc>
        <w:tc>
          <w:tcPr>
            <w:tcW w:w="1157" w:type="dxa"/>
            <w:tcBorders>
              <w:top w:val="nil"/>
              <w:left w:val="nil"/>
              <w:bottom w:val="single" w:sz="4" w:space="0" w:color="auto"/>
              <w:right w:val="single" w:sz="4" w:space="0" w:color="auto"/>
            </w:tcBorders>
            <w:shd w:val="clear" w:color="auto" w:fill="auto"/>
            <w:vAlign w:val="bottom"/>
            <w:hideMark/>
          </w:tcPr>
          <w:p w14:paraId="32369849" w14:textId="5806455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737CE595" w14:textId="2046665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198086C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2BE7D3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10D7994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AC4824" w:rsidRPr="00206AF5" w14:paraId="0BABEEE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994B83F"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Бурунди</w:t>
            </w:r>
          </w:p>
        </w:tc>
        <w:tc>
          <w:tcPr>
            <w:tcW w:w="1157" w:type="dxa"/>
            <w:tcBorders>
              <w:top w:val="nil"/>
              <w:left w:val="nil"/>
              <w:bottom w:val="single" w:sz="4" w:space="0" w:color="auto"/>
              <w:right w:val="single" w:sz="4" w:space="0" w:color="auto"/>
            </w:tcBorders>
            <w:shd w:val="clear" w:color="auto" w:fill="auto"/>
            <w:vAlign w:val="bottom"/>
            <w:hideMark/>
          </w:tcPr>
          <w:p w14:paraId="596D4A70" w14:textId="42BDBEF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50CD86C6" w14:textId="2D8E3C9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77B83CD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202AE9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BF0B06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4612EA4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DF9EB0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Бутан</w:t>
            </w:r>
          </w:p>
        </w:tc>
        <w:tc>
          <w:tcPr>
            <w:tcW w:w="1157" w:type="dxa"/>
            <w:tcBorders>
              <w:top w:val="nil"/>
              <w:left w:val="nil"/>
              <w:bottom w:val="single" w:sz="4" w:space="0" w:color="auto"/>
              <w:right w:val="single" w:sz="4" w:space="0" w:color="auto"/>
            </w:tcBorders>
            <w:shd w:val="clear" w:color="auto" w:fill="auto"/>
            <w:vAlign w:val="bottom"/>
            <w:hideMark/>
          </w:tcPr>
          <w:p w14:paraId="57B9C807" w14:textId="6D2A8AA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0D3B8AA4" w14:textId="452FFE3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40425DB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D13034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D71E96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5C40BF9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EB1AC7C"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Вануату</w:t>
            </w:r>
          </w:p>
        </w:tc>
        <w:tc>
          <w:tcPr>
            <w:tcW w:w="1157" w:type="dxa"/>
            <w:tcBorders>
              <w:top w:val="nil"/>
              <w:left w:val="nil"/>
              <w:bottom w:val="single" w:sz="4" w:space="0" w:color="auto"/>
              <w:right w:val="single" w:sz="4" w:space="0" w:color="auto"/>
            </w:tcBorders>
            <w:shd w:val="clear" w:color="auto" w:fill="auto"/>
            <w:vAlign w:val="bottom"/>
            <w:hideMark/>
          </w:tcPr>
          <w:p w14:paraId="6132E7F6" w14:textId="0366AD4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78F9BD2D" w14:textId="6FF33C6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1FDB6E5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025F24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ACC576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3534779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B02C2CC"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Венгрия</w:t>
            </w:r>
          </w:p>
        </w:tc>
        <w:tc>
          <w:tcPr>
            <w:tcW w:w="1157" w:type="dxa"/>
            <w:tcBorders>
              <w:top w:val="nil"/>
              <w:left w:val="nil"/>
              <w:bottom w:val="single" w:sz="4" w:space="0" w:color="auto"/>
              <w:right w:val="single" w:sz="4" w:space="0" w:color="auto"/>
            </w:tcBorders>
            <w:shd w:val="clear" w:color="auto" w:fill="auto"/>
            <w:vAlign w:val="bottom"/>
            <w:hideMark/>
          </w:tcPr>
          <w:p w14:paraId="73F7D5C3" w14:textId="3D353B0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228</w:t>
            </w:r>
          </w:p>
        </w:tc>
        <w:tc>
          <w:tcPr>
            <w:tcW w:w="2263" w:type="dxa"/>
            <w:tcBorders>
              <w:top w:val="nil"/>
              <w:left w:val="nil"/>
              <w:bottom w:val="single" w:sz="4" w:space="0" w:color="auto"/>
              <w:right w:val="single" w:sz="4" w:space="0" w:color="auto"/>
            </w:tcBorders>
            <w:shd w:val="clear" w:color="auto" w:fill="auto"/>
            <w:noWrap/>
            <w:vAlign w:val="bottom"/>
            <w:hideMark/>
          </w:tcPr>
          <w:p w14:paraId="05D088E3" w14:textId="022D749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B605C4" w:rsidRPr="00206AF5">
              <w:rPr>
                <w:rFonts w:eastAsia="Times New Roman"/>
                <w:sz w:val="18"/>
                <w:szCs w:val="18"/>
                <w:lang w:val="ru-RU" w:eastAsia="en-CA"/>
              </w:rPr>
              <w:t>,</w:t>
            </w:r>
            <w:r w:rsidRPr="00206AF5">
              <w:rPr>
                <w:rFonts w:eastAsia="Times New Roman"/>
                <w:sz w:val="18"/>
                <w:szCs w:val="18"/>
                <w:lang w:val="ru-RU" w:eastAsia="en-CA"/>
              </w:rPr>
              <w:t>362</w:t>
            </w:r>
          </w:p>
        </w:tc>
        <w:tc>
          <w:tcPr>
            <w:tcW w:w="1260" w:type="dxa"/>
            <w:tcBorders>
              <w:top w:val="nil"/>
              <w:left w:val="nil"/>
              <w:bottom w:val="single" w:sz="4" w:space="0" w:color="auto"/>
              <w:right w:val="single" w:sz="4" w:space="0" w:color="auto"/>
            </w:tcBorders>
            <w:shd w:val="clear" w:color="auto" w:fill="auto"/>
            <w:noWrap/>
            <w:vAlign w:val="bottom"/>
            <w:hideMark/>
          </w:tcPr>
          <w:p w14:paraId="2C20276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6895A54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4FF2EB2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19 039</w:t>
            </w:r>
          </w:p>
        </w:tc>
      </w:tr>
      <w:tr w:rsidR="00AC4824" w:rsidRPr="00206AF5" w14:paraId="05953C8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8DC7A5A" w14:textId="77777777" w:rsidR="00AC4824" w:rsidRPr="00206AF5" w:rsidRDefault="00AC4824">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Венесуэла (</w:t>
            </w:r>
            <w:r w:rsidRPr="00206AF5">
              <w:rPr>
                <w:sz w:val="18"/>
                <w:szCs w:val="18"/>
                <w:lang w:val="ru-RU" w:eastAsia="en-CA"/>
              </w:rPr>
              <w:t xml:space="preserve">Боливарианская </w:t>
            </w:r>
            <w:r w:rsidRPr="00206AF5">
              <w:rPr>
                <w:rFonts w:eastAsia="Times New Roman"/>
                <w:sz w:val="18"/>
                <w:szCs w:val="18"/>
                <w:lang w:val="ru-RU" w:eastAsia="en-CA"/>
              </w:rPr>
              <w:t>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7D4EA5C2" w14:textId="3AF2A83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175</w:t>
            </w:r>
          </w:p>
        </w:tc>
        <w:tc>
          <w:tcPr>
            <w:tcW w:w="2263" w:type="dxa"/>
            <w:tcBorders>
              <w:top w:val="nil"/>
              <w:left w:val="nil"/>
              <w:bottom w:val="single" w:sz="4" w:space="0" w:color="auto"/>
              <w:right w:val="single" w:sz="4" w:space="0" w:color="auto"/>
            </w:tcBorders>
            <w:shd w:val="clear" w:color="auto" w:fill="auto"/>
            <w:noWrap/>
            <w:vAlign w:val="bottom"/>
            <w:hideMark/>
          </w:tcPr>
          <w:p w14:paraId="4D3A063A" w14:textId="63AF1B2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278</w:t>
            </w:r>
          </w:p>
        </w:tc>
        <w:tc>
          <w:tcPr>
            <w:tcW w:w="1260" w:type="dxa"/>
            <w:tcBorders>
              <w:top w:val="nil"/>
              <w:left w:val="nil"/>
              <w:bottom w:val="single" w:sz="4" w:space="0" w:color="auto"/>
              <w:right w:val="single" w:sz="4" w:space="0" w:color="auto"/>
            </w:tcBorders>
            <w:shd w:val="clear" w:color="auto" w:fill="auto"/>
            <w:noWrap/>
            <w:vAlign w:val="bottom"/>
            <w:hideMark/>
          </w:tcPr>
          <w:p w14:paraId="460DB79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1747D6A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3A024EC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14 614</w:t>
            </w:r>
          </w:p>
        </w:tc>
      </w:tr>
      <w:tr w:rsidR="00AC4824" w:rsidRPr="00206AF5" w14:paraId="36850B4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93EDF4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Вьетнам</w:t>
            </w:r>
          </w:p>
        </w:tc>
        <w:tc>
          <w:tcPr>
            <w:tcW w:w="1157" w:type="dxa"/>
            <w:tcBorders>
              <w:top w:val="nil"/>
              <w:left w:val="nil"/>
              <w:bottom w:val="single" w:sz="4" w:space="0" w:color="auto"/>
              <w:right w:val="single" w:sz="4" w:space="0" w:color="auto"/>
            </w:tcBorders>
            <w:shd w:val="clear" w:color="auto" w:fill="auto"/>
            <w:vAlign w:val="bottom"/>
            <w:hideMark/>
          </w:tcPr>
          <w:p w14:paraId="0C088C66" w14:textId="6A4F9D2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093</w:t>
            </w:r>
          </w:p>
        </w:tc>
        <w:tc>
          <w:tcPr>
            <w:tcW w:w="2263" w:type="dxa"/>
            <w:tcBorders>
              <w:top w:val="nil"/>
              <w:left w:val="nil"/>
              <w:bottom w:val="single" w:sz="4" w:space="0" w:color="auto"/>
              <w:right w:val="single" w:sz="4" w:space="0" w:color="auto"/>
            </w:tcBorders>
            <w:shd w:val="clear" w:color="auto" w:fill="auto"/>
            <w:noWrap/>
            <w:vAlign w:val="bottom"/>
            <w:hideMark/>
          </w:tcPr>
          <w:p w14:paraId="3EFEE438" w14:textId="01D5A01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148</w:t>
            </w:r>
          </w:p>
        </w:tc>
        <w:tc>
          <w:tcPr>
            <w:tcW w:w="1260" w:type="dxa"/>
            <w:tcBorders>
              <w:top w:val="nil"/>
              <w:left w:val="nil"/>
              <w:bottom w:val="single" w:sz="4" w:space="0" w:color="auto"/>
              <w:right w:val="single" w:sz="4" w:space="0" w:color="auto"/>
            </w:tcBorders>
            <w:shd w:val="clear" w:color="auto" w:fill="auto"/>
            <w:noWrap/>
            <w:vAlign w:val="bottom"/>
            <w:hideMark/>
          </w:tcPr>
          <w:p w14:paraId="538616E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5A297E9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04EA95E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7 766</w:t>
            </w:r>
          </w:p>
        </w:tc>
      </w:tr>
      <w:tr w:rsidR="00AC4824" w:rsidRPr="00206AF5" w14:paraId="5AB4AE6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90F105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Габон</w:t>
            </w:r>
          </w:p>
        </w:tc>
        <w:tc>
          <w:tcPr>
            <w:tcW w:w="1157" w:type="dxa"/>
            <w:tcBorders>
              <w:top w:val="nil"/>
              <w:left w:val="nil"/>
              <w:bottom w:val="single" w:sz="4" w:space="0" w:color="auto"/>
              <w:right w:val="single" w:sz="4" w:space="0" w:color="auto"/>
            </w:tcBorders>
            <w:shd w:val="clear" w:color="auto" w:fill="auto"/>
            <w:vAlign w:val="bottom"/>
            <w:hideMark/>
          </w:tcPr>
          <w:p w14:paraId="41F1C59F" w14:textId="5E4303F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013</w:t>
            </w:r>
          </w:p>
        </w:tc>
        <w:tc>
          <w:tcPr>
            <w:tcW w:w="2263" w:type="dxa"/>
            <w:tcBorders>
              <w:top w:val="nil"/>
              <w:left w:val="nil"/>
              <w:bottom w:val="single" w:sz="4" w:space="0" w:color="auto"/>
              <w:right w:val="single" w:sz="4" w:space="0" w:color="auto"/>
            </w:tcBorders>
            <w:shd w:val="clear" w:color="auto" w:fill="auto"/>
            <w:noWrap/>
            <w:vAlign w:val="bottom"/>
            <w:hideMark/>
          </w:tcPr>
          <w:p w14:paraId="73374890" w14:textId="1D18C8B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021</w:t>
            </w:r>
          </w:p>
        </w:tc>
        <w:tc>
          <w:tcPr>
            <w:tcW w:w="1260" w:type="dxa"/>
            <w:tcBorders>
              <w:top w:val="nil"/>
              <w:left w:val="nil"/>
              <w:bottom w:val="single" w:sz="4" w:space="0" w:color="auto"/>
              <w:right w:val="single" w:sz="4" w:space="0" w:color="auto"/>
            </w:tcBorders>
            <w:shd w:val="clear" w:color="auto" w:fill="auto"/>
            <w:noWrap/>
            <w:vAlign w:val="bottom"/>
            <w:hideMark/>
          </w:tcPr>
          <w:p w14:paraId="2AE7BA6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16E7695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46C04F7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1 086</w:t>
            </w:r>
          </w:p>
        </w:tc>
      </w:tr>
      <w:tr w:rsidR="00AC4824" w:rsidRPr="00206AF5" w14:paraId="123EF94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0931455"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Гайана</w:t>
            </w:r>
          </w:p>
        </w:tc>
        <w:tc>
          <w:tcPr>
            <w:tcW w:w="1157" w:type="dxa"/>
            <w:tcBorders>
              <w:top w:val="nil"/>
              <w:left w:val="nil"/>
              <w:bottom w:val="single" w:sz="4" w:space="0" w:color="auto"/>
              <w:right w:val="single" w:sz="4" w:space="0" w:color="auto"/>
            </w:tcBorders>
            <w:shd w:val="clear" w:color="auto" w:fill="auto"/>
            <w:vAlign w:val="bottom"/>
            <w:hideMark/>
          </w:tcPr>
          <w:p w14:paraId="057FF133" w14:textId="79B2E85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1854EFB8" w14:textId="1598D22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0D7D368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17A23E0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4632499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AC4824" w:rsidRPr="00206AF5" w14:paraId="02E51BD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4EE128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Гамбия</w:t>
            </w:r>
          </w:p>
        </w:tc>
        <w:tc>
          <w:tcPr>
            <w:tcW w:w="1157" w:type="dxa"/>
            <w:tcBorders>
              <w:top w:val="nil"/>
              <w:left w:val="nil"/>
              <w:bottom w:val="single" w:sz="4" w:space="0" w:color="auto"/>
              <w:right w:val="single" w:sz="4" w:space="0" w:color="auto"/>
            </w:tcBorders>
            <w:shd w:val="clear" w:color="auto" w:fill="auto"/>
            <w:vAlign w:val="bottom"/>
            <w:hideMark/>
          </w:tcPr>
          <w:p w14:paraId="0C4A8B6F" w14:textId="19F7A8F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22D3DD7E" w14:textId="7A7C8AA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34E4FF2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01CF62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21BE32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2964848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A6AD3F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Гана</w:t>
            </w:r>
          </w:p>
        </w:tc>
        <w:tc>
          <w:tcPr>
            <w:tcW w:w="1157" w:type="dxa"/>
            <w:tcBorders>
              <w:top w:val="nil"/>
              <w:left w:val="nil"/>
              <w:bottom w:val="single" w:sz="4" w:space="0" w:color="auto"/>
              <w:right w:val="single" w:sz="4" w:space="0" w:color="auto"/>
            </w:tcBorders>
            <w:shd w:val="clear" w:color="auto" w:fill="auto"/>
            <w:vAlign w:val="bottom"/>
            <w:hideMark/>
          </w:tcPr>
          <w:p w14:paraId="5F51892E" w14:textId="50D4F10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024</w:t>
            </w:r>
          </w:p>
        </w:tc>
        <w:tc>
          <w:tcPr>
            <w:tcW w:w="2263" w:type="dxa"/>
            <w:tcBorders>
              <w:top w:val="nil"/>
              <w:left w:val="nil"/>
              <w:bottom w:val="single" w:sz="4" w:space="0" w:color="auto"/>
              <w:right w:val="single" w:sz="4" w:space="0" w:color="auto"/>
            </w:tcBorders>
            <w:shd w:val="clear" w:color="auto" w:fill="auto"/>
            <w:noWrap/>
            <w:vAlign w:val="bottom"/>
            <w:hideMark/>
          </w:tcPr>
          <w:p w14:paraId="56088A98" w14:textId="72DECAB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038</w:t>
            </w:r>
          </w:p>
        </w:tc>
        <w:tc>
          <w:tcPr>
            <w:tcW w:w="1260" w:type="dxa"/>
            <w:tcBorders>
              <w:top w:val="nil"/>
              <w:left w:val="nil"/>
              <w:bottom w:val="single" w:sz="4" w:space="0" w:color="auto"/>
              <w:right w:val="single" w:sz="4" w:space="0" w:color="auto"/>
            </w:tcBorders>
            <w:shd w:val="clear" w:color="auto" w:fill="auto"/>
            <w:noWrap/>
            <w:vAlign w:val="bottom"/>
            <w:hideMark/>
          </w:tcPr>
          <w:p w14:paraId="20B9BDB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10B0D14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6A5A686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2 004</w:t>
            </w:r>
          </w:p>
        </w:tc>
      </w:tr>
      <w:tr w:rsidR="00AC4824" w:rsidRPr="00206AF5" w14:paraId="35EF235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03BDBC0"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Гватемала</w:t>
            </w:r>
          </w:p>
        </w:tc>
        <w:tc>
          <w:tcPr>
            <w:tcW w:w="1157" w:type="dxa"/>
            <w:tcBorders>
              <w:top w:val="nil"/>
              <w:left w:val="nil"/>
              <w:bottom w:val="single" w:sz="4" w:space="0" w:color="auto"/>
              <w:right w:val="single" w:sz="4" w:space="0" w:color="auto"/>
            </w:tcBorders>
            <w:shd w:val="clear" w:color="auto" w:fill="auto"/>
            <w:vAlign w:val="bottom"/>
            <w:hideMark/>
          </w:tcPr>
          <w:p w14:paraId="6369FF88" w14:textId="312AA23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041</w:t>
            </w:r>
          </w:p>
        </w:tc>
        <w:tc>
          <w:tcPr>
            <w:tcW w:w="2263" w:type="dxa"/>
            <w:tcBorders>
              <w:top w:val="nil"/>
              <w:left w:val="nil"/>
              <w:bottom w:val="single" w:sz="4" w:space="0" w:color="auto"/>
              <w:right w:val="single" w:sz="4" w:space="0" w:color="auto"/>
            </w:tcBorders>
            <w:shd w:val="clear" w:color="auto" w:fill="auto"/>
            <w:noWrap/>
            <w:vAlign w:val="bottom"/>
            <w:hideMark/>
          </w:tcPr>
          <w:p w14:paraId="747CF9BE" w14:textId="7CA4DAE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065</w:t>
            </w:r>
          </w:p>
        </w:tc>
        <w:tc>
          <w:tcPr>
            <w:tcW w:w="1260" w:type="dxa"/>
            <w:tcBorders>
              <w:top w:val="nil"/>
              <w:left w:val="nil"/>
              <w:bottom w:val="single" w:sz="4" w:space="0" w:color="auto"/>
              <w:right w:val="single" w:sz="4" w:space="0" w:color="auto"/>
            </w:tcBorders>
            <w:shd w:val="clear" w:color="auto" w:fill="auto"/>
            <w:noWrap/>
            <w:vAlign w:val="bottom"/>
            <w:hideMark/>
          </w:tcPr>
          <w:p w14:paraId="7985D91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1EE65D4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0695A53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3 424</w:t>
            </w:r>
          </w:p>
        </w:tc>
      </w:tr>
      <w:tr w:rsidR="00AC4824" w:rsidRPr="00206AF5" w14:paraId="4BCBB52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22A9E1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Гвинея</w:t>
            </w:r>
          </w:p>
        </w:tc>
        <w:tc>
          <w:tcPr>
            <w:tcW w:w="1157" w:type="dxa"/>
            <w:tcBorders>
              <w:top w:val="nil"/>
              <w:left w:val="nil"/>
              <w:bottom w:val="single" w:sz="4" w:space="0" w:color="auto"/>
              <w:right w:val="single" w:sz="4" w:space="0" w:color="auto"/>
            </w:tcBorders>
            <w:shd w:val="clear" w:color="auto" w:fill="auto"/>
            <w:vAlign w:val="bottom"/>
            <w:hideMark/>
          </w:tcPr>
          <w:p w14:paraId="27FF8CA8" w14:textId="67D6D7F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11C3DAA2" w14:textId="6E1F05B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21A724E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243FD0F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3F416BA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AC4824" w:rsidRPr="00206AF5" w14:paraId="0E4CC9A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0F201B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Гвинея-Бисау</w:t>
            </w:r>
          </w:p>
        </w:tc>
        <w:tc>
          <w:tcPr>
            <w:tcW w:w="1157" w:type="dxa"/>
            <w:tcBorders>
              <w:top w:val="nil"/>
              <w:left w:val="nil"/>
              <w:bottom w:val="single" w:sz="4" w:space="0" w:color="auto"/>
              <w:right w:val="single" w:sz="4" w:space="0" w:color="auto"/>
            </w:tcBorders>
            <w:shd w:val="clear" w:color="auto" w:fill="auto"/>
            <w:vAlign w:val="bottom"/>
            <w:hideMark/>
          </w:tcPr>
          <w:p w14:paraId="3F39CF08" w14:textId="302FAC1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27C84D29" w14:textId="1EA7ACB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4A44DCE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EDBA74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BACC6A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73E5E2B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2E20515"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Германия</w:t>
            </w:r>
          </w:p>
        </w:tc>
        <w:tc>
          <w:tcPr>
            <w:tcW w:w="1157" w:type="dxa"/>
            <w:tcBorders>
              <w:top w:val="nil"/>
              <w:left w:val="nil"/>
              <w:bottom w:val="single" w:sz="4" w:space="0" w:color="auto"/>
              <w:right w:val="single" w:sz="4" w:space="0" w:color="auto"/>
            </w:tcBorders>
            <w:shd w:val="clear" w:color="auto" w:fill="auto"/>
            <w:vAlign w:val="bottom"/>
            <w:hideMark/>
          </w:tcPr>
          <w:p w14:paraId="23E9CD8C" w14:textId="2E20727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w:t>
            </w:r>
            <w:r w:rsidR="005D5DFA" w:rsidRPr="00206AF5">
              <w:rPr>
                <w:rFonts w:eastAsia="Times New Roman"/>
                <w:sz w:val="18"/>
                <w:szCs w:val="18"/>
                <w:lang w:val="ru-RU" w:eastAsia="en-CA"/>
              </w:rPr>
              <w:t>,</w:t>
            </w:r>
            <w:r w:rsidRPr="00206AF5">
              <w:rPr>
                <w:rFonts w:eastAsia="Times New Roman"/>
                <w:sz w:val="18"/>
                <w:szCs w:val="18"/>
                <w:lang w:val="ru-RU" w:eastAsia="en-CA"/>
              </w:rPr>
              <w:t>111</w:t>
            </w:r>
          </w:p>
        </w:tc>
        <w:tc>
          <w:tcPr>
            <w:tcW w:w="2263" w:type="dxa"/>
            <w:tcBorders>
              <w:top w:val="nil"/>
              <w:left w:val="nil"/>
              <w:bottom w:val="single" w:sz="4" w:space="0" w:color="auto"/>
              <w:right w:val="single" w:sz="4" w:space="0" w:color="auto"/>
            </w:tcBorders>
            <w:shd w:val="clear" w:color="auto" w:fill="auto"/>
            <w:noWrap/>
            <w:vAlign w:val="bottom"/>
            <w:hideMark/>
          </w:tcPr>
          <w:p w14:paraId="5B7F424F" w14:textId="2C8D749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w:t>
            </w:r>
            <w:r w:rsidR="005D5DFA" w:rsidRPr="00206AF5">
              <w:rPr>
                <w:rFonts w:eastAsia="Times New Roman"/>
                <w:sz w:val="18"/>
                <w:szCs w:val="18"/>
                <w:lang w:val="ru-RU" w:eastAsia="en-CA"/>
              </w:rPr>
              <w:t>,</w:t>
            </w:r>
            <w:r w:rsidRPr="00206AF5">
              <w:rPr>
                <w:rFonts w:eastAsia="Times New Roman"/>
                <w:sz w:val="18"/>
                <w:szCs w:val="18"/>
                <w:lang w:val="ru-RU" w:eastAsia="en-CA"/>
              </w:rPr>
              <w:t>706</w:t>
            </w:r>
          </w:p>
        </w:tc>
        <w:tc>
          <w:tcPr>
            <w:tcW w:w="1260" w:type="dxa"/>
            <w:tcBorders>
              <w:top w:val="nil"/>
              <w:left w:val="nil"/>
              <w:bottom w:val="single" w:sz="4" w:space="0" w:color="auto"/>
              <w:right w:val="single" w:sz="4" w:space="0" w:color="auto"/>
            </w:tcBorders>
            <w:shd w:val="clear" w:color="auto" w:fill="auto"/>
            <w:noWrap/>
            <w:vAlign w:val="bottom"/>
            <w:hideMark/>
          </w:tcPr>
          <w:p w14:paraId="3C1FB15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246 713</w:t>
            </w:r>
          </w:p>
        </w:tc>
        <w:tc>
          <w:tcPr>
            <w:tcW w:w="1260" w:type="dxa"/>
            <w:tcBorders>
              <w:top w:val="nil"/>
              <w:left w:val="nil"/>
              <w:bottom w:val="single" w:sz="4" w:space="0" w:color="auto"/>
              <w:right w:val="single" w:sz="4" w:space="0" w:color="auto"/>
            </w:tcBorders>
            <w:shd w:val="clear" w:color="auto" w:fill="auto"/>
            <w:noWrap/>
            <w:vAlign w:val="bottom"/>
            <w:hideMark/>
          </w:tcPr>
          <w:p w14:paraId="26E3D60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263 594</w:t>
            </w:r>
          </w:p>
        </w:tc>
        <w:tc>
          <w:tcPr>
            <w:tcW w:w="1256" w:type="dxa"/>
            <w:tcBorders>
              <w:top w:val="nil"/>
              <w:left w:val="nil"/>
              <w:bottom w:val="single" w:sz="4" w:space="0" w:color="auto"/>
              <w:right w:val="single" w:sz="4" w:space="0" w:color="auto"/>
            </w:tcBorders>
            <w:shd w:val="clear" w:color="auto" w:fill="auto"/>
            <w:noWrap/>
            <w:vAlign w:val="bottom"/>
            <w:hideMark/>
          </w:tcPr>
          <w:p w14:paraId="0D96F94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510 306</w:t>
            </w:r>
          </w:p>
        </w:tc>
      </w:tr>
      <w:tr w:rsidR="00AC4824" w:rsidRPr="00206AF5" w14:paraId="031CC4F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5389DF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Гондурас</w:t>
            </w:r>
          </w:p>
        </w:tc>
        <w:tc>
          <w:tcPr>
            <w:tcW w:w="1157" w:type="dxa"/>
            <w:tcBorders>
              <w:top w:val="nil"/>
              <w:left w:val="nil"/>
              <w:bottom w:val="single" w:sz="4" w:space="0" w:color="auto"/>
              <w:right w:val="single" w:sz="4" w:space="0" w:color="auto"/>
            </w:tcBorders>
            <w:shd w:val="clear" w:color="auto" w:fill="auto"/>
            <w:vAlign w:val="bottom"/>
            <w:hideMark/>
          </w:tcPr>
          <w:p w14:paraId="780FF765" w14:textId="45CBD32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009</w:t>
            </w:r>
          </w:p>
        </w:tc>
        <w:tc>
          <w:tcPr>
            <w:tcW w:w="2263" w:type="dxa"/>
            <w:tcBorders>
              <w:top w:val="nil"/>
              <w:left w:val="nil"/>
              <w:bottom w:val="single" w:sz="4" w:space="0" w:color="auto"/>
              <w:right w:val="single" w:sz="4" w:space="0" w:color="auto"/>
            </w:tcBorders>
            <w:shd w:val="clear" w:color="auto" w:fill="auto"/>
            <w:noWrap/>
            <w:vAlign w:val="bottom"/>
            <w:hideMark/>
          </w:tcPr>
          <w:p w14:paraId="1792DD86" w14:textId="5E8BAF3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014</w:t>
            </w:r>
          </w:p>
        </w:tc>
        <w:tc>
          <w:tcPr>
            <w:tcW w:w="1260" w:type="dxa"/>
            <w:tcBorders>
              <w:top w:val="nil"/>
              <w:left w:val="nil"/>
              <w:bottom w:val="single" w:sz="4" w:space="0" w:color="auto"/>
              <w:right w:val="single" w:sz="4" w:space="0" w:color="auto"/>
            </w:tcBorders>
            <w:shd w:val="clear" w:color="auto" w:fill="auto"/>
            <w:noWrap/>
            <w:vAlign w:val="bottom"/>
            <w:hideMark/>
          </w:tcPr>
          <w:p w14:paraId="78490CA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257784F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7534BBF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752</w:t>
            </w:r>
          </w:p>
        </w:tc>
      </w:tr>
      <w:tr w:rsidR="00AC4824" w:rsidRPr="00206AF5" w14:paraId="5658A59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1BCC22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Греция</w:t>
            </w:r>
          </w:p>
        </w:tc>
        <w:tc>
          <w:tcPr>
            <w:tcW w:w="1157" w:type="dxa"/>
            <w:tcBorders>
              <w:top w:val="nil"/>
              <w:left w:val="nil"/>
              <w:bottom w:val="single" w:sz="4" w:space="0" w:color="auto"/>
              <w:right w:val="single" w:sz="4" w:space="0" w:color="auto"/>
            </w:tcBorders>
            <w:shd w:val="clear" w:color="auto" w:fill="auto"/>
            <w:vAlign w:val="bottom"/>
            <w:hideMark/>
          </w:tcPr>
          <w:p w14:paraId="4170E8CD" w14:textId="1F59044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325</w:t>
            </w:r>
          </w:p>
        </w:tc>
        <w:tc>
          <w:tcPr>
            <w:tcW w:w="2263" w:type="dxa"/>
            <w:tcBorders>
              <w:top w:val="nil"/>
              <w:left w:val="nil"/>
              <w:bottom w:val="single" w:sz="4" w:space="0" w:color="auto"/>
              <w:right w:val="single" w:sz="4" w:space="0" w:color="auto"/>
            </w:tcBorders>
            <w:shd w:val="clear" w:color="auto" w:fill="auto"/>
            <w:noWrap/>
            <w:vAlign w:val="bottom"/>
            <w:hideMark/>
          </w:tcPr>
          <w:p w14:paraId="239FC567" w14:textId="69BEE59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516</w:t>
            </w:r>
          </w:p>
        </w:tc>
        <w:tc>
          <w:tcPr>
            <w:tcW w:w="1260" w:type="dxa"/>
            <w:tcBorders>
              <w:top w:val="nil"/>
              <w:left w:val="nil"/>
              <w:bottom w:val="single" w:sz="4" w:space="0" w:color="auto"/>
              <w:right w:val="single" w:sz="4" w:space="0" w:color="auto"/>
            </w:tcBorders>
            <w:shd w:val="clear" w:color="auto" w:fill="auto"/>
            <w:noWrap/>
            <w:vAlign w:val="bottom"/>
            <w:hideMark/>
          </w:tcPr>
          <w:p w14:paraId="4364D6C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0E91AD9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05BD9DB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27 140</w:t>
            </w:r>
          </w:p>
        </w:tc>
      </w:tr>
      <w:tr w:rsidR="00AC4824" w:rsidRPr="00206AF5" w14:paraId="7623779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1D4599C"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Дания</w:t>
            </w:r>
          </w:p>
        </w:tc>
        <w:tc>
          <w:tcPr>
            <w:tcW w:w="1157" w:type="dxa"/>
            <w:tcBorders>
              <w:top w:val="nil"/>
              <w:left w:val="nil"/>
              <w:bottom w:val="single" w:sz="4" w:space="0" w:color="auto"/>
              <w:right w:val="single" w:sz="4" w:space="0" w:color="auto"/>
            </w:tcBorders>
            <w:shd w:val="clear" w:color="auto" w:fill="auto"/>
            <w:vAlign w:val="bottom"/>
            <w:hideMark/>
          </w:tcPr>
          <w:p w14:paraId="6A7E7668" w14:textId="13D6243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553</w:t>
            </w:r>
          </w:p>
        </w:tc>
        <w:tc>
          <w:tcPr>
            <w:tcW w:w="2263" w:type="dxa"/>
            <w:tcBorders>
              <w:top w:val="nil"/>
              <w:left w:val="nil"/>
              <w:bottom w:val="single" w:sz="4" w:space="0" w:color="auto"/>
              <w:right w:val="single" w:sz="4" w:space="0" w:color="auto"/>
            </w:tcBorders>
            <w:shd w:val="clear" w:color="auto" w:fill="auto"/>
            <w:noWrap/>
            <w:vAlign w:val="bottom"/>
            <w:hideMark/>
          </w:tcPr>
          <w:p w14:paraId="10917197" w14:textId="31CF81C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878</w:t>
            </w:r>
          </w:p>
        </w:tc>
        <w:tc>
          <w:tcPr>
            <w:tcW w:w="1260" w:type="dxa"/>
            <w:tcBorders>
              <w:top w:val="nil"/>
              <w:left w:val="nil"/>
              <w:bottom w:val="single" w:sz="4" w:space="0" w:color="auto"/>
              <w:right w:val="single" w:sz="4" w:space="0" w:color="auto"/>
            </w:tcBorders>
            <w:shd w:val="clear" w:color="auto" w:fill="auto"/>
            <w:noWrap/>
            <w:vAlign w:val="bottom"/>
            <w:hideMark/>
          </w:tcPr>
          <w:p w14:paraId="36BF605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66E06D3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4ACB590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46 179</w:t>
            </w:r>
          </w:p>
        </w:tc>
      </w:tr>
      <w:tr w:rsidR="00AC4824" w:rsidRPr="00206AF5" w14:paraId="1B2EE66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9B1084C" w14:textId="77777777" w:rsidR="00AC4824" w:rsidRPr="00206AF5" w:rsidRDefault="00AC4824">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 xml:space="preserve">Демократическая </w:t>
            </w:r>
            <w:r w:rsidRPr="00206AF5">
              <w:rPr>
                <w:sz w:val="18"/>
                <w:szCs w:val="18"/>
                <w:lang w:val="ru-RU" w:eastAsia="en-CA"/>
              </w:rPr>
              <w:t xml:space="preserve">Республика </w:t>
            </w:r>
            <w:r w:rsidRPr="00206AF5">
              <w:rPr>
                <w:rFonts w:eastAsia="Times New Roman"/>
                <w:sz w:val="18"/>
                <w:szCs w:val="18"/>
                <w:lang w:val="ru-RU" w:eastAsia="en-CA"/>
              </w:rPr>
              <w:t>Конго</w:t>
            </w:r>
          </w:p>
        </w:tc>
        <w:tc>
          <w:tcPr>
            <w:tcW w:w="1157" w:type="dxa"/>
            <w:tcBorders>
              <w:top w:val="nil"/>
              <w:left w:val="nil"/>
              <w:bottom w:val="single" w:sz="4" w:space="0" w:color="auto"/>
              <w:right w:val="single" w:sz="4" w:space="0" w:color="auto"/>
            </w:tcBorders>
            <w:shd w:val="clear" w:color="auto" w:fill="auto"/>
            <w:vAlign w:val="bottom"/>
            <w:hideMark/>
          </w:tcPr>
          <w:p w14:paraId="27981710" w14:textId="6439B35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10B99748" w14:textId="162CA47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3AED702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1F4A7E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1DA9FB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5649973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14B02D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Джибути</w:t>
            </w:r>
          </w:p>
        </w:tc>
        <w:tc>
          <w:tcPr>
            <w:tcW w:w="1157" w:type="dxa"/>
            <w:tcBorders>
              <w:top w:val="nil"/>
              <w:left w:val="nil"/>
              <w:bottom w:val="single" w:sz="4" w:space="0" w:color="auto"/>
              <w:right w:val="single" w:sz="4" w:space="0" w:color="auto"/>
            </w:tcBorders>
            <w:shd w:val="clear" w:color="auto" w:fill="auto"/>
            <w:vAlign w:val="bottom"/>
            <w:hideMark/>
          </w:tcPr>
          <w:p w14:paraId="65B80B9A" w14:textId="61C2776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60A20090" w14:textId="5C718D2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41FC8A8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05C0ED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6B1990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5AE8432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03AC66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Джордан</w:t>
            </w:r>
          </w:p>
        </w:tc>
        <w:tc>
          <w:tcPr>
            <w:tcW w:w="1157" w:type="dxa"/>
            <w:tcBorders>
              <w:top w:val="nil"/>
              <w:left w:val="nil"/>
              <w:bottom w:val="single" w:sz="4" w:space="0" w:color="auto"/>
              <w:right w:val="single" w:sz="4" w:space="0" w:color="auto"/>
            </w:tcBorders>
            <w:shd w:val="clear" w:color="auto" w:fill="auto"/>
            <w:vAlign w:val="bottom"/>
            <w:hideMark/>
          </w:tcPr>
          <w:p w14:paraId="49D9A0A7" w14:textId="35D75EB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022</w:t>
            </w:r>
          </w:p>
        </w:tc>
        <w:tc>
          <w:tcPr>
            <w:tcW w:w="2263" w:type="dxa"/>
            <w:tcBorders>
              <w:top w:val="nil"/>
              <w:left w:val="nil"/>
              <w:bottom w:val="single" w:sz="4" w:space="0" w:color="auto"/>
              <w:right w:val="single" w:sz="4" w:space="0" w:color="auto"/>
            </w:tcBorders>
            <w:shd w:val="clear" w:color="auto" w:fill="auto"/>
            <w:noWrap/>
            <w:vAlign w:val="bottom"/>
            <w:hideMark/>
          </w:tcPr>
          <w:p w14:paraId="3CF4F498" w14:textId="5E4978A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035</w:t>
            </w:r>
          </w:p>
        </w:tc>
        <w:tc>
          <w:tcPr>
            <w:tcW w:w="1260" w:type="dxa"/>
            <w:tcBorders>
              <w:top w:val="nil"/>
              <w:left w:val="nil"/>
              <w:bottom w:val="single" w:sz="4" w:space="0" w:color="auto"/>
              <w:right w:val="single" w:sz="4" w:space="0" w:color="auto"/>
            </w:tcBorders>
            <w:shd w:val="clear" w:color="auto" w:fill="auto"/>
            <w:noWrap/>
            <w:vAlign w:val="bottom"/>
            <w:hideMark/>
          </w:tcPr>
          <w:p w14:paraId="1C58417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00D4285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661BFDE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1 837</w:t>
            </w:r>
          </w:p>
        </w:tc>
      </w:tr>
      <w:tr w:rsidR="00AC4824" w:rsidRPr="00206AF5" w14:paraId="3613026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B6562B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Доминиканская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1B882899" w14:textId="0F14F9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067</w:t>
            </w:r>
          </w:p>
        </w:tc>
        <w:tc>
          <w:tcPr>
            <w:tcW w:w="2263" w:type="dxa"/>
            <w:tcBorders>
              <w:top w:val="nil"/>
              <w:left w:val="nil"/>
              <w:bottom w:val="single" w:sz="4" w:space="0" w:color="auto"/>
              <w:right w:val="single" w:sz="4" w:space="0" w:color="auto"/>
            </w:tcBorders>
            <w:shd w:val="clear" w:color="auto" w:fill="auto"/>
            <w:noWrap/>
            <w:vAlign w:val="bottom"/>
            <w:hideMark/>
          </w:tcPr>
          <w:p w14:paraId="518A3891" w14:textId="167FA8A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106</w:t>
            </w:r>
          </w:p>
        </w:tc>
        <w:tc>
          <w:tcPr>
            <w:tcW w:w="1260" w:type="dxa"/>
            <w:tcBorders>
              <w:top w:val="nil"/>
              <w:left w:val="nil"/>
              <w:bottom w:val="single" w:sz="4" w:space="0" w:color="auto"/>
              <w:right w:val="single" w:sz="4" w:space="0" w:color="auto"/>
            </w:tcBorders>
            <w:shd w:val="clear" w:color="auto" w:fill="auto"/>
            <w:noWrap/>
            <w:vAlign w:val="bottom"/>
            <w:hideMark/>
          </w:tcPr>
          <w:p w14:paraId="3EA8FB5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2 705</w:t>
            </w:r>
          </w:p>
        </w:tc>
        <w:tc>
          <w:tcPr>
            <w:tcW w:w="1260" w:type="dxa"/>
            <w:tcBorders>
              <w:top w:val="nil"/>
              <w:left w:val="nil"/>
              <w:bottom w:val="single" w:sz="4" w:space="0" w:color="auto"/>
              <w:right w:val="single" w:sz="4" w:space="0" w:color="auto"/>
            </w:tcBorders>
            <w:shd w:val="clear" w:color="auto" w:fill="auto"/>
            <w:noWrap/>
            <w:vAlign w:val="bottom"/>
            <w:hideMark/>
          </w:tcPr>
          <w:p w14:paraId="73BF7C0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2 890</w:t>
            </w:r>
          </w:p>
        </w:tc>
        <w:tc>
          <w:tcPr>
            <w:tcW w:w="1256" w:type="dxa"/>
            <w:tcBorders>
              <w:top w:val="nil"/>
              <w:left w:val="nil"/>
              <w:bottom w:val="single" w:sz="4" w:space="0" w:color="auto"/>
              <w:right w:val="single" w:sz="4" w:space="0" w:color="auto"/>
            </w:tcBorders>
            <w:shd w:val="clear" w:color="auto" w:fill="auto"/>
            <w:noWrap/>
            <w:vAlign w:val="bottom"/>
            <w:hideMark/>
          </w:tcPr>
          <w:p w14:paraId="14059AD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5 595</w:t>
            </w:r>
          </w:p>
        </w:tc>
      </w:tr>
      <w:tr w:rsidR="00AC4824" w:rsidRPr="00206AF5" w14:paraId="4F941D1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24FF56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Европейский союз</w:t>
            </w:r>
          </w:p>
        </w:tc>
        <w:tc>
          <w:tcPr>
            <w:tcW w:w="1157" w:type="dxa"/>
            <w:tcBorders>
              <w:top w:val="nil"/>
              <w:left w:val="nil"/>
              <w:bottom w:val="single" w:sz="4" w:space="0" w:color="auto"/>
              <w:right w:val="single" w:sz="4" w:space="0" w:color="auto"/>
            </w:tcBorders>
            <w:shd w:val="clear" w:color="auto" w:fill="auto"/>
            <w:vAlign w:val="bottom"/>
            <w:hideMark/>
          </w:tcPr>
          <w:p w14:paraId="2086049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506A4FEC" w14:textId="574621D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w:t>
            </w:r>
            <w:r w:rsidR="005D5DFA" w:rsidRPr="00206AF5">
              <w:rPr>
                <w:rFonts w:eastAsia="Times New Roman"/>
                <w:sz w:val="18"/>
                <w:szCs w:val="18"/>
                <w:lang w:val="ru-RU" w:eastAsia="en-CA"/>
              </w:rPr>
              <w:t>,</w:t>
            </w:r>
            <w:r w:rsidRPr="00206AF5">
              <w:rPr>
                <w:rFonts w:eastAsia="Times New Roman"/>
                <w:sz w:val="18"/>
                <w:szCs w:val="18"/>
                <w:lang w:val="ru-RU" w:eastAsia="en-CA"/>
              </w:rPr>
              <w:t>500</w:t>
            </w:r>
          </w:p>
        </w:tc>
        <w:tc>
          <w:tcPr>
            <w:tcW w:w="1260" w:type="dxa"/>
            <w:tcBorders>
              <w:top w:val="nil"/>
              <w:left w:val="nil"/>
              <w:bottom w:val="single" w:sz="4" w:space="0" w:color="auto"/>
              <w:right w:val="single" w:sz="4" w:space="0" w:color="auto"/>
            </w:tcBorders>
            <w:shd w:val="clear" w:color="auto" w:fill="auto"/>
            <w:noWrap/>
            <w:vAlign w:val="bottom"/>
            <w:hideMark/>
          </w:tcPr>
          <w:p w14:paraId="1988E66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63 549</w:t>
            </w:r>
          </w:p>
        </w:tc>
        <w:tc>
          <w:tcPr>
            <w:tcW w:w="1260" w:type="dxa"/>
            <w:tcBorders>
              <w:top w:val="nil"/>
              <w:left w:val="nil"/>
              <w:bottom w:val="single" w:sz="4" w:space="0" w:color="auto"/>
              <w:right w:val="single" w:sz="4" w:space="0" w:color="auto"/>
            </w:tcBorders>
            <w:shd w:val="clear" w:color="auto" w:fill="auto"/>
            <w:noWrap/>
            <w:vAlign w:val="bottom"/>
            <w:hideMark/>
          </w:tcPr>
          <w:p w14:paraId="33FAE25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67 898</w:t>
            </w:r>
          </w:p>
        </w:tc>
        <w:tc>
          <w:tcPr>
            <w:tcW w:w="1256" w:type="dxa"/>
            <w:tcBorders>
              <w:top w:val="nil"/>
              <w:left w:val="nil"/>
              <w:bottom w:val="single" w:sz="4" w:space="0" w:color="auto"/>
              <w:right w:val="single" w:sz="4" w:space="0" w:color="auto"/>
            </w:tcBorders>
            <w:shd w:val="clear" w:color="auto" w:fill="auto"/>
            <w:noWrap/>
            <w:vAlign w:val="bottom"/>
            <w:hideMark/>
          </w:tcPr>
          <w:p w14:paraId="3AC9176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131 447</w:t>
            </w:r>
          </w:p>
        </w:tc>
      </w:tr>
      <w:tr w:rsidR="00AC4824" w:rsidRPr="00206AF5" w14:paraId="005072D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02DD90D"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Египет</w:t>
            </w:r>
          </w:p>
        </w:tc>
        <w:tc>
          <w:tcPr>
            <w:tcW w:w="1157" w:type="dxa"/>
            <w:tcBorders>
              <w:top w:val="nil"/>
              <w:left w:val="nil"/>
              <w:bottom w:val="single" w:sz="4" w:space="0" w:color="auto"/>
              <w:right w:val="single" w:sz="4" w:space="0" w:color="auto"/>
            </w:tcBorders>
            <w:shd w:val="clear" w:color="auto" w:fill="auto"/>
            <w:vAlign w:val="bottom"/>
            <w:hideMark/>
          </w:tcPr>
          <w:p w14:paraId="79EC7055" w14:textId="097701D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139</w:t>
            </w:r>
          </w:p>
        </w:tc>
        <w:tc>
          <w:tcPr>
            <w:tcW w:w="2263" w:type="dxa"/>
            <w:tcBorders>
              <w:top w:val="nil"/>
              <w:left w:val="nil"/>
              <w:bottom w:val="single" w:sz="4" w:space="0" w:color="auto"/>
              <w:right w:val="single" w:sz="4" w:space="0" w:color="auto"/>
            </w:tcBorders>
            <w:shd w:val="clear" w:color="auto" w:fill="auto"/>
            <w:noWrap/>
            <w:vAlign w:val="bottom"/>
            <w:hideMark/>
          </w:tcPr>
          <w:p w14:paraId="7E9E57F3" w14:textId="55AD8AB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BA1033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5 612</w:t>
            </w:r>
          </w:p>
        </w:tc>
        <w:tc>
          <w:tcPr>
            <w:tcW w:w="1260" w:type="dxa"/>
            <w:tcBorders>
              <w:top w:val="nil"/>
              <w:left w:val="nil"/>
              <w:bottom w:val="single" w:sz="4" w:space="0" w:color="auto"/>
              <w:right w:val="single" w:sz="4" w:space="0" w:color="auto"/>
            </w:tcBorders>
            <w:shd w:val="clear" w:color="auto" w:fill="auto"/>
            <w:noWrap/>
            <w:vAlign w:val="bottom"/>
            <w:hideMark/>
          </w:tcPr>
          <w:p w14:paraId="0B05D55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5 996</w:t>
            </w:r>
          </w:p>
        </w:tc>
        <w:tc>
          <w:tcPr>
            <w:tcW w:w="1256" w:type="dxa"/>
            <w:tcBorders>
              <w:top w:val="nil"/>
              <w:left w:val="nil"/>
              <w:bottom w:val="single" w:sz="4" w:space="0" w:color="auto"/>
              <w:right w:val="single" w:sz="4" w:space="0" w:color="auto"/>
            </w:tcBorders>
            <w:shd w:val="clear" w:color="auto" w:fill="auto"/>
            <w:noWrap/>
            <w:vAlign w:val="bottom"/>
            <w:hideMark/>
          </w:tcPr>
          <w:p w14:paraId="79D5209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11 607</w:t>
            </w:r>
          </w:p>
        </w:tc>
      </w:tr>
      <w:tr w:rsidR="00AC4824" w:rsidRPr="00206AF5" w14:paraId="377AD07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951585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Замбия</w:t>
            </w:r>
          </w:p>
        </w:tc>
        <w:tc>
          <w:tcPr>
            <w:tcW w:w="1157" w:type="dxa"/>
            <w:tcBorders>
              <w:top w:val="nil"/>
              <w:left w:val="nil"/>
              <w:bottom w:val="single" w:sz="4" w:space="0" w:color="auto"/>
              <w:right w:val="single" w:sz="4" w:space="0" w:color="auto"/>
            </w:tcBorders>
            <w:shd w:val="clear" w:color="auto" w:fill="auto"/>
            <w:vAlign w:val="bottom"/>
            <w:hideMark/>
          </w:tcPr>
          <w:p w14:paraId="30B63BED" w14:textId="493CD1C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008</w:t>
            </w:r>
          </w:p>
        </w:tc>
        <w:tc>
          <w:tcPr>
            <w:tcW w:w="2263" w:type="dxa"/>
            <w:tcBorders>
              <w:top w:val="nil"/>
              <w:left w:val="nil"/>
              <w:bottom w:val="single" w:sz="4" w:space="0" w:color="auto"/>
              <w:right w:val="single" w:sz="4" w:space="0" w:color="auto"/>
            </w:tcBorders>
            <w:shd w:val="clear" w:color="auto" w:fill="auto"/>
            <w:noWrap/>
            <w:vAlign w:val="bottom"/>
            <w:hideMark/>
          </w:tcPr>
          <w:p w14:paraId="5A25B7CE" w14:textId="0AF82C9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7409495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34F002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8C5632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6383145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D9BA57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Зимбабве</w:t>
            </w:r>
          </w:p>
        </w:tc>
        <w:tc>
          <w:tcPr>
            <w:tcW w:w="1157" w:type="dxa"/>
            <w:tcBorders>
              <w:top w:val="nil"/>
              <w:left w:val="nil"/>
              <w:bottom w:val="single" w:sz="4" w:space="0" w:color="auto"/>
              <w:right w:val="single" w:sz="4" w:space="0" w:color="auto"/>
            </w:tcBorders>
            <w:shd w:val="clear" w:color="auto" w:fill="auto"/>
            <w:vAlign w:val="bottom"/>
            <w:hideMark/>
          </w:tcPr>
          <w:p w14:paraId="5727B054" w14:textId="0416306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007</w:t>
            </w:r>
          </w:p>
        </w:tc>
        <w:tc>
          <w:tcPr>
            <w:tcW w:w="2263" w:type="dxa"/>
            <w:tcBorders>
              <w:top w:val="nil"/>
              <w:left w:val="nil"/>
              <w:bottom w:val="single" w:sz="4" w:space="0" w:color="auto"/>
              <w:right w:val="single" w:sz="4" w:space="0" w:color="auto"/>
            </w:tcBorders>
            <w:shd w:val="clear" w:color="auto" w:fill="auto"/>
            <w:noWrap/>
            <w:vAlign w:val="bottom"/>
            <w:hideMark/>
          </w:tcPr>
          <w:p w14:paraId="28A46826" w14:textId="1D9937A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011</w:t>
            </w:r>
          </w:p>
        </w:tc>
        <w:tc>
          <w:tcPr>
            <w:tcW w:w="1260" w:type="dxa"/>
            <w:tcBorders>
              <w:top w:val="nil"/>
              <w:left w:val="nil"/>
              <w:bottom w:val="single" w:sz="4" w:space="0" w:color="auto"/>
              <w:right w:val="single" w:sz="4" w:space="0" w:color="auto"/>
            </w:tcBorders>
            <w:shd w:val="clear" w:color="auto" w:fill="auto"/>
            <w:noWrap/>
            <w:vAlign w:val="bottom"/>
            <w:hideMark/>
          </w:tcPr>
          <w:p w14:paraId="463C474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118767F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12ABCA7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585</w:t>
            </w:r>
          </w:p>
        </w:tc>
      </w:tr>
      <w:tr w:rsidR="00AC4824" w:rsidRPr="00206AF5" w14:paraId="47A6DA8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6B12B85"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Индия</w:t>
            </w:r>
          </w:p>
        </w:tc>
        <w:tc>
          <w:tcPr>
            <w:tcW w:w="1157" w:type="dxa"/>
            <w:tcBorders>
              <w:top w:val="nil"/>
              <w:left w:val="nil"/>
              <w:bottom w:val="single" w:sz="4" w:space="0" w:color="auto"/>
              <w:right w:val="single" w:sz="4" w:space="0" w:color="auto"/>
            </w:tcBorders>
            <w:shd w:val="clear" w:color="auto" w:fill="auto"/>
            <w:vAlign w:val="bottom"/>
            <w:hideMark/>
          </w:tcPr>
          <w:p w14:paraId="45DF7132" w14:textId="085B028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044</w:t>
            </w:r>
          </w:p>
        </w:tc>
        <w:tc>
          <w:tcPr>
            <w:tcW w:w="2263" w:type="dxa"/>
            <w:tcBorders>
              <w:top w:val="nil"/>
              <w:left w:val="nil"/>
              <w:bottom w:val="single" w:sz="4" w:space="0" w:color="auto"/>
              <w:right w:val="single" w:sz="4" w:space="0" w:color="auto"/>
            </w:tcBorders>
            <w:shd w:val="clear" w:color="auto" w:fill="auto"/>
            <w:noWrap/>
            <w:vAlign w:val="bottom"/>
            <w:hideMark/>
          </w:tcPr>
          <w:p w14:paraId="280669E0" w14:textId="0F38A5A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658</w:t>
            </w:r>
          </w:p>
        </w:tc>
        <w:tc>
          <w:tcPr>
            <w:tcW w:w="1260" w:type="dxa"/>
            <w:tcBorders>
              <w:top w:val="nil"/>
              <w:left w:val="nil"/>
              <w:bottom w:val="single" w:sz="4" w:space="0" w:color="auto"/>
              <w:right w:val="single" w:sz="4" w:space="0" w:color="auto"/>
            </w:tcBorders>
            <w:shd w:val="clear" w:color="auto" w:fill="auto"/>
            <w:noWrap/>
            <w:vAlign w:val="bottom"/>
            <w:hideMark/>
          </w:tcPr>
          <w:p w14:paraId="191880A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5C0B7A8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3F6959C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87 180</w:t>
            </w:r>
          </w:p>
        </w:tc>
      </w:tr>
      <w:tr w:rsidR="00AC4824" w:rsidRPr="00206AF5" w14:paraId="108D351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7192FD9"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Индонезия</w:t>
            </w:r>
          </w:p>
        </w:tc>
        <w:tc>
          <w:tcPr>
            <w:tcW w:w="1157" w:type="dxa"/>
            <w:tcBorders>
              <w:top w:val="nil"/>
              <w:left w:val="nil"/>
              <w:bottom w:val="single" w:sz="4" w:space="0" w:color="auto"/>
              <w:right w:val="single" w:sz="4" w:space="0" w:color="auto"/>
            </w:tcBorders>
            <w:shd w:val="clear" w:color="auto" w:fill="auto"/>
            <w:vAlign w:val="bottom"/>
            <w:hideMark/>
          </w:tcPr>
          <w:p w14:paraId="4C4D7F62" w14:textId="48109B6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549</w:t>
            </w:r>
          </w:p>
        </w:tc>
        <w:tc>
          <w:tcPr>
            <w:tcW w:w="2263" w:type="dxa"/>
            <w:tcBorders>
              <w:top w:val="nil"/>
              <w:left w:val="nil"/>
              <w:bottom w:val="single" w:sz="4" w:space="0" w:color="auto"/>
              <w:right w:val="single" w:sz="4" w:space="0" w:color="auto"/>
            </w:tcBorders>
            <w:shd w:val="clear" w:color="auto" w:fill="auto"/>
            <w:noWrap/>
            <w:vAlign w:val="bottom"/>
            <w:hideMark/>
          </w:tcPr>
          <w:p w14:paraId="541CAD7D" w14:textId="18B66BE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872</w:t>
            </w:r>
          </w:p>
        </w:tc>
        <w:tc>
          <w:tcPr>
            <w:tcW w:w="1260" w:type="dxa"/>
            <w:tcBorders>
              <w:top w:val="nil"/>
              <w:left w:val="nil"/>
              <w:bottom w:val="single" w:sz="4" w:space="0" w:color="auto"/>
              <w:right w:val="single" w:sz="4" w:space="0" w:color="auto"/>
            </w:tcBorders>
            <w:shd w:val="clear" w:color="auto" w:fill="auto"/>
            <w:noWrap/>
            <w:vAlign w:val="bottom"/>
            <w:hideMark/>
          </w:tcPr>
          <w:p w14:paraId="6B387AE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70D0291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7CC444B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45 845</w:t>
            </w:r>
          </w:p>
        </w:tc>
      </w:tr>
      <w:tr w:rsidR="00AC4824" w:rsidRPr="00206AF5" w14:paraId="4E691218" w14:textId="77777777" w:rsidTr="00A52F9C">
        <w:tc>
          <w:tcPr>
            <w:tcW w:w="2155" w:type="dxa"/>
            <w:tcBorders>
              <w:top w:val="nil"/>
              <w:left w:val="single" w:sz="4" w:space="0" w:color="auto"/>
              <w:bottom w:val="single" w:sz="4" w:space="0" w:color="auto"/>
              <w:right w:val="single" w:sz="4" w:space="0" w:color="auto"/>
            </w:tcBorders>
            <w:shd w:val="clear" w:color="auto" w:fill="auto"/>
            <w:vAlign w:val="bottom"/>
            <w:hideMark/>
          </w:tcPr>
          <w:p w14:paraId="1439882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Ирландия</w:t>
            </w:r>
          </w:p>
        </w:tc>
        <w:tc>
          <w:tcPr>
            <w:tcW w:w="1157" w:type="dxa"/>
            <w:tcBorders>
              <w:top w:val="nil"/>
              <w:left w:val="nil"/>
              <w:bottom w:val="single" w:sz="4" w:space="0" w:color="auto"/>
              <w:right w:val="single" w:sz="4" w:space="0" w:color="auto"/>
            </w:tcBorders>
            <w:shd w:val="clear" w:color="auto" w:fill="auto"/>
            <w:vAlign w:val="bottom"/>
            <w:hideMark/>
          </w:tcPr>
          <w:p w14:paraId="7E28CB67" w14:textId="4155FEF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439</w:t>
            </w:r>
          </w:p>
        </w:tc>
        <w:tc>
          <w:tcPr>
            <w:tcW w:w="2263" w:type="dxa"/>
            <w:tcBorders>
              <w:top w:val="nil"/>
              <w:left w:val="nil"/>
              <w:bottom w:val="single" w:sz="4" w:space="0" w:color="auto"/>
              <w:right w:val="single" w:sz="4" w:space="0" w:color="auto"/>
            </w:tcBorders>
            <w:shd w:val="clear" w:color="auto" w:fill="auto"/>
            <w:noWrap/>
            <w:vAlign w:val="bottom"/>
            <w:hideMark/>
          </w:tcPr>
          <w:p w14:paraId="7E10380F" w14:textId="51E44D6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697</w:t>
            </w:r>
          </w:p>
        </w:tc>
        <w:tc>
          <w:tcPr>
            <w:tcW w:w="1260" w:type="dxa"/>
            <w:tcBorders>
              <w:top w:val="nil"/>
              <w:left w:val="nil"/>
              <w:bottom w:val="single" w:sz="4" w:space="0" w:color="auto"/>
              <w:right w:val="single" w:sz="4" w:space="0" w:color="auto"/>
            </w:tcBorders>
            <w:shd w:val="clear" w:color="auto" w:fill="auto"/>
            <w:noWrap/>
            <w:vAlign w:val="bottom"/>
            <w:hideMark/>
          </w:tcPr>
          <w:p w14:paraId="4F438B3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17 723</w:t>
            </w:r>
          </w:p>
        </w:tc>
        <w:tc>
          <w:tcPr>
            <w:tcW w:w="1260" w:type="dxa"/>
            <w:tcBorders>
              <w:top w:val="nil"/>
              <w:left w:val="nil"/>
              <w:bottom w:val="single" w:sz="4" w:space="0" w:color="auto"/>
              <w:right w:val="single" w:sz="4" w:space="0" w:color="auto"/>
            </w:tcBorders>
            <w:shd w:val="clear" w:color="auto" w:fill="auto"/>
            <w:noWrap/>
            <w:vAlign w:val="bottom"/>
            <w:hideMark/>
          </w:tcPr>
          <w:p w14:paraId="6D4088E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18 936</w:t>
            </w:r>
          </w:p>
        </w:tc>
        <w:tc>
          <w:tcPr>
            <w:tcW w:w="1256" w:type="dxa"/>
            <w:tcBorders>
              <w:top w:val="nil"/>
              <w:left w:val="nil"/>
              <w:bottom w:val="single" w:sz="4" w:space="0" w:color="auto"/>
              <w:right w:val="single" w:sz="4" w:space="0" w:color="auto"/>
            </w:tcBorders>
            <w:shd w:val="clear" w:color="auto" w:fill="auto"/>
            <w:noWrap/>
            <w:vAlign w:val="bottom"/>
            <w:hideMark/>
          </w:tcPr>
          <w:p w14:paraId="5FD0200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36 659</w:t>
            </w:r>
          </w:p>
        </w:tc>
      </w:tr>
      <w:tr w:rsidR="00AC4824" w:rsidRPr="00206AF5" w14:paraId="2D0818CA" w14:textId="77777777" w:rsidTr="00A52F9C">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E7F7FD"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Испания</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217382" w14:textId="0D53C3E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w:t>
            </w:r>
            <w:r w:rsidR="005D5DFA" w:rsidRPr="00206AF5">
              <w:rPr>
                <w:rFonts w:eastAsia="Times New Roman"/>
                <w:sz w:val="18"/>
                <w:szCs w:val="18"/>
                <w:lang w:val="ru-RU" w:eastAsia="en-CA"/>
              </w:rPr>
              <w:t>,</w:t>
            </w:r>
            <w:r w:rsidRPr="00206AF5">
              <w:rPr>
                <w:rFonts w:eastAsia="Times New Roman"/>
                <w:sz w:val="18"/>
                <w:szCs w:val="18"/>
                <w:lang w:val="ru-RU" w:eastAsia="en-CA"/>
              </w:rPr>
              <w:t>134</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930D3" w14:textId="23B84CE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w:t>
            </w:r>
            <w:r w:rsidR="005D5DFA" w:rsidRPr="00206AF5">
              <w:rPr>
                <w:rFonts w:eastAsia="Times New Roman"/>
                <w:sz w:val="18"/>
                <w:szCs w:val="18"/>
                <w:lang w:val="ru-RU" w:eastAsia="en-CA"/>
              </w:rPr>
              <w:t>,</w:t>
            </w:r>
            <w:r w:rsidRPr="00206AF5">
              <w:rPr>
                <w:rFonts w:eastAsia="Times New Roman"/>
                <w:sz w:val="18"/>
                <w:szCs w:val="18"/>
                <w:lang w:val="ru-RU" w:eastAsia="en-CA"/>
              </w:rPr>
              <w:t>389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2C60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86 154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63B6E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92 049</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6DD81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178 202</w:t>
            </w:r>
          </w:p>
        </w:tc>
      </w:tr>
      <w:tr w:rsidR="00AC4824" w:rsidRPr="00206AF5" w14:paraId="144051B2" w14:textId="77777777" w:rsidTr="00A52F9C">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ABD1D4"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lastRenderedPageBreak/>
              <w:t>Казахстан</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9D80B1" w14:textId="5601953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133</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5ED580" w14:textId="0F59BE9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211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1691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5 369</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9A60A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5 737</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7B3F8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11 106</w:t>
            </w:r>
          </w:p>
        </w:tc>
      </w:tr>
      <w:tr w:rsidR="00AC4824" w:rsidRPr="00206AF5" w14:paraId="4C8C065E" w14:textId="77777777" w:rsidTr="00A52F9C">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8AC9B2"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Камбоджа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6875B3" w14:textId="33B354E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007</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82B2C" w14:textId="320B05D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1D0AF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B0A6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0B461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72107A36" w14:textId="77777777" w:rsidTr="00A52F9C">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DD184B"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Камерун</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F9CE69" w14:textId="3538728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013</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7071D5" w14:textId="75781D0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021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CBAA2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525</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4AA53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561</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0A75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1 086</w:t>
            </w:r>
          </w:p>
        </w:tc>
      </w:tr>
      <w:tr w:rsidR="00AC4824" w:rsidRPr="00206AF5" w14:paraId="6BD48419" w14:textId="77777777" w:rsidTr="00A52F9C">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2D601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Катар</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50CBBFD9" w14:textId="04F959E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269</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338BC6EB" w14:textId="0ED5D55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427</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145AEC1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10 860</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7F208D4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11 603</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1ED8522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22 463</w:t>
            </w:r>
          </w:p>
        </w:tc>
      </w:tr>
      <w:tr w:rsidR="00AC4824" w:rsidRPr="00206AF5" w14:paraId="59A51FD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2DC9C6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Кения</w:t>
            </w:r>
          </w:p>
        </w:tc>
        <w:tc>
          <w:tcPr>
            <w:tcW w:w="1157" w:type="dxa"/>
            <w:tcBorders>
              <w:top w:val="nil"/>
              <w:left w:val="nil"/>
              <w:bottom w:val="single" w:sz="4" w:space="0" w:color="auto"/>
              <w:right w:val="single" w:sz="4" w:space="0" w:color="auto"/>
            </w:tcBorders>
            <w:shd w:val="clear" w:color="auto" w:fill="auto"/>
            <w:vAlign w:val="bottom"/>
            <w:hideMark/>
          </w:tcPr>
          <w:p w14:paraId="746A10C8" w14:textId="180C264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030</w:t>
            </w:r>
          </w:p>
        </w:tc>
        <w:tc>
          <w:tcPr>
            <w:tcW w:w="2263" w:type="dxa"/>
            <w:tcBorders>
              <w:top w:val="nil"/>
              <w:left w:val="nil"/>
              <w:bottom w:val="single" w:sz="4" w:space="0" w:color="auto"/>
              <w:right w:val="single" w:sz="4" w:space="0" w:color="auto"/>
            </w:tcBorders>
            <w:shd w:val="clear" w:color="auto" w:fill="auto"/>
            <w:noWrap/>
            <w:vAlign w:val="bottom"/>
            <w:hideMark/>
          </w:tcPr>
          <w:p w14:paraId="2412CD48" w14:textId="4C9E362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048</w:t>
            </w:r>
          </w:p>
        </w:tc>
        <w:tc>
          <w:tcPr>
            <w:tcW w:w="1260" w:type="dxa"/>
            <w:tcBorders>
              <w:top w:val="nil"/>
              <w:left w:val="nil"/>
              <w:bottom w:val="single" w:sz="4" w:space="0" w:color="auto"/>
              <w:right w:val="single" w:sz="4" w:space="0" w:color="auto"/>
            </w:tcBorders>
            <w:shd w:val="clear" w:color="auto" w:fill="auto"/>
            <w:noWrap/>
            <w:vAlign w:val="bottom"/>
            <w:hideMark/>
          </w:tcPr>
          <w:p w14:paraId="005A0A1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1942D4E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33EE57A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2 505</w:t>
            </w:r>
          </w:p>
        </w:tc>
      </w:tr>
      <w:tr w:rsidR="00AC4824" w:rsidRPr="00206AF5" w14:paraId="5B07DEA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EC3C21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Кирибати</w:t>
            </w:r>
          </w:p>
        </w:tc>
        <w:tc>
          <w:tcPr>
            <w:tcW w:w="1157" w:type="dxa"/>
            <w:tcBorders>
              <w:top w:val="nil"/>
              <w:left w:val="nil"/>
              <w:bottom w:val="single" w:sz="4" w:space="0" w:color="auto"/>
              <w:right w:val="single" w:sz="4" w:space="0" w:color="auto"/>
            </w:tcBorders>
            <w:shd w:val="clear" w:color="auto" w:fill="auto"/>
            <w:vAlign w:val="bottom"/>
            <w:hideMark/>
          </w:tcPr>
          <w:p w14:paraId="26FABD29" w14:textId="150A58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7C379393" w14:textId="4D58737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7B256BC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5A3C6F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714FBA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4A9C457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7F6BA50"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Китай</w:t>
            </w:r>
          </w:p>
        </w:tc>
        <w:tc>
          <w:tcPr>
            <w:tcW w:w="1157" w:type="dxa"/>
            <w:tcBorders>
              <w:top w:val="nil"/>
              <w:left w:val="nil"/>
              <w:bottom w:val="single" w:sz="4" w:space="0" w:color="auto"/>
              <w:right w:val="single" w:sz="4" w:space="0" w:color="auto"/>
            </w:tcBorders>
            <w:shd w:val="clear" w:color="auto" w:fill="auto"/>
            <w:vAlign w:val="bottom"/>
            <w:hideMark/>
          </w:tcPr>
          <w:p w14:paraId="2F5667A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20D259CA" w14:textId="03D723E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22</w:t>
            </w:r>
            <w:r w:rsidR="005D5DFA" w:rsidRPr="00206AF5">
              <w:rPr>
                <w:rFonts w:eastAsia="Times New Roman"/>
                <w:sz w:val="18"/>
                <w:szCs w:val="18"/>
                <w:lang w:val="ru-RU" w:eastAsia="en-CA"/>
              </w:rPr>
              <w:t>,</w:t>
            </w:r>
            <w:r w:rsidRPr="00206AF5">
              <w:rPr>
                <w:rFonts w:eastAsia="Times New Roman"/>
                <w:sz w:val="18"/>
                <w:szCs w:val="18"/>
                <w:lang w:val="ru-RU" w:eastAsia="en-CA"/>
              </w:rPr>
              <w:t>000</w:t>
            </w:r>
          </w:p>
        </w:tc>
        <w:tc>
          <w:tcPr>
            <w:tcW w:w="1260" w:type="dxa"/>
            <w:tcBorders>
              <w:top w:val="nil"/>
              <w:left w:val="nil"/>
              <w:bottom w:val="single" w:sz="4" w:space="0" w:color="auto"/>
              <w:right w:val="single" w:sz="4" w:space="0" w:color="auto"/>
            </w:tcBorders>
            <w:shd w:val="clear" w:color="auto" w:fill="auto"/>
            <w:noWrap/>
            <w:vAlign w:val="bottom"/>
            <w:hideMark/>
          </w:tcPr>
          <w:p w14:paraId="40CB6D1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559 235</w:t>
            </w:r>
          </w:p>
        </w:tc>
        <w:tc>
          <w:tcPr>
            <w:tcW w:w="1260" w:type="dxa"/>
            <w:tcBorders>
              <w:top w:val="nil"/>
              <w:left w:val="nil"/>
              <w:bottom w:val="single" w:sz="4" w:space="0" w:color="auto"/>
              <w:right w:val="single" w:sz="4" w:space="0" w:color="auto"/>
            </w:tcBorders>
            <w:shd w:val="clear" w:color="auto" w:fill="auto"/>
            <w:noWrap/>
            <w:vAlign w:val="bottom"/>
            <w:hideMark/>
          </w:tcPr>
          <w:p w14:paraId="57256CA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597 500</w:t>
            </w:r>
          </w:p>
        </w:tc>
        <w:tc>
          <w:tcPr>
            <w:tcW w:w="1256" w:type="dxa"/>
            <w:tcBorders>
              <w:top w:val="nil"/>
              <w:left w:val="nil"/>
              <w:bottom w:val="single" w:sz="4" w:space="0" w:color="auto"/>
              <w:right w:val="single" w:sz="4" w:space="0" w:color="auto"/>
            </w:tcBorders>
            <w:shd w:val="clear" w:color="auto" w:fill="auto"/>
            <w:noWrap/>
            <w:vAlign w:val="bottom"/>
            <w:hideMark/>
          </w:tcPr>
          <w:p w14:paraId="51C6970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1 156 735</w:t>
            </w:r>
          </w:p>
        </w:tc>
      </w:tr>
      <w:tr w:rsidR="00AC4824" w:rsidRPr="00206AF5" w14:paraId="3278738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821342D"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Коморские острова</w:t>
            </w:r>
          </w:p>
        </w:tc>
        <w:tc>
          <w:tcPr>
            <w:tcW w:w="1157" w:type="dxa"/>
            <w:tcBorders>
              <w:top w:val="nil"/>
              <w:left w:val="nil"/>
              <w:bottom w:val="single" w:sz="4" w:space="0" w:color="auto"/>
              <w:right w:val="single" w:sz="4" w:space="0" w:color="auto"/>
            </w:tcBorders>
            <w:shd w:val="clear" w:color="auto" w:fill="auto"/>
            <w:vAlign w:val="bottom"/>
            <w:hideMark/>
          </w:tcPr>
          <w:p w14:paraId="5CDB95A9" w14:textId="6C29DA1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6F096323" w14:textId="33ED884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562D216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C66AD8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A1CEB3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4ECB020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1F4ADA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Конго</w:t>
            </w:r>
          </w:p>
        </w:tc>
        <w:tc>
          <w:tcPr>
            <w:tcW w:w="1157" w:type="dxa"/>
            <w:tcBorders>
              <w:top w:val="nil"/>
              <w:left w:val="nil"/>
              <w:bottom w:val="single" w:sz="4" w:space="0" w:color="auto"/>
              <w:right w:val="single" w:sz="4" w:space="0" w:color="auto"/>
            </w:tcBorders>
            <w:shd w:val="clear" w:color="auto" w:fill="auto"/>
            <w:vAlign w:val="bottom"/>
            <w:hideMark/>
          </w:tcPr>
          <w:p w14:paraId="32B6AE92" w14:textId="2BA1E7B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2553D4C8" w14:textId="412DD49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1C16C9E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314CAD8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65AA3BF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AC4824" w:rsidRPr="00206AF5" w14:paraId="7A5168E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D192F64" w14:textId="77777777" w:rsidR="00AC4824" w:rsidRPr="00206AF5" w:rsidRDefault="00AC4824">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Корейская Народно-Демократическая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2A3BE44C" w14:textId="10C501C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56B210B3" w14:textId="17B9478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08377BB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393044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4A1748D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AC4824" w:rsidRPr="00206AF5" w14:paraId="70BA04C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031F368"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Кот-д'Ивуар</w:t>
            </w:r>
          </w:p>
        </w:tc>
        <w:tc>
          <w:tcPr>
            <w:tcW w:w="1157" w:type="dxa"/>
            <w:tcBorders>
              <w:top w:val="nil"/>
              <w:left w:val="nil"/>
              <w:bottom w:val="single" w:sz="4" w:space="0" w:color="auto"/>
              <w:right w:val="single" w:sz="4" w:space="0" w:color="auto"/>
            </w:tcBorders>
            <w:shd w:val="clear" w:color="auto" w:fill="auto"/>
            <w:vAlign w:val="bottom"/>
            <w:hideMark/>
          </w:tcPr>
          <w:p w14:paraId="3753AAEF" w14:textId="2FBB85D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022</w:t>
            </w:r>
          </w:p>
        </w:tc>
        <w:tc>
          <w:tcPr>
            <w:tcW w:w="2263" w:type="dxa"/>
            <w:tcBorders>
              <w:top w:val="nil"/>
              <w:left w:val="nil"/>
              <w:bottom w:val="single" w:sz="4" w:space="0" w:color="auto"/>
              <w:right w:val="single" w:sz="4" w:space="0" w:color="auto"/>
            </w:tcBorders>
            <w:shd w:val="clear" w:color="auto" w:fill="auto"/>
            <w:noWrap/>
            <w:vAlign w:val="bottom"/>
            <w:hideMark/>
          </w:tcPr>
          <w:p w14:paraId="1FD1579C" w14:textId="47BDE01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035</w:t>
            </w:r>
          </w:p>
        </w:tc>
        <w:tc>
          <w:tcPr>
            <w:tcW w:w="1260" w:type="dxa"/>
            <w:tcBorders>
              <w:top w:val="nil"/>
              <w:left w:val="nil"/>
              <w:bottom w:val="single" w:sz="4" w:space="0" w:color="auto"/>
              <w:right w:val="single" w:sz="4" w:space="0" w:color="auto"/>
            </w:tcBorders>
            <w:shd w:val="clear" w:color="auto" w:fill="auto"/>
            <w:noWrap/>
            <w:vAlign w:val="bottom"/>
            <w:hideMark/>
          </w:tcPr>
          <w:p w14:paraId="3D1ACBC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4808251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7B8321F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1 837</w:t>
            </w:r>
          </w:p>
        </w:tc>
      </w:tr>
      <w:tr w:rsidR="00AC4824" w:rsidRPr="00206AF5" w14:paraId="2694C6F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B56F5D4"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Куба</w:t>
            </w:r>
          </w:p>
        </w:tc>
        <w:tc>
          <w:tcPr>
            <w:tcW w:w="1157" w:type="dxa"/>
            <w:tcBorders>
              <w:top w:val="nil"/>
              <w:left w:val="nil"/>
              <w:bottom w:val="single" w:sz="4" w:space="0" w:color="auto"/>
              <w:right w:val="single" w:sz="4" w:space="0" w:color="auto"/>
            </w:tcBorders>
            <w:shd w:val="clear" w:color="auto" w:fill="auto"/>
            <w:vAlign w:val="bottom"/>
            <w:hideMark/>
          </w:tcPr>
          <w:p w14:paraId="42219943" w14:textId="0BCBA9E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095</w:t>
            </w:r>
          </w:p>
        </w:tc>
        <w:tc>
          <w:tcPr>
            <w:tcW w:w="2263" w:type="dxa"/>
            <w:tcBorders>
              <w:top w:val="nil"/>
              <w:left w:val="nil"/>
              <w:bottom w:val="single" w:sz="4" w:space="0" w:color="auto"/>
              <w:right w:val="single" w:sz="4" w:space="0" w:color="auto"/>
            </w:tcBorders>
            <w:shd w:val="clear" w:color="auto" w:fill="auto"/>
            <w:noWrap/>
            <w:vAlign w:val="bottom"/>
            <w:hideMark/>
          </w:tcPr>
          <w:p w14:paraId="1E01719D" w14:textId="5697E67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151</w:t>
            </w:r>
          </w:p>
        </w:tc>
        <w:tc>
          <w:tcPr>
            <w:tcW w:w="1260" w:type="dxa"/>
            <w:tcBorders>
              <w:top w:val="nil"/>
              <w:left w:val="nil"/>
              <w:bottom w:val="single" w:sz="4" w:space="0" w:color="auto"/>
              <w:right w:val="single" w:sz="4" w:space="0" w:color="auto"/>
            </w:tcBorders>
            <w:shd w:val="clear" w:color="auto" w:fill="auto"/>
            <w:noWrap/>
            <w:vAlign w:val="bottom"/>
            <w:hideMark/>
          </w:tcPr>
          <w:p w14:paraId="3870587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48FDE10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4EAEE50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7 933</w:t>
            </w:r>
          </w:p>
        </w:tc>
      </w:tr>
      <w:tr w:rsidR="00AC4824" w:rsidRPr="00206AF5" w14:paraId="4CAE8BF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4A2870B"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Кувейт</w:t>
            </w:r>
          </w:p>
        </w:tc>
        <w:tc>
          <w:tcPr>
            <w:tcW w:w="1157" w:type="dxa"/>
            <w:tcBorders>
              <w:top w:val="nil"/>
              <w:left w:val="nil"/>
              <w:bottom w:val="single" w:sz="4" w:space="0" w:color="auto"/>
              <w:right w:val="single" w:sz="4" w:space="0" w:color="auto"/>
            </w:tcBorders>
            <w:shd w:val="clear" w:color="auto" w:fill="auto"/>
            <w:vAlign w:val="bottom"/>
            <w:hideMark/>
          </w:tcPr>
          <w:p w14:paraId="5A236E23" w14:textId="1B0D4E2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234</w:t>
            </w:r>
          </w:p>
        </w:tc>
        <w:tc>
          <w:tcPr>
            <w:tcW w:w="2263" w:type="dxa"/>
            <w:tcBorders>
              <w:top w:val="nil"/>
              <w:left w:val="nil"/>
              <w:bottom w:val="single" w:sz="4" w:space="0" w:color="auto"/>
              <w:right w:val="single" w:sz="4" w:space="0" w:color="auto"/>
            </w:tcBorders>
            <w:shd w:val="clear" w:color="auto" w:fill="auto"/>
            <w:noWrap/>
            <w:vAlign w:val="bottom"/>
            <w:hideMark/>
          </w:tcPr>
          <w:p w14:paraId="1C4516F3" w14:textId="00DD6F3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372</w:t>
            </w:r>
          </w:p>
        </w:tc>
        <w:tc>
          <w:tcPr>
            <w:tcW w:w="1260" w:type="dxa"/>
            <w:tcBorders>
              <w:top w:val="nil"/>
              <w:left w:val="nil"/>
              <w:bottom w:val="single" w:sz="4" w:space="0" w:color="auto"/>
              <w:right w:val="single" w:sz="4" w:space="0" w:color="auto"/>
            </w:tcBorders>
            <w:shd w:val="clear" w:color="auto" w:fill="auto"/>
            <w:noWrap/>
            <w:vAlign w:val="bottom"/>
            <w:hideMark/>
          </w:tcPr>
          <w:p w14:paraId="218E20C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648C241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6F528B1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19 540</w:t>
            </w:r>
          </w:p>
        </w:tc>
      </w:tr>
      <w:tr w:rsidR="00AC4824" w:rsidRPr="00206AF5" w14:paraId="3361EB90"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F3BFC0F"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Кыргызстан</w:t>
            </w:r>
          </w:p>
        </w:tc>
        <w:tc>
          <w:tcPr>
            <w:tcW w:w="1157" w:type="dxa"/>
            <w:tcBorders>
              <w:top w:val="nil"/>
              <w:left w:val="nil"/>
              <w:bottom w:val="single" w:sz="4" w:space="0" w:color="auto"/>
              <w:right w:val="single" w:sz="4" w:space="0" w:color="auto"/>
            </w:tcBorders>
            <w:shd w:val="clear" w:color="auto" w:fill="auto"/>
            <w:vAlign w:val="bottom"/>
            <w:hideMark/>
          </w:tcPr>
          <w:p w14:paraId="1B41C549" w14:textId="276C1C4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453A4255" w14:textId="4060CA0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670F954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5BDF0CA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6F440A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AC4824" w:rsidRPr="00206AF5" w14:paraId="34E083A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E96CE6D" w14:textId="77777777" w:rsidR="00AC4824" w:rsidRPr="00206AF5" w:rsidRDefault="00AC4824">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Лаосская Народно-Демократическая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0A7A00A5" w14:textId="1D7988A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007</w:t>
            </w:r>
          </w:p>
        </w:tc>
        <w:tc>
          <w:tcPr>
            <w:tcW w:w="2263" w:type="dxa"/>
            <w:tcBorders>
              <w:top w:val="nil"/>
              <w:left w:val="nil"/>
              <w:bottom w:val="single" w:sz="4" w:space="0" w:color="auto"/>
              <w:right w:val="single" w:sz="4" w:space="0" w:color="auto"/>
            </w:tcBorders>
            <w:shd w:val="clear" w:color="auto" w:fill="auto"/>
            <w:noWrap/>
            <w:vAlign w:val="bottom"/>
            <w:hideMark/>
          </w:tcPr>
          <w:p w14:paraId="057773A4" w14:textId="542012F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529C08C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70AC9C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3ECF78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0242022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428864D"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Лесото</w:t>
            </w:r>
          </w:p>
        </w:tc>
        <w:tc>
          <w:tcPr>
            <w:tcW w:w="1157" w:type="dxa"/>
            <w:tcBorders>
              <w:top w:val="nil"/>
              <w:left w:val="nil"/>
              <w:bottom w:val="single" w:sz="4" w:space="0" w:color="auto"/>
              <w:right w:val="single" w:sz="4" w:space="0" w:color="auto"/>
            </w:tcBorders>
            <w:shd w:val="clear" w:color="auto" w:fill="auto"/>
            <w:vAlign w:val="bottom"/>
            <w:hideMark/>
          </w:tcPr>
          <w:p w14:paraId="41B4F484" w14:textId="0F0135A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56153CCD" w14:textId="1E6C705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07CA5DF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982956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1A9983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048E52C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959492B"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Либерия</w:t>
            </w:r>
          </w:p>
        </w:tc>
        <w:tc>
          <w:tcPr>
            <w:tcW w:w="1157" w:type="dxa"/>
            <w:tcBorders>
              <w:top w:val="nil"/>
              <w:left w:val="nil"/>
              <w:bottom w:val="single" w:sz="4" w:space="0" w:color="auto"/>
              <w:right w:val="single" w:sz="4" w:space="0" w:color="auto"/>
            </w:tcBorders>
            <w:shd w:val="clear" w:color="auto" w:fill="auto"/>
            <w:vAlign w:val="bottom"/>
            <w:hideMark/>
          </w:tcPr>
          <w:p w14:paraId="3158B68A" w14:textId="2010142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335F944A" w14:textId="41BE208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74C8B1A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254142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E9711A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247CAA4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30A347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Ливан</w:t>
            </w:r>
          </w:p>
        </w:tc>
        <w:tc>
          <w:tcPr>
            <w:tcW w:w="1157" w:type="dxa"/>
            <w:tcBorders>
              <w:top w:val="nil"/>
              <w:left w:val="nil"/>
              <w:bottom w:val="single" w:sz="4" w:space="0" w:color="auto"/>
              <w:right w:val="single" w:sz="4" w:space="0" w:color="auto"/>
            </w:tcBorders>
            <w:shd w:val="clear" w:color="auto" w:fill="auto"/>
            <w:vAlign w:val="bottom"/>
            <w:hideMark/>
          </w:tcPr>
          <w:p w14:paraId="198CB951" w14:textId="5433325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036</w:t>
            </w:r>
          </w:p>
        </w:tc>
        <w:tc>
          <w:tcPr>
            <w:tcW w:w="2263" w:type="dxa"/>
            <w:tcBorders>
              <w:top w:val="nil"/>
              <w:left w:val="nil"/>
              <w:bottom w:val="single" w:sz="4" w:space="0" w:color="auto"/>
              <w:right w:val="single" w:sz="4" w:space="0" w:color="auto"/>
            </w:tcBorders>
            <w:shd w:val="clear" w:color="auto" w:fill="auto"/>
            <w:noWrap/>
            <w:vAlign w:val="bottom"/>
            <w:hideMark/>
          </w:tcPr>
          <w:p w14:paraId="46AE0F59" w14:textId="04A679C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057</w:t>
            </w:r>
          </w:p>
        </w:tc>
        <w:tc>
          <w:tcPr>
            <w:tcW w:w="1260" w:type="dxa"/>
            <w:tcBorders>
              <w:top w:val="nil"/>
              <w:left w:val="nil"/>
              <w:bottom w:val="single" w:sz="4" w:space="0" w:color="auto"/>
              <w:right w:val="single" w:sz="4" w:space="0" w:color="auto"/>
            </w:tcBorders>
            <w:shd w:val="clear" w:color="auto" w:fill="auto"/>
            <w:noWrap/>
            <w:vAlign w:val="bottom"/>
            <w:hideMark/>
          </w:tcPr>
          <w:p w14:paraId="1E8FA8A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1 453</w:t>
            </w:r>
          </w:p>
        </w:tc>
        <w:tc>
          <w:tcPr>
            <w:tcW w:w="1260" w:type="dxa"/>
            <w:tcBorders>
              <w:top w:val="nil"/>
              <w:left w:val="nil"/>
              <w:bottom w:val="single" w:sz="4" w:space="0" w:color="auto"/>
              <w:right w:val="single" w:sz="4" w:space="0" w:color="auto"/>
            </w:tcBorders>
            <w:shd w:val="clear" w:color="auto" w:fill="auto"/>
            <w:noWrap/>
            <w:vAlign w:val="bottom"/>
            <w:hideMark/>
          </w:tcPr>
          <w:p w14:paraId="0845773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1 553</w:t>
            </w:r>
          </w:p>
        </w:tc>
        <w:tc>
          <w:tcPr>
            <w:tcW w:w="1256" w:type="dxa"/>
            <w:tcBorders>
              <w:top w:val="nil"/>
              <w:left w:val="nil"/>
              <w:bottom w:val="single" w:sz="4" w:space="0" w:color="auto"/>
              <w:right w:val="single" w:sz="4" w:space="0" w:color="auto"/>
            </w:tcBorders>
            <w:shd w:val="clear" w:color="auto" w:fill="auto"/>
            <w:noWrap/>
            <w:vAlign w:val="bottom"/>
            <w:hideMark/>
          </w:tcPr>
          <w:p w14:paraId="6BFB587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3 006</w:t>
            </w:r>
          </w:p>
        </w:tc>
      </w:tr>
      <w:tr w:rsidR="00AC4824" w:rsidRPr="00206AF5" w14:paraId="3C491D7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D9CA3A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Люксембург</w:t>
            </w:r>
          </w:p>
        </w:tc>
        <w:tc>
          <w:tcPr>
            <w:tcW w:w="1157" w:type="dxa"/>
            <w:tcBorders>
              <w:top w:val="nil"/>
              <w:left w:val="nil"/>
              <w:bottom w:val="single" w:sz="4" w:space="0" w:color="auto"/>
              <w:right w:val="single" w:sz="4" w:space="0" w:color="auto"/>
            </w:tcBorders>
            <w:shd w:val="clear" w:color="auto" w:fill="auto"/>
            <w:vAlign w:val="bottom"/>
            <w:hideMark/>
          </w:tcPr>
          <w:p w14:paraId="5D3E48C7" w14:textId="4D7C4AD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068</w:t>
            </w:r>
          </w:p>
        </w:tc>
        <w:tc>
          <w:tcPr>
            <w:tcW w:w="2263" w:type="dxa"/>
            <w:tcBorders>
              <w:top w:val="nil"/>
              <w:left w:val="nil"/>
              <w:bottom w:val="single" w:sz="4" w:space="0" w:color="auto"/>
              <w:right w:val="single" w:sz="4" w:space="0" w:color="auto"/>
            </w:tcBorders>
            <w:shd w:val="clear" w:color="auto" w:fill="auto"/>
            <w:noWrap/>
            <w:vAlign w:val="bottom"/>
            <w:hideMark/>
          </w:tcPr>
          <w:p w14:paraId="397AECB6" w14:textId="02B4875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108</w:t>
            </w:r>
          </w:p>
        </w:tc>
        <w:tc>
          <w:tcPr>
            <w:tcW w:w="1260" w:type="dxa"/>
            <w:tcBorders>
              <w:top w:val="nil"/>
              <w:left w:val="nil"/>
              <w:bottom w:val="single" w:sz="4" w:space="0" w:color="auto"/>
              <w:right w:val="single" w:sz="4" w:space="0" w:color="auto"/>
            </w:tcBorders>
            <w:shd w:val="clear" w:color="auto" w:fill="auto"/>
            <w:noWrap/>
            <w:vAlign w:val="bottom"/>
            <w:hideMark/>
          </w:tcPr>
          <w:p w14:paraId="3BD7C39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5F77E1B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151AB2C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5 678</w:t>
            </w:r>
          </w:p>
        </w:tc>
      </w:tr>
      <w:tr w:rsidR="00AC4824" w:rsidRPr="00206AF5" w14:paraId="463E125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BFD09CB"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Маврикий</w:t>
            </w:r>
          </w:p>
        </w:tc>
        <w:tc>
          <w:tcPr>
            <w:tcW w:w="1157" w:type="dxa"/>
            <w:tcBorders>
              <w:top w:val="nil"/>
              <w:left w:val="nil"/>
              <w:bottom w:val="single" w:sz="4" w:space="0" w:color="auto"/>
              <w:right w:val="single" w:sz="4" w:space="0" w:color="auto"/>
            </w:tcBorders>
            <w:shd w:val="clear" w:color="auto" w:fill="auto"/>
            <w:vAlign w:val="bottom"/>
            <w:hideMark/>
          </w:tcPr>
          <w:p w14:paraId="156D923B" w14:textId="45D7B04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278FA0F9" w14:textId="476131D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4C1F4B7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67A0153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035A9CC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AC4824" w:rsidRPr="00206AF5" w14:paraId="2D54781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65200A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Мавритания</w:t>
            </w:r>
          </w:p>
        </w:tc>
        <w:tc>
          <w:tcPr>
            <w:tcW w:w="1157" w:type="dxa"/>
            <w:tcBorders>
              <w:top w:val="nil"/>
              <w:left w:val="nil"/>
              <w:bottom w:val="single" w:sz="4" w:space="0" w:color="auto"/>
              <w:right w:val="single" w:sz="4" w:space="0" w:color="auto"/>
            </w:tcBorders>
            <w:shd w:val="clear" w:color="auto" w:fill="auto"/>
            <w:vAlign w:val="bottom"/>
            <w:hideMark/>
          </w:tcPr>
          <w:p w14:paraId="22EFBBDF" w14:textId="6184E65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62070C23" w14:textId="33E588F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4369886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2A2FAF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183836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AC4824" w:rsidRPr="00206AF5" w14:paraId="11F54C0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C90896A"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Мадагаскар</w:t>
            </w:r>
          </w:p>
        </w:tc>
        <w:tc>
          <w:tcPr>
            <w:tcW w:w="1157" w:type="dxa"/>
            <w:tcBorders>
              <w:top w:val="nil"/>
              <w:left w:val="nil"/>
              <w:bottom w:val="single" w:sz="4" w:space="0" w:color="auto"/>
              <w:right w:val="single" w:sz="4" w:space="0" w:color="auto"/>
            </w:tcBorders>
            <w:shd w:val="clear" w:color="auto" w:fill="auto"/>
            <w:vAlign w:val="bottom"/>
            <w:hideMark/>
          </w:tcPr>
          <w:p w14:paraId="6FF4722C" w14:textId="696F3C3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0FCCEF32" w14:textId="215F94D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44010DE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780493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F85901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AC4824" w:rsidRPr="00206AF5" w14:paraId="7DC4A7C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A724638"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Малави</w:t>
            </w:r>
          </w:p>
        </w:tc>
        <w:tc>
          <w:tcPr>
            <w:tcW w:w="1157" w:type="dxa"/>
            <w:tcBorders>
              <w:top w:val="nil"/>
              <w:left w:val="nil"/>
              <w:bottom w:val="single" w:sz="4" w:space="0" w:color="auto"/>
              <w:right w:val="single" w:sz="4" w:space="0" w:color="auto"/>
            </w:tcBorders>
            <w:shd w:val="clear" w:color="auto" w:fill="auto"/>
            <w:vAlign w:val="bottom"/>
            <w:hideMark/>
          </w:tcPr>
          <w:p w14:paraId="5CFC831F" w14:textId="4BDB299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5E3F1F9D" w14:textId="1591A07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36ACC4B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1D02A16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8F6C3D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AC4824" w:rsidRPr="00206AF5" w14:paraId="789950E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C65B43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Малайзия</w:t>
            </w:r>
          </w:p>
        </w:tc>
        <w:tc>
          <w:tcPr>
            <w:tcW w:w="1157" w:type="dxa"/>
            <w:tcBorders>
              <w:top w:val="nil"/>
              <w:left w:val="nil"/>
              <w:bottom w:val="single" w:sz="4" w:space="0" w:color="auto"/>
              <w:right w:val="single" w:sz="4" w:space="0" w:color="auto"/>
            </w:tcBorders>
            <w:shd w:val="clear" w:color="auto" w:fill="auto"/>
            <w:vAlign w:val="bottom"/>
            <w:hideMark/>
          </w:tcPr>
          <w:p w14:paraId="64BEA479" w14:textId="3013A7F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348</w:t>
            </w:r>
          </w:p>
        </w:tc>
        <w:tc>
          <w:tcPr>
            <w:tcW w:w="2263" w:type="dxa"/>
            <w:tcBorders>
              <w:top w:val="nil"/>
              <w:left w:val="nil"/>
              <w:bottom w:val="single" w:sz="4" w:space="0" w:color="auto"/>
              <w:right w:val="single" w:sz="4" w:space="0" w:color="auto"/>
            </w:tcBorders>
            <w:shd w:val="clear" w:color="auto" w:fill="auto"/>
            <w:noWrap/>
            <w:vAlign w:val="bottom"/>
            <w:hideMark/>
          </w:tcPr>
          <w:p w14:paraId="00B8ACB9" w14:textId="1236108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553</w:t>
            </w:r>
          </w:p>
        </w:tc>
        <w:tc>
          <w:tcPr>
            <w:tcW w:w="1260" w:type="dxa"/>
            <w:tcBorders>
              <w:top w:val="nil"/>
              <w:left w:val="nil"/>
              <w:bottom w:val="single" w:sz="4" w:space="0" w:color="auto"/>
              <w:right w:val="single" w:sz="4" w:space="0" w:color="auto"/>
            </w:tcBorders>
            <w:shd w:val="clear" w:color="auto" w:fill="auto"/>
            <w:noWrap/>
            <w:vAlign w:val="bottom"/>
            <w:hideMark/>
          </w:tcPr>
          <w:p w14:paraId="47C6E4D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14 049</w:t>
            </w:r>
          </w:p>
        </w:tc>
        <w:tc>
          <w:tcPr>
            <w:tcW w:w="1260" w:type="dxa"/>
            <w:tcBorders>
              <w:top w:val="nil"/>
              <w:left w:val="nil"/>
              <w:bottom w:val="single" w:sz="4" w:space="0" w:color="auto"/>
              <w:right w:val="single" w:sz="4" w:space="0" w:color="auto"/>
            </w:tcBorders>
            <w:shd w:val="clear" w:color="auto" w:fill="auto"/>
            <w:noWrap/>
            <w:vAlign w:val="bottom"/>
            <w:hideMark/>
          </w:tcPr>
          <w:p w14:paraId="3446B9D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15 011</w:t>
            </w:r>
          </w:p>
        </w:tc>
        <w:tc>
          <w:tcPr>
            <w:tcW w:w="1256" w:type="dxa"/>
            <w:tcBorders>
              <w:top w:val="nil"/>
              <w:left w:val="nil"/>
              <w:bottom w:val="single" w:sz="4" w:space="0" w:color="auto"/>
              <w:right w:val="single" w:sz="4" w:space="0" w:color="auto"/>
            </w:tcBorders>
            <w:shd w:val="clear" w:color="auto" w:fill="auto"/>
            <w:noWrap/>
            <w:vAlign w:val="bottom"/>
            <w:hideMark/>
          </w:tcPr>
          <w:p w14:paraId="1854645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29 060</w:t>
            </w:r>
          </w:p>
        </w:tc>
      </w:tr>
      <w:tr w:rsidR="00AC4824" w:rsidRPr="00206AF5" w14:paraId="65AFB64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CC1100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Мали</w:t>
            </w:r>
          </w:p>
        </w:tc>
        <w:tc>
          <w:tcPr>
            <w:tcW w:w="1157" w:type="dxa"/>
            <w:tcBorders>
              <w:top w:val="nil"/>
              <w:left w:val="nil"/>
              <w:bottom w:val="single" w:sz="4" w:space="0" w:color="auto"/>
              <w:right w:val="single" w:sz="4" w:space="0" w:color="auto"/>
            </w:tcBorders>
            <w:shd w:val="clear" w:color="auto" w:fill="auto"/>
            <w:vAlign w:val="bottom"/>
            <w:hideMark/>
          </w:tcPr>
          <w:p w14:paraId="05907DE4" w14:textId="5639237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133A40CA" w14:textId="79C72F9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3CD4384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347F22A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0C604E7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AC4824" w:rsidRPr="00206AF5" w14:paraId="0EACA90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0F0835C" w14:textId="3A71F671" w:rsidR="00AC4824" w:rsidRPr="00206AF5" w:rsidRDefault="000148D0">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color w:val="000000" w:themeColor="text1"/>
                <w:sz w:val="18"/>
                <w:szCs w:val="18"/>
                <w:lang w:val="ru-RU" w:eastAsia="en-CA"/>
              </w:rPr>
              <w:t>Мальдивские острова</w:t>
            </w:r>
          </w:p>
        </w:tc>
        <w:tc>
          <w:tcPr>
            <w:tcW w:w="1157" w:type="dxa"/>
            <w:tcBorders>
              <w:top w:val="nil"/>
              <w:left w:val="nil"/>
              <w:bottom w:val="single" w:sz="4" w:space="0" w:color="auto"/>
              <w:right w:val="single" w:sz="4" w:space="0" w:color="auto"/>
            </w:tcBorders>
            <w:shd w:val="clear" w:color="auto" w:fill="auto"/>
            <w:vAlign w:val="bottom"/>
            <w:hideMark/>
          </w:tcPr>
          <w:p w14:paraId="45EC116D" w14:textId="6EE317A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0C65547F" w14:textId="5673634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2667541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510F86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716544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AC4824" w:rsidRPr="00206AF5" w14:paraId="6C5853E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0DD149D"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Мальта</w:t>
            </w:r>
          </w:p>
        </w:tc>
        <w:tc>
          <w:tcPr>
            <w:tcW w:w="1157" w:type="dxa"/>
            <w:tcBorders>
              <w:top w:val="nil"/>
              <w:left w:val="nil"/>
              <w:bottom w:val="single" w:sz="4" w:space="0" w:color="auto"/>
              <w:right w:val="single" w:sz="4" w:space="0" w:color="auto"/>
            </w:tcBorders>
            <w:shd w:val="clear" w:color="auto" w:fill="auto"/>
            <w:vAlign w:val="bottom"/>
            <w:hideMark/>
          </w:tcPr>
          <w:p w14:paraId="0C6C7ED0" w14:textId="41EA138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3949B8BF" w14:textId="416A9B1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5C41404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4E4C4CF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6031AA1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AC4824" w:rsidRPr="00206AF5" w14:paraId="147BD172"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397D3A9"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Марокко</w:t>
            </w:r>
          </w:p>
        </w:tc>
        <w:tc>
          <w:tcPr>
            <w:tcW w:w="1157" w:type="dxa"/>
            <w:tcBorders>
              <w:top w:val="nil"/>
              <w:left w:val="nil"/>
              <w:bottom w:val="single" w:sz="4" w:space="0" w:color="auto"/>
              <w:right w:val="single" w:sz="4" w:space="0" w:color="auto"/>
            </w:tcBorders>
            <w:shd w:val="clear" w:color="auto" w:fill="auto"/>
            <w:noWrap/>
            <w:vAlign w:val="bottom"/>
            <w:hideMark/>
          </w:tcPr>
          <w:p w14:paraId="429FAEEB" w14:textId="307C58F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055</w:t>
            </w:r>
          </w:p>
        </w:tc>
        <w:tc>
          <w:tcPr>
            <w:tcW w:w="2263" w:type="dxa"/>
            <w:tcBorders>
              <w:top w:val="nil"/>
              <w:left w:val="nil"/>
              <w:bottom w:val="single" w:sz="4" w:space="0" w:color="auto"/>
              <w:right w:val="single" w:sz="4" w:space="0" w:color="auto"/>
            </w:tcBorders>
            <w:shd w:val="clear" w:color="auto" w:fill="auto"/>
            <w:noWrap/>
            <w:vAlign w:val="bottom"/>
            <w:hideMark/>
          </w:tcPr>
          <w:p w14:paraId="030653E1" w14:textId="107834A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087</w:t>
            </w:r>
          </w:p>
        </w:tc>
        <w:tc>
          <w:tcPr>
            <w:tcW w:w="1260" w:type="dxa"/>
            <w:tcBorders>
              <w:top w:val="nil"/>
              <w:left w:val="nil"/>
              <w:bottom w:val="single" w:sz="4" w:space="0" w:color="auto"/>
              <w:right w:val="single" w:sz="4" w:space="0" w:color="auto"/>
            </w:tcBorders>
            <w:shd w:val="clear" w:color="auto" w:fill="auto"/>
            <w:noWrap/>
            <w:vAlign w:val="bottom"/>
            <w:hideMark/>
          </w:tcPr>
          <w:p w14:paraId="24CC7E6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2 220</w:t>
            </w:r>
          </w:p>
        </w:tc>
        <w:tc>
          <w:tcPr>
            <w:tcW w:w="1260" w:type="dxa"/>
            <w:tcBorders>
              <w:top w:val="nil"/>
              <w:left w:val="nil"/>
              <w:bottom w:val="single" w:sz="4" w:space="0" w:color="auto"/>
              <w:right w:val="single" w:sz="4" w:space="0" w:color="auto"/>
            </w:tcBorders>
            <w:shd w:val="clear" w:color="auto" w:fill="auto"/>
            <w:noWrap/>
            <w:vAlign w:val="bottom"/>
            <w:hideMark/>
          </w:tcPr>
          <w:p w14:paraId="541B3BC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2 372</w:t>
            </w:r>
          </w:p>
        </w:tc>
        <w:tc>
          <w:tcPr>
            <w:tcW w:w="1256" w:type="dxa"/>
            <w:tcBorders>
              <w:top w:val="nil"/>
              <w:left w:val="nil"/>
              <w:bottom w:val="single" w:sz="4" w:space="0" w:color="auto"/>
              <w:right w:val="single" w:sz="4" w:space="0" w:color="auto"/>
            </w:tcBorders>
            <w:shd w:val="clear" w:color="auto" w:fill="auto"/>
            <w:noWrap/>
            <w:vAlign w:val="bottom"/>
            <w:hideMark/>
          </w:tcPr>
          <w:p w14:paraId="33D1D8E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4 593</w:t>
            </w:r>
          </w:p>
        </w:tc>
      </w:tr>
      <w:tr w:rsidR="00AC4824" w:rsidRPr="00206AF5" w14:paraId="16121A1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D1EB19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Маршалловы острова</w:t>
            </w:r>
          </w:p>
        </w:tc>
        <w:tc>
          <w:tcPr>
            <w:tcW w:w="1157" w:type="dxa"/>
            <w:tcBorders>
              <w:top w:val="nil"/>
              <w:left w:val="nil"/>
              <w:bottom w:val="single" w:sz="4" w:space="0" w:color="auto"/>
              <w:right w:val="single" w:sz="4" w:space="0" w:color="auto"/>
            </w:tcBorders>
            <w:shd w:val="clear" w:color="auto" w:fill="auto"/>
            <w:vAlign w:val="bottom"/>
            <w:hideMark/>
          </w:tcPr>
          <w:p w14:paraId="4D90E4DF" w14:textId="7109846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4AA91D32" w14:textId="7D0E44A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54D1ED5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48BFFB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9DD339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74B6217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F7F376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Мексика</w:t>
            </w:r>
          </w:p>
        </w:tc>
        <w:tc>
          <w:tcPr>
            <w:tcW w:w="1157" w:type="dxa"/>
            <w:tcBorders>
              <w:top w:val="nil"/>
              <w:left w:val="nil"/>
              <w:bottom w:val="single" w:sz="4" w:space="0" w:color="auto"/>
              <w:right w:val="single" w:sz="4" w:space="0" w:color="auto"/>
            </w:tcBorders>
            <w:shd w:val="clear" w:color="auto" w:fill="auto"/>
            <w:vAlign w:val="bottom"/>
            <w:hideMark/>
          </w:tcPr>
          <w:p w14:paraId="5E7D1E7E" w14:textId="341B9DA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221</w:t>
            </w:r>
          </w:p>
        </w:tc>
        <w:tc>
          <w:tcPr>
            <w:tcW w:w="2263" w:type="dxa"/>
            <w:tcBorders>
              <w:top w:val="nil"/>
              <w:left w:val="nil"/>
              <w:bottom w:val="single" w:sz="4" w:space="0" w:color="auto"/>
              <w:right w:val="single" w:sz="4" w:space="0" w:color="auto"/>
            </w:tcBorders>
            <w:shd w:val="clear" w:color="auto" w:fill="auto"/>
            <w:noWrap/>
            <w:vAlign w:val="bottom"/>
            <w:hideMark/>
          </w:tcPr>
          <w:p w14:paraId="0107AAD5" w14:textId="7A7F9EB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939</w:t>
            </w:r>
          </w:p>
        </w:tc>
        <w:tc>
          <w:tcPr>
            <w:tcW w:w="1260" w:type="dxa"/>
            <w:tcBorders>
              <w:top w:val="nil"/>
              <w:left w:val="nil"/>
              <w:bottom w:val="single" w:sz="4" w:space="0" w:color="auto"/>
              <w:right w:val="single" w:sz="4" w:space="0" w:color="auto"/>
            </w:tcBorders>
            <w:shd w:val="clear" w:color="auto" w:fill="auto"/>
            <w:noWrap/>
            <w:vAlign w:val="bottom"/>
            <w:hideMark/>
          </w:tcPr>
          <w:p w14:paraId="1E3165C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681B3AB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77A7A01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101 961</w:t>
            </w:r>
          </w:p>
        </w:tc>
      </w:tr>
      <w:tr w:rsidR="00AC4824" w:rsidRPr="00206AF5" w14:paraId="07E43BB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A2DF326" w14:textId="77777777" w:rsidR="00AC4824" w:rsidRPr="00206AF5" w:rsidRDefault="00AC4824">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Микронезия (</w:t>
            </w:r>
            <w:r w:rsidRPr="00206AF5">
              <w:rPr>
                <w:sz w:val="18"/>
                <w:szCs w:val="18"/>
                <w:lang w:val="ru-RU" w:eastAsia="en-CA"/>
              </w:rPr>
              <w:t xml:space="preserve">Федеративные </w:t>
            </w:r>
            <w:r w:rsidRPr="00206AF5">
              <w:rPr>
                <w:rFonts w:eastAsia="Times New Roman"/>
                <w:sz w:val="18"/>
                <w:szCs w:val="18"/>
                <w:lang w:val="ru-RU" w:eastAsia="en-CA"/>
              </w:rPr>
              <w:t>Штаты)</w:t>
            </w:r>
          </w:p>
        </w:tc>
        <w:tc>
          <w:tcPr>
            <w:tcW w:w="1157" w:type="dxa"/>
            <w:tcBorders>
              <w:top w:val="nil"/>
              <w:left w:val="nil"/>
              <w:bottom w:val="single" w:sz="4" w:space="0" w:color="auto"/>
              <w:right w:val="single" w:sz="4" w:space="0" w:color="auto"/>
            </w:tcBorders>
            <w:shd w:val="clear" w:color="auto" w:fill="auto"/>
            <w:vAlign w:val="bottom"/>
            <w:hideMark/>
          </w:tcPr>
          <w:p w14:paraId="1FD5BF77" w14:textId="578B2E5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661EF6B8" w14:textId="06E7FD3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4CEBDD6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F9A0CE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3EE4BF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73CA752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9D382D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Мозамбик</w:t>
            </w:r>
          </w:p>
        </w:tc>
        <w:tc>
          <w:tcPr>
            <w:tcW w:w="1157" w:type="dxa"/>
            <w:tcBorders>
              <w:top w:val="nil"/>
              <w:left w:val="nil"/>
              <w:bottom w:val="single" w:sz="4" w:space="0" w:color="auto"/>
              <w:right w:val="single" w:sz="4" w:space="0" w:color="auto"/>
            </w:tcBorders>
            <w:shd w:val="clear" w:color="auto" w:fill="auto"/>
            <w:vAlign w:val="bottom"/>
            <w:hideMark/>
          </w:tcPr>
          <w:p w14:paraId="224E73A1" w14:textId="307AD9D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36B6A9F3" w14:textId="2959B76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18A2AD8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3E84DF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7202E2F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AC4824" w:rsidRPr="00206AF5" w14:paraId="0602A89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8FD1509"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Монголия</w:t>
            </w:r>
          </w:p>
        </w:tc>
        <w:tc>
          <w:tcPr>
            <w:tcW w:w="1157" w:type="dxa"/>
            <w:tcBorders>
              <w:top w:val="nil"/>
              <w:left w:val="nil"/>
              <w:bottom w:val="single" w:sz="4" w:space="0" w:color="auto"/>
              <w:right w:val="single" w:sz="4" w:space="0" w:color="auto"/>
            </w:tcBorders>
            <w:shd w:val="clear" w:color="auto" w:fill="auto"/>
            <w:vAlign w:val="bottom"/>
            <w:hideMark/>
          </w:tcPr>
          <w:p w14:paraId="601CD934" w14:textId="0CFFCE8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4DC57F0D" w14:textId="0072A9D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2CA7E36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FCC8DE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56DF2A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AC4824" w:rsidRPr="00206AF5" w14:paraId="74EBE9E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F09897C"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Мьянма</w:t>
            </w:r>
          </w:p>
        </w:tc>
        <w:tc>
          <w:tcPr>
            <w:tcW w:w="1157" w:type="dxa"/>
            <w:tcBorders>
              <w:top w:val="nil"/>
              <w:left w:val="nil"/>
              <w:bottom w:val="single" w:sz="4" w:space="0" w:color="auto"/>
              <w:right w:val="single" w:sz="4" w:space="0" w:color="auto"/>
            </w:tcBorders>
            <w:shd w:val="clear" w:color="auto" w:fill="auto"/>
            <w:vAlign w:val="bottom"/>
            <w:hideMark/>
          </w:tcPr>
          <w:p w14:paraId="1BEC267A" w14:textId="5643545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4D8CD449" w14:textId="1461288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2EB8D6A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41082B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87468F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4D01601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9792DC5"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Намибия</w:t>
            </w:r>
          </w:p>
        </w:tc>
        <w:tc>
          <w:tcPr>
            <w:tcW w:w="1157" w:type="dxa"/>
            <w:tcBorders>
              <w:top w:val="nil"/>
              <w:left w:val="nil"/>
              <w:bottom w:val="single" w:sz="4" w:space="0" w:color="auto"/>
              <w:right w:val="single" w:sz="4" w:space="0" w:color="auto"/>
            </w:tcBorders>
            <w:shd w:val="clear" w:color="auto" w:fill="auto"/>
            <w:vAlign w:val="bottom"/>
            <w:hideMark/>
          </w:tcPr>
          <w:p w14:paraId="58DD92F1" w14:textId="5F57B27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009</w:t>
            </w:r>
          </w:p>
        </w:tc>
        <w:tc>
          <w:tcPr>
            <w:tcW w:w="2263" w:type="dxa"/>
            <w:tcBorders>
              <w:top w:val="nil"/>
              <w:left w:val="nil"/>
              <w:bottom w:val="single" w:sz="4" w:space="0" w:color="auto"/>
              <w:right w:val="single" w:sz="4" w:space="0" w:color="auto"/>
            </w:tcBorders>
            <w:shd w:val="clear" w:color="auto" w:fill="auto"/>
            <w:noWrap/>
            <w:vAlign w:val="bottom"/>
            <w:hideMark/>
          </w:tcPr>
          <w:p w14:paraId="475B001E" w14:textId="5C008B2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014</w:t>
            </w:r>
          </w:p>
        </w:tc>
        <w:tc>
          <w:tcPr>
            <w:tcW w:w="1260" w:type="dxa"/>
            <w:tcBorders>
              <w:top w:val="nil"/>
              <w:left w:val="nil"/>
              <w:bottom w:val="single" w:sz="4" w:space="0" w:color="auto"/>
              <w:right w:val="single" w:sz="4" w:space="0" w:color="auto"/>
            </w:tcBorders>
            <w:shd w:val="clear" w:color="auto" w:fill="auto"/>
            <w:noWrap/>
            <w:vAlign w:val="bottom"/>
            <w:hideMark/>
          </w:tcPr>
          <w:p w14:paraId="09204D3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373E704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71650F1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752</w:t>
            </w:r>
          </w:p>
        </w:tc>
      </w:tr>
      <w:tr w:rsidR="00AC4824" w:rsidRPr="00206AF5" w14:paraId="7BA10CB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8CF3D5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Непал</w:t>
            </w:r>
          </w:p>
        </w:tc>
        <w:tc>
          <w:tcPr>
            <w:tcW w:w="1157" w:type="dxa"/>
            <w:tcBorders>
              <w:top w:val="nil"/>
              <w:left w:val="nil"/>
              <w:bottom w:val="single" w:sz="4" w:space="0" w:color="auto"/>
              <w:right w:val="single" w:sz="4" w:space="0" w:color="auto"/>
            </w:tcBorders>
            <w:shd w:val="clear" w:color="auto" w:fill="auto"/>
            <w:vAlign w:val="bottom"/>
            <w:hideMark/>
          </w:tcPr>
          <w:p w14:paraId="51706820" w14:textId="1F69F1F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60577EB2" w14:textId="761A036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17A4622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8567D2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90C658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4B6244A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C71CCA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Нигер</w:t>
            </w:r>
          </w:p>
        </w:tc>
        <w:tc>
          <w:tcPr>
            <w:tcW w:w="1157" w:type="dxa"/>
            <w:tcBorders>
              <w:top w:val="nil"/>
              <w:left w:val="nil"/>
              <w:bottom w:val="single" w:sz="4" w:space="0" w:color="auto"/>
              <w:right w:val="single" w:sz="4" w:space="0" w:color="auto"/>
            </w:tcBorders>
            <w:shd w:val="clear" w:color="auto" w:fill="auto"/>
            <w:vAlign w:val="bottom"/>
            <w:hideMark/>
          </w:tcPr>
          <w:p w14:paraId="64C50C64" w14:textId="589093C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76793D8E" w14:textId="331BDE3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243B59A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13EA8F2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28832D0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AC4824" w:rsidRPr="00206AF5" w14:paraId="79C175BD"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13F15500"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Нигерия</w:t>
            </w:r>
          </w:p>
        </w:tc>
        <w:tc>
          <w:tcPr>
            <w:tcW w:w="1157" w:type="dxa"/>
            <w:tcBorders>
              <w:top w:val="nil"/>
              <w:left w:val="nil"/>
              <w:bottom w:val="single" w:sz="4" w:space="0" w:color="auto"/>
              <w:right w:val="single" w:sz="4" w:space="0" w:color="auto"/>
            </w:tcBorders>
            <w:shd w:val="clear" w:color="auto" w:fill="auto"/>
            <w:noWrap/>
            <w:vAlign w:val="bottom"/>
            <w:hideMark/>
          </w:tcPr>
          <w:p w14:paraId="2C56A4A9" w14:textId="4588ABC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182</w:t>
            </w:r>
          </w:p>
        </w:tc>
        <w:tc>
          <w:tcPr>
            <w:tcW w:w="2263" w:type="dxa"/>
            <w:tcBorders>
              <w:top w:val="nil"/>
              <w:left w:val="nil"/>
              <w:bottom w:val="single" w:sz="4" w:space="0" w:color="auto"/>
              <w:right w:val="single" w:sz="4" w:space="0" w:color="auto"/>
            </w:tcBorders>
            <w:shd w:val="clear" w:color="auto" w:fill="auto"/>
            <w:noWrap/>
            <w:vAlign w:val="bottom"/>
            <w:hideMark/>
          </w:tcPr>
          <w:p w14:paraId="12F7C210" w14:textId="4910AFC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289</w:t>
            </w:r>
          </w:p>
        </w:tc>
        <w:tc>
          <w:tcPr>
            <w:tcW w:w="1260" w:type="dxa"/>
            <w:tcBorders>
              <w:top w:val="nil"/>
              <w:left w:val="nil"/>
              <w:bottom w:val="single" w:sz="4" w:space="0" w:color="auto"/>
              <w:right w:val="single" w:sz="4" w:space="0" w:color="auto"/>
            </w:tcBorders>
            <w:shd w:val="clear" w:color="auto" w:fill="auto"/>
            <w:noWrap/>
            <w:vAlign w:val="bottom"/>
            <w:hideMark/>
          </w:tcPr>
          <w:p w14:paraId="45DC8B0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38CF1DC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7CB6540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15 198</w:t>
            </w:r>
          </w:p>
        </w:tc>
      </w:tr>
      <w:tr w:rsidR="00AC4824" w:rsidRPr="00206AF5" w14:paraId="245A76B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DCEC9AD" w14:textId="77777777" w:rsidR="00AC4824" w:rsidRPr="00206AF5" w:rsidRDefault="00AC4824">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Нидерланды (Королевство)</w:t>
            </w:r>
          </w:p>
        </w:tc>
        <w:tc>
          <w:tcPr>
            <w:tcW w:w="1157" w:type="dxa"/>
            <w:tcBorders>
              <w:top w:val="nil"/>
              <w:left w:val="nil"/>
              <w:bottom w:val="single" w:sz="4" w:space="0" w:color="auto"/>
              <w:right w:val="single" w:sz="4" w:space="0" w:color="auto"/>
            </w:tcBorders>
            <w:shd w:val="clear" w:color="auto" w:fill="auto"/>
            <w:vAlign w:val="bottom"/>
            <w:hideMark/>
          </w:tcPr>
          <w:p w14:paraId="511BA89F" w14:textId="7185C52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377</w:t>
            </w:r>
          </w:p>
        </w:tc>
        <w:tc>
          <w:tcPr>
            <w:tcW w:w="2263" w:type="dxa"/>
            <w:tcBorders>
              <w:top w:val="nil"/>
              <w:left w:val="nil"/>
              <w:bottom w:val="single" w:sz="4" w:space="0" w:color="auto"/>
              <w:right w:val="single" w:sz="4" w:space="0" w:color="auto"/>
            </w:tcBorders>
            <w:shd w:val="clear" w:color="auto" w:fill="auto"/>
            <w:noWrap/>
            <w:vAlign w:val="bottom"/>
            <w:hideMark/>
          </w:tcPr>
          <w:p w14:paraId="2D20AD23" w14:textId="214D5BB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w:t>
            </w:r>
            <w:r w:rsidR="005D5DFA" w:rsidRPr="00206AF5">
              <w:rPr>
                <w:rFonts w:eastAsia="Times New Roman"/>
                <w:sz w:val="18"/>
                <w:szCs w:val="18"/>
                <w:lang w:val="ru-RU" w:eastAsia="en-CA"/>
              </w:rPr>
              <w:t>,</w:t>
            </w:r>
            <w:r w:rsidRPr="00206AF5">
              <w:rPr>
                <w:rFonts w:eastAsia="Times New Roman"/>
                <w:sz w:val="18"/>
                <w:szCs w:val="18"/>
                <w:lang w:val="ru-RU" w:eastAsia="en-CA"/>
              </w:rPr>
              <w:t>187</w:t>
            </w:r>
          </w:p>
        </w:tc>
        <w:tc>
          <w:tcPr>
            <w:tcW w:w="1260" w:type="dxa"/>
            <w:tcBorders>
              <w:top w:val="nil"/>
              <w:left w:val="nil"/>
              <w:bottom w:val="single" w:sz="4" w:space="0" w:color="auto"/>
              <w:right w:val="single" w:sz="4" w:space="0" w:color="auto"/>
            </w:tcBorders>
            <w:shd w:val="clear" w:color="auto" w:fill="auto"/>
            <w:noWrap/>
            <w:vAlign w:val="bottom"/>
            <w:hideMark/>
          </w:tcPr>
          <w:p w14:paraId="599ED53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55 592</w:t>
            </w:r>
          </w:p>
        </w:tc>
        <w:tc>
          <w:tcPr>
            <w:tcW w:w="1260" w:type="dxa"/>
            <w:tcBorders>
              <w:top w:val="nil"/>
              <w:left w:val="nil"/>
              <w:bottom w:val="single" w:sz="4" w:space="0" w:color="auto"/>
              <w:right w:val="single" w:sz="4" w:space="0" w:color="auto"/>
            </w:tcBorders>
            <w:shd w:val="clear" w:color="auto" w:fill="auto"/>
            <w:noWrap/>
            <w:vAlign w:val="bottom"/>
            <w:hideMark/>
          </w:tcPr>
          <w:p w14:paraId="3D67172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59 396</w:t>
            </w:r>
          </w:p>
        </w:tc>
        <w:tc>
          <w:tcPr>
            <w:tcW w:w="1256" w:type="dxa"/>
            <w:tcBorders>
              <w:top w:val="nil"/>
              <w:left w:val="nil"/>
              <w:bottom w:val="single" w:sz="4" w:space="0" w:color="auto"/>
              <w:right w:val="single" w:sz="4" w:space="0" w:color="auto"/>
            </w:tcBorders>
            <w:shd w:val="clear" w:color="auto" w:fill="auto"/>
            <w:noWrap/>
            <w:vAlign w:val="bottom"/>
            <w:hideMark/>
          </w:tcPr>
          <w:p w14:paraId="36EFB0B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114 988</w:t>
            </w:r>
          </w:p>
        </w:tc>
      </w:tr>
      <w:tr w:rsidR="00AC4824" w:rsidRPr="00206AF5" w14:paraId="672C6F68"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D89A42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Никарагуа</w:t>
            </w:r>
          </w:p>
        </w:tc>
        <w:tc>
          <w:tcPr>
            <w:tcW w:w="1157" w:type="dxa"/>
            <w:tcBorders>
              <w:top w:val="nil"/>
              <w:left w:val="nil"/>
              <w:bottom w:val="single" w:sz="4" w:space="0" w:color="auto"/>
              <w:right w:val="single" w:sz="4" w:space="0" w:color="auto"/>
            </w:tcBorders>
            <w:shd w:val="clear" w:color="auto" w:fill="auto"/>
            <w:vAlign w:val="bottom"/>
            <w:hideMark/>
          </w:tcPr>
          <w:p w14:paraId="646B12D4" w14:textId="083DE97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7ABE44BA" w14:textId="66C464D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705F7B1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1A032F4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073A6B2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AC4824" w:rsidRPr="00206AF5" w14:paraId="73C5D4A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EBADF3F"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Норвегия</w:t>
            </w:r>
          </w:p>
        </w:tc>
        <w:tc>
          <w:tcPr>
            <w:tcW w:w="1157" w:type="dxa"/>
            <w:tcBorders>
              <w:top w:val="nil"/>
              <w:left w:val="nil"/>
              <w:bottom w:val="single" w:sz="4" w:space="0" w:color="auto"/>
              <w:right w:val="single" w:sz="4" w:space="0" w:color="auto"/>
            </w:tcBorders>
            <w:shd w:val="clear" w:color="auto" w:fill="auto"/>
            <w:vAlign w:val="bottom"/>
            <w:hideMark/>
          </w:tcPr>
          <w:p w14:paraId="52132E08" w14:textId="535EEB3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679</w:t>
            </w:r>
          </w:p>
        </w:tc>
        <w:tc>
          <w:tcPr>
            <w:tcW w:w="2263" w:type="dxa"/>
            <w:tcBorders>
              <w:top w:val="nil"/>
              <w:left w:val="nil"/>
              <w:bottom w:val="single" w:sz="4" w:space="0" w:color="auto"/>
              <w:right w:val="single" w:sz="4" w:space="0" w:color="auto"/>
            </w:tcBorders>
            <w:shd w:val="clear" w:color="auto" w:fill="auto"/>
            <w:noWrap/>
            <w:vAlign w:val="bottom"/>
            <w:hideMark/>
          </w:tcPr>
          <w:p w14:paraId="44D9C0F2" w14:textId="6A51D80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078</w:t>
            </w:r>
          </w:p>
        </w:tc>
        <w:tc>
          <w:tcPr>
            <w:tcW w:w="1260" w:type="dxa"/>
            <w:tcBorders>
              <w:top w:val="nil"/>
              <w:left w:val="nil"/>
              <w:bottom w:val="single" w:sz="4" w:space="0" w:color="auto"/>
              <w:right w:val="single" w:sz="4" w:space="0" w:color="auto"/>
            </w:tcBorders>
            <w:shd w:val="clear" w:color="auto" w:fill="auto"/>
            <w:noWrap/>
            <w:vAlign w:val="bottom"/>
            <w:hideMark/>
          </w:tcPr>
          <w:p w14:paraId="70CBEE2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5A7C8A7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76D8BC8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56 701</w:t>
            </w:r>
          </w:p>
        </w:tc>
      </w:tr>
      <w:tr w:rsidR="00AC4824" w:rsidRPr="00206AF5" w14:paraId="2F07BF0C" w14:textId="77777777" w:rsidTr="009448FB">
        <w:tc>
          <w:tcPr>
            <w:tcW w:w="2155" w:type="dxa"/>
            <w:tcBorders>
              <w:top w:val="nil"/>
              <w:left w:val="single" w:sz="4" w:space="0" w:color="auto"/>
              <w:bottom w:val="nil"/>
              <w:right w:val="single" w:sz="4" w:space="0" w:color="auto"/>
            </w:tcBorders>
            <w:shd w:val="clear" w:color="auto" w:fill="auto"/>
            <w:vAlign w:val="bottom"/>
            <w:hideMark/>
          </w:tcPr>
          <w:p w14:paraId="077BA7F8" w14:textId="77777777" w:rsidR="00AC4824" w:rsidRPr="00206AF5" w:rsidRDefault="00AC4824">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 xml:space="preserve">Объединенная </w:t>
            </w:r>
            <w:r w:rsidRPr="00206AF5">
              <w:rPr>
                <w:sz w:val="18"/>
                <w:szCs w:val="18"/>
                <w:lang w:val="ru-RU" w:eastAsia="en-CA"/>
              </w:rPr>
              <w:t xml:space="preserve">Республика </w:t>
            </w:r>
            <w:r w:rsidRPr="00206AF5">
              <w:rPr>
                <w:rFonts w:eastAsia="Times New Roman"/>
                <w:sz w:val="18"/>
                <w:szCs w:val="18"/>
                <w:lang w:val="ru-RU" w:eastAsia="en-CA"/>
              </w:rPr>
              <w:t>Танзания</w:t>
            </w:r>
          </w:p>
        </w:tc>
        <w:tc>
          <w:tcPr>
            <w:tcW w:w="1157" w:type="dxa"/>
            <w:tcBorders>
              <w:top w:val="nil"/>
              <w:left w:val="nil"/>
              <w:bottom w:val="nil"/>
              <w:right w:val="single" w:sz="4" w:space="0" w:color="auto"/>
            </w:tcBorders>
            <w:shd w:val="clear" w:color="auto" w:fill="auto"/>
            <w:vAlign w:val="bottom"/>
            <w:hideMark/>
          </w:tcPr>
          <w:p w14:paraId="2DE78978" w14:textId="79D0900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2263" w:type="dxa"/>
            <w:tcBorders>
              <w:top w:val="nil"/>
              <w:left w:val="nil"/>
              <w:bottom w:val="nil"/>
              <w:right w:val="nil"/>
            </w:tcBorders>
            <w:shd w:val="clear" w:color="auto" w:fill="auto"/>
            <w:noWrap/>
            <w:vAlign w:val="bottom"/>
            <w:hideMark/>
          </w:tcPr>
          <w:p w14:paraId="26919929" w14:textId="3E5AB69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AAD883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E4EB8E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1D17A45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14599FC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739005B"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Объединенные Арабские Эмираты</w:t>
            </w:r>
          </w:p>
        </w:tc>
        <w:tc>
          <w:tcPr>
            <w:tcW w:w="1157" w:type="dxa"/>
            <w:tcBorders>
              <w:top w:val="nil"/>
              <w:left w:val="nil"/>
              <w:bottom w:val="single" w:sz="4" w:space="0" w:color="auto"/>
              <w:right w:val="single" w:sz="4" w:space="0" w:color="auto"/>
            </w:tcBorders>
            <w:shd w:val="clear" w:color="auto" w:fill="auto"/>
            <w:vAlign w:val="bottom"/>
            <w:hideMark/>
          </w:tcPr>
          <w:p w14:paraId="40CF8A76" w14:textId="0FC4480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635</w:t>
            </w:r>
          </w:p>
        </w:tc>
        <w:tc>
          <w:tcPr>
            <w:tcW w:w="2263" w:type="dxa"/>
            <w:tcBorders>
              <w:top w:val="nil"/>
              <w:left w:val="nil"/>
              <w:bottom w:val="single" w:sz="4" w:space="0" w:color="auto"/>
              <w:right w:val="single" w:sz="4" w:space="0" w:color="auto"/>
            </w:tcBorders>
            <w:shd w:val="clear" w:color="auto" w:fill="auto"/>
            <w:noWrap/>
            <w:vAlign w:val="bottom"/>
            <w:hideMark/>
          </w:tcPr>
          <w:p w14:paraId="74FF9DD1" w14:textId="034E233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009</w:t>
            </w:r>
          </w:p>
        </w:tc>
        <w:tc>
          <w:tcPr>
            <w:tcW w:w="1260" w:type="dxa"/>
            <w:tcBorders>
              <w:top w:val="nil"/>
              <w:left w:val="nil"/>
              <w:bottom w:val="single" w:sz="4" w:space="0" w:color="auto"/>
              <w:right w:val="single" w:sz="4" w:space="0" w:color="auto"/>
            </w:tcBorders>
            <w:shd w:val="clear" w:color="auto" w:fill="auto"/>
            <w:noWrap/>
            <w:vAlign w:val="bottom"/>
            <w:hideMark/>
          </w:tcPr>
          <w:p w14:paraId="0D5649A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25 636</w:t>
            </w:r>
          </w:p>
        </w:tc>
        <w:tc>
          <w:tcPr>
            <w:tcW w:w="1260" w:type="dxa"/>
            <w:tcBorders>
              <w:top w:val="nil"/>
              <w:left w:val="nil"/>
              <w:bottom w:val="single" w:sz="4" w:space="0" w:color="auto"/>
              <w:right w:val="single" w:sz="4" w:space="0" w:color="auto"/>
            </w:tcBorders>
            <w:shd w:val="clear" w:color="auto" w:fill="auto"/>
            <w:noWrap/>
            <w:vAlign w:val="bottom"/>
            <w:hideMark/>
          </w:tcPr>
          <w:p w14:paraId="425510F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27 390</w:t>
            </w:r>
          </w:p>
        </w:tc>
        <w:tc>
          <w:tcPr>
            <w:tcW w:w="1256" w:type="dxa"/>
            <w:tcBorders>
              <w:top w:val="nil"/>
              <w:left w:val="nil"/>
              <w:bottom w:val="single" w:sz="4" w:space="0" w:color="auto"/>
              <w:right w:val="single" w:sz="4" w:space="0" w:color="auto"/>
            </w:tcBorders>
            <w:shd w:val="clear" w:color="auto" w:fill="auto"/>
            <w:noWrap/>
            <w:vAlign w:val="bottom"/>
            <w:hideMark/>
          </w:tcPr>
          <w:p w14:paraId="5477D60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53 026</w:t>
            </w:r>
          </w:p>
        </w:tc>
      </w:tr>
      <w:tr w:rsidR="00AC4824" w:rsidRPr="00206AF5" w14:paraId="1A2294E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D53971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Оман</w:t>
            </w:r>
          </w:p>
        </w:tc>
        <w:tc>
          <w:tcPr>
            <w:tcW w:w="1157" w:type="dxa"/>
            <w:tcBorders>
              <w:top w:val="nil"/>
              <w:left w:val="nil"/>
              <w:bottom w:val="single" w:sz="4" w:space="0" w:color="auto"/>
              <w:right w:val="single" w:sz="4" w:space="0" w:color="auto"/>
            </w:tcBorders>
            <w:shd w:val="clear" w:color="auto" w:fill="auto"/>
            <w:vAlign w:val="bottom"/>
            <w:hideMark/>
          </w:tcPr>
          <w:p w14:paraId="1AD75818" w14:textId="0BA382D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111</w:t>
            </w:r>
          </w:p>
        </w:tc>
        <w:tc>
          <w:tcPr>
            <w:tcW w:w="2263" w:type="dxa"/>
            <w:tcBorders>
              <w:top w:val="nil"/>
              <w:left w:val="nil"/>
              <w:bottom w:val="single" w:sz="4" w:space="0" w:color="auto"/>
              <w:right w:val="single" w:sz="4" w:space="0" w:color="auto"/>
            </w:tcBorders>
            <w:shd w:val="clear" w:color="auto" w:fill="auto"/>
            <w:noWrap/>
            <w:vAlign w:val="bottom"/>
            <w:hideMark/>
          </w:tcPr>
          <w:p w14:paraId="525B604B" w14:textId="605A88B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176</w:t>
            </w:r>
          </w:p>
        </w:tc>
        <w:tc>
          <w:tcPr>
            <w:tcW w:w="1260" w:type="dxa"/>
            <w:tcBorders>
              <w:top w:val="nil"/>
              <w:left w:val="nil"/>
              <w:bottom w:val="single" w:sz="4" w:space="0" w:color="auto"/>
              <w:right w:val="single" w:sz="4" w:space="0" w:color="auto"/>
            </w:tcBorders>
            <w:shd w:val="clear" w:color="auto" w:fill="auto"/>
            <w:noWrap/>
            <w:vAlign w:val="bottom"/>
            <w:hideMark/>
          </w:tcPr>
          <w:p w14:paraId="1689F35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45491F2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213C1C9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9 269</w:t>
            </w:r>
          </w:p>
        </w:tc>
      </w:tr>
      <w:tr w:rsidR="00AC4824" w:rsidRPr="00206AF5" w14:paraId="5B1872C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BB6D13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Пакистан</w:t>
            </w:r>
          </w:p>
        </w:tc>
        <w:tc>
          <w:tcPr>
            <w:tcW w:w="1157" w:type="dxa"/>
            <w:tcBorders>
              <w:top w:val="nil"/>
              <w:left w:val="nil"/>
              <w:bottom w:val="single" w:sz="4" w:space="0" w:color="auto"/>
              <w:right w:val="single" w:sz="4" w:space="0" w:color="auto"/>
            </w:tcBorders>
            <w:shd w:val="clear" w:color="auto" w:fill="auto"/>
            <w:vAlign w:val="bottom"/>
            <w:hideMark/>
          </w:tcPr>
          <w:p w14:paraId="6F84CB0C" w14:textId="7DC5BDA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114</w:t>
            </w:r>
          </w:p>
        </w:tc>
        <w:tc>
          <w:tcPr>
            <w:tcW w:w="2263" w:type="dxa"/>
            <w:tcBorders>
              <w:top w:val="nil"/>
              <w:left w:val="nil"/>
              <w:bottom w:val="single" w:sz="4" w:space="0" w:color="auto"/>
              <w:right w:val="single" w:sz="4" w:space="0" w:color="auto"/>
            </w:tcBorders>
            <w:shd w:val="clear" w:color="auto" w:fill="auto"/>
            <w:noWrap/>
            <w:vAlign w:val="bottom"/>
            <w:hideMark/>
          </w:tcPr>
          <w:p w14:paraId="546E81AC" w14:textId="0208419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181</w:t>
            </w:r>
          </w:p>
        </w:tc>
        <w:tc>
          <w:tcPr>
            <w:tcW w:w="1260" w:type="dxa"/>
            <w:tcBorders>
              <w:top w:val="nil"/>
              <w:left w:val="nil"/>
              <w:bottom w:val="single" w:sz="4" w:space="0" w:color="auto"/>
              <w:right w:val="single" w:sz="4" w:space="0" w:color="auto"/>
            </w:tcBorders>
            <w:shd w:val="clear" w:color="auto" w:fill="auto"/>
            <w:noWrap/>
            <w:vAlign w:val="bottom"/>
            <w:hideMark/>
          </w:tcPr>
          <w:p w14:paraId="2E71762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51CDB73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5BFB848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9 520</w:t>
            </w:r>
          </w:p>
        </w:tc>
      </w:tr>
      <w:tr w:rsidR="00AC4824" w:rsidRPr="00206AF5" w14:paraId="319E929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3F74109"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Палау</w:t>
            </w:r>
          </w:p>
        </w:tc>
        <w:tc>
          <w:tcPr>
            <w:tcW w:w="1157" w:type="dxa"/>
            <w:tcBorders>
              <w:top w:val="nil"/>
              <w:left w:val="nil"/>
              <w:bottom w:val="single" w:sz="4" w:space="0" w:color="auto"/>
              <w:right w:val="single" w:sz="4" w:space="0" w:color="auto"/>
            </w:tcBorders>
            <w:shd w:val="clear" w:color="auto" w:fill="auto"/>
            <w:vAlign w:val="bottom"/>
            <w:hideMark/>
          </w:tcPr>
          <w:p w14:paraId="4F86D7D3" w14:textId="47E4095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0312A687" w14:textId="53C1373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7D8B399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12D710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756379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45BE611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B6A675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Панама</w:t>
            </w:r>
          </w:p>
        </w:tc>
        <w:tc>
          <w:tcPr>
            <w:tcW w:w="1157" w:type="dxa"/>
            <w:tcBorders>
              <w:top w:val="nil"/>
              <w:left w:val="nil"/>
              <w:bottom w:val="single" w:sz="4" w:space="0" w:color="auto"/>
              <w:right w:val="single" w:sz="4" w:space="0" w:color="auto"/>
            </w:tcBorders>
            <w:shd w:val="clear" w:color="auto" w:fill="auto"/>
            <w:vAlign w:val="bottom"/>
            <w:hideMark/>
          </w:tcPr>
          <w:p w14:paraId="2C0AA508" w14:textId="07E76D6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090</w:t>
            </w:r>
          </w:p>
        </w:tc>
        <w:tc>
          <w:tcPr>
            <w:tcW w:w="2263" w:type="dxa"/>
            <w:tcBorders>
              <w:top w:val="nil"/>
              <w:left w:val="nil"/>
              <w:bottom w:val="single" w:sz="4" w:space="0" w:color="auto"/>
              <w:right w:val="single" w:sz="4" w:space="0" w:color="auto"/>
            </w:tcBorders>
            <w:shd w:val="clear" w:color="auto" w:fill="auto"/>
            <w:noWrap/>
            <w:vAlign w:val="bottom"/>
            <w:hideMark/>
          </w:tcPr>
          <w:p w14:paraId="2F6A017E" w14:textId="26FD062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143</w:t>
            </w:r>
          </w:p>
        </w:tc>
        <w:tc>
          <w:tcPr>
            <w:tcW w:w="1260" w:type="dxa"/>
            <w:tcBorders>
              <w:top w:val="nil"/>
              <w:left w:val="nil"/>
              <w:bottom w:val="single" w:sz="4" w:space="0" w:color="auto"/>
              <w:right w:val="single" w:sz="4" w:space="0" w:color="auto"/>
            </w:tcBorders>
            <w:shd w:val="clear" w:color="auto" w:fill="auto"/>
            <w:noWrap/>
            <w:vAlign w:val="bottom"/>
            <w:hideMark/>
          </w:tcPr>
          <w:p w14:paraId="10C8139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66A4795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4ED1127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7 516</w:t>
            </w:r>
          </w:p>
        </w:tc>
      </w:tr>
      <w:tr w:rsidR="00AC4824" w:rsidRPr="00206AF5" w14:paraId="4A72BF3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39F342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Перу</w:t>
            </w:r>
          </w:p>
        </w:tc>
        <w:tc>
          <w:tcPr>
            <w:tcW w:w="1157" w:type="dxa"/>
            <w:tcBorders>
              <w:top w:val="nil"/>
              <w:left w:val="nil"/>
              <w:bottom w:val="single" w:sz="4" w:space="0" w:color="auto"/>
              <w:right w:val="single" w:sz="4" w:space="0" w:color="auto"/>
            </w:tcBorders>
            <w:shd w:val="clear" w:color="auto" w:fill="auto"/>
            <w:vAlign w:val="bottom"/>
            <w:hideMark/>
          </w:tcPr>
          <w:p w14:paraId="7DA0879E" w14:textId="74B57B8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163</w:t>
            </w:r>
          </w:p>
        </w:tc>
        <w:tc>
          <w:tcPr>
            <w:tcW w:w="2263" w:type="dxa"/>
            <w:tcBorders>
              <w:top w:val="nil"/>
              <w:left w:val="nil"/>
              <w:bottom w:val="single" w:sz="4" w:space="0" w:color="auto"/>
              <w:right w:val="single" w:sz="4" w:space="0" w:color="auto"/>
            </w:tcBorders>
            <w:shd w:val="clear" w:color="auto" w:fill="auto"/>
            <w:noWrap/>
            <w:vAlign w:val="bottom"/>
            <w:hideMark/>
          </w:tcPr>
          <w:p w14:paraId="127FB53B" w14:textId="522FD1C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259</w:t>
            </w:r>
          </w:p>
        </w:tc>
        <w:tc>
          <w:tcPr>
            <w:tcW w:w="1260" w:type="dxa"/>
            <w:tcBorders>
              <w:top w:val="nil"/>
              <w:left w:val="nil"/>
              <w:bottom w:val="single" w:sz="4" w:space="0" w:color="auto"/>
              <w:right w:val="single" w:sz="4" w:space="0" w:color="auto"/>
            </w:tcBorders>
            <w:shd w:val="clear" w:color="auto" w:fill="auto"/>
            <w:noWrap/>
            <w:vAlign w:val="bottom"/>
            <w:hideMark/>
          </w:tcPr>
          <w:p w14:paraId="4858639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01F1527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21F4E14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13 612</w:t>
            </w:r>
          </w:p>
        </w:tc>
      </w:tr>
      <w:tr w:rsidR="00AC4824" w:rsidRPr="00206AF5" w14:paraId="7784E5C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F1EF68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Португалия</w:t>
            </w:r>
          </w:p>
        </w:tc>
        <w:tc>
          <w:tcPr>
            <w:tcW w:w="1157" w:type="dxa"/>
            <w:tcBorders>
              <w:top w:val="nil"/>
              <w:left w:val="nil"/>
              <w:bottom w:val="single" w:sz="4" w:space="0" w:color="auto"/>
              <w:right w:val="single" w:sz="4" w:space="0" w:color="auto"/>
            </w:tcBorders>
            <w:shd w:val="clear" w:color="auto" w:fill="auto"/>
            <w:vAlign w:val="bottom"/>
            <w:hideMark/>
          </w:tcPr>
          <w:p w14:paraId="51E46671" w14:textId="28AF84A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353</w:t>
            </w:r>
          </w:p>
        </w:tc>
        <w:tc>
          <w:tcPr>
            <w:tcW w:w="2263" w:type="dxa"/>
            <w:tcBorders>
              <w:top w:val="nil"/>
              <w:left w:val="nil"/>
              <w:bottom w:val="single" w:sz="4" w:space="0" w:color="auto"/>
              <w:right w:val="single" w:sz="4" w:space="0" w:color="auto"/>
            </w:tcBorders>
            <w:shd w:val="clear" w:color="auto" w:fill="auto"/>
            <w:noWrap/>
            <w:vAlign w:val="bottom"/>
            <w:hideMark/>
          </w:tcPr>
          <w:p w14:paraId="423AEF3E" w14:textId="13C251D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561</w:t>
            </w:r>
          </w:p>
        </w:tc>
        <w:tc>
          <w:tcPr>
            <w:tcW w:w="1260" w:type="dxa"/>
            <w:tcBorders>
              <w:top w:val="nil"/>
              <w:left w:val="nil"/>
              <w:bottom w:val="single" w:sz="4" w:space="0" w:color="auto"/>
              <w:right w:val="single" w:sz="4" w:space="0" w:color="auto"/>
            </w:tcBorders>
            <w:shd w:val="clear" w:color="auto" w:fill="auto"/>
            <w:noWrap/>
            <w:vAlign w:val="bottom"/>
            <w:hideMark/>
          </w:tcPr>
          <w:p w14:paraId="69F8F07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0E2E085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17035FF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29 478</w:t>
            </w:r>
          </w:p>
        </w:tc>
      </w:tr>
      <w:tr w:rsidR="00AC4824" w:rsidRPr="00206AF5" w14:paraId="32B84D5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06F46AD"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Республика Корея</w:t>
            </w:r>
          </w:p>
        </w:tc>
        <w:tc>
          <w:tcPr>
            <w:tcW w:w="1157" w:type="dxa"/>
            <w:tcBorders>
              <w:top w:val="nil"/>
              <w:left w:val="nil"/>
              <w:bottom w:val="single" w:sz="4" w:space="0" w:color="auto"/>
              <w:right w:val="single" w:sz="4" w:space="0" w:color="auto"/>
            </w:tcBorders>
            <w:shd w:val="clear" w:color="auto" w:fill="auto"/>
            <w:vAlign w:val="bottom"/>
            <w:hideMark/>
          </w:tcPr>
          <w:p w14:paraId="07F736CA" w14:textId="7637AC5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w:t>
            </w:r>
            <w:r w:rsidR="005D5DFA" w:rsidRPr="00206AF5">
              <w:rPr>
                <w:rFonts w:eastAsia="Times New Roman"/>
                <w:sz w:val="18"/>
                <w:szCs w:val="18"/>
                <w:lang w:val="ru-RU" w:eastAsia="en-CA"/>
              </w:rPr>
              <w:t>,</w:t>
            </w:r>
            <w:r w:rsidRPr="00206AF5">
              <w:rPr>
                <w:rFonts w:eastAsia="Times New Roman"/>
                <w:sz w:val="18"/>
                <w:szCs w:val="18"/>
                <w:lang w:val="ru-RU" w:eastAsia="en-CA"/>
              </w:rPr>
              <w:t>574</w:t>
            </w:r>
          </w:p>
        </w:tc>
        <w:tc>
          <w:tcPr>
            <w:tcW w:w="2263" w:type="dxa"/>
            <w:tcBorders>
              <w:top w:val="nil"/>
              <w:left w:val="nil"/>
              <w:bottom w:val="single" w:sz="4" w:space="0" w:color="auto"/>
              <w:right w:val="single" w:sz="4" w:space="0" w:color="auto"/>
            </w:tcBorders>
            <w:shd w:val="clear" w:color="auto" w:fill="auto"/>
            <w:noWrap/>
            <w:vAlign w:val="bottom"/>
            <w:hideMark/>
          </w:tcPr>
          <w:p w14:paraId="31FD91FD" w14:textId="1A84F66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w:t>
            </w:r>
            <w:r w:rsidR="005D5DFA" w:rsidRPr="00206AF5">
              <w:rPr>
                <w:rFonts w:eastAsia="Times New Roman"/>
                <w:sz w:val="18"/>
                <w:szCs w:val="18"/>
                <w:lang w:val="ru-RU" w:eastAsia="en-CA"/>
              </w:rPr>
              <w:t>,</w:t>
            </w:r>
            <w:r w:rsidRPr="00206AF5">
              <w:rPr>
                <w:rFonts w:eastAsia="Times New Roman"/>
                <w:sz w:val="18"/>
                <w:szCs w:val="18"/>
                <w:lang w:val="ru-RU" w:eastAsia="en-CA"/>
              </w:rPr>
              <w:t>088</w:t>
            </w:r>
          </w:p>
        </w:tc>
        <w:tc>
          <w:tcPr>
            <w:tcW w:w="1260" w:type="dxa"/>
            <w:tcBorders>
              <w:top w:val="nil"/>
              <w:left w:val="nil"/>
              <w:bottom w:val="single" w:sz="4" w:space="0" w:color="auto"/>
              <w:right w:val="single" w:sz="4" w:space="0" w:color="auto"/>
            </w:tcBorders>
            <w:shd w:val="clear" w:color="auto" w:fill="auto"/>
            <w:noWrap/>
            <w:vAlign w:val="bottom"/>
            <w:hideMark/>
          </w:tcPr>
          <w:p w14:paraId="67D66FF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103 917</w:t>
            </w:r>
          </w:p>
        </w:tc>
        <w:tc>
          <w:tcPr>
            <w:tcW w:w="1260" w:type="dxa"/>
            <w:tcBorders>
              <w:top w:val="nil"/>
              <w:left w:val="nil"/>
              <w:bottom w:val="single" w:sz="4" w:space="0" w:color="auto"/>
              <w:right w:val="single" w:sz="4" w:space="0" w:color="auto"/>
            </w:tcBorders>
            <w:shd w:val="clear" w:color="auto" w:fill="auto"/>
            <w:noWrap/>
            <w:vAlign w:val="bottom"/>
            <w:hideMark/>
          </w:tcPr>
          <w:p w14:paraId="289388B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111 028</w:t>
            </w:r>
          </w:p>
        </w:tc>
        <w:tc>
          <w:tcPr>
            <w:tcW w:w="1256" w:type="dxa"/>
            <w:tcBorders>
              <w:top w:val="nil"/>
              <w:left w:val="nil"/>
              <w:bottom w:val="single" w:sz="4" w:space="0" w:color="auto"/>
              <w:right w:val="single" w:sz="4" w:space="0" w:color="auto"/>
            </w:tcBorders>
            <w:shd w:val="clear" w:color="auto" w:fill="auto"/>
            <w:noWrap/>
            <w:vAlign w:val="bottom"/>
            <w:hideMark/>
          </w:tcPr>
          <w:p w14:paraId="3EF0B0B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214 945</w:t>
            </w:r>
          </w:p>
        </w:tc>
      </w:tr>
      <w:tr w:rsidR="00AC4824" w:rsidRPr="00206AF5" w14:paraId="2A9C4F8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37B31C2"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Республика Молдова</w:t>
            </w:r>
          </w:p>
        </w:tc>
        <w:tc>
          <w:tcPr>
            <w:tcW w:w="1157" w:type="dxa"/>
            <w:tcBorders>
              <w:top w:val="nil"/>
              <w:left w:val="nil"/>
              <w:bottom w:val="single" w:sz="4" w:space="0" w:color="auto"/>
              <w:right w:val="single" w:sz="4" w:space="0" w:color="auto"/>
            </w:tcBorders>
            <w:shd w:val="clear" w:color="auto" w:fill="auto"/>
            <w:vAlign w:val="bottom"/>
            <w:hideMark/>
          </w:tcPr>
          <w:p w14:paraId="0830B9B2" w14:textId="269F0C9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50508973" w14:textId="45EA08B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3CB5EBE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2A28B33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766F65A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418</w:t>
            </w:r>
          </w:p>
        </w:tc>
      </w:tr>
      <w:tr w:rsidR="00AC4824" w:rsidRPr="00206AF5" w14:paraId="7BF8003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9A3B20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Руанда</w:t>
            </w:r>
          </w:p>
        </w:tc>
        <w:tc>
          <w:tcPr>
            <w:tcW w:w="1157" w:type="dxa"/>
            <w:tcBorders>
              <w:top w:val="nil"/>
              <w:left w:val="nil"/>
              <w:bottom w:val="single" w:sz="4" w:space="0" w:color="auto"/>
              <w:right w:val="single" w:sz="4" w:space="0" w:color="auto"/>
            </w:tcBorders>
            <w:shd w:val="clear" w:color="auto" w:fill="auto"/>
            <w:vAlign w:val="bottom"/>
            <w:hideMark/>
          </w:tcPr>
          <w:p w14:paraId="27F0A08A" w14:textId="36E12B3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554B8F3F" w14:textId="0F8104D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4EC337C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3240C47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79BDA88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AC4824" w:rsidRPr="00206AF5" w14:paraId="00D4D7F4" w14:textId="77777777" w:rsidTr="00A52F9C">
        <w:tc>
          <w:tcPr>
            <w:tcW w:w="2155" w:type="dxa"/>
            <w:tcBorders>
              <w:top w:val="nil"/>
              <w:left w:val="single" w:sz="4" w:space="0" w:color="auto"/>
              <w:bottom w:val="single" w:sz="4" w:space="0" w:color="auto"/>
              <w:right w:val="single" w:sz="4" w:space="0" w:color="auto"/>
            </w:tcBorders>
            <w:shd w:val="clear" w:color="auto" w:fill="auto"/>
            <w:vAlign w:val="bottom"/>
            <w:hideMark/>
          </w:tcPr>
          <w:p w14:paraId="742D1379"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Румыния</w:t>
            </w:r>
          </w:p>
        </w:tc>
        <w:tc>
          <w:tcPr>
            <w:tcW w:w="1157" w:type="dxa"/>
            <w:tcBorders>
              <w:top w:val="nil"/>
              <w:left w:val="nil"/>
              <w:bottom w:val="single" w:sz="4" w:space="0" w:color="auto"/>
              <w:right w:val="single" w:sz="4" w:space="0" w:color="auto"/>
            </w:tcBorders>
            <w:shd w:val="clear" w:color="auto" w:fill="auto"/>
            <w:vAlign w:val="bottom"/>
            <w:hideMark/>
          </w:tcPr>
          <w:p w14:paraId="0050EC8A" w14:textId="37E5C18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312</w:t>
            </w:r>
          </w:p>
        </w:tc>
        <w:tc>
          <w:tcPr>
            <w:tcW w:w="2263" w:type="dxa"/>
            <w:tcBorders>
              <w:top w:val="nil"/>
              <w:left w:val="nil"/>
              <w:bottom w:val="single" w:sz="4" w:space="0" w:color="auto"/>
              <w:right w:val="single" w:sz="4" w:space="0" w:color="auto"/>
            </w:tcBorders>
            <w:shd w:val="clear" w:color="auto" w:fill="auto"/>
            <w:noWrap/>
            <w:vAlign w:val="bottom"/>
            <w:hideMark/>
          </w:tcPr>
          <w:p w14:paraId="3B8F2D0B" w14:textId="3A15FD8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496</w:t>
            </w:r>
          </w:p>
        </w:tc>
        <w:tc>
          <w:tcPr>
            <w:tcW w:w="1260" w:type="dxa"/>
            <w:tcBorders>
              <w:top w:val="nil"/>
              <w:left w:val="nil"/>
              <w:bottom w:val="single" w:sz="4" w:space="0" w:color="auto"/>
              <w:right w:val="single" w:sz="4" w:space="0" w:color="auto"/>
            </w:tcBorders>
            <w:shd w:val="clear" w:color="auto" w:fill="auto"/>
            <w:noWrap/>
            <w:vAlign w:val="bottom"/>
            <w:hideMark/>
          </w:tcPr>
          <w:p w14:paraId="7EBFE0B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221C3C3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303F20A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26 054</w:t>
            </w:r>
          </w:p>
        </w:tc>
      </w:tr>
      <w:tr w:rsidR="00AC4824" w:rsidRPr="00206AF5" w14:paraId="050F3C54" w14:textId="77777777" w:rsidTr="00A52F9C">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6D55FB"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lastRenderedPageBreak/>
              <w:t>Самоа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882359" w14:textId="033BA56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C0F644" w14:textId="6714F5A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B473A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C4DB0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1378D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5E1591C1" w14:textId="77777777" w:rsidTr="00A52F9C">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8A17CA"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Сан-Томе и Принсипи</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BF7FD8" w14:textId="2300307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844AE" w14:textId="0653FA6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8F9E6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BDA5E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31EE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1FBF5C53" w14:textId="77777777" w:rsidTr="00122E3A">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859365"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Саудовская Аравия</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747451" w14:textId="37AB8A3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184</w:t>
            </w:r>
          </w:p>
        </w:tc>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9F0D2F" w14:textId="66FE7A5C"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880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C9A20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47 800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A049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51 071</w:t>
            </w:r>
          </w:p>
        </w:tc>
        <w:tc>
          <w:tcPr>
            <w:tcW w:w="1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6E0B9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98 871</w:t>
            </w:r>
          </w:p>
        </w:tc>
      </w:tr>
      <w:tr w:rsidR="00AC4824" w:rsidRPr="00206AF5" w14:paraId="76324D39" w14:textId="77777777" w:rsidTr="00122E3A">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45A609"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Сейшельские острова</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09FF5E7F" w14:textId="2F37161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24D8DC98" w14:textId="7B09AAF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2E937E6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6B63E37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721A4E1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AC4824" w:rsidRPr="00206AF5" w14:paraId="2F4AEDF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2C97C92"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Сенегал</w:t>
            </w:r>
          </w:p>
        </w:tc>
        <w:tc>
          <w:tcPr>
            <w:tcW w:w="1157" w:type="dxa"/>
            <w:tcBorders>
              <w:top w:val="nil"/>
              <w:left w:val="nil"/>
              <w:bottom w:val="single" w:sz="4" w:space="0" w:color="auto"/>
              <w:right w:val="single" w:sz="4" w:space="0" w:color="auto"/>
            </w:tcBorders>
            <w:shd w:val="clear" w:color="auto" w:fill="auto"/>
            <w:vAlign w:val="bottom"/>
            <w:hideMark/>
          </w:tcPr>
          <w:p w14:paraId="06BCA012" w14:textId="53ADC2D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007</w:t>
            </w:r>
          </w:p>
        </w:tc>
        <w:tc>
          <w:tcPr>
            <w:tcW w:w="2263" w:type="dxa"/>
            <w:tcBorders>
              <w:top w:val="nil"/>
              <w:left w:val="nil"/>
              <w:bottom w:val="single" w:sz="4" w:space="0" w:color="auto"/>
              <w:right w:val="single" w:sz="4" w:space="0" w:color="auto"/>
            </w:tcBorders>
            <w:shd w:val="clear" w:color="auto" w:fill="auto"/>
            <w:noWrap/>
            <w:vAlign w:val="bottom"/>
            <w:hideMark/>
          </w:tcPr>
          <w:p w14:paraId="0D557A68" w14:textId="41FD04D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2345A42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41B7B94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404B997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7AC33BB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8986CC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Сент-Китс и Невис</w:t>
            </w:r>
          </w:p>
        </w:tc>
        <w:tc>
          <w:tcPr>
            <w:tcW w:w="1157" w:type="dxa"/>
            <w:tcBorders>
              <w:top w:val="nil"/>
              <w:left w:val="nil"/>
              <w:bottom w:val="single" w:sz="4" w:space="0" w:color="auto"/>
              <w:right w:val="single" w:sz="4" w:space="0" w:color="auto"/>
            </w:tcBorders>
            <w:shd w:val="clear" w:color="auto" w:fill="auto"/>
            <w:vAlign w:val="bottom"/>
            <w:hideMark/>
          </w:tcPr>
          <w:p w14:paraId="3A9304A3" w14:textId="50D563C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3525A6F9" w14:textId="1B04589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00837C6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F48E62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3AB2DC8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AC4824" w:rsidRPr="00206AF5" w14:paraId="2FAC817D"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2ED62A41"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Сент-Люсия</w:t>
            </w:r>
          </w:p>
        </w:tc>
        <w:tc>
          <w:tcPr>
            <w:tcW w:w="1157" w:type="dxa"/>
            <w:tcBorders>
              <w:top w:val="nil"/>
              <w:left w:val="nil"/>
              <w:bottom w:val="single" w:sz="4" w:space="0" w:color="auto"/>
              <w:right w:val="single" w:sz="4" w:space="0" w:color="auto"/>
            </w:tcBorders>
            <w:shd w:val="clear" w:color="auto" w:fill="auto"/>
            <w:noWrap/>
            <w:vAlign w:val="bottom"/>
            <w:hideMark/>
          </w:tcPr>
          <w:p w14:paraId="691FCC90" w14:textId="6B9FB94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03F79F0F" w14:textId="3DC3467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4D9DC7C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90537F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841CEF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AC4824" w:rsidRPr="00206AF5" w14:paraId="47779F8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7F06A0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Сербия</w:t>
            </w:r>
          </w:p>
        </w:tc>
        <w:tc>
          <w:tcPr>
            <w:tcW w:w="1157" w:type="dxa"/>
            <w:tcBorders>
              <w:top w:val="nil"/>
              <w:left w:val="nil"/>
              <w:bottom w:val="single" w:sz="4" w:space="0" w:color="auto"/>
              <w:right w:val="single" w:sz="4" w:space="0" w:color="auto"/>
            </w:tcBorders>
            <w:shd w:val="clear" w:color="auto" w:fill="auto"/>
            <w:vAlign w:val="bottom"/>
            <w:hideMark/>
          </w:tcPr>
          <w:p w14:paraId="2D1FA126" w14:textId="4837066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032</w:t>
            </w:r>
          </w:p>
        </w:tc>
        <w:tc>
          <w:tcPr>
            <w:tcW w:w="2263" w:type="dxa"/>
            <w:tcBorders>
              <w:top w:val="nil"/>
              <w:left w:val="nil"/>
              <w:bottom w:val="single" w:sz="4" w:space="0" w:color="auto"/>
              <w:right w:val="single" w:sz="4" w:space="0" w:color="auto"/>
            </w:tcBorders>
            <w:shd w:val="clear" w:color="auto" w:fill="auto"/>
            <w:noWrap/>
            <w:vAlign w:val="bottom"/>
            <w:hideMark/>
          </w:tcPr>
          <w:p w14:paraId="31760127" w14:textId="5558AFC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051</w:t>
            </w:r>
          </w:p>
        </w:tc>
        <w:tc>
          <w:tcPr>
            <w:tcW w:w="1260" w:type="dxa"/>
            <w:tcBorders>
              <w:top w:val="nil"/>
              <w:left w:val="nil"/>
              <w:bottom w:val="single" w:sz="4" w:space="0" w:color="auto"/>
              <w:right w:val="single" w:sz="4" w:space="0" w:color="auto"/>
            </w:tcBorders>
            <w:shd w:val="clear" w:color="auto" w:fill="auto"/>
            <w:noWrap/>
            <w:vAlign w:val="bottom"/>
            <w:hideMark/>
          </w:tcPr>
          <w:p w14:paraId="1717008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687CCA5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166BFA8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2 672</w:t>
            </w:r>
          </w:p>
        </w:tc>
      </w:tr>
      <w:tr w:rsidR="00AC4824" w:rsidRPr="00206AF5" w14:paraId="01D13E8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32EFF1D"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Сирийская Арабская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4CFDE0EA" w14:textId="4E5BA06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009</w:t>
            </w:r>
          </w:p>
        </w:tc>
        <w:tc>
          <w:tcPr>
            <w:tcW w:w="2263" w:type="dxa"/>
            <w:tcBorders>
              <w:top w:val="nil"/>
              <w:left w:val="nil"/>
              <w:bottom w:val="single" w:sz="4" w:space="0" w:color="auto"/>
              <w:right w:val="single" w:sz="4" w:space="0" w:color="auto"/>
            </w:tcBorders>
            <w:shd w:val="clear" w:color="auto" w:fill="auto"/>
            <w:noWrap/>
            <w:vAlign w:val="bottom"/>
            <w:hideMark/>
          </w:tcPr>
          <w:p w14:paraId="42AA41A1" w14:textId="135D3E8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014</w:t>
            </w:r>
          </w:p>
        </w:tc>
        <w:tc>
          <w:tcPr>
            <w:tcW w:w="1260" w:type="dxa"/>
            <w:tcBorders>
              <w:top w:val="nil"/>
              <w:left w:val="nil"/>
              <w:bottom w:val="single" w:sz="4" w:space="0" w:color="auto"/>
              <w:right w:val="single" w:sz="4" w:space="0" w:color="auto"/>
            </w:tcBorders>
            <w:shd w:val="clear" w:color="auto" w:fill="auto"/>
            <w:noWrap/>
            <w:vAlign w:val="bottom"/>
            <w:hideMark/>
          </w:tcPr>
          <w:p w14:paraId="18A4A86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7FDDA5B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752AB0E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752</w:t>
            </w:r>
          </w:p>
        </w:tc>
      </w:tr>
      <w:tr w:rsidR="00AC4824" w:rsidRPr="00206AF5" w14:paraId="2AB27AF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359565A"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Словакия</w:t>
            </w:r>
          </w:p>
        </w:tc>
        <w:tc>
          <w:tcPr>
            <w:tcW w:w="1157" w:type="dxa"/>
            <w:tcBorders>
              <w:top w:val="nil"/>
              <w:left w:val="nil"/>
              <w:bottom w:val="single" w:sz="4" w:space="0" w:color="auto"/>
              <w:right w:val="single" w:sz="4" w:space="0" w:color="auto"/>
            </w:tcBorders>
            <w:shd w:val="clear" w:color="auto" w:fill="auto"/>
            <w:vAlign w:val="bottom"/>
            <w:hideMark/>
          </w:tcPr>
          <w:p w14:paraId="25529E34" w14:textId="522BABE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155</w:t>
            </w:r>
          </w:p>
        </w:tc>
        <w:tc>
          <w:tcPr>
            <w:tcW w:w="2263" w:type="dxa"/>
            <w:tcBorders>
              <w:top w:val="nil"/>
              <w:left w:val="nil"/>
              <w:bottom w:val="single" w:sz="4" w:space="0" w:color="auto"/>
              <w:right w:val="single" w:sz="4" w:space="0" w:color="auto"/>
            </w:tcBorders>
            <w:shd w:val="clear" w:color="auto" w:fill="auto"/>
            <w:noWrap/>
            <w:vAlign w:val="bottom"/>
            <w:hideMark/>
          </w:tcPr>
          <w:p w14:paraId="6D8C03C2" w14:textId="36D7A09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246</w:t>
            </w:r>
          </w:p>
        </w:tc>
        <w:tc>
          <w:tcPr>
            <w:tcW w:w="1260" w:type="dxa"/>
            <w:tcBorders>
              <w:top w:val="nil"/>
              <w:left w:val="nil"/>
              <w:bottom w:val="single" w:sz="4" w:space="0" w:color="auto"/>
              <w:right w:val="single" w:sz="4" w:space="0" w:color="auto"/>
            </w:tcBorders>
            <w:shd w:val="clear" w:color="auto" w:fill="auto"/>
            <w:noWrap/>
            <w:vAlign w:val="bottom"/>
            <w:hideMark/>
          </w:tcPr>
          <w:p w14:paraId="2F7925A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6 258</w:t>
            </w:r>
          </w:p>
        </w:tc>
        <w:tc>
          <w:tcPr>
            <w:tcW w:w="1260" w:type="dxa"/>
            <w:tcBorders>
              <w:top w:val="nil"/>
              <w:left w:val="nil"/>
              <w:bottom w:val="single" w:sz="4" w:space="0" w:color="auto"/>
              <w:right w:val="single" w:sz="4" w:space="0" w:color="auto"/>
            </w:tcBorders>
            <w:shd w:val="clear" w:color="auto" w:fill="auto"/>
            <w:noWrap/>
            <w:vAlign w:val="bottom"/>
            <w:hideMark/>
          </w:tcPr>
          <w:p w14:paraId="55A590F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6 686</w:t>
            </w:r>
          </w:p>
        </w:tc>
        <w:tc>
          <w:tcPr>
            <w:tcW w:w="1256" w:type="dxa"/>
            <w:tcBorders>
              <w:top w:val="nil"/>
              <w:left w:val="nil"/>
              <w:bottom w:val="single" w:sz="4" w:space="0" w:color="auto"/>
              <w:right w:val="single" w:sz="4" w:space="0" w:color="auto"/>
            </w:tcBorders>
            <w:shd w:val="clear" w:color="auto" w:fill="auto"/>
            <w:noWrap/>
            <w:vAlign w:val="bottom"/>
            <w:hideMark/>
          </w:tcPr>
          <w:p w14:paraId="4BB6464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12 943</w:t>
            </w:r>
          </w:p>
        </w:tc>
      </w:tr>
      <w:tr w:rsidR="00AC4824" w:rsidRPr="00206AF5" w14:paraId="5842531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C233A08" w14:textId="77777777" w:rsidR="00AC4824" w:rsidRPr="00206AF5" w:rsidRDefault="00AC4824">
            <w:pPr>
              <w:pStyle w:val="CBDTableNormal"/>
              <w:tabs>
                <w:tab w:val="clear" w:pos="567"/>
                <w:tab w:val="left" w:pos="178"/>
              </w:tabs>
              <w:spacing w:before="0" w:after="0"/>
              <w:ind w:left="144" w:hanging="144"/>
              <w:rPr>
                <w:rFonts w:eastAsia="Times New Roman"/>
                <w:sz w:val="18"/>
                <w:szCs w:val="18"/>
                <w:lang w:val="ru-RU" w:eastAsia="en-CA"/>
              </w:rPr>
            </w:pPr>
            <w:r w:rsidRPr="00206AF5">
              <w:rPr>
                <w:rFonts w:eastAsia="Times New Roman"/>
                <w:sz w:val="18"/>
                <w:szCs w:val="18"/>
                <w:lang w:val="ru-RU" w:eastAsia="en-CA"/>
              </w:rPr>
              <w:t xml:space="preserve">Соединенное Королевство Великобритании и </w:t>
            </w:r>
            <w:r w:rsidRPr="00206AF5">
              <w:rPr>
                <w:sz w:val="18"/>
                <w:szCs w:val="18"/>
                <w:lang w:val="ru-RU" w:eastAsia="en-CA"/>
              </w:rPr>
              <w:t xml:space="preserve">Северной </w:t>
            </w:r>
            <w:r w:rsidRPr="00206AF5">
              <w:rPr>
                <w:rFonts w:eastAsia="Times New Roman"/>
                <w:sz w:val="18"/>
                <w:szCs w:val="18"/>
                <w:lang w:val="ru-RU" w:eastAsia="en-CA"/>
              </w:rPr>
              <w:t>Ирландии</w:t>
            </w:r>
          </w:p>
        </w:tc>
        <w:tc>
          <w:tcPr>
            <w:tcW w:w="1157" w:type="dxa"/>
            <w:tcBorders>
              <w:top w:val="nil"/>
              <w:left w:val="nil"/>
              <w:bottom w:val="single" w:sz="4" w:space="0" w:color="auto"/>
              <w:right w:val="single" w:sz="4" w:space="0" w:color="auto"/>
            </w:tcBorders>
            <w:shd w:val="clear" w:color="auto" w:fill="auto"/>
            <w:vAlign w:val="bottom"/>
            <w:hideMark/>
          </w:tcPr>
          <w:p w14:paraId="0E760D84" w14:textId="4F00012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w:t>
            </w:r>
            <w:r w:rsidR="005D5DFA" w:rsidRPr="00206AF5">
              <w:rPr>
                <w:rFonts w:eastAsia="Times New Roman"/>
                <w:sz w:val="18"/>
                <w:szCs w:val="18"/>
                <w:lang w:val="ru-RU" w:eastAsia="en-CA"/>
              </w:rPr>
              <w:t>,</w:t>
            </w:r>
            <w:r w:rsidRPr="00206AF5">
              <w:rPr>
                <w:rFonts w:eastAsia="Times New Roman"/>
                <w:sz w:val="18"/>
                <w:szCs w:val="18"/>
                <w:lang w:val="ru-RU" w:eastAsia="en-CA"/>
              </w:rPr>
              <w:t>375</w:t>
            </w:r>
          </w:p>
        </w:tc>
        <w:tc>
          <w:tcPr>
            <w:tcW w:w="2263" w:type="dxa"/>
            <w:tcBorders>
              <w:top w:val="nil"/>
              <w:left w:val="nil"/>
              <w:bottom w:val="single" w:sz="4" w:space="0" w:color="auto"/>
              <w:right w:val="single" w:sz="4" w:space="0" w:color="auto"/>
            </w:tcBorders>
            <w:shd w:val="clear" w:color="auto" w:fill="auto"/>
            <w:noWrap/>
            <w:vAlign w:val="bottom"/>
            <w:hideMark/>
          </w:tcPr>
          <w:p w14:paraId="61F134CD" w14:textId="27FA6DF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w:t>
            </w:r>
            <w:r w:rsidR="005D5DFA" w:rsidRPr="00206AF5">
              <w:rPr>
                <w:rFonts w:eastAsia="Times New Roman"/>
                <w:sz w:val="18"/>
                <w:szCs w:val="18"/>
                <w:lang w:val="ru-RU" w:eastAsia="en-CA"/>
              </w:rPr>
              <w:t>,</w:t>
            </w:r>
            <w:r w:rsidRPr="00206AF5">
              <w:rPr>
                <w:rFonts w:eastAsia="Times New Roman"/>
                <w:sz w:val="18"/>
                <w:szCs w:val="18"/>
                <w:lang w:val="ru-RU" w:eastAsia="en-CA"/>
              </w:rPr>
              <w:t>948</w:t>
            </w:r>
          </w:p>
        </w:tc>
        <w:tc>
          <w:tcPr>
            <w:tcW w:w="1260" w:type="dxa"/>
            <w:tcBorders>
              <w:top w:val="nil"/>
              <w:left w:val="nil"/>
              <w:bottom w:val="single" w:sz="4" w:space="0" w:color="auto"/>
              <w:right w:val="single" w:sz="4" w:space="0" w:color="auto"/>
            </w:tcBorders>
            <w:shd w:val="clear" w:color="auto" w:fill="auto"/>
            <w:noWrap/>
            <w:vAlign w:val="bottom"/>
            <w:hideMark/>
          </w:tcPr>
          <w:p w14:paraId="7D8390F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176 627</w:t>
            </w:r>
          </w:p>
        </w:tc>
        <w:tc>
          <w:tcPr>
            <w:tcW w:w="1260" w:type="dxa"/>
            <w:tcBorders>
              <w:top w:val="nil"/>
              <w:left w:val="nil"/>
              <w:bottom w:val="single" w:sz="4" w:space="0" w:color="auto"/>
              <w:right w:val="single" w:sz="4" w:space="0" w:color="auto"/>
            </w:tcBorders>
            <w:shd w:val="clear" w:color="auto" w:fill="auto"/>
            <w:noWrap/>
            <w:vAlign w:val="bottom"/>
            <w:hideMark/>
          </w:tcPr>
          <w:p w14:paraId="3B5DFEB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188 712</w:t>
            </w:r>
          </w:p>
        </w:tc>
        <w:tc>
          <w:tcPr>
            <w:tcW w:w="1256" w:type="dxa"/>
            <w:tcBorders>
              <w:top w:val="nil"/>
              <w:left w:val="nil"/>
              <w:bottom w:val="single" w:sz="4" w:space="0" w:color="auto"/>
              <w:right w:val="single" w:sz="4" w:space="0" w:color="auto"/>
            </w:tcBorders>
            <w:shd w:val="clear" w:color="auto" w:fill="auto"/>
            <w:noWrap/>
            <w:vAlign w:val="bottom"/>
            <w:hideMark/>
          </w:tcPr>
          <w:p w14:paraId="2000C2E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365 340</w:t>
            </w:r>
          </w:p>
        </w:tc>
      </w:tr>
      <w:tr w:rsidR="00AC4824" w:rsidRPr="00206AF5" w14:paraId="447E536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37A6928"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Соломоновы острова</w:t>
            </w:r>
          </w:p>
        </w:tc>
        <w:tc>
          <w:tcPr>
            <w:tcW w:w="1157" w:type="dxa"/>
            <w:tcBorders>
              <w:top w:val="nil"/>
              <w:left w:val="nil"/>
              <w:bottom w:val="single" w:sz="4" w:space="0" w:color="auto"/>
              <w:right w:val="single" w:sz="4" w:space="0" w:color="auto"/>
            </w:tcBorders>
            <w:shd w:val="clear" w:color="auto" w:fill="auto"/>
            <w:vAlign w:val="bottom"/>
            <w:hideMark/>
          </w:tcPr>
          <w:p w14:paraId="0A20E82B" w14:textId="0FF52C9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2B777BC9" w14:textId="09BD422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21D4906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2B4BD1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AC64CD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190A252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D538AD0"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Судан</w:t>
            </w:r>
          </w:p>
        </w:tc>
        <w:tc>
          <w:tcPr>
            <w:tcW w:w="1157" w:type="dxa"/>
            <w:tcBorders>
              <w:top w:val="nil"/>
              <w:left w:val="nil"/>
              <w:bottom w:val="single" w:sz="4" w:space="0" w:color="auto"/>
              <w:right w:val="single" w:sz="4" w:space="0" w:color="auto"/>
            </w:tcBorders>
            <w:shd w:val="clear" w:color="auto" w:fill="auto"/>
            <w:vAlign w:val="bottom"/>
            <w:hideMark/>
          </w:tcPr>
          <w:p w14:paraId="49011DF6" w14:textId="3622F92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4AE73C62" w14:textId="30E181B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2404698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850FF1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655EA4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3CF080E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53FFDD8"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Сьерра-Леоне</w:t>
            </w:r>
          </w:p>
        </w:tc>
        <w:tc>
          <w:tcPr>
            <w:tcW w:w="1157" w:type="dxa"/>
            <w:tcBorders>
              <w:top w:val="nil"/>
              <w:left w:val="nil"/>
              <w:bottom w:val="single" w:sz="4" w:space="0" w:color="auto"/>
              <w:right w:val="single" w:sz="4" w:space="0" w:color="auto"/>
            </w:tcBorders>
            <w:shd w:val="clear" w:color="auto" w:fill="auto"/>
            <w:vAlign w:val="bottom"/>
            <w:hideMark/>
          </w:tcPr>
          <w:p w14:paraId="72FA158B" w14:textId="2F86E09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7F1959AC" w14:textId="3E0E001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0A92162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1684A4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8F57E0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78FD9F90" w14:textId="77777777" w:rsidTr="00B34F53">
        <w:tc>
          <w:tcPr>
            <w:tcW w:w="2155" w:type="dxa"/>
            <w:tcBorders>
              <w:top w:val="nil"/>
              <w:left w:val="single" w:sz="4" w:space="0" w:color="auto"/>
              <w:bottom w:val="single" w:sz="4" w:space="0" w:color="auto"/>
              <w:right w:val="single" w:sz="4" w:space="0" w:color="auto"/>
            </w:tcBorders>
            <w:shd w:val="clear" w:color="auto" w:fill="auto"/>
            <w:vAlign w:val="bottom"/>
            <w:hideMark/>
          </w:tcPr>
          <w:p w14:paraId="718EC848"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Таджикистан</w:t>
            </w:r>
          </w:p>
        </w:tc>
        <w:tc>
          <w:tcPr>
            <w:tcW w:w="1157" w:type="dxa"/>
            <w:tcBorders>
              <w:top w:val="nil"/>
              <w:left w:val="nil"/>
              <w:bottom w:val="single" w:sz="4" w:space="0" w:color="auto"/>
              <w:right w:val="single" w:sz="4" w:space="0" w:color="auto"/>
            </w:tcBorders>
            <w:shd w:val="clear" w:color="auto" w:fill="auto"/>
            <w:vAlign w:val="bottom"/>
            <w:hideMark/>
          </w:tcPr>
          <w:p w14:paraId="0DA6573D" w14:textId="0D4E585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416D73FC" w14:textId="3BBB413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1F07669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79F657E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7A96746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AC4824" w:rsidRPr="00206AF5" w14:paraId="4BC18302" w14:textId="77777777" w:rsidTr="00B34F53">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DF3E0A"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Того</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735BE0AB" w14:textId="2D10A36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26C6F490" w14:textId="5AA35B9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9A0F64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6F14E3F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0F79B92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AC4824" w:rsidRPr="00206AF5" w14:paraId="6721B8F3" w14:textId="77777777" w:rsidTr="00B34F53">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CBBC24"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Тонга</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77FD97CD" w14:textId="6481445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56B594CC" w14:textId="0D077A7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0F1A43B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7DA52CC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44B4CCC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55CE753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3C13260"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Тувалу</w:t>
            </w:r>
          </w:p>
        </w:tc>
        <w:tc>
          <w:tcPr>
            <w:tcW w:w="1157" w:type="dxa"/>
            <w:tcBorders>
              <w:top w:val="nil"/>
              <w:left w:val="nil"/>
              <w:bottom w:val="single" w:sz="4" w:space="0" w:color="auto"/>
              <w:right w:val="single" w:sz="4" w:space="0" w:color="auto"/>
            </w:tcBorders>
            <w:shd w:val="clear" w:color="auto" w:fill="auto"/>
            <w:vAlign w:val="bottom"/>
            <w:hideMark/>
          </w:tcPr>
          <w:p w14:paraId="75B63628" w14:textId="39FD0F8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6A489FF4" w14:textId="01C2BF5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7F2D448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6ABF18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D5D77E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30DF94C7"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C72DE8C"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Тунис</w:t>
            </w:r>
          </w:p>
        </w:tc>
        <w:tc>
          <w:tcPr>
            <w:tcW w:w="1157" w:type="dxa"/>
            <w:tcBorders>
              <w:top w:val="nil"/>
              <w:left w:val="nil"/>
              <w:bottom w:val="single" w:sz="4" w:space="0" w:color="auto"/>
              <w:right w:val="single" w:sz="4" w:space="0" w:color="auto"/>
            </w:tcBorders>
            <w:shd w:val="clear" w:color="auto" w:fill="auto"/>
            <w:vAlign w:val="bottom"/>
            <w:hideMark/>
          </w:tcPr>
          <w:p w14:paraId="0DD08378" w14:textId="188C7D3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13504792" w14:textId="36D343A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09D66FA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28520D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4848EE0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1 587</w:t>
            </w:r>
          </w:p>
        </w:tc>
      </w:tr>
      <w:tr w:rsidR="00AC4824" w:rsidRPr="00206AF5" w14:paraId="7A9CF3B6"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C5B5CC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Туркменистан</w:t>
            </w:r>
          </w:p>
        </w:tc>
        <w:tc>
          <w:tcPr>
            <w:tcW w:w="1157" w:type="dxa"/>
            <w:tcBorders>
              <w:top w:val="nil"/>
              <w:left w:val="nil"/>
              <w:bottom w:val="single" w:sz="4" w:space="0" w:color="auto"/>
              <w:right w:val="single" w:sz="4" w:space="0" w:color="auto"/>
            </w:tcBorders>
            <w:shd w:val="clear" w:color="auto" w:fill="auto"/>
            <w:vAlign w:val="bottom"/>
            <w:hideMark/>
          </w:tcPr>
          <w:p w14:paraId="2803FB64" w14:textId="137461B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034</w:t>
            </w:r>
          </w:p>
        </w:tc>
        <w:tc>
          <w:tcPr>
            <w:tcW w:w="2263" w:type="dxa"/>
            <w:tcBorders>
              <w:top w:val="nil"/>
              <w:left w:val="nil"/>
              <w:bottom w:val="single" w:sz="4" w:space="0" w:color="auto"/>
              <w:right w:val="single" w:sz="4" w:space="0" w:color="auto"/>
            </w:tcBorders>
            <w:shd w:val="clear" w:color="auto" w:fill="auto"/>
            <w:noWrap/>
            <w:vAlign w:val="bottom"/>
            <w:hideMark/>
          </w:tcPr>
          <w:p w14:paraId="3BCFF9C7" w14:textId="78A4D68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054</w:t>
            </w:r>
          </w:p>
        </w:tc>
        <w:tc>
          <w:tcPr>
            <w:tcW w:w="1260" w:type="dxa"/>
            <w:tcBorders>
              <w:top w:val="nil"/>
              <w:left w:val="nil"/>
              <w:bottom w:val="single" w:sz="4" w:space="0" w:color="auto"/>
              <w:right w:val="single" w:sz="4" w:space="0" w:color="auto"/>
            </w:tcBorders>
            <w:shd w:val="clear" w:color="auto" w:fill="auto"/>
            <w:noWrap/>
            <w:vAlign w:val="bottom"/>
            <w:hideMark/>
          </w:tcPr>
          <w:p w14:paraId="34AE27F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183F7B42"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56684E9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2 839</w:t>
            </w:r>
          </w:p>
        </w:tc>
      </w:tr>
      <w:tr w:rsidR="00AC4824" w:rsidRPr="00206AF5" w14:paraId="4263086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23E9808"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Уганда</w:t>
            </w:r>
          </w:p>
        </w:tc>
        <w:tc>
          <w:tcPr>
            <w:tcW w:w="1157" w:type="dxa"/>
            <w:tcBorders>
              <w:top w:val="nil"/>
              <w:left w:val="nil"/>
              <w:bottom w:val="single" w:sz="4" w:space="0" w:color="auto"/>
              <w:right w:val="single" w:sz="4" w:space="0" w:color="auto"/>
            </w:tcBorders>
            <w:shd w:val="clear" w:color="auto" w:fill="auto"/>
            <w:vAlign w:val="bottom"/>
            <w:hideMark/>
          </w:tcPr>
          <w:p w14:paraId="665B621D" w14:textId="502DDD1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5ACFF270" w14:textId="3EECA28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76948ED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C3904B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276608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338042B7" w14:textId="77777777" w:rsidTr="009448FB">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6C45D83D"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Украина</w:t>
            </w:r>
          </w:p>
        </w:tc>
        <w:tc>
          <w:tcPr>
            <w:tcW w:w="1157" w:type="dxa"/>
            <w:tcBorders>
              <w:top w:val="nil"/>
              <w:left w:val="nil"/>
              <w:bottom w:val="single" w:sz="4" w:space="0" w:color="auto"/>
              <w:right w:val="single" w:sz="4" w:space="0" w:color="auto"/>
            </w:tcBorders>
            <w:shd w:val="clear" w:color="auto" w:fill="auto"/>
            <w:noWrap/>
            <w:vAlign w:val="bottom"/>
            <w:hideMark/>
          </w:tcPr>
          <w:p w14:paraId="4E859C49" w14:textId="657CB0E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056</w:t>
            </w:r>
          </w:p>
        </w:tc>
        <w:tc>
          <w:tcPr>
            <w:tcW w:w="2263" w:type="dxa"/>
            <w:tcBorders>
              <w:top w:val="nil"/>
              <w:left w:val="nil"/>
              <w:bottom w:val="single" w:sz="4" w:space="0" w:color="auto"/>
              <w:right w:val="single" w:sz="4" w:space="0" w:color="auto"/>
            </w:tcBorders>
            <w:shd w:val="clear" w:color="auto" w:fill="auto"/>
            <w:noWrap/>
            <w:vAlign w:val="bottom"/>
            <w:hideMark/>
          </w:tcPr>
          <w:p w14:paraId="76C98DBC" w14:textId="2CE40F6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089</w:t>
            </w:r>
          </w:p>
        </w:tc>
        <w:tc>
          <w:tcPr>
            <w:tcW w:w="1260" w:type="dxa"/>
            <w:tcBorders>
              <w:top w:val="nil"/>
              <w:left w:val="nil"/>
              <w:bottom w:val="single" w:sz="4" w:space="0" w:color="auto"/>
              <w:right w:val="single" w:sz="4" w:space="0" w:color="auto"/>
            </w:tcBorders>
            <w:shd w:val="clear" w:color="auto" w:fill="auto"/>
            <w:noWrap/>
            <w:vAlign w:val="bottom"/>
            <w:hideMark/>
          </w:tcPr>
          <w:p w14:paraId="2D4F50B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56D9752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6F6FEA6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4 676</w:t>
            </w:r>
          </w:p>
        </w:tc>
      </w:tr>
      <w:tr w:rsidR="00AC4824" w:rsidRPr="00206AF5" w14:paraId="6BC976BD" w14:textId="77777777" w:rsidTr="009448FB">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8C437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Уругвай</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52051607" w14:textId="7073C56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282AF6AB" w14:textId="78614EB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146</w:t>
            </w:r>
          </w:p>
        </w:tc>
        <w:tc>
          <w:tcPr>
            <w:tcW w:w="1260" w:type="dxa"/>
            <w:tcBorders>
              <w:top w:val="nil"/>
              <w:left w:val="nil"/>
              <w:bottom w:val="single" w:sz="4" w:space="0" w:color="auto"/>
              <w:right w:val="single" w:sz="4" w:space="0" w:color="auto"/>
            </w:tcBorders>
            <w:shd w:val="clear" w:color="auto" w:fill="auto"/>
            <w:noWrap/>
            <w:vAlign w:val="bottom"/>
            <w:hideMark/>
          </w:tcPr>
          <w:p w14:paraId="1345B5B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7459252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1AF2B2F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7 683</w:t>
            </w:r>
          </w:p>
        </w:tc>
      </w:tr>
      <w:tr w:rsidR="00AC4824" w:rsidRPr="00206AF5" w14:paraId="6F496DBF"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2ADD20E8"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Фиджи</w:t>
            </w:r>
          </w:p>
        </w:tc>
        <w:tc>
          <w:tcPr>
            <w:tcW w:w="1157" w:type="dxa"/>
            <w:tcBorders>
              <w:top w:val="nil"/>
              <w:left w:val="nil"/>
              <w:bottom w:val="single" w:sz="4" w:space="0" w:color="auto"/>
              <w:right w:val="single" w:sz="4" w:space="0" w:color="auto"/>
            </w:tcBorders>
            <w:shd w:val="clear" w:color="auto" w:fill="auto"/>
            <w:vAlign w:val="bottom"/>
            <w:hideMark/>
          </w:tcPr>
          <w:p w14:paraId="00441BA8" w14:textId="7F9F2D0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4FE5B86C" w14:textId="427DE0A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3AE0F08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2779B5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18E687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AC4824" w:rsidRPr="00206AF5" w14:paraId="6FFEB97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F04292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Филиппины</w:t>
            </w:r>
          </w:p>
        </w:tc>
        <w:tc>
          <w:tcPr>
            <w:tcW w:w="1157" w:type="dxa"/>
            <w:tcBorders>
              <w:top w:val="nil"/>
              <w:left w:val="nil"/>
              <w:bottom w:val="single" w:sz="4" w:space="0" w:color="auto"/>
              <w:right w:val="single" w:sz="4" w:space="0" w:color="auto"/>
            </w:tcBorders>
            <w:shd w:val="clear" w:color="auto" w:fill="auto"/>
            <w:vAlign w:val="bottom"/>
            <w:hideMark/>
          </w:tcPr>
          <w:p w14:paraId="0DABA53F" w14:textId="3D457BB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212</w:t>
            </w:r>
          </w:p>
        </w:tc>
        <w:tc>
          <w:tcPr>
            <w:tcW w:w="2263" w:type="dxa"/>
            <w:tcBorders>
              <w:top w:val="nil"/>
              <w:left w:val="nil"/>
              <w:bottom w:val="single" w:sz="4" w:space="0" w:color="auto"/>
              <w:right w:val="single" w:sz="4" w:space="0" w:color="auto"/>
            </w:tcBorders>
            <w:shd w:val="clear" w:color="auto" w:fill="auto"/>
            <w:noWrap/>
            <w:vAlign w:val="bottom"/>
            <w:hideMark/>
          </w:tcPr>
          <w:p w14:paraId="0CEF20E8" w14:textId="2B95D10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337</w:t>
            </w:r>
          </w:p>
        </w:tc>
        <w:tc>
          <w:tcPr>
            <w:tcW w:w="1260" w:type="dxa"/>
            <w:tcBorders>
              <w:top w:val="nil"/>
              <w:left w:val="nil"/>
              <w:bottom w:val="single" w:sz="4" w:space="0" w:color="auto"/>
              <w:right w:val="single" w:sz="4" w:space="0" w:color="auto"/>
            </w:tcBorders>
            <w:shd w:val="clear" w:color="auto" w:fill="auto"/>
            <w:noWrap/>
            <w:vAlign w:val="bottom"/>
            <w:hideMark/>
          </w:tcPr>
          <w:p w14:paraId="4CCE0E8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8 559</w:t>
            </w:r>
          </w:p>
        </w:tc>
        <w:tc>
          <w:tcPr>
            <w:tcW w:w="1260" w:type="dxa"/>
            <w:tcBorders>
              <w:top w:val="nil"/>
              <w:left w:val="nil"/>
              <w:bottom w:val="single" w:sz="4" w:space="0" w:color="auto"/>
              <w:right w:val="single" w:sz="4" w:space="0" w:color="auto"/>
            </w:tcBorders>
            <w:shd w:val="clear" w:color="auto" w:fill="auto"/>
            <w:noWrap/>
            <w:vAlign w:val="bottom"/>
            <w:hideMark/>
          </w:tcPr>
          <w:p w14:paraId="1810AF0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9 144</w:t>
            </w:r>
          </w:p>
        </w:tc>
        <w:tc>
          <w:tcPr>
            <w:tcW w:w="1256" w:type="dxa"/>
            <w:tcBorders>
              <w:top w:val="nil"/>
              <w:left w:val="nil"/>
              <w:bottom w:val="single" w:sz="4" w:space="0" w:color="auto"/>
              <w:right w:val="single" w:sz="4" w:space="0" w:color="auto"/>
            </w:tcBorders>
            <w:shd w:val="clear" w:color="auto" w:fill="auto"/>
            <w:noWrap/>
            <w:vAlign w:val="bottom"/>
            <w:hideMark/>
          </w:tcPr>
          <w:p w14:paraId="53188DA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17 703</w:t>
            </w:r>
          </w:p>
        </w:tc>
      </w:tr>
      <w:tr w:rsidR="00AC4824" w:rsidRPr="00206AF5" w14:paraId="661B75F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A1D47B2"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Финляндия</w:t>
            </w:r>
          </w:p>
        </w:tc>
        <w:tc>
          <w:tcPr>
            <w:tcW w:w="1157" w:type="dxa"/>
            <w:tcBorders>
              <w:top w:val="nil"/>
              <w:left w:val="nil"/>
              <w:bottom w:val="single" w:sz="4" w:space="0" w:color="auto"/>
              <w:right w:val="single" w:sz="4" w:space="0" w:color="auto"/>
            </w:tcBorders>
            <w:shd w:val="clear" w:color="auto" w:fill="auto"/>
            <w:vAlign w:val="bottom"/>
            <w:hideMark/>
          </w:tcPr>
          <w:p w14:paraId="7054461D" w14:textId="600CD0C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417</w:t>
            </w:r>
          </w:p>
        </w:tc>
        <w:tc>
          <w:tcPr>
            <w:tcW w:w="2263" w:type="dxa"/>
            <w:tcBorders>
              <w:top w:val="nil"/>
              <w:left w:val="nil"/>
              <w:bottom w:val="single" w:sz="4" w:space="0" w:color="auto"/>
              <w:right w:val="single" w:sz="4" w:space="0" w:color="auto"/>
            </w:tcBorders>
            <w:shd w:val="clear" w:color="auto" w:fill="auto"/>
            <w:noWrap/>
            <w:vAlign w:val="bottom"/>
            <w:hideMark/>
          </w:tcPr>
          <w:p w14:paraId="6C12A731" w14:textId="685C070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662</w:t>
            </w:r>
          </w:p>
        </w:tc>
        <w:tc>
          <w:tcPr>
            <w:tcW w:w="1260" w:type="dxa"/>
            <w:tcBorders>
              <w:top w:val="nil"/>
              <w:left w:val="nil"/>
              <w:bottom w:val="single" w:sz="4" w:space="0" w:color="auto"/>
              <w:right w:val="single" w:sz="4" w:space="0" w:color="auto"/>
            </w:tcBorders>
            <w:shd w:val="clear" w:color="auto" w:fill="auto"/>
            <w:noWrap/>
            <w:vAlign w:val="bottom"/>
            <w:hideMark/>
          </w:tcPr>
          <w:p w14:paraId="22A4E8E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2B88BC1E"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37A5939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34 822</w:t>
            </w:r>
          </w:p>
        </w:tc>
      </w:tr>
      <w:tr w:rsidR="00AC4824" w:rsidRPr="00206AF5" w14:paraId="7C18B179"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4688B54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Франция</w:t>
            </w:r>
          </w:p>
        </w:tc>
        <w:tc>
          <w:tcPr>
            <w:tcW w:w="1157" w:type="dxa"/>
            <w:tcBorders>
              <w:top w:val="nil"/>
              <w:left w:val="nil"/>
              <w:bottom w:val="single" w:sz="4" w:space="0" w:color="auto"/>
              <w:right w:val="single" w:sz="4" w:space="0" w:color="auto"/>
            </w:tcBorders>
            <w:shd w:val="clear" w:color="auto" w:fill="auto"/>
            <w:vAlign w:val="bottom"/>
            <w:hideMark/>
          </w:tcPr>
          <w:p w14:paraId="05A05CDD" w14:textId="4C6DC63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w:t>
            </w:r>
            <w:r w:rsidR="005D5DFA" w:rsidRPr="00206AF5">
              <w:rPr>
                <w:rFonts w:eastAsia="Times New Roman"/>
                <w:sz w:val="18"/>
                <w:szCs w:val="18"/>
                <w:lang w:val="ru-RU" w:eastAsia="en-CA"/>
              </w:rPr>
              <w:t>,</w:t>
            </w:r>
            <w:r w:rsidRPr="00206AF5">
              <w:rPr>
                <w:rFonts w:eastAsia="Times New Roman"/>
                <w:sz w:val="18"/>
                <w:szCs w:val="18"/>
                <w:lang w:val="ru-RU" w:eastAsia="en-CA"/>
              </w:rPr>
              <w:t>318</w:t>
            </w:r>
          </w:p>
        </w:tc>
        <w:tc>
          <w:tcPr>
            <w:tcW w:w="2263" w:type="dxa"/>
            <w:tcBorders>
              <w:top w:val="nil"/>
              <w:left w:val="nil"/>
              <w:bottom w:val="single" w:sz="4" w:space="0" w:color="auto"/>
              <w:right w:val="single" w:sz="4" w:space="0" w:color="auto"/>
            </w:tcBorders>
            <w:shd w:val="clear" w:color="auto" w:fill="auto"/>
            <w:noWrap/>
            <w:vAlign w:val="bottom"/>
            <w:hideMark/>
          </w:tcPr>
          <w:p w14:paraId="7417307F" w14:textId="7C5ED63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w:t>
            </w:r>
            <w:r w:rsidR="005D5DFA" w:rsidRPr="00206AF5">
              <w:rPr>
                <w:rFonts w:eastAsia="Times New Roman"/>
                <w:sz w:val="18"/>
                <w:szCs w:val="18"/>
                <w:lang w:val="ru-RU" w:eastAsia="en-CA"/>
              </w:rPr>
              <w:t>,</w:t>
            </w:r>
            <w:r w:rsidRPr="00206AF5">
              <w:rPr>
                <w:rFonts w:eastAsia="Times New Roman"/>
                <w:sz w:val="18"/>
                <w:szCs w:val="18"/>
                <w:lang w:val="ru-RU" w:eastAsia="en-CA"/>
              </w:rPr>
              <w:t>858</w:t>
            </w:r>
          </w:p>
        </w:tc>
        <w:tc>
          <w:tcPr>
            <w:tcW w:w="1260" w:type="dxa"/>
            <w:tcBorders>
              <w:top w:val="nil"/>
              <w:left w:val="nil"/>
              <w:bottom w:val="single" w:sz="4" w:space="0" w:color="auto"/>
              <w:right w:val="single" w:sz="4" w:space="0" w:color="auto"/>
            </w:tcBorders>
            <w:shd w:val="clear" w:color="auto" w:fill="auto"/>
            <w:noWrap/>
            <w:vAlign w:val="bottom"/>
            <w:hideMark/>
          </w:tcPr>
          <w:p w14:paraId="38AC6A6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497ACB6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06DA346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360 580</w:t>
            </w:r>
          </w:p>
        </w:tc>
      </w:tr>
      <w:tr w:rsidR="00AC4824" w:rsidRPr="00206AF5" w14:paraId="2F9CE2AB"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A5D644B"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Хорватия</w:t>
            </w:r>
          </w:p>
        </w:tc>
        <w:tc>
          <w:tcPr>
            <w:tcW w:w="1157" w:type="dxa"/>
            <w:tcBorders>
              <w:top w:val="nil"/>
              <w:left w:val="nil"/>
              <w:bottom w:val="single" w:sz="4" w:space="0" w:color="auto"/>
              <w:right w:val="single" w:sz="4" w:space="0" w:color="auto"/>
            </w:tcBorders>
            <w:shd w:val="clear" w:color="auto" w:fill="auto"/>
            <w:vAlign w:val="bottom"/>
            <w:hideMark/>
          </w:tcPr>
          <w:p w14:paraId="4BDD7C78" w14:textId="5CA72A4B"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091</w:t>
            </w:r>
          </w:p>
        </w:tc>
        <w:tc>
          <w:tcPr>
            <w:tcW w:w="2263" w:type="dxa"/>
            <w:tcBorders>
              <w:top w:val="nil"/>
              <w:left w:val="nil"/>
              <w:bottom w:val="single" w:sz="4" w:space="0" w:color="auto"/>
              <w:right w:val="single" w:sz="4" w:space="0" w:color="auto"/>
            </w:tcBorders>
            <w:shd w:val="clear" w:color="auto" w:fill="auto"/>
            <w:noWrap/>
            <w:vAlign w:val="bottom"/>
            <w:hideMark/>
          </w:tcPr>
          <w:p w14:paraId="0AFCDEAA" w14:textId="04C19B13"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145</w:t>
            </w:r>
          </w:p>
        </w:tc>
        <w:tc>
          <w:tcPr>
            <w:tcW w:w="1260" w:type="dxa"/>
            <w:tcBorders>
              <w:top w:val="nil"/>
              <w:left w:val="nil"/>
              <w:bottom w:val="single" w:sz="4" w:space="0" w:color="auto"/>
              <w:right w:val="single" w:sz="4" w:space="0" w:color="auto"/>
            </w:tcBorders>
            <w:shd w:val="clear" w:color="auto" w:fill="auto"/>
            <w:noWrap/>
            <w:vAlign w:val="bottom"/>
            <w:hideMark/>
          </w:tcPr>
          <w:p w14:paraId="21F6D5C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15743213"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25B1C345"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7 599</w:t>
            </w:r>
          </w:p>
        </w:tc>
      </w:tr>
      <w:tr w:rsidR="00AC4824" w:rsidRPr="00206AF5" w14:paraId="0B667A4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0B0813B" w14:textId="77777777" w:rsidR="00AC4824" w:rsidRPr="00206AF5" w:rsidRDefault="00AC4824" w:rsidP="00B34F53">
            <w:pPr>
              <w:tabs>
                <w:tab w:val="clear" w:pos="567"/>
                <w:tab w:val="clear" w:pos="1134"/>
                <w:tab w:val="clear" w:pos="1701"/>
                <w:tab w:val="clear" w:pos="2268"/>
              </w:tabs>
              <w:ind w:left="171" w:hanging="171"/>
              <w:jc w:val="left"/>
              <w:rPr>
                <w:rFonts w:eastAsia="Times New Roman"/>
                <w:sz w:val="18"/>
                <w:szCs w:val="18"/>
                <w:lang w:val="ru-RU" w:eastAsia="en-CA"/>
              </w:rPr>
            </w:pPr>
            <w:r w:rsidRPr="00206AF5">
              <w:rPr>
                <w:rFonts w:eastAsia="Times New Roman"/>
                <w:sz w:val="18"/>
                <w:szCs w:val="18"/>
                <w:lang w:val="ru-RU" w:eastAsia="en-CA"/>
              </w:rPr>
              <w:t>Центральноафриканская Республика</w:t>
            </w:r>
          </w:p>
        </w:tc>
        <w:tc>
          <w:tcPr>
            <w:tcW w:w="1157" w:type="dxa"/>
            <w:tcBorders>
              <w:top w:val="nil"/>
              <w:left w:val="nil"/>
              <w:bottom w:val="single" w:sz="4" w:space="0" w:color="auto"/>
              <w:right w:val="single" w:sz="4" w:space="0" w:color="auto"/>
            </w:tcBorders>
            <w:shd w:val="clear" w:color="auto" w:fill="auto"/>
            <w:vAlign w:val="bottom"/>
            <w:hideMark/>
          </w:tcPr>
          <w:p w14:paraId="7E5A765E" w14:textId="0ECFCBD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6F7BEE5B" w14:textId="390D997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0073FCC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CB5A23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F1D8AE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46B6CBFC"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756E2F7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Чад</w:t>
            </w:r>
          </w:p>
        </w:tc>
        <w:tc>
          <w:tcPr>
            <w:tcW w:w="1157" w:type="dxa"/>
            <w:tcBorders>
              <w:top w:val="nil"/>
              <w:left w:val="nil"/>
              <w:bottom w:val="single" w:sz="4" w:space="0" w:color="auto"/>
              <w:right w:val="single" w:sz="4" w:space="0" w:color="auto"/>
            </w:tcBorders>
            <w:shd w:val="clear" w:color="auto" w:fill="auto"/>
            <w:vAlign w:val="bottom"/>
            <w:hideMark/>
          </w:tcPr>
          <w:p w14:paraId="1F1FC61E" w14:textId="6EA05E35"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2100374E" w14:textId="6DA7F9A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20566CF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2E9F6AC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34D0BB8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251</w:t>
            </w:r>
          </w:p>
        </w:tc>
      </w:tr>
      <w:tr w:rsidR="00AC4824" w:rsidRPr="00206AF5" w14:paraId="12657BE2"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DBC673F"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Черногория</w:t>
            </w:r>
          </w:p>
        </w:tc>
        <w:tc>
          <w:tcPr>
            <w:tcW w:w="1157" w:type="dxa"/>
            <w:tcBorders>
              <w:top w:val="nil"/>
              <w:left w:val="nil"/>
              <w:bottom w:val="single" w:sz="4" w:space="0" w:color="auto"/>
              <w:right w:val="single" w:sz="4" w:space="0" w:color="auto"/>
            </w:tcBorders>
            <w:shd w:val="clear" w:color="auto" w:fill="auto"/>
            <w:vAlign w:val="bottom"/>
            <w:hideMark/>
          </w:tcPr>
          <w:p w14:paraId="6FD1E0E2" w14:textId="0E2FE3D8"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61AD27D3" w14:textId="052FAA2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4ADDAEE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58AD6C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A5ED03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334</w:t>
            </w:r>
          </w:p>
        </w:tc>
      </w:tr>
      <w:tr w:rsidR="00AC4824" w:rsidRPr="00206AF5" w14:paraId="5F08CC7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5A4E5AA7"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Чехия</w:t>
            </w:r>
          </w:p>
        </w:tc>
        <w:tc>
          <w:tcPr>
            <w:tcW w:w="1157" w:type="dxa"/>
            <w:tcBorders>
              <w:top w:val="nil"/>
              <w:left w:val="nil"/>
              <w:bottom w:val="single" w:sz="4" w:space="0" w:color="auto"/>
              <w:right w:val="single" w:sz="4" w:space="0" w:color="auto"/>
            </w:tcBorders>
            <w:shd w:val="clear" w:color="auto" w:fill="auto"/>
            <w:vAlign w:val="bottom"/>
            <w:hideMark/>
          </w:tcPr>
          <w:p w14:paraId="0AF89270" w14:textId="300C94A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340</w:t>
            </w:r>
          </w:p>
        </w:tc>
        <w:tc>
          <w:tcPr>
            <w:tcW w:w="2263" w:type="dxa"/>
            <w:tcBorders>
              <w:top w:val="nil"/>
              <w:left w:val="nil"/>
              <w:bottom w:val="single" w:sz="4" w:space="0" w:color="auto"/>
              <w:right w:val="single" w:sz="4" w:space="0" w:color="auto"/>
            </w:tcBorders>
            <w:shd w:val="clear" w:color="auto" w:fill="auto"/>
            <w:noWrap/>
            <w:vAlign w:val="bottom"/>
            <w:hideMark/>
          </w:tcPr>
          <w:p w14:paraId="7D167706" w14:textId="0F1D1B1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540</w:t>
            </w:r>
          </w:p>
        </w:tc>
        <w:tc>
          <w:tcPr>
            <w:tcW w:w="1260" w:type="dxa"/>
            <w:tcBorders>
              <w:top w:val="nil"/>
              <w:left w:val="nil"/>
              <w:bottom w:val="single" w:sz="4" w:space="0" w:color="auto"/>
              <w:right w:val="single" w:sz="4" w:space="0" w:color="auto"/>
            </w:tcBorders>
            <w:shd w:val="clear" w:color="auto" w:fill="auto"/>
            <w:noWrap/>
            <w:vAlign w:val="bottom"/>
            <w:hideMark/>
          </w:tcPr>
          <w:p w14:paraId="61E1250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13 726</w:t>
            </w:r>
          </w:p>
        </w:tc>
        <w:tc>
          <w:tcPr>
            <w:tcW w:w="1260" w:type="dxa"/>
            <w:tcBorders>
              <w:top w:val="nil"/>
              <w:left w:val="nil"/>
              <w:bottom w:val="single" w:sz="4" w:space="0" w:color="auto"/>
              <w:right w:val="single" w:sz="4" w:space="0" w:color="auto"/>
            </w:tcBorders>
            <w:shd w:val="clear" w:color="auto" w:fill="auto"/>
            <w:noWrap/>
            <w:vAlign w:val="bottom"/>
            <w:hideMark/>
          </w:tcPr>
          <w:p w14:paraId="155757F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14 666</w:t>
            </w:r>
          </w:p>
        </w:tc>
        <w:tc>
          <w:tcPr>
            <w:tcW w:w="1256" w:type="dxa"/>
            <w:tcBorders>
              <w:top w:val="nil"/>
              <w:left w:val="nil"/>
              <w:bottom w:val="single" w:sz="4" w:space="0" w:color="auto"/>
              <w:right w:val="single" w:sz="4" w:space="0" w:color="auto"/>
            </w:tcBorders>
            <w:shd w:val="clear" w:color="auto" w:fill="auto"/>
            <w:noWrap/>
            <w:vAlign w:val="bottom"/>
            <w:hideMark/>
          </w:tcPr>
          <w:p w14:paraId="52D5617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28 392</w:t>
            </w:r>
          </w:p>
        </w:tc>
      </w:tr>
      <w:tr w:rsidR="00AC4824" w:rsidRPr="00206AF5" w14:paraId="1C4EE2B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F9836C9"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 xml:space="preserve">Швейцария </w:t>
            </w:r>
          </w:p>
        </w:tc>
        <w:tc>
          <w:tcPr>
            <w:tcW w:w="1157" w:type="dxa"/>
            <w:tcBorders>
              <w:top w:val="nil"/>
              <w:left w:val="nil"/>
              <w:bottom w:val="single" w:sz="4" w:space="0" w:color="auto"/>
              <w:right w:val="single" w:sz="4" w:space="0" w:color="auto"/>
            </w:tcBorders>
            <w:shd w:val="clear" w:color="auto" w:fill="auto"/>
            <w:vAlign w:val="bottom"/>
            <w:hideMark/>
          </w:tcPr>
          <w:p w14:paraId="3D7AA326" w14:textId="05E4719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134</w:t>
            </w:r>
          </w:p>
        </w:tc>
        <w:tc>
          <w:tcPr>
            <w:tcW w:w="2263" w:type="dxa"/>
            <w:tcBorders>
              <w:top w:val="nil"/>
              <w:left w:val="nil"/>
              <w:bottom w:val="single" w:sz="4" w:space="0" w:color="auto"/>
              <w:right w:val="single" w:sz="4" w:space="0" w:color="auto"/>
            </w:tcBorders>
            <w:shd w:val="clear" w:color="auto" w:fill="auto"/>
            <w:noWrap/>
            <w:vAlign w:val="bottom"/>
            <w:hideMark/>
          </w:tcPr>
          <w:p w14:paraId="24D1B276" w14:textId="4DCEB8E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801</w:t>
            </w:r>
          </w:p>
        </w:tc>
        <w:tc>
          <w:tcPr>
            <w:tcW w:w="1260" w:type="dxa"/>
            <w:tcBorders>
              <w:top w:val="nil"/>
              <w:left w:val="nil"/>
              <w:bottom w:val="single" w:sz="4" w:space="0" w:color="auto"/>
              <w:right w:val="single" w:sz="4" w:space="0" w:color="auto"/>
            </w:tcBorders>
            <w:shd w:val="clear" w:color="auto" w:fill="auto"/>
            <w:noWrap/>
            <w:vAlign w:val="bottom"/>
            <w:hideMark/>
          </w:tcPr>
          <w:p w14:paraId="1BB8218D"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01EBD90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4FF2450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94 696</w:t>
            </w:r>
          </w:p>
        </w:tc>
      </w:tr>
      <w:tr w:rsidR="00AC4824" w:rsidRPr="00206AF5" w14:paraId="1E0A075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95BF6F9"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Швеция</w:t>
            </w:r>
          </w:p>
        </w:tc>
        <w:tc>
          <w:tcPr>
            <w:tcW w:w="1157" w:type="dxa"/>
            <w:tcBorders>
              <w:top w:val="nil"/>
              <w:left w:val="nil"/>
              <w:bottom w:val="single" w:sz="4" w:space="0" w:color="auto"/>
              <w:right w:val="single" w:sz="4" w:space="0" w:color="auto"/>
            </w:tcBorders>
            <w:shd w:val="clear" w:color="auto" w:fill="auto"/>
            <w:vAlign w:val="bottom"/>
            <w:hideMark/>
          </w:tcPr>
          <w:p w14:paraId="781E714A" w14:textId="29B3A77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871</w:t>
            </w:r>
          </w:p>
        </w:tc>
        <w:tc>
          <w:tcPr>
            <w:tcW w:w="2263" w:type="dxa"/>
            <w:tcBorders>
              <w:top w:val="nil"/>
              <w:left w:val="nil"/>
              <w:bottom w:val="single" w:sz="4" w:space="0" w:color="auto"/>
              <w:right w:val="single" w:sz="4" w:space="0" w:color="auto"/>
            </w:tcBorders>
            <w:shd w:val="clear" w:color="auto" w:fill="auto"/>
            <w:noWrap/>
            <w:vAlign w:val="bottom"/>
            <w:hideMark/>
          </w:tcPr>
          <w:p w14:paraId="42ED24FC" w14:textId="736A1F3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w:t>
            </w:r>
            <w:r w:rsidR="005D5DFA" w:rsidRPr="00206AF5">
              <w:rPr>
                <w:rFonts w:eastAsia="Times New Roman"/>
                <w:sz w:val="18"/>
                <w:szCs w:val="18"/>
                <w:lang w:val="ru-RU" w:eastAsia="en-CA"/>
              </w:rPr>
              <w:t>,</w:t>
            </w:r>
            <w:r w:rsidRPr="00206AF5">
              <w:rPr>
                <w:rFonts w:eastAsia="Times New Roman"/>
                <w:sz w:val="18"/>
                <w:szCs w:val="18"/>
                <w:lang w:val="ru-RU" w:eastAsia="en-CA"/>
              </w:rPr>
              <w:t>383</w:t>
            </w:r>
          </w:p>
        </w:tc>
        <w:tc>
          <w:tcPr>
            <w:tcW w:w="1260" w:type="dxa"/>
            <w:tcBorders>
              <w:top w:val="nil"/>
              <w:left w:val="nil"/>
              <w:bottom w:val="single" w:sz="4" w:space="0" w:color="auto"/>
              <w:right w:val="single" w:sz="4" w:space="0" w:color="auto"/>
            </w:tcBorders>
            <w:shd w:val="clear" w:color="auto" w:fill="auto"/>
            <w:noWrap/>
            <w:vAlign w:val="bottom"/>
            <w:hideMark/>
          </w:tcPr>
          <w:p w14:paraId="1EB0B03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7B63F6B4"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44FC4C5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72 734</w:t>
            </w:r>
          </w:p>
        </w:tc>
      </w:tr>
      <w:tr w:rsidR="00AC4824" w:rsidRPr="00206AF5" w14:paraId="0FA35085"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1C95F7E"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Эквадор</w:t>
            </w:r>
          </w:p>
        </w:tc>
        <w:tc>
          <w:tcPr>
            <w:tcW w:w="1157" w:type="dxa"/>
            <w:tcBorders>
              <w:top w:val="nil"/>
              <w:left w:val="nil"/>
              <w:bottom w:val="single" w:sz="4" w:space="0" w:color="auto"/>
              <w:right w:val="single" w:sz="4" w:space="0" w:color="auto"/>
            </w:tcBorders>
            <w:shd w:val="clear" w:color="auto" w:fill="auto"/>
            <w:vAlign w:val="bottom"/>
            <w:hideMark/>
          </w:tcPr>
          <w:p w14:paraId="25611D0C" w14:textId="3836691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077</w:t>
            </w:r>
          </w:p>
        </w:tc>
        <w:tc>
          <w:tcPr>
            <w:tcW w:w="2263" w:type="dxa"/>
            <w:tcBorders>
              <w:top w:val="nil"/>
              <w:left w:val="nil"/>
              <w:bottom w:val="single" w:sz="4" w:space="0" w:color="auto"/>
              <w:right w:val="single" w:sz="4" w:space="0" w:color="auto"/>
            </w:tcBorders>
            <w:shd w:val="clear" w:color="auto" w:fill="auto"/>
            <w:noWrap/>
            <w:vAlign w:val="bottom"/>
            <w:hideMark/>
          </w:tcPr>
          <w:p w14:paraId="19A418A6" w14:textId="2F4F61F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122</w:t>
            </w:r>
          </w:p>
        </w:tc>
        <w:tc>
          <w:tcPr>
            <w:tcW w:w="1260" w:type="dxa"/>
            <w:tcBorders>
              <w:top w:val="nil"/>
              <w:left w:val="nil"/>
              <w:bottom w:val="single" w:sz="4" w:space="0" w:color="auto"/>
              <w:right w:val="single" w:sz="4" w:space="0" w:color="auto"/>
            </w:tcBorders>
            <w:shd w:val="clear" w:color="auto" w:fill="auto"/>
            <w:noWrap/>
            <w:vAlign w:val="bottom"/>
            <w:hideMark/>
          </w:tcPr>
          <w:p w14:paraId="4752672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3F4B3A2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4401AEF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6 430</w:t>
            </w:r>
          </w:p>
        </w:tc>
      </w:tr>
      <w:tr w:rsidR="00AC4824" w:rsidRPr="00206AF5" w14:paraId="16491F1D"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754B6AB"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Экваториальная Гвинея</w:t>
            </w:r>
          </w:p>
        </w:tc>
        <w:tc>
          <w:tcPr>
            <w:tcW w:w="1157" w:type="dxa"/>
            <w:tcBorders>
              <w:top w:val="nil"/>
              <w:left w:val="nil"/>
              <w:bottom w:val="single" w:sz="4" w:space="0" w:color="auto"/>
              <w:right w:val="single" w:sz="4" w:space="0" w:color="auto"/>
            </w:tcBorders>
            <w:shd w:val="clear" w:color="auto" w:fill="auto"/>
            <w:vAlign w:val="bottom"/>
            <w:hideMark/>
          </w:tcPr>
          <w:p w14:paraId="57F06203" w14:textId="5613FE81"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012</w:t>
            </w:r>
          </w:p>
        </w:tc>
        <w:tc>
          <w:tcPr>
            <w:tcW w:w="2263" w:type="dxa"/>
            <w:tcBorders>
              <w:top w:val="nil"/>
              <w:left w:val="nil"/>
              <w:bottom w:val="single" w:sz="4" w:space="0" w:color="auto"/>
              <w:right w:val="single" w:sz="4" w:space="0" w:color="auto"/>
            </w:tcBorders>
            <w:shd w:val="clear" w:color="auto" w:fill="auto"/>
            <w:noWrap/>
            <w:vAlign w:val="bottom"/>
            <w:hideMark/>
          </w:tcPr>
          <w:p w14:paraId="3BECE727" w14:textId="178E876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019</w:t>
            </w:r>
          </w:p>
        </w:tc>
        <w:tc>
          <w:tcPr>
            <w:tcW w:w="1260" w:type="dxa"/>
            <w:tcBorders>
              <w:top w:val="nil"/>
              <w:left w:val="nil"/>
              <w:bottom w:val="single" w:sz="4" w:space="0" w:color="auto"/>
              <w:right w:val="single" w:sz="4" w:space="0" w:color="auto"/>
            </w:tcBorders>
            <w:shd w:val="clear" w:color="auto" w:fill="auto"/>
            <w:noWrap/>
            <w:vAlign w:val="bottom"/>
            <w:hideMark/>
          </w:tcPr>
          <w:p w14:paraId="0A6CA9C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484</w:t>
            </w:r>
          </w:p>
        </w:tc>
        <w:tc>
          <w:tcPr>
            <w:tcW w:w="1260" w:type="dxa"/>
            <w:tcBorders>
              <w:top w:val="nil"/>
              <w:left w:val="nil"/>
              <w:bottom w:val="single" w:sz="4" w:space="0" w:color="auto"/>
              <w:right w:val="single" w:sz="4" w:space="0" w:color="auto"/>
            </w:tcBorders>
            <w:shd w:val="clear" w:color="auto" w:fill="auto"/>
            <w:noWrap/>
            <w:vAlign w:val="bottom"/>
            <w:hideMark/>
          </w:tcPr>
          <w:p w14:paraId="05B8D16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518</w:t>
            </w:r>
          </w:p>
        </w:tc>
        <w:tc>
          <w:tcPr>
            <w:tcW w:w="1256" w:type="dxa"/>
            <w:tcBorders>
              <w:top w:val="nil"/>
              <w:left w:val="nil"/>
              <w:bottom w:val="single" w:sz="4" w:space="0" w:color="auto"/>
              <w:right w:val="single" w:sz="4" w:space="0" w:color="auto"/>
            </w:tcBorders>
            <w:shd w:val="clear" w:color="auto" w:fill="auto"/>
            <w:noWrap/>
            <w:vAlign w:val="bottom"/>
            <w:hideMark/>
          </w:tcPr>
          <w:p w14:paraId="1E469ED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1 002</w:t>
            </w:r>
          </w:p>
        </w:tc>
      </w:tr>
      <w:tr w:rsidR="00AC4824" w:rsidRPr="00206AF5" w14:paraId="6B81B1B3"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0E3B5010"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Эритрея</w:t>
            </w:r>
          </w:p>
        </w:tc>
        <w:tc>
          <w:tcPr>
            <w:tcW w:w="1157" w:type="dxa"/>
            <w:tcBorders>
              <w:top w:val="nil"/>
              <w:left w:val="nil"/>
              <w:bottom w:val="single" w:sz="4" w:space="0" w:color="auto"/>
              <w:right w:val="single" w:sz="4" w:space="0" w:color="auto"/>
            </w:tcBorders>
            <w:shd w:val="clear" w:color="auto" w:fill="auto"/>
            <w:vAlign w:val="bottom"/>
            <w:hideMark/>
          </w:tcPr>
          <w:p w14:paraId="147B35F4" w14:textId="44C19F1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55D197B3" w14:textId="5AB09B20"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64B5817F"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235CC5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4EBF77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84</w:t>
            </w:r>
          </w:p>
        </w:tc>
      </w:tr>
      <w:tr w:rsidR="00AC4824" w:rsidRPr="00206AF5" w14:paraId="659FB741"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698B0A93"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Эсватини</w:t>
            </w:r>
          </w:p>
        </w:tc>
        <w:tc>
          <w:tcPr>
            <w:tcW w:w="1157" w:type="dxa"/>
            <w:tcBorders>
              <w:top w:val="nil"/>
              <w:left w:val="nil"/>
              <w:bottom w:val="single" w:sz="4" w:space="0" w:color="auto"/>
              <w:right w:val="single" w:sz="4" w:space="0" w:color="auto"/>
            </w:tcBorders>
            <w:shd w:val="clear" w:color="auto" w:fill="auto"/>
            <w:vAlign w:val="bottom"/>
            <w:hideMark/>
          </w:tcPr>
          <w:p w14:paraId="16218EA2" w14:textId="4B7D26A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20699F8A" w14:textId="0141509F"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0F1A3DF0"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7CC6DAA1"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73BE4666"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167</w:t>
            </w:r>
          </w:p>
        </w:tc>
      </w:tr>
      <w:tr w:rsidR="00AC4824" w:rsidRPr="00206AF5" w14:paraId="27AC53FA"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B4630B9"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Эстония</w:t>
            </w:r>
          </w:p>
        </w:tc>
        <w:tc>
          <w:tcPr>
            <w:tcW w:w="1157" w:type="dxa"/>
            <w:tcBorders>
              <w:top w:val="nil"/>
              <w:left w:val="nil"/>
              <w:bottom w:val="single" w:sz="4" w:space="0" w:color="auto"/>
              <w:right w:val="single" w:sz="4" w:space="0" w:color="auto"/>
            </w:tcBorders>
            <w:shd w:val="clear" w:color="auto" w:fill="auto"/>
            <w:vAlign w:val="bottom"/>
            <w:hideMark/>
          </w:tcPr>
          <w:p w14:paraId="0EC80991" w14:textId="45754B16"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044</w:t>
            </w:r>
          </w:p>
        </w:tc>
        <w:tc>
          <w:tcPr>
            <w:tcW w:w="2263" w:type="dxa"/>
            <w:tcBorders>
              <w:top w:val="nil"/>
              <w:left w:val="nil"/>
              <w:bottom w:val="single" w:sz="4" w:space="0" w:color="auto"/>
              <w:right w:val="single" w:sz="4" w:space="0" w:color="auto"/>
            </w:tcBorders>
            <w:shd w:val="clear" w:color="auto" w:fill="auto"/>
            <w:noWrap/>
            <w:vAlign w:val="bottom"/>
            <w:hideMark/>
          </w:tcPr>
          <w:p w14:paraId="2B23C9C8" w14:textId="6C890AD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070</w:t>
            </w:r>
          </w:p>
        </w:tc>
        <w:tc>
          <w:tcPr>
            <w:tcW w:w="1260" w:type="dxa"/>
            <w:tcBorders>
              <w:top w:val="nil"/>
              <w:left w:val="nil"/>
              <w:bottom w:val="single" w:sz="4" w:space="0" w:color="auto"/>
              <w:right w:val="single" w:sz="4" w:space="0" w:color="auto"/>
            </w:tcBorders>
            <w:shd w:val="clear" w:color="auto" w:fill="auto"/>
            <w:noWrap/>
            <w:vAlign w:val="bottom"/>
            <w:hideMark/>
          </w:tcPr>
          <w:p w14:paraId="1700C9C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1 776</w:t>
            </w:r>
          </w:p>
        </w:tc>
        <w:tc>
          <w:tcPr>
            <w:tcW w:w="1260" w:type="dxa"/>
            <w:tcBorders>
              <w:top w:val="nil"/>
              <w:left w:val="nil"/>
              <w:bottom w:val="single" w:sz="4" w:space="0" w:color="auto"/>
              <w:right w:val="single" w:sz="4" w:space="0" w:color="auto"/>
            </w:tcBorders>
            <w:shd w:val="clear" w:color="auto" w:fill="auto"/>
            <w:noWrap/>
            <w:vAlign w:val="bottom"/>
            <w:hideMark/>
          </w:tcPr>
          <w:p w14:paraId="1449EC7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1 898</w:t>
            </w:r>
          </w:p>
        </w:tc>
        <w:tc>
          <w:tcPr>
            <w:tcW w:w="1256" w:type="dxa"/>
            <w:tcBorders>
              <w:top w:val="nil"/>
              <w:left w:val="nil"/>
              <w:bottom w:val="single" w:sz="4" w:space="0" w:color="auto"/>
              <w:right w:val="single" w:sz="4" w:space="0" w:color="auto"/>
            </w:tcBorders>
            <w:shd w:val="clear" w:color="auto" w:fill="auto"/>
            <w:noWrap/>
            <w:vAlign w:val="bottom"/>
            <w:hideMark/>
          </w:tcPr>
          <w:p w14:paraId="7301D09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3 674</w:t>
            </w:r>
          </w:p>
        </w:tc>
      </w:tr>
      <w:tr w:rsidR="00AC4824" w:rsidRPr="00206AF5" w14:paraId="4A543AD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91E61EF"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Эфиопия</w:t>
            </w:r>
          </w:p>
        </w:tc>
        <w:tc>
          <w:tcPr>
            <w:tcW w:w="1157" w:type="dxa"/>
            <w:tcBorders>
              <w:top w:val="nil"/>
              <w:left w:val="nil"/>
              <w:bottom w:val="single" w:sz="4" w:space="0" w:color="auto"/>
              <w:right w:val="single" w:sz="4" w:space="0" w:color="auto"/>
            </w:tcBorders>
            <w:shd w:val="clear" w:color="auto" w:fill="auto"/>
            <w:vAlign w:val="bottom"/>
            <w:hideMark/>
          </w:tcPr>
          <w:p w14:paraId="3D9FC592" w14:textId="09D9A592"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356B5146" w14:textId="20B4AF99"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7119BF19"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3C505AA"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8770DA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526</w:t>
            </w:r>
          </w:p>
        </w:tc>
      </w:tr>
      <w:tr w:rsidR="00AC4824" w:rsidRPr="00206AF5" w14:paraId="19003284"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1C61AB76"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Южная Африка</w:t>
            </w:r>
          </w:p>
        </w:tc>
        <w:tc>
          <w:tcPr>
            <w:tcW w:w="1157" w:type="dxa"/>
            <w:tcBorders>
              <w:top w:val="nil"/>
              <w:left w:val="nil"/>
              <w:bottom w:val="single" w:sz="4" w:space="0" w:color="auto"/>
              <w:right w:val="single" w:sz="4" w:space="0" w:color="auto"/>
            </w:tcBorders>
            <w:shd w:val="clear" w:color="auto" w:fill="auto"/>
            <w:vAlign w:val="bottom"/>
            <w:hideMark/>
          </w:tcPr>
          <w:p w14:paraId="69FB9C8A" w14:textId="6810516D"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244</w:t>
            </w:r>
          </w:p>
        </w:tc>
        <w:tc>
          <w:tcPr>
            <w:tcW w:w="2263" w:type="dxa"/>
            <w:tcBorders>
              <w:top w:val="nil"/>
              <w:left w:val="nil"/>
              <w:bottom w:val="single" w:sz="4" w:space="0" w:color="auto"/>
              <w:right w:val="single" w:sz="4" w:space="0" w:color="auto"/>
            </w:tcBorders>
            <w:shd w:val="clear" w:color="auto" w:fill="auto"/>
            <w:noWrap/>
            <w:vAlign w:val="bottom"/>
            <w:hideMark/>
          </w:tcPr>
          <w:p w14:paraId="74B14FB1" w14:textId="7B426FDA"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0</w:t>
            </w:r>
            <w:r w:rsidR="005D5DFA" w:rsidRPr="00206AF5">
              <w:rPr>
                <w:rFonts w:eastAsia="Times New Roman"/>
                <w:sz w:val="18"/>
                <w:szCs w:val="18"/>
                <w:lang w:val="ru-RU" w:eastAsia="en-CA"/>
              </w:rPr>
              <w:t>,</w:t>
            </w:r>
            <w:r w:rsidRPr="00206AF5">
              <w:rPr>
                <w:rFonts w:eastAsia="Times New Roman"/>
                <w:sz w:val="18"/>
                <w:szCs w:val="18"/>
                <w:lang w:val="ru-RU" w:eastAsia="en-CA"/>
              </w:rPr>
              <w:t>388</w:t>
            </w:r>
          </w:p>
        </w:tc>
        <w:tc>
          <w:tcPr>
            <w:tcW w:w="1260" w:type="dxa"/>
            <w:tcBorders>
              <w:top w:val="nil"/>
              <w:left w:val="nil"/>
              <w:bottom w:val="single" w:sz="4" w:space="0" w:color="auto"/>
              <w:right w:val="single" w:sz="4" w:space="0" w:color="auto"/>
            </w:tcBorders>
            <w:shd w:val="clear" w:color="auto" w:fill="auto"/>
            <w:noWrap/>
            <w:vAlign w:val="bottom"/>
            <w:hideMark/>
          </w:tcPr>
          <w:p w14:paraId="514B3947"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9 851</w:t>
            </w:r>
          </w:p>
        </w:tc>
        <w:tc>
          <w:tcPr>
            <w:tcW w:w="1260" w:type="dxa"/>
            <w:tcBorders>
              <w:top w:val="nil"/>
              <w:left w:val="nil"/>
              <w:bottom w:val="single" w:sz="4" w:space="0" w:color="auto"/>
              <w:right w:val="single" w:sz="4" w:space="0" w:color="auto"/>
            </w:tcBorders>
            <w:shd w:val="clear" w:color="auto" w:fill="auto"/>
            <w:noWrap/>
            <w:vAlign w:val="bottom"/>
            <w:hideMark/>
          </w:tcPr>
          <w:p w14:paraId="4DE13BE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10 525</w:t>
            </w:r>
          </w:p>
        </w:tc>
        <w:tc>
          <w:tcPr>
            <w:tcW w:w="1256" w:type="dxa"/>
            <w:tcBorders>
              <w:top w:val="nil"/>
              <w:left w:val="nil"/>
              <w:bottom w:val="single" w:sz="4" w:space="0" w:color="auto"/>
              <w:right w:val="single" w:sz="4" w:space="0" w:color="auto"/>
            </w:tcBorders>
            <w:shd w:val="clear" w:color="auto" w:fill="auto"/>
            <w:noWrap/>
            <w:vAlign w:val="bottom"/>
            <w:hideMark/>
          </w:tcPr>
          <w:p w14:paraId="54C4B27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20 376</w:t>
            </w:r>
          </w:p>
        </w:tc>
      </w:tr>
      <w:tr w:rsidR="00AC4824" w:rsidRPr="00206AF5" w14:paraId="7057B29E" w14:textId="77777777" w:rsidTr="009448FB">
        <w:tc>
          <w:tcPr>
            <w:tcW w:w="2155" w:type="dxa"/>
            <w:tcBorders>
              <w:top w:val="nil"/>
              <w:left w:val="single" w:sz="4" w:space="0" w:color="auto"/>
              <w:bottom w:val="single" w:sz="4" w:space="0" w:color="auto"/>
              <w:right w:val="single" w:sz="4" w:space="0" w:color="auto"/>
            </w:tcBorders>
            <w:shd w:val="clear" w:color="auto" w:fill="auto"/>
            <w:vAlign w:val="bottom"/>
            <w:hideMark/>
          </w:tcPr>
          <w:p w14:paraId="379EA1E8" w14:textId="77777777" w:rsidR="00AC4824" w:rsidRPr="00206AF5" w:rsidRDefault="00AC4824">
            <w:pPr>
              <w:tabs>
                <w:tab w:val="clear" w:pos="567"/>
                <w:tab w:val="clear" w:pos="1134"/>
                <w:tab w:val="clear" w:pos="1701"/>
                <w:tab w:val="clear" w:pos="2268"/>
              </w:tabs>
              <w:jc w:val="left"/>
              <w:rPr>
                <w:rFonts w:eastAsia="Times New Roman"/>
                <w:sz w:val="18"/>
                <w:szCs w:val="18"/>
                <w:lang w:val="ru-RU" w:eastAsia="en-CA"/>
              </w:rPr>
            </w:pPr>
            <w:r w:rsidRPr="00206AF5">
              <w:rPr>
                <w:rFonts w:eastAsia="Times New Roman"/>
                <w:sz w:val="18"/>
                <w:szCs w:val="18"/>
                <w:lang w:val="ru-RU" w:eastAsia="en-CA"/>
              </w:rPr>
              <w:t>Япония</w:t>
            </w:r>
          </w:p>
        </w:tc>
        <w:tc>
          <w:tcPr>
            <w:tcW w:w="1157" w:type="dxa"/>
            <w:tcBorders>
              <w:top w:val="nil"/>
              <w:left w:val="nil"/>
              <w:bottom w:val="single" w:sz="4" w:space="0" w:color="auto"/>
              <w:right w:val="single" w:sz="4" w:space="0" w:color="auto"/>
            </w:tcBorders>
            <w:shd w:val="clear" w:color="auto" w:fill="auto"/>
            <w:noWrap/>
            <w:vAlign w:val="bottom"/>
            <w:hideMark/>
          </w:tcPr>
          <w:p w14:paraId="5BB624B6" w14:textId="67E64D24"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8</w:t>
            </w:r>
            <w:r w:rsidR="005D5DFA" w:rsidRPr="00206AF5">
              <w:rPr>
                <w:rFonts w:eastAsia="Times New Roman"/>
                <w:sz w:val="18"/>
                <w:szCs w:val="18"/>
                <w:lang w:val="ru-RU" w:eastAsia="en-CA"/>
              </w:rPr>
              <w:t>,</w:t>
            </w:r>
            <w:r w:rsidRPr="00206AF5">
              <w:rPr>
                <w:rFonts w:eastAsia="Times New Roman"/>
                <w:sz w:val="18"/>
                <w:szCs w:val="18"/>
                <w:lang w:val="ru-RU" w:eastAsia="en-CA"/>
              </w:rPr>
              <w:t>033</w:t>
            </w:r>
          </w:p>
        </w:tc>
        <w:tc>
          <w:tcPr>
            <w:tcW w:w="2263" w:type="dxa"/>
            <w:tcBorders>
              <w:top w:val="nil"/>
              <w:left w:val="nil"/>
              <w:bottom w:val="single" w:sz="4" w:space="0" w:color="auto"/>
              <w:right w:val="single" w:sz="4" w:space="0" w:color="auto"/>
            </w:tcBorders>
            <w:shd w:val="clear" w:color="auto" w:fill="auto"/>
            <w:noWrap/>
            <w:vAlign w:val="bottom"/>
            <w:hideMark/>
          </w:tcPr>
          <w:p w14:paraId="75AB3560" w14:textId="3886EC4E"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12</w:t>
            </w:r>
            <w:r w:rsidR="005D5DFA" w:rsidRPr="00206AF5">
              <w:rPr>
                <w:rFonts w:eastAsia="Times New Roman"/>
                <w:sz w:val="18"/>
                <w:szCs w:val="18"/>
                <w:lang w:val="ru-RU" w:eastAsia="en-CA"/>
              </w:rPr>
              <w:t>,</w:t>
            </w:r>
            <w:r w:rsidRPr="00206AF5">
              <w:rPr>
                <w:rFonts w:eastAsia="Times New Roman"/>
                <w:sz w:val="18"/>
                <w:szCs w:val="18"/>
                <w:lang w:val="ru-RU" w:eastAsia="en-CA"/>
              </w:rPr>
              <w:t>758</w:t>
            </w:r>
          </w:p>
        </w:tc>
        <w:tc>
          <w:tcPr>
            <w:tcW w:w="1260" w:type="dxa"/>
            <w:tcBorders>
              <w:top w:val="nil"/>
              <w:left w:val="nil"/>
              <w:bottom w:val="single" w:sz="4" w:space="0" w:color="auto"/>
              <w:right w:val="single" w:sz="4" w:space="0" w:color="auto"/>
            </w:tcBorders>
            <w:shd w:val="clear" w:color="auto" w:fill="auto"/>
            <w:noWrap/>
            <w:vAlign w:val="bottom"/>
            <w:hideMark/>
          </w:tcPr>
          <w:p w14:paraId="442BAD38"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324 308</w:t>
            </w:r>
          </w:p>
        </w:tc>
        <w:tc>
          <w:tcPr>
            <w:tcW w:w="1260" w:type="dxa"/>
            <w:tcBorders>
              <w:top w:val="nil"/>
              <w:left w:val="nil"/>
              <w:bottom w:val="single" w:sz="4" w:space="0" w:color="auto"/>
              <w:right w:val="single" w:sz="4" w:space="0" w:color="auto"/>
            </w:tcBorders>
            <w:shd w:val="clear" w:color="auto" w:fill="auto"/>
            <w:noWrap/>
            <w:vAlign w:val="bottom"/>
            <w:hideMark/>
          </w:tcPr>
          <w:p w14:paraId="5AA1153C"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346 498</w:t>
            </w:r>
          </w:p>
        </w:tc>
        <w:tc>
          <w:tcPr>
            <w:tcW w:w="1256" w:type="dxa"/>
            <w:tcBorders>
              <w:top w:val="nil"/>
              <w:left w:val="nil"/>
              <w:bottom w:val="single" w:sz="4" w:space="0" w:color="auto"/>
              <w:right w:val="single" w:sz="4" w:space="0" w:color="auto"/>
            </w:tcBorders>
            <w:shd w:val="clear" w:color="auto" w:fill="auto"/>
            <w:noWrap/>
            <w:vAlign w:val="bottom"/>
            <w:hideMark/>
          </w:tcPr>
          <w:p w14:paraId="70B87B1B" w14:textId="77777777" w:rsidR="00AC4824" w:rsidRPr="00206AF5" w:rsidRDefault="00AC4824">
            <w:pPr>
              <w:tabs>
                <w:tab w:val="clear" w:pos="567"/>
                <w:tab w:val="clear" w:pos="1134"/>
                <w:tab w:val="clear" w:pos="1701"/>
                <w:tab w:val="clear" w:pos="2268"/>
              </w:tabs>
              <w:jc w:val="right"/>
              <w:rPr>
                <w:rFonts w:eastAsia="Times New Roman"/>
                <w:sz w:val="18"/>
                <w:szCs w:val="18"/>
                <w:lang w:val="ru-RU" w:eastAsia="en-CA"/>
              </w:rPr>
            </w:pPr>
            <w:r w:rsidRPr="00206AF5">
              <w:rPr>
                <w:rFonts w:eastAsia="Times New Roman"/>
                <w:sz w:val="18"/>
                <w:szCs w:val="18"/>
                <w:lang w:val="ru-RU" w:eastAsia="en-CA"/>
              </w:rPr>
              <w:t>670 805</w:t>
            </w:r>
          </w:p>
        </w:tc>
      </w:tr>
      <w:tr w:rsidR="00600766" w:rsidRPr="00206AF5" w14:paraId="7F894189" w14:textId="77777777" w:rsidTr="00AC4824">
        <w:tc>
          <w:tcPr>
            <w:tcW w:w="2155" w:type="dxa"/>
            <w:tcBorders>
              <w:top w:val="nil"/>
              <w:left w:val="single" w:sz="4" w:space="0" w:color="auto"/>
              <w:bottom w:val="single" w:sz="4" w:space="0" w:color="auto"/>
              <w:right w:val="single" w:sz="4" w:space="0" w:color="auto"/>
            </w:tcBorders>
            <w:shd w:val="clear" w:color="auto" w:fill="auto"/>
            <w:noWrap/>
            <w:vAlign w:val="bottom"/>
          </w:tcPr>
          <w:p w14:paraId="4BEA7A04" w14:textId="78586B2F" w:rsidR="00600766" w:rsidRPr="00206AF5" w:rsidRDefault="00600766" w:rsidP="00600766">
            <w:pPr>
              <w:tabs>
                <w:tab w:val="clear" w:pos="567"/>
                <w:tab w:val="clear" w:pos="1134"/>
                <w:tab w:val="clear" w:pos="1701"/>
                <w:tab w:val="clear" w:pos="2268"/>
                <w:tab w:val="left" w:pos="350"/>
              </w:tabs>
              <w:jc w:val="left"/>
              <w:rPr>
                <w:rFonts w:eastAsia="Times New Roman"/>
                <w:b/>
                <w:bCs/>
                <w:sz w:val="18"/>
                <w:szCs w:val="18"/>
                <w:lang w:val="ru-RU" w:eastAsia="en-CA"/>
              </w:rPr>
            </w:pPr>
            <w:r w:rsidRPr="00206AF5">
              <w:rPr>
                <w:rFonts w:eastAsia="Times New Roman"/>
                <w:b/>
                <w:bCs/>
                <w:sz w:val="18"/>
                <w:szCs w:val="18"/>
                <w:lang w:val="ru-RU" w:eastAsia="en-CA"/>
              </w:rPr>
              <w:tab/>
              <w:t>Итого</w:t>
            </w:r>
          </w:p>
        </w:tc>
        <w:tc>
          <w:tcPr>
            <w:tcW w:w="1157" w:type="dxa"/>
            <w:tcBorders>
              <w:top w:val="nil"/>
              <w:left w:val="nil"/>
              <w:bottom w:val="single" w:sz="4" w:space="0" w:color="auto"/>
              <w:right w:val="single" w:sz="4" w:space="0" w:color="auto"/>
            </w:tcBorders>
            <w:shd w:val="clear" w:color="auto" w:fill="auto"/>
            <w:noWrap/>
            <w:vAlign w:val="bottom"/>
          </w:tcPr>
          <w:p w14:paraId="7D57C836" w14:textId="27DBF296" w:rsidR="00600766" w:rsidRPr="00206AF5" w:rsidRDefault="00600766" w:rsidP="00600766">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47</w:t>
            </w:r>
            <w:r w:rsidR="005D5DFA" w:rsidRPr="00206AF5">
              <w:rPr>
                <w:rFonts w:eastAsia="Times New Roman"/>
                <w:b/>
                <w:bCs/>
                <w:sz w:val="18"/>
                <w:szCs w:val="18"/>
                <w:lang w:val="ru-RU" w:eastAsia="en-CA"/>
              </w:rPr>
              <w:t>,</w:t>
            </w:r>
            <w:r w:rsidRPr="00206AF5">
              <w:rPr>
                <w:rFonts w:eastAsia="Times New Roman"/>
                <w:b/>
                <w:bCs/>
                <w:sz w:val="18"/>
                <w:szCs w:val="18"/>
                <w:lang w:val="ru-RU" w:eastAsia="en-CA"/>
              </w:rPr>
              <w:t>575</w:t>
            </w:r>
          </w:p>
        </w:tc>
        <w:tc>
          <w:tcPr>
            <w:tcW w:w="2263" w:type="dxa"/>
            <w:tcBorders>
              <w:top w:val="nil"/>
              <w:left w:val="nil"/>
              <w:bottom w:val="single" w:sz="4" w:space="0" w:color="auto"/>
              <w:right w:val="single" w:sz="4" w:space="0" w:color="auto"/>
            </w:tcBorders>
            <w:shd w:val="clear" w:color="auto" w:fill="auto"/>
            <w:noWrap/>
            <w:vAlign w:val="bottom"/>
          </w:tcPr>
          <w:p w14:paraId="2BA8BAE0" w14:textId="24D51106" w:rsidR="00600766" w:rsidRPr="00206AF5" w:rsidRDefault="00600766" w:rsidP="00600766">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100</w:t>
            </w:r>
          </w:p>
        </w:tc>
        <w:tc>
          <w:tcPr>
            <w:tcW w:w="1260" w:type="dxa"/>
            <w:tcBorders>
              <w:top w:val="nil"/>
              <w:left w:val="nil"/>
              <w:bottom w:val="single" w:sz="4" w:space="0" w:color="auto"/>
              <w:right w:val="single" w:sz="4" w:space="0" w:color="auto"/>
            </w:tcBorders>
            <w:shd w:val="clear" w:color="auto" w:fill="auto"/>
            <w:noWrap/>
            <w:vAlign w:val="bottom"/>
          </w:tcPr>
          <w:p w14:paraId="0315F593" w14:textId="1CFAEC59" w:rsidR="00600766" w:rsidRPr="00206AF5" w:rsidRDefault="00600766" w:rsidP="00600766">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2 541 979</w:t>
            </w:r>
          </w:p>
        </w:tc>
        <w:tc>
          <w:tcPr>
            <w:tcW w:w="1260" w:type="dxa"/>
            <w:tcBorders>
              <w:top w:val="nil"/>
              <w:left w:val="nil"/>
              <w:bottom w:val="single" w:sz="4" w:space="0" w:color="auto"/>
              <w:right w:val="single" w:sz="4" w:space="0" w:color="auto"/>
            </w:tcBorders>
            <w:shd w:val="clear" w:color="auto" w:fill="auto"/>
            <w:noWrap/>
            <w:vAlign w:val="bottom"/>
          </w:tcPr>
          <w:p w14:paraId="7C7AC5D7" w14:textId="6149CBA7" w:rsidR="00600766" w:rsidRPr="00206AF5" w:rsidRDefault="00600766" w:rsidP="00600766">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2 715 908</w:t>
            </w:r>
          </w:p>
        </w:tc>
        <w:tc>
          <w:tcPr>
            <w:tcW w:w="1256" w:type="dxa"/>
            <w:tcBorders>
              <w:top w:val="nil"/>
              <w:left w:val="nil"/>
              <w:bottom w:val="single" w:sz="4" w:space="0" w:color="auto"/>
              <w:right w:val="single" w:sz="4" w:space="0" w:color="auto"/>
            </w:tcBorders>
            <w:shd w:val="clear" w:color="auto" w:fill="auto"/>
            <w:noWrap/>
            <w:vAlign w:val="bottom"/>
          </w:tcPr>
          <w:p w14:paraId="0D04C737" w14:textId="67169DC8" w:rsidR="00600766" w:rsidRPr="00206AF5" w:rsidRDefault="00600766" w:rsidP="00600766">
            <w:pPr>
              <w:tabs>
                <w:tab w:val="clear" w:pos="567"/>
                <w:tab w:val="clear" w:pos="1134"/>
                <w:tab w:val="clear" w:pos="1701"/>
                <w:tab w:val="clear" w:pos="2268"/>
              </w:tabs>
              <w:jc w:val="right"/>
              <w:rPr>
                <w:rFonts w:eastAsia="Times New Roman"/>
                <w:b/>
                <w:bCs/>
                <w:sz w:val="18"/>
                <w:szCs w:val="18"/>
                <w:lang w:val="ru-RU" w:eastAsia="en-CA"/>
              </w:rPr>
            </w:pPr>
            <w:r w:rsidRPr="00206AF5">
              <w:rPr>
                <w:rFonts w:eastAsia="Times New Roman"/>
                <w:b/>
                <w:bCs/>
                <w:sz w:val="18"/>
                <w:szCs w:val="18"/>
                <w:lang w:val="ru-RU" w:eastAsia="en-CA"/>
              </w:rPr>
              <w:t>5 257 887</w:t>
            </w:r>
          </w:p>
        </w:tc>
      </w:tr>
    </w:tbl>
    <w:p w14:paraId="0B5B4800" w14:textId="77777777" w:rsidR="008834FD" w:rsidRPr="00206AF5" w:rsidRDefault="00A52F9C">
      <w:pPr>
        <w:pStyle w:val="Para1"/>
        <w:ind w:left="0"/>
        <w:jc w:val="center"/>
        <w:rPr>
          <w:lang w:val="ru-RU"/>
        </w:rPr>
      </w:pPr>
      <w:r w:rsidRPr="00206AF5">
        <w:rPr>
          <w:lang w:val="ru-RU"/>
        </w:rPr>
        <w:t>__________</w:t>
      </w:r>
    </w:p>
    <w:sectPr w:rsidR="008834FD" w:rsidRPr="00206AF5" w:rsidSect="00B97603">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0DF799" w14:textId="77777777" w:rsidR="00302B55" w:rsidRPr="00431D77" w:rsidRDefault="00302B55" w:rsidP="00A96B21">
      <w:r w:rsidRPr="00431D77">
        <w:separator/>
      </w:r>
    </w:p>
  </w:endnote>
  <w:endnote w:type="continuationSeparator" w:id="0">
    <w:p w14:paraId="141F9FB3" w14:textId="77777777" w:rsidR="00302B55" w:rsidRPr="00431D77" w:rsidRDefault="00302B55" w:rsidP="00A96B21">
      <w:r w:rsidRPr="00431D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F9776" w14:textId="76094E46" w:rsidR="008834FD" w:rsidRPr="002E1DF3" w:rsidRDefault="00000000">
    <w:pPr>
      <w:pStyle w:val="Pieddepage"/>
      <w:ind w:right="360"/>
      <w:rPr>
        <w:sz w:val="20"/>
        <w:szCs w:val="22"/>
      </w:rPr>
    </w:pPr>
    <w:sdt>
      <w:sdtPr>
        <w:rPr>
          <w:sz w:val="20"/>
          <w:szCs w:val="22"/>
        </w:rPr>
        <w:id w:val="510801899"/>
        <w:docPartObj>
          <w:docPartGallery w:val="Page Numbers (Top of Page)"/>
          <w:docPartUnique/>
        </w:docPartObj>
      </w:sdtPr>
      <w:sdtContent>
        <w:r w:rsidR="00B97603" w:rsidRPr="002E1DF3">
          <w:rPr>
            <w:sz w:val="20"/>
            <w:szCs w:val="20"/>
          </w:rPr>
          <w:fldChar w:fldCharType="begin"/>
        </w:r>
        <w:r w:rsidR="00B97603" w:rsidRPr="002E1DF3">
          <w:rPr>
            <w:sz w:val="20"/>
            <w:szCs w:val="20"/>
          </w:rPr>
          <w:instrText xml:space="preserve"> PAGE </w:instrText>
        </w:r>
        <w:r w:rsidR="00B97603" w:rsidRPr="002E1DF3">
          <w:rPr>
            <w:sz w:val="20"/>
            <w:szCs w:val="20"/>
          </w:rPr>
          <w:fldChar w:fldCharType="separate"/>
        </w:r>
        <w:r w:rsidR="00B97603" w:rsidRPr="002E1DF3">
          <w:rPr>
            <w:sz w:val="20"/>
            <w:szCs w:val="20"/>
          </w:rPr>
          <w:t>2 /</w:t>
        </w:r>
        <w:r w:rsidR="00B97603" w:rsidRPr="002E1DF3">
          <w:rPr>
            <w:sz w:val="20"/>
            <w:szCs w:val="20"/>
          </w:rPr>
          <w:fldChar w:fldCharType="end"/>
        </w:r>
        <w:r w:rsidR="00600766" w:rsidRPr="002E1DF3">
          <w:rPr>
            <w:sz w:val="20"/>
            <w:szCs w:val="20"/>
            <w:lang w:val="ru-RU"/>
          </w:rPr>
          <w:t>/</w:t>
        </w:r>
        <w:r w:rsidR="00B97603" w:rsidRPr="002E1DF3">
          <w:rPr>
            <w:sz w:val="20"/>
            <w:szCs w:val="20"/>
          </w:rPr>
          <w:fldChar w:fldCharType="begin"/>
        </w:r>
        <w:r w:rsidR="00B97603" w:rsidRPr="002E1DF3">
          <w:rPr>
            <w:sz w:val="20"/>
            <w:szCs w:val="20"/>
          </w:rPr>
          <w:instrText xml:space="preserve"> NUMPAGES  </w:instrText>
        </w:r>
        <w:r w:rsidR="00B97603" w:rsidRPr="002E1DF3">
          <w:rPr>
            <w:sz w:val="20"/>
            <w:szCs w:val="20"/>
          </w:rPr>
          <w:fldChar w:fldCharType="separate"/>
        </w:r>
        <w:r w:rsidR="00B97603" w:rsidRPr="002E1DF3">
          <w:rPr>
            <w:sz w:val="20"/>
            <w:szCs w:val="20"/>
          </w:rPr>
          <w:t xml:space="preserve"> 21</w:t>
        </w:r>
        <w:r w:rsidR="00B97603" w:rsidRPr="002E1DF3">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DBEDF" w14:textId="058776E0" w:rsidR="008834FD" w:rsidRPr="002E1DF3" w:rsidRDefault="00000000">
    <w:pPr>
      <w:pStyle w:val="Pieddepage"/>
      <w:ind w:right="360"/>
      <w:jc w:val="right"/>
      <w:rPr>
        <w:sz w:val="20"/>
        <w:szCs w:val="22"/>
      </w:rPr>
    </w:pPr>
    <w:sdt>
      <w:sdtPr>
        <w:id w:val="1294713710"/>
        <w:docPartObj>
          <w:docPartGallery w:val="Page Numbers (Top of Page)"/>
          <w:docPartUnique/>
        </w:docPartObj>
      </w:sdtPr>
      <w:sdtEndPr>
        <w:rPr>
          <w:sz w:val="20"/>
          <w:szCs w:val="22"/>
        </w:rPr>
      </w:sdtEndPr>
      <w:sdtContent>
        <w:r w:rsidR="00B97603" w:rsidRPr="002E1DF3">
          <w:rPr>
            <w:sz w:val="20"/>
            <w:szCs w:val="20"/>
          </w:rPr>
          <w:fldChar w:fldCharType="begin"/>
        </w:r>
        <w:r w:rsidR="00B97603" w:rsidRPr="002E1DF3">
          <w:rPr>
            <w:sz w:val="20"/>
            <w:szCs w:val="20"/>
          </w:rPr>
          <w:instrText xml:space="preserve"> PAGE </w:instrText>
        </w:r>
        <w:r w:rsidR="00B97603" w:rsidRPr="002E1DF3">
          <w:rPr>
            <w:sz w:val="20"/>
            <w:szCs w:val="20"/>
          </w:rPr>
          <w:fldChar w:fldCharType="separate"/>
        </w:r>
        <w:r w:rsidR="00B97603" w:rsidRPr="002E1DF3">
          <w:rPr>
            <w:sz w:val="20"/>
            <w:szCs w:val="20"/>
          </w:rPr>
          <w:t>2 /</w:t>
        </w:r>
        <w:r w:rsidR="00B97603" w:rsidRPr="002E1DF3">
          <w:rPr>
            <w:sz w:val="20"/>
            <w:szCs w:val="20"/>
          </w:rPr>
          <w:fldChar w:fldCharType="end"/>
        </w:r>
        <w:r w:rsidR="00600766" w:rsidRPr="002E1DF3">
          <w:rPr>
            <w:sz w:val="20"/>
            <w:szCs w:val="20"/>
            <w:lang w:val="ru-RU"/>
          </w:rPr>
          <w:t>/</w:t>
        </w:r>
        <w:r w:rsidR="00B97603" w:rsidRPr="002E1DF3">
          <w:rPr>
            <w:sz w:val="20"/>
            <w:szCs w:val="20"/>
          </w:rPr>
          <w:fldChar w:fldCharType="begin"/>
        </w:r>
        <w:r w:rsidR="00B97603" w:rsidRPr="002E1DF3">
          <w:rPr>
            <w:sz w:val="20"/>
            <w:szCs w:val="20"/>
          </w:rPr>
          <w:instrText xml:space="preserve"> NUMPAGES  </w:instrText>
        </w:r>
        <w:r w:rsidR="00B97603" w:rsidRPr="002E1DF3">
          <w:rPr>
            <w:sz w:val="20"/>
            <w:szCs w:val="20"/>
          </w:rPr>
          <w:fldChar w:fldCharType="separate"/>
        </w:r>
        <w:r w:rsidR="00B97603" w:rsidRPr="002E1DF3">
          <w:rPr>
            <w:sz w:val="20"/>
            <w:szCs w:val="20"/>
          </w:rPr>
          <w:t xml:space="preserve"> 21</w:t>
        </w:r>
        <w:r w:rsidR="00B97603" w:rsidRPr="002E1DF3">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D0A57" w14:textId="77777777" w:rsidR="00302B55" w:rsidRPr="00431D77" w:rsidRDefault="00302B55" w:rsidP="00A96B21">
      <w:r w:rsidRPr="00431D77">
        <w:separator/>
      </w:r>
    </w:p>
  </w:footnote>
  <w:footnote w:type="continuationSeparator" w:id="0">
    <w:p w14:paraId="79EB5616" w14:textId="77777777" w:rsidR="00302B55" w:rsidRPr="00431D77" w:rsidRDefault="00302B55" w:rsidP="00A96B21">
      <w:r w:rsidRPr="00431D77">
        <w:continuationSeparator/>
      </w:r>
    </w:p>
  </w:footnote>
  <w:footnote w:id="1">
    <w:p w14:paraId="3CCDB0C5" w14:textId="1BE3B45B" w:rsidR="008834FD" w:rsidRPr="00206AF5" w:rsidRDefault="00A52F9C">
      <w:pPr>
        <w:pStyle w:val="Notedebasdepage"/>
        <w:rPr>
          <w:sz w:val="18"/>
          <w:szCs w:val="18"/>
          <w:lang w:val="ru-RU"/>
        </w:rPr>
      </w:pPr>
      <w:r w:rsidRPr="00206AF5">
        <w:rPr>
          <w:rStyle w:val="Appelnotedebasdep"/>
          <w:sz w:val="18"/>
          <w:szCs w:val="18"/>
          <w:lang w:val="ru-RU"/>
        </w:rPr>
        <w:t xml:space="preserve">* </w:t>
      </w:r>
      <w:r w:rsidR="0008396E" w:rsidRPr="00206AF5">
        <w:rPr>
          <w:sz w:val="18"/>
          <w:szCs w:val="18"/>
          <w:lang w:val="ru-RU"/>
        </w:rPr>
        <w:t xml:space="preserve">Настоящий документ заменяет документ </w:t>
      </w:r>
      <w:r w:rsidR="00445C1E" w:rsidRPr="00206AF5">
        <w:rPr>
          <w:sz w:val="18"/>
          <w:szCs w:val="20"/>
          <w:lang w:val="ru-RU"/>
        </w:rPr>
        <w:t>CBD/NP/MOP/5/L.14</w:t>
      </w:r>
      <w:r w:rsidR="003A2A46" w:rsidRPr="00206AF5">
        <w:rPr>
          <w:sz w:val="18"/>
          <w:szCs w:val="18"/>
          <w:lang w:val="ru-RU"/>
        </w:rPr>
        <w:t xml:space="preserve">, выпущенный без официального редактирования, и представляется Конференции Сторон, выступающей в качестве совещания Сторон </w:t>
      </w:r>
      <w:r w:rsidR="00CB31F8" w:rsidRPr="00206AF5">
        <w:rPr>
          <w:sz w:val="18"/>
          <w:szCs w:val="18"/>
          <w:lang w:val="ru-RU"/>
        </w:rPr>
        <w:t>Нагойского протокола</w:t>
      </w:r>
      <w:r w:rsidR="003A0B27" w:rsidRPr="00206AF5">
        <w:rPr>
          <w:sz w:val="18"/>
          <w:szCs w:val="18"/>
          <w:lang w:val="ru-RU"/>
        </w:rPr>
        <w:t xml:space="preserve">, для принятия </w:t>
      </w:r>
      <w:r w:rsidR="00A92755" w:rsidRPr="00206AF5">
        <w:rPr>
          <w:sz w:val="18"/>
          <w:szCs w:val="18"/>
          <w:lang w:val="ru-RU"/>
        </w:rPr>
        <w:t xml:space="preserve">в рамках процедуры </w:t>
      </w:r>
      <w:r w:rsidR="005B3368">
        <w:rPr>
          <w:sz w:val="18"/>
          <w:szCs w:val="18"/>
          <w:lang w:val="ru-RU"/>
        </w:rPr>
        <w:t>«</w:t>
      </w:r>
      <w:r w:rsidR="00A92755" w:rsidRPr="00206AF5">
        <w:rPr>
          <w:sz w:val="18"/>
          <w:szCs w:val="18"/>
          <w:lang w:val="ru-RU"/>
        </w:rPr>
        <w:t>отсутствия возражений</w:t>
      </w:r>
      <w:r w:rsidR="005B3368">
        <w:rPr>
          <w:sz w:val="18"/>
          <w:szCs w:val="18"/>
          <w:lang w:val="ru-RU"/>
        </w:rPr>
        <w:t>»</w:t>
      </w:r>
      <w:r w:rsidRPr="00206AF5">
        <w:rPr>
          <w:sz w:val="18"/>
          <w:szCs w:val="18"/>
          <w:lang w:val="ru-RU"/>
        </w:rPr>
        <w:t>.</w:t>
      </w:r>
    </w:p>
  </w:footnote>
  <w:footnote w:id="2">
    <w:p w14:paraId="3AA10CA6" w14:textId="77777777" w:rsidR="00B52B6E" w:rsidRPr="00206AF5" w:rsidRDefault="00B52B6E" w:rsidP="00B52B6E">
      <w:pPr>
        <w:pStyle w:val="Notedebasdepage"/>
        <w:rPr>
          <w:sz w:val="18"/>
          <w:szCs w:val="18"/>
          <w:lang w:val="ru-RU"/>
        </w:rPr>
      </w:pPr>
      <w:r w:rsidRPr="00206AF5">
        <w:rPr>
          <w:rStyle w:val="Appelnotedebasdep"/>
          <w:sz w:val="18"/>
          <w:szCs w:val="18"/>
          <w:lang w:val="ru-RU"/>
        </w:rPr>
        <w:footnoteRef/>
      </w:r>
      <w:r w:rsidRPr="00206AF5">
        <w:rPr>
          <w:sz w:val="18"/>
          <w:szCs w:val="18"/>
          <w:lang w:val="ru-RU"/>
        </w:rPr>
        <w:t xml:space="preserve"> Сборник договоров Организации Объединенных Наций, том 1760, № 30619.</w:t>
      </w:r>
    </w:p>
  </w:footnote>
  <w:footnote w:id="3">
    <w:p w14:paraId="3ADD6AB3" w14:textId="77777777" w:rsidR="00612BE4" w:rsidRPr="002D42AD" w:rsidRDefault="00612BE4" w:rsidP="00612BE4">
      <w:pPr>
        <w:pStyle w:val="Notedebasdepage"/>
        <w:rPr>
          <w:sz w:val="18"/>
          <w:szCs w:val="18"/>
        </w:rPr>
      </w:pPr>
      <w:r w:rsidRPr="002D42AD">
        <w:rPr>
          <w:rStyle w:val="Appelnotedebasdep"/>
          <w:sz w:val="18"/>
          <w:szCs w:val="18"/>
        </w:rPr>
        <w:footnoteRef/>
      </w:r>
      <w:r w:rsidRPr="002D42AD">
        <w:rPr>
          <w:sz w:val="18"/>
          <w:szCs w:val="18"/>
        </w:rPr>
        <w:t xml:space="preserve"> </w:t>
      </w:r>
      <w:r w:rsidRPr="002D42AD">
        <w:rPr>
          <w:sz w:val="18"/>
          <w:szCs w:val="18"/>
          <w:lang w:val="ru-RU"/>
        </w:rPr>
        <w:t>Сборник договоров Организации Объединенных Наций, том</w:t>
      </w:r>
      <w:r w:rsidRPr="002D42AD">
        <w:rPr>
          <w:color w:val="000000"/>
          <w:sz w:val="18"/>
          <w:szCs w:val="18"/>
        </w:rPr>
        <w:t xml:space="preserve"> 2226, </w:t>
      </w:r>
      <w:r w:rsidRPr="002D42AD">
        <w:rPr>
          <w:sz w:val="18"/>
          <w:szCs w:val="18"/>
          <w:lang w:val="ru-RU"/>
        </w:rPr>
        <w:t xml:space="preserve">№ </w:t>
      </w:r>
      <w:r w:rsidRPr="002D42AD">
        <w:rPr>
          <w:color w:val="000000"/>
          <w:sz w:val="18"/>
          <w:szCs w:val="18"/>
        </w:rPr>
        <w:t>30619.</w:t>
      </w:r>
    </w:p>
  </w:footnote>
  <w:footnote w:id="4">
    <w:p w14:paraId="4F6F1971" w14:textId="77777777" w:rsidR="00B52B6E" w:rsidRPr="009F3F4F" w:rsidRDefault="00B52B6E" w:rsidP="00B52B6E">
      <w:pPr>
        <w:pStyle w:val="Notedebasdepage"/>
      </w:pPr>
      <w:r w:rsidRPr="00206AF5">
        <w:rPr>
          <w:rStyle w:val="Appelnotedebasdep"/>
          <w:sz w:val="18"/>
          <w:szCs w:val="18"/>
          <w:lang w:val="ru-RU"/>
        </w:rPr>
        <w:footnoteRef/>
      </w:r>
      <w:r w:rsidRPr="00206AF5">
        <w:rPr>
          <w:sz w:val="18"/>
          <w:szCs w:val="18"/>
          <w:lang w:val="ru-RU"/>
        </w:rPr>
        <w:t xml:space="preserve"> Сборник договоров Организации Объединенных Наций, том 3008, № 30619.</w:t>
      </w:r>
    </w:p>
  </w:footnote>
  <w:footnote w:id="5">
    <w:p w14:paraId="742FD56C" w14:textId="77777777" w:rsidR="00B52B6E" w:rsidRPr="00206AF5" w:rsidRDefault="00B52B6E" w:rsidP="00B52B6E">
      <w:pPr>
        <w:pStyle w:val="Notedebasdepage"/>
        <w:rPr>
          <w:sz w:val="18"/>
          <w:szCs w:val="20"/>
          <w:lang w:val="ru-RU"/>
        </w:rPr>
      </w:pPr>
      <w:r w:rsidRPr="00206AF5">
        <w:rPr>
          <w:rStyle w:val="Appelnotedebasdep"/>
          <w:sz w:val="18"/>
          <w:szCs w:val="20"/>
          <w:lang w:val="ru-RU"/>
        </w:rPr>
        <w:footnoteRef/>
      </w:r>
      <w:r w:rsidRPr="00206AF5">
        <w:rPr>
          <w:sz w:val="18"/>
          <w:szCs w:val="18"/>
          <w:lang w:val="ru-RU"/>
        </w:rPr>
        <w:t xml:space="preserve"> См. резолюцию 76/238 Генеральной Ассамблеи. После утверждения Ассамблеей для расчета начисленных взносов на двухлетний период 2025-2026 годов будет применяться пересмотренная шкала взносов на трехлетний период 2025-2027 годов.</w:t>
      </w:r>
    </w:p>
  </w:footnote>
  <w:footnote w:id="6">
    <w:p w14:paraId="6A1B741D" w14:textId="77777777" w:rsidR="00B52B6E" w:rsidRPr="00ED4E82" w:rsidRDefault="00B52B6E" w:rsidP="00B52B6E">
      <w:pPr>
        <w:pStyle w:val="Notedebasdepage"/>
      </w:pPr>
      <w:r w:rsidRPr="00206AF5">
        <w:rPr>
          <w:rStyle w:val="Appelnotedebasdep"/>
          <w:sz w:val="18"/>
          <w:szCs w:val="18"/>
          <w:lang w:val="ru-RU"/>
        </w:rPr>
        <w:footnoteRef/>
      </w:r>
      <w:r w:rsidRPr="00206AF5">
        <w:rPr>
          <w:sz w:val="18"/>
          <w:szCs w:val="18"/>
          <w:lang w:val="ru-RU"/>
        </w:rPr>
        <w:t xml:space="preserve"> Принятие ожидается в рамках процедуры «отсутствия возражений».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018E6" w14:textId="77777777" w:rsidR="008834FD" w:rsidRPr="002E1DF3" w:rsidRDefault="00A52F9C">
    <w:pPr>
      <w:pStyle w:val="En-tte"/>
      <w:rPr>
        <w:sz w:val="20"/>
        <w:szCs w:val="22"/>
        <w:lang w:val="en-US"/>
      </w:rPr>
    </w:pPr>
    <w:r w:rsidRPr="002E1DF3">
      <w:rPr>
        <w:sz w:val="20"/>
        <w:szCs w:val="22"/>
        <w:lang w:val="en-US"/>
      </w:rPr>
      <w:t>CBD/NP/MOP/5/L.14/Rev.1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54C0B" w14:textId="77777777" w:rsidR="008834FD" w:rsidRPr="002E1DF3" w:rsidRDefault="00A52F9C">
    <w:pPr>
      <w:pStyle w:val="En-tte"/>
      <w:jc w:val="right"/>
      <w:rPr>
        <w:sz w:val="20"/>
        <w:szCs w:val="22"/>
        <w:lang w:val="en-US"/>
      </w:rPr>
    </w:pPr>
    <w:r w:rsidRPr="002E1DF3">
      <w:rPr>
        <w:sz w:val="20"/>
        <w:szCs w:val="22"/>
        <w:lang w:val="en-US"/>
      </w:rPr>
      <w:t>CBD/NP/MOP/5/L.14/Rev.1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28274" w14:textId="77777777" w:rsidR="009503CA" w:rsidRDefault="009503CA" w:rsidP="007641D1">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F84188A"/>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4CE2FA98"/>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5A9ED5BE"/>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1966BB10"/>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093A59B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0076B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CC31F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52641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50545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A274B20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19"/>
        <w:szCs w:val="19"/>
      </w:rPr>
    </w:lvl>
    <w:lvl w:ilvl="1">
      <w:start w:val="1"/>
      <w:numFmt w:val="lowerLetter"/>
      <w:lvlText w:val="(%2)"/>
      <w:lvlJc w:val="left"/>
      <w:pPr>
        <w:tabs>
          <w:tab w:val="num" w:pos="3516"/>
        </w:tabs>
        <w:ind w:left="2269" w:firstLine="623"/>
      </w:pPr>
      <w:rPr>
        <w:rFonts w:hint="default"/>
        <w:b w:val="0"/>
        <w:i w:val="0"/>
        <w:sz w:val="19"/>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4"/>
      </w:rPr>
    </w:lvl>
    <w:lvl w:ilvl="1">
      <w:start w:val="1"/>
      <w:numFmt w:val="upperLetter"/>
      <w:lvlText w:val="%2."/>
      <w:lvlJc w:val="left"/>
      <w:pPr>
        <w:ind w:left="567" w:hanging="567"/>
      </w:pPr>
      <w:rPr>
        <w:rFonts w:ascii="Times New Roman Bold" w:hAnsi="Times New Roman Bold" w:hint="default"/>
        <w:b/>
        <w:bCs/>
        <w:i w:val="0"/>
        <w:iCs w:val="0"/>
        <w:sz w:val="21"/>
        <w:szCs w:val="21"/>
      </w:rPr>
    </w:lvl>
    <w:lvl w:ilvl="2">
      <w:start w:val="1"/>
      <w:numFmt w:val="decimal"/>
      <w:lvlText w:val="%3."/>
      <w:lvlJc w:val="left"/>
      <w:pPr>
        <w:ind w:left="567" w:hanging="567"/>
      </w:pPr>
      <w:rPr>
        <w:rFonts w:ascii="Times New Roman Bold" w:hAnsi="Times New Roman Bold" w:hint="default"/>
        <w:b/>
        <w:i w:val="0"/>
        <w:sz w:val="19"/>
      </w:rPr>
    </w:lvl>
    <w:lvl w:ilvl="3">
      <w:start w:val="1"/>
      <w:numFmt w:val="lowerLetter"/>
      <w:lvlText w:val="(%4)"/>
      <w:lvlJc w:val="left"/>
      <w:pPr>
        <w:ind w:left="567" w:hanging="567"/>
      </w:pPr>
      <w:rPr>
        <w:rFonts w:ascii="Times New Roman Bold" w:hAnsi="Times New Roman Bold" w:hint="default"/>
        <w:b/>
        <w:i w:val="0"/>
        <w:sz w:val="19"/>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19"/>
        <w:szCs w:val="19"/>
      </w:rPr>
    </w:lvl>
    <w:lvl w:ilvl="1">
      <w:start w:val="1"/>
      <w:numFmt w:val="lowerLetter"/>
      <w:lvlText w:val="(%2)"/>
      <w:lvlJc w:val="left"/>
      <w:pPr>
        <w:tabs>
          <w:tab w:val="num" w:pos="2948"/>
        </w:tabs>
        <w:ind w:left="1701" w:firstLine="623"/>
      </w:pPr>
      <w:rPr>
        <w:rFonts w:hint="default"/>
        <w:b w:val="0"/>
        <w:i w:val="0"/>
        <w:sz w:val="19"/>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7897094"/>
    <w:multiLevelType w:val="hybridMultilevel"/>
    <w:tmpl w:val="DF348A18"/>
    <w:lvl w:ilvl="0" w:tplc="42B4505A">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5871751"/>
    <w:multiLevelType w:val="hybridMultilevel"/>
    <w:tmpl w:val="68D4275C"/>
    <w:lvl w:ilvl="0" w:tplc="A3E8908A">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19"/>
      </w:rPr>
    </w:lvl>
    <w:lvl w:ilvl="1">
      <w:start w:val="1"/>
      <w:numFmt w:val="lowerLetter"/>
      <w:lvlText w:val="(%2)"/>
      <w:lvlJc w:val="left"/>
      <w:pPr>
        <w:ind w:left="567" w:firstLine="567"/>
      </w:pPr>
      <w:rPr>
        <w:rFonts w:ascii="Times New Roman" w:hAnsi="Times New Roman" w:hint="default"/>
        <w:b w:val="0"/>
        <w:i w:val="0"/>
        <w:sz w:val="19"/>
      </w:rPr>
    </w:lvl>
    <w:lvl w:ilvl="2">
      <w:start w:val="1"/>
      <w:numFmt w:val="lowerRoman"/>
      <w:lvlText w:val="(%3)"/>
      <w:lvlJc w:val="left"/>
      <w:pPr>
        <w:ind w:left="2268" w:hanging="567"/>
      </w:pPr>
      <w:rPr>
        <w:rFonts w:ascii="Times New Roman" w:hAnsi="Times New Roman" w:hint="default"/>
        <w:sz w:val="19"/>
      </w:rPr>
    </w:lvl>
    <w:lvl w:ilvl="3">
      <w:start w:val="1"/>
      <w:numFmt w:val="decimal"/>
      <w:lvlText w:val="(%4)"/>
      <w:lvlJc w:val="left"/>
      <w:pPr>
        <w:ind w:left="2835" w:hanging="567"/>
      </w:pPr>
      <w:rPr>
        <w:rFonts w:ascii="Times New Roman" w:hAnsi="Times New Roman" w:hint="default"/>
        <w:sz w:val="19"/>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2A66A9D"/>
    <w:multiLevelType w:val="multilevel"/>
    <w:tmpl w:val="222A08B4"/>
    <w:numStyleLink w:val="ListCBD"/>
  </w:abstractNum>
  <w:abstractNum w:abstractNumId="3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19"/>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8B70991"/>
    <w:multiLevelType w:val="multilevel"/>
    <w:tmpl w:val="222A08B4"/>
    <w:numStyleLink w:val="ListCBD"/>
  </w:abstractNum>
  <w:abstractNum w:abstractNumId="4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4"/>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1"/>
        <w:szCs w:val="21"/>
      </w:rPr>
    </w:lvl>
    <w:lvl w:ilvl="2">
      <w:start w:val="1"/>
      <w:numFmt w:val="decimal"/>
      <w:pStyle w:val="Titre3"/>
      <w:lvlText w:val="%3."/>
      <w:lvlJc w:val="left"/>
      <w:pPr>
        <w:tabs>
          <w:tab w:val="num" w:pos="567"/>
        </w:tabs>
        <w:ind w:left="567" w:hanging="567"/>
      </w:pPr>
      <w:rPr>
        <w:rFonts w:ascii="Times New Roman Bold" w:hAnsi="Times New Roman Bold" w:hint="default"/>
        <w:b/>
        <w:i w:val="0"/>
        <w:sz w:val="19"/>
      </w:rPr>
    </w:lvl>
    <w:lvl w:ilvl="3">
      <w:start w:val="1"/>
      <w:numFmt w:val="lowerLetter"/>
      <w:pStyle w:val="Titre4"/>
      <w:lvlText w:val="(%4)"/>
      <w:lvlJc w:val="left"/>
      <w:pPr>
        <w:tabs>
          <w:tab w:val="num" w:pos="567"/>
        </w:tabs>
        <w:ind w:left="567" w:hanging="567"/>
      </w:pPr>
      <w:rPr>
        <w:rFonts w:ascii="Times New Roman Bold" w:hAnsi="Times New Roman Bold" w:hint="default"/>
        <w:b/>
        <w:i w:val="0"/>
        <w:sz w:val="19"/>
      </w:rPr>
    </w:lvl>
    <w:lvl w:ilvl="4">
      <w:start w:val="1"/>
      <w:numFmt w:val="lowerRoman"/>
      <w:pStyle w:val="Titre5"/>
      <w:lvlText w:val="(%5)"/>
      <w:lvlJc w:val="left"/>
      <w:pPr>
        <w:tabs>
          <w:tab w:val="num" w:pos="567"/>
        </w:tabs>
        <w:ind w:left="567" w:hanging="567"/>
      </w:pPr>
      <w:rPr>
        <w:rFonts w:ascii="Times New Roman" w:hAnsi="Times New Roman" w:hint="default"/>
        <w:b w:val="0"/>
        <w:i/>
        <w:sz w:val="19"/>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7"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32"/>
  </w:num>
  <w:num w:numId="2" w16cid:durableId="2069499237">
    <w:abstractNumId w:val="44"/>
  </w:num>
  <w:num w:numId="3" w16cid:durableId="158270868">
    <w:abstractNumId w:val="48"/>
  </w:num>
  <w:num w:numId="4" w16cid:durableId="159275565">
    <w:abstractNumId w:val="20"/>
  </w:num>
  <w:num w:numId="5" w16cid:durableId="271714945">
    <w:abstractNumId w:val="21"/>
  </w:num>
  <w:num w:numId="6" w16cid:durableId="1351487209">
    <w:abstractNumId w:val="21"/>
  </w:num>
  <w:num w:numId="7" w16cid:durableId="1612737127">
    <w:abstractNumId w:val="24"/>
  </w:num>
  <w:num w:numId="8" w16cid:durableId="1334139419">
    <w:abstractNumId w:val="39"/>
  </w:num>
  <w:num w:numId="9" w16cid:durableId="935023265">
    <w:abstractNumId w:val="43"/>
  </w:num>
  <w:num w:numId="10" w16cid:durableId="268247158">
    <w:abstractNumId w:val="42"/>
  </w:num>
  <w:num w:numId="11" w16cid:durableId="143207059">
    <w:abstractNumId w:val="36"/>
  </w:num>
  <w:num w:numId="12" w16cid:durableId="445121453">
    <w:abstractNumId w:val="23"/>
  </w:num>
  <w:num w:numId="13" w16cid:durableId="1263953771">
    <w:abstractNumId w:val="23"/>
    <w:lvlOverride w:ilvl="0">
      <w:startOverride w:val="1"/>
    </w:lvlOverride>
  </w:num>
  <w:num w:numId="14" w16cid:durableId="199586161">
    <w:abstractNumId w:val="41"/>
  </w:num>
  <w:num w:numId="15" w16cid:durableId="584072443">
    <w:abstractNumId w:val="41"/>
    <w:lvlOverride w:ilvl="0">
      <w:startOverride w:val="1"/>
    </w:lvlOverride>
  </w:num>
  <w:num w:numId="16" w16cid:durableId="1638680439">
    <w:abstractNumId w:val="44"/>
    <w:lvlOverride w:ilvl="0">
      <w:startOverride w:val="1"/>
    </w:lvlOverride>
  </w:num>
  <w:num w:numId="17" w16cid:durableId="1376001245">
    <w:abstractNumId w:val="41"/>
    <w:lvlOverride w:ilvl="0">
      <w:startOverride w:val="1"/>
    </w:lvlOverride>
  </w:num>
  <w:num w:numId="18" w16cid:durableId="1480611021">
    <w:abstractNumId w:val="49"/>
  </w:num>
  <w:num w:numId="19" w16cid:durableId="1967006738">
    <w:abstractNumId w:val="44"/>
    <w:lvlOverride w:ilvl="0">
      <w:startOverride w:val="1"/>
    </w:lvlOverride>
  </w:num>
  <w:num w:numId="20" w16cid:durableId="323556548">
    <w:abstractNumId w:val="44"/>
    <w:lvlOverride w:ilvl="0">
      <w:startOverride w:val="1"/>
    </w:lvlOverride>
  </w:num>
  <w:num w:numId="21" w16cid:durableId="294022566">
    <w:abstractNumId w:val="40"/>
  </w:num>
  <w:num w:numId="22" w16cid:durableId="1125075084">
    <w:abstractNumId w:val="33"/>
  </w:num>
  <w:num w:numId="23" w16cid:durableId="36400364">
    <w:abstractNumId w:val="45"/>
  </w:num>
  <w:num w:numId="24" w16cid:durableId="1214927018">
    <w:abstractNumId w:val="45"/>
  </w:num>
  <w:num w:numId="25" w16cid:durableId="1491557757">
    <w:abstractNumId w:val="45"/>
  </w:num>
  <w:num w:numId="26" w16cid:durableId="1564683829">
    <w:abstractNumId w:val="45"/>
  </w:num>
  <w:num w:numId="27" w16cid:durableId="1366443906">
    <w:abstractNumId w:val="45"/>
  </w:num>
  <w:num w:numId="28" w16cid:durableId="217203957">
    <w:abstractNumId w:val="45"/>
  </w:num>
  <w:num w:numId="29" w16cid:durableId="993878761">
    <w:abstractNumId w:val="46"/>
  </w:num>
  <w:num w:numId="30" w16cid:durableId="1619679939">
    <w:abstractNumId w:val="46"/>
  </w:num>
  <w:num w:numId="31" w16cid:durableId="1054432813">
    <w:abstractNumId w:val="46"/>
  </w:num>
  <w:num w:numId="32" w16cid:durableId="1095128406">
    <w:abstractNumId w:val="46"/>
  </w:num>
  <w:num w:numId="33" w16cid:durableId="174420640">
    <w:abstractNumId w:val="47"/>
  </w:num>
  <w:num w:numId="34" w16cid:durableId="2072654998">
    <w:abstractNumId w:val="22"/>
  </w:num>
  <w:num w:numId="35" w16cid:durableId="643782073">
    <w:abstractNumId w:val="31"/>
  </w:num>
  <w:num w:numId="36" w16cid:durableId="560672902">
    <w:abstractNumId w:val="14"/>
  </w:num>
  <w:num w:numId="37" w16cid:durableId="1933662228">
    <w:abstractNumId w:val="28"/>
  </w:num>
  <w:num w:numId="38" w16cid:durableId="1991909117">
    <w:abstractNumId w:val="11"/>
  </w:num>
  <w:num w:numId="39" w16cid:durableId="1138956019">
    <w:abstractNumId w:val="18"/>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1865050652">
    <w:abstractNumId w:val="35"/>
  </w:num>
  <w:num w:numId="51" w16cid:durableId="80179172">
    <w:abstractNumId w:val="38"/>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5"/>
  </w:num>
  <w:num w:numId="54" w16cid:durableId="939752621">
    <w:abstractNumId w:val="34"/>
  </w:num>
  <w:num w:numId="55" w16cid:durableId="915044361">
    <w:abstractNumId w:val="29"/>
  </w:num>
  <w:num w:numId="56" w16cid:durableId="855196379">
    <w:abstractNumId w:val="17"/>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19"/>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7"/>
  </w:num>
  <w:num w:numId="69" w16cid:durableId="2125995167">
    <w:abstractNumId w:val="30"/>
  </w:num>
  <w:num w:numId="70" w16cid:durableId="1627851340">
    <w:abstractNumId w:val="26"/>
  </w:num>
  <w:num w:numId="71" w16cid:durableId="1945532808">
    <w:abstractNumId w:val="16"/>
  </w:num>
  <w:num w:numId="72" w16cid:durableId="6844785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906494965">
    <w:abstractNumId w:val="13"/>
  </w:num>
  <w:num w:numId="7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530800949">
    <w:abstractNumId w:val="8"/>
  </w:num>
  <w:num w:numId="79" w16cid:durableId="1196769380">
    <w:abstractNumId w:val="3"/>
  </w:num>
  <w:num w:numId="80" w16cid:durableId="1099369052">
    <w:abstractNumId w:val="2"/>
  </w:num>
  <w:num w:numId="81" w16cid:durableId="239487375">
    <w:abstractNumId w:val="1"/>
  </w:num>
  <w:num w:numId="82" w16cid:durableId="1670867240">
    <w:abstractNumId w:val="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34AE"/>
    <w:rsid w:val="00011644"/>
    <w:rsid w:val="00013436"/>
    <w:rsid w:val="000148D0"/>
    <w:rsid w:val="0002216A"/>
    <w:rsid w:val="00040598"/>
    <w:rsid w:val="00040938"/>
    <w:rsid w:val="00051335"/>
    <w:rsid w:val="00052350"/>
    <w:rsid w:val="00052605"/>
    <w:rsid w:val="0005316E"/>
    <w:rsid w:val="00055842"/>
    <w:rsid w:val="000609B1"/>
    <w:rsid w:val="000820C2"/>
    <w:rsid w:val="0008396E"/>
    <w:rsid w:val="000A10DB"/>
    <w:rsid w:val="000A2A51"/>
    <w:rsid w:val="000A62A9"/>
    <w:rsid w:val="000A71FE"/>
    <w:rsid w:val="000B0607"/>
    <w:rsid w:val="000B5DDB"/>
    <w:rsid w:val="000C04BB"/>
    <w:rsid w:val="000C0825"/>
    <w:rsid w:val="000C6130"/>
    <w:rsid w:val="000C61F8"/>
    <w:rsid w:val="000D1293"/>
    <w:rsid w:val="000D68BD"/>
    <w:rsid w:val="000F2819"/>
    <w:rsid w:val="000F4691"/>
    <w:rsid w:val="00114E29"/>
    <w:rsid w:val="00122E3A"/>
    <w:rsid w:val="00126FAD"/>
    <w:rsid w:val="00132581"/>
    <w:rsid w:val="00140BD5"/>
    <w:rsid w:val="00141288"/>
    <w:rsid w:val="0014613D"/>
    <w:rsid w:val="0016360F"/>
    <w:rsid w:val="00172105"/>
    <w:rsid w:val="00172A79"/>
    <w:rsid w:val="00173C53"/>
    <w:rsid w:val="00184909"/>
    <w:rsid w:val="001A4723"/>
    <w:rsid w:val="001A782B"/>
    <w:rsid w:val="001C3F3B"/>
    <w:rsid w:val="001D7501"/>
    <w:rsid w:val="001E07E2"/>
    <w:rsid w:val="001E514F"/>
    <w:rsid w:val="001F0F5F"/>
    <w:rsid w:val="00206AF5"/>
    <w:rsid w:val="0021066C"/>
    <w:rsid w:val="0021586C"/>
    <w:rsid w:val="00222AC5"/>
    <w:rsid w:val="00224CA2"/>
    <w:rsid w:val="0022505F"/>
    <w:rsid w:val="00227B8A"/>
    <w:rsid w:val="00231A8D"/>
    <w:rsid w:val="002405BD"/>
    <w:rsid w:val="0024183A"/>
    <w:rsid w:val="00242785"/>
    <w:rsid w:val="0026064E"/>
    <w:rsid w:val="00261C56"/>
    <w:rsid w:val="00265D96"/>
    <w:rsid w:val="00286D63"/>
    <w:rsid w:val="002A0FD2"/>
    <w:rsid w:val="002B00CA"/>
    <w:rsid w:val="002B08EB"/>
    <w:rsid w:val="002B559C"/>
    <w:rsid w:val="002C25FA"/>
    <w:rsid w:val="002C32CD"/>
    <w:rsid w:val="002C5F3E"/>
    <w:rsid w:val="002D02FF"/>
    <w:rsid w:val="002E0C32"/>
    <w:rsid w:val="002E1732"/>
    <w:rsid w:val="002E1DF3"/>
    <w:rsid w:val="002E4B0A"/>
    <w:rsid w:val="002E5AC0"/>
    <w:rsid w:val="002E5D94"/>
    <w:rsid w:val="002F0F1A"/>
    <w:rsid w:val="002F45BE"/>
    <w:rsid w:val="00302B55"/>
    <w:rsid w:val="003033EE"/>
    <w:rsid w:val="003036B2"/>
    <w:rsid w:val="00303F0B"/>
    <w:rsid w:val="0030537A"/>
    <w:rsid w:val="00310608"/>
    <w:rsid w:val="00321E4D"/>
    <w:rsid w:val="00323F22"/>
    <w:rsid w:val="0033492C"/>
    <w:rsid w:val="00335518"/>
    <w:rsid w:val="00336402"/>
    <w:rsid w:val="00343445"/>
    <w:rsid w:val="003476A9"/>
    <w:rsid w:val="00351927"/>
    <w:rsid w:val="00353FDB"/>
    <w:rsid w:val="00360B28"/>
    <w:rsid w:val="0036375F"/>
    <w:rsid w:val="003749D6"/>
    <w:rsid w:val="00374B73"/>
    <w:rsid w:val="003774E7"/>
    <w:rsid w:val="003868AF"/>
    <w:rsid w:val="00386FC6"/>
    <w:rsid w:val="00391BA5"/>
    <w:rsid w:val="00393D99"/>
    <w:rsid w:val="00394E74"/>
    <w:rsid w:val="00396BCC"/>
    <w:rsid w:val="003A0B27"/>
    <w:rsid w:val="003A2A46"/>
    <w:rsid w:val="003A507E"/>
    <w:rsid w:val="003B5F7D"/>
    <w:rsid w:val="003C6F10"/>
    <w:rsid w:val="003D254A"/>
    <w:rsid w:val="003D281A"/>
    <w:rsid w:val="003D5243"/>
    <w:rsid w:val="003E105A"/>
    <w:rsid w:val="003E3CF5"/>
    <w:rsid w:val="003F0B96"/>
    <w:rsid w:val="003F522E"/>
    <w:rsid w:val="003F52B8"/>
    <w:rsid w:val="004026A3"/>
    <w:rsid w:val="0041590D"/>
    <w:rsid w:val="0042066F"/>
    <w:rsid w:val="0042155B"/>
    <w:rsid w:val="00421B08"/>
    <w:rsid w:val="00431D77"/>
    <w:rsid w:val="00434A22"/>
    <w:rsid w:val="00435C85"/>
    <w:rsid w:val="00441498"/>
    <w:rsid w:val="00445837"/>
    <w:rsid w:val="00445C1E"/>
    <w:rsid w:val="00463077"/>
    <w:rsid w:val="004701EE"/>
    <w:rsid w:val="00470D96"/>
    <w:rsid w:val="0047441E"/>
    <w:rsid w:val="00474629"/>
    <w:rsid w:val="00475DE3"/>
    <w:rsid w:val="00476A7B"/>
    <w:rsid w:val="00480A8D"/>
    <w:rsid w:val="004848C0"/>
    <w:rsid w:val="0049115F"/>
    <w:rsid w:val="004935DB"/>
    <w:rsid w:val="004A2A2D"/>
    <w:rsid w:val="004A7F3A"/>
    <w:rsid w:val="004B0E2B"/>
    <w:rsid w:val="004B4776"/>
    <w:rsid w:val="004C0020"/>
    <w:rsid w:val="004C5067"/>
    <w:rsid w:val="004C6D93"/>
    <w:rsid w:val="004D3ABF"/>
    <w:rsid w:val="004E3D70"/>
    <w:rsid w:val="004E48A5"/>
    <w:rsid w:val="004E4D5A"/>
    <w:rsid w:val="004E64CA"/>
    <w:rsid w:val="004E7B9E"/>
    <w:rsid w:val="00511338"/>
    <w:rsid w:val="00517292"/>
    <w:rsid w:val="00537248"/>
    <w:rsid w:val="0054516B"/>
    <w:rsid w:val="00546BE5"/>
    <w:rsid w:val="00551AA1"/>
    <w:rsid w:val="0056548D"/>
    <w:rsid w:val="0058108C"/>
    <w:rsid w:val="00582E8F"/>
    <w:rsid w:val="00591684"/>
    <w:rsid w:val="00592D10"/>
    <w:rsid w:val="00596928"/>
    <w:rsid w:val="005A102D"/>
    <w:rsid w:val="005A146B"/>
    <w:rsid w:val="005A206E"/>
    <w:rsid w:val="005A715D"/>
    <w:rsid w:val="005B32E3"/>
    <w:rsid w:val="005B3368"/>
    <w:rsid w:val="005B4D2A"/>
    <w:rsid w:val="005C0058"/>
    <w:rsid w:val="005C4231"/>
    <w:rsid w:val="005D368D"/>
    <w:rsid w:val="005D5DFA"/>
    <w:rsid w:val="005E2605"/>
    <w:rsid w:val="005F41DF"/>
    <w:rsid w:val="005F4BFA"/>
    <w:rsid w:val="00600766"/>
    <w:rsid w:val="006042E6"/>
    <w:rsid w:val="00610D49"/>
    <w:rsid w:val="00612BE4"/>
    <w:rsid w:val="00612C06"/>
    <w:rsid w:val="006256FC"/>
    <w:rsid w:val="00630959"/>
    <w:rsid w:val="00632C62"/>
    <w:rsid w:val="0064068E"/>
    <w:rsid w:val="00643955"/>
    <w:rsid w:val="00657ED6"/>
    <w:rsid w:val="0066477B"/>
    <w:rsid w:val="00672E85"/>
    <w:rsid w:val="006766ED"/>
    <w:rsid w:val="00676E42"/>
    <w:rsid w:val="00694E42"/>
    <w:rsid w:val="006A330D"/>
    <w:rsid w:val="006B293D"/>
    <w:rsid w:val="006B34A4"/>
    <w:rsid w:val="006C40C7"/>
    <w:rsid w:val="006E1F94"/>
    <w:rsid w:val="006F1138"/>
    <w:rsid w:val="006F6F38"/>
    <w:rsid w:val="0071699C"/>
    <w:rsid w:val="00722151"/>
    <w:rsid w:val="00722D66"/>
    <w:rsid w:val="0074369C"/>
    <w:rsid w:val="007641D1"/>
    <w:rsid w:val="0076622F"/>
    <w:rsid w:val="00775109"/>
    <w:rsid w:val="007757CB"/>
    <w:rsid w:val="00787267"/>
    <w:rsid w:val="007A156B"/>
    <w:rsid w:val="007A73E5"/>
    <w:rsid w:val="007A7F22"/>
    <w:rsid w:val="007B464A"/>
    <w:rsid w:val="007C77BC"/>
    <w:rsid w:val="007D4BCC"/>
    <w:rsid w:val="007D4FDD"/>
    <w:rsid w:val="007D67E4"/>
    <w:rsid w:val="007E06C4"/>
    <w:rsid w:val="007E400B"/>
    <w:rsid w:val="007E54BC"/>
    <w:rsid w:val="007E645C"/>
    <w:rsid w:val="007E668E"/>
    <w:rsid w:val="007F6B09"/>
    <w:rsid w:val="00811622"/>
    <w:rsid w:val="008358ED"/>
    <w:rsid w:val="00841490"/>
    <w:rsid w:val="0085729D"/>
    <w:rsid w:val="00862BB7"/>
    <w:rsid w:val="00866383"/>
    <w:rsid w:val="00874541"/>
    <w:rsid w:val="00880628"/>
    <w:rsid w:val="00882A5E"/>
    <w:rsid w:val="008834FD"/>
    <w:rsid w:val="00883D28"/>
    <w:rsid w:val="00890AEA"/>
    <w:rsid w:val="00896F3C"/>
    <w:rsid w:val="00897502"/>
    <w:rsid w:val="008A2C91"/>
    <w:rsid w:val="008A3B1F"/>
    <w:rsid w:val="008B4013"/>
    <w:rsid w:val="008C3194"/>
    <w:rsid w:val="008E0581"/>
    <w:rsid w:val="008E24CD"/>
    <w:rsid w:val="008E4922"/>
    <w:rsid w:val="008E7BFA"/>
    <w:rsid w:val="009023B2"/>
    <w:rsid w:val="009060ED"/>
    <w:rsid w:val="00911899"/>
    <w:rsid w:val="0093454E"/>
    <w:rsid w:val="00935461"/>
    <w:rsid w:val="009400B5"/>
    <w:rsid w:val="00943AAF"/>
    <w:rsid w:val="009448FB"/>
    <w:rsid w:val="009459E3"/>
    <w:rsid w:val="0094734F"/>
    <w:rsid w:val="009503CA"/>
    <w:rsid w:val="00960D6B"/>
    <w:rsid w:val="00961C85"/>
    <w:rsid w:val="009729F9"/>
    <w:rsid w:val="00973920"/>
    <w:rsid w:val="00974095"/>
    <w:rsid w:val="0098129A"/>
    <w:rsid w:val="00983A89"/>
    <w:rsid w:val="009853A5"/>
    <w:rsid w:val="00992533"/>
    <w:rsid w:val="009935A9"/>
    <w:rsid w:val="00995DDC"/>
    <w:rsid w:val="00996D56"/>
    <w:rsid w:val="009A124E"/>
    <w:rsid w:val="009B0A89"/>
    <w:rsid w:val="009C1114"/>
    <w:rsid w:val="009C4C8B"/>
    <w:rsid w:val="009C791C"/>
    <w:rsid w:val="009D1E80"/>
    <w:rsid w:val="009F70C8"/>
    <w:rsid w:val="00A00CAB"/>
    <w:rsid w:val="00A01BB1"/>
    <w:rsid w:val="00A02004"/>
    <w:rsid w:val="00A12DC4"/>
    <w:rsid w:val="00A13A38"/>
    <w:rsid w:val="00A24E5F"/>
    <w:rsid w:val="00A32463"/>
    <w:rsid w:val="00A35DC7"/>
    <w:rsid w:val="00A37920"/>
    <w:rsid w:val="00A503A0"/>
    <w:rsid w:val="00A52F9C"/>
    <w:rsid w:val="00A5306C"/>
    <w:rsid w:val="00A53543"/>
    <w:rsid w:val="00A54FA0"/>
    <w:rsid w:val="00A57F84"/>
    <w:rsid w:val="00A71DF0"/>
    <w:rsid w:val="00A77235"/>
    <w:rsid w:val="00A820BA"/>
    <w:rsid w:val="00A860C1"/>
    <w:rsid w:val="00A92755"/>
    <w:rsid w:val="00A96B21"/>
    <w:rsid w:val="00AA3CB7"/>
    <w:rsid w:val="00AA3F44"/>
    <w:rsid w:val="00AB0751"/>
    <w:rsid w:val="00AC4824"/>
    <w:rsid w:val="00AC6E34"/>
    <w:rsid w:val="00AD1ABD"/>
    <w:rsid w:val="00AE1A95"/>
    <w:rsid w:val="00AF0CEC"/>
    <w:rsid w:val="00AF3267"/>
    <w:rsid w:val="00B01D10"/>
    <w:rsid w:val="00B03EBB"/>
    <w:rsid w:val="00B0501A"/>
    <w:rsid w:val="00B05502"/>
    <w:rsid w:val="00B328BB"/>
    <w:rsid w:val="00B34F53"/>
    <w:rsid w:val="00B36EA9"/>
    <w:rsid w:val="00B46B49"/>
    <w:rsid w:val="00B52B6E"/>
    <w:rsid w:val="00B57EFF"/>
    <w:rsid w:val="00B605C4"/>
    <w:rsid w:val="00B93FF1"/>
    <w:rsid w:val="00B96E75"/>
    <w:rsid w:val="00B97603"/>
    <w:rsid w:val="00BA02AD"/>
    <w:rsid w:val="00BA1785"/>
    <w:rsid w:val="00BA3FEF"/>
    <w:rsid w:val="00BA448B"/>
    <w:rsid w:val="00BA69F7"/>
    <w:rsid w:val="00BB2AAE"/>
    <w:rsid w:val="00BB42F2"/>
    <w:rsid w:val="00BB55C4"/>
    <w:rsid w:val="00BC07F7"/>
    <w:rsid w:val="00BC0AC8"/>
    <w:rsid w:val="00BD7BAF"/>
    <w:rsid w:val="00BE10F7"/>
    <w:rsid w:val="00BE1EE1"/>
    <w:rsid w:val="00BE2D76"/>
    <w:rsid w:val="00BF2866"/>
    <w:rsid w:val="00BF32A3"/>
    <w:rsid w:val="00BF3A35"/>
    <w:rsid w:val="00BF4B87"/>
    <w:rsid w:val="00C00653"/>
    <w:rsid w:val="00C02503"/>
    <w:rsid w:val="00C11311"/>
    <w:rsid w:val="00C12A2B"/>
    <w:rsid w:val="00C21861"/>
    <w:rsid w:val="00C2354A"/>
    <w:rsid w:val="00C24CB1"/>
    <w:rsid w:val="00C32613"/>
    <w:rsid w:val="00C352A1"/>
    <w:rsid w:val="00C520EE"/>
    <w:rsid w:val="00C53FB8"/>
    <w:rsid w:val="00C5751C"/>
    <w:rsid w:val="00C71153"/>
    <w:rsid w:val="00C71F6B"/>
    <w:rsid w:val="00C74E4D"/>
    <w:rsid w:val="00C870E2"/>
    <w:rsid w:val="00C97807"/>
    <w:rsid w:val="00CA0714"/>
    <w:rsid w:val="00CA3E1E"/>
    <w:rsid w:val="00CB31F8"/>
    <w:rsid w:val="00CB42CA"/>
    <w:rsid w:val="00CB629A"/>
    <w:rsid w:val="00CD1D60"/>
    <w:rsid w:val="00CD2AAF"/>
    <w:rsid w:val="00CD5BEA"/>
    <w:rsid w:val="00CF640E"/>
    <w:rsid w:val="00CF70AB"/>
    <w:rsid w:val="00D03791"/>
    <w:rsid w:val="00D03F98"/>
    <w:rsid w:val="00D07EE4"/>
    <w:rsid w:val="00D23F1E"/>
    <w:rsid w:val="00D259AE"/>
    <w:rsid w:val="00D3059B"/>
    <w:rsid w:val="00D33DD1"/>
    <w:rsid w:val="00D440DD"/>
    <w:rsid w:val="00D60046"/>
    <w:rsid w:val="00D65507"/>
    <w:rsid w:val="00D65755"/>
    <w:rsid w:val="00D67E87"/>
    <w:rsid w:val="00D71FFB"/>
    <w:rsid w:val="00D73235"/>
    <w:rsid w:val="00D813F3"/>
    <w:rsid w:val="00D93747"/>
    <w:rsid w:val="00D95AB3"/>
    <w:rsid w:val="00DA73DC"/>
    <w:rsid w:val="00DB092E"/>
    <w:rsid w:val="00DB25DB"/>
    <w:rsid w:val="00DC30F7"/>
    <w:rsid w:val="00DC5A6A"/>
    <w:rsid w:val="00DC6233"/>
    <w:rsid w:val="00DD74C2"/>
    <w:rsid w:val="00DE3EE6"/>
    <w:rsid w:val="00DF2086"/>
    <w:rsid w:val="00DF63F8"/>
    <w:rsid w:val="00E07152"/>
    <w:rsid w:val="00E1597C"/>
    <w:rsid w:val="00E16C79"/>
    <w:rsid w:val="00E20734"/>
    <w:rsid w:val="00E220C0"/>
    <w:rsid w:val="00E2456A"/>
    <w:rsid w:val="00E252A4"/>
    <w:rsid w:val="00E253E5"/>
    <w:rsid w:val="00E2667C"/>
    <w:rsid w:val="00E31986"/>
    <w:rsid w:val="00E326B3"/>
    <w:rsid w:val="00E33D2A"/>
    <w:rsid w:val="00E43EDD"/>
    <w:rsid w:val="00E44318"/>
    <w:rsid w:val="00E459B7"/>
    <w:rsid w:val="00E5064C"/>
    <w:rsid w:val="00E52842"/>
    <w:rsid w:val="00E53FB5"/>
    <w:rsid w:val="00E7123C"/>
    <w:rsid w:val="00E7453B"/>
    <w:rsid w:val="00E77017"/>
    <w:rsid w:val="00E80D83"/>
    <w:rsid w:val="00E80DC2"/>
    <w:rsid w:val="00E86AB7"/>
    <w:rsid w:val="00E93259"/>
    <w:rsid w:val="00EA2564"/>
    <w:rsid w:val="00EB0725"/>
    <w:rsid w:val="00EB0AEC"/>
    <w:rsid w:val="00EB1923"/>
    <w:rsid w:val="00EB1AFE"/>
    <w:rsid w:val="00EB3C3D"/>
    <w:rsid w:val="00EB5AB0"/>
    <w:rsid w:val="00EC242E"/>
    <w:rsid w:val="00ED298F"/>
    <w:rsid w:val="00ED3849"/>
    <w:rsid w:val="00EE0EEC"/>
    <w:rsid w:val="00EE63AD"/>
    <w:rsid w:val="00EE68A1"/>
    <w:rsid w:val="00EF0E24"/>
    <w:rsid w:val="00EF5327"/>
    <w:rsid w:val="00F04D23"/>
    <w:rsid w:val="00F06853"/>
    <w:rsid w:val="00F258FB"/>
    <w:rsid w:val="00F304B0"/>
    <w:rsid w:val="00F34A0C"/>
    <w:rsid w:val="00F35B92"/>
    <w:rsid w:val="00F53521"/>
    <w:rsid w:val="00F579F0"/>
    <w:rsid w:val="00F61284"/>
    <w:rsid w:val="00F67C15"/>
    <w:rsid w:val="00F7084C"/>
    <w:rsid w:val="00F71406"/>
    <w:rsid w:val="00F75F90"/>
    <w:rsid w:val="00F771F2"/>
    <w:rsid w:val="00F82139"/>
    <w:rsid w:val="00F906D1"/>
    <w:rsid w:val="00FA18C9"/>
    <w:rsid w:val="00FC0D8B"/>
    <w:rsid w:val="00FC4586"/>
    <w:rsid w:val="00FC6FA1"/>
    <w:rsid w:val="00FE4D78"/>
    <w:rsid w:val="00FF34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19"/>
        <w:szCs w:val="19"/>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D7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431D77"/>
    <w:pPr>
      <w:keepNext/>
      <w:keepLines/>
      <w:numPr>
        <w:numId w:val="23"/>
      </w:numPr>
      <w:spacing w:before="240" w:after="120"/>
      <w:jc w:val="left"/>
      <w:outlineLvl w:val="0"/>
    </w:pPr>
    <w:rPr>
      <w:rFonts w:eastAsiaTheme="majorEastAsia" w:cstheme="majorBidi"/>
      <w:b/>
      <w:bCs/>
      <w:kern w:val="2"/>
      <w:sz w:val="24"/>
      <w:szCs w:val="28"/>
      <w14:ligatures w14:val="standardContextual"/>
    </w:rPr>
  </w:style>
  <w:style w:type="paragraph" w:styleId="Titre2">
    <w:name w:val="heading 2"/>
    <w:basedOn w:val="Normal"/>
    <w:next w:val="CBDNormalNumber"/>
    <w:link w:val="Titre2Car"/>
    <w:uiPriority w:val="9"/>
    <w:qFormat/>
    <w:rsid w:val="00431D77"/>
    <w:pPr>
      <w:keepNext/>
      <w:keepLines/>
      <w:numPr>
        <w:ilvl w:val="1"/>
        <w:numId w:val="23"/>
      </w:numPr>
      <w:spacing w:before="120" w:after="120"/>
      <w:jc w:val="left"/>
      <w:outlineLvl w:val="1"/>
    </w:pPr>
    <w:rPr>
      <w:rFonts w:ascii="Times New Roman Bold" w:eastAsiaTheme="majorEastAsia" w:hAnsi="Times New Roman Bold" w:cstheme="majorBidi"/>
      <w:b/>
      <w:sz w:val="21"/>
      <w:szCs w:val="23"/>
    </w:rPr>
  </w:style>
  <w:style w:type="paragraph" w:styleId="Titre3">
    <w:name w:val="heading 3"/>
    <w:basedOn w:val="Normal"/>
    <w:next w:val="CBDNormalNumber"/>
    <w:link w:val="Titre3Car"/>
    <w:uiPriority w:val="9"/>
    <w:qFormat/>
    <w:rsid w:val="00431D77"/>
    <w:pPr>
      <w:keepNext/>
      <w:keepLines/>
      <w:numPr>
        <w:ilvl w:val="2"/>
        <w:numId w:val="23"/>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431D77"/>
    <w:pPr>
      <w:keepNext/>
      <w:numPr>
        <w:ilvl w:val="3"/>
        <w:numId w:val="23"/>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431D77"/>
    <w:pPr>
      <w:keepNext/>
      <w:numPr>
        <w:ilvl w:val="4"/>
        <w:numId w:val="23"/>
      </w:numPr>
      <w:spacing w:before="120" w:after="120"/>
      <w:jc w:val="left"/>
      <w:outlineLvl w:val="4"/>
    </w:pPr>
    <w:rPr>
      <w:rFonts w:eastAsiaTheme="majorEastAsia"/>
      <w:i/>
      <w:iCs/>
    </w:rPr>
  </w:style>
  <w:style w:type="paragraph" w:styleId="Titre6">
    <w:name w:val="heading 6"/>
    <w:basedOn w:val="Normal"/>
    <w:next w:val="Normal"/>
    <w:link w:val="Titre6Car"/>
    <w:semiHidden/>
    <w:rsid w:val="00431D77"/>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1"/>
    </w:rPr>
  </w:style>
  <w:style w:type="paragraph" w:styleId="Titre7">
    <w:name w:val="heading 7"/>
    <w:basedOn w:val="Normal"/>
    <w:next w:val="Normal"/>
    <w:link w:val="Titre7Car"/>
    <w:semiHidden/>
    <w:rsid w:val="00431D77"/>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431D77"/>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431D77"/>
    <w:pPr>
      <w:keepNext/>
      <w:widowControl w:val="0"/>
      <w:numPr>
        <w:ilvl w:val="8"/>
        <w:numId w:val="29"/>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431D77"/>
    <w:pPr>
      <w:suppressLineNumbers/>
      <w:suppressAutoHyphens/>
      <w:spacing w:before="240" w:after="120"/>
      <w:jc w:val="left"/>
    </w:pPr>
    <w:rPr>
      <w:rFonts w:eastAsia="Times New Roman"/>
      <w:b/>
      <w:iCs/>
      <w:snapToGrid w:val="0"/>
      <w:kern w:val="22"/>
      <w:sz w:val="21"/>
    </w:rPr>
  </w:style>
  <w:style w:type="paragraph" w:styleId="Corpsdetexte">
    <w:name w:val="Body Text"/>
    <w:basedOn w:val="Normal"/>
    <w:link w:val="CorpsdetexteCar"/>
    <w:uiPriority w:val="99"/>
    <w:semiHidden/>
    <w:unhideWhenUsed/>
    <w:rsid w:val="00431D77"/>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431D77"/>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4"/>
      <w:szCs w:val="24"/>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4"/>
      <w:szCs w:val="24"/>
      <w:lang w:val="en-GB"/>
    </w:rPr>
  </w:style>
  <w:style w:type="character" w:customStyle="1" w:styleId="Titre1Car">
    <w:name w:val="Titre 1 Car"/>
    <w:basedOn w:val="Policepardfaut"/>
    <w:link w:val="Titre1"/>
    <w:uiPriority w:val="9"/>
    <w:rsid w:val="00431D77"/>
    <w:rPr>
      <w:rFonts w:ascii="Times New Roman" w:eastAsiaTheme="majorEastAsia" w:hAnsi="Times New Roman" w:cstheme="majorBidi"/>
      <w:b/>
      <w:bCs/>
      <w:sz w:val="24"/>
      <w:szCs w:val="28"/>
      <w:lang w:val="en-GB"/>
    </w:rPr>
  </w:style>
  <w:style w:type="paragraph" w:customStyle="1" w:styleId="Cornernotation">
    <w:name w:val="Corner notation"/>
    <w:basedOn w:val="Normal"/>
    <w:rsid w:val="00A96B21"/>
    <w:pPr>
      <w:ind w:left="170" w:right="3119" w:hanging="170"/>
      <w:jc w:val="left"/>
    </w:pPr>
    <w:rPr>
      <w:b/>
      <w:sz w:val="21"/>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17"/>
      <w:szCs w:val="17"/>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19"/>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431D77"/>
    <w:pPr>
      <w:jc w:val="left"/>
    </w:pPr>
    <w:rPr>
      <w:sz w:val="16"/>
      <w:szCs w:val="17"/>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431D77"/>
    <w:rPr>
      <w:rFonts w:ascii="Times New Roman" w:eastAsia="SimSun" w:hAnsi="Times New Roman" w:cs="Times New Roman"/>
      <w:kern w:val="0"/>
      <w:sz w:val="16"/>
      <w:szCs w:val="17"/>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431D77"/>
    <w:rPr>
      <w:vertAlign w:val="superscript"/>
      <w:lang w:val="en-GB"/>
    </w:rPr>
  </w:style>
  <w:style w:type="paragraph" w:customStyle="1" w:styleId="Footnote">
    <w:name w:val="Footnote"/>
    <w:basedOn w:val="Notedebasdepage"/>
    <w:qFormat/>
    <w:rsid w:val="00431D77"/>
    <w:rPr>
      <w:szCs w:val="16"/>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431D77"/>
    <w:rPr>
      <w:rFonts w:ascii="Times New Roman Bold" w:eastAsiaTheme="majorEastAsia" w:hAnsi="Times New Roman Bold" w:cstheme="majorBidi"/>
      <w:b/>
      <w:kern w:val="0"/>
      <w:sz w:val="21"/>
      <w:szCs w:val="23"/>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431D77"/>
    <w:pPr>
      <w:pBdr>
        <w:bottom w:val="single" w:sz="4" w:space="1" w:color="auto"/>
      </w:pBdr>
      <w:tabs>
        <w:tab w:val="center" w:pos="4680"/>
        <w:tab w:val="right" w:pos="9360"/>
      </w:tabs>
      <w:jc w:val="left"/>
    </w:pPr>
    <w:rPr>
      <w:sz w:val="17"/>
    </w:rPr>
  </w:style>
  <w:style w:type="character" w:customStyle="1" w:styleId="En-tteCar">
    <w:name w:val="En-tête Car"/>
    <w:basedOn w:val="Policepardfaut"/>
    <w:link w:val="En-tte"/>
    <w:rsid w:val="00431D77"/>
    <w:rPr>
      <w:rFonts w:ascii="Times New Roman" w:eastAsia="SimSun" w:hAnsi="Times New Roman" w:cs="Times New Roman"/>
      <w:kern w:val="0"/>
      <w:sz w:val="17"/>
      <w:lang w:val="en-GB"/>
      <w14:ligatures w14:val="none"/>
    </w:rPr>
  </w:style>
  <w:style w:type="paragraph" w:styleId="Pieddepage">
    <w:name w:val="footer"/>
    <w:basedOn w:val="Normal"/>
    <w:link w:val="PieddepageCar"/>
    <w:uiPriority w:val="99"/>
    <w:rsid w:val="00431D77"/>
    <w:pPr>
      <w:tabs>
        <w:tab w:val="center" w:pos="4680"/>
        <w:tab w:val="right" w:pos="9360"/>
      </w:tabs>
    </w:pPr>
    <w:rPr>
      <w:sz w:val="17"/>
    </w:rPr>
  </w:style>
  <w:style w:type="character" w:customStyle="1" w:styleId="PieddepageCar">
    <w:name w:val="Pied de page Car"/>
    <w:basedOn w:val="Policepardfaut"/>
    <w:link w:val="Pieddepage"/>
    <w:uiPriority w:val="99"/>
    <w:rsid w:val="00431D77"/>
    <w:rPr>
      <w:rFonts w:ascii="Times New Roman" w:eastAsia="SimSun" w:hAnsi="Times New Roman" w:cs="Times New Roman"/>
      <w:kern w:val="0"/>
      <w:sz w:val="17"/>
      <w:lang w:val="en-GB"/>
      <w14:ligatures w14:val="none"/>
    </w:rPr>
  </w:style>
  <w:style w:type="character" w:customStyle="1" w:styleId="Titre3Car">
    <w:name w:val="Titre 3 Car"/>
    <w:basedOn w:val="Policepardfaut"/>
    <w:link w:val="Titre3"/>
    <w:uiPriority w:val="9"/>
    <w:rsid w:val="00431D77"/>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1"/>
      <w:lang w:val="en-GB"/>
      <w14:ligatures w14:val="none"/>
    </w:rPr>
  </w:style>
  <w:style w:type="paragraph" w:customStyle="1" w:styleId="Annex">
    <w:name w:val="Annex"/>
    <w:basedOn w:val="Normal"/>
    <w:qFormat/>
    <w:rsid w:val="00431D77"/>
    <w:pPr>
      <w:spacing w:after="240"/>
    </w:pPr>
    <w:rPr>
      <w:b/>
      <w:sz w:val="24"/>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431D77"/>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431D77"/>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431D77"/>
    <w:rPr>
      <w:sz w:val="14"/>
      <w:szCs w:val="14"/>
      <w:lang w:val="en-GB"/>
    </w:rPr>
  </w:style>
  <w:style w:type="paragraph" w:styleId="Commentaire">
    <w:name w:val="annotation text"/>
    <w:basedOn w:val="Normal"/>
    <w:link w:val="CommentaireCar"/>
    <w:uiPriority w:val="99"/>
    <w:rsid w:val="00431D77"/>
    <w:rPr>
      <w:sz w:val="17"/>
      <w:szCs w:val="17"/>
    </w:rPr>
  </w:style>
  <w:style w:type="character" w:customStyle="1" w:styleId="CommentaireCar">
    <w:name w:val="Commentaire Car"/>
    <w:basedOn w:val="Policepardfaut"/>
    <w:link w:val="Commentaire"/>
    <w:uiPriority w:val="99"/>
    <w:rsid w:val="00431D77"/>
    <w:rPr>
      <w:rFonts w:ascii="Times New Roman" w:eastAsia="SimSun" w:hAnsi="Times New Roman" w:cs="Times New Roman"/>
      <w:kern w:val="0"/>
      <w:sz w:val="17"/>
      <w:szCs w:val="17"/>
      <w:lang w:val="en-GB"/>
      <w14:ligatures w14:val="none"/>
    </w:rPr>
  </w:style>
  <w:style w:type="paragraph" w:styleId="Objetducommentaire">
    <w:name w:val="annotation subject"/>
    <w:basedOn w:val="Commentaire"/>
    <w:next w:val="Commentaire"/>
    <w:link w:val="ObjetducommentaireCar"/>
    <w:uiPriority w:val="99"/>
    <w:semiHidden/>
    <w:unhideWhenUsed/>
    <w:rsid w:val="00431D77"/>
    <w:rPr>
      <w:b/>
      <w:bCs/>
    </w:rPr>
  </w:style>
  <w:style w:type="character" w:customStyle="1" w:styleId="ObjetducommentaireCar">
    <w:name w:val="Objet du commentaire Car"/>
    <w:basedOn w:val="CommentaireCar"/>
    <w:link w:val="Objetducommentaire"/>
    <w:uiPriority w:val="99"/>
    <w:semiHidden/>
    <w:rsid w:val="00431D77"/>
    <w:rPr>
      <w:rFonts w:ascii="Times New Roman" w:eastAsia="SimSun" w:hAnsi="Times New Roman" w:cs="Times New Roman"/>
      <w:b/>
      <w:bCs/>
      <w:kern w:val="0"/>
      <w:sz w:val="17"/>
      <w:szCs w:val="17"/>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12DC4"/>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CBDNormalNoNumber">
    <w:name w:val="CBD_Normal_NoNumber"/>
    <w:basedOn w:val="CBDNormal"/>
    <w:qFormat/>
    <w:rsid w:val="00431D77"/>
    <w:pPr>
      <w:spacing w:after="120"/>
      <w:ind w:left="567"/>
    </w:pPr>
  </w:style>
  <w:style w:type="paragraph" w:customStyle="1" w:styleId="AEDistrNormal">
    <w:name w:val="AE_DistrNormal"/>
    <w:basedOn w:val="Normal"/>
    <w:unhideWhenUsed/>
    <w:rsid w:val="00431D77"/>
    <w:pPr>
      <w:jc w:val="left"/>
    </w:pPr>
  </w:style>
  <w:style w:type="paragraph" w:customStyle="1" w:styleId="AASmallLogo">
    <w:name w:val="AA_SmallLogo"/>
    <w:basedOn w:val="AEDistrNormal"/>
    <w:unhideWhenUsed/>
    <w:rsid w:val="00431D77"/>
    <w:pPr>
      <w:spacing w:before="40"/>
    </w:pPr>
    <w:rPr>
      <w:sz w:val="10"/>
    </w:rPr>
  </w:style>
  <w:style w:type="paragraph" w:customStyle="1" w:styleId="ABSymbol">
    <w:name w:val="AB_Symbol"/>
    <w:basedOn w:val="Normal"/>
    <w:qFormat/>
    <w:rsid w:val="00431D77"/>
    <w:pPr>
      <w:tabs>
        <w:tab w:val="left" w:pos="1871"/>
        <w:tab w:val="left" w:pos="2495"/>
        <w:tab w:val="right" w:pos="2920"/>
        <w:tab w:val="left" w:pos="3119"/>
        <w:tab w:val="left" w:pos="3742"/>
        <w:tab w:val="left" w:pos="4366"/>
        <w:tab w:val="left" w:pos="4990"/>
      </w:tabs>
      <w:spacing w:after="120"/>
      <w:ind w:left="2019"/>
      <w:jc w:val="right"/>
    </w:pPr>
    <w:rPr>
      <w:sz w:val="17"/>
      <w:szCs w:val="17"/>
    </w:rPr>
  </w:style>
  <w:style w:type="paragraph" w:customStyle="1" w:styleId="AFCorNotNormal">
    <w:name w:val="AF_CorNotNormal"/>
    <w:basedOn w:val="Normal"/>
    <w:unhideWhenUsed/>
    <w:rsid w:val="004E64CA"/>
  </w:style>
  <w:style w:type="paragraph" w:customStyle="1" w:styleId="ACLargeLogo">
    <w:name w:val="AC_LargeLogo"/>
    <w:basedOn w:val="AFCorNNormal"/>
    <w:next w:val="AISpacer"/>
    <w:unhideWhenUsed/>
    <w:rsid w:val="00431D77"/>
    <w:pPr>
      <w:spacing w:before="120"/>
      <w:contextualSpacing/>
    </w:pPr>
    <w:rPr>
      <w:sz w:val="10"/>
    </w:rPr>
  </w:style>
  <w:style w:type="paragraph" w:customStyle="1" w:styleId="AEDistrNormal6pt">
    <w:name w:val="AE_DistrNormal6pt"/>
    <w:basedOn w:val="AEDistrNormal"/>
    <w:next w:val="AFCorNNormal"/>
    <w:unhideWhenUsed/>
    <w:qFormat/>
    <w:rsid w:val="00431D77"/>
    <w:pPr>
      <w:spacing w:before="120"/>
    </w:pPr>
  </w:style>
  <w:style w:type="paragraph" w:customStyle="1" w:styleId="AENormal">
    <w:name w:val="AE_Normal"/>
    <w:basedOn w:val="Normal"/>
    <w:rsid w:val="00431D77"/>
  </w:style>
  <w:style w:type="paragraph" w:customStyle="1" w:styleId="AFCorNot12Bold">
    <w:name w:val="AF_CorNot12Bold"/>
    <w:basedOn w:val="AFCorNotNormal"/>
    <w:next w:val="AFCorNotNormal"/>
    <w:unhideWhenUsed/>
    <w:qFormat/>
    <w:rsid w:val="004E64CA"/>
    <w:pPr>
      <w:jc w:val="left"/>
    </w:pPr>
    <w:rPr>
      <w:b/>
      <w:sz w:val="21"/>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431D77"/>
    <w:pPr>
      <w:spacing w:after="0" w:line="240" w:lineRule="auto"/>
    </w:pPr>
    <w:rPr>
      <w:rFonts w:ascii="Times New Roman" w:eastAsia="SimSun" w:hAnsi="Times New Roman" w:cs="Times New Roman"/>
      <w:kern w:val="0"/>
      <w:sz w:val="10"/>
      <w:lang w:val="en-GB"/>
      <w14:ligatures w14:val="none"/>
    </w:rPr>
  </w:style>
  <w:style w:type="paragraph" w:customStyle="1" w:styleId="CBDAgendaItem">
    <w:name w:val="CBD_AgendaItem"/>
    <w:basedOn w:val="Normal"/>
    <w:qFormat/>
    <w:rsid w:val="00431D77"/>
    <w:pPr>
      <w:keepNext/>
      <w:keepLines/>
      <w:spacing w:before="240" w:after="120"/>
      <w:jc w:val="left"/>
    </w:pPr>
    <w:rPr>
      <w:b/>
      <w:sz w:val="21"/>
    </w:rPr>
  </w:style>
  <w:style w:type="paragraph" w:customStyle="1" w:styleId="CBDNormal">
    <w:name w:val="CBD_Normal"/>
    <w:unhideWhenUsed/>
    <w:qFormat/>
    <w:rsid w:val="00431D7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31D77"/>
    <w:pPr>
      <w:keepNext/>
      <w:keepLines/>
      <w:spacing w:after="240"/>
      <w:jc w:val="left"/>
    </w:pPr>
    <w:rPr>
      <w:b/>
      <w:sz w:val="24"/>
      <w:lang w:bidi="ar-SY"/>
    </w:rPr>
  </w:style>
  <w:style w:type="paragraph" w:customStyle="1" w:styleId="CBDDesicionAnnex">
    <w:name w:val="CBD_DesicionAnnex"/>
    <w:basedOn w:val="CBDNormal"/>
    <w:next w:val="CBDDesicionText"/>
    <w:qFormat/>
    <w:rsid w:val="00431D77"/>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1"/>
    </w:rPr>
  </w:style>
  <w:style w:type="paragraph" w:customStyle="1" w:styleId="CBDDesicionText">
    <w:name w:val="CBD_DesicionText"/>
    <w:basedOn w:val="CBDNormal"/>
    <w:qFormat/>
    <w:rsid w:val="00431D77"/>
    <w:pPr>
      <w:spacing w:after="120"/>
      <w:ind w:left="567" w:firstLine="567"/>
    </w:pPr>
  </w:style>
  <w:style w:type="paragraph" w:customStyle="1" w:styleId="CBDFigureTitle">
    <w:name w:val="CBD_FigureTitle"/>
    <w:basedOn w:val="CBDNormal"/>
    <w:next w:val="CBDNormalNoNumber"/>
    <w:qFormat/>
    <w:rsid w:val="00431D77"/>
    <w:pPr>
      <w:keepNext/>
      <w:keepLines/>
      <w:spacing w:before="120" w:after="60"/>
      <w:ind w:left="567"/>
      <w:jc w:val="left"/>
    </w:pPr>
    <w:rPr>
      <w:b/>
    </w:rPr>
  </w:style>
  <w:style w:type="paragraph" w:customStyle="1" w:styleId="CBDFooter">
    <w:name w:val="CBD_Footer"/>
    <w:basedOn w:val="CBDNormal"/>
    <w:qFormat/>
    <w:rsid w:val="00431D77"/>
    <w:rPr>
      <w:sz w:val="17"/>
    </w:rPr>
  </w:style>
  <w:style w:type="paragraph" w:customStyle="1" w:styleId="CBDFootnoteText">
    <w:name w:val="CBD_Footnote_Text"/>
    <w:basedOn w:val="CBDNormal"/>
    <w:qFormat/>
    <w:rsid w:val="00431D77"/>
    <w:pPr>
      <w:jc w:val="left"/>
    </w:pPr>
    <w:rPr>
      <w:sz w:val="16"/>
    </w:rPr>
  </w:style>
  <w:style w:type="paragraph" w:customStyle="1" w:styleId="CBDH1">
    <w:name w:val="CBD_H1"/>
    <w:basedOn w:val="CBDNormal"/>
    <w:qFormat/>
    <w:rsid w:val="00431D77"/>
    <w:pPr>
      <w:keepNext/>
      <w:keepLines/>
      <w:spacing w:before="240" w:after="120"/>
      <w:ind w:left="567" w:hanging="567"/>
      <w:jc w:val="left"/>
      <w:outlineLvl w:val="0"/>
    </w:pPr>
    <w:rPr>
      <w:b/>
      <w:sz w:val="24"/>
    </w:rPr>
  </w:style>
  <w:style w:type="paragraph" w:customStyle="1" w:styleId="CBDNormalNumber">
    <w:name w:val="CBD_Normal_Number"/>
    <w:basedOn w:val="CBDNormal"/>
    <w:qFormat/>
    <w:rsid w:val="00431D77"/>
    <w:pPr>
      <w:numPr>
        <w:numId w:val="21"/>
      </w:numPr>
      <w:tabs>
        <w:tab w:val="left" w:pos="3969"/>
      </w:tabs>
      <w:spacing w:before="120" w:after="120"/>
    </w:pPr>
  </w:style>
  <w:style w:type="paragraph" w:customStyle="1" w:styleId="CBDH2">
    <w:name w:val="CBD_H2"/>
    <w:basedOn w:val="CBDNormalNumber"/>
    <w:qFormat/>
    <w:rsid w:val="00431D77"/>
    <w:pPr>
      <w:keepNext/>
      <w:keepLines/>
      <w:numPr>
        <w:numId w:val="0"/>
      </w:numPr>
      <w:ind w:left="567" w:hanging="567"/>
    </w:pPr>
    <w:rPr>
      <w:b/>
      <w:sz w:val="21"/>
    </w:rPr>
  </w:style>
  <w:style w:type="paragraph" w:customStyle="1" w:styleId="CBDH3">
    <w:name w:val="CBD_H3"/>
    <w:basedOn w:val="CBDNormal"/>
    <w:qFormat/>
    <w:rsid w:val="00431D77"/>
    <w:pPr>
      <w:keepNext/>
      <w:keepLines/>
      <w:spacing w:before="120" w:after="120"/>
      <w:ind w:left="567" w:hanging="567"/>
      <w:jc w:val="left"/>
    </w:pPr>
    <w:rPr>
      <w:b/>
    </w:rPr>
  </w:style>
  <w:style w:type="paragraph" w:customStyle="1" w:styleId="CBDH4">
    <w:name w:val="CBD_H4"/>
    <w:basedOn w:val="CBDNormal"/>
    <w:rsid w:val="00431D77"/>
    <w:pPr>
      <w:keepNext/>
      <w:keepLines/>
      <w:spacing w:before="120" w:after="120"/>
      <w:ind w:left="567" w:hanging="567"/>
      <w:jc w:val="left"/>
    </w:pPr>
    <w:rPr>
      <w:b/>
    </w:rPr>
  </w:style>
  <w:style w:type="paragraph" w:customStyle="1" w:styleId="CBDH5">
    <w:name w:val="CBD_H5"/>
    <w:basedOn w:val="CBDNormal"/>
    <w:qFormat/>
    <w:rsid w:val="00431D77"/>
    <w:pPr>
      <w:keepNext/>
      <w:keepLines/>
      <w:spacing w:before="120" w:after="120"/>
      <w:ind w:left="567" w:hanging="567"/>
      <w:jc w:val="left"/>
    </w:pPr>
    <w:rPr>
      <w:i/>
    </w:rPr>
  </w:style>
  <w:style w:type="paragraph" w:customStyle="1" w:styleId="CBDHeader">
    <w:name w:val="CBD_Header"/>
    <w:basedOn w:val="CBDNormal"/>
    <w:next w:val="CBDFooter"/>
    <w:qFormat/>
    <w:rsid w:val="00431D77"/>
    <w:pPr>
      <w:pBdr>
        <w:bottom w:val="single" w:sz="4" w:space="1" w:color="auto"/>
      </w:pBdr>
      <w:tabs>
        <w:tab w:val="center" w:pos="4678"/>
        <w:tab w:val="right" w:pos="9361"/>
      </w:tabs>
      <w:jc w:val="left"/>
    </w:pPr>
    <w:rPr>
      <w:sz w:val="17"/>
      <w:szCs w:val="17"/>
    </w:rPr>
  </w:style>
  <w:style w:type="numbering" w:customStyle="1" w:styleId="ListCBD">
    <w:name w:val="ListCBD"/>
    <w:basedOn w:val="Aucuneliste"/>
    <w:uiPriority w:val="99"/>
    <w:rsid w:val="00431D77"/>
    <w:pPr>
      <w:numPr>
        <w:numId w:val="22"/>
      </w:numPr>
    </w:pPr>
  </w:style>
  <w:style w:type="numbering" w:customStyle="1" w:styleId="CBDHeadings">
    <w:name w:val="CBD_Headings"/>
    <w:basedOn w:val="ListCBD"/>
    <w:uiPriority w:val="99"/>
    <w:rsid w:val="00431D77"/>
    <w:pPr>
      <w:numPr>
        <w:numId w:val="23"/>
      </w:numPr>
    </w:pPr>
  </w:style>
  <w:style w:type="paragraph" w:customStyle="1" w:styleId="CBDSubTitle">
    <w:name w:val="CBD_SubTitle"/>
    <w:basedOn w:val="CBDNormal"/>
    <w:qFormat/>
    <w:rsid w:val="00431D77"/>
    <w:pPr>
      <w:keepNext/>
      <w:keepLines/>
      <w:spacing w:before="240" w:after="240"/>
      <w:ind w:left="567"/>
      <w:jc w:val="left"/>
    </w:pPr>
    <w:rPr>
      <w:b/>
    </w:rPr>
  </w:style>
  <w:style w:type="paragraph" w:customStyle="1" w:styleId="CBDTableNormal">
    <w:name w:val="CBD_TableNormal"/>
    <w:basedOn w:val="CBDNormal"/>
    <w:qFormat/>
    <w:rsid w:val="00431D77"/>
    <w:pPr>
      <w:spacing w:before="40" w:after="80"/>
      <w:jc w:val="left"/>
    </w:pPr>
    <w:rPr>
      <w:sz w:val="17"/>
    </w:rPr>
  </w:style>
  <w:style w:type="paragraph" w:customStyle="1" w:styleId="CBDTableTitle">
    <w:name w:val="CBD_TableTitle"/>
    <w:basedOn w:val="CBDNormal"/>
    <w:qFormat/>
    <w:rsid w:val="00431D77"/>
    <w:pPr>
      <w:keepNext/>
      <w:keepLines/>
      <w:spacing w:before="120" w:after="60"/>
      <w:ind w:left="567"/>
      <w:jc w:val="left"/>
    </w:pPr>
    <w:rPr>
      <w:b/>
    </w:rPr>
  </w:style>
  <w:style w:type="paragraph" w:customStyle="1" w:styleId="CBDTitle">
    <w:name w:val="CBD_Title"/>
    <w:basedOn w:val="CBDNormal"/>
    <w:next w:val="CBDSubTitle"/>
    <w:qFormat/>
    <w:rsid w:val="00431D77"/>
    <w:pPr>
      <w:keepNext/>
      <w:keepLines/>
      <w:spacing w:before="240" w:after="240"/>
      <w:ind w:left="567"/>
      <w:jc w:val="left"/>
    </w:pPr>
    <w:rPr>
      <w:b/>
      <w:sz w:val="24"/>
    </w:rPr>
  </w:style>
  <w:style w:type="character" w:customStyle="1" w:styleId="Titre6Car">
    <w:name w:val="Titre 6 Car"/>
    <w:basedOn w:val="Policepardfaut"/>
    <w:link w:val="Titre6"/>
    <w:semiHidden/>
    <w:rsid w:val="00431D77"/>
    <w:rPr>
      <w:rFonts w:ascii="Times New Roman" w:eastAsia="SimSun" w:hAnsi="Times New Roman" w:cs="Times New Roman"/>
      <w:bCs/>
      <w:kern w:val="0"/>
      <w:sz w:val="21"/>
      <w:lang w:val="en-GB"/>
      <w14:ligatures w14:val="none"/>
    </w:rPr>
  </w:style>
  <w:style w:type="character" w:customStyle="1" w:styleId="Titre7Car">
    <w:name w:val="Titre 7 Car"/>
    <w:basedOn w:val="Policepardfaut"/>
    <w:link w:val="Titre7"/>
    <w:semiHidden/>
    <w:rsid w:val="00431D77"/>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431D77"/>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431D77"/>
    <w:rPr>
      <w:rFonts w:ascii="Times New Roman" w:eastAsia="SimSun" w:hAnsi="Times New Roman" w:cs="Times New Roman"/>
      <w:snapToGrid w:val="0"/>
      <w:kern w:val="0"/>
      <w:u w:val="single"/>
      <w:lang w:val="en-GB"/>
      <w14:ligatures w14:val="none"/>
    </w:rPr>
  </w:style>
  <w:style w:type="character" w:styleId="Lienhypertexte">
    <w:name w:val="Hyperlink"/>
    <w:basedOn w:val="Policepardfaut"/>
    <w:uiPriority w:val="99"/>
    <w:unhideWhenUsed/>
    <w:rsid w:val="00431D77"/>
    <w:rPr>
      <w:rFonts w:ascii="Times New Roman" w:hAnsi="Times New Roman"/>
      <w:color w:val="0563C1" w:themeColor="hyperlink"/>
      <w:u w:val="single"/>
      <w:lang w:val="en-GB"/>
    </w:rPr>
  </w:style>
  <w:style w:type="paragraph" w:styleId="Liste">
    <w:name w:val="List"/>
    <w:basedOn w:val="Normal"/>
    <w:semiHidden/>
    <w:rsid w:val="00431D77"/>
    <w:pPr>
      <w:contextualSpacing/>
    </w:pPr>
  </w:style>
  <w:style w:type="paragraph" w:styleId="Paragraphedeliste">
    <w:name w:val="List Paragraph"/>
    <w:basedOn w:val="Normal"/>
    <w:uiPriority w:val="34"/>
    <w:qFormat/>
    <w:rsid w:val="00431D77"/>
    <w:pPr>
      <w:ind w:left="720"/>
      <w:contextualSpacing/>
    </w:pPr>
  </w:style>
  <w:style w:type="paragraph" w:styleId="NormalWeb">
    <w:name w:val="Normal (Web)"/>
    <w:basedOn w:val="Normal"/>
    <w:uiPriority w:val="99"/>
    <w:semiHidden/>
    <w:unhideWhenUsed/>
    <w:rsid w:val="00E77017"/>
    <w:pPr>
      <w:tabs>
        <w:tab w:val="clear" w:pos="567"/>
        <w:tab w:val="clear" w:pos="1134"/>
        <w:tab w:val="clear" w:pos="1701"/>
        <w:tab w:val="clear" w:pos="2268"/>
      </w:tabs>
      <w:spacing w:before="100" w:beforeAutospacing="1" w:after="100" w:afterAutospacing="1"/>
      <w:jc w:val="left"/>
    </w:pPr>
    <w:rPr>
      <w:rFonts w:eastAsia="Times New Roman"/>
      <w:sz w:val="21"/>
      <w:szCs w:val="21"/>
      <w:lang w:eastAsia="zh-CN"/>
    </w:rPr>
  </w:style>
  <w:style w:type="paragraph" w:styleId="Citation">
    <w:name w:val="Quote"/>
    <w:basedOn w:val="Normal"/>
    <w:next w:val="Normal"/>
    <w:link w:val="CitationCar"/>
    <w:uiPriority w:val="29"/>
    <w:qFormat/>
    <w:rsid w:val="00EB0AEC"/>
    <w:pPr>
      <w:tabs>
        <w:tab w:val="clear" w:pos="567"/>
        <w:tab w:val="clear" w:pos="1134"/>
        <w:tab w:val="clear" w:pos="1701"/>
        <w:tab w:val="clear" w:pos="2268"/>
      </w:tabs>
      <w:spacing w:before="160" w:after="160" w:line="278" w:lineRule="auto"/>
      <w:jc w:val="center"/>
    </w:pPr>
    <w:rPr>
      <w:rFonts w:asciiTheme="minorHAnsi" w:eastAsiaTheme="minorHAnsi" w:hAnsiTheme="minorHAnsi" w:cstheme="minorBidi"/>
      <w:i/>
      <w:iCs/>
      <w:color w:val="404040" w:themeColor="text1" w:themeTint="BF"/>
      <w:kern w:val="2"/>
      <w:sz w:val="21"/>
      <w:szCs w:val="21"/>
      <w14:ligatures w14:val="standardContextual"/>
    </w:rPr>
  </w:style>
  <w:style w:type="character" w:customStyle="1" w:styleId="CitationCar">
    <w:name w:val="Citation Car"/>
    <w:basedOn w:val="Policepardfaut"/>
    <w:link w:val="Citation"/>
    <w:uiPriority w:val="29"/>
    <w:rsid w:val="00EB0AEC"/>
    <w:rPr>
      <w:i/>
      <w:iCs/>
      <w:color w:val="404040" w:themeColor="text1" w:themeTint="BF"/>
      <w:sz w:val="21"/>
      <w:szCs w:val="21"/>
      <w:lang w:val="en-GB"/>
    </w:rPr>
  </w:style>
  <w:style w:type="character" w:styleId="Accentuationintense">
    <w:name w:val="Intense Emphasis"/>
    <w:basedOn w:val="Policepardfaut"/>
    <w:uiPriority w:val="21"/>
    <w:qFormat/>
    <w:rsid w:val="00EB0AEC"/>
    <w:rPr>
      <w:i/>
      <w:iCs/>
      <w:color w:val="2F5496" w:themeColor="accent1" w:themeShade="BF"/>
      <w:lang w:val="en-GB"/>
    </w:rPr>
  </w:style>
  <w:style w:type="paragraph" w:styleId="Citationintense">
    <w:name w:val="Intense Quote"/>
    <w:basedOn w:val="Normal"/>
    <w:next w:val="Normal"/>
    <w:link w:val="CitationintenseCar"/>
    <w:uiPriority w:val="30"/>
    <w:qFormat/>
    <w:rsid w:val="00EB0AEC"/>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HAnsi" w:hAnsiTheme="minorHAnsi" w:cstheme="minorBidi"/>
      <w:i/>
      <w:iCs/>
      <w:color w:val="2F5496" w:themeColor="accent1" w:themeShade="BF"/>
      <w:kern w:val="2"/>
      <w:sz w:val="21"/>
      <w:szCs w:val="21"/>
      <w14:ligatures w14:val="standardContextual"/>
    </w:rPr>
  </w:style>
  <w:style w:type="character" w:customStyle="1" w:styleId="CitationintenseCar">
    <w:name w:val="Citation intense Car"/>
    <w:basedOn w:val="Policepardfaut"/>
    <w:link w:val="Citationintense"/>
    <w:uiPriority w:val="30"/>
    <w:rsid w:val="00EB0AEC"/>
    <w:rPr>
      <w:i/>
      <w:iCs/>
      <w:color w:val="2F5496" w:themeColor="accent1" w:themeShade="BF"/>
      <w:sz w:val="21"/>
      <w:szCs w:val="21"/>
      <w:lang w:val="en-GB"/>
    </w:rPr>
  </w:style>
  <w:style w:type="character" w:styleId="Rfrenceintense">
    <w:name w:val="Intense Reference"/>
    <w:basedOn w:val="Policepardfaut"/>
    <w:uiPriority w:val="32"/>
    <w:qFormat/>
    <w:rsid w:val="00EB0AEC"/>
    <w:rPr>
      <w:b/>
      <w:bCs/>
      <w:smallCaps/>
      <w:color w:val="2F5496" w:themeColor="accent1" w:themeShade="BF"/>
      <w:spacing w:val="5"/>
      <w:lang w:val="en-GB"/>
    </w:rPr>
  </w:style>
  <w:style w:type="character" w:styleId="Lienhypertextesuivivisit">
    <w:name w:val="FollowedHyperlink"/>
    <w:basedOn w:val="Policepardfaut"/>
    <w:uiPriority w:val="99"/>
    <w:semiHidden/>
    <w:unhideWhenUsed/>
    <w:rsid w:val="00EB0AEC"/>
    <w:rPr>
      <w:color w:val="954F72"/>
      <w:u w:val="single"/>
      <w:lang w:val="en-GB"/>
    </w:rPr>
  </w:style>
  <w:style w:type="paragraph" w:customStyle="1" w:styleId="msonormal0">
    <w:name w:val="msonormal"/>
    <w:basedOn w:val="Normal"/>
    <w:rsid w:val="00EB0AEC"/>
    <w:pPr>
      <w:tabs>
        <w:tab w:val="clear" w:pos="567"/>
        <w:tab w:val="clear" w:pos="1134"/>
        <w:tab w:val="clear" w:pos="1701"/>
        <w:tab w:val="clear" w:pos="2268"/>
      </w:tabs>
      <w:spacing w:before="100" w:beforeAutospacing="1" w:after="100" w:afterAutospacing="1"/>
      <w:jc w:val="left"/>
    </w:pPr>
    <w:rPr>
      <w:rFonts w:eastAsia="Times New Roman"/>
      <w:sz w:val="21"/>
      <w:szCs w:val="21"/>
      <w:lang w:eastAsia="en-CA"/>
    </w:rPr>
  </w:style>
  <w:style w:type="paragraph" w:customStyle="1" w:styleId="xl63">
    <w:name w:val="xl6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6"/>
      <w:szCs w:val="16"/>
      <w:lang w:eastAsia="en-CA"/>
    </w:rPr>
  </w:style>
  <w:style w:type="paragraph" w:customStyle="1" w:styleId="xl64">
    <w:name w:val="xl64"/>
    <w:basedOn w:val="Normal"/>
    <w:rsid w:val="00EB0AEC"/>
    <w:pPr>
      <w:tabs>
        <w:tab w:val="clear" w:pos="567"/>
        <w:tab w:val="clear" w:pos="1134"/>
        <w:tab w:val="clear" w:pos="1701"/>
        <w:tab w:val="clear" w:pos="2268"/>
      </w:tabs>
      <w:spacing w:before="100" w:beforeAutospacing="1" w:after="100" w:afterAutospacing="1"/>
      <w:jc w:val="center"/>
      <w:textAlignment w:val="center"/>
    </w:pPr>
    <w:rPr>
      <w:rFonts w:eastAsia="Times New Roman"/>
      <w:sz w:val="16"/>
      <w:szCs w:val="16"/>
      <w:lang w:eastAsia="en-CA"/>
    </w:rPr>
  </w:style>
  <w:style w:type="paragraph" w:customStyle="1" w:styleId="xl65">
    <w:name w:val="xl65"/>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sz w:val="16"/>
      <w:szCs w:val="16"/>
      <w:lang w:eastAsia="en-CA"/>
    </w:rPr>
  </w:style>
  <w:style w:type="paragraph" w:customStyle="1" w:styleId="xl66">
    <w:name w:val="xl6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6"/>
      <w:szCs w:val="16"/>
      <w:lang w:eastAsia="en-CA"/>
    </w:rPr>
  </w:style>
  <w:style w:type="paragraph" w:customStyle="1" w:styleId="xl67">
    <w:name w:val="xl67"/>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6"/>
      <w:szCs w:val="16"/>
      <w:lang w:eastAsia="en-CA"/>
    </w:rPr>
  </w:style>
  <w:style w:type="paragraph" w:customStyle="1" w:styleId="xl68">
    <w:name w:val="xl6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69">
    <w:name w:val="xl6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6"/>
      <w:szCs w:val="16"/>
      <w:lang w:eastAsia="en-CA"/>
    </w:rPr>
  </w:style>
  <w:style w:type="paragraph" w:customStyle="1" w:styleId="xl70">
    <w:name w:val="xl70"/>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6"/>
      <w:szCs w:val="16"/>
      <w:lang w:eastAsia="en-CA"/>
    </w:rPr>
  </w:style>
  <w:style w:type="paragraph" w:customStyle="1" w:styleId="xl71">
    <w:name w:val="xl7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6"/>
      <w:szCs w:val="16"/>
      <w:lang w:eastAsia="en-CA"/>
    </w:rPr>
  </w:style>
  <w:style w:type="paragraph" w:customStyle="1" w:styleId="xl72">
    <w:name w:val="xl72"/>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73">
    <w:name w:val="xl7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4"/>
      <w:szCs w:val="14"/>
      <w:lang w:eastAsia="en-CA"/>
    </w:rPr>
  </w:style>
  <w:style w:type="paragraph" w:customStyle="1" w:styleId="xl74">
    <w:name w:val="xl7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4"/>
      <w:szCs w:val="14"/>
      <w:lang w:eastAsia="en-CA"/>
    </w:rPr>
  </w:style>
  <w:style w:type="paragraph" w:customStyle="1" w:styleId="xl75">
    <w:name w:val="xl7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6"/>
      <w:szCs w:val="16"/>
      <w:lang w:eastAsia="en-CA"/>
    </w:rPr>
  </w:style>
  <w:style w:type="paragraph" w:customStyle="1" w:styleId="xl76">
    <w:name w:val="xl7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6"/>
      <w:szCs w:val="16"/>
      <w:lang w:eastAsia="en-CA"/>
    </w:rPr>
  </w:style>
  <w:style w:type="paragraph" w:customStyle="1" w:styleId="xl77">
    <w:name w:val="xl77"/>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6"/>
      <w:szCs w:val="16"/>
      <w:lang w:eastAsia="en-CA"/>
    </w:rPr>
  </w:style>
  <w:style w:type="paragraph" w:customStyle="1" w:styleId="xl78">
    <w:name w:val="xl7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79">
    <w:name w:val="xl7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6"/>
      <w:szCs w:val="16"/>
      <w:lang w:eastAsia="en-CA"/>
    </w:rPr>
  </w:style>
  <w:style w:type="paragraph" w:customStyle="1" w:styleId="xl80">
    <w:name w:val="xl80"/>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6"/>
      <w:szCs w:val="16"/>
      <w:lang w:eastAsia="en-CA"/>
    </w:rPr>
  </w:style>
  <w:style w:type="paragraph" w:customStyle="1" w:styleId="xl81">
    <w:name w:val="xl8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4"/>
      <w:szCs w:val="14"/>
      <w:lang w:eastAsia="en-CA"/>
    </w:rPr>
  </w:style>
  <w:style w:type="paragraph" w:customStyle="1" w:styleId="xl82">
    <w:name w:val="xl82"/>
    <w:basedOn w:val="Normal"/>
    <w:rsid w:val="00EB0AE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4"/>
      <w:szCs w:val="14"/>
      <w:lang w:eastAsia="en-CA"/>
    </w:rPr>
  </w:style>
  <w:style w:type="paragraph" w:customStyle="1" w:styleId="xl83">
    <w:name w:val="xl83"/>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4">
    <w:name w:val="xl8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4"/>
      <w:szCs w:val="14"/>
      <w:lang w:eastAsia="en-CA"/>
    </w:rPr>
  </w:style>
  <w:style w:type="paragraph" w:customStyle="1" w:styleId="xl85">
    <w:name w:val="xl8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6"/>
      <w:szCs w:val="16"/>
      <w:lang w:eastAsia="en-CA"/>
    </w:rPr>
  </w:style>
  <w:style w:type="paragraph" w:styleId="Rvision">
    <w:name w:val="Revision"/>
    <w:hidden/>
    <w:uiPriority w:val="99"/>
    <w:semiHidden/>
    <w:rsid w:val="00431D77"/>
    <w:pPr>
      <w:spacing w:after="0" w:line="240" w:lineRule="auto"/>
    </w:pPr>
    <w:rPr>
      <w:rFonts w:ascii="Simplified Arabic" w:eastAsia="Times New Roman" w:hAnsi="Simplified Arabic" w:cs="Simplified Arabic"/>
      <w:noProof/>
      <w:kern w:val="0"/>
      <w:sz w:val="21"/>
      <w:szCs w:val="21"/>
      <w:lang w:val="en-US"/>
      <w14:ligatures w14:val="none"/>
    </w:rPr>
  </w:style>
  <w:style w:type="paragraph" w:customStyle="1" w:styleId="xl86">
    <w:name w:val="xl86"/>
    <w:basedOn w:val="Normal"/>
    <w:rsid w:val="00EF532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4"/>
      <w:szCs w:val="14"/>
      <w:lang w:eastAsia="en-CA"/>
    </w:rPr>
  </w:style>
  <w:style w:type="paragraph" w:customStyle="1" w:styleId="xl87">
    <w:name w:val="xl87"/>
    <w:basedOn w:val="Normal"/>
    <w:rsid w:val="00EF532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6"/>
      <w:szCs w:val="16"/>
      <w:lang w:eastAsia="en-CA"/>
    </w:rPr>
  </w:style>
  <w:style w:type="paragraph" w:customStyle="1" w:styleId="xl88">
    <w:name w:val="xl88"/>
    <w:basedOn w:val="Normal"/>
    <w:rsid w:val="00EF5327"/>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6"/>
      <w:szCs w:val="16"/>
      <w:lang w:eastAsia="en-CA"/>
    </w:rPr>
  </w:style>
  <w:style w:type="paragraph" w:customStyle="1" w:styleId="DarkList-Accent31">
    <w:name w:val="Dark List - Accent 31"/>
    <w:hidden/>
    <w:uiPriority w:val="99"/>
    <w:semiHidden/>
    <w:rsid w:val="00431D77"/>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431D77"/>
    <w:pPr>
      <w:jc w:val="left"/>
    </w:pPr>
  </w:style>
  <w:style w:type="paragraph" w:customStyle="1" w:styleId="AFCorNBold">
    <w:name w:val="AF_CorNBold"/>
    <w:basedOn w:val="AFCorNNormal"/>
    <w:next w:val="AFCorNNormal"/>
    <w:unhideWhenUsed/>
    <w:qFormat/>
    <w:rsid w:val="00431D77"/>
    <w:rPr>
      <w:b/>
    </w:rPr>
  </w:style>
  <w:style w:type="paragraph" w:customStyle="1" w:styleId="AFCorN12Bold">
    <w:name w:val="AF_CorN12Bold"/>
    <w:basedOn w:val="AFCorNNormal"/>
    <w:next w:val="AFCorNNormal"/>
    <w:unhideWhenUsed/>
    <w:qFormat/>
    <w:rsid w:val="00431D77"/>
    <w:rPr>
      <w:b/>
      <w:sz w:val="21"/>
    </w:rPr>
  </w:style>
  <w:style w:type="paragraph" w:styleId="TM1">
    <w:name w:val="toc 1"/>
    <w:basedOn w:val="CBDNormal"/>
    <w:next w:val="Normal"/>
    <w:autoRedefine/>
    <w:uiPriority w:val="39"/>
    <w:unhideWhenUsed/>
    <w:rsid w:val="00431D7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17"/>
    </w:rPr>
  </w:style>
  <w:style w:type="paragraph" w:styleId="TM2">
    <w:name w:val="toc 2"/>
    <w:basedOn w:val="CBDNormal"/>
    <w:next w:val="Normal"/>
    <w:uiPriority w:val="39"/>
    <w:unhideWhenUsed/>
    <w:rsid w:val="00431D7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17"/>
    </w:rPr>
  </w:style>
  <w:style w:type="paragraph" w:styleId="TM3">
    <w:name w:val="toc 3"/>
    <w:basedOn w:val="CBDNormal"/>
    <w:next w:val="Normal"/>
    <w:uiPriority w:val="39"/>
    <w:unhideWhenUsed/>
    <w:rsid w:val="00431D7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17"/>
    </w:rPr>
  </w:style>
  <w:style w:type="paragraph" w:styleId="TM4">
    <w:name w:val="toc 4"/>
    <w:basedOn w:val="CBDNormal"/>
    <w:next w:val="Normal"/>
    <w:uiPriority w:val="39"/>
    <w:unhideWhenUsed/>
    <w:rsid w:val="00431D7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6"/>
    </w:rPr>
  </w:style>
  <w:style w:type="paragraph" w:styleId="TM5">
    <w:name w:val="toc 5"/>
    <w:basedOn w:val="CBDNormal"/>
    <w:next w:val="Normal"/>
    <w:uiPriority w:val="39"/>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6"/>
    </w:rPr>
  </w:style>
  <w:style w:type="paragraph" w:styleId="TM6">
    <w:name w:val="toc 6"/>
    <w:basedOn w:val="Normal"/>
    <w:next w:val="Normal"/>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6"/>
      <w:szCs w:val="16"/>
    </w:rPr>
  </w:style>
  <w:style w:type="paragraph" w:styleId="TM7">
    <w:name w:val="toc 7"/>
    <w:basedOn w:val="Normal"/>
    <w:next w:val="Normal"/>
    <w:autoRedefine/>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6"/>
      <w:szCs w:val="16"/>
    </w:rPr>
  </w:style>
  <w:style w:type="paragraph" w:styleId="TM8">
    <w:name w:val="toc 8"/>
    <w:basedOn w:val="Normal"/>
    <w:next w:val="Normal"/>
    <w:autoRedefine/>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6"/>
      <w:szCs w:val="16"/>
    </w:rPr>
  </w:style>
  <w:style w:type="paragraph" w:styleId="TM9">
    <w:name w:val="toc 9"/>
    <w:basedOn w:val="Normal"/>
    <w:next w:val="Normal"/>
    <w:autoRedefine/>
    <w:semiHidden/>
    <w:rsid w:val="00431D7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6"/>
      <w:szCs w:val="16"/>
    </w:rPr>
  </w:style>
  <w:style w:type="paragraph" w:styleId="Textedebulles">
    <w:name w:val="Balloon Text"/>
    <w:basedOn w:val="Normal"/>
    <w:link w:val="TextedebullesCar"/>
    <w:uiPriority w:val="99"/>
    <w:semiHidden/>
    <w:unhideWhenUsed/>
    <w:rsid w:val="00431D77"/>
    <w:rPr>
      <w:rFonts w:ascii="Segoe UI" w:hAnsi="Segoe UI" w:cs="Segoe UI"/>
      <w:sz w:val="16"/>
      <w:szCs w:val="16"/>
    </w:rPr>
  </w:style>
  <w:style w:type="character" w:customStyle="1" w:styleId="TextedebullesCar">
    <w:name w:val="Texte de bulles Car"/>
    <w:basedOn w:val="Policepardfaut"/>
    <w:link w:val="Textedebulles"/>
    <w:uiPriority w:val="99"/>
    <w:semiHidden/>
    <w:rsid w:val="00431D77"/>
    <w:rPr>
      <w:rFonts w:ascii="Segoe UI" w:eastAsia="SimSun" w:hAnsi="Segoe UI" w:cs="Segoe UI"/>
      <w:kern w:val="0"/>
      <w:sz w:val="16"/>
      <w:szCs w:val="16"/>
      <w:lang w:val="en-GB"/>
      <w14:ligatures w14:val="none"/>
    </w:rPr>
  </w:style>
  <w:style w:type="paragraph" w:styleId="Bibliographie">
    <w:name w:val="Bibliography"/>
    <w:basedOn w:val="Normal"/>
    <w:next w:val="Normal"/>
    <w:uiPriority w:val="37"/>
    <w:semiHidden/>
    <w:unhideWhenUsed/>
    <w:rsid w:val="00431D77"/>
  </w:style>
  <w:style w:type="paragraph" w:styleId="Normalcentr">
    <w:name w:val="Block Text"/>
    <w:basedOn w:val="Normal"/>
    <w:uiPriority w:val="99"/>
    <w:semiHidden/>
    <w:unhideWhenUsed/>
    <w:rsid w:val="00431D7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431D77"/>
    <w:pPr>
      <w:spacing w:after="120" w:line="480" w:lineRule="auto"/>
    </w:pPr>
  </w:style>
  <w:style w:type="character" w:customStyle="1" w:styleId="Corpsdetexte2Car">
    <w:name w:val="Corps de texte 2 Car"/>
    <w:basedOn w:val="Policepardfaut"/>
    <w:link w:val="Corpsdetexte2"/>
    <w:uiPriority w:val="99"/>
    <w:semiHidden/>
    <w:rsid w:val="00431D77"/>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431D77"/>
    <w:pPr>
      <w:spacing w:after="120"/>
    </w:pPr>
    <w:rPr>
      <w:sz w:val="14"/>
      <w:szCs w:val="14"/>
    </w:rPr>
  </w:style>
  <w:style w:type="character" w:customStyle="1" w:styleId="Corpsdetexte3Car">
    <w:name w:val="Corps de texte 3 Car"/>
    <w:basedOn w:val="Policepardfaut"/>
    <w:link w:val="Corpsdetexte3"/>
    <w:uiPriority w:val="99"/>
    <w:semiHidden/>
    <w:rsid w:val="00431D77"/>
    <w:rPr>
      <w:rFonts w:ascii="Times New Roman" w:eastAsia="SimSun" w:hAnsi="Times New Roman" w:cs="Times New Roman"/>
      <w:kern w:val="0"/>
      <w:sz w:val="14"/>
      <w:szCs w:val="14"/>
      <w:lang w:val="en-GB"/>
      <w14:ligatures w14:val="none"/>
    </w:rPr>
  </w:style>
  <w:style w:type="paragraph" w:styleId="Retrait1religne">
    <w:name w:val="Body Text First Indent"/>
    <w:basedOn w:val="Corpsdetexte"/>
    <w:link w:val="Retrait1religneCar"/>
    <w:uiPriority w:val="99"/>
    <w:semiHidden/>
    <w:unhideWhenUsed/>
    <w:rsid w:val="00431D77"/>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431D77"/>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431D77"/>
    <w:pPr>
      <w:spacing w:after="120"/>
      <w:ind w:left="360"/>
    </w:pPr>
  </w:style>
  <w:style w:type="character" w:customStyle="1" w:styleId="RetraitcorpsdetexteCar">
    <w:name w:val="Retrait corps de texte Car"/>
    <w:basedOn w:val="Policepardfaut"/>
    <w:link w:val="Retraitcorpsdetexte"/>
    <w:uiPriority w:val="99"/>
    <w:semiHidden/>
    <w:rsid w:val="00431D77"/>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431D77"/>
    <w:pPr>
      <w:spacing w:after="0"/>
      <w:ind w:firstLine="360"/>
    </w:pPr>
  </w:style>
  <w:style w:type="character" w:customStyle="1" w:styleId="Retraitcorpset1religCar">
    <w:name w:val="Retrait corps et 1re lig. Car"/>
    <w:basedOn w:val="RetraitcorpsdetexteCar"/>
    <w:link w:val="Retraitcorpset1relig"/>
    <w:uiPriority w:val="99"/>
    <w:semiHidden/>
    <w:rsid w:val="00431D77"/>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431D77"/>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431D77"/>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431D77"/>
    <w:pPr>
      <w:spacing w:after="120"/>
      <w:ind w:left="360"/>
    </w:pPr>
    <w:rPr>
      <w:sz w:val="14"/>
      <w:szCs w:val="14"/>
    </w:rPr>
  </w:style>
  <w:style w:type="character" w:customStyle="1" w:styleId="Retraitcorpsdetexte3Car">
    <w:name w:val="Retrait corps de texte 3 Car"/>
    <w:basedOn w:val="Policepardfaut"/>
    <w:link w:val="Retraitcorpsdetexte3"/>
    <w:uiPriority w:val="99"/>
    <w:semiHidden/>
    <w:rsid w:val="00431D77"/>
    <w:rPr>
      <w:rFonts w:ascii="Times New Roman" w:eastAsia="SimSun" w:hAnsi="Times New Roman" w:cs="Times New Roman"/>
      <w:kern w:val="0"/>
      <w:sz w:val="14"/>
      <w:szCs w:val="14"/>
      <w:lang w:val="en-GB"/>
      <w14:ligatures w14:val="none"/>
    </w:rPr>
  </w:style>
  <w:style w:type="character" w:styleId="Titredulivre">
    <w:name w:val="Book Title"/>
    <w:basedOn w:val="Policepardfaut"/>
    <w:uiPriority w:val="33"/>
    <w:qFormat/>
    <w:rsid w:val="00431D77"/>
    <w:rPr>
      <w:b/>
      <w:bCs/>
      <w:i/>
      <w:iCs/>
      <w:spacing w:val="5"/>
      <w:lang w:val="en-GB"/>
    </w:rPr>
  </w:style>
  <w:style w:type="paragraph" w:styleId="Lgende">
    <w:name w:val="caption"/>
    <w:basedOn w:val="Normal"/>
    <w:next w:val="Normal"/>
    <w:uiPriority w:val="35"/>
    <w:semiHidden/>
    <w:unhideWhenUsed/>
    <w:qFormat/>
    <w:rsid w:val="00431D77"/>
    <w:pPr>
      <w:spacing w:after="200"/>
    </w:pPr>
    <w:rPr>
      <w:i/>
      <w:iCs/>
      <w:color w:val="44546A" w:themeColor="text2"/>
      <w:sz w:val="16"/>
      <w:szCs w:val="16"/>
    </w:rPr>
  </w:style>
  <w:style w:type="paragraph" w:styleId="Formuledepolitesse">
    <w:name w:val="Closing"/>
    <w:basedOn w:val="Normal"/>
    <w:link w:val="FormuledepolitesseCar"/>
    <w:uiPriority w:val="99"/>
    <w:semiHidden/>
    <w:unhideWhenUsed/>
    <w:rsid w:val="00431D77"/>
    <w:pPr>
      <w:ind w:left="4320"/>
    </w:pPr>
  </w:style>
  <w:style w:type="character" w:customStyle="1" w:styleId="FormuledepolitesseCar">
    <w:name w:val="Formule de politesse Car"/>
    <w:basedOn w:val="Policepardfaut"/>
    <w:link w:val="Formuledepolitesse"/>
    <w:uiPriority w:val="99"/>
    <w:semiHidden/>
    <w:rsid w:val="00431D77"/>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431D7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431D7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431D7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431D7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431D7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431D7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431D7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431D7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431D7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431D7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431D7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431D7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431D7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431D7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431D7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431D7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431D7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431D7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431D7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431D7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431D7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431D7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431D77"/>
  </w:style>
  <w:style w:type="character" w:customStyle="1" w:styleId="DateCar">
    <w:name w:val="Date Car"/>
    <w:basedOn w:val="Policepardfaut"/>
    <w:link w:val="Date"/>
    <w:uiPriority w:val="99"/>
    <w:semiHidden/>
    <w:rsid w:val="00431D77"/>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431D77"/>
    <w:rPr>
      <w:rFonts w:ascii="Segoe UI" w:hAnsi="Segoe UI" w:cs="Segoe UI"/>
      <w:sz w:val="14"/>
      <w:szCs w:val="14"/>
    </w:rPr>
  </w:style>
  <w:style w:type="character" w:customStyle="1" w:styleId="ExplorateurdedocumentsCar">
    <w:name w:val="Explorateur de documents Car"/>
    <w:basedOn w:val="Policepardfaut"/>
    <w:link w:val="Explorateurdedocuments"/>
    <w:uiPriority w:val="99"/>
    <w:semiHidden/>
    <w:rsid w:val="00431D77"/>
    <w:rPr>
      <w:rFonts w:ascii="Segoe UI" w:eastAsia="SimSun" w:hAnsi="Segoe UI" w:cs="Segoe UI"/>
      <w:kern w:val="0"/>
      <w:sz w:val="14"/>
      <w:szCs w:val="14"/>
      <w:lang w:val="en-GB"/>
      <w14:ligatures w14:val="none"/>
    </w:rPr>
  </w:style>
  <w:style w:type="paragraph" w:styleId="Signaturelectronique">
    <w:name w:val="E-mail Signature"/>
    <w:basedOn w:val="Normal"/>
    <w:link w:val="SignaturelectroniqueCar"/>
    <w:uiPriority w:val="99"/>
    <w:semiHidden/>
    <w:unhideWhenUsed/>
    <w:rsid w:val="00431D77"/>
  </w:style>
  <w:style w:type="character" w:customStyle="1" w:styleId="SignaturelectroniqueCar">
    <w:name w:val="Signature électronique Car"/>
    <w:basedOn w:val="Policepardfaut"/>
    <w:link w:val="Signaturelectronique"/>
    <w:uiPriority w:val="99"/>
    <w:semiHidden/>
    <w:rsid w:val="00431D77"/>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431D77"/>
    <w:rPr>
      <w:i/>
      <w:iCs/>
      <w:lang w:val="en-GB"/>
    </w:rPr>
  </w:style>
  <w:style w:type="character" w:styleId="Appeldenotedefin">
    <w:name w:val="endnote reference"/>
    <w:basedOn w:val="Policepardfaut"/>
    <w:uiPriority w:val="99"/>
    <w:semiHidden/>
    <w:unhideWhenUsed/>
    <w:rsid w:val="00431D77"/>
    <w:rPr>
      <w:vertAlign w:val="superscript"/>
      <w:lang w:val="en-GB"/>
    </w:rPr>
  </w:style>
  <w:style w:type="paragraph" w:styleId="Notedefin">
    <w:name w:val="endnote text"/>
    <w:basedOn w:val="Normal"/>
    <w:link w:val="NotedefinCar"/>
    <w:uiPriority w:val="99"/>
    <w:semiHidden/>
    <w:unhideWhenUsed/>
    <w:rsid w:val="00431D77"/>
    <w:rPr>
      <w:sz w:val="17"/>
      <w:szCs w:val="17"/>
    </w:rPr>
  </w:style>
  <w:style w:type="character" w:customStyle="1" w:styleId="NotedefinCar">
    <w:name w:val="Note de fin Car"/>
    <w:basedOn w:val="Policepardfaut"/>
    <w:link w:val="Notedefin"/>
    <w:uiPriority w:val="99"/>
    <w:semiHidden/>
    <w:rsid w:val="00431D77"/>
    <w:rPr>
      <w:rFonts w:ascii="Times New Roman" w:eastAsia="SimSun" w:hAnsi="Times New Roman" w:cs="Times New Roman"/>
      <w:kern w:val="0"/>
      <w:sz w:val="17"/>
      <w:szCs w:val="17"/>
      <w:lang w:val="en-GB"/>
      <w14:ligatures w14:val="none"/>
    </w:rPr>
  </w:style>
  <w:style w:type="paragraph" w:styleId="Adressedestinataire">
    <w:name w:val="envelope address"/>
    <w:basedOn w:val="Normal"/>
    <w:uiPriority w:val="99"/>
    <w:semiHidden/>
    <w:unhideWhenUsed/>
    <w:rsid w:val="00431D77"/>
    <w:pPr>
      <w:framePr w:w="7920" w:h="1980" w:hRule="exact" w:hSpace="180" w:wrap="auto" w:hAnchor="page" w:xAlign="center" w:yAlign="bottom"/>
      <w:ind w:left="2880"/>
    </w:pPr>
    <w:rPr>
      <w:rFonts w:asciiTheme="majorHAnsi" w:eastAsiaTheme="majorEastAsia" w:hAnsiTheme="majorHAnsi" w:cstheme="majorBidi"/>
      <w:sz w:val="21"/>
      <w:szCs w:val="21"/>
    </w:rPr>
  </w:style>
  <w:style w:type="paragraph" w:styleId="Adresseexpditeur">
    <w:name w:val="envelope return"/>
    <w:basedOn w:val="Normal"/>
    <w:uiPriority w:val="99"/>
    <w:semiHidden/>
    <w:unhideWhenUsed/>
    <w:rsid w:val="00431D77"/>
    <w:rPr>
      <w:rFonts w:asciiTheme="majorHAnsi" w:eastAsiaTheme="majorEastAsia" w:hAnsiTheme="majorHAnsi" w:cstheme="majorBidi"/>
      <w:sz w:val="17"/>
      <w:szCs w:val="17"/>
    </w:rPr>
  </w:style>
  <w:style w:type="table" w:styleId="TableauGrille1Clair">
    <w:name w:val="Grid Table 1 Light"/>
    <w:basedOn w:val="TableauNormal"/>
    <w:uiPriority w:val="46"/>
    <w:rsid w:val="00431D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431D7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431D7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431D7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431D7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431D7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431D7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431D7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431D7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431D7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431D7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431D7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431D7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431D7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431D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431D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431D7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431D7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431D7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431D7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431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431D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431D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431D7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431D7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431D7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431D7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431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431D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431D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431D7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431D7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431D7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431D7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431D7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431D7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431D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431D7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431D7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431D7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431D7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431D7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431D7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431D77"/>
    <w:rPr>
      <w:color w:val="2B579A"/>
      <w:shd w:val="clear" w:color="auto" w:fill="E1DFDD"/>
      <w:lang w:val="en-GB"/>
    </w:rPr>
  </w:style>
  <w:style w:type="character" w:styleId="AcronymeHTML">
    <w:name w:val="HTML Acronym"/>
    <w:basedOn w:val="Policepardfaut"/>
    <w:uiPriority w:val="99"/>
    <w:semiHidden/>
    <w:unhideWhenUsed/>
    <w:rsid w:val="00431D77"/>
    <w:rPr>
      <w:lang w:val="en-GB"/>
    </w:rPr>
  </w:style>
  <w:style w:type="paragraph" w:styleId="AdresseHTML">
    <w:name w:val="HTML Address"/>
    <w:basedOn w:val="Normal"/>
    <w:link w:val="AdresseHTMLCar"/>
    <w:uiPriority w:val="99"/>
    <w:semiHidden/>
    <w:unhideWhenUsed/>
    <w:rsid w:val="00431D77"/>
    <w:rPr>
      <w:i/>
      <w:iCs/>
    </w:rPr>
  </w:style>
  <w:style w:type="character" w:customStyle="1" w:styleId="AdresseHTMLCar">
    <w:name w:val="Adresse HTML Car"/>
    <w:basedOn w:val="Policepardfaut"/>
    <w:link w:val="AdresseHTML"/>
    <w:uiPriority w:val="99"/>
    <w:semiHidden/>
    <w:rsid w:val="00431D77"/>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431D77"/>
    <w:rPr>
      <w:i/>
      <w:iCs/>
      <w:lang w:val="en-GB"/>
    </w:rPr>
  </w:style>
  <w:style w:type="character" w:styleId="CodeHTML">
    <w:name w:val="HTML Code"/>
    <w:basedOn w:val="Policepardfaut"/>
    <w:uiPriority w:val="99"/>
    <w:semiHidden/>
    <w:unhideWhenUsed/>
    <w:rsid w:val="00431D77"/>
    <w:rPr>
      <w:rFonts w:ascii="Consolas" w:hAnsi="Consolas"/>
      <w:sz w:val="17"/>
      <w:szCs w:val="17"/>
      <w:lang w:val="en-GB"/>
    </w:rPr>
  </w:style>
  <w:style w:type="character" w:styleId="DfinitionHTML">
    <w:name w:val="HTML Definition"/>
    <w:basedOn w:val="Policepardfaut"/>
    <w:uiPriority w:val="99"/>
    <w:semiHidden/>
    <w:unhideWhenUsed/>
    <w:rsid w:val="00431D77"/>
    <w:rPr>
      <w:i/>
      <w:iCs/>
      <w:lang w:val="en-GB"/>
    </w:rPr>
  </w:style>
  <w:style w:type="character" w:styleId="ClavierHTML">
    <w:name w:val="HTML Keyboard"/>
    <w:basedOn w:val="Policepardfaut"/>
    <w:uiPriority w:val="99"/>
    <w:semiHidden/>
    <w:unhideWhenUsed/>
    <w:rsid w:val="00431D77"/>
    <w:rPr>
      <w:rFonts w:ascii="Consolas" w:hAnsi="Consolas"/>
      <w:sz w:val="17"/>
      <w:szCs w:val="17"/>
      <w:lang w:val="en-GB"/>
    </w:rPr>
  </w:style>
  <w:style w:type="paragraph" w:styleId="PrformatHTML">
    <w:name w:val="HTML Preformatted"/>
    <w:basedOn w:val="Normal"/>
    <w:link w:val="PrformatHTMLCar"/>
    <w:uiPriority w:val="99"/>
    <w:semiHidden/>
    <w:unhideWhenUsed/>
    <w:rsid w:val="00431D77"/>
    <w:rPr>
      <w:rFonts w:ascii="Consolas" w:hAnsi="Consolas"/>
      <w:sz w:val="17"/>
      <w:szCs w:val="17"/>
    </w:rPr>
  </w:style>
  <w:style w:type="character" w:customStyle="1" w:styleId="PrformatHTMLCar">
    <w:name w:val="Préformaté HTML Car"/>
    <w:basedOn w:val="Policepardfaut"/>
    <w:link w:val="PrformatHTML"/>
    <w:uiPriority w:val="99"/>
    <w:semiHidden/>
    <w:rsid w:val="00431D77"/>
    <w:rPr>
      <w:rFonts w:ascii="Consolas" w:eastAsia="SimSun" w:hAnsi="Consolas" w:cs="Times New Roman"/>
      <w:kern w:val="0"/>
      <w:sz w:val="17"/>
      <w:szCs w:val="17"/>
      <w:lang w:val="en-GB"/>
      <w14:ligatures w14:val="none"/>
    </w:rPr>
  </w:style>
  <w:style w:type="character" w:styleId="ExempleHTML">
    <w:name w:val="HTML Sample"/>
    <w:basedOn w:val="Policepardfaut"/>
    <w:uiPriority w:val="99"/>
    <w:semiHidden/>
    <w:unhideWhenUsed/>
    <w:rsid w:val="00431D77"/>
    <w:rPr>
      <w:rFonts w:ascii="Consolas" w:hAnsi="Consolas"/>
      <w:sz w:val="21"/>
      <w:szCs w:val="21"/>
      <w:lang w:val="en-GB"/>
    </w:rPr>
  </w:style>
  <w:style w:type="character" w:styleId="MachinecrireHTML">
    <w:name w:val="HTML Typewriter"/>
    <w:basedOn w:val="Policepardfaut"/>
    <w:uiPriority w:val="99"/>
    <w:semiHidden/>
    <w:unhideWhenUsed/>
    <w:rsid w:val="00431D77"/>
    <w:rPr>
      <w:rFonts w:ascii="Consolas" w:hAnsi="Consolas"/>
      <w:sz w:val="17"/>
      <w:szCs w:val="17"/>
      <w:lang w:val="en-GB"/>
    </w:rPr>
  </w:style>
  <w:style w:type="character" w:styleId="VariableHTML">
    <w:name w:val="HTML Variable"/>
    <w:basedOn w:val="Policepardfaut"/>
    <w:uiPriority w:val="99"/>
    <w:semiHidden/>
    <w:unhideWhenUsed/>
    <w:rsid w:val="00431D77"/>
    <w:rPr>
      <w:i/>
      <w:iCs/>
      <w:lang w:val="en-GB"/>
    </w:rPr>
  </w:style>
  <w:style w:type="paragraph" w:styleId="Index1">
    <w:name w:val="index 1"/>
    <w:basedOn w:val="Normal"/>
    <w:next w:val="Normal"/>
    <w:autoRedefine/>
    <w:uiPriority w:val="99"/>
    <w:semiHidden/>
    <w:unhideWhenUsed/>
    <w:rsid w:val="00431D7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31D7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31D7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31D7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31D7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31D7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31D7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31D7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31D77"/>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431D77"/>
    <w:rPr>
      <w:rFonts w:asciiTheme="majorHAnsi" w:eastAsiaTheme="majorEastAsia" w:hAnsiTheme="majorHAnsi" w:cstheme="majorBidi"/>
      <w:b/>
      <w:bCs/>
    </w:rPr>
  </w:style>
  <w:style w:type="table" w:styleId="Grilleclaire">
    <w:name w:val="Light Grid"/>
    <w:basedOn w:val="TableauNormal"/>
    <w:uiPriority w:val="62"/>
    <w:semiHidden/>
    <w:unhideWhenUsed/>
    <w:rsid w:val="00431D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431D7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431D7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431D7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431D7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431D7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431D7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431D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431D7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431D7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431D7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431D7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431D7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431D7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431D7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431D7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431D7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431D7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431D7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431D7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431D7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431D77"/>
    <w:rPr>
      <w:lang w:val="en-GB"/>
    </w:rPr>
  </w:style>
  <w:style w:type="paragraph" w:styleId="Liste2">
    <w:name w:val="List 2"/>
    <w:basedOn w:val="Normal"/>
    <w:uiPriority w:val="99"/>
    <w:semiHidden/>
    <w:unhideWhenUsed/>
    <w:rsid w:val="00431D77"/>
    <w:pPr>
      <w:ind w:left="720" w:hanging="360"/>
      <w:contextualSpacing/>
    </w:pPr>
  </w:style>
  <w:style w:type="paragraph" w:styleId="Liste3">
    <w:name w:val="List 3"/>
    <w:basedOn w:val="Normal"/>
    <w:uiPriority w:val="99"/>
    <w:semiHidden/>
    <w:unhideWhenUsed/>
    <w:rsid w:val="00431D77"/>
    <w:pPr>
      <w:ind w:left="1080" w:hanging="360"/>
      <w:contextualSpacing/>
    </w:pPr>
  </w:style>
  <w:style w:type="paragraph" w:styleId="Liste4">
    <w:name w:val="List 4"/>
    <w:basedOn w:val="Normal"/>
    <w:uiPriority w:val="99"/>
    <w:semiHidden/>
    <w:unhideWhenUsed/>
    <w:rsid w:val="00431D77"/>
    <w:pPr>
      <w:ind w:left="1440" w:hanging="360"/>
      <w:contextualSpacing/>
    </w:pPr>
  </w:style>
  <w:style w:type="paragraph" w:styleId="Liste5">
    <w:name w:val="List 5"/>
    <w:basedOn w:val="Normal"/>
    <w:uiPriority w:val="99"/>
    <w:semiHidden/>
    <w:unhideWhenUsed/>
    <w:rsid w:val="00431D77"/>
    <w:pPr>
      <w:ind w:left="1800" w:hanging="360"/>
      <w:contextualSpacing/>
    </w:pPr>
  </w:style>
  <w:style w:type="paragraph" w:styleId="Listepuces">
    <w:name w:val="List Bullet"/>
    <w:basedOn w:val="Normal"/>
    <w:uiPriority w:val="99"/>
    <w:semiHidden/>
    <w:unhideWhenUsed/>
    <w:rsid w:val="00431D77"/>
    <w:pPr>
      <w:numPr>
        <w:numId w:val="40"/>
      </w:numPr>
      <w:contextualSpacing/>
    </w:pPr>
  </w:style>
  <w:style w:type="paragraph" w:styleId="Listepuces2">
    <w:name w:val="List Bullet 2"/>
    <w:basedOn w:val="Normal"/>
    <w:uiPriority w:val="99"/>
    <w:semiHidden/>
    <w:unhideWhenUsed/>
    <w:rsid w:val="00431D77"/>
    <w:pPr>
      <w:numPr>
        <w:numId w:val="41"/>
      </w:numPr>
      <w:contextualSpacing/>
    </w:pPr>
  </w:style>
  <w:style w:type="paragraph" w:styleId="Listepuces3">
    <w:name w:val="List Bullet 3"/>
    <w:basedOn w:val="Normal"/>
    <w:uiPriority w:val="99"/>
    <w:semiHidden/>
    <w:unhideWhenUsed/>
    <w:rsid w:val="00431D77"/>
    <w:pPr>
      <w:numPr>
        <w:numId w:val="42"/>
      </w:numPr>
      <w:contextualSpacing/>
    </w:pPr>
  </w:style>
  <w:style w:type="paragraph" w:styleId="Listepuces4">
    <w:name w:val="List Bullet 4"/>
    <w:basedOn w:val="Normal"/>
    <w:uiPriority w:val="99"/>
    <w:semiHidden/>
    <w:unhideWhenUsed/>
    <w:rsid w:val="00431D77"/>
    <w:pPr>
      <w:numPr>
        <w:numId w:val="43"/>
      </w:numPr>
      <w:contextualSpacing/>
    </w:pPr>
  </w:style>
  <w:style w:type="paragraph" w:styleId="Listepuces5">
    <w:name w:val="List Bullet 5"/>
    <w:basedOn w:val="Normal"/>
    <w:uiPriority w:val="99"/>
    <w:semiHidden/>
    <w:unhideWhenUsed/>
    <w:rsid w:val="00431D77"/>
    <w:pPr>
      <w:numPr>
        <w:numId w:val="44"/>
      </w:numPr>
      <w:contextualSpacing/>
    </w:pPr>
  </w:style>
  <w:style w:type="paragraph" w:styleId="Listecontinue">
    <w:name w:val="List Continue"/>
    <w:basedOn w:val="Normal"/>
    <w:uiPriority w:val="99"/>
    <w:semiHidden/>
    <w:unhideWhenUsed/>
    <w:rsid w:val="00431D77"/>
    <w:pPr>
      <w:spacing w:after="120"/>
      <w:ind w:left="360"/>
      <w:contextualSpacing/>
    </w:pPr>
  </w:style>
  <w:style w:type="paragraph" w:styleId="Listecontinue2">
    <w:name w:val="List Continue 2"/>
    <w:basedOn w:val="Normal"/>
    <w:uiPriority w:val="99"/>
    <w:semiHidden/>
    <w:unhideWhenUsed/>
    <w:rsid w:val="00431D77"/>
    <w:pPr>
      <w:spacing w:after="120"/>
      <w:ind w:left="720"/>
      <w:contextualSpacing/>
    </w:pPr>
  </w:style>
  <w:style w:type="paragraph" w:styleId="Listecontinue3">
    <w:name w:val="List Continue 3"/>
    <w:basedOn w:val="Normal"/>
    <w:uiPriority w:val="99"/>
    <w:semiHidden/>
    <w:unhideWhenUsed/>
    <w:rsid w:val="00431D77"/>
    <w:pPr>
      <w:spacing w:after="120"/>
      <w:ind w:left="1080"/>
      <w:contextualSpacing/>
    </w:pPr>
  </w:style>
  <w:style w:type="paragraph" w:styleId="Listecontinue4">
    <w:name w:val="List Continue 4"/>
    <w:basedOn w:val="Normal"/>
    <w:uiPriority w:val="99"/>
    <w:semiHidden/>
    <w:unhideWhenUsed/>
    <w:rsid w:val="00431D77"/>
    <w:pPr>
      <w:spacing w:after="120"/>
      <w:ind w:left="1440"/>
      <w:contextualSpacing/>
    </w:pPr>
  </w:style>
  <w:style w:type="paragraph" w:styleId="Listecontinue5">
    <w:name w:val="List Continue 5"/>
    <w:basedOn w:val="Normal"/>
    <w:uiPriority w:val="99"/>
    <w:semiHidden/>
    <w:unhideWhenUsed/>
    <w:rsid w:val="00431D77"/>
    <w:pPr>
      <w:spacing w:after="120"/>
      <w:ind w:left="1800"/>
      <w:contextualSpacing/>
    </w:pPr>
  </w:style>
  <w:style w:type="paragraph" w:styleId="Listenumros">
    <w:name w:val="List Number"/>
    <w:basedOn w:val="Normal"/>
    <w:uiPriority w:val="99"/>
    <w:semiHidden/>
    <w:unhideWhenUsed/>
    <w:rsid w:val="00431D77"/>
    <w:pPr>
      <w:numPr>
        <w:numId w:val="78"/>
      </w:numPr>
      <w:contextualSpacing/>
    </w:pPr>
  </w:style>
  <w:style w:type="paragraph" w:styleId="Listenumros2">
    <w:name w:val="List Number 2"/>
    <w:basedOn w:val="Normal"/>
    <w:uiPriority w:val="99"/>
    <w:semiHidden/>
    <w:unhideWhenUsed/>
    <w:rsid w:val="00431D77"/>
    <w:pPr>
      <w:numPr>
        <w:numId w:val="79"/>
      </w:numPr>
      <w:contextualSpacing/>
    </w:pPr>
  </w:style>
  <w:style w:type="paragraph" w:styleId="Listenumros3">
    <w:name w:val="List Number 3"/>
    <w:basedOn w:val="Normal"/>
    <w:uiPriority w:val="99"/>
    <w:semiHidden/>
    <w:unhideWhenUsed/>
    <w:rsid w:val="00431D77"/>
    <w:pPr>
      <w:numPr>
        <w:numId w:val="80"/>
      </w:numPr>
      <w:contextualSpacing/>
    </w:pPr>
  </w:style>
  <w:style w:type="paragraph" w:styleId="Listenumros4">
    <w:name w:val="List Number 4"/>
    <w:basedOn w:val="Normal"/>
    <w:uiPriority w:val="99"/>
    <w:semiHidden/>
    <w:unhideWhenUsed/>
    <w:rsid w:val="00431D77"/>
    <w:pPr>
      <w:numPr>
        <w:numId w:val="81"/>
      </w:numPr>
      <w:contextualSpacing/>
    </w:pPr>
  </w:style>
  <w:style w:type="paragraph" w:styleId="Listenumros5">
    <w:name w:val="List Number 5"/>
    <w:basedOn w:val="Normal"/>
    <w:uiPriority w:val="99"/>
    <w:semiHidden/>
    <w:unhideWhenUsed/>
    <w:rsid w:val="00431D77"/>
    <w:pPr>
      <w:numPr>
        <w:numId w:val="82"/>
      </w:numPr>
      <w:contextualSpacing/>
    </w:pPr>
  </w:style>
  <w:style w:type="table" w:styleId="TableauListe1Clair">
    <w:name w:val="List Table 1 Light"/>
    <w:basedOn w:val="TableauNormal"/>
    <w:uiPriority w:val="46"/>
    <w:rsid w:val="00431D7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431D7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431D7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431D7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431D7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431D7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431D7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431D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431D7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431D7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431D7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431D7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431D7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431D7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431D7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431D7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431D7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431D7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431D7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431D7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431D7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431D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431D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431D7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431D7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431D7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431D7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431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431D7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431D7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431D7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431D7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431D7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431D7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431D7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431D7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431D7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431D7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431D7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431D7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431D7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431D7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431D7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431D7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431D7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431D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431D7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431D7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431D7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431D7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17"/>
      <w:szCs w:val="17"/>
      <w:lang w:val="en-GB"/>
      <w14:ligatures w14:val="none"/>
    </w:rPr>
  </w:style>
  <w:style w:type="character" w:customStyle="1" w:styleId="TextedemacroCar">
    <w:name w:val="Texte de macro Car"/>
    <w:basedOn w:val="Policepardfaut"/>
    <w:link w:val="Textedemacro"/>
    <w:uiPriority w:val="99"/>
    <w:semiHidden/>
    <w:rsid w:val="00431D77"/>
    <w:rPr>
      <w:rFonts w:ascii="Consolas" w:eastAsia="SimSun" w:hAnsi="Consolas" w:cs="Times New Roman"/>
      <w:kern w:val="0"/>
      <w:sz w:val="17"/>
      <w:szCs w:val="17"/>
      <w:lang w:val="en-GB"/>
      <w14:ligatures w14:val="none"/>
    </w:rPr>
  </w:style>
  <w:style w:type="table" w:styleId="Grillemoyenne1">
    <w:name w:val="Medium Grid 1"/>
    <w:basedOn w:val="TableauNormal"/>
    <w:uiPriority w:val="67"/>
    <w:semiHidden/>
    <w:unhideWhenUsed/>
    <w:rsid w:val="00431D7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431D7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431D7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431D7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431D7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431D7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431D7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431D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431D7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431D7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431D7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431D7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431D7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431D7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431D7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1"/>
        <w:szCs w:val="21"/>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1"/>
        <w:szCs w:val="21"/>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1"/>
        <w:szCs w:val="21"/>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1"/>
        <w:szCs w:val="21"/>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1"/>
        <w:szCs w:val="21"/>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431D7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1"/>
        <w:szCs w:val="21"/>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431D7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431D7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431D7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431D7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431D7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431D7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431D7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431D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431D77"/>
    <w:rPr>
      <w:color w:val="2B579A"/>
      <w:shd w:val="clear" w:color="auto" w:fill="E1DFDD"/>
      <w:lang w:val="en-GB"/>
    </w:rPr>
  </w:style>
  <w:style w:type="paragraph" w:styleId="En-ttedemessage">
    <w:name w:val="Message Header"/>
    <w:basedOn w:val="Normal"/>
    <w:link w:val="En-ttedemessageCar"/>
    <w:uiPriority w:val="99"/>
    <w:semiHidden/>
    <w:unhideWhenUsed/>
    <w:rsid w:val="00431D7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1"/>
      <w:szCs w:val="21"/>
    </w:rPr>
  </w:style>
  <w:style w:type="character" w:customStyle="1" w:styleId="En-ttedemessageCar">
    <w:name w:val="En-tête de message Car"/>
    <w:basedOn w:val="Policepardfaut"/>
    <w:link w:val="En-ttedemessage"/>
    <w:uiPriority w:val="99"/>
    <w:semiHidden/>
    <w:rsid w:val="00431D77"/>
    <w:rPr>
      <w:rFonts w:asciiTheme="majorHAnsi" w:eastAsiaTheme="majorEastAsia" w:hAnsiTheme="majorHAnsi" w:cstheme="majorBidi"/>
      <w:kern w:val="0"/>
      <w:sz w:val="21"/>
      <w:szCs w:val="21"/>
      <w:shd w:val="pct20" w:color="auto" w:fill="auto"/>
      <w:lang w:val="en-GB"/>
      <w14:ligatures w14:val="none"/>
    </w:rPr>
  </w:style>
  <w:style w:type="paragraph" w:styleId="Sansinterligne">
    <w:name w:val="No Spacing"/>
    <w:uiPriority w:val="1"/>
    <w:qFormat/>
    <w:rsid w:val="00431D7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Retraitnormal">
    <w:name w:val="Normal Indent"/>
    <w:basedOn w:val="Normal"/>
    <w:uiPriority w:val="99"/>
    <w:semiHidden/>
    <w:unhideWhenUsed/>
    <w:rsid w:val="00431D77"/>
    <w:pPr>
      <w:ind w:left="720"/>
    </w:pPr>
  </w:style>
  <w:style w:type="paragraph" w:styleId="Titredenote">
    <w:name w:val="Note Heading"/>
    <w:basedOn w:val="Normal"/>
    <w:next w:val="Normal"/>
    <w:link w:val="TitredenoteCar"/>
    <w:uiPriority w:val="99"/>
    <w:semiHidden/>
    <w:unhideWhenUsed/>
    <w:rsid w:val="00431D77"/>
  </w:style>
  <w:style w:type="character" w:customStyle="1" w:styleId="TitredenoteCar">
    <w:name w:val="Titre de note Car"/>
    <w:basedOn w:val="Policepardfaut"/>
    <w:link w:val="Titredenote"/>
    <w:uiPriority w:val="99"/>
    <w:semiHidden/>
    <w:rsid w:val="00431D77"/>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431D77"/>
    <w:rPr>
      <w:lang w:val="en-GB"/>
    </w:rPr>
  </w:style>
  <w:style w:type="table" w:styleId="Tableausimple1">
    <w:name w:val="Plain Table 1"/>
    <w:basedOn w:val="TableauNormal"/>
    <w:uiPriority w:val="41"/>
    <w:rsid w:val="00431D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431D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431D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431D7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431D77"/>
    <w:pPr>
      <w:spacing w:after="0" w:line="240" w:lineRule="auto"/>
    </w:p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431D77"/>
    <w:rPr>
      <w:rFonts w:ascii="Consolas" w:hAnsi="Consolas"/>
      <w:sz w:val="18"/>
      <w:szCs w:val="18"/>
    </w:rPr>
  </w:style>
  <w:style w:type="character" w:customStyle="1" w:styleId="TextebrutCar">
    <w:name w:val="Texte brut Car"/>
    <w:basedOn w:val="Policepardfaut"/>
    <w:link w:val="Textebrut"/>
    <w:uiPriority w:val="99"/>
    <w:semiHidden/>
    <w:rsid w:val="00431D77"/>
    <w:rPr>
      <w:rFonts w:ascii="Consolas" w:eastAsia="SimSun" w:hAnsi="Consolas" w:cs="Times New Roman"/>
      <w:kern w:val="0"/>
      <w:sz w:val="18"/>
      <w:szCs w:val="18"/>
      <w:lang w:val="en-GB"/>
      <w14:ligatures w14:val="none"/>
    </w:rPr>
  </w:style>
  <w:style w:type="paragraph" w:styleId="Salutations">
    <w:name w:val="Salutation"/>
    <w:basedOn w:val="Normal"/>
    <w:next w:val="Normal"/>
    <w:link w:val="SalutationsCar"/>
    <w:uiPriority w:val="99"/>
    <w:semiHidden/>
    <w:unhideWhenUsed/>
    <w:rsid w:val="00431D77"/>
  </w:style>
  <w:style w:type="character" w:customStyle="1" w:styleId="SalutationsCar">
    <w:name w:val="Salutations Car"/>
    <w:basedOn w:val="Policepardfaut"/>
    <w:link w:val="Salutations"/>
    <w:uiPriority w:val="99"/>
    <w:semiHidden/>
    <w:rsid w:val="00431D77"/>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431D77"/>
    <w:pPr>
      <w:ind w:left="4320"/>
    </w:pPr>
  </w:style>
  <w:style w:type="character" w:customStyle="1" w:styleId="SignatureCar">
    <w:name w:val="Signature Car"/>
    <w:basedOn w:val="Policepardfaut"/>
    <w:link w:val="Signature"/>
    <w:uiPriority w:val="99"/>
    <w:semiHidden/>
    <w:rsid w:val="00431D77"/>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431D77"/>
    <w:rPr>
      <w:u w:val="dotted"/>
      <w:lang w:val="en-GB"/>
    </w:rPr>
  </w:style>
  <w:style w:type="character" w:styleId="SmartLink">
    <w:name w:val="Smart Link"/>
    <w:basedOn w:val="Policepardfaut"/>
    <w:uiPriority w:val="99"/>
    <w:semiHidden/>
    <w:unhideWhenUsed/>
    <w:rsid w:val="00431D77"/>
    <w:rPr>
      <w:color w:val="0000FF"/>
      <w:u w:val="single"/>
      <w:shd w:val="clear" w:color="auto" w:fill="F3F2F1"/>
      <w:lang w:val="en-GB"/>
    </w:rPr>
  </w:style>
  <w:style w:type="character" w:styleId="lev">
    <w:name w:val="Strong"/>
    <w:basedOn w:val="Policepardfaut"/>
    <w:uiPriority w:val="22"/>
    <w:qFormat/>
    <w:rsid w:val="00431D77"/>
    <w:rPr>
      <w:b/>
      <w:bCs/>
      <w:lang w:val="en-GB"/>
    </w:rPr>
  </w:style>
  <w:style w:type="character" w:styleId="Accentuationlgre">
    <w:name w:val="Subtle Emphasis"/>
    <w:basedOn w:val="Policepardfaut"/>
    <w:uiPriority w:val="19"/>
    <w:qFormat/>
    <w:rsid w:val="00431D77"/>
    <w:rPr>
      <w:i/>
      <w:iCs/>
      <w:color w:val="404040" w:themeColor="text1" w:themeTint="BF"/>
      <w:lang w:val="en-GB"/>
    </w:rPr>
  </w:style>
  <w:style w:type="character" w:styleId="Rfrencelgre">
    <w:name w:val="Subtle Reference"/>
    <w:basedOn w:val="Policepardfaut"/>
    <w:uiPriority w:val="31"/>
    <w:qFormat/>
    <w:rsid w:val="00431D77"/>
    <w:rPr>
      <w:smallCaps/>
      <w:color w:val="5A5A5A" w:themeColor="text1" w:themeTint="A5"/>
      <w:lang w:val="en-GB"/>
    </w:rPr>
  </w:style>
  <w:style w:type="table" w:styleId="Effetsdetableau3D1">
    <w:name w:val="Table 3D effects 1"/>
    <w:basedOn w:val="TableauNormal"/>
    <w:uiPriority w:val="99"/>
    <w:semiHidden/>
    <w:unhideWhenUsed/>
    <w:rsid w:val="00431D7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431D7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431D7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431D7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431D7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431D7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431D7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431D7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431D7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431D7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431D7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431D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431D7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431D7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431D77"/>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431D77"/>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431D7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431D7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431D7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431D7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431D7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431D7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431D77"/>
    <w:pPr>
      <w:spacing w:before="120"/>
    </w:pPr>
    <w:rPr>
      <w:rFonts w:asciiTheme="majorHAnsi" w:eastAsiaTheme="majorEastAsia" w:hAnsiTheme="majorHAnsi" w:cstheme="majorBidi"/>
      <w:b/>
      <w:bCs/>
      <w:sz w:val="21"/>
      <w:szCs w:val="21"/>
    </w:rPr>
  </w:style>
  <w:style w:type="paragraph" w:styleId="En-ttedetabledesmatires">
    <w:name w:val="TOC Heading"/>
    <w:basedOn w:val="Titre1"/>
    <w:next w:val="Normal"/>
    <w:uiPriority w:val="39"/>
    <w:semiHidden/>
    <w:unhideWhenUsed/>
    <w:qFormat/>
    <w:rsid w:val="00431D77"/>
    <w:pPr>
      <w:numPr>
        <w:numId w:val="0"/>
      </w:numPr>
      <w:tabs>
        <w:tab w:val="left" w:pos="567"/>
      </w:tabs>
      <w:spacing w:after="0"/>
      <w:jc w:val="both"/>
      <w:outlineLvl w:val="9"/>
    </w:pPr>
    <w:rPr>
      <w:rFonts w:asciiTheme="majorHAnsi" w:hAnsiTheme="majorHAnsi"/>
      <w:b w:val="0"/>
      <w:bCs w:val="0"/>
      <w:color w:val="2F5496" w:themeColor="accent1" w:themeShade="BF"/>
      <w:kern w:val="0"/>
      <w:sz w:val="28"/>
      <w14:ligatures w14:val="none"/>
    </w:rPr>
  </w:style>
  <w:style w:type="character" w:styleId="Mentionnonrsolue">
    <w:name w:val="Unresolved Mention"/>
    <w:basedOn w:val="Policepardfaut"/>
    <w:uiPriority w:val="99"/>
    <w:semiHidden/>
    <w:unhideWhenUsed/>
    <w:rsid w:val="00431D77"/>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84514">
      <w:bodyDiv w:val="1"/>
      <w:marLeft w:val="0"/>
      <w:marRight w:val="0"/>
      <w:marTop w:val="0"/>
      <w:marBottom w:val="0"/>
      <w:divBdr>
        <w:top w:val="none" w:sz="0" w:space="0" w:color="auto"/>
        <w:left w:val="none" w:sz="0" w:space="0" w:color="auto"/>
        <w:bottom w:val="none" w:sz="0" w:space="0" w:color="auto"/>
        <w:right w:val="none" w:sz="0" w:space="0" w:color="auto"/>
      </w:divBdr>
    </w:div>
    <w:div w:id="276529014">
      <w:bodyDiv w:val="1"/>
      <w:marLeft w:val="0"/>
      <w:marRight w:val="0"/>
      <w:marTop w:val="0"/>
      <w:marBottom w:val="0"/>
      <w:divBdr>
        <w:top w:val="none" w:sz="0" w:space="0" w:color="auto"/>
        <w:left w:val="none" w:sz="0" w:space="0" w:color="auto"/>
        <w:bottom w:val="none" w:sz="0" w:space="0" w:color="auto"/>
        <w:right w:val="none" w:sz="0" w:space="0" w:color="auto"/>
      </w:divBdr>
    </w:div>
    <w:div w:id="641084140">
      <w:bodyDiv w:val="1"/>
      <w:marLeft w:val="0"/>
      <w:marRight w:val="0"/>
      <w:marTop w:val="0"/>
      <w:marBottom w:val="0"/>
      <w:divBdr>
        <w:top w:val="none" w:sz="0" w:space="0" w:color="auto"/>
        <w:left w:val="none" w:sz="0" w:space="0" w:color="auto"/>
        <w:bottom w:val="none" w:sz="0" w:space="0" w:color="auto"/>
        <w:right w:val="none" w:sz="0" w:space="0" w:color="auto"/>
      </w:divBdr>
    </w:div>
    <w:div w:id="900793621">
      <w:bodyDiv w:val="1"/>
      <w:marLeft w:val="0"/>
      <w:marRight w:val="0"/>
      <w:marTop w:val="0"/>
      <w:marBottom w:val="0"/>
      <w:divBdr>
        <w:top w:val="none" w:sz="0" w:space="0" w:color="auto"/>
        <w:left w:val="none" w:sz="0" w:space="0" w:color="auto"/>
        <w:bottom w:val="none" w:sz="0" w:space="0" w:color="auto"/>
        <w:right w:val="none" w:sz="0" w:space="0" w:color="auto"/>
      </w:divBdr>
    </w:div>
    <w:div w:id="1436175037">
      <w:bodyDiv w:val="1"/>
      <w:marLeft w:val="0"/>
      <w:marRight w:val="0"/>
      <w:marTop w:val="0"/>
      <w:marBottom w:val="0"/>
      <w:divBdr>
        <w:top w:val="none" w:sz="0" w:space="0" w:color="auto"/>
        <w:left w:val="none" w:sz="0" w:space="0" w:color="auto"/>
        <w:bottom w:val="none" w:sz="0" w:space="0" w:color="auto"/>
        <w:right w:val="none" w:sz="0" w:space="0" w:color="auto"/>
      </w:divBdr>
    </w:div>
    <w:div w:id="168454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034AE"/>
    <w:rsid w:val="000F2819"/>
    <w:rsid w:val="00130094"/>
    <w:rsid w:val="00172A79"/>
    <w:rsid w:val="002247E8"/>
    <w:rsid w:val="00286D63"/>
    <w:rsid w:val="002C32CD"/>
    <w:rsid w:val="002E6F7F"/>
    <w:rsid w:val="00303F0B"/>
    <w:rsid w:val="003042E0"/>
    <w:rsid w:val="003D5243"/>
    <w:rsid w:val="00445837"/>
    <w:rsid w:val="0058270C"/>
    <w:rsid w:val="006A330D"/>
    <w:rsid w:val="00775D26"/>
    <w:rsid w:val="007D67E4"/>
    <w:rsid w:val="00811407"/>
    <w:rsid w:val="00882A5E"/>
    <w:rsid w:val="009279FE"/>
    <w:rsid w:val="00A52526"/>
    <w:rsid w:val="00AA3CB7"/>
    <w:rsid w:val="00E46998"/>
    <w:rsid w:val="00E70F06"/>
    <w:rsid w:val="00E80D83"/>
    <w:rsid w:val="00EE0906"/>
    <w:rsid w:val="00EE4CED"/>
    <w:rsid w:val="00F35B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E6F7F"/>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57</TotalTime>
  <Pages>6</Pages>
  <Words>1767</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Administration of the Protocol and budget for the trust funds</vt:lpstr>
    </vt:vector>
  </TitlesOfParts>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Административное обеспечение Протокола и бюджет целевых фондов</dc:title>
  <dc:subject>CBD/NP/MOP/5/L.14/Rev.1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 docId:86B2EEA68980C7635152E04E4E540334</cp:keywords>
  <dc:description/>
  <cp:lastModifiedBy>Anna Langrand</cp:lastModifiedBy>
  <cp:revision>80</cp:revision>
  <cp:lastPrinted>2024-11-27T17:55:00Z</cp:lastPrinted>
  <dcterms:created xsi:type="dcterms:W3CDTF">2024-11-28T21:21:00Z</dcterms:created>
  <dcterms:modified xsi:type="dcterms:W3CDTF">2024-12-01T09:19:00Z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