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5562" w:type="pct"/>
        <w:tblInd w:w="-284" w:type="dxa"/>
        <w:tblLayout w:type="fixed"/>
        <w:tblLook w:val="00A0" w:firstRow="1" w:lastRow="0" w:firstColumn="1" w:lastColumn="0" w:noHBand="0" w:noVBand="0"/>
      </w:tblPr>
      <w:tblGrid>
        <w:gridCol w:w="996"/>
        <w:gridCol w:w="1179"/>
        <w:gridCol w:w="1274"/>
        <w:gridCol w:w="1500"/>
        <w:gridCol w:w="1832"/>
        <w:gridCol w:w="3417"/>
        <w:gridCol w:w="273"/>
        <w:gridCol w:w="181"/>
      </w:tblGrid>
      <w:tr w:rsidR="004C09CA" w:rsidRPr="00EA442C" w14:paraId="2526D160" w14:textId="77777777" w:rsidTr="00AE5AD3">
        <w:trPr>
          <w:gridAfter w:val="1"/>
          <w:wAfter w:w="85" w:type="pct"/>
          <w:trHeight w:val="851"/>
        </w:trPr>
        <w:tc>
          <w:tcPr>
            <w:tcW w:w="468" w:type="pct"/>
            <w:tcBorders>
              <w:bottom w:val="single" w:sz="8" w:space="0" w:color="auto"/>
            </w:tcBorders>
            <w:vAlign w:val="bottom"/>
          </w:tcPr>
          <w:p w14:paraId="1CA4FCF2" w14:textId="77777777" w:rsidR="004C09CA" w:rsidRPr="004B505F" w:rsidRDefault="00000000" w:rsidP="00656DDB">
            <w:pPr>
              <w:spacing w:after="120"/>
              <w:rPr>
                <w:rFonts w:eastAsia="Times New Roman"/>
                <w:sz w:val="20"/>
                <w:szCs w:val="20"/>
              </w:rPr>
            </w:pPr>
            <w:r>
              <w:rPr>
                <w:rFonts w:eastAsia="Times New Roman"/>
                <w:noProof/>
                <w:sz w:val="20"/>
                <w:szCs w:val="20"/>
                <w:lang w:eastAsia="zh-CN"/>
              </w:rPr>
              <w:pict w14:anchorId="4F2059C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60059369" o:spid="_x0000_i1466" type="#_x0000_t75" alt="Macintosh HD:Users:bilodeau:Desktop:logos:template 2017:un.emf" style="width:33.85pt;height:28.7pt;visibility:visible">
                  <v:imagedata r:id="rId7" o:title=""/>
                </v:shape>
              </w:pict>
            </w:r>
          </w:p>
        </w:tc>
        <w:tc>
          <w:tcPr>
            <w:tcW w:w="553" w:type="pct"/>
            <w:tcBorders>
              <w:bottom w:val="single" w:sz="8" w:space="0" w:color="auto"/>
            </w:tcBorders>
            <w:tcFitText/>
            <w:vAlign w:val="bottom"/>
          </w:tcPr>
          <w:p w14:paraId="008882B8" w14:textId="77777777" w:rsidR="004C09CA" w:rsidRPr="004B505F" w:rsidRDefault="00000000" w:rsidP="00656DDB">
            <w:pPr>
              <w:spacing w:after="120"/>
              <w:rPr>
                <w:rFonts w:eastAsia="Times New Roman"/>
                <w:sz w:val="20"/>
                <w:szCs w:val="20"/>
              </w:rPr>
            </w:pPr>
            <w:r>
              <w:rPr>
                <w:rFonts w:eastAsia="Times New Roman"/>
                <w:noProof/>
                <w:sz w:val="20"/>
                <w:szCs w:val="20"/>
                <w:lang w:eastAsia="zh-CN"/>
              </w:rPr>
              <w:pict w14:anchorId="2720E197">
                <v:shape id="Picture 1282996640" o:spid="_x0000_i1467" type="#_x0000_t75" alt="A picture containing black, darknessDescription automatically generated" style="width:39pt;height:27.85pt;visibility:visible">
                  <v:imagedata r:id="rId8" o:title=""/>
                </v:shape>
              </w:pict>
            </w:r>
          </w:p>
        </w:tc>
        <w:tc>
          <w:tcPr>
            <w:tcW w:w="3894" w:type="pct"/>
            <w:gridSpan w:val="5"/>
            <w:tcBorders>
              <w:bottom w:val="single" w:sz="8" w:space="0" w:color="auto"/>
            </w:tcBorders>
            <w:vAlign w:val="bottom"/>
          </w:tcPr>
          <w:p w14:paraId="100B862B" w14:textId="77777777" w:rsidR="004C09CA" w:rsidRPr="004B505F" w:rsidRDefault="004C09CA" w:rsidP="00656DDB">
            <w:pPr>
              <w:spacing w:after="120"/>
              <w:ind w:left="36"/>
              <w:jc w:val="right"/>
              <w:rPr>
                <w:rFonts w:eastAsia="Times New Roman"/>
                <w:sz w:val="20"/>
              </w:rPr>
            </w:pPr>
            <w:r w:rsidRPr="004B505F">
              <w:rPr>
                <w:rFonts w:eastAsia="Times New Roman"/>
                <w:sz w:val="40"/>
                <w:szCs w:val="40"/>
              </w:rPr>
              <w:t>CBD</w:t>
            </w:r>
            <w:r w:rsidRPr="004B505F">
              <w:rPr>
                <w:rFonts w:eastAsia="Times New Roman"/>
                <w:sz w:val="20"/>
                <w:szCs w:val="20"/>
              </w:rPr>
              <w:t>/COP/16/1/Add.2-</w:t>
            </w:r>
            <w:r w:rsidRPr="004B505F">
              <w:rPr>
                <w:rFonts w:eastAsia="Times New Roman"/>
                <w:sz w:val="40"/>
                <w:szCs w:val="40"/>
              </w:rPr>
              <w:t>CBD</w:t>
            </w:r>
            <w:r w:rsidRPr="004B505F">
              <w:rPr>
                <w:rFonts w:eastAsia="Times New Roman"/>
                <w:sz w:val="20"/>
                <w:szCs w:val="20"/>
              </w:rPr>
              <w:t>/CP/MOP/11/1/Add.2-</w:t>
            </w:r>
            <w:r w:rsidRPr="004B505F">
              <w:rPr>
                <w:rFonts w:eastAsia="Times New Roman"/>
                <w:sz w:val="40"/>
                <w:szCs w:val="40"/>
              </w:rPr>
              <w:t>CBD</w:t>
            </w:r>
            <w:r w:rsidRPr="004B505F">
              <w:rPr>
                <w:rFonts w:eastAsia="Times New Roman"/>
                <w:sz w:val="20"/>
                <w:szCs w:val="20"/>
              </w:rPr>
              <w:t>/NP/MOP/5/1/Add.2</w:t>
            </w:r>
          </w:p>
        </w:tc>
      </w:tr>
      <w:tr w:rsidR="004C09CA" w:rsidRPr="00B21F88" w14:paraId="79FC783F" w14:textId="77777777" w:rsidTr="00AE5AD3">
        <w:tc>
          <w:tcPr>
            <w:tcW w:w="2323" w:type="pct"/>
            <w:gridSpan w:val="4"/>
            <w:tcBorders>
              <w:top w:val="single" w:sz="8" w:space="0" w:color="auto"/>
              <w:bottom w:val="single" w:sz="12" w:space="0" w:color="auto"/>
            </w:tcBorders>
          </w:tcPr>
          <w:p w14:paraId="5D3B263A" w14:textId="77777777" w:rsidR="004C09CA" w:rsidRPr="00AA4726" w:rsidRDefault="00000000" w:rsidP="00656DDB">
            <w:pPr>
              <w:suppressLineNumbers/>
              <w:tabs>
                <w:tab w:val="clear" w:pos="567"/>
                <w:tab w:val="clear" w:pos="1134"/>
                <w:tab w:val="clear" w:pos="1701"/>
                <w:tab w:val="clear" w:pos="2268"/>
              </w:tabs>
              <w:suppressAutoHyphens/>
              <w:spacing w:before="120" w:after="120"/>
              <w:jc w:val="left"/>
              <w:rPr>
                <w:rFonts w:eastAsia="Times New Roman"/>
                <w:sz w:val="24"/>
                <w:szCs w:val="20"/>
                <w:lang w:val="en-GB"/>
              </w:rPr>
            </w:pPr>
            <w:bookmarkStart w:id="0" w:name="_Hlk137044360"/>
            <w:bookmarkStart w:id="1" w:name="_Hlk137217151"/>
            <w:r>
              <w:rPr>
                <w:rFonts w:eastAsia="DengXian"/>
                <w:b/>
                <w:noProof/>
                <w:sz w:val="24"/>
                <w:szCs w:val="20"/>
                <w:lang w:eastAsia="zh-CN"/>
              </w:rPr>
              <w:pict w14:anchorId="337B1D78">
                <v:shape id="Picture 3" o:spid="_x0000_i1479" type="#_x0000_t75" alt="CBD_logo_ch-CMYK-black [Converted]" style="width:234pt;height:84pt;visibility:visible">
                  <v:imagedata r:id="rId9" o:title=""/>
                </v:shape>
              </w:pict>
            </w:r>
          </w:p>
        </w:tc>
        <w:tc>
          <w:tcPr>
            <w:tcW w:w="2677" w:type="pct"/>
            <w:gridSpan w:val="4"/>
            <w:tcBorders>
              <w:top w:val="single" w:sz="8" w:space="0" w:color="auto"/>
              <w:bottom w:val="single" w:sz="12" w:space="0" w:color="auto"/>
            </w:tcBorders>
          </w:tcPr>
          <w:p w14:paraId="4136792B" w14:textId="77777777" w:rsidR="004C09CA" w:rsidRPr="00AA4726" w:rsidRDefault="004C09CA" w:rsidP="00656DDB">
            <w:pPr>
              <w:tabs>
                <w:tab w:val="clear" w:pos="567"/>
                <w:tab w:val="clear" w:pos="1134"/>
                <w:tab w:val="clear" w:pos="1701"/>
                <w:tab w:val="clear" w:pos="2268"/>
              </w:tabs>
              <w:ind w:left="2021"/>
              <w:rPr>
                <w:rFonts w:eastAsia="Times New Roman"/>
                <w:sz w:val="24"/>
                <w:szCs w:val="20"/>
                <w:lang w:val="en-GB"/>
              </w:rPr>
            </w:pPr>
            <w:r w:rsidRPr="00AA4726">
              <w:rPr>
                <w:rFonts w:eastAsia="Times New Roman"/>
                <w:sz w:val="24"/>
                <w:szCs w:val="20"/>
                <w:lang w:val="en-GB"/>
              </w:rPr>
              <w:t>Distr.: General</w:t>
            </w:r>
          </w:p>
          <w:p w14:paraId="61D32C9A" w14:textId="77777777" w:rsidR="004C09CA" w:rsidRPr="00AA4726" w:rsidRDefault="004C09CA" w:rsidP="00656DDB">
            <w:pPr>
              <w:tabs>
                <w:tab w:val="clear" w:pos="567"/>
                <w:tab w:val="clear" w:pos="1134"/>
                <w:tab w:val="clear" w:pos="1701"/>
                <w:tab w:val="clear" w:pos="2268"/>
              </w:tabs>
              <w:ind w:left="2021"/>
              <w:rPr>
                <w:rFonts w:eastAsia="Times New Roman"/>
                <w:sz w:val="24"/>
                <w:szCs w:val="20"/>
                <w:lang w:val="en-GB"/>
              </w:rPr>
            </w:pPr>
            <w:r>
              <w:rPr>
                <w:rFonts w:eastAsia="DengXian"/>
                <w:sz w:val="24"/>
                <w:szCs w:val="20"/>
                <w:lang w:eastAsia="zh-CN"/>
              </w:rPr>
              <w:t>15 September</w:t>
            </w:r>
            <w:r w:rsidRPr="00AA4726">
              <w:rPr>
                <w:rFonts w:eastAsia="Times New Roman"/>
                <w:sz w:val="24"/>
                <w:szCs w:val="20"/>
              </w:rPr>
              <w:t xml:space="preserve"> 2024</w:t>
            </w:r>
          </w:p>
          <w:p w14:paraId="7D6302CF" w14:textId="77777777" w:rsidR="004C09CA" w:rsidRPr="00AA4726" w:rsidRDefault="004C09CA" w:rsidP="00656DDB">
            <w:pPr>
              <w:tabs>
                <w:tab w:val="clear" w:pos="567"/>
                <w:tab w:val="clear" w:pos="1134"/>
                <w:tab w:val="clear" w:pos="1701"/>
                <w:tab w:val="clear" w:pos="2268"/>
              </w:tabs>
              <w:ind w:left="2021"/>
              <w:rPr>
                <w:rFonts w:eastAsia="Times New Roman"/>
                <w:sz w:val="24"/>
                <w:szCs w:val="20"/>
                <w:lang w:val="en-GB"/>
              </w:rPr>
            </w:pPr>
            <w:r w:rsidRPr="00AA4726">
              <w:rPr>
                <w:rFonts w:eastAsia="Times New Roman"/>
                <w:sz w:val="24"/>
                <w:szCs w:val="20"/>
                <w:lang w:val="en-GB"/>
              </w:rPr>
              <w:t>Chinese</w:t>
            </w:r>
          </w:p>
          <w:p w14:paraId="5A6FAA7F" w14:textId="77777777" w:rsidR="004C09CA" w:rsidRPr="00AA4726" w:rsidRDefault="004C09CA" w:rsidP="00656DDB">
            <w:pPr>
              <w:tabs>
                <w:tab w:val="clear" w:pos="567"/>
                <w:tab w:val="clear" w:pos="1134"/>
                <w:tab w:val="clear" w:pos="1701"/>
                <w:tab w:val="clear" w:pos="2268"/>
              </w:tabs>
              <w:ind w:left="2021"/>
              <w:rPr>
                <w:rFonts w:eastAsia="Times New Roman"/>
                <w:sz w:val="24"/>
                <w:szCs w:val="20"/>
                <w:lang w:val="en-GB"/>
              </w:rPr>
            </w:pPr>
            <w:r w:rsidRPr="00AA4726">
              <w:rPr>
                <w:rFonts w:eastAsia="Times New Roman"/>
                <w:sz w:val="24"/>
                <w:szCs w:val="20"/>
                <w:lang w:val="en-GB"/>
              </w:rPr>
              <w:t>Original: English</w:t>
            </w:r>
          </w:p>
          <w:p w14:paraId="08ECA82D" w14:textId="77777777" w:rsidR="004C09CA" w:rsidRPr="00AA4726" w:rsidRDefault="004C09CA" w:rsidP="00656DDB">
            <w:pPr>
              <w:tabs>
                <w:tab w:val="clear" w:pos="567"/>
                <w:tab w:val="clear" w:pos="1134"/>
                <w:tab w:val="clear" w:pos="1701"/>
                <w:tab w:val="clear" w:pos="2268"/>
              </w:tabs>
              <w:rPr>
                <w:rFonts w:eastAsia="Times New Roman"/>
                <w:sz w:val="24"/>
                <w:szCs w:val="24"/>
                <w:lang w:val="en-GB"/>
              </w:rPr>
            </w:pPr>
          </w:p>
        </w:tc>
      </w:tr>
      <w:tr w:rsidR="004C09CA" w:rsidRPr="008B5C00" w14:paraId="63907C29" w14:textId="77777777" w:rsidTr="00AE5AD3">
        <w:trPr>
          <w:gridAfter w:val="2"/>
          <w:wAfter w:w="212" w:type="pct"/>
        </w:trPr>
        <w:tc>
          <w:tcPr>
            <w:tcW w:w="1619" w:type="pct"/>
            <w:gridSpan w:val="3"/>
          </w:tcPr>
          <w:p w14:paraId="659E080A" w14:textId="77777777" w:rsidR="004C09CA" w:rsidRPr="008B5C00" w:rsidRDefault="004C09CA" w:rsidP="008B5C00">
            <w:pPr>
              <w:wordWrap w:val="0"/>
              <w:adjustRightInd w:val="0"/>
              <w:snapToGrid w:val="0"/>
              <w:spacing w:before="40" w:after="40" w:line="240" w:lineRule="atLeast"/>
              <w:rPr>
                <w:rFonts w:eastAsia="Times New Roman"/>
                <w:b/>
                <w:color w:val="000000"/>
                <w:sz w:val="24"/>
                <w:szCs w:val="24"/>
                <w:lang w:val="en-GB" w:eastAsia="zh-CN"/>
              </w:rPr>
            </w:pPr>
            <w:bookmarkStart w:id="2" w:name="_Hlk137651738"/>
            <w:bookmarkEnd w:id="0"/>
            <w:bookmarkEnd w:id="1"/>
            <w:r w:rsidRPr="008B5C00">
              <w:rPr>
                <w:rFonts w:ascii="SimSun" w:hAnsi="SimSun" w:cs="SimSun" w:hint="eastAsia"/>
                <w:b/>
                <w:color w:val="000000"/>
                <w:sz w:val="24"/>
                <w:szCs w:val="24"/>
                <w:lang w:val="en-GB" w:eastAsia="zh-CN"/>
              </w:rPr>
              <w:t>生物多样性公约</w:t>
            </w:r>
          </w:p>
          <w:p w14:paraId="7AA74AE9" w14:textId="77777777" w:rsidR="004C09CA" w:rsidRPr="008B5C00" w:rsidRDefault="004C09CA" w:rsidP="008B5C00">
            <w:pPr>
              <w:wordWrap w:val="0"/>
              <w:adjustRightInd w:val="0"/>
              <w:snapToGrid w:val="0"/>
              <w:spacing w:before="40" w:after="40" w:line="240" w:lineRule="atLeast"/>
              <w:rPr>
                <w:rFonts w:eastAsia="Times New Roman"/>
                <w:b/>
                <w:color w:val="000000"/>
                <w:sz w:val="24"/>
                <w:szCs w:val="24"/>
                <w:lang w:val="en-GB" w:eastAsia="zh-CN"/>
              </w:rPr>
            </w:pPr>
            <w:r w:rsidRPr="008B5C00">
              <w:rPr>
                <w:rFonts w:ascii="SimSun" w:hAnsi="SimSun" w:cs="SimSun" w:hint="eastAsia"/>
                <w:b/>
                <w:color w:val="000000"/>
                <w:sz w:val="24"/>
                <w:szCs w:val="24"/>
                <w:lang w:val="en-GB" w:eastAsia="zh-CN"/>
              </w:rPr>
              <w:t>缔约方大会</w:t>
            </w:r>
          </w:p>
          <w:p w14:paraId="7EF1C055" w14:textId="77777777" w:rsidR="004C09CA" w:rsidRPr="008B5C00" w:rsidRDefault="004C09CA" w:rsidP="008B5C00">
            <w:pPr>
              <w:pStyle w:val="AFCorNotBold"/>
              <w:wordWrap w:val="0"/>
              <w:rPr>
                <w:snapToGrid w:val="0"/>
              </w:rPr>
            </w:pPr>
            <w:r w:rsidRPr="008B5C00">
              <w:rPr>
                <w:rFonts w:ascii="SimSun" w:hAnsi="SimSun" w:cs="SimSun" w:hint="eastAsia"/>
                <w:color w:val="000000"/>
                <w:sz w:val="24"/>
                <w:szCs w:val="24"/>
              </w:rPr>
              <w:t>第十</w:t>
            </w:r>
            <w:r w:rsidRPr="008B5C00">
              <w:rPr>
                <w:rFonts w:ascii="SimSun" w:hAnsi="SimSun" w:cs="SimSun" w:hint="eastAsia"/>
                <w:color w:val="000000"/>
                <w:sz w:val="24"/>
                <w:szCs w:val="24"/>
                <w:lang w:eastAsia="zh-CN"/>
              </w:rPr>
              <w:t>六</w:t>
            </w:r>
            <w:r w:rsidRPr="008B5C00">
              <w:rPr>
                <w:rFonts w:ascii="SimSun" w:hAnsi="SimSun" w:cs="SimSun" w:hint="eastAsia"/>
                <w:color w:val="000000"/>
                <w:sz w:val="24"/>
                <w:szCs w:val="24"/>
              </w:rPr>
              <w:t>届会议</w:t>
            </w:r>
            <w:r w:rsidRPr="008B5C00">
              <w:rPr>
                <w:snapToGrid w:val="0"/>
                <w:sz w:val="24"/>
                <w:szCs w:val="24"/>
              </w:rPr>
              <w:t xml:space="preserve"> </w:t>
            </w:r>
          </w:p>
          <w:p w14:paraId="1B6C681B" w14:textId="77777777" w:rsidR="004C09CA" w:rsidRPr="008B5C00" w:rsidRDefault="004C09CA" w:rsidP="008B5C00">
            <w:pPr>
              <w:suppressLineNumbers/>
              <w:tabs>
                <w:tab w:val="left" w:pos="1814"/>
                <w:tab w:val="left" w:pos="2948"/>
                <w:tab w:val="left" w:pos="3515"/>
                <w:tab w:val="left" w:pos="4014"/>
              </w:tabs>
              <w:suppressAutoHyphens/>
              <w:wordWrap w:val="0"/>
              <w:ind w:left="176" w:right="176" w:hanging="176"/>
              <w:jc w:val="left"/>
              <w:rPr>
                <w:b/>
                <w:bCs/>
                <w:snapToGrid w:val="0"/>
                <w:kern w:val="22"/>
              </w:rPr>
            </w:pPr>
          </w:p>
        </w:tc>
        <w:tc>
          <w:tcPr>
            <w:tcW w:w="1564" w:type="pct"/>
            <w:gridSpan w:val="2"/>
          </w:tcPr>
          <w:p w14:paraId="28E28497" w14:textId="77777777" w:rsidR="004C09CA" w:rsidRPr="008B5C00" w:rsidRDefault="004C09CA" w:rsidP="008B5C00">
            <w:pPr>
              <w:wordWrap w:val="0"/>
              <w:adjustRightInd w:val="0"/>
              <w:snapToGrid w:val="0"/>
              <w:spacing w:before="40" w:after="40" w:line="240" w:lineRule="atLeast"/>
              <w:rPr>
                <w:rFonts w:ascii="SimSun" w:hAnsi="SimSun" w:cs="SimSun"/>
                <w:b/>
                <w:color w:val="000000"/>
                <w:sz w:val="24"/>
                <w:szCs w:val="24"/>
                <w:lang w:val="en-GB" w:eastAsia="zh-CN"/>
              </w:rPr>
            </w:pPr>
            <w:r w:rsidRPr="008B5C00">
              <w:rPr>
                <w:rFonts w:ascii="SimSun" w:hAnsi="SimSun" w:cs="SimSun" w:hint="eastAsia"/>
                <w:b/>
                <w:color w:val="000000"/>
                <w:sz w:val="24"/>
                <w:szCs w:val="24"/>
                <w:lang w:val="en-GB" w:eastAsia="zh-CN"/>
              </w:rPr>
              <w:t>作为卡塔赫纳生物安全</w:t>
            </w:r>
          </w:p>
          <w:p w14:paraId="150551DA" w14:textId="77777777" w:rsidR="004C09CA" w:rsidRPr="008B5C00" w:rsidRDefault="004C09CA" w:rsidP="008B5C00">
            <w:pPr>
              <w:wordWrap w:val="0"/>
              <w:adjustRightInd w:val="0"/>
              <w:snapToGrid w:val="0"/>
              <w:spacing w:before="40" w:after="40" w:line="240" w:lineRule="atLeast"/>
              <w:rPr>
                <w:rFonts w:ascii="SimSun" w:hAnsi="SimSun" w:cs="SimSun"/>
                <w:b/>
                <w:color w:val="000000"/>
                <w:sz w:val="24"/>
                <w:szCs w:val="24"/>
                <w:lang w:val="en-GB" w:eastAsia="zh-CN"/>
              </w:rPr>
            </w:pPr>
            <w:r w:rsidRPr="008B5C00">
              <w:rPr>
                <w:rFonts w:ascii="SimSun" w:hAnsi="SimSun" w:cs="SimSun" w:hint="eastAsia"/>
                <w:b/>
                <w:color w:val="000000"/>
                <w:sz w:val="24"/>
                <w:szCs w:val="24"/>
                <w:lang w:val="en-GB" w:eastAsia="zh-CN"/>
              </w:rPr>
              <w:t>议定书缔约方会议的</w:t>
            </w:r>
          </w:p>
          <w:p w14:paraId="0821C621" w14:textId="77777777" w:rsidR="004C09CA" w:rsidRPr="008B5C00" w:rsidRDefault="004C09CA" w:rsidP="008B5C00">
            <w:pPr>
              <w:wordWrap w:val="0"/>
              <w:adjustRightInd w:val="0"/>
              <w:snapToGrid w:val="0"/>
              <w:spacing w:before="40" w:after="40" w:line="240" w:lineRule="atLeast"/>
              <w:rPr>
                <w:b/>
                <w:color w:val="000000"/>
                <w:sz w:val="24"/>
                <w:szCs w:val="24"/>
                <w:lang w:val="en-GB" w:eastAsia="zh-CN"/>
              </w:rPr>
            </w:pPr>
            <w:r w:rsidRPr="008B5C00">
              <w:rPr>
                <w:rFonts w:ascii="SimSun" w:hAnsi="SimSun" w:cs="SimSun" w:hint="eastAsia"/>
                <w:b/>
                <w:color w:val="000000"/>
                <w:sz w:val="24"/>
                <w:szCs w:val="24"/>
                <w:lang w:val="en-GB" w:eastAsia="zh-CN"/>
              </w:rPr>
              <w:t>缔约方大会</w:t>
            </w:r>
          </w:p>
          <w:p w14:paraId="12BAA0BB" w14:textId="77777777" w:rsidR="004C09CA" w:rsidRPr="008B5C00" w:rsidRDefault="004C09CA" w:rsidP="008B5C00">
            <w:pPr>
              <w:pStyle w:val="AFCorNotBold"/>
              <w:wordWrap w:val="0"/>
              <w:rPr>
                <w:b w:val="0"/>
                <w:bCs/>
                <w:snapToGrid w:val="0"/>
                <w:kern w:val="22"/>
                <w:lang w:eastAsia="nb-NO"/>
              </w:rPr>
            </w:pPr>
            <w:r w:rsidRPr="008B5C00">
              <w:rPr>
                <w:rFonts w:ascii="SimSun" w:hAnsi="SimSun" w:cs="SimSun" w:hint="eastAsia"/>
                <w:color w:val="000000"/>
                <w:sz w:val="24"/>
                <w:szCs w:val="24"/>
                <w:lang w:eastAsia="zh-CN"/>
              </w:rPr>
              <w:t>第十一次会议</w:t>
            </w:r>
          </w:p>
          <w:p w14:paraId="1CB4D704" w14:textId="77777777" w:rsidR="004C09CA" w:rsidRPr="008B5C00" w:rsidRDefault="004C09CA" w:rsidP="008B5C00">
            <w:pPr>
              <w:suppressLineNumbers/>
              <w:tabs>
                <w:tab w:val="left" w:pos="1814"/>
                <w:tab w:val="left" w:pos="2948"/>
                <w:tab w:val="left" w:pos="3515"/>
                <w:tab w:val="left" w:pos="4014"/>
              </w:tabs>
              <w:suppressAutoHyphens/>
              <w:wordWrap w:val="0"/>
              <w:ind w:left="176" w:right="176" w:hanging="176"/>
              <w:jc w:val="left"/>
              <w:rPr>
                <w:b/>
                <w:bCs/>
                <w:snapToGrid w:val="0"/>
                <w:kern w:val="22"/>
                <w:sz w:val="24"/>
                <w:lang w:eastAsia="zh-CN"/>
              </w:rPr>
            </w:pPr>
          </w:p>
        </w:tc>
        <w:tc>
          <w:tcPr>
            <w:tcW w:w="1604" w:type="pct"/>
          </w:tcPr>
          <w:p w14:paraId="60A966F4" w14:textId="77777777" w:rsidR="004C09CA" w:rsidRPr="008B5C00" w:rsidRDefault="004C09CA" w:rsidP="008B5C00">
            <w:pPr>
              <w:wordWrap w:val="0"/>
              <w:adjustRightInd w:val="0"/>
              <w:snapToGrid w:val="0"/>
              <w:spacing w:before="40" w:after="40" w:line="240" w:lineRule="atLeast"/>
              <w:rPr>
                <w:b/>
                <w:color w:val="000000"/>
                <w:sz w:val="24"/>
                <w:szCs w:val="24"/>
                <w:lang w:val="en-GB" w:eastAsia="zh-CN"/>
              </w:rPr>
            </w:pPr>
            <w:r w:rsidRPr="008B5C00">
              <w:rPr>
                <w:rFonts w:ascii="SimSun" w:hAnsi="SimSun" w:cs="SimSun" w:hint="eastAsia"/>
                <w:b/>
                <w:color w:val="000000"/>
                <w:sz w:val="24"/>
                <w:szCs w:val="24"/>
                <w:lang w:val="en-GB" w:eastAsia="zh-CN"/>
              </w:rPr>
              <w:t>作为生物多样性公约关于获取遗传资源和公正和公平分享其利用所产生惠益的名古屋议定书缔约方会议的公约缔约方大会</w:t>
            </w:r>
          </w:p>
          <w:p w14:paraId="5DDF88D0" w14:textId="77777777" w:rsidR="004C09CA" w:rsidRPr="008B5C00" w:rsidRDefault="004C09CA" w:rsidP="008B5C00">
            <w:pPr>
              <w:pStyle w:val="AFCorNotBold"/>
              <w:wordWrap w:val="0"/>
              <w:rPr>
                <w:snapToGrid w:val="0"/>
                <w:kern w:val="22"/>
              </w:rPr>
            </w:pPr>
            <w:r w:rsidRPr="008B5C00">
              <w:rPr>
                <w:rFonts w:ascii="SimSun" w:hAnsi="SimSun" w:cs="SimSun" w:hint="eastAsia"/>
                <w:color w:val="000000"/>
                <w:sz w:val="24"/>
                <w:szCs w:val="24"/>
              </w:rPr>
              <w:t>第</w:t>
            </w:r>
            <w:r w:rsidRPr="008B5C00">
              <w:rPr>
                <w:rFonts w:ascii="SimSun" w:hAnsi="SimSun" w:cs="SimSun" w:hint="eastAsia"/>
                <w:color w:val="000000"/>
                <w:szCs w:val="24"/>
                <w:lang w:eastAsia="zh-CN"/>
              </w:rPr>
              <w:t>五</w:t>
            </w:r>
            <w:r w:rsidRPr="008B5C00">
              <w:rPr>
                <w:rFonts w:ascii="SimSun" w:hAnsi="SimSun" w:cs="SimSun" w:hint="eastAsia"/>
                <w:color w:val="000000"/>
                <w:sz w:val="24"/>
                <w:szCs w:val="24"/>
              </w:rPr>
              <w:t>次会议</w:t>
            </w:r>
            <w:r w:rsidRPr="008B5C00">
              <w:rPr>
                <w:snapToGrid w:val="0"/>
                <w:kern w:val="22"/>
              </w:rPr>
              <w:t xml:space="preserve"> </w:t>
            </w:r>
          </w:p>
        </w:tc>
      </w:tr>
    </w:tbl>
    <w:p w14:paraId="38F8209D" w14:textId="77777777" w:rsidR="004C09CA" w:rsidRPr="00170B2B" w:rsidRDefault="004C09CA" w:rsidP="008B5C00">
      <w:pPr>
        <w:pStyle w:val="Venuedate"/>
        <w:wordWrap w:val="0"/>
        <w:rPr>
          <w:sz w:val="24"/>
          <w:szCs w:val="24"/>
          <w:lang w:val="en-CA" w:eastAsia="zh-CN"/>
        </w:rPr>
      </w:pPr>
      <w:smartTag w:uri="urn:schemas-microsoft-com:office:smarttags" w:element="chsdate">
        <w:smartTagPr>
          <w:attr w:name="Year" w:val="2024"/>
          <w:attr w:name="Month" w:val="10"/>
          <w:attr w:name="Day" w:val="21"/>
          <w:attr w:name="IsLunarDate" w:val="False"/>
          <w:attr w:name="IsROCDate" w:val="False"/>
        </w:smartTagPr>
        <w:r w:rsidRPr="00170B2B">
          <w:rPr>
            <w:sz w:val="24"/>
            <w:szCs w:val="24"/>
            <w:lang w:eastAsia="zh-CN"/>
          </w:rPr>
          <w:t>2024</w:t>
        </w:r>
        <w:r w:rsidRPr="00170B2B">
          <w:rPr>
            <w:rFonts w:hint="eastAsia"/>
            <w:sz w:val="24"/>
            <w:szCs w:val="24"/>
            <w:lang w:eastAsia="zh-CN"/>
          </w:rPr>
          <w:t>年</w:t>
        </w:r>
        <w:r w:rsidRPr="00170B2B">
          <w:rPr>
            <w:sz w:val="24"/>
            <w:szCs w:val="24"/>
            <w:lang w:eastAsia="zh-CN"/>
          </w:rPr>
          <w:t>10</w:t>
        </w:r>
        <w:r w:rsidRPr="00170B2B">
          <w:rPr>
            <w:rFonts w:hint="eastAsia"/>
            <w:sz w:val="24"/>
            <w:szCs w:val="24"/>
            <w:lang w:eastAsia="zh-CN"/>
          </w:rPr>
          <w:t>月</w:t>
        </w:r>
        <w:r w:rsidRPr="00170B2B">
          <w:rPr>
            <w:sz w:val="24"/>
            <w:szCs w:val="24"/>
            <w:lang w:eastAsia="zh-CN"/>
          </w:rPr>
          <w:t>21</w:t>
        </w:r>
        <w:r w:rsidRPr="00170B2B">
          <w:rPr>
            <w:rFonts w:hint="eastAsia"/>
            <w:sz w:val="24"/>
            <w:szCs w:val="24"/>
            <w:lang w:eastAsia="zh-CN"/>
          </w:rPr>
          <w:t>日</w:t>
        </w:r>
      </w:smartTag>
      <w:r w:rsidRPr="00170B2B">
        <w:rPr>
          <w:rFonts w:hint="eastAsia"/>
          <w:sz w:val="24"/>
          <w:szCs w:val="24"/>
          <w:lang w:eastAsia="zh-CN"/>
        </w:rPr>
        <w:t>至</w:t>
      </w:r>
      <w:smartTag w:uri="urn:schemas-microsoft-com:office:smarttags" w:element="chsdate">
        <w:smartTagPr>
          <w:attr w:name="Year" w:val="2024"/>
          <w:attr w:name="Month" w:val="11"/>
          <w:attr w:name="Day" w:val="1"/>
          <w:attr w:name="IsLunarDate" w:val="False"/>
          <w:attr w:name="IsROCDate" w:val="False"/>
        </w:smartTagPr>
        <w:r w:rsidRPr="00170B2B">
          <w:rPr>
            <w:sz w:val="24"/>
            <w:szCs w:val="24"/>
            <w:lang w:eastAsia="zh-CN"/>
          </w:rPr>
          <w:t>11</w:t>
        </w:r>
        <w:r w:rsidRPr="00170B2B">
          <w:rPr>
            <w:rFonts w:hint="eastAsia"/>
            <w:sz w:val="24"/>
            <w:szCs w:val="24"/>
            <w:lang w:eastAsia="zh-CN"/>
          </w:rPr>
          <w:t>月</w:t>
        </w:r>
        <w:r w:rsidRPr="00170B2B">
          <w:rPr>
            <w:sz w:val="24"/>
            <w:szCs w:val="24"/>
            <w:lang w:eastAsia="zh-CN"/>
          </w:rPr>
          <w:t>1</w:t>
        </w:r>
        <w:r w:rsidRPr="00170B2B">
          <w:rPr>
            <w:rFonts w:hint="eastAsia"/>
            <w:sz w:val="24"/>
            <w:szCs w:val="24"/>
            <w:lang w:eastAsia="zh-CN"/>
          </w:rPr>
          <w:t>日</w:t>
        </w:r>
      </w:smartTag>
      <w:r w:rsidRPr="00170B2B">
        <w:rPr>
          <w:rFonts w:hint="eastAsia"/>
          <w:sz w:val="24"/>
          <w:szCs w:val="24"/>
          <w:lang w:eastAsia="zh-CN"/>
        </w:rPr>
        <w:t>，哥伦比亚卡利</w:t>
      </w:r>
    </w:p>
    <w:p w14:paraId="2207FA35" w14:textId="77777777" w:rsidR="004C09CA" w:rsidRPr="00170B2B" w:rsidRDefault="004C09CA" w:rsidP="008B5C00">
      <w:pPr>
        <w:suppressLineNumbers/>
        <w:tabs>
          <w:tab w:val="left" w:pos="1814"/>
          <w:tab w:val="left" w:pos="2948"/>
          <w:tab w:val="left" w:pos="3515"/>
          <w:tab w:val="left" w:pos="4014"/>
        </w:tabs>
        <w:suppressAutoHyphens/>
        <w:wordWrap w:val="0"/>
        <w:ind w:right="176" w:firstLine="5"/>
        <w:jc w:val="left"/>
        <w:rPr>
          <w:snapToGrid w:val="0"/>
          <w:kern w:val="22"/>
          <w:sz w:val="24"/>
          <w:szCs w:val="24"/>
          <w:lang w:eastAsia="zh-CN"/>
        </w:rPr>
      </w:pPr>
      <w:r w:rsidRPr="00170B2B">
        <w:rPr>
          <w:rFonts w:hint="eastAsia"/>
          <w:sz w:val="24"/>
          <w:szCs w:val="24"/>
          <w:lang w:eastAsia="zh-CN"/>
        </w:rPr>
        <w:t>临时议程</w:t>
      </w:r>
      <w:r w:rsidRPr="00170B2B">
        <w:rPr>
          <w:rStyle w:val="FootnoteReference"/>
          <w:snapToGrid w:val="0"/>
          <w:kern w:val="22"/>
          <w:sz w:val="24"/>
          <w:szCs w:val="24"/>
          <w:lang w:eastAsia="zh-CN"/>
        </w:rPr>
        <w:footnoteReference w:customMarkFollows="1" w:id="1"/>
        <w:t>*</w:t>
      </w:r>
      <w:r w:rsidRPr="00170B2B">
        <w:rPr>
          <w:rFonts w:hint="eastAsia"/>
          <w:sz w:val="24"/>
          <w:szCs w:val="24"/>
          <w:lang w:eastAsia="zh-CN"/>
        </w:rPr>
        <w:t>项目</w:t>
      </w:r>
      <w:r w:rsidRPr="00170B2B">
        <w:rPr>
          <w:sz w:val="24"/>
          <w:szCs w:val="24"/>
          <w:lang w:eastAsia="zh-CN"/>
        </w:rPr>
        <w:t>2</w:t>
      </w:r>
    </w:p>
    <w:p w14:paraId="27168E8F" w14:textId="77777777" w:rsidR="004C09CA" w:rsidRPr="00170B2B" w:rsidRDefault="004C09CA" w:rsidP="008B5C00">
      <w:pPr>
        <w:pStyle w:val="Venuedate"/>
        <w:wordWrap w:val="0"/>
        <w:rPr>
          <w:sz w:val="24"/>
          <w:szCs w:val="24"/>
          <w:lang w:val="en-CA" w:eastAsia="zh-CN"/>
        </w:rPr>
      </w:pPr>
      <w:r w:rsidRPr="00170B2B">
        <w:rPr>
          <w:rFonts w:hint="eastAsia"/>
          <w:b/>
          <w:snapToGrid w:val="0"/>
          <w:kern w:val="22"/>
          <w:sz w:val="24"/>
          <w:szCs w:val="24"/>
          <w:lang w:eastAsia="zh-CN"/>
        </w:rPr>
        <w:t>组织事项</w:t>
      </w:r>
    </w:p>
    <w:bookmarkEnd w:id="2"/>
    <w:p w14:paraId="2767CC7B" w14:textId="77777777" w:rsidR="004C09CA" w:rsidRPr="002A6122" w:rsidRDefault="004C09CA" w:rsidP="008B5C00">
      <w:pPr>
        <w:pStyle w:val="CBDTitle"/>
        <w:wordWrap w:val="0"/>
        <w:rPr>
          <w:rFonts w:eastAsia="SimHei"/>
          <w:szCs w:val="28"/>
          <w:lang w:eastAsia="zh-CN"/>
        </w:rPr>
      </w:pPr>
      <w:r w:rsidRPr="002A6122">
        <w:rPr>
          <w:rFonts w:eastAsia="SimHei" w:hint="eastAsia"/>
          <w:noProof/>
          <w:szCs w:val="28"/>
          <w:lang w:eastAsia="zh-CN"/>
        </w:rPr>
        <w:t>拟议工作安排</w:t>
      </w:r>
    </w:p>
    <w:p w14:paraId="541C5DEE" w14:textId="77777777" w:rsidR="004C09CA" w:rsidRPr="00170B2B" w:rsidRDefault="004C09CA" w:rsidP="008B5C00">
      <w:pPr>
        <w:pStyle w:val="CBDSubTitle"/>
        <w:wordWrap w:val="0"/>
        <w:rPr>
          <w:sz w:val="24"/>
          <w:szCs w:val="24"/>
          <w:lang w:eastAsia="zh-CN"/>
        </w:rPr>
      </w:pPr>
      <w:r w:rsidRPr="00170B2B">
        <w:rPr>
          <w:rFonts w:hint="eastAsia"/>
          <w:noProof/>
          <w:sz w:val="24"/>
          <w:szCs w:val="24"/>
          <w:lang w:eastAsia="zh-CN"/>
        </w:rPr>
        <w:t>秘书处的说明</w:t>
      </w:r>
    </w:p>
    <w:p w14:paraId="5F4C45BB" w14:textId="77777777" w:rsidR="004C09CA" w:rsidRPr="00170B2B" w:rsidRDefault="004C09CA" w:rsidP="008B5C00">
      <w:pPr>
        <w:pStyle w:val="CBDH1"/>
        <w:wordWrap w:val="0"/>
        <w:rPr>
          <w:sz w:val="24"/>
          <w:szCs w:val="24"/>
          <w:lang w:eastAsia="zh-CN"/>
        </w:rPr>
      </w:pPr>
      <w:r w:rsidRPr="00170B2B">
        <w:rPr>
          <w:rFonts w:hint="eastAsia"/>
          <w:sz w:val="24"/>
          <w:szCs w:val="24"/>
          <w:lang w:val="zh-CN" w:eastAsia="zh-CN"/>
        </w:rPr>
        <w:t>一</w:t>
      </w:r>
      <w:r w:rsidRPr="00170B2B">
        <w:rPr>
          <w:noProof/>
          <w:sz w:val="24"/>
          <w:szCs w:val="24"/>
          <w:lang w:eastAsia="zh-CN"/>
        </w:rPr>
        <w:t>.</w:t>
      </w:r>
      <w:r w:rsidRPr="00170B2B">
        <w:rPr>
          <w:sz w:val="24"/>
          <w:szCs w:val="24"/>
          <w:lang w:eastAsia="zh-CN"/>
        </w:rPr>
        <w:tab/>
      </w:r>
      <w:r w:rsidRPr="00170B2B">
        <w:rPr>
          <w:rFonts w:hint="eastAsia"/>
          <w:noProof/>
          <w:sz w:val="24"/>
          <w:szCs w:val="24"/>
          <w:lang w:eastAsia="zh-CN"/>
        </w:rPr>
        <w:t>导言</w:t>
      </w:r>
    </w:p>
    <w:p w14:paraId="0C1C01B6" w14:textId="77777777" w:rsidR="004C09CA" w:rsidRPr="00170B2B" w:rsidRDefault="004C09CA" w:rsidP="008B5C00">
      <w:pPr>
        <w:pStyle w:val="CBDNormalNumber"/>
        <w:wordWrap w:val="0"/>
        <w:rPr>
          <w:sz w:val="24"/>
          <w:szCs w:val="24"/>
          <w:lang w:eastAsia="zh-CN"/>
        </w:rPr>
      </w:pPr>
      <w:r w:rsidRPr="00170B2B">
        <w:rPr>
          <w:rFonts w:hint="eastAsia"/>
          <w:sz w:val="24"/>
          <w:szCs w:val="24"/>
          <w:lang w:val="zh-CN" w:eastAsia="zh-CN"/>
        </w:rPr>
        <w:t>秘书处特此提出同时举行生物多样性公约缔约方大会第十六届会议、作为卡塔赫纳生物安全议定书缔约方会议的缔约方大会第十一次会议和作为关于获取遗传资源和公正和公平分享其利用所产生惠益的名古屋议定书缔约方会议的缔约方大会第五次会议的计划。</w:t>
      </w:r>
    </w:p>
    <w:p w14:paraId="297A5060" w14:textId="77777777" w:rsidR="004C09CA" w:rsidRPr="00170B2B" w:rsidRDefault="004C09CA" w:rsidP="008B5C00">
      <w:pPr>
        <w:pStyle w:val="CBDNormalNumber"/>
        <w:wordWrap w:val="0"/>
        <w:rPr>
          <w:sz w:val="24"/>
          <w:szCs w:val="24"/>
          <w:lang w:eastAsia="zh-CN"/>
        </w:rPr>
      </w:pPr>
      <w:r w:rsidRPr="00170B2B">
        <w:rPr>
          <w:rFonts w:hint="eastAsia"/>
          <w:sz w:val="24"/>
          <w:szCs w:val="24"/>
          <w:lang w:val="zh-CN" w:eastAsia="zh-CN"/>
        </w:rPr>
        <w:t>同时举行会议的一般做法基于</w:t>
      </w:r>
      <w:r w:rsidRPr="00170B2B">
        <w:rPr>
          <w:sz w:val="24"/>
          <w:szCs w:val="24"/>
          <w:lang w:eastAsia="zh-CN"/>
        </w:rPr>
        <w:t>2016</w:t>
      </w:r>
      <w:r w:rsidRPr="00170B2B">
        <w:rPr>
          <w:rFonts w:hint="eastAsia"/>
          <w:sz w:val="24"/>
          <w:szCs w:val="24"/>
          <w:lang w:val="zh-CN" w:eastAsia="zh-CN"/>
        </w:rPr>
        <w:t>年以来在组织公约缔约方大会会议和作为议定书缔约方会议的缔约方大会会议方面所获得的经验。</w:t>
      </w:r>
    </w:p>
    <w:p w14:paraId="546A41A0" w14:textId="77777777" w:rsidR="004C09CA" w:rsidRPr="00170B2B" w:rsidRDefault="004C09CA" w:rsidP="008B5C00">
      <w:pPr>
        <w:pStyle w:val="CBDNormalNumber"/>
        <w:wordWrap w:val="0"/>
        <w:rPr>
          <w:sz w:val="24"/>
          <w:szCs w:val="24"/>
          <w:lang w:eastAsia="zh-CN"/>
        </w:rPr>
      </w:pPr>
      <w:r w:rsidRPr="00170B2B">
        <w:rPr>
          <w:rFonts w:hint="eastAsia"/>
          <w:sz w:val="24"/>
          <w:szCs w:val="24"/>
          <w:lang w:val="zh-CN" w:eastAsia="zh-CN"/>
        </w:rPr>
        <w:t>各个会议举行之前将举行区域筹备会议。</w:t>
      </w:r>
    </w:p>
    <w:p w14:paraId="0B646D4C" w14:textId="77777777" w:rsidR="004C09CA" w:rsidRPr="00170B2B" w:rsidRDefault="004C09CA" w:rsidP="008B5C00">
      <w:pPr>
        <w:pStyle w:val="CBDH1"/>
        <w:wordWrap w:val="0"/>
        <w:rPr>
          <w:snapToGrid w:val="0"/>
          <w:sz w:val="24"/>
          <w:szCs w:val="24"/>
          <w:lang w:eastAsia="zh-CN"/>
        </w:rPr>
      </w:pPr>
      <w:r w:rsidRPr="00170B2B">
        <w:rPr>
          <w:rFonts w:hint="eastAsia"/>
          <w:sz w:val="24"/>
          <w:szCs w:val="24"/>
          <w:lang w:val="zh-CN" w:eastAsia="zh-CN"/>
        </w:rPr>
        <w:t>二</w:t>
      </w:r>
      <w:r w:rsidRPr="00170B2B">
        <w:rPr>
          <w:rFonts w:hint="eastAsia"/>
          <w:sz w:val="24"/>
          <w:szCs w:val="24"/>
          <w:lang w:eastAsia="zh-CN"/>
        </w:rPr>
        <w:t>．</w:t>
      </w:r>
      <w:r w:rsidRPr="00170B2B">
        <w:rPr>
          <w:sz w:val="24"/>
          <w:szCs w:val="24"/>
          <w:lang w:eastAsia="zh-CN"/>
        </w:rPr>
        <w:tab/>
      </w:r>
      <w:r w:rsidRPr="00170B2B">
        <w:rPr>
          <w:rFonts w:hint="eastAsia"/>
          <w:sz w:val="24"/>
          <w:szCs w:val="24"/>
          <w:lang w:val="zh-CN" w:eastAsia="zh-CN"/>
        </w:rPr>
        <w:t>各个会议的情景说明</w:t>
      </w:r>
    </w:p>
    <w:p w14:paraId="26C1ABBE" w14:textId="77777777" w:rsidR="004C09CA" w:rsidRPr="00170B2B" w:rsidRDefault="004C09CA" w:rsidP="008B5C00">
      <w:pPr>
        <w:pStyle w:val="CBDH2"/>
        <w:wordWrap w:val="0"/>
        <w:rPr>
          <w:snapToGrid w:val="0"/>
          <w:szCs w:val="24"/>
        </w:rPr>
      </w:pPr>
      <w:r w:rsidRPr="00170B2B">
        <w:rPr>
          <w:snapToGrid w:val="0"/>
          <w:szCs w:val="24"/>
        </w:rPr>
        <w:t>A.</w:t>
      </w:r>
      <w:r w:rsidRPr="00170B2B">
        <w:rPr>
          <w:snapToGrid w:val="0"/>
          <w:szCs w:val="24"/>
        </w:rPr>
        <w:tab/>
      </w:r>
      <w:r w:rsidRPr="00170B2B">
        <w:rPr>
          <w:rFonts w:hint="eastAsia"/>
          <w:szCs w:val="24"/>
          <w:lang w:val="zh-CN"/>
        </w:rPr>
        <w:t>会议概述和日程安排</w:t>
      </w:r>
    </w:p>
    <w:p w14:paraId="6EE6552A" w14:textId="77777777" w:rsidR="004C09CA" w:rsidRPr="00170B2B" w:rsidRDefault="004C09CA" w:rsidP="008B5C00">
      <w:pPr>
        <w:pStyle w:val="CBDNormalNumber"/>
        <w:wordWrap w:val="0"/>
        <w:rPr>
          <w:snapToGrid w:val="0"/>
          <w:sz w:val="24"/>
          <w:szCs w:val="24"/>
        </w:rPr>
      </w:pPr>
      <w:r w:rsidRPr="00170B2B">
        <w:rPr>
          <w:rFonts w:hint="eastAsia"/>
          <w:sz w:val="24"/>
          <w:szCs w:val="24"/>
          <w:lang w:val="zh-CN" w:eastAsia="zh-CN"/>
        </w:rPr>
        <w:t>称为联合国生物多样性大会的这三个会议将在</w:t>
      </w:r>
      <w:smartTag w:uri="urn:schemas-microsoft-com:office:smarttags" w:element="chsdate">
        <w:smartTagPr>
          <w:attr w:name="Year" w:val="2024"/>
          <w:attr w:name="Month" w:val="10"/>
          <w:attr w:name="Day" w:val="21"/>
          <w:attr w:name="IsLunarDate" w:val="False"/>
          <w:attr w:name="IsROCDate" w:val="False"/>
        </w:smartTagPr>
        <w:r w:rsidRPr="00170B2B">
          <w:rPr>
            <w:sz w:val="24"/>
            <w:szCs w:val="24"/>
            <w:lang w:eastAsia="zh-CN"/>
          </w:rPr>
          <w:t>2024</w:t>
        </w:r>
        <w:r w:rsidRPr="00170B2B">
          <w:rPr>
            <w:rFonts w:hint="eastAsia"/>
            <w:sz w:val="24"/>
            <w:szCs w:val="24"/>
            <w:lang w:val="zh-CN" w:eastAsia="zh-CN"/>
          </w:rPr>
          <w:t>年</w:t>
        </w:r>
        <w:r w:rsidRPr="00170B2B">
          <w:rPr>
            <w:sz w:val="24"/>
            <w:szCs w:val="24"/>
            <w:lang w:eastAsia="zh-CN"/>
          </w:rPr>
          <w:t>10</w:t>
        </w:r>
        <w:r w:rsidRPr="00170B2B">
          <w:rPr>
            <w:rFonts w:hint="eastAsia"/>
            <w:sz w:val="24"/>
            <w:szCs w:val="24"/>
            <w:lang w:val="zh-CN" w:eastAsia="zh-CN"/>
          </w:rPr>
          <w:t>月</w:t>
        </w:r>
        <w:r w:rsidRPr="00170B2B">
          <w:rPr>
            <w:sz w:val="24"/>
            <w:szCs w:val="24"/>
            <w:lang w:eastAsia="zh-CN"/>
          </w:rPr>
          <w:t>21</w:t>
        </w:r>
        <w:r w:rsidRPr="00170B2B">
          <w:rPr>
            <w:rFonts w:hint="eastAsia"/>
            <w:sz w:val="24"/>
            <w:szCs w:val="24"/>
            <w:lang w:val="zh-CN" w:eastAsia="zh-CN"/>
          </w:rPr>
          <w:t>日</w:t>
        </w:r>
      </w:smartTag>
      <w:r w:rsidRPr="00170B2B">
        <w:rPr>
          <w:rFonts w:hint="eastAsia"/>
          <w:sz w:val="24"/>
          <w:szCs w:val="24"/>
          <w:lang w:val="zh-CN" w:eastAsia="zh-CN"/>
        </w:rPr>
        <w:t>至</w:t>
      </w:r>
      <w:smartTag w:uri="urn:schemas-microsoft-com:office:smarttags" w:element="chsdate">
        <w:smartTagPr>
          <w:attr w:name="Year" w:val="2024"/>
          <w:attr w:name="Month" w:val="11"/>
          <w:attr w:name="Day" w:val="1"/>
          <w:attr w:name="IsLunarDate" w:val="False"/>
          <w:attr w:name="IsROCDate" w:val="False"/>
        </w:smartTagPr>
        <w:r w:rsidRPr="00170B2B">
          <w:rPr>
            <w:sz w:val="24"/>
            <w:szCs w:val="24"/>
            <w:lang w:eastAsia="zh-CN"/>
          </w:rPr>
          <w:t>11</w:t>
        </w:r>
        <w:r w:rsidRPr="00170B2B">
          <w:rPr>
            <w:rFonts w:hint="eastAsia"/>
            <w:sz w:val="24"/>
            <w:szCs w:val="24"/>
            <w:lang w:val="zh-CN" w:eastAsia="zh-CN"/>
          </w:rPr>
          <w:t>月</w:t>
        </w:r>
        <w:r w:rsidRPr="00170B2B">
          <w:rPr>
            <w:sz w:val="24"/>
            <w:szCs w:val="24"/>
            <w:lang w:eastAsia="zh-CN"/>
          </w:rPr>
          <w:t>1</w:t>
        </w:r>
        <w:r w:rsidRPr="00170B2B">
          <w:rPr>
            <w:rFonts w:hint="eastAsia"/>
            <w:sz w:val="24"/>
            <w:szCs w:val="24"/>
            <w:lang w:val="zh-CN" w:eastAsia="zh-CN"/>
          </w:rPr>
          <w:t>日</w:t>
        </w:r>
      </w:smartTag>
      <w:r w:rsidRPr="00170B2B">
        <w:rPr>
          <w:rFonts w:hint="eastAsia"/>
          <w:sz w:val="24"/>
          <w:szCs w:val="24"/>
          <w:lang w:val="zh-CN" w:eastAsia="zh-CN"/>
        </w:rPr>
        <w:t>的两周内举行</w:t>
      </w:r>
      <w:r w:rsidRPr="00170B2B">
        <w:rPr>
          <w:rFonts w:hint="eastAsia"/>
          <w:sz w:val="24"/>
          <w:szCs w:val="24"/>
          <w:lang w:eastAsia="zh-CN"/>
        </w:rPr>
        <w:t>，</w:t>
      </w:r>
      <w:r w:rsidRPr="00170B2B">
        <w:rPr>
          <w:rFonts w:hint="eastAsia"/>
          <w:sz w:val="24"/>
          <w:szCs w:val="24"/>
          <w:lang w:val="zh-CN" w:eastAsia="zh-CN"/>
        </w:rPr>
        <w:t>在此之前将举行执行问题附属机构第五次会议</w:t>
      </w:r>
      <w:r w:rsidRPr="00170B2B">
        <w:rPr>
          <w:sz w:val="24"/>
          <w:szCs w:val="24"/>
          <w:lang w:eastAsia="zh-CN"/>
        </w:rPr>
        <w:t>(</w:t>
      </w:r>
      <w:smartTag w:uri="urn:schemas-microsoft-com:office:smarttags" w:element="chsdate">
        <w:smartTagPr>
          <w:attr w:name="Year" w:val="2024"/>
          <w:attr w:name="Month" w:val="10"/>
          <w:attr w:name="Day" w:val="16"/>
          <w:attr w:name="IsLunarDate" w:val="False"/>
          <w:attr w:name="IsROCDate" w:val="False"/>
        </w:smartTagPr>
        <w:r w:rsidRPr="00170B2B">
          <w:rPr>
            <w:sz w:val="24"/>
            <w:szCs w:val="24"/>
            <w:lang w:eastAsia="zh-CN"/>
          </w:rPr>
          <w:t>10</w:t>
        </w:r>
        <w:r w:rsidRPr="00170B2B">
          <w:rPr>
            <w:rFonts w:hint="eastAsia"/>
            <w:sz w:val="24"/>
            <w:szCs w:val="24"/>
            <w:lang w:val="zh-CN" w:eastAsia="zh-CN"/>
          </w:rPr>
          <w:t>月</w:t>
        </w:r>
        <w:r w:rsidRPr="00170B2B">
          <w:rPr>
            <w:sz w:val="24"/>
            <w:szCs w:val="24"/>
            <w:lang w:eastAsia="zh-CN"/>
          </w:rPr>
          <w:t>16</w:t>
        </w:r>
        <w:r w:rsidRPr="00170B2B">
          <w:rPr>
            <w:rFonts w:hint="eastAsia"/>
            <w:sz w:val="24"/>
            <w:szCs w:val="24"/>
            <w:lang w:val="zh-CN" w:eastAsia="zh-CN"/>
          </w:rPr>
          <w:t>日</w:t>
        </w:r>
      </w:smartTag>
      <w:r w:rsidRPr="00170B2B">
        <w:rPr>
          <w:rFonts w:hint="eastAsia"/>
          <w:sz w:val="24"/>
          <w:szCs w:val="24"/>
          <w:lang w:val="zh-CN" w:eastAsia="zh-CN"/>
        </w:rPr>
        <w:t>至</w:t>
      </w:r>
      <w:r w:rsidRPr="00170B2B">
        <w:rPr>
          <w:sz w:val="24"/>
          <w:szCs w:val="24"/>
          <w:lang w:eastAsia="zh-CN"/>
        </w:rPr>
        <w:t>18</w:t>
      </w:r>
      <w:r w:rsidRPr="00170B2B">
        <w:rPr>
          <w:rFonts w:hint="eastAsia"/>
          <w:sz w:val="24"/>
          <w:szCs w:val="24"/>
          <w:lang w:val="zh-CN" w:eastAsia="zh-CN"/>
        </w:rPr>
        <w:t>日</w:t>
      </w:r>
      <w:r w:rsidRPr="00170B2B">
        <w:rPr>
          <w:sz w:val="24"/>
          <w:szCs w:val="24"/>
          <w:lang w:eastAsia="zh-CN"/>
        </w:rPr>
        <w:t>)</w:t>
      </w:r>
      <w:r w:rsidRPr="00170B2B">
        <w:rPr>
          <w:rFonts w:hint="eastAsia"/>
          <w:sz w:val="24"/>
          <w:szCs w:val="24"/>
          <w:lang w:val="zh-CN" w:eastAsia="zh-CN"/>
        </w:rPr>
        <w:t>。开幕式将于</w:t>
      </w:r>
      <w:smartTag w:uri="urn:schemas-microsoft-com:office:smarttags" w:element="chsdate">
        <w:smartTagPr>
          <w:attr w:name="Year" w:val="2024"/>
          <w:attr w:name="Month" w:val="10"/>
          <w:attr w:name="Day" w:val="20"/>
          <w:attr w:name="IsLunarDate" w:val="False"/>
          <w:attr w:name="IsROCDate" w:val="False"/>
        </w:smartTagPr>
        <w:r w:rsidRPr="00170B2B">
          <w:rPr>
            <w:sz w:val="24"/>
            <w:szCs w:val="24"/>
            <w:lang w:val="zh-CN" w:eastAsia="zh-CN"/>
          </w:rPr>
          <w:t>10</w:t>
        </w:r>
        <w:r w:rsidRPr="00170B2B">
          <w:rPr>
            <w:rFonts w:hint="eastAsia"/>
            <w:sz w:val="24"/>
            <w:szCs w:val="24"/>
            <w:lang w:val="zh-CN" w:eastAsia="zh-CN"/>
          </w:rPr>
          <w:t>月</w:t>
        </w:r>
        <w:r w:rsidRPr="00170B2B">
          <w:rPr>
            <w:sz w:val="24"/>
            <w:szCs w:val="24"/>
            <w:lang w:val="zh-CN" w:eastAsia="zh-CN"/>
          </w:rPr>
          <w:t>20</w:t>
        </w:r>
        <w:r w:rsidRPr="00170B2B">
          <w:rPr>
            <w:rFonts w:hint="eastAsia"/>
            <w:sz w:val="24"/>
            <w:szCs w:val="24"/>
            <w:lang w:val="zh-CN" w:eastAsia="zh-CN"/>
          </w:rPr>
          <w:t>日</w:t>
        </w:r>
      </w:smartTag>
      <w:r w:rsidRPr="00170B2B">
        <w:rPr>
          <w:rFonts w:hint="eastAsia"/>
          <w:sz w:val="24"/>
          <w:szCs w:val="24"/>
          <w:lang w:val="zh-CN" w:eastAsia="zh-CN"/>
        </w:rPr>
        <w:t>举行，届时将有缔约方大会第十五届会议主席国、东道国和联合国的高级代表出席，并有文化表演。国家元首和政府首脑及部长的高级别会议将于</w:t>
      </w:r>
      <w:smartTag w:uri="urn:schemas-microsoft-com:office:smarttags" w:element="chsdate">
        <w:smartTagPr>
          <w:attr w:name="Year" w:val="2024"/>
          <w:attr w:name="Month" w:val="10"/>
          <w:attr w:name="Day" w:val="29"/>
          <w:attr w:name="IsLunarDate" w:val="False"/>
          <w:attr w:name="IsROCDate" w:val="False"/>
        </w:smartTagPr>
        <w:r w:rsidRPr="00170B2B">
          <w:rPr>
            <w:sz w:val="24"/>
            <w:szCs w:val="24"/>
            <w:lang w:val="zh-CN" w:eastAsia="zh-CN"/>
          </w:rPr>
          <w:t>10</w:t>
        </w:r>
        <w:r w:rsidRPr="00170B2B">
          <w:rPr>
            <w:rFonts w:hint="eastAsia"/>
            <w:sz w:val="24"/>
            <w:szCs w:val="24"/>
            <w:lang w:val="zh-CN" w:eastAsia="zh-CN"/>
          </w:rPr>
          <w:t>月</w:t>
        </w:r>
        <w:r w:rsidRPr="00170B2B">
          <w:rPr>
            <w:sz w:val="24"/>
            <w:szCs w:val="24"/>
            <w:lang w:val="zh-CN" w:eastAsia="zh-CN"/>
          </w:rPr>
          <w:t>29</w:t>
        </w:r>
        <w:r w:rsidRPr="00170B2B">
          <w:rPr>
            <w:rFonts w:hint="eastAsia"/>
            <w:sz w:val="24"/>
            <w:szCs w:val="24"/>
            <w:lang w:val="zh-CN" w:eastAsia="zh-CN"/>
          </w:rPr>
          <w:t>日</w:t>
        </w:r>
      </w:smartTag>
      <w:r w:rsidRPr="00170B2B">
        <w:rPr>
          <w:rFonts w:hint="eastAsia"/>
          <w:sz w:val="24"/>
          <w:szCs w:val="24"/>
          <w:lang w:val="zh-CN" w:eastAsia="zh-CN"/>
        </w:rPr>
        <w:t>和</w:t>
      </w:r>
      <w:r w:rsidRPr="00170B2B">
        <w:rPr>
          <w:sz w:val="24"/>
          <w:szCs w:val="24"/>
          <w:lang w:val="zh-CN" w:eastAsia="zh-CN"/>
        </w:rPr>
        <w:t>30</w:t>
      </w:r>
      <w:r w:rsidRPr="00170B2B">
        <w:rPr>
          <w:rFonts w:hint="eastAsia"/>
          <w:sz w:val="24"/>
          <w:szCs w:val="24"/>
          <w:lang w:val="zh-CN" w:eastAsia="zh-CN"/>
        </w:rPr>
        <w:t>日举行。同时还将举行一些相关活动，包括各主要利益攸</w:t>
      </w:r>
      <w:r w:rsidRPr="00170B2B">
        <w:rPr>
          <w:rFonts w:hint="eastAsia"/>
          <w:sz w:val="24"/>
          <w:szCs w:val="24"/>
          <w:lang w:val="zh-CN" w:eastAsia="zh-CN"/>
        </w:rPr>
        <w:lastRenderedPageBreak/>
        <w:t>关方团体的大型论坛、午餐时间和傍晚举行较短的会外活动以及举办几场研讨会，并将设置几个展台。附件一提供了大会的活动示意图。</w:t>
      </w:r>
      <w:r w:rsidRPr="00170B2B">
        <w:rPr>
          <w:snapToGrid w:val="0"/>
          <w:sz w:val="24"/>
          <w:szCs w:val="24"/>
        </w:rPr>
        <w:t xml:space="preserve"> </w:t>
      </w:r>
    </w:p>
    <w:p w14:paraId="155E0E7E" w14:textId="77777777" w:rsidR="004C09CA" w:rsidRPr="00170B2B" w:rsidRDefault="004C09CA" w:rsidP="008B5C00">
      <w:pPr>
        <w:pStyle w:val="CBDNormalNumber"/>
        <w:wordWrap w:val="0"/>
        <w:rPr>
          <w:snapToGrid w:val="0"/>
          <w:sz w:val="24"/>
          <w:szCs w:val="24"/>
          <w:lang w:eastAsia="zh-CN"/>
        </w:rPr>
      </w:pPr>
      <w:r w:rsidRPr="00170B2B">
        <w:rPr>
          <w:rFonts w:hint="eastAsia"/>
          <w:sz w:val="24"/>
          <w:szCs w:val="24"/>
          <w:lang w:val="zh-CN" w:eastAsia="zh-CN"/>
        </w:rPr>
        <w:t>正式谈判会议将以两种形式举行</w:t>
      </w:r>
      <w:r w:rsidRPr="00170B2B">
        <w:rPr>
          <w:rFonts w:hint="eastAsia"/>
          <w:sz w:val="24"/>
          <w:szCs w:val="24"/>
          <w:lang w:eastAsia="zh-CN"/>
        </w:rPr>
        <w:t>：</w:t>
      </w:r>
    </w:p>
    <w:p w14:paraId="545EB058" w14:textId="77777777" w:rsidR="004C09CA" w:rsidRPr="00170B2B" w:rsidRDefault="004C09CA" w:rsidP="008B5C00">
      <w:pPr>
        <w:pStyle w:val="CBDNormalNumber"/>
        <w:numPr>
          <w:ilvl w:val="1"/>
          <w:numId w:val="22"/>
        </w:numPr>
        <w:wordWrap w:val="0"/>
        <w:rPr>
          <w:snapToGrid w:val="0"/>
          <w:sz w:val="24"/>
          <w:szCs w:val="24"/>
          <w:lang w:eastAsia="zh-CN"/>
        </w:rPr>
      </w:pPr>
      <w:r w:rsidRPr="00170B2B">
        <w:rPr>
          <w:rFonts w:hint="eastAsia"/>
          <w:sz w:val="24"/>
          <w:szCs w:val="24"/>
          <w:lang w:val="zh-CN" w:eastAsia="zh-CN"/>
        </w:rPr>
        <w:t>全体会议和工作组会议</w:t>
      </w:r>
      <w:r w:rsidRPr="00170B2B">
        <w:rPr>
          <w:rFonts w:hint="eastAsia"/>
          <w:sz w:val="24"/>
          <w:szCs w:val="24"/>
          <w:lang w:eastAsia="zh-CN"/>
        </w:rPr>
        <w:t>：</w:t>
      </w:r>
      <w:r w:rsidRPr="00170B2B">
        <w:rPr>
          <w:rFonts w:hint="eastAsia"/>
          <w:sz w:val="24"/>
          <w:szCs w:val="24"/>
          <w:lang w:val="zh-CN" w:eastAsia="zh-CN"/>
        </w:rPr>
        <w:t>正式席次、提供联合国六种正式语文的口译服务、向所有登记的代表开放</w:t>
      </w:r>
      <w:r w:rsidRPr="00170B2B">
        <w:rPr>
          <w:rStyle w:val="FootnoteReference"/>
          <w:snapToGrid w:val="0"/>
          <w:kern w:val="22"/>
          <w:sz w:val="24"/>
          <w:szCs w:val="24"/>
        </w:rPr>
        <w:footnoteReference w:id="2"/>
      </w:r>
      <w:r w:rsidRPr="00170B2B">
        <w:rPr>
          <w:rFonts w:hint="eastAsia"/>
          <w:sz w:val="24"/>
          <w:szCs w:val="24"/>
          <w:lang w:val="zh-CN" w:eastAsia="zh-CN"/>
        </w:rPr>
        <w:t>并对外进行网络直播</w:t>
      </w:r>
      <w:r w:rsidRPr="00170B2B">
        <w:rPr>
          <w:rFonts w:hint="eastAsia"/>
          <w:sz w:val="24"/>
          <w:szCs w:val="24"/>
          <w:lang w:eastAsia="zh-CN"/>
        </w:rPr>
        <w:t>；</w:t>
      </w:r>
    </w:p>
    <w:p w14:paraId="4F9FFF21" w14:textId="77777777" w:rsidR="004C09CA" w:rsidRPr="00170B2B" w:rsidRDefault="004C09CA" w:rsidP="008B5C00">
      <w:pPr>
        <w:pStyle w:val="CBDNormalNumber"/>
        <w:numPr>
          <w:ilvl w:val="1"/>
          <w:numId w:val="22"/>
        </w:numPr>
        <w:wordWrap w:val="0"/>
        <w:rPr>
          <w:snapToGrid w:val="0"/>
          <w:kern w:val="22"/>
          <w:sz w:val="24"/>
          <w:szCs w:val="24"/>
        </w:rPr>
      </w:pPr>
      <w:r w:rsidRPr="00170B2B">
        <w:rPr>
          <w:rFonts w:hint="eastAsia"/>
          <w:sz w:val="24"/>
          <w:szCs w:val="24"/>
          <w:lang w:val="zh-CN" w:eastAsia="zh-CN"/>
        </w:rPr>
        <w:t>联络小组</w:t>
      </w:r>
      <w:r w:rsidRPr="00170B2B">
        <w:rPr>
          <w:rFonts w:hint="eastAsia"/>
          <w:sz w:val="24"/>
          <w:szCs w:val="24"/>
          <w:lang w:eastAsia="zh-CN"/>
        </w:rPr>
        <w:t>：</w:t>
      </w:r>
      <w:r w:rsidRPr="00170B2B">
        <w:rPr>
          <w:rFonts w:hint="eastAsia"/>
          <w:sz w:val="24"/>
          <w:szCs w:val="24"/>
          <w:lang w:val="zh-CN" w:eastAsia="zh-CN"/>
        </w:rPr>
        <w:t>灵活的座位安排</w:t>
      </w:r>
      <w:r w:rsidRPr="00170B2B">
        <w:rPr>
          <w:rFonts w:hint="eastAsia"/>
          <w:sz w:val="24"/>
          <w:szCs w:val="24"/>
          <w:lang w:eastAsia="zh-CN"/>
        </w:rPr>
        <w:t>，</w:t>
      </w:r>
      <w:r w:rsidRPr="00170B2B">
        <w:rPr>
          <w:rFonts w:hint="eastAsia"/>
          <w:sz w:val="24"/>
          <w:szCs w:val="24"/>
          <w:lang w:val="zh-CN" w:eastAsia="zh-CN"/>
        </w:rPr>
        <w:t>以便利各缔约方之间进行谈判、只使用英文和对所有缔约方开放。联络小组主席或共同主席将酌情为合理数量的观察员参与提供便利，同时让缔约方代表优先参加。</w:t>
      </w:r>
      <w:r w:rsidRPr="00170B2B">
        <w:rPr>
          <w:rFonts w:hint="eastAsia"/>
          <w:sz w:val="24"/>
          <w:szCs w:val="24"/>
          <w:lang w:val="zh-CN"/>
        </w:rPr>
        <w:t>这些会议不对外公开。</w:t>
      </w:r>
    </w:p>
    <w:p w14:paraId="480B62B0" w14:textId="77777777" w:rsidR="004C09CA" w:rsidRPr="00170B2B" w:rsidRDefault="004C09CA" w:rsidP="008B5C00">
      <w:pPr>
        <w:pStyle w:val="CBDNormalNumber"/>
        <w:wordWrap w:val="0"/>
        <w:rPr>
          <w:snapToGrid w:val="0"/>
          <w:sz w:val="24"/>
          <w:szCs w:val="24"/>
          <w:lang w:eastAsia="zh-CN"/>
        </w:rPr>
      </w:pPr>
      <w:r w:rsidRPr="00170B2B">
        <w:rPr>
          <w:rFonts w:hint="eastAsia"/>
          <w:sz w:val="24"/>
          <w:szCs w:val="24"/>
          <w:lang w:val="zh-CN" w:eastAsia="zh-CN"/>
        </w:rPr>
        <w:t>按照惯例</w:t>
      </w:r>
      <w:r w:rsidRPr="00170B2B">
        <w:rPr>
          <w:rFonts w:hint="eastAsia"/>
          <w:sz w:val="24"/>
          <w:szCs w:val="24"/>
          <w:lang w:eastAsia="zh-CN"/>
        </w:rPr>
        <w:t>，</w:t>
      </w:r>
      <w:r w:rsidRPr="00170B2B">
        <w:rPr>
          <w:rFonts w:hint="eastAsia"/>
          <w:sz w:val="24"/>
          <w:szCs w:val="24"/>
          <w:lang w:val="zh-CN" w:eastAsia="zh-CN"/>
        </w:rPr>
        <w:t>典型的一天将包括三场主要会议时段</w:t>
      </w:r>
      <w:r w:rsidRPr="00170B2B">
        <w:rPr>
          <w:rFonts w:hint="eastAsia"/>
          <w:sz w:val="24"/>
          <w:szCs w:val="24"/>
          <w:lang w:eastAsia="zh-CN"/>
        </w:rPr>
        <w:t>：</w:t>
      </w:r>
      <w:r w:rsidRPr="00170B2B">
        <w:rPr>
          <w:rFonts w:hint="eastAsia"/>
          <w:sz w:val="24"/>
          <w:szCs w:val="24"/>
          <w:lang w:val="zh-CN" w:eastAsia="zh-CN"/>
        </w:rPr>
        <w:t>上午</w:t>
      </w:r>
      <w:r w:rsidRPr="00170B2B">
        <w:rPr>
          <w:sz w:val="24"/>
          <w:szCs w:val="24"/>
          <w:lang w:eastAsia="zh-CN"/>
        </w:rPr>
        <w:t>10</w:t>
      </w:r>
      <w:r w:rsidRPr="00170B2B">
        <w:rPr>
          <w:rFonts w:hint="eastAsia"/>
          <w:sz w:val="24"/>
          <w:szCs w:val="24"/>
          <w:lang w:val="zh-CN" w:eastAsia="zh-CN"/>
        </w:rPr>
        <w:t>时至下午</w:t>
      </w:r>
      <w:r w:rsidRPr="00170B2B">
        <w:rPr>
          <w:sz w:val="24"/>
          <w:szCs w:val="24"/>
          <w:lang w:eastAsia="zh-CN"/>
        </w:rPr>
        <w:t>1</w:t>
      </w:r>
      <w:r w:rsidRPr="00170B2B">
        <w:rPr>
          <w:rFonts w:hint="eastAsia"/>
          <w:sz w:val="24"/>
          <w:szCs w:val="24"/>
          <w:lang w:val="zh-CN" w:eastAsia="zh-CN"/>
        </w:rPr>
        <w:t>时</w:t>
      </w:r>
      <w:r w:rsidRPr="00170B2B">
        <w:rPr>
          <w:sz w:val="24"/>
          <w:szCs w:val="24"/>
          <w:lang w:eastAsia="zh-CN"/>
        </w:rPr>
        <w:t>(“</w:t>
      </w:r>
      <w:r w:rsidRPr="00170B2B">
        <w:rPr>
          <w:rFonts w:hint="eastAsia"/>
          <w:sz w:val="24"/>
          <w:szCs w:val="24"/>
          <w:lang w:val="zh-CN" w:eastAsia="zh-CN"/>
        </w:rPr>
        <w:t>上午</w:t>
      </w:r>
      <w:r w:rsidRPr="00170B2B">
        <w:rPr>
          <w:sz w:val="24"/>
          <w:szCs w:val="24"/>
          <w:lang w:eastAsia="zh-CN"/>
        </w:rPr>
        <w:t>”)</w:t>
      </w:r>
      <w:r w:rsidRPr="00170B2B">
        <w:rPr>
          <w:rFonts w:hint="eastAsia"/>
          <w:sz w:val="24"/>
          <w:szCs w:val="24"/>
          <w:lang w:val="zh-CN" w:eastAsia="zh-CN"/>
        </w:rPr>
        <w:t>、下午</w:t>
      </w:r>
      <w:r w:rsidRPr="00170B2B">
        <w:rPr>
          <w:sz w:val="24"/>
          <w:szCs w:val="24"/>
          <w:lang w:eastAsia="zh-CN"/>
        </w:rPr>
        <w:t>3</w:t>
      </w:r>
      <w:r w:rsidRPr="00170B2B">
        <w:rPr>
          <w:rFonts w:hint="eastAsia"/>
          <w:sz w:val="24"/>
          <w:szCs w:val="24"/>
          <w:lang w:val="zh-CN" w:eastAsia="zh-CN"/>
        </w:rPr>
        <w:t>时至</w:t>
      </w:r>
      <w:r w:rsidRPr="00170B2B">
        <w:rPr>
          <w:sz w:val="24"/>
          <w:szCs w:val="24"/>
          <w:lang w:eastAsia="zh-CN"/>
        </w:rPr>
        <w:t>6</w:t>
      </w:r>
      <w:r w:rsidRPr="00170B2B">
        <w:rPr>
          <w:rFonts w:hint="eastAsia"/>
          <w:sz w:val="24"/>
          <w:szCs w:val="24"/>
          <w:lang w:val="zh-CN" w:eastAsia="zh-CN"/>
        </w:rPr>
        <w:t>时</w:t>
      </w:r>
      <w:r w:rsidRPr="00170B2B">
        <w:rPr>
          <w:sz w:val="24"/>
          <w:szCs w:val="24"/>
          <w:lang w:eastAsia="zh-CN"/>
        </w:rPr>
        <w:t>(“</w:t>
      </w:r>
      <w:r w:rsidRPr="00170B2B">
        <w:rPr>
          <w:rFonts w:hint="eastAsia"/>
          <w:sz w:val="24"/>
          <w:szCs w:val="24"/>
          <w:lang w:val="zh-CN" w:eastAsia="zh-CN"/>
        </w:rPr>
        <w:t>下午</w:t>
      </w:r>
      <w:r w:rsidRPr="00170B2B">
        <w:rPr>
          <w:sz w:val="24"/>
          <w:szCs w:val="24"/>
          <w:lang w:eastAsia="zh-CN"/>
        </w:rPr>
        <w:t>”)</w:t>
      </w:r>
      <w:r w:rsidRPr="00170B2B">
        <w:rPr>
          <w:rFonts w:hint="eastAsia"/>
          <w:sz w:val="24"/>
          <w:szCs w:val="24"/>
          <w:lang w:val="zh-CN" w:eastAsia="zh-CN"/>
        </w:rPr>
        <w:t>和下午</w:t>
      </w:r>
      <w:r w:rsidRPr="00170B2B">
        <w:rPr>
          <w:sz w:val="24"/>
          <w:szCs w:val="24"/>
          <w:lang w:eastAsia="zh-CN"/>
        </w:rPr>
        <w:t>7</w:t>
      </w:r>
      <w:r w:rsidRPr="00170B2B">
        <w:rPr>
          <w:rFonts w:hint="eastAsia"/>
          <w:sz w:val="24"/>
          <w:szCs w:val="24"/>
          <w:lang w:val="zh-CN" w:eastAsia="zh-CN"/>
        </w:rPr>
        <w:t>时</w:t>
      </w:r>
      <w:r w:rsidRPr="00170B2B">
        <w:rPr>
          <w:sz w:val="24"/>
          <w:szCs w:val="24"/>
          <w:lang w:eastAsia="zh-CN"/>
        </w:rPr>
        <w:t>30</w:t>
      </w:r>
      <w:r w:rsidRPr="00170B2B">
        <w:rPr>
          <w:rFonts w:hint="eastAsia"/>
          <w:sz w:val="24"/>
          <w:szCs w:val="24"/>
          <w:lang w:val="zh-CN" w:eastAsia="zh-CN"/>
        </w:rPr>
        <w:t>分至</w:t>
      </w:r>
      <w:r w:rsidRPr="00170B2B">
        <w:rPr>
          <w:sz w:val="24"/>
          <w:szCs w:val="24"/>
          <w:lang w:eastAsia="zh-CN"/>
        </w:rPr>
        <w:t>10</w:t>
      </w:r>
      <w:r w:rsidRPr="00170B2B">
        <w:rPr>
          <w:rFonts w:hint="eastAsia"/>
          <w:sz w:val="24"/>
          <w:szCs w:val="24"/>
          <w:lang w:val="zh-CN" w:eastAsia="zh-CN"/>
        </w:rPr>
        <w:t>时</w:t>
      </w:r>
      <w:r w:rsidRPr="00170B2B">
        <w:rPr>
          <w:sz w:val="24"/>
          <w:szCs w:val="24"/>
          <w:lang w:eastAsia="zh-CN"/>
        </w:rPr>
        <w:t>30</w:t>
      </w:r>
      <w:r w:rsidRPr="00170B2B">
        <w:rPr>
          <w:rFonts w:hint="eastAsia"/>
          <w:sz w:val="24"/>
          <w:szCs w:val="24"/>
          <w:lang w:val="zh-CN" w:eastAsia="zh-CN"/>
        </w:rPr>
        <w:t>分</w:t>
      </w:r>
      <w:r w:rsidRPr="00170B2B">
        <w:rPr>
          <w:sz w:val="24"/>
          <w:szCs w:val="24"/>
          <w:lang w:eastAsia="zh-CN"/>
        </w:rPr>
        <w:t>(“</w:t>
      </w:r>
      <w:r w:rsidRPr="00170B2B">
        <w:rPr>
          <w:rFonts w:hint="eastAsia"/>
          <w:sz w:val="24"/>
          <w:szCs w:val="24"/>
          <w:lang w:val="zh-CN" w:eastAsia="zh-CN"/>
        </w:rPr>
        <w:t>晚上</w:t>
      </w:r>
      <w:r w:rsidRPr="00170B2B">
        <w:rPr>
          <w:sz w:val="24"/>
          <w:szCs w:val="24"/>
          <w:lang w:eastAsia="zh-CN"/>
        </w:rPr>
        <w:t>”)</w:t>
      </w:r>
      <w:r w:rsidRPr="00170B2B">
        <w:rPr>
          <w:rFonts w:hint="eastAsia"/>
          <w:sz w:val="24"/>
          <w:szCs w:val="24"/>
          <w:lang w:val="zh-CN" w:eastAsia="zh-CN"/>
        </w:rPr>
        <w:t>。不过，会议开会时间可能会有变化；最新的开会时间将在大会网页提供，并显示在会场的显示器上。附件二提供了可能举行的会议的初步日程表。代表团和区域组会议通常在上午正式的会议之前举行。</w:t>
      </w:r>
      <w:r w:rsidRPr="00170B2B">
        <w:rPr>
          <w:snapToGrid w:val="0"/>
          <w:sz w:val="24"/>
          <w:szCs w:val="24"/>
          <w:lang w:eastAsia="zh-CN"/>
        </w:rPr>
        <w:t xml:space="preserve"> </w:t>
      </w:r>
    </w:p>
    <w:p w14:paraId="77D5E1A3" w14:textId="77777777" w:rsidR="004C09CA" w:rsidRPr="00170B2B" w:rsidRDefault="004C09CA" w:rsidP="008B5C00">
      <w:pPr>
        <w:pStyle w:val="CBDH2"/>
        <w:wordWrap w:val="0"/>
        <w:rPr>
          <w:snapToGrid w:val="0"/>
          <w:szCs w:val="24"/>
        </w:rPr>
      </w:pPr>
      <w:r w:rsidRPr="00170B2B">
        <w:rPr>
          <w:snapToGrid w:val="0"/>
          <w:szCs w:val="24"/>
        </w:rPr>
        <w:t>B.</w:t>
      </w:r>
      <w:r w:rsidRPr="00170B2B">
        <w:rPr>
          <w:snapToGrid w:val="0"/>
          <w:szCs w:val="24"/>
        </w:rPr>
        <w:tab/>
      </w:r>
      <w:r w:rsidRPr="00170B2B">
        <w:rPr>
          <w:rFonts w:hint="eastAsia"/>
          <w:szCs w:val="24"/>
          <w:lang w:val="zh-CN"/>
        </w:rPr>
        <w:t>会议开幕</w:t>
      </w:r>
    </w:p>
    <w:p w14:paraId="633E130A" w14:textId="77777777" w:rsidR="004C09CA" w:rsidRPr="00170B2B" w:rsidRDefault="004C09CA" w:rsidP="008B5C00">
      <w:pPr>
        <w:pStyle w:val="CBDNormalNumber"/>
        <w:wordWrap w:val="0"/>
        <w:rPr>
          <w:snapToGrid w:val="0"/>
          <w:sz w:val="24"/>
          <w:szCs w:val="24"/>
          <w:lang w:eastAsia="zh-CN"/>
        </w:rPr>
      </w:pPr>
      <w:smartTag w:uri="urn:schemas-microsoft-com:office:smarttags" w:element="chsdate">
        <w:smartTagPr>
          <w:attr w:name="Year" w:val="2024"/>
          <w:attr w:name="Month" w:val="10"/>
          <w:attr w:name="Day" w:val="21"/>
          <w:attr w:name="IsLunarDate" w:val="False"/>
          <w:attr w:name="IsROCDate" w:val="False"/>
        </w:smartTagPr>
        <w:r w:rsidRPr="00170B2B">
          <w:rPr>
            <w:sz w:val="24"/>
            <w:szCs w:val="24"/>
            <w:lang w:eastAsia="zh-CN"/>
          </w:rPr>
          <w:t>10</w:t>
        </w:r>
        <w:r w:rsidRPr="00170B2B">
          <w:rPr>
            <w:rFonts w:hint="eastAsia"/>
            <w:sz w:val="24"/>
            <w:szCs w:val="24"/>
            <w:lang w:val="zh-CN" w:eastAsia="zh-CN"/>
          </w:rPr>
          <w:t>月</w:t>
        </w:r>
        <w:r w:rsidRPr="00170B2B">
          <w:rPr>
            <w:sz w:val="24"/>
            <w:szCs w:val="24"/>
            <w:lang w:eastAsia="zh-CN"/>
          </w:rPr>
          <w:t>21</w:t>
        </w:r>
        <w:r w:rsidRPr="00170B2B">
          <w:rPr>
            <w:rFonts w:hint="eastAsia"/>
            <w:sz w:val="24"/>
            <w:szCs w:val="24"/>
            <w:lang w:val="zh-CN" w:eastAsia="zh-CN"/>
          </w:rPr>
          <w:t>日</w:t>
        </w:r>
      </w:smartTag>
      <w:r w:rsidRPr="00170B2B">
        <w:rPr>
          <w:rFonts w:hint="eastAsia"/>
          <w:sz w:val="24"/>
          <w:szCs w:val="24"/>
          <w:lang w:eastAsia="zh-CN"/>
        </w:rPr>
        <w:t>，</w:t>
      </w:r>
      <w:r w:rsidRPr="00170B2B">
        <w:rPr>
          <w:rFonts w:hint="eastAsia"/>
          <w:sz w:val="24"/>
          <w:szCs w:val="24"/>
          <w:lang w:val="zh-CN" w:eastAsia="zh-CN"/>
        </w:rPr>
        <w:t>中国环境部部长或其代表作为缔约方大会第十五届会议主席将宣布公约缔约方大会第十六届会议、作为卡塔赫纳议定书缔约方会议的缔约方大会第十一次会议和作为名古屋议定书缔约方会议的缔约方大会第五次会议开幕</w:t>
      </w:r>
      <w:r w:rsidRPr="00170B2B">
        <w:rPr>
          <w:rFonts w:hint="eastAsia"/>
          <w:sz w:val="24"/>
          <w:szCs w:val="24"/>
          <w:lang w:eastAsia="zh-CN"/>
        </w:rPr>
        <w:t>，</w:t>
      </w:r>
      <w:r w:rsidRPr="00170B2B">
        <w:rPr>
          <w:rFonts w:hint="eastAsia"/>
          <w:sz w:val="24"/>
          <w:szCs w:val="24"/>
          <w:lang w:val="zh-CN" w:eastAsia="zh-CN"/>
        </w:rPr>
        <w:t>并邀请缔约方大会选举会议主席。按照惯例，预计东道国哥伦比亚政府的代表将当选为缔约方大会第十六届会议主席。</w:t>
      </w:r>
    </w:p>
    <w:p w14:paraId="5F6D44F7" w14:textId="77777777" w:rsidR="004C09CA" w:rsidRPr="00170B2B" w:rsidRDefault="004C09CA" w:rsidP="008B5C00">
      <w:pPr>
        <w:pStyle w:val="CBDNormalNumber"/>
        <w:wordWrap w:val="0"/>
        <w:rPr>
          <w:snapToGrid w:val="0"/>
          <w:kern w:val="22"/>
          <w:sz w:val="24"/>
          <w:szCs w:val="24"/>
          <w:lang w:eastAsia="zh-CN"/>
        </w:rPr>
      </w:pPr>
      <w:r w:rsidRPr="00170B2B">
        <w:rPr>
          <w:rFonts w:hint="eastAsia"/>
          <w:sz w:val="24"/>
          <w:szCs w:val="24"/>
          <w:lang w:val="zh-CN" w:eastAsia="zh-CN"/>
        </w:rPr>
        <w:t>依照议事规则第</w:t>
      </w:r>
      <w:r w:rsidRPr="00170B2B">
        <w:rPr>
          <w:sz w:val="24"/>
          <w:szCs w:val="24"/>
          <w:lang w:eastAsia="zh-CN"/>
        </w:rPr>
        <w:t>21</w:t>
      </w:r>
      <w:r w:rsidRPr="00170B2B">
        <w:rPr>
          <w:rFonts w:hint="eastAsia"/>
          <w:sz w:val="24"/>
          <w:szCs w:val="24"/>
          <w:lang w:val="zh-CN" w:eastAsia="zh-CN"/>
        </w:rPr>
        <w:t>条</w:t>
      </w:r>
      <w:r w:rsidRPr="00170B2B">
        <w:rPr>
          <w:rFonts w:hint="eastAsia"/>
          <w:sz w:val="24"/>
          <w:szCs w:val="24"/>
          <w:lang w:eastAsia="zh-CN"/>
        </w:rPr>
        <w:t>，</w:t>
      </w:r>
      <w:r w:rsidRPr="00170B2B">
        <w:rPr>
          <w:rFonts w:hint="eastAsia"/>
          <w:sz w:val="24"/>
          <w:szCs w:val="24"/>
          <w:lang w:val="zh-CN" w:eastAsia="zh-CN"/>
        </w:rPr>
        <w:t>新主席的任期在当选后立即开始。主席成为现任主席团的成员，该主席团还作为议定书缔约方会议的缔约方大会的主席团。</w:t>
      </w:r>
    </w:p>
    <w:p w14:paraId="7DFBABDE" w14:textId="77777777" w:rsidR="004C09CA" w:rsidRPr="00170B2B" w:rsidRDefault="004C09CA" w:rsidP="008B5C00">
      <w:pPr>
        <w:pStyle w:val="CBDNormalNumber"/>
        <w:wordWrap w:val="0"/>
        <w:rPr>
          <w:snapToGrid w:val="0"/>
          <w:kern w:val="22"/>
          <w:sz w:val="24"/>
          <w:szCs w:val="24"/>
          <w:lang w:eastAsia="zh-CN"/>
        </w:rPr>
      </w:pPr>
      <w:r w:rsidRPr="00170B2B">
        <w:rPr>
          <w:rFonts w:hint="eastAsia"/>
          <w:sz w:val="24"/>
          <w:szCs w:val="24"/>
          <w:lang w:val="zh-CN" w:eastAsia="zh-CN"/>
        </w:rPr>
        <w:t>由于哥伦比亚是卡塔赫纳议定书的缔约方</w:t>
      </w:r>
      <w:r w:rsidRPr="00170B2B">
        <w:rPr>
          <w:rFonts w:hint="eastAsia"/>
          <w:sz w:val="24"/>
          <w:szCs w:val="24"/>
          <w:lang w:eastAsia="zh-CN"/>
        </w:rPr>
        <w:t>，</w:t>
      </w:r>
      <w:r w:rsidRPr="00170B2B">
        <w:rPr>
          <w:rFonts w:hint="eastAsia"/>
          <w:sz w:val="24"/>
          <w:szCs w:val="24"/>
          <w:lang w:val="zh-CN" w:eastAsia="zh-CN"/>
        </w:rPr>
        <w:t>因此</w:t>
      </w:r>
      <w:r w:rsidRPr="00170B2B">
        <w:rPr>
          <w:rFonts w:hint="eastAsia"/>
          <w:sz w:val="24"/>
          <w:szCs w:val="24"/>
          <w:lang w:eastAsia="zh-CN"/>
        </w:rPr>
        <w:t>，</w:t>
      </w:r>
      <w:r w:rsidRPr="00170B2B">
        <w:rPr>
          <w:rFonts w:hint="eastAsia"/>
          <w:sz w:val="24"/>
          <w:szCs w:val="24"/>
          <w:lang w:val="zh-CN" w:eastAsia="zh-CN"/>
        </w:rPr>
        <w:t>主席还将成为卡塔赫纳议定书缔约方会议的主席。由于哥伦比亚不是《名古屋议定书》的缔约方，即将离任的主席（中国）将提名并邀请名古屋议定书缔约方会议选举一名主席团副主席主持会议。</w:t>
      </w:r>
      <w:r w:rsidRPr="00170B2B" w:rsidDel="00D4274F">
        <w:rPr>
          <w:rStyle w:val="FootnoteReference"/>
          <w:snapToGrid w:val="0"/>
          <w:kern w:val="22"/>
          <w:sz w:val="24"/>
          <w:szCs w:val="24"/>
          <w:lang w:eastAsia="zh-CN"/>
        </w:rPr>
        <w:t xml:space="preserve"> </w:t>
      </w:r>
    </w:p>
    <w:p w14:paraId="3AFD5251" w14:textId="77777777" w:rsidR="004C09CA" w:rsidRPr="00170B2B" w:rsidRDefault="004C09CA" w:rsidP="008B5C00">
      <w:pPr>
        <w:pStyle w:val="CBDNormalNumber"/>
        <w:wordWrap w:val="0"/>
        <w:rPr>
          <w:snapToGrid w:val="0"/>
          <w:kern w:val="22"/>
          <w:sz w:val="24"/>
          <w:szCs w:val="24"/>
          <w:lang w:eastAsia="zh-CN"/>
        </w:rPr>
      </w:pPr>
      <w:r w:rsidRPr="00170B2B">
        <w:rPr>
          <w:rFonts w:hint="eastAsia"/>
          <w:sz w:val="24"/>
          <w:szCs w:val="24"/>
          <w:lang w:val="zh-CN" w:eastAsia="zh-CN"/>
        </w:rPr>
        <w:t>随后主席将召开三个机构的联席全体会议</w:t>
      </w:r>
      <w:r w:rsidRPr="00170B2B">
        <w:rPr>
          <w:rFonts w:hint="eastAsia"/>
          <w:sz w:val="24"/>
          <w:szCs w:val="24"/>
          <w:lang w:eastAsia="zh-CN"/>
        </w:rPr>
        <w:t>，</w:t>
      </w:r>
      <w:r w:rsidRPr="00170B2B">
        <w:rPr>
          <w:rFonts w:hint="eastAsia"/>
          <w:sz w:val="24"/>
          <w:szCs w:val="24"/>
          <w:lang w:val="zh-CN" w:eastAsia="zh-CN"/>
        </w:rPr>
        <w:t>听取简短的开幕词</w:t>
      </w:r>
      <w:r w:rsidRPr="00170B2B">
        <w:rPr>
          <w:rFonts w:hint="eastAsia"/>
          <w:sz w:val="24"/>
          <w:szCs w:val="24"/>
          <w:lang w:eastAsia="zh-CN"/>
        </w:rPr>
        <w:t>，</w:t>
      </w:r>
      <w:r w:rsidRPr="00170B2B">
        <w:rPr>
          <w:rFonts w:hint="eastAsia"/>
          <w:sz w:val="24"/>
          <w:szCs w:val="24"/>
          <w:lang w:val="zh-CN" w:eastAsia="zh-CN"/>
        </w:rPr>
        <w:t>包括听取缔约方代表以区域集团、土著人民和地方社区代表或主要利益攸关方集团代表的名义所作的简要发言。将鼓励区域组和观察员组把涉及《公约》和两项《议定书》的问题放在一起发言。</w:t>
      </w:r>
    </w:p>
    <w:p w14:paraId="234BD235" w14:textId="77777777" w:rsidR="004C09CA" w:rsidRPr="00170B2B" w:rsidRDefault="004C09CA" w:rsidP="008B5C00">
      <w:pPr>
        <w:pStyle w:val="CBDH2"/>
        <w:wordWrap w:val="0"/>
        <w:rPr>
          <w:snapToGrid w:val="0"/>
          <w:szCs w:val="24"/>
        </w:rPr>
      </w:pPr>
      <w:r w:rsidRPr="00170B2B">
        <w:rPr>
          <w:snapToGrid w:val="0"/>
          <w:szCs w:val="24"/>
        </w:rPr>
        <w:t>C.</w:t>
      </w:r>
      <w:r w:rsidRPr="00170B2B">
        <w:rPr>
          <w:snapToGrid w:val="0"/>
          <w:szCs w:val="24"/>
        </w:rPr>
        <w:tab/>
      </w:r>
      <w:r w:rsidRPr="00170B2B">
        <w:rPr>
          <w:rFonts w:hint="eastAsia"/>
          <w:szCs w:val="24"/>
          <w:lang w:val="zh-CN"/>
        </w:rPr>
        <w:t>第一场全体会议</w:t>
      </w:r>
    </w:p>
    <w:p w14:paraId="2ECBFA7F" w14:textId="77777777" w:rsidR="004C09CA" w:rsidRPr="00170B2B" w:rsidRDefault="004C09CA" w:rsidP="008B5C00">
      <w:pPr>
        <w:pStyle w:val="CBDNormalNumber"/>
        <w:wordWrap w:val="0"/>
        <w:rPr>
          <w:snapToGrid w:val="0"/>
          <w:kern w:val="22"/>
          <w:sz w:val="24"/>
          <w:szCs w:val="24"/>
          <w:lang w:eastAsia="zh-CN"/>
        </w:rPr>
      </w:pPr>
      <w:r w:rsidRPr="00170B2B">
        <w:rPr>
          <w:rFonts w:hint="eastAsia"/>
          <w:sz w:val="24"/>
          <w:szCs w:val="24"/>
          <w:lang w:val="zh-CN" w:eastAsia="zh-CN"/>
        </w:rPr>
        <w:t>第一场全体会议将审议缔约方大会第十六届会议的若干议程项目</w:t>
      </w:r>
      <w:r w:rsidRPr="00170B2B">
        <w:rPr>
          <w:rFonts w:hint="eastAsia"/>
          <w:sz w:val="24"/>
          <w:szCs w:val="24"/>
          <w:lang w:eastAsia="zh-CN"/>
        </w:rPr>
        <w:t>，</w:t>
      </w:r>
      <w:r w:rsidRPr="00170B2B">
        <w:rPr>
          <w:rFonts w:hint="eastAsia"/>
          <w:sz w:val="24"/>
          <w:szCs w:val="24"/>
          <w:lang w:val="zh-CN" w:eastAsia="zh-CN"/>
        </w:rPr>
        <w:t>缔约方大会还将商定本文件所述的拟议同时举行的会议的工作安排。预计将设立两个工作组来处理附件三所列的各个项目。</w:t>
      </w:r>
    </w:p>
    <w:p w14:paraId="6255994D" w14:textId="77777777" w:rsidR="004C09CA" w:rsidRPr="00170B2B" w:rsidRDefault="004C09CA" w:rsidP="008B5C00">
      <w:pPr>
        <w:pStyle w:val="CBDNormalNumber"/>
        <w:wordWrap w:val="0"/>
        <w:rPr>
          <w:snapToGrid w:val="0"/>
          <w:kern w:val="22"/>
          <w:sz w:val="24"/>
          <w:szCs w:val="24"/>
          <w:lang w:eastAsia="zh-CN"/>
        </w:rPr>
      </w:pPr>
      <w:r w:rsidRPr="00170B2B">
        <w:rPr>
          <w:rFonts w:hint="eastAsia"/>
          <w:sz w:val="24"/>
          <w:szCs w:val="24"/>
          <w:lang w:val="zh-CN" w:eastAsia="zh-CN"/>
        </w:rPr>
        <w:t>主席团将不断审查各个议程项目的进展情况</w:t>
      </w:r>
      <w:r w:rsidRPr="00170B2B">
        <w:rPr>
          <w:rFonts w:hint="eastAsia"/>
          <w:sz w:val="24"/>
          <w:szCs w:val="24"/>
          <w:lang w:eastAsia="zh-CN"/>
        </w:rPr>
        <w:t>，</w:t>
      </w:r>
      <w:r w:rsidRPr="00170B2B">
        <w:rPr>
          <w:rFonts w:hint="eastAsia"/>
          <w:sz w:val="24"/>
          <w:szCs w:val="24"/>
          <w:lang w:val="zh-CN" w:eastAsia="zh-CN"/>
        </w:rPr>
        <w:t>并可能提议调整各工作组之间的项目分配以及分配给各个项目的时间。</w:t>
      </w:r>
    </w:p>
    <w:p w14:paraId="08E6FD89" w14:textId="77777777" w:rsidR="004C09CA" w:rsidRPr="00170B2B" w:rsidRDefault="004C09CA" w:rsidP="008B5C00">
      <w:pPr>
        <w:pStyle w:val="CBDNormalNumber"/>
        <w:wordWrap w:val="0"/>
        <w:rPr>
          <w:snapToGrid w:val="0"/>
          <w:kern w:val="22"/>
          <w:sz w:val="24"/>
          <w:szCs w:val="24"/>
          <w:lang w:eastAsia="zh-CN"/>
        </w:rPr>
      </w:pPr>
      <w:r w:rsidRPr="00170B2B">
        <w:rPr>
          <w:rFonts w:hint="eastAsia"/>
          <w:sz w:val="24"/>
          <w:szCs w:val="24"/>
          <w:lang w:val="zh-CN" w:eastAsia="zh-CN"/>
        </w:rPr>
        <w:lastRenderedPageBreak/>
        <w:t>缔约方大会将指定每个工作组的主席。</w:t>
      </w:r>
      <w:r w:rsidRPr="00170B2B">
        <w:rPr>
          <w:rStyle w:val="FootnoteReference"/>
          <w:sz w:val="24"/>
          <w:szCs w:val="24"/>
        </w:rPr>
        <w:footnoteReference w:id="3"/>
      </w:r>
      <w:r w:rsidRPr="00170B2B">
        <w:rPr>
          <w:rFonts w:hint="eastAsia"/>
          <w:sz w:val="24"/>
          <w:szCs w:val="24"/>
          <w:lang w:val="zh-CN" w:eastAsia="zh-CN"/>
        </w:rPr>
        <w:t>主席随后将邀请作为卡塔赫纳议定书缔约方会议的缔约方大会并之后邀请作为名古屋议定书缔约方会议的缔约方大会：商定本文件所述同时举行会议的拟议工作安排；核可缔约方大会设立的工作组；酌情将其各自议程的项目提交给工作组。</w:t>
      </w:r>
    </w:p>
    <w:p w14:paraId="20992D17" w14:textId="77777777" w:rsidR="004C09CA" w:rsidRPr="00170B2B" w:rsidRDefault="004C09CA" w:rsidP="008B5C00">
      <w:pPr>
        <w:pStyle w:val="CBDNormalNumber"/>
        <w:wordWrap w:val="0"/>
        <w:rPr>
          <w:snapToGrid w:val="0"/>
          <w:kern w:val="22"/>
          <w:sz w:val="24"/>
          <w:szCs w:val="24"/>
          <w:lang w:eastAsia="zh-CN"/>
        </w:rPr>
      </w:pPr>
      <w:r w:rsidRPr="00170B2B">
        <w:rPr>
          <w:rFonts w:hint="eastAsia"/>
          <w:sz w:val="24"/>
          <w:szCs w:val="24"/>
          <w:lang w:val="zh-CN" w:eastAsia="zh-CN"/>
        </w:rPr>
        <w:t>根据议程项目</w:t>
      </w:r>
      <w:r w:rsidRPr="00170B2B">
        <w:rPr>
          <w:sz w:val="24"/>
          <w:szCs w:val="24"/>
          <w:lang w:eastAsia="zh-CN"/>
        </w:rPr>
        <w:t>2</w:t>
      </w:r>
      <w:r w:rsidRPr="00170B2B">
        <w:rPr>
          <w:rFonts w:hint="eastAsia"/>
          <w:sz w:val="24"/>
          <w:szCs w:val="24"/>
          <w:lang w:eastAsia="zh-CN"/>
        </w:rPr>
        <w:t>，</w:t>
      </w:r>
      <w:r w:rsidRPr="00170B2B">
        <w:rPr>
          <w:rFonts w:hint="eastAsia"/>
          <w:sz w:val="24"/>
          <w:szCs w:val="24"/>
          <w:lang w:val="zh-CN" w:eastAsia="zh-CN"/>
        </w:rPr>
        <w:t>缔约方大会需要选举</w:t>
      </w:r>
      <w:r w:rsidRPr="00170B2B">
        <w:rPr>
          <w:sz w:val="24"/>
          <w:szCs w:val="24"/>
          <w:lang w:eastAsia="zh-CN"/>
        </w:rPr>
        <w:t>10</w:t>
      </w:r>
      <w:r w:rsidRPr="00170B2B">
        <w:rPr>
          <w:rFonts w:hint="eastAsia"/>
          <w:sz w:val="24"/>
          <w:szCs w:val="24"/>
          <w:lang w:val="zh-CN" w:eastAsia="zh-CN"/>
        </w:rPr>
        <w:t>名副主席</w:t>
      </w:r>
      <w:r w:rsidRPr="00170B2B">
        <w:rPr>
          <w:rFonts w:hint="eastAsia"/>
          <w:sz w:val="24"/>
          <w:szCs w:val="24"/>
          <w:lang w:eastAsia="zh-CN"/>
        </w:rPr>
        <w:t>，</w:t>
      </w:r>
      <w:r w:rsidRPr="00170B2B">
        <w:rPr>
          <w:rStyle w:val="FootnoteReference"/>
          <w:sz w:val="24"/>
          <w:szCs w:val="24"/>
        </w:rPr>
        <w:footnoteReference w:id="4"/>
      </w:r>
      <w:r w:rsidRPr="00170B2B">
        <w:rPr>
          <w:rFonts w:hint="eastAsia"/>
          <w:sz w:val="24"/>
          <w:szCs w:val="24"/>
          <w:lang w:val="zh-CN" w:eastAsia="zh-CN"/>
        </w:rPr>
        <w:t>任期从第十六届会议闭幕时开始</w:t>
      </w:r>
      <w:r w:rsidRPr="00170B2B">
        <w:rPr>
          <w:rFonts w:hint="eastAsia"/>
          <w:sz w:val="24"/>
          <w:szCs w:val="24"/>
          <w:lang w:eastAsia="zh-CN"/>
        </w:rPr>
        <w:t>，</w:t>
      </w:r>
      <w:r w:rsidRPr="00170B2B">
        <w:rPr>
          <w:rFonts w:hint="eastAsia"/>
          <w:sz w:val="24"/>
          <w:szCs w:val="24"/>
          <w:lang w:val="zh-CN" w:eastAsia="zh-CN"/>
        </w:rPr>
        <w:t>至第十七届会议闭幕时结束。缔约方大会还将选举科学、技术和工艺咨询附属机构主席和执行问题附属机构主席，任期相同。主席团将根据本次会议议程项目</w:t>
      </w:r>
      <w:r w:rsidRPr="00170B2B">
        <w:rPr>
          <w:sz w:val="24"/>
          <w:szCs w:val="24"/>
          <w:lang w:val="zh-CN" w:eastAsia="zh-CN"/>
        </w:rPr>
        <w:t>3</w:t>
      </w:r>
      <w:r w:rsidRPr="00170B2B">
        <w:rPr>
          <w:rFonts w:hint="eastAsia"/>
          <w:sz w:val="24"/>
          <w:szCs w:val="24"/>
          <w:lang w:val="zh-CN" w:eastAsia="zh-CN"/>
        </w:rPr>
        <w:t>提交一份全权证书报告。</w:t>
      </w:r>
      <w:r w:rsidRPr="00170B2B">
        <w:rPr>
          <w:sz w:val="24"/>
          <w:szCs w:val="24"/>
          <w:lang w:eastAsia="zh-CN"/>
        </w:rPr>
        <w:t xml:space="preserve"> </w:t>
      </w:r>
    </w:p>
    <w:p w14:paraId="2F63874D" w14:textId="77777777" w:rsidR="004C09CA" w:rsidRPr="00170B2B" w:rsidRDefault="004C09CA" w:rsidP="008B5C00">
      <w:pPr>
        <w:pStyle w:val="CBDNormalNumber"/>
        <w:wordWrap w:val="0"/>
        <w:rPr>
          <w:snapToGrid w:val="0"/>
          <w:kern w:val="22"/>
          <w:sz w:val="24"/>
          <w:szCs w:val="24"/>
          <w:lang w:eastAsia="zh-CN"/>
        </w:rPr>
      </w:pPr>
      <w:r w:rsidRPr="00170B2B">
        <w:rPr>
          <w:rFonts w:hint="eastAsia"/>
          <w:sz w:val="24"/>
          <w:szCs w:val="24"/>
          <w:lang w:val="zh-CN" w:eastAsia="zh-CN"/>
        </w:rPr>
        <w:t>根据缔约方大会第十六届会议议程项目</w:t>
      </w:r>
      <w:r w:rsidRPr="00170B2B">
        <w:rPr>
          <w:sz w:val="24"/>
          <w:szCs w:val="24"/>
          <w:lang w:eastAsia="zh-CN"/>
        </w:rPr>
        <w:t>6</w:t>
      </w:r>
      <w:r w:rsidRPr="00170B2B">
        <w:rPr>
          <w:rFonts w:hint="eastAsia"/>
          <w:sz w:val="24"/>
          <w:szCs w:val="24"/>
          <w:lang w:val="zh-CN" w:eastAsia="zh-CN"/>
        </w:rPr>
        <w:t>、作为卡塔赫纳议定书缔约方会议的缔约方大会第十一次会议议程项目</w:t>
      </w:r>
      <w:r w:rsidRPr="00170B2B">
        <w:rPr>
          <w:sz w:val="24"/>
          <w:szCs w:val="24"/>
          <w:lang w:eastAsia="zh-CN"/>
        </w:rPr>
        <w:t>4</w:t>
      </w:r>
      <w:r w:rsidRPr="00170B2B">
        <w:rPr>
          <w:rFonts w:hint="eastAsia"/>
          <w:sz w:val="24"/>
          <w:szCs w:val="24"/>
          <w:lang w:val="zh-CN" w:eastAsia="zh-CN"/>
        </w:rPr>
        <w:t>和作为名古屋议定书缔约方会议的缔约方大会第五次会议议程项目</w:t>
      </w:r>
      <w:r w:rsidRPr="00170B2B">
        <w:rPr>
          <w:sz w:val="24"/>
          <w:szCs w:val="24"/>
          <w:lang w:eastAsia="zh-CN"/>
        </w:rPr>
        <w:t>4</w:t>
      </w:r>
      <w:r w:rsidRPr="00170B2B">
        <w:rPr>
          <w:rFonts w:hint="eastAsia"/>
          <w:sz w:val="24"/>
          <w:szCs w:val="24"/>
          <w:lang w:eastAsia="zh-CN"/>
        </w:rPr>
        <w:t>，</w:t>
      </w:r>
      <w:r w:rsidRPr="00170B2B">
        <w:rPr>
          <w:rFonts w:hint="eastAsia"/>
          <w:sz w:val="24"/>
          <w:szCs w:val="24"/>
          <w:lang w:val="zh-CN" w:eastAsia="zh-CN"/>
        </w:rPr>
        <w:t>将分别介绍以下会议的报告</w:t>
      </w:r>
      <w:r w:rsidRPr="00170B2B">
        <w:rPr>
          <w:rFonts w:hint="eastAsia"/>
          <w:sz w:val="24"/>
          <w:szCs w:val="24"/>
          <w:lang w:eastAsia="zh-CN"/>
        </w:rPr>
        <w:t>：</w:t>
      </w:r>
      <w:r w:rsidRPr="00170B2B">
        <w:rPr>
          <w:snapToGrid w:val="0"/>
          <w:kern w:val="22"/>
          <w:sz w:val="24"/>
          <w:szCs w:val="24"/>
          <w:lang w:eastAsia="zh-CN"/>
        </w:rPr>
        <w:t xml:space="preserve"> </w:t>
      </w:r>
    </w:p>
    <w:p w14:paraId="184A5471" w14:textId="77777777" w:rsidR="004C09CA" w:rsidRPr="00170B2B" w:rsidRDefault="004C09CA" w:rsidP="008B5C00">
      <w:pPr>
        <w:pStyle w:val="CBDNormalNumber"/>
        <w:numPr>
          <w:ilvl w:val="1"/>
          <w:numId w:val="22"/>
        </w:numPr>
        <w:wordWrap w:val="0"/>
        <w:rPr>
          <w:snapToGrid w:val="0"/>
          <w:kern w:val="22"/>
          <w:sz w:val="24"/>
          <w:szCs w:val="24"/>
          <w:lang w:eastAsia="zh-CN"/>
        </w:rPr>
      </w:pPr>
      <w:r w:rsidRPr="00170B2B">
        <w:rPr>
          <w:rFonts w:hint="eastAsia"/>
          <w:sz w:val="24"/>
          <w:szCs w:val="24"/>
          <w:lang w:val="zh-CN" w:eastAsia="zh-CN"/>
        </w:rPr>
        <w:t>科学、技术和工艺咨询附属机构第二十五次和第二十六次会议的报告</w:t>
      </w:r>
      <w:r w:rsidRPr="00170B2B">
        <w:rPr>
          <w:rFonts w:hint="eastAsia"/>
          <w:sz w:val="24"/>
          <w:szCs w:val="24"/>
          <w:lang w:eastAsia="zh-CN"/>
        </w:rPr>
        <w:t>；</w:t>
      </w:r>
    </w:p>
    <w:p w14:paraId="769620C1" w14:textId="77777777" w:rsidR="004C09CA" w:rsidRPr="00170B2B" w:rsidRDefault="004C09CA" w:rsidP="008B5C00">
      <w:pPr>
        <w:pStyle w:val="CBDNormalNumber"/>
        <w:numPr>
          <w:ilvl w:val="1"/>
          <w:numId w:val="22"/>
        </w:numPr>
        <w:wordWrap w:val="0"/>
        <w:rPr>
          <w:snapToGrid w:val="0"/>
          <w:kern w:val="22"/>
          <w:sz w:val="24"/>
          <w:szCs w:val="24"/>
          <w:lang w:eastAsia="zh-CN"/>
        </w:rPr>
      </w:pPr>
      <w:r w:rsidRPr="00170B2B">
        <w:rPr>
          <w:rFonts w:hint="eastAsia"/>
          <w:sz w:val="24"/>
          <w:szCs w:val="24"/>
          <w:lang w:val="zh-CN" w:eastAsia="zh-CN"/>
        </w:rPr>
        <w:t>执行问题附属机构第四次和第五次会议的报告</w:t>
      </w:r>
      <w:r w:rsidRPr="00170B2B">
        <w:rPr>
          <w:rFonts w:hint="eastAsia"/>
          <w:sz w:val="24"/>
          <w:szCs w:val="24"/>
          <w:lang w:eastAsia="zh-CN"/>
        </w:rPr>
        <w:t>；</w:t>
      </w:r>
      <w:r w:rsidRPr="00170B2B">
        <w:rPr>
          <w:snapToGrid w:val="0"/>
          <w:kern w:val="22"/>
          <w:sz w:val="24"/>
          <w:szCs w:val="24"/>
          <w:lang w:eastAsia="zh-CN"/>
        </w:rPr>
        <w:t xml:space="preserve"> </w:t>
      </w:r>
    </w:p>
    <w:p w14:paraId="787384AB" w14:textId="77777777" w:rsidR="004C09CA" w:rsidRPr="00170B2B" w:rsidRDefault="004C09CA" w:rsidP="008B5C00">
      <w:pPr>
        <w:pStyle w:val="CBDNormalNumber"/>
        <w:numPr>
          <w:ilvl w:val="1"/>
          <w:numId w:val="22"/>
        </w:numPr>
        <w:wordWrap w:val="0"/>
        <w:rPr>
          <w:snapToGrid w:val="0"/>
          <w:kern w:val="22"/>
          <w:sz w:val="24"/>
          <w:szCs w:val="24"/>
          <w:lang w:eastAsia="zh-CN"/>
        </w:rPr>
      </w:pPr>
      <w:r w:rsidRPr="00170B2B">
        <w:rPr>
          <w:rFonts w:hint="eastAsia"/>
          <w:sz w:val="24"/>
          <w:szCs w:val="24"/>
          <w:lang w:val="zh-CN" w:eastAsia="zh-CN"/>
        </w:rPr>
        <w:t>生物多样性公约第</w:t>
      </w:r>
      <w:r w:rsidRPr="00170B2B">
        <w:rPr>
          <w:sz w:val="24"/>
          <w:szCs w:val="24"/>
          <w:lang w:eastAsia="zh-CN"/>
        </w:rPr>
        <w:t>8</w:t>
      </w:r>
      <w:r w:rsidRPr="00170B2B">
        <w:rPr>
          <w:rFonts w:hint="eastAsia"/>
          <w:sz w:val="24"/>
          <w:szCs w:val="24"/>
          <w:lang w:eastAsia="zh-CN"/>
        </w:rPr>
        <w:t>（</w:t>
      </w:r>
      <w:r w:rsidRPr="00170B2B">
        <w:rPr>
          <w:sz w:val="24"/>
          <w:szCs w:val="24"/>
          <w:lang w:eastAsia="zh-CN"/>
        </w:rPr>
        <w:t>j</w:t>
      </w:r>
      <w:r w:rsidRPr="00170B2B">
        <w:rPr>
          <w:rFonts w:hint="eastAsia"/>
          <w:sz w:val="24"/>
          <w:szCs w:val="24"/>
          <w:lang w:eastAsia="zh-CN"/>
        </w:rPr>
        <w:t>）</w:t>
      </w:r>
      <w:r w:rsidRPr="00170B2B">
        <w:rPr>
          <w:rFonts w:hint="eastAsia"/>
          <w:sz w:val="24"/>
          <w:szCs w:val="24"/>
          <w:lang w:val="zh-CN" w:eastAsia="zh-CN"/>
        </w:rPr>
        <w:t>条和相关条款问题不限成员名额闭会期间特设工作组第十二次会议的报告</w:t>
      </w:r>
      <w:r w:rsidRPr="00170B2B">
        <w:rPr>
          <w:rFonts w:hint="eastAsia"/>
          <w:sz w:val="24"/>
          <w:szCs w:val="24"/>
          <w:lang w:eastAsia="zh-CN"/>
        </w:rPr>
        <w:t>；</w:t>
      </w:r>
      <w:r w:rsidRPr="00170B2B">
        <w:rPr>
          <w:snapToGrid w:val="0"/>
          <w:kern w:val="22"/>
          <w:sz w:val="24"/>
          <w:szCs w:val="24"/>
          <w:lang w:eastAsia="zh-CN"/>
        </w:rPr>
        <w:t xml:space="preserve"> </w:t>
      </w:r>
    </w:p>
    <w:p w14:paraId="02B59E5E" w14:textId="77777777" w:rsidR="004C09CA" w:rsidRPr="00170B2B" w:rsidRDefault="004C09CA" w:rsidP="008B5C00">
      <w:pPr>
        <w:pStyle w:val="CBDNormalNumber"/>
        <w:numPr>
          <w:ilvl w:val="1"/>
          <w:numId w:val="22"/>
        </w:numPr>
        <w:wordWrap w:val="0"/>
        <w:rPr>
          <w:snapToGrid w:val="0"/>
          <w:kern w:val="22"/>
          <w:sz w:val="24"/>
          <w:szCs w:val="24"/>
          <w:lang w:eastAsia="zh-CN"/>
        </w:rPr>
      </w:pPr>
      <w:r w:rsidRPr="00170B2B">
        <w:rPr>
          <w:rFonts w:hint="eastAsia"/>
          <w:sz w:val="24"/>
          <w:szCs w:val="24"/>
          <w:lang w:val="zh-CN" w:eastAsia="zh-CN"/>
        </w:rPr>
        <w:t>分享利用遗传资源数字序列信息所产生惠益问题不限成员名额特设工作组第一次和第二次会议的报告。</w:t>
      </w:r>
    </w:p>
    <w:p w14:paraId="0C893493" w14:textId="77777777" w:rsidR="004C09CA" w:rsidRPr="00170B2B" w:rsidRDefault="004C09CA" w:rsidP="008B5C00">
      <w:pPr>
        <w:pStyle w:val="CBDNormalNumber"/>
        <w:wordWrap w:val="0"/>
        <w:rPr>
          <w:snapToGrid w:val="0"/>
          <w:kern w:val="22"/>
          <w:sz w:val="24"/>
          <w:szCs w:val="24"/>
          <w:lang w:eastAsia="zh-CN"/>
        </w:rPr>
      </w:pPr>
      <w:r w:rsidRPr="00170B2B">
        <w:rPr>
          <w:rFonts w:hint="eastAsia"/>
          <w:sz w:val="24"/>
          <w:szCs w:val="24"/>
          <w:lang w:val="zh-CN" w:eastAsia="zh-CN"/>
        </w:rPr>
        <w:t>作为议定书缔约方会议的缔约方大会也将听取其各自履约委员会的报告。不过，履约委员会的报告提出的各项实质性问题将转交工作组处理。主席还将要求提名履约委员会成员，其任期将于</w:t>
      </w:r>
      <w:r w:rsidRPr="00170B2B">
        <w:rPr>
          <w:sz w:val="24"/>
          <w:szCs w:val="24"/>
          <w:lang w:val="zh-CN" w:eastAsia="zh-CN"/>
        </w:rPr>
        <w:t>2025</w:t>
      </w:r>
      <w:r w:rsidRPr="00170B2B">
        <w:rPr>
          <w:rFonts w:hint="eastAsia"/>
          <w:sz w:val="24"/>
          <w:szCs w:val="24"/>
          <w:lang w:val="zh-CN" w:eastAsia="zh-CN"/>
        </w:rPr>
        <w:t>年</w:t>
      </w:r>
      <w:r w:rsidRPr="00170B2B">
        <w:rPr>
          <w:sz w:val="24"/>
          <w:szCs w:val="24"/>
          <w:lang w:val="zh-CN" w:eastAsia="zh-CN"/>
        </w:rPr>
        <w:t>1</w:t>
      </w:r>
      <w:r w:rsidRPr="00170B2B">
        <w:rPr>
          <w:rFonts w:hint="eastAsia"/>
          <w:sz w:val="24"/>
          <w:szCs w:val="24"/>
          <w:lang w:val="zh-CN" w:eastAsia="zh-CN"/>
        </w:rPr>
        <w:t>月开始。</w:t>
      </w:r>
    </w:p>
    <w:p w14:paraId="06B29644" w14:textId="77777777" w:rsidR="004C09CA" w:rsidRPr="00170B2B" w:rsidRDefault="004C09CA" w:rsidP="008B5C00">
      <w:pPr>
        <w:pStyle w:val="CBDNormalNumber"/>
        <w:wordWrap w:val="0"/>
        <w:rPr>
          <w:snapToGrid w:val="0"/>
          <w:kern w:val="22"/>
          <w:sz w:val="24"/>
          <w:szCs w:val="24"/>
          <w:lang w:eastAsia="zh-CN"/>
        </w:rPr>
      </w:pPr>
      <w:r w:rsidRPr="00170B2B">
        <w:rPr>
          <w:rFonts w:hint="eastAsia"/>
          <w:sz w:val="24"/>
          <w:szCs w:val="24"/>
          <w:lang w:val="zh-CN" w:eastAsia="zh-CN"/>
        </w:rPr>
        <w:t>执行秘书关于工作方案和预算的报告将在缔约方大会第十六届会议议程项目</w:t>
      </w:r>
      <w:r w:rsidRPr="00170B2B">
        <w:rPr>
          <w:sz w:val="24"/>
          <w:szCs w:val="24"/>
          <w:lang w:eastAsia="zh-CN"/>
        </w:rPr>
        <w:t>7</w:t>
      </w:r>
      <w:r w:rsidRPr="00170B2B">
        <w:rPr>
          <w:rFonts w:hint="eastAsia"/>
          <w:sz w:val="24"/>
          <w:szCs w:val="24"/>
          <w:lang w:val="zh-CN" w:eastAsia="zh-CN"/>
        </w:rPr>
        <w:t>和另外两次会议议程项目</w:t>
      </w:r>
      <w:r w:rsidRPr="00170B2B">
        <w:rPr>
          <w:sz w:val="24"/>
          <w:szCs w:val="24"/>
          <w:lang w:eastAsia="zh-CN"/>
        </w:rPr>
        <w:t>6</w:t>
      </w:r>
      <w:r w:rsidRPr="00170B2B">
        <w:rPr>
          <w:rFonts w:hint="eastAsia"/>
          <w:sz w:val="24"/>
          <w:szCs w:val="24"/>
          <w:lang w:val="zh-CN" w:eastAsia="zh-CN"/>
        </w:rPr>
        <w:t>下讨论。预计缔约方大会将设立一个关于预算问题的联络小组，并指定其主席。一旦设立之后，预算问题联络小组将于</w:t>
      </w:r>
      <w:smartTag w:uri="urn:schemas-microsoft-com:office:smarttags" w:element="chsdate">
        <w:smartTagPr>
          <w:attr w:name="Year" w:val="2024"/>
          <w:attr w:name="Month" w:val="10"/>
          <w:attr w:name="Day" w:val="22"/>
          <w:attr w:name="IsLunarDate" w:val="False"/>
          <w:attr w:name="IsROCDate" w:val="False"/>
        </w:smartTagPr>
        <w:r w:rsidRPr="00170B2B">
          <w:rPr>
            <w:sz w:val="24"/>
            <w:szCs w:val="24"/>
            <w:lang w:val="zh-CN" w:eastAsia="zh-CN"/>
          </w:rPr>
          <w:t>10</w:t>
        </w:r>
        <w:r w:rsidRPr="00170B2B">
          <w:rPr>
            <w:rFonts w:hint="eastAsia"/>
            <w:sz w:val="24"/>
            <w:szCs w:val="24"/>
            <w:lang w:val="zh-CN" w:eastAsia="zh-CN"/>
          </w:rPr>
          <w:t>月</w:t>
        </w:r>
        <w:r w:rsidRPr="00170B2B">
          <w:rPr>
            <w:sz w:val="24"/>
            <w:szCs w:val="24"/>
            <w:lang w:val="zh-CN" w:eastAsia="zh-CN"/>
          </w:rPr>
          <w:t>22</w:t>
        </w:r>
        <w:r w:rsidRPr="00170B2B">
          <w:rPr>
            <w:rFonts w:hint="eastAsia"/>
            <w:sz w:val="24"/>
            <w:szCs w:val="24"/>
            <w:lang w:val="zh-CN" w:eastAsia="zh-CN"/>
          </w:rPr>
          <w:t>日</w:t>
        </w:r>
      </w:smartTag>
      <w:r w:rsidRPr="00170B2B">
        <w:rPr>
          <w:rFonts w:hint="eastAsia"/>
          <w:sz w:val="24"/>
          <w:szCs w:val="24"/>
          <w:lang w:val="zh-CN" w:eastAsia="zh-CN"/>
        </w:rPr>
        <w:t>举行第一次会议，其后视需要举行会议。缔约方大会将根据执行问题附属机构第五次会议的结果讨论议程项目</w:t>
      </w:r>
      <w:r w:rsidRPr="00170B2B">
        <w:rPr>
          <w:sz w:val="24"/>
          <w:szCs w:val="24"/>
          <w:lang w:val="zh-CN" w:eastAsia="zh-CN"/>
        </w:rPr>
        <w:t>8</w:t>
      </w:r>
      <w:r w:rsidRPr="00170B2B">
        <w:rPr>
          <w:rFonts w:hint="eastAsia"/>
          <w:sz w:val="24"/>
          <w:szCs w:val="24"/>
          <w:lang w:val="zh-CN" w:eastAsia="zh-CN"/>
        </w:rPr>
        <w:t>，即缔约方根据《昆明</w:t>
      </w:r>
      <w:r w:rsidRPr="00170B2B">
        <w:rPr>
          <w:sz w:val="24"/>
          <w:szCs w:val="24"/>
          <w:lang w:val="zh-CN" w:eastAsia="zh-CN"/>
        </w:rPr>
        <w:t>-</w:t>
      </w:r>
      <w:r w:rsidRPr="00170B2B">
        <w:rPr>
          <w:rFonts w:hint="eastAsia"/>
          <w:sz w:val="24"/>
          <w:szCs w:val="24"/>
          <w:lang w:val="zh-CN" w:eastAsia="zh-CN"/>
        </w:rPr>
        <w:t>蒙特利尔全球生物多样性框架》制定目标和更新国家生物多样性战略和行动计划的进展情况。</w:t>
      </w:r>
    </w:p>
    <w:p w14:paraId="0C3B7548" w14:textId="77777777" w:rsidR="004C09CA" w:rsidRPr="00170B2B" w:rsidRDefault="004C09CA" w:rsidP="008B5C00">
      <w:pPr>
        <w:pStyle w:val="CBDNormalNumber"/>
        <w:wordWrap w:val="0"/>
        <w:rPr>
          <w:snapToGrid w:val="0"/>
          <w:kern w:val="22"/>
          <w:sz w:val="24"/>
          <w:szCs w:val="24"/>
          <w:lang w:eastAsia="zh-CN"/>
        </w:rPr>
      </w:pPr>
      <w:r w:rsidRPr="00170B2B">
        <w:rPr>
          <w:rFonts w:hint="eastAsia"/>
          <w:sz w:val="24"/>
          <w:szCs w:val="24"/>
          <w:lang w:val="zh-CN" w:eastAsia="zh-CN"/>
        </w:rPr>
        <w:t>第一场全体会议随后休会</w:t>
      </w:r>
      <w:r w:rsidRPr="00170B2B">
        <w:rPr>
          <w:rFonts w:hint="eastAsia"/>
          <w:sz w:val="24"/>
          <w:szCs w:val="24"/>
          <w:lang w:eastAsia="zh-CN"/>
        </w:rPr>
        <w:t>，</w:t>
      </w:r>
      <w:r w:rsidRPr="00170B2B">
        <w:rPr>
          <w:rFonts w:hint="eastAsia"/>
          <w:sz w:val="24"/>
          <w:szCs w:val="24"/>
          <w:lang w:val="zh-CN" w:eastAsia="zh-CN"/>
        </w:rPr>
        <w:t>以便工作组可以开始工作。</w:t>
      </w:r>
    </w:p>
    <w:p w14:paraId="600EF36B" w14:textId="77777777" w:rsidR="004C09CA" w:rsidRPr="00170B2B" w:rsidRDefault="004C09CA" w:rsidP="008B5C00">
      <w:pPr>
        <w:pStyle w:val="CBDH2"/>
        <w:wordWrap w:val="0"/>
        <w:rPr>
          <w:snapToGrid w:val="0"/>
          <w:szCs w:val="24"/>
        </w:rPr>
      </w:pPr>
      <w:r w:rsidRPr="00170B2B">
        <w:rPr>
          <w:snapToGrid w:val="0"/>
          <w:szCs w:val="24"/>
        </w:rPr>
        <w:t>D.</w:t>
      </w:r>
      <w:r w:rsidRPr="00170B2B">
        <w:rPr>
          <w:snapToGrid w:val="0"/>
          <w:szCs w:val="24"/>
        </w:rPr>
        <w:tab/>
      </w:r>
      <w:r w:rsidRPr="00170B2B">
        <w:rPr>
          <w:rFonts w:hint="eastAsia"/>
          <w:szCs w:val="24"/>
          <w:lang w:val="zh-CN"/>
        </w:rPr>
        <w:t>工作组和联络小组</w:t>
      </w:r>
    </w:p>
    <w:p w14:paraId="389D45E0" w14:textId="77777777" w:rsidR="004C09CA" w:rsidRPr="00170B2B" w:rsidRDefault="004C09CA" w:rsidP="008B5C00">
      <w:pPr>
        <w:pStyle w:val="CBDNormalNumber"/>
        <w:wordWrap w:val="0"/>
        <w:rPr>
          <w:kern w:val="22"/>
          <w:sz w:val="24"/>
          <w:szCs w:val="24"/>
          <w:lang w:eastAsia="zh-CN"/>
        </w:rPr>
      </w:pPr>
      <w:r w:rsidRPr="00170B2B">
        <w:rPr>
          <w:rFonts w:hint="eastAsia"/>
          <w:sz w:val="24"/>
          <w:szCs w:val="24"/>
          <w:lang w:val="zh-CN" w:eastAsia="zh-CN"/>
        </w:rPr>
        <w:t>除全体会议将直接处理的一些具体项目外</w:t>
      </w:r>
      <w:r w:rsidRPr="00170B2B">
        <w:rPr>
          <w:rFonts w:hint="eastAsia"/>
          <w:sz w:val="24"/>
          <w:szCs w:val="24"/>
          <w:lang w:eastAsia="zh-CN"/>
        </w:rPr>
        <w:t>，</w:t>
      </w:r>
      <w:r w:rsidRPr="00170B2B">
        <w:rPr>
          <w:rFonts w:hint="eastAsia"/>
          <w:sz w:val="24"/>
          <w:szCs w:val="24"/>
          <w:lang w:val="zh-CN" w:eastAsia="zh-CN"/>
        </w:rPr>
        <w:t>各会议的大部分议程项目都将在两个工作组当中的一个工作组首先进行讨论。每个工作组结束工作后，将酌情向缔约方大会、作为卡塔赫纳议定书缔约方会议的缔约方大会或作为名古屋议定书缔约方会议的缔约方大会提交一套决定草案及其报告。</w:t>
      </w:r>
      <w:r w:rsidRPr="00170B2B">
        <w:rPr>
          <w:sz w:val="24"/>
          <w:szCs w:val="24"/>
          <w:lang w:eastAsia="zh-CN"/>
        </w:rPr>
        <w:t xml:space="preserve"> </w:t>
      </w:r>
    </w:p>
    <w:p w14:paraId="048E7028" w14:textId="77777777" w:rsidR="004C09CA" w:rsidRPr="00170B2B" w:rsidRDefault="004C09CA" w:rsidP="008B5C00">
      <w:pPr>
        <w:pStyle w:val="CBDNormalNumber"/>
        <w:wordWrap w:val="0"/>
        <w:rPr>
          <w:kern w:val="22"/>
          <w:sz w:val="24"/>
          <w:szCs w:val="24"/>
          <w:lang w:eastAsia="zh-CN"/>
        </w:rPr>
      </w:pPr>
      <w:r w:rsidRPr="00170B2B">
        <w:rPr>
          <w:rFonts w:hint="eastAsia"/>
          <w:sz w:val="24"/>
          <w:szCs w:val="24"/>
          <w:lang w:val="zh-CN" w:eastAsia="zh-CN"/>
        </w:rPr>
        <w:t>每个工作组必须使用适当的时间来讨论分配给它的议程项目。根据通过的工作安排，每次会议性质相似或相关的议程项目将酌情由同一工作组就便处理。</w:t>
      </w:r>
    </w:p>
    <w:p w14:paraId="67715079" w14:textId="77777777" w:rsidR="004C09CA" w:rsidRPr="00170B2B" w:rsidRDefault="004C09CA" w:rsidP="008B5C00">
      <w:pPr>
        <w:pStyle w:val="CBDNormalNumber"/>
        <w:wordWrap w:val="0"/>
        <w:rPr>
          <w:snapToGrid w:val="0"/>
          <w:sz w:val="24"/>
          <w:szCs w:val="24"/>
        </w:rPr>
      </w:pPr>
      <w:r w:rsidRPr="00170B2B">
        <w:rPr>
          <w:rFonts w:hint="eastAsia"/>
          <w:sz w:val="24"/>
          <w:szCs w:val="24"/>
          <w:lang w:val="zh-CN" w:eastAsia="zh-CN"/>
        </w:rPr>
        <w:lastRenderedPageBreak/>
        <w:t>鉴于可用的时间有限</w:t>
      </w:r>
      <w:r w:rsidRPr="00170B2B">
        <w:rPr>
          <w:rFonts w:hint="eastAsia"/>
          <w:sz w:val="24"/>
          <w:szCs w:val="24"/>
          <w:lang w:eastAsia="zh-CN"/>
        </w:rPr>
        <w:t>，</w:t>
      </w:r>
      <w:r w:rsidRPr="00170B2B">
        <w:rPr>
          <w:rFonts w:hint="eastAsia"/>
          <w:sz w:val="24"/>
          <w:szCs w:val="24"/>
          <w:lang w:val="zh-CN" w:eastAsia="zh-CN"/>
        </w:rPr>
        <w:t>各附属机构和工作组</w:t>
      </w:r>
      <w:r w:rsidRPr="00170B2B">
        <w:rPr>
          <w:rFonts w:hint="eastAsia"/>
          <w:sz w:val="24"/>
          <w:szCs w:val="24"/>
          <w:lang w:eastAsia="zh-CN"/>
        </w:rPr>
        <w:t>（</w:t>
      </w:r>
      <w:r w:rsidRPr="00170B2B">
        <w:rPr>
          <w:rFonts w:hint="eastAsia"/>
          <w:sz w:val="24"/>
          <w:szCs w:val="24"/>
          <w:lang w:val="zh-CN" w:eastAsia="zh-CN"/>
        </w:rPr>
        <w:t>科学、技术和工艺咨询附属机构、执行问题附属机构、生物多样性公约第</w:t>
      </w:r>
      <w:r w:rsidRPr="00170B2B">
        <w:rPr>
          <w:sz w:val="24"/>
          <w:szCs w:val="24"/>
          <w:lang w:eastAsia="zh-CN"/>
        </w:rPr>
        <w:t>8</w:t>
      </w:r>
      <w:r w:rsidRPr="00170B2B">
        <w:rPr>
          <w:rFonts w:hint="eastAsia"/>
          <w:sz w:val="24"/>
          <w:szCs w:val="24"/>
          <w:lang w:eastAsia="zh-CN"/>
        </w:rPr>
        <w:t>（</w:t>
      </w:r>
      <w:r w:rsidRPr="00170B2B">
        <w:rPr>
          <w:sz w:val="24"/>
          <w:szCs w:val="24"/>
          <w:lang w:eastAsia="zh-CN"/>
        </w:rPr>
        <w:t>j</w:t>
      </w:r>
      <w:r w:rsidRPr="00170B2B">
        <w:rPr>
          <w:rFonts w:hint="eastAsia"/>
          <w:sz w:val="24"/>
          <w:szCs w:val="24"/>
          <w:lang w:eastAsia="zh-CN"/>
        </w:rPr>
        <w:t>）</w:t>
      </w:r>
      <w:r w:rsidRPr="00170B2B">
        <w:rPr>
          <w:rFonts w:hint="eastAsia"/>
          <w:sz w:val="24"/>
          <w:szCs w:val="24"/>
          <w:lang w:val="zh-CN" w:eastAsia="zh-CN"/>
        </w:rPr>
        <w:t>条和相关条款问题不限成员名额闭会期间特设工作组和分享利用遗传资源数字序列信息所产生惠益问题不限成员名额特设工作组</w:t>
      </w:r>
      <w:r w:rsidRPr="00170B2B">
        <w:rPr>
          <w:rFonts w:hint="eastAsia"/>
          <w:sz w:val="24"/>
          <w:szCs w:val="24"/>
          <w:lang w:eastAsia="zh-CN"/>
        </w:rPr>
        <w:t>）</w:t>
      </w:r>
      <w:r w:rsidRPr="00170B2B">
        <w:rPr>
          <w:rFonts w:hint="eastAsia"/>
          <w:sz w:val="24"/>
          <w:szCs w:val="24"/>
          <w:lang w:val="zh-CN" w:eastAsia="zh-CN"/>
        </w:rPr>
        <w:t>在工作组主席或联络小组主席以会议室文件或非文件形式编写案文之前</w:t>
      </w:r>
      <w:r w:rsidRPr="00170B2B">
        <w:rPr>
          <w:rFonts w:hint="eastAsia"/>
          <w:sz w:val="24"/>
          <w:szCs w:val="24"/>
          <w:lang w:eastAsia="zh-CN"/>
        </w:rPr>
        <w:t>，</w:t>
      </w:r>
      <w:r w:rsidRPr="00170B2B">
        <w:rPr>
          <w:rFonts w:hint="eastAsia"/>
          <w:sz w:val="24"/>
          <w:szCs w:val="24"/>
          <w:lang w:val="zh-CN" w:eastAsia="zh-CN"/>
        </w:rPr>
        <w:t>预计不需要在工作组会议进一步阅读已编写的大多数决定草案。因此，尽管最初分配给工作组会议讨论每个项目的时间很短，但已足够满足程序要求。对于这些项目，有两种情况：</w:t>
      </w:r>
    </w:p>
    <w:p w14:paraId="012916AA" w14:textId="77777777" w:rsidR="004C09CA" w:rsidRPr="00170B2B" w:rsidRDefault="004C09CA" w:rsidP="008B5C00">
      <w:pPr>
        <w:pStyle w:val="CBDNormalNumber"/>
        <w:numPr>
          <w:ilvl w:val="1"/>
          <w:numId w:val="22"/>
        </w:numPr>
        <w:wordWrap w:val="0"/>
        <w:rPr>
          <w:snapToGrid w:val="0"/>
          <w:sz w:val="24"/>
          <w:szCs w:val="24"/>
          <w:lang w:eastAsia="zh-CN"/>
        </w:rPr>
      </w:pPr>
      <w:r w:rsidRPr="00170B2B">
        <w:rPr>
          <w:rFonts w:hint="eastAsia"/>
          <w:sz w:val="24"/>
          <w:szCs w:val="24"/>
          <w:lang w:val="zh-CN" w:eastAsia="zh-CN"/>
        </w:rPr>
        <w:t>对于未决问题很多或复杂的项目</w:t>
      </w:r>
      <w:r w:rsidRPr="00170B2B">
        <w:rPr>
          <w:rFonts w:hint="eastAsia"/>
          <w:sz w:val="24"/>
          <w:szCs w:val="24"/>
          <w:lang w:eastAsia="zh-CN"/>
        </w:rPr>
        <w:t>，</w:t>
      </w:r>
      <w:r w:rsidRPr="00170B2B">
        <w:rPr>
          <w:rFonts w:hint="eastAsia"/>
          <w:sz w:val="24"/>
          <w:szCs w:val="24"/>
          <w:lang w:val="zh-CN" w:eastAsia="zh-CN"/>
        </w:rPr>
        <w:t>将设立一个联络小组</w:t>
      </w:r>
      <w:r w:rsidRPr="00170B2B">
        <w:rPr>
          <w:rFonts w:hint="eastAsia"/>
          <w:sz w:val="24"/>
          <w:szCs w:val="24"/>
          <w:lang w:eastAsia="zh-CN"/>
        </w:rPr>
        <w:t>，</w:t>
      </w:r>
      <w:r w:rsidRPr="00170B2B">
        <w:rPr>
          <w:rFonts w:hint="eastAsia"/>
          <w:sz w:val="24"/>
          <w:szCs w:val="24"/>
          <w:lang w:val="zh-CN" w:eastAsia="zh-CN"/>
        </w:rPr>
        <w:t>使缔约方之间能基于案文的谈判编写一份协商一致的案文</w:t>
      </w:r>
      <w:r w:rsidRPr="00170B2B">
        <w:rPr>
          <w:rFonts w:hint="eastAsia"/>
          <w:sz w:val="24"/>
          <w:szCs w:val="24"/>
          <w:lang w:eastAsia="zh-CN"/>
        </w:rPr>
        <w:t>，</w:t>
      </w:r>
      <w:r w:rsidRPr="00170B2B">
        <w:rPr>
          <w:rFonts w:hint="eastAsia"/>
          <w:sz w:val="24"/>
          <w:szCs w:val="24"/>
          <w:lang w:val="zh-CN" w:eastAsia="zh-CN"/>
        </w:rPr>
        <w:t>由主席作为会议室文件提交工作组。对于大多数项目而言，预期联络小组将在附属机构或工作小组拟订的决定草案的基础上开展工作。然而，必要时，联络小组主席或共同主席可在秘书处协助下编写一份</w:t>
      </w:r>
      <w:r w:rsidRPr="00170B2B">
        <w:rPr>
          <w:sz w:val="24"/>
          <w:szCs w:val="24"/>
          <w:lang w:val="zh-CN" w:eastAsia="zh-CN"/>
        </w:rPr>
        <w:t>“</w:t>
      </w:r>
      <w:r w:rsidRPr="00170B2B">
        <w:rPr>
          <w:rFonts w:hint="eastAsia"/>
          <w:sz w:val="24"/>
          <w:szCs w:val="24"/>
          <w:lang w:val="zh-CN" w:eastAsia="zh-CN"/>
        </w:rPr>
        <w:t>非文件</w:t>
      </w:r>
      <w:r w:rsidRPr="00170B2B">
        <w:rPr>
          <w:sz w:val="24"/>
          <w:szCs w:val="24"/>
          <w:lang w:val="zh-CN" w:eastAsia="zh-CN"/>
        </w:rPr>
        <w:t>”</w:t>
      </w:r>
      <w:r w:rsidRPr="00170B2B">
        <w:rPr>
          <w:rFonts w:hint="eastAsia"/>
          <w:sz w:val="24"/>
          <w:szCs w:val="24"/>
          <w:lang w:val="zh-CN" w:eastAsia="zh-CN"/>
        </w:rPr>
        <w:t>，作为讨论的基础；</w:t>
      </w:r>
    </w:p>
    <w:p w14:paraId="20573008" w14:textId="77777777" w:rsidR="004C09CA" w:rsidRPr="00170B2B" w:rsidRDefault="004C09CA" w:rsidP="008B5C00">
      <w:pPr>
        <w:pStyle w:val="CBDNormalNumber"/>
        <w:numPr>
          <w:ilvl w:val="1"/>
          <w:numId w:val="22"/>
        </w:numPr>
        <w:wordWrap w:val="0"/>
        <w:rPr>
          <w:snapToGrid w:val="0"/>
          <w:kern w:val="22"/>
          <w:sz w:val="24"/>
          <w:szCs w:val="24"/>
          <w:lang w:eastAsia="zh-CN"/>
        </w:rPr>
      </w:pPr>
      <w:r w:rsidRPr="00170B2B">
        <w:rPr>
          <w:rFonts w:hint="eastAsia"/>
          <w:sz w:val="24"/>
          <w:szCs w:val="24"/>
          <w:lang w:val="zh-CN" w:eastAsia="zh-CN"/>
        </w:rPr>
        <w:t>对于未决问题很少的项目</w:t>
      </w:r>
      <w:r w:rsidRPr="00170B2B">
        <w:rPr>
          <w:rFonts w:hint="eastAsia"/>
          <w:sz w:val="24"/>
          <w:szCs w:val="24"/>
          <w:lang w:eastAsia="zh-CN"/>
        </w:rPr>
        <w:t>，</w:t>
      </w:r>
      <w:r w:rsidRPr="00170B2B">
        <w:rPr>
          <w:rFonts w:hint="eastAsia"/>
          <w:sz w:val="24"/>
          <w:szCs w:val="24"/>
          <w:lang w:val="zh-CN" w:eastAsia="zh-CN"/>
        </w:rPr>
        <w:t>工作组主席将直接编写一份会议室文件</w:t>
      </w:r>
      <w:r w:rsidRPr="00170B2B">
        <w:rPr>
          <w:rFonts w:hint="eastAsia"/>
          <w:sz w:val="24"/>
          <w:szCs w:val="24"/>
          <w:lang w:eastAsia="zh-CN"/>
        </w:rPr>
        <w:t>，</w:t>
      </w:r>
      <w:r w:rsidRPr="00170B2B">
        <w:rPr>
          <w:rFonts w:hint="eastAsia"/>
          <w:sz w:val="24"/>
          <w:szCs w:val="24"/>
          <w:lang w:val="zh-CN" w:eastAsia="zh-CN"/>
        </w:rPr>
        <w:t>并可就此与缔约方协商。</w:t>
      </w:r>
      <w:r w:rsidRPr="00170B2B">
        <w:rPr>
          <w:snapToGrid w:val="0"/>
          <w:kern w:val="22"/>
          <w:sz w:val="24"/>
          <w:szCs w:val="24"/>
          <w:lang w:eastAsia="zh-CN"/>
        </w:rPr>
        <w:t xml:space="preserve"> </w:t>
      </w:r>
    </w:p>
    <w:p w14:paraId="4BDA6631" w14:textId="77777777" w:rsidR="004C09CA" w:rsidRPr="00170B2B" w:rsidRDefault="004C09CA" w:rsidP="008B5C00">
      <w:pPr>
        <w:pStyle w:val="CBDNormalNumber"/>
        <w:wordWrap w:val="0"/>
        <w:rPr>
          <w:snapToGrid w:val="0"/>
          <w:sz w:val="24"/>
          <w:szCs w:val="24"/>
          <w:lang w:eastAsia="zh-CN"/>
        </w:rPr>
      </w:pPr>
      <w:r w:rsidRPr="00170B2B">
        <w:rPr>
          <w:rFonts w:hint="eastAsia"/>
          <w:sz w:val="24"/>
          <w:szCs w:val="24"/>
          <w:lang w:val="zh-CN" w:eastAsia="zh-CN"/>
        </w:rPr>
        <w:t>对于附属机构或工作组尚未处理的项目</w:t>
      </w:r>
      <w:r w:rsidRPr="00170B2B">
        <w:rPr>
          <w:rFonts w:hint="eastAsia"/>
          <w:sz w:val="24"/>
          <w:szCs w:val="24"/>
          <w:lang w:eastAsia="zh-CN"/>
        </w:rPr>
        <w:t>，</w:t>
      </w:r>
      <w:r w:rsidRPr="00170B2B">
        <w:rPr>
          <w:rFonts w:hint="eastAsia"/>
          <w:sz w:val="24"/>
          <w:szCs w:val="24"/>
          <w:lang w:val="zh-CN" w:eastAsia="zh-CN"/>
        </w:rPr>
        <w:t>将在工作组会议分配适当时间进行一读。如附件四所示，这特别适用于《卡塔赫纳议定书》和《名古屋议定书》下的若干项目。然而，将请缔约方和观察员做到发言简短，并充分利用将发言全文上传会议网站的功能。在一读之后，每一个项目都将经过上一段所描述的情况。不过，在大多数情况下，预计主席能够在不需要联络小组的情况下编写案文。</w:t>
      </w:r>
    </w:p>
    <w:p w14:paraId="148F4F7D" w14:textId="77777777" w:rsidR="004C09CA" w:rsidRPr="00170B2B" w:rsidRDefault="004C09CA" w:rsidP="008B5C00">
      <w:pPr>
        <w:pStyle w:val="CBDNormalNumber"/>
        <w:wordWrap w:val="0"/>
        <w:rPr>
          <w:snapToGrid w:val="0"/>
          <w:sz w:val="24"/>
          <w:szCs w:val="24"/>
          <w:lang w:eastAsia="zh-CN"/>
        </w:rPr>
      </w:pPr>
      <w:r w:rsidRPr="00170B2B">
        <w:rPr>
          <w:rFonts w:hint="eastAsia"/>
          <w:sz w:val="24"/>
          <w:szCs w:val="24"/>
          <w:lang w:val="zh-CN" w:eastAsia="zh-CN"/>
        </w:rPr>
        <w:t>根据惯例</w:t>
      </w:r>
      <w:r w:rsidRPr="00170B2B">
        <w:rPr>
          <w:rFonts w:hint="eastAsia"/>
          <w:sz w:val="24"/>
          <w:szCs w:val="24"/>
          <w:lang w:eastAsia="zh-CN"/>
        </w:rPr>
        <w:t>，</w:t>
      </w:r>
      <w:r w:rsidRPr="00170B2B">
        <w:rPr>
          <w:rFonts w:hint="eastAsia"/>
          <w:sz w:val="24"/>
          <w:szCs w:val="24"/>
          <w:lang w:val="zh-CN" w:eastAsia="zh-CN"/>
        </w:rPr>
        <w:t>联络小组将根据需要由全体会议或由工作组设立</w:t>
      </w:r>
      <w:r w:rsidRPr="00170B2B">
        <w:rPr>
          <w:rFonts w:hint="eastAsia"/>
          <w:sz w:val="24"/>
          <w:szCs w:val="24"/>
          <w:lang w:eastAsia="zh-CN"/>
        </w:rPr>
        <w:t>，</w:t>
      </w:r>
      <w:r w:rsidRPr="00170B2B">
        <w:rPr>
          <w:rFonts w:hint="eastAsia"/>
          <w:sz w:val="24"/>
          <w:szCs w:val="24"/>
          <w:lang w:val="zh-CN" w:eastAsia="zh-CN"/>
        </w:rPr>
        <w:t>以处理具体项目。然而，为了使代表团能更好地规划会议筹备工作，对于主席团已经确定可能需要联络小组的那些项目，本说明附件二载有此类小组在会议初期举行会议的暂定时间表。主席团将不断审查时间表，并可能提出对时间表的修改。此外，依照惯例，通常最多可同时召开四个联络小组（每个工作组两个）会议，但不包括预算问题联络小组。可以举行更多非正式磋商，但要适当考虑到代表能否出席，特别是小型代表团能否出席的情况，并应尽可能避免就密切相关问题进行平行磋商。</w:t>
      </w:r>
      <w:r w:rsidRPr="00170B2B">
        <w:rPr>
          <w:snapToGrid w:val="0"/>
          <w:sz w:val="24"/>
          <w:szCs w:val="24"/>
          <w:lang w:eastAsia="zh-CN"/>
        </w:rPr>
        <w:t xml:space="preserve"> </w:t>
      </w:r>
    </w:p>
    <w:p w14:paraId="58E93CEF" w14:textId="77777777" w:rsidR="004C09CA" w:rsidRPr="00170B2B" w:rsidRDefault="004C09CA" w:rsidP="008B5C00">
      <w:pPr>
        <w:pStyle w:val="CBDNormalNumber"/>
        <w:wordWrap w:val="0"/>
        <w:rPr>
          <w:snapToGrid w:val="0"/>
          <w:sz w:val="24"/>
          <w:szCs w:val="24"/>
          <w:lang w:eastAsia="zh-CN"/>
        </w:rPr>
      </w:pPr>
      <w:r w:rsidRPr="00170B2B">
        <w:rPr>
          <w:rFonts w:hint="eastAsia"/>
          <w:sz w:val="24"/>
          <w:szCs w:val="24"/>
          <w:lang w:val="zh-CN" w:eastAsia="zh-CN"/>
        </w:rPr>
        <w:t>附件四提供一个项目表</w:t>
      </w:r>
      <w:r w:rsidRPr="00170B2B">
        <w:rPr>
          <w:rFonts w:hint="eastAsia"/>
          <w:sz w:val="24"/>
          <w:szCs w:val="24"/>
          <w:lang w:eastAsia="zh-CN"/>
        </w:rPr>
        <w:t>，</w:t>
      </w:r>
      <w:r w:rsidRPr="00170B2B">
        <w:rPr>
          <w:rFonts w:hint="eastAsia"/>
          <w:sz w:val="24"/>
          <w:szCs w:val="24"/>
          <w:lang w:val="zh-CN" w:eastAsia="zh-CN"/>
        </w:rPr>
        <w:t>显示每个项目的可能情景。</w:t>
      </w:r>
      <w:r w:rsidRPr="00170B2B">
        <w:rPr>
          <w:snapToGrid w:val="0"/>
          <w:sz w:val="24"/>
          <w:szCs w:val="24"/>
          <w:lang w:eastAsia="zh-CN"/>
        </w:rPr>
        <w:t xml:space="preserve"> </w:t>
      </w:r>
    </w:p>
    <w:p w14:paraId="06D38474" w14:textId="77777777" w:rsidR="004C09CA" w:rsidRPr="00170B2B" w:rsidRDefault="004C09CA" w:rsidP="008B5C00">
      <w:pPr>
        <w:pStyle w:val="CBDNormalNumber"/>
        <w:wordWrap w:val="0"/>
        <w:rPr>
          <w:snapToGrid w:val="0"/>
          <w:sz w:val="24"/>
          <w:szCs w:val="24"/>
          <w:lang w:eastAsia="zh-CN"/>
        </w:rPr>
      </w:pPr>
      <w:r w:rsidRPr="00170B2B">
        <w:rPr>
          <w:rFonts w:hint="eastAsia"/>
          <w:sz w:val="24"/>
          <w:szCs w:val="24"/>
          <w:lang w:val="zh-CN" w:eastAsia="zh-CN"/>
        </w:rPr>
        <w:t>在所有情况下</w:t>
      </w:r>
      <w:r w:rsidRPr="00170B2B">
        <w:rPr>
          <w:rFonts w:hint="eastAsia"/>
          <w:sz w:val="24"/>
          <w:szCs w:val="24"/>
          <w:lang w:eastAsia="zh-CN"/>
        </w:rPr>
        <w:t>，</w:t>
      </w:r>
      <w:r w:rsidRPr="00170B2B">
        <w:rPr>
          <w:rFonts w:hint="eastAsia"/>
          <w:sz w:val="24"/>
          <w:szCs w:val="24"/>
          <w:lang w:val="zh-CN" w:eastAsia="zh-CN"/>
        </w:rPr>
        <w:t>目的都是编制一份能在各自工作组内只需尽可能少的进一步讨论就能达成共识的会议室文件</w:t>
      </w:r>
      <w:r w:rsidRPr="00170B2B">
        <w:rPr>
          <w:rFonts w:hint="eastAsia"/>
          <w:sz w:val="24"/>
          <w:szCs w:val="24"/>
          <w:lang w:eastAsia="zh-CN"/>
        </w:rPr>
        <w:t>，</w:t>
      </w:r>
      <w:r w:rsidRPr="00170B2B">
        <w:rPr>
          <w:rFonts w:hint="eastAsia"/>
          <w:sz w:val="24"/>
          <w:szCs w:val="24"/>
          <w:lang w:val="zh-CN" w:eastAsia="zh-CN"/>
        </w:rPr>
        <w:t>同时还确保包容性和透明度。</w:t>
      </w:r>
    </w:p>
    <w:p w14:paraId="7B8D11A1" w14:textId="77777777" w:rsidR="004C09CA" w:rsidRPr="00170B2B" w:rsidRDefault="004C09CA" w:rsidP="008B5C00">
      <w:pPr>
        <w:pStyle w:val="CBDNormalNumber"/>
        <w:wordWrap w:val="0"/>
        <w:rPr>
          <w:snapToGrid w:val="0"/>
          <w:sz w:val="24"/>
          <w:szCs w:val="24"/>
          <w:lang w:eastAsia="zh-CN"/>
        </w:rPr>
      </w:pPr>
      <w:r w:rsidRPr="00170B2B">
        <w:rPr>
          <w:rFonts w:hint="eastAsia"/>
          <w:sz w:val="24"/>
          <w:szCs w:val="24"/>
          <w:lang w:val="zh-CN" w:eastAsia="zh-CN"/>
        </w:rPr>
        <w:t>在工作组审查会议室文件和批准之后</w:t>
      </w:r>
      <w:r w:rsidRPr="00170B2B">
        <w:rPr>
          <w:rFonts w:hint="eastAsia"/>
          <w:sz w:val="24"/>
          <w:szCs w:val="24"/>
          <w:lang w:eastAsia="zh-CN"/>
        </w:rPr>
        <w:t>，</w:t>
      </w:r>
      <w:r w:rsidRPr="00170B2B">
        <w:rPr>
          <w:rFonts w:hint="eastAsia"/>
          <w:sz w:val="24"/>
          <w:szCs w:val="24"/>
          <w:lang w:val="zh-CN" w:eastAsia="zh-CN"/>
        </w:rPr>
        <w:t>主席将向全体会议提交一份案文</w:t>
      </w:r>
      <w:r w:rsidRPr="00170B2B">
        <w:rPr>
          <w:sz w:val="24"/>
          <w:szCs w:val="24"/>
          <w:lang w:eastAsia="zh-CN"/>
        </w:rPr>
        <w:t>(“L”</w:t>
      </w:r>
      <w:r w:rsidRPr="00170B2B">
        <w:rPr>
          <w:rFonts w:hint="eastAsia"/>
          <w:sz w:val="24"/>
          <w:szCs w:val="24"/>
          <w:lang w:val="zh-CN" w:eastAsia="zh-CN"/>
        </w:rPr>
        <w:t>文件</w:t>
      </w:r>
      <w:r w:rsidRPr="00170B2B">
        <w:rPr>
          <w:rFonts w:hint="eastAsia"/>
          <w:sz w:val="24"/>
          <w:szCs w:val="24"/>
          <w:lang w:eastAsia="zh-CN"/>
        </w:rPr>
        <w:t>）</w:t>
      </w:r>
      <w:r w:rsidRPr="00170B2B">
        <w:rPr>
          <w:rFonts w:hint="eastAsia"/>
          <w:sz w:val="24"/>
          <w:szCs w:val="24"/>
          <w:lang w:val="zh-CN" w:eastAsia="zh-CN"/>
        </w:rPr>
        <w:t>供通过。</w:t>
      </w:r>
    </w:p>
    <w:p w14:paraId="6DEA563B" w14:textId="77777777" w:rsidR="004C09CA" w:rsidRPr="00170B2B" w:rsidRDefault="004C09CA" w:rsidP="008B5C00">
      <w:pPr>
        <w:pStyle w:val="CBDH2"/>
        <w:wordWrap w:val="0"/>
        <w:rPr>
          <w:snapToGrid w:val="0"/>
          <w:szCs w:val="24"/>
        </w:rPr>
      </w:pPr>
      <w:r w:rsidRPr="00170B2B">
        <w:rPr>
          <w:snapToGrid w:val="0"/>
          <w:szCs w:val="24"/>
        </w:rPr>
        <w:t>E.</w:t>
      </w:r>
      <w:r w:rsidRPr="00170B2B">
        <w:rPr>
          <w:snapToGrid w:val="0"/>
          <w:szCs w:val="24"/>
        </w:rPr>
        <w:tab/>
      </w:r>
      <w:r w:rsidRPr="00170B2B">
        <w:rPr>
          <w:rFonts w:hint="eastAsia"/>
          <w:szCs w:val="24"/>
          <w:lang w:val="zh-CN"/>
        </w:rPr>
        <w:t>盘点全体会议</w:t>
      </w:r>
    </w:p>
    <w:p w14:paraId="51FB024E" w14:textId="77777777" w:rsidR="004C09CA" w:rsidRPr="00170B2B" w:rsidRDefault="004C09CA" w:rsidP="008B5C00">
      <w:pPr>
        <w:pStyle w:val="CBDNormalNumber"/>
        <w:wordWrap w:val="0"/>
        <w:rPr>
          <w:snapToGrid w:val="0"/>
          <w:sz w:val="24"/>
          <w:szCs w:val="24"/>
        </w:rPr>
      </w:pPr>
      <w:r w:rsidRPr="00170B2B">
        <w:rPr>
          <w:rFonts w:hint="eastAsia"/>
          <w:sz w:val="24"/>
          <w:szCs w:val="24"/>
          <w:lang w:val="zh-CN" w:eastAsia="zh-CN"/>
        </w:rPr>
        <w:t>联席全体会议定于第一周结束时即</w:t>
      </w:r>
      <w:smartTag w:uri="urn:schemas-microsoft-com:office:smarttags" w:element="chsdate">
        <w:smartTagPr>
          <w:attr w:name="Year" w:val="2024"/>
          <w:attr w:name="Month" w:val="10"/>
          <w:attr w:name="Day" w:val="25"/>
          <w:attr w:name="IsLunarDate" w:val="False"/>
          <w:attr w:name="IsROCDate" w:val="False"/>
        </w:smartTagPr>
        <w:r w:rsidRPr="00170B2B">
          <w:rPr>
            <w:sz w:val="24"/>
            <w:szCs w:val="24"/>
            <w:lang w:eastAsia="zh-CN"/>
          </w:rPr>
          <w:t>10</w:t>
        </w:r>
        <w:r w:rsidRPr="00170B2B">
          <w:rPr>
            <w:rFonts w:hint="eastAsia"/>
            <w:sz w:val="24"/>
            <w:szCs w:val="24"/>
            <w:lang w:val="zh-CN" w:eastAsia="zh-CN"/>
          </w:rPr>
          <w:t>月</w:t>
        </w:r>
        <w:r w:rsidRPr="00170B2B">
          <w:rPr>
            <w:sz w:val="24"/>
            <w:szCs w:val="24"/>
            <w:lang w:eastAsia="zh-CN"/>
          </w:rPr>
          <w:t>25</w:t>
        </w:r>
        <w:r w:rsidRPr="00170B2B">
          <w:rPr>
            <w:rFonts w:hint="eastAsia"/>
            <w:sz w:val="24"/>
            <w:szCs w:val="24"/>
            <w:lang w:val="zh-CN" w:eastAsia="zh-CN"/>
          </w:rPr>
          <w:t>日</w:t>
        </w:r>
      </w:smartTag>
      <w:r w:rsidRPr="00170B2B">
        <w:rPr>
          <w:rFonts w:hint="eastAsia"/>
          <w:sz w:val="24"/>
          <w:szCs w:val="24"/>
          <w:lang w:val="zh-CN" w:eastAsia="zh-CN"/>
        </w:rPr>
        <w:t>举行。会议将专门听取工作组主席和全体会议设立的任何联络小组主席的进展报告并盘点进展情况。</w:t>
      </w:r>
      <w:r w:rsidRPr="00170B2B">
        <w:rPr>
          <w:rFonts w:hint="eastAsia"/>
          <w:sz w:val="24"/>
          <w:szCs w:val="24"/>
          <w:lang w:val="zh-CN"/>
        </w:rPr>
        <w:t>预备通过的</w:t>
      </w:r>
      <w:r w:rsidRPr="00170B2B">
        <w:rPr>
          <w:sz w:val="24"/>
          <w:szCs w:val="24"/>
          <w:lang w:val="zh-CN"/>
        </w:rPr>
        <w:t>“L”</w:t>
      </w:r>
      <w:r w:rsidRPr="00170B2B">
        <w:rPr>
          <w:rFonts w:hint="eastAsia"/>
          <w:sz w:val="24"/>
          <w:szCs w:val="24"/>
          <w:lang w:val="zh-CN"/>
        </w:rPr>
        <w:t>文件可在该会议审议。</w:t>
      </w:r>
    </w:p>
    <w:p w14:paraId="25944154" w14:textId="77777777" w:rsidR="004C09CA" w:rsidRPr="00170B2B" w:rsidRDefault="004C09CA" w:rsidP="008B5C00">
      <w:pPr>
        <w:pStyle w:val="CBDNormalNumber"/>
        <w:wordWrap w:val="0"/>
        <w:rPr>
          <w:snapToGrid w:val="0"/>
          <w:sz w:val="24"/>
          <w:szCs w:val="24"/>
          <w:lang w:eastAsia="zh-CN"/>
        </w:rPr>
      </w:pPr>
      <w:r w:rsidRPr="00170B2B">
        <w:rPr>
          <w:rFonts w:hint="eastAsia"/>
          <w:sz w:val="24"/>
          <w:szCs w:val="24"/>
          <w:lang w:val="zh-CN" w:eastAsia="zh-CN"/>
        </w:rPr>
        <w:t>必要时可举行额外全体会议</w:t>
      </w:r>
      <w:r w:rsidRPr="00170B2B">
        <w:rPr>
          <w:rFonts w:hint="eastAsia"/>
          <w:sz w:val="24"/>
          <w:szCs w:val="24"/>
          <w:lang w:eastAsia="zh-CN"/>
        </w:rPr>
        <w:t>，</w:t>
      </w:r>
      <w:r w:rsidRPr="00170B2B">
        <w:rPr>
          <w:rFonts w:hint="eastAsia"/>
          <w:sz w:val="24"/>
          <w:szCs w:val="24"/>
          <w:lang w:val="zh-CN" w:eastAsia="zh-CN"/>
        </w:rPr>
        <w:t>以盘点进展情况并审议任何已准备好通过的</w:t>
      </w:r>
      <w:r w:rsidRPr="00170B2B">
        <w:rPr>
          <w:sz w:val="24"/>
          <w:szCs w:val="24"/>
          <w:lang w:eastAsia="zh-CN"/>
        </w:rPr>
        <w:t>“L”</w:t>
      </w:r>
      <w:r w:rsidRPr="00170B2B">
        <w:rPr>
          <w:rFonts w:hint="eastAsia"/>
          <w:sz w:val="24"/>
          <w:szCs w:val="24"/>
          <w:lang w:val="zh-CN" w:eastAsia="zh-CN"/>
        </w:rPr>
        <w:t>文件。</w:t>
      </w:r>
      <w:r w:rsidRPr="00170B2B">
        <w:rPr>
          <w:snapToGrid w:val="0"/>
          <w:sz w:val="24"/>
          <w:szCs w:val="24"/>
          <w:lang w:eastAsia="zh-CN"/>
        </w:rPr>
        <w:t xml:space="preserve"> </w:t>
      </w:r>
    </w:p>
    <w:p w14:paraId="439B08EF" w14:textId="77777777" w:rsidR="004C09CA" w:rsidRPr="00170B2B" w:rsidRDefault="004C09CA" w:rsidP="008B5C00">
      <w:pPr>
        <w:pStyle w:val="CBDH2"/>
        <w:wordWrap w:val="0"/>
        <w:rPr>
          <w:snapToGrid w:val="0"/>
          <w:szCs w:val="24"/>
        </w:rPr>
      </w:pPr>
      <w:r w:rsidRPr="00170B2B">
        <w:rPr>
          <w:snapToGrid w:val="0"/>
          <w:szCs w:val="24"/>
        </w:rPr>
        <w:lastRenderedPageBreak/>
        <w:t>F.</w:t>
      </w:r>
      <w:r w:rsidRPr="00170B2B">
        <w:rPr>
          <w:snapToGrid w:val="0"/>
          <w:szCs w:val="24"/>
        </w:rPr>
        <w:tab/>
      </w:r>
      <w:r w:rsidRPr="00170B2B">
        <w:rPr>
          <w:rFonts w:hint="eastAsia"/>
          <w:szCs w:val="24"/>
          <w:lang w:val="zh-CN"/>
        </w:rPr>
        <w:t>谈判的最后阶段</w:t>
      </w:r>
    </w:p>
    <w:p w14:paraId="2DB2955D" w14:textId="77777777" w:rsidR="004C09CA" w:rsidRPr="00170B2B" w:rsidRDefault="004C09CA" w:rsidP="008B5C00">
      <w:pPr>
        <w:pStyle w:val="CBDNormalNumber"/>
        <w:wordWrap w:val="0"/>
        <w:rPr>
          <w:snapToGrid w:val="0"/>
          <w:sz w:val="24"/>
          <w:szCs w:val="24"/>
          <w:lang w:eastAsia="zh-CN"/>
        </w:rPr>
      </w:pPr>
      <w:r w:rsidRPr="00170B2B">
        <w:rPr>
          <w:rFonts w:hint="eastAsia"/>
          <w:sz w:val="24"/>
          <w:szCs w:val="24"/>
          <w:lang w:val="zh-CN" w:eastAsia="zh-CN"/>
        </w:rPr>
        <w:t>在会议的最后几天</w:t>
      </w:r>
      <w:r w:rsidRPr="00170B2B">
        <w:rPr>
          <w:rFonts w:hint="eastAsia"/>
          <w:sz w:val="24"/>
          <w:szCs w:val="24"/>
          <w:lang w:eastAsia="zh-CN"/>
        </w:rPr>
        <w:t>，</w:t>
      </w:r>
      <w:r w:rsidRPr="00170B2B">
        <w:rPr>
          <w:rFonts w:hint="eastAsia"/>
          <w:sz w:val="24"/>
          <w:szCs w:val="24"/>
          <w:lang w:val="zh-CN" w:eastAsia="zh-CN"/>
        </w:rPr>
        <w:t>谈判可能会以各种方式继续进行。技术事项将继续通过工作组和必要时通过联络小组和非正式磋商得到解决。需要更高级别政治参与的事项可由各国部长（和其他代表团团长）在主席的授权下协助处理。主席还可召集各代表团团长进行非正式磋商。主席、各工作组主席和秘书处将确保所有最后案文都送回工作组或全体会议，以确保透明度。</w:t>
      </w:r>
    </w:p>
    <w:p w14:paraId="3718D0C6" w14:textId="77777777" w:rsidR="004C09CA" w:rsidRPr="00170B2B" w:rsidRDefault="004C09CA" w:rsidP="008B5C00">
      <w:pPr>
        <w:pStyle w:val="CBDH2"/>
        <w:wordWrap w:val="0"/>
        <w:rPr>
          <w:snapToGrid w:val="0"/>
          <w:szCs w:val="24"/>
        </w:rPr>
      </w:pPr>
      <w:r w:rsidRPr="00170B2B">
        <w:rPr>
          <w:snapToGrid w:val="0"/>
          <w:szCs w:val="24"/>
        </w:rPr>
        <w:t>G.</w:t>
      </w:r>
      <w:r w:rsidRPr="00170B2B">
        <w:rPr>
          <w:snapToGrid w:val="0"/>
          <w:szCs w:val="24"/>
        </w:rPr>
        <w:tab/>
      </w:r>
      <w:r w:rsidRPr="00170B2B">
        <w:rPr>
          <w:rFonts w:hint="eastAsia"/>
          <w:szCs w:val="24"/>
          <w:lang w:val="zh-CN"/>
        </w:rPr>
        <w:t>最后全体会议</w:t>
      </w:r>
    </w:p>
    <w:p w14:paraId="4E0E1A6A" w14:textId="77777777" w:rsidR="004C09CA" w:rsidRPr="00170B2B" w:rsidRDefault="004C09CA" w:rsidP="008B5C00">
      <w:pPr>
        <w:pStyle w:val="CBDNormalNumber"/>
        <w:wordWrap w:val="0"/>
        <w:rPr>
          <w:snapToGrid w:val="0"/>
          <w:kern w:val="22"/>
          <w:sz w:val="24"/>
          <w:szCs w:val="24"/>
          <w:lang w:eastAsia="zh-CN"/>
        </w:rPr>
      </w:pPr>
      <w:r w:rsidRPr="00170B2B">
        <w:rPr>
          <w:rFonts w:hint="eastAsia"/>
          <w:sz w:val="24"/>
          <w:szCs w:val="24"/>
          <w:lang w:val="zh-CN" w:eastAsia="zh-CN"/>
        </w:rPr>
        <w:t>最后一轮全体会议将在会议最后一天即</w:t>
      </w:r>
      <w:smartTag w:uri="urn:schemas-microsoft-com:office:smarttags" w:element="chsdate">
        <w:smartTagPr>
          <w:attr w:name="Year" w:val="2024"/>
          <w:attr w:name="Month" w:val="11"/>
          <w:attr w:name="Day" w:val="1"/>
          <w:attr w:name="IsLunarDate" w:val="False"/>
          <w:attr w:name="IsROCDate" w:val="False"/>
        </w:smartTagPr>
        <w:r w:rsidRPr="00170B2B">
          <w:rPr>
            <w:sz w:val="24"/>
            <w:szCs w:val="24"/>
            <w:lang w:eastAsia="zh-CN"/>
          </w:rPr>
          <w:t>11</w:t>
        </w:r>
        <w:r w:rsidRPr="00170B2B">
          <w:rPr>
            <w:rFonts w:hint="eastAsia"/>
            <w:sz w:val="24"/>
            <w:szCs w:val="24"/>
            <w:lang w:val="zh-CN" w:eastAsia="zh-CN"/>
          </w:rPr>
          <w:t>月</w:t>
        </w:r>
        <w:r w:rsidRPr="00170B2B">
          <w:rPr>
            <w:sz w:val="24"/>
            <w:szCs w:val="24"/>
            <w:lang w:eastAsia="zh-CN"/>
          </w:rPr>
          <w:t>1</w:t>
        </w:r>
        <w:r w:rsidRPr="00170B2B">
          <w:rPr>
            <w:rFonts w:hint="eastAsia"/>
            <w:sz w:val="24"/>
            <w:szCs w:val="24"/>
            <w:lang w:val="zh-CN" w:eastAsia="zh-CN"/>
          </w:rPr>
          <w:t>日上午</w:t>
        </w:r>
      </w:smartTag>
      <w:r w:rsidRPr="00170B2B">
        <w:rPr>
          <w:rFonts w:hint="eastAsia"/>
          <w:sz w:val="24"/>
          <w:szCs w:val="24"/>
          <w:lang w:val="zh-CN" w:eastAsia="zh-CN"/>
        </w:rPr>
        <w:t>举行。公约缔约方大会和作为议定书缔约方会议的缔约方大会将分别：通过工作组和预算问题联络小组提交给它们的决定草案；审议各自议程项目下的其他事项（如有）；通过各自的会议报告。</w:t>
      </w:r>
    </w:p>
    <w:p w14:paraId="0E183039" w14:textId="77777777" w:rsidR="004C09CA" w:rsidRPr="00170B2B" w:rsidRDefault="004C09CA" w:rsidP="008B5C00">
      <w:pPr>
        <w:pStyle w:val="CBDNormalNumber"/>
        <w:wordWrap w:val="0"/>
        <w:rPr>
          <w:snapToGrid w:val="0"/>
          <w:kern w:val="22"/>
          <w:sz w:val="24"/>
          <w:szCs w:val="24"/>
          <w:lang w:eastAsia="zh-CN"/>
        </w:rPr>
      </w:pPr>
      <w:r w:rsidRPr="00170B2B">
        <w:rPr>
          <w:rFonts w:hint="eastAsia"/>
          <w:sz w:val="24"/>
          <w:szCs w:val="24"/>
          <w:lang w:val="zh-CN" w:eastAsia="zh-CN"/>
        </w:rPr>
        <w:t>随后</w:t>
      </w:r>
      <w:r w:rsidRPr="00170B2B">
        <w:rPr>
          <w:rFonts w:hint="eastAsia"/>
          <w:sz w:val="24"/>
          <w:szCs w:val="24"/>
          <w:lang w:eastAsia="zh-CN"/>
        </w:rPr>
        <w:t>，</w:t>
      </w:r>
      <w:r w:rsidRPr="00170B2B">
        <w:rPr>
          <w:rFonts w:hint="eastAsia"/>
          <w:sz w:val="24"/>
          <w:szCs w:val="24"/>
          <w:lang w:val="zh-CN" w:eastAsia="zh-CN"/>
        </w:rPr>
        <w:t>如时间允许并且代表区域集团发言的代表和其他代表团的代表愿意发言</w:t>
      </w:r>
      <w:r w:rsidRPr="00170B2B">
        <w:rPr>
          <w:rFonts w:hint="eastAsia"/>
          <w:sz w:val="24"/>
          <w:szCs w:val="24"/>
          <w:lang w:eastAsia="zh-CN"/>
        </w:rPr>
        <w:t>，</w:t>
      </w:r>
      <w:r w:rsidRPr="00170B2B">
        <w:rPr>
          <w:rFonts w:hint="eastAsia"/>
          <w:sz w:val="24"/>
          <w:szCs w:val="24"/>
          <w:lang w:val="zh-CN" w:eastAsia="zh-CN"/>
        </w:rPr>
        <w:t>将邀请他们就与一场或多场会议有关的事项致闭幕词。致闭幕词后，主席将宣布每个会议闭幕。</w:t>
      </w:r>
    </w:p>
    <w:p w14:paraId="50FEBAC5" w14:textId="77777777" w:rsidR="004C09CA" w:rsidRPr="00170B2B" w:rsidRDefault="004C09CA" w:rsidP="008B5C00">
      <w:pPr>
        <w:pStyle w:val="CBDH2"/>
        <w:wordWrap w:val="0"/>
        <w:rPr>
          <w:snapToGrid w:val="0"/>
          <w:szCs w:val="24"/>
        </w:rPr>
      </w:pPr>
      <w:r w:rsidRPr="00170B2B">
        <w:rPr>
          <w:snapToGrid w:val="0"/>
          <w:szCs w:val="24"/>
        </w:rPr>
        <w:t xml:space="preserve">H. </w:t>
      </w:r>
      <w:r w:rsidRPr="00170B2B">
        <w:rPr>
          <w:snapToGrid w:val="0"/>
          <w:szCs w:val="24"/>
        </w:rPr>
        <w:tab/>
      </w:r>
      <w:r w:rsidRPr="00170B2B">
        <w:rPr>
          <w:rFonts w:hint="eastAsia"/>
          <w:szCs w:val="24"/>
          <w:lang w:val="zh-CN"/>
        </w:rPr>
        <w:t>技术安排</w:t>
      </w:r>
    </w:p>
    <w:p w14:paraId="574FFD05" w14:textId="77777777" w:rsidR="004C09CA" w:rsidRPr="00170B2B" w:rsidRDefault="004C09CA" w:rsidP="008B5C00">
      <w:pPr>
        <w:pStyle w:val="CBDNormalNumber"/>
        <w:wordWrap w:val="0"/>
        <w:rPr>
          <w:snapToGrid w:val="0"/>
          <w:kern w:val="22"/>
          <w:sz w:val="24"/>
          <w:szCs w:val="24"/>
          <w:lang w:eastAsia="zh-CN"/>
        </w:rPr>
      </w:pPr>
      <w:r w:rsidRPr="00170B2B">
        <w:rPr>
          <w:rFonts w:hint="eastAsia"/>
          <w:sz w:val="24"/>
          <w:szCs w:val="24"/>
          <w:lang w:val="zh-CN" w:eastAsia="zh-CN"/>
        </w:rPr>
        <w:t>无论是在全体会议还是在工作组中</w:t>
      </w:r>
      <w:r w:rsidRPr="00170B2B">
        <w:rPr>
          <w:rFonts w:hint="eastAsia"/>
          <w:sz w:val="24"/>
          <w:szCs w:val="24"/>
          <w:lang w:eastAsia="zh-CN"/>
        </w:rPr>
        <w:t>，</w:t>
      </w:r>
      <w:r w:rsidRPr="00170B2B">
        <w:rPr>
          <w:rFonts w:hint="eastAsia"/>
          <w:sz w:val="24"/>
          <w:szCs w:val="24"/>
          <w:lang w:val="zh-CN" w:eastAsia="zh-CN"/>
        </w:rPr>
        <w:t>在审议作为议定书缔约方会议的缔约方大会会议议程的具体项目时</w:t>
      </w:r>
      <w:r w:rsidRPr="00170B2B">
        <w:rPr>
          <w:rFonts w:hint="eastAsia"/>
          <w:sz w:val="24"/>
          <w:szCs w:val="24"/>
          <w:lang w:eastAsia="zh-CN"/>
        </w:rPr>
        <w:t>，</w:t>
      </w:r>
      <w:r w:rsidRPr="00170B2B">
        <w:rPr>
          <w:rFonts w:hint="eastAsia"/>
          <w:sz w:val="24"/>
          <w:szCs w:val="24"/>
          <w:lang w:val="zh-CN" w:eastAsia="zh-CN"/>
        </w:rPr>
        <w:t>非卡塔赫纳议定书或非名古屋议定书缔约方的国家可作为观察员出席会议。在相关审议期间将采取技术措施，协助会议主席或工作组主席区分缔约方和非缔约方，以便他们能够优先让议定书缔约方发言。</w:t>
      </w:r>
      <w:r w:rsidRPr="00170B2B">
        <w:rPr>
          <w:snapToGrid w:val="0"/>
          <w:kern w:val="22"/>
          <w:sz w:val="24"/>
          <w:szCs w:val="24"/>
          <w:lang w:eastAsia="zh-CN"/>
        </w:rPr>
        <w:t xml:space="preserve"> </w:t>
      </w:r>
    </w:p>
    <w:p w14:paraId="32AA8069" w14:textId="77777777" w:rsidR="004C09CA" w:rsidRPr="00170B2B" w:rsidRDefault="004C09CA" w:rsidP="008B5C00">
      <w:pPr>
        <w:pStyle w:val="CBDNormalNumber"/>
        <w:wordWrap w:val="0"/>
        <w:rPr>
          <w:snapToGrid w:val="0"/>
          <w:kern w:val="22"/>
          <w:sz w:val="24"/>
          <w:szCs w:val="24"/>
          <w:lang w:eastAsia="zh-CN"/>
        </w:rPr>
      </w:pPr>
      <w:r w:rsidRPr="00170B2B">
        <w:rPr>
          <w:rFonts w:hint="eastAsia"/>
          <w:sz w:val="24"/>
          <w:szCs w:val="24"/>
          <w:lang w:val="zh-CN" w:eastAsia="zh-CN"/>
        </w:rPr>
        <w:t>出于实际原因</w:t>
      </w:r>
      <w:r w:rsidRPr="00170B2B">
        <w:rPr>
          <w:rFonts w:hint="eastAsia"/>
          <w:sz w:val="24"/>
          <w:szCs w:val="24"/>
          <w:lang w:eastAsia="zh-CN"/>
        </w:rPr>
        <w:t>，</w:t>
      </w:r>
      <w:r w:rsidRPr="00170B2B">
        <w:rPr>
          <w:rFonts w:hint="eastAsia"/>
          <w:sz w:val="24"/>
          <w:szCs w:val="24"/>
          <w:lang w:val="zh-CN" w:eastAsia="zh-CN"/>
        </w:rPr>
        <w:t>公约缔约方大会会议的席次安排也将用于作为议定书缔约方会议的缔约方大会。</w:t>
      </w:r>
    </w:p>
    <w:p w14:paraId="520CFC95" w14:textId="77777777" w:rsidR="004C09CA" w:rsidRPr="00170B2B" w:rsidRDefault="004C09CA" w:rsidP="008B5C00">
      <w:pPr>
        <w:pStyle w:val="CBDNormalNumber"/>
        <w:wordWrap w:val="0"/>
        <w:rPr>
          <w:snapToGrid w:val="0"/>
          <w:kern w:val="22"/>
          <w:sz w:val="24"/>
          <w:szCs w:val="24"/>
          <w:lang w:eastAsia="zh-CN"/>
        </w:rPr>
      </w:pPr>
      <w:r w:rsidRPr="00170B2B">
        <w:rPr>
          <w:rFonts w:hint="eastAsia"/>
          <w:sz w:val="24"/>
          <w:szCs w:val="24"/>
          <w:lang w:val="zh-CN" w:eastAsia="zh-CN"/>
        </w:rPr>
        <w:t>这三次会议都将以面对面的形式进行</w:t>
      </w:r>
      <w:r w:rsidRPr="00170B2B">
        <w:rPr>
          <w:rFonts w:hint="eastAsia"/>
          <w:sz w:val="24"/>
          <w:szCs w:val="24"/>
          <w:lang w:eastAsia="zh-CN"/>
        </w:rPr>
        <w:t>，</w:t>
      </w:r>
      <w:r w:rsidRPr="00170B2B">
        <w:rPr>
          <w:rFonts w:hint="eastAsia"/>
          <w:sz w:val="24"/>
          <w:szCs w:val="24"/>
          <w:lang w:val="zh-CN" w:eastAsia="zh-CN"/>
        </w:rPr>
        <w:t>以便公约缔约方大会和作为议定书缔约方会议的缔约方大会完成工作并进行全面谈判。</w:t>
      </w:r>
      <w:r w:rsidRPr="00170B2B">
        <w:rPr>
          <w:snapToGrid w:val="0"/>
          <w:kern w:val="22"/>
          <w:sz w:val="24"/>
          <w:szCs w:val="24"/>
          <w:lang w:eastAsia="zh-CN"/>
        </w:rPr>
        <w:t xml:space="preserve"> </w:t>
      </w:r>
    </w:p>
    <w:p w14:paraId="5742C20F" w14:textId="77777777" w:rsidR="004C09CA" w:rsidRPr="00170B2B" w:rsidRDefault="004C09CA" w:rsidP="008B5C00">
      <w:pPr>
        <w:pStyle w:val="CBDNormalNumber"/>
        <w:wordWrap w:val="0"/>
        <w:rPr>
          <w:sz w:val="24"/>
          <w:szCs w:val="24"/>
          <w:lang w:eastAsia="zh-CN"/>
        </w:rPr>
      </w:pPr>
      <w:r w:rsidRPr="00170B2B">
        <w:rPr>
          <w:rFonts w:hint="eastAsia"/>
          <w:sz w:val="24"/>
          <w:szCs w:val="24"/>
          <w:lang w:val="zh-CN" w:eastAsia="zh-CN"/>
        </w:rPr>
        <w:t>会议的所有文件</w:t>
      </w:r>
      <w:r w:rsidRPr="00170B2B">
        <w:rPr>
          <w:rFonts w:hint="eastAsia"/>
          <w:sz w:val="24"/>
          <w:szCs w:val="24"/>
          <w:lang w:eastAsia="zh-CN"/>
        </w:rPr>
        <w:t>，</w:t>
      </w:r>
      <w:r w:rsidRPr="00170B2B">
        <w:rPr>
          <w:rFonts w:hint="eastAsia"/>
          <w:sz w:val="24"/>
          <w:szCs w:val="24"/>
          <w:lang w:val="zh-CN" w:eastAsia="zh-CN"/>
        </w:rPr>
        <w:t>包括会期文件</w:t>
      </w:r>
      <w:r w:rsidRPr="00170B2B">
        <w:rPr>
          <w:rFonts w:hint="eastAsia"/>
          <w:sz w:val="24"/>
          <w:szCs w:val="24"/>
          <w:lang w:eastAsia="zh-CN"/>
        </w:rPr>
        <w:t>，</w:t>
      </w:r>
      <w:r w:rsidRPr="00170B2B">
        <w:rPr>
          <w:rFonts w:hint="eastAsia"/>
          <w:sz w:val="24"/>
          <w:szCs w:val="24"/>
          <w:lang w:val="zh-CN" w:eastAsia="zh-CN"/>
        </w:rPr>
        <w:t>都将在专门网站提供。</w:t>
      </w:r>
      <w:r w:rsidRPr="00170B2B">
        <w:rPr>
          <w:rStyle w:val="FootnoteReference"/>
          <w:snapToGrid w:val="0"/>
          <w:kern w:val="22"/>
          <w:sz w:val="24"/>
          <w:szCs w:val="24"/>
        </w:rPr>
        <w:footnoteReference w:id="5"/>
      </w:r>
      <w:r w:rsidRPr="00170B2B">
        <w:rPr>
          <w:rFonts w:hint="eastAsia"/>
          <w:sz w:val="24"/>
          <w:szCs w:val="24"/>
          <w:lang w:val="zh-CN" w:eastAsia="zh-CN"/>
        </w:rPr>
        <w:t>会议期间将尽一切努力确保及时在屏幕和会议网站发布会议公告。</w:t>
      </w:r>
    </w:p>
    <w:p w14:paraId="371BA2CD" w14:textId="77777777" w:rsidR="004C09CA" w:rsidRPr="00170B2B" w:rsidRDefault="004C09CA" w:rsidP="008B5C00">
      <w:pPr>
        <w:pStyle w:val="CBDNormalNumber"/>
        <w:wordWrap w:val="0"/>
        <w:rPr>
          <w:sz w:val="24"/>
          <w:szCs w:val="24"/>
          <w:lang w:eastAsia="zh-CN"/>
        </w:rPr>
      </w:pPr>
      <w:r w:rsidRPr="00170B2B">
        <w:rPr>
          <w:rFonts w:hint="eastAsia"/>
          <w:sz w:val="24"/>
          <w:szCs w:val="24"/>
          <w:lang w:val="zh-CN" w:eastAsia="zh-CN"/>
        </w:rPr>
        <w:t>全体会议和工作组会议将通过联合国网络电视以六种正式语文直播。</w:t>
      </w:r>
      <w:r w:rsidRPr="00170B2B">
        <w:rPr>
          <w:rStyle w:val="FootnoteReference"/>
          <w:snapToGrid w:val="0"/>
          <w:kern w:val="22"/>
          <w:sz w:val="24"/>
          <w:szCs w:val="24"/>
        </w:rPr>
        <w:footnoteReference w:id="6"/>
      </w:r>
    </w:p>
    <w:p w14:paraId="3A4154C9" w14:textId="77777777" w:rsidR="004C09CA" w:rsidRPr="00D74A4D" w:rsidRDefault="004C09CA" w:rsidP="00D74A4D">
      <w:pPr>
        <w:pStyle w:val="CBDH1"/>
        <w:rPr>
          <w:lang w:eastAsia="zh-CN"/>
        </w:rPr>
      </w:pPr>
    </w:p>
    <w:p w14:paraId="775E7357" w14:textId="77777777" w:rsidR="004C09CA" w:rsidRDefault="004C09CA" w:rsidP="00480A8D">
      <w:pPr>
        <w:pStyle w:val="Para10"/>
        <w:numPr>
          <w:ilvl w:val="0"/>
          <w:numId w:val="0"/>
        </w:numPr>
        <w:ind w:left="567"/>
        <w:rPr>
          <w:lang w:eastAsia="zh-CN"/>
        </w:rPr>
      </w:pPr>
    </w:p>
    <w:p w14:paraId="7D7BC604" w14:textId="77777777" w:rsidR="004C09CA" w:rsidRDefault="004C09CA" w:rsidP="00480A8D">
      <w:pPr>
        <w:pStyle w:val="Para10"/>
        <w:numPr>
          <w:ilvl w:val="0"/>
          <w:numId w:val="0"/>
        </w:numPr>
        <w:ind w:left="567"/>
        <w:rPr>
          <w:lang w:eastAsia="zh-CN"/>
        </w:rPr>
        <w:sectPr w:rsidR="004C09CA" w:rsidSect="00595A79">
          <w:headerReference w:type="even" r:id="rId10"/>
          <w:headerReference w:type="default" r:id="rId11"/>
          <w:footerReference w:type="even" r:id="rId12"/>
          <w:footerReference w:type="default" r:id="rId13"/>
          <w:footnotePr>
            <w:numRestart w:val="eachSect"/>
          </w:footnotePr>
          <w:pgSz w:w="12240" w:h="15840"/>
          <w:pgMar w:top="1134" w:right="1440" w:bottom="1134" w:left="1440" w:header="709" w:footer="709" w:gutter="0"/>
          <w:cols w:space="708"/>
          <w:titlePg/>
          <w:docGrid w:linePitch="360"/>
        </w:sectPr>
      </w:pPr>
    </w:p>
    <w:p w14:paraId="10687992" w14:textId="77777777" w:rsidR="004C09CA" w:rsidRPr="008A7E53" w:rsidRDefault="004C09CA" w:rsidP="003C6F10">
      <w:pPr>
        <w:pStyle w:val="Annex"/>
        <w:rPr>
          <w:lang w:eastAsia="zh-CN"/>
        </w:rPr>
      </w:pPr>
      <w:r>
        <w:rPr>
          <w:rFonts w:hint="eastAsia"/>
          <w:lang w:eastAsia="zh-CN"/>
        </w:rPr>
        <w:lastRenderedPageBreak/>
        <w:t>附件一</w:t>
      </w:r>
    </w:p>
    <w:p w14:paraId="130CA218" w14:textId="77777777" w:rsidR="004C09CA" w:rsidRDefault="004C09CA" w:rsidP="00E1597C">
      <w:pPr>
        <w:pStyle w:val="Title"/>
        <w:rPr>
          <w:lang w:eastAsia="zh-CN"/>
        </w:rPr>
      </w:pPr>
      <w:r w:rsidRPr="00E07665">
        <w:rPr>
          <w:rFonts w:ascii="SimSun" w:eastAsia="SimSun" w:hAnsi="SimSun" w:cs="SimSun" w:hint="eastAsia"/>
          <w:lang w:eastAsia="zh-CN"/>
        </w:rPr>
        <w:t>联合国生物多样性</w:t>
      </w:r>
      <w:r>
        <w:rPr>
          <w:rFonts w:ascii="SimSun" w:eastAsia="SimSun" w:hAnsi="SimSun" w:cs="SimSun" w:hint="eastAsia"/>
          <w:lang w:eastAsia="zh-CN"/>
        </w:rPr>
        <w:t>大会</w:t>
      </w:r>
      <w:r w:rsidRPr="00E07665">
        <w:rPr>
          <w:rFonts w:ascii="SimSun" w:eastAsia="SimSun" w:hAnsi="SimSun" w:cs="SimSun" w:hint="eastAsia"/>
          <w:lang w:eastAsia="zh-CN"/>
        </w:rPr>
        <w:t>概览</w:t>
      </w:r>
    </w:p>
    <w:bookmarkStart w:id="5" w:name="_MON_1788251315"/>
    <w:bookmarkEnd w:id="5"/>
    <w:p w14:paraId="66B33434" w14:textId="73A2839F" w:rsidR="004C09CA" w:rsidRDefault="002A6122" w:rsidP="00F376D6">
      <w:pPr>
        <w:pStyle w:val="Para2"/>
        <w:ind w:left="0"/>
        <w:jc w:val="left"/>
      </w:pPr>
      <w:r w:rsidRPr="00AF32F2">
        <w:rPr>
          <w:lang w:val="en-US"/>
        </w:rPr>
        <w:object w:dxaOrig="20961" w:dyaOrig="9467" w14:anchorId="1526669A">
          <v:shape id="_x0000_i1028" type="#_x0000_t75" style="width:691.7pt;height:312.45pt" o:ole="">
            <v:imagedata r:id="rId14" o:title=""/>
          </v:shape>
          <o:OLEObject Type="Embed" ProgID="Excel.Sheet.12" ShapeID="_x0000_i1028" DrawAspect="Content" ObjectID="_1789715788" r:id="rId15"/>
        </w:object>
      </w:r>
    </w:p>
    <w:p w14:paraId="03E6A5A8" w14:textId="77777777" w:rsidR="004C09CA" w:rsidRPr="00820C45" w:rsidRDefault="004C09CA" w:rsidP="005C0058">
      <w:pPr>
        <w:pStyle w:val="Para2"/>
        <w:rPr>
          <w:sz w:val="18"/>
          <w:szCs w:val="18"/>
          <w:lang w:eastAsia="zh-CN"/>
        </w:rPr>
      </w:pPr>
      <w:r>
        <w:rPr>
          <w:rFonts w:eastAsia="KaiTi_GB2312" w:hint="eastAsia"/>
          <w:sz w:val="18"/>
          <w:lang w:eastAsia="zh-CN"/>
        </w:rPr>
        <w:t>缩称</w:t>
      </w:r>
      <w:r>
        <w:rPr>
          <w:rFonts w:ascii="SimSun" w:hint="eastAsia"/>
          <w:sz w:val="18"/>
          <w:lang w:val="zh-CN" w:eastAsia="zh-CN"/>
        </w:rPr>
        <w:t>：</w:t>
      </w:r>
      <w:r>
        <w:rPr>
          <w:sz w:val="18"/>
          <w:lang w:val="zh-CN" w:eastAsia="zh-CN"/>
        </w:rPr>
        <w:t xml:space="preserve">COP - </w:t>
      </w:r>
      <w:r>
        <w:rPr>
          <w:rFonts w:ascii="SimSun" w:hint="eastAsia"/>
          <w:sz w:val="18"/>
          <w:lang w:val="zh-CN" w:eastAsia="zh-CN"/>
        </w:rPr>
        <w:t>缔约方大会；</w:t>
      </w:r>
      <w:r>
        <w:rPr>
          <w:sz w:val="18"/>
          <w:lang w:val="zh-CN" w:eastAsia="zh-CN"/>
        </w:rPr>
        <w:t xml:space="preserve">CP MOP - </w:t>
      </w:r>
      <w:r>
        <w:rPr>
          <w:rFonts w:ascii="SimSun" w:hint="eastAsia"/>
          <w:sz w:val="18"/>
          <w:lang w:val="zh-CN" w:eastAsia="zh-CN"/>
        </w:rPr>
        <w:t>作为卡塔赫纳生物安全议定书缔约方会议的缔约方大会；</w:t>
      </w:r>
      <w:r>
        <w:rPr>
          <w:sz w:val="18"/>
          <w:lang w:val="zh-CN" w:eastAsia="zh-CN"/>
        </w:rPr>
        <w:t xml:space="preserve">NP MOP - </w:t>
      </w:r>
      <w:r>
        <w:rPr>
          <w:rFonts w:ascii="SimSun" w:hint="eastAsia"/>
          <w:color w:val="000000"/>
          <w:sz w:val="18"/>
          <w:lang w:val="zh-CN" w:eastAsia="zh-CN"/>
        </w:rPr>
        <w:t>作为关于获取遗传资源和公正和公平分享其利用所产生惠益的名古屋议定书缔约方会议的缔约方大会；</w:t>
      </w:r>
      <w:r>
        <w:rPr>
          <w:sz w:val="18"/>
          <w:lang w:val="zh-CN" w:eastAsia="zh-CN"/>
        </w:rPr>
        <w:t xml:space="preserve">SBI - </w:t>
      </w:r>
      <w:r>
        <w:rPr>
          <w:rFonts w:ascii="SimSun" w:hint="eastAsia"/>
          <w:sz w:val="18"/>
          <w:lang w:val="zh-CN" w:eastAsia="zh-CN"/>
        </w:rPr>
        <w:t>执行问题附属机构。</w:t>
      </w:r>
    </w:p>
    <w:p w14:paraId="426DCDB0" w14:textId="77777777" w:rsidR="004C09CA" w:rsidRPr="005F7C5B" w:rsidRDefault="004C09CA" w:rsidP="005C0058">
      <w:pPr>
        <w:pStyle w:val="Para2"/>
        <w:rPr>
          <w:lang w:eastAsia="zh-CN"/>
        </w:rPr>
      </w:pPr>
    </w:p>
    <w:p w14:paraId="0978A07F" w14:textId="77777777" w:rsidR="004C09CA" w:rsidRPr="005F7C5B" w:rsidRDefault="004C09CA" w:rsidP="005C0058">
      <w:pPr>
        <w:pStyle w:val="Para2"/>
        <w:rPr>
          <w:lang w:eastAsia="zh-CN"/>
        </w:rPr>
        <w:sectPr w:rsidR="004C09CA" w:rsidRPr="005F7C5B" w:rsidSect="00F376D6">
          <w:pgSz w:w="15840" w:h="12240" w:orient="landscape"/>
          <w:pgMar w:top="1440" w:right="1134" w:bottom="1440" w:left="1134" w:header="709" w:footer="709" w:gutter="0"/>
          <w:cols w:space="708"/>
          <w:docGrid w:linePitch="360"/>
        </w:sectPr>
      </w:pPr>
    </w:p>
    <w:p w14:paraId="73B1ED84" w14:textId="77777777" w:rsidR="004C09CA" w:rsidRPr="00BD2BE2" w:rsidRDefault="004C09CA" w:rsidP="00754C7C">
      <w:pPr>
        <w:pStyle w:val="CBDAnnex"/>
        <w:rPr>
          <w:lang w:val="fr-FR" w:eastAsia="zh-CN"/>
        </w:rPr>
      </w:pPr>
      <w:r>
        <w:rPr>
          <w:rFonts w:hint="eastAsia"/>
          <w:lang w:val="fr-FR" w:eastAsia="zh-CN"/>
        </w:rPr>
        <w:lastRenderedPageBreak/>
        <w:t>附件二</w:t>
      </w:r>
    </w:p>
    <w:p w14:paraId="0BF1E8CD" w14:textId="77777777" w:rsidR="004C09CA" w:rsidRPr="00BD2BE2" w:rsidRDefault="004C09CA" w:rsidP="00D90110">
      <w:pPr>
        <w:pStyle w:val="CBDTitle"/>
        <w:spacing w:after="0"/>
        <w:rPr>
          <w:lang w:eastAsia="zh-CN"/>
        </w:rPr>
      </w:pPr>
      <w:r>
        <w:rPr>
          <w:rFonts w:hint="eastAsia"/>
          <w:lang w:eastAsia="zh-CN"/>
        </w:rPr>
        <w:t>暂定时间表</w:t>
      </w:r>
    </w:p>
    <w:p w14:paraId="5A7CC016" w14:textId="77777777" w:rsidR="004C09CA" w:rsidRDefault="00AE5AD3" w:rsidP="00480A8D">
      <w:pPr>
        <w:pStyle w:val="Para10"/>
        <w:numPr>
          <w:ilvl w:val="0"/>
          <w:numId w:val="0"/>
        </w:numPr>
        <w:ind w:left="567"/>
      </w:pPr>
      <w:r>
        <w:rPr>
          <w:noProof/>
          <w:lang w:val="en-US" w:eastAsia="zh-CN"/>
        </w:rPr>
        <w:pict w14:anchorId="7D3AEBE5">
          <v:shape id="Graphic 1" o:spid="_x0000_i1029" type="#_x0000_t75" style="width:676.7pt;height:295.7pt;visibility:visible">
            <v:imagedata r:id="rId16" o:title="" cropbottom="10331f" cropleft="-1436f" cropright="-1436f"/>
          </v:shape>
        </w:pict>
      </w:r>
    </w:p>
    <w:p w14:paraId="7EE1EDFF" w14:textId="77777777" w:rsidR="004C09CA" w:rsidRPr="002E0C14" w:rsidRDefault="004C09CA" w:rsidP="00480A8D">
      <w:pPr>
        <w:pStyle w:val="Para10"/>
        <w:numPr>
          <w:ilvl w:val="0"/>
          <w:numId w:val="0"/>
        </w:numPr>
        <w:ind w:left="567"/>
        <w:rPr>
          <w:sz w:val="18"/>
          <w:szCs w:val="18"/>
          <w:lang w:eastAsia="zh-CN"/>
        </w:rPr>
      </w:pPr>
      <w:r>
        <w:rPr>
          <w:rFonts w:ascii="KaiTi_GB2312" w:eastAsia="KaiTi_GB2312" w:hAnsi="SimSun"/>
          <w:sz w:val="18"/>
          <w:szCs w:val="24"/>
          <w:lang w:val="zh-CN" w:eastAsia="zh-CN"/>
        </w:rPr>
        <w:tab/>
      </w:r>
      <w:r>
        <w:rPr>
          <w:rFonts w:ascii="KaiTi_GB2312" w:eastAsia="KaiTi_GB2312" w:hAnsi="SimSun"/>
          <w:sz w:val="18"/>
          <w:szCs w:val="24"/>
          <w:lang w:val="zh-CN" w:eastAsia="zh-CN"/>
        </w:rPr>
        <w:tab/>
      </w:r>
      <w:r>
        <w:rPr>
          <w:rFonts w:ascii="KaiTi_GB2312" w:eastAsia="KaiTi_GB2312" w:hAnsi="SimSun" w:hint="eastAsia"/>
          <w:sz w:val="18"/>
          <w:szCs w:val="24"/>
          <w:lang w:val="zh-CN" w:eastAsia="zh-CN"/>
        </w:rPr>
        <w:t>缩称</w:t>
      </w:r>
      <w:r w:rsidRPr="002E0C14">
        <w:rPr>
          <w:rFonts w:hAnsi="SimSun" w:hint="eastAsia"/>
          <w:sz w:val="18"/>
          <w:szCs w:val="24"/>
          <w:lang w:val="zh-CN" w:eastAsia="zh-CN"/>
        </w:rPr>
        <w:t>：</w:t>
      </w:r>
      <w:r w:rsidRPr="002E0C14">
        <w:rPr>
          <w:sz w:val="18"/>
          <w:szCs w:val="24"/>
          <w:lang w:val="zh-CN" w:eastAsia="zh-CN"/>
        </w:rPr>
        <w:t xml:space="preserve">CG – </w:t>
      </w:r>
      <w:r w:rsidRPr="002E0C14">
        <w:rPr>
          <w:rFonts w:hAnsi="SimSun" w:hint="eastAsia"/>
          <w:sz w:val="18"/>
          <w:szCs w:val="24"/>
          <w:lang w:val="zh-CN" w:eastAsia="zh-CN"/>
        </w:rPr>
        <w:t>联络小组；</w:t>
      </w:r>
      <w:r w:rsidRPr="002E0C14">
        <w:rPr>
          <w:sz w:val="18"/>
          <w:szCs w:val="24"/>
          <w:lang w:val="zh-CN" w:eastAsia="zh-CN"/>
        </w:rPr>
        <w:t xml:space="preserve">CB/TSC – </w:t>
      </w:r>
      <w:r w:rsidRPr="002E0C14">
        <w:rPr>
          <w:rFonts w:hAnsi="SimSun" w:hint="eastAsia"/>
          <w:sz w:val="18"/>
          <w:szCs w:val="24"/>
          <w:lang w:val="zh-CN" w:eastAsia="zh-CN"/>
        </w:rPr>
        <w:t>能力建设和科技合作；</w:t>
      </w:r>
      <w:r w:rsidRPr="002E0C14">
        <w:rPr>
          <w:sz w:val="18"/>
          <w:szCs w:val="24"/>
          <w:lang w:val="zh-CN" w:eastAsia="zh-CN"/>
        </w:rPr>
        <w:t xml:space="preserve">DSI - </w:t>
      </w:r>
      <w:r w:rsidRPr="002E0C14">
        <w:rPr>
          <w:rFonts w:hAnsi="SimSun" w:hint="eastAsia"/>
          <w:szCs w:val="24"/>
          <w:lang w:val="zh-CN" w:eastAsia="zh-CN"/>
        </w:rPr>
        <w:t>遗传资源数字序列信息；</w:t>
      </w:r>
      <w:r w:rsidRPr="002E0C14">
        <w:rPr>
          <w:sz w:val="18"/>
          <w:szCs w:val="24"/>
          <w:lang w:val="zh-CN" w:eastAsia="zh-CN"/>
        </w:rPr>
        <w:t xml:space="preserve">RA-RM – </w:t>
      </w:r>
      <w:r w:rsidRPr="002E0C14">
        <w:rPr>
          <w:rFonts w:hAnsi="SimSun" w:hint="eastAsia"/>
          <w:sz w:val="18"/>
          <w:szCs w:val="24"/>
          <w:lang w:val="zh-CN" w:eastAsia="zh-CN"/>
        </w:rPr>
        <w:t>风险评估和风险管理；</w:t>
      </w:r>
      <w:r w:rsidRPr="002E0C14">
        <w:rPr>
          <w:sz w:val="18"/>
          <w:szCs w:val="24"/>
          <w:lang w:val="zh-CN" w:eastAsia="zh-CN"/>
        </w:rPr>
        <w:t xml:space="preserve">WG – </w:t>
      </w:r>
      <w:r w:rsidRPr="002E0C14">
        <w:rPr>
          <w:rFonts w:hAnsi="SimSun" w:hint="eastAsia"/>
          <w:sz w:val="18"/>
          <w:szCs w:val="24"/>
          <w:lang w:val="zh-CN" w:eastAsia="zh-CN"/>
        </w:rPr>
        <w:t>工作组。</w:t>
      </w:r>
    </w:p>
    <w:p w14:paraId="3C743FF4" w14:textId="77777777" w:rsidR="004C09CA" w:rsidRDefault="004C09CA" w:rsidP="00480A8D">
      <w:pPr>
        <w:pStyle w:val="Para10"/>
        <w:numPr>
          <w:ilvl w:val="0"/>
          <w:numId w:val="0"/>
        </w:numPr>
        <w:ind w:left="567"/>
        <w:rPr>
          <w:lang w:eastAsia="zh-CN"/>
        </w:rPr>
      </w:pPr>
    </w:p>
    <w:p w14:paraId="52C65845" w14:textId="77777777" w:rsidR="004C09CA" w:rsidRDefault="004C09CA" w:rsidP="00480A8D">
      <w:pPr>
        <w:pStyle w:val="Para10"/>
        <w:numPr>
          <w:ilvl w:val="0"/>
          <w:numId w:val="0"/>
        </w:numPr>
        <w:ind w:left="567"/>
        <w:rPr>
          <w:lang w:eastAsia="zh-CN"/>
        </w:rPr>
        <w:sectPr w:rsidR="004C09CA" w:rsidSect="006379C0">
          <w:pgSz w:w="15840" w:h="12240" w:orient="landscape"/>
          <w:pgMar w:top="1440" w:right="1134" w:bottom="1440" w:left="1134" w:header="709" w:footer="709" w:gutter="0"/>
          <w:cols w:space="708"/>
          <w:docGrid w:linePitch="360"/>
        </w:sectPr>
      </w:pPr>
    </w:p>
    <w:p w14:paraId="1E3526BC" w14:textId="77777777" w:rsidR="004C09CA" w:rsidRPr="00AA42B7" w:rsidRDefault="004C09CA" w:rsidP="00754C7C">
      <w:pPr>
        <w:pStyle w:val="CBDAnnex"/>
        <w:rPr>
          <w:lang w:eastAsia="zh-CN"/>
        </w:rPr>
      </w:pPr>
      <w:r>
        <w:rPr>
          <w:rFonts w:hint="eastAsia"/>
          <w:lang w:eastAsia="zh-CN"/>
        </w:rPr>
        <w:lastRenderedPageBreak/>
        <w:t>附件三</w:t>
      </w:r>
    </w:p>
    <w:p w14:paraId="781BC1B3" w14:textId="77777777" w:rsidR="004C09CA" w:rsidRDefault="004C09CA" w:rsidP="003A216E">
      <w:pPr>
        <w:pStyle w:val="CBDTitle"/>
        <w:rPr>
          <w:szCs w:val="24"/>
          <w:lang w:eastAsia="zh-CN"/>
        </w:rPr>
      </w:pPr>
      <w:r w:rsidRPr="008D7153">
        <w:rPr>
          <w:rFonts w:ascii="SimSun" w:hAnsi="SimSun" w:cs="SimSun" w:hint="eastAsia"/>
          <w:lang w:eastAsia="zh-CN"/>
        </w:rPr>
        <w:t>生物多样性公约缔约方大会第十</w:t>
      </w:r>
      <w:r>
        <w:rPr>
          <w:rFonts w:ascii="SimSun" w:hAnsi="SimSun" w:cs="SimSun" w:hint="eastAsia"/>
          <w:lang w:eastAsia="zh-CN"/>
        </w:rPr>
        <w:t>六</w:t>
      </w:r>
      <w:r w:rsidRPr="008D7153">
        <w:rPr>
          <w:rFonts w:ascii="SimSun" w:hAnsi="SimSun" w:cs="SimSun" w:hint="eastAsia"/>
          <w:lang w:eastAsia="zh-CN"/>
        </w:rPr>
        <w:t>届会议、作为卡塔赫纳</w:t>
      </w:r>
      <w:r>
        <w:rPr>
          <w:rFonts w:ascii="SimSun" w:hAnsi="SimSun" w:cs="SimSun" w:hint="eastAsia"/>
          <w:lang w:eastAsia="zh-CN"/>
        </w:rPr>
        <w:t>生物安全</w:t>
      </w:r>
      <w:r w:rsidRPr="008D7153">
        <w:rPr>
          <w:rFonts w:ascii="SimSun" w:hAnsi="SimSun" w:cs="SimSun" w:hint="eastAsia"/>
          <w:lang w:eastAsia="zh-CN"/>
        </w:rPr>
        <w:t>议定书缔约方会议的</w:t>
      </w:r>
      <w:r>
        <w:rPr>
          <w:lang w:eastAsia="zh-CN"/>
        </w:rPr>
        <w:br/>
      </w:r>
      <w:r w:rsidRPr="008D7153">
        <w:rPr>
          <w:rFonts w:ascii="SimSun" w:hAnsi="SimSun" w:cs="SimSun" w:hint="eastAsia"/>
          <w:lang w:eastAsia="zh-CN"/>
        </w:rPr>
        <w:t>缔约方大会第十</w:t>
      </w:r>
      <w:r>
        <w:rPr>
          <w:rFonts w:ascii="SimSun" w:hAnsi="SimSun" w:cs="SimSun" w:hint="eastAsia"/>
          <w:lang w:eastAsia="zh-CN"/>
        </w:rPr>
        <w:t>一</w:t>
      </w:r>
      <w:r w:rsidRPr="008D7153">
        <w:rPr>
          <w:rFonts w:ascii="SimSun" w:hAnsi="SimSun" w:cs="SimSun" w:hint="eastAsia"/>
          <w:lang w:eastAsia="zh-CN"/>
        </w:rPr>
        <w:t>次会议和作为名古屋议定书缔约方会议的缔约方大会第</w:t>
      </w:r>
      <w:r>
        <w:rPr>
          <w:rFonts w:ascii="SimSun" w:hAnsi="SimSun" w:cs="SimSun" w:hint="eastAsia"/>
          <w:lang w:eastAsia="zh-CN"/>
        </w:rPr>
        <w:t>五</w:t>
      </w:r>
      <w:r w:rsidRPr="008D7153">
        <w:rPr>
          <w:rFonts w:ascii="SimSun" w:hAnsi="SimSun" w:cs="SimSun" w:hint="eastAsia"/>
          <w:lang w:eastAsia="zh-CN"/>
        </w:rPr>
        <w:t>次会议的拟议工作安排</w:t>
      </w:r>
    </w:p>
    <w:tbl>
      <w:tblPr>
        <w:tblW w:w="5000" w:type="pct"/>
        <w:tblBorders>
          <w:top w:val="single" w:sz="4" w:space="0" w:color="auto"/>
          <w:bottom w:val="single" w:sz="4" w:space="0" w:color="auto"/>
        </w:tblBorders>
        <w:tblLayout w:type="fixed"/>
        <w:tblLook w:val="00A0" w:firstRow="1" w:lastRow="0" w:firstColumn="1" w:lastColumn="0" w:noHBand="0" w:noVBand="0"/>
      </w:tblPr>
      <w:tblGrid>
        <w:gridCol w:w="1355"/>
        <w:gridCol w:w="576"/>
        <w:gridCol w:w="516"/>
        <w:gridCol w:w="574"/>
        <w:gridCol w:w="4343"/>
        <w:gridCol w:w="565"/>
        <w:gridCol w:w="576"/>
        <w:gridCol w:w="576"/>
        <w:gridCol w:w="4707"/>
      </w:tblGrid>
      <w:tr w:rsidR="004C09CA" w14:paraId="3DF7A667" w14:textId="77777777" w:rsidTr="00656DDB">
        <w:tc>
          <w:tcPr>
            <w:tcW w:w="491" w:type="pct"/>
            <w:tcBorders>
              <w:top w:val="single" w:sz="4" w:space="0" w:color="auto"/>
              <w:left w:val="dotted" w:sz="4" w:space="0" w:color="auto"/>
              <w:bottom w:val="single" w:sz="4" w:space="0" w:color="auto"/>
              <w:right w:val="single" w:sz="4" w:space="0" w:color="auto"/>
            </w:tcBorders>
          </w:tcPr>
          <w:p w14:paraId="5BE2F433" w14:textId="77777777" w:rsidR="004C09CA" w:rsidRDefault="004C09CA" w:rsidP="00656DDB">
            <w:pPr>
              <w:spacing w:before="80" w:after="80" w:line="280" w:lineRule="auto"/>
              <w:rPr>
                <w:szCs w:val="24"/>
              </w:rPr>
            </w:pPr>
            <w:r>
              <w:rPr>
                <w:rFonts w:ascii="KaiTi_GB2312" w:eastAsia="KaiTi_GB2312" w:hint="eastAsia"/>
                <w:noProof/>
                <w:sz w:val="18"/>
                <w:szCs w:val="24"/>
              </w:rPr>
              <w:t>日期</w:t>
            </w:r>
          </w:p>
        </w:tc>
        <w:tc>
          <w:tcPr>
            <w:tcW w:w="4509" w:type="pct"/>
            <w:gridSpan w:val="8"/>
            <w:tcBorders>
              <w:top w:val="single" w:sz="4" w:space="0" w:color="auto"/>
              <w:left w:val="single" w:sz="4" w:space="0" w:color="auto"/>
              <w:bottom w:val="single" w:sz="4" w:space="0" w:color="auto"/>
            </w:tcBorders>
          </w:tcPr>
          <w:p w14:paraId="2CBF3241" w14:textId="77777777" w:rsidR="004C09CA" w:rsidRDefault="004C09CA" w:rsidP="00656DDB">
            <w:pPr>
              <w:spacing w:before="80" w:after="80"/>
              <w:rPr>
                <w:szCs w:val="24"/>
                <w:lang w:eastAsia="zh-CN"/>
              </w:rPr>
            </w:pPr>
            <w:r>
              <w:rPr>
                <w:rFonts w:ascii="KaiTi_GB2312" w:eastAsia="KaiTi_GB2312" w:hint="eastAsia"/>
                <w:noProof/>
                <w:sz w:val="18"/>
                <w:szCs w:val="24"/>
                <w:lang w:eastAsia="zh-CN"/>
              </w:rPr>
              <w:t>全体会议审议的议程项目</w:t>
            </w:r>
          </w:p>
        </w:tc>
      </w:tr>
      <w:tr w:rsidR="004C09CA" w14:paraId="6B0A18BA" w14:textId="77777777" w:rsidTr="00656DDB">
        <w:tc>
          <w:tcPr>
            <w:tcW w:w="491" w:type="pct"/>
            <w:vMerge w:val="restart"/>
            <w:tcBorders>
              <w:top w:val="single" w:sz="4" w:space="0" w:color="auto"/>
              <w:left w:val="dotted" w:sz="4" w:space="0" w:color="auto"/>
              <w:right w:val="single" w:sz="4" w:space="0" w:color="auto"/>
            </w:tcBorders>
          </w:tcPr>
          <w:p w14:paraId="60B79F7F" w14:textId="77777777" w:rsidR="004C09CA" w:rsidRDefault="004C09CA" w:rsidP="00656DDB">
            <w:pPr>
              <w:spacing w:before="60" w:after="60"/>
              <w:rPr>
                <w:sz w:val="18"/>
                <w:szCs w:val="24"/>
                <w:lang w:val="en-GB" w:eastAsia="zh-CN"/>
              </w:rPr>
            </w:pPr>
            <w:smartTag w:uri="urn:schemas-microsoft-com:office:smarttags" w:element="chsdate">
              <w:smartTagPr>
                <w:attr w:name="Year" w:val="2024"/>
                <w:attr w:name="Month" w:val="10"/>
                <w:attr w:name="Day" w:val="21"/>
                <w:attr w:name="IsLunarDate" w:val="False"/>
                <w:attr w:name="IsROCDate" w:val="False"/>
              </w:smartTagPr>
              <w:r>
                <w:rPr>
                  <w:sz w:val="18"/>
                  <w:szCs w:val="24"/>
                  <w:lang w:val="zh-CN" w:eastAsia="zh-CN"/>
                </w:rPr>
                <w:t>10</w:t>
              </w:r>
              <w:r>
                <w:rPr>
                  <w:rFonts w:ascii="SimSun" w:eastAsia="Times New Roman"/>
                  <w:sz w:val="18"/>
                  <w:szCs w:val="24"/>
                  <w:lang w:val="zh-CN" w:eastAsia="zh-CN"/>
                </w:rPr>
                <w:t>月</w:t>
              </w:r>
              <w:r>
                <w:rPr>
                  <w:sz w:val="18"/>
                  <w:szCs w:val="24"/>
                  <w:lang w:val="zh-CN" w:eastAsia="zh-CN"/>
                </w:rPr>
                <w:t>21</w:t>
              </w:r>
              <w:r>
                <w:rPr>
                  <w:rFonts w:ascii="SimSun" w:eastAsia="Times New Roman"/>
                  <w:sz w:val="18"/>
                  <w:szCs w:val="24"/>
                  <w:lang w:val="zh-CN" w:eastAsia="zh-CN"/>
                </w:rPr>
                <w:t>日</w:t>
              </w:r>
            </w:smartTag>
            <w:r>
              <w:rPr>
                <w:rFonts w:ascii="SimSun" w:eastAsia="Times New Roman"/>
                <w:sz w:val="18"/>
                <w:szCs w:val="24"/>
                <w:lang w:val="zh-CN" w:eastAsia="zh-CN"/>
              </w:rPr>
              <w:t>星期一</w:t>
            </w:r>
          </w:p>
          <w:p w14:paraId="7F6EC26B" w14:textId="77777777" w:rsidR="004C09CA" w:rsidRDefault="004C09CA" w:rsidP="00656DDB">
            <w:pPr>
              <w:spacing w:before="60" w:after="60"/>
              <w:rPr>
                <w:sz w:val="18"/>
                <w:szCs w:val="24"/>
                <w:lang w:val="en-GB" w:eastAsia="zh-CN"/>
              </w:rPr>
            </w:pPr>
            <w:r>
              <w:rPr>
                <w:rFonts w:ascii="SimSun" w:eastAsia="Times New Roman"/>
                <w:sz w:val="18"/>
                <w:szCs w:val="24"/>
                <w:lang w:val="zh-CN" w:eastAsia="zh-CN"/>
              </w:rPr>
              <w:t>（上午会议）</w:t>
            </w:r>
          </w:p>
          <w:p w14:paraId="572589AA" w14:textId="77777777" w:rsidR="004C09CA" w:rsidRDefault="004C09CA" w:rsidP="00656DDB">
            <w:pPr>
              <w:spacing w:before="60" w:after="60"/>
              <w:rPr>
                <w:sz w:val="18"/>
                <w:szCs w:val="24"/>
                <w:lang w:val="en-GB" w:eastAsia="zh-CN"/>
              </w:rPr>
            </w:pPr>
          </w:p>
        </w:tc>
        <w:tc>
          <w:tcPr>
            <w:tcW w:w="209" w:type="pct"/>
            <w:tcBorders>
              <w:top w:val="single" w:sz="4" w:space="0" w:color="auto"/>
              <w:left w:val="single" w:sz="4" w:space="0" w:color="auto"/>
              <w:right w:val="dotted" w:sz="4" w:space="0" w:color="auto"/>
            </w:tcBorders>
          </w:tcPr>
          <w:p w14:paraId="561F3644" w14:textId="77777777" w:rsidR="004C09CA" w:rsidRDefault="004C09CA" w:rsidP="00656DDB">
            <w:pPr>
              <w:spacing w:line="280" w:lineRule="auto"/>
              <w:rPr>
                <w:szCs w:val="24"/>
              </w:rPr>
            </w:pPr>
            <w:r>
              <w:rPr>
                <w:noProof/>
                <w:sz w:val="18"/>
                <w:szCs w:val="24"/>
              </w:rPr>
              <w:t>COP</w:t>
            </w:r>
          </w:p>
        </w:tc>
        <w:tc>
          <w:tcPr>
            <w:tcW w:w="187" w:type="pct"/>
            <w:tcBorders>
              <w:top w:val="single" w:sz="4" w:space="0" w:color="auto"/>
              <w:left w:val="dotted" w:sz="4" w:space="0" w:color="auto"/>
              <w:right w:val="dotted" w:sz="4" w:space="0" w:color="auto"/>
            </w:tcBorders>
          </w:tcPr>
          <w:p w14:paraId="0671C40B" w14:textId="77777777" w:rsidR="004C09CA" w:rsidRDefault="004C09CA" w:rsidP="00656DDB">
            <w:pPr>
              <w:spacing w:line="280" w:lineRule="auto"/>
              <w:rPr>
                <w:szCs w:val="24"/>
              </w:rPr>
            </w:pPr>
            <w:r>
              <w:rPr>
                <w:noProof/>
                <w:sz w:val="18"/>
                <w:szCs w:val="24"/>
              </w:rPr>
              <w:t>CP</w:t>
            </w:r>
          </w:p>
        </w:tc>
        <w:tc>
          <w:tcPr>
            <w:tcW w:w="208" w:type="pct"/>
            <w:tcBorders>
              <w:top w:val="single" w:sz="4" w:space="0" w:color="auto"/>
              <w:left w:val="dotted" w:sz="4" w:space="0" w:color="auto"/>
              <w:right w:val="dotted" w:sz="4" w:space="0" w:color="auto"/>
            </w:tcBorders>
          </w:tcPr>
          <w:p w14:paraId="557A9EB4" w14:textId="77777777" w:rsidR="004C09CA" w:rsidRDefault="004C09CA" w:rsidP="00656DDB">
            <w:pPr>
              <w:spacing w:line="278" w:lineRule="auto"/>
              <w:rPr>
                <w:sz w:val="18"/>
                <w:szCs w:val="24"/>
                <w:lang w:val="en-GB"/>
              </w:rPr>
            </w:pPr>
            <w:r>
              <w:rPr>
                <w:noProof/>
                <w:sz w:val="18"/>
                <w:szCs w:val="24"/>
              </w:rPr>
              <w:t>NP</w:t>
            </w:r>
          </w:p>
        </w:tc>
        <w:tc>
          <w:tcPr>
            <w:tcW w:w="3904" w:type="pct"/>
            <w:gridSpan w:val="5"/>
            <w:tcBorders>
              <w:top w:val="single" w:sz="4" w:space="0" w:color="auto"/>
              <w:left w:val="dotted" w:sz="4" w:space="0" w:color="auto"/>
            </w:tcBorders>
          </w:tcPr>
          <w:p w14:paraId="5C274EE2" w14:textId="77777777" w:rsidR="004C09CA" w:rsidRDefault="004C09CA" w:rsidP="00656DDB">
            <w:pPr>
              <w:spacing w:line="278" w:lineRule="auto"/>
              <w:rPr>
                <w:sz w:val="18"/>
                <w:szCs w:val="24"/>
                <w:lang w:val="en-GB"/>
              </w:rPr>
            </w:pPr>
          </w:p>
        </w:tc>
      </w:tr>
      <w:tr w:rsidR="004C09CA" w14:paraId="4FDA93CD" w14:textId="77777777" w:rsidTr="00656DDB">
        <w:tc>
          <w:tcPr>
            <w:tcW w:w="491" w:type="pct"/>
            <w:vMerge/>
            <w:tcBorders>
              <w:left w:val="dotted" w:sz="4" w:space="0" w:color="auto"/>
              <w:right w:val="single" w:sz="4" w:space="0" w:color="auto"/>
            </w:tcBorders>
          </w:tcPr>
          <w:p w14:paraId="7D639599" w14:textId="77777777" w:rsidR="004C09CA" w:rsidRDefault="004C09CA" w:rsidP="00656DDB">
            <w:pPr>
              <w:spacing w:after="160" w:line="278" w:lineRule="auto"/>
              <w:rPr>
                <w:sz w:val="18"/>
                <w:szCs w:val="24"/>
                <w:lang w:val="en-GB"/>
              </w:rPr>
            </w:pPr>
          </w:p>
        </w:tc>
        <w:tc>
          <w:tcPr>
            <w:tcW w:w="209" w:type="pct"/>
            <w:tcBorders>
              <w:left w:val="single" w:sz="4" w:space="0" w:color="auto"/>
              <w:right w:val="dotted" w:sz="4" w:space="0" w:color="auto"/>
            </w:tcBorders>
            <w:shd w:val="clear" w:color="auto" w:fill="92D050"/>
          </w:tcPr>
          <w:p w14:paraId="706EFC80" w14:textId="77777777" w:rsidR="004C09CA" w:rsidRDefault="004C09CA" w:rsidP="00656DDB">
            <w:pPr>
              <w:spacing w:before="60" w:after="60" w:line="278" w:lineRule="auto"/>
              <w:rPr>
                <w:sz w:val="18"/>
                <w:szCs w:val="24"/>
                <w:lang w:val="en-GB"/>
              </w:rPr>
            </w:pPr>
            <w:r>
              <w:rPr>
                <w:sz w:val="18"/>
                <w:szCs w:val="24"/>
                <w:lang w:val="en-GB"/>
              </w:rPr>
              <w:t>1</w:t>
            </w:r>
          </w:p>
        </w:tc>
        <w:tc>
          <w:tcPr>
            <w:tcW w:w="187" w:type="pct"/>
            <w:tcBorders>
              <w:left w:val="dotted" w:sz="4" w:space="0" w:color="auto"/>
              <w:right w:val="dotted" w:sz="4" w:space="0" w:color="auto"/>
            </w:tcBorders>
            <w:shd w:val="clear" w:color="auto" w:fill="FFC000"/>
          </w:tcPr>
          <w:p w14:paraId="6CD9A652" w14:textId="77777777" w:rsidR="004C09CA" w:rsidRDefault="004C09CA" w:rsidP="00656DDB">
            <w:pPr>
              <w:spacing w:before="60" w:after="60" w:line="278" w:lineRule="auto"/>
              <w:rPr>
                <w:sz w:val="18"/>
                <w:szCs w:val="24"/>
                <w:lang w:val="en-GB"/>
              </w:rPr>
            </w:pPr>
            <w:r>
              <w:rPr>
                <w:sz w:val="18"/>
                <w:szCs w:val="24"/>
                <w:lang w:val="en-GB"/>
              </w:rPr>
              <w:t>1</w:t>
            </w:r>
          </w:p>
        </w:tc>
        <w:tc>
          <w:tcPr>
            <w:tcW w:w="208" w:type="pct"/>
            <w:tcBorders>
              <w:left w:val="dotted" w:sz="4" w:space="0" w:color="auto"/>
              <w:right w:val="dotted" w:sz="4" w:space="0" w:color="auto"/>
            </w:tcBorders>
            <w:shd w:val="clear" w:color="auto" w:fill="00B0F0"/>
          </w:tcPr>
          <w:p w14:paraId="74CE8050" w14:textId="77777777" w:rsidR="004C09CA" w:rsidRDefault="004C09CA" w:rsidP="00656DDB">
            <w:pPr>
              <w:spacing w:before="60" w:after="60" w:line="278" w:lineRule="auto"/>
              <w:rPr>
                <w:sz w:val="18"/>
                <w:szCs w:val="24"/>
                <w:lang w:val="en-GB"/>
              </w:rPr>
            </w:pPr>
            <w:r>
              <w:rPr>
                <w:sz w:val="18"/>
                <w:szCs w:val="24"/>
                <w:lang w:val="en-GB"/>
              </w:rPr>
              <w:t>1</w:t>
            </w:r>
          </w:p>
        </w:tc>
        <w:tc>
          <w:tcPr>
            <w:tcW w:w="3904" w:type="pct"/>
            <w:gridSpan w:val="5"/>
            <w:tcBorders>
              <w:left w:val="dotted" w:sz="4" w:space="0" w:color="auto"/>
            </w:tcBorders>
          </w:tcPr>
          <w:p w14:paraId="311D65E3" w14:textId="77777777" w:rsidR="004C09CA" w:rsidRDefault="004C09CA" w:rsidP="00656DDB">
            <w:pPr>
              <w:spacing w:before="60" w:after="60" w:line="280" w:lineRule="auto"/>
              <w:rPr>
                <w:szCs w:val="24"/>
              </w:rPr>
            </w:pPr>
            <w:r>
              <w:rPr>
                <w:rFonts w:ascii="SimSun" w:eastAsia="Times New Roman"/>
                <w:sz w:val="18"/>
                <w:szCs w:val="24"/>
                <w:lang w:val="zh-CN"/>
              </w:rPr>
              <w:t>会议开幕</w:t>
            </w:r>
          </w:p>
        </w:tc>
      </w:tr>
      <w:tr w:rsidR="004C09CA" w14:paraId="00FD7022" w14:textId="77777777" w:rsidTr="00656DDB">
        <w:tc>
          <w:tcPr>
            <w:tcW w:w="491" w:type="pct"/>
            <w:vMerge/>
            <w:tcBorders>
              <w:left w:val="dotted" w:sz="4" w:space="0" w:color="auto"/>
              <w:right w:val="single" w:sz="4" w:space="0" w:color="auto"/>
            </w:tcBorders>
          </w:tcPr>
          <w:p w14:paraId="0F64ED40" w14:textId="77777777" w:rsidR="004C09CA" w:rsidRDefault="004C09CA" w:rsidP="00656DDB">
            <w:pPr>
              <w:spacing w:after="160" w:line="278" w:lineRule="auto"/>
              <w:rPr>
                <w:sz w:val="18"/>
                <w:szCs w:val="24"/>
                <w:lang w:val="en-GB"/>
              </w:rPr>
            </w:pPr>
          </w:p>
        </w:tc>
        <w:tc>
          <w:tcPr>
            <w:tcW w:w="209" w:type="pct"/>
            <w:tcBorders>
              <w:left w:val="single" w:sz="4" w:space="0" w:color="auto"/>
              <w:right w:val="dotted" w:sz="4" w:space="0" w:color="auto"/>
            </w:tcBorders>
            <w:shd w:val="clear" w:color="auto" w:fill="92D050"/>
          </w:tcPr>
          <w:p w14:paraId="2DEE788F" w14:textId="77777777" w:rsidR="004C09CA" w:rsidRDefault="004C09CA" w:rsidP="00656DDB">
            <w:pPr>
              <w:spacing w:before="60" w:after="60" w:line="278" w:lineRule="auto"/>
              <w:rPr>
                <w:sz w:val="18"/>
                <w:szCs w:val="24"/>
                <w:lang w:val="en-GB"/>
              </w:rPr>
            </w:pPr>
            <w:r>
              <w:rPr>
                <w:sz w:val="18"/>
                <w:szCs w:val="24"/>
                <w:lang w:val="en-GB"/>
              </w:rPr>
              <w:t>2</w:t>
            </w:r>
          </w:p>
        </w:tc>
        <w:tc>
          <w:tcPr>
            <w:tcW w:w="187" w:type="pct"/>
            <w:tcBorders>
              <w:left w:val="dotted" w:sz="4" w:space="0" w:color="auto"/>
              <w:right w:val="dotted" w:sz="4" w:space="0" w:color="auto"/>
            </w:tcBorders>
            <w:shd w:val="clear" w:color="auto" w:fill="FFC000"/>
          </w:tcPr>
          <w:p w14:paraId="3093C44A" w14:textId="77777777" w:rsidR="004C09CA" w:rsidRDefault="004C09CA" w:rsidP="00656DDB">
            <w:pPr>
              <w:spacing w:before="60" w:after="60" w:line="278" w:lineRule="auto"/>
              <w:rPr>
                <w:sz w:val="18"/>
                <w:szCs w:val="24"/>
                <w:lang w:val="en-GB"/>
              </w:rPr>
            </w:pPr>
            <w:r>
              <w:rPr>
                <w:sz w:val="18"/>
                <w:szCs w:val="24"/>
                <w:lang w:val="en-GB"/>
              </w:rPr>
              <w:t>2</w:t>
            </w:r>
          </w:p>
        </w:tc>
        <w:tc>
          <w:tcPr>
            <w:tcW w:w="208" w:type="pct"/>
            <w:tcBorders>
              <w:left w:val="dotted" w:sz="4" w:space="0" w:color="auto"/>
              <w:right w:val="dotted" w:sz="4" w:space="0" w:color="auto"/>
            </w:tcBorders>
            <w:shd w:val="clear" w:color="auto" w:fill="00B0F0"/>
          </w:tcPr>
          <w:p w14:paraId="2FDE2985" w14:textId="77777777" w:rsidR="004C09CA" w:rsidRDefault="004C09CA" w:rsidP="00656DDB">
            <w:pPr>
              <w:spacing w:before="60" w:after="60" w:line="278" w:lineRule="auto"/>
              <w:rPr>
                <w:sz w:val="18"/>
                <w:szCs w:val="24"/>
                <w:lang w:val="en-GB"/>
              </w:rPr>
            </w:pPr>
            <w:r>
              <w:rPr>
                <w:sz w:val="18"/>
                <w:szCs w:val="24"/>
                <w:lang w:val="en-GB"/>
              </w:rPr>
              <w:t>2</w:t>
            </w:r>
          </w:p>
        </w:tc>
        <w:tc>
          <w:tcPr>
            <w:tcW w:w="3904" w:type="pct"/>
            <w:gridSpan w:val="5"/>
            <w:tcBorders>
              <w:left w:val="dotted" w:sz="4" w:space="0" w:color="auto"/>
            </w:tcBorders>
          </w:tcPr>
          <w:p w14:paraId="78EB9699" w14:textId="77777777" w:rsidR="004C09CA" w:rsidRDefault="004C09CA" w:rsidP="00656DDB">
            <w:pPr>
              <w:spacing w:before="60" w:after="60" w:line="280" w:lineRule="auto"/>
              <w:rPr>
                <w:szCs w:val="24"/>
                <w:lang w:eastAsia="zh-CN"/>
              </w:rPr>
            </w:pPr>
            <w:r>
              <w:rPr>
                <w:rFonts w:ascii="SimSun" w:eastAsia="Times New Roman"/>
                <w:sz w:val="18"/>
                <w:szCs w:val="24"/>
                <w:lang w:val="zh-CN" w:eastAsia="zh-CN"/>
              </w:rPr>
              <w:t>组织事项</w:t>
            </w:r>
            <w:r>
              <w:rPr>
                <w:rFonts w:ascii="SimSun" w:eastAsia="Times New Roman"/>
                <w:sz w:val="18"/>
                <w:szCs w:val="24"/>
                <w:lang w:val="en-GB" w:eastAsia="zh-CN"/>
              </w:rPr>
              <w:t>（</w:t>
            </w:r>
            <w:r>
              <w:rPr>
                <w:rFonts w:ascii="SimSun" w:eastAsia="Times New Roman"/>
                <w:sz w:val="18"/>
                <w:szCs w:val="24"/>
                <w:lang w:val="zh-CN" w:eastAsia="zh-CN"/>
              </w:rPr>
              <w:t>议程、选举主席团成员、工作安排</w:t>
            </w:r>
            <w:r>
              <w:rPr>
                <w:rFonts w:ascii="SimSun" w:eastAsia="Times New Roman"/>
                <w:sz w:val="18"/>
                <w:szCs w:val="24"/>
                <w:lang w:val="en-GB" w:eastAsia="zh-CN"/>
              </w:rPr>
              <w:t>）</w:t>
            </w:r>
          </w:p>
        </w:tc>
      </w:tr>
      <w:tr w:rsidR="004C09CA" w14:paraId="3CED51EE" w14:textId="77777777" w:rsidTr="00656DDB">
        <w:tc>
          <w:tcPr>
            <w:tcW w:w="491" w:type="pct"/>
            <w:vMerge/>
            <w:tcBorders>
              <w:left w:val="dotted" w:sz="4" w:space="0" w:color="auto"/>
              <w:right w:val="single" w:sz="4" w:space="0" w:color="auto"/>
            </w:tcBorders>
          </w:tcPr>
          <w:p w14:paraId="15C38845" w14:textId="77777777" w:rsidR="004C09CA" w:rsidRDefault="004C09CA" w:rsidP="00656DDB">
            <w:pPr>
              <w:spacing w:after="160" w:line="278" w:lineRule="auto"/>
              <w:rPr>
                <w:sz w:val="18"/>
                <w:szCs w:val="24"/>
                <w:lang w:val="en-GB" w:eastAsia="zh-CN"/>
              </w:rPr>
            </w:pPr>
          </w:p>
        </w:tc>
        <w:tc>
          <w:tcPr>
            <w:tcW w:w="209" w:type="pct"/>
            <w:tcBorders>
              <w:left w:val="single" w:sz="4" w:space="0" w:color="auto"/>
              <w:right w:val="dotted" w:sz="4" w:space="0" w:color="auto"/>
            </w:tcBorders>
            <w:shd w:val="clear" w:color="auto" w:fill="92D050"/>
          </w:tcPr>
          <w:p w14:paraId="094F7039" w14:textId="77777777" w:rsidR="004C09CA" w:rsidRDefault="004C09CA" w:rsidP="00656DDB">
            <w:pPr>
              <w:spacing w:before="60" w:after="60" w:line="278" w:lineRule="auto"/>
              <w:rPr>
                <w:sz w:val="18"/>
                <w:szCs w:val="24"/>
                <w:lang w:val="en-GB"/>
              </w:rPr>
            </w:pPr>
            <w:r>
              <w:rPr>
                <w:sz w:val="18"/>
                <w:szCs w:val="24"/>
                <w:lang w:val="en-GB"/>
              </w:rPr>
              <w:t>3</w:t>
            </w:r>
          </w:p>
        </w:tc>
        <w:tc>
          <w:tcPr>
            <w:tcW w:w="187" w:type="pct"/>
            <w:tcBorders>
              <w:left w:val="dotted" w:sz="4" w:space="0" w:color="auto"/>
              <w:right w:val="dotted" w:sz="4" w:space="0" w:color="auto"/>
            </w:tcBorders>
            <w:shd w:val="clear" w:color="auto" w:fill="FFC000"/>
          </w:tcPr>
          <w:p w14:paraId="4790FFAE" w14:textId="77777777" w:rsidR="004C09CA" w:rsidRDefault="004C09CA" w:rsidP="00656DDB">
            <w:pPr>
              <w:spacing w:before="60" w:after="60" w:line="278" w:lineRule="auto"/>
              <w:rPr>
                <w:sz w:val="18"/>
                <w:szCs w:val="24"/>
                <w:lang w:val="en-GB"/>
              </w:rPr>
            </w:pPr>
            <w:r>
              <w:rPr>
                <w:sz w:val="18"/>
                <w:szCs w:val="24"/>
                <w:lang w:val="en-GB"/>
              </w:rPr>
              <w:t>3</w:t>
            </w:r>
          </w:p>
        </w:tc>
        <w:tc>
          <w:tcPr>
            <w:tcW w:w="208" w:type="pct"/>
            <w:tcBorders>
              <w:left w:val="dotted" w:sz="4" w:space="0" w:color="auto"/>
              <w:right w:val="dotted" w:sz="4" w:space="0" w:color="auto"/>
            </w:tcBorders>
            <w:shd w:val="clear" w:color="auto" w:fill="00B0F0"/>
          </w:tcPr>
          <w:p w14:paraId="20AD848D" w14:textId="77777777" w:rsidR="004C09CA" w:rsidRDefault="004C09CA" w:rsidP="00656DDB">
            <w:pPr>
              <w:spacing w:before="60" w:after="60" w:line="278" w:lineRule="auto"/>
              <w:rPr>
                <w:sz w:val="18"/>
                <w:szCs w:val="24"/>
                <w:lang w:val="en-GB"/>
              </w:rPr>
            </w:pPr>
            <w:r>
              <w:rPr>
                <w:sz w:val="18"/>
                <w:szCs w:val="24"/>
                <w:lang w:val="en-GB"/>
              </w:rPr>
              <w:t>3</w:t>
            </w:r>
          </w:p>
        </w:tc>
        <w:tc>
          <w:tcPr>
            <w:tcW w:w="3904" w:type="pct"/>
            <w:gridSpan w:val="5"/>
            <w:tcBorders>
              <w:left w:val="dotted" w:sz="4" w:space="0" w:color="auto"/>
            </w:tcBorders>
          </w:tcPr>
          <w:p w14:paraId="3BC2D836" w14:textId="77777777" w:rsidR="004C09CA" w:rsidRDefault="004C09CA" w:rsidP="00656DDB">
            <w:pPr>
              <w:spacing w:before="60" w:after="60" w:line="280" w:lineRule="auto"/>
              <w:rPr>
                <w:szCs w:val="24"/>
                <w:lang w:eastAsia="zh-CN"/>
              </w:rPr>
            </w:pPr>
            <w:r>
              <w:rPr>
                <w:rFonts w:ascii="SimSun" w:eastAsia="Times New Roman"/>
                <w:sz w:val="18"/>
                <w:szCs w:val="24"/>
                <w:lang w:val="zh-CN" w:eastAsia="zh-CN"/>
              </w:rPr>
              <w:t>关于缔约方代表全权证书的报告</w:t>
            </w:r>
          </w:p>
        </w:tc>
      </w:tr>
      <w:tr w:rsidR="004C09CA" w14:paraId="16530461" w14:textId="77777777" w:rsidTr="00656DDB">
        <w:tc>
          <w:tcPr>
            <w:tcW w:w="491" w:type="pct"/>
            <w:vMerge/>
            <w:tcBorders>
              <w:left w:val="dotted" w:sz="4" w:space="0" w:color="auto"/>
              <w:right w:val="single" w:sz="4" w:space="0" w:color="auto"/>
            </w:tcBorders>
          </w:tcPr>
          <w:p w14:paraId="776CE7C8" w14:textId="77777777" w:rsidR="004C09CA" w:rsidRDefault="004C09CA" w:rsidP="00656DDB">
            <w:pPr>
              <w:spacing w:after="160" w:line="278" w:lineRule="auto"/>
              <w:rPr>
                <w:sz w:val="18"/>
                <w:szCs w:val="24"/>
                <w:lang w:val="en-GB" w:eastAsia="zh-CN"/>
              </w:rPr>
            </w:pPr>
          </w:p>
        </w:tc>
        <w:tc>
          <w:tcPr>
            <w:tcW w:w="209" w:type="pct"/>
            <w:tcBorders>
              <w:left w:val="single" w:sz="4" w:space="0" w:color="auto"/>
              <w:right w:val="dotted" w:sz="4" w:space="0" w:color="auto"/>
            </w:tcBorders>
            <w:shd w:val="clear" w:color="auto" w:fill="92D050"/>
          </w:tcPr>
          <w:p w14:paraId="2804D912" w14:textId="77777777" w:rsidR="004C09CA" w:rsidRDefault="004C09CA" w:rsidP="00656DDB">
            <w:pPr>
              <w:spacing w:before="60" w:after="60" w:line="278" w:lineRule="auto"/>
              <w:rPr>
                <w:sz w:val="18"/>
                <w:szCs w:val="24"/>
                <w:lang w:val="en-GB"/>
              </w:rPr>
            </w:pPr>
            <w:r>
              <w:rPr>
                <w:sz w:val="18"/>
                <w:szCs w:val="24"/>
                <w:lang w:val="en-GB"/>
              </w:rPr>
              <w:t>4</w:t>
            </w:r>
          </w:p>
        </w:tc>
        <w:tc>
          <w:tcPr>
            <w:tcW w:w="187" w:type="pct"/>
            <w:tcBorders>
              <w:left w:val="dotted" w:sz="4" w:space="0" w:color="auto"/>
              <w:right w:val="dotted" w:sz="4" w:space="0" w:color="auto"/>
            </w:tcBorders>
          </w:tcPr>
          <w:p w14:paraId="5D08534A" w14:textId="77777777" w:rsidR="004C09CA" w:rsidRDefault="004C09CA" w:rsidP="00656DDB">
            <w:pPr>
              <w:spacing w:before="60" w:after="60" w:line="278" w:lineRule="auto"/>
              <w:rPr>
                <w:sz w:val="18"/>
                <w:szCs w:val="24"/>
                <w:lang w:val="en-GB"/>
              </w:rPr>
            </w:pPr>
          </w:p>
        </w:tc>
        <w:tc>
          <w:tcPr>
            <w:tcW w:w="208" w:type="pct"/>
            <w:tcBorders>
              <w:left w:val="dotted" w:sz="4" w:space="0" w:color="auto"/>
              <w:right w:val="dotted" w:sz="4" w:space="0" w:color="auto"/>
            </w:tcBorders>
          </w:tcPr>
          <w:p w14:paraId="2370303A" w14:textId="77777777" w:rsidR="004C09CA" w:rsidRDefault="004C09CA" w:rsidP="00656DDB">
            <w:pPr>
              <w:spacing w:before="60" w:after="60" w:line="278" w:lineRule="auto"/>
              <w:rPr>
                <w:sz w:val="18"/>
                <w:szCs w:val="24"/>
                <w:lang w:val="en-GB"/>
              </w:rPr>
            </w:pPr>
          </w:p>
        </w:tc>
        <w:tc>
          <w:tcPr>
            <w:tcW w:w="3904" w:type="pct"/>
            <w:gridSpan w:val="5"/>
            <w:tcBorders>
              <w:left w:val="dotted" w:sz="4" w:space="0" w:color="auto"/>
            </w:tcBorders>
          </w:tcPr>
          <w:p w14:paraId="21F6DB97" w14:textId="77777777" w:rsidR="004C09CA" w:rsidRDefault="004C09CA" w:rsidP="00656DDB">
            <w:pPr>
              <w:spacing w:before="60" w:after="60" w:line="280" w:lineRule="auto"/>
              <w:rPr>
                <w:szCs w:val="24"/>
              </w:rPr>
            </w:pPr>
            <w:r>
              <w:rPr>
                <w:rFonts w:ascii="SimSun" w:eastAsia="Times New Roman"/>
                <w:sz w:val="18"/>
                <w:szCs w:val="24"/>
                <w:lang w:val="zh-CN"/>
              </w:rPr>
              <w:t>未决问题</w:t>
            </w:r>
          </w:p>
        </w:tc>
      </w:tr>
      <w:tr w:rsidR="004C09CA" w14:paraId="10884FAA" w14:textId="77777777" w:rsidTr="00656DDB">
        <w:tc>
          <w:tcPr>
            <w:tcW w:w="491" w:type="pct"/>
            <w:vMerge/>
            <w:tcBorders>
              <w:left w:val="dotted" w:sz="4" w:space="0" w:color="auto"/>
              <w:right w:val="single" w:sz="4" w:space="0" w:color="auto"/>
            </w:tcBorders>
          </w:tcPr>
          <w:p w14:paraId="09DBAC86" w14:textId="77777777" w:rsidR="004C09CA" w:rsidRDefault="004C09CA" w:rsidP="00656DDB">
            <w:pPr>
              <w:rPr>
                <w:sz w:val="18"/>
                <w:szCs w:val="24"/>
                <w:lang w:val="en-GB"/>
              </w:rPr>
            </w:pPr>
          </w:p>
        </w:tc>
        <w:tc>
          <w:tcPr>
            <w:tcW w:w="209" w:type="pct"/>
            <w:tcBorders>
              <w:left w:val="single" w:sz="4" w:space="0" w:color="auto"/>
              <w:right w:val="dotted" w:sz="4" w:space="0" w:color="auto"/>
            </w:tcBorders>
            <w:shd w:val="clear" w:color="auto" w:fill="92D050"/>
          </w:tcPr>
          <w:p w14:paraId="4B763565" w14:textId="77777777" w:rsidR="004C09CA" w:rsidRDefault="004C09CA" w:rsidP="00656DDB">
            <w:pPr>
              <w:spacing w:before="60" w:after="60"/>
              <w:rPr>
                <w:sz w:val="18"/>
                <w:szCs w:val="24"/>
                <w:lang w:val="en-GB"/>
              </w:rPr>
            </w:pPr>
            <w:r>
              <w:rPr>
                <w:sz w:val="18"/>
                <w:szCs w:val="24"/>
                <w:lang w:val="en-GB"/>
              </w:rPr>
              <w:t>5</w:t>
            </w:r>
          </w:p>
        </w:tc>
        <w:tc>
          <w:tcPr>
            <w:tcW w:w="187" w:type="pct"/>
            <w:tcBorders>
              <w:left w:val="dotted" w:sz="4" w:space="0" w:color="auto"/>
              <w:right w:val="dotted" w:sz="4" w:space="0" w:color="auto"/>
            </w:tcBorders>
          </w:tcPr>
          <w:p w14:paraId="10EB3DAF" w14:textId="77777777" w:rsidR="004C09CA" w:rsidRDefault="004C09CA" w:rsidP="00656DDB">
            <w:pPr>
              <w:spacing w:before="60" w:after="60"/>
              <w:rPr>
                <w:sz w:val="18"/>
                <w:szCs w:val="24"/>
                <w:lang w:val="en-GB"/>
              </w:rPr>
            </w:pPr>
          </w:p>
        </w:tc>
        <w:tc>
          <w:tcPr>
            <w:tcW w:w="208" w:type="pct"/>
            <w:tcBorders>
              <w:left w:val="dotted" w:sz="4" w:space="0" w:color="auto"/>
              <w:right w:val="dotted" w:sz="4" w:space="0" w:color="auto"/>
            </w:tcBorders>
          </w:tcPr>
          <w:p w14:paraId="2BAA1BD2" w14:textId="77777777" w:rsidR="004C09CA" w:rsidRDefault="004C09CA" w:rsidP="00656DDB">
            <w:pPr>
              <w:spacing w:before="60" w:after="60"/>
              <w:rPr>
                <w:sz w:val="18"/>
                <w:szCs w:val="24"/>
                <w:lang w:val="en-GB"/>
              </w:rPr>
            </w:pPr>
          </w:p>
        </w:tc>
        <w:tc>
          <w:tcPr>
            <w:tcW w:w="3904" w:type="pct"/>
            <w:gridSpan w:val="5"/>
            <w:tcBorders>
              <w:left w:val="dotted" w:sz="4" w:space="0" w:color="auto"/>
            </w:tcBorders>
          </w:tcPr>
          <w:p w14:paraId="37FA1870" w14:textId="77777777" w:rsidR="004C09CA" w:rsidRDefault="004C09CA" w:rsidP="00656DDB">
            <w:pPr>
              <w:spacing w:before="60" w:after="60"/>
              <w:rPr>
                <w:szCs w:val="24"/>
                <w:lang w:eastAsia="zh-CN"/>
              </w:rPr>
            </w:pPr>
            <w:r>
              <w:rPr>
                <w:rFonts w:ascii="SimSun" w:eastAsia="Times New Roman"/>
                <w:sz w:val="18"/>
                <w:szCs w:val="24"/>
                <w:lang w:val="zh-CN" w:eastAsia="zh-CN"/>
              </w:rPr>
              <w:t>缔约方大会未来会议的日期和地点</w:t>
            </w:r>
          </w:p>
        </w:tc>
      </w:tr>
      <w:tr w:rsidR="004C09CA" w14:paraId="7813B91B" w14:textId="77777777" w:rsidTr="00656DDB">
        <w:tc>
          <w:tcPr>
            <w:tcW w:w="491" w:type="pct"/>
            <w:vMerge/>
            <w:tcBorders>
              <w:left w:val="dotted" w:sz="4" w:space="0" w:color="auto"/>
              <w:right w:val="single" w:sz="4" w:space="0" w:color="auto"/>
            </w:tcBorders>
          </w:tcPr>
          <w:p w14:paraId="5864F177" w14:textId="77777777" w:rsidR="004C09CA" w:rsidRDefault="004C09CA" w:rsidP="00656DDB">
            <w:pPr>
              <w:spacing w:after="160" w:line="278" w:lineRule="auto"/>
              <w:rPr>
                <w:sz w:val="18"/>
                <w:szCs w:val="24"/>
                <w:lang w:val="en-GB" w:eastAsia="zh-CN"/>
              </w:rPr>
            </w:pPr>
          </w:p>
        </w:tc>
        <w:tc>
          <w:tcPr>
            <w:tcW w:w="209" w:type="pct"/>
            <w:tcBorders>
              <w:left w:val="single" w:sz="4" w:space="0" w:color="auto"/>
              <w:right w:val="dotted" w:sz="4" w:space="0" w:color="auto"/>
            </w:tcBorders>
            <w:shd w:val="clear" w:color="auto" w:fill="92D050"/>
          </w:tcPr>
          <w:p w14:paraId="339051BA" w14:textId="77777777" w:rsidR="004C09CA" w:rsidRDefault="004C09CA" w:rsidP="00656DDB">
            <w:pPr>
              <w:spacing w:before="60" w:after="60" w:line="278" w:lineRule="auto"/>
              <w:rPr>
                <w:sz w:val="18"/>
                <w:szCs w:val="24"/>
                <w:lang w:val="en-GB"/>
              </w:rPr>
            </w:pPr>
            <w:r>
              <w:rPr>
                <w:sz w:val="18"/>
                <w:szCs w:val="24"/>
                <w:lang w:val="en-GB"/>
              </w:rPr>
              <w:t>6</w:t>
            </w:r>
          </w:p>
        </w:tc>
        <w:tc>
          <w:tcPr>
            <w:tcW w:w="187" w:type="pct"/>
            <w:tcBorders>
              <w:left w:val="dotted" w:sz="4" w:space="0" w:color="auto"/>
              <w:right w:val="dotted" w:sz="4" w:space="0" w:color="auto"/>
            </w:tcBorders>
            <w:shd w:val="clear" w:color="auto" w:fill="FFC000"/>
          </w:tcPr>
          <w:p w14:paraId="429C0AD6" w14:textId="77777777" w:rsidR="004C09CA" w:rsidRDefault="004C09CA" w:rsidP="00656DDB">
            <w:pPr>
              <w:spacing w:before="60" w:after="60" w:line="278" w:lineRule="auto"/>
              <w:rPr>
                <w:sz w:val="18"/>
                <w:szCs w:val="24"/>
                <w:lang w:val="en-GB"/>
              </w:rPr>
            </w:pPr>
            <w:r>
              <w:rPr>
                <w:sz w:val="18"/>
                <w:szCs w:val="24"/>
                <w:lang w:val="en-GB"/>
              </w:rPr>
              <w:t>4</w:t>
            </w:r>
          </w:p>
        </w:tc>
        <w:tc>
          <w:tcPr>
            <w:tcW w:w="208" w:type="pct"/>
            <w:tcBorders>
              <w:left w:val="dotted" w:sz="4" w:space="0" w:color="auto"/>
              <w:right w:val="dotted" w:sz="4" w:space="0" w:color="auto"/>
            </w:tcBorders>
            <w:shd w:val="clear" w:color="auto" w:fill="00B0F0"/>
          </w:tcPr>
          <w:p w14:paraId="77588B68" w14:textId="77777777" w:rsidR="004C09CA" w:rsidRDefault="004C09CA" w:rsidP="00656DDB">
            <w:pPr>
              <w:spacing w:before="60" w:after="60" w:line="278" w:lineRule="auto"/>
              <w:rPr>
                <w:sz w:val="18"/>
                <w:szCs w:val="24"/>
                <w:lang w:val="en-GB"/>
              </w:rPr>
            </w:pPr>
            <w:r>
              <w:rPr>
                <w:sz w:val="18"/>
                <w:szCs w:val="24"/>
                <w:lang w:val="en-GB"/>
              </w:rPr>
              <w:t>4</w:t>
            </w:r>
          </w:p>
        </w:tc>
        <w:tc>
          <w:tcPr>
            <w:tcW w:w="3904" w:type="pct"/>
            <w:gridSpan w:val="5"/>
            <w:tcBorders>
              <w:left w:val="dotted" w:sz="4" w:space="0" w:color="auto"/>
            </w:tcBorders>
          </w:tcPr>
          <w:p w14:paraId="1AE9028E" w14:textId="77777777" w:rsidR="004C09CA" w:rsidRDefault="004C09CA" w:rsidP="00656DDB">
            <w:pPr>
              <w:spacing w:before="60" w:after="60" w:line="280" w:lineRule="auto"/>
              <w:rPr>
                <w:szCs w:val="24"/>
                <w:lang w:eastAsia="zh-CN"/>
              </w:rPr>
            </w:pPr>
            <w:r>
              <w:rPr>
                <w:rFonts w:ascii="SimSun" w:eastAsia="Times New Roman"/>
                <w:sz w:val="18"/>
                <w:szCs w:val="24"/>
                <w:lang w:val="zh-CN" w:eastAsia="zh-CN"/>
              </w:rPr>
              <w:t>闭会期间会议和区域筹备会议的报告</w:t>
            </w:r>
          </w:p>
        </w:tc>
      </w:tr>
      <w:tr w:rsidR="004C09CA" w14:paraId="308D3F26" w14:textId="77777777" w:rsidTr="00656DDB">
        <w:tc>
          <w:tcPr>
            <w:tcW w:w="491" w:type="pct"/>
            <w:vMerge/>
            <w:tcBorders>
              <w:left w:val="dotted" w:sz="4" w:space="0" w:color="auto"/>
              <w:right w:val="single" w:sz="4" w:space="0" w:color="auto"/>
            </w:tcBorders>
          </w:tcPr>
          <w:p w14:paraId="27B13181" w14:textId="77777777" w:rsidR="004C09CA" w:rsidRDefault="004C09CA" w:rsidP="00656DDB">
            <w:pPr>
              <w:spacing w:after="160" w:line="278" w:lineRule="auto"/>
              <w:rPr>
                <w:sz w:val="18"/>
                <w:szCs w:val="24"/>
                <w:lang w:val="en-GB" w:eastAsia="zh-CN"/>
              </w:rPr>
            </w:pPr>
          </w:p>
        </w:tc>
        <w:tc>
          <w:tcPr>
            <w:tcW w:w="209" w:type="pct"/>
            <w:tcBorders>
              <w:left w:val="single" w:sz="4" w:space="0" w:color="auto"/>
              <w:right w:val="dotted" w:sz="4" w:space="0" w:color="auto"/>
            </w:tcBorders>
          </w:tcPr>
          <w:p w14:paraId="53C4DC88" w14:textId="77777777" w:rsidR="004C09CA" w:rsidRDefault="004C09CA" w:rsidP="00656DDB">
            <w:pPr>
              <w:spacing w:before="60" w:after="60" w:line="278" w:lineRule="auto"/>
              <w:rPr>
                <w:sz w:val="18"/>
                <w:szCs w:val="24"/>
                <w:lang w:val="en-GB" w:eastAsia="zh-CN"/>
              </w:rPr>
            </w:pPr>
          </w:p>
        </w:tc>
        <w:tc>
          <w:tcPr>
            <w:tcW w:w="187" w:type="pct"/>
            <w:tcBorders>
              <w:left w:val="dotted" w:sz="4" w:space="0" w:color="auto"/>
              <w:right w:val="dotted" w:sz="4" w:space="0" w:color="auto"/>
            </w:tcBorders>
            <w:shd w:val="clear" w:color="auto" w:fill="FFC000"/>
          </w:tcPr>
          <w:p w14:paraId="424D2FDD" w14:textId="77777777" w:rsidR="004C09CA" w:rsidRDefault="004C09CA" w:rsidP="00656DDB">
            <w:pPr>
              <w:spacing w:before="60" w:after="60" w:line="278" w:lineRule="auto"/>
              <w:rPr>
                <w:sz w:val="18"/>
                <w:szCs w:val="24"/>
                <w:lang w:val="en-GB"/>
              </w:rPr>
            </w:pPr>
            <w:r>
              <w:rPr>
                <w:sz w:val="18"/>
                <w:szCs w:val="24"/>
                <w:lang w:val="en-GB"/>
              </w:rPr>
              <w:t>5</w:t>
            </w:r>
          </w:p>
        </w:tc>
        <w:tc>
          <w:tcPr>
            <w:tcW w:w="208" w:type="pct"/>
            <w:tcBorders>
              <w:left w:val="dotted" w:sz="4" w:space="0" w:color="auto"/>
              <w:right w:val="dotted" w:sz="4" w:space="0" w:color="auto"/>
            </w:tcBorders>
            <w:shd w:val="clear" w:color="auto" w:fill="00B0F0"/>
          </w:tcPr>
          <w:p w14:paraId="2631FEB0" w14:textId="77777777" w:rsidR="004C09CA" w:rsidRDefault="004C09CA" w:rsidP="00656DDB">
            <w:pPr>
              <w:spacing w:before="60" w:after="60" w:line="278" w:lineRule="auto"/>
              <w:rPr>
                <w:sz w:val="18"/>
                <w:szCs w:val="24"/>
                <w:lang w:val="en-GB"/>
              </w:rPr>
            </w:pPr>
            <w:r>
              <w:rPr>
                <w:sz w:val="18"/>
                <w:szCs w:val="24"/>
                <w:lang w:val="en-GB"/>
              </w:rPr>
              <w:t>5</w:t>
            </w:r>
          </w:p>
        </w:tc>
        <w:tc>
          <w:tcPr>
            <w:tcW w:w="3904" w:type="pct"/>
            <w:gridSpan w:val="5"/>
            <w:tcBorders>
              <w:left w:val="dotted" w:sz="4" w:space="0" w:color="auto"/>
            </w:tcBorders>
          </w:tcPr>
          <w:p w14:paraId="670471C3" w14:textId="77777777" w:rsidR="004C09CA" w:rsidRDefault="004C09CA" w:rsidP="00656DDB">
            <w:pPr>
              <w:spacing w:before="60" w:after="60" w:line="280" w:lineRule="auto"/>
              <w:rPr>
                <w:szCs w:val="24"/>
              </w:rPr>
            </w:pPr>
            <w:r>
              <w:rPr>
                <w:rFonts w:ascii="SimSun" w:eastAsia="Times New Roman"/>
                <w:sz w:val="18"/>
                <w:szCs w:val="24"/>
                <w:lang w:val="zh-CN"/>
              </w:rPr>
              <w:t>履约委员会的报告</w:t>
            </w:r>
          </w:p>
        </w:tc>
      </w:tr>
      <w:tr w:rsidR="004C09CA" w14:paraId="1EC9C11D" w14:textId="77777777" w:rsidTr="00656DDB">
        <w:tc>
          <w:tcPr>
            <w:tcW w:w="491" w:type="pct"/>
            <w:vMerge/>
            <w:tcBorders>
              <w:left w:val="dotted" w:sz="4" w:space="0" w:color="auto"/>
              <w:right w:val="single" w:sz="4" w:space="0" w:color="auto"/>
            </w:tcBorders>
          </w:tcPr>
          <w:p w14:paraId="35BC7191" w14:textId="77777777" w:rsidR="004C09CA" w:rsidRDefault="004C09CA" w:rsidP="00656DDB">
            <w:pPr>
              <w:rPr>
                <w:sz w:val="18"/>
                <w:szCs w:val="24"/>
                <w:lang w:val="en-GB"/>
              </w:rPr>
            </w:pPr>
          </w:p>
        </w:tc>
        <w:tc>
          <w:tcPr>
            <w:tcW w:w="209" w:type="pct"/>
            <w:tcBorders>
              <w:left w:val="single" w:sz="4" w:space="0" w:color="auto"/>
              <w:right w:val="dotted" w:sz="4" w:space="0" w:color="auto"/>
            </w:tcBorders>
            <w:shd w:val="clear" w:color="auto" w:fill="92D050"/>
          </w:tcPr>
          <w:p w14:paraId="195D9C92" w14:textId="77777777" w:rsidR="004C09CA" w:rsidRDefault="004C09CA" w:rsidP="00656DDB">
            <w:pPr>
              <w:spacing w:before="60" w:after="60"/>
              <w:rPr>
                <w:sz w:val="18"/>
                <w:szCs w:val="24"/>
                <w:lang w:val="en-GB"/>
              </w:rPr>
            </w:pPr>
            <w:r>
              <w:rPr>
                <w:sz w:val="18"/>
                <w:szCs w:val="24"/>
                <w:lang w:val="en-GB"/>
              </w:rPr>
              <w:t>7</w:t>
            </w:r>
          </w:p>
        </w:tc>
        <w:tc>
          <w:tcPr>
            <w:tcW w:w="187" w:type="pct"/>
            <w:tcBorders>
              <w:left w:val="dotted" w:sz="4" w:space="0" w:color="auto"/>
              <w:right w:val="dotted" w:sz="4" w:space="0" w:color="auto"/>
            </w:tcBorders>
            <w:shd w:val="clear" w:color="auto" w:fill="FFC000"/>
          </w:tcPr>
          <w:p w14:paraId="374C5F29" w14:textId="77777777" w:rsidR="004C09CA" w:rsidRDefault="004C09CA" w:rsidP="00656DDB">
            <w:pPr>
              <w:spacing w:before="60" w:after="60"/>
              <w:rPr>
                <w:sz w:val="18"/>
                <w:szCs w:val="24"/>
                <w:lang w:val="en-GB"/>
              </w:rPr>
            </w:pPr>
            <w:r>
              <w:rPr>
                <w:sz w:val="18"/>
                <w:szCs w:val="24"/>
                <w:lang w:val="en-GB"/>
              </w:rPr>
              <w:t>6</w:t>
            </w:r>
          </w:p>
        </w:tc>
        <w:tc>
          <w:tcPr>
            <w:tcW w:w="208" w:type="pct"/>
            <w:tcBorders>
              <w:left w:val="dotted" w:sz="4" w:space="0" w:color="auto"/>
              <w:right w:val="dotted" w:sz="4" w:space="0" w:color="auto"/>
            </w:tcBorders>
            <w:shd w:val="clear" w:color="auto" w:fill="00B0F0"/>
          </w:tcPr>
          <w:p w14:paraId="07EB84BC" w14:textId="77777777" w:rsidR="004C09CA" w:rsidRDefault="004C09CA" w:rsidP="00656DDB">
            <w:pPr>
              <w:spacing w:before="60" w:after="60"/>
              <w:rPr>
                <w:sz w:val="18"/>
                <w:szCs w:val="24"/>
                <w:lang w:val="en-GB"/>
              </w:rPr>
            </w:pPr>
            <w:r>
              <w:rPr>
                <w:sz w:val="18"/>
                <w:szCs w:val="24"/>
                <w:lang w:val="en-GB"/>
              </w:rPr>
              <w:t>6</w:t>
            </w:r>
          </w:p>
        </w:tc>
        <w:tc>
          <w:tcPr>
            <w:tcW w:w="3904" w:type="pct"/>
            <w:gridSpan w:val="5"/>
            <w:tcBorders>
              <w:left w:val="dotted" w:sz="4" w:space="0" w:color="auto"/>
            </w:tcBorders>
          </w:tcPr>
          <w:p w14:paraId="714FD5CB" w14:textId="77777777" w:rsidR="004C09CA" w:rsidRDefault="004C09CA" w:rsidP="00656DDB">
            <w:pPr>
              <w:spacing w:before="60" w:after="60"/>
              <w:rPr>
                <w:szCs w:val="24"/>
                <w:lang w:eastAsia="zh-CN"/>
              </w:rPr>
            </w:pPr>
            <w:r>
              <w:rPr>
                <w:rFonts w:ascii="SimSun" w:eastAsia="Times New Roman"/>
                <w:sz w:val="18"/>
                <w:szCs w:val="24"/>
                <w:lang w:val="zh-CN" w:eastAsia="zh-CN"/>
              </w:rPr>
              <w:t>《公约》和《议定书》的行政管理和各信托基金的预算</w:t>
            </w:r>
          </w:p>
        </w:tc>
      </w:tr>
      <w:tr w:rsidR="004C09CA" w14:paraId="13E4267B" w14:textId="77777777" w:rsidTr="00656DDB">
        <w:tc>
          <w:tcPr>
            <w:tcW w:w="491" w:type="pct"/>
            <w:vMerge/>
            <w:tcBorders>
              <w:left w:val="dotted" w:sz="4" w:space="0" w:color="auto"/>
              <w:bottom w:val="single" w:sz="4" w:space="0" w:color="auto"/>
              <w:right w:val="single" w:sz="4" w:space="0" w:color="auto"/>
            </w:tcBorders>
          </w:tcPr>
          <w:p w14:paraId="3D022C75" w14:textId="77777777" w:rsidR="004C09CA" w:rsidRDefault="004C09CA" w:rsidP="00656DDB">
            <w:pPr>
              <w:spacing w:after="160" w:line="278" w:lineRule="auto"/>
              <w:rPr>
                <w:sz w:val="18"/>
                <w:szCs w:val="24"/>
                <w:lang w:val="en-GB" w:eastAsia="zh-CN"/>
              </w:rPr>
            </w:pPr>
          </w:p>
        </w:tc>
        <w:tc>
          <w:tcPr>
            <w:tcW w:w="209" w:type="pct"/>
            <w:tcBorders>
              <w:left w:val="single" w:sz="4" w:space="0" w:color="auto"/>
              <w:right w:val="dotted" w:sz="4" w:space="0" w:color="auto"/>
            </w:tcBorders>
            <w:shd w:val="clear" w:color="auto" w:fill="92D050"/>
          </w:tcPr>
          <w:p w14:paraId="177063D1" w14:textId="77777777" w:rsidR="004C09CA" w:rsidRDefault="004C09CA" w:rsidP="00656DDB">
            <w:pPr>
              <w:spacing w:before="60" w:after="60" w:line="278" w:lineRule="auto"/>
              <w:rPr>
                <w:sz w:val="18"/>
                <w:szCs w:val="24"/>
                <w:lang w:val="en-GB"/>
              </w:rPr>
            </w:pPr>
            <w:r>
              <w:rPr>
                <w:sz w:val="18"/>
                <w:szCs w:val="24"/>
                <w:lang w:val="en-GB"/>
              </w:rPr>
              <w:t>8</w:t>
            </w:r>
          </w:p>
        </w:tc>
        <w:tc>
          <w:tcPr>
            <w:tcW w:w="187" w:type="pct"/>
            <w:tcBorders>
              <w:left w:val="dotted" w:sz="4" w:space="0" w:color="auto"/>
              <w:right w:val="dotted" w:sz="4" w:space="0" w:color="auto"/>
            </w:tcBorders>
          </w:tcPr>
          <w:p w14:paraId="4DB1FE33" w14:textId="77777777" w:rsidR="004C09CA" w:rsidRDefault="004C09CA" w:rsidP="00656DDB">
            <w:pPr>
              <w:spacing w:before="60" w:after="60" w:line="278" w:lineRule="auto"/>
              <w:rPr>
                <w:sz w:val="18"/>
                <w:szCs w:val="24"/>
                <w:lang w:val="en-GB"/>
              </w:rPr>
            </w:pPr>
          </w:p>
        </w:tc>
        <w:tc>
          <w:tcPr>
            <w:tcW w:w="208" w:type="pct"/>
            <w:tcBorders>
              <w:left w:val="dotted" w:sz="4" w:space="0" w:color="auto"/>
              <w:right w:val="dotted" w:sz="4" w:space="0" w:color="auto"/>
            </w:tcBorders>
          </w:tcPr>
          <w:p w14:paraId="4071C9FC" w14:textId="77777777" w:rsidR="004C09CA" w:rsidRDefault="004C09CA" w:rsidP="00656DDB">
            <w:pPr>
              <w:spacing w:before="60" w:after="60" w:line="278" w:lineRule="auto"/>
              <w:rPr>
                <w:sz w:val="18"/>
                <w:szCs w:val="24"/>
                <w:lang w:val="en-GB"/>
              </w:rPr>
            </w:pPr>
          </w:p>
        </w:tc>
        <w:tc>
          <w:tcPr>
            <w:tcW w:w="3904" w:type="pct"/>
            <w:gridSpan w:val="5"/>
            <w:tcBorders>
              <w:left w:val="dotted" w:sz="4" w:space="0" w:color="auto"/>
            </w:tcBorders>
          </w:tcPr>
          <w:p w14:paraId="685EB21E" w14:textId="77777777" w:rsidR="004C09CA" w:rsidRDefault="004C09CA" w:rsidP="00656DDB">
            <w:pPr>
              <w:spacing w:before="60" w:after="60" w:line="280" w:lineRule="auto"/>
              <w:jc w:val="left"/>
              <w:rPr>
                <w:szCs w:val="24"/>
                <w:lang w:eastAsia="zh-CN"/>
              </w:rPr>
            </w:pPr>
            <w:r>
              <w:rPr>
                <w:rFonts w:ascii="SimSun" w:eastAsia="Times New Roman"/>
                <w:sz w:val="18"/>
                <w:szCs w:val="24"/>
                <w:lang w:val="zh-CN" w:eastAsia="zh-CN"/>
              </w:rPr>
              <w:t>缔约方依照《昆明</w:t>
            </w:r>
            <w:r>
              <w:rPr>
                <w:rFonts w:ascii="SimSun" w:eastAsia="Times New Roman"/>
                <w:sz w:val="18"/>
                <w:szCs w:val="24"/>
                <w:lang w:val="en-GB" w:eastAsia="zh-CN"/>
              </w:rPr>
              <w:t>-</w:t>
            </w:r>
            <w:r>
              <w:rPr>
                <w:rFonts w:ascii="SimSun" w:eastAsia="Times New Roman"/>
                <w:sz w:val="18"/>
                <w:szCs w:val="24"/>
                <w:lang w:val="zh-CN" w:eastAsia="zh-CN"/>
              </w:rPr>
              <w:t>蒙特利尔全球生物多样性框架》制定行动目标和更新国家生物多样性战略和行动计划的进展情况</w:t>
            </w:r>
          </w:p>
        </w:tc>
      </w:tr>
      <w:tr w:rsidR="004C09CA" w14:paraId="6265E115" w14:textId="77777777" w:rsidTr="00656DDB">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blHeader/>
        </w:trPr>
        <w:tc>
          <w:tcPr>
            <w:tcW w:w="491" w:type="pct"/>
            <w:tcBorders>
              <w:top w:val="single" w:sz="4" w:space="0" w:color="auto"/>
              <w:bottom w:val="single" w:sz="4" w:space="0" w:color="auto"/>
            </w:tcBorders>
            <w:shd w:val="clear" w:color="auto" w:fill="FFFFFF"/>
          </w:tcPr>
          <w:p w14:paraId="32A500A5" w14:textId="77777777" w:rsidR="004C09CA" w:rsidRDefault="004C09CA" w:rsidP="00656DDB">
            <w:pPr>
              <w:spacing w:before="60" w:after="60"/>
              <w:rPr>
                <w:szCs w:val="24"/>
              </w:rPr>
            </w:pPr>
            <w:r>
              <w:rPr>
                <w:rFonts w:ascii="KaiTi_GB2312" w:eastAsia="KaiTi_GB2312" w:hint="eastAsia"/>
                <w:sz w:val="18"/>
                <w:szCs w:val="24"/>
                <w:lang w:val="zh-CN"/>
              </w:rPr>
              <w:t>日期</w:t>
            </w:r>
          </w:p>
        </w:tc>
        <w:tc>
          <w:tcPr>
            <w:tcW w:w="2179" w:type="pct"/>
            <w:gridSpan w:val="4"/>
            <w:tcBorders>
              <w:top w:val="single" w:sz="4" w:space="0" w:color="auto"/>
              <w:bottom w:val="single" w:sz="4" w:space="0" w:color="auto"/>
              <w:right w:val="double" w:sz="4" w:space="0" w:color="auto"/>
            </w:tcBorders>
            <w:shd w:val="clear" w:color="auto" w:fill="FFFFFF"/>
          </w:tcPr>
          <w:p w14:paraId="7F168A1C" w14:textId="77777777" w:rsidR="004C09CA" w:rsidRDefault="004C09CA" w:rsidP="00656DDB">
            <w:pPr>
              <w:spacing w:before="60" w:after="60"/>
              <w:rPr>
                <w:szCs w:val="24"/>
                <w:lang w:eastAsia="zh-CN"/>
              </w:rPr>
            </w:pPr>
            <w:r>
              <w:rPr>
                <w:rFonts w:ascii="KaiTi_GB2312" w:eastAsia="KaiTi_GB2312" w:hint="eastAsia"/>
                <w:sz w:val="18"/>
                <w:szCs w:val="24"/>
                <w:lang w:val="zh-CN" w:eastAsia="zh-CN"/>
              </w:rPr>
              <w:t>第一工作组审议的议程项目</w:t>
            </w:r>
          </w:p>
        </w:tc>
        <w:tc>
          <w:tcPr>
            <w:tcW w:w="2330" w:type="pct"/>
            <w:gridSpan w:val="4"/>
            <w:tcBorders>
              <w:top w:val="single" w:sz="4" w:space="0" w:color="auto"/>
              <w:left w:val="double" w:sz="4" w:space="0" w:color="auto"/>
              <w:bottom w:val="single" w:sz="4" w:space="0" w:color="auto"/>
            </w:tcBorders>
            <w:shd w:val="clear" w:color="auto" w:fill="FFFFFF"/>
          </w:tcPr>
          <w:p w14:paraId="1EBD6203" w14:textId="77777777" w:rsidR="004C09CA" w:rsidRDefault="004C09CA" w:rsidP="00656DDB">
            <w:pPr>
              <w:spacing w:before="60" w:after="60"/>
              <w:rPr>
                <w:szCs w:val="24"/>
                <w:lang w:eastAsia="zh-CN"/>
              </w:rPr>
            </w:pPr>
            <w:bookmarkStart w:id="6" w:name="_Hlk175844174"/>
            <w:r>
              <w:rPr>
                <w:rFonts w:ascii="KaiTi_GB2312" w:eastAsia="KaiTi_GB2312" w:hint="eastAsia"/>
                <w:sz w:val="18"/>
                <w:szCs w:val="24"/>
                <w:lang w:val="zh-CN" w:eastAsia="zh-CN"/>
              </w:rPr>
              <w:t>第二工作组审议的议程项目</w:t>
            </w:r>
            <w:bookmarkEnd w:id="6"/>
          </w:p>
        </w:tc>
      </w:tr>
      <w:tr w:rsidR="004C09CA" w14:paraId="0B5D7AE7" w14:textId="77777777" w:rsidTr="00656DDB">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blHeader/>
        </w:trPr>
        <w:tc>
          <w:tcPr>
            <w:tcW w:w="491" w:type="pct"/>
            <w:tcBorders>
              <w:top w:val="single" w:sz="4" w:space="0" w:color="auto"/>
              <w:bottom w:val="single" w:sz="4" w:space="0" w:color="auto"/>
            </w:tcBorders>
            <w:shd w:val="clear" w:color="auto" w:fill="FFFFFF"/>
          </w:tcPr>
          <w:p w14:paraId="7978D438" w14:textId="77777777" w:rsidR="004C09CA" w:rsidRDefault="004C09CA" w:rsidP="00656DDB">
            <w:pPr>
              <w:rPr>
                <w:sz w:val="18"/>
                <w:szCs w:val="24"/>
                <w:lang w:val="en-GB" w:eastAsia="zh-CN"/>
              </w:rPr>
            </w:pPr>
          </w:p>
        </w:tc>
        <w:tc>
          <w:tcPr>
            <w:tcW w:w="209" w:type="pct"/>
            <w:tcBorders>
              <w:top w:val="single" w:sz="4" w:space="0" w:color="auto"/>
              <w:bottom w:val="single" w:sz="4" w:space="0" w:color="auto"/>
            </w:tcBorders>
          </w:tcPr>
          <w:p w14:paraId="2B725045" w14:textId="77777777" w:rsidR="004C09CA" w:rsidRDefault="004C09CA" w:rsidP="00656DDB">
            <w:pPr>
              <w:rPr>
                <w:sz w:val="18"/>
                <w:szCs w:val="24"/>
                <w:lang w:val="en-GB"/>
              </w:rPr>
            </w:pPr>
            <w:r>
              <w:rPr>
                <w:noProof/>
                <w:sz w:val="18"/>
                <w:szCs w:val="24"/>
              </w:rPr>
              <w:t>COP</w:t>
            </w:r>
          </w:p>
        </w:tc>
        <w:tc>
          <w:tcPr>
            <w:tcW w:w="187" w:type="pct"/>
            <w:tcBorders>
              <w:top w:val="single" w:sz="4" w:space="0" w:color="auto"/>
              <w:bottom w:val="single" w:sz="4" w:space="0" w:color="auto"/>
            </w:tcBorders>
          </w:tcPr>
          <w:p w14:paraId="5B7E3E82" w14:textId="77777777" w:rsidR="004C09CA" w:rsidRDefault="004C09CA" w:rsidP="00656DDB">
            <w:pPr>
              <w:rPr>
                <w:sz w:val="18"/>
                <w:szCs w:val="24"/>
                <w:lang w:val="en-GB"/>
              </w:rPr>
            </w:pPr>
            <w:r>
              <w:rPr>
                <w:noProof/>
                <w:sz w:val="18"/>
                <w:szCs w:val="24"/>
              </w:rPr>
              <w:t>CP</w:t>
            </w:r>
          </w:p>
        </w:tc>
        <w:tc>
          <w:tcPr>
            <w:tcW w:w="208" w:type="pct"/>
            <w:tcBorders>
              <w:top w:val="single" w:sz="4" w:space="0" w:color="auto"/>
              <w:bottom w:val="single" w:sz="4" w:space="0" w:color="auto"/>
            </w:tcBorders>
          </w:tcPr>
          <w:p w14:paraId="1530DA18" w14:textId="77777777" w:rsidR="004C09CA" w:rsidRDefault="004C09CA" w:rsidP="00656DDB">
            <w:pPr>
              <w:rPr>
                <w:sz w:val="18"/>
                <w:szCs w:val="24"/>
                <w:lang w:val="en-GB"/>
              </w:rPr>
            </w:pPr>
            <w:r>
              <w:rPr>
                <w:noProof/>
                <w:sz w:val="18"/>
                <w:szCs w:val="24"/>
              </w:rPr>
              <w:t>NP</w:t>
            </w:r>
          </w:p>
        </w:tc>
        <w:tc>
          <w:tcPr>
            <w:tcW w:w="1575" w:type="pct"/>
            <w:tcBorders>
              <w:top w:val="single" w:sz="4" w:space="0" w:color="auto"/>
              <w:bottom w:val="single" w:sz="4" w:space="0" w:color="auto"/>
              <w:right w:val="double" w:sz="4" w:space="0" w:color="auto"/>
            </w:tcBorders>
          </w:tcPr>
          <w:p w14:paraId="0E2B8E88" w14:textId="77777777" w:rsidR="004C09CA" w:rsidRDefault="004C09CA" w:rsidP="00656DDB">
            <w:pPr>
              <w:rPr>
                <w:i/>
                <w:sz w:val="18"/>
                <w:szCs w:val="24"/>
                <w:lang w:val="en-GB"/>
              </w:rPr>
            </w:pPr>
          </w:p>
        </w:tc>
        <w:tc>
          <w:tcPr>
            <w:tcW w:w="205" w:type="pct"/>
            <w:tcBorders>
              <w:top w:val="single" w:sz="4" w:space="0" w:color="auto"/>
              <w:left w:val="double" w:sz="4" w:space="0" w:color="auto"/>
              <w:bottom w:val="single" w:sz="4" w:space="0" w:color="auto"/>
            </w:tcBorders>
          </w:tcPr>
          <w:p w14:paraId="3807B9A5" w14:textId="77777777" w:rsidR="004C09CA" w:rsidRDefault="004C09CA" w:rsidP="00656DDB">
            <w:pPr>
              <w:rPr>
                <w:sz w:val="18"/>
                <w:szCs w:val="24"/>
                <w:lang w:val="en-GB"/>
              </w:rPr>
            </w:pPr>
            <w:r>
              <w:rPr>
                <w:noProof/>
                <w:sz w:val="18"/>
                <w:szCs w:val="24"/>
              </w:rPr>
              <w:t>COP</w:t>
            </w:r>
          </w:p>
        </w:tc>
        <w:tc>
          <w:tcPr>
            <w:tcW w:w="209" w:type="pct"/>
            <w:tcBorders>
              <w:top w:val="single" w:sz="4" w:space="0" w:color="auto"/>
              <w:bottom w:val="single" w:sz="4" w:space="0" w:color="auto"/>
            </w:tcBorders>
          </w:tcPr>
          <w:p w14:paraId="1B69B84C" w14:textId="77777777" w:rsidR="004C09CA" w:rsidRDefault="004C09CA" w:rsidP="00656DDB">
            <w:pPr>
              <w:rPr>
                <w:sz w:val="18"/>
                <w:szCs w:val="24"/>
                <w:lang w:val="en-GB"/>
              </w:rPr>
            </w:pPr>
            <w:r>
              <w:rPr>
                <w:noProof/>
                <w:sz w:val="18"/>
                <w:szCs w:val="24"/>
              </w:rPr>
              <w:t>CP</w:t>
            </w:r>
          </w:p>
        </w:tc>
        <w:tc>
          <w:tcPr>
            <w:tcW w:w="209" w:type="pct"/>
            <w:tcBorders>
              <w:top w:val="single" w:sz="4" w:space="0" w:color="auto"/>
              <w:bottom w:val="single" w:sz="4" w:space="0" w:color="auto"/>
            </w:tcBorders>
          </w:tcPr>
          <w:p w14:paraId="41D00EC8" w14:textId="77777777" w:rsidR="004C09CA" w:rsidRDefault="004C09CA" w:rsidP="00656DDB">
            <w:pPr>
              <w:rPr>
                <w:sz w:val="18"/>
                <w:szCs w:val="24"/>
                <w:lang w:val="en-GB"/>
              </w:rPr>
            </w:pPr>
            <w:r>
              <w:rPr>
                <w:noProof/>
                <w:sz w:val="18"/>
                <w:szCs w:val="24"/>
              </w:rPr>
              <w:t>NP</w:t>
            </w:r>
          </w:p>
        </w:tc>
        <w:tc>
          <w:tcPr>
            <w:tcW w:w="1707" w:type="pct"/>
            <w:tcBorders>
              <w:top w:val="single" w:sz="4" w:space="0" w:color="auto"/>
              <w:bottom w:val="single" w:sz="4" w:space="0" w:color="auto"/>
            </w:tcBorders>
          </w:tcPr>
          <w:p w14:paraId="65D3D9F5" w14:textId="77777777" w:rsidR="004C09CA" w:rsidRDefault="004C09CA" w:rsidP="00656DDB">
            <w:pPr>
              <w:rPr>
                <w:i/>
                <w:sz w:val="18"/>
                <w:szCs w:val="24"/>
              </w:rPr>
            </w:pPr>
          </w:p>
        </w:tc>
      </w:tr>
      <w:tr w:rsidR="004C09CA" w14:paraId="4B2470E5" w14:textId="77777777" w:rsidTr="00656DDB">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vMerge w:val="restart"/>
            <w:tcBorders>
              <w:top w:val="single" w:sz="4" w:space="0" w:color="auto"/>
            </w:tcBorders>
            <w:shd w:val="clear" w:color="auto" w:fill="FFFFFF"/>
          </w:tcPr>
          <w:p w14:paraId="1C409CCD" w14:textId="77777777" w:rsidR="004C09CA" w:rsidRDefault="004C09CA" w:rsidP="00656DDB">
            <w:pPr>
              <w:spacing w:before="60" w:after="60"/>
              <w:rPr>
                <w:sz w:val="18"/>
                <w:szCs w:val="24"/>
                <w:lang w:val="en-GB" w:eastAsia="zh-CN"/>
              </w:rPr>
            </w:pPr>
            <w:smartTag w:uri="urn:schemas-microsoft-com:office:smarttags" w:element="chsdate">
              <w:smartTagPr>
                <w:attr w:name="Year" w:val="2024"/>
                <w:attr w:name="Month" w:val="10"/>
                <w:attr w:name="Day" w:val="21"/>
                <w:attr w:name="IsLunarDate" w:val="False"/>
                <w:attr w:name="IsROCDate" w:val="False"/>
              </w:smartTagPr>
              <w:r>
                <w:rPr>
                  <w:sz w:val="18"/>
                  <w:szCs w:val="24"/>
                  <w:lang w:eastAsia="zh-CN"/>
                </w:rPr>
                <w:t>10</w:t>
              </w:r>
              <w:r>
                <w:rPr>
                  <w:rFonts w:ascii="SimSun" w:eastAsia="Times New Roman"/>
                  <w:sz w:val="18"/>
                  <w:szCs w:val="24"/>
                  <w:lang w:val="zh-CN" w:eastAsia="zh-CN"/>
                </w:rPr>
                <w:t>月</w:t>
              </w:r>
              <w:r>
                <w:rPr>
                  <w:sz w:val="18"/>
                  <w:szCs w:val="24"/>
                  <w:lang w:eastAsia="zh-CN"/>
                </w:rPr>
                <w:t>21</w:t>
              </w:r>
              <w:r>
                <w:rPr>
                  <w:rFonts w:ascii="SimSun" w:eastAsia="Times New Roman"/>
                  <w:sz w:val="18"/>
                  <w:szCs w:val="24"/>
                  <w:lang w:val="zh-CN" w:eastAsia="zh-CN"/>
                </w:rPr>
                <w:t>日</w:t>
              </w:r>
            </w:smartTag>
            <w:r>
              <w:rPr>
                <w:rFonts w:ascii="SimSun" w:eastAsia="Times New Roman"/>
                <w:sz w:val="18"/>
                <w:szCs w:val="24"/>
                <w:lang w:val="zh-CN" w:eastAsia="zh-CN"/>
              </w:rPr>
              <w:t>星期一</w:t>
            </w:r>
          </w:p>
          <w:p w14:paraId="75CC36BE" w14:textId="77777777" w:rsidR="004C09CA" w:rsidRDefault="004C09CA" w:rsidP="00656DDB">
            <w:pPr>
              <w:spacing w:before="60" w:after="60"/>
              <w:rPr>
                <w:szCs w:val="24"/>
                <w:lang w:eastAsia="zh-CN"/>
              </w:rPr>
            </w:pPr>
            <w:r>
              <w:rPr>
                <w:rFonts w:ascii="SimSun" w:eastAsia="Times New Roman"/>
                <w:sz w:val="18"/>
                <w:szCs w:val="24"/>
                <w:lang w:val="zh-CN" w:eastAsia="zh-CN"/>
              </w:rPr>
              <w:t>（下午会议）</w:t>
            </w:r>
          </w:p>
        </w:tc>
        <w:tc>
          <w:tcPr>
            <w:tcW w:w="209" w:type="pct"/>
            <w:tcBorders>
              <w:top w:val="single" w:sz="4" w:space="0" w:color="auto"/>
            </w:tcBorders>
            <w:shd w:val="clear" w:color="auto" w:fill="92D050"/>
          </w:tcPr>
          <w:p w14:paraId="365D01CC" w14:textId="77777777" w:rsidR="004C09CA" w:rsidRDefault="004C09CA" w:rsidP="00656DDB">
            <w:pPr>
              <w:spacing w:before="60" w:after="60"/>
              <w:rPr>
                <w:sz w:val="18"/>
                <w:szCs w:val="24"/>
                <w:lang w:val="en-GB"/>
              </w:rPr>
            </w:pPr>
            <w:r>
              <w:rPr>
                <w:sz w:val="18"/>
                <w:szCs w:val="24"/>
                <w:lang w:val="en-GB"/>
              </w:rPr>
              <w:t>9</w:t>
            </w:r>
          </w:p>
        </w:tc>
        <w:tc>
          <w:tcPr>
            <w:tcW w:w="187" w:type="pct"/>
            <w:tcBorders>
              <w:top w:val="single" w:sz="4" w:space="0" w:color="auto"/>
            </w:tcBorders>
          </w:tcPr>
          <w:p w14:paraId="291AC2CE" w14:textId="77777777" w:rsidR="004C09CA" w:rsidRDefault="004C09CA" w:rsidP="00656DDB">
            <w:pPr>
              <w:spacing w:before="60" w:after="60"/>
              <w:rPr>
                <w:sz w:val="18"/>
                <w:szCs w:val="24"/>
                <w:lang w:val="en-GB"/>
              </w:rPr>
            </w:pPr>
          </w:p>
        </w:tc>
        <w:tc>
          <w:tcPr>
            <w:tcW w:w="208" w:type="pct"/>
            <w:tcBorders>
              <w:top w:val="single" w:sz="4" w:space="0" w:color="auto"/>
            </w:tcBorders>
            <w:shd w:val="clear" w:color="auto" w:fill="00B0F0"/>
          </w:tcPr>
          <w:p w14:paraId="02B02E8F" w14:textId="77777777" w:rsidR="004C09CA" w:rsidRDefault="004C09CA" w:rsidP="00656DDB">
            <w:pPr>
              <w:spacing w:before="60" w:after="60"/>
              <w:rPr>
                <w:sz w:val="18"/>
                <w:szCs w:val="24"/>
                <w:lang w:val="en-GB"/>
              </w:rPr>
            </w:pPr>
            <w:r>
              <w:rPr>
                <w:sz w:val="18"/>
                <w:szCs w:val="24"/>
                <w:lang w:val="en-GB"/>
              </w:rPr>
              <w:t>14</w:t>
            </w:r>
          </w:p>
        </w:tc>
        <w:tc>
          <w:tcPr>
            <w:tcW w:w="1575" w:type="pct"/>
            <w:tcBorders>
              <w:top w:val="single" w:sz="4" w:space="0" w:color="auto"/>
              <w:right w:val="double" w:sz="4" w:space="0" w:color="auto"/>
            </w:tcBorders>
          </w:tcPr>
          <w:p w14:paraId="3BF6CFA2" w14:textId="77777777" w:rsidR="004C09CA" w:rsidRDefault="004C09CA" w:rsidP="00656DDB">
            <w:pPr>
              <w:spacing w:before="60" w:after="60"/>
              <w:jc w:val="left"/>
              <w:rPr>
                <w:szCs w:val="24"/>
                <w:lang w:eastAsia="zh-CN"/>
              </w:rPr>
            </w:pPr>
            <w:r>
              <w:rPr>
                <w:rFonts w:ascii="SimSun" w:eastAsia="Times New Roman"/>
                <w:sz w:val="18"/>
                <w:szCs w:val="24"/>
                <w:lang w:val="zh-CN" w:eastAsia="zh-CN"/>
              </w:rPr>
              <w:t>遗传资源数字序列信息</w:t>
            </w:r>
          </w:p>
        </w:tc>
        <w:tc>
          <w:tcPr>
            <w:tcW w:w="205" w:type="pct"/>
            <w:tcBorders>
              <w:top w:val="single" w:sz="4" w:space="0" w:color="auto"/>
              <w:left w:val="double" w:sz="4" w:space="0" w:color="auto"/>
            </w:tcBorders>
            <w:shd w:val="clear" w:color="auto" w:fill="92D050"/>
          </w:tcPr>
          <w:p w14:paraId="06884FBA" w14:textId="77777777" w:rsidR="004C09CA" w:rsidRDefault="004C09CA" w:rsidP="00656DDB">
            <w:pPr>
              <w:spacing w:before="60" w:after="60"/>
              <w:rPr>
                <w:sz w:val="18"/>
                <w:szCs w:val="24"/>
                <w:lang w:val="en-GB"/>
              </w:rPr>
            </w:pPr>
            <w:r>
              <w:rPr>
                <w:sz w:val="18"/>
                <w:szCs w:val="24"/>
                <w:lang w:val="en-GB"/>
              </w:rPr>
              <w:t>17</w:t>
            </w:r>
          </w:p>
        </w:tc>
        <w:tc>
          <w:tcPr>
            <w:tcW w:w="209" w:type="pct"/>
            <w:tcBorders>
              <w:top w:val="single" w:sz="4" w:space="0" w:color="auto"/>
            </w:tcBorders>
          </w:tcPr>
          <w:p w14:paraId="36673CD5" w14:textId="77777777" w:rsidR="004C09CA" w:rsidRDefault="004C09CA" w:rsidP="00656DDB">
            <w:pPr>
              <w:spacing w:before="60" w:after="60"/>
              <w:rPr>
                <w:sz w:val="18"/>
                <w:szCs w:val="24"/>
                <w:lang w:val="en-GB"/>
              </w:rPr>
            </w:pPr>
          </w:p>
        </w:tc>
        <w:tc>
          <w:tcPr>
            <w:tcW w:w="209" w:type="pct"/>
            <w:tcBorders>
              <w:top w:val="single" w:sz="4" w:space="0" w:color="auto"/>
            </w:tcBorders>
          </w:tcPr>
          <w:p w14:paraId="31957BF1" w14:textId="77777777" w:rsidR="004C09CA" w:rsidRDefault="004C09CA" w:rsidP="00656DDB">
            <w:pPr>
              <w:spacing w:before="60" w:after="60"/>
              <w:rPr>
                <w:sz w:val="18"/>
                <w:szCs w:val="24"/>
                <w:lang w:val="en-GB"/>
              </w:rPr>
            </w:pPr>
          </w:p>
        </w:tc>
        <w:tc>
          <w:tcPr>
            <w:tcW w:w="1707" w:type="pct"/>
            <w:tcBorders>
              <w:top w:val="single" w:sz="4" w:space="0" w:color="auto"/>
            </w:tcBorders>
          </w:tcPr>
          <w:p w14:paraId="4EC087BE" w14:textId="77777777" w:rsidR="004C09CA" w:rsidRDefault="004C09CA" w:rsidP="00656DDB">
            <w:pPr>
              <w:spacing w:before="60" w:after="60"/>
              <w:rPr>
                <w:szCs w:val="24"/>
                <w:lang w:eastAsia="zh-CN"/>
              </w:rPr>
            </w:pPr>
            <w:r>
              <w:rPr>
                <w:rFonts w:ascii="SimSun" w:eastAsia="Times New Roman"/>
                <w:sz w:val="18"/>
                <w:szCs w:val="24"/>
                <w:lang w:val="zh-CN" w:eastAsia="zh-CN"/>
              </w:rPr>
              <w:t>将生物多样性纳入部门和跨部门主流</w:t>
            </w:r>
          </w:p>
        </w:tc>
      </w:tr>
      <w:tr w:rsidR="004C09CA" w14:paraId="44FA6180" w14:textId="77777777" w:rsidTr="00656DDB">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vMerge/>
            <w:shd w:val="clear" w:color="auto" w:fill="FFFFFF"/>
          </w:tcPr>
          <w:p w14:paraId="500BD81C" w14:textId="77777777" w:rsidR="004C09CA" w:rsidRDefault="004C09CA" w:rsidP="00656DDB">
            <w:pPr>
              <w:spacing w:before="60" w:after="60"/>
              <w:rPr>
                <w:sz w:val="18"/>
                <w:szCs w:val="24"/>
                <w:lang w:val="en-GB" w:eastAsia="zh-CN"/>
              </w:rPr>
            </w:pPr>
          </w:p>
        </w:tc>
        <w:tc>
          <w:tcPr>
            <w:tcW w:w="209" w:type="pct"/>
            <w:shd w:val="clear" w:color="auto" w:fill="92D050"/>
          </w:tcPr>
          <w:p w14:paraId="716E789E" w14:textId="77777777" w:rsidR="004C09CA" w:rsidRDefault="004C09CA" w:rsidP="00656DDB">
            <w:pPr>
              <w:spacing w:before="60" w:after="60"/>
              <w:rPr>
                <w:sz w:val="18"/>
                <w:szCs w:val="24"/>
                <w:lang w:val="en-GB"/>
              </w:rPr>
            </w:pPr>
            <w:r>
              <w:rPr>
                <w:sz w:val="18"/>
                <w:szCs w:val="24"/>
                <w:lang w:val="en-GB"/>
              </w:rPr>
              <w:t>10</w:t>
            </w:r>
          </w:p>
        </w:tc>
        <w:tc>
          <w:tcPr>
            <w:tcW w:w="187" w:type="pct"/>
          </w:tcPr>
          <w:p w14:paraId="36164C6C" w14:textId="77777777" w:rsidR="004C09CA" w:rsidRDefault="004C09CA" w:rsidP="00656DDB">
            <w:pPr>
              <w:spacing w:before="60" w:after="60"/>
              <w:rPr>
                <w:sz w:val="18"/>
                <w:szCs w:val="24"/>
                <w:lang w:val="en-GB"/>
              </w:rPr>
            </w:pPr>
          </w:p>
        </w:tc>
        <w:tc>
          <w:tcPr>
            <w:tcW w:w="208" w:type="pct"/>
          </w:tcPr>
          <w:p w14:paraId="107E8B00" w14:textId="77777777" w:rsidR="004C09CA" w:rsidRDefault="004C09CA" w:rsidP="00656DDB">
            <w:pPr>
              <w:spacing w:before="60" w:after="60"/>
              <w:rPr>
                <w:sz w:val="18"/>
                <w:szCs w:val="24"/>
                <w:lang w:val="en-GB"/>
              </w:rPr>
            </w:pPr>
          </w:p>
        </w:tc>
        <w:tc>
          <w:tcPr>
            <w:tcW w:w="1575" w:type="pct"/>
            <w:tcBorders>
              <w:right w:val="double" w:sz="4" w:space="0" w:color="auto"/>
            </w:tcBorders>
          </w:tcPr>
          <w:p w14:paraId="61A74894" w14:textId="77777777" w:rsidR="004C09CA" w:rsidRDefault="004C09CA" w:rsidP="00656DDB">
            <w:pPr>
              <w:spacing w:before="60" w:after="60"/>
              <w:jc w:val="left"/>
              <w:rPr>
                <w:szCs w:val="24"/>
                <w:lang w:eastAsia="zh-CN"/>
              </w:rPr>
            </w:pPr>
            <w:r>
              <w:rPr>
                <w:rFonts w:ascii="SimSun" w:eastAsia="Times New Roman"/>
                <w:sz w:val="18"/>
                <w:szCs w:val="24"/>
                <w:lang w:val="zh-CN" w:eastAsia="zh-CN"/>
              </w:rPr>
              <w:t>规划、监测、报告和审查机制</w:t>
            </w:r>
          </w:p>
        </w:tc>
        <w:tc>
          <w:tcPr>
            <w:tcW w:w="205" w:type="pct"/>
            <w:tcBorders>
              <w:left w:val="double" w:sz="4" w:space="0" w:color="auto"/>
            </w:tcBorders>
            <w:shd w:val="clear" w:color="auto" w:fill="92D050"/>
          </w:tcPr>
          <w:p w14:paraId="69983DD7" w14:textId="77777777" w:rsidR="004C09CA" w:rsidRDefault="004C09CA" w:rsidP="00656DDB">
            <w:pPr>
              <w:spacing w:before="60" w:after="60"/>
              <w:rPr>
                <w:sz w:val="18"/>
                <w:szCs w:val="24"/>
                <w:lang w:val="en-GB"/>
              </w:rPr>
            </w:pPr>
            <w:r>
              <w:rPr>
                <w:sz w:val="18"/>
                <w:szCs w:val="24"/>
                <w:lang w:val="en-GB"/>
              </w:rPr>
              <w:t>18</w:t>
            </w:r>
          </w:p>
        </w:tc>
        <w:tc>
          <w:tcPr>
            <w:tcW w:w="209" w:type="pct"/>
          </w:tcPr>
          <w:p w14:paraId="10894669" w14:textId="77777777" w:rsidR="004C09CA" w:rsidRDefault="004C09CA" w:rsidP="00656DDB">
            <w:pPr>
              <w:spacing w:before="60" w:after="60"/>
              <w:rPr>
                <w:sz w:val="18"/>
                <w:szCs w:val="24"/>
                <w:lang w:val="en-GB"/>
              </w:rPr>
            </w:pPr>
          </w:p>
        </w:tc>
        <w:tc>
          <w:tcPr>
            <w:tcW w:w="209" w:type="pct"/>
          </w:tcPr>
          <w:p w14:paraId="7D5EF3CC" w14:textId="77777777" w:rsidR="004C09CA" w:rsidRDefault="004C09CA" w:rsidP="00656DDB">
            <w:pPr>
              <w:spacing w:before="60" w:after="60"/>
              <w:rPr>
                <w:sz w:val="18"/>
                <w:szCs w:val="24"/>
                <w:lang w:val="en-GB"/>
              </w:rPr>
            </w:pPr>
          </w:p>
        </w:tc>
        <w:tc>
          <w:tcPr>
            <w:tcW w:w="1707" w:type="pct"/>
          </w:tcPr>
          <w:p w14:paraId="3EBBC827" w14:textId="77777777" w:rsidR="004C09CA" w:rsidRDefault="004C09CA" w:rsidP="00656DDB">
            <w:pPr>
              <w:spacing w:before="60" w:after="60"/>
              <w:rPr>
                <w:szCs w:val="24"/>
                <w:lang w:eastAsia="zh-CN"/>
              </w:rPr>
            </w:pPr>
            <w:r>
              <w:rPr>
                <w:rFonts w:ascii="SimSun" w:eastAsia="Times New Roman"/>
                <w:sz w:val="18"/>
                <w:szCs w:val="24"/>
                <w:lang w:val="zh-CN" w:eastAsia="zh-CN"/>
              </w:rPr>
              <w:t>生物多样性的多种价值</w:t>
            </w:r>
          </w:p>
        </w:tc>
      </w:tr>
      <w:tr w:rsidR="004C09CA" w14:paraId="7A00E045" w14:textId="77777777" w:rsidTr="00656DDB">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vMerge/>
            <w:shd w:val="clear" w:color="auto" w:fill="FFFFFF"/>
          </w:tcPr>
          <w:p w14:paraId="547B4377" w14:textId="77777777" w:rsidR="004C09CA" w:rsidRDefault="004C09CA" w:rsidP="00656DDB">
            <w:pPr>
              <w:spacing w:before="60" w:after="60"/>
              <w:rPr>
                <w:sz w:val="18"/>
                <w:szCs w:val="24"/>
                <w:lang w:val="en-GB" w:eastAsia="zh-CN"/>
              </w:rPr>
            </w:pPr>
          </w:p>
        </w:tc>
        <w:tc>
          <w:tcPr>
            <w:tcW w:w="209" w:type="pct"/>
            <w:shd w:val="clear" w:color="auto" w:fill="92D050"/>
          </w:tcPr>
          <w:p w14:paraId="17D80F83" w14:textId="77777777" w:rsidR="004C09CA" w:rsidRDefault="004C09CA" w:rsidP="00656DDB">
            <w:pPr>
              <w:spacing w:before="60" w:after="60"/>
              <w:rPr>
                <w:sz w:val="18"/>
                <w:szCs w:val="24"/>
                <w:lang w:val="en-GB"/>
              </w:rPr>
            </w:pPr>
            <w:r>
              <w:rPr>
                <w:sz w:val="18"/>
                <w:szCs w:val="24"/>
                <w:lang w:val="en-GB"/>
              </w:rPr>
              <w:t>11</w:t>
            </w:r>
          </w:p>
        </w:tc>
        <w:tc>
          <w:tcPr>
            <w:tcW w:w="187" w:type="pct"/>
            <w:shd w:val="clear" w:color="auto" w:fill="FFC000"/>
          </w:tcPr>
          <w:p w14:paraId="56D7E1EA" w14:textId="77777777" w:rsidR="004C09CA" w:rsidRDefault="004C09CA" w:rsidP="00656DDB">
            <w:pPr>
              <w:spacing w:before="60" w:after="60"/>
              <w:rPr>
                <w:sz w:val="18"/>
                <w:szCs w:val="24"/>
                <w:lang w:val="en-GB"/>
              </w:rPr>
            </w:pPr>
            <w:r>
              <w:rPr>
                <w:sz w:val="18"/>
                <w:szCs w:val="24"/>
                <w:lang w:val="en-GB"/>
              </w:rPr>
              <w:t>7</w:t>
            </w:r>
          </w:p>
        </w:tc>
        <w:tc>
          <w:tcPr>
            <w:tcW w:w="208" w:type="pct"/>
            <w:shd w:val="clear" w:color="auto" w:fill="00B0F0"/>
          </w:tcPr>
          <w:p w14:paraId="3302B93B" w14:textId="77777777" w:rsidR="004C09CA" w:rsidRDefault="004C09CA" w:rsidP="00656DDB">
            <w:pPr>
              <w:spacing w:before="60" w:after="60"/>
              <w:rPr>
                <w:sz w:val="18"/>
                <w:szCs w:val="24"/>
                <w:lang w:val="en-GB"/>
              </w:rPr>
            </w:pPr>
            <w:r>
              <w:rPr>
                <w:sz w:val="18"/>
                <w:szCs w:val="24"/>
                <w:lang w:val="en-GB"/>
              </w:rPr>
              <w:t>7</w:t>
            </w:r>
          </w:p>
        </w:tc>
        <w:tc>
          <w:tcPr>
            <w:tcW w:w="1575" w:type="pct"/>
            <w:tcBorders>
              <w:right w:val="double" w:sz="4" w:space="0" w:color="auto"/>
            </w:tcBorders>
          </w:tcPr>
          <w:p w14:paraId="0A88E381" w14:textId="77777777" w:rsidR="004C09CA" w:rsidRDefault="004C09CA" w:rsidP="00656DDB">
            <w:pPr>
              <w:spacing w:before="60" w:after="60"/>
              <w:jc w:val="left"/>
              <w:rPr>
                <w:szCs w:val="24"/>
              </w:rPr>
            </w:pPr>
            <w:r>
              <w:rPr>
                <w:rFonts w:ascii="SimSun" w:eastAsia="Times New Roman"/>
                <w:sz w:val="18"/>
                <w:szCs w:val="24"/>
                <w:lang w:val="zh-CN"/>
              </w:rPr>
              <w:t>资源调动和财务机制</w:t>
            </w:r>
          </w:p>
        </w:tc>
        <w:tc>
          <w:tcPr>
            <w:tcW w:w="205" w:type="pct"/>
            <w:tcBorders>
              <w:left w:val="double" w:sz="4" w:space="0" w:color="auto"/>
            </w:tcBorders>
            <w:shd w:val="clear" w:color="auto" w:fill="92D050"/>
          </w:tcPr>
          <w:p w14:paraId="408C81E3" w14:textId="77777777" w:rsidR="004C09CA" w:rsidRDefault="004C09CA" w:rsidP="00656DDB">
            <w:pPr>
              <w:spacing w:before="60" w:after="60"/>
              <w:rPr>
                <w:sz w:val="18"/>
                <w:szCs w:val="24"/>
                <w:lang w:val="en-GB"/>
              </w:rPr>
            </w:pPr>
            <w:r>
              <w:rPr>
                <w:sz w:val="18"/>
                <w:szCs w:val="24"/>
                <w:lang w:val="en-GB"/>
              </w:rPr>
              <w:t>20</w:t>
            </w:r>
          </w:p>
        </w:tc>
        <w:tc>
          <w:tcPr>
            <w:tcW w:w="209" w:type="pct"/>
          </w:tcPr>
          <w:p w14:paraId="695FB9E1" w14:textId="77777777" w:rsidR="004C09CA" w:rsidRDefault="004C09CA" w:rsidP="00656DDB">
            <w:pPr>
              <w:spacing w:before="60" w:after="60"/>
              <w:rPr>
                <w:sz w:val="18"/>
                <w:szCs w:val="24"/>
                <w:lang w:val="en-GB"/>
              </w:rPr>
            </w:pPr>
          </w:p>
        </w:tc>
        <w:tc>
          <w:tcPr>
            <w:tcW w:w="209" w:type="pct"/>
          </w:tcPr>
          <w:p w14:paraId="186AD378" w14:textId="77777777" w:rsidR="004C09CA" w:rsidRDefault="004C09CA" w:rsidP="00656DDB">
            <w:pPr>
              <w:spacing w:before="60" w:after="60"/>
              <w:rPr>
                <w:sz w:val="18"/>
                <w:szCs w:val="24"/>
                <w:lang w:val="en-GB"/>
              </w:rPr>
            </w:pPr>
          </w:p>
        </w:tc>
        <w:tc>
          <w:tcPr>
            <w:tcW w:w="1707" w:type="pct"/>
          </w:tcPr>
          <w:p w14:paraId="553F5731" w14:textId="77777777" w:rsidR="004C09CA" w:rsidRDefault="004C09CA" w:rsidP="00656DDB">
            <w:pPr>
              <w:spacing w:before="60" w:after="60"/>
              <w:rPr>
                <w:szCs w:val="24"/>
                <w:lang w:eastAsia="zh-CN"/>
              </w:rPr>
            </w:pPr>
            <w:r>
              <w:rPr>
                <w:rFonts w:ascii="SimSun" w:eastAsia="Times New Roman"/>
                <w:sz w:val="18"/>
                <w:szCs w:val="24"/>
                <w:lang w:val="zh-CN" w:eastAsia="zh-CN"/>
              </w:rPr>
              <w:t>海洋和沿海生物多样性以及岛屿生物多样性</w:t>
            </w:r>
          </w:p>
        </w:tc>
      </w:tr>
      <w:tr w:rsidR="004C09CA" w14:paraId="7B4D7E04" w14:textId="77777777" w:rsidTr="00656DDB">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vMerge/>
            <w:shd w:val="clear" w:color="auto" w:fill="FFFFFF"/>
          </w:tcPr>
          <w:p w14:paraId="0EA89F5F" w14:textId="77777777" w:rsidR="004C09CA" w:rsidRDefault="004C09CA" w:rsidP="00656DDB">
            <w:pPr>
              <w:spacing w:before="60" w:after="60"/>
              <w:rPr>
                <w:sz w:val="18"/>
                <w:szCs w:val="24"/>
                <w:lang w:val="en-GB" w:eastAsia="zh-CN"/>
              </w:rPr>
            </w:pPr>
          </w:p>
        </w:tc>
        <w:tc>
          <w:tcPr>
            <w:tcW w:w="209" w:type="pct"/>
            <w:vMerge w:val="restart"/>
            <w:shd w:val="clear" w:color="auto" w:fill="92D050"/>
          </w:tcPr>
          <w:p w14:paraId="75F6ACFD" w14:textId="77777777" w:rsidR="004C09CA" w:rsidRDefault="004C09CA" w:rsidP="00656DDB">
            <w:pPr>
              <w:spacing w:before="60" w:after="60"/>
              <w:rPr>
                <w:sz w:val="18"/>
                <w:szCs w:val="24"/>
                <w:lang w:val="en-GB"/>
              </w:rPr>
            </w:pPr>
            <w:r>
              <w:rPr>
                <w:sz w:val="18"/>
                <w:szCs w:val="24"/>
                <w:lang w:val="en-GB"/>
              </w:rPr>
              <w:t>12</w:t>
            </w:r>
          </w:p>
        </w:tc>
        <w:tc>
          <w:tcPr>
            <w:tcW w:w="187" w:type="pct"/>
            <w:vMerge w:val="restart"/>
            <w:shd w:val="clear" w:color="auto" w:fill="FFFFFF"/>
          </w:tcPr>
          <w:p w14:paraId="13576FEE" w14:textId="77777777" w:rsidR="004C09CA" w:rsidRDefault="004C09CA" w:rsidP="00656DDB">
            <w:pPr>
              <w:spacing w:before="60" w:after="60"/>
              <w:rPr>
                <w:sz w:val="18"/>
                <w:szCs w:val="24"/>
                <w:lang w:val="en-GB"/>
              </w:rPr>
            </w:pPr>
          </w:p>
        </w:tc>
        <w:tc>
          <w:tcPr>
            <w:tcW w:w="208" w:type="pct"/>
            <w:vMerge w:val="restart"/>
            <w:shd w:val="clear" w:color="auto" w:fill="FFFFFF"/>
          </w:tcPr>
          <w:p w14:paraId="1C6DC76B" w14:textId="77777777" w:rsidR="004C09CA" w:rsidRDefault="004C09CA" w:rsidP="00656DDB">
            <w:pPr>
              <w:spacing w:before="60" w:after="60"/>
              <w:rPr>
                <w:sz w:val="18"/>
                <w:szCs w:val="24"/>
                <w:lang w:val="en-GB"/>
              </w:rPr>
            </w:pPr>
          </w:p>
        </w:tc>
        <w:tc>
          <w:tcPr>
            <w:tcW w:w="1575" w:type="pct"/>
            <w:vMerge w:val="restart"/>
            <w:tcBorders>
              <w:right w:val="double" w:sz="4" w:space="0" w:color="auto"/>
            </w:tcBorders>
          </w:tcPr>
          <w:p w14:paraId="3A881210" w14:textId="77777777" w:rsidR="004C09CA" w:rsidRDefault="004C09CA" w:rsidP="00656DDB">
            <w:pPr>
              <w:spacing w:before="60" w:after="60"/>
              <w:jc w:val="left"/>
              <w:rPr>
                <w:szCs w:val="24"/>
                <w:lang w:eastAsia="zh-CN"/>
              </w:rPr>
            </w:pPr>
            <w:r>
              <w:rPr>
                <w:rFonts w:ascii="SimSun" w:eastAsia="Times New Roman"/>
                <w:sz w:val="18"/>
                <w:szCs w:val="24"/>
                <w:lang w:val="zh-CN" w:eastAsia="zh-CN"/>
              </w:rPr>
              <w:t>能力建设和发展、科技合作、信息交换所机制和知识管理</w:t>
            </w:r>
          </w:p>
        </w:tc>
        <w:tc>
          <w:tcPr>
            <w:tcW w:w="205" w:type="pct"/>
            <w:tcBorders>
              <w:left w:val="double" w:sz="4" w:space="0" w:color="auto"/>
            </w:tcBorders>
            <w:shd w:val="clear" w:color="auto" w:fill="92D050"/>
          </w:tcPr>
          <w:p w14:paraId="1129C083" w14:textId="77777777" w:rsidR="004C09CA" w:rsidRDefault="004C09CA" w:rsidP="00656DDB">
            <w:pPr>
              <w:spacing w:before="60" w:after="60"/>
              <w:rPr>
                <w:sz w:val="18"/>
                <w:szCs w:val="24"/>
                <w:lang w:val="en-GB"/>
              </w:rPr>
            </w:pPr>
            <w:r>
              <w:rPr>
                <w:sz w:val="18"/>
                <w:szCs w:val="24"/>
                <w:lang w:val="en-GB"/>
              </w:rPr>
              <w:t>21</w:t>
            </w:r>
          </w:p>
        </w:tc>
        <w:tc>
          <w:tcPr>
            <w:tcW w:w="209" w:type="pct"/>
          </w:tcPr>
          <w:p w14:paraId="09CB2D1F" w14:textId="77777777" w:rsidR="004C09CA" w:rsidRDefault="004C09CA" w:rsidP="00656DDB">
            <w:pPr>
              <w:spacing w:before="60" w:after="60"/>
              <w:rPr>
                <w:sz w:val="18"/>
                <w:szCs w:val="24"/>
                <w:lang w:val="en-GB"/>
              </w:rPr>
            </w:pPr>
          </w:p>
        </w:tc>
        <w:tc>
          <w:tcPr>
            <w:tcW w:w="209" w:type="pct"/>
          </w:tcPr>
          <w:p w14:paraId="528EB555" w14:textId="77777777" w:rsidR="004C09CA" w:rsidRDefault="004C09CA" w:rsidP="00656DDB">
            <w:pPr>
              <w:spacing w:before="60" w:after="60"/>
              <w:rPr>
                <w:sz w:val="18"/>
                <w:szCs w:val="24"/>
                <w:lang w:val="en-GB"/>
              </w:rPr>
            </w:pPr>
          </w:p>
        </w:tc>
        <w:tc>
          <w:tcPr>
            <w:tcW w:w="1707" w:type="pct"/>
          </w:tcPr>
          <w:p w14:paraId="47CF6B20" w14:textId="77777777" w:rsidR="004C09CA" w:rsidRDefault="004C09CA" w:rsidP="00656DDB">
            <w:pPr>
              <w:spacing w:before="60" w:after="60"/>
              <w:rPr>
                <w:szCs w:val="24"/>
              </w:rPr>
            </w:pPr>
            <w:r>
              <w:rPr>
                <w:rFonts w:ascii="SimSun" w:eastAsia="Times New Roman"/>
                <w:sz w:val="18"/>
                <w:szCs w:val="24"/>
                <w:lang w:val="zh-CN"/>
              </w:rPr>
              <w:t>外来入侵物种</w:t>
            </w:r>
          </w:p>
        </w:tc>
      </w:tr>
      <w:tr w:rsidR="004C09CA" w14:paraId="4F237155" w14:textId="77777777" w:rsidTr="00656DDB">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vMerge/>
            <w:shd w:val="clear" w:color="auto" w:fill="FFFFFF"/>
          </w:tcPr>
          <w:p w14:paraId="66E86606" w14:textId="77777777" w:rsidR="004C09CA" w:rsidRDefault="004C09CA" w:rsidP="00656DDB">
            <w:pPr>
              <w:spacing w:before="60" w:after="60"/>
              <w:rPr>
                <w:sz w:val="18"/>
                <w:szCs w:val="24"/>
                <w:lang w:val="en-GB"/>
              </w:rPr>
            </w:pPr>
          </w:p>
        </w:tc>
        <w:tc>
          <w:tcPr>
            <w:tcW w:w="209" w:type="pct"/>
            <w:vMerge/>
            <w:shd w:val="clear" w:color="auto" w:fill="92D050"/>
          </w:tcPr>
          <w:p w14:paraId="7C9ED6B5" w14:textId="77777777" w:rsidR="004C09CA" w:rsidRDefault="004C09CA" w:rsidP="00656DDB">
            <w:pPr>
              <w:spacing w:before="60" w:after="60"/>
              <w:rPr>
                <w:sz w:val="18"/>
                <w:szCs w:val="24"/>
                <w:lang w:val="en-GB"/>
              </w:rPr>
            </w:pPr>
          </w:p>
        </w:tc>
        <w:tc>
          <w:tcPr>
            <w:tcW w:w="187" w:type="pct"/>
            <w:vMerge/>
            <w:shd w:val="clear" w:color="auto" w:fill="FFFFFF"/>
          </w:tcPr>
          <w:p w14:paraId="749FD87C" w14:textId="77777777" w:rsidR="004C09CA" w:rsidRDefault="004C09CA" w:rsidP="00656DDB">
            <w:pPr>
              <w:spacing w:before="60" w:after="60"/>
              <w:rPr>
                <w:sz w:val="18"/>
                <w:szCs w:val="24"/>
                <w:lang w:val="en-GB"/>
              </w:rPr>
            </w:pPr>
          </w:p>
        </w:tc>
        <w:tc>
          <w:tcPr>
            <w:tcW w:w="208" w:type="pct"/>
            <w:vMerge/>
            <w:shd w:val="clear" w:color="auto" w:fill="FFFFFF"/>
          </w:tcPr>
          <w:p w14:paraId="3340FB44" w14:textId="77777777" w:rsidR="004C09CA" w:rsidRDefault="004C09CA" w:rsidP="00656DDB">
            <w:pPr>
              <w:spacing w:before="60" w:after="60"/>
              <w:rPr>
                <w:sz w:val="18"/>
                <w:szCs w:val="24"/>
                <w:lang w:val="en-GB"/>
              </w:rPr>
            </w:pPr>
          </w:p>
        </w:tc>
        <w:tc>
          <w:tcPr>
            <w:tcW w:w="1575" w:type="pct"/>
            <w:vMerge/>
            <w:tcBorders>
              <w:right w:val="double" w:sz="4" w:space="0" w:color="auto"/>
            </w:tcBorders>
          </w:tcPr>
          <w:p w14:paraId="5EF44109" w14:textId="77777777" w:rsidR="004C09CA" w:rsidRDefault="004C09CA" w:rsidP="00656DDB">
            <w:pPr>
              <w:spacing w:before="60" w:after="60"/>
              <w:jc w:val="left"/>
              <w:rPr>
                <w:sz w:val="18"/>
                <w:szCs w:val="24"/>
                <w:lang w:val="en-GB"/>
              </w:rPr>
            </w:pPr>
          </w:p>
        </w:tc>
        <w:tc>
          <w:tcPr>
            <w:tcW w:w="205" w:type="pct"/>
            <w:tcBorders>
              <w:left w:val="double" w:sz="4" w:space="0" w:color="auto"/>
            </w:tcBorders>
            <w:shd w:val="clear" w:color="auto" w:fill="92D050"/>
          </w:tcPr>
          <w:p w14:paraId="5B6FCE3C" w14:textId="77777777" w:rsidR="004C09CA" w:rsidRDefault="004C09CA" w:rsidP="00656DDB">
            <w:pPr>
              <w:spacing w:before="60" w:after="60"/>
              <w:rPr>
                <w:sz w:val="18"/>
                <w:szCs w:val="24"/>
                <w:lang w:val="en-GB"/>
              </w:rPr>
            </w:pPr>
            <w:r>
              <w:rPr>
                <w:sz w:val="18"/>
                <w:szCs w:val="24"/>
                <w:lang w:val="en-GB"/>
              </w:rPr>
              <w:t>22</w:t>
            </w:r>
          </w:p>
        </w:tc>
        <w:tc>
          <w:tcPr>
            <w:tcW w:w="209" w:type="pct"/>
          </w:tcPr>
          <w:p w14:paraId="6B47B713" w14:textId="77777777" w:rsidR="004C09CA" w:rsidRDefault="004C09CA" w:rsidP="00656DDB">
            <w:pPr>
              <w:spacing w:before="60" w:after="60"/>
              <w:rPr>
                <w:sz w:val="18"/>
                <w:szCs w:val="24"/>
                <w:lang w:val="en-GB"/>
              </w:rPr>
            </w:pPr>
          </w:p>
        </w:tc>
        <w:tc>
          <w:tcPr>
            <w:tcW w:w="209" w:type="pct"/>
          </w:tcPr>
          <w:p w14:paraId="39474798" w14:textId="77777777" w:rsidR="004C09CA" w:rsidRDefault="004C09CA" w:rsidP="00656DDB">
            <w:pPr>
              <w:spacing w:before="60" w:after="60"/>
              <w:rPr>
                <w:sz w:val="18"/>
                <w:szCs w:val="24"/>
                <w:lang w:val="en-GB"/>
              </w:rPr>
            </w:pPr>
          </w:p>
        </w:tc>
        <w:tc>
          <w:tcPr>
            <w:tcW w:w="1707" w:type="pct"/>
          </w:tcPr>
          <w:p w14:paraId="7E925713" w14:textId="77777777" w:rsidR="004C09CA" w:rsidRDefault="004C09CA" w:rsidP="00656DDB">
            <w:pPr>
              <w:spacing w:before="60" w:after="60"/>
              <w:rPr>
                <w:szCs w:val="24"/>
              </w:rPr>
            </w:pPr>
            <w:r>
              <w:rPr>
                <w:rFonts w:ascii="SimSun" w:eastAsia="Times New Roman"/>
                <w:sz w:val="18"/>
                <w:szCs w:val="24"/>
                <w:lang w:val="zh-CN"/>
              </w:rPr>
              <w:t>生物多样性和健康</w:t>
            </w:r>
          </w:p>
        </w:tc>
      </w:tr>
      <w:tr w:rsidR="004C09CA" w14:paraId="53B746A2" w14:textId="77777777" w:rsidTr="00656DDB">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vMerge/>
            <w:shd w:val="clear" w:color="auto" w:fill="FFFFFF"/>
          </w:tcPr>
          <w:p w14:paraId="1DBFA66B" w14:textId="77777777" w:rsidR="004C09CA" w:rsidRDefault="004C09CA" w:rsidP="00656DDB">
            <w:pPr>
              <w:spacing w:before="60" w:after="60"/>
              <w:rPr>
                <w:sz w:val="18"/>
                <w:szCs w:val="24"/>
                <w:lang w:val="en-GB"/>
              </w:rPr>
            </w:pPr>
          </w:p>
        </w:tc>
        <w:tc>
          <w:tcPr>
            <w:tcW w:w="209" w:type="pct"/>
            <w:shd w:val="clear" w:color="auto" w:fill="92D050"/>
          </w:tcPr>
          <w:p w14:paraId="5C6016DC" w14:textId="77777777" w:rsidR="004C09CA" w:rsidRDefault="004C09CA" w:rsidP="00656DDB">
            <w:pPr>
              <w:spacing w:before="60" w:after="60"/>
              <w:rPr>
                <w:sz w:val="18"/>
                <w:szCs w:val="24"/>
                <w:lang w:val="en-GB"/>
              </w:rPr>
            </w:pPr>
            <w:r>
              <w:rPr>
                <w:sz w:val="18"/>
                <w:szCs w:val="24"/>
                <w:lang w:val="en-GB"/>
              </w:rPr>
              <w:t>14</w:t>
            </w:r>
          </w:p>
        </w:tc>
        <w:tc>
          <w:tcPr>
            <w:tcW w:w="187" w:type="pct"/>
          </w:tcPr>
          <w:p w14:paraId="6D59D467" w14:textId="77777777" w:rsidR="004C09CA" w:rsidRDefault="004C09CA" w:rsidP="00656DDB">
            <w:pPr>
              <w:spacing w:before="60" w:after="60"/>
              <w:rPr>
                <w:sz w:val="18"/>
                <w:szCs w:val="24"/>
                <w:lang w:val="en-GB"/>
              </w:rPr>
            </w:pPr>
          </w:p>
        </w:tc>
        <w:tc>
          <w:tcPr>
            <w:tcW w:w="208" w:type="pct"/>
          </w:tcPr>
          <w:p w14:paraId="2A36757F" w14:textId="77777777" w:rsidR="004C09CA" w:rsidRDefault="004C09CA" w:rsidP="00656DDB">
            <w:pPr>
              <w:spacing w:before="60" w:after="60"/>
              <w:rPr>
                <w:sz w:val="18"/>
                <w:szCs w:val="24"/>
                <w:lang w:val="en-GB"/>
              </w:rPr>
            </w:pPr>
          </w:p>
        </w:tc>
        <w:tc>
          <w:tcPr>
            <w:tcW w:w="1575" w:type="pct"/>
            <w:tcBorders>
              <w:right w:val="double" w:sz="4" w:space="0" w:color="auto"/>
            </w:tcBorders>
          </w:tcPr>
          <w:p w14:paraId="06464934" w14:textId="77777777" w:rsidR="004C09CA" w:rsidRDefault="004C09CA" w:rsidP="00656DDB">
            <w:pPr>
              <w:spacing w:before="60" w:after="60"/>
              <w:jc w:val="left"/>
              <w:rPr>
                <w:szCs w:val="24"/>
                <w:lang w:eastAsia="zh-CN"/>
              </w:rPr>
            </w:pPr>
            <w:r>
              <w:rPr>
                <w:rFonts w:ascii="SimSun" w:eastAsia="Times New Roman"/>
                <w:sz w:val="18"/>
                <w:szCs w:val="24"/>
                <w:lang w:val="zh-CN" w:eastAsia="zh-CN"/>
              </w:rPr>
              <w:t>第</w:t>
            </w:r>
            <w:r>
              <w:rPr>
                <w:sz w:val="18"/>
                <w:szCs w:val="24"/>
                <w:lang w:val="zh-CN" w:eastAsia="zh-CN"/>
              </w:rPr>
              <w:t>8</w:t>
            </w:r>
            <w:r>
              <w:rPr>
                <w:rFonts w:ascii="SimSun" w:eastAsia="Times New Roman"/>
                <w:sz w:val="18"/>
                <w:szCs w:val="24"/>
                <w:lang w:val="zh-CN" w:eastAsia="zh-CN"/>
              </w:rPr>
              <w:t>（</w:t>
            </w:r>
            <w:r>
              <w:rPr>
                <w:sz w:val="18"/>
                <w:szCs w:val="24"/>
                <w:lang w:val="zh-CN" w:eastAsia="zh-CN"/>
              </w:rPr>
              <w:t>j</w:t>
            </w:r>
            <w:r>
              <w:rPr>
                <w:rFonts w:ascii="SimSun" w:eastAsia="Times New Roman"/>
                <w:sz w:val="18"/>
                <w:szCs w:val="24"/>
                <w:lang w:val="zh-CN" w:eastAsia="zh-CN"/>
              </w:rPr>
              <w:t>）条和相关条款的执行</w:t>
            </w:r>
          </w:p>
        </w:tc>
        <w:tc>
          <w:tcPr>
            <w:tcW w:w="205" w:type="pct"/>
            <w:tcBorders>
              <w:left w:val="double" w:sz="4" w:space="0" w:color="auto"/>
            </w:tcBorders>
            <w:shd w:val="clear" w:color="auto" w:fill="92D050"/>
          </w:tcPr>
          <w:p w14:paraId="51730EFB" w14:textId="77777777" w:rsidR="004C09CA" w:rsidRDefault="004C09CA" w:rsidP="00656DDB">
            <w:pPr>
              <w:spacing w:before="60" w:after="60"/>
              <w:rPr>
                <w:sz w:val="18"/>
                <w:szCs w:val="24"/>
                <w:lang w:val="en-GB"/>
              </w:rPr>
            </w:pPr>
            <w:r>
              <w:rPr>
                <w:sz w:val="18"/>
                <w:szCs w:val="24"/>
                <w:lang w:val="en-GB"/>
              </w:rPr>
              <w:t>23</w:t>
            </w:r>
          </w:p>
        </w:tc>
        <w:tc>
          <w:tcPr>
            <w:tcW w:w="209" w:type="pct"/>
          </w:tcPr>
          <w:p w14:paraId="46128AC6" w14:textId="77777777" w:rsidR="004C09CA" w:rsidRDefault="004C09CA" w:rsidP="00656DDB">
            <w:pPr>
              <w:spacing w:before="60" w:after="60"/>
              <w:rPr>
                <w:sz w:val="18"/>
                <w:szCs w:val="24"/>
                <w:lang w:val="en-GB"/>
              </w:rPr>
            </w:pPr>
          </w:p>
        </w:tc>
        <w:tc>
          <w:tcPr>
            <w:tcW w:w="209" w:type="pct"/>
          </w:tcPr>
          <w:p w14:paraId="5062B4BB" w14:textId="77777777" w:rsidR="004C09CA" w:rsidRDefault="004C09CA" w:rsidP="00656DDB">
            <w:pPr>
              <w:spacing w:before="60" w:after="60"/>
              <w:rPr>
                <w:sz w:val="18"/>
                <w:szCs w:val="24"/>
                <w:lang w:val="en-GB"/>
              </w:rPr>
            </w:pPr>
          </w:p>
        </w:tc>
        <w:tc>
          <w:tcPr>
            <w:tcW w:w="1707" w:type="pct"/>
          </w:tcPr>
          <w:p w14:paraId="75BC4BDD" w14:textId="77777777" w:rsidR="004C09CA" w:rsidRDefault="004C09CA" w:rsidP="00656DDB">
            <w:pPr>
              <w:spacing w:before="60" w:after="60"/>
              <w:rPr>
                <w:szCs w:val="24"/>
              </w:rPr>
            </w:pPr>
            <w:r>
              <w:rPr>
                <w:rFonts w:ascii="SimSun" w:eastAsia="Times New Roman"/>
                <w:sz w:val="18"/>
                <w:szCs w:val="24"/>
                <w:lang w:val="zh-CN"/>
              </w:rPr>
              <w:t>植物保护</w:t>
            </w:r>
          </w:p>
        </w:tc>
      </w:tr>
      <w:tr w:rsidR="004C09CA" w14:paraId="1F9F4214" w14:textId="77777777" w:rsidTr="00656DDB">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vMerge/>
            <w:shd w:val="clear" w:color="auto" w:fill="FFFFFF"/>
          </w:tcPr>
          <w:p w14:paraId="391D9DAD" w14:textId="77777777" w:rsidR="004C09CA" w:rsidRDefault="004C09CA" w:rsidP="00656DDB">
            <w:pPr>
              <w:spacing w:before="60" w:after="60"/>
              <w:rPr>
                <w:sz w:val="18"/>
                <w:szCs w:val="24"/>
                <w:lang w:val="en-GB"/>
              </w:rPr>
            </w:pPr>
          </w:p>
        </w:tc>
        <w:tc>
          <w:tcPr>
            <w:tcW w:w="209" w:type="pct"/>
            <w:shd w:val="clear" w:color="auto" w:fill="92D050"/>
          </w:tcPr>
          <w:p w14:paraId="4036D41C" w14:textId="77777777" w:rsidR="004C09CA" w:rsidRDefault="004C09CA" w:rsidP="00656DDB">
            <w:pPr>
              <w:spacing w:before="60" w:after="60"/>
              <w:rPr>
                <w:sz w:val="18"/>
                <w:szCs w:val="24"/>
                <w:lang w:val="en-GB"/>
              </w:rPr>
            </w:pPr>
            <w:r>
              <w:rPr>
                <w:sz w:val="18"/>
                <w:szCs w:val="24"/>
                <w:lang w:val="en-GB"/>
              </w:rPr>
              <w:t>26</w:t>
            </w:r>
          </w:p>
        </w:tc>
        <w:tc>
          <w:tcPr>
            <w:tcW w:w="187" w:type="pct"/>
          </w:tcPr>
          <w:p w14:paraId="1273FCFB" w14:textId="77777777" w:rsidR="004C09CA" w:rsidRDefault="004C09CA" w:rsidP="00656DDB">
            <w:pPr>
              <w:spacing w:before="60" w:after="60"/>
              <w:rPr>
                <w:sz w:val="18"/>
                <w:szCs w:val="24"/>
                <w:lang w:val="en-GB"/>
              </w:rPr>
            </w:pPr>
          </w:p>
        </w:tc>
        <w:tc>
          <w:tcPr>
            <w:tcW w:w="208" w:type="pct"/>
          </w:tcPr>
          <w:p w14:paraId="06BCF59D" w14:textId="77777777" w:rsidR="004C09CA" w:rsidRDefault="004C09CA" w:rsidP="00656DDB">
            <w:pPr>
              <w:spacing w:before="60" w:after="60"/>
              <w:rPr>
                <w:sz w:val="18"/>
                <w:szCs w:val="24"/>
                <w:lang w:val="en-GB"/>
              </w:rPr>
            </w:pPr>
          </w:p>
        </w:tc>
        <w:tc>
          <w:tcPr>
            <w:tcW w:w="1575" w:type="pct"/>
            <w:tcBorders>
              <w:right w:val="double" w:sz="4" w:space="0" w:color="auto"/>
            </w:tcBorders>
          </w:tcPr>
          <w:p w14:paraId="1A274601" w14:textId="77777777" w:rsidR="004C09CA" w:rsidRDefault="004C09CA" w:rsidP="00656DDB">
            <w:pPr>
              <w:spacing w:before="60" w:after="60"/>
              <w:jc w:val="left"/>
              <w:rPr>
                <w:szCs w:val="24"/>
                <w:lang w:eastAsia="zh-CN"/>
              </w:rPr>
            </w:pPr>
            <w:r>
              <w:rPr>
                <w:rFonts w:ascii="SimSun" w:eastAsia="Times New Roman"/>
                <w:sz w:val="18"/>
                <w:szCs w:val="24"/>
                <w:lang w:val="zh-CN" w:eastAsia="zh-CN"/>
              </w:rPr>
              <w:t>赔偿责任和补救（第</w:t>
            </w:r>
            <w:r>
              <w:rPr>
                <w:rFonts w:ascii="SimSun" w:eastAsia="Times New Roman"/>
                <w:sz w:val="18"/>
                <w:szCs w:val="24"/>
                <w:lang w:val="zh-CN" w:eastAsia="zh-CN"/>
              </w:rPr>
              <w:t>14</w:t>
            </w:r>
            <w:r>
              <w:rPr>
                <w:rFonts w:ascii="SimSun" w:eastAsia="Times New Roman"/>
                <w:sz w:val="18"/>
                <w:szCs w:val="24"/>
                <w:lang w:val="zh-CN" w:eastAsia="zh-CN"/>
              </w:rPr>
              <w:t>条第</w:t>
            </w:r>
            <w:r>
              <w:rPr>
                <w:rFonts w:ascii="SimSun" w:eastAsia="Times New Roman"/>
                <w:sz w:val="18"/>
                <w:szCs w:val="24"/>
                <w:lang w:val="zh-CN" w:eastAsia="zh-CN"/>
              </w:rPr>
              <w:t>2</w:t>
            </w:r>
            <w:r>
              <w:rPr>
                <w:rFonts w:ascii="SimSun" w:eastAsia="Times New Roman"/>
                <w:sz w:val="18"/>
                <w:szCs w:val="24"/>
                <w:lang w:val="zh-CN" w:eastAsia="zh-CN"/>
              </w:rPr>
              <w:t>款）</w:t>
            </w:r>
          </w:p>
        </w:tc>
        <w:tc>
          <w:tcPr>
            <w:tcW w:w="205" w:type="pct"/>
            <w:tcBorders>
              <w:left w:val="double" w:sz="4" w:space="0" w:color="auto"/>
            </w:tcBorders>
            <w:shd w:val="clear" w:color="auto" w:fill="92D050"/>
          </w:tcPr>
          <w:p w14:paraId="6FB55027" w14:textId="77777777" w:rsidR="004C09CA" w:rsidRDefault="004C09CA" w:rsidP="00656DDB">
            <w:pPr>
              <w:spacing w:before="60" w:after="60"/>
              <w:rPr>
                <w:sz w:val="18"/>
                <w:szCs w:val="24"/>
                <w:lang w:val="en-GB"/>
              </w:rPr>
            </w:pPr>
            <w:r>
              <w:rPr>
                <w:sz w:val="18"/>
                <w:szCs w:val="24"/>
                <w:lang w:val="en-GB"/>
              </w:rPr>
              <w:t>24</w:t>
            </w:r>
          </w:p>
        </w:tc>
        <w:tc>
          <w:tcPr>
            <w:tcW w:w="209" w:type="pct"/>
          </w:tcPr>
          <w:p w14:paraId="19D0E66D" w14:textId="77777777" w:rsidR="004C09CA" w:rsidRDefault="004C09CA" w:rsidP="00656DDB">
            <w:pPr>
              <w:spacing w:before="60" w:after="60"/>
              <w:rPr>
                <w:sz w:val="18"/>
                <w:szCs w:val="24"/>
                <w:lang w:val="en-GB"/>
              </w:rPr>
            </w:pPr>
          </w:p>
        </w:tc>
        <w:tc>
          <w:tcPr>
            <w:tcW w:w="209" w:type="pct"/>
          </w:tcPr>
          <w:p w14:paraId="7E24999E" w14:textId="77777777" w:rsidR="004C09CA" w:rsidRDefault="004C09CA" w:rsidP="00656DDB">
            <w:pPr>
              <w:spacing w:before="60" w:after="60"/>
              <w:rPr>
                <w:sz w:val="18"/>
                <w:szCs w:val="24"/>
                <w:lang w:val="en-GB"/>
              </w:rPr>
            </w:pPr>
          </w:p>
        </w:tc>
        <w:tc>
          <w:tcPr>
            <w:tcW w:w="1707" w:type="pct"/>
          </w:tcPr>
          <w:p w14:paraId="5D26412D" w14:textId="77777777" w:rsidR="004C09CA" w:rsidRDefault="004C09CA" w:rsidP="00656DDB">
            <w:pPr>
              <w:spacing w:before="60" w:after="60"/>
              <w:rPr>
                <w:szCs w:val="24"/>
              </w:rPr>
            </w:pPr>
            <w:r>
              <w:rPr>
                <w:rFonts w:ascii="SimSun" w:eastAsia="Times New Roman"/>
                <w:sz w:val="18"/>
                <w:szCs w:val="24"/>
                <w:lang w:val="zh-CN"/>
              </w:rPr>
              <w:t>合成生物学</w:t>
            </w:r>
          </w:p>
        </w:tc>
      </w:tr>
      <w:tr w:rsidR="004C09CA" w14:paraId="2F6C7895" w14:textId="77777777" w:rsidTr="00656DDB">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vMerge/>
            <w:shd w:val="clear" w:color="auto" w:fill="FFFFFF"/>
          </w:tcPr>
          <w:p w14:paraId="3BB6ADDE" w14:textId="77777777" w:rsidR="004C09CA" w:rsidRDefault="004C09CA" w:rsidP="00656DDB">
            <w:pPr>
              <w:spacing w:before="60" w:after="60"/>
              <w:rPr>
                <w:sz w:val="18"/>
                <w:szCs w:val="24"/>
                <w:lang w:val="en-GB"/>
              </w:rPr>
            </w:pPr>
          </w:p>
        </w:tc>
        <w:tc>
          <w:tcPr>
            <w:tcW w:w="209" w:type="pct"/>
            <w:vMerge w:val="restart"/>
          </w:tcPr>
          <w:p w14:paraId="6A38E4C1" w14:textId="77777777" w:rsidR="004C09CA" w:rsidRDefault="004C09CA" w:rsidP="00656DDB">
            <w:pPr>
              <w:spacing w:before="60" w:after="60"/>
              <w:rPr>
                <w:sz w:val="18"/>
                <w:szCs w:val="24"/>
                <w:lang w:val="en-GB"/>
              </w:rPr>
            </w:pPr>
          </w:p>
        </w:tc>
        <w:tc>
          <w:tcPr>
            <w:tcW w:w="187" w:type="pct"/>
            <w:vMerge w:val="restart"/>
          </w:tcPr>
          <w:p w14:paraId="23ACA86A" w14:textId="77777777" w:rsidR="004C09CA" w:rsidRDefault="004C09CA" w:rsidP="00656DDB">
            <w:pPr>
              <w:spacing w:before="60" w:after="60"/>
              <w:rPr>
                <w:sz w:val="18"/>
                <w:szCs w:val="24"/>
                <w:lang w:val="en-GB"/>
              </w:rPr>
            </w:pPr>
          </w:p>
        </w:tc>
        <w:tc>
          <w:tcPr>
            <w:tcW w:w="208" w:type="pct"/>
            <w:vMerge w:val="restart"/>
          </w:tcPr>
          <w:p w14:paraId="31C5BE5B" w14:textId="77777777" w:rsidR="004C09CA" w:rsidRDefault="004C09CA" w:rsidP="00656DDB">
            <w:pPr>
              <w:spacing w:before="60" w:after="60"/>
              <w:rPr>
                <w:sz w:val="18"/>
                <w:szCs w:val="24"/>
                <w:lang w:val="en-GB"/>
              </w:rPr>
            </w:pPr>
          </w:p>
        </w:tc>
        <w:tc>
          <w:tcPr>
            <w:tcW w:w="1575" w:type="pct"/>
            <w:vMerge w:val="restart"/>
            <w:tcBorders>
              <w:right w:val="double" w:sz="4" w:space="0" w:color="auto"/>
            </w:tcBorders>
          </w:tcPr>
          <w:p w14:paraId="0A24665B" w14:textId="77777777" w:rsidR="004C09CA" w:rsidRDefault="004C09CA" w:rsidP="00656DDB">
            <w:pPr>
              <w:spacing w:before="60" w:after="60"/>
              <w:rPr>
                <w:sz w:val="18"/>
                <w:szCs w:val="24"/>
                <w:lang w:val="en-GB"/>
              </w:rPr>
            </w:pPr>
          </w:p>
        </w:tc>
        <w:tc>
          <w:tcPr>
            <w:tcW w:w="205" w:type="pct"/>
            <w:tcBorders>
              <w:left w:val="double" w:sz="4" w:space="0" w:color="auto"/>
            </w:tcBorders>
            <w:shd w:val="clear" w:color="auto" w:fill="92D050"/>
          </w:tcPr>
          <w:p w14:paraId="31775480" w14:textId="77777777" w:rsidR="004C09CA" w:rsidRDefault="004C09CA" w:rsidP="00656DDB">
            <w:pPr>
              <w:spacing w:before="60" w:after="60"/>
              <w:rPr>
                <w:sz w:val="18"/>
                <w:szCs w:val="24"/>
                <w:lang w:val="en-GB"/>
              </w:rPr>
            </w:pPr>
            <w:r>
              <w:rPr>
                <w:sz w:val="18"/>
                <w:szCs w:val="24"/>
                <w:lang w:val="en-GB"/>
              </w:rPr>
              <w:t>25</w:t>
            </w:r>
          </w:p>
        </w:tc>
        <w:tc>
          <w:tcPr>
            <w:tcW w:w="209" w:type="pct"/>
          </w:tcPr>
          <w:p w14:paraId="49F1891E" w14:textId="77777777" w:rsidR="004C09CA" w:rsidRDefault="004C09CA" w:rsidP="00656DDB">
            <w:pPr>
              <w:spacing w:before="60" w:after="60"/>
              <w:rPr>
                <w:sz w:val="18"/>
                <w:szCs w:val="24"/>
                <w:lang w:val="en-GB"/>
              </w:rPr>
            </w:pPr>
          </w:p>
        </w:tc>
        <w:tc>
          <w:tcPr>
            <w:tcW w:w="209" w:type="pct"/>
          </w:tcPr>
          <w:p w14:paraId="52261CD6" w14:textId="77777777" w:rsidR="004C09CA" w:rsidRDefault="004C09CA" w:rsidP="00656DDB">
            <w:pPr>
              <w:spacing w:before="60" w:after="60"/>
              <w:rPr>
                <w:sz w:val="18"/>
                <w:szCs w:val="24"/>
                <w:lang w:val="en-GB"/>
              </w:rPr>
            </w:pPr>
          </w:p>
        </w:tc>
        <w:tc>
          <w:tcPr>
            <w:tcW w:w="1707" w:type="pct"/>
          </w:tcPr>
          <w:p w14:paraId="1B2D2EE3" w14:textId="77777777" w:rsidR="004C09CA" w:rsidRDefault="004C09CA" w:rsidP="00656DDB">
            <w:pPr>
              <w:spacing w:before="60" w:after="60"/>
              <w:rPr>
                <w:szCs w:val="24"/>
                <w:lang w:eastAsia="zh-CN"/>
              </w:rPr>
            </w:pPr>
            <w:r>
              <w:rPr>
                <w:rFonts w:ascii="SimSun" w:eastAsia="Times New Roman"/>
                <w:sz w:val="18"/>
                <w:szCs w:val="24"/>
                <w:lang w:val="zh-CN" w:eastAsia="zh-CN"/>
              </w:rPr>
              <w:t>生物多样性与气候变化</w:t>
            </w:r>
          </w:p>
        </w:tc>
      </w:tr>
      <w:tr w:rsidR="004C09CA" w14:paraId="5ABEE8B8" w14:textId="77777777" w:rsidTr="00656DDB">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vMerge/>
            <w:shd w:val="clear" w:color="auto" w:fill="FFFFFF"/>
          </w:tcPr>
          <w:p w14:paraId="6F5AB5DB" w14:textId="77777777" w:rsidR="004C09CA" w:rsidRDefault="004C09CA" w:rsidP="00656DDB">
            <w:pPr>
              <w:spacing w:before="60" w:after="60"/>
              <w:rPr>
                <w:sz w:val="18"/>
                <w:szCs w:val="24"/>
                <w:lang w:val="en-GB" w:eastAsia="zh-CN"/>
              </w:rPr>
            </w:pPr>
          </w:p>
        </w:tc>
        <w:tc>
          <w:tcPr>
            <w:tcW w:w="209" w:type="pct"/>
            <w:vMerge/>
          </w:tcPr>
          <w:p w14:paraId="05FF8893" w14:textId="77777777" w:rsidR="004C09CA" w:rsidRDefault="004C09CA" w:rsidP="00656DDB">
            <w:pPr>
              <w:spacing w:before="60" w:after="60"/>
              <w:rPr>
                <w:sz w:val="18"/>
                <w:szCs w:val="24"/>
                <w:lang w:val="en-GB" w:eastAsia="zh-CN"/>
              </w:rPr>
            </w:pPr>
          </w:p>
        </w:tc>
        <w:tc>
          <w:tcPr>
            <w:tcW w:w="187" w:type="pct"/>
            <w:vMerge/>
          </w:tcPr>
          <w:p w14:paraId="3727262D" w14:textId="77777777" w:rsidR="004C09CA" w:rsidRDefault="004C09CA" w:rsidP="00656DDB">
            <w:pPr>
              <w:spacing w:before="60" w:after="60"/>
              <w:rPr>
                <w:sz w:val="18"/>
                <w:szCs w:val="24"/>
                <w:lang w:val="en-GB" w:eastAsia="zh-CN"/>
              </w:rPr>
            </w:pPr>
          </w:p>
        </w:tc>
        <w:tc>
          <w:tcPr>
            <w:tcW w:w="208" w:type="pct"/>
            <w:vMerge/>
          </w:tcPr>
          <w:p w14:paraId="73F05DB8" w14:textId="77777777" w:rsidR="004C09CA" w:rsidRDefault="004C09CA" w:rsidP="00656DDB">
            <w:pPr>
              <w:spacing w:before="60" w:after="60"/>
              <w:rPr>
                <w:sz w:val="18"/>
                <w:szCs w:val="24"/>
                <w:lang w:val="en-GB" w:eastAsia="zh-CN"/>
              </w:rPr>
            </w:pPr>
          </w:p>
        </w:tc>
        <w:tc>
          <w:tcPr>
            <w:tcW w:w="1575" w:type="pct"/>
            <w:vMerge/>
            <w:tcBorders>
              <w:right w:val="double" w:sz="4" w:space="0" w:color="auto"/>
            </w:tcBorders>
          </w:tcPr>
          <w:p w14:paraId="67483FB9" w14:textId="77777777" w:rsidR="004C09CA" w:rsidRDefault="004C09CA" w:rsidP="00656DDB">
            <w:pPr>
              <w:spacing w:before="60" w:after="60"/>
              <w:rPr>
                <w:sz w:val="18"/>
                <w:szCs w:val="24"/>
                <w:lang w:val="en-GB" w:eastAsia="zh-CN"/>
              </w:rPr>
            </w:pPr>
          </w:p>
        </w:tc>
        <w:tc>
          <w:tcPr>
            <w:tcW w:w="205" w:type="pct"/>
            <w:tcBorders>
              <w:left w:val="double" w:sz="4" w:space="0" w:color="auto"/>
            </w:tcBorders>
            <w:shd w:val="clear" w:color="auto" w:fill="92D050"/>
          </w:tcPr>
          <w:p w14:paraId="59C17AFD" w14:textId="77777777" w:rsidR="004C09CA" w:rsidRDefault="004C09CA" w:rsidP="00656DDB">
            <w:pPr>
              <w:spacing w:before="60" w:after="60"/>
              <w:rPr>
                <w:sz w:val="18"/>
                <w:szCs w:val="24"/>
                <w:lang w:val="en-GB"/>
              </w:rPr>
            </w:pPr>
            <w:r>
              <w:rPr>
                <w:sz w:val="18"/>
                <w:szCs w:val="24"/>
                <w:lang w:val="en-GB"/>
              </w:rPr>
              <w:t>19</w:t>
            </w:r>
          </w:p>
        </w:tc>
        <w:tc>
          <w:tcPr>
            <w:tcW w:w="209" w:type="pct"/>
          </w:tcPr>
          <w:p w14:paraId="6E98337E" w14:textId="77777777" w:rsidR="004C09CA" w:rsidRDefault="004C09CA" w:rsidP="00656DDB">
            <w:pPr>
              <w:spacing w:before="60" w:after="60"/>
              <w:rPr>
                <w:sz w:val="18"/>
                <w:szCs w:val="24"/>
                <w:lang w:val="en-GB"/>
              </w:rPr>
            </w:pPr>
          </w:p>
        </w:tc>
        <w:tc>
          <w:tcPr>
            <w:tcW w:w="209" w:type="pct"/>
          </w:tcPr>
          <w:p w14:paraId="5FFC6514" w14:textId="77777777" w:rsidR="004C09CA" w:rsidRDefault="004C09CA" w:rsidP="00656DDB">
            <w:pPr>
              <w:spacing w:before="60" w:after="60"/>
              <w:rPr>
                <w:sz w:val="18"/>
                <w:szCs w:val="24"/>
                <w:lang w:val="en-GB"/>
              </w:rPr>
            </w:pPr>
          </w:p>
        </w:tc>
        <w:tc>
          <w:tcPr>
            <w:tcW w:w="1707" w:type="pct"/>
          </w:tcPr>
          <w:p w14:paraId="70BE974A" w14:textId="77777777" w:rsidR="004C09CA" w:rsidRDefault="004C09CA" w:rsidP="00656DDB">
            <w:pPr>
              <w:spacing w:before="60" w:after="60"/>
              <w:rPr>
                <w:szCs w:val="24"/>
                <w:lang w:eastAsia="zh-CN"/>
              </w:rPr>
            </w:pPr>
            <w:r>
              <w:rPr>
                <w:rFonts w:ascii="SimSun" w:eastAsia="Times New Roman"/>
                <w:sz w:val="18"/>
                <w:szCs w:val="24"/>
                <w:lang w:val="zh-CN" w:eastAsia="zh-CN"/>
              </w:rPr>
              <w:t>可持续的野生生物管理</w:t>
            </w:r>
          </w:p>
        </w:tc>
      </w:tr>
      <w:tr w:rsidR="004C09CA" w14:paraId="6453A556" w14:textId="77777777" w:rsidTr="00656DDB">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vMerge/>
          </w:tcPr>
          <w:p w14:paraId="68F2B7FA" w14:textId="77777777" w:rsidR="004C09CA" w:rsidRDefault="004C09CA" w:rsidP="00656DDB">
            <w:pPr>
              <w:spacing w:before="60" w:after="60"/>
              <w:rPr>
                <w:sz w:val="18"/>
                <w:szCs w:val="24"/>
                <w:lang w:val="en-GB" w:eastAsia="zh-CN"/>
              </w:rPr>
            </w:pPr>
          </w:p>
        </w:tc>
        <w:tc>
          <w:tcPr>
            <w:tcW w:w="209" w:type="pct"/>
            <w:vMerge/>
          </w:tcPr>
          <w:p w14:paraId="4288E98E" w14:textId="77777777" w:rsidR="004C09CA" w:rsidRDefault="004C09CA" w:rsidP="00656DDB">
            <w:pPr>
              <w:spacing w:before="60" w:after="60"/>
              <w:rPr>
                <w:sz w:val="18"/>
                <w:szCs w:val="24"/>
                <w:lang w:val="en-GB" w:eastAsia="zh-CN"/>
              </w:rPr>
            </w:pPr>
          </w:p>
        </w:tc>
        <w:tc>
          <w:tcPr>
            <w:tcW w:w="187" w:type="pct"/>
            <w:vMerge/>
          </w:tcPr>
          <w:p w14:paraId="1974D078" w14:textId="77777777" w:rsidR="004C09CA" w:rsidRDefault="004C09CA" w:rsidP="00656DDB">
            <w:pPr>
              <w:spacing w:before="60" w:after="60"/>
              <w:rPr>
                <w:sz w:val="18"/>
                <w:szCs w:val="24"/>
                <w:lang w:val="en-GB" w:eastAsia="zh-CN"/>
              </w:rPr>
            </w:pPr>
          </w:p>
        </w:tc>
        <w:tc>
          <w:tcPr>
            <w:tcW w:w="208" w:type="pct"/>
            <w:vMerge/>
          </w:tcPr>
          <w:p w14:paraId="316E43F1" w14:textId="77777777" w:rsidR="004C09CA" w:rsidRDefault="004C09CA" w:rsidP="00656DDB">
            <w:pPr>
              <w:spacing w:before="60" w:after="60"/>
              <w:rPr>
                <w:sz w:val="18"/>
                <w:szCs w:val="24"/>
                <w:lang w:val="en-GB" w:eastAsia="zh-CN"/>
              </w:rPr>
            </w:pPr>
          </w:p>
        </w:tc>
        <w:tc>
          <w:tcPr>
            <w:tcW w:w="1575" w:type="pct"/>
            <w:vMerge/>
            <w:tcBorders>
              <w:right w:val="double" w:sz="4" w:space="0" w:color="auto"/>
            </w:tcBorders>
          </w:tcPr>
          <w:p w14:paraId="6E313ECD" w14:textId="77777777" w:rsidR="004C09CA" w:rsidRDefault="004C09CA" w:rsidP="00656DDB">
            <w:pPr>
              <w:spacing w:before="60" w:after="60"/>
              <w:rPr>
                <w:sz w:val="18"/>
                <w:szCs w:val="24"/>
                <w:lang w:val="en-GB" w:eastAsia="zh-CN"/>
              </w:rPr>
            </w:pPr>
          </w:p>
        </w:tc>
        <w:tc>
          <w:tcPr>
            <w:tcW w:w="205" w:type="pct"/>
            <w:tcBorders>
              <w:left w:val="double" w:sz="4" w:space="0" w:color="auto"/>
            </w:tcBorders>
            <w:shd w:val="clear" w:color="auto" w:fill="92D050"/>
          </w:tcPr>
          <w:p w14:paraId="72433EE6" w14:textId="77777777" w:rsidR="004C09CA" w:rsidRDefault="004C09CA" w:rsidP="00656DDB">
            <w:pPr>
              <w:spacing w:before="60" w:after="60"/>
              <w:rPr>
                <w:sz w:val="18"/>
                <w:szCs w:val="24"/>
                <w:lang w:val="en-GB"/>
              </w:rPr>
            </w:pPr>
            <w:r>
              <w:rPr>
                <w:sz w:val="18"/>
                <w:szCs w:val="24"/>
                <w:lang w:val="en-GB"/>
              </w:rPr>
              <w:t>16</w:t>
            </w:r>
          </w:p>
        </w:tc>
        <w:tc>
          <w:tcPr>
            <w:tcW w:w="209" w:type="pct"/>
          </w:tcPr>
          <w:p w14:paraId="18D0E449" w14:textId="77777777" w:rsidR="004C09CA" w:rsidRDefault="004C09CA" w:rsidP="00656DDB">
            <w:pPr>
              <w:spacing w:before="60" w:after="60"/>
              <w:rPr>
                <w:sz w:val="18"/>
                <w:szCs w:val="24"/>
                <w:lang w:val="en-GB"/>
              </w:rPr>
            </w:pPr>
          </w:p>
        </w:tc>
        <w:tc>
          <w:tcPr>
            <w:tcW w:w="209" w:type="pct"/>
          </w:tcPr>
          <w:p w14:paraId="20D27932" w14:textId="77777777" w:rsidR="004C09CA" w:rsidRDefault="004C09CA" w:rsidP="00656DDB">
            <w:pPr>
              <w:spacing w:before="60" w:after="60"/>
              <w:rPr>
                <w:sz w:val="18"/>
                <w:szCs w:val="24"/>
                <w:lang w:val="en-GB"/>
              </w:rPr>
            </w:pPr>
          </w:p>
        </w:tc>
        <w:tc>
          <w:tcPr>
            <w:tcW w:w="1707" w:type="pct"/>
          </w:tcPr>
          <w:p w14:paraId="4580413D" w14:textId="77777777" w:rsidR="004C09CA" w:rsidRDefault="004C09CA" w:rsidP="00656DDB">
            <w:pPr>
              <w:spacing w:before="60" w:after="60"/>
              <w:jc w:val="left"/>
              <w:rPr>
                <w:szCs w:val="24"/>
                <w:lang w:eastAsia="zh-CN"/>
              </w:rPr>
            </w:pPr>
            <w:r>
              <w:rPr>
                <w:rFonts w:ascii="SimSun" w:eastAsia="Times New Roman"/>
                <w:sz w:val="18"/>
                <w:szCs w:val="24"/>
                <w:lang w:val="zh-CN" w:eastAsia="zh-CN"/>
              </w:rPr>
              <w:t>用于支持执行《昆明</w:t>
            </w:r>
            <w:r>
              <w:rPr>
                <w:sz w:val="18"/>
                <w:szCs w:val="24"/>
                <w:lang w:val="en-GB" w:eastAsia="zh-CN"/>
              </w:rPr>
              <w:t>-</w:t>
            </w:r>
            <w:r>
              <w:rPr>
                <w:rFonts w:ascii="SimSun" w:eastAsia="Times New Roman"/>
                <w:sz w:val="18"/>
                <w:szCs w:val="24"/>
                <w:lang w:val="zh-CN" w:eastAsia="zh-CN"/>
              </w:rPr>
              <w:t>蒙特利尔全球生物多样性框架》的科技需求</w:t>
            </w:r>
            <w:r>
              <w:rPr>
                <w:rFonts w:ascii="SimSun" w:eastAsia="Times New Roman"/>
                <w:sz w:val="18"/>
                <w:szCs w:val="24"/>
                <w:lang w:val="en-GB" w:eastAsia="zh-CN"/>
              </w:rPr>
              <w:t>，</w:t>
            </w:r>
            <w:r>
              <w:rPr>
                <w:rFonts w:ascii="SimSun" w:eastAsia="Times New Roman"/>
                <w:sz w:val="18"/>
                <w:szCs w:val="24"/>
                <w:lang w:val="zh-CN" w:eastAsia="zh-CN"/>
              </w:rPr>
              <w:t>包括对《公约》各项工作方案的影响</w:t>
            </w:r>
          </w:p>
        </w:tc>
      </w:tr>
      <w:tr w:rsidR="004C09CA" w14:paraId="522D95F7" w14:textId="77777777" w:rsidTr="00656DDB">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rHeight w:val="327"/>
        </w:trPr>
        <w:tc>
          <w:tcPr>
            <w:tcW w:w="491" w:type="pct"/>
            <w:vMerge/>
          </w:tcPr>
          <w:p w14:paraId="77FACED2" w14:textId="77777777" w:rsidR="004C09CA" w:rsidRDefault="004C09CA" w:rsidP="00656DDB">
            <w:pPr>
              <w:spacing w:before="60" w:after="60"/>
              <w:rPr>
                <w:sz w:val="18"/>
                <w:szCs w:val="24"/>
                <w:lang w:val="en-GB" w:eastAsia="zh-CN"/>
              </w:rPr>
            </w:pPr>
          </w:p>
        </w:tc>
        <w:tc>
          <w:tcPr>
            <w:tcW w:w="209" w:type="pct"/>
            <w:vMerge/>
          </w:tcPr>
          <w:p w14:paraId="6BDD54C8" w14:textId="77777777" w:rsidR="004C09CA" w:rsidRDefault="004C09CA" w:rsidP="00656DDB">
            <w:pPr>
              <w:spacing w:before="60" w:after="60"/>
              <w:rPr>
                <w:sz w:val="18"/>
                <w:szCs w:val="24"/>
                <w:lang w:val="en-GB" w:eastAsia="zh-CN"/>
              </w:rPr>
            </w:pPr>
          </w:p>
        </w:tc>
        <w:tc>
          <w:tcPr>
            <w:tcW w:w="187" w:type="pct"/>
            <w:vMerge/>
          </w:tcPr>
          <w:p w14:paraId="250A7EA9" w14:textId="77777777" w:rsidR="004C09CA" w:rsidRDefault="004C09CA" w:rsidP="00656DDB">
            <w:pPr>
              <w:spacing w:before="60" w:after="60"/>
              <w:rPr>
                <w:sz w:val="18"/>
                <w:szCs w:val="24"/>
                <w:lang w:val="en-GB" w:eastAsia="zh-CN"/>
              </w:rPr>
            </w:pPr>
          </w:p>
        </w:tc>
        <w:tc>
          <w:tcPr>
            <w:tcW w:w="208" w:type="pct"/>
            <w:vMerge/>
          </w:tcPr>
          <w:p w14:paraId="1EA9D291" w14:textId="77777777" w:rsidR="004C09CA" w:rsidRDefault="004C09CA" w:rsidP="00656DDB">
            <w:pPr>
              <w:spacing w:before="60" w:after="60"/>
              <w:rPr>
                <w:sz w:val="18"/>
                <w:szCs w:val="24"/>
                <w:lang w:val="en-GB" w:eastAsia="zh-CN"/>
              </w:rPr>
            </w:pPr>
          </w:p>
        </w:tc>
        <w:tc>
          <w:tcPr>
            <w:tcW w:w="1575" w:type="pct"/>
            <w:vMerge/>
            <w:tcBorders>
              <w:right w:val="double" w:sz="4" w:space="0" w:color="auto"/>
            </w:tcBorders>
          </w:tcPr>
          <w:p w14:paraId="73FFCEDA" w14:textId="77777777" w:rsidR="004C09CA" w:rsidRDefault="004C09CA" w:rsidP="00656DDB">
            <w:pPr>
              <w:spacing w:before="60" w:after="60"/>
              <w:rPr>
                <w:sz w:val="18"/>
                <w:szCs w:val="24"/>
                <w:lang w:val="en-GB" w:eastAsia="zh-CN"/>
              </w:rPr>
            </w:pPr>
          </w:p>
        </w:tc>
        <w:tc>
          <w:tcPr>
            <w:tcW w:w="205" w:type="pct"/>
            <w:vMerge w:val="restart"/>
            <w:tcBorders>
              <w:left w:val="double" w:sz="4" w:space="0" w:color="auto"/>
            </w:tcBorders>
            <w:shd w:val="clear" w:color="auto" w:fill="92D050"/>
          </w:tcPr>
          <w:p w14:paraId="37AF7AA8" w14:textId="77777777" w:rsidR="004C09CA" w:rsidRDefault="004C09CA" w:rsidP="00656DDB">
            <w:pPr>
              <w:spacing w:before="60" w:after="60"/>
              <w:rPr>
                <w:sz w:val="18"/>
                <w:szCs w:val="24"/>
                <w:lang w:val="en-GB"/>
              </w:rPr>
            </w:pPr>
            <w:r>
              <w:rPr>
                <w:sz w:val="18"/>
                <w:szCs w:val="24"/>
                <w:lang w:val="en-GB"/>
              </w:rPr>
              <w:t>28</w:t>
            </w:r>
          </w:p>
        </w:tc>
        <w:tc>
          <w:tcPr>
            <w:tcW w:w="209" w:type="pct"/>
            <w:vMerge w:val="restart"/>
          </w:tcPr>
          <w:p w14:paraId="62014370" w14:textId="77777777" w:rsidR="004C09CA" w:rsidRDefault="004C09CA" w:rsidP="00656DDB">
            <w:pPr>
              <w:spacing w:before="60" w:after="60"/>
              <w:rPr>
                <w:sz w:val="18"/>
                <w:szCs w:val="24"/>
                <w:lang w:val="en-GB"/>
              </w:rPr>
            </w:pPr>
          </w:p>
        </w:tc>
        <w:tc>
          <w:tcPr>
            <w:tcW w:w="209" w:type="pct"/>
            <w:vMerge w:val="restart"/>
          </w:tcPr>
          <w:p w14:paraId="658519AB" w14:textId="77777777" w:rsidR="004C09CA" w:rsidRDefault="004C09CA" w:rsidP="00656DDB">
            <w:pPr>
              <w:spacing w:before="60" w:after="60"/>
              <w:rPr>
                <w:sz w:val="18"/>
                <w:szCs w:val="24"/>
                <w:lang w:val="en-GB"/>
              </w:rPr>
            </w:pPr>
          </w:p>
        </w:tc>
        <w:tc>
          <w:tcPr>
            <w:tcW w:w="1707" w:type="pct"/>
            <w:vMerge w:val="restart"/>
          </w:tcPr>
          <w:p w14:paraId="3E36AA3C" w14:textId="77777777" w:rsidR="004C09CA" w:rsidRDefault="004C09CA" w:rsidP="00656DDB">
            <w:pPr>
              <w:spacing w:before="60" w:after="60"/>
              <w:jc w:val="left"/>
              <w:rPr>
                <w:szCs w:val="24"/>
                <w:lang w:eastAsia="zh-CN"/>
              </w:rPr>
            </w:pPr>
            <w:r>
              <w:rPr>
                <w:rFonts w:ascii="SimSun" w:eastAsia="Times New Roman"/>
                <w:sz w:val="18"/>
                <w:szCs w:val="24"/>
                <w:lang w:val="zh-CN" w:eastAsia="zh-CN"/>
              </w:rPr>
              <w:t>缔约方大会多年期工作方案</w:t>
            </w:r>
          </w:p>
        </w:tc>
      </w:tr>
      <w:tr w:rsidR="004C09CA" w14:paraId="1720FE65" w14:textId="77777777" w:rsidTr="00656DDB">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vMerge/>
          </w:tcPr>
          <w:p w14:paraId="39DEFA39" w14:textId="77777777" w:rsidR="004C09CA" w:rsidRDefault="004C09CA" w:rsidP="00656DDB">
            <w:pPr>
              <w:spacing w:before="60" w:after="60"/>
              <w:rPr>
                <w:sz w:val="18"/>
                <w:szCs w:val="24"/>
                <w:lang w:val="en-GB" w:eastAsia="zh-CN"/>
              </w:rPr>
            </w:pPr>
          </w:p>
        </w:tc>
        <w:tc>
          <w:tcPr>
            <w:tcW w:w="209" w:type="pct"/>
          </w:tcPr>
          <w:p w14:paraId="3A324036" w14:textId="77777777" w:rsidR="004C09CA" w:rsidRDefault="004C09CA" w:rsidP="00656DDB">
            <w:pPr>
              <w:spacing w:before="60" w:after="60"/>
              <w:rPr>
                <w:sz w:val="18"/>
                <w:szCs w:val="24"/>
                <w:lang w:val="en-GB" w:eastAsia="zh-CN"/>
              </w:rPr>
            </w:pPr>
          </w:p>
        </w:tc>
        <w:tc>
          <w:tcPr>
            <w:tcW w:w="187" w:type="pct"/>
          </w:tcPr>
          <w:p w14:paraId="34D639D9" w14:textId="77777777" w:rsidR="004C09CA" w:rsidRDefault="004C09CA" w:rsidP="00656DDB">
            <w:pPr>
              <w:spacing w:before="60" w:after="60"/>
              <w:rPr>
                <w:sz w:val="18"/>
                <w:szCs w:val="24"/>
                <w:lang w:val="en-GB" w:eastAsia="zh-CN"/>
              </w:rPr>
            </w:pPr>
          </w:p>
        </w:tc>
        <w:tc>
          <w:tcPr>
            <w:tcW w:w="208" w:type="pct"/>
          </w:tcPr>
          <w:p w14:paraId="197618B2" w14:textId="77777777" w:rsidR="004C09CA" w:rsidRDefault="004C09CA" w:rsidP="00656DDB">
            <w:pPr>
              <w:spacing w:before="60" w:after="60"/>
              <w:rPr>
                <w:sz w:val="18"/>
                <w:szCs w:val="24"/>
                <w:lang w:val="en-GB" w:eastAsia="zh-CN"/>
              </w:rPr>
            </w:pPr>
          </w:p>
        </w:tc>
        <w:tc>
          <w:tcPr>
            <w:tcW w:w="1575" w:type="pct"/>
            <w:tcBorders>
              <w:right w:val="double" w:sz="4" w:space="0" w:color="auto"/>
            </w:tcBorders>
          </w:tcPr>
          <w:p w14:paraId="629E167D" w14:textId="77777777" w:rsidR="004C09CA" w:rsidRDefault="004C09CA" w:rsidP="00656DDB">
            <w:pPr>
              <w:spacing w:before="60" w:after="60"/>
              <w:rPr>
                <w:sz w:val="18"/>
                <w:szCs w:val="24"/>
                <w:lang w:eastAsia="zh-CN"/>
              </w:rPr>
            </w:pPr>
          </w:p>
        </w:tc>
        <w:tc>
          <w:tcPr>
            <w:tcW w:w="205" w:type="pct"/>
            <w:vMerge/>
            <w:tcBorders>
              <w:left w:val="double" w:sz="4" w:space="0" w:color="auto"/>
            </w:tcBorders>
            <w:shd w:val="clear" w:color="auto" w:fill="92D050"/>
          </w:tcPr>
          <w:p w14:paraId="65D1B198" w14:textId="77777777" w:rsidR="004C09CA" w:rsidRDefault="004C09CA" w:rsidP="00656DDB">
            <w:pPr>
              <w:spacing w:before="60" w:after="60"/>
              <w:rPr>
                <w:sz w:val="18"/>
                <w:szCs w:val="24"/>
                <w:lang w:val="en-GB" w:eastAsia="zh-CN"/>
              </w:rPr>
            </w:pPr>
          </w:p>
        </w:tc>
        <w:tc>
          <w:tcPr>
            <w:tcW w:w="209" w:type="pct"/>
            <w:vMerge/>
          </w:tcPr>
          <w:p w14:paraId="3896FB8C" w14:textId="77777777" w:rsidR="004C09CA" w:rsidRDefault="004C09CA" w:rsidP="00656DDB">
            <w:pPr>
              <w:spacing w:before="60" w:after="60"/>
              <w:rPr>
                <w:sz w:val="18"/>
                <w:szCs w:val="24"/>
                <w:lang w:val="en-GB" w:eastAsia="zh-CN"/>
              </w:rPr>
            </w:pPr>
          </w:p>
        </w:tc>
        <w:tc>
          <w:tcPr>
            <w:tcW w:w="209" w:type="pct"/>
            <w:vMerge/>
          </w:tcPr>
          <w:p w14:paraId="133CEFD8" w14:textId="77777777" w:rsidR="004C09CA" w:rsidRDefault="004C09CA" w:rsidP="00656DDB">
            <w:pPr>
              <w:spacing w:before="60" w:after="60"/>
              <w:rPr>
                <w:sz w:val="18"/>
                <w:szCs w:val="24"/>
                <w:lang w:val="en-GB" w:eastAsia="zh-CN"/>
              </w:rPr>
            </w:pPr>
          </w:p>
        </w:tc>
        <w:tc>
          <w:tcPr>
            <w:tcW w:w="1707" w:type="pct"/>
            <w:vMerge/>
          </w:tcPr>
          <w:p w14:paraId="23C9FDF9" w14:textId="77777777" w:rsidR="004C09CA" w:rsidRDefault="004C09CA" w:rsidP="00656DDB">
            <w:pPr>
              <w:spacing w:before="60" w:after="60"/>
              <w:jc w:val="left"/>
              <w:rPr>
                <w:sz w:val="18"/>
                <w:szCs w:val="24"/>
                <w:lang w:val="en-GB" w:eastAsia="zh-CN"/>
              </w:rPr>
            </w:pPr>
          </w:p>
        </w:tc>
      </w:tr>
      <w:tr w:rsidR="004C09CA" w14:paraId="4750DF38" w14:textId="77777777" w:rsidTr="00656DDB">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vMerge/>
          </w:tcPr>
          <w:p w14:paraId="67CC205C" w14:textId="77777777" w:rsidR="004C09CA" w:rsidRDefault="004C09CA" w:rsidP="00656DDB">
            <w:pPr>
              <w:spacing w:before="60" w:after="60"/>
              <w:rPr>
                <w:sz w:val="18"/>
                <w:szCs w:val="24"/>
                <w:lang w:val="en-GB" w:eastAsia="zh-CN"/>
              </w:rPr>
            </w:pPr>
          </w:p>
        </w:tc>
        <w:tc>
          <w:tcPr>
            <w:tcW w:w="209" w:type="pct"/>
          </w:tcPr>
          <w:p w14:paraId="1D02680E" w14:textId="77777777" w:rsidR="004C09CA" w:rsidRDefault="004C09CA" w:rsidP="00656DDB">
            <w:pPr>
              <w:spacing w:before="60" w:after="60"/>
              <w:rPr>
                <w:sz w:val="18"/>
                <w:szCs w:val="24"/>
                <w:lang w:val="en-GB" w:eastAsia="zh-CN"/>
              </w:rPr>
            </w:pPr>
          </w:p>
        </w:tc>
        <w:tc>
          <w:tcPr>
            <w:tcW w:w="187" w:type="pct"/>
          </w:tcPr>
          <w:p w14:paraId="005E9384" w14:textId="77777777" w:rsidR="004C09CA" w:rsidRDefault="004C09CA" w:rsidP="00656DDB">
            <w:pPr>
              <w:spacing w:before="60" w:after="60"/>
              <w:rPr>
                <w:sz w:val="18"/>
                <w:szCs w:val="24"/>
                <w:lang w:val="en-GB" w:eastAsia="zh-CN"/>
              </w:rPr>
            </w:pPr>
          </w:p>
        </w:tc>
        <w:tc>
          <w:tcPr>
            <w:tcW w:w="208" w:type="pct"/>
          </w:tcPr>
          <w:p w14:paraId="474DEBCB" w14:textId="77777777" w:rsidR="004C09CA" w:rsidRDefault="004C09CA" w:rsidP="00656DDB">
            <w:pPr>
              <w:spacing w:before="60" w:after="60"/>
              <w:rPr>
                <w:sz w:val="18"/>
                <w:szCs w:val="24"/>
                <w:lang w:val="en-GB" w:eastAsia="zh-CN"/>
              </w:rPr>
            </w:pPr>
          </w:p>
        </w:tc>
        <w:tc>
          <w:tcPr>
            <w:tcW w:w="1575" w:type="pct"/>
            <w:tcBorders>
              <w:right w:val="double" w:sz="4" w:space="0" w:color="auto"/>
            </w:tcBorders>
          </w:tcPr>
          <w:p w14:paraId="135BB779" w14:textId="77777777" w:rsidR="004C09CA" w:rsidRDefault="004C09CA" w:rsidP="00656DDB">
            <w:pPr>
              <w:spacing w:before="60" w:after="60"/>
              <w:rPr>
                <w:sz w:val="18"/>
                <w:szCs w:val="24"/>
                <w:lang w:val="en-GB" w:eastAsia="zh-CN"/>
              </w:rPr>
            </w:pPr>
          </w:p>
        </w:tc>
        <w:tc>
          <w:tcPr>
            <w:tcW w:w="205" w:type="pct"/>
            <w:tcBorders>
              <w:left w:val="double" w:sz="4" w:space="0" w:color="auto"/>
            </w:tcBorders>
          </w:tcPr>
          <w:p w14:paraId="409A4DF6" w14:textId="77777777" w:rsidR="004C09CA" w:rsidRDefault="004C09CA" w:rsidP="00656DDB">
            <w:pPr>
              <w:spacing w:before="60" w:after="60"/>
              <w:rPr>
                <w:sz w:val="18"/>
                <w:szCs w:val="24"/>
                <w:lang w:val="en-GB" w:eastAsia="zh-CN"/>
              </w:rPr>
            </w:pPr>
          </w:p>
        </w:tc>
        <w:tc>
          <w:tcPr>
            <w:tcW w:w="209" w:type="pct"/>
          </w:tcPr>
          <w:p w14:paraId="7AADA843" w14:textId="77777777" w:rsidR="004C09CA" w:rsidRDefault="004C09CA" w:rsidP="00656DDB">
            <w:pPr>
              <w:spacing w:before="60" w:after="60"/>
              <w:rPr>
                <w:sz w:val="18"/>
                <w:szCs w:val="24"/>
                <w:lang w:val="en-GB" w:eastAsia="zh-CN"/>
              </w:rPr>
            </w:pPr>
          </w:p>
        </w:tc>
        <w:tc>
          <w:tcPr>
            <w:tcW w:w="209" w:type="pct"/>
            <w:shd w:val="clear" w:color="auto" w:fill="00B0F0"/>
          </w:tcPr>
          <w:p w14:paraId="731D00A2" w14:textId="77777777" w:rsidR="004C09CA" w:rsidRDefault="004C09CA" w:rsidP="00656DDB">
            <w:pPr>
              <w:spacing w:before="60" w:after="60"/>
              <w:rPr>
                <w:sz w:val="18"/>
                <w:szCs w:val="24"/>
                <w:lang w:val="en-GB"/>
              </w:rPr>
            </w:pPr>
            <w:r>
              <w:rPr>
                <w:sz w:val="18"/>
                <w:szCs w:val="24"/>
                <w:lang w:val="en-GB"/>
              </w:rPr>
              <w:t>5</w:t>
            </w:r>
          </w:p>
        </w:tc>
        <w:tc>
          <w:tcPr>
            <w:tcW w:w="1707" w:type="pct"/>
          </w:tcPr>
          <w:p w14:paraId="3AAE2F14" w14:textId="77777777" w:rsidR="004C09CA" w:rsidRDefault="004C09CA" w:rsidP="00656DDB">
            <w:pPr>
              <w:spacing w:before="60" w:after="60"/>
              <w:jc w:val="left"/>
              <w:rPr>
                <w:szCs w:val="24"/>
              </w:rPr>
            </w:pPr>
            <w:bookmarkStart w:id="7" w:name="_Hlk115959209"/>
            <w:r>
              <w:rPr>
                <w:rFonts w:ascii="SimSun" w:eastAsia="Times New Roman"/>
                <w:sz w:val="18"/>
                <w:szCs w:val="24"/>
                <w:lang w:val="zh-CN"/>
              </w:rPr>
              <w:t>履约委员会的报告</w:t>
            </w:r>
            <w:bookmarkEnd w:id="7"/>
          </w:p>
        </w:tc>
      </w:tr>
      <w:tr w:rsidR="004C09CA" w14:paraId="7B8F3F1F" w14:textId="77777777" w:rsidTr="00656DDB">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vMerge/>
          </w:tcPr>
          <w:p w14:paraId="04902FBA" w14:textId="77777777" w:rsidR="004C09CA" w:rsidRDefault="004C09CA" w:rsidP="00656DDB">
            <w:pPr>
              <w:spacing w:before="60" w:after="60"/>
              <w:rPr>
                <w:sz w:val="18"/>
                <w:szCs w:val="24"/>
                <w:lang w:val="en-GB"/>
              </w:rPr>
            </w:pPr>
          </w:p>
        </w:tc>
        <w:tc>
          <w:tcPr>
            <w:tcW w:w="209" w:type="pct"/>
          </w:tcPr>
          <w:p w14:paraId="2A83B7E1" w14:textId="77777777" w:rsidR="004C09CA" w:rsidRDefault="004C09CA" w:rsidP="00656DDB">
            <w:pPr>
              <w:spacing w:before="60" w:after="60"/>
              <w:rPr>
                <w:sz w:val="18"/>
                <w:szCs w:val="24"/>
                <w:lang w:val="en-GB"/>
              </w:rPr>
            </w:pPr>
          </w:p>
        </w:tc>
        <w:tc>
          <w:tcPr>
            <w:tcW w:w="187" w:type="pct"/>
          </w:tcPr>
          <w:p w14:paraId="1A320D41" w14:textId="77777777" w:rsidR="004C09CA" w:rsidRDefault="004C09CA" w:rsidP="00656DDB">
            <w:pPr>
              <w:spacing w:before="60" w:after="60"/>
              <w:rPr>
                <w:sz w:val="18"/>
                <w:szCs w:val="24"/>
                <w:lang w:val="en-GB"/>
              </w:rPr>
            </w:pPr>
          </w:p>
        </w:tc>
        <w:tc>
          <w:tcPr>
            <w:tcW w:w="208" w:type="pct"/>
          </w:tcPr>
          <w:p w14:paraId="0D333A47" w14:textId="77777777" w:rsidR="004C09CA" w:rsidRDefault="004C09CA" w:rsidP="00656DDB">
            <w:pPr>
              <w:spacing w:before="60" w:after="60"/>
              <w:rPr>
                <w:sz w:val="18"/>
                <w:szCs w:val="24"/>
                <w:lang w:val="en-GB"/>
              </w:rPr>
            </w:pPr>
          </w:p>
        </w:tc>
        <w:tc>
          <w:tcPr>
            <w:tcW w:w="1575" w:type="pct"/>
            <w:tcBorders>
              <w:right w:val="double" w:sz="4" w:space="0" w:color="auto"/>
            </w:tcBorders>
          </w:tcPr>
          <w:p w14:paraId="014F6A19" w14:textId="77777777" w:rsidR="004C09CA" w:rsidRDefault="004C09CA" w:rsidP="00656DDB">
            <w:pPr>
              <w:spacing w:before="60" w:after="60"/>
              <w:rPr>
                <w:sz w:val="18"/>
                <w:szCs w:val="24"/>
                <w:lang w:val="en-GB"/>
              </w:rPr>
            </w:pPr>
          </w:p>
        </w:tc>
        <w:tc>
          <w:tcPr>
            <w:tcW w:w="205" w:type="pct"/>
            <w:tcBorders>
              <w:left w:val="double" w:sz="4" w:space="0" w:color="auto"/>
            </w:tcBorders>
          </w:tcPr>
          <w:p w14:paraId="5EA5EC50" w14:textId="77777777" w:rsidR="004C09CA" w:rsidRDefault="004C09CA" w:rsidP="00656DDB">
            <w:pPr>
              <w:spacing w:before="60" w:after="60"/>
              <w:rPr>
                <w:sz w:val="18"/>
                <w:szCs w:val="24"/>
                <w:lang w:val="en-GB"/>
              </w:rPr>
            </w:pPr>
          </w:p>
        </w:tc>
        <w:tc>
          <w:tcPr>
            <w:tcW w:w="209" w:type="pct"/>
          </w:tcPr>
          <w:p w14:paraId="1E67B1DA" w14:textId="77777777" w:rsidR="004C09CA" w:rsidRDefault="004C09CA" w:rsidP="00656DDB">
            <w:pPr>
              <w:spacing w:before="60" w:after="60"/>
              <w:rPr>
                <w:sz w:val="18"/>
                <w:szCs w:val="24"/>
                <w:lang w:val="en-GB"/>
              </w:rPr>
            </w:pPr>
          </w:p>
        </w:tc>
        <w:tc>
          <w:tcPr>
            <w:tcW w:w="209" w:type="pct"/>
            <w:shd w:val="clear" w:color="auto" w:fill="00B0F0"/>
          </w:tcPr>
          <w:p w14:paraId="0B1EAFA5" w14:textId="77777777" w:rsidR="004C09CA" w:rsidRDefault="004C09CA" w:rsidP="00656DDB">
            <w:pPr>
              <w:spacing w:before="60" w:after="60"/>
              <w:rPr>
                <w:sz w:val="18"/>
                <w:szCs w:val="24"/>
                <w:lang w:val="en-GB"/>
              </w:rPr>
            </w:pPr>
            <w:r>
              <w:rPr>
                <w:sz w:val="18"/>
                <w:szCs w:val="24"/>
                <w:lang w:val="en-GB"/>
              </w:rPr>
              <w:t>8</w:t>
            </w:r>
          </w:p>
        </w:tc>
        <w:tc>
          <w:tcPr>
            <w:tcW w:w="1707" w:type="pct"/>
          </w:tcPr>
          <w:p w14:paraId="3345104E" w14:textId="77777777" w:rsidR="004C09CA" w:rsidRDefault="004C09CA" w:rsidP="00656DDB">
            <w:pPr>
              <w:spacing w:before="60" w:after="60"/>
              <w:jc w:val="left"/>
              <w:rPr>
                <w:szCs w:val="24"/>
              </w:rPr>
            </w:pPr>
            <w:r>
              <w:rPr>
                <w:rFonts w:ascii="SimSun" w:eastAsia="Times New Roman"/>
                <w:sz w:val="18"/>
                <w:szCs w:val="24"/>
                <w:lang w:val="zh-CN"/>
              </w:rPr>
              <w:t>能力建设和发展</w:t>
            </w:r>
          </w:p>
        </w:tc>
      </w:tr>
      <w:tr w:rsidR="004C09CA" w14:paraId="23B740BF" w14:textId="77777777" w:rsidTr="00656DDB">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vMerge/>
            <w:tcBorders>
              <w:bottom w:val="single" w:sz="4" w:space="0" w:color="auto"/>
            </w:tcBorders>
          </w:tcPr>
          <w:p w14:paraId="417590B5" w14:textId="77777777" w:rsidR="004C09CA" w:rsidRDefault="004C09CA" w:rsidP="00656DDB">
            <w:pPr>
              <w:spacing w:before="60" w:after="60"/>
              <w:rPr>
                <w:sz w:val="18"/>
                <w:szCs w:val="24"/>
                <w:lang w:val="en-GB"/>
              </w:rPr>
            </w:pPr>
          </w:p>
        </w:tc>
        <w:tc>
          <w:tcPr>
            <w:tcW w:w="209" w:type="pct"/>
            <w:tcBorders>
              <w:bottom w:val="single" w:sz="4" w:space="0" w:color="auto"/>
            </w:tcBorders>
          </w:tcPr>
          <w:p w14:paraId="563D40C0" w14:textId="77777777" w:rsidR="004C09CA" w:rsidRDefault="004C09CA" w:rsidP="00656DDB">
            <w:pPr>
              <w:spacing w:before="60" w:after="60"/>
              <w:rPr>
                <w:sz w:val="18"/>
                <w:szCs w:val="24"/>
                <w:lang w:val="en-GB"/>
              </w:rPr>
            </w:pPr>
          </w:p>
        </w:tc>
        <w:tc>
          <w:tcPr>
            <w:tcW w:w="187" w:type="pct"/>
            <w:tcBorders>
              <w:bottom w:val="single" w:sz="4" w:space="0" w:color="auto"/>
            </w:tcBorders>
          </w:tcPr>
          <w:p w14:paraId="06E9ED28" w14:textId="77777777" w:rsidR="004C09CA" w:rsidRDefault="004C09CA" w:rsidP="00656DDB">
            <w:pPr>
              <w:spacing w:before="60" w:after="60"/>
              <w:rPr>
                <w:sz w:val="18"/>
                <w:szCs w:val="24"/>
                <w:lang w:val="en-GB"/>
              </w:rPr>
            </w:pPr>
          </w:p>
        </w:tc>
        <w:tc>
          <w:tcPr>
            <w:tcW w:w="208" w:type="pct"/>
            <w:tcBorders>
              <w:bottom w:val="single" w:sz="4" w:space="0" w:color="auto"/>
            </w:tcBorders>
          </w:tcPr>
          <w:p w14:paraId="573BBE1E" w14:textId="77777777" w:rsidR="004C09CA" w:rsidRDefault="004C09CA" w:rsidP="00656DDB">
            <w:pPr>
              <w:spacing w:before="60" w:after="60"/>
              <w:rPr>
                <w:sz w:val="18"/>
                <w:szCs w:val="24"/>
                <w:lang w:val="en-GB"/>
              </w:rPr>
            </w:pPr>
          </w:p>
        </w:tc>
        <w:tc>
          <w:tcPr>
            <w:tcW w:w="1575" w:type="pct"/>
            <w:tcBorders>
              <w:bottom w:val="single" w:sz="4" w:space="0" w:color="auto"/>
              <w:right w:val="double" w:sz="4" w:space="0" w:color="auto"/>
            </w:tcBorders>
          </w:tcPr>
          <w:p w14:paraId="29F973A5" w14:textId="77777777" w:rsidR="004C09CA" w:rsidRDefault="004C09CA" w:rsidP="00656DDB">
            <w:pPr>
              <w:spacing w:before="60" w:after="60"/>
              <w:rPr>
                <w:sz w:val="18"/>
                <w:szCs w:val="24"/>
                <w:lang w:val="en-GB"/>
              </w:rPr>
            </w:pPr>
          </w:p>
        </w:tc>
        <w:tc>
          <w:tcPr>
            <w:tcW w:w="205" w:type="pct"/>
            <w:tcBorders>
              <w:left w:val="double" w:sz="4" w:space="0" w:color="auto"/>
              <w:bottom w:val="single" w:sz="4" w:space="0" w:color="auto"/>
            </w:tcBorders>
          </w:tcPr>
          <w:p w14:paraId="61D64640" w14:textId="77777777" w:rsidR="004C09CA" w:rsidRDefault="004C09CA" w:rsidP="00656DDB">
            <w:pPr>
              <w:spacing w:before="60" w:after="60"/>
              <w:rPr>
                <w:sz w:val="18"/>
                <w:szCs w:val="24"/>
                <w:lang w:val="en-GB"/>
              </w:rPr>
            </w:pPr>
          </w:p>
        </w:tc>
        <w:tc>
          <w:tcPr>
            <w:tcW w:w="209" w:type="pct"/>
            <w:tcBorders>
              <w:bottom w:val="single" w:sz="4" w:space="0" w:color="auto"/>
            </w:tcBorders>
          </w:tcPr>
          <w:p w14:paraId="7451DFC3" w14:textId="77777777" w:rsidR="004C09CA" w:rsidRDefault="004C09CA" w:rsidP="00656DDB">
            <w:pPr>
              <w:spacing w:before="60" w:after="60"/>
              <w:rPr>
                <w:sz w:val="18"/>
                <w:szCs w:val="24"/>
                <w:lang w:val="en-GB"/>
              </w:rPr>
            </w:pPr>
          </w:p>
        </w:tc>
        <w:tc>
          <w:tcPr>
            <w:tcW w:w="209" w:type="pct"/>
            <w:tcBorders>
              <w:bottom w:val="single" w:sz="4" w:space="0" w:color="auto"/>
            </w:tcBorders>
            <w:shd w:val="clear" w:color="auto" w:fill="00B0F0"/>
          </w:tcPr>
          <w:p w14:paraId="040225DE" w14:textId="77777777" w:rsidR="004C09CA" w:rsidRDefault="004C09CA" w:rsidP="00656DDB">
            <w:pPr>
              <w:spacing w:before="60" w:after="60"/>
              <w:rPr>
                <w:sz w:val="18"/>
                <w:szCs w:val="24"/>
                <w:lang w:val="en-GB"/>
              </w:rPr>
            </w:pPr>
            <w:r>
              <w:rPr>
                <w:sz w:val="18"/>
                <w:szCs w:val="24"/>
                <w:lang w:val="en-GB"/>
              </w:rPr>
              <w:t>9</w:t>
            </w:r>
          </w:p>
        </w:tc>
        <w:tc>
          <w:tcPr>
            <w:tcW w:w="1707" w:type="pct"/>
            <w:tcBorders>
              <w:bottom w:val="single" w:sz="4" w:space="0" w:color="auto"/>
            </w:tcBorders>
          </w:tcPr>
          <w:p w14:paraId="61736A06" w14:textId="77777777" w:rsidR="004C09CA" w:rsidRDefault="004C09CA" w:rsidP="00656DDB">
            <w:pPr>
              <w:spacing w:before="60" w:after="60"/>
              <w:jc w:val="left"/>
              <w:rPr>
                <w:szCs w:val="24"/>
                <w:lang w:eastAsia="zh-CN"/>
              </w:rPr>
            </w:pPr>
            <w:r>
              <w:rPr>
                <w:rFonts w:ascii="SimSun" w:eastAsia="Times New Roman"/>
                <w:sz w:val="18"/>
                <w:szCs w:val="24"/>
                <w:lang w:val="zh-CN" w:eastAsia="zh-CN"/>
              </w:rPr>
              <w:t>遗传资源获取和惠益分享信息交换所和信息分享</w:t>
            </w:r>
          </w:p>
        </w:tc>
      </w:tr>
      <w:tr w:rsidR="004C09CA" w14:paraId="0983A68E" w14:textId="77777777" w:rsidTr="00656DDB">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vMerge w:val="restart"/>
            <w:tcBorders>
              <w:top w:val="single" w:sz="4" w:space="0" w:color="auto"/>
            </w:tcBorders>
            <w:shd w:val="clear" w:color="auto" w:fill="FFFFFF"/>
          </w:tcPr>
          <w:p w14:paraId="483BADB0" w14:textId="77777777" w:rsidR="004C09CA" w:rsidRDefault="004C09CA" w:rsidP="00656DDB">
            <w:pPr>
              <w:spacing w:before="60" w:after="60"/>
              <w:rPr>
                <w:sz w:val="18"/>
                <w:szCs w:val="24"/>
                <w:lang w:val="en-GB" w:eastAsia="zh-CN"/>
              </w:rPr>
            </w:pPr>
            <w:smartTag w:uri="urn:schemas-microsoft-com:office:smarttags" w:element="chsdate">
              <w:smartTagPr>
                <w:attr w:name="Year" w:val="2024"/>
                <w:attr w:name="Month" w:val="10"/>
                <w:attr w:name="Day" w:val="21"/>
                <w:attr w:name="IsLunarDate" w:val="False"/>
                <w:attr w:name="IsROCDate" w:val="False"/>
              </w:smartTagPr>
              <w:r>
                <w:rPr>
                  <w:sz w:val="18"/>
                  <w:szCs w:val="24"/>
                  <w:lang w:eastAsia="zh-CN"/>
                </w:rPr>
                <w:t>10</w:t>
              </w:r>
              <w:r>
                <w:rPr>
                  <w:rFonts w:ascii="SimSun" w:eastAsia="Times New Roman"/>
                  <w:sz w:val="18"/>
                  <w:szCs w:val="24"/>
                  <w:lang w:val="zh-CN" w:eastAsia="zh-CN"/>
                </w:rPr>
                <w:t>月</w:t>
              </w:r>
              <w:r>
                <w:rPr>
                  <w:sz w:val="18"/>
                  <w:szCs w:val="24"/>
                  <w:lang w:eastAsia="zh-CN"/>
                </w:rPr>
                <w:t>21</w:t>
              </w:r>
              <w:r>
                <w:rPr>
                  <w:rFonts w:ascii="SimSun" w:eastAsia="Times New Roman"/>
                  <w:sz w:val="18"/>
                  <w:szCs w:val="24"/>
                  <w:lang w:val="zh-CN" w:eastAsia="zh-CN"/>
                </w:rPr>
                <w:t>日</w:t>
              </w:r>
            </w:smartTag>
            <w:r>
              <w:rPr>
                <w:rFonts w:ascii="SimSun" w:eastAsia="Times New Roman"/>
                <w:sz w:val="18"/>
                <w:szCs w:val="24"/>
                <w:lang w:val="zh-CN" w:eastAsia="zh-CN"/>
              </w:rPr>
              <w:t>星期一</w:t>
            </w:r>
          </w:p>
          <w:p w14:paraId="34830BA9" w14:textId="77777777" w:rsidR="004C09CA" w:rsidRDefault="004C09CA" w:rsidP="00656DDB">
            <w:pPr>
              <w:spacing w:before="60" w:after="60"/>
              <w:rPr>
                <w:szCs w:val="24"/>
                <w:lang w:eastAsia="zh-CN"/>
              </w:rPr>
            </w:pPr>
            <w:r>
              <w:rPr>
                <w:rFonts w:ascii="SimSun" w:eastAsia="Times New Roman"/>
                <w:sz w:val="18"/>
                <w:szCs w:val="24"/>
                <w:lang w:val="zh-CN" w:eastAsia="zh-CN"/>
              </w:rPr>
              <w:t>（晚上会议）</w:t>
            </w:r>
          </w:p>
        </w:tc>
        <w:tc>
          <w:tcPr>
            <w:tcW w:w="209" w:type="pct"/>
            <w:tcBorders>
              <w:top w:val="single" w:sz="4" w:space="0" w:color="auto"/>
            </w:tcBorders>
            <w:shd w:val="clear" w:color="auto" w:fill="92D050"/>
          </w:tcPr>
          <w:p w14:paraId="22631A41" w14:textId="77777777" w:rsidR="004C09CA" w:rsidRDefault="004C09CA" w:rsidP="00656DDB">
            <w:pPr>
              <w:spacing w:before="60" w:after="60"/>
              <w:rPr>
                <w:sz w:val="18"/>
                <w:szCs w:val="24"/>
                <w:lang w:val="en-GB"/>
              </w:rPr>
            </w:pPr>
            <w:r>
              <w:rPr>
                <w:sz w:val="18"/>
                <w:szCs w:val="24"/>
                <w:lang w:val="en-GB"/>
              </w:rPr>
              <w:t>9</w:t>
            </w:r>
          </w:p>
        </w:tc>
        <w:tc>
          <w:tcPr>
            <w:tcW w:w="187" w:type="pct"/>
            <w:tcBorders>
              <w:top w:val="single" w:sz="4" w:space="0" w:color="auto"/>
            </w:tcBorders>
          </w:tcPr>
          <w:p w14:paraId="4EF2EA82" w14:textId="77777777" w:rsidR="004C09CA" w:rsidRDefault="004C09CA" w:rsidP="00656DDB">
            <w:pPr>
              <w:spacing w:before="60" w:after="60"/>
              <w:rPr>
                <w:sz w:val="18"/>
                <w:szCs w:val="24"/>
                <w:lang w:val="en-GB"/>
              </w:rPr>
            </w:pPr>
          </w:p>
        </w:tc>
        <w:tc>
          <w:tcPr>
            <w:tcW w:w="208" w:type="pct"/>
            <w:tcBorders>
              <w:top w:val="single" w:sz="4" w:space="0" w:color="auto"/>
            </w:tcBorders>
            <w:shd w:val="clear" w:color="auto" w:fill="00B0F0"/>
          </w:tcPr>
          <w:p w14:paraId="581B4E39" w14:textId="77777777" w:rsidR="004C09CA" w:rsidRDefault="004C09CA" w:rsidP="00656DDB">
            <w:pPr>
              <w:spacing w:before="60" w:after="60"/>
              <w:rPr>
                <w:sz w:val="18"/>
                <w:szCs w:val="24"/>
                <w:lang w:val="en-GB"/>
              </w:rPr>
            </w:pPr>
            <w:r>
              <w:rPr>
                <w:sz w:val="18"/>
                <w:szCs w:val="24"/>
                <w:lang w:val="en-GB"/>
              </w:rPr>
              <w:t>14</w:t>
            </w:r>
          </w:p>
        </w:tc>
        <w:tc>
          <w:tcPr>
            <w:tcW w:w="1575" w:type="pct"/>
            <w:tcBorders>
              <w:top w:val="single" w:sz="4" w:space="0" w:color="auto"/>
              <w:right w:val="double" w:sz="4" w:space="0" w:color="auto"/>
            </w:tcBorders>
          </w:tcPr>
          <w:p w14:paraId="2A94C81C" w14:textId="77777777" w:rsidR="004C09CA" w:rsidRDefault="004C09CA" w:rsidP="00656DDB">
            <w:pPr>
              <w:spacing w:before="60" w:after="60"/>
              <w:jc w:val="left"/>
              <w:rPr>
                <w:szCs w:val="24"/>
                <w:lang w:eastAsia="zh-CN"/>
              </w:rPr>
            </w:pPr>
            <w:r>
              <w:rPr>
                <w:rFonts w:ascii="KaiTi_GB2312" w:eastAsia="KaiTi_GB2312" w:hint="eastAsia"/>
                <w:sz w:val="18"/>
                <w:szCs w:val="24"/>
                <w:lang w:val="zh-CN" w:eastAsia="zh-CN"/>
              </w:rPr>
              <w:t>联络小组</w:t>
            </w:r>
            <w:r>
              <w:rPr>
                <w:rFonts w:ascii="KaiTi_GB2312" w:eastAsia="KaiTi_GB2312" w:hint="eastAsia"/>
                <w:sz w:val="18"/>
                <w:szCs w:val="24"/>
                <w:lang w:val="en-GB" w:eastAsia="zh-CN"/>
              </w:rPr>
              <w:t>：</w:t>
            </w:r>
            <w:r>
              <w:rPr>
                <w:rFonts w:ascii="KaiTi_GB2312" w:eastAsia="KaiTi_GB2312" w:hint="eastAsia"/>
                <w:sz w:val="18"/>
                <w:szCs w:val="24"/>
                <w:lang w:val="zh-CN" w:eastAsia="zh-CN"/>
              </w:rPr>
              <w:t>遗传资源数字序列信息</w:t>
            </w:r>
            <w:r>
              <w:rPr>
                <w:rFonts w:ascii="KaiTi_GB2312" w:eastAsia="KaiTi_GB2312" w:hint="eastAsia"/>
                <w:sz w:val="18"/>
                <w:szCs w:val="24"/>
                <w:lang w:val="en-GB" w:eastAsia="zh-CN"/>
              </w:rPr>
              <w:t>（</w:t>
            </w:r>
            <w:r>
              <w:rPr>
                <w:rFonts w:ascii="KaiTi_GB2312" w:eastAsia="KaiTi_GB2312" w:hint="eastAsia"/>
                <w:sz w:val="18"/>
                <w:szCs w:val="24"/>
                <w:lang w:val="zh-CN" w:eastAsia="zh-CN"/>
              </w:rPr>
              <w:t>待确认</w:t>
            </w:r>
            <w:r>
              <w:rPr>
                <w:rFonts w:ascii="KaiTi_GB2312" w:eastAsia="KaiTi_GB2312" w:hint="eastAsia"/>
                <w:sz w:val="18"/>
                <w:szCs w:val="24"/>
                <w:lang w:val="en-GB" w:eastAsia="zh-CN"/>
              </w:rPr>
              <w:t>）</w:t>
            </w:r>
          </w:p>
        </w:tc>
        <w:tc>
          <w:tcPr>
            <w:tcW w:w="205" w:type="pct"/>
            <w:tcBorders>
              <w:top w:val="single" w:sz="4" w:space="0" w:color="auto"/>
              <w:left w:val="double" w:sz="4" w:space="0" w:color="auto"/>
            </w:tcBorders>
            <w:shd w:val="clear" w:color="auto" w:fill="92D050"/>
          </w:tcPr>
          <w:p w14:paraId="28CDA720" w14:textId="77777777" w:rsidR="004C09CA" w:rsidRDefault="004C09CA" w:rsidP="00656DDB">
            <w:pPr>
              <w:spacing w:before="60" w:after="60"/>
              <w:rPr>
                <w:sz w:val="18"/>
                <w:szCs w:val="24"/>
                <w:lang w:val="en-GB"/>
              </w:rPr>
            </w:pPr>
            <w:r>
              <w:rPr>
                <w:sz w:val="18"/>
                <w:szCs w:val="24"/>
                <w:lang w:val="en-GB"/>
              </w:rPr>
              <w:t>22</w:t>
            </w:r>
          </w:p>
        </w:tc>
        <w:tc>
          <w:tcPr>
            <w:tcW w:w="209" w:type="pct"/>
            <w:tcBorders>
              <w:top w:val="single" w:sz="4" w:space="0" w:color="auto"/>
            </w:tcBorders>
          </w:tcPr>
          <w:p w14:paraId="74913F01" w14:textId="77777777" w:rsidR="004C09CA" w:rsidRDefault="004C09CA" w:rsidP="00656DDB">
            <w:pPr>
              <w:spacing w:before="60" w:after="60"/>
              <w:rPr>
                <w:sz w:val="18"/>
                <w:szCs w:val="24"/>
                <w:lang w:val="en-GB"/>
              </w:rPr>
            </w:pPr>
          </w:p>
        </w:tc>
        <w:tc>
          <w:tcPr>
            <w:tcW w:w="209" w:type="pct"/>
            <w:tcBorders>
              <w:top w:val="single" w:sz="4" w:space="0" w:color="auto"/>
            </w:tcBorders>
          </w:tcPr>
          <w:p w14:paraId="032AF50A" w14:textId="77777777" w:rsidR="004C09CA" w:rsidRDefault="004C09CA" w:rsidP="00656DDB">
            <w:pPr>
              <w:spacing w:before="60" w:after="60"/>
              <w:rPr>
                <w:sz w:val="18"/>
                <w:szCs w:val="24"/>
                <w:lang w:val="en-GB"/>
              </w:rPr>
            </w:pPr>
          </w:p>
        </w:tc>
        <w:tc>
          <w:tcPr>
            <w:tcW w:w="1707" w:type="pct"/>
            <w:tcBorders>
              <w:top w:val="single" w:sz="4" w:space="0" w:color="auto"/>
            </w:tcBorders>
          </w:tcPr>
          <w:p w14:paraId="220734DC" w14:textId="77777777" w:rsidR="004C09CA" w:rsidRDefault="004C09CA" w:rsidP="00656DDB">
            <w:pPr>
              <w:spacing w:before="60" w:after="60"/>
              <w:jc w:val="left"/>
              <w:rPr>
                <w:szCs w:val="24"/>
                <w:lang w:eastAsia="zh-CN"/>
              </w:rPr>
            </w:pPr>
            <w:r>
              <w:rPr>
                <w:rFonts w:ascii="KaiTi_GB2312" w:eastAsia="KaiTi_GB2312" w:hint="eastAsia"/>
                <w:sz w:val="18"/>
                <w:szCs w:val="24"/>
                <w:lang w:val="zh-CN" w:eastAsia="zh-CN"/>
              </w:rPr>
              <w:t>联络小组：生物多样性与健康（待确认）</w:t>
            </w:r>
          </w:p>
        </w:tc>
      </w:tr>
      <w:tr w:rsidR="004C09CA" w14:paraId="00C56993" w14:textId="77777777" w:rsidTr="00656DDB">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vMerge/>
            <w:tcBorders>
              <w:bottom w:val="double" w:sz="4" w:space="0" w:color="auto"/>
            </w:tcBorders>
            <w:shd w:val="clear" w:color="auto" w:fill="FFFFFF"/>
          </w:tcPr>
          <w:p w14:paraId="1A995CC5" w14:textId="77777777" w:rsidR="004C09CA" w:rsidRDefault="004C09CA" w:rsidP="00656DDB">
            <w:pPr>
              <w:spacing w:before="60" w:after="60"/>
              <w:rPr>
                <w:sz w:val="18"/>
                <w:szCs w:val="24"/>
                <w:lang w:val="en-GB" w:eastAsia="zh-CN"/>
              </w:rPr>
            </w:pPr>
          </w:p>
        </w:tc>
        <w:tc>
          <w:tcPr>
            <w:tcW w:w="209" w:type="pct"/>
            <w:tcBorders>
              <w:bottom w:val="double" w:sz="4" w:space="0" w:color="auto"/>
            </w:tcBorders>
            <w:shd w:val="clear" w:color="auto" w:fill="92D050"/>
          </w:tcPr>
          <w:p w14:paraId="0888BA7A" w14:textId="77777777" w:rsidR="004C09CA" w:rsidRDefault="004C09CA" w:rsidP="00656DDB">
            <w:pPr>
              <w:spacing w:before="60" w:after="60"/>
              <w:rPr>
                <w:sz w:val="18"/>
                <w:szCs w:val="24"/>
                <w:lang w:val="en-GB"/>
              </w:rPr>
            </w:pPr>
            <w:r>
              <w:rPr>
                <w:sz w:val="18"/>
                <w:szCs w:val="24"/>
                <w:lang w:val="en-GB"/>
              </w:rPr>
              <w:t>14</w:t>
            </w:r>
          </w:p>
        </w:tc>
        <w:tc>
          <w:tcPr>
            <w:tcW w:w="187" w:type="pct"/>
            <w:tcBorders>
              <w:bottom w:val="double" w:sz="4" w:space="0" w:color="auto"/>
            </w:tcBorders>
          </w:tcPr>
          <w:p w14:paraId="006683AF" w14:textId="77777777" w:rsidR="004C09CA" w:rsidRDefault="004C09CA" w:rsidP="00656DDB">
            <w:pPr>
              <w:spacing w:before="60" w:after="60"/>
              <w:rPr>
                <w:sz w:val="18"/>
                <w:szCs w:val="24"/>
                <w:lang w:val="en-GB"/>
              </w:rPr>
            </w:pPr>
          </w:p>
        </w:tc>
        <w:tc>
          <w:tcPr>
            <w:tcW w:w="208" w:type="pct"/>
            <w:tcBorders>
              <w:bottom w:val="double" w:sz="4" w:space="0" w:color="auto"/>
            </w:tcBorders>
          </w:tcPr>
          <w:p w14:paraId="77D68E3D" w14:textId="77777777" w:rsidR="004C09CA" w:rsidRDefault="004C09CA" w:rsidP="00656DDB">
            <w:pPr>
              <w:spacing w:before="60" w:after="60"/>
              <w:rPr>
                <w:sz w:val="18"/>
                <w:szCs w:val="24"/>
                <w:lang w:val="en-GB"/>
              </w:rPr>
            </w:pPr>
          </w:p>
        </w:tc>
        <w:tc>
          <w:tcPr>
            <w:tcW w:w="1575" w:type="pct"/>
            <w:tcBorders>
              <w:bottom w:val="double" w:sz="4" w:space="0" w:color="auto"/>
              <w:right w:val="double" w:sz="4" w:space="0" w:color="auto"/>
            </w:tcBorders>
          </w:tcPr>
          <w:p w14:paraId="7D1BA6CE" w14:textId="77777777" w:rsidR="004C09CA" w:rsidRDefault="004C09CA" w:rsidP="00656DDB">
            <w:pPr>
              <w:spacing w:before="60" w:after="60"/>
              <w:jc w:val="left"/>
              <w:rPr>
                <w:szCs w:val="24"/>
                <w:lang w:eastAsia="zh-CN"/>
              </w:rPr>
            </w:pPr>
            <w:r>
              <w:rPr>
                <w:rFonts w:ascii="KaiTi_GB2312" w:eastAsia="KaiTi_GB2312" w:hint="eastAsia"/>
                <w:sz w:val="18"/>
                <w:szCs w:val="24"/>
                <w:lang w:val="zh-CN" w:eastAsia="zh-CN"/>
              </w:rPr>
              <w:t>联络小组</w:t>
            </w:r>
            <w:r>
              <w:rPr>
                <w:rFonts w:ascii="KaiTi_GB2312" w:eastAsia="KaiTi_GB2312" w:hint="eastAsia"/>
                <w:sz w:val="18"/>
                <w:szCs w:val="24"/>
                <w:lang w:val="en-GB" w:eastAsia="zh-CN"/>
              </w:rPr>
              <w:t>：</w:t>
            </w:r>
            <w:r>
              <w:rPr>
                <w:rFonts w:ascii="KaiTi_GB2312" w:eastAsia="KaiTi_GB2312" w:hint="eastAsia"/>
                <w:sz w:val="18"/>
                <w:szCs w:val="24"/>
                <w:lang w:val="zh-CN" w:eastAsia="zh-CN"/>
              </w:rPr>
              <w:t>第</w:t>
            </w:r>
            <w:r>
              <w:rPr>
                <w:sz w:val="18"/>
                <w:szCs w:val="24"/>
                <w:lang w:val="en-GB" w:eastAsia="zh-CN"/>
              </w:rPr>
              <w:t>8</w:t>
            </w:r>
            <w:r>
              <w:rPr>
                <w:rFonts w:ascii="KaiTi_GB2312" w:eastAsia="KaiTi_GB2312" w:hint="eastAsia"/>
                <w:sz w:val="18"/>
                <w:szCs w:val="24"/>
                <w:lang w:val="en-GB" w:eastAsia="zh-CN"/>
              </w:rPr>
              <w:t>（</w:t>
            </w:r>
            <w:r>
              <w:rPr>
                <w:sz w:val="18"/>
                <w:szCs w:val="24"/>
                <w:lang w:val="en-GB" w:eastAsia="zh-CN"/>
              </w:rPr>
              <w:t>j</w:t>
            </w:r>
            <w:r>
              <w:rPr>
                <w:rFonts w:ascii="KaiTi_GB2312" w:eastAsia="KaiTi_GB2312" w:hint="eastAsia"/>
                <w:sz w:val="18"/>
                <w:szCs w:val="24"/>
                <w:lang w:val="en-GB" w:eastAsia="zh-CN"/>
              </w:rPr>
              <w:t>）</w:t>
            </w:r>
            <w:r>
              <w:rPr>
                <w:rFonts w:ascii="KaiTi_GB2312" w:eastAsia="KaiTi_GB2312" w:hint="eastAsia"/>
                <w:sz w:val="18"/>
                <w:szCs w:val="24"/>
                <w:lang w:val="zh-CN" w:eastAsia="zh-CN"/>
              </w:rPr>
              <w:t>条和相关条款的执行</w:t>
            </w:r>
            <w:r>
              <w:rPr>
                <w:rFonts w:ascii="KaiTi_GB2312" w:eastAsia="KaiTi_GB2312" w:hint="eastAsia"/>
                <w:sz w:val="18"/>
                <w:szCs w:val="24"/>
                <w:lang w:val="en-GB" w:eastAsia="zh-CN"/>
              </w:rPr>
              <w:t>（</w:t>
            </w:r>
            <w:r>
              <w:rPr>
                <w:rFonts w:ascii="KaiTi_GB2312" w:eastAsia="KaiTi_GB2312" w:hint="eastAsia"/>
                <w:sz w:val="18"/>
                <w:szCs w:val="24"/>
                <w:lang w:val="zh-CN" w:eastAsia="zh-CN"/>
              </w:rPr>
              <w:t>待确认</w:t>
            </w:r>
            <w:r>
              <w:rPr>
                <w:rFonts w:ascii="KaiTi_GB2312" w:eastAsia="KaiTi_GB2312" w:hint="eastAsia"/>
                <w:sz w:val="18"/>
                <w:szCs w:val="24"/>
                <w:lang w:val="en-GB" w:eastAsia="zh-CN"/>
              </w:rPr>
              <w:t>）</w:t>
            </w:r>
          </w:p>
        </w:tc>
        <w:tc>
          <w:tcPr>
            <w:tcW w:w="205" w:type="pct"/>
            <w:tcBorders>
              <w:left w:val="double" w:sz="4" w:space="0" w:color="auto"/>
              <w:bottom w:val="double" w:sz="4" w:space="0" w:color="auto"/>
            </w:tcBorders>
            <w:shd w:val="clear" w:color="auto" w:fill="92D050"/>
          </w:tcPr>
          <w:p w14:paraId="28DB2399" w14:textId="77777777" w:rsidR="004C09CA" w:rsidRDefault="004C09CA" w:rsidP="00656DDB">
            <w:pPr>
              <w:spacing w:before="60" w:after="60"/>
              <w:rPr>
                <w:sz w:val="18"/>
                <w:szCs w:val="24"/>
                <w:lang w:val="en-GB"/>
              </w:rPr>
            </w:pPr>
            <w:r>
              <w:rPr>
                <w:sz w:val="18"/>
                <w:szCs w:val="24"/>
                <w:lang w:val="en-GB"/>
              </w:rPr>
              <w:t>17</w:t>
            </w:r>
          </w:p>
        </w:tc>
        <w:tc>
          <w:tcPr>
            <w:tcW w:w="209" w:type="pct"/>
            <w:tcBorders>
              <w:bottom w:val="double" w:sz="4" w:space="0" w:color="auto"/>
            </w:tcBorders>
          </w:tcPr>
          <w:p w14:paraId="79F17AAC" w14:textId="77777777" w:rsidR="004C09CA" w:rsidRDefault="004C09CA" w:rsidP="00656DDB">
            <w:pPr>
              <w:spacing w:before="60" w:after="60"/>
              <w:rPr>
                <w:sz w:val="18"/>
                <w:szCs w:val="24"/>
                <w:lang w:val="en-GB"/>
              </w:rPr>
            </w:pPr>
          </w:p>
        </w:tc>
        <w:tc>
          <w:tcPr>
            <w:tcW w:w="209" w:type="pct"/>
            <w:tcBorders>
              <w:bottom w:val="double" w:sz="4" w:space="0" w:color="auto"/>
            </w:tcBorders>
          </w:tcPr>
          <w:p w14:paraId="3FFC0D5F" w14:textId="77777777" w:rsidR="004C09CA" w:rsidRDefault="004C09CA" w:rsidP="00656DDB">
            <w:pPr>
              <w:spacing w:before="60" w:after="60"/>
              <w:rPr>
                <w:sz w:val="18"/>
                <w:szCs w:val="24"/>
                <w:lang w:val="en-GB"/>
              </w:rPr>
            </w:pPr>
          </w:p>
        </w:tc>
        <w:tc>
          <w:tcPr>
            <w:tcW w:w="1707" w:type="pct"/>
            <w:tcBorders>
              <w:bottom w:val="double" w:sz="4" w:space="0" w:color="auto"/>
            </w:tcBorders>
          </w:tcPr>
          <w:p w14:paraId="4399DD23" w14:textId="77777777" w:rsidR="004C09CA" w:rsidRDefault="004C09CA" w:rsidP="00656DDB">
            <w:pPr>
              <w:spacing w:before="60" w:after="60"/>
              <w:jc w:val="left"/>
              <w:rPr>
                <w:szCs w:val="24"/>
                <w:lang w:eastAsia="zh-CN"/>
              </w:rPr>
            </w:pPr>
            <w:r>
              <w:rPr>
                <w:rFonts w:ascii="KaiTi_GB2312" w:eastAsia="KaiTi_GB2312" w:hint="eastAsia"/>
                <w:sz w:val="18"/>
                <w:szCs w:val="24"/>
                <w:lang w:val="zh-CN" w:eastAsia="zh-CN"/>
              </w:rPr>
              <w:t>联络小组：生物多样性的主流化（待确认）</w:t>
            </w:r>
          </w:p>
        </w:tc>
      </w:tr>
      <w:tr w:rsidR="004C09CA" w14:paraId="1CE37490" w14:textId="77777777" w:rsidTr="00656DDB">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vMerge w:val="restart"/>
            <w:tcBorders>
              <w:top w:val="double" w:sz="4" w:space="0" w:color="auto"/>
            </w:tcBorders>
            <w:shd w:val="clear" w:color="auto" w:fill="FFFFFF"/>
          </w:tcPr>
          <w:p w14:paraId="306FE86C" w14:textId="77777777" w:rsidR="004C09CA" w:rsidRDefault="004C09CA" w:rsidP="00656DDB">
            <w:pPr>
              <w:spacing w:before="60" w:after="60"/>
              <w:rPr>
                <w:sz w:val="18"/>
                <w:szCs w:val="24"/>
                <w:lang w:val="en-GB" w:eastAsia="zh-CN"/>
              </w:rPr>
            </w:pPr>
            <w:smartTag w:uri="urn:schemas-microsoft-com:office:smarttags" w:element="chsdate">
              <w:smartTagPr>
                <w:attr w:name="Year" w:val="2024"/>
                <w:attr w:name="Month" w:val="10"/>
                <w:attr w:name="Day" w:val="22"/>
                <w:attr w:name="IsLunarDate" w:val="False"/>
                <w:attr w:name="IsROCDate" w:val="False"/>
              </w:smartTagPr>
              <w:r>
                <w:rPr>
                  <w:sz w:val="18"/>
                  <w:szCs w:val="24"/>
                  <w:lang w:eastAsia="zh-CN"/>
                </w:rPr>
                <w:t>10</w:t>
              </w:r>
              <w:r>
                <w:rPr>
                  <w:rFonts w:ascii="SimSun" w:eastAsia="Times New Roman"/>
                  <w:sz w:val="18"/>
                  <w:szCs w:val="24"/>
                  <w:lang w:val="zh-CN" w:eastAsia="zh-CN"/>
                </w:rPr>
                <w:t>月</w:t>
              </w:r>
              <w:r>
                <w:rPr>
                  <w:sz w:val="18"/>
                  <w:szCs w:val="24"/>
                  <w:lang w:eastAsia="zh-CN"/>
                </w:rPr>
                <w:t>22</w:t>
              </w:r>
              <w:r>
                <w:rPr>
                  <w:rFonts w:ascii="SimSun" w:eastAsia="Times New Roman"/>
                  <w:sz w:val="18"/>
                  <w:szCs w:val="24"/>
                  <w:lang w:val="zh-CN" w:eastAsia="zh-CN"/>
                </w:rPr>
                <w:t>日</w:t>
              </w:r>
            </w:smartTag>
            <w:r>
              <w:rPr>
                <w:rFonts w:ascii="SimSun" w:eastAsia="Times New Roman"/>
                <w:sz w:val="18"/>
                <w:szCs w:val="24"/>
                <w:lang w:val="zh-CN" w:eastAsia="zh-CN"/>
              </w:rPr>
              <w:t>星期二</w:t>
            </w:r>
          </w:p>
          <w:p w14:paraId="50343DAB" w14:textId="77777777" w:rsidR="004C09CA" w:rsidRDefault="004C09CA" w:rsidP="00656DDB">
            <w:pPr>
              <w:spacing w:before="60" w:after="60"/>
              <w:rPr>
                <w:szCs w:val="24"/>
                <w:lang w:eastAsia="zh-CN"/>
              </w:rPr>
            </w:pPr>
            <w:r>
              <w:rPr>
                <w:rFonts w:ascii="SimSun" w:eastAsia="Times New Roman"/>
                <w:sz w:val="18"/>
                <w:szCs w:val="24"/>
                <w:lang w:val="zh-CN" w:eastAsia="zh-CN"/>
              </w:rPr>
              <w:t>（上午会议）</w:t>
            </w:r>
          </w:p>
        </w:tc>
        <w:tc>
          <w:tcPr>
            <w:tcW w:w="209" w:type="pct"/>
            <w:tcBorders>
              <w:top w:val="double" w:sz="4" w:space="0" w:color="auto"/>
            </w:tcBorders>
            <w:shd w:val="clear" w:color="auto" w:fill="92D050"/>
          </w:tcPr>
          <w:p w14:paraId="7F2EA491" w14:textId="77777777" w:rsidR="004C09CA" w:rsidRDefault="004C09CA" w:rsidP="00656DDB">
            <w:pPr>
              <w:spacing w:before="60" w:after="60"/>
              <w:rPr>
                <w:sz w:val="18"/>
                <w:szCs w:val="24"/>
                <w:lang w:val="en-GB"/>
              </w:rPr>
            </w:pPr>
            <w:r>
              <w:rPr>
                <w:sz w:val="18"/>
                <w:szCs w:val="24"/>
              </w:rPr>
              <w:t>13</w:t>
            </w:r>
          </w:p>
        </w:tc>
        <w:tc>
          <w:tcPr>
            <w:tcW w:w="187" w:type="pct"/>
            <w:tcBorders>
              <w:top w:val="double" w:sz="4" w:space="0" w:color="auto"/>
            </w:tcBorders>
          </w:tcPr>
          <w:p w14:paraId="3B6C564C" w14:textId="77777777" w:rsidR="004C09CA" w:rsidRDefault="004C09CA" w:rsidP="00656DDB">
            <w:pPr>
              <w:spacing w:before="60" w:after="60"/>
              <w:rPr>
                <w:sz w:val="18"/>
                <w:szCs w:val="24"/>
                <w:lang w:val="en-GB"/>
              </w:rPr>
            </w:pPr>
          </w:p>
        </w:tc>
        <w:tc>
          <w:tcPr>
            <w:tcW w:w="208" w:type="pct"/>
            <w:tcBorders>
              <w:top w:val="double" w:sz="4" w:space="0" w:color="auto"/>
            </w:tcBorders>
          </w:tcPr>
          <w:p w14:paraId="463772C2" w14:textId="77777777" w:rsidR="004C09CA" w:rsidRDefault="004C09CA" w:rsidP="00656DDB">
            <w:pPr>
              <w:spacing w:before="60" w:after="60"/>
              <w:rPr>
                <w:sz w:val="18"/>
                <w:szCs w:val="24"/>
                <w:lang w:val="en-GB"/>
              </w:rPr>
            </w:pPr>
          </w:p>
        </w:tc>
        <w:tc>
          <w:tcPr>
            <w:tcW w:w="1575" w:type="pct"/>
            <w:tcBorders>
              <w:top w:val="double" w:sz="4" w:space="0" w:color="auto"/>
              <w:right w:val="double" w:sz="4" w:space="0" w:color="auto"/>
            </w:tcBorders>
          </w:tcPr>
          <w:p w14:paraId="583A4B73" w14:textId="77777777" w:rsidR="004C09CA" w:rsidRDefault="004C09CA" w:rsidP="00656DDB">
            <w:pPr>
              <w:spacing w:before="60" w:after="60"/>
              <w:jc w:val="left"/>
              <w:rPr>
                <w:szCs w:val="24"/>
                <w:lang w:eastAsia="zh-CN"/>
              </w:rPr>
            </w:pPr>
            <w:r>
              <w:rPr>
                <w:rFonts w:ascii="SimSun" w:eastAsia="Times New Roman"/>
                <w:sz w:val="18"/>
                <w:szCs w:val="24"/>
                <w:lang w:val="zh-CN" w:eastAsia="zh-CN"/>
              </w:rPr>
              <w:t>与国际组织和根据其他公约建立的机构的合作</w:t>
            </w:r>
          </w:p>
        </w:tc>
        <w:tc>
          <w:tcPr>
            <w:tcW w:w="205" w:type="pct"/>
            <w:tcBorders>
              <w:top w:val="double" w:sz="4" w:space="0" w:color="auto"/>
              <w:left w:val="double" w:sz="4" w:space="0" w:color="auto"/>
            </w:tcBorders>
            <w:shd w:val="clear" w:color="auto" w:fill="92D050"/>
          </w:tcPr>
          <w:p w14:paraId="4F6D65D9" w14:textId="77777777" w:rsidR="004C09CA" w:rsidRDefault="004C09CA" w:rsidP="00656DDB">
            <w:pPr>
              <w:spacing w:before="60" w:after="60"/>
              <w:rPr>
                <w:sz w:val="18"/>
                <w:szCs w:val="24"/>
                <w:lang w:val="en-GB"/>
              </w:rPr>
            </w:pPr>
            <w:r>
              <w:rPr>
                <w:sz w:val="18"/>
                <w:szCs w:val="24"/>
                <w:lang w:val="en-GB"/>
              </w:rPr>
              <w:t>20</w:t>
            </w:r>
          </w:p>
        </w:tc>
        <w:tc>
          <w:tcPr>
            <w:tcW w:w="209" w:type="pct"/>
            <w:tcBorders>
              <w:top w:val="double" w:sz="4" w:space="0" w:color="auto"/>
            </w:tcBorders>
          </w:tcPr>
          <w:p w14:paraId="32E92554" w14:textId="77777777" w:rsidR="004C09CA" w:rsidRDefault="004C09CA" w:rsidP="00656DDB">
            <w:pPr>
              <w:spacing w:before="60" w:after="60"/>
              <w:rPr>
                <w:sz w:val="18"/>
                <w:szCs w:val="24"/>
                <w:lang w:val="en-GB"/>
              </w:rPr>
            </w:pPr>
          </w:p>
        </w:tc>
        <w:tc>
          <w:tcPr>
            <w:tcW w:w="209" w:type="pct"/>
            <w:tcBorders>
              <w:top w:val="double" w:sz="4" w:space="0" w:color="auto"/>
            </w:tcBorders>
          </w:tcPr>
          <w:p w14:paraId="3549C5C8" w14:textId="77777777" w:rsidR="004C09CA" w:rsidRDefault="004C09CA" w:rsidP="00656DDB">
            <w:pPr>
              <w:spacing w:before="60" w:after="60"/>
              <w:rPr>
                <w:sz w:val="18"/>
                <w:szCs w:val="24"/>
                <w:lang w:val="en-GB"/>
              </w:rPr>
            </w:pPr>
          </w:p>
        </w:tc>
        <w:tc>
          <w:tcPr>
            <w:tcW w:w="1707" w:type="pct"/>
            <w:tcBorders>
              <w:top w:val="double" w:sz="4" w:space="0" w:color="auto"/>
            </w:tcBorders>
          </w:tcPr>
          <w:p w14:paraId="6A356152" w14:textId="77777777" w:rsidR="004C09CA" w:rsidRDefault="004C09CA" w:rsidP="00656DDB">
            <w:pPr>
              <w:spacing w:before="60" w:after="60"/>
              <w:jc w:val="left"/>
              <w:rPr>
                <w:szCs w:val="24"/>
                <w:lang w:eastAsia="zh-CN"/>
              </w:rPr>
            </w:pPr>
            <w:r>
              <w:rPr>
                <w:rFonts w:ascii="KaiTi_GB2312" w:eastAsia="KaiTi_GB2312" w:hint="eastAsia"/>
                <w:sz w:val="18"/>
                <w:szCs w:val="24"/>
                <w:lang w:val="zh-CN" w:eastAsia="zh-CN"/>
              </w:rPr>
              <w:t>联络小组</w:t>
            </w:r>
            <w:r>
              <w:rPr>
                <w:rFonts w:ascii="KaiTi_GB2312" w:eastAsia="KaiTi_GB2312" w:hint="eastAsia"/>
                <w:sz w:val="18"/>
                <w:szCs w:val="24"/>
                <w:lang w:val="en-GB" w:eastAsia="zh-CN"/>
              </w:rPr>
              <w:t>：</w:t>
            </w:r>
            <w:r>
              <w:rPr>
                <w:rFonts w:ascii="KaiTi_GB2312" w:eastAsia="KaiTi_GB2312" w:hint="eastAsia"/>
                <w:sz w:val="18"/>
                <w:szCs w:val="24"/>
                <w:lang w:val="zh-CN" w:eastAsia="zh-CN"/>
              </w:rPr>
              <w:t>海洋和沿海生物多样性以及岛屿生物多样性</w:t>
            </w:r>
            <w:r>
              <w:rPr>
                <w:rFonts w:ascii="KaiTi_GB2312" w:eastAsia="KaiTi_GB2312" w:hint="eastAsia"/>
                <w:sz w:val="18"/>
                <w:szCs w:val="24"/>
                <w:lang w:val="en-GB" w:eastAsia="zh-CN"/>
              </w:rPr>
              <w:t>（</w:t>
            </w:r>
            <w:r>
              <w:rPr>
                <w:rFonts w:ascii="KaiTi_GB2312" w:eastAsia="KaiTi_GB2312" w:hint="eastAsia"/>
                <w:sz w:val="18"/>
                <w:szCs w:val="24"/>
                <w:lang w:val="zh-CN" w:eastAsia="zh-CN"/>
              </w:rPr>
              <w:t>待确认</w:t>
            </w:r>
            <w:r>
              <w:rPr>
                <w:rFonts w:ascii="KaiTi_GB2312" w:eastAsia="KaiTi_GB2312" w:hint="eastAsia"/>
                <w:sz w:val="18"/>
                <w:szCs w:val="24"/>
                <w:lang w:val="en-GB" w:eastAsia="zh-CN"/>
              </w:rPr>
              <w:t>）</w:t>
            </w:r>
          </w:p>
        </w:tc>
      </w:tr>
      <w:tr w:rsidR="004C09CA" w14:paraId="3C941B60" w14:textId="77777777" w:rsidTr="00656DDB">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vMerge/>
          </w:tcPr>
          <w:p w14:paraId="5CFB6FC2" w14:textId="77777777" w:rsidR="004C09CA" w:rsidRDefault="004C09CA" w:rsidP="00656DDB">
            <w:pPr>
              <w:spacing w:before="60" w:after="60"/>
              <w:rPr>
                <w:sz w:val="18"/>
                <w:szCs w:val="24"/>
                <w:lang w:val="en-GB" w:eastAsia="zh-CN"/>
              </w:rPr>
            </w:pPr>
          </w:p>
        </w:tc>
        <w:tc>
          <w:tcPr>
            <w:tcW w:w="209" w:type="pct"/>
            <w:shd w:val="clear" w:color="auto" w:fill="92D050"/>
          </w:tcPr>
          <w:p w14:paraId="34FB4F34" w14:textId="77777777" w:rsidR="004C09CA" w:rsidRDefault="004C09CA" w:rsidP="00656DDB">
            <w:pPr>
              <w:spacing w:before="60" w:after="60"/>
              <w:rPr>
                <w:sz w:val="18"/>
                <w:szCs w:val="24"/>
                <w:lang w:val="en-GB"/>
              </w:rPr>
            </w:pPr>
            <w:r>
              <w:rPr>
                <w:sz w:val="18"/>
                <w:szCs w:val="24"/>
                <w:lang w:val="en-GB"/>
              </w:rPr>
              <w:t>15</w:t>
            </w:r>
          </w:p>
        </w:tc>
        <w:tc>
          <w:tcPr>
            <w:tcW w:w="187" w:type="pct"/>
          </w:tcPr>
          <w:p w14:paraId="281A3CAF" w14:textId="77777777" w:rsidR="004C09CA" w:rsidRDefault="004C09CA" w:rsidP="00656DDB">
            <w:pPr>
              <w:spacing w:before="60" w:after="60"/>
              <w:rPr>
                <w:sz w:val="18"/>
                <w:szCs w:val="24"/>
                <w:lang w:val="en-GB"/>
              </w:rPr>
            </w:pPr>
          </w:p>
        </w:tc>
        <w:tc>
          <w:tcPr>
            <w:tcW w:w="208" w:type="pct"/>
          </w:tcPr>
          <w:p w14:paraId="1196C14C" w14:textId="77777777" w:rsidR="004C09CA" w:rsidRDefault="004C09CA" w:rsidP="00656DDB">
            <w:pPr>
              <w:spacing w:before="60" w:after="60"/>
              <w:rPr>
                <w:sz w:val="18"/>
                <w:szCs w:val="24"/>
                <w:lang w:val="en-GB"/>
              </w:rPr>
            </w:pPr>
          </w:p>
        </w:tc>
        <w:tc>
          <w:tcPr>
            <w:tcW w:w="1575" w:type="pct"/>
            <w:tcBorders>
              <w:right w:val="double" w:sz="4" w:space="0" w:color="auto"/>
            </w:tcBorders>
          </w:tcPr>
          <w:p w14:paraId="5F822B2B" w14:textId="77777777" w:rsidR="004C09CA" w:rsidRDefault="004C09CA" w:rsidP="00656DDB">
            <w:pPr>
              <w:spacing w:before="60" w:after="60"/>
              <w:jc w:val="left"/>
              <w:rPr>
                <w:szCs w:val="24"/>
                <w:lang w:eastAsia="zh-CN"/>
              </w:rPr>
            </w:pPr>
            <w:r>
              <w:rPr>
                <w:rFonts w:ascii="SimSun" w:eastAsia="Times New Roman"/>
                <w:sz w:val="18"/>
                <w:szCs w:val="24"/>
                <w:lang w:val="zh-CN" w:eastAsia="zh-CN"/>
              </w:rPr>
              <w:t>传播、教育和公众意识</w:t>
            </w:r>
          </w:p>
        </w:tc>
        <w:tc>
          <w:tcPr>
            <w:tcW w:w="205" w:type="pct"/>
            <w:tcBorders>
              <w:left w:val="double" w:sz="4" w:space="0" w:color="auto"/>
            </w:tcBorders>
            <w:shd w:val="clear" w:color="auto" w:fill="92D050"/>
          </w:tcPr>
          <w:p w14:paraId="1FBEF10E" w14:textId="77777777" w:rsidR="004C09CA" w:rsidRDefault="004C09CA" w:rsidP="00656DDB">
            <w:pPr>
              <w:spacing w:before="60" w:after="60"/>
              <w:rPr>
                <w:sz w:val="18"/>
                <w:szCs w:val="24"/>
                <w:lang w:val="en-GB"/>
              </w:rPr>
            </w:pPr>
            <w:r>
              <w:rPr>
                <w:sz w:val="18"/>
                <w:szCs w:val="24"/>
                <w:lang w:val="en-GB"/>
              </w:rPr>
              <w:t>24</w:t>
            </w:r>
          </w:p>
        </w:tc>
        <w:tc>
          <w:tcPr>
            <w:tcW w:w="209" w:type="pct"/>
          </w:tcPr>
          <w:p w14:paraId="7B327728" w14:textId="77777777" w:rsidR="004C09CA" w:rsidRDefault="004C09CA" w:rsidP="00656DDB">
            <w:pPr>
              <w:spacing w:before="60" w:after="60"/>
              <w:rPr>
                <w:sz w:val="18"/>
                <w:szCs w:val="24"/>
                <w:lang w:val="en-GB"/>
              </w:rPr>
            </w:pPr>
          </w:p>
        </w:tc>
        <w:tc>
          <w:tcPr>
            <w:tcW w:w="209" w:type="pct"/>
          </w:tcPr>
          <w:p w14:paraId="5A1227E6" w14:textId="77777777" w:rsidR="004C09CA" w:rsidRDefault="004C09CA" w:rsidP="00656DDB">
            <w:pPr>
              <w:spacing w:before="60" w:after="60"/>
              <w:rPr>
                <w:sz w:val="18"/>
                <w:szCs w:val="24"/>
                <w:lang w:val="en-GB"/>
              </w:rPr>
            </w:pPr>
          </w:p>
        </w:tc>
        <w:tc>
          <w:tcPr>
            <w:tcW w:w="1707" w:type="pct"/>
          </w:tcPr>
          <w:p w14:paraId="059191D4" w14:textId="77777777" w:rsidR="004C09CA" w:rsidRDefault="004C09CA" w:rsidP="00656DDB">
            <w:pPr>
              <w:spacing w:before="60" w:after="60"/>
              <w:jc w:val="left"/>
              <w:rPr>
                <w:szCs w:val="24"/>
                <w:lang w:eastAsia="zh-CN"/>
              </w:rPr>
            </w:pPr>
            <w:r>
              <w:rPr>
                <w:rFonts w:ascii="KaiTi_GB2312" w:eastAsia="KaiTi_GB2312" w:hint="eastAsia"/>
                <w:sz w:val="18"/>
                <w:szCs w:val="24"/>
                <w:lang w:val="zh-CN" w:eastAsia="zh-CN"/>
              </w:rPr>
              <w:t>联络小组：合成生物学（待确认）</w:t>
            </w:r>
          </w:p>
        </w:tc>
      </w:tr>
      <w:tr w:rsidR="004C09CA" w14:paraId="60E700D6" w14:textId="77777777" w:rsidTr="00656DDB">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vMerge/>
          </w:tcPr>
          <w:p w14:paraId="18EB15E8" w14:textId="77777777" w:rsidR="004C09CA" w:rsidRDefault="004C09CA" w:rsidP="00656DDB">
            <w:pPr>
              <w:spacing w:before="60" w:after="60"/>
              <w:rPr>
                <w:sz w:val="18"/>
                <w:szCs w:val="24"/>
                <w:lang w:val="en-GB" w:eastAsia="zh-CN"/>
              </w:rPr>
            </w:pPr>
          </w:p>
        </w:tc>
        <w:tc>
          <w:tcPr>
            <w:tcW w:w="209" w:type="pct"/>
            <w:tcBorders>
              <w:bottom w:val="single" w:sz="12" w:space="0" w:color="auto"/>
            </w:tcBorders>
            <w:shd w:val="clear" w:color="auto" w:fill="92D050"/>
          </w:tcPr>
          <w:p w14:paraId="0DB42B91" w14:textId="77777777" w:rsidR="004C09CA" w:rsidRDefault="004C09CA" w:rsidP="00656DDB">
            <w:pPr>
              <w:spacing w:before="60" w:after="60"/>
              <w:rPr>
                <w:sz w:val="18"/>
                <w:szCs w:val="24"/>
                <w:lang w:val="en-GB"/>
              </w:rPr>
            </w:pPr>
            <w:r>
              <w:rPr>
                <w:sz w:val="18"/>
                <w:szCs w:val="24"/>
                <w:lang w:val="en-GB"/>
              </w:rPr>
              <w:t>27</w:t>
            </w:r>
          </w:p>
        </w:tc>
        <w:tc>
          <w:tcPr>
            <w:tcW w:w="187" w:type="pct"/>
            <w:tcBorders>
              <w:bottom w:val="single" w:sz="12" w:space="0" w:color="auto"/>
            </w:tcBorders>
            <w:shd w:val="clear" w:color="auto" w:fill="FFC000"/>
          </w:tcPr>
          <w:p w14:paraId="53F81BB0" w14:textId="77777777" w:rsidR="004C09CA" w:rsidRDefault="004C09CA" w:rsidP="00656DDB">
            <w:pPr>
              <w:spacing w:before="60" w:after="60"/>
              <w:rPr>
                <w:sz w:val="18"/>
                <w:szCs w:val="24"/>
                <w:lang w:val="en-GB"/>
              </w:rPr>
            </w:pPr>
            <w:r>
              <w:rPr>
                <w:sz w:val="18"/>
                <w:szCs w:val="24"/>
                <w:lang w:val="en-GB"/>
              </w:rPr>
              <w:t>10</w:t>
            </w:r>
          </w:p>
        </w:tc>
        <w:tc>
          <w:tcPr>
            <w:tcW w:w="208" w:type="pct"/>
            <w:tcBorders>
              <w:bottom w:val="single" w:sz="12" w:space="0" w:color="auto"/>
            </w:tcBorders>
            <w:shd w:val="clear" w:color="auto" w:fill="00B0F0"/>
          </w:tcPr>
          <w:p w14:paraId="704B09BF" w14:textId="77777777" w:rsidR="004C09CA" w:rsidRDefault="004C09CA" w:rsidP="00656DDB">
            <w:pPr>
              <w:spacing w:before="60" w:after="60"/>
              <w:rPr>
                <w:sz w:val="18"/>
                <w:szCs w:val="24"/>
                <w:lang w:val="en-GB"/>
              </w:rPr>
            </w:pPr>
            <w:r>
              <w:rPr>
                <w:sz w:val="18"/>
                <w:szCs w:val="24"/>
                <w:lang w:val="en-GB"/>
              </w:rPr>
              <w:t>12</w:t>
            </w:r>
          </w:p>
        </w:tc>
        <w:tc>
          <w:tcPr>
            <w:tcW w:w="1575" w:type="pct"/>
            <w:tcBorders>
              <w:bottom w:val="single" w:sz="12" w:space="0" w:color="auto"/>
              <w:right w:val="double" w:sz="4" w:space="0" w:color="auto"/>
            </w:tcBorders>
          </w:tcPr>
          <w:p w14:paraId="09C1EA4A" w14:textId="77777777" w:rsidR="004C09CA" w:rsidRDefault="004C09CA" w:rsidP="00656DDB">
            <w:pPr>
              <w:spacing w:before="60" w:after="60"/>
              <w:jc w:val="left"/>
              <w:rPr>
                <w:szCs w:val="24"/>
                <w:lang w:eastAsia="zh-CN"/>
              </w:rPr>
            </w:pPr>
            <w:r>
              <w:rPr>
                <w:rFonts w:ascii="SimSun" w:eastAsia="Times New Roman"/>
                <w:sz w:val="18"/>
                <w:szCs w:val="24"/>
                <w:lang w:val="zh-CN" w:eastAsia="zh-CN"/>
              </w:rPr>
              <w:t>审查《公约》及其《议定书》下各进程的功效</w:t>
            </w:r>
          </w:p>
        </w:tc>
        <w:tc>
          <w:tcPr>
            <w:tcW w:w="205" w:type="pct"/>
            <w:tcBorders>
              <w:left w:val="double" w:sz="4" w:space="0" w:color="auto"/>
              <w:bottom w:val="single" w:sz="12" w:space="0" w:color="auto"/>
            </w:tcBorders>
          </w:tcPr>
          <w:p w14:paraId="6F45BCC5" w14:textId="77777777" w:rsidR="004C09CA" w:rsidRDefault="004C09CA" w:rsidP="00656DDB">
            <w:pPr>
              <w:spacing w:before="60" w:after="60"/>
              <w:rPr>
                <w:sz w:val="18"/>
                <w:szCs w:val="24"/>
                <w:lang w:val="en-GB" w:eastAsia="zh-CN"/>
              </w:rPr>
            </w:pPr>
          </w:p>
        </w:tc>
        <w:tc>
          <w:tcPr>
            <w:tcW w:w="209" w:type="pct"/>
            <w:tcBorders>
              <w:bottom w:val="single" w:sz="12" w:space="0" w:color="auto"/>
            </w:tcBorders>
          </w:tcPr>
          <w:p w14:paraId="6167D1FE" w14:textId="77777777" w:rsidR="004C09CA" w:rsidRDefault="004C09CA" w:rsidP="00656DDB">
            <w:pPr>
              <w:spacing w:before="60" w:after="60"/>
              <w:rPr>
                <w:sz w:val="18"/>
                <w:szCs w:val="24"/>
                <w:lang w:val="en-GB" w:eastAsia="zh-CN"/>
              </w:rPr>
            </w:pPr>
          </w:p>
        </w:tc>
        <w:tc>
          <w:tcPr>
            <w:tcW w:w="209" w:type="pct"/>
            <w:tcBorders>
              <w:bottom w:val="single" w:sz="12" w:space="0" w:color="auto"/>
            </w:tcBorders>
          </w:tcPr>
          <w:p w14:paraId="66EFE400" w14:textId="77777777" w:rsidR="004C09CA" w:rsidRDefault="004C09CA" w:rsidP="00656DDB">
            <w:pPr>
              <w:spacing w:before="60" w:after="60"/>
              <w:rPr>
                <w:sz w:val="18"/>
                <w:szCs w:val="24"/>
                <w:lang w:val="en-GB" w:eastAsia="zh-CN"/>
              </w:rPr>
            </w:pPr>
          </w:p>
        </w:tc>
        <w:tc>
          <w:tcPr>
            <w:tcW w:w="1707" w:type="pct"/>
            <w:tcBorders>
              <w:bottom w:val="single" w:sz="8" w:space="0" w:color="auto"/>
            </w:tcBorders>
          </w:tcPr>
          <w:p w14:paraId="1C0AAEF7" w14:textId="77777777" w:rsidR="004C09CA" w:rsidRDefault="004C09CA" w:rsidP="00656DDB">
            <w:pPr>
              <w:spacing w:before="60" w:after="60"/>
              <w:rPr>
                <w:sz w:val="18"/>
                <w:szCs w:val="24"/>
                <w:lang w:val="en-GB" w:eastAsia="zh-CN"/>
              </w:rPr>
            </w:pPr>
          </w:p>
        </w:tc>
      </w:tr>
      <w:tr w:rsidR="004C09CA" w14:paraId="32E101E5" w14:textId="77777777" w:rsidTr="00656DDB">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vMerge/>
            <w:tcBorders>
              <w:bottom w:val="single" w:sz="8" w:space="0" w:color="auto"/>
            </w:tcBorders>
          </w:tcPr>
          <w:p w14:paraId="1917FA0C" w14:textId="77777777" w:rsidR="004C09CA" w:rsidRDefault="004C09CA" w:rsidP="00656DDB">
            <w:pPr>
              <w:spacing w:before="60" w:after="60"/>
              <w:rPr>
                <w:sz w:val="18"/>
                <w:szCs w:val="24"/>
                <w:lang w:val="en-GB" w:eastAsia="zh-CN"/>
              </w:rPr>
            </w:pPr>
          </w:p>
        </w:tc>
        <w:tc>
          <w:tcPr>
            <w:tcW w:w="209" w:type="pct"/>
            <w:tcBorders>
              <w:top w:val="single" w:sz="12" w:space="0" w:color="auto"/>
              <w:bottom w:val="single" w:sz="12" w:space="0" w:color="auto"/>
            </w:tcBorders>
            <w:shd w:val="clear" w:color="auto" w:fill="92D050"/>
          </w:tcPr>
          <w:p w14:paraId="47E04BD7" w14:textId="77777777" w:rsidR="004C09CA" w:rsidRDefault="004C09CA" w:rsidP="00656DDB">
            <w:pPr>
              <w:spacing w:before="60" w:after="60"/>
              <w:rPr>
                <w:sz w:val="18"/>
                <w:szCs w:val="24"/>
                <w:lang w:val="en-GB"/>
              </w:rPr>
            </w:pPr>
            <w:r>
              <w:rPr>
                <w:sz w:val="18"/>
                <w:szCs w:val="24"/>
                <w:lang w:val="en-GB"/>
              </w:rPr>
              <w:t>7</w:t>
            </w:r>
          </w:p>
        </w:tc>
        <w:tc>
          <w:tcPr>
            <w:tcW w:w="187" w:type="pct"/>
            <w:tcBorders>
              <w:top w:val="single" w:sz="12" w:space="0" w:color="auto"/>
              <w:bottom w:val="single" w:sz="12" w:space="0" w:color="auto"/>
            </w:tcBorders>
            <w:shd w:val="clear" w:color="auto" w:fill="FFC000"/>
          </w:tcPr>
          <w:p w14:paraId="02CA5AC4" w14:textId="77777777" w:rsidR="004C09CA" w:rsidRDefault="004C09CA" w:rsidP="00656DDB">
            <w:pPr>
              <w:spacing w:before="60" w:after="60"/>
              <w:rPr>
                <w:sz w:val="18"/>
                <w:szCs w:val="24"/>
                <w:lang w:val="en-GB"/>
              </w:rPr>
            </w:pPr>
            <w:r>
              <w:rPr>
                <w:sz w:val="18"/>
                <w:szCs w:val="24"/>
                <w:lang w:val="en-GB"/>
              </w:rPr>
              <w:t>6</w:t>
            </w:r>
          </w:p>
        </w:tc>
        <w:tc>
          <w:tcPr>
            <w:tcW w:w="208" w:type="pct"/>
            <w:tcBorders>
              <w:top w:val="single" w:sz="12" w:space="0" w:color="auto"/>
              <w:bottom w:val="single" w:sz="12" w:space="0" w:color="auto"/>
            </w:tcBorders>
            <w:shd w:val="clear" w:color="auto" w:fill="00B0F0"/>
          </w:tcPr>
          <w:p w14:paraId="2808B4A5" w14:textId="77777777" w:rsidR="004C09CA" w:rsidRDefault="004C09CA" w:rsidP="00656DDB">
            <w:pPr>
              <w:spacing w:before="60" w:after="60"/>
              <w:rPr>
                <w:sz w:val="18"/>
                <w:szCs w:val="24"/>
                <w:lang w:val="en-GB"/>
              </w:rPr>
            </w:pPr>
            <w:r>
              <w:rPr>
                <w:sz w:val="18"/>
                <w:szCs w:val="24"/>
                <w:lang w:val="en-GB"/>
              </w:rPr>
              <w:t>6</w:t>
            </w:r>
          </w:p>
        </w:tc>
        <w:tc>
          <w:tcPr>
            <w:tcW w:w="3904" w:type="pct"/>
            <w:gridSpan w:val="5"/>
            <w:tcBorders>
              <w:top w:val="single" w:sz="12" w:space="0" w:color="auto"/>
              <w:bottom w:val="single" w:sz="12" w:space="0" w:color="auto"/>
            </w:tcBorders>
          </w:tcPr>
          <w:p w14:paraId="7106F48F" w14:textId="77777777" w:rsidR="004C09CA" w:rsidRDefault="004C09CA" w:rsidP="00656DDB">
            <w:pPr>
              <w:spacing w:before="120" w:after="120"/>
              <w:jc w:val="center"/>
              <w:rPr>
                <w:szCs w:val="24"/>
                <w:lang w:eastAsia="zh-CN"/>
              </w:rPr>
            </w:pPr>
            <w:r>
              <w:rPr>
                <w:rFonts w:ascii="KaiTi_GB2312" w:eastAsia="KaiTi_GB2312" w:hint="eastAsia"/>
                <w:sz w:val="18"/>
                <w:szCs w:val="24"/>
                <w:lang w:val="zh-CN" w:eastAsia="zh-CN"/>
              </w:rPr>
              <w:t>预算问题联络小组</w:t>
            </w:r>
            <w:r>
              <w:rPr>
                <w:rFonts w:ascii="KaiTi_GB2312" w:eastAsia="KaiTi_GB2312" w:hint="eastAsia"/>
                <w:sz w:val="18"/>
                <w:szCs w:val="24"/>
                <w:lang w:val="en-GB" w:eastAsia="zh-CN"/>
              </w:rPr>
              <w:t>（</w:t>
            </w:r>
            <w:r>
              <w:rPr>
                <w:rFonts w:ascii="KaiTi_GB2312" w:eastAsia="KaiTi_GB2312" w:hint="eastAsia"/>
                <w:sz w:val="18"/>
                <w:szCs w:val="24"/>
                <w:lang w:val="zh-CN" w:eastAsia="zh-CN"/>
              </w:rPr>
              <w:t>将</w:t>
            </w:r>
            <w:r>
              <w:rPr>
                <w:rFonts w:ascii="KaiTi_GB2312" w:eastAsia="KaiTi_GB2312" w:hint="eastAsia"/>
                <w:kern w:val="22"/>
                <w:sz w:val="18"/>
                <w:szCs w:val="24"/>
                <w:lang w:val="zh-CN" w:eastAsia="zh-CN"/>
              </w:rPr>
              <w:t>视需要举行会议</w:t>
            </w:r>
            <w:r>
              <w:rPr>
                <w:rFonts w:ascii="KaiTi_GB2312" w:eastAsia="KaiTi_GB2312" w:hint="eastAsia"/>
                <w:sz w:val="18"/>
                <w:szCs w:val="24"/>
                <w:lang w:val="en-GB" w:eastAsia="zh-CN"/>
              </w:rPr>
              <w:t>）</w:t>
            </w:r>
          </w:p>
        </w:tc>
      </w:tr>
      <w:tr w:rsidR="004C09CA" w14:paraId="6DA737BF" w14:textId="77777777" w:rsidTr="00656DDB">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vMerge w:val="restart"/>
            <w:tcBorders>
              <w:top w:val="single" w:sz="4" w:space="0" w:color="auto"/>
            </w:tcBorders>
          </w:tcPr>
          <w:p w14:paraId="7D12700D" w14:textId="77777777" w:rsidR="004C09CA" w:rsidRDefault="004C09CA" w:rsidP="00656DDB">
            <w:pPr>
              <w:spacing w:before="60" w:after="60"/>
              <w:rPr>
                <w:sz w:val="18"/>
                <w:szCs w:val="24"/>
                <w:lang w:val="en-GB" w:eastAsia="zh-CN"/>
              </w:rPr>
            </w:pPr>
            <w:smartTag w:uri="urn:schemas-microsoft-com:office:smarttags" w:element="chsdate">
              <w:smartTagPr>
                <w:attr w:name="Year" w:val="2024"/>
                <w:attr w:name="Month" w:val="10"/>
                <w:attr w:name="Day" w:val="22"/>
                <w:attr w:name="IsLunarDate" w:val="False"/>
                <w:attr w:name="IsROCDate" w:val="False"/>
              </w:smartTagPr>
              <w:r>
                <w:rPr>
                  <w:sz w:val="18"/>
                  <w:szCs w:val="24"/>
                  <w:lang w:eastAsia="zh-CN"/>
                </w:rPr>
                <w:t>10</w:t>
              </w:r>
              <w:r>
                <w:rPr>
                  <w:rFonts w:ascii="SimSun" w:eastAsia="Times New Roman"/>
                  <w:sz w:val="18"/>
                  <w:szCs w:val="24"/>
                  <w:lang w:val="zh-CN" w:eastAsia="zh-CN"/>
                </w:rPr>
                <w:t>月</w:t>
              </w:r>
              <w:r>
                <w:rPr>
                  <w:sz w:val="18"/>
                  <w:szCs w:val="24"/>
                  <w:lang w:eastAsia="zh-CN"/>
                </w:rPr>
                <w:t>22</w:t>
              </w:r>
              <w:r>
                <w:rPr>
                  <w:rFonts w:ascii="SimSun" w:eastAsia="Times New Roman"/>
                  <w:sz w:val="18"/>
                  <w:szCs w:val="24"/>
                  <w:lang w:val="zh-CN" w:eastAsia="zh-CN"/>
                </w:rPr>
                <w:t>日</w:t>
              </w:r>
            </w:smartTag>
            <w:r>
              <w:rPr>
                <w:rFonts w:ascii="SimSun" w:eastAsia="Times New Roman"/>
                <w:sz w:val="18"/>
                <w:szCs w:val="24"/>
                <w:lang w:val="zh-CN" w:eastAsia="zh-CN"/>
              </w:rPr>
              <w:t>星期二</w:t>
            </w:r>
          </w:p>
          <w:p w14:paraId="476195F6" w14:textId="77777777" w:rsidR="004C09CA" w:rsidRDefault="004C09CA" w:rsidP="00656DDB">
            <w:pPr>
              <w:spacing w:before="60" w:after="60"/>
              <w:rPr>
                <w:szCs w:val="24"/>
                <w:lang w:eastAsia="zh-CN"/>
              </w:rPr>
            </w:pPr>
            <w:r>
              <w:rPr>
                <w:rFonts w:ascii="SimSun" w:eastAsia="Times New Roman"/>
                <w:sz w:val="18"/>
                <w:szCs w:val="24"/>
                <w:lang w:val="zh-CN" w:eastAsia="zh-CN"/>
              </w:rPr>
              <w:t>（下午会议）</w:t>
            </w:r>
          </w:p>
        </w:tc>
        <w:tc>
          <w:tcPr>
            <w:tcW w:w="209" w:type="pct"/>
            <w:tcBorders>
              <w:top w:val="single" w:sz="12" w:space="0" w:color="auto"/>
            </w:tcBorders>
            <w:shd w:val="clear" w:color="auto" w:fill="92D050"/>
          </w:tcPr>
          <w:p w14:paraId="05C2E64C" w14:textId="77777777" w:rsidR="004C09CA" w:rsidRDefault="004C09CA" w:rsidP="00656DDB">
            <w:pPr>
              <w:spacing w:before="60" w:after="60"/>
              <w:rPr>
                <w:sz w:val="18"/>
                <w:szCs w:val="24"/>
                <w:lang w:val="en-GB"/>
              </w:rPr>
            </w:pPr>
            <w:r>
              <w:rPr>
                <w:sz w:val="18"/>
                <w:szCs w:val="24"/>
                <w:lang w:val="en-GB"/>
              </w:rPr>
              <w:t>11</w:t>
            </w:r>
          </w:p>
        </w:tc>
        <w:tc>
          <w:tcPr>
            <w:tcW w:w="187" w:type="pct"/>
            <w:tcBorders>
              <w:top w:val="single" w:sz="12" w:space="0" w:color="auto"/>
            </w:tcBorders>
            <w:shd w:val="clear" w:color="auto" w:fill="FFC000"/>
          </w:tcPr>
          <w:p w14:paraId="2109A29D" w14:textId="77777777" w:rsidR="004C09CA" w:rsidRDefault="004C09CA" w:rsidP="00656DDB">
            <w:pPr>
              <w:spacing w:before="60" w:after="60"/>
              <w:rPr>
                <w:sz w:val="18"/>
                <w:szCs w:val="24"/>
                <w:lang w:val="en-GB"/>
              </w:rPr>
            </w:pPr>
            <w:r>
              <w:rPr>
                <w:sz w:val="18"/>
                <w:szCs w:val="24"/>
                <w:lang w:val="en-GB"/>
              </w:rPr>
              <w:t>7</w:t>
            </w:r>
          </w:p>
        </w:tc>
        <w:tc>
          <w:tcPr>
            <w:tcW w:w="208" w:type="pct"/>
            <w:tcBorders>
              <w:top w:val="single" w:sz="12" w:space="0" w:color="auto"/>
            </w:tcBorders>
            <w:shd w:val="clear" w:color="auto" w:fill="00B0F0"/>
          </w:tcPr>
          <w:p w14:paraId="09B032EF" w14:textId="77777777" w:rsidR="004C09CA" w:rsidRDefault="004C09CA" w:rsidP="00656DDB">
            <w:pPr>
              <w:spacing w:before="60" w:after="60"/>
              <w:rPr>
                <w:sz w:val="18"/>
                <w:szCs w:val="24"/>
                <w:lang w:val="en-GB"/>
              </w:rPr>
            </w:pPr>
            <w:r>
              <w:rPr>
                <w:sz w:val="18"/>
                <w:szCs w:val="24"/>
                <w:lang w:val="en-GB"/>
              </w:rPr>
              <w:t>7</w:t>
            </w:r>
          </w:p>
        </w:tc>
        <w:tc>
          <w:tcPr>
            <w:tcW w:w="1575" w:type="pct"/>
            <w:tcBorders>
              <w:top w:val="single" w:sz="12" w:space="0" w:color="auto"/>
              <w:right w:val="double" w:sz="4" w:space="0" w:color="auto"/>
            </w:tcBorders>
          </w:tcPr>
          <w:p w14:paraId="479EC2C1" w14:textId="77777777" w:rsidR="004C09CA" w:rsidRDefault="004C09CA" w:rsidP="00656DDB">
            <w:pPr>
              <w:spacing w:before="60" w:after="60"/>
              <w:rPr>
                <w:szCs w:val="24"/>
                <w:lang w:eastAsia="zh-CN"/>
              </w:rPr>
            </w:pPr>
            <w:r>
              <w:rPr>
                <w:rFonts w:ascii="KaiTi_GB2312" w:eastAsia="KaiTi_GB2312" w:hint="eastAsia"/>
                <w:sz w:val="18"/>
                <w:szCs w:val="24"/>
                <w:lang w:val="zh-CN" w:eastAsia="zh-CN"/>
              </w:rPr>
              <w:t>联络小组：资源调动（待确认）</w:t>
            </w:r>
          </w:p>
        </w:tc>
        <w:tc>
          <w:tcPr>
            <w:tcW w:w="205" w:type="pct"/>
            <w:tcBorders>
              <w:top w:val="single" w:sz="12" w:space="0" w:color="auto"/>
              <w:left w:val="double" w:sz="4" w:space="0" w:color="auto"/>
            </w:tcBorders>
          </w:tcPr>
          <w:p w14:paraId="30A24E57" w14:textId="77777777" w:rsidR="004C09CA" w:rsidRDefault="004C09CA" w:rsidP="00656DDB">
            <w:pPr>
              <w:spacing w:before="60" w:after="60"/>
              <w:rPr>
                <w:sz w:val="18"/>
                <w:szCs w:val="24"/>
                <w:lang w:val="en-GB" w:eastAsia="zh-CN"/>
              </w:rPr>
            </w:pPr>
          </w:p>
        </w:tc>
        <w:tc>
          <w:tcPr>
            <w:tcW w:w="209" w:type="pct"/>
            <w:tcBorders>
              <w:top w:val="single" w:sz="12" w:space="0" w:color="auto"/>
            </w:tcBorders>
          </w:tcPr>
          <w:p w14:paraId="5DA42C7B" w14:textId="77777777" w:rsidR="004C09CA" w:rsidRDefault="004C09CA" w:rsidP="00656DDB">
            <w:pPr>
              <w:spacing w:before="60" w:after="60"/>
              <w:rPr>
                <w:sz w:val="18"/>
                <w:szCs w:val="24"/>
                <w:lang w:val="en-GB" w:eastAsia="zh-CN"/>
              </w:rPr>
            </w:pPr>
          </w:p>
        </w:tc>
        <w:tc>
          <w:tcPr>
            <w:tcW w:w="209" w:type="pct"/>
            <w:tcBorders>
              <w:top w:val="single" w:sz="12" w:space="0" w:color="auto"/>
            </w:tcBorders>
            <w:shd w:val="clear" w:color="auto" w:fill="00B0F0"/>
          </w:tcPr>
          <w:p w14:paraId="7E4B5275" w14:textId="77777777" w:rsidR="004C09CA" w:rsidRDefault="004C09CA" w:rsidP="00656DDB">
            <w:pPr>
              <w:spacing w:before="60" w:after="60"/>
              <w:rPr>
                <w:sz w:val="18"/>
                <w:szCs w:val="24"/>
                <w:lang w:val="en-GB"/>
              </w:rPr>
            </w:pPr>
            <w:r>
              <w:rPr>
                <w:sz w:val="18"/>
                <w:szCs w:val="24"/>
                <w:lang w:val="en-GB"/>
              </w:rPr>
              <w:t>11</w:t>
            </w:r>
          </w:p>
        </w:tc>
        <w:tc>
          <w:tcPr>
            <w:tcW w:w="1707" w:type="pct"/>
            <w:tcBorders>
              <w:top w:val="single" w:sz="12" w:space="0" w:color="auto"/>
            </w:tcBorders>
          </w:tcPr>
          <w:p w14:paraId="2AA7424C" w14:textId="77777777" w:rsidR="004C09CA" w:rsidRDefault="004C09CA" w:rsidP="00656DDB">
            <w:pPr>
              <w:spacing w:before="60" w:after="60"/>
              <w:jc w:val="left"/>
              <w:rPr>
                <w:szCs w:val="24"/>
              </w:rPr>
            </w:pPr>
            <w:r>
              <w:rPr>
                <w:rFonts w:ascii="SimSun" w:eastAsia="Times New Roman"/>
                <w:sz w:val="18"/>
                <w:szCs w:val="24"/>
                <w:lang w:val="zh-CN"/>
              </w:rPr>
              <w:t>与国际组织的合作</w:t>
            </w:r>
          </w:p>
        </w:tc>
      </w:tr>
      <w:tr w:rsidR="004C09CA" w14:paraId="7EAA619F" w14:textId="77777777" w:rsidTr="00656DDB">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vMerge/>
          </w:tcPr>
          <w:p w14:paraId="431287EF" w14:textId="77777777" w:rsidR="004C09CA" w:rsidRDefault="004C09CA" w:rsidP="00656DDB">
            <w:pPr>
              <w:spacing w:before="60" w:after="60"/>
              <w:rPr>
                <w:sz w:val="18"/>
                <w:szCs w:val="24"/>
                <w:lang w:val="en-GB"/>
              </w:rPr>
            </w:pPr>
          </w:p>
        </w:tc>
        <w:tc>
          <w:tcPr>
            <w:tcW w:w="209" w:type="pct"/>
            <w:shd w:val="clear" w:color="auto" w:fill="92D050"/>
          </w:tcPr>
          <w:p w14:paraId="38F5A4E1" w14:textId="77777777" w:rsidR="004C09CA" w:rsidRDefault="004C09CA" w:rsidP="00656DDB">
            <w:pPr>
              <w:spacing w:before="60" w:after="60"/>
              <w:rPr>
                <w:sz w:val="18"/>
                <w:szCs w:val="24"/>
                <w:lang w:val="en-GB"/>
              </w:rPr>
            </w:pPr>
            <w:r>
              <w:rPr>
                <w:sz w:val="18"/>
                <w:szCs w:val="24"/>
                <w:lang w:val="en-GB"/>
              </w:rPr>
              <w:t>14</w:t>
            </w:r>
          </w:p>
        </w:tc>
        <w:tc>
          <w:tcPr>
            <w:tcW w:w="187" w:type="pct"/>
          </w:tcPr>
          <w:p w14:paraId="42C32966" w14:textId="77777777" w:rsidR="004C09CA" w:rsidRDefault="004C09CA" w:rsidP="00656DDB">
            <w:pPr>
              <w:spacing w:before="60" w:after="60"/>
              <w:rPr>
                <w:sz w:val="18"/>
                <w:szCs w:val="24"/>
                <w:lang w:val="en-GB"/>
              </w:rPr>
            </w:pPr>
          </w:p>
        </w:tc>
        <w:tc>
          <w:tcPr>
            <w:tcW w:w="208" w:type="pct"/>
          </w:tcPr>
          <w:p w14:paraId="541809D7" w14:textId="77777777" w:rsidR="004C09CA" w:rsidRDefault="004C09CA" w:rsidP="00656DDB">
            <w:pPr>
              <w:spacing w:before="60" w:after="60"/>
              <w:rPr>
                <w:sz w:val="18"/>
                <w:szCs w:val="24"/>
                <w:lang w:val="en-GB"/>
              </w:rPr>
            </w:pPr>
          </w:p>
        </w:tc>
        <w:tc>
          <w:tcPr>
            <w:tcW w:w="1575" w:type="pct"/>
            <w:tcBorders>
              <w:right w:val="double" w:sz="4" w:space="0" w:color="auto"/>
            </w:tcBorders>
          </w:tcPr>
          <w:p w14:paraId="393E6A80" w14:textId="77777777" w:rsidR="004C09CA" w:rsidRDefault="004C09CA" w:rsidP="00656DDB">
            <w:pPr>
              <w:spacing w:before="60" w:after="60"/>
              <w:jc w:val="left"/>
              <w:rPr>
                <w:szCs w:val="24"/>
                <w:lang w:eastAsia="zh-CN"/>
              </w:rPr>
            </w:pPr>
            <w:r>
              <w:rPr>
                <w:rFonts w:ascii="KaiTi_GB2312" w:eastAsia="KaiTi_GB2312" w:hint="eastAsia"/>
                <w:sz w:val="18"/>
                <w:szCs w:val="24"/>
                <w:lang w:val="zh-CN" w:eastAsia="zh-CN"/>
              </w:rPr>
              <w:t>联络小组</w:t>
            </w:r>
            <w:r>
              <w:rPr>
                <w:rFonts w:ascii="KaiTi_GB2312" w:eastAsia="KaiTi_GB2312" w:hint="eastAsia"/>
                <w:sz w:val="18"/>
                <w:szCs w:val="24"/>
                <w:lang w:val="en-GB" w:eastAsia="zh-CN"/>
              </w:rPr>
              <w:t>：</w:t>
            </w:r>
            <w:r>
              <w:rPr>
                <w:rFonts w:ascii="KaiTi_GB2312" w:eastAsia="KaiTi_GB2312" w:hint="eastAsia"/>
                <w:sz w:val="18"/>
                <w:szCs w:val="24"/>
                <w:lang w:val="zh-CN" w:eastAsia="zh-CN"/>
              </w:rPr>
              <w:t>第</w:t>
            </w:r>
            <w:r>
              <w:rPr>
                <w:sz w:val="18"/>
                <w:szCs w:val="24"/>
                <w:lang w:val="en-GB" w:eastAsia="zh-CN"/>
              </w:rPr>
              <w:t>8</w:t>
            </w:r>
            <w:r>
              <w:rPr>
                <w:rFonts w:ascii="KaiTi_GB2312" w:eastAsia="KaiTi_GB2312" w:hint="eastAsia"/>
                <w:sz w:val="18"/>
                <w:szCs w:val="24"/>
                <w:lang w:val="en-GB" w:eastAsia="zh-CN"/>
              </w:rPr>
              <w:t>（</w:t>
            </w:r>
            <w:r>
              <w:rPr>
                <w:sz w:val="18"/>
                <w:szCs w:val="24"/>
                <w:lang w:val="en-GB" w:eastAsia="zh-CN"/>
              </w:rPr>
              <w:t>j</w:t>
            </w:r>
            <w:r>
              <w:rPr>
                <w:rFonts w:ascii="KaiTi_GB2312" w:eastAsia="KaiTi_GB2312" w:hint="eastAsia"/>
                <w:sz w:val="18"/>
                <w:szCs w:val="24"/>
                <w:lang w:val="en-GB" w:eastAsia="zh-CN"/>
              </w:rPr>
              <w:t>）</w:t>
            </w:r>
            <w:r>
              <w:rPr>
                <w:rFonts w:ascii="KaiTi_GB2312" w:eastAsia="KaiTi_GB2312" w:hint="eastAsia"/>
                <w:sz w:val="18"/>
                <w:szCs w:val="24"/>
                <w:lang w:val="zh-CN" w:eastAsia="zh-CN"/>
              </w:rPr>
              <w:t>条和相关条款的执行</w:t>
            </w:r>
            <w:r>
              <w:rPr>
                <w:rFonts w:ascii="KaiTi_GB2312" w:eastAsia="KaiTi_GB2312" w:hint="eastAsia"/>
                <w:sz w:val="18"/>
                <w:szCs w:val="24"/>
                <w:lang w:val="en-GB" w:eastAsia="zh-CN"/>
              </w:rPr>
              <w:t>（</w:t>
            </w:r>
            <w:r>
              <w:rPr>
                <w:rFonts w:ascii="KaiTi_GB2312" w:eastAsia="KaiTi_GB2312" w:hint="eastAsia"/>
                <w:sz w:val="18"/>
                <w:szCs w:val="24"/>
                <w:lang w:val="zh-CN" w:eastAsia="zh-CN"/>
              </w:rPr>
              <w:t>待确认</w:t>
            </w:r>
            <w:r>
              <w:rPr>
                <w:rFonts w:ascii="KaiTi_GB2312" w:eastAsia="KaiTi_GB2312" w:hint="eastAsia"/>
                <w:sz w:val="18"/>
                <w:szCs w:val="24"/>
                <w:lang w:val="en-GB" w:eastAsia="zh-CN"/>
              </w:rPr>
              <w:t>）</w:t>
            </w:r>
          </w:p>
        </w:tc>
        <w:tc>
          <w:tcPr>
            <w:tcW w:w="205" w:type="pct"/>
            <w:tcBorders>
              <w:left w:val="double" w:sz="4" w:space="0" w:color="auto"/>
            </w:tcBorders>
          </w:tcPr>
          <w:p w14:paraId="2A8891D5" w14:textId="77777777" w:rsidR="004C09CA" w:rsidRDefault="004C09CA" w:rsidP="00656DDB">
            <w:pPr>
              <w:spacing w:before="60" w:after="60"/>
              <w:rPr>
                <w:sz w:val="18"/>
                <w:szCs w:val="24"/>
                <w:lang w:val="en-GB" w:eastAsia="zh-CN"/>
              </w:rPr>
            </w:pPr>
          </w:p>
        </w:tc>
        <w:tc>
          <w:tcPr>
            <w:tcW w:w="209" w:type="pct"/>
          </w:tcPr>
          <w:p w14:paraId="544F7058" w14:textId="77777777" w:rsidR="004C09CA" w:rsidRDefault="004C09CA" w:rsidP="00656DDB">
            <w:pPr>
              <w:spacing w:before="60" w:after="60"/>
              <w:rPr>
                <w:sz w:val="18"/>
                <w:szCs w:val="24"/>
                <w:lang w:val="en-GB" w:eastAsia="zh-CN"/>
              </w:rPr>
            </w:pPr>
          </w:p>
        </w:tc>
        <w:tc>
          <w:tcPr>
            <w:tcW w:w="209" w:type="pct"/>
            <w:shd w:val="clear" w:color="auto" w:fill="00B0F0"/>
          </w:tcPr>
          <w:p w14:paraId="0695C341" w14:textId="77777777" w:rsidR="004C09CA" w:rsidRDefault="004C09CA" w:rsidP="00656DDB">
            <w:pPr>
              <w:spacing w:before="60" w:after="60"/>
              <w:rPr>
                <w:sz w:val="18"/>
                <w:szCs w:val="24"/>
                <w:lang w:val="en-GB"/>
              </w:rPr>
            </w:pPr>
            <w:r>
              <w:rPr>
                <w:sz w:val="18"/>
                <w:szCs w:val="24"/>
                <w:lang w:val="en-GB"/>
              </w:rPr>
              <w:t>15</w:t>
            </w:r>
          </w:p>
        </w:tc>
        <w:tc>
          <w:tcPr>
            <w:tcW w:w="1707" w:type="pct"/>
          </w:tcPr>
          <w:p w14:paraId="3A703B94" w14:textId="77777777" w:rsidR="004C09CA" w:rsidRDefault="004C09CA" w:rsidP="00656DDB">
            <w:pPr>
              <w:spacing w:before="60" w:after="60"/>
              <w:jc w:val="left"/>
              <w:rPr>
                <w:szCs w:val="24"/>
                <w:lang w:eastAsia="zh-CN"/>
              </w:rPr>
            </w:pPr>
            <w:r>
              <w:rPr>
                <w:rFonts w:ascii="SimSun" w:eastAsia="Times New Roman"/>
                <w:sz w:val="18"/>
                <w:szCs w:val="24"/>
                <w:lang w:val="zh-CN" w:eastAsia="zh-CN"/>
              </w:rPr>
              <w:t>专门性国际获取和惠益分享文书</w:t>
            </w:r>
          </w:p>
        </w:tc>
      </w:tr>
      <w:tr w:rsidR="004C09CA" w14:paraId="28BE6329" w14:textId="77777777" w:rsidTr="00656DDB">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vMerge/>
          </w:tcPr>
          <w:p w14:paraId="69700E31" w14:textId="77777777" w:rsidR="004C09CA" w:rsidRDefault="004C09CA" w:rsidP="00656DDB">
            <w:pPr>
              <w:spacing w:before="60" w:after="60"/>
              <w:rPr>
                <w:sz w:val="18"/>
                <w:szCs w:val="24"/>
                <w:lang w:val="en-GB" w:eastAsia="zh-CN"/>
              </w:rPr>
            </w:pPr>
          </w:p>
        </w:tc>
        <w:tc>
          <w:tcPr>
            <w:tcW w:w="209" w:type="pct"/>
          </w:tcPr>
          <w:p w14:paraId="0ADD4A57" w14:textId="77777777" w:rsidR="004C09CA" w:rsidRDefault="004C09CA" w:rsidP="00656DDB">
            <w:pPr>
              <w:spacing w:before="60" w:after="60"/>
              <w:rPr>
                <w:sz w:val="18"/>
                <w:szCs w:val="24"/>
                <w:lang w:val="en-GB" w:eastAsia="zh-CN"/>
              </w:rPr>
            </w:pPr>
          </w:p>
        </w:tc>
        <w:tc>
          <w:tcPr>
            <w:tcW w:w="187" w:type="pct"/>
          </w:tcPr>
          <w:p w14:paraId="6679AB98" w14:textId="77777777" w:rsidR="004C09CA" w:rsidRDefault="004C09CA" w:rsidP="00656DDB">
            <w:pPr>
              <w:spacing w:before="60" w:after="60"/>
              <w:rPr>
                <w:sz w:val="18"/>
                <w:szCs w:val="24"/>
                <w:lang w:val="en-GB" w:eastAsia="zh-CN"/>
              </w:rPr>
            </w:pPr>
          </w:p>
        </w:tc>
        <w:tc>
          <w:tcPr>
            <w:tcW w:w="208" w:type="pct"/>
          </w:tcPr>
          <w:p w14:paraId="64B8C4B4" w14:textId="77777777" w:rsidR="004C09CA" w:rsidRDefault="004C09CA" w:rsidP="00656DDB">
            <w:pPr>
              <w:spacing w:before="60" w:after="60"/>
              <w:rPr>
                <w:sz w:val="18"/>
                <w:szCs w:val="24"/>
                <w:lang w:val="en-GB" w:eastAsia="zh-CN"/>
              </w:rPr>
            </w:pPr>
          </w:p>
        </w:tc>
        <w:tc>
          <w:tcPr>
            <w:tcW w:w="1575" w:type="pct"/>
            <w:tcBorders>
              <w:right w:val="double" w:sz="4" w:space="0" w:color="auto"/>
            </w:tcBorders>
          </w:tcPr>
          <w:p w14:paraId="1F5F091B" w14:textId="77777777" w:rsidR="004C09CA" w:rsidRDefault="004C09CA" w:rsidP="00656DDB">
            <w:pPr>
              <w:spacing w:before="60" w:after="60"/>
              <w:rPr>
                <w:sz w:val="18"/>
                <w:szCs w:val="24"/>
                <w:lang w:val="en-GB" w:eastAsia="zh-CN"/>
              </w:rPr>
            </w:pPr>
          </w:p>
        </w:tc>
        <w:tc>
          <w:tcPr>
            <w:tcW w:w="205" w:type="pct"/>
            <w:tcBorders>
              <w:left w:val="double" w:sz="4" w:space="0" w:color="auto"/>
            </w:tcBorders>
          </w:tcPr>
          <w:p w14:paraId="1BED10E0" w14:textId="77777777" w:rsidR="004C09CA" w:rsidRDefault="004C09CA" w:rsidP="00656DDB">
            <w:pPr>
              <w:spacing w:before="60" w:after="60"/>
              <w:rPr>
                <w:sz w:val="18"/>
                <w:szCs w:val="24"/>
                <w:lang w:val="en-GB" w:eastAsia="zh-CN"/>
              </w:rPr>
            </w:pPr>
          </w:p>
        </w:tc>
        <w:tc>
          <w:tcPr>
            <w:tcW w:w="209" w:type="pct"/>
          </w:tcPr>
          <w:p w14:paraId="70AD2076" w14:textId="77777777" w:rsidR="004C09CA" w:rsidRDefault="004C09CA" w:rsidP="00656DDB">
            <w:pPr>
              <w:spacing w:before="60" w:after="60"/>
              <w:rPr>
                <w:sz w:val="18"/>
                <w:szCs w:val="24"/>
                <w:lang w:val="en-GB" w:eastAsia="zh-CN"/>
              </w:rPr>
            </w:pPr>
          </w:p>
        </w:tc>
        <w:tc>
          <w:tcPr>
            <w:tcW w:w="209" w:type="pct"/>
            <w:shd w:val="clear" w:color="auto" w:fill="00B0F0"/>
          </w:tcPr>
          <w:p w14:paraId="3CC34CD2" w14:textId="77777777" w:rsidR="004C09CA" w:rsidRDefault="004C09CA" w:rsidP="00656DDB">
            <w:pPr>
              <w:spacing w:before="60" w:after="60"/>
              <w:rPr>
                <w:sz w:val="18"/>
                <w:szCs w:val="24"/>
                <w:lang w:val="en-GB"/>
              </w:rPr>
            </w:pPr>
            <w:r>
              <w:rPr>
                <w:sz w:val="18"/>
                <w:szCs w:val="24"/>
                <w:lang w:val="en-GB"/>
              </w:rPr>
              <w:t>16</w:t>
            </w:r>
          </w:p>
        </w:tc>
        <w:tc>
          <w:tcPr>
            <w:tcW w:w="1707" w:type="pct"/>
          </w:tcPr>
          <w:p w14:paraId="2B66FB2B" w14:textId="77777777" w:rsidR="004C09CA" w:rsidRDefault="004C09CA" w:rsidP="00656DDB">
            <w:pPr>
              <w:spacing w:before="60" w:after="60"/>
              <w:jc w:val="left"/>
              <w:rPr>
                <w:szCs w:val="24"/>
                <w:lang w:eastAsia="zh-CN"/>
              </w:rPr>
            </w:pPr>
            <w:r>
              <w:rPr>
                <w:rFonts w:ascii="SimSun" w:eastAsia="Times New Roman"/>
                <w:sz w:val="18"/>
                <w:szCs w:val="24"/>
                <w:lang w:val="zh-CN" w:eastAsia="zh-CN"/>
              </w:rPr>
              <w:t>全球多边惠益分享机制</w:t>
            </w:r>
          </w:p>
        </w:tc>
      </w:tr>
      <w:tr w:rsidR="004C09CA" w14:paraId="51B06653" w14:textId="77777777" w:rsidTr="00656DDB">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vMerge/>
          </w:tcPr>
          <w:p w14:paraId="2AEEDAC3" w14:textId="77777777" w:rsidR="004C09CA" w:rsidRDefault="004C09CA" w:rsidP="00656DDB">
            <w:pPr>
              <w:spacing w:before="60" w:after="60"/>
              <w:rPr>
                <w:sz w:val="18"/>
                <w:szCs w:val="24"/>
                <w:lang w:val="en-GB" w:eastAsia="zh-CN"/>
              </w:rPr>
            </w:pPr>
          </w:p>
        </w:tc>
        <w:tc>
          <w:tcPr>
            <w:tcW w:w="209" w:type="pct"/>
          </w:tcPr>
          <w:p w14:paraId="284B2D87" w14:textId="77777777" w:rsidR="004C09CA" w:rsidRDefault="004C09CA" w:rsidP="00656DDB">
            <w:pPr>
              <w:spacing w:before="60" w:after="60"/>
              <w:rPr>
                <w:sz w:val="18"/>
                <w:szCs w:val="24"/>
                <w:lang w:val="en-GB" w:eastAsia="zh-CN"/>
              </w:rPr>
            </w:pPr>
          </w:p>
        </w:tc>
        <w:tc>
          <w:tcPr>
            <w:tcW w:w="187" w:type="pct"/>
          </w:tcPr>
          <w:p w14:paraId="671E60D8" w14:textId="77777777" w:rsidR="004C09CA" w:rsidRDefault="004C09CA" w:rsidP="00656DDB">
            <w:pPr>
              <w:spacing w:before="60" w:after="60"/>
              <w:rPr>
                <w:sz w:val="18"/>
                <w:szCs w:val="24"/>
                <w:lang w:val="en-GB" w:eastAsia="zh-CN"/>
              </w:rPr>
            </w:pPr>
          </w:p>
        </w:tc>
        <w:tc>
          <w:tcPr>
            <w:tcW w:w="208" w:type="pct"/>
          </w:tcPr>
          <w:p w14:paraId="13761F47" w14:textId="77777777" w:rsidR="004C09CA" w:rsidRDefault="004C09CA" w:rsidP="00656DDB">
            <w:pPr>
              <w:spacing w:before="60" w:after="60"/>
              <w:rPr>
                <w:sz w:val="18"/>
                <w:szCs w:val="24"/>
                <w:lang w:val="en-GB" w:eastAsia="zh-CN"/>
              </w:rPr>
            </w:pPr>
          </w:p>
        </w:tc>
        <w:tc>
          <w:tcPr>
            <w:tcW w:w="1575" w:type="pct"/>
            <w:tcBorders>
              <w:right w:val="double" w:sz="4" w:space="0" w:color="auto"/>
            </w:tcBorders>
          </w:tcPr>
          <w:p w14:paraId="359AB458" w14:textId="77777777" w:rsidR="004C09CA" w:rsidRDefault="004C09CA" w:rsidP="00656DDB">
            <w:pPr>
              <w:spacing w:before="60" w:after="60"/>
              <w:rPr>
                <w:sz w:val="18"/>
                <w:szCs w:val="24"/>
                <w:lang w:val="en-GB" w:eastAsia="zh-CN"/>
              </w:rPr>
            </w:pPr>
          </w:p>
        </w:tc>
        <w:tc>
          <w:tcPr>
            <w:tcW w:w="205" w:type="pct"/>
            <w:tcBorders>
              <w:left w:val="double" w:sz="4" w:space="0" w:color="auto"/>
            </w:tcBorders>
          </w:tcPr>
          <w:p w14:paraId="0B056DBD" w14:textId="77777777" w:rsidR="004C09CA" w:rsidRDefault="004C09CA" w:rsidP="00656DDB">
            <w:pPr>
              <w:spacing w:before="60" w:after="60"/>
              <w:rPr>
                <w:sz w:val="18"/>
                <w:szCs w:val="24"/>
                <w:lang w:val="en-GB" w:eastAsia="zh-CN"/>
              </w:rPr>
            </w:pPr>
          </w:p>
        </w:tc>
        <w:tc>
          <w:tcPr>
            <w:tcW w:w="209" w:type="pct"/>
          </w:tcPr>
          <w:p w14:paraId="6A4F9000" w14:textId="77777777" w:rsidR="004C09CA" w:rsidRDefault="004C09CA" w:rsidP="00656DDB">
            <w:pPr>
              <w:spacing w:before="60" w:after="60"/>
              <w:rPr>
                <w:sz w:val="18"/>
                <w:szCs w:val="24"/>
                <w:lang w:val="en-GB" w:eastAsia="zh-CN"/>
              </w:rPr>
            </w:pPr>
          </w:p>
        </w:tc>
        <w:tc>
          <w:tcPr>
            <w:tcW w:w="209" w:type="pct"/>
            <w:shd w:val="clear" w:color="auto" w:fill="00B0F0"/>
          </w:tcPr>
          <w:p w14:paraId="09542D84" w14:textId="77777777" w:rsidR="004C09CA" w:rsidRDefault="004C09CA" w:rsidP="00656DDB">
            <w:pPr>
              <w:spacing w:before="60" w:after="60"/>
              <w:rPr>
                <w:sz w:val="18"/>
                <w:szCs w:val="24"/>
                <w:lang w:val="en-GB"/>
              </w:rPr>
            </w:pPr>
            <w:r>
              <w:rPr>
                <w:sz w:val="18"/>
                <w:szCs w:val="24"/>
                <w:lang w:val="en-GB"/>
              </w:rPr>
              <w:t>10</w:t>
            </w:r>
          </w:p>
        </w:tc>
        <w:tc>
          <w:tcPr>
            <w:tcW w:w="1707" w:type="pct"/>
          </w:tcPr>
          <w:p w14:paraId="7D62C870" w14:textId="77777777" w:rsidR="004C09CA" w:rsidRDefault="004C09CA" w:rsidP="00656DDB">
            <w:pPr>
              <w:spacing w:before="60" w:after="60"/>
              <w:jc w:val="left"/>
              <w:rPr>
                <w:szCs w:val="24"/>
                <w:lang w:eastAsia="zh-CN"/>
              </w:rPr>
            </w:pPr>
            <w:r>
              <w:rPr>
                <w:rFonts w:ascii="SimSun" w:eastAsia="Times New Roman"/>
                <w:sz w:val="18"/>
                <w:szCs w:val="24"/>
                <w:lang w:val="zh-CN" w:eastAsia="zh-CN"/>
              </w:rPr>
              <w:t>评估和审查《名古屋议定书》的功效</w:t>
            </w:r>
          </w:p>
        </w:tc>
      </w:tr>
      <w:tr w:rsidR="004C09CA" w14:paraId="2318F149" w14:textId="77777777" w:rsidTr="00656DDB">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vMerge/>
          </w:tcPr>
          <w:p w14:paraId="77525EE2" w14:textId="77777777" w:rsidR="004C09CA" w:rsidRDefault="004C09CA" w:rsidP="00656DDB">
            <w:pPr>
              <w:spacing w:before="60" w:after="60"/>
              <w:rPr>
                <w:sz w:val="18"/>
                <w:szCs w:val="24"/>
                <w:lang w:val="en-GB" w:eastAsia="zh-CN"/>
              </w:rPr>
            </w:pPr>
          </w:p>
        </w:tc>
        <w:tc>
          <w:tcPr>
            <w:tcW w:w="209" w:type="pct"/>
          </w:tcPr>
          <w:p w14:paraId="2E0EF10C" w14:textId="77777777" w:rsidR="004C09CA" w:rsidRDefault="004C09CA" w:rsidP="00656DDB">
            <w:pPr>
              <w:spacing w:before="60" w:after="60"/>
              <w:rPr>
                <w:sz w:val="18"/>
                <w:szCs w:val="24"/>
                <w:lang w:val="en-GB" w:eastAsia="zh-CN"/>
              </w:rPr>
            </w:pPr>
          </w:p>
        </w:tc>
        <w:tc>
          <w:tcPr>
            <w:tcW w:w="187" w:type="pct"/>
          </w:tcPr>
          <w:p w14:paraId="0E423766" w14:textId="77777777" w:rsidR="004C09CA" w:rsidRDefault="004C09CA" w:rsidP="00656DDB">
            <w:pPr>
              <w:spacing w:before="60" w:after="60"/>
              <w:rPr>
                <w:sz w:val="18"/>
                <w:szCs w:val="24"/>
                <w:lang w:val="en-GB" w:eastAsia="zh-CN"/>
              </w:rPr>
            </w:pPr>
          </w:p>
        </w:tc>
        <w:tc>
          <w:tcPr>
            <w:tcW w:w="208" w:type="pct"/>
          </w:tcPr>
          <w:p w14:paraId="1D53F5F6" w14:textId="77777777" w:rsidR="004C09CA" w:rsidRDefault="004C09CA" w:rsidP="00656DDB">
            <w:pPr>
              <w:spacing w:before="60" w:after="60"/>
              <w:rPr>
                <w:sz w:val="18"/>
                <w:szCs w:val="24"/>
                <w:lang w:val="en-GB" w:eastAsia="zh-CN"/>
              </w:rPr>
            </w:pPr>
          </w:p>
        </w:tc>
        <w:tc>
          <w:tcPr>
            <w:tcW w:w="1575" w:type="pct"/>
            <w:tcBorders>
              <w:right w:val="double" w:sz="4" w:space="0" w:color="auto"/>
            </w:tcBorders>
          </w:tcPr>
          <w:p w14:paraId="390F90CB" w14:textId="77777777" w:rsidR="004C09CA" w:rsidRDefault="004C09CA" w:rsidP="00656DDB">
            <w:pPr>
              <w:spacing w:before="60" w:after="60"/>
              <w:rPr>
                <w:sz w:val="18"/>
                <w:szCs w:val="24"/>
                <w:lang w:val="en-GB" w:eastAsia="zh-CN"/>
              </w:rPr>
            </w:pPr>
          </w:p>
        </w:tc>
        <w:tc>
          <w:tcPr>
            <w:tcW w:w="205" w:type="pct"/>
            <w:tcBorders>
              <w:left w:val="double" w:sz="4" w:space="0" w:color="auto"/>
            </w:tcBorders>
          </w:tcPr>
          <w:p w14:paraId="25329EF4" w14:textId="77777777" w:rsidR="004C09CA" w:rsidRDefault="004C09CA" w:rsidP="00656DDB">
            <w:pPr>
              <w:spacing w:before="60" w:after="60"/>
              <w:rPr>
                <w:sz w:val="18"/>
                <w:szCs w:val="24"/>
                <w:lang w:val="en-GB" w:eastAsia="zh-CN"/>
              </w:rPr>
            </w:pPr>
          </w:p>
        </w:tc>
        <w:tc>
          <w:tcPr>
            <w:tcW w:w="209" w:type="pct"/>
          </w:tcPr>
          <w:p w14:paraId="2208BD00" w14:textId="77777777" w:rsidR="004C09CA" w:rsidRDefault="004C09CA" w:rsidP="00656DDB">
            <w:pPr>
              <w:spacing w:before="60" w:after="60"/>
              <w:rPr>
                <w:sz w:val="18"/>
                <w:szCs w:val="24"/>
                <w:lang w:val="en-GB" w:eastAsia="zh-CN"/>
              </w:rPr>
            </w:pPr>
          </w:p>
        </w:tc>
        <w:tc>
          <w:tcPr>
            <w:tcW w:w="209" w:type="pct"/>
            <w:shd w:val="clear" w:color="auto" w:fill="00B0F0"/>
          </w:tcPr>
          <w:p w14:paraId="444771FB" w14:textId="77777777" w:rsidR="004C09CA" w:rsidRDefault="004C09CA" w:rsidP="00656DDB">
            <w:pPr>
              <w:spacing w:before="60" w:after="60"/>
              <w:rPr>
                <w:sz w:val="18"/>
                <w:szCs w:val="24"/>
                <w:lang w:val="en-GB"/>
              </w:rPr>
            </w:pPr>
            <w:r>
              <w:rPr>
                <w:sz w:val="18"/>
                <w:szCs w:val="24"/>
                <w:lang w:val="en-GB"/>
              </w:rPr>
              <w:t>13</w:t>
            </w:r>
          </w:p>
        </w:tc>
        <w:tc>
          <w:tcPr>
            <w:tcW w:w="1707" w:type="pct"/>
          </w:tcPr>
          <w:p w14:paraId="03EC80E1" w14:textId="77777777" w:rsidR="004C09CA" w:rsidRDefault="004C09CA" w:rsidP="00656DDB">
            <w:pPr>
              <w:spacing w:before="60" w:after="60"/>
              <w:jc w:val="left"/>
              <w:rPr>
                <w:szCs w:val="24"/>
                <w:lang w:eastAsia="zh-CN"/>
              </w:rPr>
            </w:pPr>
            <w:r>
              <w:rPr>
                <w:rFonts w:ascii="SimSun" w:eastAsia="Times New Roman"/>
                <w:sz w:val="18"/>
                <w:szCs w:val="24"/>
                <w:lang w:val="zh-CN" w:eastAsia="zh-CN"/>
              </w:rPr>
              <w:t>结合《框架》加强《名古屋议定书》的执行</w:t>
            </w:r>
          </w:p>
        </w:tc>
      </w:tr>
      <w:tr w:rsidR="004C09CA" w14:paraId="4A0822E4" w14:textId="77777777" w:rsidTr="00656DDB">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vMerge/>
          </w:tcPr>
          <w:p w14:paraId="0EED442E" w14:textId="77777777" w:rsidR="004C09CA" w:rsidRDefault="004C09CA" w:rsidP="00656DDB">
            <w:pPr>
              <w:spacing w:before="60" w:after="60"/>
              <w:rPr>
                <w:sz w:val="18"/>
                <w:szCs w:val="24"/>
                <w:lang w:val="en-GB" w:eastAsia="zh-CN"/>
              </w:rPr>
            </w:pPr>
          </w:p>
        </w:tc>
        <w:tc>
          <w:tcPr>
            <w:tcW w:w="209" w:type="pct"/>
          </w:tcPr>
          <w:p w14:paraId="3F5D5734" w14:textId="77777777" w:rsidR="004C09CA" w:rsidRDefault="004C09CA" w:rsidP="00656DDB">
            <w:pPr>
              <w:spacing w:before="60" w:after="60"/>
              <w:rPr>
                <w:sz w:val="18"/>
                <w:szCs w:val="24"/>
                <w:lang w:val="en-GB" w:eastAsia="zh-CN"/>
              </w:rPr>
            </w:pPr>
          </w:p>
        </w:tc>
        <w:tc>
          <w:tcPr>
            <w:tcW w:w="187" w:type="pct"/>
          </w:tcPr>
          <w:p w14:paraId="7AE72C18" w14:textId="77777777" w:rsidR="004C09CA" w:rsidRDefault="004C09CA" w:rsidP="00656DDB">
            <w:pPr>
              <w:spacing w:before="60" w:after="60"/>
              <w:rPr>
                <w:sz w:val="18"/>
                <w:szCs w:val="24"/>
                <w:lang w:val="en-GB" w:eastAsia="zh-CN"/>
              </w:rPr>
            </w:pPr>
          </w:p>
        </w:tc>
        <w:tc>
          <w:tcPr>
            <w:tcW w:w="208" w:type="pct"/>
          </w:tcPr>
          <w:p w14:paraId="11939C7E" w14:textId="77777777" w:rsidR="004C09CA" w:rsidRDefault="004C09CA" w:rsidP="00656DDB">
            <w:pPr>
              <w:spacing w:before="60" w:after="60"/>
              <w:rPr>
                <w:sz w:val="18"/>
                <w:szCs w:val="24"/>
                <w:lang w:val="en-GB" w:eastAsia="zh-CN"/>
              </w:rPr>
            </w:pPr>
          </w:p>
        </w:tc>
        <w:tc>
          <w:tcPr>
            <w:tcW w:w="1575" w:type="pct"/>
            <w:tcBorders>
              <w:right w:val="double" w:sz="4" w:space="0" w:color="auto"/>
            </w:tcBorders>
          </w:tcPr>
          <w:p w14:paraId="66E74658" w14:textId="77777777" w:rsidR="004C09CA" w:rsidRDefault="004C09CA" w:rsidP="00656DDB">
            <w:pPr>
              <w:spacing w:before="60" w:after="60"/>
              <w:rPr>
                <w:sz w:val="18"/>
                <w:szCs w:val="24"/>
                <w:lang w:val="en-GB" w:eastAsia="zh-CN"/>
              </w:rPr>
            </w:pPr>
          </w:p>
        </w:tc>
        <w:tc>
          <w:tcPr>
            <w:tcW w:w="205" w:type="pct"/>
            <w:tcBorders>
              <w:left w:val="double" w:sz="4" w:space="0" w:color="auto"/>
            </w:tcBorders>
          </w:tcPr>
          <w:p w14:paraId="51827D20" w14:textId="77777777" w:rsidR="004C09CA" w:rsidRDefault="004C09CA" w:rsidP="00656DDB">
            <w:pPr>
              <w:spacing w:before="60" w:after="60"/>
              <w:rPr>
                <w:sz w:val="18"/>
                <w:szCs w:val="24"/>
                <w:lang w:val="en-GB" w:eastAsia="zh-CN"/>
              </w:rPr>
            </w:pPr>
          </w:p>
        </w:tc>
        <w:tc>
          <w:tcPr>
            <w:tcW w:w="209" w:type="pct"/>
            <w:shd w:val="clear" w:color="auto" w:fill="FFC000"/>
          </w:tcPr>
          <w:p w14:paraId="160728B1" w14:textId="77777777" w:rsidR="004C09CA" w:rsidRDefault="004C09CA" w:rsidP="00656DDB">
            <w:pPr>
              <w:spacing w:before="60" w:after="60"/>
              <w:rPr>
                <w:sz w:val="18"/>
                <w:szCs w:val="24"/>
                <w:lang w:val="en-GB"/>
              </w:rPr>
            </w:pPr>
            <w:r>
              <w:rPr>
                <w:sz w:val="18"/>
                <w:szCs w:val="24"/>
                <w:lang w:val="en-GB"/>
              </w:rPr>
              <w:t>11</w:t>
            </w:r>
          </w:p>
        </w:tc>
        <w:tc>
          <w:tcPr>
            <w:tcW w:w="209" w:type="pct"/>
          </w:tcPr>
          <w:p w14:paraId="2BB0CFA4" w14:textId="77777777" w:rsidR="004C09CA" w:rsidRDefault="004C09CA" w:rsidP="00656DDB">
            <w:pPr>
              <w:spacing w:before="60" w:after="60"/>
              <w:rPr>
                <w:sz w:val="18"/>
                <w:szCs w:val="24"/>
                <w:lang w:val="en-GB"/>
              </w:rPr>
            </w:pPr>
          </w:p>
        </w:tc>
        <w:tc>
          <w:tcPr>
            <w:tcW w:w="1707" w:type="pct"/>
          </w:tcPr>
          <w:p w14:paraId="391A890A" w14:textId="77777777" w:rsidR="004C09CA" w:rsidRDefault="004C09CA" w:rsidP="00656DDB">
            <w:pPr>
              <w:spacing w:before="60" w:after="60"/>
              <w:jc w:val="left"/>
              <w:rPr>
                <w:szCs w:val="24"/>
              </w:rPr>
            </w:pPr>
            <w:r>
              <w:rPr>
                <w:rFonts w:ascii="SimSun" w:eastAsia="Times New Roman"/>
                <w:sz w:val="18"/>
                <w:szCs w:val="24"/>
                <w:lang w:val="zh-CN"/>
              </w:rPr>
              <w:t>风险评估和风险管理</w:t>
            </w:r>
          </w:p>
        </w:tc>
      </w:tr>
      <w:tr w:rsidR="004C09CA" w14:paraId="0CF33930" w14:textId="77777777" w:rsidTr="00656DDB">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vMerge/>
            <w:tcBorders>
              <w:bottom w:val="single" w:sz="4" w:space="0" w:color="auto"/>
            </w:tcBorders>
          </w:tcPr>
          <w:p w14:paraId="352F7200" w14:textId="77777777" w:rsidR="004C09CA" w:rsidRDefault="004C09CA" w:rsidP="00656DDB">
            <w:pPr>
              <w:spacing w:before="60" w:after="60"/>
              <w:rPr>
                <w:sz w:val="18"/>
                <w:szCs w:val="24"/>
                <w:lang w:val="en-GB"/>
              </w:rPr>
            </w:pPr>
          </w:p>
        </w:tc>
        <w:tc>
          <w:tcPr>
            <w:tcW w:w="209" w:type="pct"/>
            <w:tcBorders>
              <w:bottom w:val="single" w:sz="4" w:space="0" w:color="auto"/>
            </w:tcBorders>
          </w:tcPr>
          <w:p w14:paraId="7835366C" w14:textId="77777777" w:rsidR="004C09CA" w:rsidRDefault="004C09CA" w:rsidP="00656DDB">
            <w:pPr>
              <w:spacing w:before="60" w:after="60"/>
              <w:rPr>
                <w:sz w:val="18"/>
                <w:szCs w:val="24"/>
                <w:lang w:val="en-GB"/>
              </w:rPr>
            </w:pPr>
          </w:p>
        </w:tc>
        <w:tc>
          <w:tcPr>
            <w:tcW w:w="187" w:type="pct"/>
            <w:tcBorders>
              <w:bottom w:val="single" w:sz="4" w:space="0" w:color="auto"/>
            </w:tcBorders>
          </w:tcPr>
          <w:p w14:paraId="2C75D7EE" w14:textId="77777777" w:rsidR="004C09CA" w:rsidRDefault="004C09CA" w:rsidP="00656DDB">
            <w:pPr>
              <w:spacing w:before="60" w:after="60"/>
              <w:rPr>
                <w:sz w:val="18"/>
                <w:szCs w:val="24"/>
                <w:lang w:val="en-GB"/>
              </w:rPr>
            </w:pPr>
          </w:p>
        </w:tc>
        <w:tc>
          <w:tcPr>
            <w:tcW w:w="208" w:type="pct"/>
            <w:tcBorders>
              <w:bottom w:val="single" w:sz="4" w:space="0" w:color="auto"/>
            </w:tcBorders>
          </w:tcPr>
          <w:p w14:paraId="3FE98154" w14:textId="77777777" w:rsidR="004C09CA" w:rsidRDefault="004C09CA" w:rsidP="00656DDB">
            <w:pPr>
              <w:spacing w:before="60" w:after="60"/>
              <w:rPr>
                <w:sz w:val="18"/>
                <w:szCs w:val="24"/>
                <w:lang w:val="en-GB"/>
              </w:rPr>
            </w:pPr>
          </w:p>
        </w:tc>
        <w:tc>
          <w:tcPr>
            <w:tcW w:w="1575" w:type="pct"/>
            <w:tcBorders>
              <w:bottom w:val="single" w:sz="4" w:space="0" w:color="auto"/>
              <w:right w:val="double" w:sz="4" w:space="0" w:color="auto"/>
            </w:tcBorders>
          </w:tcPr>
          <w:p w14:paraId="7C13525F" w14:textId="77777777" w:rsidR="004C09CA" w:rsidRDefault="004C09CA" w:rsidP="00656DDB">
            <w:pPr>
              <w:spacing w:before="60" w:after="60"/>
              <w:rPr>
                <w:sz w:val="18"/>
                <w:szCs w:val="24"/>
                <w:lang w:val="en-GB"/>
              </w:rPr>
            </w:pPr>
          </w:p>
        </w:tc>
        <w:tc>
          <w:tcPr>
            <w:tcW w:w="205" w:type="pct"/>
            <w:tcBorders>
              <w:left w:val="double" w:sz="4" w:space="0" w:color="auto"/>
              <w:bottom w:val="single" w:sz="4" w:space="0" w:color="auto"/>
            </w:tcBorders>
          </w:tcPr>
          <w:p w14:paraId="0C4C0512" w14:textId="77777777" w:rsidR="004C09CA" w:rsidRDefault="004C09CA" w:rsidP="00656DDB">
            <w:pPr>
              <w:spacing w:before="60" w:after="60"/>
              <w:rPr>
                <w:sz w:val="18"/>
                <w:szCs w:val="24"/>
                <w:lang w:val="en-GB"/>
              </w:rPr>
            </w:pPr>
          </w:p>
        </w:tc>
        <w:tc>
          <w:tcPr>
            <w:tcW w:w="209" w:type="pct"/>
            <w:tcBorders>
              <w:bottom w:val="single" w:sz="4" w:space="0" w:color="auto"/>
            </w:tcBorders>
            <w:shd w:val="clear" w:color="auto" w:fill="FFC000"/>
          </w:tcPr>
          <w:p w14:paraId="5B6B2F12" w14:textId="77777777" w:rsidR="004C09CA" w:rsidRDefault="004C09CA" w:rsidP="00656DDB">
            <w:pPr>
              <w:spacing w:before="60" w:after="60"/>
              <w:rPr>
                <w:sz w:val="18"/>
                <w:szCs w:val="24"/>
                <w:lang w:val="en-GB"/>
              </w:rPr>
            </w:pPr>
            <w:r>
              <w:rPr>
                <w:sz w:val="18"/>
                <w:szCs w:val="24"/>
                <w:lang w:val="en-GB"/>
              </w:rPr>
              <w:t>12</w:t>
            </w:r>
          </w:p>
        </w:tc>
        <w:tc>
          <w:tcPr>
            <w:tcW w:w="209" w:type="pct"/>
            <w:tcBorders>
              <w:bottom w:val="single" w:sz="4" w:space="0" w:color="auto"/>
            </w:tcBorders>
          </w:tcPr>
          <w:p w14:paraId="39F9B3D6" w14:textId="77777777" w:rsidR="004C09CA" w:rsidRDefault="004C09CA" w:rsidP="00656DDB">
            <w:pPr>
              <w:spacing w:before="60" w:after="60"/>
              <w:rPr>
                <w:sz w:val="18"/>
                <w:szCs w:val="24"/>
                <w:lang w:val="en-GB"/>
              </w:rPr>
            </w:pPr>
          </w:p>
        </w:tc>
        <w:tc>
          <w:tcPr>
            <w:tcW w:w="1707" w:type="pct"/>
            <w:tcBorders>
              <w:bottom w:val="single" w:sz="4" w:space="0" w:color="auto"/>
            </w:tcBorders>
          </w:tcPr>
          <w:p w14:paraId="3B74DA9B" w14:textId="77777777" w:rsidR="004C09CA" w:rsidRDefault="004C09CA" w:rsidP="00656DDB">
            <w:pPr>
              <w:spacing w:before="60" w:after="60"/>
              <w:jc w:val="left"/>
              <w:rPr>
                <w:szCs w:val="24"/>
                <w:lang w:eastAsia="zh-CN"/>
              </w:rPr>
            </w:pPr>
            <w:r>
              <w:rPr>
                <w:rFonts w:ascii="SimSun" w:eastAsia="Times New Roman"/>
                <w:sz w:val="18"/>
                <w:szCs w:val="24"/>
                <w:lang w:val="zh-CN" w:eastAsia="zh-CN"/>
              </w:rPr>
              <w:t>改性活生物体的检测和识别</w:t>
            </w:r>
          </w:p>
        </w:tc>
      </w:tr>
      <w:tr w:rsidR="004C09CA" w14:paraId="458E564D" w14:textId="77777777" w:rsidTr="00656DDB">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vMerge w:val="restart"/>
            <w:tcBorders>
              <w:top w:val="single" w:sz="4" w:space="0" w:color="auto"/>
            </w:tcBorders>
          </w:tcPr>
          <w:p w14:paraId="69E5A7D9" w14:textId="77777777" w:rsidR="004C09CA" w:rsidRDefault="004C09CA" w:rsidP="00656DDB">
            <w:pPr>
              <w:spacing w:before="60" w:after="60"/>
              <w:rPr>
                <w:sz w:val="18"/>
                <w:szCs w:val="24"/>
                <w:lang w:val="en-GB" w:eastAsia="zh-CN"/>
              </w:rPr>
            </w:pPr>
            <w:smartTag w:uri="urn:schemas-microsoft-com:office:smarttags" w:element="chsdate">
              <w:smartTagPr>
                <w:attr w:name="Year" w:val="2024"/>
                <w:attr w:name="Month" w:val="10"/>
                <w:attr w:name="Day" w:val="22"/>
                <w:attr w:name="IsLunarDate" w:val="False"/>
                <w:attr w:name="IsROCDate" w:val="False"/>
              </w:smartTagPr>
              <w:r>
                <w:rPr>
                  <w:sz w:val="18"/>
                  <w:szCs w:val="24"/>
                  <w:lang w:eastAsia="zh-CN"/>
                </w:rPr>
                <w:t>10</w:t>
              </w:r>
              <w:r>
                <w:rPr>
                  <w:rFonts w:ascii="SimSun" w:eastAsia="Times New Roman"/>
                  <w:sz w:val="18"/>
                  <w:szCs w:val="24"/>
                  <w:lang w:val="zh-CN" w:eastAsia="zh-CN"/>
                </w:rPr>
                <w:t>月</w:t>
              </w:r>
              <w:r>
                <w:rPr>
                  <w:sz w:val="18"/>
                  <w:szCs w:val="24"/>
                  <w:lang w:eastAsia="zh-CN"/>
                </w:rPr>
                <w:t>22</w:t>
              </w:r>
              <w:r>
                <w:rPr>
                  <w:rFonts w:ascii="SimSun" w:eastAsia="Times New Roman"/>
                  <w:sz w:val="18"/>
                  <w:szCs w:val="24"/>
                  <w:lang w:val="zh-CN" w:eastAsia="zh-CN"/>
                </w:rPr>
                <w:t>日</w:t>
              </w:r>
            </w:smartTag>
            <w:r>
              <w:rPr>
                <w:rFonts w:ascii="SimSun" w:eastAsia="Times New Roman"/>
                <w:sz w:val="18"/>
                <w:szCs w:val="24"/>
                <w:lang w:val="zh-CN" w:eastAsia="zh-CN"/>
              </w:rPr>
              <w:t>星期二</w:t>
            </w:r>
          </w:p>
          <w:p w14:paraId="2A651FA0" w14:textId="77777777" w:rsidR="004C09CA" w:rsidRDefault="004C09CA" w:rsidP="00656DDB">
            <w:pPr>
              <w:spacing w:before="60" w:after="60"/>
              <w:rPr>
                <w:szCs w:val="24"/>
                <w:lang w:eastAsia="zh-CN"/>
              </w:rPr>
            </w:pPr>
            <w:r>
              <w:rPr>
                <w:rFonts w:ascii="SimSun" w:eastAsia="Times New Roman"/>
                <w:sz w:val="18"/>
                <w:szCs w:val="24"/>
                <w:lang w:val="zh-CN" w:eastAsia="zh-CN"/>
              </w:rPr>
              <w:t>（晚上会议）</w:t>
            </w:r>
          </w:p>
        </w:tc>
        <w:tc>
          <w:tcPr>
            <w:tcW w:w="209" w:type="pct"/>
            <w:tcBorders>
              <w:top w:val="single" w:sz="4" w:space="0" w:color="auto"/>
            </w:tcBorders>
            <w:shd w:val="clear" w:color="auto" w:fill="92D050"/>
          </w:tcPr>
          <w:p w14:paraId="047B1745" w14:textId="77777777" w:rsidR="004C09CA" w:rsidRDefault="004C09CA" w:rsidP="00656DDB">
            <w:pPr>
              <w:spacing w:before="60" w:after="60"/>
              <w:rPr>
                <w:sz w:val="18"/>
                <w:szCs w:val="24"/>
                <w:lang w:val="en-GB"/>
              </w:rPr>
            </w:pPr>
            <w:r>
              <w:rPr>
                <w:sz w:val="18"/>
                <w:szCs w:val="24"/>
                <w:lang w:val="en-GB"/>
              </w:rPr>
              <w:t>9</w:t>
            </w:r>
          </w:p>
        </w:tc>
        <w:tc>
          <w:tcPr>
            <w:tcW w:w="187" w:type="pct"/>
            <w:tcBorders>
              <w:top w:val="single" w:sz="4" w:space="0" w:color="auto"/>
            </w:tcBorders>
          </w:tcPr>
          <w:p w14:paraId="013852E4" w14:textId="77777777" w:rsidR="004C09CA" w:rsidRDefault="004C09CA" w:rsidP="00656DDB">
            <w:pPr>
              <w:spacing w:before="60" w:after="60"/>
              <w:rPr>
                <w:sz w:val="18"/>
                <w:szCs w:val="24"/>
                <w:lang w:val="en-GB"/>
              </w:rPr>
            </w:pPr>
          </w:p>
        </w:tc>
        <w:tc>
          <w:tcPr>
            <w:tcW w:w="208" w:type="pct"/>
            <w:tcBorders>
              <w:top w:val="single" w:sz="4" w:space="0" w:color="auto"/>
            </w:tcBorders>
            <w:shd w:val="clear" w:color="auto" w:fill="00B0F0"/>
          </w:tcPr>
          <w:p w14:paraId="68D0975E" w14:textId="77777777" w:rsidR="004C09CA" w:rsidRDefault="004C09CA" w:rsidP="00656DDB">
            <w:pPr>
              <w:spacing w:before="60" w:after="60"/>
              <w:rPr>
                <w:sz w:val="18"/>
                <w:szCs w:val="24"/>
                <w:lang w:val="en-GB"/>
              </w:rPr>
            </w:pPr>
            <w:r>
              <w:rPr>
                <w:sz w:val="18"/>
                <w:szCs w:val="24"/>
                <w:lang w:val="en-GB"/>
              </w:rPr>
              <w:t>14</w:t>
            </w:r>
          </w:p>
        </w:tc>
        <w:tc>
          <w:tcPr>
            <w:tcW w:w="1575" w:type="pct"/>
            <w:tcBorders>
              <w:top w:val="single" w:sz="4" w:space="0" w:color="auto"/>
              <w:right w:val="double" w:sz="4" w:space="0" w:color="auto"/>
            </w:tcBorders>
          </w:tcPr>
          <w:p w14:paraId="254BE73D" w14:textId="77777777" w:rsidR="004C09CA" w:rsidRDefault="004C09CA" w:rsidP="00656DDB">
            <w:pPr>
              <w:spacing w:before="60" w:after="60"/>
              <w:jc w:val="left"/>
              <w:rPr>
                <w:szCs w:val="24"/>
                <w:lang w:eastAsia="zh-CN"/>
              </w:rPr>
            </w:pPr>
            <w:r>
              <w:rPr>
                <w:rFonts w:ascii="KaiTi_GB2312" w:eastAsia="KaiTi_GB2312" w:hint="eastAsia"/>
                <w:sz w:val="18"/>
                <w:szCs w:val="24"/>
                <w:lang w:val="zh-CN" w:eastAsia="zh-CN"/>
              </w:rPr>
              <w:t>联络小组</w:t>
            </w:r>
            <w:r>
              <w:rPr>
                <w:rFonts w:ascii="KaiTi_GB2312" w:eastAsia="KaiTi_GB2312" w:hint="eastAsia"/>
                <w:sz w:val="18"/>
                <w:szCs w:val="24"/>
                <w:lang w:val="en-GB" w:eastAsia="zh-CN"/>
              </w:rPr>
              <w:t>：</w:t>
            </w:r>
            <w:r>
              <w:rPr>
                <w:rFonts w:ascii="KaiTi_GB2312" w:eastAsia="KaiTi_GB2312" w:hint="eastAsia"/>
                <w:sz w:val="18"/>
                <w:szCs w:val="24"/>
                <w:lang w:val="zh-CN" w:eastAsia="zh-CN"/>
              </w:rPr>
              <w:t>遗传资源数字序列信息</w:t>
            </w:r>
            <w:r>
              <w:rPr>
                <w:rFonts w:ascii="KaiTi_GB2312" w:eastAsia="KaiTi_GB2312" w:hint="eastAsia"/>
                <w:sz w:val="18"/>
                <w:szCs w:val="24"/>
                <w:lang w:val="en-GB" w:eastAsia="zh-CN"/>
              </w:rPr>
              <w:t>（</w:t>
            </w:r>
            <w:r>
              <w:rPr>
                <w:rFonts w:ascii="KaiTi_GB2312" w:eastAsia="KaiTi_GB2312" w:hint="eastAsia"/>
                <w:sz w:val="18"/>
                <w:szCs w:val="24"/>
                <w:lang w:val="zh-CN" w:eastAsia="zh-CN"/>
              </w:rPr>
              <w:t>待确认</w:t>
            </w:r>
            <w:r>
              <w:rPr>
                <w:rFonts w:ascii="KaiTi_GB2312" w:eastAsia="KaiTi_GB2312" w:hint="eastAsia"/>
                <w:sz w:val="18"/>
                <w:szCs w:val="24"/>
                <w:lang w:val="en-GB" w:eastAsia="zh-CN"/>
              </w:rPr>
              <w:t>）</w:t>
            </w:r>
          </w:p>
        </w:tc>
        <w:tc>
          <w:tcPr>
            <w:tcW w:w="205" w:type="pct"/>
            <w:tcBorders>
              <w:top w:val="single" w:sz="4" w:space="0" w:color="auto"/>
              <w:left w:val="double" w:sz="4" w:space="0" w:color="auto"/>
            </w:tcBorders>
          </w:tcPr>
          <w:p w14:paraId="6BF2D84A" w14:textId="77777777" w:rsidR="004C09CA" w:rsidRDefault="004C09CA" w:rsidP="00656DDB">
            <w:pPr>
              <w:spacing w:before="60" w:after="60"/>
              <w:rPr>
                <w:sz w:val="18"/>
                <w:szCs w:val="24"/>
                <w:lang w:val="en-GB" w:eastAsia="zh-CN"/>
              </w:rPr>
            </w:pPr>
          </w:p>
        </w:tc>
        <w:tc>
          <w:tcPr>
            <w:tcW w:w="209" w:type="pct"/>
            <w:tcBorders>
              <w:top w:val="single" w:sz="4" w:space="0" w:color="auto"/>
            </w:tcBorders>
            <w:shd w:val="clear" w:color="auto" w:fill="FFC000"/>
          </w:tcPr>
          <w:p w14:paraId="5E607383" w14:textId="77777777" w:rsidR="004C09CA" w:rsidRDefault="004C09CA" w:rsidP="00656DDB">
            <w:pPr>
              <w:spacing w:before="60" w:after="60"/>
              <w:rPr>
                <w:sz w:val="18"/>
                <w:szCs w:val="24"/>
                <w:lang w:val="en-GB"/>
              </w:rPr>
            </w:pPr>
            <w:r>
              <w:rPr>
                <w:sz w:val="18"/>
                <w:szCs w:val="24"/>
                <w:lang w:val="en-GB"/>
              </w:rPr>
              <w:t>5</w:t>
            </w:r>
          </w:p>
        </w:tc>
        <w:tc>
          <w:tcPr>
            <w:tcW w:w="209" w:type="pct"/>
            <w:tcBorders>
              <w:top w:val="single" w:sz="4" w:space="0" w:color="auto"/>
            </w:tcBorders>
          </w:tcPr>
          <w:p w14:paraId="353C4055" w14:textId="77777777" w:rsidR="004C09CA" w:rsidRDefault="004C09CA" w:rsidP="00656DDB">
            <w:pPr>
              <w:spacing w:before="60" w:after="60"/>
              <w:rPr>
                <w:sz w:val="18"/>
                <w:szCs w:val="24"/>
                <w:lang w:val="en-GB"/>
              </w:rPr>
            </w:pPr>
          </w:p>
        </w:tc>
        <w:tc>
          <w:tcPr>
            <w:tcW w:w="1707" w:type="pct"/>
            <w:tcBorders>
              <w:top w:val="single" w:sz="4" w:space="0" w:color="auto"/>
            </w:tcBorders>
          </w:tcPr>
          <w:p w14:paraId="637CCB41" w14:textId="77777777" w:rsidR="004C09CA" w:rsidRDefault="004C09CA" w:rsidP="00656DDB">
            <w:pPr>
              <w:spacing w:before="60" w:after="60"/>
              <w:jc w:val="left"/>
              <w:rPr>
                <w:szCs w:val="24"/>
              </w:rPr>
            </w:pPr>
            <w:r>
              <w:rPr>
                <w:rFonts w:ascii="SimSun" w:eastAsia="Times New Roman"/>
                <w:sz w:val="18"/>
                <w:szCs w:val="24"/>
                <w:lang w:val="zh-CN"/>
              </w:rPr>
              <w:t>履约委员会的报告</w:t>
            </w:r>
          </w:p>
        </w:tc>
      </w:tr>
      <w:tr w:rsidR="004C09CA" w14:paraId="00561265" w14:textId="77777777" w:rsidTr="00656DDB">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vMerge/>
            <w:tcBorders>
              <w:bottom w:val="double" w:sz="4" w:space="0" w:color="auto"/>
            </w:tcBorders>
          </w:tcPr>
          <w:p w14:paraId="0091B213" w14:textId="77777777" w:rsidR="004C09CA" w:rsidRDefault="004C09CA" w:rsidP="00656DDB">
            <w:pPr>
              <w:spacing w:before="60" w:after="60"/>
              <w:rPr>
                <w:sz w:val="18"/>
                <w:szCs w:val="24"/>
                <w:lang w:val="en-GB"/>
              </w:rPr>
            </w:pPr>
          </w:p>
        </w:tc>
        <w:tc>
          <w:tcPr>
            <w:tcW w:w="209" w:type="pct"/>
            <w:tcBorders>
              <w:bottom w:val="double" w:sz="4" w:space="0" w:color="auto"/>
            </w:tcBorders>
            <w:shd w:val="clear" w:color="auto" w:fill="92D050"/>
          </w:tcPr>
          <w:p w14:paraId="70693E2B" w14:textId="77777777" w:rsidR="004C09CA" w:rsidRDefault="004C09CA" w:rsidP="00656DDB">
            <w:pPr>
              <w:spacing w:before="60" w:after="60"/>
              <w:rPr>
                <w:sz w:val="18"/>
                <w:szCs w:val="24"/>
                <w:lang w:val="en-GB"/>
              </w:rPr>
            </w:pPr>
            <w:r>
              <w:rPr>
                <w:sz w:val="18"/>
                <w:szCs w:val="24"/>
                <w:lang w:val="en-GB"/>
              </w:rPr>
              <w:t>12</w:t>
            </w:r>
          </w:p>
        </w:tc>
        <w:tc>
          <w:tcPr>
            <w:tcW w:w="187" w:type="pct"/>
            <w:tcBorders>
              <w:bottom w:val="double" w:sz="4" w:space="0" w:color="auto"/>
            </w:tcBorders>
          </w:tcPr>
          <w:p w14:paraId="1082EB77" w14:textId="77777777" w:rsidR="004C09CA" w:rsidRDefault="004C09CA" w:rsidP="00656DDB">
            <w:pPr>
              <w:spacing w:before="60" w:after="60"/>
              <w:rPr>
                <w:sz w:val="18"/>
                <w:szCs w:val="24"/>
                <w:lang w:val="en-GB"/>
              </w:rPr>
            </w:pPr>
          </w:p>
        </w:tc>
        <w:tc>
          <w:tcPr>
            <w:tcW w:w="208" w:type="pct"/>
            <w:tcBorders>
              <w:bottom w:val="double" w:sz="4" w:space="0" w:color="auto"/>
            </w:tcBorders>
          </w:tcPr>
          <w:p w14:paraId="098FEC35" w14:textId="77777777" w:rsidR="004C09CA" w:rsidRDefault="004C09CA" w:rsidP="00656DDB">
            <w:pPr>
              <w:spacing w:before="60" w:after="60"/>
              <w:rPr>
                <w:sz w:val="18"/>
                <w:szCs w:val="24"/>
                <w:lang w:val="en-GB"/>
              </w:rPr>
            </w:pPr>
          </w:p>
        </w:tc>
        <w:tc>
          <w:tcPr>
            <w:tcW w:w="1575" w:type="pct"/>
            <w:tcBorders>
              <w:bottom w:val="double" w:sz="4" w:space="0" w:color="auto"/>
              <w:right w:val="double" w:sz="4" w:space="0" w:color="auto"/>
            </w:tcBorders>
          </w:tcPr>
          <w:p w14:paraId="716554AA" w14:textId="77777777" w:rsidR="004C09CA" w:rsidRDefault="004C09CA" w:rsidP="00656DDB">
            <w:pPr>
              <w:spacing w:before="60" w:after="60"/>
              <w:jc w:val="left"/>
              <w:rPr>
                <w:szCs w:val="24"/>
                <w:lang w:eastAsia="zh-CN"/>
              </w:rPr>
            </w:pPr>
            <w:r>
              <w:rPr>
                <w:rFonts w:ascii="KaiTi_GB2312" w:eastAsia="KaiTi_GB2312" w:hint="eastAsia"/>
                <w:sz w:val="18"/>
                <w:szCs w:val="24"/>
                <w:lang w:val="zh-CN" w:eastAsia="zh-CN"/>
              </w:rPr>
              <w:t>联络小组</w:t>
            </w:r>
            <w:r>
              <w:rPr>
                <w:rFonts w:ascii="KaiTi_GB2312" w:eastAsia="KaiTi_GB2312" w:hint="eastAsia"/>
                <w:sz w:val="18"/>
                <w:szCs w:val="24"/>
                <w:lang w:val="en-GB" w:eastAsia="zh-CN"/>
              </w:rPr>
              <w:t>：</w:t>
            </w:r>
            <w:r>
              <w:rPr>
                <w:rFonts w:ascii="KaiTi_GB2312" w:eastAsia="KaiTi_GB2312" w:hint="eastAsia"/>
                <w:sz w:val="18"/>
                <w:szCs w:val="24"/>
                <w:lang w:val="zh-CN" w:eastAsia="zh-CN"/>
              </w:rPr>
              <w:t>能力建设和发展</w:t>
            </w:r>
            <w:r>
              <w:rPr>
                <w:rFonts w:ascii="KaiTi_GB2312" w:eastAsia="KaiTi_GB2312" w:hint="eastAsia"/>
                <w:sz w:val="18"/>
                <w:szCs w:val="24"/>
                <w:lang w:val="en-GB" w:eastAsia="zh-CN"/>
              </w:rPr>
              <w:t>（</w:t>
            </w:r>
            <w:r>
              <w:rPr>
                <w:rFonts w:ascii="KaiTi_GB2312" w:eastAsia="KaiTi_GB2312" w:hint="eastAsia"/>
                <w:sz w:val="18"/>
                <w:szCs w:val="24"/>
                <w:lang w:val="zh-CN" w:eastAsia="zh-CN"/>
              </w:rPr>
              <w:t>待确认</w:t>
            </w:r>
            <w:r>
              <w:rPr>
                <w:rFonts w:ascii="KaiTi_GB2312" w:eastAsia="KaiTi_GB2312" w:hint="eastAsia"/>
                <w:sz w:val="18"/>
                <w:szCs w:val="24"/>
                <w:lang w:val="en-GB" w:eastAsia="zh-CN"/>
              </w:rPr>
              <w:t>）</w:t>
            </w:r>
          </w:p>
        </w:tc>
        <w:tc>
          <w:tcPr>
            <w:tcW w:w="205" w:type="pct"/>
            <w:tcBorders>
              <w:left w:val="double" w:sz="4" w:space="0" w:color="auto"/>
              <w:bottom w:val="double" w:sz="4" w:space="0" w:color="auto"/>
            </w:tcBorders>
          </w:tcPr>
          <w:p w14:paraId="576DEC6D" w14:textId="77777777" w:rsidR="004C09CA" w:rsidRDefault="004C09CA" w:rsidP="00656DDB">
            <w:pPr>
              <w:spacing w:before="60" w:after="60"/>
              <w:rPr>
                <w:sz w:val="18"/>
                <w:szCs w:val="24"/>
                <w:lang w:val="en-GB" w:eastAsia="zh-CN"/>
              </w:rPr>
            </w:pPr>
          </w:p>
        </w:tc>
        <w:tc>
          <w:tcPr>
            <w:tcW w:w="209" w:type="pct"/>
            <w:tcBorders>
              <w:bottom w:val="double" w:sz="4" w:space="0" w:color="auto"/>
            </w:tcBorders>
            <w:shd w:val="clear" w:color="auto" w:fill="FFC000"/>
          </w:tcPr>
          <w:p w14:paraId="2F13F661" w14:textId="77777777" w:rsidR="004C09CA" w:rsidRDefault="004C09CA" w:rsidP="00656DDB">
            <w:pPr>
              <w:spacing w:before="60" w:after="60"/>
              <w:rPr>
                <w:sz w:val="18"/>
                <w:szCs w:val="24"/>
                <w:lang w:val="en-GB"/>
              </w:rPr>
            </w:pPr>
            <w:r>
              <w:rPr>
                <w:sz w:val="18"/>
                <w:szCs w:val="24"/>
                <w:lang w:val="en-GB"/>
              </w:rPr>
              <w:t>8</w:t>
            </w:r>
          </w:p>
        </w:tc>
        <w:tc>
          <w:tcPr>
            <w:tcW w:w="209" w:type="pct"/>
            <w:tcBorders>
              <w:bottom w:val="double" w:sz="4" w:space="0" w:color="auto"/>
            </w:tcBorders>
          </w:tcPr>
          <w:p w14:paraId="2BDFA67B" w14:textId="77777777" w:rsidR="004C09CA" w:rsidRDefault="004C09CA" w:rsidP="00656DDB">
            <w:pPr>
              <w:spacing w:before="60" w:after="60"/>
              <w:rPr>
                <w:sz w:val="18"/>
                <w:szCs w:val="24"/>
                <w:lang w:val="en-GB"/>
              </w:rPr>
            </w:pPr>
          </w:p>
        </w:tc>
        <w:tc>
          <w:tcPr>
            <w:tcW w:w="1707" w:type="pct"/>
            <w:tcBorders>
              <w:bottom w:val="double" w:sz="4" w:space="0" w:color="auto"/>
            </w:tcBorders>
          </w:tcPr>
          <w:p w14:paraId="3E027BD9" w14:textId="77777777" w:rsidR="004C09CA" w:rsidRDefault="004C09CA" w:rsidP="00656DDB">
            <w:pPr>
              <w:spacing w:before="60" w:after="60"/>
              <w:jc w:val="left"/>
              <w:rPr>
                <w:szCs w:val="24"/>
                <w:lang w:eastAsia="zh-CN"/>
              </w:rPr>
            </w:pPr>
            <w:r>
              <w:rPr>
                <w:rFonts w:ascii="SimSun" w:eastAsia="Times New Roman"/>
                <w:sz w:val="18"/>
                <w:szCs w:val="24"/>
                <w:lang w:val="zh-CN" w:eastAsia="zh-CN"/>
              </w:rPr>
              <w:t>生物技术安全资料交换所的运作和活动</w:t>
            </w:r>
          </w:p>
        </w:tc>
      </w:tr>
      <w:tr w:rsidR="004C09CA" w14:paraId="4BD4C720" w14:textId="77777777" w:rsidTr="00656DDB">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rHeight w:val="294"/>
        </w:trPr>
        <w:tc>
          <w:tcPr>
            <w:tcW w:w="491" w:type="pct"/>
            <w:vMerge w:val="restart"/>
            <w:tcBorders>
              <w:top w:val="double" w:sz="4" w:space="0" w:color="auto"/>
            </w:tcBorders>
          </w:tcPr>
          <w:p w14:paraId="010C6903" w14:textId="77777777" w:rsidR="004C09CA" w:rsidRDefault="004C09CA" w:rsidP="00656DDB">
            <w:pPr>
              <w:spacing w:before="60" w:after="60"/>
              <w:rPr>
                <w:sz w:val="18"/>
                <w:szCs w:val="24"/>
                <w:lang w:val="en-GB" w:eastAsia="zh-CN"/>
              </w:rPr>
            </w:pPr>
            <w:smartTag w:uri="urn:schemas-microsoft-com:office:smarttags" w:element="chsdate">
              <w:smartTagPr>
                <w:attr w:name="Year" w:val="2024"/>
                <w:attr w:name="Month" w:val="10"/>
                <w:attr w:name="Day" w:val="23"/>
                <w:attr w:name="IsLunarDate" w:val="False"/>
                <w:attr w:name="IsROCDate" w:val="False"/>
              </w:smartTagPr>
              <w:r>
                <w:rPr>
                  <w:sz w:val="18"/>
                  <w:szCs w:val="24"/>
                  <w:lang w:eastAsia="zh-CN"/>
                </w:rPr>
                <w:t>10</w:t>
              </w:r>
              <w:r>
                <w:rPr>
                  <w:rFonts w:ascii="SimSun" w:eastAsia="Times New Roman"/>
                  <w:sz w:val="18"/>
                  <w:szCs w:val="24"/>
                  <w:lang w:val="zh-CN" w:eastAsia="zh-CN"/>
                </w:rPr>
                <w:t>月</w:t>
              </w:r>
              <w:r>
                <w:rPr>
                  <w:sz w:val="18"/>
                  <w:szCs w:val="24"/>
                  <w:lang w:eastAsia="zh-CN"/>
                </w:rPr>
                <w:t>23</w:t>
              </w:r>
              <w:r>
                <w:rPr>
                  <w:rFonts w:ascii="SimSun" w:eastAsia="Times New Roman"/>
                  <w:sz w:val="18"/>
                  <w:szCs w:val="24"/>
                  <w:lang w:val="zh-CN" w:eastAsia="zh-CN"/>
                </w:rPr>
                <w:t>日</w:t>
              </w:r>
            </w:smartTag>
            <w:r>
              <w:rPr>
                <w:rFonts w:ascii="SimSun" w:eastAsia="Times New Roman"/>
                <w:sz w:val="18"/>
                <w:szCs w:val="24"/>
                <w:lang w:val="zh-CN" w:eastAsia="zh-CN"/>
              </w:rPr>
              <w:t>星期三</w:t>
            </w:r>
          </w:p>
          <w:p w14:paraId="54255408" w14:textId="77777777" w:rsidR="004C09CA" w:rsidRDefault="004C09CA" w:rsidP="00656DDB">
            <w:pPr>
              <w:spacing w:before="60" w:after="60"/>
              <w:rPr>
                <w:szCs w:val="24"/>
                <w:lang w:eastAsia="zh-CN"/>
              </w:rPr>
            </w:pPr>
            <w:r>
              <w:rPr>
                <w:rFonts w:ascii="SimSun" w:eastAsia="Times New Roman"/>
                <w:sz w:val="18"/>
                <w:szCs w:val="24"/>
                <w:lang w:val="zh-CN" w:eastAsia="zh-CN"/>
              </w:rPr>
              <w:t>（上午会议）</w:t>
            </w:r>
          </w:p>
        </w:tc>
        <w:tc>
          <w:tcPr>
            <w:tcW w:w="209" w:type="pct"/>
            <w:vMerge w:val="restart"/>
            <w:tcBorders>
              <w:top w:val="double" w:sz="4" w:space="0" w:color="auto"/>
            </w:tcBorders>
            <w:shd w:val="clear" w:color="auto" w:fill="92D050"/>
          </w:tcPr>
          <w:p w14:paraId="3715AB1C" w14:textId="77777777" w:rsidR="004C09CA" w:rsidRDefault="004C09CA" w:rsidP="00656DDB">
            <w:pPr>
              <w:spacing w:before="60" w:after="60"/>
              <w:rPr>
                <w:sz w:val="18"/>
                <w:szCs w:val="24"/>
                <w:lang w:val="en-GB"/>
              </w:rPr>
            </w:pPr>
            <w:r>
              <w:rPr>
                <w:sz w:val="18"/>
                <w:szCs w:val="24"/>
                <w:lang w:val="en-GB"/>
              </w:rPr>
              <w:t>11</w:t>
            </w:r>
          </w:p>
        </w:tc>
        <w:tc>
          <w:tcPr>
            <w:tcW w:w="187" w:type="pct"/>
            <w:vMerge w:val="restart"/>
            <w:tcBorders>
              <w:top w:val="double" w:sz="4" w:space="0" w:color="auto"/>
            </w:tcBorders>
            <w:shd w:val="clear" w:color="auto" w:fill="FFC000"/>
          </w:tcPr>
          <w:p w14:paraId="5552150E" w14:textId="77777777" w:rsidR="004C09CA" w:rsidRDefault="004C09CA" w:rsidP="00656DDB">
            <w:pPr>
              <w:spacing w:before="60" w:after="60"/>
              <w:rPr>
                <w:sz w:val="18"/>
                <w:szCs w:val="24"/>
                <w:lang w:val="en-GB"/>
              </w:rPr>
            </w:pPr>
            <w:r>
              <w:rPr>
                <w:sz w:val="18"/>
                <w:szCs w:val="24"/>
                <w:lang w:val="en-GB"/>
              </w:rPr>
              <w:t>7</w:t>
            </w:r>
          </w:p>
        </w:tc>
        <w:tc>
          <w:tcPr>
            <w:tcW w:w="208" w:type="pct"/>
            <w:vMerge w:val="restart"/>
            <w:tcBorders>
              <w:top w:val="double" w:sz="4" w:space="0" w:color="auto"/>
            </w:tcBorders>
            <w:shd w:val="clear" w:color="auto" w:fill="00B0F0"/>
          </w:tcPr>
          <w:p w14:paraId="48FEA9A7" w14:textId="77777777" w:rsidR="004C09CA" w:rsidRDefault="004C09CA" w:rsidP="00656DDB">
            <w:pPr>
              <w:spacing w:before="60" w:after="60"/>
              <w:rPr>
                <w:sz w:val="18"/>
                <w:szCs w:val="24"/>
                <w:lang w:val="en-GB"/>
              </w:rPr>
            </w:pPr>
            <w:r>
              <w:rPr>
                <w:sz w:val="18"/>
                <w:szCs w:val="24"/>
                <w:lang w:val="en-GB"/>
              </w:rPr>
              <w:t>7</w:t>
            </w:r>
          </w:p>
        </w:tc>
        <w:tc>
          <w:tcPr>
            <w:tcW w:w="1575" w:type="pct"/>
            <w:vMerge w:val="restart"/>
            <w:tcBorders>
              <w:top w:val="double" w:sz="4" w:space="0" w:color="auto"/>
              <w:right w:val="double" w:sz="4" w:space="0" w:color="auto"/>
            </w:tcBorders>
          </w:tcPr>
          <w:p w14:paraId="6CBF5743" w14:textId="77777777" w:rsidR="004C09CA" w:rsidRDefault="004C09CA" w:rsidP="00656DDB">
            <w:pPr>
              <w:spacing w:before="60" w:after="60"/>
              <w:jc w:val="left"/>
              <w:rPr>
                <w:szCs w:val="24"/>
                <w:lang w:eastAsia="zh-CN"/>
              </w:rPr>
            </w:pPr>
            <w:r>
              <w:rPr>
                <w:rFonts w:ascii="KaiTi_GB2312" w:eastAsia="KaiTi_GB2312" w:hint="eastAsia"/>
                <w:sz w:val="18"/>
                <w:szCs w:val="24"/>
                <w:lang w:val="zh-CN" w:eastAsia="zh-CN"/>
              </w:rPr>
              <w:t>联络小组：资源调动（待确认）</w:t>
            </w:r>
          </w:p>
        </w:tc>
        <w:tc>
          <w:tcPr>
            <w:tcW w:w="205" w:type="pct"/>
            <w:tcBorders>
              <w:top w:val="double" w:sz="4" w:space="0" w:color="auto"/>
              <w:left w:val="double" w:sz="4" w:space="0" w:color="auto"/>
            </w:tcBorders>
          </w:tcPr>
          <w:p w14:paraId="03839F41" w14:textId="77777777" w:rsidR="004C09CA" w:rsidRDefault="004C09CA" w:rsidP="00656DDB">
            <w:pPr>
              <w:spacing w:before="60" w:after="60"/>
              <w:rPr>
                <w:sz w:val="18"/>
                <w:szCs w:val="24"/>
                <w:lang w:val="en-GB" w:eastAsia="zh-CN"/>
              </w:rPr>
            </w:pPr>
          </w:p>
        </w:tc>
        <w:tc>
          <w:tcPr>
            <w:tcW w:w="209" w:type="pct"/>
            <w:tcBorders>
              <w:top w:val="double" w:sz="4" w:space="0" w:color="auto"/>
            </w:tcBorders>
            <w:shd w:val="clear" w:color="auto" w:fill="FFC000"/>
          </w:tcPr>
          <w:p w14:paraId="6B81221B" w14:textId="77777777" w:rsidR="004C09CA" w:rsidRDefault="004C09CA" w:rsidP="00656DDB">
            <w:pPr>
              <w:spacing w:before="60" w:after="60"/>
              <w:rPr>
                <w:sz w:val="18"/>
                <w:szCs w:val="24"/>
                <w:lang w:val="en-GB"/>
              </w:rPr>
            </w:pPr>
            <w:r>
              <w:rPr>
                <w:sz w:val="18"/>
                <w:szCs w:val="24"/>
                <w:lang w:val="en-GB"/>
              </w:rPr>
              <w:t>9</w:t>
            </w:r>
          </w:p>
        </w:tc>
        <w:tc>
          <w:tcPr>
            <w:tcW w:w="209" w:type="pct"/>
            <w:tcBorders>
              <w:top w:val="double" w:sz="4" w:space="0" w:color="auto"/>
            </w:tcBorders>
          </w:tcPr>
          <w:p w14:paraId="54064711" w14:textId="77777777" w:rsidR="004C09CA" w:rsidRDefault="004C09CA" w:rsidP="00656DDB">
            <w:pPr>
              <w:spacing w:before="60" w:after="60"/>
              <w:rPr>
                <w:sz w:val="18"/>
                <w:szCs w:val="24"/>
                <w:lang w:val="en-GB"/>
              </w:rPr>
            </w:pPr>
          </w:p>
        </w:tc>
        <w:tc>
          <w:tcPr>
            <w:tcW w:w="1707" w:type="pct"/>
            <w:tcBorders>
              <w:top w:val="double" w:sz="4" w:space="0" w:color="auto"/>
            </w:tcBorders>
          </w:tcPr>
          <w:p w14:paraId="0FE12854" w14:textId="77777777" w:rsidR="004C09CA" w:rsidRDefault="004C09CA" w:rsidP="00656DDB">
            <w:pPr>
              <w:spacing w:before="60" w:after="60"/>
              <w:jc w:val="left"/>
              <w:rPr>
                <w:szCs w:val="24"/>
              </w:rPr>
            </w:pPr>
            <w:r>
              <w:rPr>
                <w:rFonts w:ascii="SimSun" w:eastAsia="Times New Roman"/>
                <w:sz w:val="18"/>
                <w:szCs w:val="24"/>
                <w:lang w:val="zh-CN"/>
              </w:rPr>
              <w:t>与国际组织的合作</w:t>
            </w:r>
          </w:p>
        </w:tc>
      </w:tr>
      <w:tr w:rsidR="004C09CA" w14:paraId="0D9CF380" w14:textId="77777777" w:rsidTr="00656DDB">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vMerge/>
          </w:tcPr>
          <w:p w14:paraId="3CE801B3" w14:textId="77777777" w:rsidR="004C09CA" w:rsidRDefault="004C09CA" w:rsidP="00656DDB">
            <w:pPr>
              <w:spacing w:before="60" w:after="60"/>
              <w:rPr>
                <w:sz w:val="18"/>
                <w:szCs w:val="24"/>
                <w:lang w:val="en-GB"/>
              </w:rPr>
            </w:pPr>
          </w:p>
        </w:tc>
        <w:tc>
          <w:tcPr>
            <w:tcW w:w="209" w:type="pct"/>
            <w:vMerge/>
            <w:shd w:val="clear" w:color="auto" w:fill="92D050"/>
          </w:tcPr>
          <w:p w14:paraId="2B95F929" w14:textId="77777777" w:rsidR="004C09CA" w:rsidRDefault="004C09CA" w:rsidP="00656DDB">
            <w:pPr>
              <w:spacing w:before="60" w:after="60"/>
              <w:rPr>
                <w:sz w:val="18"/>
                <w:szCs w:val="24"/>
                <w:lang w:val="en-GB"/>
              </w:rPr>
            </w:pPr>
          </w:p>
        </w:tc>
        <w:tc>
          <w:tcPr>
            <w:tcW w:w="187" w:type="pct"/>
            <w:vMerge/>
          </w:tcPr>
          <w:p w14:paraId="33845829" w14:textId="77777777" w:rsidR="004C09CA" w:rsidRDefault="004C09CA" w:rsidP="00656DDB">
            <w:pPr>
              <w:spacing w:before="60" w:after="60"/>
              <w:rPr>
                <w:sz w:val="18"/>
                <w:szCs w:val="24"/>
                <w:lang w:val="en-GB"/>
              </w:rPr>
            </w:pPr>
          </w:p>
        </w:tc>
        <w:tc>
          <w:tcPr>
            <w:tcW w:w="208" w:type="pct"/>
            <w:vMerge/>
          </w:tcPr>
          <w:p w14:paraId="7736F48F" w14:textId="77777777" w:rsidR="004C09CA" w:rsidRDefault="004C09CA" w:rsidP="00656DDB">
            <w:pPr>
              <w:spacing w:before="60" w:after="60"/>
              <w:rPr>
                <w:sz w:val="18"/>
                <w:szCs w:val="24"/>
                <w:lang w:val="en-GB"/>
              </w:rPr>
            </w:pPr>
          </w:p>
        </w:tc>
        <w:tc>
          <w:tcPr>
            <w:tcW w:w="1575" w:type="pct"/>
            <w:vMerge/>
            <w:tcBorders>
              <w:right w:val="double" w:sz="4" w:space="0" w:color="auto"/>
            </w:tcBorders>
          </w:tcPr>
          <w:p w14:paraId="1250FFB9" w14:textId="77777777" w:rsidR="004C09CA" w:rsidRDefault="004C09CA" w:rsidP="00656DDB">
            <w:pPr>
              <w:spacing w:before="60" w:after="60"/>
              <w:jc w:val="left"/>
              <w:rPr>
                <w:sz w:val="18"/>
                <w:szCs w:val="24"/>
                <w:lang w:val="en-GB"/>
              </w:rPr>
            </w:pPr>
          </w:p>
        </w:tc>
        <w:tc>
          <w:tcPr>
            <w:tcW w:w="205" w:type="pct"/>
            <w:tcBorders>
              <w:left w:val="double" w:sz="4" w:space="0" w:color="auto"/>
            </w:tcBorders>
          </w:tcPr>
          <w:p w14:paraId="486F13BB" w14:textId="77777777" w:rsidR="004C09CA" w:rsidRDefault="004C09CA" w:rsidP="00656DDB">
            <w:pPr>
              <w:spacing w:before="60" w:after="60"/>
              <w:rPr>
                <w:sz w:val="18"/>
                <w:szCs w:val="24"/>
                <w:lang w:val="en-GB"/>
              </w:rPr>
            </w:pPr>
          </w:p>
        </w:tc>
        <w:tc>
          <w:tcPr>
            <w:tcW w:w="209" w:type="pct"/>
            <w:shd w:val="clear" w:color="auto" w:fill="FFC000"/>
          </w:tcPr>
          <w:p w14:paraId="6854B743" w14:textId="77777777" w:rsidR="004C09CA" w:rsidRDefault="004C09CA" w:rsidP="00656DDB">
            <w:pPr>
              <w:spacing w:before="60" w:after="60"/>
              <w:rPr>
                <w:sz w:val="18"/>
                <w:szCs w:val="24"/>
                <w:lang w:val="en-GB"/>
              </w:rPr>
            </w:pPr>
            <w:r>
              <w:rPr>
                <w:sz w:val="18"/>
                <w:szCs w:val="24"/>
                <w:lang w:val="en-GB"/>
              </w:rPr>
              <w:t>13</w:t>
            </w:r>
          </w:p>
        </w:tc>
        <w:tc>
          <w:tcPr>
            <w:tcW w:w="209" w:type="pct"/>
          </w:tcPr>
          <w:p w14:paraId="15076660" w14:textId="77777777" w:rsidR="004C09CA" w:rsidRDefault="004C09CA" w:rsidP="00656DDB">
            <w:pPr>
              <w:spacing w:before="60" w:after="60"/>
              <w:rPr>
                <w:sz w:val="18"/>
                <w:szCs w:val="24"/>
                <w:lang w:val="en-GB"/>
              </w:rPr>
            </w:pPr>
          </w:p>
        </w:tc>
        <w:tc>
          <w:tcPr>
            <w:tcW w:w="1707" w:type="pct"/>
          </w:tcPr>
          <w:p w14:paraId="57EF2CF7" w14:textId="77777777" w:rsidR="004C09CA" w:rsidRDefault="004C09CA" w:rsidP="00656DDB">
            <w:pPr>
              <w:spacing w:before="60" w:after="60"/>
              <w:jc w:val="left"/>
              <w:rPr>
                <w:szCs w:val="24"/>
              </w:rPr>
            </w:pPr>
            <w:r>
              <w:rPr>
                <w:rFonts w:ascii="SimSun" w:eastAsia="Times New Roman"/>
                <w:sz w:val="18"/>
                <w:szCs w:val="24"/>
                <w:lang w:val="zh-CN"/>
              </w:rPr>
              <w:t>社会经济考虑因素</w:t>
            </w:r>
          </w:p>
        </w:tc>
      </w:tr>
      <w:tr w:rsidR="004C09CA" w14:paraId="5FE679C9" w14:textId="77777777" w:rsidTr="00656DDB">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vMerge/>
            <w:tcBorders>
              <w:bottom w:val="single" w:sz="4" w:space="0" w:color="auto"/>
            </w:tcBorders>
          </w:tcPr>
          <w:p w14:paraId="59361AF7" w14:textId="77777777" w:rsidR="004C09CA" w:rsidRDefault="004C09CA" w:rsidP="00656DDB">
            <w:pPr>
              <w:spacing w:before="60" w:after="60"/>
              <w:rPr>
                <w:sz w:val="18"/>
                <w:szCs w:val="24"/>
                <w:lang w:val="en-GB"/>
              </w:rPr>
            </w:pPr>
          </w:p>
        </w:tc>
        <w:tc>
          <w:tcPr>
            <w:tcW w:w="209" w:type="pct"/>
            <w:tcBorders>
              <w:bottom w:val="single" w:sz="4" w:space="0" w:color="auto"/>
            </w:tcBorders>
            <w:shd w:val="clear" w:color="auto" w:fill="92D050"/>
          </w:tcPr>
          <w:p w14:paraId="0BB548AE" w14:textId="77777777" w:rsidR="004C09CA" w:rsidRDefault="004C09CA" w:rsidP="00656DDB">
            <w:pPr>
              <w:spacing w:before="60" w:after="60"/>
              <w:rPr>
                <w:sz w:val="18"/>
                <w:szCs w:val="24"/>
                <w:lang w:val="en-GB"/>
              </w:rPr>
            </w:pPr>
            <w:r>
              <w:rPr>
                <w:sz w:val="18"/>
                <w:szCs w:val="24"/>
                <w:lang w:val="en-GB"/>
              </w:rPr>
              <w:t>14</w:t>
            </w:r>
          </w:p>
        </w:tc>
        <w:tc>
          <w:tcPr>
            <w:tcW w:w="187" w:type="pct"/>
            <w:tcBorders>
              <w:bottom w:val="single" w:sz="4" w:space="0" w:color="auto"/>
            </w:tcBorders>
          </w:tcPr>
          <w:p w14:paraId="44B1F19C" w14:textId="77777777" w:rsidR="004C09CA" w:rsidRDefault="004C09CA" w:rsidP="00656DDB">
            <w:pPr>
              <w:spacing w:before="60" w:after="60"/>
              <w:rPr>
                <w:sz w:val="18"/>
                <w:szCs w:val="24"/>
                <w:lang w:val="en-GB"/>
              </w:rPr>
            </w:pPr>
          </w:p>
        </w:tc>
        <w:tc>
          <w:tcPr>
            <w:tcW w:w="208" w:type="pct"/>
            <w:tcBorders>
              <w:bottom w:val="single" w:sz="4" w:space="0" w:color="auto"/>
            </w:tcBorders>
          </w:tcPr>
          <w:p w14:paraId="798EC290" w14:textId="77777777" w:rsidR="004C09CA" w:rsidRDefault="004C09CA" w:rsidP="00656DDB">
            <w:pPr>
              <w:spacing w:before="60" w:after="60"/>
              <w:rPr>
                <w:sz w:val="18"/>
                <w:szCs w:val="24"/>
                <w:lang w:val="en-GB"/>
              </w:rPr>
            </w:pPr>
          </w:p>
        </w:tc>
        <w:tc>
          <w:tcPr>
            <w:tcW w:w="1575" w:type="pct"/>
            <w:tcBorders>
              <w:bottom w:val="single" w:sz="4" w:space="0" w:color="auto"/>
              <w:right w:val="double" w:sz="4" w:space="0" w:color="auto"/>
            </w:tcBorders>
          </w:tcPr>
          <w:p w14:paraId="74CB06CB" w14:textId="77777777" w:rsidR="004C09CA" w:rsidRDefault="004C09CA" w:rsidP="00656DDB">
            <w:pPr>
              <w:spacing w:before="60" w:after="60"/>
              <w:jc w:val="left"/>
              <w:rPr>
                <w:szCs w:val="24"/>
                <w:lang w:eastAsia="zh-CN"/>
              </w:rPr>
            </w:pPr>
            <w:r>
              <w:rPr>
                <w:rFonts w:ascii="KaiTi_GB2312" w:eastAsia="KaiTi_GB2312" w:hint="eastAsia"/>
                <w:sz w:val="18"/>
                <w:szCs w:val="24"/>
                <w:lang w:val="zh-CN" w:eastAsia="zh-CN"/>
              </w:rPr>
              <w:t>联络小组</w:t>
            </w:r>
            <w:r>
              <w:rPr>
                <w:rFonts w:ascii="KaiTi_GB2312" w:eastAsia="KaiTi_GB2312" w:hint="eastAsia"/>
                <w:sz w:val="18"/>
                <w:szCs w:val="24"/>
                <w:lang w:val="en-GB" w:eastAsia="zh-CN"/>
              </w:rPr>
              <w:t>：</w:t>
            </w:r>
            <w:r>
              <w:rPr>
                <w:rFonts w:ascii="KaiTi_GB2312" w:eastAsia="KaiTi_GB2312" w:hint="eastAsia"/>
                <w:sz w:val="18"/>
                <w:szCs w:val="24"/>
                <w:lang w:val="zh-CN" w:eastAsia="zh-CN"/>
              </w:rPr>
              <w:t>第</w:t>
            </w:r>
            <w:r>
              <w:rPr>
                <w:sz w:val="18"/>
                <w:szCs w:val="24"/>
                <w:lang w:val="en-GB" w:eastAsia="zh-CN"/>
              </w:rPr>
              <w:t>8</w:t>
            </w:r>
            <w:r>
              <w:rPr>
                <w:rFonts w:ascii="KaiTi_GB2312" w:eastAsia="KaiTi_GB2312" w:hint="eastAsia"/>
                <w:sz w:val="18"/>
                <w:szCs w:val="24"/>
                <w:lang w:val="en-GB" w:eastAsia="zh-CN"/>
              </w:rPr>
              <w:t>（</w:t>
            </w:r>
            <w:r>
              <w:rPr>
                <w:sz w:val="18"/>
                <w:szCs w:val="24"/>
                <w:lang w:val="en-GB" w:eastAsia="zh-CN"/>
              </w:rPr>
              <w:t>j</w:t>
            </w:r>
            <w:r>
              <w:rPr>
                <w:rFonts w:ascii="KaiTi_GB2312" w:eastAsia="KaiTi_GB2312" w:hint="eastAsia"/>
                <w:sz w:val="18"/>
                <w:szCs w:val="24"/>
                <w:lang w:val="en-GB" w:eastAsia="zh-CN"/>
              </w:rPr>
              <w:t>）</w:t>
            </w:r>
            <w:r>
              <w:rPr>
                <w:rFonts w:ascii="KaiTi_GB2312" w:eastAsia="KaiTi_GB2312" w:hint="eastAsia"/>
                <w:sz w:val="18"/>
                <w:szCs w:val="24"/>
                <w:lang w:val="zh-CN" w:eastAsia="zh-CN"/>
              </w:rPr>
              <w:t>条和相关条款的执行</w:t>
            </w:r>
            <w:r>
              <w:rPr>
                <w:rFonts w:ascii="KaiTi_GB2312" w:eastAsia="KaiTi_GB2312" w:hint="eastAsia"/>
                <w:sz w:val="18"/>
                <w:szCs w:val="24"/>
                <w:lang w:val="en-GB" w:eastAsia="zh-CN"/>
              </w:rPr>
              <w:t>（</w:t>
            </w:r>
            <w:r>
              <w:rPr>
                <w:rFonts w:ascii="KaiTi_GB2312" w:eastAsia="KaiTi_GB2312" w:hint="eastAsia"/>
                <w:sz w:val="18"/>
                <w:szCs w:val="24"/>
                <w:lang w:val="zh-CN" w:eastAsia="zh-CN"/>
              </w:rPr>
              <w:t>待确认</w:t>
            </w:r>
            <w:r>
              <w:rPr>
                <w:rFonts w:ascii="KaiTi_GB2312" w:eastAsia="KaiTi_GB2312" w:hint="eastAsia"/>
                <w:sz w:val="18"/>
                <w:szCs w:val="24"/>
                <w:lang w:val="en-GB" w:eastAsia="zh-CN"/>
              </w:rPr>
              <w:t>）</w:t>
            </w:r>
          </w:p>
        </w:tc>
        <w:tc>
          <w:tcPr>
            <w:tcW w:w="205" w:type="pct"/>
            <w:tcBorders>
              <w:left w:val="double" w:sz="4" w:space="0" w:color="auto"/>
              <w:bottom w:val="single" w:sz="4" w:space="0" w:color="auto"/>
            </w:tcBorders>
          </w:tcPr>
          <w:p w14:paraId="2BD09CF2" w14:textId="77777777" w:rsidR="004C09CA" w:rsidRDefault="004C09CA" w:rsidP="00656DDB">
            <w:pPr>
              <w:spacing w:before="60" w:after="60"/>
              <w:rPr>
                <w:sz w:val="18"/>
                <w:szCs w:val="24"/>
                <w:lang w:val="en-GB" w:eastAsia="zh-CN"/>
              </w:rPr>
            </w:pPr>
          </w:p>
        </w:tc>
        <w:tc>
          <w:tcPr>
            <w:tcW w:w="209" w:type="pct"/>
            <w:tcBorders>
              <w:bottom w:val="single" w:sz="4" w:space="0" w:color="auto"/>
            </w:tcBorders>
            <w:shd w:val="clear" w:color="auto" w:fill="FFC000"/>
          </w:tcPr>
          <w:p w14:paraId="7D21CBD9" w14:textId="77777777" w:rsidR="004C09CA" w:rsidRDefault="004C09CA" w:rsidP="00656DDB">
            <w:pPr>
              <w:spacing w:before="60" w:after="60"/>
              <w:rPr>
                <w:sz w:val="18"/>
                <w:szCs w:val="24"/>
                <w:lang w:val="en-GB"/>
              </w:rPr>
            </w:pPr>
            <w:r>
              <w:rPr>
                <w:sz w:val="18"/>
                <w:szCs w:val="24"/>
                <w:lang w:val="en-GB"/>
              </w:rPr>
              <w:t>14</w:t>
            </w:r>
          </w:p>
        </w:tc>
        <w:tc>
          <w:tcPr>
            <w:tcW w:w="209" w:type="pct"/>
            <w:tcBorders>
              <w:bottom w:val="single" w:sz="4" w:space="0" w:color="auto"/>
            </w:tcBorders>
          </w:tcPr>
          <w:p w14:paraId="14963F2B" w14:textId="77777777" w:rsidR="004C09CA" w:rsidRDefault="004C09CA" w:rsidP="00656DDB">
            <w:pPr>
              <w:spacing w:before="60" w:after="60"/>
              <w:rPr>
                <w:sz w:val="18"/>
                <w:szCs w:val="24"/>
                <w:lang w:val="en-GB"/>
              </w:rPr>
            </w:pPr>
          </w:p>
        </w:tc>
        <w:tc>
          <w:tcPr>
            <w:tcW w:w="1707" w:type="pct"/>
            <w:tcBorders>
              <w:bottom w:val="single" w:sz="4" w:space="0" w:color="auto"/>
            </w:tcBorders>
          </w:tcPr>
          <w:p w14:paraId="6302077F" w14:textId="77777777" w:rsidR="004C09CA" w:rsidRDefault="004C09CA" w:rsidP="00656DDB">
            <w:pPr>
              <w:spacing w:before="60" w:after="60"/>
              <w:jc w:val="left"/>
              <w:rPr>
                <w:szCs w:val="24"/>
                <w:lang w:eastAsia="zh-CN"/>
              </w:rPr>
            </w:pPr>
            <w:r>
              <w:rPr>
                <w:rFonts w:ascii="SimSun" w:eastAsia="Times New Roman"/>
                <w:sz w:val="18"/>
                <w:szCs w:val="24"/>
                <w:lang w:val="zh-CN" w:eastAsia="zh-CN"/>
              </w:rPr>
              <w:t>《关于赔偿责任和补救的名古屋</w:t>
            </w:r>
            <w:r>
              <w:rPr>
                <w:sz w:val="18"/>
                <w:szCs w:val="24"/>
                <w:lang w:val="zh-CN" w:eastAsia="zh-CN"/>
              </w:rPr>
              <w:t>-</w:t>
            </w:r>
            <w:r>
              <w:rPr>
                <w:rFonts w:ascii="SimSun" w:eastAsia="Times New Roman"/>
                <w:sz w:val="18"/>
                <w:szCs w:val="24"/>
                <w:lang w:val="zh-CN" w:eastAsia="zh-CN"/>
              </w:rPr>
              <w:t>吉隆坡补充议定书》</w:t>
            </w:r>
          </w:p>
        </w:tc>
      </w:tr>
      <w:tr w:rsidR="004C09CA" w14:paraId="6F0D130B" w14:textId="77777777" w:rsidTr="00656DDB">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vMerge w:val="restart"/>
            <w:tcBorders>
              <w:top w:val="single" w:sz="4" w:space="0" w:color="auto"/>
            </w:tcBorders>
          </w:tcPr>
          <w:p w14:paraId="27DB0E61" w14:textId="77777777" w:rsidR="004C09CA" w:rsidRDefault="004C09CA" w:rsidP="00656DDB">
            <w:pPr>
              <w:spacing w:before="60" w:after="60"/>
              <w:rPr>
                <w:sz w:val="18"/>
                <w:szCs w:val="24"/>
                <w:lang w:val="en-GB" w:eastAsia="zh-CN"/>
              </w:rPr>
            </w:pPr>
            <w:smartTag w:uri="urn:schemas-microsoft-com:office:smarttags" w:element="chsdate">
              <w:smartTagPr>
                <w:attr w:name="Year" w:val="2024"/>
                <w:attr w:name="Month" w:val="10"/>
                <w:attr w:name="Day" w:val="23"/>
                <w:attr w:name="IsLunarDate" w:val="False"/>
                <w:attr w:name="IsROCDate" w:val="False"/>
              </w:smartTagPr>
              <w:r>
                <w:rPr>
                  <w:sz w:val="18"/>
                  <w:szCs w:val="24"/>
                  <w:lang w:eastAsia="zh-CN"/>
                </w:rPr>
                <w:lastRenderedPageBreak/>
                <w:t>10</w:t>
              </w:r>
              <w:r>
                <w:rPr>
                  <w:rFonts w:ascii="SimSun" w:eastAsia="Times New Roman"/>
                  <w:sz w:val="18"/>
                  <w:szCs w:val="24"/>
                  <w:lang w:val="zh-CN" w:eastAsia="zh-CN"/>
                </w:rPr>
                <w:t>月</w:t>
              </w:r>
              <w:r>
                <w:rPr>
                  <w:sz w:val="18"/>
                  <w:szCs w:val="24"/>
                  <w:lang w:eastAsia="zh-CN"/>
                </w:rPr>
                <w:t>23</w:t>
              </w:r>
              <w:r>
                <w:rPr>
                  <w:rFonts w:ascii="SimSun" w:eastAsia="Times New Roman"/>
                  <w:sz w:val="18"/>
                  <w:szCs w:val="24"/>
                  <w:lang w:val="zh-CN" w:eastAsia="zh-CN"/>
                </w:rPr>
                <w:t>日</w:t>
              </w:r>
            </w:smartTag>
            <w:r>
              <w:rPr>
                <w:rFonts w:ascii="SimSun" w:eastAsia="Times New Roman"/>
                <w:sz w:val="18"/>
                <w:szCs w:val="24"/>
                <w:lang w:val="zh-CN" w:eastAsia="zh-CN"/>
              </w:rPr>
              <w:t>星期三</w:t>
            </w:r>
          </w:p>
          <w:p w14:paraId="19C36A78" w14:textId="77777777" w:rsidR="004C09CA" w:rsidRDefault="004C09CA" w:rsidP="00656DDB">
            <w:pPr>
              <w:spacing w:before="60" w:after="60"/>
              <w:rPr>
                <w:szCs w:val="24"/>
                <w:lang w:eastAsia="zh-CN"/>
              </w:rPr>
            </w:pPr>
            <w:r>
              <w:rPr>
                <w:rFonts w:ascii="SimSun" w:eastAsia="Times New Roman"/>
                <w:sz w:val="18"/>
                <w:szCs w:val="24"/>
                <w:lang w:val="zh-CN" w:eastAsia="zh-CN"/>
              </w:rPr>
              <w:t>（下午会议）</w:t>
            </w:r>
          </w:p>
        </w:tc>
        <w:tc>
          <w:tcPr>
            <w:tcW w:w="209" w:type="pct"/>
            <w:tcBorders>
              <w:top w:val="single" w:sz="4" w:space="0" w:color="auto"/>
            </w:tcBorders>
            <w:shd w:val="clear" w:color="auto" w:fill="92D050"/>
          </w:tcPr>
          <w:p w14:paraId="78D83F27" w14:textId="77777777" w:rsidR="004C09CA" w:rsidRDefault="004C09CA" w:rsidP="00656DDB">
            <w:pPr>
              <w:spacing w:before="60" w:after="60"/>
              <w:rPr>
                <w:sz w:val="18"/>
                <w:szCs w:val="24"/>
                <w:lang w:val="en-GB"/>
              </w:rPr>
            </w:pPr>
            <w:r>
              <w:rPr>
                <w:sz w:val="18"/>
                <w:szCs w:val="24"/>
                <w:lang w:val="en-GB"/>
              </w:rPr>
              <w:t>9</w:t>
            </w:r>
          </w:p>
        </w:tc>
        <w:tc>
          <w:tcPr>
            <w:tcW w:w="187" w:type="pct"/>
            <w:tcBorders>
              <w:top w:val="single" w:sz="4" w:space="0" w:color="auto"/>
            </w:tcBorders>
          </w:tcPr>
          <w:p w14:paraId="1AFBB8E6" w14:textId="77777777" w:rsidR="004C09CA" w:rsidRDefault="004C09CA" w:rsidP="00656DDB">
            <w:pPr>
              <w:spacing w:before="60" w:after="60"/>
              <w:rPr>
                <w:sz w:val="18"/>
                <w:szCs w:val="24"/>
                <w:lang w:val="en-GB"/>
              </w:rPr>
            </w:pPr>
          </w:p>
        </w:tc>
        <w:tc>
          <w:tcPr>
            <w:tcW w:w="208" w:type="pct"/>
            <w:tcBorders>
              <w:top w:val="single" w:sz="4" w:space="0" w:color="auto"/>
            </w:tcBorders>
            <w:shd w:val="clear" w:color="auto" w:fill="00B0F0"/>
          </w:tcPr>
          <w:p w14:paraId="45F1219A" w14:textId="77777777" w:rsidR="004C09CA" w:rsidRDefault="004C09CA" w:rsidP="00656DDB">
            <w:pPr>
              <w:spacing w:before="60" w:after="60"/>
              <w:rPr>
                <w:sz w:val="18"/>
                <w:szCs w:val="24"/>
                <w:lang w:val="en-GB"/>
              </w:rPr>
            </w:pPr>
            <w:r>
              <w:rPr>
                <w:sz w:val="18"/>
                <w:szCs w:val="24"/>
                <w:lang w:val="en-GB"/>
              </w:rPr>
              <w:t>14</w:t>
            </w:r>
          </w:p>
        </w:tc>
        <w:tc>
          <w:tcPr>
            <w:tcW w:w="1575" w:type="pct"/>
            <w:tcBorders>
              <w:top w:val="single" w:sz="4" w:space="0" w:color="auto"/>
              <w:right w:val="double" w:sz="4" w:space="0" w:color="auto"/>
            </w:tcBorders>
          </w:tcPr>
          <w:p w14:paraId="4EA2E6D0" w14:textId="77777777" w:rsidR="004C09CA" w:rsidRDefault="004C09CA" w:rsidP="00656DDB">
            <w:pPr>
              <w:spacing w:before="60" w:after="60"/>
              <w:jc w:val="left"/>
              <w:rPr>
                <w:szCs w:val="24"/>
                <w:lang w:eastAsia="zh-CN"/>
              </w:rPr>
            </w:pPr>
            <w:r>
              <w:rPr>
                <w:rFonts w:ascii="KaiTi_GB2312" w:eastAsia="KaiTi_GB2312" w:hint="eastAsia"/>
                <w:sz w:val="18"/>
                <w:szCs w:val="24"/>
                <w:lang w:val="zh-CN" w:eastAsia="zh-CN"/>
              </w:rPr>
              <w:t>联络小组</w:t>
            </w:r>
            <w:r>
              <w:rPr>
                <w:rFonts w:ascii="KaiTi_GB2312" w:eastAsia="KaiTi_GB2312" w:hint="eastAsia"/>
                <w:sz w:val="18"/>
                <w:szCs w:val="24"/>
                <w:lang w:val="en-GB" w:eastAsia="zh-CN"/>
              </w:rPr>
              <w:t>：</w:t>
            </w:r>
            <w:r>
              <w:rPr>
                <w:rFonts w:ascii="KaiTi_GB2312" w:eastAsia="KaiTi_GB2312" w:hint="eastAsia"/>
                <w:sz w:val="18"/>
                <w:szCs w:val="24"/>
                <w:lang w:val="zh-CN" w:eastAsia="zh-CN"/>
              </w:rPr>
              <w:t>遗传资源数字序列信息</w:t>
            </w:r>
            <w:r>
              <w:rPr>
                <w:rFonts w:ascii="KaiTi_GB2312" w:eastAsia="KaiTi_GB2312" w:hint="eastAsia"/>
                <w:sz w:val="18"/>
                <w:szCs w:val="24"/>
                <w:lang w:val="en-GB" w:eastAsia="zh-CN"/>
              </w:rPr>
              <w:t>（</w:t>
            </w:r>
            <w:r>
              <w:rPr>
                <w:rFonts w:ascii="KaiTi_GB2312" w:eastAsia="KaiTi_GB2312" w:hint="eastAsia"/>
                <w:sz w:val="18"/>
                <w:szCs w:val="24"/>
                <w:lang w:val="zh-CN" w:eastAsia="zh-CN"/>
              </w:rPr>
              <w:t>待确认</w:t>
            </w:r>
            <w:r>
              <w:rPr>
                <w:rFonts w:ascii="KaiTi_GB2312" w:eastAsia="KaiTi_GB2312" w:hint="eastAsia"/>
                <w:sz w:val="18"/>
                <w:szCs w:val="24"/>
                <w:lang w:val="en-GB" w:eastAsia="zh-CN"/>
              </w:rPr>
              <w:t>）</w:t>
            </w:r>
          </w:p>
        </w:tc>
        <w:tc>
          <w:tcPr>
            <w:tcW w:w="205" w:type="pct"/>
            <w:tcBorders>
              <w:top w:val="single" w:sz="4" w:space="0" w:color="auto"/>
              <w:left w:val="double" w:sz="4" w:space="0" w:color="auto"/>
            </w:tcBorders>
            <w:shd w:val="clear" w:color="auto" w:fill="92D050"/>
          </w:tcPr>
          <w:p w14:paraId="5A7D998B" w14:textId="77777777" w:rsidR="004C09CA" w:rsidRDefault="004C09CA" w:rsidP="00656DDB">
            <w:pPr>
              <w:spacing w:before="60" w:after="60"/>
              <w:rPr>
                <w:sz w:val="18"/>
                <w:szCs w:val="24"/>
                <w:lang w:val="en-GB"/>
              </w:rPr>
            </w:pPr>
            <w:r>
              <w:rPr>
                <w:sz w:val="18"/>
                <w:szCs w:val="24"/>
                <w:lang w:val="en-GB"/>
              </w:rPr>
              <w:t>22</w:t>
            </w:r>
          </w:p>
        </w:tc>
        <w:tc>
          <w:tcPr>
            <w:tcW w:w="209" w:type="pct"/>
            <w:tcBorders>
              <w:top w:val="single" w:sz="4" w:space="0" w:color="auto"/>
            </w:tcBorders>
          </w:tcPr>
          <w:p w14:paraId="1F785D7D" w14:textId="77777777" w:rsidR="004C09CA" w:rsidRDefault="004C09CA" w:rsidP="00656DDB">
            <w:pPr>
              <w:spacing w:before="60" w:after="60"/>
              <w:rPr>
                <w:sz w:val="18"/>
                <w:szCs w:val="24"/>
                <w:lang w:val="en-GB"/>
              </w:rPr>
            </w:pPr>
          </w:p>
        </w:tc>
        <w:tc>
          <w:tcPr>
            <w:tcW w:w="209" w:type="pct"/>
            <w:tcBorders>
              <w:top w:val="single" w:sz="4" w:space="0" w:color="auto"/>
            </w:tcBorders>
          </w:tcPr>
          <w:p w14:paraId="67A73EC7" w14:textId="77777777" w:rsidR="004C09CA" w:rsidRDefault="004C09CA" w:rsidP="00656DDB">
            <w:pPr>
              <w:spacing w:before="60" w:after="60"/>
              <w:rPr>
                <w:sz w:val="18"/>
                <w:szCs w:val="24"/>
                <w:lang w:val="en-GB"/>
              </w:rPr>
            </w:pPr>
          </w:p>
        </w:tc>
        <w:tc>
          <w:tcPr>
            <w:tcW w:w="1707" w:type="pct"/>
            <w:tcBorders>
              <w:top w:val="single" w:sz="4" w:space="0" w:color="auto"/>
            </w:tcBorders>
          </w:tcPr>
          <w:p w14:paraId="1620453E" w14:textId="77777777" w:rsidR="004C09CA" w:rsidRDefault="004C09CA" w:rsidP="00656DDB">
            <w:pPr>
              <w:spacing w:before="60" w:after="60"/>
              <w:jc w:val="left"/>
              <w:rPr>
                <w:szCs w:val="24"/>
                <w:lang w:eastAsia="zh-CN"/>
              </w:rPr>
            </w:pPr>
            <w:r>
              <w:rPr>
                <w:rFonts w:ascii="KaiTi_GB2312" w:eastAsia="KaiTi_GB2312" w:hint="eastAsia"/>
                <w:sz w:val="18"/>
                <w:szCs w:val="24"/>
                <w:lang w:val="zh-CN" w:eastAsia="zh-CN"/>
              </w:rPr>
              <w:t>联络小组：生物多样性与健康（待确认）</w:t>
            </w:r>
          </w:p>
        </w:tc>
      </w:tr>
      <w:tr w:rsidR="004C09CA" w14:paraId="7B10382A" w14:textId="77777777" w:rsidTr="00656DDB">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vMerge/>
            <w:tcBorders>
              <w:bottom w:val="single" w:sz="4" w:space="0" w:color="auto"/>
            </w:tcBorders>
          </w:tcPr>
          <w:p w14:paraId="63A07DB0" w14:textId="77777777" w:rsidR="004C09CA" w:rsidRDefault="004C09CA" w:rsidP="00656DDB">
            <w:pPr>
              <w:spacing w:before="60" w:after="60"/>
              <w:rPr>
                <w:sz w:val="18"/>
                <w:szCs w:val="24"/>
                <w:lang w:val="en-GB" w:eastAsia="zh-CN"/>
              </w:rPr>
            </w:pPr>
          </w:p>
        </w:tc>
        <w:tc>
          <w:tcPr>
            <w:tcW w:w="209" w:type="pct"/>
            <w:tcBorders>
              <w:bottom w:val="single" w:sz="4" w:space="0" w:color="auto"/>
            </w:tcBorders>
            <w:shd w:val="clear" w:color="auto" w:fill="92D050"/>
          </w:tcPr>
          <w:p w14:paraId="1F02A9F9" w14:textId="77777777" w:rsidR="004C09CA" w:rsidRDefault="004C09CA" w:rsidP="00656DDB">
            <w:pPr>
              <w:spacing w:before="60" w:after="60"/>
              <w:rPr>
                <w:sz w:val="18"/>
                <w:szCs w:val="24"/>
                <w:lang w:val="en-GB"/>
              </w:rPr>
            </w:pPr>
            <w:r>
              <w:rPr>
                <w:sz w:val="18"/>
                <w:szCs w:val="24"/>
                <w:lang w:val="en-GB"/>
              </w:rPr>
              <w:t>14</w:t>
            </w:r>
          </w:p>
        </w:tc>
        <w:tc>
          <w:tcPr>
            <w:tcW w:w="187" w:type="pct"/>
            <w:tcBorders>
              <w:bottom w:val="single" w:sz="4" w:space="0" w:color="auto"/>
            </w:tcBorders>
          </w:tcPr>
          <w:p w14:paraId="443F718D" w14:textId="77777777" w:rsidR="004C09CA" w:rsidRDefault="004C09CA" w:rsidP="00656DDB">
            <w:pPr>
              <w:spacing w:before="60" w:after="60"/>
              <w:rPr>
                <w:sz w:val="18"/>
                <w:szCs w:val="24"/>
                <w:lang w:val="en-GB"/>
              </w:rPr>
            </w:pPr>
          </w:p>
        </w:tc>
        <w:tc>
          <w:tcPr>
            <w:tcW w:w="208" w:type="pct"/>
            <w:tcBorders>
              <w:bottom w:val="single" w:sz="4" w:space="0" w:color="auto"/>
            </w:tcBorders>
          </w:tcPr>
          <w:p w14:paraId="50F3FB9F" w14:textId="77777777" w:rsidR="004C09CA" w:rsidRDefault="004C09CA" w:rsidP="00656DDB">
            <w:pPr>
              <w:spacing w:before="60" w:after="60"/>
              <w:rPr>
                <w:sz w:val="18"/>
                <w:szCs w:val="24"/>
                <w:lang w:val="en-GB"/>
              </w:rPr>
            </w:pPr>
          </w:p>
        </w:tc>
        <w:tc>
          <w:tcPr>
            <w:tcW w:w="1575" w:type="pct"/>
            <w:tcBorders>
              <w:bottom w:val="single" w:sz="4" w:space="0" w:color="auto"/>
              <w:right w:val="double" w:sz="4" w:space="0" w:color="auto"/>
            </w:tcBorders>
          </w:tcPr>
          <w:p w14:paraId="3B08F4F4" w14:textId="77777777" w:rsidR="004C09CA" w:rsidRDefault="004C09CA" w:rsidP="00656DDB">
            <w:pPr>
              <w:spacing w:before="60" w:after="60"/>
              <w:jc w:val="left"/>
              <w:rPr>
                <w:szCs w:val="24"/>
                <w:lang w:eastAsia="zh-CN"/>
              </w:rPr>
            </w:pPr>
            <w:r>
              <w:rPr>
                <w:rFonts w:ascii="KaiTi_GB2312" w:eastAsia="KaiTi_GB2312" w:hint="eastAsia"/>
                <w:sz w:val="18"/>
                <w:szCs w:val="24"/>
                <w:lang w:val="zh-CN" w:eastAsia="zh-CN"/>
              </w:rPr>
              <w:t>联络小组</w:t>
            </w:r>
            <w:r>
              <w:rPr>
                <w:rFonts w:ascii="KaiTi_GB2312" w:eastAsia="KaiTi_GB2312" w:hint="eastAsia"/>
                <w:sz w:val="18"/>
                <w:szCs w:val="24"/>
                <w:lang w:val="en-GB" w:eastAsia="zh-CN"/>
              </w:rPr>
              <w:t>：</w:t>
            </w:r>
            <w:r>
              <w:rPr>
                <w:rFonts w:ascii="KaiTi_GB2312" w:eastAsia="KaiTi_GB2312" w:hint="eastAsia"/>
                <w:sz w:val="18"/>
                <w:szCs w:val="24"/>
                <w:lang w:val="zh-CN" w:eastAsia="zh-CN"/>
              </w:rPr>
              <w:t>第</w:t>
            </w:r>
            <w:r>
              <w:rPr>
                <w:sz w:val="18"/>
                <w:szCs w:val="24"/>
                <w:lang w:val="en-GB" w:eastAsia="zh-CN"/>
              </w:rPr>
              <w:t>8</w:t>
            </w:r>
            <w:r>
              <w:rPr>
                <w:rFonts w:ascii="KaiTi_GB2312" w:eastAsia="KaiTi_GB2312" w:hint="eastAsia"/>
                <w:sz w:val="18"/>
                <w:szCs w:val="24"/>
                <w:lang w:val="en-GB" w:eastAsia="zh-CN"/>
              </w:rPr>
              <w:t>（</w:t>
            </w:r>
            <w:r>
              <w:rPr>
                <w:sz w:val="18"/>
                <w:szCs w:val="24"/>
                <w:lang w:val="en-GB" w:eastAsia="zh-CN"/>
              </w:rPr>
              <w:t>j</w:t>
            </w:r>
            <w:r>
              <w:rPr>
                <w:rFonts w:ascii="KaiTi_GB2312" w:eastAsia="KaiTi_GB2312" w:hint="eastAsia"/>
                <w:sz w:val="18"/>
                <w:szCs w:val="24"/>
                <w:lang w:val="en-GB" w:eastAsia="zh-CN"/>
              </w:rPr>
              <w:t>）</w:t>
            </w:r>
            <w:r>
              <w:rPr>
                <w:rFonts w:ascii="KaiTi_GB2312" w:eastAsia="KaiTi_GB2312" w:hint="eastAsia"/>
                <w:sz w:val="18"/>
                <w:szCs w:val="24"/>
                <w:lang w:val="zh-CN" w:eastAsia="zh-CN"/>
              </w:rPr>
              <w:t>条和相关条款的执行</w:t>
            </w:r>
            <w:r>
              <w:rPr>
                <w:rFonts w:ascii="KaiTi_GB2312" w:eastAsia="KaiTi_GB2312" w:hint="eastAsia"/>
                <w:sz w:val="18"/>
                <w:szCs w:val="24"/>
                <w:lang w:val="en-GB" w:eastAsia="zh-CN"/>
              </w:rPr>
              <w:t>（</w:t>
            </w:r>
            <w:r>
              <w:rPr>
                <w:rFonts w:ascii="KaiTi_GB2312" w:eastAsia="KaiTi_GB2312" w:hint="eastAsia"/>
                <w:sz w:val="18"/>
                <w:szCs w:val="24"/>
                <w:lang w:val="zh-CN" w:eastAsia="zh-CN"/>
              </w:rPr>
              <w:t>待确认</w:t>
            </w:r>
            <w:r>
              <w:rPr>
                <w:rFonts w:ascii="KaiTi_GB2312" w:eastAsia="KaiTi_GB2312" w:hint="eastAsia"/>
                <w:sz w:val="18"/>
                <w:szCs w:val="24"/>
                <w:lang w:val="en-GB" w:eastAsia="zh-CN"/>
              </w:rPr>
              <w:t>）</w:t>
            </w:r>
          </w:p>
        </w:tc>
        <w:tc>
          <w:tcPr>
            <w:tcW w:w="205" w:type="pct"/>
            <w:tcBorders>
              <w:left w:val="double" w:sz="4" w:space="0" w:color="auto"/>
              <w:bottom w:val="single" w:sz="4" w:space="0" w:color="auto"/>
            </w:tcBorders>
            <w:shd w:val="clear" w:color="auto" w:fill="92D050"/>
          </w:tcPr>
          <w:p w14:paraId="61AA0796" w14:textId="77777777" w:rsidR="004C09CA" w:rsidRDefault="004C09CA" w:rsidP="00656DDB">
            <w:pPr>
              <w:spacing w:before="60" w:after="60"/>
              <w:rPr>
                <w:sz w:val="18"/>
                <w:szCs w:val="24"/>
                <w:lang w:val="en-GB"/>
              </w:rPr>
            </w:pPr>
            <w:r>
              <w:rPr>
                <w:sz w:val="18"/>
                <w:szCs w:val="24"/>
                <w:lang w:val="en-GB"/>
              </w:rPr>
              <w:t>25</w:t>
            </w:r>
          </w:p>
        </w:tc>
        <w:tc>
          <w:tcPr>
            <w:tcW w:w="209" w:type="pct"/>
            <w:tcBorders>
              <w:bottom w:val="single" w:sz="4" w:space="0" w:color="auto"/>
            </w:tcBorders>
          </w:tcPr>
          <w:p w14:paraId="52F1E241" w14:textId="77777777" w:rsidR="004C09CA" w:rsidRDefault="004C09CA" w:rsidP="00656DDB">
            <w:pPr>
              <w:spacing w:before="60" w:after="60"/>
              <w:rPr>
                <w:sz w:val="18"/>
                <w:szCs w:val="24"/>
                <w:lang w:val="en-GB"/>
              </w:rPr>
            </w:pPr>
          </w:p>
        </w:tc>
        <w:tc>
          <w:tcPr>
            <w:tcW w:w="209" w:type="pct"/>
            <w:tcBorders>
              <w:bottom w:val="single" w:sz="4" w:space="0" w:color="auto"/>
            </w:tcBorders>
          </w:tcPr>
          <w:p w14:paraId="2481AC82" w14:textId="77777777" w:rsidR="004C09CA" w:rsidRDefault="004C09CA" w:rsidP="00656DDB">
            <w:pPr>
              <w:spacing w:before="60" w:after="60"/>
              <w:rPr>
                <w:sz w:val="18"/>
                <w:szCs w:val="24"/>
                <w:lang w:val="en-GB"/>
              </w:rPr>
            </w:pPr>
          </w:p>
        </w:tc>
        <w:tc>
          <w:tcPr>
            <w:tcW w:w="1707" w:type="pct"/>
            <w:tcBorders>
              <w:bottom w:val="single" w:sz="4" w:space="0" w:color="auto"/>
            </w:tcBorders>
          </w:tcPr>
          <w:p w14:paraId="1DC3C95A" w14:textId="77777777" w:rsidR="004C09CA" w:rsidRDefault="004C09CA" w:rsidP="00656DDB">
            <w:pPr>
              <w:spacing w:before="60" w:after="60"/>
              <w:jc w:val="left"/>
              <w:rPr>
                <w:szCs w:val="24"/>
                <w:lang w:eastAsia="zh-CN"/>
              </w:rPr>
            </w:pPr>
            <w:r>
              <w:rPr>
                <w:rFonts w:ascii="KaiTi_GB2312" w:eastAsia="KaiTi_GB2312" w:hint="eastAsia"/>
                <w:sz w:val="18"/>
                <w:szCs w:val="24"/>
                <w:lang w:val="zh-CN" w:eastAsia="zh-CN"/>
              </w:rPr>
              <w:t>联络小组：生物多样性与气候变化（待确认）</w:t>
            </w:r>
          </w:p>
        </w:tc>
      </w:tr>
      <w:tr w:rsidR="004C09CA" w14:paraId="4460545A" w14:textId="77777777" w:rsidTr="00656DDB">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vMerge w:val="restart"/>
            <w:tcBorders>
              <w:top w:val="single" w:sz="4" w:space="0" w:color="auto"/>
            </w:tcBorders>
          </w:tcPr>
          <w:p w14:paraId="3847A57C" w14:textId="77777777" w:rsidR="004C09CA" w:rsidRDefault="004C09CA" w:rsidP="00656DDB">
            <w:pPr>
              <w:spacing w:before="60" w:after="60"/>
              <w:rPr>
                <w:sz w:val="18"/>
                <w:szCs w:val="24"/>
                <w:lang w:val="en-GB" w:eastAsia="zh-CN"/>
              </w:rPr>
            </w:pPr>
            <w:smartTag w:uri="urn:schemas-microsoft-com:office:smarttags" w:element="chsdate">
              <w:smartTagPr>
                <w:attr w:name="Year" w:val="2024"/>
                <w:attr w:name="Month" w:val="10"/>
                <w:attr w:name="Day" w:val="23"/>
                <w:attr w:name="IsLunarDate" w:val="False"/>
                <w:attr w:name="IsROCDate" w:val="False"/>
              </w:smartTagPr>
              <w:r>
                <w:rPr>
                  <w:sz w:val="18"/>
                  <w:szCs w:val="24"/>
                  <w:lang w:eastAsia="zh-CN"/>
                </w:rPr>
                <w:t>10</w:t>
              </w:r>
              <w:r>
                <w:rPr>
                  <w:rFonts w:ascii="SimSun" w:eastAsia="Times New Roman"/>
                  <w:sz w:val="18"/>
                  <w:szCs w:val="24"/>
                  <w:lang w:val="zh-CN" w:eastAsia="zh-CN"/>
                </w:rPr>
                <w:t>月</w:t>
              </w:r>
              <w:r>
                <w:rPr>
                  <w:sz w:val="18"/>
                  <w:szCs w:val="24"/>
                  <w:lang w:eastAsia="zh-CN"/>
                </w:rPr>
                <w:t>23</w:t>
              </w:r>
              <w:r>
                <w:rPr>
                  <w:rFonts w:ascii="SimSun" w:eastAsia="Times New Roman"/>
                  <w:sz w:val="18"/>
                  <w:szCs w:val="24"/>
                  <w:lang w:val="zh-CN" w:eastAsia="zh-CN"/>
                </w:rPr>
                <w:t>日</w:t>
              </w:r>
            </w:smartTag>
            <w:r>
              <w:rPr>
                <w:rFonts w:ascii="SimSun" w:eastAsia="Times New Roman"/>
                <w:sz w:val="18"/>
                <w:szCs w:val="24"/>
                <w:lang w:val="zh-CN" w:eastAsia="zh-CN"/>
              </w:rPr>
              <w:t>星期三</w:t>
            </w:r>
          </w:p>
          <w:p w14:paraId="2FA45433" w14:textId="77777777" w:rsidR="004C09CA" w:rsidRDefault="004C09CA" w:rsidP="00656DDB">
            <w:pPr>
              <w:spacing w:before="60" w:after="60"/>
              <w:rPr>
                <w:szCs w:val="24"/>
                <w:lang w:eastAsia="zh-CN"/>
              </w:rPr>
            </w:pPr>
            <w:r>
              <w:rPr>
                <w:rFonts w:ascii="SimSun" w:eastAsia="Times New Roman"/>
                <w:sz w:val="18"/>
                <w:szCs w:val="24"/>
                <w:lang w:val="zh-CN" w:eastAsia="zh-CN"/>
              </w:rPr>
              <w:t>（晚上会议）</w:t>
            </w:r>
          </w:p>
        </w:tc>
        <w:tc>
          <w:tcPr>
            <w:tcW w:w="209" w:type="pct"/>
            <w:tcBorders>
              <w:top w:val="single" w:sz="4" w:space="0" w:color="auto"/>
            </w:tcBorders>
            <w:shd w:val="clear" w:color="auto" w:fill="92D050"/>
          </w:tcPr>
          <w:p w14:paraId="4E3EED50" w14:textId="77777777" w:rsidR="004C09CA" w:rsidRDefault="004C09CA" w:rsidP="00656DDB">
            <w:pPr>
              <w:spacing w:before="60" w:after="60"/>
              <w:rPr>
                <w:sz w:val="18"/>
                <w:szCs w:val="24"/>
                <w:lang w:val="en-GB"/>
              </w:rPr>
            </w:pPr>
            <w:r>
              <w:rPr>
                <w:sz w:val="18"/>
                <w:szCs w:val="24"/>
                <w:lang w:val="en-GB"/>
              </w:rPr>
              <w:t>9</w:t>
            </w:r>
          </w:p>
        </w:tc>
        <w:tc>
          <w:tcPr>
            <w:tcW w:w="187" w:type="pct"/>
            <w:tcBorders>
              <w:top w:val="single" w:sz="4" w:space="0" w:color="auto"/>
            </w:tcBorders>
          </w:tcPr>
          <w:p w14:paraId="5F22E629" w14:textId="77777777" w:rsidR="004C09CA" w:rsidRDefault="004C09CA" w:rsidP="00656DDB">
            <w:pPr>
              <w:spacing w:before="60" w:after="60"/>
              <w:rPr>
                <w:sz w:val="18"/>
                <w:szCs w:val="24"/>
                <w:lang w:val="en-GB"/>
              </w:rPr>
            </w:pPr>
          </w:p>
        </w:tc>
        <w:tc>
          <w:tcPr>
            <w:tcW w:w="208" w:type="pct"/>
            <w:tcBorders>
              <w:top w:val="single" w:sz="4" w:space="0" w:color="auto"/>
            </w:tcBorders>
            <w:shd w:val="clear" w:color="auto" w:fill="00B0F0"/>
          </w:tcPr>
          <w:p w14:paraId="58E49367" w14:textId="77777777" w:rsidR="004C09CA" w:rsidRDefault="004C09CA" w:rsidP="00656DDB">
            <w:pPr>
              <w:spacing w:before="60" w:after="60"/>
              <w:rPr>
                <w:sz w:val="18"/>
                <w:szCs w:val="24"/>
                <w:lang w:val="en-GB"/>
              </w:rPr>
            </w:pPr>
            <w:r>
              <w:rPr>
                <w:sz w:val="18"/>
                <w:szCs w:val="24"/>
                <w:lang w:val="en-GB"/>
              </w:rPr>
              <w:t>14</w:t>
            </w:r>
          </w:p>
        </w:tc>
        <w:tc>
          <w:tcPr>
            <w:tcW w:w="1575" w:type="pct"/>
            <w:tcBorders>
              <w:top w:val="single" w:sz="4" w:space="0" w:color="auto"/>
              <w:right w:val="double" w:sz="4" w:space="0" w:color="auto"/>
            </w:tcBorders>
          </w:tcPr>
          <w:p w14:paraId="53F7AE75" w14:textId="77777777" w:rsidR="004C09CA" w:rsidRDefault="004C09CA" w:rsidP="00656DDB">
            <w:pPr>
              <w:spacing w:before="60" w:after="60"/>
              <w:jc w:val="left"/>
              <w:rPr>
                <w:szCs w:val="24"/>
                <w:lang w:eastAsia="zh-CN"/>
              </w:rPr>
            </w:pPr>
            <w:r>
              <w:rPr>
                <w:rFonts w:ascii="KaiTi_GB2312" w:eastAsia="KaiTi_GB2312" w:hint="eastAsia"/>
                <w:sz w:val="18"/>
                <w:szCs w:val="24"/>
                <w:lang w:val="zh-CN" w:eastAsia="zh-CN"/>
              </w:rPr>
              <w:t>联络小组</w:t>
            </w:r>
            <w:r>
              <w:rPr>
                <w:rFonts w:ascii="KaiTi_GB2312" w:eastAsia="KaiTi_GB2312" w:hint="eastAsia"/>
                <w:sz w:val="18"/>
                <w:szCs w:val="24"/>
                <w:lang w:val="en-GB" w:eastAsia="zh-CN"/>
              </w:rPr>
              <w:t>：</w:t>
            </w:r>
            <w:r>
              <w:rPr>
                <w:rFonts w:ascii="KaiTi_GB2312" w:eastAsia="KaiTi_GB2312" w:hint="eastAsia"/>
                <w:sz w:val="18"/>
                <w:szCs w:val="24"/>
                <w:lang w:val="zh-CN" w:eastAsia="zh-CN"/>
              </w:rPr>
              <w:t>遗传资源数字序列信息</w:t>
            </w:r>
            <w:r>
              <w:rPr>
                <w:rFonts w:ascii="KaiTi_GB2312" w:eastAsia="KaiTi_GB2312" w:hint="eastAsia"/>
                <w:sz w:val="18"/>
                <w:szCs w:val="24"/>
                <w:lang w:val="en-GB" w:eastAsia="zh-CN"/>
              </w:rPr>
              <w:t>（</w:t>
            </w:r>
            <w:r>
              <w:rPr>
                <w:rFonts w:ascii="KaiTi_GB2312" w:eastAsia="KaiTi_GB2312" w:hint="eastAsia"/>
                <w:sz w:val="18"/>
                <w:szCs w:val="24"/>
                <w:lang w:val="zh-CN" w:eastAsia="zh-CN"/>
              </w:rPr>
              <w:t>待确认</w:t>
            </w:r>
            <w:r>
              <w:rPr>
                <w:rFonts w:ascii="KaiTi_GB2312" w:eastAsia="KaiTi_GB2312" w:hint="eastAsia"/>
                <w:sz w:val="18"/>
                <w:szCs w:val="24"/>
                <w:lang w:val="en-GB" w:eastAsia="zh-CN"/>
              </w:rPr>
              <w:t>）</w:t>
            </w:r>
          </w:p>
        </w:tc>
        <w:tc>
          <w:tcPr>
            <w:tcW w:w="205" w:type="pct"/>
            <w:tcBorders>
              <w:top w:val="single" w:sz="4" w:space="0" w:color="auto"/>
              <w:left w:val="double" w:sz="4" w:space="0" w:color="auto"/>
            </w:tcBorders>
            <w:shd w:val="clear" w:color="auto" w:fill="92D050"/>
          </w:tcPr>
          <w:p w14:paraId="5FECA8C0" w14:textId="77777777" w:rsidR="004C09CA" w:rsidRDefault="004C09CA" w:rsidP="00656DDB">
            <w:pPr>
              <w:spacing w:before="60" w:after="60"/>
              <w:rPr>
                <w:sz w:val="18"/>
                <w:szCs w:val="24"/>
                <w:lang w:val="en-GB"/>
              </w:rPr>
            </w:pPr>
            <w:r>
              <w:rPr>
                <w:sz w:val="18"/>
                <w:szCs w:val="24"/>
                <w:lang w:val="en-GB"/>
              </w:rPr>
              <w:t>20</w:t>
            </w:r>
          </w:p>
        </w:tc>
        <w:tc>
          <w:tcPr>
            <w:tcW w:w="209" w:type="pct"/>
            <w:tcBorders>
              <w:top w:val="single" w:sz="4" w:space="0" w:color="auto"/>
            </w:tcBorders>
          </w:tcPr>
          <w:p w14:paraId="1512BD52" w14:textId="77777777" w:rsidR="004C09CA" w:rsidRDefault="004C09CA" w:rsidP="00656DDB">
            <w:pPr>
              <w:spacing w:before="60" w:after="60"/>
              <w:rPr>
                <w:sz w:val="18"/>
                <w:szCs w:val="24"/>
                <w:lang w:val="en-GB"/>
              </w:rPr>
            </w:pPr>
          </w:p>
        </w:tc>
        <w:tc>
          <w:tcPr>
            <w:tcW w:w="209" w:type="pct"/>
            <w:tcBorders>
              <w:top w:val="single" w:sz="4" w:space="0" w:color="auto"/>
            </w:tcBorders>
          </w:tcPr>
          <w:p w14:paraId="0AF5B807" w14:textId="77777777" w:rsidR="004C09CA" w:rsidRDefault="004C09CA" w:rsidP="00656DDB">
            <w:pPr>
              <w:spacing w:before="60" w:after="60"/>
              <w:rPr>
                <w:sz w:val="18"/>
                <w:szCs w:val="24"/>
                <w:lang w:val="en-GB"/>
              </w:rPr>
            </w:pPr>
          </w:p>
        </w:tc>
        <w:tc>
          <w:tcPr>
            <w:tcW w:w="1707" w:type="pct"/>
            <w:tcBorders>
              <w:top w:val="single" w:sz="4" w:space="0" w:color="auto"/>
            </w:tcBorders>
          </w:tcPr>
          <w:p w14:paraId="0FA191BA" w14:textId="77777777" w:rsidR="004C09CA" w:rsidRDefault="004C09CA" w:rsidP="00656DDB">
            <w:pPr>
              <w:spacing w:before="60" w:after="60"/>
              <w:jc w:val="left"/>
              <w:rPr>
                <w:szCs w:val="24"/>
                <w:lang w:eastAsia="zh-CN"/>
              </w:rPr>
            </w:pPr>
            <w:r>
              <w:rPr>
                <w:rFonts w:ascii="KaiTi_GB2312" w:eastAsia="KaiTi_GB2312" w:hint="eastAsia"/>
                <w:sz w:val="18"/>
                <w:szCs w:val="24"/>
                <w:lang w:val="zh-CN" w:eastAsia="zh-CN"/>
              </w:rPr>
              <w:t>联络小组</w:t>
            </w:r>
            <w:r>
              <w:rPr>
                <w:rFonts w:ascii="KaiTi_GB2312" w:eastAsia="KaiTi_GB2312" w:hint="eastAsia"/>
                <w:sz w:val="18"/>
                <w:szCs w:val="24"/>
                <w:lang w:val="en-GB" w:eastAsia="zh-CN"/>
              </w:rPr>
              <w:t>：</w:t>
            </w:r>
            <w:r>
              <w:rPr>
                <w:rFonts w:ascii="KaiTi_GB2312" w:eastAsia="KaiTi_GB2312" w:hint="eastAsia"/>
                <w:sz w:val="18"/>
                <w:szCs w:val="24"/>
                <w:lang w:val="zh-CN" w:eastAsia="zh-CN"/>
              </w:rPr>
              <w:t>海洋和沿海生物多样性以及岛屿生物多样性</w:t>
            </w:r>
            <w:r>
              <w:rPr>
                <w:rFonts w:ascii="KaiTi_GB2312" w:eastAsia="KaiTi_GB2312" w:hint="eastAsia"/>
                <w:sz w:val="18"/>
                <w:szCs w:val="24"/>
                <w:lang w:val="en-GB" w:eastAsia="zh-CN"/>
              </w:rPr>
              <w:t>（</w:t>
            </w:r>
            <w:r>
              <w:rPr>
                <w:rFonts w:ascii="KaiTi_GB2312" w:eastAsia="KaiTi_GB2312" w:hint="eastAsia"/>
                <w:sz w:val="18"/>
                <w:szCs w:val="24"/>
                <w:lang w:val="zh-CN" w:eastAsia="zh-CN"/>
              </w:rPr>
              <w:t>待确认</w:t>
            </w:r>
            <w:r>
              <w:rPr>
                <w:rFonts w:ascii="KaiTi_GB2312" w:eastAsia="KaiTi_GB2312" w:hint="eastAsia"/>
                <w:sz w:val="18"/>
                <w:szCs w:val="24"/>
                <w:lang w:val="en-GB" w:eastAsia="zh-CN"/>
              </w:rPr>
              <w:t>）</w:t>
            </w:r>
          </w:p>
        </w:tc>
      </w:tr>
      <w:tr w:rsidR="004C09CA" w14:paraId="5F642C6C" w14:textId="77777777" w:rsidTr="00656DDB">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vMerge/>
            <w:tcBorders>
              <w:bottom w:val="double" w:sz="4" w:space="0" w:color="auto"/>
            </w:tcBorders>
          </w:tcPr>
          <w:p w14:paraId="3E90DAFC" w14:textId="77777777" w:rsidR="004C09CA" w:rsidRDefault="004C09CA" w:rsidP="00656DDB">
            <w:pPr>
              <w:spacing w:before="60" w:after="60"/>
              <w:rPr>
                <w:sz w:val="18"/>
                <w:szCs w:val="24"/>
                <w:lang w:val="en-GB" w:eastAsia="zh-CN"/>
              </w:rPr>
            </w:pPr>
          </w:p>
        </w:tc>
        <w:tc>
          <w:tcPr>
            <w:tcW w:w="209" w:type="pct"/>
            <w:tcBorders>
              <w:bottom w:val="double" w:sz="4" w:space="0" w:color="auto"/>
            </w:tcBorders>
            <w:shd w:val="clear" w:color="auto" w:fill="92D050"/>
          </w:tcPr>
          <w:p w14:paraId="562DCAAA" w14:textId="77777777" w:rsidR="004C09CA" w:rsidRDefault="004C09CA" w:rsidP="00656DDB">
            <w:pPr>
              <w:spacing w:before="60" w:after="60"/>
              <w:rPr>
                <w:sz w:val="18"/>
                <w:szCs w:val="24"/>
                <w:lang w:val="en-GB"/>
              </w:rPr>
            </w:pPr>
            <w:r>
              <w:rPr>
                <w:sz w:val="18"/>
                <w:szCs w:val="24"/>
                <w:lang w:val="en-GB"/>
              </w:rPr>
              <w:t>12</w:t>
            </w:r>
          </w:p>
        </w:tc>
        <w:tc>
          <w:tcPr>
            <w:tcW w:w="187" w:type="pct"/>
            <w:tcBorders>
              <w:bottom w:val="double" w:sz="4" w:space="0" w:color="auto"/>
            </w:tcBorders>
          </w:tcPr>
          <w:p w14:paraId="35C4C2C9" w14:textId="77777777" w:rsidR="004C09CA" w:rsidRDefault="004C09CA" w:rsidP="00656DDB">
            <w:pPr>
              <w:spacing w:before="60" w:after="60"/>
              <w:rPr>
                <w:sz w:val="18"/>
                <w:szCs w:val="24"/>
                <w:lang w:val="en-GB"/>
              </w:rPr>
            </w:pPr>
          </w:p>
        </w:tc>
        <w:tc>
          <w:tcPr>
            <w:tcW w:w="208" w:type="pct"/>
            <w:tcBorders>
              <w:bottom w:val="double" w:sz="4" w:space="0" w:color="auto"/>
            </w:tcBorders>
          </w:tcPr>
          <w:p w14:paraId="5871697E" w14:textId="77777777" w:rsidR="004C09CA" w:rsidRDefault="004C09CA" w:rsidP="00656DDB">
            <w:pPr>
              <w:spacing w:before="60" w:after="60"/>
              <w:rPr>
                <w:sz w:val="18"/>
                <w:szCs w:val="24"/>
                <w:lang w:val="en-GB"/>
              </w:rPr>
            </w:pPr>
          </w:p>
        </w:tc>
        <w:tc>
          <w:tcPr>
            <w:tcW w:w="1575" w:type="pct"/>
            <w:tcBorders>
              <w:bottom w:val="double" w:sz="4" w:space="0" w:color="auto"/>
              <w:right w:val="double" w:sz="4" w:space="0" w:color="auto"/>
            </w:tcBorders>
          </w:tcPr>
          <w:p w14:paraId="11E8E3C3" w14:textId="77777777" w:rsidR="004C09CA" w:rsidRDefault="004C09CA" w:rsidP="00656DDB">
            <w:pPr>
              <w:spacing w:before="60" w:after="60"/>
              <w:jc w:val="left"/>
              <w:rPr>
                <w:szCs w:val="24"/>
                <w:lang w:eastAsia="zh-CN"/>
              </w:rPr>
            </w:pPr>
            <w:r>
              <w:rPr>
                <w:rFonts w:ascii="KaiTi_GB2312" w:eastAsia="KaiTi_GB2312" w:hint="eastAsia"/>
                <w:sz w:val="18"/>
                <w:szCs w:val="24"/>
                <w:lang w:val="zh-CN" w:eastAsia="zh-CN"/>
              </w:rPr>
              <w:t>联络小组</w:t>
            </w:r>
            <w:r>
              <w:rPr>
                <w:rFonts w:ascii="KaiTi_GB2312" w:eastAsia="KaiTi_GB2312" w:hint="eastAsia"/>
                <w:sz w:val="18"/>
                <w:szCs w:val="24"/>
                <w:lang w:val="en-GB" w:eastAsia="zh-CN"/>
              </w:rPr>
              <w:t>：</w:t>
            </w:r>
            <w:r>
              <w:rPr>
                <w:rFonts w:ascii="KaiTi_GB2312" w:eastAsia="KaiTi_GB2312" w:hint="eastAsia"/>
                <w:sz w:val="18"/>
                <w:szCs w:val="24"/>
                <w:lang w:val="zh-CN" w:eastAsia="zh-CN"/>
              </w:rPr>
              <w:t>能力建设和发展</w:t>
            </w:r>
            <w:r>
              <w:rPr>
                <w:rFonts w:ascii="KaiTi_GB2312" w:eastAsia="KaiTi_GB2312" w:hint="eastAsia"/>
                <w:sz w:val="18"/>
                <w:szCs w:val="24"/>
                <w:lang w:val="en-GB" w:eastAsia="zh-CN"/>
              </w:rPr>
              <w:t>（</w:t>
            </w:r>
            <w:r>
              <w:rPr>
                <w:rFonts w:ascii="KaiTi_GB2312" w:eastAsia="KaiTi_GB2312" w:hint="eastAsia"/>
                <w:sz w:val="18"/>
                <w:szCs w:val="24"/>
                <w:lang w:val="zh-CN" w:eastAsia="zh-CN"/>
              </w:rPr>
              <w:t>待确认</w:t>
            </w:r>
            <w:r>
              <w:rPr>
                <w:rFonts w:ascii="KaiTi_GB2312" w:eastAsia="KaiTi_GB2312" w:hint="eastAsia"/>
                <w:sz w:val="18"/>
                <w:szCs w:val="24"/>
                <w:lang w:val="en-GB" w:eastAsia="zh-CN"/>
              </w:rPr>
              <w:t>）</w:t>
            </w:r>
          </w:p>
        </w:tc>
        <w:tc>
          <w:tcPr>
            <w:tcW w:w="205" w:type="pct"/>
            <w:tcBorders>
              <w:left w:val="double" w:sz="4" w:space="0" w:color="auto"/>
              <w:bottom w:val="double" w:sz="4" w:space="0" w:color="auto"/>
            </w:tcBorders>
          </w:tcPr>
          <w:p w14:paraId="2E767347" w14:textId="77777777" w:rsidR="004C09CA" w:rsidRDefault="004C09CA" w:rsidP="00656DDB">
            <w:pPr>
              <w:spacing w:before="60" w:after="60"/>
              <w:rPr>
                <w:sz w:val="18"/>
                <w:szCs w:val="24"/>
                <w:lang w:val="en-GB" w:eastAsia="zh-CN"/>
              </w:rPr>
            </w:pPr>
          </w:p>
        </w:tc>
        <w:tc>
          <w:tcPr>
            <w:tcW w:w="209" w:type="pct"/>
            <w:tcBorders>
              <w:bottom w:val="double" w:sz="4" w:space="0" w:color="auto"/>
            </w:tcBorders>
            <w:shd w:val="clear" w:color="auto" w:fill="FFC000"/>
          </w:tcPr>
          <w:p w14:paraId="1131308E" w14:textId="77777777" w:rsidR="004C09CA" w:rsidRDefault="004C09CA" w:rsidP="00656DDB">
            <w:pPr>
              <w:spacing w:before="60" w:after="60"/>
              <w:rPr>
                <w:sz w:val="18"/>
                <w:szCs w:val="24"/>
                <w:lang w:val="en-GB"/>
              </w:rPr>
            </w:pPr>
            <w:r>
              <w:rPr>
                <w:sz w:val="18"/>
                <w:szCs w:val="24"/>
                <w:lang w:val="en-GB"/>
              </w:rPr>
              <w:t>11</w:t>
            </w:r>
          </w:p>
        </w:tc>
        <w:tc>
          <w:tcPr>
            <w:tcW w:w="209" w:type="pct"/>
            <w:tcBorders>
              <w:bottom w:val="double" w:sz="4" w:space="0" w:color="auto"/>
            </w:tcBorders>
          </w:tcPr>
          <w:p w14:paraId="27206F2F" w14:textId="77777777" w:rsidR="004C09CA" w:rsidRDefault="004C09CA" w:rsidP="00656DDB">
            <w:pPr>
              <w:spacing w:before="60" w:after="60"/>
              <w:rPr>
                <w:sz w:val="18"/>
                <w:szCs w:val="24"/>
                <w:lang w:val="en-GB"/>
              </w:rPr>
            </w:pPr>
          </w:p>
        </w:tc>
        <w:tc>
          <w:tcPr>
            <w:tcW w:w="1707" w:type="pct"/>
            <w:tcBorders>
              <w:bottom w:val="double" w:sz="4" w:space="0" w:color="auto"/>
            </w:tcBorders>
          </w:tcPr>
          <w:p w14:paraId="22562F60" w14:textId="77777777" w:rsidR="004C09CA" w:rsidRDefault="004C09CA" w:rsidP="00656DDB">
            <w:pPr>
              <w:spacing w:before="60" w:after="60"/>
              <w:jc w:val="left"/>
              <w:rPr>
                <w:szCs w:val="24"/>
                <w:lang w:eastAsia="zh-CN"/>
              </w:rPr>
            </w:pPr>
            <w:r>
              <w:rPr>
                <w:rFonts w:ascii="KaiTi_GB2312" w:eastAsia="KaiTi_GB2312" w:hint="eastAsia"/>
                <w:sz w:val="18"/>
                <w:szCs w:val="24"/>
                <w:lang w:val="zh-CN" w:eastAsia="zh-CN"/>
              </w:rPr>
              <w:t>联络小组</w:t>
            </w:r>
            <w:r>
              <w:rPr>
                <w:rFonts w:ascii="KaiTi_GB2312" w:eastAsia="KaiTi_GB2312" w:hint="eastAsia"/>
                <w:sz w:val="18"/>
                <w:szCs w:val="24"/>
                <w:lang w:val="en-GB" w:eastAsia="zh-CN"/>
              </w:rPr>
              <w:t>：</w:t>
            </w:r>
            <w:r>
              <w:rPr>
                <w:rFonts w:ascii="KaiTi_GB2312" w:eastAsia="KaiTi_GB2312" w:hint="eastAsia"/>
                <w:sz w:val="18"/>
                <w:szCs w:val="24"/>
                <w:lang w:val="zh-CN" w:eastAsia="zh-CN"/>
              </w:rPr>
              <w:t>风险评估和风险管理</w:t>
            </w:r>
            <w:r>
              <w:rPr>
                <w:rFonts w:ascii="KaiTi_GB2312" w:eastAsia="KaiTi_GB2312" w:hint="eastAsia"/>
                <w:sz w:val="18"/>
                <w:szCs w:val="24"/>
                <w:lang w:val="en-GB" w:eastAsia="zh-CN"/>
              </w:rPr>
              <w:t>（</w:t>
            </w:r>
            <w:r>
              <w:rPr>
                <w:rFonts w:ascii="KaiTi_GB2312" w:eastAsia="KaiTi_GB2312" w:hint="eastAsia"/>
                <w:sz w:val="18"/>
                <w:szCs w:val="24"/>
                <w:lang w:val="zh-CN" w:eastAsia="zh-CN"/>
              </w:rPr>
              <w:t>待确认</w:t>
            </w:r>
            <w:r>
              <w:rPr>
                <w:rFonts w:ascii="KaiTi_GB2312" w:eastAsia="KaiTi_GB2312" w:hint="eastAsia"/>
                <w:sz w:val="18"/>
                <w:szCs w:val="24"/>
                <w:lang w:val="en-GB" w:eastAsia="zh-CN"/>
              </w:rPr>
              <w:t>）</w:t>
            </w:r>
          </w:p>
        </w:tc>
      </w:tr>
      <w:tr w:rsidR="004C09CA" w14:paraId="3C90CE4A" w14:textId="77777777" w:rsidTr="00656DDB">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rHeight w:val="555"/>
        </w:trPr>
        <w:tc>
          <w:tcPr>
            <w:tcW w:w="491" w:type="pct"/>
            <w:vMerge w:val="restart"/>
            <w:tcBorders>
              <w:top w:val="double" w:sz="4" w:space="0" w:color="auto"/>
            </w:tcBorders>
          </w:tcPr>
          <w:p w14:paraId="21090E11" w14:textId="77777777" w:rsidR="004C09CA" w:rsidRDefault="004C09CA" w:rsidP="00656DDB">
            <w:pPr>
              <w:spacing w:before="60" w:after="60"/>
              <w:rPr>
                <w:sz w:val="18"/>
                <w:szCs w:val="24"/>
                <w:lang w:val="en-GB" w:eastAsia="zh-CN"/>
              </w:rPr>
            </w:pPr>
            <w:smartTag w:uri="urn:schemas-microsoft-com:office:smarttags" w:element="chsdate">
              <w:smartTagPr>
                <w:attr w:name="Year" w:val="2024"/>
                <w:attr w:name="Month" w:val="10"/>
                <w:attr w:name="Day" w:val="24"/>
                <w:attr w:name="IsLunarDate" w:val="False"/>
                <w:attr w:name="IsROCDate" w:val="False"/>
              </w:smartTagPr>
              <w:r>
                <w:rPr>
                  <w:sz w:val="18"/>
                  <w:szCs w:val="24"/>
                  <w:lang w:eastAsia="zh-CN"/>
                </w:rPr>
                <w:t>10</w:t>
              </w:r>
              <w:r>
                <w:rPr>
                  <w:rFonts w:ascii="SimSun" w:eastAsia="Times New Roman"/>
                  <w:sz w:val="18"/>
                  <w:szCs w:val="24"/>
                  <w:lang w:val="zh-CN" w:eastAsia="zh-CN"/>
                </w:rPr>
                <w:t>月</w:t>
              </w:r>
              <w:r>
                <w:rPr>
                  <w:rFonts w:ascii="SimSun" w:eastAsia="Times New Roman"/>
                  <w:sz w:val="18"/>
                  <w:szCs w:val="24"/>
                  <w:lang w:eastAsia="zh-CN"/>
                </w:rPr>
                <w:t>24</w:t>
              </w:r>
              <w:r>
                <w:rPr>
                  <w:rFonts w:ascii="SimSun" w:eastAsia="Times New Roman"/>
                  <w:sz w:val="18"/>
                  <w:szCs w:val="24"/>
                  <w:lang w:val="zh-CN" w:eastAsia="zh-CN"/>
                </w:rPr>
                <w:t>日</w:t>
              </w:r>
            </w:smartTag>
            <w:r>
              <w:rPr>
                <w:rFonts w:ascii="SimSun" w:eastAsia="Times New Roman"/>
                <w:sz w:val="18"/>
                <w:szCs w:val="24"/>
                <w:lang w:val="zh-CN" w:eastAsia="zh-CN"/>
              </w:rPr>
              <w:t>星期四</w:t>
            </w:r>
          </w:p>
          <w:p w14:paraId="736D6C0D" w14:textId="77777777" w:rsidR="004C09CA" w:rsidRDefault="004C09CA" w:rsidP="00656DDB">
            <w:pPr>
              <w:spacing w:before="60" w:after="60"/>
              <w:rPr>
                <w:szCs w:val="24"/>
                <w:lang w:eastAsia="zh-CN"/>
              </w:rPr>
            </w:pPr>
            <w:r>
              <w:rPr>
                <w:rFonts w:ascii="SimSun" w:eastAsia="Times New Roman"/>
                <w:sz w:val="18"/>
                <w:szCs w:val="24"/>
                <w:lang w:val="zh-CN" w:eastAsia="zh-CN"/>
              </w:rPr>
              <w:t>（上午会议）</w:t>
            </w:r>
          </w:p>
        </w:tc>
        <w:tc>
          <w:tcPr>
            <w:tcW w:w="209" w:type="pct"/>
            <w:tcBorders>
              <w:top w:val="double" w:sz="4" w:space="0" w:color="auto"/>
            </w:tcBorders>
            <w:shd w:val="clear" w:color="auto" w:fill="92D050"/>
          </w:tcPr>
          <w:p w14:paraId="47D732AC" w14:textId="77777777" w:rsidR="004C09CA" w:rsidRDefault="004C09CA" w:rsidP="00656DDB">
            <w:pPr>
              <w:spacing w:before="60" w:after="60"/>
              <w:rPr>
                <w:sz w:val="18"/>
                <w:szCs w:val="24"/>
                <w:lang w:val="en-GB"/>
              </w:rPr>
            </w:pPr>
            <w:r>
              <w:rPr>
                <w:sz w:val="18"/>
                <w:szCs w:val="24"/>
                <w:lang w:val="en-GB"/>
              </w:rPr>
              <w:t>9</w:t>
            </w:r>
          </w:p>
        </w:tc>
        <w:tc>
          <w:tcPr>
            <w:tcW w:w="187" w:type="pct"/>
            <w:tcBorders>
              <w:top w:val="double" w:sz="4" w:space="0" w:color="auto"/>
            </w:tcBorders>
          </w:tcPr>
          <w:p w14:paraId="25BFC561" w14:textId="77777777" w:rsidR="004C09CA" w:rsidRDefault="004C09CA" w:rsidP="00656DDB">
            <w:pPr>
              <w:spacing w:before="60" w:after="60"/>
              <w:rPr>
                <w:sz w:val="18"/>
                <w:szCs w:val="24"/>
                <w:lang w:val="en-GB"/>
              </w:rPr>
            </w:pPr>
          </w:p>
        </w:tc>
        <w:tc>
          <w:tcPr>
            <w:tcW w:w="208" w:type="pct"/>
            <w:tcBorders>
              <w:top w:val="double" w:sz="4" w:space="0" w:color="auto"/>
            </w:tcBorders>
            <w:shd w:val="clear" w:color="auto" w:fill="00B0F0"/>
          </w:tcPr>
          <w:p w14:paraId="4903EC5C" w14:textId="77777777" w:rsidR="004C09CA" w:rsidRDefault="004C09CA" w:rsidP="00656DDB">
            <w:pPr>
              <w:spacing w:before="60" w:after="60"/>
              <w:rPr>
                <w:sz w:val="18"/>
                <w:szCs w:val="24"/>
                <w:lang w:val="en-GB"/>
              </w:rPr>
            </w:pPr>
            <w:r>
              <w:rPr>
                <w:sz w:val="18"/>
                <w:szCs w:val="24"/>
                <w:lang w:val="en-GB"/>
              </w:rPr>
              <w:t>14</w:t>
            </w:r>
          </w:p>
        </w:tc>
        <w:tc>
          <w:tcPr>
            <w:tcW w:w="1575" w:type="pct"/>
            <w:tcBorders>
              <w:top w:val="double" w:sz="4" w:space="0" w:color="auto"/>
              <w:right w:val="double" w:sz="4" w:space="0" w:color="auto"/>
            </w:tcBorders>
          </w:tcPr>
          <w:p w14:paraId="368F6242" w14:textId="77777777" w:rsidR="004C09CA" w:rsidRDefault="004C09CA" w:rsidP="00656DDB">
            <w:pPr>
              <w:spacing w:before="60" w:after="60"/>
              <w:jc w:val="left"/>
              <w:rPr>
                <w:szCs w:val="24"/>
                <w:lang w:eastAsia="zh-CN"/>
              </w:rPr>
            </w:pPr>
            <w:r>
              <w:rPr>
                <w:rFonts w:ascii="KaiTi_GB2312" w:eastAsia="KaiTi_GB2312" w:hint="eastAsia"/>
                <w:sz w:val="18"/>
                <w:szCs w:val="24"/>
                <w:lang w:val="zh-CN" w:eastAsia="zh-CN"/>
              </w:rPr>
              <w:t>联络小组</w:t>
            </w:r>
            <w:r>
              <w:rPr>
                <w:rFonts w:ascii="KaiTi_GB2312" w:eastAsia="KaiTi_GB2312" w:hint="eastAsia"/>
                <w:sz w:val="18"/>
                <w:szCs w:val="24"/>
                <w:lang w:val="en-GB" w:eastAsia="zh-CN"/>
              </w:rPr>
              <w:t>：</w:t>
            </w:r>
            <w:r>
              <w:rPr>
                <w:rFonts w:ascii="KaiTi_GB2312" w:eastAsia="KaiTi_GB2312" w:hint="eastAsia"/>
                <w:sz w:val="18"/>
                <w:szCs w:val="24"/>
                <w:lang w:val="zh-CN" w:eastAsia="zh-CN"/>
              </w:rPr>
              <w:t>遗传资源数字序列信息</w:t>
            </w:r>
            <w:r>
              <w:rPr>
                <w:rFonts w:ascii="KaiTi_GB2312" w:eastAsia="KaiTi_GB2312" w:hint="eastAsia"/>
                <w:sz w:val="18"/>
                <w:szCs w:val="24"/>
                <w:lang w:val="en-GB" w:eastAsia="zh-CN"/>
              </w:rPr>
              <w:t>（</w:t>
            </w:r>
            <w:r>
              <w:rPr>
                <w:rFonts w:ascii="KaiTi_GB2312" w:eastAsia="KaiTi_GB2312" w:hint="eastAsia"/>
                <w:sz w:val="18"/>
                <w:szCs w:val="24"/>
                <w:lang w:val="zh-CN" w:eastAsia="zh-CN"/>
              </w:rPr>
              <w:t>待确认</w:t>
            </w:r>
            <w:r>
              <w:rPr>
                <w:rFonts w:ascii="KaiTi_GB2312" w:eastAsia="KaiTi_GB2312" w:hint="eastAsia"/>
                <w:sz w:val="18"/>
                <w:szCs w:val="24"/>
                <w:lang w:val="en-GB" w:eastAsia="zh-CN"/>
              </w:rPr>
              <w:t>）</w:t>
            </w:r>
          </w:p>
        </w:tc>
        <w:tc>
          <w:tcPr>
            <w:tcW w:w="205" w:type="pct"/>
            <w:vMerge w:val="restart"/>
            <w:tcBorders>
              <w:top w:val="double" w:sz="4" w:space="0" w:color="auto"/>
              <w:left w:val="double" w:sz="4" w:space="0" w:color="auto"/>
            </w:tcBorders>
          </w:tcPr>
          <w:p w14:paraId="35B959D7" w14:textId="77777777" w:rsidR="004C09CA" w:rsidRDefault="004C09CA" w:rsidP="00656DDB">
            <w:pPr>
              <w:spacing w:before="60" w:after="60"/>
              <w:rPr>
                <w:sz w:val="18"/>
                <w:szCs w:val="24"/>
                <w:lang w:val="en-GB" w:eastAsia="zh-CN"/>
              </w:rPr>
            </w:pPr>
          </w:p>
        </w:tc>
        <w:tc>
          <w:tcPr>
            <w:tcW w:w="209" w:type="pct"/>
            <w:vMerge w:val="restart"/>
            <w:tcBorders>
              <w:top w:val="double" w:sz="4" w:space="0" w:color="auto"/>
            </w:tcBorders>
          </w:tcPr>
          <w:p w14:paraId="22B85B1C" w14:textId="77777777" w:rsidR="004C09CA" w:rsidRDefault="004C09CA" w:rsidP="00656DDB">
            <w:pPr>
              <w:spacing w:before="60" w:after="60"/>
              <w:rPr>
                <w:sz w:val="18"/>
                <w:szCs w:val="24"/>
                <w:lang w:val="en-GB" w:eastAsia="zh-CN"/>
              </w:rPr>
            </w:pPr>
          </w:p>
        </w:tc>
        <w:tc>
          <w:tcPr>
            <w:tcW w:w="209" w:type="pct"/>
            <w:vMerge w:val="restart"/>
            <w:tcBorders>
              <w:top w:val="double" w:sz="4" w:space="0" w:color="auto"/>
            </w:tcBorders>
          </w:tcPr>
          <w:p w14:paraId="158BF806" w14:textId="77777777" w:rsidR="004C09CA" w:rsidRDefault="004C09CA" w:rsidP="00656DDB">
            <w:pPr>
              <w:spacing w:before="60" w:after="60"/>
              <w:rPr>
                <w:sz w:val="18"/>
                <w:szCs w:val="24"/>
                <w:lang w:val="en-GB" w:eastAsia="zh-CN"/>
              </w:rPr>
            </w:pPr>
          </w:p>
        </w:tc>
        <w:tc>
          <w:tcPr>
            <w:tcW w:w="1707" w:type="pct"/>
            <w:vMerge w:val="restart"/>
            <w:tcBorders>
              <w:top w:val="double" w:sz="4" w:space="0" w:color="auto"/>
            </w:tcBorders>
          </w:tcPr>
          <w:p w14:paraId="35B6B028" w14:textId="77777777" w:rsidR="004C09CA" w:rsidRDefault="004C09CA" w:rsidP="00656DDB">
            <w:pPr>
              <w:spacing w:before="60" w:after="60"/>
              <w:rPr>
                <w:szCs w:val="24"/>
              </w:rPr>
            </w:pPr>
            <w:r>
              <w:rPr>
                <w:rFonts w:ascii="SimSun" w:eastAsia="Times New Roman"/>
                <w:sz w:val="18"/>
                <w:szCs w:val="24"/>
                <w:lang w:val="zh-CN"/>
              </w:rPr>
              <w:t>审议会议室文件</w:t>
            </w:r>
          </w:p>
        </w:tc>
      </w:tr>
      <w:tr w:rsidR="004C09CA" w14:paraId="12B588A6" w14:textId="77777777" w:rsidTr="00656DDB">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vMerge/>
            <w:tcBorders>
              <w:bottom w:val="single" w:sz="4" w:space="0" w:color="auto"/>
            </w:tcBorders>
          </w:tcPr>
          <w:p w14:paraId="1A46CBF8" w14:textId="77777777" w:rsidR="004C09CA" w:rsidRDefault="004C09CA" w:rsidP="00656DDB">
            <w:pPr>
              <w:spacing w:before="60" w:after="60"/>
              <w:rPr>
                <w:sz w:val="18"/>
                <w:szCs w:val="24"/>
                <w:lang w:val="en-GB"/>
              </w:rPr>
            </w:pPr>
          </w:p>
        </w:tc>
        <w:tc>
          <w:tcPr>
            <w:tcW w:w="209" w:type="pct"/>
            <w:tcBorders>
              <w:bottom w:val="single" w:sz="4" w:space="0" w:color="auto"/>
            </w:tcBorders>
            <w:shd w:val="clear" w:color="auto" w:fill="92D050"/>
          </w:tcPr>
          <w:p w14:paraId="290BAFD4" w14:textId="77777777" w:rsidR="004C09CA" w:rsidRDefault="004C09CA" w:rsidP="00656DDB">
            <w:pPr>
              <w:spacing w:before="60" w:after="60"/>
              <w:rPr>
                <w:sz w:val="18"/>
                <w:szCs w:val="24"/>
                <w:lang w:val="en-GB"/>
              </w:rPr>
            </w:pPr>
            <w:r>
              <w:rPr>
                <w:sz w:val="18"/>
                <w:szCs w:val="24"/>
                <w:lang w:val="en-GB"/>
              </w:rPr>
              <w:t>11</w:t>
            </w:r>
          </w:p>
        </w:tc>
        <w:tc>
          <w:tcPr>
            <w:tcW w:w="187" w:type="pct"/>
            <w:tcBorders>
              <w:bottom w:val="single" w:sz="4" w:space="0" w:color="auto"/>
            </w:tcBorders>
            <w:shd w:val="clear" w:color="auto" w:fill="FFC000"/>
          </w:tcPr>
          <w:p w14:paraId="40651D79" w14:textId="77777777" w:rsidR="004C09CA" w:rsidRDefault="004C09CA" w:rsidP="00656DDB">
            <w:pPr>
              <w:spacing w:before="60" w:after="60"/>
              <w:rPr>
                <w:sz w:val="18"/>
                <w:szCs w:val="24"/>
                <w:lang w:val="en-GB"/>
              </w:rPr>
            </w:pPr>
            <w:r>
              <w:rPr>
                <w:sz w:val="18"/>
                <w:szCs w:val="24"/>
                <w:lang w:val="en-GB"/>
              </w:rPr>
              <w:t>7</w:t>
            </w:r>
          </w:p>
        </w:tc>
        <w:tc>
          <w:tcPr>
            <w:tcW w:w="208" w:type="pct"/>
            <w:tcBorders>
              <w:bottom w:val="single" w:sz="4" w:space="0" w:color="auto"/>
            </w:tcBorders>
            <w:shd w:val="clear" w:color="auto" w:fill="00B0F0"/>
          </w:tcPr>
          <w:p w14:paraId="02289369" w14:textId="77777777" w:rsidR="004C09CA" w:rsidRDefault="004C09CA" w:rsidP="00656DDB">
            <w:pPr>
              <w:spacing w:before="60" w:after="60"/>
              <w:rPr>
                <w:sz w:val="18"/>
                <w:szCs w:val="24"/>
                <w:lang w:val="en-GB"/>
              </w:rPr>
            </w:pPr>
            <w:r>
              <w:rPr>
                <w:sz w:val="18"/>
                <w:szCs w:val="24"/>
                <w:lang w:val="en-GB"/>
              </w:rPr>
              <w:t>7</w:t>
            </w:r>
          </w:p>
        </w:tc>
        <w:tc>
          <w:tcPr>
            <w:tcW w:w="1575" w:type="pct"/>
            <w:tcBorders>
              <w:bottom w:val="single" w:sz="4" w:space="0" w:color="auto"/>
              <w:right w:val="double" w:sz="4" w:space="0" w:color="auto"/>
            </w:tcBorders>
          </w:tcPr>
          <w:p w14:paraId="69ABDE8F" w14:textId="77777777" w:rsidR="004C09CA" w:rsidRDefault="004C09CA" w:rsidP="00656DDB">
            <w:pPr>
              <w:spacing w:before="60" w:after="60"/>
              <w:jc w:val="left"/>
              <w:rPr>
                <w:szCs w:val="24"/>
                <w:lang w:eastAsia="zh-CN"/>
              </w:rPr>
            </w:pPr>
            <w:r>
              <w:rPr>
                <w:rFonts w:ascii="KaiTi_GB2312" w:eastAsia="KaiTi_GB2312" w:hint="eastAsia"/>
                <w:sz w:val="18"/>
                <w:szCs w:val="24"/>
                <w:lang w:val="zh-CN" w:eastAsia="zh-CN"/>
              </w:rPr>
              <w:t>联络小组：财务机制（待确认）</w:t>
            </w:r>
          </w:p>
        </w:tc>
        <w:tc>
          <w:tcPr>
            <w:tcW w:w="205" w:type="pct"/>
            <w:vMerge/>
            <w:tcBorders>
              <w:left w:val="double" w:sz="4" w:space="0" w:color="auto"/>
              <w:bottom w:val="single" w:sz="4" w:space="0" w:color="auto"/>
            </w:tcBorders>
          </w:tcPr>
          <w:p w14:paraId="018615BB" w14:textId="77777777" w:rsidR="004C09CA" w:rsidRDefault="004C09CA" w:rsidP="00656DDB">
            <w:pPr>
              <w:spacing w:before="60" w:after="60"/>
              <w:rPr>
                <w:sz w:val="18"/>
                <w:szCs w:val="24"/>
                <w:lang w:val="en-GB" w:eastAsia="zh-CN"/>
              </w:rPr>
            </w:pPr>
          </w:p>
        </w:tc>
        <w:tc>
          <w:tcPr>
            <w:tcW w:w="209" w:type="pct"/>
            <w:vMerge/>
            <w:tcBorders>
              <w:bottom w:val="single" w:sz="4" w:space="0" w:color="auto"/>
            </w:tcBorders>
          </w:tcPr>
          <w:p w14:paraId="0FFC6221" w14:textId="77777777" w:rsidR="004C09CA" w:rsidRDefault="004C09CA" w:rsidP="00656DDB">
            <w:pPr>
              <w:spacing w:before="60" w:after="60"/>
              <w:rPr>
                <w:sz w:val="18"/>
                <w:szCs w:val="24"/>
                <w:lang w:val="en-GB" w:eastAsia="zh-CN"/>
              </w:rPr>
            </w:pPr>
          </w:p>
        </w:tc>
        <w:tc>
          <w:tcPr>
            <w:tcW w:w="209" w:type="pct"/>
            <w:vMerge/>
            <w:tcBorders>
              <w:bottom w:val="single" w:sz="4" w:space="0" w:color="auto"/>
            </w:tcBorders>
          </w:tcPr>
          <w:p w14:paraId="604D527F" w14:textId="77777777" w:rsidR="004C09CA" w:rsidRDefault="004C09CA" w:rsidP="00656DDB">
            <w:pPr>
              <w:spacing w:before="60" w:after="60"/>
              <w:rPr>
                <w:sz w:val="18"/>
                <w:szCs w:val="24"/>
                <w:lang w:val="en-GB" w:eastAsia="zh-CN"/>
              </w:rPr>
            </w:pPr>
          </w:p>
        </w:tc>
        <w:tc>
          <w:tcPr>
            <w:tcW w:w="1707" w:type="pct"/>
            <w:vMerge/>
            <w:tcBorders>
              <w:bottom w:val="single" w:sz="4" w:space="0" w:color="auto"/>
            </w:tcBorders>
          </w:tcPr>
          <w:p w14:paraId="1162B48F" w14:textId="77777777" w:rsidR="004C09CA" w:rsidRDefault="004C09CA" w:rsidP="00656DDB">
            <w:pPr>
              <w:spacing w:before="60" w:after="60"/>
              <w:rPr>
                <w:sz w:val="18"/>
                <w:szCs w:val="24"/>
                <w:lang w:val="en-GB" w:eastAsia="zh-CN"/>
              </w:rPr>
            </w:pPr>
          </w:p>
        </w:tc>
      </w:tr>
      <w:tr w:rsidR="004C09CA" w14:paraId="2148CBC0" w14:textId="77777777" w:rsidTr="00656DDB">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vMerge w:val="restart"/>
            <w:tcBorders>
              <w:top w:val="single" w:sz="4" w:space="0" w:color="auto"/>
            </w:tcBorders>
          </w:tcPr>
          <w:p w14:paraId="594812B5" w14:textId="77777777" w:rsidR="004C09CA" w:rsidRDefault="004C09CA" w:rsidP="00656DDB">
            <w:pPr>
              <w:spacing w:before="60" w:after="60"/>
              <w:rPr>
                <w:sz w:val="18"/>
                <w:szCs w:val="24"/>
                <w:lang w:val="en-GB" w:eastAsia="zh-CN"/>
              </w:rPr>
            </w:pPr>
            <w:smartTag w:uri="urn:schemas-microsoft-com:office:smarttags" w:element="chsdate">
              <w:smartTagPr>
                <w:attr w:name="Year" w:val="2024"/>
                <w:attr w:name="Month" w:val="10"/>
                <w:attr w:name="Day" w:val="24"/>
                <w:attr w:name="IsLunarDate" w:val="False"/>
                <w:attr w:name="IsROCDate" w:val="False"/>
              </w:smartTagPr>
              <w:r>
                <w:rPr>
                  <w:sz w:val="18"/>
                  <w:szCs w:val="24"/>
                  <w:lang w:eastAsia="zh-CN"/>
                </w:rPr>
                <w:t>10</w:t>
              </w:r>
              <w:r>
                <w:rPr>
                  <w:rFonts w:ascii="SimSun" w:eastAsia="Times New Roman"/>
                  <w:sz w:val="18"/>
                  <w:szCs w:val="24"/>
                  <w:lang w:val="zh-CN" w:eastAsia="zh-CN"/>
                </w:rPr>
                <w:t>月</w:t>
              </w:r>
              <w:r>
                <w:rPr>
                  <w:rFonts w:ascii="SimSun" w:eastAsia="Times New Roman"/>
                  <w:sz w:val="18"/>
                  <w:szCs w:val="24"/>
                  <w:lang w:eastAsia="zh-CN"/>
                </w:rPr>
                <w:t>24</w:t>
              </w:r>
              <w:r>
                <w:rPr>
                  <w:rFonts w:ascii="SimSun" w:eastAsia="Times New Roman"/>
                  <w:sz w:val="18"/>
                  <w:szCs w:val="24"/>
                  <w:lang w:val="zh-CN" w:eastAsia="zh-CN"/>
                </w:rPr>
                <w:t>日</w:t>
              </w:r>
            </w:smartTag>
            <w:r>
              <w:rPr>
                <w:rFonts w:ascii="SimSun" w:eastAsia="Times New Roman"/>
                <w:sz w:val="18"/>
                <w:szCs w:val="24"/>
                <w:lang w:val="zh-CN" w:eastAsia="zh-CN"/>
              </w:rPr>
              <w:t>星期四</w:t>
            </w:r>
          </w:p>
          <w:p w14:paraId="3D0291C1" w14:textId="77777777" w:rsidR="004C09CA" w:rsidRDefault="004C09CA" w:rsidP="00656DDB">
            <w:pPr>
              <w:spacing w:before="60" w:after="60"/>
              <w:rPr>
                <w:szCs w:val="24"/>
                <w:lang w:eastAsia="zh-CN"/>
              </w:rPr>
            </w:pPr>
            <w:r>
              <w:rPr>
                <w:rFonts w:ascii="SimSun" w:eastAsia="Times New Roman"/>
                <w:sz w:val="18"/>
                <w:szCs w:val="24"/>
                <w:lang w:val="zh-CN" w:eastAsia="zh-CN"/>
              </w:rPr>
              <w:t>（下午会议）</w:t>
            </w:r>
          </w:p>
        </w:tc>
        <w:tc>
          <w:tcPr>
            <w:tcW w:w="209" w:type="pct"/>
            <w:tcBorders>
              <w:top w:val="single" w:sz="4" w:space="0" w:color="auto"/>
            </w:tcBorders>
            <w:shd w:val="clear" w:color="auto" w:fill="92D050"/>
          </w:tcPr>
          <w:p w14:paraId="269E7773" w14:textId="77777777" w:rsidR="004C09CA" w:rsidRDefault="004C09CA" w:rsidP="00656DDB">
            <w:pPr>
              <w:spacing w:before="60" w:after="60"/>
              <w:rPr>
                <w:sz w:val="18"/>
                <w:szCs w:val="24"/>
                <w:lang w:val="en-GB"/>
              </w:rPr>
            </w:pPr>
            <w:r>
              <w:rPr>
                <w:sz w:val="18"/>
                <w:szCs w:val="24"/>
                <w:lang w:val="en-GB"/>
              </w:rPr>
              <w:t>11</w:t>
            </w:r>
          </w:p>
        </w:tc>
        <w:tc>
          <w:tcPr>
            <w:tcW w:w="187" w:type="pct"/>
            <w:tcBorders>
              <w:top w:val="single" w:sz="4" w:space="0" w:color="auto"/>
            </w:tcBorders>
            <w:shd w:val="clear" w:color="auto" w:fill="FFC000"/>
          </w:tcPr>
          <w:p w14:paraId="2859448E" w14:textId="77777777" w:rsidR="004C09CA" w:rsidRDefault="004C09CA" w:rsidP="00656DDB">
            <w:pPr>
              <w:spacing w:before="60" w:after="60"/>
              <w:rPr>
                <w:sz w:val="18"/>
                <w:szCs w:val="24"/>
                <w:lang w:val="en-GB"/>
              </w:rPr>
            </w:pPr>
            <w:r>
              <w:rPr>
                <w:sz w:val="18"/>
                <w:szCs w:val="24"/>
                <w:lang w:val="en-GB"/>
              </w:rPr>
              <w:t>7</w:t>
            </w:r>
          </w:p>
        </w:tc>
        <w:tc>
          <w:tcPr>
            <w:tcW w:w="208" w:type="pct"/>
            <w:tcBorders>
              <w:top w:val="single" w:sz="4" w:space="0" w:color="auto"/>
            </w:tcBorders>
            <w:shd w:val="clear" w:color="auto" w:fill="00B0F0"/>
          </w:tcPr>
          <w:p w14:paraId="03A7C3E5" w14:textId="77777777" w:rsidR="004C09CA" w:rsidRDefault="004C09CA" w:rsidP="00656DDB">
            <w:pPr>
              <w:spacing w:before="60" w:after="60"/>
              <w:rPr>
                <w:sz w:val="18"/>
                <w:szCs w:val="24"/>
                <w:lang w:val="en-GB"/>
              </w:rPr>
            </w:pPr>
            <w:r>
              <w:rPr>
                <w:sz w:val="18"/>
                <w:szCs w:val="24"/>
                <w:lang w:val="en-GB"/>
              </w:rPr>
              <w:t>7</w:t>
            </w:r>
          </w:p>
        </w:tc>
        <w:tc>
          <w:tcPr>
            <w:tcW w:w="1575" w:type="pct"/>
            <w:tcBorders>
              <w:top w:val="single" w:sz="4" w:space="0" w:color="auto"/>
              <w:right w:val="double" w:sz="4" w:space="0" w:color="auto"/>
            </w:tcBorders>
          </w:tcPr>
          <w:p w14:paraId="5612E688" w14:textId="77777777" w:rsidR="004C09CA" w:rsidRDefault="004C09CA" w:rsidP="00656DDB">
            <w:pPr>
              <w:spacing w:before="60" w:after="60"/>
              <w:jc w:val="left"/>
              <w:rPr>
                <w:szCs w:val="24"/>
                <w:lang w:eastAsia="zh-CN"/>
              </w:rPr>
            </w:pPr>
            <w:r>
              <w:rPr>
                <w:rFonts w:ascii="KaiTi_GB2312" w:eastAsia="KaiTi_GB2312" w:hint="eastAsia"/>
                <w:sz w:val="18"/>
                <w:szCs w:val="24"/>
                <w:lang w:val="zh-CN" w:eastAsia="zh-CN"/>
              </w:rPr>
              <w:t>联络小组：资源调动（待确认）</w:t>
            </w:r>
          </w:p>
        </w:tc>
        <w:tc>
          <w:tcPr>
            <w:tcW w:w="205" w:type="pct"/>
            <w:tcBorders>
              <w:top w:val="single" w:sz="4" w:space="0" w:color="auto"/>
              <w:left w:val="double" w:sz="4" w:space="0" w:color="auto"/>
            </w:tcBorders>
          </w:tcPr>
          <w:p w14:paraId="2E22CE0B" w14:textId="77777777" w:rsidR="004C09CA" w:rsidRDefault="004C09CA" w:rsidP="00656DDB">
            <w:pPr>
              <w:spacing w:before="60" w:after="60"/>
              <w:rPr>
                <w:sz w:val="18"/>
                <w:szCs w:val="24"/>
                <w:lang w:val="en-GB" w:eastAsia="zh-CN"/>
              </w:rPr>
            </w:pPr>
          </w:p>
        </w:tc>
        <w:tc>
          <w:tcPr>
            <w:tcW w:w="209" w:type="pct"/>
            <w:tcBorders>
              <w:top w:val="single" w:sz="4" w:space="0" w:color="auto"/>
            </w:tcBorders>
          </w:tcPr>
          <w:p w14:paraId="08473F49" w14:textId="77777777" w:rsidR="004C09CA" w:rsidRDefault="004C09CA" w:rsidP="00656DDB">
            <w:pPr>
              <w:spacing w:before="60" w:after="60"/>
              <w:rPr>
                <w:sz w:val="18"/>
                <w:szCs w:val="24"/>
                <w:lang w:val="en-GB" w:eastAsia="zh-CN"/>
              </w:rPr>
            </w:pPr>
          </w:p>
        </w:tc>
        <w:tc>
          <w:tcPr>
            <w:tcW w:w="209" w:type="pct"/>
            <w:tcBorders>
              <w:top w:val="single" w:sz="4" w:space="0" w:color="auto"/>
            </w:tcBorders>
          </w:tcPr>
          <w:p w14:paraId="30538B58" w14:textId="77777777" w:rsidR="004C09CA" w:rsidRDefault="004C09CA" w:rsidP="00656DDB">
            <w:pPr>
              <w:spacing w:before="60" w:after="60"/>
              <w:rPr>
                <w:sz w:val="18"/>
                <w:szCs w:val="24"/>
                <w:lang w:val="en-GB" w:eastAsia="zh-CN"/>
              </w:rPr>
            </w:pPr>
          </w:p>
        </w:tc>
        <w:tc>
          <w:tcPr>
            <w:tcW w:w="1707" w:type="pct"/>
            <w:tcBorders>
              <w:top w:val="single" w:sz="4" w:space="0" w:color="auto"/>
            </w:tcBorders>
          </w:tcPr>
          <w:p w14:paraId="10156ED0" w14:textId="77777777" w:rsidR="004C09CA" w:rsidRDefault="004C09CA" w:rsidP="00656DDB">
            <w:pPr>
              <w:spacing w:before="60" w:after="60"/>
              <w:rPr>
                <w:szCs w:val="24"/>
              </w:rPr>
            </w:pPr>
            <w:r>
              <w:rPr>
                <w:rFonts w:ascii="SimSun" w:eastAsia="Times New Roman"/>
                <w:sz w:val="18"/>
                <w:szCs w:val="24"/>
                <w:lang w:val="zh-CN"/>
              </w:rPr>
              <w:t>审议会议室文件</w:t>
            </w:r>
          </w:p>
        </w:tc>
      </w:tr>
      <w:tr w:rsidR="004C09CA" w14:paraId="48DA5F0E" w14:textId="77777777" w:rsidTr="00656DDB">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vMerge/>
            <w:tcBorders>
              <w:bottom w:val="single" w:sz="4" w:space="0" w:color="auto"/>
            </w:tcBorders>
          </w:tcPr>
          <w:p w14:paraId="00BD4258" w14:textId="77777777" w:rsidR="004C09CA" w:rsidRDefault="004C09CA" w:rsidP="00656DDB">
            <w:pPr>
              <w:spacing w:before="60" w:after="60"/>
              <w:rPr>
                <w:sz w:val="18"/>
                <w:szCs w:val="24"/>
                <w:lang w:val="en-GB"/>
              </w:rPr>
            </w:pPr>
          </w:p>
        </w:tc>
        <w:tc>
          <w:tcPr>
            <w:tcW w:w="209" w:type="pct"/>
            <w:tcBorders>
              <w:bottom w:val="single" w:sz="4" w:space="0" w:color="auto"/>
            </w:tcBorders>
            <w:shd w:val="clear" w:color="auto" w:fill="92D050"/>
          </w:tcPr>
          <w:p w14:paraId="77A6E948" w14:textId="77777777" w:rsidR="004C09CA" w:rsidRDefault="004C09CA" w:rsidP="00656DDB">
            <w:pPr>
              <w:spacing w:before="60" w:after="60"/>
              <w:rPr>
                <w:sz w:val="18"/>
                <w:szCs w:val="24"/>
                <w:lang w:val="en-GB"/>
              </w:rPr>
            </w:pPr>
            <w:r>
              <w:rPr>
                <w:sz w:val="18"/>
                <w:szCs w:val="24"/>
                <w:lang w:val="en-GB"/>
              </w:rPr>
              <w:t>10</w:t>
            </w:r>
          </w:p>
        </w:tc>
        <w:tc>
          <w:tcPr>
            <w:tcW w:w="187" w:type="pct"/>
            <w:tcBorders>
              <w:bottom w:val="single" w:sz="4" w:space="0" w:color="auto"/>
            </w:tcBorders>
          </w:tcPr>
          <w:p w14:paraId="59505BA7" w14:textId="77777777" w:rsidR="004C09CA" w:rsidRDefault="004C09CA" w:rsidP="00656DDB">
            <w:pPr>
              <w:spacing w:before="60" w:after="60"/>
              <w:rPr>
                <w:sz w:val="18"/>
                <w:szCs w:val="24"/>
                <w:lang w:val="en-GB"/>
              </w:rPr>
            </w:pPr>
          </w:p>
        </w:tc>
        <w:tc>
          <w:tcPr>
            <w:tcW w:w="208" w:type="pct"/>
            <w:tcBorders>
              <w:bottom w:val="single" w:sz="4" w:space="0" w:color="auto"/>
            </w:tcBorders>
          </w:tcPr>
          <w:p w14:paraId="7AD8FBA4" w14:textId="77777777" w:rsidR="004C09CA" w:rsidRDefault="004C09CA" w:rsidP="00656DDB">
            <w:pPr>
              <w:spacing w:before="60" w:after="60"/>
              <w:rPr>
                <w:sz w:val="18"/>
                <w:szCs w:val="24"/>
                <w:lang w:val="en-GB"/>
              </w:rPr>
            </w:pPr>
          </w:p>
        </w:tc>
        <w:tc>
          <w:tcPr>
            <w:tcW w:w="1575" w:type="pct"/>
            <w:tcBorders>
              <w:bottom w:val="single" w:sz="4" w:space="0" w:color="auto"/>
              <w:right w:val="double" w:sz="4" w:space="0" w:color="auto"/>
            </w:tcBorders>
          </w:tcPr>
          <w:p w14:paraId="713ACAF2" w14:textId="77777777" w:rsidR="004C09CA" w:rsidRDefault="004C09CA" w:rsidP="00656DDB">
            <w:pPr>
              <w:spacing w:before="60" w:after="60"/>
              <w:jc w:val="left"/>
              <w:rPr>
                <w:szCs w:val="24"/>
                <w:lang w:eastAsia="zh-CN"/>
              </w:rPr>
            </w:pPr>
            <w:r>
              <w:rPr>
                <w:rFonts w:ascii="KaiTi_GB2312" w:eastAsia="KaiTi_GB2312" w:hint="eastAsia"/>
                <w:sz w:val="18"/>
                <w:szCs w:val="24"/>
                <w:lang w:val="zh-CN" w:eastAsia="zh-CN"/>
              </w:rPr>
              <w:t>联络小组</w:t>
            </w:r>
            <w:r>
              <w:rPr>
                <w:rFonts w:ascii="KaiTi_GB2312" w:eastAsia="KaiTi_GB2312" w:hint="eastAsia"/>
                <w:sz w:val="18"/>
                <w:szCs w:val="24"/>
                <w:lang w:val="en-GB" w:eastAsia="zh-CN"/>
              </w:rPr>
              <w:t>：</w:t>
            </w:r>
            <w:r>
              <w:rPr>
                <w:rFonts w:ascii="KaiTi_GB2312" w:eastAsia="KaiTi_GB2312" w:hint="eastAsia"/>
                <w:sz w:val="18"/>
                <w:szCs w:val="24"/>
                <w:lang w:val="zh-CN" w:eastAsia="zh-CN"/>
              </w:rPr>
              <w:t>规划、监测、报告和审查机制</w:t>
            </w:r>
            <w:r>
              <w:rPr>
                <w:rFonts w:ascii="KaiTi_GB2312" w:eastAsia="KaiTi_GB2312" w:hint="eastAsia"/>
                <w:sz w:val="18"/>
                <w:szCs w:val="24"/>
                <w:lang w:val="en-GB" w:eastAsia="zh-CN"/>
              </w:rPr>
              <w:t>（</w:t>
            </w:r>
            <w:r>
              <w:rPr>
                <w:rFonts w:ascii="KaiTi_GB2312" w:eastAsia="KaiTi_GB2312" w:hint="eastAsia"/>
                <w:sz w:val="18"/>
                <w:szCs w:val="24"/>
                <w:lang w:val="zh-CN" w:eastAsia="zh-CN"/>
              </w:rPr>
              <w:t>待确认</w:t>
            </w:r>
            <w:r>
              <w:rPr>
                <w:rFonts w:ascii="KaiTi_GB2312" w:eastAsia="KaiTi_GB2312" w:hint="eastAsia"/>
                <w:sz w:val="18"/>
                <w:szCs w:val="24"/>
                <w:lang w:val="en-GB" w:eastAsia="zh-CN"/>
              </w:rPr>
              <w:t>）</w:t>
            </w:r>
          </w:p>
        </w:tc>
        <w:tc>
          <w:tcPr>
            <w:tcW w:w="205" w:type="pct"/>
            <w:tcBorders>
              <w:left w:val="double" w:sz="4" w:space="0" w:color="auto"/>
              <w:bottom w:val="single" w:sz="4" w:space="0" w:color="auto"/>
            </w:tcBorders>
          </w:tcPr>
          <w:p w14:paraId="7788963A" w14:textId="77777777" w:rsidR="004C09CA" w:rsidRDefault="004C09CA" w:rsidP="00656DDB">
            <w:pPr>
              <w:spacing w:before="60" w:after="60"/>
              <w:rPr>
                <w:sz w:val="18"/>
                <w:szCs w:val="24"/>
                <w:lang w:val="en-GB" w:eastAsia="zh-CN"/>
              </w:rPr>
            </w:pPr>
          </w:p>
        </w:tc>
        <w:tc>
          <w:tcPr>
            <w:tcW w:w="209" w:type="pct"/>
            <w:tcBorders>
              <w:bottom w:val="single" w:sz="4" w:space="0" w:color="auto"/>
            </w:tcBorders>
          </w:tcPr>
          <w:p w14:paraId="4DF83A10" w14:textId="77777777" w:rsidR="004C09CA" w:rsidRDefault="004C09CA" w:rsidP="00656DDB">
            <w:pPr>
              <w:spacing w:before="60" w:after="60"/>
              <w:rPr>
                <w:sz w:val="18"/>
                <w:szCs w:val="24"/>
                <w:lang w:val="en-GB" w:eastAsia="zh-CN"/>
              </w:rPr>
            </w:pPr>
          </w:p>
        </w:tc>
        <w:tc>
          <w:tcPr>
            <w:tcW w:w="209" w:type="pct"/>
            <w:tcBorders>
              <w:bottom w:val="single" w:sz="4" w:space="0" w:color="auto"/>
            </w:tcBorders>
          </w:tcPr>
          <w:p w14:paraId="46D84F8E" w14:textId="77777777" w:rsidR="004C09CA" w:rsidRDefault="004C09CA" w:rsidP="00656DDB">
            <w:pPr>
              <w:spacing w:before="60" w:after="60"/>
              <w:rPr>
                <w:sz w:val="18"/>
                <w:szCs w:val="24"/>
                <w:lang w:val="en-GB" w:eastAsia="zh-CN"/>
              </w:rPr>
            </w:pPr>
          </w:p>
        </w:tc>
        <w:tc>
          <w:tcPr>
            <w:tcW w:w="1707" w:type="pct"/>
            <w:tcBorders>
              <w:bottom w:val="single" w:sz="4" w:space="0" w:color="auto"/>
            </w:tcBorders>
          </w:tcPr>
          <w:p w14:paraId="7370C8F5" w14:textId="77777777" w:rsidR="004C09CA" w:rsidRDefault="004C09CA" w:rsidP="00656DDB">
            <w:pPr>
              <w:spacing w:before="60" w:after="60"/>
              <w:rPr>
                <w:sz w:val="18"/>
                <w:szCs w:val="24"/>
                <w:lang w:val="en-GB" w:eastAsia="zh-CN"/>
              </w:rPr>
            </w:pPr>
          </w:p>
        </w:tc>
      </w:tr>
      <w:tr w:rsidR="004C09CA" w14:paraId="1F8A184F" w14:textId="77777777" w:rsidTr="00656DDB">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vMerge w:val="restart"/>
            <w:tcBorders>
              <w:top w:val="single" w:sz="4" w:space="0" w:color="auto"/>
            </w:tcBorders>
          </w:tcPr>
          <w:p w14:paraId="7C7D8642" w14:textId="77777777" w:rsidR="004C09CA" w:rsidRDefault="004C09CA" w:rsidP="00656DDB">
            <w:pPr>
              <w:spacing w:before="60" w:after="60"/>
              <w:rPr>
                <w:sz w:val="18"/>
                <w:szCs w:val="24"/>
                <w:lang w:val="en-GB" w:eastAsia="zh-CN"/>
              </w:rPr>
            </w:pPr>
            <w:smartTag w:uri="urn:schemas-microsoft-com:office:smarttags" w:element="chsdate">
              <w:smartTagPr>
                <w:attr w:name="Year" w:val="2024"/>
                <w:attr w:name="Month" w:val="10"/>
                <w:attr w:name="Day" w:val="24"/>
                <w:attr w:name="IsLunarDate" w:val="False"/>
                <w:attr w:name="IsROCDate" w:val="False"/>
              </w:smartTagPr>
              <w:r>
                <w:rPr>
                  <w:sz w:val="18"/>
                  <w:szCs w:val="24"/>
                  <w:lang w:eastAsia="zh-CN"/>
                </w:rPr>
                <w:t>10</w:t>
              </w:r>
              <w:r>
                <w:rPr>
                  <w:rFonts w:ascii="SimSun" w:eastAsia="Times New Roman"/>
                  <w:sz w:val="18"/>
                  <w:szCs w:val="24"/>
                  <w:lang w:val="zh-CN" w:eastAsia="zh-CN"/>
                </w:rPr>
                <w:t>月</w:t>
              </w:r>
              <w:r>
                <w:rPr>
                  <w:rFonts w:ascii="SimSun" w:eastAsia="Times New Roman"/>
                  <w:sz w:val="18"/>
                  <w:szCs w:val="24"/>
                  <w:lang w:eastAsia="zh-CN"/>
                </w:rPr>
                <w:t>24</w:t>
              </w:r>
              <w:r>
                <w:rPr>
                  <w:rFonts w:ascii="SimSun" w:eastAsia="Times New Roman"/>
                  <w:sz w:val="18"/>
                  <w:szCs w:val="24"/>
                  <w:lang w:val="zh-CN" w:eastAsia="zh-CN"/>
                </w:rPr>
                <w:t>日</w:t>
              </w:r>
            </w:smartTag>
            <w:r>
              <w:rPr>
                <w:rFonts w:ascii="SimSun" w:eastAsia="Times New Roman"/>
                <w:sz w:val="18"/>
                <w:szCs w:val="24"/>
                <w:lang w:val="zh-CN" w:eastAsia="zh-CN"/>
              </w:rPr>
              <w:t>星期四</w:t>
            </w:r>
          </w:p>
          <w:p w14:paraId="76947A93" w14:textId="77777777" w:rsidR="004C09CA" w:rsidRDefault="004C09CA" w:rsidP="00656DDB">
            <w:pPr>
              <w:spacing w:before="60" w:after="60"/>
              <w:rPr>
                <w:szCs w:val="24"/>
                <w:lang w:eastAsia="zh-CN"/>
              </w:rPr>
            </w:pPr>
            <w:r>
              <w:rPr>
                <w:rFonts w:ascii="SimSun" w:eastAsia="Times New Roman"/>
                <w:sz w:val="18"/>
                <w:szCs w:val="24"/>
                <w:lang w:val="zh-CN" w:eastAsia="zh-CN"/>
              </w:rPr>
              <w:t>（晚上会议）</w:t>
            </w:r>
          </w:p>
        </w:tc>
        <w:tc>
          <w:tcPr>
            <w:tcW w:w="209" w:type="pct"/>
            <w:tcBorders>
              <w:top w:val="single" w:sz="4" w:space="0" w:color="auto"/>
            </w:tcBorders>
          </w:tcPr>
          <w:p w14:paraId="392F491F" w14:textId="77777777" w:rsidR="004C09CA" w:rsidRDefault="004C09CA" w:rsidP="00656DDB">
            <w:pPr>
              <w:spacing w:before="60" w:after="60"/>
              <w:rPr>
                <w:sz w:val="18"/>
                <w:szCs w:val="24"/>
                <w:lang w:val="en-GB" w:eastAsia="zh-CN"/>
              </w:rPr>
            </w:pPr>
          </w:p>
        </w:tc>
        <w:tc>
          <w:tcPr>
            <w:tcW w:w="187" w:type="pct"/>
            <w:tcBorders>
              <w:top w:val="single" w:sz="4" w:space="0" w:color="auto"/>
            </w:tcBorders>
          </w:tcPr>
          <w:p w14:paraId="6614FD81" w14:textId="77777777" w:rsidR="004C09CA" w:rsidRDefault="004C09CA" w:rsidP="00656DDB">
            <w:pPr>
              <w:spacing w:before="60" w:after="60"/>
              <w:rPr>
                <w:sz w:val="18"/>
                <w:szCs w:val="24"/>
                <w:lang w:val="en-GB" w:eastAsia="zh-CN"/>
              </w:rPr>
            </w:pPr>
          </w:p>
        </w:tc>
        <w:tc>
          <w:tcPr>
            <w:tcW w:w="208" w:type="pct"/>
            <w:tcBorders>
              <w:top w:val="single" w:sz="4" w:space="0" w:color="auto"/>
            </w:tcBorders>
          </w:tcPr>
          <w:p w14:paraId="4E4E367F" w14:textId="77777777" w:rsidR="004C09CA" w:rsidRDefault="004C09CA" w:rsidP="00656DDB">
            <w:pPr>
              <w:spacing w:before="60" w:after="60"/>
              <w:rPr>
                <w:sz w:val="18"/>
                <w:szCs w:val="24"/>
                <w:lang w:val="en-GB" w:eastAsia="zh-CN"/>
              </w:rPr>
            </w:pPr>
          </w:p>
        </w:tc>
        <w:tc>
          <w:tcPr>
            <w:tcW w:w="1575" w:type="pct"/>
            <w:tcBorders>
              <w:top w:val="single" w:sz="4" w:space="0" w:color="auto"/>
              <w:right w:val="double" w:sz="4" w:space="0" w:color="auto"/>
            </w:tcBorders>
          </w:tcPr>
          <w:p w14:paraId="298D90E9" w14:textId="77777777" w:rsidR="004C09CA" w:rsidRDefault="004C09CA" w:rsidP="00656DDB">
            <w:pPr>
              <w:spacing w:before="60" w:after="60"/>
              <w:jc w:val="left"/>
              <w:rPr>
                <w:szCs w:val="24"/>
              </w:rPr>
            </w:pPr>
            <w:r>
              <w:rPr>
                <w:rFonts w:ascii="SimSun" w:eastAsia="Times New Roman"/>
                <w:sz w:val="18"/>
                <w:szCs w:val="24"/>
                <w:lang w:val="zh-CN"/>
              </w:rPr>
              <w:t>审议会议室文件</w:t>
            </w:r>
          </w:p>
        </w:tc>
        <w:tc>
          <w:tcPr>
            <w:tcW w:w="205" w:type="pct"/>
            <w:tcBorders>
              <w:top w:val="single" w:sz="4" w:space="0" w:color="auto"/>
              <w:left w:val="double" w:sz="4" w:space="0" w:color="auto"/>
            </w:tcBorders>
            <w:shd w:val="clear" w:color="auto" w:fill="92D050"/>
          </w:tcPr>
          <w:p w14:paraId="36FD0E44" w14:textId="77777777" w:rsidR="004C09CA" w:rsidRDefault="004C09CA" w:rsidP="00656DDB">
            <w:pPr>
              <w:spacing w:before="60" w:after="60"/>
              <w:rPr>
                <w:sz w:val="18"/>
                <w:szCs w:val="24"/>
                <w:lang w:val="en-GB"/>
              </w:rPr>
            </w:pPr>
            <w:r>
              <w:rPr>
                <w:sz w:val="18"/>
                <w:szCs w:val="24"/>
                <w:lang w:val="en-GB"/>
              </w:rPr>
              <w:t>25</w:t>
            </w:r>
          </w:p>
        </w:tc>
        <w:tc>
          <w:tcPr>
            <w:tcW w:w="209" w:type="pct"/>
            <w:tcBorders>
              <w:top w:val="single" w:sz="4" w:space="0" w:color="auto"/>
            </w:tcBorders>
          </w:tcPr>
          <w:p w14:paraId="25191574" w14:textId="77777777" w:rsidR="004C09CA" w:rsidRDefault="004C09CA" w:rsidP="00656DDB">
            <w:pPr>
              <w:spacing w:before="60" w:after="60"/>
              <w:rPr>
                <w:sz w:val="18"/>
                <w:szCs w:val="24"/>
                <w:lang w:val="en-GB"/>
              </w:rPr>
            </w:pPr>
          </w:p>
        </w:tc>
        <w:tc>
          <w:tcPr>
            <w:tcW w:w="209" w:type="pct"/>
            <w:tcBorders>
              <w:top w:val="single" w:sz="4" w:space="0" w:color="auto"/>
            </w:tcBorders>
          </w:tcPr>
          <w:p w14:paraId="4E58D94F" w14:textId="77777777" w:rsidR="004C09CA" w:rsidRDefault="004C09CA" w:rsidP="00656DDB">
            <w:pPr>
              <w:spacing w:before="60" w:after="60"/>
              <w:rPr>
                <w:sz w:val="18"/>
                <w:szCs w:val="24"/>
                <w:lang w:val="en-GB"/>
              </w:rPr>
            </w:pPr>
          </w:p>
        </w:tc>
        <w:tc>
          <w:tcPr>
            <w:tcW w:w="1707" w:type="pct"/>
            <w:tcBorders>
              <w:top w:val="single" w:sz="4" w:space="0" w:color="auto"/>
            </w:tcBorders>
          </w:tcPr>
          <w:p w14:paraId="41958131" w14:textId="77777777" w:rsidR="004C09CA" w:rsidRDefault="004C09CA" w:rsidP="00656DDB">
            <w:pPr>
              <w:spacing w:before="60" w:after="60"/>
              <w:rPr>
                <w:szCs w:val="24"/>
                <w:lang w:eastAsia="zh-CN"/>
              </w:rPr>
            </w:pPr>
            <w:r>
              <w:rPr>
                <w:rFonts w:ascii="KaiTi_GB2312" w:eastAsia="KaiTi_GB2312" w:hint="eastAsia"/>
                <w:sz w:val="18"/>
                <w:szCs w:val="24"/>
                <w:lang w:val="zh-CN" w:eastAsia="zh-CN"/>
              </w:rPr>
              <w:t>联络小组：生物多样性与气候变化（待确认）</w:t>
            </w:r>
          </w:p>
        </w:tc>
      </w:tr>
      <w:tr w:rsidR="004C09CA" w14:paraId="0668D1F9" w14:textId="77777777" w:rsidTr="00656DDB">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vMerge/>
            <w:tcBorders>
              <w:bottom w:val="single" w:sz="4" w:space="0" w:color="auto"/>
            </w:tcBorders>
          </w:tcPr>
          <w:p w14:paraId="0FD34A92" w14:textId="77777777" w:rsidR="004C09CA" w:rsidRDefault="004C09CA" w:rsidP="00656DDB">
            <w:pPr>
              <w:spacing w:before="60" w:after="60"/>
              <w:rPr>
                <w:sz w:val="18"/>
                <w:szCs w:val="24"/>
                <w:lang w:val="en-GB" w:eastAsia="zh-CN"/>
              </w:rPr>
            </w:pPr>
          </w:p>
        </w:tc>
        <w:tc>
          <w:tcPr>
            <w:tcW w:w="209" w:type="pct"/>
            <w:tcBorders>
              <w:bottom w:val="single" w:sz="4" w:space="0" w:color="auto"/>
            </w:tcBorders>
          </w:tcPr>
          <w:p w14:paraId="37E07B89" w14:textId="77777777" w:rsidR="004C09CA" w:rsidRDefault="004C09CA" w:rsidP="00656DDB">
            <w:pPr>
              <w:spacing w:before="60" w:after="60"/>
              <w:rPr>
                <w:sz w:val="18"/>
                <w:szCs w:val="24"/>
                <w:lang w:val="en-GB" w:eastAsia="zh-CN"/>
              </w:rPr>
            </w:pPr>
          </w:p>
        </w:tc>
        <w:tc>
          <w:tcPr>
            <w:tcW w:w="187" w:type="pct"/>
            <w:tcBorders>
              <w:bottom w:val="single" w:sz="4" w:space="0" w:color="auto"/>
            </w:tcBorders>
          </w:tcPr>
          <w:p w14:paraId="39F00EF6" w14:textId="77777777" w:rsidR="004C09CA" w:rsidRDefault="004C09CA" w:rsidP="00656DDB">
            <w:pPr>
              <w:spacing w:before="60" w:after="60"/>
              <w:rPr>
                <w:sz w:val="18"/>
                <w:szCs w:val="24"/>
                <w:lang w:val="en-GB" w:eastAsia="zh-CN"/>
              </w:rPr>
            </w:pPr>
          </w:p>
        </w:tc>
        <w:tc>
          <w:tcPr>
            <w:tcW w:w="208" w:type="pct"/>
            <w:tcBorders>
              <w:bottom w:val="single" w:sz="4" w:space="0" w:color="auto"/>
            </w:tcBorders>
          </w:tcPr>
          <w:p w14:paraId="497AC530" w14:textId="77777777" w:rsidR="004C09CA" w:rsidRDefault="004C09CA" w:rsidP="00656DDB">
            <w:pPr>
              <w:spacing w:before="60" w:after="60"/>
              <w:rPr>
                <w:sz w:val="18"/>
                <w:szCs w:val="24"/>
                <w:lang w:val="en-GB" w:eastAsia="zh-CN"/>
              </w:rPr>
            </w:pPr>
          </w:p>
        </w:tc>
        <w:tc>
          <w:tcPr>
            <w:tcW w:w="1575" w:type="pct"/>
            <w:tcBorders>
              <w:bottom w:val="single" w:sz="4" w:space="0" w:color="auto"/>
              <w:right w:val="double" w:sz="4" w:space="0" w:color="auto"/>
            </w:tcBorders>
          </w:tcPr>
          <w:p w14:paraId="05EBA9C4" w14:textId="77777777" w:rsidR="004C09CA" w:rsidRDefault="004C09CA" w:rsidP="00656DDB">
            <w:pPr>
              <w:spacing w:before="60" w:after="60"/>
              <w:jc w:val="left"/>
              <w:rPr>
                <w:sz w:val="18"/>
                <w:szCs w:val="24"/>
                <w:lang w:val="en-GB" w:eastAsia="zh-CN"/>
              </w:rPr>
            </w:pPr>
          </w:p>
        </w:tc>
        <w:tc>
          <w:tcPr>
            <w:tcW w:w="205" w:type="pct"/>
            <w:tcBorders>
              <w:left w:val="double" w:sz="4" w:space="0" w:color="auto"/>
              <w:bottom w:val="single" w:sz="4" w:space="0" w:color="auto"/>
            </w:tcBorders>
            <w:shd w:val="clear" w:color="auto" w:fill="92D050"/>
          </w:tcPr>
          <w:p w14:paraId="3CDC8A30" w14:textId="77777777" w:rsidR="004C09CA" w:rsidRDefault="004C09CA" w:rsidP="00656DDB">
            <w:pPr>
              <w:spacing w:before="60" w:after="60"/>
              <w:rPr>
                <w:sz w:val="18"/>
                <w:szCs w:val="24"/>
                <w:lang w:val="en-GB"/>
              </w:rPr>
            </w:pPr>
            <w:r>
              <w:rPr>
                <w:sz w:val="18"/>
                <w:szCs w:val="24"/>
                <w:lang w:val="en-GB"/>
              </w:rPr>
              <w:t>24</w:t>
            </w:r>
          </w:p>
        </w:tc>
        <w:tc>
          <w:tcPr>
            <w:tcW w:w="209" w:type="pct"/>
            <w:tcBorders>
              <w:bottom w:val="single" w:sz="4" w:space="0" w:color="auto"/>
            </w:tcBorders>
          </w:tcPr>
          <w:p w14:paraId="73AE1FF0" w14:textId="77777777" w:rsidR="004C09CA" w:rsidRDefault="004C09CA" w:rsidP="00656DDB">
            <w:pPr>
              <w:spacing w:before="60" w:after="60"/>
              <w:rPr>
                <w:sz w:val="18"/>
                <w:szCs w:val="24"/>
                <w:lang w:val="en-GB"/>
              </w:rPr>
            </w:pPr>
          </w:p>
        </w:tc>
        <w:tc>
          <w:tcPr>
            <w:tcW w:w="209" w:type="pct"/>
            <w:tcBorders>
              <w:bottom w:val="single" w:sz="4" w:space="0" w:color="auto"/>
            </w:tcBorders>
          </w:tcPr>
          <w:p w14:paraId="7A0C257B" w14:textId="77777777" w:rsidR="004C09CA" w:rsidRDefault="004C09CA" w:rsidP="00656DDB">
            <w:pPr>
              <w:spacing w:before="60" w:after="60"/>
              <w:rPr>
                <w:sz w:val="18"/>
                <w:szCs w:val="24"/>
                <w:lang w:val="en-GB"/>
              </w:rPr>
            </w:pPr>
          </w:p>
        </w:tc>
        <w:tc>
          <w:tcPr>
            <w:tcW w:w="1707" w:type="pct"/>
            <w:tcBorders>
              <w:bottom w:val="double" w:sz="4" w:space="0" w:color="auto"/>
            </w:tcBorders>
          </w:tcPr>
          <w:p w14:paraId="3F06E415" w14:textId="77777777" w:rsidR="004C09CA" w:rsidRDefault="004C09CA" w:rsidP="00656DDB">
            <w:pPr>
              <w:spacing w:before="60" w:after="60"/>
              <w:rPr>
                <w:szCs w:val="24"/>
                <w:lang w:eastAsia="zh-CN"/>
              </w:rPr>
            </w:pPr>
            <w:r>
              <w:rPr>
                <w:rFonts w:ascii="KaiTi_GB2312" w:eastAsia="KaiTi_GB2312" w:hint="eastAsia"/>
                <w:sz w:val="18"/>
                <w:szCs w:val="24"/>
                <w:lang w:val="zh-CN" w:eastAsia="zh-CN"/>
              </w:rPr>
              <w:t>联络小组：合成生物学（待确认）</w:t>
            </w:r>
          </w:p>
        </w:tc>
      </w:tr>
      <w:tr w:rsidR="004C09CA" w14:paraId="1FFF9A0E" w14:textId="77777777" w:rsidTr="00656DDB">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rHeight w:val="1008"/>
        </w:trPr>
        <w:tc>
          <w:tcPr>
            <w:tcW w:w="491" w:type="pct"/>
            <w:tcBorders>
              <w:top w:val="double" w:sz="4" w:space="0" w:color="auto"/>
              <w:bottom w:val="single" w:sz="4" w:space="0" w:color="auto"/>
            </w:tcBorders>
          </w:tcPr>
          <w:p w14:paraId="7E4BF6D9" w14:textId="77777777" w:rsidR="004C09CA" w:rsidRDefault="004C09CA" w:rsidP="00656DDB">
            <w:pPr>
              <w:spacing w:before="60" w:after="60"/>
              <w:rPr>
                <w:sz w:val="18"/>
                <w:szCs w:val="24"/>
                <w:lang w:val="en-GB" w:eastAsia="zh-CN"/>
              </w:rPr>
            </w:pPr>
            <w:smartTag w:uri="urn:schemas-microsoft-com:office:smarttags" w:element="chsdate">
              <w:smartTagPr>
                <w:attr w:name="Year" w:val="2024"/>
                <w:attr w:name="Month" w:val="10"/>
                <w:attr w:name="Day" w:val="25"/>
                <w:attr w:name="IsLunarDate" w:val="False"/>
                <w:attr w:name="IsROCDate" w:val="False"/>
              </w:smartTagPr>
              <w:r>
                <w:rPr>
                  <w:sz w:val="18"/>
                  <w:szCs w:val="24"/>
                  <w:lang w:eastAsia="zh-CN"/>
                </w:rPr>
                <w:t>10</w:t>
              </w:r>
              <w:r>
                <w:rPr>
                  <w:rFonts w:ascii="SimSun" w:eastAsia="Times New Roman"/>
                  <w:sz w:val="18"/>
                  <w:szCs w:val="24"/>
                  <w:lang w:val="zh-CN" w:eastAsia="zh-CN"/>
                </w:rPr>
                <w:t>月</w:t>
              </w:r>
              <w:r>
                <w:rPr>
                  <w:sz w:val="18"/>
                  <w:szCs w:val="24"/>
                  <w:lang w:eastAsia="zh-CN"/>
                </w:rPr>
                <w:t>25</w:t>
              </w:r>
              <w:r>
                <w:rPr>
                  <w:rFonts w:ascii="SimSun" w:eastAsia="Times New Roman"/>
                  <w:sz w:val="18"/>
                  <w:szCs w:val="24"/>
                  <w:lang w:val="zh-CN" w:eastAsia="zh-CN"/>
                </w:rPr>
                <w:t>日</w:t>
              </w:r>
            </w:smartTag>
            <w:r>
              <w:rPr>
                <w:rFonts w:ascii="SimSun" w:eastAsia="Times New Roman"/>
                <w:sz w:val="18"/>
                <w:szCs w:val="24"/>
                <w:lang w:val="zh-CN" w:eastAsia="zh-CN"/>
              </w:rPr>
              <w:t>星期五</w:t>
            </w:r>
          </w:p>
          <w:p w14:paraId="4349E848" w14:textId="77777777" w:rsidR="004C09CA" w:rsidRDefault="004C09CA" w:rsidP="00656DDB">
            <w:pPr>
              <w:spacing w:before="60" w:after="60"/>
              <w:rPr>
                <w:szCs w:val="24"/>
                <w:lang w:eastAsia="zh-CN"/>
              </w:rPr>
            </w:pPr>
            <w:r>
              <w:rPr>
                <w:rFonts w:ascii="SimSun" w:eastAsia="Times New Roman"/>
                <w:sz w:val="18"/>
                <w:szCs w:val="24"/>
                <w:lang w:val="zh-CN" w:eastAsia="zh-CN"/>
              </w:rPr>
              <w:t>（上午会议）</w:t>
            </w:r>
          </w:p>
        </w:tc>
        <w:tc>
          <w:tcPr>
            <w:tcW w:w="209" w:type="pct"/>
            <w:tcBorders>
              <w:top w:val="double" w:sz="4" w:space="0" w:color="auto"/>
              <w:bottom w:val="single" w:sz="12" w:space="0" w:color="auto"/>
            </w:tcBorders>
          </w:tcPr>
          <w:p w14:paraId="0560D8F8" w14:textId="77777777" w:rsidR="004C09CA" w:rsidRDefault="004C09CA" w:rsidP="00656DDB">
            <w:pPr>
              <w:spacing w:before="60" w:after="60"/>
              <w:rPr>
                <w:sz w:val="18"/>
                <w:szCs w:val="24"/>
                <w:lang w:val="en-GB" w:eastAsia="zh-CN"/>
              </w:rPr>
            </w:pPr>
          </w:p>
        </w:tc>
        <w:tc>
          <w:tcPr>
            <w:tcW w:w="187" w:type="pct"/>
            <w:tcBorders>
              <w:top w:val="double" w:sz="4" w:space="0" w:color="auto"/>
              <w:bottom w:val="single" w:sz="12" w:space="0" w:color="auto"/>
            </w:tcBorders>
          </w:tcPr>
          <w:p w14:paraId="6F704828" w14:textId="77777777" w:rsidR="004C09CA" w:rsidRDefault="004C09CA" w:rsidP="00656DDB">
            <w:pPr>
              <w:spacing w:before="60" w:after="60"/>
              <w:rPr>
                <w:sz w:val="18"/>
                <w:szCs w:val="24"/>
                <w:lang w:val="en-GB" w:eastAsia="zh-CN"/>
              </w:rPr>
            </w:pPr>
          </w:p>
        </w:tc>
        <w:tc>
          <w:tcPr>
            <w:tcW w:w="208" w:type="pct"/>
            <w:tcBorders>
              <w:top w:val="double" w:sz="4" w:space="0" w:color="auto"/>
              <w:bottom w:val="single" w:sz="12" w:space="0" w:color="auto"/>
            </w:tcBorders>
          </w:tcPr>
          <w:p w14:paraId="418D0ADC" w14:textId="77777777" w:rsidR="004C09CA" w:rsidRDefault="004C09CA" w:rsidP="00656DDB">
            <w:pPr>
              <w:spacing w:before="60" w:after="60"/>
              <w:rPr>
                <w:sz w:val="18"/>
                <w:szCs w:val="24"/>
                <w:lang w:val="en-GB" w:eastAsia="zh-CN"/>
              </w:rPr>
            </w:pPr>
          </w:p>
        </w:tc>
        <w:tc>
          <w:tcPr>
            <w:tcW w:w="1575" w:type="pct"/>
            <w:tcBorders>
              <w:top w:val="double" w:sz="4" w:space="0" w:color="auto"/>
              <w:bottom w:val="single" w:sz="12" w:space="0" w:color="auto"/>
              <w:right w:val="double" w:sz="4" w:space="0" w:color="auto"/>
            </w:tcBorders>
          </w:tcPr>
          <w:p w14:paraId="5AE67C27" w14:textId="77777777" w:rsidR="004C09CA" w:rsidRDefault="004C09CA" w:rsidP="00656DDB">
            <w:pPr>
              <w:spacing w:before="60" w:after="60"/>
              <w:jc w:val="left"/>
              <w:rPr>
                <w:szCs w:val="24"/>
              </w:rPr>
            </w:pPr>
            <w:r>
              <w:rPr>
                <w:rFonts w:ascii="SimSun" w:eastAsia="Times New Roman"/>
                <w:sz w:val="18"/>
                <w:szCs w:val="24"/>
                <w:lang w:val="zh-CN"/>
              </w:rPr>
              <w:t>审议会议室文件</w:t>
            </w:r>
          </w:p>
        </w:tc>
        <w:tc>
          <w:tcPr>
            <w:tcW w:w="205" w:type="pct"/>
            <w:tcBorders>
              <w:top w:val="double" w:sz="4" w:space="0" w:color="auto"/>
              <w:left w:val="double" w:sz="4" w:space="0" w:color="auto"/>
              <w:bottom w:val="single" w:sz="12" w:space="0" w:color="auto"/>
            </w:tcBorders>
          </w:tcPr>
          <w:p w14:paraId="5735C307" w14:textId="77777777" w:rsidR="004C09CA" w:rsidRDefault="004C09CA" w:rsidP="00656DDB">
            <w:pPr>
              <w:spacing w:before="60" w:after="60"/>
              <w:rPr>
                <w:sz w:val="18"/>
                <w:szCs w:val="24"/>
                <w:lang w:val="en-GB"/>
              </w:rPr>
            </w:pPr>
          </w:p>
        </w:tc>
        <w:tc>
          <w:tcPr>
            <w:tcW w:w="209" w:type="pct"/>
            <w:tcBorders>
              <w:top w:val="double" w:sz="4" w:space="0" w:color="auto"/>
              <w:bottom w:val="single" w:sz="12" w:space="0" w:color="auto"/>
            </w:tcBorders>
          </w:tcPr>
          <w:p w14:paraId="4487BBBC" w14:textId="77777777" w:rsidR="004C09CA" w:rsidRDefault="004C09CA" w:rsidP="00656DDB">
            <w:pPr>
              <w:spacing w:before="60" w:after="60"/>
              <w:rPr>
                <w:sz w:val="18"/>
                <w:szCs w:val="24"/>
                <w:lang w:val="en-GB"/>
              </w:rPr>
            </w:pPr>
          </w:p>
        </w:tc>
        <w:tc>
          <w:tcPr>
            <w:tcW w:w="209" w:type="pct"/>
            <w:tcBorders>
              <w:top w:val="double" w:sz="4" w:space="0" w:color="auto"/>
              <w:bottom w:val="single" w:sz="12" w:space="0" w:color="auto"/>
            </w:tcBorders>
          </w:tcPr>
          <w:p w14:paraId="2639ED1F" w14:textId="77777777" w:rsidR="004C09CA" w:rsidRDefault="004C09CA" w:rsidP="00656DDB">
            <w:pPr>
              <w:spacing w:before="60" w:after="60"/>
              <w:rPr>
                <w:sz w:val="18"/>
                <w:szCs w:val="24"/>
                <w:lang w:val="en-GB"/>
              </w:rPr>
            </w:pPr>
          </w:p>
        </w:tc>
        <w:tc>
          <w:tcPr>
            <w:tcW w:w="1707" w:type="pct"/>
            <w:tcBorders>
              <w:top w:val="double" w:sz="4" w:space="0" w:color="auto"/>
              <w:bottom w:val="single" w:sz="8" w:space="0" w:color="auto"/>
            </w:tcBorders>
          </w:tcPr>
          <w:p w14:paraId="174A7F3A" w14:textId="77777777" w:rsidR="004C09CA" w:rsidRDefault="004C09CA" w:rsidP="00656DDB">
            <w:pPr>
              <w:spacing w:before="60" w:after="60"/>
              <w:rPr>
                <w:szCs w:val="24"/>
              </w:rPr>
            </w:pPr>
            <w:r>
              <w:rPr>
                <w:rFonts w:ascii="SimSun" w:eastAsia="Times New Roman"/>
                <w:sz w:val="18"/>
                <w:szCs w:val="24"/>
                <w:lang w:val="zh-CN"/>
              </w:rPr>
              <w:t>审议会议室文件</w:t>
            </w:r>
          </w:p>
        </w:tc>
      </w:tr>
      <w:tr w:rsidR="004C09CA" w14:paraId="4774ED9C" w14:textId="77777777" w:rsidTr="00656DDB">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rHeight w:val="1028"/>
        </w:trPr>
        <w:tc>
          <w:tcPr>
            <w:tcW w:w="491" w:type="pct"/>
            <w:tcBorders>
              <w:top w:val="single" w:sz="4" w:space="0" w:color="auto"/>
            </w:tcBorders>
          </w:tcPr>
          <w:p w14:paraId="2BC5D797" w14:textId="77777777" w:rsidR="004C09CA" w:rsidRDefault="004C09CA" w:rsidP="00656DDB">
            <w:pPr>
              <w:spacing w:before="60" w:after="60"/>
              <w:rPr>
                <w:sz w:val="18"/>
                <w:szCs w:val="24"/>
                <w:lang w:val="en-GB" w:eastAsia="zh-CN"/>
              </w:rPr>
            </w:pPr>
            <w:smartTag w:uri="urn:schemas-microsoft-com:office:smarttags" w:element="chsdate">
              <w:smartTagPr>
                <w:attr w:name="Year" w:val="2024"/>
                <w:attr w:name="Month" w:val="10"/>
                <w:attr w:name="Day" w:val="25"/>
                <w:attr w:name="IsLunarDate" w:val="False"/>
                <w:attr w:name="IsROCDate" w:val="False"/>
              </w:smartTagPr>
              <w:r>
                <w:rPr>
                  <w:sz w:val="18"/>
                  <w:szCs w:val="24"/>
                  <w:lang w:eastAsia="zh-CN"/>
                </w:rPr>
                <w:t>10</w:t>
              </w:r>
              <w:r>
                <w:rPr>
                  <w:rFonts w:ascii="SimSun" w:eastAsia="Times New Roman"/>
                  <w:sz w:val="18"/>
                  <w:szCs w:val="24"/>
                  <w:lang w:val="zh-CN" w:eastAsia="zh-CN"/>
                </w:rPr>
                <w:t>月</w:t>
              </w:r>
              <w:r>
                <w:rPr>
                  <w:sz w:val="18"/>
                  <w:szCs w:val="24"/>
                  <w:lang w:eastAsia="zh-CN"/>
                </w:rPr>
                <w:t>25</w:t>
              </w:r>
              <w:r>
                <w:rPr>
                  <w:rFonts w:ascii="SimSun" w:eastAsia="Times New Roman"/>
                  <w:sz w:val="18"/>
                  <w:szCs w:val="24"/>
                  <w:lang w:val="zh-CN" w:eastAsia="zh-CN"/>
                </w:rPr>
                <w:t>日</w:t>
              </w:r>
            </w:smartTag>
            <w:r>
              <w:rPr>
                <w:rFonts w:ascii="SimSun" w:eastAsia="Times New Roman"/>
                <w:sz w:val="18"/>
                <w:szCs w:val="24"/>
                <w:lang w:val="zh-CN" w:eastAsia="zh-CN"/>
              </w:rPr>
              <w:t>星期五</w:t>
            </w:r>
          </w:p>
          <w:p w14:paraId="5FEC80CA" w14:textId="77777777" w:rsidR="004C09CA" w:rsidRDefault="004C09CA" w:rsidP="00656DDB">
            <w:pPr>
              <w:spacing w:before="60" w:after="60"/>
              <w:rPr>
                <w:szCs w:val="24"/>
                <w:lang w:eastAsia="zh-CN"/>
              </w:rPr>
            </w:pPr>
            <w:r>
              <w:rPr>
                <w:rFonts w:ascii="SimSun" w:eastAsia="Times New Roman"/>
                <w:sz w:val="18"/>
                <w:szCs w:val="24"/>
                <w:lang w:val="zh-CN" w:eastAsia="zh-CN"/>
              </w:rPr>
              <w:t>（下午会议）</w:t>
            </w:r>
          </w:p>
        </w:tc>
        <w:tc>
          <w:tcPr>
            <w:tcW w:w="209" w:type="pct"/>
            <w:tcBorders>
              <w:top w:val="single" w:sz="12" w:space="0" w:color="auto"/>
            </w:tcBorders>
            <w:shd w:val="clear" w:color="auto" w:fill="92D050"/>
          </w:tcPr>
          <w:p w14:paraId="0F15A36C" w14:textId="77777777" w:rsidR="004C09CA" w:rsidRDefault="004C09CA" w:rsidP="00656DDB">
            <w:pPr>
              <w:spacing w:before="60" w:after="60"/>
              <w:rPr>
                <w:sz w:val="18"/>
                <w:szCs w:val="24"/>
                <w:lang w:val="en-GB"/>
              </w:rPr>
            </w:pPr>
            <w:r>
              <w:rPr>
                <w:sz w:val="18"/>
                <w:szCs w:val="24"/>
                <w:lang w:val="en-GB"/>
              </w:rPr>
              <w:t>2</w:t>
            </w:r>
          </w:p>
        </w:tc>
        <w:tc>
          <w:tcPr>
            <w:tcW w:w="187" w:type="pct"/>
            <w:tcBorders>
              <w:top w:val="single" w:sz="12" w:space="0" w:color="auto"/>
            </w:tcBorders>
            <w:shd w:val="clear" w:color="auto" w:fill="FFC000"/>
          </w:tcPr>
          <w:p w14:paraId="4C2B1823" w14:textId="77777777" w:rsidR="004C09CA" w:rsidRDefault="004C09CA" w:rsidP="00656DDB">
            <w:pPr>
              <w:spacing w:before="60" w:after="60"/>
              <w:rPr>
                <w:sz w:val="18"/>
                <w:szCs w:val="24"/>
                <w:lang w:val="en-GB"/>
              </w:rPr>
            </w:pPr>
            <w:r>
              <w:rPr>
                <w:sz w:val="18"/>
                <w:szCs w:val="24"/>
                <w:lang w:val="en-GB"/>
              </w:rPr>
              <w:t>2</w:t>
            </w:r>
          </w:p>
        </w:tc>
        <w:tc>
          <w:tcPr>
            <w:tcW w:w="208" w:type="pct"/>
            <w:tcBorders>
              <w:top w:val="single" w:sz="12" w:space="0" w:color="auto"/>
            </w:tcBorders>
            <w:shd w:val="clear" w:color="auto" w:fill="00B0F0"/>
          </w:tcPr>
          <w:p w14:paraId="2C49CF82" w14:textId="77777777" w:rsidR="004C09CA" w:rsidRDefault="004C09CA" w:rsidP="00656DDB">
            <w:pPr>
              <w:spacing w:before="60" w:after="60"/>
              <w:rPr>
                <w:sz w:val="18"/>
                <w:szCs w:val="24"/>
                <w:lang w:val="en-GB"/>
              </w:rPr>
            </w:pPr>
            <w:r>
              <w:rPr>
                <w:sz w:val="18"/>
                <w:szCs w:val="24"/>
                <w:lang w:val="en-GB"/>
              </w:rPr>
              <w:t>2</w:t>
            </w:r>
          </w:p>
        </w:tc>
        <w:tc>
          <w:tcPr>
            <w:tcW w:w="3904" w:type="pct"/>
            <w:gridSpan w:val="5"/>
            <w:tcBorders>
              <w:top w:val="single" w:sz="12" w:space="0" w:color="auto"/>
              <w:bottom w:val="single" w:sz="12" w:space="0" w:color="auto"/>
            </w:tcBorders>
          </w:tcPr>
          <w:p w14:paraId="26AA6B12" w14:textId="77777777" w:rsidR="004C09CA" w:rsidRDefault="004C09CA" w:rsidP="00656DDB">
            <w:pPr>
              <w:spacing w:before="60" w:after="60"/>
              <w:rPr>
                <w:b/>
                <w:sz w:val="18"/>
                <w:szCs w:val="24"/>
                <w:lang w:val="en-GB" w:eastAsia="zh-CN"/>
              </w:rPr>
            </w:pPr>
            <w:r>
              <w:rPr>
                <w:rFonts w:ascii="SimSun" w:eastAsia="Times New Roman"/>
                <w:b/>
                <w:sz w:val="18"/>
                <w:szCs w:val="24"/>
                <w:lang w:val="zh-CN" w:eastAsia="zh-CN"/>
              </w:rPr>
              <w:t>全体会议</w:t>
            </w:r>
          </w:p>
          <w:p w14:paraId="72DA57E5" w14:textId="77777777" w:rsidR="004C09CA" w:rsidRDefault="004C09CA" w:rsidP="00656DDB">
            <w:pPr>
              <w:spacing w:before="60" w:after="60"/>
              <w:rPr>
                <w:sz w:val="18"/>
                <w:szCs w:val="24"/>
                <w:lang w:val="en-GB" w:eastAsia="zh-CN"/>
              </w:rPr>
            </w:pPr>
            <w:r>
              <w:rPr>
                <w:rFonts w:ascii="SimSun" w:eastAsia="Times New Roman"/>
                <w:sz w:val="18"/>
                <w:szCs w:val="24"/>
                <w:lang w:val="zh-CN" w:eastAsia="zh-CN"/>
              </w:rPr>
              <w:t>盘点和通过决定</w:t>
            </w:r>
          </w:p>
          <w:p w14:paraId="3D6ADB89" w14:textId="77777777" w:rsidR="004C09CA" w:rsidRDefault="004C09CA" w:rsidP="00656DDB">
            <w:pPr>
              <w:spacing w:before="60" w:after="60"/>
              <w:rPr>
                <w:szCs w:val="24"/>
                <w:lang w:eastAsia="zh-CN"/>
              </w:rPr>
            </w:pPr>
            <w:r>
              <w:rPr>
                <w:rFonts w:ascii="SimSun" w:eastAsia="Times New Roman"/>
                <w:sz w:val="18"/>
                <w:szCs w:val="24"/>
                <w:lang w:val="zh-CN" w:eastAsia="zh-CN"/>
              </w:rPr>
              <w:t>组织事项（选举主席团成员）</w:t>
            </w:r>
          </w:p>
        </w:tc>
      </w:tr>
      <w:tr w:rsidR="004C09CA" w14:paraId="04CFE1FD" w14:textId="77777777" w:rsidTr="00656DDB">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vMerge w:val="restart"/>
            <w:tcBorders>
              <w:top w:val="single" w:sz="4" w:space="0" w:color="auto"/>
            </w:tcBorders>
          </w:tcPr>
          <w:p w14:paraId="6BCC6784" w14:textId="77777777" w:rsidR="004C09CA" w:rsidRDefault="004C09CA" w:rsidP="00656DDB">
            <w:pPr>
              <w:spacing w:before="60" w:after="60"/>
              <w:rPr>
                <w:sz w:val="18"/>
                <w:szCs w:val="24"/>
                <w:lang w:val="en-GB" w:eastAsia="zh-CN"/>
              </w:rPr>
            </w:pPr>
            <w:smartTag w:uri="urn:schemas-microsoft-com:office:smarttags" w:element="chsdate">
              <w:smartTagPr>
                <w:attr w:name="Year" w:val="2024"/>
                <w:attr w:name="Month" w:val="10"/>
                <w:attr w:name="Day" w:val="25"/>
                <w:attr w:name="IsLunarDate" w:val="False"/>
                <w:attr w:name="IsROCDate" w:val="False"/>
              </w:smartTagPr>
              <w:r>
                <w:rPr>
                  <w:sz w:val="18"/>
                  <w:szCs w:val="24"/>
                  <w:lang w:eastAsia="zh-CN"/>
                </w:rPr>
                <w:t>10</w:t>
              </w:r>
              <w:r>
                <w:rPr>
                  <w:rFonts w:ascii="SimSun" w:eastAsia="Times New Roman"/>
                  <w:sz w:val="18"/>
                  <w:szCs w:val="24"/>
                  <w:lang w:val="zh-CN" w:eastAsia="zh-CN"/>
                </w:rPr>
                <w:t>月</w:t>
              </w:r>
              <w:r>
                <w:rPr>
                  <w:sz w:val="18"/>
                  <w:szCs w:val="24"/>
                  <w:lang w:eastAsia="zh-CN"/>
                </w:rPr>
                <w:t>25</w:t>
              </w:r>
              <w:r>
                <w:rPr>
                  <w:rFonts w:ascii="SimSun" w:eastAsia="Times New Roman"/>
                  <w:sz w:val="18"/>
                  <w:szCs w:val="24"/>
                  <w:lang w:val="zh-CN" w:eastAsia="zh-CN"/>
                </w:rPr>
                <w:t>日</w:t>
              </w:r>
            </w:smartTag>
            <w:r>
              <w:rPr>
                <w:rFonts w:ascii="SimSun" w:eastAsia="Times New Roman"/>
                <w:sz w:val="18"/>
                <w:szCs w:val="24"/>
                <w:lang w:val="zh-CN" w:eastAsia="zh-CN"/>
              </w:rPr>
              <w:t>星期五</w:t>
            </w:r>
          </w:p>
          <w:p w14:paraId="1BAC17BC" w14:textId="77777777" w:rsidR="004C09CA" w:rsidRDefault="004C09CA" w:rsidP="00656DDB">
            <w:pPr>
              <w:spacing w:before="60" w:after="60"/>
              <w:rPr>
                <w:szCs w:val="24"/>
                <w:lang w:eastAsia="zh-CN"/>
              </w:rPr>
            </w:pPr>
            <w:r>
              <w:rPr>
                <w:rFonts w:ascii="SimSun" w:eastAsia="Times New Roman"/>
                <w:sz w:val="18"/>
                <w:szCs w:val="24"/>
                <w:lang w:val="zh-CN" w:eastAsia="zh-CN"/>
              </w:rPr>
              <w:t>（晚上会议）</w:t>
            </w:r>
          </w:p>
        </w:tc>
        <w:tc>
          <w:tcPr>
            <w:tcW w:w="209" w:type="pct"/>
            <w:tcBorders>
              <w:top w:val="single" w:sz="12" w:space="0" w:color="auto"/>
            </w:tcBorders>
          </w:tcPr>
          <w:p w14:paraId="3417469D" w14:textId="77777777" w:rsidR="004C09CA" w:rsidRDefault="004C09CA" w:rsidP="00656DDB">
            <w:pPr>
              <w:spacing w:before="60" w:after="60"/>
              <w:rPr>
                <w:sz w:val="18"/>
                <w:szCs w:val="24"/>
                <w:lang w:val="en-GB" w:eastAsia="zh-CN"/>
              </w:rPr>
            </w:pPr>
          </w:p>
        </w:tc>
        <w:tc>
          <w:tcPr>
            <w:tcW w:w="187" w:type="pct"/>
            <w:tcBorders>
              <w:top w:val="single" w:sz="12" w:space="0" w:color="auto"/>
            </w:tcBorders>
          </w:tcPr>
          <w:p w14:paraId="7BFCBB2A" w14:textId="77777777" w:rsidR="004C09CA" w:rsidRDefault="004C09CA" w:rsidP="00656DDB">
            <w:pPr>
              <w:spacing w:before="60" w:after="60"/>
              <w:rPr>
                <w:sz w:val="18"/>
                <w:szCs w:val="24"/>
                <w:lang w:val="en-GB" w:eastAsia="zh-CN"/>
              </w:rPr>
            </w:pPr>
          </w:p>
        </w:tc>
        <w:tc>
          <w:tcPr>
            <w:tcW w:w="208" w:type="pct"/>
            <w:tcBorders>
              <w:top w:val="single" w:sz="12" w:space="0" w:color="auto"/>
            </w:tcBorders>
          </w:tcPr>
          <w:p w14:paraId="29A53B10" w14:textId="77777777" w:rsidR="004C09CA" w:rsidRDefault="004C09CA" w:rsidP="00656DDB">
            <w:pPr>
              <w:spacing w:before="60" w:after="60"/>
              <w:rPr>
                <w:sz w:val="18"/>
                <w:szCs w:val="24"/>
                <w:lang w:val="en-GB" w:eastAsia="zh-CN"/>
              </w:rPr>
            </w:pPr>
          </w:p>
        </w:tc>
        <w:tc>
          <w:tcPr>
            <w:tcW w:w="1575" w:type="pct"/>
            <w:tcBorders>
              <w:top w:val="single" w:sz="12" w:space="0" w:color="auto"/>
              <w:right w:val="double" w:sz="4" w:space="0" w:color="auto"/>
            </w:tcBorders>
          </w:tcPr>
          <w:p w14:paraId="42D79194" w14:textId="77777777" w:rsidR="004C09CA" w:rsidRDefault="004C09CA" w:rsidP="00656DDB">
            <w:pPr>
              <w:spacing w:before="60" w:after="60"/>
              <w:jc w:val="left"/>
              <w:rPr>
                <w:szCs w:val="24"/>
              </w:rPr>
            </w:pPr>
            <w:r>
              <w:rPr>
                <w:rFonts w:ascii="KaiTi_GB2312" w:eastAsia="KaiTi_GB2312" w:hint="eastAsia"/>
                <w:sz w:val="18"/>
                <w:szCs w:val="24"/>
                <w:lang w:val="zh-CN"/>
              </w:rPr>
              <w:t>联络小组（待定）</w:t>
            </w:r>
          </w:p>
        </w:tc>
        <w:tc>
          <w:tcPr>
            <w:tcW w:w="205" w:type="pct"/>
            <w:tcBorders>
              <w:top w:val="single" w:sz="12" w:space="0" w:color="auto"/>
              <w:left w:val="double" w:sz="4" w:space="0" w:color="auto"/>
            </w:tcBorders>
          </w:tcPr>
          <w:p w14:paraId="62F8C084" w14:textId="77777777" w:rsidR="004C09CA" w:rsidRDefault="004C09CA" w:rsidP="00656DDB">
            <w:pPr>
              <w:spacing w:before="60" w:after="60"/>
              <w:rPr>
                <w:sz w:val="18"/>
                <w:szCs w:val="24"/>
                <w:lang w:val="en-GB"/>
              </w:rPr>
            </w:pPr>
          </w:p>
        </w:tc>
        <w:tc>
          <w:tcPr>
            <w:tcW w:w="209" w:type="pct"/>
            <w:tcBorders>
              <w:top w:val="single" w:sz="4" w:space="0" w:color="auto"/>
            </w:tcBorders>
          </w:tcPr>
          <w:p w14:paraId="7BFE7B6A" w14:textId="77777777" w:rsidR="004C09CA" w:rsidRDefault="004C09CA" w:rsidP="00656DDB">
            <w:pPr>
              <w:spacing w:before="60" w:after="60"/>
              <w:rPr>
                <w:sz w:val="18"/>
                <w:szCs w:val="24"/>
                <w:lang w:val="en-GB"/>
              </w:rPr>
            </w:pPr>
          </w:p>
        </w:tc>
        <w:tc>
          <w:tcPr>
            <w:tcW w:w="209" w:type="pct"/>
            <w:tcBorders>
              <w:top w:val="single" w:sz="4" w:space="0" w:color="auto"/>
            </w:tcBorders>
          </w:tcPr>
          <w:p w14:paraId="6CD18E30" w14:textId="77777777" w:rsidR="004C09CA" w:rsidRDefault="004C09CA" w:rsidP="00656DDB">
            <w:pPr>
              <w:spacing w:before="60" w:after="60"/>
              <w:rPr>
                <w:sz w:val="18"/>
                <w:szCs w:val="24"/>
                <w:lang w:val="en-GB"/>
              </w:rPr>
            </w:pPr>
          </w:p>
        </w:tc>
        <w:tc>
          <w:tcPr>
            <w:tcW w:w="1707" w:type="pct"/>
            <w:tcBorders>
              <w:top w:val="single" w:sz="4" w:space="0" w:color="auto"/>
            </w:tcBorders>
          </w:tcPr>
          <w:p w14:paraId="3E48AADE" w14:textId="77777777" w:rsidR="004C09CA" w:rsidRDefault="004C09CA" w:rsidP="00656DDB">
            <w:pPr>
              <w:spacing w:before="60" w:after="60"/>
              <w:rPr>
                <w:szCs w:val="24"/>
              </w:rPr>
            </w:pPr>
            <w:r>
              <w:rPr>
                <w:rFonts w:ascii="KaiTi_GB2312" w:eastAsia="KaiTi_GB2312" w:hint="eastAsia"/>
                <w:sz w:val="18"/>
                <w:szCs w:val="24"/>
                <w:lang w:val="zh-CN"/>
              </w:rPr>
              <w:t>联络小组（待定）</w:t>
            </w:r>
          </w:p>
        </w:tc>
      </w:tr>
      <w:tr w:rsidR="004C09CA" w14:paraId="2C3C9C5C" w14:textId="77777777" w:rsidTr="00656DDB">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vMerge/>
            <w:tcBorders>
              <w:bottom w:val="double" w:sz="4" w:space="0" w:color="auto"/>
            </w:tcBorders>
          </w:tcPr>
          <w:p w14:paraId="361D6A7F" w14:textId="77777777" w:rsidR="004C09CA" w:rsidRDefault="004C09CA" w:rsidP="00656DDB">
            <w:pPr>
              <w:spacing w:before="60" w:after="60"/>
              <w:rPr>
                <w:sz w:val="18"/>
                <w:szCs w:val="24"/>
                <w:lang w:val="en-GB"/>
              </w:rPr>
            </w:pPr>
          </w:p>
        </w:tc>
        <w:tc>
          <w:tcPr>
            <w:tcW w:w="209" w:type="pct"/>
            <w:tcBorders>
              <w:bottom w:val="double" w:sz="4" w:space="0" w:color="auto"/>
            </w:tcBorders>
          </w:tcPr>
          <w:p w14:paraId="218B5DD5" w14:textId="77777777" w:rsidR="004C09CA" w:rsidRDefault="004C09CA" w:rsidP="00656DDB">
            <w:pPr>
              <w:spacing w:before="60" w:after="60"/>
              <w:rPr>
                <w:sz w:val="18"/>
                <w:szCs w:val="24"/>
                <w:lang w:val="en-GB"/>
              </w:rPr>
            </w:pPr>
          </w:p>
        </w:tc>
        <w:tc>
          <w:tcPr>
            <w:tcW w:w="187" w:type="pct"/>
            <w:tcBorders>
              <w:bottom w:val="double" w:sz="4" w:space="0" w:color="auto"/>
            </w:tcBorders>
          </w:tcPr>
          <w:p w14:paraId="7A9B8A18" w14:textId="77777777" w:rsidR="004C09CA" w:rsidRDefault="004C09CA" w:rsidP="00656DDB">
            <w:pPr>
              <w:spacing w:before="60" w:after="60"/>
              <w:rPr>
                <w:sz w:val="18"/>
                <w:szCs w:val="24"/>
                <w:lang w:val="en-GB"/>
              </w:rPr>
            </w:pPr>
          </w:p>
        </w:tc>
        <w:tc>
          <w:tcPr>
            <w:tcW w:w="208" w:type="pct"/>
            <w:tcBorders>
              <w:bottom w:val="double" w:sz="4" w:space="0" w:color="auto"/>
            </w:tcBorders>
          </w:tcPr>
          <w:p w14:paraId="3C0DB321" w14:textId="77777777" w:rsidR="004C09CA" w:rsidRDefault="004C09CA" w:rsidP="00656DDB">
            <w:pPr>
              <w:spacing w:before="60" w:after="60"/>
              <w:rPr>
                <w:sz w:val="18"/>
                <w:szCs w:val="24"/>
                <w:lang w:val="en-GB"/>
              </w:rPr>
            </w:pPr>
          </w:p>
        </w:tc>
        <w:tc>
          <w:tcPr>
            <w:tcW w:w="1575" w:type="pct"/>
            <w:tcBorders>
              <w:bottom w:val="double" w:sz="4" w:space="0" w:color="auto"/>
              <w:right w:val="double" w:sz="4" w:space="0" w:color="auto"/>
            </w:tcBorders>
          </w:tcPr>
          <w:p w14:paraId="749DCEEE" w14:textId="77777777" w:rsidR="004C09CA" w:rsidRDefault="004C09CA" w:rsidP="00656DDB">
            <w:pPr>
              <w:spacing w:before="60" w:after="60"/>
              <w:jc w:val="left"/>
              <w:rPr>
                <w:szCs w:val="24"/>
              </w:rPr>
            </w:pPr>
            <w:r>
              <w:rPr>
                <w:rFonts w:ascii="KaiTi_GB2312" w:eastAsia="KaiTi_GB2312" w:hint="eastAsia"/>
                <w:sz w:val="18"/>
                <w:szCs w:val="24"/>
                <w:lang w:val="zh-CN"/>
              </w:rPr>
              <w:t>联络小组（待定）</w:t>
            </w:r>
          </w:p>
        </w:tc>
        <w:tc>
          <w:tcPr>
            <w:tcW w:w="205" w:type="pct"/>
            <w:tcBorders>
              <w:left w:val="double" w:sz="4" w:space="0" w:color="auto"/>
              <w:bottom w:val="double" w:sz="4" w:space="0" w:color="auto"/>
            </w:tcBorders>
          </w:tcPr>
          <w:p w14:paraId="65186769" w14:textId="77777777" w:rsidR="004C09CA" w:rsidRDefault="004C09CA" w:rsidP="00656DDB">
            <w:pPr>
              <w:spacing w:before="60" w:after="60"/>
              <w:rPr>
                <w:sz w:val="18"/>
                <w:szCs w:val="24"/>
                <w:lang w:val="en-GB"/>
              </w:rPr>
            </w:pPr>
          </w:p>
        </w:tc>
        <w:tc>
          <w:tcPr>
            <w:tcW w:w="209" w:type="pct"/>
            <w:tcBorders>
              <w:bottom w:val="double" w:sz="4" w:space="0" w:color="auto"/>
            </w:tcBorders>
          </w:tcPr>
          <w:p w14:paraId="74441729" w14:textId="77777777" w:rsidR="004C09CA" w:rsidRDefault="004C09CA" w:rsidP="00656DDB">
            <w:pPr>
              <w:spacing w:before="60" w:after="60"/>
              <w:rPr>
                <w:sz w:val="18"/>
                <w:szCs w:val="24"/>
                <w:lang w:val="en-GB"/>
              </w:rPr>
            </w:pPr>
          </w:p>
        </w:tc>
        <w:tc>
          <w:tcPr>
            <w:tcW w:w="209" w:type="pct"/>
            <w:tcBorders>
              <w:bottom w:val="double" w:sz="4" w:space="0" w:color="auto"/>
            </w:tcBorders>
          </w:tcPr>
          <w:p w14:paraId="73396EEF" w14:textId="77777777" w:rsidR="004C09CA" w:rsidRDefault="004C09CA" w:rsidP="00656DDB">
            <w:pPr>
              <w:spacing w:before="60" w:after="60"/>
              <w:rPr>
                <w:sz w:val="18"/>
                <w:szCs w:val="24"/>
                <w:lang w:val="en-GB"/>
              </w:rPr>
            </w:pPr>
          </w:p>
        </w:tc>
        <w:tc>
          <w:tcPr>
            <w:tcW w:w="1707" w:type="pct"/>
            <w:tcBorders>
              <w:bottom w:val="single" w:sz="4" w:space="0" w:color="auto"/>
            </w:tcBorders>
          </w:tcPr>
          <w:p w14:paraId="7D61CE84" w14:textId="77777777" w:rsidR="004C09CA" w:rsidRDefault="004C09CA" w:rsidP="00656DDB">
            <w:pPr>
              <w:spacing w:before="60" w:after="60"/>
              <w:rPr>
                <w:szCs w:val="24"/>
              </w:rPr>
            </w:pPr>
            <w:r>
              <w:rPr>
                <w:rFonts w:ascii="KaiTi_GB2312" w:eastAsia="KaiTi_GB2312" w:hint="eastAsia"/>
                <w:sz w:val="18"/>
                <w:szCs w:val="24"/>
                <w:lang w:val="zh-CN"/>
              </w:rPr>
              <w:t>联络小组（待定）</w:t>
            </w:r>
          </w:p>
        </w:tc>
      </w:tr>
      <w:tr w:rsidR="004C09CA" w14:paraId="077B395B" w14:textId="77777777" w:rsidTr="00656DDB">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tcBorders>
              <w:top w:val="double" w:sz="4" w:space="0" w:color="auto"/>
              <w:bottom w:val="double" w:sz="4" w:space="0" w:color="auto"/>
            </w:tcBorders>
          </w:tcPr>
          <w:p w14:paraId="2C473962" w14:textId="77777777" w:rsidR="004C09CA" w:rsidRDefault="004C09CA" w:rsidP="00656DDB">
            <w:pPr>
              <w:spacing w:before="60" w:after="60"/>
              <w:rPr>
                <w:szCs w:val="24"/>
              </w:rPr>
            </w:pPr>
            <w:smartTag w:uri="urn:schemas-microsoft-com:office:smarttags" w:element="chsdate">
              <w:smartTagPr>
                <w:attr w:name="Year" w:val="2024"/>
                <w:attr w:name="Month" w:val="10"/>
                <w:attr w:name="Day" w:val="26"/>
                <w:attr w:name="IsLunarDate" w:val="False"/>
                <w:attr w:name="IsROCDate" w:val="False"/>
              </w:smartTagPr>
              <w:r>
                <w:rPr>
                  <w:sz w:val="18"/>
                  <w:szCs w:val="24"/>
                  <w:lang w:val="zh-CN"/>
                </w:rPr>
                <w:t>10</w:t>
              </w:r>
              <w:r>
                <w:rPr>
                  <w:rFonts w:ascii="SimSun" w:eastAsia="Times New Roman"/>
                  <w:sz w:val="18"/>
                  <w:szCs w:val="24"/>
                  <w:lang w:val="zh-CN"/>
                </w:rPr>
                <w:t>月</w:t>
              </w:r>
              <w:r>
                <w:rPr>
                  <w:sz w:val="18"/>
                  <w:szCs w:val="24"/>
                  <w:lang w:val="zh-CN"/>
                </w:rPr>
                <w:t>26</w:t>
              </w:r>
              <w:r>
                <w:rPr>
                  <w:rFonts w:ascii="SimSun" w:eastAsia="Times New Roman"/>
                  <w:sz w:val="18"/>
                  <w:szCs w:val="24"/>
                  <w:lang w:val="zh-CN"/>
                </w:rPr>
                <w:t>日</w:t>
              </w:r>
            </w:smartTag>
            <w:r>
              <w:rPr>
                <w:rFonts w:ascii="SimSun" w:eastAsia="Times New Roman"/>
                <w:sz w:val="18"/>
                <w:szCs w:val="24"/>
                <w:lang w:val="zh-CN"/>
              </w:rPr>
              <w:t>星期六</w:t>
            </w:r>
          </w:p>
        </w:tc>
        <w:tc>
          <w:tcPr>
            <w:tcW w:w="209" w:type="pct"/>
            <w:tcBorders>
              <w:top w:val="double" w:sz="4" w:space="0" w:color="auto"/>
              <w:bottom w:val="double" w:sz="4" w:space="0" w:color="auto"/>
            </w:tcBorders>
          </w:tcPr>
          <w:p w14:paraId="437134C6" w14:textId="77777777" w:rsidR="004C09CA" w:rsidRDefault="004C09CA" w:rsidP="00656DDB">
            <w:pPr>
              <w:spacing w:before="60" w:after="60"/>
              <w:rPr>
                <w:sz w:val="18"/>
                <w:szCs w:val="24"/>
                <w:lang w:val="en-GB"/>
              </w:rPr>
            </w:pPr>
          </w:p>
        </w:tc>
        <w:tc>
          <w:tcPr>
            <w:tcW w:w="187" w:type="pct"/>
            <w:tcBorders>
              <w:top w:val="double" w:sz="4" w:space="0" w:color="auto"/>
              <w:bottom w:val="double" w:sz="4" w:space="0" w:color="auto"/>
            </w:tcBorders>
          </w:tcPr>
          <w:p w14:paraId="69027767" w14:textId="77777777" w:rsidR="004C09CA" w:rsidRDefault="004C09CA" w:rsidP="00656DDB">
            <w:pPr>
              <w:spacing w:before="60" w:after="60"/>
              <w:rPr>
                <w:sz w:val="18"/>
                <w:szCs w:val="24"/>
                <w:lang w:val="en-GB"/>
              </w:rPr>
            </w:pPr>
          </w:p>
        </w:tc>
        <w:tc>
          <w:tcPr>
            <w:tcW w:w="208" w:type="pct"/>
            <w:tcBorders>
              <w:top w:val="double" w:sz="4" w:space="0" w:color="auto"/>
              <w:bottom w:val="double" w:sz="4" w:space="0" w:color="auto"/>
            </w:tcBorders>
          </w:tcPr>
          <w:p w14:paraId="1EABA4B4" w14:textId="77777777" w:rsidR="004C09CA" w:rsidRDefault="004C09CA" w:rsidP="00656DDB">
            <w:pPr>
              <w:spacing w:before="60" w:after="60"/>
              <w:rPr>
                <w:sz w:val="18"/>
                <w:szCs w:val="24"/>
                <w:lang w:val="en-GB"/>
              </w:rPr>
            </w:pPr>
          </w:p>
        </w:tc>
        <w:tc>
          <w:tcPr>
            <w:tcW w:w="3904" w:type="pct"/>
            <w:gridSpan w:val="5"/>
            <w:tcBorders>
              <w:top w:val="double" w:sz="4" w:space="0" w:color="auto"/>
              <w:bottom w:val="double" w:sz="4" w:space="0" w:color="auto"/>
            </w:tcBorders>
          </w:tcPr>
          <w:p w14:paraId="39DA51A7" w14:textId="77777777" w:rsidR="004C09CA" w:rsidRDefault="004C09CA" w:rsidP="00656DDB">
            <w:pPr>
              <w:spacing w:before="60" w:after="60"/>
              <w:jc w:val="left"/>
              <w:rPr>
                <w:szCs w:val="24"/>
                <w:lang w:eastAsia="zh-CN"/>
              </w:rPr>
            </w:pPr>
            <w:smartTag w:uri="urn:schemas-microsoft-com:office:smarttags" w:element="chsdate">
              <w:smartTagPr>
                <w:attr w:name="Year" w:val="2024"/>
                <w:attr w:name="Month" w:val="10"/>
                <w:attr w:name="Day" w:val="26"/>
                <w:attr w:name="IsLunarDate" w:val="False"/>
                <w:attr w:name="IsROCDate" w:val="False"/>
              </w:smartTagPr>
              <w:r>
                <w:rPr>
                  <w:sz w:val="18"/>
                  <w:szCs w:val="24"/>
                  <w:lang w:val="zh-CN" w:eastAsia="zh-CN"/>
                </w:rPr>
                <w:t>10</w:t>
              </w:r>
              <w:r>
                <w:rPr>
                  <w:rFonts w:ascii="KaiTi_GB2312" w:eastAsia="KaiTi_GB2312" w:hint="eastAsia"/>
                  <w:sz w:val="18"/>
                  <w:szCs w:val="24"/>
                  <w:lang w:val="zh-CN" w:eastAsia="zh-CN"/>
                </w:rPr>
                <w:t>月</w:t>
              </w:r>
              <w:r>
                <w:rPr>
                  <w:sz w:val="18"/>
                  <w:szCs w:val="24"/>
                  <w:lang w:val="zh-CN" w:eastAsia="zh-CN"/>
                </w:rPr>
                <w:t>26</w:t>
              </w:r>
              <w:r>
                <w:rPr>
                  <w:rFonts w:ascii="KaiTi_GB2312" w:eastAsia="KaiTi_GB2312" w:hint="eastAsia"/>
                  <w:sz w:val="18"/>
                  <w:szCs w:val="24"/>
                  <w:lang w:val="zh-CN" w:eastAsia="zh-CN"/>
                </w:rPr>
                <w:t>日</w:t>
              </w:r>
            </w:smartTag>
            <w:r>
              <w:rPr>
                <w:rFonts w:ascii="KaiTi_GB2312" w:eastAsia="KaiTi_GB2312" w:hint="eastAsia"/>
                <w:sz w:val="18"/>
                <w:szCs w:val="24"/>
                <w:lang w:val="zh-CN" w:eastAsia="zh-CN"/>
              </w:rPr>
              <w:t>星期六不举行任何正式会议</w:t>
            </w:r>
          </w:p>
        </w:tc>
      </w:tr>
      <w:tr w:rsidR="004C09CA" w14:paraId="1D935066" w14:textId="77777777" w:rsidTr="00656DDB">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491" w:type="pct"/>
            <w:tcBorders>
              <w:top w:val="double" w:sz="4" w:space="0" w:color="auto"/>
              <w:bottom w:val="double" w:sz="4" w:space="0" w:color="000000"/>
            </w:tcBorders>
          </w:tcPr>
          <w:p w14:paraId="1D5408B1" w14:textId="77777777" w:rsidR="004C09CA" w:rsidRDefault="004C09CA" w:rsidP="00656DDB">
            <w:pPr>
              <w:spacing w:before="60" w:after="60"/>
              <w:rPr>
                <w:szCs w:val="24"/>
              </w:rPr>
            </w:pPr>
            <w:smartTag w:uri="urn:schemas-microsoft-com:office:smarttags" w:element="chsdate">
              <w:smartTagPr>
                <w:attr w:name="Year" w:val="2024"/>
                <w:attr w:name="Month" w:val="10"/>
                <w:attr w:name="Day" w:val="27"/>
                <w:attr w:name="IsLunarDate" w:val="False"/>
                <w:attr w:name="IsROCDate" w:val="False"/>
              </w:smartTagPr>
              <w:r>
                <w:rPr>
                  <w:sz w:val="18"/>
                  <w:szCs w:val="24"/>
                  <w:lang w:val="zh-CN"/>
                </w:rPr>
                <w:t>10</w:t>
              </w:r>
              <w:r>
                <w:rPr>
                  <w:rFonts w:ascii="SimSun" w:eastAsia="Times New Roman"/>
                  <w:sz w:val="18"/>
                  <w:szCs w:val="24"/>
                  <w:lang w:val="zh-CN"/>
                </w:rPr>
                <w:t>月</w:t>
              </w:r>
              <w:r>
                <w:rPr>
                  <w:sz w:val="18"/>
                  <w:szCs w:val="24"/>
                  <w:lang w:val="zh-CN"/>
                </w:rPr>
                <w:t>27</w:t>
              </w:r>
              <w:r>
                <w:rPr>
                  <w:rFonts w:ascii="SimSun" w:eastAsia="Times New Roman"/>
                  <w:sz w:val="18"/>
                  <w:szCs w:val="24"/>
                  <w:lang w:val="zh-CN"/>
                </w:rPr>
                <w:t>日</w:t>
              </w:r>
            </w:smartTag>
            <w:r>
              <w:rPr>
                <w:rFonts w:ascii="SimSun" w:eastAsia="Times New Roman"/>
                <w:sz w:val="18"/>
                <w:szCs w:val="24"/>
                <w:lang w:val="zh-CN"/>
              </w:rPr>
              <w:t>星期日</w:t>
            </w:r>
          </w:p>
        </w:tc>
        <w:tc>
          <w:tcPr>
            <w:tcW w:w="209" w:type="pct"/>
            <w:tcBorders>
              <w:top w:val="double" w:sz="4" w:space="0" w:color="auto"/>
              <w:bottom w:val="double" w:sz="4" w:space="0" w:color="000000"/>
            </w:tcBorders>
          </w:tcPr>
          <w:p w14:paraId="3BDE1D5B" w14:textId="77777777" w:rsidR="004C09CA" w:rsidRDefault="004C09CA" w:rsidP="00656DDB">
            <w:pPr>
              <w:spacing w:before="60" w:after="60"/>
              <w:rPr>
                <w:sz w:val="18"/>
                <w:szCs w:val="24"/>
                <w:lang w:val="en-GB"/>
              </w:rPr>
            </w:pPr>
          </w:p>
        </w:tc>
        <w:tc>
          <w:tcPr>
            <w:tcW w:w="187" w:type="pct"/>
            <w:tcBorders>
              <w:top w:val="double" w:sz="4" w:space="0" w:color="auto"/>
              <w:bottom w:val="double" w:sz="4" w:space="0" w:color="000000"/>
            </w:tcBorders>
          </w:tcPr>
          <w:p w14:paraId="53190898" w14:textId="77777777" w:rsidR="004C09CA" w:rsidRDefault="004C09CA" w:rsidP="00656DDB">
            <w:pPr>
              <w:spacing w:before="60" w:after="60"/>
              <w:rPr>
                <w:sz w:val="18"/>
                <w:szCs w:val="24"/>
                <w:lang w:val="en-GB"/>
              </w:rPr>
            </w:pPr>
          </w:p>
        </w:tc>
        <w:tc>
          <w:tcPr>
            <w:tcW w:w="208" w:type="pct"/>
            <w:tcBorders>
              <w:top w:val="double" w:sz="4" w:space="0" w:color="auto"/>
              <w:bottom w:val="double" w:sz="4" w:space="0" w:color="000000"/>
            </w:tcBorders>
          </w:tcPr>
          <w:p w14:paraId="026B9593" w14:textId="77777777" w:rsidR="004C09CA" w:rsidRDefault="004C09CA" w:rsidP="00656DDB">
            <w:pPr>
              <w:spacing w:before="60" w:after="60"/>
              <w:rPr>
                <w:sz w:val="18"/>
                <w:szCs w:val="24"/>
                <w:lang w:val="en-GB"/>
              </w:rPr>
            </w:pPr>
          </w:p>
        </w:tc>
        <w:tc>
          <w:tcPr>
            <w:tcW w:w="3904" w:type="pct"/>
            <w:gridSpan w:val="5"/>
            <w:tcBorders>
              <w:top w:val="double" w:sz="4" w:space="0" w:color="auto"/>
              <w:bottom w:val="double" w:sz="4" w:space="0" w:color="000000"/>
            </w:tcBorders>
          </w:tcPr>
          <w:p w14:paraId="7455E085" w14:textId="77777777" w:rsidR="004C09CA" w:rsidRDefault="004C09CA" w:rsidP="00656DDB">
            <w:pPr>
              <w:spacing w:before="60" w:after="60"/>
              <w:rPr>
                <w:szCs w:val="24"/>
                <w:lang w:eastAsia="zh-CN"/>
              </w:rPr>
            </w:pPr>
            <w:r>
              <w:rPr>
                <w:rFonts w:ascii="KaiTi_GB2312" w:eastAsia="KaiTi_GB2312" w:hint="eastAsia"/>
                <w:sz w:val="18"/>
                <w:szCs w:val="24"/>
                <w:lang w:val="zh-CN" w:eastAsia="zh-CN"/>
              </w:rPr>
              <w:t>目前没有安排在</w:t>
            </w:r>
            <w:smartTag w:uri="urn:schemas-microsoft-com:office:smarttags" w:element="chsdate">
              <w:smartTagPr>
                <w:attr w:name="Year" w:val="2024"/>
                <w:attr w:name="Month" w:val="10"/>
                <w:attr w:name="Day" w:val="27"/>
                <w:attr w:name="IsLunarDate" w:val="False"/>
                <w:attr w:name="IsROCDate" w:val="False"/>
              </w:smartTagPr>
              <w:r>
                <w:rPr>
                  <w:rFonts w:ascii="KaiTi_GB2312" w:eastAsia="KaiTi_GB2312"/>
                  <w:sz w:val="18"/>
                  <w:szCs w:val="24"/>
                  <w:lang w:val="en-GB" w:eastAsia="zh-CN"/>
                </w:rPr>
                <w:t>10</w:t>
              </w:r>
              <w:r>
                <w:rPr>
                  <w:rFonts w:ascii="KaiTi_GB2312" w:eastAsia="KaiTi_GB2312" w:hint="eastAsia"/>
                  <w:sz w:val="18"/>
                  <w:szCs w:val="24"/>
                  <w:lang w:val="zh-CN" w:eastAsia="zh-CN"/>
                </w:rPr>
                <w:t>月</w:t>
              </w:r>
              <w:r>
                <w:rPr>
                  <w:rFonts w:ascii="KaiTi_GB2312" w:eastAsia="KaiTi_GB2312"/>
                  <w:sz w:val="18"/>
                  <w:szCs w:val="24"/>
                  <w:lang w:val="en-GB" w:eastAsia="zh-CN"/>
                </w:rPr>
                <w:t>27</w:t>
              </w:r>
              <w:r>
                <w:rPr>
                  <w:rFonts w:ascii="KaiTi_GB2312" w:eastAsia="KaiTi_GB2312" w:hint="eastAsia"/>
                  <w:sz w:val="18"/>
                  <w:szCs w:val="24"/>
                  <w:lang w:val="zh-CN" w:eastAsia="zh-CN"/>
                </w:rPr>
                <w:t>日</w:t>
              </w:r>
            </w:smartTag>
            <w:r>
              <w:rPr>
                <w:rFonts w:ascii="KaiTi_GB2312" w:eastAsia="KaiTi_GB2312" w:hint="eastAsia"/>
                <w:sz w:val="18"/>
                <w:szCs w:val="24"/>
                <w:lang w:val="zh-CN" w:eastAsia="zh-CN"/>
              </w:rPr>
              <w:t>星期日举行任何正式会议</w:t>
            </w:r>
            <w:r>
              <w:rPr>
                <w:rFonts w:ascii="KaiTi_GB2312" w:eastAsia="KaiTi_GB2312" w:hint="eastAsia"/>
                <w:sz w:val="18"/>
                <w:szCs w:val="24"/>
                <w:lang w:val="en-GB" w:eastAsia="zh-CN"/>
              </w:rPr>
              <w:t>；</w:t>
            </w:r>
            <w:r>
              <w:rPr>
                <w:rFonts w:ascii="KaiTi_GB2312" w:eastAsia="KaiTi_GB2312" w:hint="eastAsia"/>
                <w:sz w:val="18"/>
                <w:szCs w:val="24"/>
                <w:lang w:val="zh-CN" w:eastAsia="zh-CN"/>
              </w:rPr>
              <w:t>但是</w:t>
            </w:r>
            <w:r>
              <w:rPr>
                <w:rFonts w:ascii="KaiTi_GB2312" w:eastAsia="KaiTi_GB2312" w:hint="eastAsia"/>
                <w:sz w:val="18"/>
                <w:szCs w:val="24"/>
                <w:lang w:val="en-GB" w:eastAsia="zh-CN"/>
              </w:rPr>
              <w:t>，</w:t>
            </w:r>
            <w:r>
              <w:rPr>
                <w:rFonts w:ascii="KaiTi_GB2312" w:eastAsia="KaiTi_GB2312" w:hint="eastAsia"/>
                <w:sz w:val="18"/>
                <w:szCs w:val="24"/>
                <w:lang w:val="zh-CN" w:eastAsia="zh-CN"/>
              </w:rPr>
              <w:t>根据主席团的建议</w:t>
            </w:r>
            <w:r>
              <w:rPr>
                <w:rFonts w:ascii="KaiTi_GB2312" w:eastAsia="KaiTi_GB2312" w:hint="eastAsia"/>
                <w:sz w:val="18"/>
                <w:szCs w:val="24"/>
                <w:lang w:val="en-GB" w:eastAsia="zh-CN"/>
              </w:rPr>
              <w:t>，</w:t>
            </w:r>
            <w:r>
              <w:rPr>
                <w:rFonts w:ascii="KaiTi_GB2312" w:eastAsia="KaiTi_GB2312" w:hint="eastAsia"/>
                <w:sz w:val="18"/>
                <w:szCs w:val="24"/>
                <w:lang w:val="zh-CN" w:eastAsia="zh-CN"/>
              </w:rPr>
              <w:t>如果需要</w:t>
            </w:r>
            <w:r>
              <w:rPr>
                <w:rFonts w:ascii="KaiTi_GB2312" w:eastAsia="KaiTi_GB2312" w:hint="eastAsia"/>
                <w:sz w:val="18"/>
                <w:szCs w:val="24"/>
                <w:lang w:val="en-GB" w:eastAsia="zh-CN"/>
              </w:rPr>
              <w:t>，</w:t>
            </w:r>
            <w:r>
              <w:rPr>
                <w:rFonts w:ascii="KaiTi_GB2312" w:eastAsia="KaiTi_GB2312" w:hint="eastAsia"/>
                <w:sz w:val="18"/>
                <w:szCs w:val="24"/>
                <w:lang w:val="zh-CN" w:eastAsia="zh-CN"/>
              </w:rPr>
              <w:t>可以召开有限数量的联络小组会议或进行非正式磋商。</w:t>
            </w:r>
          </w:p>
        </w:tc>
      </w:tr>
      <w:tr w:rsidR="004C09CA" w14:paraId="51950265" w14:textId="77777777" w:rsidTr="00656DDB">
        <w:tblPrEx>
          <w:tblBorders>
            <w:left w:val="single" w:sz="4" w:space="0" w:color="auto"/>
            <w:right w:val="single" w:sz="4" w:space="0" w:color="auto"/>
            <w:insideH w:val="single" w:sz="4" w:space="0" w:color="auto"/>
            <w:insideV w:val="single" w:sz="4" w:space="0" w:color="auto"/>
          </w:tblBorders>
        </w:tblPrEx>
        <w:tc>
          <w:tcPr>
            <w:tcW w:w="491" w:type="pct"/>
            <w:vMerge w:val="restart"/>
            <w:tcBorders>
              <w:top w:val="double" w:sz="4" w:space="0" w:color="000000"/>
              <w:right w:val="dotted" w:sz="4" w:space="0" w:color="000000"/>
            </w:tcBorders>
          </w:tcPr>
          <w:p w14:paraId="378009D5" w14:textId="77777777" w:rsidR="004C09CA" w:rsidRDefault="004C09CA" w:rsidP="00656DDB">
            <w:pPr>
              <w:spacing w:before="60" w:after="60"/>
              <w:rPr>
                <w:sz w:val="18"/>
                <w:szCs w:val="24"/>
                <w:lang w:val="en-GB" w:eastAsia="zh-CN"/>
              </w:rPr>
            </w:pPr>
            <w:smartTag w:uri="urn:schemas-microsoft-com:office:smarttags" w:element="chsdate">
              <w:smartTagPr>
                <w:attr w:name="Year" w:val="2024"/>
                <w:attr w:name="Month" w:val="10"/>
                <w:attr w:name="Day" w:val="28"/>
                <w:attr w:name="IsLunarDate" w:val="False"/>
                <w:attr w:name="IsROCDate" w:val="False"/>
              </w:smartTagPr>
              <w:r>
                <w:rPr>
                  <w:sz w:val="18"/>
                  <w:szCs w:val="24"/>
                  <w:lang w:eastAsia="zh-CN"/>
                </w:rPr>
                <w:t>10</w:t>
              </w:r>
              <w:r>
                <w:rPr>
                  <w:rFonts w:ascii="SimSun" w:eastAsia="Times New Roman"/>
                  <w:sz w:val="18"/>
                  <w:szCs w:val="24"/>
                  <w:lang w:val="zh-CN" w:eastAsia="zh-CN"/>
                </w:rPr>
                <w:t>月</w:t>
              </w:r>
              <w:r>
                <w:rPr>
                  <w:sz w:val="18"/>
                  <w:szCs w:val="24"/>
                  <w:lang w:eastAsia="zh-CN"/>
                </w:rPr>
                <w:t>28</w:t>
              </w:r>
              <w:r>
                <w:rPr>
                  <w:rFonts w:ascii="SimSun" w:eastAsia="Times New Roman"/>
                  <w:sz w:val="18"/>
                  <w:szCs w:val="24"/>
                  <w:lang w:val="zh-CN" w:eastAsia="zh-CN"/>
                </w:rPr>
                <w:t>日</w:t>
              </w:r>
            </w:smartTag>
            <w:r>
              <w:rPr>
                <w:rFonts w:ascii="SimSun" w:eastAsia="Times New Roman"/>
                <w:sz w:val="18"/>
                <w:szCs w:val="24"/>
                <w:lang w:val="zh-CN" w:eastAsia="zh-CN"/>
              </w:rPr>
              <w:t>星期一</w:t>
            </w:r>
          </w:p>
          <w:p w14:paraId="460613BC" w14:textId="77777777" w:rsidR="004C09CA" w:rsidRDefault="004C09CA" w:rsidP="00656DDB">
            <w:pPr>
              <w:spacing w:before="60" w:after="60"/>
              <w:rPr>
                <w:szCs w:val="24"/>
                <w:lang w:eastAsia="zh-CN"/>
              </w:rPr>
            </w:pPr>
            <w:r>
              <w:rPr>
                <w:rFonts w:ascii="SimSun" w:eastAsia="Times New Roman"/>
                <w:sz w:val="18"/>
                <w:szCs w:val="24"/>
                <w:lang w:val="zh-CN" w:eastAsia="zh-CN"/>
              </w:rPr>
              <w:t>（上午会议）</w:t>
            </w:r>
          </w:p>
        </w:tc>
        <w:tc>
          <w:tcPr>
            <w:tcW w:w="209" w:type="pct"/>
            <w:tcBorders>
              <w:top w:val="double" w:sz="4" w:space="0" w:color="000000"/>
              <w:left w:val="dotted" w:sz="4" w:space="0" w:color="000000"/>
              <w:bottom w:val="dotted" w:sz="2" w:space="0" w:color="auto"/>
              <w:right w:val="dotted" w:sz="4" w:space="0" w:color="000000"/>
            </w:tcBorders>
          </w:tcPr>
          <w:p w14:paraId="722FE797" w14:textId="77777777" w:rsidR="004C09CA" w:rsidRDefault="004C09CA" w:rsidP="00656DDB">
            <w:pPr>
              <w:spacing w:after="160" w:line="278" w:lineRule="auto"/>
              <w:rPr>
                <w:sz w:val="18"/>
                <w:szCs w:val="24"/>
                <w:lang w:val="en-GB" w:eastAsia="zh-CN"/>
              </w:rPr>
            </w:pPr>
          </w:p>
        </w:tc>
        <w:tc>
          <w:tcPr>
            <w:tcW w:w="187" w:type="pct"/>
            <w:tcBorders>
              <w:top w:val="double" w:sz="4" w:space="0" w:color="000000"/>
              <w:left w:val="dotted" w:sz="4" w:space="0" w:color="000000"/>
              <w:bottom w:val="dotted" w:sz="2" w:space="0" w:color="auto"/>
              <w:right w:val="dotted" w:sz="4" w:space="0" w:color="000000"/>
            </w:tcBorders>
          </w:tcPr>
          <w:p w14:paraId="32D472F5" w14:textId="77777777" w:rsidR="004C09CA" w:rsidRDefault="004C09CA" w:rsidP="00656DDB">
            <w:pPr>
              <w:spacing w:after="160" w:line="278" w:lineRule="auto"/>
              <w:rPr>
                <w:sz w:val="18"/>
                <w:szCs w:val="24"/>
                <w:lang w:val="en-GB" w:eastAsia="zh-CN"/>
              </w:rPr>
            </w:pPr>
          </w:p>
        </w:tc>
        <w:tc>
          <w:tcPr>
            <w:tcW w:w="208" w:type="pct"/>
            <w:tcBorders>
              <w:top w:val="double" w:sz="4" w:space="0" w:color="000000"/>
              <w:left w:val="dotted" w:sz="4" w:space="0" w:color="000000"/>
              <w:bottom w:val="dotted" w:sz="2" w:space="0" w:color="auto"/>
              <w:right w:val="dotted" w:sz="4" w:space="0" w:color="000000"/>
            </w:tcBorders>
          </w:tcPr>
          <w:p w14:paraId="1B4AF873" w14:textId="77777777" w:rsidR="004C09CA" w:rsidRDefault="004C09CA" w:rsidP="00656DDB">
            <w:pPr>
              <w:spacing w:after="160" w:line="278" w:lineRule="auto"/>
              <w:rPr>
                <w:sz w:val="18"/>
                <w:szCs w:val="24"/>
                <w:lang w:val="en-GB" w:eastAsia="zh-CN"/>
              </w:rPr>
            </w:pPr>
          </w:p>
        </w:tc>
        <w:tc>
          <w:tcPr>
            <w:tcW w:w="1575" w:type="pct"/>
            <w:tcBorders>
              <w:top w:val="double" w:sz="4" w:space="0" w:color="000000"/>
              <w:left w:val="dotted" w:sz="4" w:space="0" w:color="000000"/>
              <w:bottom w:val="dotted" w:sz="2" w:space="0" w:color="auto"/>
              <w:right w:val="double" w:sz="4" w:space="0" w:color="auto"/>
            </w:tcBorders>
          </w:tcPr>
          <w:p w14:paraId="262A0648" w14:textId="77777777" w:rsidR="004C09CA" w:rsidRDefault="004C09CA" w:rsidP="00656DDB">
            <w:pPr>
              <w:spacing w:after="160" w:line="280" w:lineRule="auto"/>
              <w:rPr>
                <w:szCs w:val="24"/>
              </w:rPr>
            </w:pPr>
            <w:r>
              <w:rPr>
                <w:rFonts w:ascii="SimSun" w:eastAsia="Times New Roman"/>
                <w:sz w:val="18"/>
                <w:szCs w:val="24"/>
                <w:lang w:val="zh-CN"/>
              </w:rPr>
              <w:t>审议会议室文件</w:t>
            </w:r>
          </w:p>
        </w:tc>
        <w:tc>
          <w:tcPr>
            <w:tcW w:w="205" w:type="pct"/>
            <w:tcBorders>
              <w:top w:val="double" w:sz="4" w:space="0" w:color="000000"/>
              <w:left w:val="double" w:sz="4" w:space="0" w:color="auto"/>
              <w:bottom w:val="dotted" w:sz="2" w:space="0" w:color="auto"/>
              <w:right w:val="dotted" w:sz="4" w:space="0" w:color="000000"/>
            </w:tcBorders>
          </w:tcPr>
          <w:p w14:paraId="353FBBF8" w14:textId="77777777" w:rsidR="004C09CA" w:rsidRDefault="004C09CA" w:rsidP="00656DDB">
            <w:pPr>
              <w:spacing w:after="160" w:line="278" w:lineRule="auto"/>
              <w:rPr>
                <w:sz w:val="18"/>
                <w:szCs w:val="24"/>
                <w:lang w:val="en-GB"/>
              </w:rPr>
            </w:pPr>
          </w:p>
        </w:tc>
        <w:tc>
          <w:tcPr>
            <w:tcW w:w="209" w:type="pct"/>
            <w:tcBorders>
              <w:top w:val="double" w:sz="4" w:space="0" w:color="000000"/>
              <w:left w:val="dotted" w:sz="4" w:space="0" w:color="000000"/>
              <w:bottom w:val="dotted" w:sz="2" w:space="0" w:color="auto"/>
              <w:right w:val="dotted" w:sz="4" w:space="0" w:color="000000"/>
            </w:tcBorders>
          </w:tcPr>
          <w:p w14:paraId="691ADB54" w14:textId="77777777" w:rsidR="004C09CA" w:rsidRDefault="004C09CA" w:rsidP="00656DDB">
            <w:pPr>
              <w:spacing w:after="160" w:line="278" w:lineRule="auto"/>
              <w:rPr>
                <w:sz w:val="18"/>
                <w:szCs w:val="24"/>
                <w:lang w:val="en-GB"/>
              </w:rPr>
            </w:pPr>
          </w:p>
        </w:tc>
        <w:tc>
          <w:tcPr>
            <w:tcW w:w="209" w:type="pct"/>
            <w:tcBorders>
              <w:top w:val="double" w:sz="4" w:space="0" w:color="000000"/>
              <w:left w:val="dotted" w:sz="4" w:space="0" w:color="000000"/>
              <w:bottom w:val="dotted" w:sz="2" w:space="0" w:color="auto"/>
              <w:right w:val="dotted" w:sz="4" w:space="0" w:color="000000"/>
            </w:tcBorders>
          </w:tcPr>
          <w:p w14:paraId="465D153C" w14:textId="77777777" w:rsidR="004C09CA" w:rsidRDefault="004C09CA" w:rsidP="00656DDB">
            <w:pPr>
              <w:spacing w:after="160" w:line="278" w:lineRule="auto"/>
              <w:rPr>
                <w:sz w:val="18"/>
                <w:szCs w:val="24"/>
                <w:lang w:val="en-GB"/>
              </w:rPr>
            </w:pPr>
          </w:p>
        </w:tc>
        <w:tc>
          <w:tcPr>
            <w:tcW w:w="1707" w:type="pct"/>
            <w:tcBorders>
              <w:top w:val="double" w:sz="4" w:space="0" w:color="000000"/>
              <w:left w:val="dotted" w:sz="4" w:space="0" w:color="000000"/>
              <w:bottom w:val="dotted" w:sz="2" w:space="0" w:color="auto"/>
            </w:tcBorders>
          </w:tcPr>
          <w:p w14:paraId="7C0471F7" w14:textId="77777777" w:rsidR="004C09CA" w:rsidRDefault="004C09CA" w:rsidP="00656DDB">
            <w:pPr>
              <w:spacing w:after="160" w:line="280" w:lineRule="auto"/>
              <w:rPr>
                <w:szCs w:val="24"/>
              </w:rPr>
            </w:pPr>
            <w:r>
              <w:rPr>
                <w:rFonts w:ascii="SimSun" w:eastAsia="Times New Roman"/>
                <w:sz w:val="18"/>
                <w:szCs w:val="24"/>
                <w:lang w:val="zh-CN"/>
              </w:rPr>
              <w:t>审议会议室文件</w:t>
            </w:r>
          </w:p>
        </w:tc>
      </w:tr>
      <w:tr w:rsidR="004C09CA" w14:paraId="3880F8F6" w14:textId="77777777" w:rsidTr="00656DDB">
        <w:tblPrEx>
          <w:tblBorders>
            <w:left w:val="single" w:sz="4" w:space="0" w:color="auto"/>
            <w:right w:val="single" w:sz="4" w:space="0" w:color="auto"/>
            <w:insideH w:val="single" w:sz="4" w:space="0" w:color="auto"/>
            <w:insideV w:val="single" w:sz="4" w:space="0" w:color="auto"/>
          </w:tblBorders>
        </w:tblPrEx>
        <w:tc>
          <w:tcPr>
            <w:tcW w:w="491" w:type="pct"/>
            <w:vMerge/>
            <w:tcBorders>
              <w:right w:val="dotted" w:sz="4" w:space="0" w:color="000000"/>
            </w:tcBorders>
          </w:tcPr>
          <w:p w14:paraId="5C89CBA9" w14:textId="77777777" w:rsidR="004C09CA" w:rsidRDefault="004C09CA" w:rsidP="00656DDB">
            <w:pPr>
              <w:spacing w:after="160" w:line="278" w:lineRule="auto"/>
              <w:rPr>
                <w:sz w:val="18"/>
                <w:szCs w:val="24"/>
                <w:lang w:val="en-GB"/>
              </w:rPr>
            </w:pPr>
          </w:p>
        </w:tc>
        <w:tc>
          <w:tcPr>
            <w:tcW w:w="209" w:type="pct"/>
            <w:tcBorders>
              <w:top w:val="dotted" w:sz="2" w:space="0" w:color="auto"/>
              <w:left w:val="dotted" w:sz="4" w:space="0" w:color="000000"/>
              <w:right w:val="dotted" w:sz="4" w:space="0" w:color="000000"/>
            </w:tcBorders>
          </w:tcPr>
          <w:p w14:paraId="2D56EC9C" w14:textId="77777777" w:rsidR="004C09CA" w:rsidRDefault="004C09CA" w:rsidP="00656DDB">
            <w:pPr>
              <w:spacing w:after="160" w:line="278" w:lineRule="auto"/>
              <w:rPr>
                <w:sz w:val="18"/>
                <w:szCs w:val="24"/>
                <w:lang w:val="en-GB"/>
              </w:rPr>
            </w:pPr>
          </w:p>
        </w:tc>
        <w:tc>
          <w:tcPr>
            <w:tcW w:w="187" w:type="pct"/>
            <w:tcBorders>
              <w:top w:val="dotted" w:sz="2" w:space="0" w:color="auto"/>
              <w:left w:val="dotted" w:sz="4" w:space="0" w:color="000000"/>
              <w:right w:val="dotted" w:sz="4" w:space="0" w:color="000000"/>
            </w:tcBorders>
          </w:tcPr>
          <w:p w14:paraId="7ABFEAD2" w14:textId="77777777" w:rsidR="004C09CA" w:rsidRDefault="004C09CA" w:rsidP="00656DDB">
            <w:pPr>
              <w:spacing w:after="160" w:line="278" w:lineRule="auto"/>
              <w:rPr>
                <w:sz w:val="18"/>
                <w:szCs w:val="24"/>
                <w:lang w:val="en-GB"/>
              </w:rPr>
            </w:pPr>
          </w:p>
        </w:tc>
        <w:tc>
          <w:tcPr>
            <w:tcW w:w="208" w:type="pct"/>
            <w:tcBorders>
              <w:top w:val="dotted" w:sz="2" w:space="0" w:color="auto"/>
              <w:left w:val="dotted" w:sz="4" w:space="0" w:color="000000"/>
              <w:right w:val="dotted" w:sz="4" w:space="0" w:color="000000"/>
            </w:tcBorders>
          </w:tcPr>
          <w:p w14:paraId="2FA06570" w14:textId="77777777" w:rsidR="004C09CA" w:rsidRDefault="004C09CA" w:rsidP="00656DDB">
            <w:pPr>
              <w:spacing w:after="160" w:line="278" w:lineRule="auto"/>
              <w:rPr>
                <w:sz w:val="18"/>
                <w:szCs w:val="24"/>
                <w:lang w:val="en-GB"/>
              </w:rPr>
            </w:pPr>
          </w:p>
        </w:tc>
        <w:tc>
          <w:tcPr>
            <w:tcW w:w="1575" w:type="pct"/>
            <w:tcBorders>
              <w:top w:val="dotted" w:sz="2" w:space="0" w:color="auto"/>
              <w:left w:val="dotted" w:sz="4" w:space="0" w:color="000000"/>
              <w:right w:val="double" w:sz="4" w:space="0" w:color="auto"/>
            </w:tcBorders>
          </w:tcPr>
          <w:p w14:paraId="376049F0" w14:textId="77777777" w:rsidR="004C09CA" w:rsidRDefault="004C09CA" w:rsidP="00656DDB">
            <w:pPr>
              <w:spacing w:after="160" w:line="278" w:lineRule="auto"/>
              <w:rPr>
                <w:sz w:val="18"/>
                <w:szCs w:val="24"/>
                <w:lang w:val="en-GB"/>
              </w:rPr>
            </w:pPr>
          </w:p>
        </w:tc>
        <w:tc>
          <w:tcPr>
            <w:tcW w:w="205" w:type="pct"/>
            <w:tcBorders>
              <w:top w:val="dotted" w:sz="2" w:space="0" w:color="auto"/>
              <w:left w:val="double" w:sz="4" w:space="0" w:color="auto"/>
              <w:right w:val="dotted" w:sz="4" w:space="0" w:color="000000"/>
            </w:tcBorders>
          </w:tcPr>
          <w:p w14:paraId="04014446" w14:textId="77777777" w:rsidR="004C09CA" w:rsidRDefault="004C09CA" w:rsidP="00656DDB">
            <w:pPr>
              <w:spacing w:after="160" w:line="278" w:lineRule="auto"/>
              <w:rPr>
                <w:sz w:val="18"/>
                <w:szCs w:val="24"/>
                <w:lang w:val="en-GB"/>
              </w:rPr>
            </w:pPr>
          </w:p>
        </w:tc>
        <w:tc>
          <w:tcPr>
            <w:tcW w:w="209" w:type="pct"/>
            <w:tcBorders>
              <w:top w:val="dotted" w:sz="2" w:space="0" w:color="auto"/>
              <w:left w:val="dotted" w:sz="4" w:space="0" w:color="000000"/>
              <w:right w:val="dotted" w:sz="4" w:space="0" w:color="000000"/>
            </w:tcBorders>
          </w:tcPr>
          <w:p w14:paraId="3FA4DADE" w14:textId="77777777" w:rsidR="004C09CA" w:rsidRDefault="004C09CA" w:rsidP="00656DDB">
            <w:pPr>
              <w:spacing w:after="160" w:line="278" w:lineRule="auto"/>
              <w:rPr>
                <w:sz w:val="18"/>
                <w:szCs w:val="24"/>
                <w:lang w:val="en-GB"/>
              </w:rPr>
            </w:pPr>
          </w:p>
        </w:tc>
        <w:tc>
          <w:tcPr>
            <w:tcW w:w="209" w:type="pct"/>
            <w:tcBorders>
              <w:top w:val="dotted" w:sz="2" w:space="0" w:color="auto"/>
              <w:left w:val="dotted" w:sz="4" w:space="0" w:color="000000"/>
              <w:right w:val="dotted" w:sz="4" w:space="0" w:color="000000"/>
            </w:tcBorders>
          </w:tcPr>
          <w:p w14:paraId="326D3B49" w14:textId="77777777" w:rsidR="004C09CA" w:rsidRDefault="004C09CA" w:rsidP="00656DDB">
            <w:pPr>
              <w:spacing w:after="160" w:line="278" w:lineRule="auto"/>
              <w:rPr>
                <w:sz w:val="18"/>
                <w:szCs w:val="24"/>
                <w:lang w:val="en-GB"/>
              </w:rPr>
            </w:pPr>
          </w:p>
        </w:tc>
        <w:tc>
          <w:tcPr>
            <w:tcW w:w="1707" w:type="pct"/>
            <w:tcBorders>
              <w:top w:val="dotted" w:sz="2" w:space="0" w:color="auto"/>
              <w:left w:val="dotted" w:sz="4" w:space="0" w:color="000000"/>
            </w:tcBorders>
          </w:tcPr>
          <w:p w14:paraId="238821AF" w14:textId="77777777" w:rsidR="004C09CA" w:rsidRDefault="004C09CA" w:rsidP="00656DDB">
            <w:pPr>
              <w:spacing w:after="160" w:line="278" w:lineRule="auto"/>
              <w:rPr>
                <w:sz w:val="18"/>
                <w:szCs w:val="24"/>
                <w:lang w:val="en-GB"/>
              </w:rPr>
            </w:pPr>
          </w:p>
        </w:tc>
      </w:tr>
      <w:tr w:rsidR="004C09CA" w14:paraId="0B00EFD2" w14:textId="77777777" w:rsidTr="00656DDB">
        <w:tblPrEx>
          <w:tblBorders>
            <w:left w:val="single" w:sz="4" w:space="0" w:color="auto"/>
            <w:right w:val="single" w:sz="4" w:space="0" w:color="auto"/>
            <w:insideH w:val="single" w:sz="4" w:space="0" w:color="auto"/>
            <w:insideV w:val="single" w:sz="4" w:space="0" w:color="auto"/>
          </w:tblBorders>
        </w:tblPrEx>
        <w:tc>
          <w:tcPr>
            <w:tcW w:w="491" w:type="pct"/>
            <w:vMerge w:val="restart"/>
            <w:tcBorders>
              <w:right w:val="dotted" w:sz="4" w:space="0" w:color="000000"/>
            </w:tcBorders>
          </w:tcPr>
          <w:p w14:paraId="46DBCCA9" w14:textId="77777777" w:rsidR="004C09CA" w:rsidRDefault="004C09CA" w:rsidP="00656DDB">
            <w:pPr>
              <w:spacing w:before="60" w:after="60"/>
              <w:rPr>
                <w:sz w:val="18"/>
                <w:szCs w:val="24"/>
                <w:lang w:val="en-GB" w:eastAsia="zh-CN"/>
              </w:rPr>
            </w:pPr>
            <w:smartTag w:uri="urn:schemas-microsoft-com:office:smarttags" w:element="chsdate">
              <w:smartTagPr>
                <w:attr w:name="Year" w:val="2024"/>
                <w:attr w:name="Month" w:val="10"/>
                <w:attr w:name="Day" w:val="28"/>
                <w:attr w:name="IsLunarDate" w:val="False"/>
                <w:attr w:name="IsROCDate" w:val="False"/>
              </w:smartTagPr>
              <w:r>
                <w:rPr>
                  <w:sz w:val="18"/>
                  <w:szCs w:val="24"/>
                  <w:lang w:eastAsia="zh-CN"/>
                </w:rPr>
                <w:lastRenderedPageBreak/>
                <w:t>10</w:t>
              </w:r>
              <w:r>
                <w:rPr>
                  <w:rFonts w:ascii="SimSun" w:eastAsia="Times New Roman"/>
                  <w:sz w:val="18"/>
                  <w:szCs w:val="24"/>
                  <w:lang w:val="zh-CN" w:eastAsia="zh-CN"/>
                </w:rPr>
                <w:t>月</w:t>
              </w:r>
              <w:r>
                <w:rPr>
                  <w:sz w:val="18"/>
                  <w:szCs w:val="24"/>
                  <w:lang w:eastAsia="zh-CN"/>
                </w:rPr>
                <w:t>28</w:t>
              </w:r>
              <w:r>
                <w:rPr>
                  <w:rFonts w:ascii="SimSun" w:eastAsia="Times New Roman"/>
                  <w:sz w:val="18"/>
                  <w:szCs w:val="24"/>
                  <w:lang w:val="zh-CN" w:eastAsia="zh-CN"/>
                </w:rPr>
                <w:t>日</w:t>
              </w:r>
            </w:smartTag>
            <w:r>
              <w:rPr>
                <w:rFonts w:ascii="SimSun" w:eastAsia="Times New Roman"/>
                <w:sz w:val="18"/>
                <w:szCs w:val="24"/>
                <w:lang w:val="zh-CN" w:eastAsia="zh-CN"/>
              </w:rPr>
              <w:t>星期一</w:t>
            </w:r>
          </w:p>
          <w:p w14:paraId="79473A52" w14:textId="77777777" w:rsidR="004C09CA" w:rsidRDefault="004C09CA" w:rsidP="00656DDB">
            <w:pPr>
              <w:spacing w:before="60" w:after="60"/>
              <w:rPr>
                <w:szCs w:val="24"/>
                <w:lang w:eastAsia="zh-CN"/>
              </w:rPr>
            </w:pPr>
            <w:r>
              <w:rPr>
                <w:rFonts w:ascii="SimSun" w:eastAsia="Times New Roman"/>
                <w:sz w:val="18"/>
                <w:szCs w:val="24"/>
                <w:lang w:val="zh-CN" w:eastAsia="zh-CN"/>
              </w:rPr>
              <w:t>（下午会议）</w:t>
            </w:r>
          </w:p>
        </w:tc>
        <w:tc>
          <w:tcPr>
            <w:tcW w:w="209" w:type="pct"/>
            <w:tcBorders>
              <w:left w:val="dotted" w:sz="4" w:space="0" w:color="000000"/>
              <w:bottom w:val="dotted" w:sz="2" w:space="0" w:color="auto"/>
              <w:right w:val="dotted" w:sz="4" w:space="0" w:color="000000"/>
            </w:tcBorders>
          </w:tcPr>
          <w:p w14:paraId="3C954E35" w14:textId="77777777" w:rsidR="004C09CA" w:rsidRDefault="004C09CA" w:rsidP="00656DDB">
            <w:pPr>
              <w:spacing w:after="160" w:line="278" w:lineRule="auto"/>
              <w:rPr>
                <w:sz w:val="18"/>
                <w:szCs w:val="24"/>
                <w:lang w:val="en-GB" w:eastAsia="zh-CN"/>
              </w:rPr>
            </w:pPr>
          </w:p>
        </w:tc>
        <w:tc>
          <w:tcPr>
            <w:tcW w:w="187" w:type="pct"/>
            <w:tcBorders>
              <w:left w:val="dotted" w:sz="4" w:space="0" w:color="000000"/>
              <w:bottom w:val="dotted" w:sz="2" w:space="0" w:color="auto"/>
              <w:right w:val="dotted" w:sz="4" w:space="0" w:color="000000"/>
            </w:tcBorders>
          </w:tcPr>
          <w:p w14:paraId="46E608D1" w14:textId="77777777" w:rsidR="004C09CA" w:rsidRDefault="004C09CA" w:rsidP="00656DDB">
            <w:pPr>
              <w:spacing w:after="160" w:line="278" w:lineRule="auto"/>
              <w:rPr>
                <w:sz w:val="18"/>
                <w:szCs w:val="24"/>
                <w:lang w:val="en-GB" w:eastAsia="zh-CN"/>
              </w:rPr>
            </w:pPr>
          </w:p>
        </w:tc>
        <w:tc>
          <w:tcPr>
            <w:tcW w:w="208" w:type="pct"/>
            <w:tcBorders>
              <w:left w:val="dotted" w:sz="4" w:space="0" w:color="000000"/>
              <w:bottom w:val="dotted" w:sz="2" w:space="0" w:color="auto"/>
              <w:right w:val="dotted" w:sz="4" w:space="0" w:color="000000"/>
            </w:tcBorders>
          </w:tcPr>
          <w:p w14:paraId="01ED114C" w14:textId="77777777" w:rsidR="004C09CA" w:rsidRDefault="004C09CA" w:rsidP="00656DDB">
            <w:pPr>
              <w:spacing w:after="160" w:line="278" w:lineRule="auto"/>
              <w:rPr>
                <w:sz w:val="18"/>
                <w:szCs w:val="24"/>
                <w:lang w:val="en-GB" w:eastAsia="zh-CN"/>
              </w:rPr>
            </w:pPr>
          </w:p>
        </w:tc>
        <w:tc>
          <w:tcPr>
            <w:tcW w:w="1575" w:type="pct"/>
            <w:tcBorders>
              <w:left w:val="dotted" w:sz="4" w:space="0" w:color="000000"/>
              <w:bottom w:val="dotted" w:sz="2" w:space="0" w:color="auto"/>
              <w:right w:val="double" w:sz="4" w:space="0" w:color="auto"/>
            </w:tcBorders>
          </w:tcPr>
          <w:p w14:paraId="7EBD3C24" w14:textId="77777777" w:rsidR="004C09CA" w:rsidRDefault="004C09CA" w:rsidP="00656DDB">
            <w:pPr>
              <w:spacing w:after="160" w:line="280" w:lineRule="auto"/>
              <w:rPr>
                <w:szCs w:val="24"/>
              </w:rPr>
            </w:pPr>
            <w:r>
              <w:rPr>
                <w:rFonts w:ascii="KaiTi_GB2312" w:eastAsia="KaiTi_GB2312" w:hint="eastAsia"/>
                <w:sz w:val="18"/>
                <w:szCs w:val="24"/>
                <w:lang w:val="zh-CN"/>
              </w:rPr>
              <w:t>联络小组（待定）</w:t>
            </w:r>
          </w:p>
        </w:tc>
        <w:tc>
          <w:tcPr>
            <w:tcW w:w="205" w:type="pct"/>
            <w:tcBorders>
              <w:left w:val="double" w:sz="4" w:space="0" w:color="auto"/>
              <w:bottom w:val="dotted" w:sz="2" w:space="0" w:color="auto"/>
              <w:right w:val="dotted" w:sz="4" w:space="0" w:color="000000"/>
            </w:tcBorders>
          </w:tcPr>
          <w:p w14:paraId="3CB91F60" w14:textId="77777777" w:rsidR="004C09CA" w:rsidRDefault="004C09CA" w:rsidP="00656DDB">
            <w:pPr>
              <w:spacing w:after="160" w:line="278" w:lineRule="auto"/>
              <w:rPr>
                <w:sz w:val="18"/>
                <w:szCs w:val="24"/>
                <w:lang w:val="en-GB"/>
              </w:rPr>
            </w:pPr>
          </w:p>
        </w:tc>
        <w:tc>
          <w:tcPr>
            <w:tcW w:w="209" w:type="pct"/>
            <w:tcBorders>
              <w:left w:val="dotted" w:sz="4" w:space="0" w:color="000000"/>
              <w:bottom w:val="dotted" w:sz="2" w:space="0" w:color="auto"/>
              <w:right w:val="dotted" w:sz="4" w:space="0" w:color="000000"/>
            </w:tcBorders>
          </w:tcPr>
          <w:p w14:paraId="24F57ED1" w14:textId="77777777" w:rsidR="004C09CA" w:rsidRDefault="004C09CA" w:rsidP="00656DDB">
            <w:pPr>
              <w:spacing w:after="160" w:line="278" w:lineRule="auto"/>
              <w:rPr>
                <w:sz w:val="18"/>
                <w:szCs w:val="24"/>
                <w:lang w:val="en-GB"/>
              </w:rPr>
            </w:pPr>
          </w:p>
        </w:tc>
        <w:tc>
          <w:tcPr>
            <w:tcW w:w="209" w:type="pct"/>
            <w:tcBorders>
              <w:left w:val="dotted" w:sz="4" w:space="0" w:color="000000"/>
              <w:bottom w:val="dotted" w:sz="2" w:space="0" w:color="auto"/>
              <w:right w:val="dotted" w:sz="4" w:space="0" w:color="000000"/>
            </w:tcBorders>
          </w:tcPr>
          <w:p w14:paraId="790EE2B3" w14:textId="77777777" w:rsidR="004C09CA" w:rsidRDefault="004C09CA" w:rsidP="00656DDB">
            <w:pPr>
              <w:spacing w:after="160" w:line="278" w:lineRule="auto"/>
              <w:rPr>
                <w:sz w:val="18"/>
                <w:szCs w:val="24"/>
                <w:lang w:val="en-GB"/>
              </w:rPr>
            </w:pPr>
          </w:p>
        </w:tc>
        <w:tc>
          <w:tcPr>
            <w:tcW w:w="1707" w:type="pct"/>
            <w:tcBorders>
              <w:left w:val="dotted" w:sz="4" w:space="0" w:color="000000"/>
              <w:bottom w:val="dotted" w:sz="2" w:space="0" w:color="auto"/>
            </w:tcBorders>
          </w:tcPr>
          <w:p w14:paraId="4B1BF7DE" w14:textId="77777777" w:rsidR="004C09CA" w:rsidRDefault="004C09CA" w:rsidP="00656DDB">
            <w:pPr>
              <w:spacing w:after="160" w:line="280" w:lineRule="auto"/>
              <w:rPr>
                <w:szCs w:val="24"/>
              </w:rPr>
            </w:pPr>
            <w:r>
              <w:rPr>
                <w:rFonts w:ascii="KaiTi_GB2312" w:eastAsia="KaiTi_GB2312" w:hint="eastAsia"/>
                <w:sz w:val="18"/>
                <w:szCs w:val="24"/>
                <w:lang w:val="zh-CN"/>
              </w:rPr>
              <w:t>联络小组（待定）</w:t>
            </w:r>
          </w:p>
        </w:tc>
      </w:tr>
      <w:tr w:rsidR="004C09CA" w14:paraId="4D6BC1F0" w14:textId="77777777" w:rsidTr="00656DDB">
        <w:tblPrEx>
          <w:tblBorders>
            <w:left w:val="single" w:sz="4" w:space="0" w:color="auto"/>
            <w:right w:val="single" w:sz="4" w:space="0" w:color="auto"/>
            <w:insideH w:val="single" w:sz="4" w:space="0" w:color="auto"/>
            <w:insideV w:val="single" w:sz="4" w:space="0" w:color="auto"/>
          </w:tblBorders>
        </w:tblPrEx>
        <w:tc>
          <w:tcPr>
            <w:tcW w:w="491" w:type="pct"/>
            <w:vMerge/>
            <w:tcBorders>
              <w:right w:val="dotted" w:sz="4" w:space="0" w:color="000000"/>
            </w:tcBorders>
          </w:tcPr>
          <w:p w14:paraId="3DFCFB8B" w14:textId="77777777" w:rsidR="004C09CA" w:rsidRDefault="004C09CA" w:rsidP="00656DDB">
            <w:pPr>
              <w:spacing w:after="160" w:line="278" w:lineRule="auto"/>
              <w:rPr>
                <w:sz w:val="18"/>
                <w:szCs w:val="24"/>
                <w:highlight w:val="yellow"/>
                <w:lang w:val="en-GB"/>
              </w:rPr>
            </w:pPr>
          </w:p>
        </w:tc>
        <w:tc>
          <w:tcPr>
            <w:tcW w:w="209" w:type="pct"/>
            <w:tcBorders>
              <w:top w:val="dotted" w:sz="2" w:space="0" w:color="auto"/>
              <w:left w:val="dotted" w:sz="4" w:space="0" w:color="000000"/>
              <w:right w:val="dotted" w:sz="4" w:space="0" w:color="000000"/>
            </w:tcBorders>
          </w:tcPr>
          <w:p w14:paraId="2D4ADC70" w14:textId="77777777" w:rsidR="004C09CA" w:rsidRDefault="004C09CA" w:rsidP="00656DDB">
            <w:pPr>
              <w:spacing w:after="160" w:line="278" w:lineRule="auto"/>
              <w:rPr>
                <w:sz w:val="18"/>
                <w:szCs w:val="24"/>
                <w:highlight w:val="yellow"/>
                <w:lang w:val="en-GB"/>
              </w:rPr>
            </w:pPr>
          </w:p>
        </w:tc>
        <w:tc>
          <w:tcPr>
            <w:tcW w:w="187" w:type="pct"/>
            <w:tcBorders>
              <w:top w:val="dotted" w:sz="2" w:space="0" w:color="auto"/>
              <w:left w:val="dotted" w:sz="4" w:space="0" w:color="000000"/>
              <w:right w:val="dotted" w:sz="4" w:space="0" w:color="000000"/>
            </w:tcBorders>
          </w:tcPr>
          <w:p w14:paraId="2BF77F78" w14:textId="77777777" w:rsidR="004C09CA" w:rsidRDefault="004C09CA" w:rsidP="00656DDB">
            <w:pPr>
              <w:spacing w:after="160" w:line="278" w:lineRule="auto"/>
              <w:rPr>
                <w:sz w:val="18"/>
                <w:szCs w:val="24"/>
                <w:highlight w:val="yellow"/>
                <w:lang w:val="en-GB"/>
              </w:rPr>
            </w:pPr>
          </w:p>
        </w:tc>
        <w:tc>
          <w:tcPr>
            <w:tcW w:w="208" w:type="pct"/>
            <w:tcBorders>
              <w:top w:val="dotted" w:sz="2" w:space="0" w:color="auto"/>
              <w:left w:val="dotted" w:sz="4" w:space="0" w:color="000000"/>
              <w:right w:val="dotted" w:sz="4" w:space="0" w:color="000000"/>
            </w:tcBorders>
          </w:tcPr>
          <w:p w14:paraId="50E1DCB5" w14:textId="77777777" w:rsidR="004C09CA" w:rsidRDefault="004C09CA" w:rsidP="00656DDB">
            <w:pPr>
              <w:spacing w:after="160" w:line="278" w:lineRule="auto"/>
              <w:rPr>
                <w:sz w:val="18"/>
                <w:szCs w:val="24"/>
                <w:highlight w:val="yellow"/>
                <w:lang w:val="en-GB"/>
              </w:rPr>
            </w:pPr>
          </w:p>
        </w:tc>
        <w:tc>
          <w:tcPr>
            <w:tcW w:w="1575" w:type="pct"/>
            <w:tcBorders>
              <w:top w:val="dotted" w:sz="2" w:space="0" w:color="auto"/>
              <w:left w:val="dotted" w:sz="4" w:space="0" w:color="000000"/>
              <w:right w:val="double" w:sz="4" w:space="0" w:color="auto"/>
            </w:tcBorders>
          </w:tcPr>
          <w:p w14:paraId="03DCFBDA" w14:textId="77777777" w:rsidR="004C09CA" w:rsidRDefault="004C09CA" w:rsidP="00656DDB">
            <w:pPr>
              <w:spacing w:after="160" w:line="278" w:lineRule="auto"/>
              <w:rPr>
                <w:sz w:val="18"/>
                <w:szCs w:val="24"/>
                <w:highlight w:val="yellow"/>
                <w:lang w:val="en-GB"/>
              </w:rPr>
            </w:pPr>
          </w:p>
        </w:tc>
        <w:tc>
          <w:tcPr>
            <w:tcW w:w="205" w:type="pct"/>
            <w:tcBorders>
              <w:top w:val="dotted" w:sz="2" w:space="0" w:color="auto"/>
              <w:left w:val="double" w:sz="4" w:space="0" w:color="auto"/>
              <w:right w:val="dotted" w:sz="4" w:space="0" w:color="000000"/>
            </w:tcBorders>
          </w:tcPr>
          <w:p w14:paraId="4FB6837B" w14:textId="77777777" w:rsidR="004C09CA" w:rsidRDefault="004C09CA" w:rsidP="00656DDB">
            <w:pPr>
              <w:spacing w:after="160" w:line="278" w:lineRule="auto"/>
              <w:rPr>
                <w:sz w:val="18"/>
                <w:szCs w:val="24"/>
                <w:highlight w:val="yellow"/>
                <w:lang w:val="en-GB"/>
              </w:rPr>
            </w:pPr>
          </w:p>
        </w:tc>
        <w:tc>
          <w:tcPr>
            <w:tcW w:w="209" w:type="pct"/>
            <w:tcBorders>
              <w:top w:val="dotted" w:sz="2" w:space="0" w:color="auto"/>
              <w:left w:val="dotted" w:sz="4" w:space="0" w:color="000000"/>
              <w:right w:val="dotted" w:sz="4" w:space="0" w:color="000000"/>
            </w:tcBorders>
          </w:tcPr>
          <w:p w14:paraId="27DEE2BF" w14:textId="77777777" w:rsidR="004C09CA" w:rsidRDefault="004C09CA" w:rsidP="00656DDB">
            <w:pPr>
              <w:spacing w:after="160" w:line="278" w:lineRule="auto"/>
              <w:rPr>
                <w:sz w:val="18"/>
                <w:szCs w:val="24"/>
                <w:highlight w:val="yellow"/>
                <w:lang w:val="en-GB"/>
              </w:rPr>
            </w:pPr>
          </w:p>
        </w:tc>
        <w:tc>
          <w:tcPr>
            <w:tcW w:w="209" w:type="pct"/>
            <w:tcBorders>
              <w:top w:val="dotted" w:sz="2" w:space="0" w:color="auto"/>
              <w:left w:val="dotted" w:sz="4" w:space="0" w:color="000000"/>
              <w:right w:val="dotted" w:sz="4" w:space="0" w:color="000000"/>
            </w:tcBorders>
          </w:tcPr>
          <w:p w14:paraId="2CAD83CB" w14:textId="77777777" w:rsidR="004C09CA" w:rsidRDefault="004C09CA" w:rsidP="00656DDB">
            <w:pPr>
              <w:spacing w:after="160" w:line="278" w:lineRule="auto"/>
              <w:rPr>
                <w:sz w:val="18"/>
                <w:szCs w:val="24"/>
                <w:highlight w:val="yellow"/>
                <w:lang w:val="en-GB"/>
              </w:rPr>
            </w:pPr>
          </w:p>
        </w:tc>
        <w:tc>
          <w:tcPr>
            <w:tcW w:w="1707" w:type="pct"/>
            <w:tcBorders>
              <w:top w:val="dotted" w:sz="2" w:space="0" w:color="auto"/>
              <w:left w:val="dotted" w:sz="4" w:space="0" w:color="000000"/>
            </w:tcBorders>
          </w:tcPr>
          <w:p w14:paraId="17A5C463" w14:textId="77777777" w:rsidR="004C09CA" w:rsidRDefault="004C09CA" w:rsidP="00656DDB">
            <w:pPr>
              <w:spacing w:after="160" w:line="278" w:lineRule="auto"/>
              <w:rPr>
                <w:sz w:val="18"/>
                <w:szCs w:val="24"/>
                <w:highlight w:val="yellow"/>
                <w:lang w:val="en-GB"/>
              </w:rPr>
            </w:pPr>
          </w:p>
        </w:tc>
      </w:tr>
      <w:tr w:rsidR="004C09CA" w14:paraId="75C596B7" w14:textId="77777777" w:rsidTr="00656DDB">
        <w:tblPrEx>
          <w:tblBorders>
            <w:left w:val="single" w:sz="4" w:space="0" w:color="auto"/>
            <w:right w:val="single" w:sz="4" w:space="0" w:color="auto"/>
            <w:insideH w:val="single" w:sz="4" w:space="0" w:color="auto"/>
            <w:insideV w:val="single" w:sz="4" w:space="0" w:color="auto"/>
          </w:tblBorders>
        </w:tblPrEx>
        <w:tc>
          <w:tcPr>
            <w:tcW w:w="491" w:type="pct"/>
            <w:vMerge w:val="restart"/>
            <w:tcBorders>
              <w:right w:val="dotted" w:sz="4" w:space="0" w:color="000000"/>
            </w:tcBorders>
          </w:tcPr>
          <w:p w14:paraId="39FBE1F7" w14:textId="77777777" w:rsidR="004C09CA" w:rsidRDefault="004C09CA" w:rsidP="00656DDB">
            <w:pPr>
              <w:spacing w:before="60" w:after="60"/>
              <w:rPr>
                <w:sz w:val="18"/>
                <w:szCs w:val="24"/>
                <w:lang w:val="en-GB" w:eastAsia="zh-CN"/>
              </w:rPr>
            </w:pPr>
            <w:smartTag w:uri="urn:schemas-microsoft-com:office:smarttags" w:element="chsdate">
              <w:smartTagPr>
                <w:attr w:name="Year" w:val="2024"/>
                <w:attr w:name="Month" w:val="10"/>
                <w:attr w:name="Day" w:val="28"/>
                <w:attr w:name="IsLunarDate" w:val="False"/>
                <w:attr w:name="IsROCDate" w:val="False"/>
              </w:smartTagPr>
              <w:r>
                <w:rPr>
                  <w:sz w:val="18"/>
                  <w:szCs w:val="24"/>
                  <w:lang w:eastAsia="zh-CN"/>
                </w:rPr>
                <w:t>10</w:t>
              </w:r>
              <w:r>
                <w:rPr>
                  <w:rFonts w:ascii="SimSun" w:eastAsia="Times New Roman"/>
                  <w:sz w:val="18"/>
                  <w:szCs w:val="24"/>
                  <w:lang w:val="zh-CN" w:eastAsia="zh-CN"/>
                </w:rPr>
                <w:t>月</w:t>
              </w:r>
              <w:r>
                <w:rPr>
                  <w:sz w:val="18"/>
                  <w:szCs w:val="24"/>
                  <w:lang w:eastAsia="zh-CN"/>
                </w:rPr>
                <w:t>28</w:t>
              </w:r>
              <w:r>
                <w:rPr>
                  <w:rFonts w:ascii="SimSun" w:eastAsia="Times New Roman"/>
                  <w:sz w:val="18"/>
                  <w:szCs w:val="24"/>
                  <w:lang w:val="zh-CN" w:eastAsia="zh-CN"/>
                </w:rPr>
                <w:t>日</w:t>
              </w:r>
            </w:smartTag>
            <w:r>
              <w:rPr>
                <w:rFonts w:ascii="SimSun" w:eastAsia="Times New Roman"/>
                <w:sz w:val="18"/>
                <w:szCs w:val="24"/>
                <w:lang w:val="zh-CN" w:eastAsia="zh-CN"/>
              </w:rPr>
              <w:t>星期一</w:t>
            </w:r>
          </w:p>
          <w:p w14:paraId="0F18890A" w14:textId="77777777" w:rsidR="004C09CA" w:rsidRDefault="004C09CA" w:rsidP="00656DDB">
            <w:pPr>
              <w:spacing w:before="60" w:after="60"/>
              <w:rPr>
                <w:szCs w:val="24"/>
                <w:lang w:eastAsia="zh-CN"/>
              </w:rPr>
            </w:pPr>
            <w:r>
              <w:rPr>
                <w:rFonts w:ascii="SimSun" w:eastAsia="Times New Roman"/>
                <w:sz w:val="18"/>
                <w:szCs w:val="24"/>
                <w:lang w:val="zh-CN" w:eastAsia="zh-CN"/>
              </w:rPr>
              <w:t>（晚上会议）</w:t>
            </w:r>
          </w:p>
        </w:tc>
        <w:tc>
          <w:tcPr>
            <w:tcW w:w="209" w:type="pct"/>
            <w:tcBorders>
              <w:left w:val="dotted" w:sz="4" w:space="0" w:color="000000"/>
              <w:bottom w:val="dotted" w:sz="2" w:space="0" w:color="auto"/>
              <w:right w:val="dotted" w:sz="4" w:space="0" w:color="000000"/>
            </w:tcBorders>
          </w:tcPr>
          <w:p w14:paraId="3B4E02F9" w14:textId="77777777" w:rsidR="004C09CA" w:rsidRDefault="004C09CA" w:rsidP="00656DDB">
            <w:pPr>
              <w:spacing w:after="160" w:line="278" w:lineRule="auto"/>
              <w:rPr>
                <w:sz w:val="18"/>
                <w:szCs w:val="24"/>
                <w:lang w:val="en-GB" w:eastAsia="zh-CN"/>
              </w:rPr>
            </w:pPr>
          </w:p>
        </w:tc>
        <w:tc>
          <w:tcPr>
            <w:tcW w:w="187" w:type="pct"/>
            <w:tcBorders>
              <w:left w:val="dotted" w:sz="4" w:space="0" w:color="000000"/>
              <w:bottom w:val="dotted" w:sz="2" w:space="0" w:color="auto"/>
              <w:right w:val="dotted" w:sz="4" w:space="0" w:color="000000"/>
            </w:tcBorders>
          </w:tcPr>
          <w:p w14:paraId="3AD4E918" w14:textId="77777777" w:rsidR="004C09CA" w:rsidRDefault="004C09CA" w:rsidP="00656DDB">
            <w:pPr>
              <w:spacing w:after="160" w:line="278" w:lineRule="auto"/>
              <w:rPr>
                <w:sz w:val="18"/>
                <w:szCs w:val="24"/>
                <w:lang w:val="en-GB" w:eastAsia="zh-CN"/>
              </w:rPr>
            </w:pPr>
          </w:p>
        </w:tc>
        <w:tc>
          <w:tcPr>
            <w:tcW w:w="208" w:type="pct"/>
            <w:tcBorders>
              <w:left w:val="dotted" w:sz="4" w:space="0" w:color="000000"/>
              <w:bottom w:val="dotted" w:sz="2" w:space="0" w:color="auto"/>
              <w:right w:val="dotted" w:sz="4" w:space="0" w:color="000000"/>
            </w:tcBorders>
          </w:tcPr>
          <w:p w14:paraId="14FF0102" w14:textId="77777777" w:rsidR="004C09CA" w:rsidRDefault="004C09CA" w:rsidP="00656DDB">
            <w:pPr>
              <w:spacing w:after="160" w:line="278" w:lineRule="auto"/>
              <w:rPr>
                <w:sz w:val="18"/>
                <w:szCs w:val="24"/>
                <w:lang w:val="en-GB" w:eastAsia="zh-CN"/>
              </w:rPr>
            </w:pPr>
          </w:p>
        </w:tc>
        <w:tc>
          <w:tcPr>
            <w:tcW w:w="1575" w:type="pct"/>
            <w:tcBorders>
              <w:left w:val="dotted" w:sz="4" w:space="0" w:color="000000"/>
              <w:bottom w:val="dotted" w:sz="2" w:space="0" w:color="auto"/>
              <w:right w:val="double" w:sz="4" w:space="0" w:color="auto"/>
            </w:tcBorders>
          </w:tcPr>
          <w:p w14:paraId="15D6618D" w14:textId="77777777" w:rsidR="004C09CA" w:rsidRDefault="004C09CA" w:rsidP="00656DDB">
            <w:pPr>
              <w:spacing w:after="160" w:line="280" w:lineRule="auto"/>
              <w:rPr>
                <w:szCs w:val="24"/>
              </w:rPr>
            </w:pPr>
            <w:r>
              <w:rPr>
                <w:rFonts w:ascii="KaiTi_GB2312" w:eastAsia="KaiTi_GB2312" w:hint="eastAsia"/>
                <w:sz w:val="18"/>
                <w:szCs w:val="24"/>
                <w:lang w:val="zh-CN"/>
              </w:rPr>
              <w:t>联络小组（待定）</w:t>
            </w:r>
          </w:p>
        </w:tc>
        <w:tc>
          <w:tcPr>
            <w:tcW w:w="205" w:type="pct"/>
            <w:tcBorders>
              <w:left w:val="double" w:sz="4" w:space="0" w:color="auto"/>
              <w:bottom w:val="dotted" w:sz="2" w:space="0" w:color="auto"/>
              <w:right w:val="dotted" w:sz="4" w:space="0" w:color="000000"/>
            </w:tcBorders>
          </w:tcPr>
          <w:p w14:paraId="5C691E0F" w14:textId="77777777" w:rsidR="004C09CA" w:rsidRDefault="004C09CA" w:rsidP="00656DDB">
            <w:pPr>
              <w:spacing w:after="160" w:line="278" w:lineRule="auto"/>
              <w:rPr>
                <w:sz w:val="18"/>
                <w:szCs w:val="24"/>
                <w:lang w:val="en-GB"/>
              </w:rPr>
            </w:pPr>
          </w:p>
        </w:tc>
        <w:tc>
          <w:tcPr>
            <w:tcW w:w="209" w:type="pct"/>
            <w:tcBorders>
              <w:left w:val="dotted" w:sz="4" w:space="0" w:color="000000"/>
              <w:bottom w:val="dotted" w:sz="2" w:space="0" w:color="auto"/>
              <w:right w:val="dotted" w:sz="4" w:space="0" w:color="000000"/>
            </w:tcBorders>
          </w:tcPr>
          <w:p w14:paraId="47B31C5C" w14:textId="77777777" w:rsidR="004C09CA" w:rsidRDefault="004C09CA" w:rsidP="00656DDB">
            <w:pPr>
              <w:spacing w:after="160" w:line="278" w:lineRule="auto"/>
              <w:rPr>
                <w:sz w:val="18"/>
                <w:szCs w:val="24"/>
                <w:lang w:val="en-GB"/>
              </w:rPr>
            </w:pPr>
          </w:p>
        </w:tc>
        <w:tc>
          <w:tcPr>
            <w:tcW w:w="209" w:type="pct"/>
            <w:tcBorders>
              <w:left w:val="dotted" w:sz="4" w:space="0" w:color="000000"/>
              <w:bottom w:val="dotted" w:sz="2" w:space="0" w:color="auto"/>
              <w:right w:val="dotted" w:sz="4" w:space="0" w:color="000000"/>
            </w:tcBorders>
          </w:tcPr>
          <w:p w14:paraId="3D53D960" w14:textId="77777777" w:rsidR="004C09CA" w:rsidRDefault="004C09CA" w:rsidP="00656DDB">
            <w:pPr>
              <w:spacing w:after="160" w:line="278" w:lineRule="auto"/>
              <w:rPr>
                <w:sz w:val="18"/>
                <w:szCs w:val="24"/>
                <w:lang w:val="en-GB"/>
              </w:rPr>
            </w:pPr>
          </w:p>
        </w:tc>
        <w:tc>
          <w:tcPr>
            <w:tcW w:w="1707" w:type="pct"/>
            <w:tcBorders>
              <w:left w:val="dotted" w:sz="4" w:space="0" w:color="000000"/>
              <w:bottom w:val="dotted" w:sz="2" w:space="0" w:color="auto"/>
            </w:tcBorders>
          </w:tcPr>
          <w:p w14:paraId="54C71D8D" w14:textId="77777777" w:rsidR="004C09CA" w:rsidRDefault="004C09CA" w:rsidP="00656DDB">
            <w:pPr>
              <w:spacing w:after="160" w:line="280" w:lineRule="auto"/>
              <w:rPr>
                <w:szCs w:val="24"/>
              </w:rPr>
            </w:pPr>
            <w:r>
              <w:rPr>
                <w:rFonts w:ascii="KaiTi_GB2312" w:eastAsia="KaiTi_GB2312" w:hint="eastAsia"/>
                <w:sz w:val="18"/>
                <w:szCs w:val="24"/>
                <w:lang w:val="zh-CN"/>
              </w:rPr>
              <w:t>联络小组（待定）</w:t>
            </w:r>
          </w:p>
        </w:tc>
      </w:tr>
      <w:tr w:rsidR="004C09CA" w14:paraId="39D01DBA" w14:textId="77777777" w:rsidTr="00656DDB">
        <w:tblPrEx>
          <w:tblBorders>
            <w:left w:val="single" w:sz="4" w:space="0" w:color="auto"/>
            <w:right w:val="single" w:sz="4" w:space="0" w:color="auto"/>
            <w:insideH w:val="single" w:sz="4" w:space="0" w:color="auto"/>
            <w:insideV w:val="single" w:sz="4" w:space="0" w:color="auto"/>
          </w:tblBorders>
        </w:tblPrEx>
        <w:tc>
          <w:tcPr>
            <w:tcW w:w="491" w:type="pct"/>
            <w:vMerge/>
            <w:tcBorders>
              <w:bottom w:val="double" w:sz="4" w:space="0" w:color="000000"/>
              <w:right w:val="dotted" w:sz="4" w:space="0" w:color="000000"/>
            </w:tcBorders>
          </w:tcPr>
          <w:p w14:paraId="3833EB48" w14:textId="77777777" w:rsidR="004C09CA" w:rsidRDefault="004C09CA" w:rsidP="00656DDB">
            <w:pPr>
              <w:spacing w:after="160" w:line="278" w:lineRule="auto"/>
              <w:rPr>
                <w:sz w:val="18"/>
                <w:szCs w:val="24"/>
                <w:lang w:val="en-GB"/>
              </w:rPr>
            </w:pPr>
          </w:p>
        </w:tc>
        <w:tc>
          <w:tcPr>
            <w:tcW w:w="209" w:type="pct"/>
            <w:tcBorders>
              <w:top w:val="dotted" w:sz="2" w:space="0" w:color="auto"/>
              <w:left w:val="dotted" w:sz="4" w:space="0" w:color="000000"/>
              <w:bottom w:val="double" w:sz="4" w:space="0" w:color="000000"/>
              <w:right w:val="dotted" w:sz="4" w:space="0" w:color="000000"/>
            </w:tcBorders>
          </w:tcPr>
          <w:p w14:paraId="3AD60C49" w14:textId="77777777" w:rsidR="004C09CA" w:rsidRDefault="004C09CA" w:rsidP="00656DDB">
            <w:pPr>
              <w:spacing w:after="160" w:line="278" w:lineRule="auto"/>
              <w:rPr>
                <w:sz w:val="18"/>
                <w:szCs w:val="24"/>
                <w:lang w:val="en-GB"/>
              </w:rPr>
            </w:pPr>
          </w:p>
        </w:tc>
        <w:tc>
          <w:tcPr>
            <w:tcW w:w="187" w:type="pct"/>
            <w:tcBorders>
              <w:top w:val="dotted" w:sz="2" w:space="0" w:color="auto"/>
              <w:left w:val="dotted" w:sz="4" w:space="0" w:color="000000"/>
              <w:bottom w:val="double" w:sz="4" w:space="0" w:color="000000"/>
              <w:right w:val="dotted" w:sz="4" w:space="0" w:color="000000"/>
            </w:tcBorders>
          </w:tcPr>
          <w:p w14:paraId="40A23246" w14:textId="77777777" w:rsidR="004C09CA" w:rsidRDefault="004C09CA" w:rsidP="00656DDB">
            <w:pPr>
              <w:spacing w:after="160" w:line="278" w:lineRule="auto"/>
              <w:rPr>
                <w:sz w:val="18"/>
                <w:szCs w:val="24"/>
                <w:lang w:val="en-GB"/>
              </w:rPr>
            </w:pPr>
          </w:p>
        </w:tc>
        <w:tc>
          <w:tcPr>
            <w:tcW w:w="208" w:type="pct"/>
            <w:tcBorders>
              <w:top w:val="dotted" w:sz="2" w:space="0" w:color="auto"/>
              <w:left w:val="dotted" w:sz="4" w:space="0" w:color="000000"/>
              <w:bottom w:val="double" w:sz="4" w:space="0" w:color="000000"/>
              <w:right w:val="dotted" w:sz="4" w:space="0" w:color="000000"/>
            </w:tcBorders>
          </w:tcPr>
          <w:p w14:paraId="296F7488" w14:textId="77777777" w:rsidR="004C09CA" w:rsidRDefault="004C09CA" w:rsidP="00656DDB">
            <w:pPr>
              <w:spacing w:after="160" w:line="278" w:lineRule="auto"/>
              <w:rPr>
                <w:sz w:val="18"/>
                <w:szCs w:val="24"/>
                <w:lang w:val="en-GB"/>
              </w:rPr>
            </w:pPr>
          </w:p>
        </w:tc>
        <w:tc>
          <w:tcPr>
            <w:tcW w:w="1575" w:type="pct"/>
            <w:tcBorders>
              <w:top w:val="dotted" w:sz="2" w:space="0" w:color="auto"/>
              <w:left w:val="dotted" w:sz="4" w:space="0" w:color="000000"/>
              <w:bottom w:val="double" w:sz="4" w:space="0" w:color="000000"/>
              <w:right w:val="double" w:sz="4" w:space="0" w:color="auto"/>
            </w:tcBorders>
          </w:tcPr>
          <w:p w14:paraId="33D65BBA" w14:textId="77777777" w:rsidR="004C09CA" w:rsidRDefault="004C09CA" w:rsidP="00656DDB">
            <w:pPr>
              <w:spacing w:after="160" w:line="278" w:lineRule="auto"/>
              <w:rPr>
                <w:sz w:val="18"/>
                <w:szCs w:val="24"/>
                <w:lang w:val="en-GB"/>
              </w:rPr>
            </w:pPr>
          </w:p>
        </w:tc>
        <w:tc>
          <w:tcPr>
            <w:tcW w:w="205" w:type="pct"/>
            <w:tcBorders>
              <w:top w:val="dotted" w:sz="2" w:space="0" w:color="auto"/>
              <w:left w:val="double" w:sz="4" w:space="0" w:color="auto"/>
              <w:bottom w:val="double" w:sz="4" w:space="0" w:color="000000"/>
              <w:right w:val="dotted" w:sz="4" w:space="0" w:color="000000"/>
            </w:tcBorders>
          </w:tcPr>
          <w:p w14:paraId="4189ABA3" w14:textId="77777777" w:rsidR="004C09CA" w:rsidRDefault="004C09CA" w:rsidP="00656DDB">
            <w:pPr>
              <w:spacing w:after="160" w:line="278" w:lineRule="auto"/>
              <w:rPr>
                <w:sz w:val="18"/>
                <w:szCs w:val="24"/>
                <w:lang w:val="en-GB"/>
              </w:rPr>
            </w:pPr>
          </w:p>
        </w:tc>
        <w:tc>
          <w:tcPr>
            <w:tcW w:w="209" w:type="pct"/>
            <w:tcBorders>
              <w:top w:val="dotted" w:sz="2" w:space="0" w:color="auto"/>
              <w:left w:val="dotted" w:sz="4" w:space="0" w:color="000000"/>
              <w:bottom w:val="double" w:sz="4" w:space="0" w:color="000000"/>
              <w:right w:val="dotted" w:sz="4" w:space="0" w:color="000000"/>
            </w:tcBorders>
          </w:tcPr>
          <w:p w14:paraId="598A677A" w14:textId="77777777" w:rsidR="004C09CA" w:rsidRDefault="004C09CA" w:rsidP="00656DDB">
            <w:pPr>
              <w:spacing w:after="160" w:line="278" w:lineRule="auto"/>
              <w:rPr>
                <w:sz w:val="18"/>
                <w:szCs w:val="24"/>
                <w:lang w:val="en-GB"/>
              </w:rPr>
            </w:pPr>
          </w:p>
        </w:tc>
        <w:tc>
          <w:tcPr>
            <w:tcW w:w="209" w:type="pct"/>
            <w:tcBorders>
              <w:top w:val="dotted" w:sz="2" w:space="0" w:color="auto"/>
              <w:left w:val="dotted" w:sz="4" w:space="0" w:color="000000"/>
              <w:bottom w:val="double" w:sz="4" w:space="0" w:color="000000"/>
              <w:right w:val="dotted" w:sz="4" w:space="0" w:color="000000"/>
            </w:tcBorders>
          </w:tcPr>
          <w:p w14:paraId="2DB0964D" w14:textId="77777777" w:rsidR="004C09CA" w:rsidRDefault="004C09CA" w:rsidP="00656DDB">
            <w:pPr>
              <w:spacing w:after="160" w:line="278" w:lineRule="auto"/>
              <w:rPr>
                <w:sz w:val="18"/>
                <w:szCs w:val="24"/>
                <w:lang w:val="en-GB"/>
              </w:rPr>
            </w:pPr>
          </w:p>
        </w:tc>
        <w:tc>
          <w:tcPr>
            <w:tcW w:w="1707" w:type="pct"/>
            <w:tcBorders>
              <w:top w:val="dotted" w:sz="2" w:space="0" w:color="auto"/>
              <w:left w:val="dotted" w:sz="4" w:space="0" w:color="000000"/>
              <w:bottom w:val="double" w:sz="4" w:space="0" w:color="000000"/>
            </w:tcBorders>
          </w:tcPr>
          <w:p w14:paraId="6A82DFC9" w14:textId="77777777" w:rsidR="004C09CA" w:rsidRDefault="004C09CA" w:rsidP="00656DDB">
            <w:pPr>
              <w:spacing w:after="160" w:line="278" w:lineRule="auto"/>
              <w:rPr>
                <w:sz w:val="18"/>
                <w:szCs w:val="24"/>
                <w:lang w:val="en-GB"/>
              </w:rPr>
            </w:pPr>
          </w:p>
        </w:tc>
      </w:tr>
      <w:tr w:rsidR="004C09CA" w14:paraId="5A537FCE" w14:textId="77777777" w:rsidTr="00656DDB">
        <w:tblPrEx>
          <w:tblBorders>
            <w:left w:val="single" w:sz="4" w:space="0" w:color="auto"/>
            <w:right w:val="single" w:sz="4" w:space="0" w:color="auto"/>
            <w:insideH w:val="single" w:sz="4" w:space="0" w:color="auto"/>
            <w:insideV w:val="single" w:sz="4" w:space="0" w:color="auto"/>
          </w:tblBorders>
        </w:tblPrEx>
        <w:tc>
          <w:tcPr>
            <w:tcW w:w="491" w:type="pct"/>
            <w:vMerge w:val="restart"/>
            <w:tcBorders>
              <w:top w:val="double" w:sz="4" w:space="0" w:color="000000"/>
              <w:right w:val="dotted" w:sz="4" w:space="0" w:color="000000"/>
            </w:tcBorders>
          </w:tcPr>
          <w:p w14:paraId="00113E25" w14:textId="77777777" w:rsidR="004C09CA" w:rsidRDefault="004C09CA" w:rsidP="00656DDB">
            <w:pPr>
              <w:spacing w:before="60" w:after="60"/>
              <w:rPr>
                <w:sz w:val="18"/>
                <w:szCs w:val="24"/>
                <w:lang w:val="en-GB" w:eastAsia="zh-CN"/>
              </w:rPr>
            </w:pPr>
            <w:smartTag w:uri="urn:schemas-microsoft-com:office:smarttags" w:element="chsdate">
              <w:smartTagPr>
                <w:attr w:name="Year" w:val="2024"/>
                <w:attr w:name="Month" w:val="10"/>
                <w:attr w:name="Day" w:val="29"/>
                <w:attr w:name="IsLunarDate" w:val="False"/>
                <w:attr w:name="IsROCDate" w:val="False"/>
              </w:smartTagPr>
              <w:r>
                <w:rPr>
                  <w:sz w:val="18"/>
                  <w:szCs w:val="24"/>
                  <w:lang w:eastAsia="zh-CN"/>
                </w:rPr>
                <w:t>10</w:t>
              </w:r>
              <w:r>
                <w:rPr>
                  <w:rFonts w:ascii="SimSun" w:eastAsia="Times New Roman"/>
                  <w:sz w:val="18"/>
                  <w:szCs w:val="24"/>
                  <w:lang w:val="zh-CN" w:eastAsia="zh-CN"/>
                </w:rPr>
                <w:t>月</w:t>
              </w:r>
              <w:r>
                <w:rPr>
                  <w:sz w:val="18"/>
                  <w:szCs w:val="24"/>
                  <w:lang w:eastAsia="zh-CN"/>
                </w:rPr>
                <w:t>29</w:t>
              </w:r>
              <w:r>
                <w:rPr>
                  <w:rFonts w:ascii="SimSun" w:eastAsia="Times New Roman"/>
                  <w:sz w:val="18"/>
                  <w:szCs w:val="24"/>
                  <w:lang w:val="zh-CN" w:eastAsia="zh-CN"/>
                </w:rPr>
                <w:t>日</w:t>
              </w:r>
            </w:smartTag>
            <w:r>
              <w:rPr>
                <w:rFonts w:ascii="SimSun" w:eastAsia="Times New Roman"/>
                <w:sz w:val="18"/>
                <w:szCs w:val="24"/>
                <w:lang w:val="zh-CN" w:eastAsia="zh-CN"/>
              </w:rPr>
              <w:t>星期二</w:t>
            </w:r>
          </w:p>
          <w:p w14:paraId="3089AF30" w14:textId="77777777" w:rsidR="004C09CA" w:rsidRDefault="004C09CA" w:rsidP="00656DDB">
            <w:pPr>
              <w:spacing w:before="60" w:after="60"/>
              <w:rPr>
                <w:szCs w:val="24"/>
                <w:lang w:eastAsia="zh-CN"/>
              </w:rPr>
            </w:pPr>
            <w:r>
              <w:rPr>
                <w:rFonts w:ascii="SimSun" w:eastAsia="Times New Roman"/>
                <w:sz w:val="18"/>
                <w:szCs w:val="24"/>
                <w:lang w:val="zh-CN" w:eastAsia="zh-CN"/>
              </w:rPr>
              <w:t>（上午会议）</w:t>
            </w:r>
          </w:p>
        </w:tc>
        <w:tc>
          <w:tcPr>
            <w:tcW w:w="209" w:type="pct"/>
            <w:tcBorders>
              <w:top w:val="double" w:sz="4" w:space="0" w:color="000000"/>
              <w:left w:val="dotted" w:sz="4" w:space="0" w:color="000000"/>
              <w:bottom w:val="dotted" w:sz="2" w:space="0" w:color="auto"/>
              <w:right w:val="dotted" w:sz="4" w:space="0" w:color="000000"/>
            </w:tcBorders>
          </w:tcPr>
          <w:p w14:paraId="2D12A28D" w14:textId="77777777" w:rsidR="004C09CA" w:rsidRDefault="004C09CA" w:rsidP="00656DDB">
            <w:pPr>
              <w:spacing w:after="160" w:line="278" w:lineRule="auto"/>
              <w:rPr>
                <w:sz w:val="18"/>
                <w:szCs w:val="24"/>
                <w:lang w:val="en-GB" w:eastAsia="zh-CN"/>
              </w:rPr>
            </w:pPr>
          </w:p>
        </w:tc>
        <w:tc>
          <w:tcPr>
            <w:tcW w:w="187" w:type="pct"/>
            <w:tcBorders>
              <w:top w:val="double" w:sz="4" w:space="0" w:color="000000"/>
              <w:left w:val="dotted" w:sz="4" w:space="0" w:color="000000"/>
              <w:bottom w:val="dotted" w:sz="2" w:space="0" w:color="auto"/>
              <w:right w:val="dotted" w:sz="4" w:space="0" w:color="000000"/>
            </w:tcBorders>
          </w:tcPr>
          <w:p w14:paraId="3EF2C1BB" w14:textId="77777777" w:rsidR="004C09CA" w:rsidRDefault="004C09CA" w:rsidP="00656DDB">
            <w:pPr>
              <w:spacing w:after="160" w:line="278" w:lineRule="auto"/>
              <w:rPr>
                <w:sz w:val="18"/>
                <w:szCs w:val="24"/>
                <w:lang w:val="en-GB" w:eastAsia="zh-CN"/>
              </w:rPr>
            </w:pPr>
          </w:p>
        </w:tc>
        <w:tc>
          <w:tcPr>
            <w:tcW w:w="208" w:type="pct"/>
            <w:tcBorders>
              <w:top w:val="double" w:sz="4" w:space="0" w:color="000000"/>
              <w:left w:val="dotted" w:sz="4" w:space="0" w:color="000000"/>
              <w:bottom w:val="dotted" w:sz="2" w:space="0" w:color="auto"/>
              <w:right w:val="dotted" w:sz="4" w:space="0" w:color="000000"/>
            </w:tcBorders>
          </w:tcPr>
          <w:p w14:paraId="01FEF9DB" w14:textId="77777777" w:rsidR="004C09CA" w:rsidRDefault="004C09CA" w:rsidP="00656DDB">
            <w:pPr>
              <w:spacing w:after="160" w:line="278" w:lineRule="auto"/>
              <w:rPr>
                <w:sz w:val="18"/>
                <w:szCs w:val="24"/>
                <w:lang w:val="en-GB" w:eastAsia="zh-CN"/>
              </w:rPr>
            </w:pPr>
          </w:p>
        </w:tc>
        <w:tc>
          <w:tcPr>
            <w:tcW w:w="1575" w:type="pct"/>
            <w:tcBorders>
              <w:top w:val="double" w:sz="4" w:space="0" w:color="000000"/>
              <w:left w:val="dotted" w:sz="4" w:space="0" w:color="000000"/>
              <w:bottom w:val="dotted" w:sz="2" w:space="0" w:color="auto"/>
              <w:right w:val="double" w:sz="4" w:space="0" w:color="auto"/>
            </w:tcBorders>
          </w:tcPr>
          <w:p w14:paraId="2DC3EEA6" w14:textId="77777777" w:rsidR="004C09CA" w:rsidRDefault="004C09CA" w:rsidP="00656DDB">
            <w:pPr>
              <w:spacing w:after="160" w:line="280" w:lineRule="auto"/>
              <w:rPr>
                <w:szCs w:val="24"/>
              </w:rPr>
            </w:pPr>
            <w:r>
              <w:rPr>
                <w:rFonts w:ascii="KaiTi_GB2312" w:eastAsia="KaiTi_GB2312" w:hint="eastAsia"/>
                <w:sz w:val="18"/>
                <w:szCs w:val="24"/>
                <w:lang w:val="zh-CN"/>
              </w:rPr>
              <w:t>联络小组（待定）</w:t>
            </w:r>
          </w:p>
        </w:tc>
        <w:tc>
          <w:tcPr>
            <w:tcW w:w="205" w:type="pct"/>
            <w:tcBorders>
              <w:top w:val="double" w:sz="4" w:space="0" w:color="000000"/>
              <w:left w:val="double" w:sz="4" w:space="0" w:color="auto"/>
              <w:bottom w:val="dotted" w:sz="2" w:space="0" w:color="auto"/>
              <w:right w:val="dotted" w:sz="4" w:space="0" w:color="000000"/>
            </w:tcBorders>
          </w:tcPr>
          <w:p w14:paraId="50A7109A" w14:textId="77777777" w:rsidR="004C09CA" w:rsidRDefault="004C09CA" w:rsidP="00656DDB">
            <w:pPr>
              <w:spacing w:after="160" w:line="278" w:lineRule="auto"/>
              <w:rPr>
                <w:sz w:val="18"/>
                <w:szCs w:val="24"/>
                <w:lang w:val="en-GB"/>
              </w:rPr>
            </w:pPr>
          </w:p>
        </w:tc>
        <w:tc>
          <w:tcPr>
            <w:tcW w:w="209" w:type="pct"/>
            <w:tcBorders>
              <w:top w:val="double" w:sz="4" w:space="0" w:color="000000"/>
              <w:left w:val="dotted" w:sz="4" w:space="0" w:color="000000"/>
              <w:bottom w:val="dotted" w:sz="2" w:space="0" w:color="auto"/>
              <w:right w:val="dotted" w:sz="4" w:space="0" w:color="000000"/>
            </w:tcBorders>
          </w:tcPr>
          <w:p w14:paraId="3434BA90" w14:textId="77777777" w:rsidR="004C09CA" w:rsidRDefault="004C09CA" w:rsidP="00656DDB">
            <w:pPr>
              <w:spacing w:after="160" w:line="278" w:lineRule="auto"/>
              <w:rPr>
                <w:sz w:val="18"/>
                <w:szCs w:val="24"/>
                <w:lang w:val="en-GB"/>
              </w:rPr>
            </w:pPr>
          </w:p>
        </w:tc>
        <w:tc>
          <w:tcPr>
            <w:tcW w:w="209" w:type="pct"/>
            <w:tcBorders>
              <w:top w:val="double" w:sz="4" w:space="0" w:color="000000"/>
              <w:left w:val="dotted" w:sz="4" w:space="0" w:color="000000"/>
              <w:bottom w:val="dotted" w:sz="2" w:space="0" w:color="auto"/>
              <w:right w:val="dotted" w:sz="4" w:space="0" w:color="000000"/>
            </w:tcBorders>
          </w:tcPr>
          <w:p w14:paraId="65E5FF40" w14:textId="77777777" w:rsidR="004C09CA" w:rsidRDefault="004C09CA" w:rsidP="00656DDB">
            <w:pPr>
              <w:spacing w:after="160" w:line="278" w:lineRule="auto"/>
              <w:rPr>
                <w:sz w:val="18"/>
                <w:szCs w:val="24"/>
                <w:lang w:val="en-GB"/>
              </w:rPr>
            </w:pPr>
          </w:p>
        </w:tc>
        <w:tc>
          <w:tcPr>
            <w:tcW w:w="1707" w:type="pct"/>
            <w:tcBorders>
              <w:top w:val="double" w:sz="4" w:space="0" w:color="000000"/>
              <w:left w:val="dotted" w:sz="4" w:space="0" w:color="000000"/>
              <w:bottom w:val="dotted" w:sz="2" w:space="0" w:color="auto"/>
            </w:tcBorders>
          </w:tcPr>
          <w:p w14:paraId="437E2B64" w14:textId="77777777" w:rsidR="004C09CA" w:rsidRDefault="004C09CA" w:rsidP="00656DDB">
            <w:pPr>
              <w:spacing w:after="160" w:line="280" w:lineRule="auto"/>
              <w:rPr>
                <w:szCs w:val="24"/>
              </w:rPr>
            </w:pPr>
            <w:r>
              <w:rPr>
                <w:rFonts w:ascii="KaiTi_GB2312" w:eastAsia="KaiTi_GB2312" w:hint="eastAsia"/>
                <w:sz w:val="18"/>
                <w:szCs w:val="24"/>
                <w:lang w:val="zh-CN"/>
              </w:rPr>
              <w:t>联络小组（待定）</w:t>
            </w:r>
          </w:p>
        </w:tc>
      </w:tr>
      <w:tr w:rsidR="004C09CA" w14:paraId="3165D98D" w14:textId="77777777" w:rsidTr="00656DDB">
        <w:tblPrEx>
          <w:tblBorders>
            <w:left w:val="single" w:sz="4" w:space="0" w:color="auto"/>
            <w:right w:val="single" w:sz="4" w:space="0" w:color="auto"/>
            <w:insideH w:val="single" w:sz="4" w:space="0" w:color="auto"/>
            <w:insideV w:val="single" w:sz="4" w:space="0" w:color="auto"/>
          </w:tblBorders>
        </w:tblPrEx>
        <w:tc>
          <w:tcPr>
            <w:tcW w:w="491" w:type="pct"/>
            <w:vMerge/>
            <w:tcBorders>
              <w:bottom w:val="double" w:sz="4" w:space="0" w:color="000000"/>
              <w:right w:val="dotted" w:sz="4" w:space="0" w:color="000000"/>
            </w:tcBorders>
          </w:tcPr>
          <w:p w14:paraId="505AF1EE" w14:textId="77777777" w:rsidR="004C09CA" w:rsidRDefault="004C09CA" w:rsidP="00656DDB">
            <w:pPr>
              <w:spacing w:after="160" w:line="278" w:lineRule="auto"/>
              <w:rPr>
                <w:sz w:val="18"/>
                <w:szCs w:val="24"/>
                <w:lang w:val="en-GB"/>
              </w:rPr>
            </w:pPr>
          </w:p>
        </w:tc>
        <w:tc>
          <w:tcPr>
            <w:tcW w:w="209" w:type="pct"/>
            <w:tcBorders>
              <w:top w:val="dotted" w:sz="2" w:space="0" w:color="auto"/>
              <w:left w:val="dotted" w:sz="4" w:space="0" w:color="000000"/>
              <w:bottom w:val="double" w:sz="4" w:space="0" w:color="000000"/>
              <w:right w:val="dotted" w:sz="4" w:space="0" w:color="000000"/>
            </w:tcBorders>
          </w:tcPr>
          <w:p w14:paraId="4C00071C" w14:textId="77777777" w:rsidR="004C09CA" w:rsidRDefault="004C09CA" w:rsidP="00656DDB">
            <w:pPr>
              <w:spacing w:after="160" w:line="278" w:lineRule="auto"/>
              <w:rPr>
                <w:sz w:val="18"/>
                <w:szCs w:val="24"/>
                <w:lang w:val="en-GB"/>
              </w:rPr>
            </w:pPr>
          </w:p>
        </w:tc>
        <w:tc>
          <w:tcPr>
            <w:tcW w:w="187" w:type="pct"/>
            <w:tcBorders>
              <w:top w:val="dotted" w:sz="2" w:space="0" w:color="auto"/>
              <w:left w:val="dotted" w:sz="4" w:space="0" w:color="000000"/>
              <w:bottom w:val="double" w:sz="4" w:space="0" w:color="000000"/>
              <w:right w:val="dotted" w:sz="4" w:space="0" w:color="000000"/>
            </w:tcBorders>
          </w:tcPr>
          <w:p w14:paraId="381D9A3C" w14:textId="77777777" w:rsidR="004C09CA" w:rsidRDefault="004C09CA" w:rsidP="00656DDB">
            <w:pPr>
              <w:spacing w:after="160" w:line="278" w:lineRule="auto"/>
              <w:rPr>
                <w:sz w:val="18"/>
                <w:szCs w:val="24"/>
                <w:lang w:val="en-GB"/>
              </w:rPr>
            </w:pPr>
          </w:p>
        </w:tc>
        <w:tc>
          <w:tcPr>
            <w:tcW w:w="208" w:type="pct"/>
            <w:tcBorders>
              <w:top w:val="dotted" w:sz="2" w:space="0" w:color="auto"/>
              <w:left w:val="dotted" w:sz="4" w:space="0" w:color="000000"/>
              <w:bottom w:val="double" w:sz="4" w:space="0" w:color="000000"/>
              <w:right w:val="dotted" w:sz="4" w:space="0" w:color="000000"/>
            </w:tcBorders>
          </w:tcPr>
          <w:p w14:paraId="62B2BA33" w14:textId="77777777" w:rsidR="004C09CA" w:rsidRDefault="004C09CA" w:rsidP="00656DDB">
            <w:pPr>
              <w:spacing w:after="160" w:line="278" w:lineRule="auto"/>
              <w:rPr>
                <w:sz w:val="18"/>
                <w:szCs w:val="24"/>
                <w:lang w:val="en-GB"/>
              </w:rPr>
            </w:pPr>
          </w:p>
        </w:tc>
        <w:tc>
          <w:tcPr>
            <w:tcW w:w="1575" w:type="pct"/>
            <w:tcBorders>
              <w:top w:val="dotted" w:sz="2" w:space="0" w:color="auto"/>
              <w:left w:val="dotted" w:sz="4" w:space="0" w:color="000000"/>
              <w:bottom w:val="double" w:sz="4" w:space="0" w:color="000000"/>
              <w:right w:val="double" w:sz="4" w:space="0" w:color="auto"/>
            </w:tcBorders>
          </w:tcPr>
          <w:p w14:paraId="7D9E1E86" w14:textId="77777777" w:rsidR="004C09CA" w:rsidRDefault="004C09CA" w:rsidP="00656DDB">
            <w:pPr>
              <w:spacing w:after="160" w:line="278" w:lineRule="auto"/>
              <w:rPr>
                <w:sz w:val="18"/>
                <w:szCs w:val="24"/>
                <w:lang w:val="en-GB"/>
              </w:rPr>
            </w:pPr>
          </w:p>
        </w:tc>
        <w:tc>
          <w:tcPr>
            <w:tcW w:w="205" w:type="pct"/>
            <w:tcBorders>
              <w:top w:val="dotted" w:sz="2" w:space="0" w:color="auto"/>
              <w:left w:val="double" w:sz="4" w:space="0" w:color="auto"/>
              <w:bottom w:val="double" w:sz="4" w:space="0" w:color="000000"/>
              <w:right w:val="dotted" w:sz="4" w:space="0" w:color="000000"/>
            </w:tcBorders>
          </w:tcPr>
          <w:p w14:paraId="3605FF61" w14:textId="77777777" w:rsidR="004C09CA" w:rsidRDefault="004C09CA" w:rsidP="00656DDB">
            <w:pPr>
              <w:spacing w:after="160" w:line="278" w:lineRule="auto"/>
              <w:rPr>
                <w:sz w:val="18"/>
                <w:szCs w:val="24"/>
                <w:lang w:val="en-GB"/>
              </w:rPr>
            </w:pPr>
          </w:p>
        </w:tc>
        <w:tc>
          <w:tcPr>
            <w:tcW w:w="209" w:type="pct"/>
            <w:tcBorders>
              <w:top w:val="dotted" w:sz="2" w:space="0" w:color="auto"/>
              <w:left w:val="dotted" w:sz="4" w:space="0" w:color="000000"/>
              <w:bottom w:val="double" w:sz="4" w:space="0" w:color="000000"/>
              <w:right w:val="dotted" w:sz="4" w:space="0" w:color="000000"/>
            </w:tcBorders>
          </w:tcPr>
          <w:p w14:paraId="1F22FA17" w14:textId="77777777" w:rsidR="004C09CA" w:rsidRDefault="004C09CA" w:rsidP="00656DDB">
            <w:pPr>
              <w:spacing w:after="160" w:line="278" w:lineRule="auto"/>
              <w:rPr>
                <w:sz w:val="18"/>
                <w:szCs w:val="24"/>
                <w:lang w:val="en-GB"/>
              </w:rPr>
            </w:pPr>
          </w:p>
        </w:tc>
        <w:tc>
          <w:tcPr>
            <w:tcW w:w="209" w:type="pct"/>
            <w:tcBorders>
              <w:top w:val="dotted" w:sz="2" w:space="0" w:color="auto"/>
              <w:left w:val="dotted" w:sz="4" w:space="0" w:color="000000"/>
              <w:bottom w:val="double" w:sz="4" w:space="0" w:color="000000"/>
              <w:right w:val="dotted" w:sz="4" w:space="0" w:color="000000"/>
            </w:tcBorders>
          </w:tcPr>
          <w:p w14:paraId="1BE113A2" w14:textId="77777777" w:rsidR="004C09CA" w:rsidRDefault="004C09CA" w:rsidP="00656DDB">
            <w:pPr>
              <w:spacing w:after="160" w:line="278" w:lineRule="auto"/>
              <w:rPr>
                <w:sz w:val="18"/>
                <w:szCs w:val="24"/>
                <w:lang w:val="en-GB"/>
              </w:rPr>
            </w:pPr>
          </w:p>
        </w:tc>
        <w:tc>
          <w:tcPr>
            <w:tcW w:w="1707" w:type="pct"/>
            <w:tcBorders>
              <w:top w:val="dotted" w:sz="2" w:space="0" w:color="auto"/>
              <w:left w:val="dotted" w:sz="4" w:space="0" w:color="000000"/>
              <w:bottom w:val="double" w:sz="4" w:space="0" w:color="000000"/>
            </w:tcBorders>
          </w:tcPr>
          <w:p w14:paraId="24BAE813" w14:textId="77777777" w:rsidR="004C09CA" w:rsidRDefault="004C09CA" w:rsidP="00656DDB">
            <w:pPr>
              <w:spacing w:after="160" w:line="278" w:lineRule="auto"/>
              <w:rPr>
                <w:sz w:val="18"/>
                <w:szCs w:val="24"/>
                <w:lang w:val="en-GB"/>
              </w:rPr>
            </w:pPr>
          </w:p>
        </w:tc>
      </w:tr>
      <w:tr w:rsidR="004C09CA" w14:paraId="2DD9D36A" w14:textId="77777777" w:rsidTr="00656DDB">
        <w:tblPrEx>
          <w:tblBorders>
            <w:left w:val="single" w:sz="4" w:space="0" w:color="auto"/>
            <w:right w:val="single" w:sz="4" w:space="0" w:color="auto"/>
            <w:insideH w:val="single" w:sz="4" w:space="0" w:color="auto"/>
            <w:insideV w:val="single" w:sz="4" w:space="0" w:color="auto"/>
          </w:tblBorders>
        </w:tblPrEx>
        <w:trPr>
          <w:trHeight w:val="1060"/>
        </w:trPr>
        <w:tc>
          <w:tcPr>
            <w:tcW w:w="491" w:type="pct"/>
            <w:tcBorders>
              <w:right w:val="dotted" w:sz="4" w:space="0" w:color="000000"/>
            </w:tcBorders>
            <w:shd w:val="clear" w:color="auto" w:fill="F2F2F2"/>
          </w:tcPr>
          <w:p w14:paraId="2B57B5FD" w14:textId="77777777" w:rsidR="004C09CA" w:rsidRDefault="004C09CA" w:rsidP="00656DDB">
            <w:pPr>
              <w:spacing w:before="60" w:after="60"/>
              <w:rPr>
                <w:sz w:val="18"/>
                <w:szCs w:val="24"/>
                <w:lang w:val="en-GB" w:eastAsia="zh-CN"/>
              </w:rPr>
            </w:pPr>
            <w:smartTag w:uri="urn:schemas-microsoft-com:office:smarttags" w:element="chsdate">
              <w:smartTagPr>
                <w:attr w:name="Year" w:val="2024"/>
                <w:attr w:name="Month" w:val="10"/>
                <w:attr w:name="Day" w:val="29"/>
                <w:attr w:name="IsLunarDate" w:val="False"/>
                <w:attr w:name="IsROCDate" w:val="False"/>
              </w:smartTagPr>
              <w:r>
                <w:rPr>
                  <w:sz w:val="18"/>
                  <w:szCs w:val="24"/>
                  <w:lang w:eastAsia="zh-CN"/>
                </w:rPr>
                <w:t>10</w:t>
              </w:r>
              <w:r>
                <w:rPr>
                  <w:rFonts w:ascii="SimSun" w:eastAsia="Times New Roman"/>
                  <w:sz w:val="18"/>
                  <w:szCs w:val="24"/>
                  <w:lang w:val="zh-CN" w:eastAsia="zh-CN"/>
                </w:rPr>
                <w:t>月</w:t>
              </w:r>
              <w:r>
                <w:rPr>
                  <w:sz w:val="18"/>
                  <w:szCs w:val="24"/>
                  <w:lang w:eastAsia="zh-CN"/>
                </w:rPr>
                <w:t>29</w:t>
              </w:r>
              <w:r>
                <w:rPr>
                  <w:rFonts w:ascii="SimSun" w:eastAsia="Times New Roman"/>
                  <w:sz w:val="18"/>
                  <w:szCs w:val="24"/>
                  <w:lang w:val="zh-CN" w:eastAsia="zh-CN"/>
                </w:rPr>
                <w:t>日</w:t>
              </w:r>
            </w:smartTag>
            <w:r>
              <w:rPr>
                <w:rFonts w:ascii="SimSun" w:eastAsia="Times New Roman"/>
                <w:sz w:val="18"/>
                <w:szCs w:val="24"/>
                <w:lang w:val="zh-CN" w:eastAsia="zh-CN"/>
              </w:rPr>
              <w:t>星期二</w:t>
            </w:r>
          </w:p>
          <w:p w14:paraId="5EED747D" w14:textId="77777777" w:rsidR="004C09CA" w:rsidRDefault="004C09CA" w:rsidP="00656DDB">
            <w:pPr>
              <w:spacing w:before="60" w:after="60"/>
              <w:rPr>
                <w:szCs w:val="24"/>
                <w:lang w:eastAsia="zh-CN"/>
              </w:rPr>
            </w:pPr>
            <w:r>
              <w:rPr>
                <w:rFonts w:ascii="SimSun" w:eastAsia="Times New Roman"/>
                <w:sz w:val="18"/>
                <w:szCs w:val="24"/>
                <w:lang w:val="zh-CN" w:eastAsia="zh-CN"/>
              </w:rPr>
              <w:t>（下午会议）</w:t>
            </w:r>
          </w:p>
        </w:tc>
        <w:tc>
          <w:tcPr>
            <w:tcW w:w="209" w:type="pct"/>
            <w:tcBorders>
              <w:left w:val="dotted" w:sz="4" w:space="0" w:color="000000"/>
              <w:right w:val="dotted" w:sz="4" w:space="0" w:color="000000"/>
            </w:tcBorders>
          </w:tcPr>
          <w:p w14:paraId="569AC77C" w14:textId="77777777" w:rsidR="004C09CA" w:rsidRDefault="004C09CA" w:rsidP="00656DDB">
            <w:pPr>
              <w:spacing w:after="160" w:line="278" w:lineRule="auto"/>
              <w:rPr>
                <w:sz w:val="18"/>
                <w:szCs w:val="24"/>
                <w:lang w:val="en-GB" w:eastAsia="zh-CN"/>
              </w:rPr>
            </w:pPr>
          </w:p>
        </w:tc>
        <w:tc>
          <w:tcPr>
            <w:tcW w:w="187" w:type="pct"/>
            <w:tcBorders>
              <w:left w:val="dotted" w:sz="4" w:space="0" w:color="000000"/>
              <w:right w:val="dotted" w:sz="4" w:space="0" w:color="000000"/>
            </w:tcBorders>
          </w:tcPr>
          <w:p w14:paraId="0AE3C55A" w14:textId="77777777" w:rsidR="004C09CA" w:rsidRDefault="004C09CA" w:rsidP="00656DDB">
            <w:pPr>
              <w:spacing w:after="160" w:line="278" w:lineRule="auto"/>
              <w:rPr>
                <w:sz w:val="18"/>
                <w:szCs w:val="24"/>
                <w:lang w:val="en-GB" w:eastAsia="zh-CN"/>
              </w:rPr>
            </w:pPr>
          </w:p>
        </w:tc>
        <w:tc>
          <w:tcPr>
            <w:tcW w:w="208" w:type="pct"/>
            <w:tcBorders>
              <w:left w:val="dotted" w:sz="4" w:space="0" w:color="000000"/>
              <w:right w:val="dotted" w:sz="4" w:space="0" w:color="000000"/>
            </w:tcBorders>
          </w:tcPr>
          <w:p w14:paraId="5F16D759" w14:textId="77777777" w:rsidR="004C09CA" w:rsidRDefault="004C09CA" w:rsidP="00656DDB">
            <w:pPr>
              <w:spacing w:after="160" w:line="278" w:lineRule="auto"/>
              <w:rPr>
                <w:sz w:val="18"/>
                <w:szCs w:val="24"/>
                <w:lang w:val="en-GB" w:eastAsia="zh-CN"/>
              </w:rPr>
            </w:pPr>
          </w:p>
        </w:tc>
        <w:tc>
          <w:tcPr>
            <w:tcW w:w="1575" w:type="pct"/>
            <w:tcBorders>
              <w:left w:val="dotted" w:sz="4" w:space="0" w:color="000000"/>
              <w:right w:val="double" w:sz="4" w:space="0" w:color="auto"/>
            </w:tcBorders>
          </w:tcPr>
          <w:p w14:paraId="0A506061" w14:textId="77777777" w:rsidR="004C09CA" w:rsidRDefault="004C09CA" w:rsidP="00656DDB">
            <w:pPr>
              <w:spacing w:after="160" w:line="280" w:lineRule="auto"/>
              <w:rPr>
                <w:szCs w:val="24"/>
              </w:rPr>
            </w:pPr>
            <w:r>
              <w:rPr>
                <w:rFonts w:ascii="KaiTi_GB2312" w:eastAsia="KaiTi_GB2312" w:hint="eastAsia"/>
                <w:sz w:val="18"/>
                <w:szCs w:val="24"/>
                <w:lang w:val="zh-CN"/>
              </w:rPr>
              <w:t>联络小组（待定）</w:t>
            </w:r>
          </w:p>
        </w:tc>
        <w:tc>
          <w:tcPr>
            <w:tcW w:w="205" w:type="pct"/>
            <w:tcBorders>
              <w:left w:val="double" w:sz="4" w:space="0" w:color="auto"/>
              <w:right w:val="dotted" w:sz="4" w:space="0" w:color="000000"/>
            </w:tcBorders>
          </w:tcPr>
          <w:p w14:paraId="488E240F" w14:textId="77777777" w:rsidR="004C09CA" w:rsidRDefault="004C09CA" w:rsidP="00656DDB">
            <w:pPr>
              <w:spacing w:after="160" w:line="278" w:lineRule="auto"/>
              <w:rPr>
                <w:sz w:val="18"/>
                <w:szCs w:val="24"/>
                <w:lang w:val="en-GB"/>
              </w:rPr>
            </w:pPr>
          </w:p>
        </w:tc>
        <w:tc>
          <w:tcPr>
            <w:tcW w:w="209" w:type="pct"/>
            <w:tcBorders>
              <w:left w:val="dotted" w:sz="4" w:space="0" w:color="000000"/>
              <w:right w:val="dotted" w:sz="4" w:space="0" w:color="000000"/>
            </w:tcBorders>
          </w:tcPr>
          <w:p w14:paraId="100A1D7B" w14:textId="77777777" w:rsidR="004C09CA" w:rsidRDefault="004C09CA" w:rsidP="00656DDB">
            <w:pPr>
              <w:spacing w:after="160" w:line="278" w:lineRule="auto"/>
              <w:rPr>
                <w:sz w:val="18"/>
                <w:szCs w:val="24"/>
                <w:lang w:val="en-GB"/>
              </w:rPr>
            </w:pPr>
          </w:p>
        </w:tc>
        <w:tc>
          <w:tcPr>
            <w:tcW w:w="209" w:type="pct"/>
            <w:tcBorders>
              <w:left w:val="dotted" w:sz="4" w:space="0" w:color="000000"/>
              <w:right w:val="dotted" w:sz="4" w:space="0" w:color="000000"/>
            </w:tcBorders>
          </w:tcPr>
          <w:p w14:paraId="6F19BCD7" w14:textId="77777777" w:rsidR="004C09CA" w:rsidRDefault="004C09CA" w:rsidP="00656DDB">
            <w:pPr>
              <w:spacing w:after="160" w:line="278" w:lineRule="auto"/>
              <w:rPr>
                <w:sz w:val="18"/>
                <w:szCs w:val="24"/>
                <w:lang w:val="en-GB"/>
              </w:rPr>
            </w:pPr>
          </w:p>
        </w:tc>
        <w:tc>
          <w:tcPr>
            <w:tcW w:w="1707" w:type="pct"/>
            <w:tcBorders>
              <w:left w:val="dotted" w:sz="4" w:space="0" w:color="000000"/>
            </w:tcBorders>
          </w:tcPr>
          <w:p w14:paraId="496E770C" w14:textId="77777777" w:rsidR="004C09CA" w:rsidRDefault="004C09CA" w:rsidP="00656DDB">
            <w:pPr>
              <w:spacing w:after="160" w:line="280" w:lineRule="auto"/>
              <w:rPr>
                <w:szCs w:val="24"/>
              </w:rPr>
            </w:pPr>
            <w:r>
              <w:rPr>
                <w:rFonts w:ascii="KaiTi_GB2312" w:eastAsia="KaiTi_GB2312" w:hint="eastAsia"/>
                <w:sz w:val="18"/>
                <w:szCs w:val="24"/>
                <w:lang w:val="zh-CN"/>
              </w:rPr>
              <w:t>联络小组（待定）</w:t>
            </w:r>
          </w:p>
        </w:tc>
      </w:tr>
      <w:tr w:rsidR="004C09CA" w14:paraId="669E0C28" w14:textId="77777777" w:rsidTr="00656DDB">
        <w:tblPrEx>
          <w:tblBorders>
            <w:left w:val="single" w:sz="4" w:space="0" w:color="auto"/>
            <w:right w:val="single" w:sz="4" w:space="0" w:color="auto"/>
            <w:insideH w:val="single" w:sz="4" w:space="0" w:color="auto"/>
            <w:insideV w:val="single" w:sz="4" w:space="0" w:color="auto"/>
          </w:tblBorders>
        </w:tblPrEx>
        <w:tc>
          <w:tcPr>
            <w:tcW w:w="491" w:type="pct"/>
            <w:vMerge w:val="restart"/>
            <w:tcBorders>
              <w:right w:val="dotted" w:sz="4" w:space="0" w:color="000000"/>
            </w:tcBorders>
            <w:shd w:val="clear" w:color="auto" w:fill="F2F2F2"/>
          </w:tcPr>
          <w:p w14:paraId="18904AFF" w14:textId="77777777" w:rsidR="004C09CA" w:rsidRDefault="004C09CA" w:rsidP="00656DDB">
            <w:pPr>
              <w:spacing w:before="60" w:after="60"/>
              <w:rPr>
                <w:sz w:val="18"/>
                <w:szCs w:val="24"/>
                <w:lang w:val="en-GB" w:eastAsia="zh-CN"/>
              </w:rPr>
            </w:pPr>
            <w:smartTag w:uri="urn:schemas-microsoft-com:office:smarttags" w:element="chsdate">
              <w:smartTagPr>
                <w:attr w:name="Year" w:val="2024"/>
                <w:attr w:name="Month" w:val="10"/>
                <w:attr w:name="Day" w:val="29"/>
                <w:attr w:name="IsLunarDate" w:val="False"/>
                <w:attr w:name="IsROCDate" w:val="False"/>
              </w:smartTagPr>
              <w:r>
                <w:rPr>
                  <w:sz w:val="18"/>
                  <w:szCs w:val="24"/>
                  <w:lang w:eastAsia="zh-CN"/>
                </w:rPr>
                <w:t>10</w:t>
              </w:r>
              <w:r>
                <w:rPr>
                  <w:rFonts w:ascii="SimSun" w:eastAsia="Times New Roman"/>
                  <w:sz w:val="18"/>
                  <w:szCs w:val="24"/>
                  <w:lang w:val="zh-CN" w:eastAsia="zh-CN"/>
                </w:rPr>
                <w:t>月</w:t>
              </w:r>
              <w:r>
                <w:rPr>
                  <w:sz w:val="18"/>
                  <w:szCs w:val="24"/>
                  <w:lang w:eastAsia="zh-CN"/>
                </w:rPr>
                <w:t>29</w:t>
              </w:r>
              <w:r>
                <w:rPr>
                  <w:rFonts w:ascii="SimSun" w:eastAsia="Times New Roman"/>
                  <w:sz w:val="18"/>
                  <w:szCs w:val="24"/>
                  <w:lang w:val="zh-CN" w:eastAsia="zh-CN"/>
                </w:rPr>
                <w:t>日</w:t>
              </w:r>
            </w:smartTag>
            <w:r>
              <w:rPr>
                <w:rFonts w:ascii="SimSun" w:eastAsia="Times New Roman"/>
                <w:sz w:val="18"/>
                <w:szCs w:val="24"/>
                <w:lang w:val="zh-CN" w:eastAsia="zh-CN"/>
              </w:rPr>
              <w:t>星期二</w:t>
            </w:r>
          </w:p>
          <w:p w14:paraId="7299E908" w14:textId="77777777" w:rsidR="004C09CA" w:rsidRDefault="004C09CA" w:rsidP="00656DDB">
            <w:pPr>
              <w:spacing w:before="60" w:after="60"/>
              <w:rPr>
                <w:szCs w:val="24"/>
                <w:lang w:eastAsia="zh-CN"/>
              </w:rPr>
            </w:pPr>
            <w:r>
              <w:rPr>
                <w:rFonts w:ascii="SimSun" w:eastAsia="Times New Roman"/>
                <w:sz w:val="18"/>
                <w:szCs w:val="24"/>
                <w:lang w:val="zh-CN" w:eastAsia="zh-CN"/>
              </w:rPr>
              <w:t>（晚上会议）</w:t>
            </w:r>
          </w:p>
        </w:tc>
        <w:tc>
          <w:tcPr>
            <w:tcW w:w="209" w:type="pct"/>
            <w:tcBorders>
              <w:left w:val="dotted" w:sz="4" w:space="0" w:color="000000"/>
              <w:bottom w:val="dotted" w:sz="2" w:space="0" w:color="auto"/>
              <w:right w:val="dotted" w:sz="4" w:space="0" w:color="000000"/>
            </w:tcBorders>
          </w:tcPr>
          <w:p w14:paraId="158DD44A" w14:textId="77777777" w:rsidR="004C09CA" w:rsidRDefault="004C09CA" w:rsidP="00656DDB">
            <w:pPr>
              <w:spacing w:after="160" w:line="278" w:lineRule="auto"/>
              <w:rPr>
                <w:sz w:val="18"/>
                <w:szCs w:val="24"/>
                <w:lang w:val="en-GB" w:eastAsia="zh-CN"/>
              </w:rPr>
            </w:pPr>
          </w:p>
        </w:tc>
        <w:tc>
          <w:tcPr>
            <w:tcW w:w="187" w:type="pct"/>
            <w:tcBorders>
              <w:left w:val="dotted" w:sz="4" w:space="0" w:color="000000"/>
              <w:bottom w:val="dotted" w:sz="2" w:space="0" w:color="auto"/>
              <w:right w:val="dotted" w:sz="4" w:space="0" w:color="000000"/>
            </w:tcBorders>
          </w:tcPr>
          <w:p w14:paraId="7D15E270" w14:textId="77777777" w:rsidR="004C09CA" w:rsidRDefault="004C09CA" w:rsidP="00656DDB">
            <w:pPr>
              <w:spacing w:after="160" w:line="278" w:lineRule="auto"/>
              <w:rPr>
                <w:sz w:val="18"/>
                <w:szCs w:val="24"/>
                <w:lang w:val="en-GB" w:eastAsia="zh-CN"/>
              </w:rPr>
            </w:pPr>
          </w:p>
        </w:tc>
        <w:tc>
          <w:tcPr>
            <w:tcW w:w="208" w:type="pct"/>
            <w:tcBorders>
              <w:left w:val="dotted" w:sz="4" w:space="0" w:color="000000"/>
              <w:bottom w:val="dotted" w:sz="2" w:space="0" w:color="auto"/>
              <w:right w:val="dotted" w:sz="4" w:space="0" w:color="000000"/>
            </w:tcBorders>
          </w:tcPr>
          <w:p w14:paraId="4B9CCE6F" w14:textId="77777777" w:rsidR="004C09CA" w:rsidRDefault="004C09CA" w:rsidP="00656DDB">
            <w:pPr>
              <w:spacing w:after="160" w:line="278" w:lineRule="auto"/>
              <w:rPr>
                <w:sz w:val="18"/>
                <w:szCs w:val="24"/>
                <w:lang w:val="en-GB" w:eastAsia="zh-CN"/>
              </w:rPr>
            </w:pPr>
          </w:p>
        </w:tc>
        <w:tc>
          <w:tcPr>
            <w:tcW w:w="1575" w:type="pct"/>
            <w:tcBorders>
              <w:left w:val="dotted" w:sz="4" w:space="0" w:color="000000"/>
              <w:bottom w:val="dotted" w:sz="2" w:space="0" w:color="auto"/>
              <w:right w:val="double" w:sz="4" w:space="0" w:color="auto"/>
            </w:tcBorders>
          </w:tcPr>
          <w:p w14:paraId="59A859F4" w14:textId="77777777" w:rsidR="004C09CA" w:rsidRDefault="004C09CA" w:rsidP="00656DDB">
            <w:pPr>
              <w:spacing w:after="160" w:line="280" w:lineRule="auto"/>
              <w:rPr>
                <w:szCs w:val="24"/>
              </w:rPr>
            </w:pPr>
            <w:r>
              <w:rPr>
                <w:rFonts w:ascii="KaiTi_GB2312" w:eastAsia="KaiTi_GB2312" w:hint="eastAsia"/>
                <w:sz w:val="18"/>
                <w:szCs w:val="24"/>
                <w:lang w:val="zh-CN"/>
              </w:rPr>
              <w:t>联络小组（待定）</w:t>
            </w:r>
          </w:p>
        </w:tc>
        <w:tc>
          <w:tcPr>
            <w:tcW w:w="205" w:type="pct"/>
            <w:tcBorders>
              <w:left w:val="double" w:sz="4" w:space="0" w:color="auto"/>
              <w:bottom w:val="dotted" w:sz="2" w:space="0" w:color="auto"/>
              <w:right w:val="dotted" w:sz="4" w:space="0" w:color="000000"/>
            </w:tcBorders>
          </w:tcPr>
          <w:p w14:paraId="2A8FD97B" w14:textId="77777777" w:rsidR="004C09CA" w:rsidRDefault="004C09CA" w:rsidP="00656DDB">
            <w:pPr>
              <w:spacing w:after="160" w:line="278" w:lineRule="auto"/>
              <w:rPr>
                <w:sz w:val="18"/>
                <w:szCs w:val="24"/>
                <w:lang w:val="en-GB"/>
              </w:rPr>
            </w:pPr>
          </w:p>
        </w:tc>
        <w:tc>
          <w:tcPr>
            <w:tcW w:w="209" w:type="pct"/>
            <w:tcBorders>
              <w:left w:val="dotted" w:sz="4" w:space="0" w:color="000000"/>
              <w:bottom w:val="dotted" w:sz="2" w:space="0" w:color="auto"/>
              <w:right w:val="dotted" w:sz="4" w:space="0" w:color="000000"/>
            </w:tcBorders>
          </w:tcPr>
          <w:p w14:paraId="6B97167A" w14:textId="77777777" w:rsidR="004C09CA" w:rsidRDefault="004C09CA" w:rsidP="00656DDB">
            <w:pPr>
              <w:spacing w:after="160" w:line="278" w:lineRule="auto"/>
              <w:rPr>
                <w:sz w:val="18"/>
                <w:szCs w:val="24"/>
                <w:lang w:val="en-GB"/>
              </w:rPr>
            </w:pPr>
          </w:p>
        </w:tc>
        <w:tc>
          <w:tcPr>
            <w:tcW w:w="209" w:type="pct"/>
            <w:tcBorders>
              <w:left w:val="dotted" w:sz="4" w:space="0" w:color="000000"/>
              <w:bottom w:val="dotted" w:sz="2" w:space="0" w:color="auto"/>
              <w:right w:val="dotted" w:sz="4" w:space="0" w:color="000000"/>
            </w:tcBorders>
          </w:tcPr>
          <w:p w14:paraId="1E463B83" w14:textId="77777777" w:rsidR="004C09CA" w:rsidRDefault="004C09CA" w:rsidP="00656DDB">
            <w:pPr>
              <w:spacing w:after="160" w:line="278" w:lineRule="auto"/>
              <w:rPr>
                <w:sz w:val="18"/>
                <w:szCs w:val="24"/>
                <w:lang w:val="en-GB"/>
              </w:rPr>
            </w:pPr>
          </w:p>
        </w:tc>
        <w:tc>
          <w:tcPr>
            <w:tcW w:w="1707" w:type="pct"/>
            <w:tcBorders>
              <w:left w:val="dotted" w:sz="4" w:space="0" w:color="000000"/>
              <w:bottom w:val="dotted" w:sz="2" w:space="0" w:color="auto"/>
            </w:tcBorders>
          </w:tcPr>
          <w:p w14:paraId="0765C75E" w14:textId="77777777" w:rsidR="004C09CA" w:rsidRDefault="004C09CA" w:rsidP="00656DDB">
            <w:pPr>
              <w:spacing w:after="160" w:line="280" w:lineRule="auto"/>
              <w:rPr>
                <w:szCs w:val="24"/>
              </w:rPr>
            </w:pPr>
            <w:r>
              <w:rPr>
                <w:rFonts w:ascii="KaiTi_GB2312" w:eastAsia="KaiTi_GB2312" w:hint="eastAsia"/>
                <w:sz w:val="18"/>
                <w:szCs w:val="24"/>
                <w:lang w:val="zh-CN"/>
              </w:rPr>
              <w:t>联络小组（待定）</w:t>
            </w:r>
          </w:p>
        </w:tc>
      </w:tr>
      <w:tr w:rsidR="004C09CA" w14:paraId="37469971" w14:textId="77777777" w:rsidTr="00656DDB">
        <w:tblPrEx>
          <w:tblBorders>
            <w:left w:val="single" w:sz="4" w:space="0" w:color="auto"/>
            <w:right w:val="single" w:sz="4" w:space="0" w:color="auto"/>
            <w:insideH w:val="single" w:sz="4" w:space="0" w:color="auto"/>
            <w:insideV w:val="single" w:sz="4" w:space="0" w:color="auto"/>
          </w:tblBorders>
        </w:tblPrEx>
        <w:tc>
          <w:tcPr>
            <w:tcW w:w="491" w:type="pct"/>
            <w:vMerge/>
            <w:tcBorders>
              <w:bottom w:val="double" w:sz="4" w:space="0" w:color="000000"/>
              <w:right w:val="dotted" w:sz="4" w:space="0" w:color="000000"/>
            </w:tcBorders>
            <w:shd w:val="clear" w:color="auto" w:fill="F2F2F2"/>
          </w:tcPr>
          <w:p w14:paraId="58453E69" w14:textId="77777777" w:rsidR="004C09CA" w:rsidRDefault="004C09CA" w:rsidP="00656DDB">
            <w:pPr>
              <w:spacing w:after="160" w:line="278" w:lineRule="auto"/>
              <w:rPr>
                <w:sz w:val="18"/>
                <w:szCs w:val="24"/>
                <w:lang w:val="en-GB"/>
              </w:rPr>
            </w:pPr>
          </w:p>
        </w:tc>
        <w:tc>
          <w:tcPr>
            <w:tcW w:w="209" w:type="pct"/>
            <w:tcBorders>
              <w:top w:val="dotted" w:sz="2" w:space="0" w:color="auto"/>
              <w:left w:val="dotted" w:sz="4" w:space="0" w:color="000000"/>
              <w:bottom w:val="double" w:sz="4" w:space="0" w:color="000000"/>
              <w:right w:val="dotted" w:sz="4" w:space="0" w:color="000000"/>
            </w:tcBorders>
          </w:tcPr>
          <w:p w14:paraId="737820DA" w14:textId="77777777" w:rsidR="004C09CA" w:rsidRDefault="004C09CA" w:rsidP="00656DDB">
            <w:pPr>
              <w:spacing w:after="160" w:line="278" w:lineRule="auto"/>
              <w:rPr>
                <w:sz w:val="18"/>
                <w:szCs w:val="24"/>
                <w:lang w:val="en-GB"/>
              </w:rPr>
            </w:pPr>
          </w:p>
        </w:tc>
        <w:tc>
          <w:tcPr>
            <w:tcW w:w="187" w:type="pct"/>
            <w:tcBorders>
              <w:top w:val="dotted" w:sz="2" w:space="0" w:color="auto"/>
              <w:left w:val="dotted" w:sz="4" w:space="0" w:color="000000"/>
              <w:bottom w:val="double" w:sz="4" w:space="0" w:color="000000"/>
              <w:right w:val="dotted" w:sz="4" w:space="0" w:color="000000"/>
            </w:tcBorders>
          </w:tcPr>
          <w:p w14:paraId="62913BD0" w14:textId="77777777" w:rsidR="004C09CA" w:rsidRDefault="004C09CA" w:rsidP="00656DDB">
            <w:pPr>
              <w:spacing w:after="160" w:line="278" w:lineRule="auto"/>
              <w:rPr>
                <w:sz w:val="18"/>
                <w:szCs w:val="24"/>
                <w:lang w:val="en-GB"/>
              </w:rPr>
            </w:pPr>
          </w:p>
        </w:tc>
        <w:tc>
          <w:tcPr>
            <w:tcW w:w="208" w:type="pct"/>
            <w:tcBorders>
              <w:top w:val="dotted" w:sz="2" w:space="0" w:color="auto"/>
              <w:left w:val="dotted" w:sz="4" w:space="0" w:color="000000"/>
              <w:bottom w:val="double" w:sz="4" w:space="0" w:color="000000"/>
              <w:right w:val="dotted" w:sz="4" w:space="0" w:color="000000"/>
            </w:tcBorders>
          </w:tcPr>
          <w:p w14:paraId="78B074B3" w14:textId="77777777" w:rsidR="004C09CA" w:rsidRDefault="004C09CA" w:rsidP="00656DDB">
            <w:pPr>
              <w:spacing w:after="160" w:line="278" w:lineRule="auto"/>
              <w:rPr>
                <w:sz w:val="18"/>
                <w:szCs w:val="24"/>
                <w:lang w:val="en-GB"/>
              </w:rPr>
            </w:pPr>
          </w:p>
        </w:tc>
        <w:tc>
          <w:tcPr>
            <w:tcW w:w="1575" w:type="pct"/>
            <w:tcBorders>
              <w:top w:val="dotted" w:sz="2" w:space="0" w:color="auto"/>
              <w:left w:val="dotted" w:sz="4" w:space="0" w:color="000000"/>
              <w:bottom w:val="double" w:sz="4" w:space="0" w:color="000000"/>
              <w:right w:val="double" w:sz="4" w:space="0" w:color="auto"/>
            </w:tcBorders>
          </w:tcPr>
          <w:p w14:paraId="2479E493" w14:textId="77777777" w:rsidR="004C09CA" w:rsidRDefault="004C09CA" w:rsidP="00656DDB">
            <w:pPr>
              <w:spacing w:after="160" w:line="278" w:lineRule="auto"/>
              <w:rPr>
                <w:sz w:val="18"/>
                <w:szCs w:val="24"/>
                <w:lang w:val="en-GB"/>
              </w:rPr>
            </w:pPr>
          </w:p>
        </w:tc>
        <w:tc>
          <w:tcPr>
            <w:tcW w:w="205" w:type="pct"/>
            <w:tcBorders>
              <w:top w:val="dotted" w:sz="2" w:space="0" w:color="auto"/>
              <w:left w:val="double" w:sz="4" w:space="0" w:color="auto"/>
              <w:bottom w:val="double" w:sz="4" w:space="0" w:color="000000"/>
              <w:right w:val="dotted" w:sz="4" w:space="0" w:color="000000"/>
            </w:tcBorders>
          </w:tcPr>
          <w:p w14:paraId="7342A474" w14:textId="77777777" w:rsidR="004C09CA" w:rsidRDefault="004C09CA" w:rsidP="00656DDB">
            <w:pPr>
              <w:spacing w:after="160" w:line="278" w:lineRule="auto"/>
              <w:rPr>
                <w:sz w:val="18"/>
                <w:szCs w:val="24"/>
                <w:lang w:val="en-GB"/>
              </w:rPr>
            </w:pPr>
          </w:p>
        </w:tc>
        <w:tc>
          <w:tcPr>
            <w:tcW w:w="209" w:type="pct"/>
            <w:tcBorders>
              <w:top w:val="dotted" w:sz="2" w:space="0" w:color="auto"/>
              <w:left w:val="dotted" w:sz="4" w:space="0" w:color="000000"/>
              <w:bottom w:val="double" w:sz="4" w:space="0" w:color="000000"/>
              <w:right w:val="dotted" w:sz="4" w:space="0" w:color="000000"/>
            </w:tcBorders>
          </w:tcPr>
          <w:p w14:paraId="5EABFA2A" w14:textId="77777777" w:rsidR="004C09CA" w:rsidRDefault="004C09CA" w:rsidP="00656DDB">
            <w:pPr>
              <w:spacing w:after="160" w:line="278" w:lineRule="auto"/>
              <w:rPr>
                <w:sz w:val="18"/>
                <w:szCs w:val="24"/>
                <w:lang w:val="en-GB"/>
              </w:rPr>
            </w:pPr>
          </w:p>
        </w:tc>
        <w:tc>
          <w:tcPr>
            <w:tcW w:w="209" w:type="pct"/>
            <w:tcBorders>
              <w:top w:val="dotted" w:sz="2" w:space="0" w:color="auto"/>
              <w:left w:val="dotted" w:sz="4" w:space="0" w:color="000000"/>
              <w:bottom w:val="double" w:sz="4" w:space="0" w:color="000000"/>
              <w:right w:val="dotted" w:sz="4" w:space="0" w:color="000000"/>
            </w:tcBorders>
          </w:tcPr>
          <w:p w14:paraId="06A8F933" w14:textId="77777777" w:rsidR="004C09CA" w:rsidRDefault="004C09CA" w:rsidP="00656DDB">
            <w:pPr>
              <w:spacing w:after="160" w:line="278" w:lineRule="auto"/>
              <w:rPr>
                <w:sz w:val="18"/>
                <w:szCs w:val="24"/>
                <w:lang w:val="en-GB"/>
              </w:rPr>
            </w:pPr>
          </w:p>
        </w:tc>
        <w:tc>
          <w:tcPr>
            <w:tcW w:w="1707" w:type="pct"/>
            <w:tcBorders>
              <w:top w:val="dotted" w:sz="2" w:space="0" w:color="auto"/>
              <w:left w:val="dotted" w:sz="4" w:space="0" w:color="000000"/>
              <w:bottom w:val="double" w:sz="4" w:space="0" w:color="000000"/>
            </w:tcBorders>
          </w:tcPr>
          <w:p w14:paraId="1B6CC823" w14:textId="77777777" w:rsidR="004C09CA" w:rsidRDefault="004C09CA" w:rsidP="00656DDB">
            <w:pPr>
              <w:spacing w:after="160" w:line="280" w:lineRule="auto"/>
              <w:rPr>
                <w:szCs w:val="24"/>
              </w:rPr>
            </w:pPr>
            <w:r>
              <w:rPr>
                <w:rFonts w:ascii="SimSun" w:eastAsia="Times New Roman"/>
                <w:sz w:val="18"/>
                <w:szCs w:val="24"/>
                <w:lang w:val="zh-CN"/>
              </w:rPr>
              <w:t>审议会议室文件</w:t>
            </w:r>
          </w:p>
        </w:tc>
      </w:tr>
      <w:tr w:rsidR="004C09CA" w14:paraId="6BE80242" w14:textId="77777777" w:rsidTr="00656DDB">
        <w:tblPrEx>
          <w:tblBorders>
            <w:left w:val="single" w:sz="4" w:space="0" w:color="auto"/>
            <w:right w:val="single" w:sz="4" w:space="0" w:color="auto"/>
            <w:insideH w:val="single" w:sz="4" w:space="0" w:color="auto"/>
            <w:insideV w:val="single" w:sz="4" w:space="0" w:color="auto"/>
          </w:tblBorders>
        </w:tblPrEx>
        <w:tc>
          <w:tcPr>
            <w:tcW w:w="491" w:type="pct"/>
            <w:vMerge w:val="restart"/>
            <w:tcBorders>
              <w:top w:val="double" w:sz="4" w:space="0" w:color="000000"/>
              <w:right w:val="dotted" w:sz="4" w:space="0" w:color="000000"/>
            </w:tcBorders>
            <w:shd w:val="clear" w:color="auto" w:fill="F2F2F2"/>
          </w:tcPr>
          <w:p w14:paraId="2A795CC4" w14:textId="77777777" w:rsidR="004C09CA" w:rsidRDefault="004C09CA" w:rsidP="00656DDB">
            <w:pPr>
              <w:spacing w:before="60" w:after="60"/>
              <w:rPr>
                <w:sz w:val="18"/>
                <w:szCs w:val="24"/>
                <w:lang w:val="en-GB" w:eastAsia="zh-CN"/>
              </w:rPr>
            </w:pPr>
            <w:smartTag w:uri="urn:schemas-microsoft-com:office:smarttags" w:element="chsdate">
              <w:smartTagPr>
                <w:attr w:name="Year" w:val="2024"/>
                <w:attr w:name="Month" w:val="10"/>
                <w:attr w:name="Day" w:val="30"/>
                <w:attr w:name="IsLunarDate" w:val="False"/>
                <w:attr w:name="IsROCDate" w:val="False"/>
              </w:smartTagPr>
              <w:r>
                <w:rPr>
                  <w:sz w:val="18"/>
                  <w:szCs w:val="24"/>
                  <w:lang w:eastAsia="zh-CN"/>
                </w:rPr>
                <w:t>10</w:t>
              </w:r>
              <w:r>
                <w:rPr>
                  <w:rFonts w:ascii="SimSun" w:eastAsia="Times New Roman"/>
                  <w:sz w:val="18"/>
                  <w:szCs w:val="24"/>
                  <w:lang w:val="zh-CN" w:eastAsia="zh-CN"/>
                </w:rPr>
                <w:t>月</w:t>
              </w:r>
              <w:r>
                <w:rPr>
                  <w:sz w:val="18"/>
                  <w:szCs w:val="24"/>
                  <w:lang w:eastAsia="zh-CN"/>
                </w:rPr>
                <w:t>30</w:t>
              </w:r>
              <w:r>
                <w:rPr>
                  <w:rFonts w:ascii="SimSun" w:eastAsia="Times New Roman"/>
                  <w:sz w:val="18"/>
                  <w:szCs w:val="24"/>
                  <w:lang w:val="zh-CN" w:eastAsia="zh-CN"/>
                </w:rPr>
                <w:t>日</w:t>
              </w:r>
            </w:smartTag>
            <w:r>
              <w:rPr>
                <w:rFonts w:ascii="SimSun" w:eastAsia="Times New Roman"/>
                <w:sz w:val="18"/>
                <w:szCs w:val="24"/>
                <w:lang w:val="zh-CN" w:eastAsia="zh-CN"/>
              </w:rPr>
              <w:t>星期三</w:t>
            </w:r>
          </w:p>
          <w:p w14:paraId="0CE8A771" w14:textId="77777777" w:rsidR="004C09CA" w:rsidRDefault="004C09CA" w:rsidP="00656DDB">
            <w:pPr>
              <w:spacing w:before="60" w:after="60"/>
              <w:rPr>
                <w:szCs w:val="24"/>
                <w:lang w:eastAsia="zh-CN"/>
              </w:rPr>
            </w:pPr>
            <w:r>
              <w:rPr>
                <w:rFonts w:ascii="SimSun" w:eastAsia="Times New Roman"/>
                <w:sz w:val="18"/>
                <w:szCs w:val="24"/>
                <w:lang w:val="zh-CN" w:eastAsia="zh-CN"/>
              </w:rPr>
              <w:t>（上午会议）</w:t>
            </w:r>
          </w:p>
        </w:tc>
        <w:tc>
          <w:tcPr>
            <w:tcW w:w="209" w:type="pct"/>
            <w:tcBorders>
              <w:top w:val="double" w:sz="4" w:space="0" w:color="000000"/>
              <w:left w:val="dotted" w:sz="4" w:space="0" w:color="000000"/>
              <w:bottom w:val="dotted" w:sz="2" w:space="0" w:color="auto"/>
              <w:right w:val="dotted" w:sz="4" w:space="0" w:color="000000"/>
            </w:tcBorders>
          </w:tcPr>
          <w:p w14:paraId="546C6487" w14:textId="77777777" w:rsidR="004C09CA" w:rsidRDefault="004C09CA" w:rsidP="00656DDB">
            <w:pPr>
              <w:spacing w:after="160" w:line="278" w:lineRule="auto"/>
              <w:rPr>
                <w:sz w:val="18"/>
                <w:szCs w:val="24"/>
                <w:lang w:val="en-GB" w:eastAsia="zh-CN"/>
              </w:rPr>
            </w:pPr>
          </w:p>
        </w:tc>
        <w:tc>
          <w:tcPr>
            <w:tcW w:w="187" w:type="pct"/>
            <w:tcBorders>
              <w:top w:val="double" w:sz="4" w:space="0" w:color="000000"/>
              <w:left w:val="dotted" w:sz="4" w:space="0" w:color="000000"/>
              <w:bottom w:val="dotted" w:sz="2" w:space="0" w:color="auto"/>
              <w:right w:val="dotted" w:sz="4" w:space="0" w:color="000000"/>
            </w:tcBorders>
          </w:tcPr>
          <w:p w14:paraId="5D597E03" w14:textId="77777777" w:rsidR="004C09CA" w:rsidRDefault="004C09CA" w:rsidP="00656DDB">
            <w:pPr>
              <w:spacing w:after="160" w:line="278" w:lineRule="auto"/>
              <w:rPr>
                <w:sz w:val="18"/>
                <w:szCs w:val="24"/>
                <w:lang w:val="en-GB" w:eastAsia="zh-CN"/>
              </w:rPr>
            </w:pPr>
          </w:p>
        </w:tc>
        <w:tc>
          <w:tcPr>
            <w:tcW w:w="208" w:type="pct"/>
            <w:tcBorders>
              <w:top w:val="double" w:sz="4" w:space="0" w:color="000000"/>
              <w:left w:val="dotted" w:sz="4" w:space="0" w:color="000000"/>
              <w:bottom w:val="dotted" w:sz="2" w:space="0" w:color="auto"/>
              <w:right w:val="dotted" w:sz="4" w:space="0" w:color="000000"/>
            </w:tcBorders>
          </w:tcPr>
          <w:p w14:paraId="4D44134E" w14:textId="77777777" w:rsidR="004C09CA" w:rsidRDefault="004C09CA" w:rsidP="00656DDB">
            <w:pPr>
              <w:spacing w:after="160" w:line="278" w:lineRule="auto"/>
              <w:rPr>
                <w:sz w:val="18"/>
                <w:szCs w:val="24"/>
                <w:lang w:val="en-GB" w:eastAsia="zh-CN"/>
              </w:rPr>
            </w:pPr>
          </w:p>
        </w:tc>
        <w:tc>
          <w:tcPr>
            <w:tcW w:w="1575" w:type="pct"/>
            <w:tcBorders>
              <w:top w:val="double" w:sz="4" w:space="0" w:color="000000"/>
              <w:left w:val="dotted" w:sz="4" w:space="0" w:color="000000"/>
              <w:bottom w:val="dotted" w:sz="2" w:space="0" w:color="auto"/>
              <w:right w:val="double" w:sz="4" w:space="0" w:color="auto"/>
            </w:tcBorders>
          </w:tcPr>
          <w:p w14:paraId="47A5657C" w14:textId="77777777" w:rsidR="004C09CA" w:rsidRDefault="004C09CA" w:rsidP="00656DDB">
            <w:pPr>
              <w:spacing w:after="160" w:line="280" w:lineRule="auto"/>
              <w:rPr>
                <w:szCs w:val="24"/>
              </w:rPr>
            </w:pPr>
            <w:r>
              <w:rPr>
                <w:rFonts w:ascii="KaiTi_GB2312" w:eastAsia="KaiTi_GB2312" w:hint="eastAsia"/>
                <w:sz w:val="18"/>
                <w:szCs w:val="24"/>
                <w:lang w:val="zh-CN"/>
              </w:rPr>
              <w:t>联络小组（待定）</w:t>
            </w:r>
          </w:p>
        </w:tc>
        <w:tc>
          <w:tcPr>
            <w:tcW w:w="205" w:type="pct"/>
            <w:tcBorders>
              <w:top w:val="double" w:sz="4" w:space="0" w:color="000000"/>
              <w:left w:val="double" w:sz="4" w:space="0" w:color="auto"/>
              <w:bottom w:val="dotted" w:sz="2" w:space="0" w:color="auto"/>
              <w:right w:val="dotted" w:sz="4" w:space="0" w:color="000000"/>
            </w:tcBorders>
          </w:tcPr>
          <w:p w14:paraId="2F333132" w14:textId="77777777" w:rsidR="004C09CA" w:rsidRDefault="004C09CA" w:rsidP="00656DDB">
            <w:pPr>
              <w:spacing w:after="160" w:line="278" w:lineRule="auto"/>
              <w:rPr>
                <w:sz w:val="18"/>
                <w:szCs w:val="24"/>
                <w:lang w:val="en-GB"/>
              </w:rPr>
            </w:pPr>
          </w:p>
        </w:tc>
        <w:tc>
          <w:tcPr>
            <w:tcW w:w="209" w:type="pct"/>
            <w:tcBorders>
              <w:top w:val="double" w:sz="4" w:space="0" w:color="000000"/>
              <w:left w:val="dotted" w:sz="4" w:space="0" w:color="000000"/>
              <w:bottom w:val="dotted" w:sz="2" w:space="0" w:color="auto"/>
              <w:right w:val="dotted" w:sz="4" w:space="0" w:color="000000"/>
            </w:tcBorders>
          </w:tcPr>
          <w:p w14:paraId="59F31B43" w14:textId="77777777" w:rsidR="004C09CA" w:rsidRDefault="004C09CA" w:rsidP="00656DDB">
            <w:pPr>
              <w:spacing w:after="160" w:line="278" w:lineRule="auto"/>
              <w:rPr>
                <w:sz w:val="18"/>
                <w:szCs w:val="24"/>
                <w:lang w:val="en-GB"/>
              </w:rPr>
            </w:pPr>
          </w:p>
        </w:tc>
        <w:tc>
          <w:tcPr>
            <w:tcW w:w="209" w:type="pct"/>
            <w:tcBorders>
              <w:top w:val="double" w:sz="4" w:space="0" w:color="000000"/>
              <w:left w:val="dotted" w:sz="4" w:space="0" w:color="000000"/>
              <w:bottom w:val="dotted" w:sz="2" w:space="0" w:color="auto"/>
              <w:right w:val="dotted" w:sz="4" w:space="0" w:color="000000"/>
            </w:tcBorders>
          </w:tcPr>
          <w:p w14:paraId="5E69B9D9" w14:textId="77777777" w:rsidR="004C09CA" w:rsidRDefault="004C09CA" w:rsidP="00656DDB">
            <w:pPr>
              <w:spacing w:after="160" w:line="278" w:lineRule="auto"/>
              <w:rPr>
                <w:sz w:val="18"/>
                <w:szCs w:val="24"/>
                <w:lang w:val="en-GB"/>
              </w:rPr>
            </w:pPr>
          </w:p>
        </w:tc>
        <w:tc>
          <w:tcPr>
            <w:tcW w:w="1707" w:type="pct"/>
            <w:tcBorders>
              <w:top w:val="double" w:sz="4" w:space="0" w:color="000000"/>
              <w:left w:val="dotted" w:sz="4" w:space="0" w:color="000000"/>
              <w:bottom w:val="dotted" w:sz="2" w:space="0" w:color="auto"/>
            </w:tcBorders>
          </w:tcPr>
          <w:p w14:paraId="190B91E0" w14:textId="77777777" w:rsidR="004C09CA" w:rsidRDefault="004C09CA" w:rsidP="00656DDB">
            <w:pPr>
              <w:spacing w:after="160" w:line="280" w:lineRule="auto"/>
              <w:rPr>
                <w:szCs w:val="24"/>
              </w:rPr>
            </w:pPr>
            <w:r>
              <w:rPr>
                <w:rFonts w:ascii="KaiTi_GB2312" w:eastAsia="KaiTi_GB2312" w:hint="eastAsia"/>
                <w:sz w:val="18"/>
                <w:szCs w:val="24"/>
                <w:lang w:val="zh-CN"/>
              </w:rPr>
              <w:t>联络小组（待定）</w:t>
            </w:r>
          </w:p>
        </w:tc>
      </w:tr>
      <w:tr w:rsidR="004C09CA" w14:paraId="5A117564" w14:textId="77777777" w:rsidTr="00656DDB">
        <w:tblPrEx>
          <w:tblBorders>
            <w:left w:val="single" w:sz="4" w:space="0" w:color="auto"/>
            <w:right w:val="single" w:sz="4" w:space="0" w:color="auto"/>
            <w:insideH w:val="single" w:sz="4" w:space="0" w:color="auto"/>
            <w:insideV w:val="single" w:sz="4" w:space="0" w:color="auto"/>
          </w:tblBorders>
        </w:tblPrEx>
        <w:tc>
          <w:tcPr>
            <w:tcW w:w="491" w:type="pct"/>
            <w:vMerge/>
            <w:tcBorders>
              <w:right w:val="dotted" w:sz="4" w:space="0" w:color="000000"/>
            </w:tcBorders>
            <w:shd w:val="clear" w:color="auto" w:fill="F2F2F2"/>
          </w:tcPr>
          <w:p w14:paraId="3EAB8D8C" w14:textId="77777777" w:rsidR="004C09CA" w:rsidRDefault="004C09CA" w:rsidP="00656DDB">
            <w:pPr>
              <w:spacing w:after="160" w:line="278" w:lineRule="auto"/>
              <w:rPr>
                <w:sz w:val="18"/>
                <w:szCs w:val="24"/>
                <w:lang w:val="en-GB"/>
              </w:rPr>
            </w:pPr>
          </w:p>
        </w:tc>
        <w:tc>
          <w:tcPr>
            <w:tcW w:w="209" w:type="pct"/>
            <w:tcBorders>
              <w:top w:val="dotted" w:sz="2" w:space="0" w:color="auto"/>
              <w:left w:val="dotted" w:sz="4" w:space="0" w:color="000000"/>
              <w:right w:val="dotted" w:sz="4" w:space="0" w:color="000000"/>
            </w:tcBorders>
          </w:tcPr>
          <w:p w14:paraId="5661F92B" w14:textId="77777777" w:rsidR="004C09CA" w:rsidRDefault="004C09CA" w:rsidP="00656DDB">
            <w:pPr>
              <w:spacing w:after="160" w:line="278" w:lineRule="auto"/>
              <w:rPr>
                <w:sz w:val="18"/>
                <w:szCs w:val="24"/>
                <w:lang w:val="en-GB"/>
              </w:rPr>
            </w:pPr>
          </w:p>
        </w:tc>
        <w:tc>
          <w:tcPr>
            <w:tcW w:w="187" w:type="pct"/>
            <w:tcBorders>
              <w:top w:val="dotted" w:sz="2" w:space="0" w:color="auto"/>
              <w:left w:val="dotted" w:sz="4" w:space="0" w:color="000000"/>
              <w:right w:val="dotted" w:sz="4" w:space="0" w:color="000000"/>
            </w:tcBorders>
          </w:tcPr>
          <w:p w14:paraId="07A0C123" w14:textId="77777777" w:rsidR="004C09CA" w:rsidRDefault="004C09CA" w:rsidP="00656DDB">
            <w:pPr>
              <w:spacing w:after="160" w:line="278" w:lineRule="auto"/>
              <w:rPr>
                <w:sz w:val="18"/>
                <w:szCs w:val="24"/>
                <w:lang w:val="en-GB"/>
              </w:rPr>
            </w:pPr>
          </w:p>
        </w:tc>
        <w:tc>
          <w:tcPr>
            <w:tcW w:w="208" w:type="pct"/>
            <w:tcBorders>
              <w:top w:val="dotted" w:sz="2" w:space="0" w:color="auto"/>
              <w:left w:val="dotted" w:sz="4" w:space="0" w:color="000000"/>
              <w:right w:val="dotted" w:sz="4" w:space="0" w:color="000000"/>
            </w:tcBorders>
          </w:tcPr>
          <w:p w14:paraId="3D1E1F60" w14:textId="77777777" w:rsidR="004C09CA" w:rsidRDefault="004C09CA" w:rsidP="00656DDB">
            <w:pPr>
              <w:spacing w:after="160" w:line="278" w:lineRule="auto"/>
              <w:rPr>
                <w:sz w:val="18"/>
                <w:szCs w:val="24"/>
                <w:lang w:val="en-GB"/>
              </w:rPr>
            </w:pPr>
          </w:p>
        </w:tc>
        <w:tc>
          <w:tcPr>
            <w:tcW w:w="1575" w:type="pct"/>
            <w:tcBorders>
              <w:top w:val="dotted" w:sz="2" w:space="0" w:color="auto"/>
              <w:left w:val="dotted" w:sz="4" w:space="0" w:color="000000"/>
              <w:right w:val="double" w:sz="4" w:space="0" w:color="auto"/>
            </w:tcBorders>
          </w:tcPr>
          <w:p w14:paraId="47A6808A" w14:textId="77777777" w:rsidR="004C09CA" w:rsidRDefault="004C09CA" w:rsidP="00656DDB">
            <w:pPr>
              <w:spacing w:after="160" w:line="278" w:lineRule="auto"/>
              <w:rPr>
                <w:sz w:val="18"/>
                <w:szCs w:val="24"/>
                <w:lang w:val="en-GB"/>
              </w:rPr>
            </w:pPr>
          </w:p>
        </w:tc>
        <w:tc>
          <w:tcPr>
            <w:tcW w:w="205" w:type="pct"/>
            <w:tcBorders>
              <w:top w:val="dotted" w:sz="2" w:space="0" w:color="auto"/>
              <w:left w:val="double" w:sz="4" w:space="0" w:color="auto"/>
              <w:right w:val="dotted" w:sz="4" w:space="0" w:color="000000"/>
            </w:tcBorders>
          </w:tcPr>
          <w:p w14:paraId="599DFFBA" w14:textId="77777777" w:rsidR="004C09CA" w:rsidRDefault="004C09CA" w:rsidP="00656DDB">
            <w:pPr>
              <w:spacing w:after="160" w:line="278" w:lineRule="auto"/>
              <w:rPr>
                <w:sz w:val="18"/>
                <w:szCs w:val="24"/>
                <w:lang w:val="en-GB"/>
              </w:rPr>
            </w:pPr>
          </w:p>
        </w:tc>
        <w:tc>
          <w:tcPr>
            <w:tcW w:w="209" w:type="pct"/>
            <w:tcBorders>
              <w:top w:val="dotted" w:sz="2" w:space="0" w:color="auto"/>
              <w:left w:val="dotted" w:sz="4" w:space="0" w:color="000000"/>
              <w:right w:val="dotted" w:sz="4" w:space="0" w:color="000000"/>
            </w:tcBorders>
          </w:tcPr>
          <w:p w14:paraId="1D687B5B" w14:textId="77777777" w:rsidR="004C09CA" w:rsidRDefault="004C09CA" w:rsidP="00656DDB">
            <w:pPr>
              <w:spacing w:after="160" w:line="278" w:lineRule="auto"/>
              <w:rPr>
                <w:sz w:val="18"/>
                <w:szCs w:val="24"/>
                <w:lang w:val="en-GB"/>
              </w:rPr>
            </w:pPr>
          </w:p>
        </w:tc>
        <w:tc>
          <w:tcPr>
            <w:tcW w:w="209" w:type="pct"/>
            <w:tcBorders>
              <w:top w:val="dotted" w:sz="2" w:space="0" w:color="auto"/>
              <w:left w:val="dotted" w:sz="4" w:space="0" w:color="000000"/>
              <w:right w:val="dotted" w:sz="4" w:space="0" w:color="000000"/>
            </w:tcBorders>
          </w:tcPr>
          <w:p w14:paraId="4C512468" w14:textId="77777777" w:rsidR="004C09CA" w:rsidRDefault="004C09CA" w:rsidP="00656DDB">
            <w:pPr>
              <w:spacing w:after="160" w:line="278" w:lineRule="auto"/>
              <w:rPr>
                <w:sz w:val="18"/>
                <w:szCs w:val="24"/>
                <w:lang w:val="en-GB"/>
              </w:rPr>
            </w:pPr>
          </w:p>
        </w:tc>
        <w:tc>
          <w:tcPr>
            <w:tcW w:w="1707" w:type="pct"/>
            <w:tcBorders>
              <w:top w:val="dotted" w:sz="2" w:space="0" w:color="auto"/>
              <w:left w:val="dotted" w:sz="4" w:space="0" w:color="000000"/>
            </w:tcBorders>
          </w:tcPr>
          <w:p w14:paraId="5FEE7528" w14:textId="77777777" w:rsidR="004C09CA" w:rsidRDefault="004C09CA" w:rsidP="00656DDB">
            <w:pPr>
              <w:spacing w:after="160" w:line="278" w:lineRule="auto"/>
              <w:rPr>
                <w:sz w:val="18"/>
                <w:szCs w:val="24"/>
                <w:lang w:val="en-GB"/>
              </w:rPr>
            </w:pPr>
          </w:p>
        </w:tc>
      </w:tr>
      <w:tr w:rsidR="004C09CA" w14:paraId="4682ACA1" w14:textId="77777777" w:rsidTr="00656DDB">
        <w:tblPrEx>
          <w:tblBorders>
            <w:left w:val="single" w:sz="4" w:space="0" w:color="auto"/>
            <w:right w:val="single" w:sz="4" w:space="0" w:color="auto"/>
            <w:insideH w:val="single" w:sz="4" w:space="0" w:color="auto"/>
            <w:insideV w:val="single" w:sz="4" w:space="0" w:color="auto"/>
          </w:tblBorders>
        </w:tblPrEx>
        <w:tc>
          <w:tcPr>
            <w:tcW w:w="491" w:type="pct"/>
            <w:vMerge w:val="restart"/>
            <w:tcBorders>
              <w:right w:val="dotted" w:sz="4" w:space="0" w:color="000000"/>
            </w:tcBorders>
            <w:shd w:val="clear" w:color="auto" w:fill="F2F2F2"/>
          </w:tcPr>
          <w:p w14:paraId="6AD172D0" w14:textId="77777777" w:rsidR="004C09CA" w:rsidRDefault="004C09CA" w:rsidP="00656DDB">
            <w:pPr>
              <w:spacing w:before="60" w:after="60"/>
              <w:rPr>
                <w:sz w:val="18"/>
                <w:szCs w:val="24"/>
                <w:lang w:val="en-GB" w:eastAsia="zh-CN"/>
              </w:rPr>
            </w:pPr>
            <w:smartTag w:uri="urn:schemas-microsoft-com:office:smarttags" w:element="chsdate">
              <w:smartTagPr>
                <w:attr w:name="Year" w:val="2024"/>
                <w:attr w:name="Month" w:val="10"/>
                <w:attr w:name="Day" w:val="30"/>
                <w:attr w:name="IsLunarDate" w:val="False"/>
                <w:attr w:name="IsROCDate" w:val="False"/>
              </w:smartTagPr>
              <w:r>
                <w:rPr>
                  <w:sz w:val="18"/>
                  <w:szCs w:val="24"/>
                  <w:lang w:eastAsia="zh-CN"/>
                </w:rPr>
                <w:t>10</w:t>
              </w:r>
              <w:r>
                <w:rPr>
                  <w:rFonts w:ascii="SimSun" w:eastAsia="Times New Roman"/>
                  <w:sz w:val="18"/>
                  <w:szCs w:val="24"/>
                  <w:lang w:val="zh-CN" w:eastAsia="zh-CN"/>
                </w:rPr>
                <w:t>月</w:t>
              </w:r>
              <w:r>
                <w:rPr>
                  <w:sz w:val="18"/>
                  <w:szCs w:val="24"/>
                  <w:lang w:eastAsia="zh-CN"/>
                </w:rPr>
                <w:t>30</w:t>
              </w:r>
              <w:r>
                <w:rPr>
                  <w:rFonts w:ascii="SimSun" w:eastAsia="Times New Roman"/>
                  <w:sz w:val="18"/>
                  <w:szCs w:val="24"/>
                  <w:lang w:val="zh-CN" w:eastAsia="zh-CN"/>
                </w:rPr>
                <w:t>日</w:t>
              </w:r>
            </w:smartTag>
            <w:r>
              <w:rPr>
                <w:rFonts w:ascii="SimSun" w:eastAsia="Times New Roman"/>
                <w:sz w:val="18"/>
                <w:szCs w:val="24"/>
                <w:lang w:val="zh-CN" w:eastAsia="zh-CN"/>
              </w:rPr>
              <w:t>星期三</w:t>
            </w:r>
          </w:p>
          <w:p w14:paraId="002E8E93" w14:textId="77777777" w:rsidR="004C09CA" w:rsidRDefault="004C09CA" w:rsidP="00656DDB">
            <w:pPr>
              <w:spacing w:before="60" w:after="60"/>
              <w:rPr>
                <w:szCs w:val="24"/>
                <w:lang w:eastAsia="zh-CN"/>
              </w:rPr>
            </w:pPr>
            <w:r>
              <w:rPr>
                <w:rFonts w:ascii="SimSun" w:eastAsia="Times New Roman"/>
                <w:sz w:val="18"/>
                <w:szCs w:val="24"/>
                <w:lang w:val="zh-CN" w:eastAsia="zh-CN"/>
              </w:rPr>
              <w:t>（下午会议）</w:t>
            </w:r>
          </w:p>
        </w:tc>
        <w:tc>
          <w:tcPr>
            <w:tcW w:w="209" w:type="pct"/>
            <w:tcBorders>
              <w:left w:val="dotted" w:sz="4" w:space="0" w:color="000000"/>
              <w:bottom w:val="dotted" w:sz="2" w:space="0" w:color="auto"/>
              <w:right w:val="dotted" w:sz="4" w:space="0" w:color="000000"/>
            </w:tcBorders>
          </w:tcPr>
          <w:p w14:paraId="15205E5E" w14:textId="77777777" w:rsidR="004C09CA" w:rsidRDefault="004C09CA" w:rsidP="00656DDB">
            <w:pPr>
              <w:spacing w:after="160" w:line="278" w:lineRule="auto"/>
              <w:rPr>
                <w:sz w:val="18"/>
                <w:szCs w:val="24"/>
                <w:lang w:val="en-GB" w:eastAsia="zh-CN"/>
              </w:rPr>
            </w:pPr>
          </w:p>
        </w:tc>
        <w:tc>
          <w:tcPr>
            <w:tcW w:w="187" w:type="pct"/>
            <w:tcBorders>
              <w:left w:val="dotted" w:sz="4" w:space="0" w:color="000000"/>
              <w:bottom w:val="dotted" w:sz="2" w:space="0" w:color="auto"/>
              <w:right w:val="dotted" w:sz="4" w:space="0" w:color="000000"/>
            </w:tcBorders>
          </w:tcPr>
          <w:p w14:paraId="15D10223" w14:textId="77777777" w:rsidR="004C09CA" w:rsidRDefault="004C09CA" w:rsidP="00656DDB">
            <w:pPr>
              <w:spacing w:after="160" w:line="278" w:lineRule="auto"/>
              <w:rPr>
                <w:sz w:val="18"/>
                <w:szCs w:val="24"/>
                <w:lang w:val="en-GB" w:eastAsia="zh-CN"/>
              </w:rPr>
            </w:pPr>
          </w:p>
        </w:tc>
        <w:tc>
          <w:tcPr>
            <w:tcW w:w="208" w:type="pct"/>
            <w:tcBorders>
              <w:left w:val="dotted" w:sz="4" w:space="0" w:color="000000"/>
              <w:bottom w:val="dotted" w:sz="2" w:space="0" w:color="auto"/>
              <w:right w:val="dotted" w:sz="4" w:space="0" w:color="000000"/>
            </w:tcBorders>
          </w:tcPr>
          <w:p w14:paraId="0E4BAD39" w14:textId="77777777" w:rsidR="004C09CA" w:rsidRDefault="004C09CA" w:rsidP="00656DDB">
            <w:pPr>
              <w:spacing w:after="160" w:line="278" w:lineRule="auto"/>
              <w:rPr>
                <w:sz w:val="18"/>
                <w:szCs w:val="24"/>
                <w:lang w:val="en-GB" w:eastAsia="zh-CN"/>
              </w:rPr>
            </w:pPr>
          </w:p>
        </w:tc>
        <w:tc>
          <w:tcPr>
            <w:tcW w:w="1575" w:type="pct"/>
            <w:tcBorders>
              <w:left w:val="dotted" w:sz="4" w:space="0" w:color="000000"/>
              <w:bottom w:val="dotted" w:sz="2" w:space="0" w:color="auto"/>
              <w:right w:val="double" w:sz="4" w:space="0" w:color="auto"/>
            </w:tcBorders>
          </w:tcPr>
          <w:p w14:paraId="08412BB3" w14:textId="77777777" w:rsidR="004C09CA" w:rsidRDefault="004C09CA" w:rsidP="00656DDB">
            <w:pPr>
              <w:spacing w:after="160" w:line="280" w:lineRule="auto"/>
              <w:rPr>
                <w:szCs w:val="24"/>
              </w:rPr>
            </w:pPr>
            <w:r>
              <w:rPr>
                <w:rFonts w:ascii="KaiTi_GB2312" w:eastAsia="KaiTi_GB2312" w:hint="eastAsia"/>
                <w:sz w:val="18"/>
                <w:szCs w:val="24"/>
                <w:lang w:val="zh-CN"/>
              </w:rPr>
              <w:t>联络小组（待定）</w:t>
            </w:r>
          </w:p>
        </w:tc>
        <w:tc>
          <w:tcPr>
            <w:tcW w:w="205" w:type="pct"/>
            <w:tcBorders>
              <w:left w:val="double" w:sz="4" w:space="0" w:color="auto"/>
              <w:bottom w:val="dotted" w:sz="2" w:space="0" w:color="auto"/>
              <w:right w:val="dotted" w:sz="4" w:space="0" w:color="000000"/>
            </w:tcBorders>
          </w:tcPr>
          <w:p w14:paraId="47361C58" w14:textId="77777777" w:rsidR="004C09CA" w:rsidRDefault="004C09CA" w:rsidP="00656DDB">
            <w:pPr>
              <w:spacing w:after="160" w:line="278" w:lineRule="auto"/>
              <w:rPr>
                <w:sz w:val="18"/>
                <w:szCs w:val="24"/>
                <w:lang w:val="en-GB"/>
              </w:rPr>
            </w:pPr>
          </w:p>
        </w:tc>
        <w:tc>
          <w:tcPr>
            <w:tcW w:w="209" w:type="pct"/>
            <w:tcBorders>
              <w:left w:val="dotted" w:sz="4" w:space="0" w:color="000000"/>
              <w:bottom w:val="dotted" w:sz="2" w:space="0" w:color="auto"/>
              <w:right w:val="dotted" w:sz="4" w:space="0" w:color="000000"/>
            </w:tcBorders>
          </w:tcPr>
          <w:p w14:paraId="01EA2F59" w14:textId="77777777" w:rsidR="004C09CA" w:rsidRDefault="004C09CA" w:rsidP="00656DDB">
            <w:pPr>
              <w:spacing w:after="160" w:line="278" w:lineRule="auto"/>
              <w:rPr>
                <w:sz w:val="18"/>
                <w:szCs w:val="24"/>
                <w:lang w:val="en-GB"/>
              </w:rPr>
            </w:pPr>
          </w:p>
        </w:tc>
        <w:tc>
          <w:tcPr>
            <w:tcW w:w="209" w:type="pct"/>
            <w:tcBorders>
              <w:left w:val="dotted" w:sz="4" w:space="0" w:color="000000"/>
              <w:bottom w:val="dotted" w:sz="2" w:space="0" w:color="auto"/>
              <w:right w:val="dotted" w:sz="4" w:space="0" w:color="000000"/>
            </w:tcBorders>
          </w:tcPr>
          <w:p w14:paraId="10272B0C" w14:textId="77777777" w:rsidR="004C09CA" w:rsidRDefault="004C09CA" w:rsidP="00656DDB">
            <w:pPr>
              <w:spacing w:after="160" w:line="278" w:lineRule="auto"/>
              <w:rPr>
                <w:sz w:val="18"/>
                <w:szCs w:val="24"/>
                <w:lang w:val="en-GB"/>
              </w:rPr>
            </w:pPr>
          </w:p>
        </w:tc>
        <w:tc>
          <w:tcPr>
            <w:tcW w:w="1707" w:type="pct"/>
            <w:tcBorders>
              <w:left w:val="dotted" w:sz="4" w:space="0" w:color="000000"/>
              <w:bottom w:val="dotted" w:sz="2" w:space="0" w:color="auto"/>
            </w:tcBorders>
          </w:tcPr>
          <w:p w14:paraId="49AB2A4D" w14:textId="77777777" w:rsidR="004C09CA" w:rsidRDefault="004C09CA" w:rsidP="00656DDB">
            <w:pPr>
              <w:spacing w:after="160" w:line="280" w:lineRule="auto"/>
              <w:rPr>
                <w:szCs w:val="24"/>
              </w:rPr>
            </w:pPr>
            <w:r>
              <w:rPr>
                <w:rFonts w:ascii="KaiTi_GB2312" w:eastAsia="KaiTi_GB2312" w:hint="eastAsia"/>
                <w:sz w:val="18"/>
                <w:szCs w:val="24"/>
                <w:lang w:val="zh-CN"/>
              </w:rPr>
              <w:t>联络小组（待定）</w:t>
            </w:r>
          </w:p>
        </w:tc>
      </w:tr>
      <w:tr w:rsidR="004C09CA" w14:paraId="5E5E60B5" w14:textId="77777777" w:rsidTr="00656DDB">
        <w:tblPrEx>
          <w:tblBorders>
            <w:left w:val="single" w:sz="4" w:space="0" w:color="auto"/>
            <w:right w:val="single" w:sz="4" w:space="0" w:color="auto"/>
            <w:insideH w:val="single" w:sz="4" w:space="0" w:color="auto"/>
            <w:insideV w:val="single" w:sz="4" w:space="0" w:color="auto"/>
          </w:tblBorders>
        </w:tblPrEx>
        <w:trPr>
          <w:trHeight w:val="443"/>
        </w:trPr>
        <w:tc>
          <w:tcPr>
            <w:tcW w:w="491" w:type="pct"/>
            <w:vMerge/>
            <w:tcBorders>
              <w:bottom w:val="single" w:sz="8" w:space="0" w:color="auto"/>
              <w:right w:val="dotted" w:sz="4" w:space="0" w:color="000000"/>
            </w:tcBorders>
            <w:shd w:val="clear" w:color="auto" w:fill="F2F2F2"/>
          </w:tcPr>
          <w:p w14:paraId="1E258278" w14:textId="77777777" w:rsidR="004C09CA" w:rsidRDefault="004C09CA" w:rsidP="00656DDB">
            <w:pPr>
              <w:spacing w:after="160" w:line="278" w:lineRule="auto"/>
              <w:rPr>
                <w:sz w:val="18"/>
                <w:szCs w:val="24"/>
                <w:lang w:val="en-GB"/>
              </w:rPr>
            </w:pPr>
          </w:p>
        </w:tc>
        <w:tc>
          <w:tcPr>
            <w:tcW w:w="209" w:type="pct"/>
            <w:tcBorders>
              <w:top w:val="dotted" w:sz="2" w:space="0" w:color="auto"/>
              <w:left w:val="dotted" w:sz="4" w:space="0" w:color="000000"/>
              <w:bottom w:val="single" w:sz="12" w:space="0" w:color="auto"/>
              <w:right w:val="dotted" w:sz="4" w:space="0" w:color="000000"/>
            </w:tcBorders>
          </w:tcPr>
          <w:p w14:paraId="200AF13D" w14:textId="77777777" w:rsidR="004C09CA" w:rsidRDefault="004C09CA" w:rsidP="00656DDB">
            <w:pPr>
              <w:spacing w:after="160" w:line="278" w:lineRule="auto"/>
              <w:rPr>
                <w:sz w:val="18"/>
                <w:szCs w:val="24"/>
                <w:lang w:val="en-GB"/>
              </w:rPr>
            </w:pPr>
          </w:p>
        </w:tc>
        <w:tc>
          <w:tcPr>
            <w:tcW w:w="187" w:type="pct"/>
            <w:tcBorders>
              <w:top w:val="dotted" w:sz="2" w:space="0" w:color="auto"/>
              <w:left w:val="dotted" w:sz="4" w:space="0" w:color="000000"/>
              <w:bottom w:val="single" w:sz="12" w:space="0" w:color="auto"/>
              <w:right w:val="dotted" w:sz="4" w:space="0" w:color="000000"/>
            </w:tcBorders>
          </w:tcPr>
          <w:p w14:paraId="5ED57B1D" w14:textId="77777777" w:rsidR="004C09CA" w:rsidRDefault="004C09CA" w:rsidP="00656DDB">
            <w:pPr>
              <w:spacing w:after="160" w:line="278" w:lineRule="auto"/>
              <w:rPr>
                <w:sz w:val="18"/>
                <w:szCs w:val="24"/>
                <w:lang w:val="en-GB"/>
              </w:rPr>
            </w:pPr>
          </w:p>
        </w:tc>
        <w:tc>
          <w:tcPr>
            <w:tcW w:w="208" w:type="pct"/>
            <w:tcBorders>
              <w:top w:val="dotted" w:sz="2" w:space="0" w:color="auto"/>
              <w:left w:val="dotted" w:sz="4" w:space="0" w:color="000000"/>
              <w:bottom w:val="single" w:sz="12" w:space="0" w:color="auto"/>
              <w:right w:val="dotted" w:sz="4" w:space="0" w:color="000000"/>
            </w:tcBorders>
          </w:tcPr>
          <w:p w14:paraId="3EE0EC17" w14:textId="77777777" w:rsidR="004C09CA" w:rsidRDefault="004C09CA" w:rsidP="00656DDB">
            <w:pPr>
              <w:spacing w:after="160" w:line="278" w:lineRule="auto"/>
              <w:rPr>
                <w:sz w:val="18"/>
                <w:szCs w:val="24"/>
                <w:lang w:val="en-GB"/>
              </w:rPr>
            </w:pPr>
          </w:p>
        </w:tc>
        <w:tc>
          <w:tcPr>
            <w:tcW w:w="1575" w:type="pct"/>
            <w:tcBorders>
              <w:top w:val="dotted" w:sz="2" w:space="0" w:color="auto"/>
              <w:left w:val="dotted" w:sz="4" w:space="0" w:color="000000"/>
              <w:bottom w:val="single" w:sz="12" w:space="0" w:color="auto"/>
              <w:right w:val="double" w:sz="4" w:space="0" w:color="auto"/>
            </w:tcBorders>
          </w:tcPr>
          <w:p w14:paraId="55CDFF0D" w14:textId="77777777" w:rsidR="004C09CA" w:rsidRDefault="004C09CA" w:rsidP="00656DDB">
            <w:pPr>
              <w:spacing w:after="160" w:line="278" w:lineRule="auto"/>
              <w:rPr>
                <w:sz w:val="18"/>
                <w:szCs w:val="24"/>
                <w:lang w:val="en-GB"/>
              </w:rPr>
            </w:pPr>
          </w:p>
        </w:tc>
        <w:tc>
          <w:tcPr>
            <w:tcW w:w="205" w:type="pct"/>
            <w:tcBorders>
              <w:top w:val="dotted" w:sz="2" w:space="0" w:color="auto"/>
              <w:left w:val="double" w:sz="4" w:space="0" w:color="auto"/>
              <w:bottom w:val="single" w:sz="12" w:space="0" w:color="auto"/>
              <w:right w:val="dotted" w:sz="4" w:space="0" w:color="000000"/>
            </w:tcBorders>
          </w:tcPr>
          <w:p w14:paraId="5ABE879D" w14:textId="77777777" w:rsidR="004C09CA" w:rsidRDefault="004C09CA" w:rsidP="00656DDB">
            <w:pPr>
              <w:spacing w:after="160" w:line="278" w:lineRule="auto"/>
              <w:rPr>
                <w:sz w:val="18"/>
                <w:szCs w:val="24"/>
                <w:lang w:val="en-GB"/>
              </w:rPr>
            </w:pPr>
          </w:p>
        </w:tc>
        <w:tc>
          <w:tcPr>
            <w:tcW w:w="209" w:type="pct"/>
            <w:tcBorders>
              <w:top w:val="dotted" w:sz="2" w:space="0" w:color="auto"/>
              <w:left w:val="dotted" w:sz="4" w:space="0" w:color="000000"/>
              <w:bottom w:val="single" w:sz="12" w:space="0" w:color="auto"/>
              <w:right w:val="dotted" w:sz="4" w:space="0" w:color="000000"/>
            </w:tcBorders>
          </w:tcPr>
          <w:p w14:paraId="5A656F78" w14:textId="77777777" w:rsidR="004C09CA" w:rsidRDefault="004C09CA" w:rsidP="00656DDB">
            <w:pPr>
              <w:spacing w:after="160" w:line="278" w:lineRule="auto"/>
              <w:rPr>
                <w:sz w:val="18"/>
                <w:szCs w:val="24"/>
                <w:lang w:val="en-GB"/>
              </w:rPr>
            </w:pPr>
          </w:p>
        </w:tc>
        <w:tc>
          <w:tcPr>
            <w:tcW w:w="209" w:type="pct"/>
            <w:tcBorders>
              <w:top w:val="dotted" w:sz="2" w:space="0" w:color="auto"/>
              <w:left w:val="dotted" w:sz="4" w:space="0" w:color="000000"/>
              <w:bottom w:val="single" w:sz="12" w:space="0" w:color="auto"/>
              <w:right w:val="dotted" w:sz="4" w:space="0" w:color="000000"/>
            </w:tcBorders>
          </w:tcPr>
          <w:p w14:paraId="00723BD8" w14:textId="77777777" w:rsidR="004C09CA" w:rsidRDefault="004C09CA" w:rsidP="00656DDB">
            <w:pPr>
              <w:spacing w:after="160" w:line="278" w:lineRule="auto"/>
              <w:rPr>
                <w:sz w:val="18"/>
                <w:szCs w:val="24"/>
                <w:lang w:val="en-GB"/>
              </w:rPr>
            </w:pPr>
          </w:p>
        </w:tc>
        <w:tc>
          <w:tcPr>
            <w:tcW w:w="1707" w:type="pct"/>
            <w:tcBorders>
              <w:top w:val="dotted" w:sz="2" w:space="0" w:color="auto"/>
              <w:left w:val="dotted" w:sz="4" w:space="0" w:color="000000"/>
              <w:bottom w:val="single" w:sz="12" w:space="0" w:color="auto"/>
            </w:tcBorders>
          </w:tcPr>
          <w:p w14:paraId="396E7A80" w14:textId="77777777" w:rsidR="004C09CA" w:rsidRDefault="004C09CA" w:rsidP="00656DDB">
            <w:pPr>
              <w:spacing w:after="160" w:line="278" w:lineRule="auto"/>
              <w:rPr>
                <w:sz w:val="18"/>
                <w:szCs w:val="24"/>
                <w:lang w:val="en-GB"/>
              </w:rPr>
            </w:pPr>
          </w:p>
        </w:tc>
      </w:tr>
      <w:tr w:rsidR="004C09CA" w14:paraId="6C18821C" w14:textId="77777777" w:rsidTr="00656DDB">
        <w:tblPrEx>
          <w:tblBorders>
            <w:left w:val="single" w:sz="4" w:space="0" w:color="auto"/>
            <w:right w:val="single" w:sz="4" w:space="0" w:color="auto"/>
            <w:insideH w:val="single" w:sz="4" w:space="0" w:color="auto"/>
            <w:insideV w:val="single" w:sz="4" w:space="0" w:color="auto"/>
          </w:tblBorders>
        </w:tblPrEx>
        <w:tc>
          <w:tcPr>
            <w:tcW w:w="491" w:type="pct"/>
            <w:tcBorders>
              <w:top w:val="single" w:sz="8" w:space="0" w:color="auto"/>
              <w:right w:val="dotted" w:sz="4" w:space="0" w:color="000000"/>
            </w:tcBorders>
            <w:shd w:val="clear" w:color="auto" w:fill="F2F2F2"/>
          </w:tcPr>
          <w:p w14:paraId="65B0EDBF" w14:textId="77777777" w:rsidR="004C09CA" w:rsidRDefault="004C09CA" w:rsidP="00656DDB">
            <w:pPr>
              <w:spacing w:before="60" w:after="60"/>
              <w:rPr>
                <w:sz w:val="18"/>
                <w:szCs w:val="24"/>
                <w:lang w:val="en-GB" w:eastAsia="zh-CN"/>
              </w:rPr>
            </w:pPr>
            <w:smartTag w:uri="urn:schemas-microsoft-com:office:smarttags" w:element="chsdate">
              <w:smartTagPr>
                <w:attr w:name="Year" w:val="2024"/>
                <w:attr w:name="Month" w:val="10"/>
                <w:attr w:name="Day" w:val="30"/>
                <w:attr w:name="IsLunarDate" w:val="False"/>
                <w:attr w:name="IsROCDate" w:val="False"/>
              </w:smartTagPr>
              <w:r>
                <w:rPr>
                  <w:sz w:val="18"/>
                  <w:szCs w:val="24"/>
                  <w:lang w:eastAsia="zh-CN"/>
                </w:rPr>
                <w:t>10</w:t>
              </w:r>
              <w:r>
                <w:rPr>
                  <w:rFonts w:ascii="SimSun" w:eastAsia="Times New Roman"/>
                  <w:sz w:val="18"/>
                  <w:szCs w:val="24"/>
                  <w:lang w:val="zh-CN" w:eastAsia="zh-CN"/>
                </w:rPr>
                <w:t>月</w:t>
              </w:r>
              <w:r>
                <w:rPr>
                  <w:sz w:val="18"/>
                  <w:szCs w:val="24"/>
                  <w:lang w:eastAsia="zh-CN"/>
                </w:rPr>
                <w:t>30</w:t>
              </w:r>
              <w:r>
                <w:rPr>
                  <w:rFonts w:ascii="SimSun" w:eastAsia="Times New Roman"/>
                  <w:sz w:val="18"/>
                  <w:szCs w:val="24"/>
                  <w:lang w:val="zh-CN" w:eastAsia="zh-CN"/>
                </w:rPr>
                <w:t>日</w:t>
              </w:r>
            </w:smartTag>
            <w:r>
              <w:rPr>
                <w:rFonts w:ascii="SimSun" w:eastAsia="Times New Roman"/>
                <w:sz w:val="18"/>
                <w:szCs w:val="24"/>
                <w:lang w:val="zh-CN" w:eastAsia="zh-CN"/>
              </w:rPr>
              <w:t>星期三</w:t>
            </w:r>
          </w:p>
          <w:p w14:paraId="4F9DAB1A" w14:textId="77777777" w:rsidR="004C09CA" w:rsidRDefault="004C09CA" w:rsidP="00656DDB">
            <w:pPr>
              <w:spacing w:before="60" w:after="60"/>
              <w:rPr>
                <w:szCs w:val="24"/>
                <w:lang w:eastAsia="zh-CN"/>
              </w:rPr>
            </w:pPr>
            <w:r>
              <w:rPr>
                <w:rFonts w:ascii="SimSun" w:eastAsia="Times New Roman"/>
                <w:sz w:val="18"/>
                <w:szCs w:val="24"/>
                <w:lang w:val="zh-CN" w:eastAsia="zh-CN"/>
              </w:rPr>
              <w:t>（晚上会议）</w:t>
            </w:r>
          </w:p>
        </w:tc>
        <w:tc>
          <w:tcPr>
            <w:tcW w:w="4509" w:type="pct"/>
            <w:gridSpan w:val="8"/>
            <w:tcBorders>
              <w:left w:val="dotted" w:sz="4" w:space="0" w:color="000000"/>
              <w:bottom w:val="single" w:sz="12" w:space="0" w:color="auto"/>
            </w:tcBorders>
            <w:vAlign w:val="center"/>
          </w:tcPr>
          <w:p w14:paraId="6EB9E1CE" w14:textId="77777777" w:rsidR="004C09CA" w:rsidRDefault="004C09CA" w:rsidP="00656DDB">
            <w:pPr>
              <w:spacing w:after="160" w:line="280" w:lineRule="auto"/>
              <w:jc w:val="left"/>
              <w:rPr>
                <w:szCs w:val="24"/>
                <w:lang w:eastAsia="zh-CN"/>
              </w:rPr>
            </w:pPr>
            <w:r>
              <w:rPr>
                <w:rFonts w:ascii="SimSun" w:eastAsia="Times New Roman"/>
                <w:b/>
                <w:sz w:val="18"/>
                <w:szCs w:val="24"/>
                <w:lang w:val="zh-CN" w:eastAsia="zh-CN"/>
              </w:rPr>
              <w:t>全体会议</w:t>
            </w:r>
            <w:r>
              <w:rPr>
                <w:rFonts w:ascii="SimSun"/>
                <w:sz w:val="18"/>
                <w:szCs w:val="24"/>
                <w:lang w:val="zh-CN" w:eastAsia="zh-CN"/>
              </w:rPr>
              <w:br/>
            </w:r>
            <w:r>
              <w:rPr>
                <w:rFonts w:ascii="SimSun" w:eastAsia="Times New Roman"/>
                <w:sz w:val="18"/>
                <w:szCs w:val="24"/>
                <w:lang w:val="zh-CN" w:eastAsia="zh-CN"/>
              </w:rPr>
              <w:t>盘点和通过决定</w:t>
            </w:r>
          </w:p>
        </w:tc>
      </w:tr>
      <w:tr w:rsidR="004C09CA" w14:paraId="7A4C088E" w14:textId="77777777" w:rsidTr="00656DDB">
        <w:tblPrEx>
          <w:tblBorders>
            <w:left w:val="single" w:sz="4" w:space="0" w:color="auto"/>
            <w:right w:val="single" w:sz="4" w:space="0" w:color="auto"/>
            <w:insideH w:val="single" w:sz="4" w:space="0" w:color="auto"/>
            <w:insideV w:val="single" w:sz="4" w:space="0" w:color="auto"/>
          </w:tblBorders>
        </w:tblPrEx>
        <w:tc>
          <w:tcPr>
            <w:tcW w:w="491" w:type="pct"/>
            <w:tcBorders>
              <w:top w:val="double" w:sz="4" w:space="0" w:color="000000"/>
              <w:right w:val="dotted" w:sz="4" w:space="0" w:color="000000"/>
            </w:tcBorders>
          </w:tcPr>
          <w:p w14:paraId="03446A21" w14:textId="77777777" w:rsidR="004C09CA" w:rsidRDefault="004C09CA" w:rsidP="00656DDB">
            <w:pPr>
              <w:spacing w:before="60" w:after="60"/>
              <w:rPr>
                <w:sz w:val="18"/>
                <w:szCs w:val="24"/>
                <w:lang w:val="en-GB" w:eastAsia="zh-CN"/>
              </w:rPr>
            </w:pPr>
            <w:smartTag w:uri="urn:schemas-microsoft-com:office:smarttags" w:element="chsdate">
              <w:smartTagPr>
                <w:attr w:name="Year" w:val="2024"/>
                <w:attr w:name="Month" w:val="10"/>
                <w:attr w:name="Day" w:val="31"/>
                <w:attr w:name="IsLunarDate" w:val="False"/>
                <w:attr w:name="IsROCDate" w:val="False"/>
              </w:smartTagPr>
              <w:r>
                <w:rPr>
                  <w:sz w:val="18"/>
                  <w:szCs w:val="24"/>
                  <w:lang w:eastAsia="zh-CN"/>
                </w:rPr>
                <w:t>10</w:t>
              </w:r>
              <w:r>
                <w:rPr>
                  <w:rFonts w:ascii="SimSun" w:eastAsia="Times New Roman"/>
                  <w:sz w:val="18"/>
                  <w:szCs w:val="24"/>
                  <w:lang w:val="zh-CN" w:eastAsia="zh-CN"/>
                </w:rPr>
                <w:t>月</w:t>
              </w:r>
              <w:r>
                <w:rPr>
                  <w:rFonts w:ascii="SimSun" w:eastAsia="Times New Roman"/>
                  <w:sz w:val="18"/>
                  <w:szCs w:val="24"/>
                  <w:lang w:eastAsia="zh-CN"/>
                </w:rPr>
                <w:t>31</w:t>
              </w:r>
              <w:r>
                <w:rPr>
                  <w:rFonts w:ascii="SimSun" w:eastAsia="Times New Roman"/>
                  <w:sz w:val="18"/>
                  <w:szCs w:val="24"/>
                  <w:lang w:val="zh-CN" w:eastAsia="zh-CN"/>
                </w:rPr>
                <w:t>日</w:t>
              </w:r>
            </w:smartTag>
            <w:r>
              <w:rPr>
                <w:rFonts w:ascii="SimSun" w:eastAsia="Times New Roman"/>
                <w:sz w:val="18"/>
                <w:szCs w:val="24"/>
                <w:lang w:val="zh-CN" w:eastAsia="zh-CN"/>
              </w:rPr>
              <w:t>星期四</w:t>
            </w:r>
          </w:p>
          <w:p w14:paraId="72A83480" w14:textId="77777777" w:rsidR="004C09CA" w:rsidRDefault="004C09CA" w:rsidP="00656DDB">
            <w:pPr>
              <w:spacing w:before="60" w:after="60"/>
              <w:rPr>
                <w:szCs w:val="24"/>
                <w:lang w:eastAsia="zh-CN"/>
              </w:rPr>
            </w:pPr>
            <w:r>
              <w:rPr>
                <w:rFonts w:ascii="SimSun" w:eastAsia="Times New Roman"/>
                <w:sz w:val="18"/>
                <w:szCs w:val="24"/>
                <w:lang w:val="zh-CN" w:eastAsia="zh-CN"/>
              </w:rPr>
              <w:t>（上午会议）</w:t>
            </w:r>
          </w:p>
        </w:tc>
        <w:tc>
          <w:tcPr>
            <w:tcW w:w="209" w:type="pct"/>
            <w:tcBorders>
              <w:top w:val="single" w:sz="12" w:space="0" w:color="auto"/>
              <w:left w:val="dotted" w:sz="4" w:space="0" w:color="000000"/>
              <w:right w:val="dotted" w:sz="4" w:space="0" w:color="000000"/>
            </w:tcBorders>
          </w:tcPr>
          <w:p w14:paraId="39F2FB67" w14:textId="77777777" w:rsidR="004C09CA" w:rsidRDefault="004C09CA" w:rsidP="00656DDB">
            <w:pPr>
              <w:spacing w:after="160" w:line="278" w:lineRule="auto"/>
              <w:rPr>
                <w:sz w:val="18"/>
                <w:szCs w:val="24"/>
                <w:lang w:val="en-GB" w:eastAsia="zh-CN"/>
              </w:rPr>
            </w:pPr>
          </w:p>
        </w:tc>
        <w:tc>
          <w:tcPr>
            <w:tcW w:w="187" w:type="pct"/>
            <w:tcBorders>
              <w:top w:val="single" w:sz="12" w:space="0" w:color="auto"/>
              <w:left w:val="dotted" w:sz="4" w:space="0" w:color="000000"/>
              <w:right w:val="dotted" w:sz="4" w:space="0" w:color="000000"/>
            </w:tcBorders>
          </w:tcPr>
          <w:p w14:paraId="39A3745D" w14:textId="77777777" w:rsidR="004C09CA" w:rsidRDefault="004C09CA" w:rsidP="00656DDB">
            <w:pPr>
              <w:spacing w:after="160" w:line="278" w:lineRule="auto"/>
              <w:rPr>
                <w:sz w:val="18"/>
                <w:szCs w:val="24"/>
                <w:lang w:val="en-GB" w:eastAsia="zh-CN"/>
              </w:rPr>
            </w:pPr>
          </w:p>
        </w:tc>
        <w:tc>
          <w:tcPr>
            <w:tcW w:w="208" w:type="pct"/>
            <w:tcBorders>
              <w:top w:val="single" w:sz="12" w:space="0" w:color="auto"/>
              <w:left w:val="dotted" w:sz="4" w:space="0" w:color="000000"/>
              <w:right w:val="dotted" w:sz="4" w:space="0" w:color="000000"/>
            </w:tcBorders>
          </w:tcPr>
          <w:p w14:paraId="4EB3D45F" w14:textId="77777777" w:rsidR="004C09CA" w:rsidRDefault="004C09CA" w:rsidP="00656DDB">
            <w:pPr>
              <w:spacing w:after="160" w:line="278" w:lineRule="auto"/>
              <w:rPr>
                <w:sz w:val="18"/>
                <w:szCs w:val="24"/>
                <w:lang w:val="en-GB" w:eastAsia="zh-CN"/>
              </w:rPr>
            </w:pPr>
          </w:p>
        </w:tc>
        <w:tc>
          <w:tcPr>
            <w:tcW w:w="1575" w:type="pct"/>
            <w:tcBorders>
              <w:top w:val="single" w:sz="12" w:space="0" w:color="auto"/>
              <w:left w:val="dotted" w:sz="4" w:space="0" w:color="000000"/>
              <w:right w:val="double" w:sz="4" w:space="0" w:color="auto"/>
            </w:tcBorders>
          </w:tcPr>
          <w:p w14:paraId="63E73061" w14:textId="77777777" w:rsidR="004C09CA" w:rsidRDefault="004C09CA" w:rsidP="00656DDB">
            <w:pPr>
              <w:spacing w:after="160" w:line="280" w:lineRule="auto"/>
              <w:rPr>
                <w:szCs w:val="24"/>
              </w:rPr>
            </w:pPr>
            <w:r>
              <w:rPr>
                <w:rFonts w:ascii="SimSun" w:eastAsia="Times New Roman"/>
                <w:sz w:val="18"/>
                <w:szCs w:val="24"/>
                <w:lang w:val="zh-CN"/>
              </w:rPr>
              <w:t>审议会议室文件</w:t>
            </w:r>
          </w:p>
        </w:tc>
        <w:tc>
          <w:tcPr>
            <w:tcW w:w="205" w:type="pct"/>
            <w:tcBorders>
              <w:top w:val="single" w:sz="12" w:space="0" w:color="auto"/>
              <w:left w:val="double" w:sz="4" w:space="0" w:color="auto"/>
              <w:right w:val="dotted" w:sz="4" w:space="0" w:color="000000"/>
            </w:tcBorders>
          </w:tcPr>
          <w:p w14:paraId="3737DA59" w14:textId="77777777" w:rsidR="004C09CA" w:rsidRDefault="004C09CA" w:rsidP="00656DDB">
            <w:pPr>
              <w:spacing w:after="160" w:line="278" w:lineRule="auto"/>
              <w:rPr>
                <w:sz w:val="18"/>
                <w:szCs w:val="24"/>
                <w:lang w:val="en-GB"/>
              </w:rPr>
            </w:pPr>
          </w:p>
        </w:tc>
        <w:tc>
          <w:tcPr>
            <w:tcW w:w="209" w:type="pct"/>
            <w:tcBorders>
              <w:top w:val="single" w:sz="12" w:space="0" w:color="auto"/>
              <w:left w:val="dotted" w:sz="4" w:space="0" w:color="000000"/>
              <w:right w:val="dotted" w:sz="4" w:space="0" w:color="000000"/>
            </w:tcBorders>
          </w:tcPr>
          <w:p w14:paraId="74C04B64" w14:textId="77777777" w:rsidR="004C09CA" w:rsidRDefault="004C09CA" w:rsidP="00656DDB">
            <w:pPr>
              <w:spacing w:after="160" w:line="278" w:lineRule="auto"/>
              <w:rPr>
                <w:sz w:val="18"/>
                <w:szCs w:val="24"/>
                <w:lang w:val="en-GB"/>
              </w:rPr>
            </w:pPr>
          </w:p>
        </w:tc>
        <w:tc>
          <w:tcPr>
            <w:tcW w:w="209" w:type="pct"/>
            <w:tcBorders>
              <w:top w:val="single" w:sz="12" w:space="0" w:color="auto"/>
              <w:left w:val="dotted" w:sz="4" w:space="0" w:color="000000"/>
              <w:right w:val="dotted" w:sz="4" w:space="0" w:color="000000"/>
            </w:tcBorders>
          </w:tcPr>
          <w:p w14:paraId="10192AF9" w14:textId="77777777" w:rsidR="004C09CA" w:rsidRDefault="004C09CA" w:rsidP="00656DDB">
            <w:pPr>
              <w:spacing w:after="160" w:line="278" w:lineRule="auto"/>
              <w:rPr>
                <w:sz w:val="18"/>
                <w:szCs w:val="24"/>
                <w:lang w:val="en-GB"/>
              </w:rPr>
            </w:pPr>
          </w:p>
        </w:tc>
        <w:tc>
          <w:tcPr>
            <w:tcW w:w="1707" w:type="pct"/>
            <w:tcBorders>
              <w:top w:val="single" w:sz="12" w:space="0" w:color="auto"/>
              <w:left w:val="dotted" w:sz="4" w:space="0" w:color="000000"/>
            </w:tcBorders>
          </w:tcPr>
          <w:p w14:paraId="30925ECF" w14:textId="77777777" w:rsidR="004C09CA" w:rsidRDefault="004C09CA" w:rsidP="00656DDB">
            <w:pPr>
              <w:spacing w:after="160" w:line="280" w:lineRule="auto"/>
              <w:rPr>
                <w:szCs w:val="24"/>
              </w:rPr>
            </w:pPr>
            <w:r>
              <w:rPr>
                <w:rFonts w:ascii="SimSun" w:eastAsia="Times New Roman"/>
                <w:sz w:val="18"/>
                <w:szCs w:val="24"/>
                <w:lang w:val="zh-CN"/>
              </w:rPr>
              <w:t>审议会议室文件</w:t>
            </w:r>
          </w:p>
        </w:tc>
      </w:tr>
      <w:tr w:rsidR="004C09CA" w14:paraId="3E04262F" w14:textId="77777777" w:rsidTr="00656DDB">
        <w:tblPrEx>
          <w:tblBorders>
            <w:left w:val="single" w:sz="4" w:space="0" w:color="auto"/>
            <w:right w:val="single" w:sz="4" w:space="0" w:color="auto"/>
            <w:insideH w:val="single" w:sz="4" w:space="0" w:color="auto"/>
            <w:insideV w:val="single" w:sz="4" w:space="0" w:color="auto"/>
          </w:tblBorders>
        </w:tblPrEx>
        <w:tc>
          <w:tcPr>
            <w:tcW w:w="491" w:type="pct"/>
            <w:tcBorders>
              <w:right w:val="dotted" w:sz="4" w:space="0" w:color="000000"/>
            </w:tcBorders>
          </w:tcPr>
          <w:p w14:paraId="51F13C3A" w14:textId="77777777" w:rsidR="004C09CA" w:rsidRDefault="004C09CA" w:rsidP="00656DDB">
            <w:pPr>
              <w:spacing w:before="60" w:after="60"/>
              <w:rPr>
                <w:sz w:val="18"/>
                <w:szCs w:val="24"/>
                <w:lang w:val="en-GB" w:eastAsia="zh-CN"/>
              </w:rPr>
            </w:pPr>
            <w:smartTag w:uri="urn:schemas-microsoft-com:office:smarttags" w:element="chsdate">
              <w:smartTagPr>
                <w:attr w:name="Year" w:val="2024"/>
                <w:attr w:name="Month" w:val="10"/>
                <w:attr w:name="Day" w:val="31"/>
                <w:attr w:name="IsLunarDate" w:val="False"/>
                <w:attr w:name="IsROCDate" w:val="False"/>
              </w:smartTagPr>
              <w:r>
                <w:rPr>
                  <w:sz w:val="18"/>
                  <w:szCs w:val="24"/>
                  <w:lang w:eastAsia="zh-CN"/>
                </w:rPr>
                <w:t>10</w:t>
              </w:r>
              <w:r>
                <w:rPr>
                  <w:rFonts w:ascii="SimSun" w:eastAsia="Times New Roman"/>
                  <w:sz w:val="18"/>
                  <w:szCs w:val="24"/>
                  <w:lang w:val="zh-CN" w:eastAsia="zh-CN"/>
                </w:rPr>
                <w:t>月</w:t>
              </w:r>
              <w:r>
                <w:rPr>
                  <w:rFonts w:ascii="SimSun" w:eastAsia="Times New Roman"/>
                  <w:sz w:val="18"/>
                  <w:szCs w:val="24"/>
                  <w:lang w:eastAsia="zh-CN"/>
                </w:rPr>
                <w:t>31</w:t>
              </w:r>
              <w:r>
                <w:rPr>
                  <w:rFonts w:ascii="SimSun" w:eastAsia="Times New Roman"/>
                  <w:sz w:val="18"/>
                  <w:szCs w:val="24"/>
                  <w:lang w:val="zh-CN" w:eastAsia="zh-CN"/>
                </w:rPr>
                <w:t>日</w:t>
              </w:r>
            </w:smartTag>
            <w:r>
              <w:rPr>
                <w:rFonts w:ascii="SimSun" w:eastAsia="Times New Roman"/>
                <w:sz w:val="18"/>
                <w:szCs w:val="24"/>
                <w:lang w:val="zh-CN" w:eastAsia="zh-CN"/>
              </w:rPr>
              <w:t>星期四</w:t>
            </w:r>
          </w:p>
          <w:p w14:paraId="2EA054AA" w14:textId="77777777" w:rsidR="004C09CA" w:rsidRDefault="004C09CA" w:rsidP="00656DDB">
            <w:pPr>
              <w:spacing w:before="60" w:after="60"/>
              <w:rPr>
                <w:szCs w:val="24"/>
                <w:lang w:eastAsia="zh-CN"/>
              </w:rPr>
            </w:pPr>
            <w:r>
              <w:rPr>
                <w:rFonts w:ascii="SimSun" w:eastAsia="Times New Roman"/>
                <w:sz w:val="18"/>
                <w:szCs w:val="24"/>
                <w:lang w:val="zh-CN" w:eastAsia="zh-CN"/>
              </w:rPr>
              <w:t>（下午会议）</w:t>
            </w:r>
          </w:p>
        </w:tc>
        <w:tc>
          <w:tcPr>
            <w:tcW w:w="209" w:type="pct"/>
            <w:tcBorders>
              <w:left w:val="dotted" w:sz="4" w:space="0" w:color="000000"/>
              <w:right w:val="dotted" w:sz="4" w:space="0" w:color="000000"/>
            </w:tcBorders>
          </w:tcPr>
          <w:p w14:paraId="57DCBE32" w14:textId="77777777" w:rsidR="004C09CA" w:rsidRDefault="004C09CA" w:rsidP="00656DDB">
            <w:pPr>
              <w:spacing w:after="160" w:line="278" w:lineRule="auto"/>
              <w:rPr>
                <w:sz w:val="18"/>
                <w:szCs w:val="24"/>
                <w:lang w:val="en-GB" w:eastAsia="zh-CN"/>
              </w:rPr>
            </w:pPr>
          </w:p>
        </w:tc>
        <w:tc>
          <w:tcPr>
            <w:tcW w:w="187" w:type="pct"/>
            <w:tcBorders>
              <w:left w:val="dotted" w:sz="4" w:space="0" w:color="000000"/>
              <w:right w:val="dotted" w:sz="4" w:space="0" w:color="000000"/>
            </w:tcBorders>
          </w:tcPr>
          <w:p w14:paraId="4A796618" w14:textId="77777777" w:rsidR="004C09CA" w:rsidRDefault="004C09CA" w:rsidP="00656DDB">
            <w:pPr>
              <w:spacing w:after="160" w:line="278" w:lineRule="auto"/>
              <w:rPr>
                <w:sz w:val="18"/>
                <w:szCs w:val="24"/>
                <w:lang w:val="en-GB" w:eastAsia="zh-CN"/>
              </w:rPr>
            </w:pPr>
          </w:p>
        </w:tc>
        <w:tc>
          <w:tcPr>
            <w:tcW w:w="208" w:type="pct"/>
            <w:tcBorders>
              <w:left w:val="dotted" w:sz="4" w:space="0" w:color="000000"/>
              <w:right w:val="dotted" w:sz="4" w:space="0" w:color="000000"/>
            </w:tcBorders>
          </w:tcPr>
          <w:p w14:paraId="2E4E9012" w14:textId="77777777" w:rsidR="004C09CA" w:rsidRDefault="004C09CA" w:rsidP="00656DDB">
            <w:pPr>
              <w:spacing w:after="160" w:line="278" w:lineRule="auto"/>
              <w:rPr>
                <w:sz w:val="18"/>
                <w:szCs w:val="24"/>
                <w:lang w:val="en-GB" w:eastAsia="zh-CN"/>
              </w:rPr>
            </w:pPr>
          </w:p>
        </w:tc>
        <w:tc>
          <w:tcPr>
            <w:tcW w:w="1575" w:type="pct"/>
            <w:tcBorders>
              <w:left w:val="dotted" w:sz="4" w:space="0" w:color="000000"/>
              <w:right w:val="double" w:sz="4" w:space="0" w:color="auto"/>
            </w:tcBorders>
          </w:tcPr>
          <w:p w14:paraId="16F9C4DA" w14:textId="77777777" w:rsidR="004C09CA" w:rsidRDefault="004C09CA" w:rsidP="00656DDB">
            <w:pPr>
              <w:spacing w:after="160" w:line="280" w:lineRule="auto"/>
              <w:rPr>
                <w:szCs w:val="24"/>
              </w:rPr>
            </w:pPr>
            <w:r>
              <w:rPr>
                <w:rFonts w:ascii="SimSun" w:eastAsia="Times New Roman"/>
                <w:sz w:val="18"/>
                <w:szCs w:val="24"/>
                <w:lang w:val="zh-CN"/>
              </w:rPr>
              <w:t>审议会议室文件</w:t>
            </w:r>
          </w:p>
        </w:tc>
        <w:tc>
          <w:tcPr>
            <w:tcW w:w="205" w:type="pct"/>
            <w:tcBorders>
              <w:left w:val="double" w:sz="4" w:space="0" w:color="auto"/>
              <w:right w:val="dotted" w:sz="4" w:space="0" w:color="000000"/>
            </w:tcBorders>
          </w:tcPr>
          <w:p w14:paraId="0701AF86" w14:textId="77777777" w:rsidR="004C09CA" w:rsidRDefault="004C09CA" w:rsidP="00656DDB">
            <w:pPr>
              <w:spacing w:after="160" w:line="278" w:lineRule="auto"/>
              <w:rPr>
                <w:sz w:val="18"/>
                <w:szCs w:val="24"/>
                <w:lang w:val="en-GB"/>
              </w:rPr>
            </w:pPr>
          </w:p>
        </w:tc>
        <w:tc>
          <w:tcPr>
            <w:tcW w:w="209" w:type="pct"/>
            <w:tcBorders>
              <w:left w:val="dotted" w:sz="4" w:space="0" w:color="000000"/>
              <w:right w:val="dotted" w:sz="4" w:space="0" w:color="000000"/>
            </w:tcBorders>
          </w:tcPr>
          <w:p w14:paraId="66B7505D" w14:textId="77777777" w:rsidR="004C09CA" w:rsidRDefault="004C09CA" w:rsidP="00656DDB">
            <w:pPr>
              <w:spacing w:after="160" w:line="278" w:lineRule="auto"/>
              <w:rPr>
                <w:sz w:val="18"/>
                <w:szCs w:val="24"/>
                <w:lang w:val="en-GB"/>
              </w:rPr>
            </w:pPr>
          </w:p>
        </w:tc>
        <w:tc>
          <w:tcPr>
            <w:tcW w:w="209" w:type="pct"/>
            <w:tcBorders>
              <w:left w:val="dotted" w:sz="4" w:space="0" w:color="000000"/>
              <w:right w:val="dotted" w:sz="4" w:space="0" w:color="000000"/>
            </w:tcBorders>
          </w:tcPr>
          <w:p w14:paraId="2192F1D4" w14:textId="77777777" w:rsidR="004C09CA" w:rsidRDefault="004C09CA" w:rsidP="00656DDB">
            <w:pPr>
              <w:spacing w:after="160" w:line="278" w:lineRule="auto"/>
              <w:rPr>
                <w:sz w:val="18"/>
                <w:szCs w:val="24"/>
                <w:lang w:val="en-GB"/>
              </w:rPr>
            </w:pPr>
          </w:p>
        </w:tc>
        <w:tc>
          <w:tcPr>
            <w:tcW w:w="1707" w:type="pct"/>
            <w:tcBorders>
              <w:left w:val="dotted" w:sz="4" w:space="0" w:color="000000"/>
            </w:tcBorders>
          </w:tcPr>
          <w:p w14:paraId="1D541707" w14:textId="77777777" w:rsidR="004C09CA" w:rsidRDefault="004C09CA" w:rsidP="00656DDB">
            <w:pPr>
              <w:spacing w:after="160" w:line="280" w:lineRule="auto"/>
              <w:rPr>
                <w:szCs w:val="24"/>
              </w:rPr>
            </w:pPr>
            <w:r>
              <w:rPr>
                <w:rFonts w:ascii="SimSun" w:eastAsia="Times New Roman"/>
                <w:sz w:val="18"/>
                <w:szCs w:val="24"/>
                <w:lang w:val="zh-CN"/>
              </w:rPr>
              <w:t>审议会议室文件</w:t>
            </w:r>
          </w:p>
        </w:tc>
      </w:tr>
      <w:tr w:rsidR="004C09CA" w14:paraId="10EE7591" w14:textId="77777777" w:rsidTr="00656DDB">
        <w:tblPrEx>
          <w:tblBorders>
            <w:left w:val="single" w:sz="4" w:space="0" w:color="auto"/>
            <w:right w:val="single" w:sz="4" w:space="0" w:color="auto"/>
            <w:insideH w:val="single" w:sz="4" w:space="0" w:color="auto"/>
            <w:insideV w:val="single" w:sz="4" w:space="0" w:color="auto"/>
          </w:tblBorders>
        </w:tblPrEx>
        <w:tc>
          <w:tcPr>
            <w:tcW w:w="491" w:type="pct"/>
            <w:tcBorders>
              <w:top w:val="double" w:sz="4" w:space="0" w:color="000000"/>
              <w:bottom w:val="double" w:sz="4" w:space="0" w:color="000000"/>
              <w:right w:val="dotted" w:sz="4" w:space="0" w:color="000000"/>
            </w:tcBorders>
          </w:tcPr>
          <w:p w14:paraId="4039AD38" w14:textId="77777777" w:rsidR="004C09CA" w:rsidRDefault="004C09CA" w:rsidP="00656DDB">
            <w:pPr>
              <w:spacing w:before="60" w:after="60"/>
              <w:rPr>
                <w:sz w:val="18"/>
                <w:szCs w:val="24"/>
                <w:lang w:val="en-GB" w:eastAsia="zh-CN"/>
              </w:rPr>
            </w:pPr>
            <w:smartTag w:uri="urn:schemas-microsoft-com:office:smarttags" w:element="chsdate">
              <w:smartTagPr>
                <w:attr w:name="Year" w:val="2024"/>
                <w:attr w:name="Month" w:val="11"/>
                <w:attr w:name="Day" w:val="1"/>
                <w:attr w:name="IsLunarDate" w:val="False"/>
                <w:attr w:name="IsROCDate" w:val="False"/>
              </w:smartTagPr>
              <w:r>
                <w:rPr>
                  <w:sz w:val="18"/>
                  <w:szCs w:val="24"/>
                  <w:lang w:eastAsia="zh-CN"/>
                </w:rPr>
                <w:t>11</w:t>
              </w:r>
              <w:r>
                <w:rPr>
                  <w:rFonts w:ascii="SimSun" w:eastAsia="Times New Roman"/>
                  <w:sz w:val="18"/>
                  <w:szCs w:val="24"/>
                  <w:lang w:val="zh-CN" w:eastAsia="zh-CN"/>
                </w:rPr>
                <w:t>月</w:t>
              </w:r>
              <w:r>
                <w:rPr>
                  <w:sz w:val="18"/>
                  <w:szCs w:val="24"/>
                  <w:lang w:eastAsia="zh-CN"/>
                </w:rPr>
                <w:t>1</w:t>
              </w:r>
              <w:r>
                <w:rPr>
                  <w:rFonts w:ascii="SimSun" w:eastAsia="Times New Roman"/>
                  <w:sz w:val="18"/>
                  <w:szCs w:val="24"/>
                  <w:lang w:val="zh-CN" w:eastAsia="zh-CN"/>
                </w:rPr>
                <w:t>日</w:t>
              </w:r>
            </w:smartTag>
            <w:r>
              <w:rPr>
                <w:rFonts w:ascii="SimSun" w:eastAsia="Times New Roman"/>
                <w:sz w:val="18"/>
                <w:szCs w:val="24"/>
                <w:lang w:val="zh-CN" w:eastAsia="zh-CN"/>
              </w:rPr>
              <w:t>星期五</w:t>
            </w:r>
          </w:p>
          <w:p w14:paraId="7FB71681" w14:textId="77777777" w:rsidR="004C09CA" w:rsidRDefault="004C09CA" w:rsidP="00656DDB">
            <w:pPr>
              <w:spacing w:before="60" w:after="60"/>
              <w:rPr>
                <w:szCs w:val="24"/>
                <w:lang w:eastAsia="zh-CN"/>
              </w:rPr>
            </w:pPr>
            <w:r>
              <w:rPr>
                <w:rFonts w:ascii="SimSun" w:eastAsia="Times New Roman"/>
                <w:sz w:val="18"/>
                <w:szCs w:val="24"/>
                <w:lang w:val="zh-CN" w:eastAsia="zh-CN"/>
              </w:rPr>
              <w:lastRenderedPageBreak/>
              <w:t>（上午会议）</w:t>
            </w:r>
          </w:p>
        </w:tc>
        <w:tc>
          <w:tcPr>
            <w:tcW w:w="4509" w:type="pct"/>
            <w:gridSpan w:val="8"/>
            <w:tcBorders>
              <w:top w:val="double" w:sz="4" w:space="0" w:color="000000"/>
              <w:left w:val="dotted" w:sz="4" w:space="0" w:color="000000"/>
              <w:bottom w:val="double" w:sz="4" w:space="0" w:color="000000"/>
            </w:tcBorders>
          </w:tcPr>
          <w:p w14:paraId="2DE758E9" w14:textId="77777777" w:rsidR="004C09CA" w:rsidRDefault="004C09CA" w:rsidP="00656DDB">
            <w:pPr>
              <w:spacing w:after="160" w:line="280" w:lineRule="auto"/>
              <w:rPr>
                <w:b/>
                <w:sz w:val="18"/>
                <w:szCs w:val="24"/>
                <w:lang w:val="en-GB" w:eastAsia="zh-CN"/>
              </w:rPr>
            </w:pPr>
            <w:r>
              <w:rPr>
                <w:rFonts w:ascii="SimSun" w:eastAsia="Times New Roman"/>
                <w:b/>
                <w:sz w:val="18"/>
                <w:szCs w:val="24"/>
                <w:lang w:val="zh-CN" w:eastAsia="zh-CN"/>
              </w:rPr>
              <w:lastRenderedPageBreak/>
              <w:t>全体会议闭幕</w:t>
            </w:r>
          </w:p>
          <w:p w14:paraId="1F4ABAD6" w14:textId="77777777" w:rsidR="004C09CA" w:rsidRDefault="004C09CA" w:rsidP="00656DDB">
            <w:pPr>
              <w:spacing w:after="160" w:line="280" w:lineRule="auto"/>
              <w:rPr>
                <w:szCs w:val="24"/>
                <w:lang w:eastAsia="zh-CN"/>
              </w:rPr>
            </w:pPr>
            <w:r>
              <w:rPr>
                <w:rFonts w:ascii="SimSun" w:eastAsia="Times New Roman"/>
                <w:sz w:val="18"/>
                <w:szCs w:val="24"/>
                <w:lang w:val="zh-CN" w:eastAsia="zh-CN"/>
              </w:rPr>
              <w:lastRenderedPageBreak/>
              <w:t>通过决定</w:t>
            </w:r>
          </w:p>
        </w:tc>
      </w:tr>
      <w:tr w:rsidR="004C09CA" w14:paraId="1775C3DD" w14:textId="77777777" w:rsidTr="00656DDB">
        <w:tblPrEx>
          <w:tblBorders>
            <w:left w:val="single" w:sz="4" w:space="0" w:color="auto"/>
            <w:right w:val="single" w:sz="4" w:space="0" w:color="auto"/>
            <w:insideH w:val="single" w:sz="4" w:space="0" w:color="auto"/>
            <w:insideV w:val="single" w:sz="4" w:space="0" w:color="auto"/>
          </w:tblBorders>
        </w:tblPrEx>
        <w:trPr>
          <w:trHeight w:val="363"/>
        </w:trPr>
        <w:tc>
          <w:tcPr>
            <w:tcW w:w="491" w:type="pct"/>
            <w:vMerge w:val="restart"/>
            <w:tcBorders>
              <w:right w:val="dotted" w:sz="4" w:space="0" w:color="000000"/>
            </w:tcBorders>
          </w:tcPr>
          <w:p w14:paraId="2720FCA4" w14:textId="77777777" w:rsidR="004C09CA" w:rsidRDefault="004C09CA" w:rsidP="00656DDB">
            <w:pPr>
              <w:keepNext/>
              <w:keepLines/>
              <w:spacing w:before="60" w:after="60"/>
              <w:rPr>
                <w:sz w:val="18"/>
                <w:szCs w:val="24"/>
                <w:lang w:val="en-GB" w:eastAsia="zh-CN"/>
              </w:rPr>
            </w:pPr>
            <w:smartTag w:uri="urn:schemas-microsoft-com:office:smarttags" w:element="chsdate">
              <w:smartTagPr>
                <w:attr w:name="Year" w:val="2024"/>
                <w:attr w:name="Month" w:val="11"/>
                <w:attr w:name="Day" w:val="1"/>
                <w:attr w:name="IsLunarDate" w:val="False"/>
                <w:attr w:name="IsROCDate" w:val="False"/>
              </w:smartTagPr>
              <w:r>
                <w:rPr>
                  <w:sz w:val="18"/>
                  <w:szCs w:val="24"/>
                  <w:lang w:eastAsia="zh-CN"/>
                </w:rPr>
                <w:lastRenderedPageBreak/>
                <w:t>11</w:t>
              </w:r>
              <w:r>
                <w:rPr>
                  <w:rFonts w:ascii="SimSun" w:eastAsia="Times New Roman"/>
                  <w:sz w:val="18"/>
                  <w:szCs w:val="24"/>
                  <w:lang w:val="zh-CN" w:eastAsia="zh-CN"/>
                </w:rPr>
                <w:t>月</w:t>
              </w:r>
              <w:r>
                <w:rPr>
                  <w:sz w:val="18"/>
                  <w:szCs w:val="24"/>
                  <w:lang w:eastAsia="zh-CN"/>
                </w:rPr>
                <w:t>1</w:t>
              </w:r>
              <w:r>
                <w:rPr>
                  <w:rFonts w:ascii="SimSun" w:eastAsia="Times New Roman"/>
                  <w:sz w:val="18"/>
                  <w:szCs w:val="24"/>
                  <w:lang w:val="zh-CN" w:eastAsia="zh-CN"/>
                </w:rPr>
                <w:t>日</w:t>
              </w:r>
            </w:smartTag>
            <w:r>
              <w:rPr>
                <w:rFonts w:ascii="SimSun" w:eastAsia="Times New Roman"/>
                <w:sz w:val="18"/>
                <w:szCs w:val="24"/>
                <w:lang w:val="zh-CN" w:eastAsia="zh-CN"/>
              </w:rPr>
              <w:t>星期五</w:t>
            </w:r>
          </w:p>
          <w:p w14:paraId="3788E590" w14:textId="77777777" w:rsidR="004C09CA" w:rsidRDefault="004C09CA" w:rsidP="00656DDB">
            <w:pPr>
              <w:keepNext/>
              <w:keepLines/>
              <w:spacing w:before="60" w:after="60"/>
              <w:rPr>
                <w:szCs w:val="24"/>
                <w:lang w:eastAsia="zh-CN"/>
              </w:rPr>
            </w:pPr>
            <w:r>
              <w:rPr>
                <w:rFonts w:ascii="SimSun" w:eastAsia="Times New Roman"/>
                <w:sz w:val="18"/>
                <w:szCs w:val="24"/>
                <w:lang w:val="zh-CN" w:eastAsia="zh-CN"/>
              </w:rPr>
              <w:t>（下午会议）</w:t>
            </w:r>
          </w:p>
        </w:tc>
        <w:tc>
          <w:tcPr>
            <w:tcW w:w="4509" w:type="pct"/>
            <w:gridSpan w:val="8"/>
            <w:tcBorders>
              <w:left w:val="dotted" w:sz="4" w:space="0" w:color="000000"/>
              <w:bottom w:val="dotted" w:sz="4" w:space="0" w:color="000000"/>
            </w:tcBorders>
          </w:tcPr>
          <w:p w14:paraId="19DB91D1" w14:textId="77777777" w:rsidR="004C09CA" w:rsidRDefault="004C09CA" w:rsidP="00656DDB">
            <w:pPr>
              <w:keepNext/>
              <w:keepLines/>
              <w:spacing w:after="160" w:line="280" w:lineRule="auto"/>
              <w:rPr>
                <w:szCs w:val="24"/>
              </w:rPr>
            </w:pPr>
            <w:r>
              <w:rPr>
                <w:rFonts w:ascii="SimSun" w:eastAsia="Times New Roman"/>
                <w:b/>
                <w:sz w:val="18"/>
                <w:szCs w:val="24"/>
                <w:lang w:val="zh-CN"/>
              </w:rPr>
              <w:t>全体会议闭幕</w:t>
            </w:r>
          </w:p>
        </w:tc>
      </w:tr>
      <w:tr w:rsidR="004C09CA" w14:paraId="60AB084A" w14:textId="77777777" w:rsidTr="00656DDB">
        <w:tblPrEx>
          <w:tblBorders>
            <w:left w:val="single" w:sz="4" w:space="0" w:color="auto"/>
            <w:right w:val="single" w:sz="4" w:space="0" w:color="auto"/>
            <w:insideH w:val="single" w:sz="4" w:space="0" w:color="auto"/>
            <w:insideV w:val="single" w:sz="4" w:space="0" w:color="auto"/>
          </w:tblBorders>
        </w:tblPrEx>
        <w:tc>
          <w:tcPr>
            <w:tcW w:w="491" w:type="pct"/>
            <w:vMerge/>
            <w:tcBorders>
              <w:right w:val="dotted" w:sz="4" w:space="0" w:color="000000"/>
            </w:tcBorders>
          </w:tcPr>
          <w:p w14:paraId="1BE7ACF6" w14:textId="77777777" w:rsidR="004C09CA" w:rsidRDefault="004C09CA" w:rsidP="00656DDB">
            <w:pPr>
              <w:spacing w:after="160" w:line="278" w:lineRule="auto"/>
              <w:rPr>
                <w:sz w:val="18"/>
                <w:szCs w:val="24"/>
                <w:lang w:val="en-GB"/>
              </w:rPr>
            </w:pPr>
          </w:p>
        </w:tc>
        <w:tc>
          <w:tcPr>
            <w:tcW w:w="209" w:type="pct"/>
            <w:tcBorders>
              <w:top w:val="dotted" w:sz="4" w:space="0" w:color="000000"/>
              <w:left w:val="dotted" w:sz="4" w:space="0" w:color="000000"/>
              <w:bottom w:val="dotted" w:sz="4" w:space="0" w:color="000000"/>
              <w:right w:val="dotted" w:sz="4" w:space="0" w:color="auto"/>
            </w:tcBorders>
            <w:shd w:val="clear" w:color="auto" w:fill="92D050"/>
          </w:tcPr>
          <w:p w14:paraId="21E30B46" w14:textId="77777777" w:rsidR="004C09CA" w:rsidRDefault="004C09CA" w:rsidP="00656DDB">
            <w:pPr>
              <w:spacing w:after="160" w:line="278" w:lineRule="auto"/>
              <w:rPr>
                <w:sz w:val="18"/>
                <w:szCs w:val="24"/>
                <w:lang w:val="en-GB"/>
              </w:rPr>
            </w:pPr>
            <w:r>
              <w:rPr>
                <w:sz w:val="18"/>
                <w:szCs w:val="24"/>
                <w:lang w:val="en-GB"/>
              </w:rPr>
              <w:t>29</w:t>
            </w:r>
          </w:p>
        </w:tc>
        <w:tc>
          <w:tcPr>
            <w:tcW w:w="187" w:type="pct"/>
            <w:tcBorders>
              <w:top w:val="dotted" w:sz="4" w:space="0" w:color="000000"/>
              <w:left w:val="dotted" w:sz="4" w:space="0" w:color="auto"/>
              <w:bottom w:val="dotted" w:sz="4" w:space="0" w:color="000000"/>
              <w:right w:val="dotted" w:sz="4" w:space="0" w:color="auto"/>
            </w:tcBorders>
            <w:shd w:val="clear" w:color="auto" w:fill="FFC000"/>
          </w:tcPr>
          <w:p w14:paraId="1E342EDC" w14:textId="77777777" w:rsidR="004C09CA" w:rsidRDefault="004C09CA" w:rsidP="00656DDB">
            <w:pPr>
              <w:spacing w:after="160" w:line="278" w:lineRule="auto"/>
              <w:rPr>
                <w:sz w:val="18"/>
                <w:szCs w:val="24"/>
                <w:lang w:val="en-GB"/>
              </w:rPr>
            </w:pPr>
            <w:r>
              <w:rPr>
                <w:sz w:val="18"/>
                <w:szCs w:val="24"/>
                <w:lang w:val="en-GB"/>
              </w:rPr>
              <w:t>15</w:t>
            </w:r>
          </w:p>
        </w:tc>
        <w:tc>
          <w:tcPr>
            <w:tcW w:w="208" w:type="pct"/>
            <w:tcBorders>
              <w:top w:val="dotted" w:sz="4" w:space="0" w:color="000000"/>
              <w:left w:val="dotted" w:sz="4" w:space="0" w:color="auto"/>
              <w:bottom w:val="dotted" w:sz="4" w:space="0" w:color="000000"/>
              <w:right w:val="dotted" w:sz="4" w:space="0" w:color="000000"/>
            </w:tcBorders>
            <w:shd w:val="clear" w:color="auto" w:fill="00B0F0"/>
          </w:tcPr>
          <w:p w14:paraId="52F66AC3" w14:textId="77777777" w:rsidR="004C09CA" w:rsidRDefault="004C09CA" w:rsidP="00656DDB">
            <w:pPr>
              <w:spacing w:after="160" w:line="278" w:lineRule="auto"/>
              <w:rPr>
                <w:sz w:val="18"/>
                <w:szCs w:val="24"/>
                <w:lang w:val="en-GB"/>
              </w:rPr>
            </w:pPr>
            <w:r>
              <w:rPr>
                <w:sz w:val="18"/>
                <w:szCs w:val="24"/>
                <w:lang w:val="en-GB"/>
              </w:rPr>
              <w:t>17</w:t>
            </w:r>
          </w:p>
        </w:tc>
        <w:tc>
          <w:tcPr>
            <w:tcW w:w="3904" w:type="pct"/>
            <w:gridSpan w:val="5"/>
            <w:tcBorders>
              <w:top w:val="dotted" w:sz="4" w:space="0" w:color="000000"/>
              <w:left w:val="dotted" w:sz="4" w:space="0" w:color="000000"/>
              <w:bottom w:val="dotted" w:sz="4" w:space="0" w:color="000000"/>
            </w:tcBorders>
          </w:tcPr>
          <w:p w14:paraId="526AA78F" w14:textId="77777777" w:rsidR="004C09CA" w:rsidRDefault="004C09CA" w:rsidP="00656DDB">
            <w:pPr>
              <w:spacing w:after="160" w:line="280" w:lineRule="auto"/>
              <w:rPr>
                <w:szCs w:val="24"/>
              </w:rPr>
            </w:pPr>
            <w:r>
              <w:rPr>
                <w:rFonts w:ascii="SimSun" w:eastAsia="Times New Roman"/>
                <w:sz w:val="18"/>
                <w:szCs w:val="24"/>
                <w:lang w:val="zh-CN"/>
              </w:rPr>
              <w:t>其他事项</w:t>
            </w:r>
          </w:p>
        </w:tc>
      </w:tr>
      <w:tr w:rsidR="004C09CA" w14:paraId="18FE4A61" w14:textId="77777777" w:rsidTr="00656DDB">
        <w:tblPrEx>
          <w:tblBorders>
            <w:left w:val="single" w:sz="4" w:space="0" w:color="auto"/>
            <w:right w:val="single" w:sz="4" w:space="0" w:color="auto"/>
            <w:insideH w:val="single" w:sz="4" w:space="0" w:color="auto"/>
            <w:insideV w:val="single" w:sz="4" w:space="0" w:color="auto"/>
          </w:tblBorders>
        </w:tblPrEx>
        <w:tc>
          <w:tcPr>
            <w:tcW w:w="491" w:type="pct"/>
            <w:vMerge/>
            <w:tcBorders>
              <w:right w:val="dotted" w:sz="4" w:space="0" w:color="000000"/>
            </w:tcBorders>
          </w:tcPr>
          <w:p w14:paraId="1C69FBF1" w14:textId="77777777" w:rsidR="004C09CA" w:rsidRDefault="004C09CA" w:rsidP="00656DDB">
            <w:pPr>
              <w:spacing w:after="160" w:line="278" w:lineRule="auto"/>
              <w:rPr>
                <w:sz w:val="18"/>
                <w:szCs w:val="24"/>
                <w:lang w:val="en-GB"/>
              </w:rPr>
            </w:pPr>
          </w:p>
        </w:tc>
        <w:tc>
          <w:tcPr>
            <w:tcW w:w="209" w:type="pct"/>
            <w:tcBorders>
              <w:top w:val="dotted" w:sz="4" w:space="0" w:color="000000"/>
              <w:left w:val="dotted" w:sz="4" w:space="0" w:color="000000"/>
              <w:bottom w:val="dotted" w:sz="4" w:space="0" w:color="000000"/>
              <w:right w:val="dotted" w:sz="4" w:space="0" w:color="auto"/>
            </w:tcBorders>
            <w:shd w:val="clear" w:color="auto" w:fill="92D050"/>
          </w:tcPr>
          <w:p w14:paraId="28F30619" w14:textId="77777777" w:rsidR="004C09CA" w:rsidRDefault="004C09CA" w:rsidP="00656DDB">
            <w:pPr>
              <w:spacing w:after="160" w:line="278" w:lineRule="auto"/>
              <w:rPr>
                <w:sz w:val="18"/>
                <w:szCs w:val="24"/>
                <w:lang w:val="en-GB"/>
              </w:rPr>
            </w:pPr>
            <w:r>
              <w:rPr>
                <w:sz w:val="18"/>
                <w:szCs w:val="24"/>
                <w:lang w:val="en-GB"/>
              </w:rPr>
              <w:t>30</w:t>
            </w:r>
          </w:p>
        </w:tc>
        <w:tc>
          <w:tcPr>
            <w:tcW w:w="187" w:type="pct"/>
            <w:tcBorders>
              <w:top w:val="dotted" w:sz="4" w:space="0" w:color="000000"/>
              <w:left w:val="dotted" w:sz="4" w:space="0" w:color="auto"/>
              <w:bottom w:val="dotted" w:sz="4" w:space="0" w:color="000000"/>
              <w:right w:val="dotted" w:sz="4" w:space="0" w:color="auto"/>
            </w:tcBorders>
            <w:shd w:val="clear" w:color="auto" w:fill="FFC000"/>
          </w:tcPr>
          <w:p w14:paraId="0E3DB3BE" w14:textId="77777777" w:rsidR="004C09CA" w:rsidRDefault="004C09CA" w:rsidP="00656DDB">
            <w:pPr>
              <w:spacing w:after="160" w:line="278" w:lineRule="auto"/>
              <w:rPr>
                <w:sz w:val="18"/>
                <w:szCs w:val="24"/>
                <w:lang w:val="en-GB"/>
              </w:rPr>
            </w:pPr>
            <w:r>
              <w:rPr>
                <w:sz w:val="18"/>
                <w:szCs w:val="24"/>
                <w:lang w:val="en-GB"/>
              </w:rPr>
              <w:t>16</w:t>
            </w:r>
          </w:p>
        </w:tc>
        <w:tc>
          <w:tcPr>
            <w:tcW w:w="208" w:type="pct"/>
            <w:tcBorders>
              <w:top w:val="dotted" w:sz="4" w:space="0" w:color="000000"/>
              <w:left w:val="dotted" w:sz="4" w:space="0" w:color="auto"/>
              <w:bottom w:val="dotted" w:sz="4" w:space="0" w:color="000000"/>
              <w:right w:val="dotted" w:sz="4" w:space="0" w:color="000000"/>
            </w:tcBorders>
            <w:shd w:val="clear" w:color="auto" w:fill="00B0F0"/>
          </w:tcPr>
          <w:p w14:paraId="70253E83" w14:textId="77777777" w:rsidR="004C09CA" w:rsidRDefault="004C09CA" w:rsidP="00656DDB">
            <w:pPr>
              <w:spacing w:after="160" w:line="278" w:lineRule="auto"/>
              <w:rPr>
                <w:sz w:val="18"/>
                <w:szCs w:val="24"/>
                <w:lang w:val="en-GB"/>
              </w:rPr>
            </w:pPr>
            <w:r>
              <w:rPr>
                <w:sz w:val="18"/>
                <w:szCs w:val="24"/>
                <w:lang w:val="en-GB"/>
              </w:rPr>
              <w:t>18</w:t>
            </w:r>
          </w:p>
        </w:tc>
        <w:tc>
          <w:tcPr>
            <w:tcW w:w="3904" w:type="pct"/>
            <w:gridSpan w:val="5"/>
            <w:tcBorders>
              <w:top w:val="dotted" w:sz="4" w:space="0" w:color="000000"/>
              <w:left w:val="dotted" w:sz="4" w:space="0" w:color="000000"/>
              <w:bottom w:val="dotted" w:sz="4" w:space="0" w:color="000000"/>
            </w:tcBorders>
          </w:tcPr>
          <w:p w14:paraId="5FDC1429" w14:textId="77777777" w:rsidR="004C09CA" w:rsidRDefault="004C09CA" w:rsidP="00656DDB">
            <w:pPr>
              <w:spacing w:after="160" w:line="280" w:lineRule="auto"/>
              <w:rPr>
                <w:szCs w:val="24"/>
              </w:rPr>
            </w:pPr>
            <w:r>
              <w:rPr>
                <w:rFonts w:ascii="SimSun" w:eastAsia="Times New Roman"/>
                <w:sz w:val="18"/>
                <w:szCs w:val="24"/>
                <w:lang w:val="zh-CN"/>
              </w:rPr>
              <w:t>通过报告</w:t>
            </w:r>
          </w:p>
        </w:tc>
      </w:tr>
      <w:tr w:rsidR="004C09CA" w14:paraId="3C1D2C90" w14:textId="77777777" w:rsidTr="00656DDB">
        <w:tblPrEx>
          <w:tblBorders>
            <w:left w:val="single" w:sz="4" w:space="0" w:color="auto"/>
            <w:right w:val="single" w:sz="4" w:space="0" w:color="auto"/>
            <w:insideH w:val="single" w:sz="4" w:space="0" w:color="auto"/>
            <w:insideV w:val="single" w:sz="4" w:space="0" w:color="auto"/>
          </w:tblBorders>
        </w:tblPrEx>
        <w:tc>
          <w:tcPr>
            <w:tcW w:w="491" w:type="pct"/>
            <w:vMerge/>
            <w:tcBorders>
              <w:right w:val="dotted" w:sz="4" w:space="0" w:color="000000"/>
            </w:tcBorders>
          </w:tcPr>
          <w:p w14:paraId="6E782AC6" w14:textId="77777777" w:rsidR="004C09CA" w:rsidRDefault="004C09CA" w:rsidP="00656DDB">
            <w:pPr>
              <w:spacing w:after="160" w:line="278" w:lineRule="auto"/>
              <w:rPr>
                <w:sz w:val="18"/>
                <w:szCs w:val="24"/>
                <w:lang w:val="en-GB"/>
              </w:rPr>
            </w:pPr>
          </w:p>
        </w:tc>
        <w:tc>
          <w:tcPr>
            <w:tcW w:w="209" w:type="pct"/>
            <w:tcBorders>
              <w:top w:val="dotted" w:sz="4" w:space="0" w:color="000000"/>
              <w:left w:val="dotted" w:sz="4" w:space="0" w:color="000000"/>
              <w:right w:val="dotted" w:sz="4" w:space="0" w:color="auto"/>
            </w:tcBorders>
            <w:shd w:val="clear" w:color="auto" w:fill="92D050"/>
          </w:tcPr>
          <w:p w14:paraId="130DEF55" w14:textId="77777777" w:rsidR="004C09CA" w:rsidRDefault="004C09CA" w:rsidP="00656DDB">
            <w:pPr>
              <w:spacing w:after="160" w:line="278" w:lineRule="auto"/>
              <w:rPr>
                <w:sz w:val="18"/>
                <w:szCs w:val="24"/>
                <w:lang w:val="en-GB"/>
              </w:rPr>
            </w:pPr>
            <w:r>
              <w:rPr>
                <w:sz w:val="18"/>
                <w:szCs w:val="24"/>
                <w:lang w:val="en-GB"/>
              </w:rPr>
              <w:t>31</w:t>
            </w:r>
          </w:p>
        </w:tc>
        <w:tc>
          <w:tcPr>
            <w:tcW w:w="187" w:type="pct"/>
            <w:tcBorders>
              <w:top w:val="dotted" w:sz="4" w:space="0" w:color="000000"/>
              <w:left w:val="dotted" w:sz="4" w:space="0" w:color="auto"/>
              <w:right w:val="dotted" w:sz="4" w:space="0" w:color="auto"/>
            </w:tcBorders>
            <w:shd w:val="clear" w:color="auto" w:fill="FFC000"/>
          </w:tcPr>
          <w:p w14:paraId="18A35E08" w14:textId="77777777" w:rsidR="004C09CA" w:rsidRDefault="004C09CA" w:rsidP="00656DDB">
            <w:pPr>
              <w:spacing w:after="160" w:line="278" w:lineRule="auto"/>
              <w:rPr>
                <w:sz w:val="18"/>
                <w:szCs w:val="24"/>
                <w:lang w:val="en-GB"/>
              </w:rPr>
            </w:pPr>
            <w:r>
              <w:rPr>
                <w:sz w:val="18"/>
                <w:szCs w:val="24"/>
                <w:lang w:val="en-GB"/>
              </w:rPr>
              <w:t>17</w:t>
            </w:r>
          </w:p>
        </w:tc>
        <w:tc>
          <w:tcPr>
            <w:tcW w:w="208" w:type="pct"/>
            <w:tcBorders>
              <w:top w:val="dotted" w:sz="4" w:space="0" w:color="000000"/>
              <w:left w:val="dotted" w:sz="4" w:space="0" w:color="auto"/>
              <w:right w:val="dotted" w:sz="4" w:space="0" w:color="000000"/>
            </w:tcBorders>
            <w:shd w:val="clear" w:color="auto" w:fill="00B0F0"/>
          </w:tcPr>
          <w:p w14:paraId="4E5B1DB1" w14:textId="77777777" w:rsidR="004C09CA" w:rsidRDefault="004C09CA" w:rsidP="00656DDB">
            <w:pPr>
              <w:spacing w:after="160" w:line="278" w:lineRule="auto"/>
              <w:rPr>
                <w:sz w:val="18"/>
                <w:szCs w:val="24"/>
                <w:lang w:val="en-GB"/>
              </w:rPr>
            </w:pPr>
            <w:r>
              <w:rPr>
                <w:sz w:val="18"/>
                <w:szCs w:val="24"/>
                <w:lang w:val="en-GB"/>
              </w:rPr>
              <w:t>19</w:t>
            </w:r>
          </w:p>
        </w:tc>
        <w:tc>
          <w:tcPr>
            <w:tcW w:w="3904" w:type="pct"/>
            <w:gridSpan w:val="5"/>
            <w:tcBorders>
              <w:top w:val="dotted" w:sz="4" w:space="0" w:color="000000"/>
              <w:left w:val="dotted" w:sz="4" w:space="0" w:color="000000"/>
            </w:tcBorders>
          </w:tcPr>
          <w:p w14:paraId="188EDF67" w14:textId="77777777" w:rsidR="004C09CA" w:rsidRDefault="004C09CA" w:rsidP="00656DDB">
            <w:pPr>
              <w:spacing w:after="160" w:line="280" w:lineRule="auto"/>
              <w:rPr>
                <w:szCs w:val="24"/>
              </w:rPr>
            </w:pPr>
            <w:r>
              <w:rPr>
                <w:rFonts w:ascii="SimSun" w:eastAsia="Times New Roman"/>
                <w:sz w:val="18"/>
                <w:szCs w:val="24"/>
                <w:lang w:val="zh-CN"/>
              </w:rPr>
              <w:t>会议闭幕</w:t>
            </w:r>
          </w:p>
        </w:tc>
      </w:tr>
    </w:tbl>
    <w:p w14:paraId="4643685A" w14:textId="77777777" w:rsidR="004C09CA" w:rsidRDefault="004C09CA" w:rsidP="003A216E">
      <w:pPr>
        <w:spacing w:before="60"/>
        <w:rPr>
          <w:szCs w:val="24"/>
          <w:lang w:eastAsia="zh-CN"/>
        </w:rPr>
      </w:pPr>
      <w:r>
        <w:rPr>
          <w:rFonts w:ascii="KaiTi_GB2312" w:eastAsia="KaiTi_GB2312" w:hint="eastAsia"/>
          <w:sz w:val="18"/>
          <w:szCs w:val="24"/>
          <w:lang w:val="zh-CN" w:eastAsia="zh-CN"/>
        </w:rPr>
        <w:t>注</w:t>
      </w:r>
      <w:r>
        <w:rPr>
          <w:rFonts w:ascii="KaiTi_GB2312" w:eastAsia="KaiTi_GB2312"/>
          <w:sz w:val="18"/>
          <w:szCs w:val="24"/>
          <w:lang w:eastAsia="zh-CN"/>
        </w:rPr>
        <w:t>:</w:t>
      </w:r>
      <w:r>
        <w:rPr>
          <w:rFonts w:ascii="SimSun" w:eastAsia="Times New Roman"/>
          <w:sz w:val="18"/>
          <w:szCs w:val="24"/>
          <w:lang w:val="zh-CN" w:eastAsia="zh-CN"/>
        </w:rPr>
        <w:t>标示</w:t>
      </w:r>
      <w:r>
        <w:rPr>
          <w:rFonts w:ascii="MS Mincho" w:eastAsia="MS Mincho" w:hint="eastAsia"/>
          <w:sz w:val="18"/>
          <w:szCs w:val="24"/>
          <w:lang w:val="zh-CN" w:eastAsia="zh-CN"/>
        </w:rPr>
        <w:t>灰色</w:t>
      </w:r>
      <w:r>
        <w:rPr>
          <w:rFonts w:ascii="SimSun" w:eastAsia="Times New Roman"/>
          <w:sz w:val="18"/>
          <w:szCs w:val="24"/>
          <w:lang w:val="zh-CN" w:eastAsia="zh-CN"/>
        </w:rPr>
        <w:t>的</w:t>
      </w:r>
      <w:r>
        <w:rPr>
          <w:rFonts w:ascii="MS Mincho" w:eastAsia="MS Mincho" w:hint="eastAsia"/>
          <w:sz w:val="18"/>
          <w:szCs w:val="24"/>
          <w:lang w:val="zh-CN" w:eastAsia="zh-CN"/>
        </w:rPr>
        <w:t>日期也是</w:t>
      </w:r>
      <w:r>
        <w:rPr>
          <w:rFonts w:ascii="SimSun" w:eastAsia="Times New Roman"/>
          <w:sz w:val="18"/>
          <w:szCs w:val="24"/>
          <w:lang w:val="zh-CN" w:eastAsia="zh-CN"/>
        </w:rPr>
        <w:t>举行</w:t>
      </w:r>
      <w:r>
        <w:rPr>
          <w:rFonts w:ascii="MS Mincho" w:eastAsia="MS Mincho" w:hint="eastAsia"/>
          <w:sz w:val="18"/>
          <w:szCs w:val="24"/>
          <w:lang w:val="zh-CN" w:eastAsia="zh-CN"/>
        </w:rPr>
        <w:t>高</w:t>
      </w:r>
      <w:r>
        <w:rPr>
          <w:rFonts w:ascii="SimSun" w:eastAsia="Times New Roman"/>
          <w:sz w:val="18"/>
          <w:szCs w:val="24"/>
          <w:lang w:val="zh-CN" w:eastAsia="zh-CN"/>
        </w:rPr>
        <w:t>级别会议的</w:t>
      </w:r>
      <w:r>
        <w:rPr>
          <w:rFonts w:ascii="MS Mincho" w:eastAsia="MS Mincho" w:hint="eastAsia"/>
          <w:sz w:val="18"/>
          <w:szCs w:val="24"/>
          <w:lang w:val="zh-CN" w:eastAsia="zh-CN"/>
        </w:rPr>
        <w:t>日期</w:t>
      </w:r>
      <w:r>
        <w:rPr>
          <w:rFonts w:ascii="SimSun" w:eastAsia="Times New Roman"/>
          <w:sz w:val="18"/>
          <w:szCs w:val="24"/>
          <w:lang w:val="zh-CN" w:eastAsia="zh-CN"/>
        </w:rPr>
        <w:t>。</w:t>
      </w:r>
    </w:p>
    <w:p w14:paraId="23072EF2" w14:textId="77777777" w:rsidR="004C09CA" w:rsidRDefault="004C09CA" w:rsidP="003A216E">
      <w:pPr>
        <w:spacing w:before="60"/>
        <w:rPr>
          <w:szCs w:val="24"/>
          <w:lang w:eastAsia="zh-CN"/>
        </w:rPr>
      </w:pPr>
      <w:r w:rsidRPr="00614678">
        <w:rPr>
          <w:rFonts w:ascii="KaiTi_GB2312" w:eastAsia="KaiTi_GB2312" w:hint="eastAsia"/>
          <w:sz w:val="18"/>
          <w:szCs w:val="24"/>
          <w:lang w:val="zh-CN" w:eastAsia="zh-CN"/>
        </w:rPr>
        <w:t>缩称</w:t>
      </w:r>
      <w:r>
        <w:rPr>
          <w:rFonts w:ascii="SimSun" w:eastAsia="Times New Roman"/>
          <w:sz w:val="18"/>
          <w:szCs w:val="24"/>
          <w:lang w:eastAsia="zh-CN"/>
        </w:rPr>
        <w:t>：</w:t>
      </w:r>
      <w:r>
        <w:rPr>
          <w:sz w:val="18"/>
          <w:szCs w:val="24"/>
          <w:lang w:eastAsia="zh-CN"/>
        </w:rPr>
        <w:t xml:space="preserve">COP - </w:t>
      </w:r>
      <w:r>
        <w:rPr>
          <w:rFonts w:ascii="SimSun" w:eastAsia="Times New Roman"/>
          <w:sz w:val="18"/>
          <w:szCs w:val="24"/>
          <w:lang w:val="zh-CN" w:eastAsia="zh-CN"/>
        </w:rPr>
        <w:t>缔约方大会</w:t>
      </w:r>
      <w:r>
        <w:rPr>
          <w:rFonts w:ascii="SimSun" w:eastAsia="Times New Roman"/>
          <w:sz w:val="18"/>
          <w:szCs w:val="24"/>
          <w:lang w:eastAsia="zh-CN"/>
        </w:rPr>
        <w:t>；</w:t>
      </w:r>
      <w:r>
        <w:rPr>
          <w:sz w:val="18"/>
          <w:szCs w:val="24"/>
          <w:lang w:eastAsia="zh-CN"/>
        </w:rPr>
        <w:t xml:space="preserve">CP - </w:t>
      </w:r>
      <w:r>
        <w:rPr>
          <w:rFonts w:ascii="SimSun" w:eastAsia="Times New Roman"/>
          <w:sz w:val="18"/>
          <w:szCs w:val="24"/>
          <w:lang w:val="zh-CN" w:eastAsia="zh-CN"/>
        </w:rPr>
        <w:t>作为卡塔赫纳生物安全议定书缔约方会议的缔约方大会</w:t>
      </w:r>
      <w:r>
        <w:rPr>
          <w:rFonts w:ascii="SimSun" w:eastAsia="Times New Roman"/>
          <w:sz w:val="18"/>
          <w:szCs w:val="24"/>
          <w:lang w:eastAsia="zh-CN"/>
        </w:rPr>
        <w:t>；</w:t>
      </w:r>
      <w:r>
        <w:rPr>
          <w:sz w:val="18"/>
          <w:szCs w:val="24"/>
          <w:lang w:eastAsia="zh-CN"/>
        </w:rPr>
        <w:t xml:space="preserve">NP - </w:t>
      </w:r>
      <w:r>
        <w:rPr>
          <w:rFonts w:ascii="SimSun" w:eastAsia="Times New Roman"/>
          <w:color w:val="000000"/>
          <w:sz w:val="18"/>
          <w:szCs w:val="24"/>
          <w:lang w:val="zh-CN" w:eastAsia="zh-CN"/>
        </w:rPr>
        <w:t>作为关于获取遗传资源和公正和公平分享其利用所产生惠益的名古屋议定书缔约方会议的缔约方大会</w:t>
      </w:r>
      <w:r>
        <w:rPr>
          <w:rFonts w:ascii="SimSun" w:eastAsia="Times New Roman"/>
          <w:sz w:val="18"/>
          <w:szCs w:val="24"/>
          <w:lang w:val="zh-CN" w:eastAsia="zh-CN"/>
        </w:rPr>
        <w:t>。</w:t>
      </w:r>
    </w:p>
    <w:p w14:paraId="65A0C31E" w14:textId="77777777" w:rsidR="004C09CA" w:rsidRPr="00375A96" w:rsidRDefault="004C09CA" w:rsidP="00B239F3">
      <w:pPr>
        <w:spacing w:before="60"/>
        <w:rPr>
          <w:sz w:val="18"/>
          <w:szCs w:val="18"/>
          <w:lang w:eastAsia="zh-CN"/>
        </w:rPr>
      </w:pPr>
    </w:p>
    <w:p w14:paraId="636A417E" w14:textId="77777777" w:rsidR="004C09CA" w:rsidRDefault="004C09CA" w:rsidP="00480A8D">
      <w:pPr>
        <w:pStyle w:val="Para10"/>
        <w:numPr>
          <w:ilvl w:val="0"/>
          <w:numId w:val="0"/>
        </w:numPr>
        <w:ind w:left="567"/>
        <w:rPr>
          <w:lang w:eastAsia="zh-CN"/>
        </w:rPr>
      </w:pPr>
    </w:p>
    <w:p w14:paraId="7E5F78AE" w14:textId="77777777" w:rsidR="004C09CA" w:rsidRDefault="004C09CA" w:rsidP="00480A8D">
      <w:pPr>
        <w:pStyle w:val="Para10"/>
        <w:numPr>
          <w:ilvl w:val="0"/>
          <w:numId w:val="0"/>
        </w:numPr>
        <w:ind w:left="567"/>
        <w:rPr>
          <w:lang w:eastAsia="zh-CN"/>
        </w:rPr>
        <w:sectPr w:rsidR="004C09CA" w:rsidSect="00685A73">
          <w:pgSz w:w="15840" w:h="12240" w:orient="landscape"/>
          <w:pgMar w:top="1134" w:right="1134" w:bottom="1134" w:left="1134" w:header="709" w:footer="709" w:gutter="0"/>
          <w:cols w:space="708"/>
          <w:docGrid w:linePitch="360"/>
        </w:sectPr>
      </w:pPr>
    </w:p>
    <w:p w14:paraId="2FA5995B" w14:textId="77777777" w:rsidR="004C09CA" w:rsidRPr="00656DDB" w:rsidRDefault="004C09CA" w:rsidP="00754C7C">
      <w:pPr>
        <w:pStyle w:val="CBDAnnex"/>
        <w:rPr>
          <w:lang w:eastAsia="zh-CN"/>
        </w:rPr>
      </w:pPr>
      <w:r>
        <w:rPr>
          <w:rFonts w:hint="eastAsia"/>
          <w:lang w:eastAsia="zh-CN"/>
        </w:rPr>
        <w:lastRenderedPageBreak/>
        <w:t>附件四</w:t>
      </w:r>
    </w:p>
    <w:p w14:paraId="7EF9127E" w14:textId="77777777" w:rsidR="004C09CA" w:rsidRDefault="004C09CA" w:rsidP="00666415">
      <w:pPr>
        <w:pStyle w:val="CBDTitle"/>
        <w:spacing w:before="0" w:after="120"/>
        <w:rPr>
          <w:szCs w:val="24"/>
          <w:lang w:eastAsia="zh-CN"/>
        </w:rPr>
      </w:pPr>
      <w:r>
        <w:rPr>
          <w:rFonts w:ascii="SimSun" w:eastAsia="Times New Roman"/>
          <w:noProof/>
          <w:szCs w:val="24"/>
          <w:lang w:eastAsia="zh-CN"/>
        </w:rPr>
        <w:t>每个议程项目的设想情况</w:t>
      </w:r>
    </w:p>
    <w:p w14:paraId="34477531" w14:textId="77777777" w:rsidR="004C09CA" w:rsidRDefault="004C09CA" w:rsidP="00B7595F">
      <w:pPr>
        <w:spacing w:after="120"/>
        <w:jc w:val="left"/>
        <w:rPr>
          <w:b/>
          <w:sz w:val="28"/>
          <w:szCs w:val="24"/>
          <w:lang w:eastAsia="zh-CN"/>
        </w:rPr>
      </w:pPr>
      <w:r>
        <w:rPr>
          <w:rFonts w:ascii="SimSun" w:eastAsia="Times New Roman"/>
          <w:szCs w:val="24"/>
          <w:lang w:val="zh-CN" w:eastAsia="zh-CN"/>
        </w:rPr>
        <w:t>表</w:t>
      </w:r>
      <w:r>
        <w:rPr>
          <w:rFonts w:ascii="SimSun" w:eastAsia="Times New Roman"/>
          <w:szCs w:val="24"/>
          <w:lang w:val="en-GB" w:eastAsia="zh-CN"/>
        </w:rPr>
        <w:t>1</w:t>
      </w:r>
      <w:r>
        <w:rPr>
          <w:rFonts w:ascii="SimSun" w:eastAsia="Times New Roman"/>
          <w:szCs w:val="24"/>
          <w:lang w:val="en-GB" w:eastAsia="zh-CN"/>
        </w:rPr>
        <w:br/>
      </w:r>
      <w:r>
        <w:rPr>
          <w:rFonts w:ascii="SimSun" w:eastAsia="Times New Roman"/>
          <w:b/>
          <w:szCs w:val="24"/>
          <w:lang w:val="zh-CN" w:eastAsia="zh-CN"/>
        </w:rPr>
        <w:t>缔约方大会第十六届会议审议的项目</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08"/>
        <w:gridCol w:w="3892"/>
        <w:gridCol w:w="2376"/>
        <w:gridCol w:w="978"/>
        <w:gridCol w:w="888"/>
        <w:gridCol w:w="5146"/>
      </w:tblGrid>
      <w:tr w:rsidR="004C09CA" w14:paraId="532E8C78" w14:textId="77777777" w:rsidTr="00841A3E">
        <w:trPr>
          <w:tblHeader/>
        </w:trPr>
        <w:tc>
          <w:tcPr>
            <w:tcW w:w="4328" w:type="dxa"/>
            <w:gridSpan w:val="2"/>
            <w:shd w:val="clear" w:color="auto" w:fill="C5E0B3"/>
          </w:tcPr>
          <w:p w14:paraId="3467B7BC" w14:textId="77777777" w:rsidR="004C09CA" w:rsidRDefault="004C09CA" w:rsidP="00841A3E">
            <w:pPr>
              <w:jc w:val="left"/>
              <w:rPr>
                <w:szCs w:val="24"/>
              </w:rPr>
            </w:pPr>
            <w:r>
              <w:rPr>
                <w:rFonts w:ascii="KaiTi_GB2312" w:eastAsia="KaiTi_GB2312" w:hint="eastAsia"/>
                <w:sz w:val="20"/>
                <w:szCs w:val="24"/>
                <w:lang w:val="zh-CN"/>
              </w:rPr>
              <w:t>议程项目</w:t>
            </w:r>
          </w:p>
        </w:tc>
        <w:tc>
          <w:tcPr>
            <w:tcW w:w="2337" w:type="dxa"/>
            <w:shd w:val="clear" w:color="auto" w:fill="C5E0B3"/>
          </w:tcPr>
          <w:p w14:paraId="0A008676" w14:textId="77777777" w:rsidR="004C09CA" w:rsidRDefault="004C09CA" w:rsidP="00841A3E">
            <w:pPr>
              <w:jc w:val="left"/>
              <w:rPr>
                <w:szCs w:val="24"/>
              </w:rPr>
            </w:pPr>
            <w:r>
              <w:rPr>
                <w:rFonts w:ascii="KaiTi_GB2312" w:eastAsia="KaiTi_GB2312" w:hint="eastAsia"/>
                <w:sz w:val="20"/>
                <w:szCs w:val="24"/>
                <w:lang w:val="zh-CN"/>
              </w:rPr>
              <w:t>决定草案的依据</w:t>
            </w:r>
          </w:p>
        </w:tc>
        <w:tc>
          <w:tcPr>
            <w:tcW w:w="962" w:type="dxa"/>
            <w:shd w:val="clear" w:color="auto" w:fill="C5E0B3"/>
          </w:tcPr>
          <w:p w14:paraId="51330434" w14:textId="77777777" w:rsidR="004C09CA" w:rsidRDefault="004C09CA" w:rsidP="00841A3E">
            <w:pPr>
              <w:jc w:val="left"/>
              <w:rPr>
                <w:szCs w:val="24"/>
              </w:rPr>
            </w:pPr>
            <w:r>
              <w:rPr>
                <w:rFonts w:ascii="KaiTi_GB2312" w:eastAsia="KaiTi_GB2312" w:hint="eastAsia"/>
                <w:sz w:val="20"/>
                <w:szCs w:val="24"/>
                <w:lang w:val="zh-CN"/>
              </w:rPr>
              <w:t>完成</w:t>
            </w:r>
            <w:r>
              <w:rPr>
                <w:rFonts w:ascii="KaiTi_GB2312" w:eastAsia="KaiTi_GB2312"/>
                <w:sz w:val="20"/>
                <w:szCs w:val="24"/>
                <w:lang w:val="zh-CN"/>
              </w:rPr>
              <w:br/>
            </w:r>
            <w:r>
              <w:rPr>
                <w:rFonts w:ascii="KaiTi_GB2312" w:eastAsia="KaiTi_GB2312" w:hint="eastAsia"/>
                <w:sz w:val="20"/>
                <w:szCs w:val="24"/>
                <w:lang w:val="zh-CN"/>
              </w:rPr>
              <w:t>一读</w:t>
            </w:r>
          </w:p>
        </w:tc>
        <w:tc>
          <w:tcPr>
            <w:tcW w:w="873" w:type="dxa"/>
            <w:shd w:val="clear" w:color="auto" w:fill="C5E0B3"/>
          </w:tcPr>
          <w:p w14:paraId="2D352698" w14:textId="77777777" w:rsidR="004C09CA" w:rsidRDefault="004C09CA" w:rsidP="00841A3E">
            <w:pPr>
              <w:jc w:val="left"/>
              <w:rPr>
                <w:szCs w:val="24"/>
              </w:rPr>
            </w:pPr>
            <w:r>
              <w:rPr>
                <w:sz w:val="20"/>
                <w:szCs w:val="24"/>
              </w:rPr>
              <w:t>CG</w:t>
            </w:r>
            <w:r>
              <w:rPr>
                <w:rFonts w:ascii="SimSun" w:eastAsia="Times New Roman"/>
                <w:sz w:val="20"/>
                <w:szCs w:val="24"/>
              </w:rPr>
              <w:t>（</w:t>
            </w:r>
            <w:r>
              <w:rPr>
                <w:rFonts w:ascii="KaiTi_GB2312" w:eastAsia="KaiTi_GB2312" w:hint="eastAsia"/>
                <w:sz w:val="20"/>
                <w:szCs w:val="24"/>
                <w:lang w:val="zh-CN"/>
              </w:rPr>
              <w:t>或</w:t>
            </w:r>
            <w:r>
              <w:rPr>
                <w:sz w:val="20"/>
                <w:szCs w:val="24"/>
              </w:rPr>
              <w:t>FoC</w:t>
            </w:r>
            <w:r>
              <w:rPr>
                <w:rFonts w:ascii="SimSun" w:eastAsia="Times New Roman"/>
                <w:sz w:val="20"/>
                <w:szCs w:val="24"/>
              </w:rPr>
              <w:t>）</w:t>
            </w:r>
          </w:p>
        </w:tc>
        <w:tc>
          <w:tcPr>
            <w:tcW w:w="5062" w:type="dxa"/>
            <w:shd w:val="clear" w:color="auto" w:fill="C5E0B3"/>
          </w:tcPr>
          <w:p w14:paraId="6B1657AE" w14:textId="77777777" w:rsidR="004C09CA" w:rsidRDefault="004C09CA" w:rsidP="00841A3E">
            <w:pPr>
              <w:jc w:val="left"/>
              <w:rPr>
                <w:szCs w:val="24"/>
              </w:rPr>
            </w:pPr>
            <w:r>
              <w:rPr>
                <w:rFonts w:ascii="KaiTi_GB2312" w:eastAsia="KaiTi_GB2312" w:hint="eastAsia"/>
                <w:sz w:val="20"/>
                <w:szCs w:val="24"/>
                <w:lang w:val="zh-CN"/>
              </w:rPr>
              <w:t>说明</w:t>
            </w:r>
          </w:p>
        </w:tc>
      </w:tr>
      <w:tr w:rsidR="004C09CA" w14:paraId="6703B43E" w14:textId="77777777" w:rsidTr="00841A3E">
        <w:trPr>
          <w:trHeight w:val="567"/>
        </w:trPr>
        <w:tc>
          <w:tcPr>
            <w:tcW w:w="500" w:type="dxa"/>
            <w:shd w:val="clear" w:color="auto" w:fill="FFFFFF"/>
          </w:tcPr>
          <w:p w14:paraId="3BCFC4EA" w14:textId="77777777" w:rsidR="004C09CA" w:rsidRDefault="004C09CA" w:rsidP="00841A3E">
            <w:pPr>
              <w:spacing w:before="40" w:after="40"/>
              <w:jc w:val="left"/>
              <w:rPr>
                <w:sz w:val="20"/>
                <w:szCs w:val="24"/>
              </w:rPr>
            </w:pPr>
            <w:r>
              <w:rPr>
                <w:sz w:val="20"/>
                <w:szCs w:val="24"/>
              </w:rPr>
              <w:t>5</w:t>
            </w:r>
          </w:p>
        </w:tc>
        <w:tc>
          <w:tcPr>
            <w:tcW w:w="3828" w:type="dxa"/>
            <w:shd w:val="clear" w:color="auto" w:fill="FFFFFF"/>
          </w:tcPr>
          <w:p w14:paraId="2CC21F5F" w14:textId="77777777" w:rsidR="004C09CA" w:rsidRDefault="004C09CA" w:rsidP="00841A3E">
            <w:pPr>
              <w:spacing w:before="40" w:after="40"/>
              <w:jc w:val="left"/>
              <w:rPr>
                <w:szCs w:val="24"/>
                <w:lang w:eastAsia="zh-CN"/>
              </w:rPr>
            </w:pPr>
            <w:r>
              <w:rPr>
                <w:rFonts w:ascii="SimSun" w:eastAsia="Times New Roman"/>
                <w:sz w:val="20"/>
                <w:szCs w:val="24"/>
                <w:lang w:val="zh-CN" w:eastAsia="zh-CN"/>
              </w:rPr>
              <w:t>缔约方大会未来会议的日期和地点</w:t>
            </w:r>
          </w:p>
        </w:tc>
        <w:tc>
          <w:tcPr>
            <w:tcW w:w="2337" w:type="dxa"/>
            <w:shd w:val="clear" w:color="auto" w:fill="FFFFFF"/>
          </w:tcPr>
          <w:p w14:paraId="2E3A5B9A" w14:textId="77777777" w:rsidR="004C09CA" w:rsidRDefault="004C09CA" w:rsidP="00841A3E">
            <w:pPr>
              <w:spacing w:before="40" w:after="40"/>
              <w:jc w:val="left"/>
              <w:rPr>
                <w:szCs w:val="24"/>
                <w:lang w:eastAsia="zh-CN"/>
              </w:rPr>
            </w:pPr>
            <w:r>
              <w:rPr>
                <w:rFonts w:ascii="SimSun" w:eastAsia="Times New Roman"/>
                <w:sz w:val="20"/>
                <w:szCs w:val="24"/>
                <w:lang w:val="zh-CN" w:eastAsia="zh-CN"/>
              </w:rPr>
              <w:t>已收到愿意举办的申请</w:t>
            </w:r>
          </w:p>
        </w:tc>
        <w:tc>
          <w:tcPr>
            <w:tcW w:w="962" w:type="dxa"/>
            <w:shd w:val="clear" w:color="auto" w:fill="FFFFFF"/>
          </w:tcPr>
          <w:p w14:paraId="0FD8DF7E" w14:textId="77777777" w:rsidR="004C09CA" w:rsidRDefault="004C09CA" w:rsidP="00841A3E">
            <w:pPr>
              <w:spacing w:before="40" w:after="40"/>
              <w:jc w:val="center"/>
              <w:rPr>
                <w:szCs w:val="24"/>
              </w:rPr>
            </w:pPr>
            <w:r>
              <w:rPr>
                <w:rFonts w:ascii="SimSun" w:eastAsia="Times New Roman"/>
                <w:sz w:val="20"/>
                <w:szCs w:val="24"/>
                <w:lang w:val="zh-CN"/>
              </w:rPr>
              <w:t>否</w:t>
            </w:r>
          </w:p>
        </w:tc>
        <w:tc>
          <w:tcPr>
            <w:tcW w:w="873" w:type="dxa"/>
            <w:shd w:val="clear" w:color="auto" w:fill="FFFFFF"/>
          </w:tcPr>
          <w:p w14:paraId="0E028F43" w14:textId="77777777" w:rsidR="004C09CA" w:rsidRDefault="004C09CA" w:rsidP="00841A3E">
            <w:pPr>
              <w:spacing w:before="40" w:after="40"/>
              <w:jc w:val="center"/>
              <w:rPr>
                <w:szCs w:val="24"/>
              </w:rPr>
            </w:pPr>
            <w:r>
              <w:rPr>
                <w:rFonts w:ascii="SimSun" w:eastAsia="Times New Roman"/>
                <w:sz w:val="20"/>
                <w:szCs w:val="24"/>
                <w:lang w:val="zh-CN"/>
              </w:rPr>
              <w:t>否</w:t>
            </w:r>
          </w:p>
        </w:tc>
        <w:tc>
          <w:tcPr>
            <w:tcW w:w="5062" w:type="dxa"/>
            <w:shd w:val="clear" w:color="auto" w:fill="FFFFFF"/>
          </w:tcPr>
          <w:p w14:paraId="133EB072" w14:textId="77777777" w:rsidR="004C09CA" w:rsidRDefault="004C09CA" w:rsidP="00841A3E">
            <w:pPr>
              <w:spacing w:before="40" w:after="40"/>
              <w:jc w:val="left"/>
              <w:rPr>
                <w:szCs w:val="24"/>
              </w:rPr>
            </w:pPr>
            <w:r>
              <w:rPr>
                <w:rFonts w:ascii="SimSun" w:eastAsia="Times New Roman"/>
                <w:sz w:val="20"/>
                <w:szCs w:val="24"/>
                <w:lang w:val="zh-CN"/>
              </w:rPr>
              <w:t>载于会议室文件</w:t>
            </w:r>
          </w:p>
        </w:tc>
      </w:tr>
      <w:tr w:rsidR="004C09CA" w14:paraId="5829A438" w14:textId="77777777" w:rsidTr="00841A3E">
        <w:trPr>
          <w:trHeight w:val="567"/>
        </w:trPr>
        <w:tc>
          <w:tcPr>
            <w:tcW w:w="500" w:type="dxa"/>
            <w:shd w:val="clear" w:color="auto" w:fill="FFFFFF"/>
          </w:tcPr>
          <w:p w14:paraId="14269C85" w14:textId="77777777" w:rsidR="004C09CA" w:rsidRDefault="004C09CA" w:rsidP="00841A3E">
            <w:pPr>
              <w:spacing w:before="40" w:after="40"/>
              <w:jc w:val="left"/>
              <w:rPr>
                <w:sz w:val="20"/>
                <w:szCs w:val="24"/>
              </w:rPr>
            </w:pPr>
            <w:r>
              <w:rPr>
                <w:sz w:val="20"/>
                <w:szCs w:val="24"/>
              </w:rPr>
              <w:t>7</w:t>
            </w:r>
          </w:p>
        </w:tc>
        <w:tc>
          <w:tcPr>
            <w:tcW w:w="3828" w:type="dxa"/>
            <w:shd w:val="clear" w:color="auto" w:fill="FFFFFF"/>
          </w:tcPr>
          <w:p w14:paraId="284F66AC" w14:textId="77777777" w:rsidR="004C09CA" w:rsidRDefault="004C09CA" w:rsidP="00841A3E">
            <w:pPr>
              <w:spacing w:before="40" w:after="40"/>
              <w:jc w:val="left"/>
              <w:rPr>
                <w:szCs w:val="24"/>
                <w:lang w:eastAsia="zh-CN"/>
              </w:rPr>
            </w:pPr>
            <w:r>
              <w:rPr>
                <w:rFonts w:ascii="SimSun" w:eastAsia="Times New Roman"/>
                <w:sz w:val="20"/>
                <w:szCs w:val="24"/>
                <w:lang w:val="zh-CN" w:eastAsia="zh-CN"/>
              </w:rPr>
              <w:t>《公约》的行政管理和各信托基金的预算</w:t>
            </w:r>
          </w:p>
        </w:tc>
        <w:tc>
          <w:tcPr>
            <w:tcW w:w="2337" w:type="dxa"/>
            <w:shd w:val="clear" w:color="auto" w:fill="FFFFFF"/>
          </w:tcPr>
          <w:p w14:paraId="09228B7C" w14:textId="77777777" w:rsidR="004C09CA" w:rsidRDefault="004C09CA" w:rsidP="00841A3E">
            <w:pPr>
              <w:spacing w:before="40" w:after="40"/>
              <w:jc w:val="left"/>
              <w:rPr>
                <w:szCs w:val="24"/>
                <w:lang w:eastAsia="zh-CN"/>
              </w:rPr>
            </w:pPr>
            <w:r>
              <w:rPr>
                <w:sz w:val="20"/>
                <w:szCs w:val="24"/>
                <w:lang w:val="zh-CN" w:eastAsia="zh-CN"/>
              </w:rPr>
              <w:t>CBD/SBI/16/4</w:t>
            </w:r>
            <w:r>
              <w:rPr>
                <w:rFonts w:ascii="SimSun" w:eastAsia="Times New Roman"/>
                <w:sz w:val="20"/>
                <w:szCs w:val="24"/>
                <w:lang w:val="zh-CN" w:eastAsia="zh-CN"/>
              </w:rPr>
              <w:t>号文件和第</w:t>
            </w:r>
            <w:r>
              <w:rPr>
                <w:sz w:val="20"/>
                <w:szCs w:val="24"/>
                <w:lang w:val="zh-CN" w:eastAsia="zh-CN"/>
              </w:rPr>
              <w:t>SBI-4/14</w:t>
            </w:r>
            <w:r>
              <w:rPr>
                <w:rFonts w:ascii="SimSun" w:eastAsia="Times New Roman"/>
                <w:sz w:val="20"/>
                <w:szCs w:val="24"/>
                <w:lang w:val="zh-CN" w:eastAsia="zh-CN"/>
              </w:rPr>
              <w:t>号建议</w:t>
            </w:r>
          </w:p>
        </w:tc>
        <w:tc>
          <w:tcPr>
            <w:tcW w:w="962" w:type="dxa"/>
            <w:shd w:val="clear" w:color="auto" w:fill="FFFFFF"/>
          </w:tcPr>
          <w:p w14:paraId="0D4DD3F7" w14:textId="77777777" w:rsidR="004C09CA" w:rsidRDefault="004C09CA" w:rsidP="00841A3E">
            <w:pPr>
              <w:spacing w:before="40" w:after="40"/>
              <w:jc w:val="center"/>
              <w:rPr>
                <w:szCs w:val="24"/>
              </w:rPr>
            </w:pPr>
            <w:r>
              <w:rPr>
                <w:rFonts w:ascii="SimSun" w:eastAsia="Times New Roman"/>
                <w:sz w:val="20"/>
                <w:szCs w:val="24"/>
                <w:lang w:val="zh-CN"/>
              </w:rPr>
              <w:t>否</w:t>
            </w:r>
          </w:p>
        </w:tc>
        <w:tc>
          <w:tcPr>
            <w:tcW w:w="873" w:type="dxa"/>
            <w:shd w:val="clear" w:color="auto" w:fill="FFFFFF"/>
          </w:tcPr>
          <w:p w14:paraId="7DC95BE1" w14:textId="77777777" w:rsidR="004C09CA" w:rsidRDefault="004C09CA" w:rsidP="00841A3E">
            <w:pPr>
              <w:spacing w:before="40" w:after="40"/>
              <w:jc w:val="center"/>
              <w:rPr>
                <w:szCs w:val="24"/>
              </w:rPr>
            </w:pPr>
            <w:r>
              <w:rPr>
                <w:rFonts w:ascii="SimSun" w:eastAsia="Times New Roman"/>
                <w:sz w:val="20"/>
                <w:szCs w:val="24"/>
                <w:lang w:val="zh-CN"/>
              </w:rPr>
              <w:t>是</w:t>
            </w:r>
          </w:p>
        </w:tc>
        <w:tc>
          <w:tcPr>
            <w:tcW w:w="5062" w:type="dxa"/>
            <w:shd w:val="clear" w:color="auto" w:fill="FFFFFF"/>
          </w:tcPr>
          <w:p w14:paraId="30D6CCF0" w14:textId="77777777" w:rsidR="004C09CA" w:rsidRDefault="004C09CA" w:rsidP="00841A3E">
            <w:pPr>
              <w:spacing w:before="40" w:after="40"/>
              <w:jc w:val="left"/>
              <w:rPr>
                <w:sz w:val="20"/>
                <w:szCs w:val="24"/>
                <w:lang w:eastAsia="zh-CN"/>
              </w:rPr>
            </w:pPr>
            <w:r>
              <w:rPr>
                <w:rFonts w:ascii="SimSun" w:eastAsia="Times New Roman"/>
                <w:sz w:val="20"/>
                <w:szCs w:val="24"/>
                <w:lang w:val="zh-CN" w:eastAsia="zh-CN"/>
              </w:rPr>
              <w:t>依照惯例在多次会议由预算问题联络小组处理</w:t>
            </w:r>
          </w:p>
          <w:p w14:paraId="3B80D2F4" w14:textId="77777777" w:rsidR="004C09CA" w:rsidRDefault="004C09CA" w:rsidP="00841A3E">
            <w:pPr>
              <w:spacing w:before="40" w:after="40"/>
              <w:jc w:val="left"/>
              <w:rPr>
                <w:szCs w:val="24"/>
                <w:lang w:eastAsia="zh-CN"/>
              </w:rPr>
            </w:pPr>
            <w:r>
              <w:rPr>
                <w:rFonts w:ascii="SimSun" w:eastAsia="Times New Roman"/>
                <w:sz w:val="20"/>
                <w:szCs w:val="24"/>
                <w:lang w:val="zh-CN" w:eastAsia="zh-CN"/>
              </w:rPr>
              <w:t>初读后</w:t>
            </w:r>
            <w:r>
              <w:rPr>
                <w:rFonts w:ascii="SimSun" w:eastAsia="Times New Roman"/>
                <w:sz w:val="20"/>
                <w:szCs w:val="24"/>
                <w:lang w:eastAsia="zh-CN"/>
              </w:rPr>
              <w:t>，</w:t>
            </w:r>
            <w:r>
              <w:rPr>
                <w:rFonts w:ascii="SimSun" w:eastAsia="Times New Roman"/>
                <w:sz w:val="20"/>
                <w:szCs w:val="24"/>
                <w:lang w:eastAsia="zh-CN"/>
              </w:rPr>
              <w:t>SBI</w:t>
            </w:r>
            <w:r>
              <w:rPr>
                <w:rFonts w:ascii="SimSun" w:eastAsia="Times New Roman"/>
                <w:sz w:val="20"/>
                <w:szCs w:val="24"/>
                <w:lang w:val="zh-CN" w:eastAsia="zh-CN"/>
              </w:rPr>
              <w:t>没有审议第</w:t>
            </w:r>
            <w:r>
              <w:rPr>
                <w:sz w:val="20"/>
                <w:szCs w:val="24"/>
                <w:lang w:eastAsia="zh-CN"/>
              </w:rPr>
              <w:t>SBI-4/14</w:t>
            </w:r>
            <w:r>
              <w:rPr>
                <w:rFonts w:ascii="SimSun" w:eastAsia="Times New Roman"/>
                <w:sz w:val="20"/>
                <w:szCs w:val="24"/>
                <w:lang w:val="zh-CN" w:eastAsia="zh-CN"/>
              </w:rPr>
              <w:t>号建议</w:t>
            </w:r>
          </w:p>
        </w:tc>
      </w:tr>
      <w:tr w:rsidR="004C09CA" w14:paraId="61436C7A" w14:textId="77777777" w:rsidTr="00841A3E">
        <w:trPr>
          <w:trHeight w:val="567"/>
        </w:trPr>
        <w:tc>
          <w:tcPr>
            <w:tcW w:w="500" w:type="dxa"/>
            <w:shd w:val="clear" w:color="auto" w:fill="FFFFFF"/>
          </w:tcPr>
          <w:p w14:paraId="508DE06B" w14:textId="77777777" w:rsidR="004C09CA" w:rsidRDefault="004C09CA" w:rsidP="00841A3E">
            <w:pPr>
              <w:spacing w:before="40" w:after="40"/>
              <w:jc w:val="left"/>
              <w:rPr>
                <w:sz w:val="20"/>
                <w:szCs w:val="24"/>
              </w:rPr>
            </w:pPr>
            <w:r>
              <w:rPr>
                <w:sz w:val="20"/>
                <w:szCs w:val="24"/>
              </w:rPr>
              <w:t>8</w:t>
            </w:r>
          </w:p>
        </w:tc>
        <w:tc>
          <w:tcPr>
            <w:tcW w:w="3828" w:type="dxa"/>
            <w:shd w:val="clear" w:color="auto" w:fill="FFFFFF"/>
          </w:tcPr>
          <w:p w14:paraId="6DE74E2C" w14:textId="77777777" w:rsidR="004C09CA" w:rsidRDefault="004C09CA" w:rsidP="00841A3E">
            <w:pPr>
              <w:spacing w:before="40" w:after="40"/>
              <w:jc w:val="left"/>
              <w:rPr>
                <w:szCs w:val="24"/>
                <w:lang w:eastAsia="zh-CN"/>
              </w:rPr>
            </w:pPr>
            <w:r>
              <w:rPr>
                <w:rFonts w:ascii="SimSun" w:eastAsia="Times New Roman"/>
                <w:sz w:val="20"/>
                <w:szCs w:val="24"/>
                <w:lang w:val="zh-CN" w:eastAsia="zh-CN"/>
              </w:rPr>
              <w:t>缔约方依照《昆明</w:t>
            </w:r>
            <w:r>
              <w:rPr>
                <w:rFonts w:ascii="SimSun" w:eastAsia="Times New Roman"/>
                <w:sz w:val="20"/>
                <w:szCs w:val="24"/>
                <w:lang w:eastAsia="zh-CN"/>
              </w:rPr>
              <w:t>-</w:t>
            </w:r>
            <w:r>
              <w:rPr>
                <w:rFonts w:ascii="SimSun" w:eastAsia="Times New Roman"/>
                <w:sz w:val="20"/>
                <w:szCs w:val="24"/>
                <w:lang w:val="zh-CN" w:eastAsia="zh-CN"/>
              </w:rPr>
              <w:t>蒙特利尔全球生物多样性框架》制定行动目标和更新国家生物多样性战略和行动计划的进展情况</w:t>
            </w:r>
          </w:p>
        </w:tc>
        <w:tc>
          <w:tcPr>
            <w:tcW w:w="2337" w:type="dxa"/>
            <w:shd w:val="clear" w:color="auto" w:fill="FFFFFF"/>
          </w:tcPr>
          <w:p w14:paraId="5DAEDE00" w14:textId="77777777" w:rsidR="004C09CA" w:rsidRDefault="004C09CA" w:rsidP="00841A3E">
            <w:pPr>
              <w:spacing w:before="40" w:after="40"/>
              <w:jc w:val="left"/>
              <w:rPr>
                <w:sz w:val="20"/>
                <w:szCs w:val="24"/>
                <w:lang w:eastAsia="zh-CN"/>
              </w:rPr>
            </w:pPr>
            <w:r>
              <w:rPr>
                <w:rFonts w:ascii="SimSun" w:eastAsia="Times New Roman"/>
                <w:sz w:val="20"/>
                <w:szCs w:val="24"/>
                <w:lang w:val="zh-CN" w:eastAsia="zh-CN"/>
              </w:rPr>
              <w:t>第</w:t>
            </w:r>
            <w:r>
              <w:rPr>
                <w:sz w:val="20"/>
                <w:szCs w:val="24"/>
                <w:lang w:eastAsia="zh-CN"/>
              </w:rPr>
              <w:t>SBI-5/1</w:t>
            </w:r>
            <w:r>
              <w:rPr>
                <w:rFonts w:ascii="SimSun" w:eastAsia="Times New Roman"/>
                <w:sz w:val="20"/>
                <w:szCs w:val="24"/>
                <w:lang w:val="zh-CN" w:eastAsia="zh-CN"/>
              </w:rPr>
              <w:t>号建议</w:t>
            </w:r>
          </w:p>
          <w:p w14:paraId="1887951F" w14:textId="77777777" w:rsidR="004C09CA" w:rsidRDefault="004C09CA" w:rsidP="00841A3E">
            <w:pPr>
              <w:spacing w:before="40" w:after="40"/>
              <w:jc w:val="left"/>
              <w:rPr>
                <w:szCs w:val="24"/>
                <w:lang w:eastAsia="zh-CN"/>
              </w:rPr>
            </w:pPr>
            <w:r>
              <w:rPr>
                <w:rFonts w:ascii="SimSun" w:eastAsia="Times New Roman"/>
                <w:sz w:val="20"/>
                <w:szCs w:val="24"/>
                <w:lang w:val="zh-CN" w:eastAsia="zh-CN"/>
              </w:rPr>
              <w:t>为执行问题附属机构第五次会议编制的文件和会议成果</w:t>
            </w:r>
          </w:p>
        </w:tc>
        <w:tc>
          <w:tcPr>
            <w:tcW w:w="962" w:type="dxa"/>
            <w:shd w:val="clear" w:color="auto" w:fill="FFFFFF"/>
          </w:tcPr>
          <w:p w14:paraId="2470880D" w14:textId="77777777" w:rsidR="004C09CA" w:rsidRDefault="004C09CA" w:rsidP="00841A3E">
            <w:pPr>
              <w:spacing w:before="40" w:after="40"/>
              <w:jc w:val="center"/>
              <w:rPr>
                <w:szCs w:val="24"/>
              </w:rPr>
            </w:pPr>
            <w:r>
              <w:rPr>
                <w:rFonts w:ascii="SimSun" w:eastAsia="Times New Roman"/>
                <w:sz w:val="20"/>
                <w:szCs w:val="24"/>
                <w:lang w:val="zh-CN"/>
              </w:rPr>
              <w:t>否</w:t>
            </w:r>
          </w:p>
        </w:tc>
        <w:tc>
          <w:tcPr>
            <w:tcW w:w="873" w:type="dxa"/>
            <w:shd w:val="clear" w:color="auto" w:fill="FFFFFF"/>
          </w:tcPr>
          <w:p w14:paraId="0C2020A2" w14:textId="77777777" w:rsidR="004C09CA" w:rsidRDefault="004C09CA" w:rsidP="00841A3E">
            <w:pPr>
              <w:spacing w:before="40" w:after="40"/>
              <w:jc w:val="center"/>
              <w:rPr>
                <w:szCs w:val="24"/>
              </w:rPr>
            </w:pPr>
            <w:r>
              <w:rPr>
                <w:rFonts w:ascii="SimSun" w:eastAsia="Times New Roman"/>
                <w:sz w:val="20"/>
                <w:szCs w:val="24"/>
                <w:lang w:val="zh-CN"/>
              </w:rPr>
              <w:t>否</w:t>
            </w:r>
          </w:p>
        </w:tc>
        <w:tc>
          <w:tcPr>
            <w:tcW w:w="5062" w:type="dxa"/>
            <w:shd w:val="clear" w:color="auto" w:fill="FFFFFF"/>
          </w:tcPr>
          <w:p w14:paraId="4790AC63" w14:textId="77777777" w:rsidR="004C09CA" w:rsidRDefault="004C09CA" w:rsidP="00841A3E">
            <w:pPr>
              <w:spacing w:before="40" w:after="40"/>
              <w:jc w:val="left"/>
              <w:rPr>
                <w:szCs w:val="24"/>
                <w:lang w:eastAsia="zh-CN"/>
              </w:rPr>
            </w:pPr>
            <w:r>
              <w:rPr>
                <w:rFonts w:ascii="SimSun" w:eastAsia="Times New Roman"/>
                <w:sz w:val="20"/>
                <w:szCs w:val="24"/>
                <w:lang w:val="zh-CN" w:eastAsia="zh-CN"/>
              </w:rPr>
              <w:t>鉴于执行问题附属机构第五次会议已进行详细审议</w:t>
            </w:r>
            <w:r>
              <w:rPr>
                <w:rFonts w:ascii="SimSun" w:eastAsia="Times New Roman"/>
                <w:sz w:val="20"/>
                <w:szCs w:val="24"/>
                <w:lang w:eastAsia="zh-CN"/>
              </w:rPr>
              <w:t>，</w:t>
            </w:r>
            <w:r>
              <w:rPr>
                <w:rFonts w:ascii="SimSun" w:eastAsia="Times New Roman"/>
                <w:sz w:val="20"/>
                <w:szCs w:val="24"/>
                <w:lang w:val="zh-CN" w:eastAsia="zh-CN"/>
              </w:rPr>
              <w:t>建议全体会议进行处理</w:t>
            </w:r>
            <w:r>
              <w:rPr>
                <w:sz w:val="20"/>
                <w:szCs w:val="24"/>
                <w:lang w:eastAsia="zh-CN"/>
              </w:rPr>
              <w:t xml:space="preserve"> </w:t>
            </w:r>
          </w:p>
          <w:p w14:paraId="14321B06" w14:textId="77777777" w:rsidR="004C09CA" w:rsidRDefault="004C09CA" w:rsidP="00841A3E">
            <w:pPr>
              <w:spacing w:before="40" w:after="40"/>
              <w:jc w:val="left"/>
              <w:rPr>
                <w:szCs w:val="24"/>
              </w:rPr>
            </w:pPr>
            <w:r>
              <w:rPr>
                <w:rFonts w:ascii="KaiTi_GB2312" w:eastAsia="KaiTi_GB2312" w:hint="eastAsia"/>
                <w:sz w:val="20"/>
                <w:szCs w:val="24"/>
                <w:lang w:val="zh-CN"/>
              </w:rPr>
              <w:t>有可能很快通过决定</w:t>
            </w:r>
          </w:p>
        </w:tc>
      </w:tr>
      <w:tr w:rsidR="004C09CA" w14:paraId="51E30E44" w14:textId="77777777" w:rsidTr="00841A3E">
        <w:trPr>
          <w:trHeight w:val="567"/>
        </w:trPr>
        <w:tc>
          <w:tcPr>
            <w:tcW w:w="500" w:type="dxa"/>
            <w:shd w:val="clear" w:color="auto" w:fill="FFFFFF"/>
          </w:tcPr>
          <w:p w14:paraId="72A5601B" w14:textId="77777777" w:rsidR="004C09CA" w:rsidRDefault="004C09CA" w:rsidP="00841A3E">
            <w:pPr>
              <w:spacing w:before="40" w:after="40"/>
              <w:jc w:val="left"/>
              <w:rPr>
                <w:sz w:val="20"/>
                <w:szCs w:val="24"/>
              </w:rPr>
            </w:pPr>
            <w:r>
              <w:rPr>
                <w:sz w:val="20"/>
                <w:szCs w:val="24"/>
              </w:rPr>
              <w:t>9</w:t>
            </w:r>
          </w:p>
        </w:tc>
        <w:tc>
          <w:tcPr>
            <w:tcW w:w="3828" w:type="dxa"/>
            <w:shd w:val="clear" w:color="auto" w:fill="FFFFFF"/>
          </w:tcPr>
          <w:p w14:paraId="4D64D934" w14:textId="77777777" w:rsidR="004C09CA" w:rsidRDefault="004C09CA" w:rsidP="00841A3E">
            <w:pPr>
              <w:spacing w:before="40" w:after="40"/>
              <w:jc w:val="left"/>
              <w:rPr>
                <w:szCs w:val="24"/>
                <w:lang w:eastAsia="zh-CN"/>
              </w:rPr>
            </w:pPr>
            <w:r>
              <w:rPr>
                <w:rFonts w:ascii="SimSun" w:eastAsia="Times New Roman"/>
                <w:sz w:val="20"/>
                <w:szCs w:val="24"/>
                <w:lang w:val="zh-CN" w:eastAsia="zh-CN"/>
              </w:rPr>
              <w:t>遗传资源数字序列信息</w:t>
            </w:r>
          </w:p>
        </w:tc>
        <w:tc>
          <w:tcPr>
            <w:tcW w:w="2337" w:type="dxa"/>
            <w:shd w:val="clear" w:color="auto" w:fill="FFFFFF"/>
          </w:tcPr>
          <w:p w14:paraId="30ED8139" w14:textId="77777777" w:rsidR="004C09CA" w:rsidRDefault="004C09CA" w:rsidP="00841A3E">
            <w:pPr>
              <w:spacing w:before="40" w:after="40"/>
              <w:jc w:val="left"/>
              <w:rPr>
                <w:szCs w:val="24"/>
              </w:rPr>
            </w:pPr>
            <w:r>
              <w:rPr>
                <w:rFonts w:ascii="SimSun" w:eastAsia="Times New Roman"/>
                <w:sz w:val="20"/>
                <w:szCs w:val="24"/>
                <w:lang w:val="zh-CN"/>
              </w:rPr>
              <w:t>第</w:t>
            </w:r>
            <w:r>
              <w:rPr>
                <w:sz w:val="20"/>
                <w:szCs w:val="24"/>
                <w:lang w:val="zh-CN"/>
              </w:rPr>
              <w:t>WGDSI-2/1</w:t>
            </w:r>
            <w:r>
              <w:rPr>
                <w:rFonts w:ascii="SimSun" w:eastAsia="Times New Roman"/>
                <w:sz w:val="20"/>
                <w:szCs w:val="24"/>
                <w:lang w:val="zh-CN"/>
              </w:rPr>
              <w:t>号建议</w:t>
            </w:r>
          </w:p>
        </w:tc>
        <w:tc>
          <w:tcPr>
            <w:tcW w:w="962" w:type="dxa"/>
            <w:shd w:val="clear" w:color="auto" w:fill="FFFFFF"/>
          </w:tcPr>
          <w:p w14:paraId="22833FAD" w14:textId="77777777" w:rsidR="004C09CA" w:rsidRDefault="004C09CA" w:rsidP="00841A3E">
            <w:pPr>
              <w:spacing w:before="40" w:after="40"/>
              <w:jc w:val="center"/>
              <w:rPr>
                <w:szCs w:val="24"/>
              </w:rPr>
            </w:pPr>
            <w:r>
              <w:rPr>
                <w:rFonts w:ascii="SimSun" w:eastAsia="Times New Roman"/>
                <w:sz w:val="20"/>
                <w:szCs w:val="24"/>
                <w:lang w:val="zh-CN"/>
              </w:rPr>
              <w:t>否</w:t>
            </w:r>
          </w:p>
        </w:tc>
        <w:tc>
          <w:tcPr>
            <w:tcW w:w="873" w:type="dxa"/>
            <w:shd w:val="clear" w:color="auto" w:fill="FFFFFF"/>
          </w:tcPr>
          <w:p w14:paraId="202E8CC4" w14:textId="77777777" w:rsidR="004C09CA" w:rsidRDefault="004C09CA" w:rsidP="00841A3E">
            <w:pPr>
              <w:spacing w:before="40" w:after="40"/>
              <w:jc w:val="center"/>
              <w:rPr>
                <w:szCs w:val="24"/>
              </w:rPr>
            </w:pPr>
            <w:r>
              <w:rPr>
                <w:rFonts w:ascii="SimSun" w:eastAsia="Times New Roman"/>
                <w:sz w:val="20"/>
                <w:szCs w:val="24"/>
                <w:lang w:val="zh-CN"/>
              </w:rPr>
              <w:t>是</w:t>
            </w:r>
          </w:p>
        </w:tc>
        <w:tc>
          <w:tcPr>
            <w:tcW w:w="5062" w:type="dxa"/>
            <w:shd w:val="clear" w:color="auto" w:fill="FFFFFF"/>
          </w:tcPr>
          <w:p w14:paraId="34DB0888" w14:textId="77777777" w:rsidR="004C09CA" w:rsidRDefault="004C09CA" w:rsidP="00841A3E">
            <w:pPr>
              <w:spacing w:before="40" w:after="40"/>
              <w:jc w:val="left"/>
              <w:rPr>
                <w:szCs w:val="24"/>
                <w:lang w:eastAsia="zh-CN"/>
              </w:rPr>
            </w:pPr>
            <w:r>
              <w:rPr>
                <w:rFonts w:ascii="SimSun" w:eastAsia="Times New Roman"/>
                <w:sz w:val="20"/>
                <w:szCs w:val="24"/>
                <w:lang w:val="zh-CN" w:eastAsia="zh-CN"/>
              </w:rPr>
              <w:t>预计在多次会议由联络小组处理</w:t>
            </w:r>
          </w:p>
        </w:tc>
      </w:tr>
      <w:tr w:rsidR="004C09CA" w14:paraId="46CD601B" w14:textId="77777777" w:rsidTr="00841A3E">
        <w:trPr>
          <w:trHeight w:val="567"/>
        </w:trPr>
        <w:tc>
          <w:tcPr>
            <w:tcW w:w="500" w:type="dxa"/>
            <w:tcBorders>
              <w:bottom w:val="nil"/>
            </w:tcBorders>
            <w:shd w:val="clear" w:color="auto" w:fill="FFFFFF"/>
          </w:tcPr>
          <w:p w14:paraId="0EA71DC6" w14:textId="77777777" w:rsidR="004C09CA" w:rsidRDefault="004C09CA" w:rsidP="00841A3E">
            <w:pPr>
              <w:spacing w:before="40" w:after="40"/>
              <w:jc w:val="left"/>
              <w:rPr>
                <w:sz w:val="20"/>
                <w:szCs w:val="24"/>
              </w:rPr>
            </w:pPr>
            <w:r>
              <w:rPr>
                <w:sz w:val="20"/>
                <w:szCs w:val="24"/>
              </w:rPr>
              <w:t>10</w:t>
            </w:r>
          </w:p>
        </w:tc>
        <w:tc>
          <w:tcPr>
            <w:tcW w:w="3828" w:type="dxa"/>
            <w:tcBorders>
              <w:bottom w:val="nil"/>
            </w:tcBorders>
            <w:shd w:val="clear" w:color="auto" w:fill="FFFFFF"/>
          </w:tcPr>
          <w:p w14:paraId="3C2DEAF4" w14:textId="77777777" w:rsidR="004C09CA" w:rsidRDefault="004C09CA" w:rsidP="00841A3E">
            <w:pPr>
              <w:spacing w:before="40" w:after="40"/>
              <w:jc w:val="left"/>
              <w:rPr>
                <w:szCs w:val="24"/>
                <w:lang w:eastAsia="zh-CN"/>
              </w:rPr>
            </w:pPr>
            <w:r>
              <w:rPr>
                <w:rFonts w:ascii="SimSun" w:eastAsia="Times New Roman"/>
                <w:sz w:val="20"/>
                <w:szCs w:val="24"/>
                <w:lang w:val="zh-CN" w:eastAsia="zh-CN"/>
              </w:rPr>
              <w:t>规划、监测、报告和审查机制</w:t>
            </w:r>
          </w:p>
        </w:tc>
        <w:tc>
          <w:tcPr>
            <w:tcW w:w="2337" w:type="dxa"/>
            <w:tcBorders>
              <w:bottom w:val="nil"/>
            </w:tcBorders>
            <w:shd w:val="clear" w:color="auto" w:fill="FFFFFF"/>
          </w:tcPr>
          <w:p w14:paraId="489B6B0E" w14:textId="77777777" w:rsidR="004C09CA" w:rsidRDefault="004C09CA" w:rsidP="00841A3E">
            <w:pPr>
              <w:spacing w:before="40" w:after="40"/>
              <w:jc w:val="left"/>
              <w:rPr>
                <w:sz w:val="20"/>
                <w:szCs w:val="24"/>
                <w:lang w:eastAsia="zh-CN"/>
              </w:rPr>
            </w:pPr>
          </w:p>
        </w:tc>
        <w:tc>
          <w:tcPr>
            <w:tcW w:w="962" w:type="dxa"/>
            <w:tcBorders>
              <w:bottom w:val="nil"/>
            </w:tcBorders>
            <w:shd w:val="clear" w:color="auto" w:fill="FFFFFF"/>
          </w:tcPr>
          <w:p w14:paraId="0D66DED1" w14:textId="77777777" w:rsidR="004C09CA" w:rsidRDefault="004C09CA" w:rsidP="00841A3E">
            <w:pPr>
              <w:spacing w:before="40" w:after="40"/>
              <w:jc w:val="center"/>
              <w:rPr>
                <w:szCs w:val="24"/>
              </w:rPr>
            </w:pPr>
            <w:r>
              <w:rPr>
                <w:rFonts w:ascii="SimSun" w:eastAsia="Times New Roman"/>
                <w:sz w:val="20"/>
                <w:szCs w:val="24"/>
                <w:lang w:val="zh-CN"/>
              </w:rPr>
              <w:t>否</w:t>
            </w:r>
          </w:p>
        </w:tc>
        <w:tc>
          <w:tcPr>
            <w:tcW w:w="873" w:type="dxa"/>
            <w:tcBorders>
              <w:bottom w:val="nil"/>
            </w:tcBorders>
            <w:shd w:val="clear" w:color="auto" w:fill="FFFFFF"/>
          </w:tcPr>
          <w:p w14:paraId="3E7EAC87" w14:textId="77777777" w:rsidR="004C09CA" w:rsidRDefault="004C09CA" w:rsidP="00841A3E">
            <w:pPr>
              <w:spacing w:before="40" w:after="40" w:line="480" w:lineRule="auto"/>
              <w:jc w:val="center"/>
              <w:rPr>
                <w:szCs w:val="24"/>
              </w:rPr>
            </w:pPr>
            <w:r>
              <w:rPr>
                <w:rFonts w:ascii="SimSun" w:eastAsia="Times New Roman"/>
                <w:sz w:val="20"/>
                <w:szCs w:val="24"/>
                <w:lang w:val="zh-CN"/>
              </w:rPr>
              <w:t>是</w:t>
            </w:r>
          </w:p>
        </w:tc>
        <w:tc>
          <w:tcPr>
            <w:tcW w:w="5062" w:type="dxa"/>
            <w:tcBorders>
              <w:bottom w:val="nil"/>
            </w:tcBorders>
            <w:shd w:val="clear" w:color="auto" w:fill="FFFFFF"/>
          </w:tcPr>
          <w:p w14:paraId="1CAD7E27" w14:textId="77777777" w:rsidR="004C09CA" w:rsidRDefault="004C09CA" w:rsidP="00841A3E">
            <w:pPr>
              <w:spacing w:before="40" w:after="40"/>
              <w:jc w:val="left"/>
              <w:rPr>
                <w:szCs w:val="24"/>
              </w:rPr>
            </w:pPr>
            <w:r>
              <w:rPr>
                <w:rFonts w:ascii="SimSun" w:eastAsia="Times New Roman"/>
                <w:sz w:val="20"/>
                <w:szCs w:val="24"/>
                <w:lang w:val="zh-CN"/>
              </w:rPr>
              <w:t>由联络小组处理</w:t>
            </w:r>
          </w:p>
        </w:tc>
      </w:tr>
      <w:tr w:rsidR="004C09CA" w14:paraId="5B4B2919" w14:textId="77777777" w:rsidTr="00841A3E">
        <w:trPr>
          <w:trHeight w:val="567"/>
        </w:trPr>
        <w:tc>
          <w:tcPr>
            <w:tcW w:w="500" w:type="dxa"/>
            <w:tcBorders>
              <w:top w:val="nil"/>
              <w:bottom w:val="nil"/>
            </w:tcBorders>
            <w:shd w:val="clear" w:color="auto" w:fill="FFFFFF"/>
          </w:tcPr>
          <w:p w14:paraId="4FECBFA7" w14:textId="77777777" w:rsidR="004C09CA" w:rsidRDefault="004C09CA" w:rsidP="00841A3E">
            <w:pPr>
              <w:spacing w:before="40" w:after="40"/>
              <w:jc w:val="left"/>
              <w:rPr>
                <w:i/>
                <w:sz w:val="20"/>
                <w:szCs w:val="24"/>
              </w:rPr>
            </w:pPr>
          </w:p>
        </w:tc>
        <w:tc>
          <w:tcPr>
            <w:tcW w:w="3828" w:type="dxa"/>
            <w:tcBorders>
              <w:top w:val="nil"/>
              <w:bottom w:val="nil"/>
            </w:tcBorders>
            <w:shd w:val="clear" w:color="auto" w:fill="FFFFFF"/>
          </w:tcPr>
          <w:p w14:paraId="48814D53" w14:textId="77777777" w:rsidR="004C09CA" w:rsidRDefault="004C09CA" w:rsidP="00841A3E">
            <w:pPr>
              <w:spacing w:before="40" w:after="40"/>
              <w:jc w:val="left"/>
              <w:rPr>
                <w:szCs w:val="24"/>
                <w:lang w:eastAsia="zh-CN"/>
              </w:rPr>
            </w:pPr>
            <w:r>
              <w:rPr>
                <w:rFonts w:ascii="KaiTi_GB2312" w:eastAsia="KaiTi_GB2312" w:hint="eastAsia"/>
                <w:sz w:val="20"/>
                <w:szCs w:val="24"/>
                <w:lang w:val="zh-CN" w:eastAsia="zh-CN"/>
              </w:rPr>
              <w:t>《昆明</w:t>
            </w:r>
            <w:r>
              <w:rPr>
                <w:rFonts w:ascii="KaiTi_GB2312" w:eastAsia="KaiTi_GB2312"/>
                <w:sz w:val="20"/>
                <w:szCs w:val="24"/>
                <w:lang w:val="zh-CN" w:eastAsia="zh-CN"/>
              </w:rPr>
              <w:t>-</w:t>
            </w:r>
            <w:r>
              <w:rPr>
                <w:rFonts w:ascii="KaiTi_GB2312" w:eastAsia="KaiTi_GB2312" w:hint="eastAsia"/>
                <w:sz w:val="20"/>
                <w:szCs w:val="24"/>
                <w:lang w:val="zh-CN" w:eastAsia="zh-CN"/>
              </w:rPr>
              <w:t>蒙特利尔全球生物多样性框架》的监测框架</w:t>
            </w:r>
          </w:p>
        </w:tc>
        <w:tc>
          <w:tcPr>
            <w:tcW w:w="2337" w:type="dxa"/>
            <w:tcBorders>
              <w:top w:val="nil"/>
              <w:bottom w:val="nil"/>
            </w:tcBorders>
            <w:shd w:val="clear" w:color="auto" w:fill="FFFFFF"/>
          </w:tcPr>
          <w:p w14:paraId="238032F5" w14:textId="77777777" w:rsidR="004C09CA" w:rsidRDefault="004C09CA" w:rsidP="00841A3E">
            <w:pPr>
              <w:spacing w:before="40" w:after="40"/>
              <w:jc w:val="left"/>
              <w:rPr>
                <w:szCs w:val="24"/>
                <w:lang w:eastAsia="zh-CN"/>
              </w:rPr>
            </w:pPr>
            <w:r>
              <w:rPr>
                <w:rFonts w:ascii="SimSun" w:eastAsia="Times New Roman"/>
                <w:sz w:val="20"/>
                <w:szCs w:val="24"/>
                <w:lang w:val="zh-CN" w:eastAsia="zh-CN"/>
              </w:rPr>
              <w:t>第</w:t>
            </w:r>
            <w:r>
              <w:rPr>
                <w:sz w:val="20"/>
                <w:szCs w:val="24"/>
                <w:lang w:val="zh-CN" w:eastAsia="zh-CN"/>
              </w:rPr>
              <w:t>SBSTTA-26/1</w:t>
            </w:r>
            <w:r>
              <w:rPr>
                <w:rFonts w:ascii="SimSun" w:eastAsia="Times New Roman"/>
                <w:sz w:val="20"/>
                <w:szCs w:val="24"/>
                <w:lang w:val="zh-CN" w:eastAsia="zh-CN"/>
              </w:rPr>
              <w:t>号和第</w:t>
            </w:r>
            <w:r>
              <w:rPr>
                <w:sz w:val="20"/>
                <w:szCs w:val="24"/>
                <w:lang w:val="zh-CN" w:eastAsia="zh-CN"/>
              </w:rPr>
              <w:t>WG8J-12/3</w:t>
            </w:r>
            <w:r>
              <w:rPr>
                <w:rFonts w:ascii="SimSun" w:eastAsia="Times New Roman"/>
                <w:sz w:val="20"/>
                <w:szCs w:val="24"/>
                <w:lang w:val="zh-CN" w:eastAsia="zh-CN"/>
              </w:rPr>
              <w:t>号决定</w:t>
            </w:r>
          </w:p>
        </w:tc>
        <w:tc>
          <w:tcPr>
            <w:tcW w:w="962" w:type="dxa"/>
            <w:tcBorders>
              <w:top w:val="nil"/>
              <w:bottom w:val="nil"/>
            </w:tcBorders>
            <w:shd w:val="clear" w:color="auto" w:fill="FFFFFF"/>
          </w:tcPr>
          <w:p w14:paraId="082FB7A0" w14:textId="77777777" w:rsidR="004C09CA" w:rsidRDefault="004C09CA" w:rsidP="00841A3E">
            <w:pPr>
              <w:spacing w:before="40" w:after="40"/>
              <w:jc w:val="left"/>
              <w:rPr>
                <w:sz w:val="20"/>
                <w:szCs w:val="24"/>
                <w:lang w:eastAsia="zh-CN"/>
              </w:rPr>
            </w:pPr>
          </w:p>
        </w:tc>
        <w:tc>
          <w:tcPr>
            <w:tcW w:w="873" w:type="dxa"/>
            <w:tcBorders>
              <w:top w:val="nil"/>
              <w:bottom w:val="nil"/>
            </w:tcBorders>
            <w:shd w:val="clear" w:color="auto" w:fill="FFFFFF"/>
          </w:tcPr>
          <w:p w14:paraId="29A427B4" w14:textId="77777777" w:rsidR="004C09CA" w:rsidRDefault="004C09CA" w:rsidP="00841A3E">
            <w:pPr>
              <w:spacing w:before="40" w:after="40" w:line="480" w:lineRule="auto"/>
              <w:jc w:val="left"/>
              <w:rPr>
                <w:sz w:val="20"/>
                <w:szCs w:val="24"/>
                <w:lang w:eastAsia="zh-CN"/>
              </w:rPr>
            </w:pPr>
          </w:p>
        </w:tc>
        <w:tc>
          <w:tcPr>
            <w:tcW w:w="5062" w:type="dxa"/>
            <w:tcBorders>
              <w:top w:val="nil"/>
              <w:bottom w:val="nil"/>
            </w:tcBorders>
            <w:shd w:val="clear" w:color="auto" w:fill="FFFFFF"/>
          </w:tcPr>
          <w:p w14:paraId="1993EF2C" w14:textId="77777777" w:rsidR="004C09CA" w:rsidRDefault="004C09CA" w:rsidP="00841A3E">
            <w:pPr>
              <w:spacing w:before="40" w:after="40"/>
              <w:jc w:val="left"/>
              <w:rPr>
                <w:szCs w:val="24"/>
                <w:lang w:eastAsia="zh-CN"/>
              </w:rPr>
            </w:pPr>
            <w:r>
              <w:rPr>
                <w:rFonts w:ascii="SimSun" w:eastAsia="Times New Roman"/>
                <w:sz w:val="20"/>
                <w:szCs w:val="24"/>
                <w:lang w:val="zh-CN" w:eastAsia="zh-CN"/>
              </w:rPr>
              <w:t>差距分析（</w:t>
            </w:r>
            <w:r>
              <w:rPr>
                <w:sz w:val="20"/>
                <w:szCs w:val="24"/>
                <w:lang w:val="zh-CN" w:eastAsia="zh-CN"/>
              </w:rPr>
              <w:t>SBSTTA</w:t>
            </w:r>
            <w:r>
              <w:rPr>
                <w:rFonts w:ascii="SimSun" w:eastAsia="Times New Roman"/>
                <w:sz w:val="20"/>
                <w:szCs w:val="24"/>
                <w:lang w:val="zh-CN" w:eastAsia="zh-CN"/>
              </w:rPr>
              <w:t>没有审查附件三）</w:t>
            </w:r>
          </w:p>
        </w:tc>
      </w:tr>
      <w:tr w:rsidR="004C09CA" w14:paraId="66F036D5" w14:textId="77777777" w:rsidTr="00841A3E">
        <w:trPr>
          <w:trHeight w:val="567"/>
        </w:trPr>
        <w:tc>
          <w:tcPr>
            <w:tcW w:w="500" w:type="dxa"/>
            <w:tcBorders>
              <w:top w:val="nil"/>
            </w:tcBorders>
            <w:shd w:val="clear" w:color="auto" w:fill="FFFFFF"/>
          </w:tcPr>
          <w:p w14:paraId="6D74942C" w14:textId="77777777" w:rsidR="004C09CA" w:rsidRDefault="004C09CA" w:rsidP="00841A3E">
            <w:pPr>
              <w:spacing w:before="40" w:after="40"/>
              <w:jc w:val="left"/>
              <w:rPr>
                <w:i/>
                <w:sz w:val="20"/>
                <w:szCs w:val="24"/>
                <w:lang w:eastAsia="zh-CN"/>
              </w:rPr>
            </w:pPr>
          </w:p>
        </w:tc>
        <w:tc>
          <w:tcPr>
            <w:tcW w:w="3828" w:type="dxa"/>
            <w:tcBorders>
              <w:top w:val="nil"/>
            </w:tcBorders>
            <w:shd w:val="clear" w:color="auto" w:fill="FFFFFF"/>
          </w:tcPr>
          <w:p w14:paraId="2C6551FF" w14:textId="77777777" w:rsidR="004C09CA" w:rsidRDefault="004C09CA" w:rsidP="00841A3E">
            <w:pPr>
              <w:spacing w:before="40" w:after="40"/>
              <w:jc w:val="left"/>
              <w:rPr>
                <w:szCs w:val="24"/>
                <w:lang w:eastAsia="zh-CN"/>
              </w:rPr>
            </w:pPr>
            <w:r>
              <w:rPr>
                <w:rFonts w:ascii="KaiTi_GB2312" w:eastAsia="KaiTi_GB2312" w:hint="eastAsia"/>
                <w:sz w:val="20"/>
                <w:szCs w:val="24"/>
                <w:lang w:val="zh-CN" w:eastAsia="zh-CN"/>
              </w:rPr>
              <w:t>规划、监测、报告和审查机制</w:t>
            </w:r>
            <w:r>
              <w:rPr>
                <w:rFonts w:ascii="KaiTi_GB2312" w:eastAsia="KaiTi_GB2312" w:hint="eastAsia"/>
                <w:sz w:val="20"/>
                <w:szCs w:val="24"/>
                <w:lang w:eastAsia="zh-CN"/>
              </w:rPr>
              <w:t>，</w:t>
            </w:r>
            <w:r>
              <w:rPr>
                <w:rFonts w:ascii="KaiTi_GB2312" w:eastAsia="KaiTi_GB2312" w:hint="eastAsia"/>
                <w:sz w:val="20"/>
                <w:szCs w:val="24"/>
                <w:lang w:val="zh-CN" w:eastAsia="zh-CN"/>
              </w:rPr>
              <w:t>包括缔约方大会第十七届和第十九届会议对实施《框架》的集体进展情况进行的全球审查</w:t>
            </w:r>
          </w:p>
        </w:tc>
        <w:tc>
          <w:tcPr>
            <w:tcW w:w="2337" w:type="dxa"/>
            <w:tcBorders>
              <w:top w:val="nil"/>
            </w:tcBorders>
            <w:shd w:val="clear" w:color="auto" w:fill="FFFFFF"/>
          </w:tcPr>
          <w:p w14:paraId="460780C6" w14:textId="77777777" w:rsidR="004C09CA" w:rsidRDefault="004C09CA" w:rsidP="00841A3E">
            <w:pPr>
              <w:spacing w:before="40" w:after="40"/>
              <w:jc w:val="left"/>
              <w:rPr>
                <w:szCs w:val="24"/>
              </w:rPr>
            </w:pPr>
            <w:r>
              <w:rPr>
                <w:rFonts w:ascii="SimSun" w:eastAsia="Times New Roman"/>
                <w:sz w:val="20"/>
                <w:szCs w:val="24"/>
                <w:lang w:val="zh-CN"/>
              </w:rPr>
              <w:t>第</w:t>
            </w:r>
            <w:r>
              <w:rPr>
                <w:sz w:val="20"/>
                <w:szCs w:val="24"/>
                <w:lang w:val="zh-CN"/>
              </w:rPr>
              <w:t>SBI-4/2</w:t>
            </w:r>
            <w:r>
              <w:rPr>
                <w:rFonts w:ascii="SimSun" w:eastAsia="Times New Roman"/>
                <w:sz w:val="20"/>
                <w:szCs w:val="24"/>
                <w:lang w:val="zh-CN"/>
              </w:rPr>
              <w:t>号建议</w:t>
            </w:r>
          </w:p>
        </w:tc>
        <w:tc>
          <w:tcPr>
            <w:tcW w:w="962" w:type="dxa"/>
            <w:tcBorders>
              <w:top w:val="nil"/>
            </w:tcBorders>
            <w:shd w:val="clear" w:color="auto" w:fill="FFFFFF"/>
          </w:tcPr>
          <w:p w14:paraId="28E3FD4E" w14:textId="77777777" w:rsidR="004C09CA" w:rsidRDefault="004C09CA" w:rsidP="00841A3E">
            <w:pPr>
              <w:spacing w:before="40" w:after="40"/>
              <w:jc w:val="left"/>
              <w:rPr>
                <w:i/>
                <w:sz w:val="20"/>
                <w:szCs w:val="24"/>
              </w:rPr>
            </w:pPr>
          </w:p>
        </w:tc>
        <w:tc>
          <w:tcPr>
            <w:tcW w:w="873" w:type="dxa"/>
            <w:tcBorders>
              <w:top w:val="nil"/>
            </w:tcBorders>
            <w:shd w:val="clear" w:color="auto" w:fill="FFFFFF"/>
          </w:tcPr>
          <w:p w14:paraId="4D7956DA" w14:textId="77777777" w:rsidR="004C09CA" w:rsidRDefault="004C09CA" w:rsidP="00841A3E">
            <w:pPr>
              <w:spacing w:before="40" w:after="40"/>
              <w:jc w:val="left"/>
              <w:rPr>
                <w:i/>
                <w:sz w:val="20"/>
                <w:szCs w:val="24"/>
              </w:rPr>
            </w:pPr>
          </w:p>
        </w:tc>
        <w:tc>
          <w:tcPr>
            <w:tcW w:w="5062" w:type="dxa"/>
            <w:tcBorders>
              <w:top w:val="nil"/>
            </w:tcBorders>
            <w:shd w:val="clear" w:color="auto" w:fill="FFFFFF"/>
          </w:tcPr>
          <w:p w14:paraId="4305C7E8" w14:textId="77777777" w:rsidR="004C09CA" w:rsidRDefault="004C09CA" w:rsidP="00841A3E">
            <w:pPr>
              <w:spacing w:before="40" w:after="40"/>
              <w:jc w:val="left"/>
              <w:rPr>
                <w:sz w:val="20"/>
                <w:szCs w:val="24"/>
                <w:lang w:eastAsia="zh-CN"/>
              </w:rPr>
            </w:pPr>
            <w:r>
              <w:rPr>
                <w:rFonts w:ascii="SimSun" w:eastAsia="Times New Roman"/>
                <w:sz w:val="20"/>
                <w:szCs w:val="24"/>
                <w:lang w:val="zh-CN" w:eastAsia="zh-CN"/>
              </w:rPr>
              <w:t>全球审查程序</w:t>
            </w:r>
            <w:r>
              <w:rPr>
                <w:rFonts w:ascii="SimSun" w:eastAsia="Times New Roman"/>
                <w:sz w:val="20"/>
                <w:szCs w:val="24"/>
                <w:lang w:eastAsia="zh-CN"/>
              </w:rPr>
              <w:t>（</w:t>
            </w:r>
            <w:r>
              <w:rPr>
                <w:rFonts w:ascii="SimSun" w:eastAsia="Times New Roman"/>
                <w:sz w:val="20"/>
                <w:szCs w:val="24"/>
                <w:lang w:val="zh-CN" w:eastAsia="zh-CN"/>
              </w:rPr>
              <w:t>执行问题附属机构没有审查可能设立的咨询小组职权范围的附件三</w:t>
            </w:r>
            <w:r>
              <w:rPr>
                <w:rFonts w:ascii="SimSun" w:eastAsia="Times New Roman"/>
                <w:sz w:val="20"/>
                <w:szCs w:val="24"/>
                <w:lang w:eastAsia="zh-CN"/>
              </w:rPr>
              <w:t>）</w:t>
            </w:r>
          </w:p>
          <w:p w14:paraId="4FD2D989" w14:textId="77777777" w:rsidR="004C09CA" w:rsidRDefault="004C09CA" w:rsidP="00841A3E">
            <w:pPr>
              <w:spacing w:before="40" w:after="40"/>
              <w:jc w:val="left"/>
              <w:rPr>
                <w:szCs w:val="24"/>
                <w:lang w:eastAsia="zh-CN"/>
              </w:rPr>
            </w:pPr>
            <w:r>
              <w:rPr>
                <w:rFonts w:ascii="SimSun" w:eastAsia="Times New Roman"/>
                <w:sz w:val="20"/>
                <w:szCs w:val="24"/>
                <w:lang w:val="zh-CN" w:eastAsia="zh-CN"/>
              </w:rPr>
              <w:t>初读后</w:t>
            </w:r>
            <w:r>
              <w:rPr>
                <w:rFonts w:ascii="SimSun" w:eastAsia="Times New Roman"/>
                <w:sz w:val="20"/>
                <w:szCs w:val="24"/>
                <w:lang w:eastAsia="zh-CN"/>
              </w:rPr>
              <w:t>，</w:t>
            </w:r>
            <w:r>
              <w:rPr>
                <w:rFonts w:ascii="SimSun" w:eastAsia="Times New Roman"/>
                <w:sz w:val="20"/>
                <w:szCs w:val="24"/>
                <w:lang w:val="zh-CN" w:eastAsia="zh-CN"/>
              </w:rPr>
              <w:t>执行问题附属机构没有审议关于非国家行为体的附件二</w:t>
            </w:r>
          </w:p>
        </w:tc>
      </w:tr>
      <w:tr w:rsidR="004C09CA" w14:paraId="17ADD2FA" w14:textId="77777777" w:rsidTr="00841A3E">
        <w:trPr>
          <w:trHeight w:val="567"/>
        </w:trPr>
        <w:tc>
          <w:tcPr>
            <w:tcW w:w="500" w:type="dxa"/>
            <w:tcBorders>
              <w:bottom w:val="nil"/>
            </w:tcBorders>
            <w:shd w:val="clear" w:color="auto" w:fill="FFFFFF"/>
          </w:tcPr>
          <w:p w14:paraId="28746FF5" w14:textId="77777777" w:rsidR="004C09CA" w:rsidRDefault="004C09CA" w:rsidP="00841A3E">
            <w:pPr>
              <w:spacing w:before="40" w:after="40"/>
              <w:jc w:val="left"/>
              <w:rPr>
                <w:sz w:val="20"/>
                <w:szCs w:val="24"/>
              </w:rPr>
            </w:pPr>
            <w:r>
              <w:rPr>
                <w:sz w:val="20"/>
                <w:szCs w:val="24"/>
              </w:rPr>
              <w:t>11</w:t>
            </w:r>
          </w:p>
        </w:tc>
        <w:tc>
          <w:tcPr>
            <w:tcW w:w="3828" w:type="dxa"/>
            <w:tcBorders>
              <w:bottom w:val="nil"/>
            </w:tcBorders>
            <w:shd w:val="clear" w:color="auto" w:fill="FFFFFF"/>
          </w:tcPr>
          <w:p w14:paraId="15F7D708" w14:textId="77777777" w:rsidR="004C09CA" w:rsidRDefault="004C09CA" w:rsidP="00841A3E">
            <w:pPr>
              <w:keepNext/>
              <w:keepLines/>
              <w:spacing w:before="40" w:after="40"/>
              <w:jc w:val="left"/>
              <w:rPr>
                <w:szCs w:val="24"/>
              </w:rPr>
            </w:pPr>
            <w:r>
              <w:rPr>
                <w:rFonts w:ascii="SimSun" w:eastAsia="Times New Roman"/>
                <w:sz w:val="20"/>
                <w:szCs w:val="24"/>
                <w:lang w:val="zh-CN"/>
              </w:rPr>
              <w:t>资源调动和财务机制</w:t>
            </w:r>
          </w:p>
        </w:tc>
        <w:tc>
          <w:tcPr>
            <w:tcW w:w="2337" w:type="dxa"/>
            <w:tcBorders>
              <w:bottom w:val="nil"/>
            </w:tcBorders>
            <w:shd w:val="clear" w:color="auto" w:fill="FFFFFF"/>
          </w:tcPr>
          <w:p w14:paraId="60011D41" w14:textId="77777777" w:rsidR="004C09CA" w:rsidRDefault="004C09CA" w:rsidP="00841A3E">
            <w:pPr>
              <w:spacing w:before="40" w:after="40"/>
              <w:jc w:val="left"/>
              <w:rPr>
                <w:i/>
                <w:sz w:val="20"/>
                <w:szCs w:val="24"/>
              </w:rPr>
            </w:pPr>
          </w:p>
        </w:tc>
        <w:tc>
          <w:tcPr>
            <w:tcW w:w="962" w:type="dxa"/>
            <w:tcBorders>
              <w:bottom w:val="nil"/>
            </w:tcBorders>
            <w:shd w:val="clear" w:color="auto" w:fill="FFFFFF"/>
          </w:tcPr>
          <w:p w14:paraId="25CC2E2B" w14:textId="77777777" w:rsidR="004C09CA" w:rsidRDefault="004C09CA" w:rsidP="00841A3E">
            <w:pPr>
              <w:spacing w:before="40" w:after="40"/>
              <w:jc w:val="left"/>
              <w:rPr>
                <w:i/>
                <w:sz w:val="20"/>
                <w:szCs w:val="24"/>
              </w:rPr>
            </w:pPr>
          </w:p>
        </w:tc>
        <w:tc>
          <w:tcPr>
            <w:tcW w:w="873" w:type="dxa"/>
            <w:tcBorders>
              <w:bottom w:val="nil"/>
            </w:tcBorders>
            <w:shd w:val="clear" w:color="auto" w:fill="FFFFFF"/>
          </w:tcPr>
          <w:p w14:paraId="2513DC26" w14:textId="77777777" w:rsidR="004C09CA" w:rsidRDefault="004C09CA" w:rsidP="00841A3E">
            <w:pPr>
              <w:spacing w:before="40" w:after="40"/>
              <w:jc w:val="left"/>
              <w:rPr>
                <w:i/>
                <w:sz w:val="20"/>
                <w:szCs w:val="24"/>
              </w:rPr>
            </w:pPr>
          </w:p>
        </w:tc>
        <w:tc>
          <w:tcPr>
            <w:tcW w:w="5062" w:type="dxa"/>
            <w:tcBorders>
              <w:bottom w:val="nil"/>
            </w:tcBorders>
            <w:shd w:val="clear" w:color="auto" w:fill="FFFFFF"/>
          </w:tcPr>
          <w:p w14:paraId="05F15DF2" w14:textId="77777777" w:rsidR="004C09CA" w:rsidRDefault="004C09CA" w:rsidP="00841A3E">
            <w:pPr>
              <w:spacing w:before="40" w:after="40"/>
              <w:jc w:val="left"/>
              <w:rPr>
                <w:i/>
                <w:sz w:val="20"/>
                <w:szCs w:val="24"/>
              </w:rPr>
            </w:pPr>
          </w:p>
        </w:tc>
      </w:tr>
      <w:tr w:rsidR="004C09CA" w14:paraId="2CD1EEDE" w14:textId="77777777" w:rsidTr="00841A3E">
        <w:trPr>
          <w:trHeight w:val="567"/>
        </w:trPr>
        <w:tc>
          <w:tcPr>
            <w:tcW w:w="500" w:type="dxa"/>
            <w:tcBorders>
              <w:top w:val="nil"/>
              <w:bottom w:val="nil"/>
            </w:tcBorders>
            <w:shd w:val="clear" w:color="auto" w:fill="FFFFFF"/>
          </w:tcPr>
          <w:p w14:paraId="02836DEE" w14:textId="77777777" w:rsidR="004C09CA" w:rsidRDefault="004C09CA" w:rsidP="00841A3E">
            <w:pPr>
              <w:spacing w:before="40" w:after="40"/>
              <w:jc w:val="left"/>
              <w:rPr>
                <w:sz w:val="20"/>
                <w:szCs w:val="24"/>
              </w:rPr>
            </w:pPr>
          </w:p>
        </w:tc>
        <w:tc>
          <w:tcPr>
            <w:tcW w:w="3828" w:type="dxa"/>
            <w:tcBorders>
              <w:top w:val="nil"/>
              <w:bottom w:val="nil"/>
            </w:tcBorders>
            <w:shd w:val="clear" w:color="auto" w:fill="FFFFFF"/>
          </w:tcPr>
          <w:p w14:paraId="071D0447" w14:textId="77777777" w:rsidR="004C09CA" w:rsidRDefault="004C09CA" w:rsidP="00841A3E">
            <w:pPr>
              <w:keepNext/>
              <w:keepLines/>
              <w:spacing w:before="40" w:after="40"/>
              <w:jc w:val="left"/>
              <w:rPr>
                <w:szCs w:val="24"/>
              </w:rPr>
            </w:pPr>
            <w:r>
              <w:rPr>
                <w:rFonts w:ascii="KaiTi_GB2312" w:eastAsia="KaiTi_GB2312" w:hint="eastAsia"/>
                <w:sz w:val="20"/>
                <w:szCs w:val="24"/>
                <w:lang w:val="zh-CN"/>
              </w:rPr>
              <w:t>资源调动</w:t>
            </w:r>
          </w:p>
        </w:tc>
        <w:tc>
          <w:tcPr>
            <w:tcW w:w="2337" w:type="dxa"/>
            <w:tcBorders>
              <w:top w:val="nil"/>
              <w:bottom w:val="nil"/>
            </w:tcBorders>
            <w:shd w:val="clear" w:color="auto" w:fill="FFFFFF"/>
          </w:tcPr>
          <w:p w14:paraId="7F39CFD7" w14:textId="77777777" w:rsidR="004C09CA" w:rsidRDefault="004C09CA" w:rsidP="00841A3E">
            <w:pPr>
              <w:spacing w:before="40" w:after="40"/>
              <w:jc w:val="left"/>
              <w:rPr>
                <w:szCs w:val="24"/>
              </w:rPr>
            </w:pPr>
            <w:r>
              <w:rPr>
                <w:rFonts w:ascii="SimSun" w:eastAsia="Times New Roman"/>
                <w:sz w:val="20"/>
                <w:szCs w:val="24"/>
                <w:lang w:val="zh-CN"/>
              </w:rPr>
              <w:t>第</w:t>
            </w:r>
            <w:r>
              <w:rPr>
                <w:sz w:val="20"/>
                <w:szCs w:val="24"/>
                <w:lang w:val="zh-CN"/>
              </w:rPr>
              <w:t>SBI-4/3</w:t>
            </w:r>
            <w:r>
              <w:rPr>
                <w:rFonts w:ascii="SimSun" w:eastAsia="Times New Roman"/>
                <w:sz w:val="20"/>
                <w:szCs w:val="24"/>
                <w:lang w:val="zh-CN"/>
              </w:rPr>
              <w:t>号建议</w:t>
            </w:r>
          </w:p>
        </w:tc>
        <w:tc>
          <w:tcPr>
            <w:tcW w:w="962" w:type="dxa"/>
            <w:tcBorders>
              <w:top w:val="nil"/>
              <w:bottom w:val="nil"/>
            </w:tcBorders>
            <w:shd w:val="clear" w:color="auto" w:fill="FFFFFF"/>
          </w:tcPr>
          <w:p w14:paraId="67E756D7" w14:textId="77777777" w:rsidR="004C09CA" w:rsidRDefault="004C09CA" w:rsidP="00841A3E">
            <w:pPr>
              <w:spacing w:before="40" w:after="40"/>
              <w:jc w:val="center"/>
              <w:rPr>
                <w:szCs w:val="24"/>
              </w:rPr>
            </w:pPr>
            <w:r>
              <w:rPr>
                <w:rFonts w:ascii="SimSun" w:eastAsia="Times New Roman"/>
                <w:sz w:val="20"/>
                <w:szCs w:val="24"/>
                <w:lang w:val="zh-CN"/>
              </w:rPr>
              <w:t>否</w:t>
            </w:r>
          </w:p>
        </w:tc>
        <w:tc>
          <w:tcPr>
            <w:tcW w:w="873" w:type="dxa"/>
            <w:tcBorders>
              <w:top w:val="nil"/>
              <w:bottom w:val="nil"/>
            </w:tcBorders>
            <w:shd w:val="clear" w:color="auto" w:fill="FFFFFF"/>
          </w:tcPr>
          <w:p w14:paraId="30FB6ED1" w14:textId="77777777" w:rsidR="004C09CA" w:rsidRDefault="004C09CA" w:rsidP="00841A3E">
            <w:pPr>
              <w:spacing w:before="40" w:after="40"/>
              <w:jc w:val="center"/>
              <w:rPr>
                <w:szCs w:val="24"/>
              </w:rPr>
            </w:pPr>
            <w:r>
              <w:rPr>
                <w:rFonts w:ascii="SimSun" w:eastAsia="Times New Roman"/>
                <w:sz w:val="20"/>
                <w:szCs w:val="24"/>
                <w:lang w:val="zh-CN"/>
              </w:rPr>
              <w:t>是</w:t>
            </w:r>
          </w:p>
        </w:tc>
        <w:tc>
          <w:tcPr>
            <w:tcW w:w="5062" w:type="dxa"/>
            <w:tcBorders>
              <w:top w:val="nil"/>
              <w:bottom w:val="nil"/>
            </w:tcBorders>
            <w:shd w:val="clear" w:color="auto" w:fill="FFFFFF"/>
          </w:tcPr>
          <w:p w14:paraId="38D7134E" w14:textId="77777777" w:rsidR="004C09CA" w:rsidRDefault="004C09CA" w:rsidP="00841A3E">
            <w:pPr>
              <w:spacing w:before="40" w:after="40"/>
              <w:jc w:val="left"/>
              <w:rPr>
                <w:sz w:val="20"/>
                <w:szCs w:val="24"/>
                <w:lang w:eastAsia="zh-CN"/>
              </w:rPr>
            </w:pPr>
            <w:r>
              <w:rPr>
                <w:rFonts w:ascii="SimSun" w:eastAsia="Times New Roman"/>
                <w:sz w:val="20"/>
                <w:szCs w:val="24"/>
                <w:lang w:val="zh-CN" w:eastAsia="zh-CN"/>
              </w:rPr>
              <w:t>由联络小组处理</w:t>
            </w:r>
          </w:p>
          <w:p w14:paraId="2E0C66D6" w14:textId="77777777" w:rsidR="004C09CA" w:rsidRDefault="004C09CA" w:rsidP="00841A3E">
            <w:pPr>
              <w:spacing w:before="40" w:after="40"/>
              <w:jc w:val="left"/>
              <w:rPr>
                <w:szCs w:val="24"/>
                <w:lang w:eastAsia="zh-CN"/>
              </w:rPr>
            </w:pPr>
            <w:r>
              <w:rPr>
                <w:rFonts w:ascii="SimSun" w:eastAsia="Times New Roman"/>
                <w:sz w:val="20"/>
                <w:szCs w:val="24"/>
                <w:lang w:val="zh-CN" w:eastAsia="zh-CN"/>
              </w:rPr>
              <w:t>执行问题附属机构审议所有问题的时间不够</w:t>
            </w:r>
          </w:p>
        </w:tc>
      </w:tr>
      <w:tr w:rsidR="004C09CA" w14:paraId="0CEFE980" w14:textId="77777777" w:rsidTr="00841A3E">
        <w:trPr>
          <w:trHeight w:val="567"/>
        </w:trPr>
        <w:tc>
          <w:tcPr>
            <w:tcW w:w="500" w:type="dxa"/>
            <w:tcBorders>
              <w:top w:val="nil"/>
            </w:tcBorders>
            <w:shd w:val="clear" w:color="auto" w:fill="FFFFFF"/>
          </w:tcPr>
          <w:p w14:paraId="0CC58D4C" w14:textId="77777777" w:rsidR="004C09CA" w:rsidRDefault="004C09CA" w:rsidP="00841A3E">
            <w:pPr>
              <w:spacing w:before="40" w:after="40"/>
              <w:jc w:val="left"/>
              <w:rPr>
                <w:sz w:val="20"/>
                <w:szCs w:val="24"/>
                <w:lang w:eastAsia="zh-CN"/>
              </w:rPr>
            </w:pPr>
          </w:p>
        </w:tc>
        <w:tc>
          <w:tcPr>
            <w:tcW w:w="3828" w:type="dxa"/>
            <w:tcBorders>
              <w:top w:val="nil"/>
            </w:tcBorders>
            <w:shd w:val="clear" w:color="auto" w:fill="FFFFFF"/>
          </w:tcPr>
          <w:p w14:paraId="11CA5D80" w14:textId="77777777" w:rsidR="004C09CA" w:rsidRDefault="004C09CA" w:rsidP="00841A3E">
            <w:pPr>
              <w:spacing w:before="40" w:after="40"/>
              <w:jc w:val="left"/>
              <w:rPr>
                <w:szCs w:val="24"/>
              </w:rPr>
            </w:pPr>
            <w:r>
              <w:rPr>
                <w:rFonts w:ascii="KaiTi_GB2312" w:eastAsia="KaiTi_GB2312" w:hint="eastAsia"/>
                <w:sz w:val="20"/>
                <w:szCs w:val="24"/>
                <w:lang w:val="zh-CN"/>
              </w:rPr>
              <w:t>财务机制</w:t>
            </w:r>
          </w:p>
        </w:tc>
        <w:tc>
          <w:tcPr>
            <w:tcW w:w="2337" w:type="dxa"/>
            <w:tcBorders>
              <w:top w:val="nil"/>
            </w:tcBorders>
            <w:shd w:val="clear" w:color="auto" w:fill="FFFFFF"/>
          </w:tcPr>
          <w:p w14:paraId="1B71B684" w14:textId="77777777" w:rsidR="004C09CA" w:rsidRDefault="004C09CA" w:rsidP="00841A3E">
            <w:pPr>
              <w:spacing w:before="40" w:after="40"/>
              <w:jc w:val="left"/>
              <w:rPr>
                <w:szCs w:val="24"/>
              </w:rPr>
            </w:pPr>
            <w:r>
              <w:rPr>
                <w:rFonts w:ascii="SimSun" w:eastAsia="Times New Roman"/>
                <w:sz w:val="20"/>
                <w:szCs w:val="24"/>
                <w:lang w:val="zh-CN"/>
              </w:rPr>
              <w:t>第</w:t>
            </w:r>
            <w:r>
              <w:rPr>
                <w:sz w:val="20"/>
                <w:szCs w:val="24"/>
              </w:rPr>
              <w:t>SBI-4/4</w:t>
            </w:r>
            <w:r>
              <w:rPr>
                <w:rFonts w:ascii="SimSun" w:eastAsia="Times New Roman"/>
                <w:sz w:val="20"/>
                <w:szCs w:val="24"/>
                <w:lang w:val="zh-CN"/>
              </w:rPr>
              <w:t>号建议和</w:t>
            </w:r>
            <w:r>
              <w:rPr>
                <w:sz w:val="20"/>
                <w:szCs w:val="24"/>
              </w:rPr>
              <w:t>CBD/COP/16/6</w:t>
            </w:r>
            <w:r>
              <w:rPr>
                <w:rFonts w:ascii="SimSun" w:eastAsia="Times New Roman"/>
                <w:sz w:val="20"/>
                <w:szCs w:val="24"/>
                <w:lang w:val="zh-CN"/>
              </w:rPr>
              <w:t>号、</w:t>
            </w:r>
            <w:r>
              <w:rPr>
                <w:sz w:val="20"/>
                <w:szCs w:val="24"/>
              </w:rPr>
              <w:t>CBD/COP/16/7</w:t>
            </w:r>
            <w:r>
              <w:rPr>
                <w:rFonts w:ascii="SimSun" w:eastAsia="Times New Roman"/>
                <w:sz w:val="20"/>
                <w:szCs w:val="24"/>
                <w:lang w:val="zh-CN"/>
              </w:rPr>
              <w:t>号和</w:t>
            </w:r>
            <w:r>
              <w:rPr>
                <w:sz w:val="20"/>
                <w:szCs w:val="24"/>
              </w:rPr>
              <w:t>CBD/COP/16/8</w:t>
            </w:r>
            <w:r>
              <w:rPr>
                <w:rFonts w:ascii="SimSun" w:eastAsia="Times New Roman"/>
                <w:sz w:val="20"/>
                <w:szCs w:val="24"/>
                <w:lang w:val="zh-CN"/>
              </w:rPr>
              <w:t>号文件</w:t>
            </w:r>
          </w:p>
        </w:tc>
        <w:tc>
          <w:tcPr>
            <w:tcW w:w="962" w:type="dxa"/>
            <w:tcBorders>
              <w:top w:val="nil"/>
            </w:tcBorders>
            <w:shd w:val="clear" w:color="auto" w:fill="FFFFFF"/>
          </w:tcPr>
          <w:p w14:paraId="7473B693" w14:textId="77777777" w:rsidR="004C09CA" w:rsidRDefault="004C09CA" w:rsidP="00841A3E">
            <w:pPr>
              <w:spacing w:before="40" w:after="40"/>
              <w:jc w:val="center"/>
              <w:rPr>
                <w:szCs w:val="24"/>
              </w:rPr>
            </w:pPr>
            <w:r>
              <w:rPr>
                <w:rFonts w:ascii="SimSun" w:eastAsia="Times New Roman"/>
                <w:sz w:val="20"/>
                <w:szCs w:val="24"/>
                <w:lang w:val="zh-CN"/>
              </w:rPr>
              <w:t>是</w:t>
            </w:r>
          </w:p>
        </w:tc>
        <w:tc>
          <w:tcPr>
            <w:tcW w:w="873" w:type="dxa"/>
            <w:tcBorders>
              <w:top w:val="nil"/>
            </w:tcBorders>
            <w:shd w:val="clear" w:color="auto" w:fill="FFFFFF"/>
          </w:tcPr>
          <w:p w14:paraId="16301054" w14:textId="77777777" w:rsidR="004C09CA" w:rsidRDefault="004C09CA" w:rsidP="00841A3E">
            <w:pPr>
              <w:spacing w:before="40" w:after="40"/>
              <w:jc w:val="center"/>
              <w:rPr>
                <w:szCs w:val="24"/>
              </w:rPr>
            </w:pPr>
            <w:r>
              <w:rPr>
                <w:rFonts w:ascii="SimSun" w:eastAsia="Times New Roman"/>
                <w:sz w:val="20"/>
                <w:szCs w:val="24"/>
                <w:lang w:val="zh-CN"/>
              </w:rPr>
              <w:t>是</w:t>
            </w:r>
          </w:p>
        </w:tc>
        <w:tc>
          <w:tcPr>
            <w:tcW w:w="5062" w:type="dxa"/>
            <w:tcBorders>
              <w:top w:val="nil"/>
            </w:tcBorders>
            <w:shd w:val="clear" w:color="auto" w:fill="FFFFFF"/>
          </w:tcPr>
          <w:p w14:paraId="4CEF21C9" w14:textId="77777777" w:rsidR="004C09CA" w:rsidRDefault="004C09CA" w:rsidP="00841A3E">
            <w:pPr>
              <w:spacing w:before="40" w:after="40"/>
              <w:jc w:val="left"/>
              <w:rPr>
                <w:szCs w:val="24"/>
              </w:rPr>
            </w:pPr>
            <w:r>
              <w:rPr>
                <w:rFonts w:ascii="SimSun" w:eastAsia="Times New Roman"/>
                <w:sz w:val="20"/>
                <w:szCs w:val="24"/>
                <w:lang w:val="zh-CN"/>
              </w:rPr>
              <w:t>由联络小组处理</w:t>
            </w:r>
          </w:p>
        </w:tc>
      </w:tr>
      <w:tr w:rsidR="004C09CA" w14:paraId="3F63C824" w14:textId="77777777" w:rsidTr="00841A3E">
        <w:trPr>
          <w:trHeight w:val="567"/>
        </w:trPr>
        <w:tc>
          <w:tcPr>
            <w:tcW w:w="500" w:type="dxa"/>
            <w:tcBorders>
              <w:bottom w:val="nil"/>
            </w:tcBorders>
            <w:shd w:val="clear" w:color="auto" w:fill="FFFFFF"/>
          </w:tcPr>
          <w:p w14:paraId="6ADD7FEE" w14:textId="77777777" w:rsidR="004C09CA" w:rsidRDefault="004C09CA" w:rsidP="00841A3E">
            <w:pPr>
              <w:spacing w:before="40" w:after="40"/>
              <w:jc w:val="left"/>
              <w:rPr>
                <w:sz w:val="20"/>
                <w:szCs w:val="24"/>
              </w:rPr>
            </w:pPr>
            <w:r>
              <w:rPr>
                <w:sz w:val="20"/>
                <w:szCs w:val="24"/>
              </w:rPr>
              <w:t>12</w:t>
            </w:r>
          </w:p>
        </w:tc>
        <w:tc>
          <w:tcPr>
            <w:tcW w:w="3828" w:type="dxa"/>
            <w:tcBorders>
              <w:bottom w:val="nil"/>
            </w:tcBorders>
            <w:shd w:val="clear" w:color="auto" w:fill="FFFFFF"/>
          </w:tcPr>
          <w:p w14:paraId="4E81C2A6" w14:textId="77777777" w:rsidR="004C09CA" w:rsidRDefault="004C09CA" w:rsidP="00841A3E">
            <w:pPr>
              <w:spacing w:before="40" w:after="40"/>
              <w:jc w:val="left"/>
              <w:rPr>
                <w:szCs w:val="24"/>
                <w:lang w:eastAsia="zh-CN"/>
              </w:rPr>
            </w:pPr>
            <w:r>
              <w:rPr>
                <w:rFonts w:ascii="SimSun" w:eastAsia="Times New Roman"/>
                <w:sz w:val="20"/>
                <w:szCs w:val="24"/>
                <w:lang w:val="zh-CN" w:eastAsia="zh-CN"/>
              </w:rPr>
              <w:t>能力建设和发展、科技合作、信息交换所机制和知识管理</w:t>
            </w:r>
          </w:p>
        </w:tc>
        <w:tc>
          <w:tcPr>
            <w:tcW w:w="2337" w:type="dxa"/>
            <w:tcBorders>
              <w:bottom w:val="nil"/>
            </w:tcBorders>
            <w:shd w:val="clear" w:color="auto" w:fill="FFFFFF"/>
          </w:tcPr>
          <w:p w14:paraId="63153770" w14:textId="77777777" w:rsidR="004C09CA" w:rsidRDefault="004C09CA" w:rsidP="00841A3E">
            <w:pPr>
              <w:spacing w:before="40" w:after="40"/>
              <w:jc w:val="left"/>
              <w:rPr>
                <w:sz w:val="20"/>
                <w:szCs w:val="24"/>
                <w:lang w:eastAsia="zh-CN"/>
              </w:rPr>
            </w:pPr>
          </w:p>
        </w:tc>
        <w:tc>
          <w:tcPr>
            <w:tcW w:w="962" w:type="dxa"/>
            <w:tcBorders>
              <w:bottom w:val="nil"/>
            </w:tcBorders>
            <w:shd w:val="clear" w:color="auto" w:fill="FFFFFF"/>
          </w:tcPr>
          <w:p w14:paraId="3FFCBB6C" w14:textId="77777777" w:rsidR="004C09CA" w:rsidRDefault="004C09CA" w:rsidP="00841A3E">
            <w:pPr>
              <w:spacing w:before="40" w:after="40"/>
              <w:jc w:val="left"/>
              <w:rPr>
                <w:i/>
                <w:sz w:val="20"/>
                <w:szCs w:val="24"/>
                <w:lang w:eastAsia="zh-CN"/>
              </w:rPr>
            </w:pPr>
          </w:p>
        </w:tc>
        <w:tc>
          <w:tcPr>
            <w:tcW w:w="873" w:type="dxa"/>
            <w:tcBorders>
              <w:bottom w:val="nil"/>
            </w:tcBorders>
            <w:shd w:val="clear" w:color="auto" w:fill="FFFFFF"/>
          </w:tcPr>
          <w:p w14:paraId="5DAF021D" w14:textId="77777777" w:rsidR="004C09CA" w:rsidRDefault="004C09CA" w:rsidP="00841A3E">
            <w:pPr>
              <w:spacing w:before="40" w:after="40"/>
              <w:jc w:val="left"/>
              <w:rPr>
                <w:i/>
                <w:sz w:val="20"/>
                <w:szCs w:val="24"/>
                <w:lang w:eastAsia="zh-CN"/>
              </w:rPr>
            </w:pPr>
          </w:p>
        </w:tc>
        <w:tc>
          <w:tcPr>
            <w:tcW w:w="5062" w:type="dxa"/>
            <w:tcBorders>
              <w:bottom w:val="nil"/>
            </w:tcBorders>
            <w:shd w:val="clear" w:color="auto" w:fill="FFFFFF"/>
          </w:tcPr>
          <w:p w14:paraId="1DF0F13F" w14:textId="77777777" w:rsidR="004C09CA" w:rsidRDefault="004C09CA" w:rsidP="00841A3E">
            <w:pPr>
              <w:spacing w:before="40" w:after="40"/>
              <w:jc w:val="left"/>
              <w:rPr>
                <w:i/>
                <w:sz w:val="20"/>
                <w:szCs w:val="24"/>
                <w:lang w:eastAsia="zh-CN"/>
              </w:rPr>
            </w:pPr>
          </w:p>
        </w:tc>
      </w:tr>
      <w:tr w:rsidR="004C09CA" w14:paraId="7AB6573F" w14:textId="77777777" w:rsidTr="00841A3E">
        <w:trPr>
          <w:trHeight w:val="567"/>
        </w:trPr>
        <w:tc>
          <w:tcPr>
            <w:tcW w:w="500" w:type="dxa"/>
            <w:tcBorders>
              <w:top w:val="nil"/>
              <w:bottom w:val="nil"/>
            </w:tcBorders>
            <w:shd w:val="clear" w:color="auto" w:fill="FFFFFF"/>
          </w:tcPr>
          <w:p w14:paraId="7201E724" w14:textId="77777777" w:rsidR="004C09CA" w:rsidRDefault="004C09CA" w:rsidP="00841A3E">
            <w:pPr>
              <w:spacing w:before="40" w:after="40"/>
              <w:jc w:val="left"/>
              <w:rPr>
                <w:i/>
                <w:sz w:val="20"/>
                <w:szCs w:val="24"/>
                <w:lang w:eastAsia="zh-CN"/>
              </w:rPr>
            </w:pPr>
          </w:p>
        </w:tc>
        <w:tc>
          <w:tcPr>
            <w:tcW w:w="3828" w:type="dxa"/>
            <w:tcBorders>
              <w:top w:val="nil"/>
              <w:bottom w:val="nil"/>
            </w:tcBorders>
            <w:shd w:val="clear" w:color="auto" w:fill="FFFFFF"/>
          </w:tcPr>
          <w:p w14:paraId="4E0D36A8" w14:textId="77777777" w:rsidR="004C09CA" w:rsidRDefault="004C09CA" w:rsidP="00841A3E">
            <w:pPr>
              <w:spacing w:before="40" w:after="40"/>
              <w:jc w:val="left"/>
              <w:rPr>
                <w:szCs w:val="24"/>
                <w:lang w:eastAsia="zh-CN"/>
              </w:rPr>
            </w:pPr>
            <w:r>
              <w:rPr>
                <w:rFonts w:ascii="KaiTi_GB2312" w:eastAsia="KaiTi_GB2312" w:hint="eastAsia"/>
                <w:sz w:val="20"/>
                <w:szCs w:val="24"/>
                <w:lang w:val="zh-CN" w:eastAsia="zh-CN"/>
              </w:rPr>
              <w:t>能力建设和发展和科技合作</w:t>
            </w:r>
          </w:p>
        </w:tc>
        <w:tc>
          <w:tcPr>
            <w:tcW w:w="2337" w:type="dxa"/>
            <w:tcBorders>
              <w:top w:val="nil"/>
              <w:bottom w:val="nil"/>
            </w:tcBorders>
            <w:shd w:val="clear" w:color="auto" w:fill="FFFFFF"/>
          </w:tcPr>
          <w:p w14:paraId="6BF69821" w14:textId="77777777" w:rsidR="004C09CA" w:rsidRDefault="004C09CA" w:rsidP="00841A3E">
            <w:pPr>
              <w:spacing w:before="40" w:after="40"/>
              <w:jc w:val="left"/>
              <w:rPr>
                <w:szCs w:val="24"/>
              </w:rPr>
            </w:pPr>
            <w:r>
              <w:rPr>
                <w:rFonts w:ascii="SimSun" w:eastAsia="Times New Roman"/>
                <w:sz w:val="20"/>
                <w:szCs w:val="24"/>
                <w:lang w:val="zh-CN"/>
              </w:rPr>
              <w:t>第</w:t>
            </w:r>
            <w:r>
              <w:rPr>
                <w:sz w:val="20"/>
                <w:szCs w:val="24"/>
                <w:lang w:val="zh-CN"/>
              </w:rPr>
              <w:t>SBI-4/5</w:t>
            </w:r>
            <w:r>
              <w:rPr>
                <w:rFonts w:ascii="SimSun" w:eastAsia="Times New Roman"/>
                <w:sz w:val="20"/>
                <w:szCs w:val="24"/>
                <w:lang w:val="zh-CN"/>
              </w:rPr>
              <w:t>号建议</w:t>
            </w:r>
          </w:p>
        </w:tc>
        <w:tc>
          <w:tcPr>
            <w:tcW w:w="962" w:type="dxa"/>
            <w:tcBorders>
              <w:top w:val="nil"/>
              <w:bottom w:val="nil"/>
            </w:tcBorders>
            <w:shd w:val="clear" w:color="auto" w:fill="FFFFFF"/>
          </w:tcPr>
          <w:p w14:paraId="6E3726AB" w14:textId="77777777" w:rsidR="004C09CA" w:rsidRDefault="004C09CA" w:rsidP="00841A3E">
            <w:pPr>
              <w:spacing w:before="40" w:after="40"/>
              <w:jc w:val="center"/>
              <w:rPr>
                <w:szCs w:val="24"/>
              </w:rPr>
            </w:pPr>
            <w:r>
              <w:rPr>
                <w:rFonts w:ascii="SimSun" w:eastAsia="Times New Roman"/>
                <w:sz w:val="20"/>
                <w:szCs w:val="24"/>
                <w:lang w:val="zh-CN"/>
              </w:rPr>
              <w:t>否</w:t>
            </w:r>
          </w:p>
        </w:tc>
        <w:tc>
          <w:tcPr>
            <w:tcW w:w="873" w:type="dxa"/>
            <w:tcBorders>
              <w:top w:val="nil"/>
              <w:bottom w:val="nil"/>
            </w:tcBorders>
            <w:shd w:val="clear" w:color="auto" w:fill="FFFFFF"/>
          </w:tcPr>
          <w:p w14:paraId="54D3518D" w14:textId="77777777" w:rsidR="004C09CA" w:rsidRDefault="004C09CA" w:rsidP="00841A3E">
            <w:pPr>
              <w:spacing w:before="40" w:after="40" w:line="480" w:lineRule="auto"/>
              <w:jc w:val="center"/>
              <w:rPr>
                <w:szCs w:val="24"/>
              </w:rPr>
            </w:pPr>
            <w:r>
              <w:rPr>
                <w:rFonts w:ascii="SimSun" w:eastAsia="Times New Roman"/>
                <w:sz w:val="20"/>
                <w:szCs w:val="24"/>
                <w:lang w:val="zh-CN"/>
              </w:rPr>
              <w:t>是</w:t>
            </w:r>
          </w:p>
        </w:tc>
        <w:tc>
          <w:tcPr>
            <w:tcW w:w="5062" w:type="dxa"/>
            <w:tcBorders>
              <w:top w:val="nil"/>
              <w:bottom w:val="nil"/>
            </w:tcBorders>
            <w:shd w:val="clear" w:color="auto" w:fill="FFFFFF"/>
          </w:tcPr>
          <w:p w14:paraId="49EC698F" w14:textId="77777777" w:rsidR="004C09CA" w:rsidRDefault="004C09CA" w:rsidP="00841A3E">
            <w:pPr>
              <w:spacing w:before="40" w:after="40"/>
              <w:jc w:val="left"/>
              <w:rPr>
                <w:szCs w:val="24"/>
                <w:lang w:eastAsia="zh-CN"/>
              </w:rPr>
            </w:pPr>
            <w:r>
              <w:rPr>
                <w:rFonts w:ascii="SimSun" w:eastAsia="Times New Roman"/>
                <w:sz w:val="20"/>
                <w:szCs w:val="24"/>
                <w:lang w:val="zh-CN" w:eastAsia="zh-CN"/>
              </w:rPr>
              <w:t>由联络小组处理</w:t>
            </w:r>
            <w:r>
              <w:rPr>
                <w:sz w:val="20"/>
                <w:szCs w:val="24"/>
                <w:lang w:eastAsia="zh-CN"/>
              </w:rPr>
              <w:t xml:space="preserve"> </w:t>
            </w:r>
          </w:p>
          <w:p w14:paraId="0D9A7CE7" w14:textId="77777777" w:rsidR="004C09CA" w:rsidRDefault="004C09CA" w:rsidP="00841A3E">
            <w:pPr>
              <w:spacing w:before="40" w:after="40"/>
              <w:jc w:val="left"/>
              <w:rPr>
                <w:szCs w:val="24"/>
                <w:lang w:eastAsia="zh-CN"/>
              </w:rPr>
            </w:pPr>
            <w:r>
              <w:rPr>
                <w:rFonts w:ascii="KaiTi_GB2312" w:eastAsia="KaiTi_GB2312" w:hint="eastAsia"/>
                <w:sz w:val="20"/>
                <w:szCs w:val="24"/>
                <w:lang w:val="zh-CN" w:eastAsia="zh-CN"/>
              </w:rPr>
              <w:t>有可能很快通过决定</w:t>
            </w:r>
          </w:p>
        </w:tc>
      </w:tr>
      <w:tr w:rsidR="004C09CA" w14:paraId="06329E00" w14:textId="77777777" w:rsidTr="00841A3E">
        <w:trPr>
          <w:trHeight w:val="567"/>
        </w:trPr>
        <w:tc>
          <w:tcPr>
            <w:tcW w:w="500" w:type="dxa"/>
            <w:tcBorders>
              <w:top w:val="nil"/>
            </w:tcBorders>
            <w:shd w:val="clear" w:color="auto" w:fill="FFFFFF"/>
          </w:tcPr>
          <w:p w14:paraId="403E07F8" w14:textId="77777777" w:rsidR="004C09CA" w:rsidRDefault="004C09CA" w:rsidP="00841A3E">
            <w:pPr>
              <w:spacing w:before="40" w:after="40"/>
              <w:jc w:val="left"/>
              <w:rPr>
                <w:i/>
                <w:sz w:val="20"/>
                <w:szCs w:val="24"/>
                <w:lang w:eastAsia="zh-CN"/>
              </w:rPr>
            </w:pPr>
          </w:p>
        </w:tc>
        <w:tc>
          <w:tcPr>
            <w:tcW w:w="3828" w:type="dxa"/>
            <w:tcBorders>
              <w:top w:val="nil"/>
            </w:tcBorders>
            <w:shd w:val="clear" w:color="auto" w:fill="FFFFFF"/>
          </w:tcPr>
          <w:p w14:paraId="26C48724" w14:textId="77777777" w:rsidR="004C09CA" w:rsidRDefault="004C09CA" w:rsidP="00841A3E">
            <w:pPr>
              <w:spacing w:before="40" w:after="40"/>
              <w:jc w:val="left"/>
              <w:rPr>
                <w:szCs w:val="24"/>
                <w:lang w:eastAsia="zh-CN"/>
              </w:rPr>
            </w:pPr>
            <w:r>
              <w:rPr>
                <w:rFonts w:ascii="KaiTi_GB2312" w:eastAsia="KaiTi_GB2312" w:hint="eastAsia"/>
                <w:sz w:val="20"/>
                <w:szCs w:val="24"/>
                <w:lang w:val="zh-CN" w:eastAsia="zh-CN"/>
              </w:rPr>
              <w:t>信息交换所机制和知识管理</w:t>
            </w:r>
          </w:p>
        </w:tc>
        <w:tc>
          <w:tcPr>
            <w:tcW w:w="2337" w:type="dxa"/>
            <w:tcBorders>
              <w:top w:val="nil"/>
            </w:tcBorders>
            <w:shd w:val="clear" w:color="auto" w:fill="FFFFFF"/>
          </w:tcPr>
          <w:p w14:paraId="5C8145F2" w14:textId="77777777" w:rsidR="004C09CA" w:rsidRDefault="004C09CA" w:rsidP="00841A3E">
            <w:pPr>
              <w:spacing w:before="40" w:after="40"/>
              <w:jc w:val="left"/>
              <w:rPr>
                <w:szCs w:val="24"/>
              </w:rPr>
            </w:pPr>
            <w:r>
              <w:rPr>
                <w:rFonts w:ascii="SimSun" w:eastAsia="Times New Roman"/>
                <w:sz w:val="20"/>
                <w:szCs w:val="24"/>
                <w:lang w:val="zh-CN"/>
              </w:rPr>
              <w:t>第</w:t>
            </w:r>
            <w:r>
              <w:rPr>
                <w:sz w:val="20"/>
                <w:szCs w:val="24"/>
                <w:lang w:val="zh-CN"/>
              </w:rPr>
              <w:t>SBI-4/6</w:t>
            </w:r>
            <w:r>
              <w:rPr>
                <w:rFonts w:ascii="SimSun" w:eastAsia="Times New Roman"/>
                <w:sz w:val="20"/>
                <w:szCs w:val="24"/>
                <w:lang w:val="zh-CN"/>
              </w:rPr>
              <w:t>号建议</w:t>
            </w:r>
          </w:p>
        </w:tc>
        <w:tc>
          <w:tcPr>
            <w:tcW w:w="962" w:type="dxa"/>
            <w:tcBorders>
              <w:top w:val="nil"/>
            </w:tcBorders>
            <w:shd w:val="clear" w:color="auto" w:fill="FFFFFF"/>
          </w:tcPr>
          <w:p w14:paraId="666534E5" w14:textId="77777777" w:rsidR="004C09CA" w:rsidRDefault="004C09CA" w:rsidP="00841A3E">
            <w:pPr>
              <w:spacing w:before="40" w:after="40"/>
              <w:jc w:val="center"/>
              <w:rPr>
                <w:szCs w:val="24"/>
              </w:rPr>
            </w:pPr>
            <w:r>
              <w:rPr>
                <w:rFonts w:ascii="SimSun" w:eastAsia="Times New Roman"/>
                <w:sz w:val="20"/>
                <w:szCs w:val="24"/>
                <w:lang w:val="zh-CN"/>
              </w:rPr>
              <w:t>否</w:t>
            </w:r>
          </w:p>
        </w:tc>
        <w:tc>
          <w:tcPr>
            <w:tcW w:w="873" w:type="dxa"/>
            <w:tcBorders>
              <w:top w:val="nil"/>
            </w:tcBorders>
            <w:shd w:val="clear" w:color="auto" w:fill="FFFFFF"/>
          </w:tcPr>
          <w:p w14:paraId="53AB292E" w14:textId="77777777" w:rsidR="004C09CA" w:rsidRDefault="004C09CA" w:rsidP="00841A3E">
            <w:pPr>
              <w:spacing w:before="40" w:after="40"/>
              <w:jc w:val="center"/>
              <w:rPr>
                <w:szCs w:val="24"/>
                <w:lang w:eastAsia="zh-CN"/>
              </w:rPr>
            </w:pPr>
            <w:r>
              <w:rPr>
                <w:rFonts w:ascii="SimSun" w:eastAsia="Times New Roman"/>
                <w:sz w:val="20"/>
                <w:szCs w:val="24"/>
                <w:lang w:val="zh-CN" w:eastAsia="zh-CN"/>
              </w:rPr>
              <w:t>是</w:t>
            </w:r>
            <w:r>
              <w:rPr>
                <w:sz w:val="20"/>
                <w:szCs w:val="24"/>
                <w:lang w:eastAsia="zh-CN"/>
              </w:rPr>
              <w:br/>
            </w:r>
            <w:r>
              <w:rPr>
                <w:rFonts w:ascii="SimSun" w:eastAsia="Times New Roman"/>
                <w:sz w:val="20"/>
                <w:szCs w:val="24"/>
                <w:lang w:eastAsia="zh-CN"/>
              </w:rPr>
              <w:t>（</w:t>
            </w:r>
            <w:r>
              <w:rPr>
                <w:rFonts w:ascii="SimSun" w:eastAsia="Times New Roman"/>
                <w:sz w:val="20"/>
                <w:szCs w:val="24"/>
                <w:lang w:val="zh-CN" w:eastAsia="zh-CN"/>
              </w:rPr>
              <w:t>项目</w:t>
            </w:r>
            <w:r>
              <w:rPr>
                <w:sz w:val="20"/>
                <w:szCs w:val="24"/>
                <w:lang w:eastAsia="zh-CN"/>
              </w:rPr>
              <w:t>12</w:t>
            </w:r>
            <w:r>
              <w:rPr>
                <w:rFonts w:ascii="SimSun" w:eastAsia="Times New Roman"/>
                <w:sz w:val="20"/>
                <w:szCs w:val="24"/>
                <w:lang w:val="zh-CN" w:eastAsia="zh-CN"/>
              </w:rPr>
              <w:t>下的两个议题由同一个联络小组处理</w:t>
            </w:r>
            <w:r>
              <w:rPr>
                <w:rFonts w:ascii="SimSun" w:eastAsia="Times New Roman"/>
                <w:sz w:val="18"/>
                <w:szCs w:val="24"/>
                <w:lang w:eastAsia="zh-CN"/>
              </w:rPr>
              <w:t>）</w:t>
            </w:r>
          </w:p>
        </w:tc>
        <w:tc>
          <w:tcPr>
            <w:tcW w:w="5062" w:type="dxa"/>
            <w:tcBorders>
              <w:top w:val="nil"/>
            </w:tcBorders>
            <w:shd w:val="clear" w:color="auto" w:fill="FFFFFF"/>
          </w:tcPr>
          <w:p w14:paraId="6857AA71" w14:textId="77777777" w:rsidR="004C09CA" w:rsidRDefault="004C09CA" w:rsidP="00841A3E">
            <w:pPr>
              <w:spacing w:before="40" w:after="40"/>
              <w:jc w:val="left"/>
              <w:rPr>
                <w:szCs w:val="24"/>
                <w:lang w:eastAsia="zh-CN"/>
              </w:rPr>
            </w:pPr>
            <w:r>
              <w:rPr>
                <w:rFonts w:ascii="SimSun" w:eastAsia="Times New Roman"/>
                <w:sz w:val="20"/>
                <w:szCs w:val="24"/>
                <w:lang w:val="zh-CN" w:eastAsia="zh-CN"/>
              </w:rPr>
              <w:t>关于知识管理和信息交换所机制的决定草案的附件未经执行问题附属机构审议</w:t>
            </w:r>
            <w:r>
              <w:rPr>
                <w:rFonts w:ascii="SimSun" w:eastAsia="Times New Roman"/>
                <w:sz w:val="20"/>
                <w:szCs w:val="24"/>
                <w:lang w:eastAsia="zh-CN"/>
              </w:rPr>
              <w:t>，</w:t>
            </w:r>
            <w:r>
              <w:rPr>
                <w:rFonts w:ascii="SimSun" w:eastAsia="Times New Roman"/>
                <w:sz w:val="20"/>
                <w:szCs w:val="24"/>
                <w:lang w:val="zh-CN" w:eastAsia="zh-CN"/>
              </w:rPr>
              <w:t>仍放在括号中</w:t>
            </w:r>
          </w:p>
        </w:tc>
      </w:tr>
      <w:tr w:rsidR="004C09CA" w14:paraId="29723BA2" w14:textId="77777777" w:rsidTr="00841A3E">
        <w:trPr>
          <w:trHeight w:val="567"/>
        </w:trPr>
        <w:tc>
          <w:tcPr>
            <w:tcW w:w="500" w:type="dxa"/>
            <w:shd w:val="clear" w:color="auto" w:fill="FFFFFF"/>
          </w:tcPr>
          <w:p w14:paraId="5EE41D85" w14:textId="77777777" w:rsidR="004C09CA" w:rsidRDefault="004C09CA" w:rsidP="00841A3E">
            <w:pPr>
              <w:spacing w:before="40" w:after="40"/>
              <w:jc w:val="left"/>
              <w:rPr>
                <w:sz w:val="20"/>
                <w:szCs w:val="24"/>
              </w:rPr>
            </w:pPr>
            <w:r>
              <w:rPr>
                <w:sz w:val="20"/>
                <w:szCs w:val="24"/>
              </w:rPr>
              <w:t>13</w:t>
            </w:r>
          </w:p>
        </w:tc>
        <w:tc>
          <w:tcPr>
            <w:tcW w:w="3828" w:type="dxa"/>
            <w:shd w:val="clear" w:color="auto" w:fill="FFFFFF"/>
          </w:tcPr>
          <w:p w14:paraId="704D6802" w14:textId="77777777" w:rsidR="004C09CA" w:rsidRDefault="004C09CA" w:rsidP="00841A3E">
            <w:pPr>
              <w:spacing w:before="40" w:after="40"/>
              <w:jc w:val="left"/>
              <w:rPr>
                <w:szCs w:val="24"/>
                <w:lang w:eastAsia="zh-CN"/>
              </w:rPr>
            </w:pPr>
            <w:r>
              <w:rPr>
                <w:rFonts w:ascii="SimSun" w:eastAsia="Times New Roman"/>
                <w:sz w:val="20"/>
                <w:szCs w:val="24"/>
                <w:lang w:val="zh-CN" w:eastAsia="zh-CN"/>
              </w:rPr>
              <w:t>与国际组织和根据其他公约建立的机构的合作</w:t>
            </w:r>
          </w:p>
        </w:tc>
        <w:tc>
          <w:tcPr>
            <w:tcW w:w="2337" w:type="dxa"/>
            <w:shd w:val="clear" w:color="auto" w:fill="FFFFFF"/>
          </w:tcPr>
          <w:p w14:paraId="649BF5C2" w14:textId="77777777" w:rsidR="004C09CA" w:rsidRDefault="004C09CA" w:rsidP="00841A3E">
            <w:pPr>
              <w:spacing w:before="40" w:after="40"/>
              <w:jc w:val="left"/>
              <w:rPr>
                <w:szCs w:val="24"/>
              </w:rPr>
            </w:pPr>
            <w:r>
              <w:rPr>
                <w:rFonts w:ascii="SimSun" w:eastAsia="Times New Roman"/>
                <w:sz w:val="20"/>
                <w:szCs w:val="24"/>
                <w:lang w:val="zh-CN"/>
              </w:rPr>
              <w:t>第</w:t>
            </w:r>
            <w:r>
              <w:rPr>
                <w:sz w:val="20"/>
                <w:szCs w:val="24"/>
                <w:lang w:val="zh-CN"/>
              </w:rPr>
              <w:t>SBI-4/9</w:t>
            </w:r>
            <w:r>
              <w:rPr>
                <w:rFonts w:ascii="SimSun" w:eastAsia="Times New Roman"/>
                <w:sz w:val="20"/>
                <w:szCs w:val="24"/>
                <w:lang w:val="zh-CN"/>
              </w:rPr>
              <w:t>号建议</w:t>
            </w:r>
          </w:p>
        </w:tc>
        <w:tc>
          <w:tcPr>
            <w:tcW w:w="962" w:type="dxa"/>
            <w:shd w:val="clear" w:color="auto" w:fill="FFFFFF"/>
          </w:tcPr>
          <w:p w14:paraId="4E2FF602" w14:textId="77777777" w:rsidR="004C09CA" w:rsidRDefault="004C09CA" w:rsidP="00841A3E">
            <w:pPr>
              <w:spacing w:before="40" w:after="40"/>
              <w:jc w:val="center"/>
              <w:rPr>
                <w:szCs w:val="24"/>
              </w:rPr>
            </w:pPr>
            <w:r>
              <w:rPr>
                <w:rFonts w:ascii="SimSun" w:eastAsia="Times New Roman"/>
                <w:sz w:val="20"/>
                <w:szCs w:val="24"/>
                <w:lang w:val="zh-CN"/>
              </w:rPr>
              <w:t>是</w:t>
            </w:r>
          </w:p>
        </w:tc>
        <w:tc>
          <w:tcPr>
            <w:tcW w:w="873" w:type="dxa"/>
            <w:shd w:val="clear" w:color="auto" w:fill="FFFFFF"/>
          </w:tcPr>
          <w:p w14:paraId="20FD7F19" w14:textId="77777777" w:rsidR="004C09CA" w:rsidRDefault="004C09CA" w:rsidP="00841A3E">
            <w:pPr>
              <w:spacing w:before="40" w:after="40"/>
              <w:jc w:val="center"/>
              <w:rPr>
                <w:szCs w:val="24"/>
              </w:rPr>
            </w:pPr>
            <w:r>
              <w:rPr>
                <w:rFonts w:ascii="SimSun" w:eastAsia="Times New Roman"/>
                <w:sz w:val="20"/>
                <w:szCs w:val="24"/>
                <w:lang w:val="zh-CN"/>
              </w:rPr>
              <w:t>否</w:t>
            </w:r>
          </w:p>
        </w:tc>
        <w:tc>
          <w:tcPr>
            <w:tcW w:w="5062" w:type="dxa"/>
            <w:shd w:val="clear" w:color="auto" w:fill="FFFFFF"/>
          </w:tcPr>
          <w:p w14:paraId="3801A9CA" w14:textId="77777777" w:rsidR="004C09CA" w:rsidRDefault="004C09CA" w:rsidP="00841A3E">
            <w:pPr>
              <w:spacing w:before="40" w:after="40"/>
              <w:jc w:val="left"/>
              <w:rPr>
                <w:szCs w:val="24"/>
                <w:lang w:eastAsia="zh-CN"/>
              </w:rPr>
            </w:pPr>
            <w:r>
              <w:rPr>
                <w:rFonts w:ascii="SimSun" w:eastAsia="Times New Roman"/>
                <w:sz w:val="20"/>
                <w:szCs w:val="24"/>
                <w:lang w:val="zh-CN" w:eastAsia="zh-CN"/>
              </w:rPr>
              <w:t>载于会议室文件</w:t>
            </w:r>
            <w:r>
              <w:rPr>
                <w:sz w:val="20"/>
                <w:szCs w:val="24"/>
                <w:lang w:eastAsia="zh-CN"/>
              </w:rPr>
              <w:t xml:space="preserve"> </w:t>
            </w:r>
          </w:p>
          <w:p w14:paraId="32DB7DB4" w14:textId="77777777" w:rsidR="004C09CA" w:rsidRDefault="004C09CA" w:rsidP="00841A3E">
            <w:pPr>
              <w:spacing w:before="40" w:after="40"/>
              <w:jc w:val="left"/>
              <w:rPr>
                <w:szCs w:val="24"/>
                <w:lang w:eastAsia="zh-CN"/>
              </w:rPr>
            </w:pPr>
            <w:r>
              <w:rPr>
                <w:rFonts w:ascii="SimSun" w:eastAsia="Times New Roman"/>
                <w:sz w:val="20"/>
                <w:szCs w:val="24"/>
                <w:lang w:val="zh-CN" w:eastAsia="zh-CN"/>
              </w:rPr>
              <w:t>初读后</w:t>
            </w:r>
            <w:r>
              <w:rPr>
                <w:rFonts w:ascii="SimSun" w:eastAsia="Times New Roman"/>
                <w:sz w:val="20"/>
                <w:szCs w:val="24"/>
                <w:lang w:eastAsia="zh-CN"/>
              </w:rPr>
              <w:t>，</w:t>
            </w:r>
            <w:r>
              <w:rPr>
                <w:rFonts w:ascii="SimSun" w:eastAsia="Times New Roman"/>
                <w:sz w:val="20"/>
                <w:szCs w:val="24"/>
                <w:lang w:val="zh-CN" w:eastAsia="zh-CN"/>
              </w:rPr>
              <w:t>执行问题附属机构没有审议决定草案</w:t>
            </w:r>
          </w:p>
        </w:tc>
      </w:tr>
      <w:tr w:rsidR="004C09CA" w14:paraId="38E7EBDD" w14:textId="77777777" w:rsidTr="00841A3E">
        <w:trPr>
          <w:trHeight w:val="567"/>
        </w:trPr>
        <w:tc>
          <w:tcPr>
            <w:tcW w:w="500" w:type="dxa"/>
            <w:tcBorders>
              <w:bottom w:val="nil"/>
            </w:tcBorders>
            <w:shd w:val="clear" w:color="auto" w:fill="FFFFFF"/>
          </w:tcPr>
          <w:p w14:paraId="1E667624" w14:textId="77777777" w:rsidR="004C09CA" w:rsidRDefault="004C09CA" w:rsidP="00841A3E">
            <w:pPr>
              <w:spacing w:before="40" w:after="40"/>
              <w:jc w:val="left"/>
              <w:rPr>
                <w:sz w:val="20"/>
                <w:szCs w:val="24"/>
              </w:rPr>
            </w:pPr>
            <w:r>
              <w:rPr>
                <w:sz w:val="20"/>
                <w:szCs w:val="24"/>
              </w:rPr>
              <w:t>14</w:t>
            </w:r>
          </w:p>
        </w:tc>
        <w:tc>
          <w:tcPr>
            <w:tcW w:w="3828" w:type="dxa"/>
            <w:tcBorders>
              <w:bottom w:val="nil"/>
            </w:tcBorders>
            <w:shd w:val="clear" w:color="auto" w:fill="FFFFFF"/>
          </w:tcPr>
          <w:p w14:paraId="5BCF1712" w14:textId="77777777" w:rsidR="004C09CA" w:rsidRDefault="004C09CA" w:rsidP="00841A3E">
            <w:pPr>
              <w:spacing w:before="40" w:after="40"/>
              <w:jc w:val="left"/>
              <w:rPr>
                <w:szCs w:val="24"/>
                <w:lang w:eastAsia="zh-CN"/>
              </w:rPr>
            </w:pPr>
            <w:r>
              <w:rPr>
                <w:rFonts w:ascii="SimSun" w:eastAsia="Times New Roman"/>
                <w:sz w:val="20"/>
                <w:szCs w:val="24"/>
                <w:lang w:val="zh-CN" w:eastAsia="zh-CN"/>
              </w:rPr>
              <w:t>第</w:t>
            </w:r>
            <w:r>
              <w:rPr>
                <w:sz w:val="20"/>
                <w:szCs w:val="24"/>
                <w:lang w:val="zh-CN" w:eastAsia="zh-CN"/>
              </w:rPr>
              <w:t>8</w:t>
            </w:r>
            <w:r>
              <w:rPr>
                <w:rFonts w:ascii="SimSun" w:eastAsia="Times New Roman"/>
                <w:sz w:val="20"/>
                <w:szCs w:val="24"/>
                <w:lang w:val="zh-CN" w:eastAsia="zh-CN"/>
              </w:rPr>
              <w:t>（</w:t>
            </w:r>
            <w:r>
              <w:rPr>
                <w:sz w:val="20"/>
                <w:szCs w:val="24"/>
                <w:lang w:val="zh-CN" w:eastAsia="zh-CN"/>
              </w:rPr>
              <w:t>j</w:t>
            </w:r>
            <w:r>
              <w:rPr>
                <w:rFonts w:ascii="SimSun" w:eastAsia="Times New Roman"/>
                <w:sz w:val="20"/>
                <w:szCs w:val="24"/>
                <w:lang w:val="zh-CN" w:eastAsia="zh-CN"/>
              </w:rPr>
              <w:t>）条和相关条款的执行</w:t>
            </w:r>
          </w:p>
        </w:tc>
        <w:tc>
          <w:tcPr>
            <w:tcW w:w="2337" w:type="dxa"/>
            <w:tcBorders>
              <w:bottom w:val="nil"/>
            </w:tcBorders>
            <w:shd w:val="clear" w:color="auto" w:fill="FFFFFF"/>
          </w:tcPr>
          <w:p w14:paraId="32B4FF22" w14:textId="77777777" w:rsidR="004C09CA" w:rsidRDefault="004C09CA" w:rsidP="00841A3E">
            <w:pPr>
              <w:spacing w:before="40" w:after="40"/>
              <w:jc w:val="left"/>
              <w:rPr>
                <w:i/>
                <w:sz w:val="20"/>
                <w:szCs w:val="24"/>
                <w:lang w:eastAsia="zh-CN"/>
              </w:rPr>
            </w:pPr>
          </w:p>
        </w:tc>
        <w:tc>
          <w:tcPr>
            <w:tcW w:w="962" w:type="dxa"/>
            <w:tcBorders>
              <w:bottom w:val="nil"/>
            </w:tcBorders>
            <w:shd w:val="clear" w:color="auto" w:fill="FFFFFF"/>
          </w:tcPr>
          <w:p w14:paraId="64AC7CE9" w14:textId="77777777" w:rsidR="004C09CA" w:rsidRDefault="004C09CA" w:rsidP="00841A3E">
            <w:pPr>
              <w:spacing w:before="40" w:after="40"/>
              <w:jc w:val="left"/>
              <w:rPr>
                <w:i/>
                <w:sz w:val="20"/>
                <w:szCs w:val="24"/>
                <w:lang w:eastAsia="zh-CN"/>
              </w:rPr>
            </w:pPr>
          </w:p>
        </w:tc>
        <w:tc>
          <w:tcPr>
            <w:tcW w:w="873" w:type="dxa"/>
            <w:tcBorders>
              <w:bottom w:val="nil"/>
            </w:tcBorders>
            <w:shd w:val="clear" w:color="auto" w:fill="FFFFFF"/>
          </w:tcPr>
          <w:p w14:paraId="4840F460" w14:textId="77777777" w:rsidR="004C09CA" w:rsidRDefault="004C09CA" w:rsidP="00841A3E">
            <w:pPr>
              <w:spacing w:before="40" w:after="40"/>
              <w:jc w:val="left"/>
              <w:rPr>
                <w:i/>
                <w:sz w:val="20"/>
                <w:szCs w:val="24"/>
                <w:lang w:eastAsia="zh-CN"/>
              </w:rPr>
            </w:pPr>
          </w:p>
        </w:tc>
        <w:tc>
          <w:tcPr>
            <w:tcW w:w="5062" w:type="dxa"/>
            <w:tcBorders>
              <w:bottom w:val="nil"/>
            </w:tcBorders>
            <w:shd w:val="clear" w:color="auto" w:fill="FFFFFF"/>
          </w:tcPr>
          <w:p w14:paraId="7EEBD8C5" w14:textId="77777777" w:rsidR="004C09CA" w:rsidRDefault="004C09CA" w:rsidP="00841A3E">
            <w:pPr>
              <w:spacing w:before="40" w:after="40"/>
              <w:jc w:val="left"/>
              <w:rPr>
                <w:szCs w:val="24"/>
                <w:lang w:eastAsia="zh-CN"/>
              </w:rPr>
            </w:pPr>
            <w:r>
              <w:rPr>
                <w:rFonts w:ascii="SimSun" w:eastAsia="Times New Roman"/>
                <w:sz w:val="20"/>
                <w:szCs w:val="24"/>
                <w:lang w:val="zh-CN" w:eastAsia="zh-CN"/>
              </w:rPr>
              <w:t>尽管面临挑战</w:t>
            </w:r>
            <w:r>
              <w:rPr>
                <w:rFonts w:ascii="SimSun" w:eastAsia="Times New Roman"/>
                <w:sz w:val="20"/>
                <w:szCs w:val="24"/>
                <w:lang w:eastAsia="zh-CN"/>
              </w:rPr>
              <w:t>，</w:t>
            </w:r>
            <w:r>
              <w:rPr>
                <w:rFonts w:ascii="SimSun" w:eastAsia="Times New Roman"/>
                <w:sz w:val="20"/>
                <w:szCs w:val="24"/>
                <w:lang w:val="zh-CN" w:eastAsia="zh-CN"/>
              </w:rPr>
              <w:t>仍建议优先审议并尽早通过这个项目</w:t>
            </w:r>
            <w:r>
              <w:rPr>
                <w:rFonts w:ascii="SimSun" w:eastAsia="Times New Roman"/>
                <w:sz w:val="20"/>
                <w:szCs w:val="24"/>
                <w:lang w:eastAsia="zh-CN"/>
              </w:rPr>
              <w:t>，</w:t>
            </w:r>
            <w:r>
              <w:rPr>
                <w:rFonts w:ascii="SimSun" w:eastAsia="Times New Roman"/>
                <w:sz w:val="20"/>
                <w:szCs w:val="24"/>
                <w:lang w:val="zh-CN" w:eastAsia="zh-CN"/>
              </w:rPr>
              <w:t>以便在第二周有时间处理其他复杂问题</w:t>
            </w:r>
          </w:p>
        </w:tc>
      </w:tr>
      <w:tr w:rsidR="004C09CA" w14:paraId="7B97D13D" w14:textId="77777777" w:rsidTr="00841A3E">
        <w:trPr>
          <w:trHeight w:val="567"/>
        </w:trPr>
        <w:tc>
          <w:tcPr>
            <w:tcW w:w="500" w:type="dxa"/>
            <w:tcBorders>
              <w:top w:val="nil"/>
              <w:bottom w:val="nil"/>
            </w:tcBorders>
            <w:shd w:val="clear" w:color="auto" w:fill="FFFFFF"/>
          </w:tcPr>
          <w:p w14:paraId="34503F26" w14:textId="77777777" w:rsidR="004C09CA" w:rsidRDefault="004C09CA" w:rsidP="00841A3E">
            <w:pPr>
              <w:spacing w:before="40" w:after="40"/>
              <w:jc w:val="left"/>
              <w:rPr>
                <w:i/>
                <w:sz w:val="20"/>
                <w:szCs w:val="24"/>
                <w:lang w:eastAsia="zh-CN"/>
              </w:rPr>
            </w:pPr>
          </w:p>
        </w:tc>
        <w:tc>
          <w:tcPr>
            <w:tcW w:w="3828" w:type="dxa"/>
            <w:tcBorders>
              <w:top w:val="nil"/>
              <w:bottom w:val="nil"/>
            </w:tcBorders>
            <w:shd w:val="clear" w:color="auto" w:fill="FFFFFF"/>
          </w:tcPr>
          <w:p w14:paraId="059361AF" w14:textId="77777777" w:rsidR="004C09CA" w:rsidRDefault="004C09CA" w:rsidP="00841A3E">
            <w:pPr>
              <w:spacing w:before="40" w:after="40"/>
              <w:jc w:val="left"/>
              <w:rPr>
                <w:szCs w:val="24"/>
                <w:lang w:eastAsia="zh-CN"/>
              </w:rPr>
            </w:pPr>
            <w:r>
              <w:rPr>
                <w:rFonts w:ascii="KaiTi_GB2312" w:eastAsia="KaiTi_GB2312" w:hint="eastAsia"/>
                <w:sz w:val="20"/>
                <w:szCs w:val="24"/>
                <w:lang w:val="zh-CN" w:eastAsia="zh-CN"/>
              </w:rPr>
              <w:t>对第</w:t>
            </w:r>
            <w:r>
              <w:rPr>
                <w:sz w:val="20"/>
                <w:szCs w:val="24"/>
                <w:lang w:eastAsia="zh-CN"/>
              </w:rPr>
              <w:t>8</w:t>
            </w:r>
            <w:r>
              <w:rPr>
                <w:rFonts w:ascii="KaiTi_GB2312" w:eastAsia="KaiTi_GB2312" w:hint="eastAsia"/>
                <w:sz w:val="20"/>
                <w:szCs w:val="24"/>
                <w:lang w:eastAsia="zh-CN"/>
              </w:rPr>
              <w:t>（</w:t>
            </w:r>
            <w:r>
              <w:rPr>
                <w:sz w:val="20"/>
                <w:szCs w:val="24"/>
                <w:lang w:eastAsia="zh-CN"/>
              </w:rPr>
              <w:t>j</w:t>
            </w:r>
            <w:r>
              <w:rPr>
                <w:rFonts w:ascii="KaiTi_GB2312" w:eastAsia="KaiTi_GB2312" w:hint="eastAsia"/>
                <w:sz w:val="20"/>
                <w:szCs w:val="24"/>
                <w:lang w:eastAsia="zh-CN"/>
              </w:rPr>
              <w:t>）</w:t>
            </w:r>
            <w:r>
              <w:rPr>
                <w:rFonts w:ascii="KaiTi_GB2312" w:eastAsia="KaiTi_GB2312" w:hint="eastAsia"/>
                <w:sz w:val="20"/>
                <w:szCs w:val="24"/>
                <w:lang w:val="zh-CN" w:eastAsia="zh-CN"/>
              </w:rPr>
              <w:t>条和相关条款进行深入对话</w:t>
            </w:r>
          </w:p>
        </w:tc>
        <w:tc>
          <w:tcPr>
            <w:tcW w:w="2337" w:type="dxa"/>
            <w:tcBorders>
              <w:top w:val="nil"/>
              <w:bottom w:val="nil"/>
            </w:tcBorders>
            <w:shd w:val="clear" w:color="auto" w:fill="FFFFFF"/>
          </w:tcPr>
          <w:p w14:paraId="021737FE" w14:textId="77777777" w:rsidR="004C09CA" w:rsidRDefault="004C09CA" w:rsidP="00841A3E">
            <w:pPr>
              <w:spacing w:before="40" w:after="40"/>
              <w:jc w:val="left"/>
              <w:rPr>
                <w:szCs w:val="24"/>
              </w:rPr>
            </w:pPr>
            <w:r>
              <w:rPr>
                <w:rFonts w:ascii="SimSun" w:eastAsia="Times New Roman"/>
                <w:sz w:val="20"/>
                <w:szCs w:val="24"/>
                <w:lang w:val="zh-CN"/>
              </w:rPr>
              <w:t>第</w:t>
            </w:r>
            <w:r>
              <w:rPr>
                <w:sz w:val="20"/>
                <w:szCs w:val="24"/>
                <w:lang w:val="zh-CN"/>
              </w:rPr>
              <w:t>WG8J-12/1</w:t>
            </w:r>
            <w:r>
              <w:rPr>
                <w:rFonts w:ascii="SimSun" w:eastAsia="Times New Roman"/>
                <w:sz w:val="20"/>
                <w:szCs w:val="24"/>
                <w:lang w:val="zh-CN"/>
              </w:rPr>
              <w:t>号建议</w:t>
            </w:r>
          </w:p>
        </w:tc>
        <w:tc>
          <w:tcPr>
            <w:tcW w:w="962" w:type="dxa"/>
            <w:tcBorders>
              <w:top w:val="nil"/>
              <w:bottom w:val="nil"/>
            </w:tcBorders>
            <w:shd w:val="clear" w:color="auto" w:fill="FFFFFF"/>
          </w:tcPr>
          <w:p w14:paraId="4FCBAE57" w14:textId="77777777" w:rsidR="004C09CA" w:rsidRDefault="004C09CA" w:rsidP="00841A3E">
            <w:pPr>
              <w:spacing w:before="40" w:after="40"/>
              <w:jc w:val="center"/>
              <w:rPr>
                <w:szCs w:val="24"/>
              </w:rPr>
            </w:pPr>
            <w:r>
              <w:rPr>
                <w:rFonts w:ascii="SimSun" w:eastAsia="Times New Roman"/>
                <w:sz w:val="20"/>
                <w:szCs w:val="24"/>
                <w:lang w:val="zh-CN"/>
              </w:rPr>
              <w:t>否</w:t>
            </w:r>
          </w:p>
        </w:tc>
        <w:tc>
          <w:tcPr>
            <w:tcW w:w="873" w:type="dxa"/>
            <w:tcBorders>
              <w:top w:val="nil"/>
              <w:bottom w:val="nil"/>
            </w:tcBorders>
            <w:shd w:val="clear" w:color="auto" w:fill="FFFFFF"/>
          </w:tcPr>
          <w:p w14:paraId="53EC19BF" w14:textId="77777777" w:rsidR="004C09CA" w:rsidRDefault="004C09CA" w:rsidP="00841A3E">
            <w:pPr>
              <w:spacing w:before="40" w:after="40"/>
              <w:jc w:val="center"/>
              <w:rPr>
                <w:szCs w:val="24"/>
              </w:rPr>
            </w:pPr>
            <w:r>
              <w:rPr>
                <w:rFonts w:ascii="SimSun" w:eastAsia="Times New Roman"/>
                <w:sz w:val="20"/>
                <w:szCs w:val="24"/>
                <w:lang w:val="zh-CN"/>
              </w:rPr>
              <w:t>否</w:t>
            </w:r>
          </w:p>
        </w:tc>
        <w:tc>
          <w:tcPr>
            <w:tcW w:w="5062" w:type="dxa"/>
            <w:tcBorders>
              <w:top w:val="nil"/>
              <w:bottom w:val="nil"/>
            </w:tcBorders>
            <w:shd w:val="clear" w:color="auto" w:fill="FFFFFF"/>
          </w:tcPr>
          <w:p w14:paraId="23A49293" w14:textId="77777777" w:rsidR="004C09CA" w:rsidRDefault="004C09CA" w:rsidP="00841A3E">
            <w:pPr>
              <w:spacing w:before="40" w:after="40"/>
              <w:jc w:val="left"/>
              <w:rPr>
                <w:sz w:val="20"/>
                <w:szCs w:val="24"/>
              </w:rPr>
            </w:pPr>
          </w:p>
        </w:tc>
      </w:tr>
      <w:tr w:rsidR="004C09CA" w14:paraId="76257A14" w14:textId="77777777" w:rsidTr="00841A3E">
        <w:trPr>
          <w:trHeight w:val="567"/>
        </w:trPr>
        <w:tc>
          <w:tcPr>
            <w:tcW w:w="500" w:type="dxa"/>
            <w:tcBorders>
              <w:top w:val="nil"/>
              <w:bottom w:val="nil"/>
            </w:tcBorders>
            <w:shd w:val="clear" w:color="auto" w:fill="FFFFFF"/>
          </w:tcPr>
          <w:p w14:paraId="0A430813" w14:textId="77777777" w:rsidR="004C09CA" w:rsidRDefault="004C09CA" w:rsidP="00841A3E">
            <w:pPr>
              <w:spacing w:before="40" w:after="40"/>
              <w:jc w:val="left"/>
              <w:rPr>
                <w:i/>
                <w:sz w:val="20"/>
                <w:szCs w:val="24"/>
              </w:rPr>
            </w:pPr>
          </w:p>
        </w:tc>
        <w:tc>
          <w:tcPr>
            <w:tcW w:w="3828" w:type="dxa"/>
            <w:tcBorders>
              <w:top w:val="nil"/>
              <w:bottom w:val="nil"/>
            </w:tcBorders>
            <w:shd w:val="clear" w:color="auto" w:fill="FFFFFF"/>
          </w:tcPr>
          <w:p w14:paraId="48997E91" w14:textId="77777777" w:rsidR="004C09CA" w:rsidRDefault="004C09CA" w:rsidP="00841A3E">
            <w:pPr>
              <w:spacing w:before="40" w:after="40"/>
              <w:jc w:val="left"/>
              <w:rPr>
                <w:szCs w:val="24"/>
                <w:lang w:eastAsia="zh-CN"/>
              </w:rPr>
            </w:pPr>
            <w:r>
              <w:rPr>
                <w:rFonts w:ascii="KaiTi_GB2312" w:eastAsia="KaiTi_GB2312" w:hint="eastAsia"/>
                <w:sz w:val="20"/>
                <w:szCs w:val="24"/>
                <w:lang w:val="zh-CN" w:eastAsia="zh-CN"/>
              </w:rPr>
              <w:t>制定关于第</w:t>
            </w:r>
            <w:r>
              <w:rPr>
                <w:sz w:val="20"/>
                <w:szCs w:val="24"/>
                <w:lang w:eastAsia="zh-CN"/>
              </w:rPr>
              <w:t>8(j)</w:t>
            </w:r>
            <w:r>
              <w:rPr>
                <w:rFonts w:ascii="KaiTi_GB2312" w:eastAsia="KaiTi_GB2312" w:hint="eastAsia"/>
                <w:sz w:val="20"/>
                <w:szCs w:val="24"/>
                <w:lang w:val="zh-CN" w:eastAsia="zh-CN"/>
              </w:rPr>
              <w:t>条和相关条款的新工作方案和机构安排</w:t>
            </w:r>
          </w:p>
        </w:tc>
        <w:tc>
          <w:tcPr>
            <w:tcW w:w="2337" w:type="dxa"/>
            <w:tcBorders>
              <w:top w:val="nil"/>
              <w:bottom w:val="nil"/>
            </w:tcBorders>
            <w:shd w:val="clear" w:color="auto" w:fill="FFFFFF"/>
          </w:tcPr>
          <w:p w14:paraId="43996D52" w14:textId="77777777" w:rsidR="004C09CA" w:rsidRDefault="004C09CA" w:rsidP="00841A3E">
            <w:pPr>
              <w:spacing w:before="40" w:after="40"/>
              <w:jc w:val="left"/>
              <w:rPr>
                <w:szCs w:val="24"/>
              </w:rPr>
            </w:pPr>
            <w:r>
              <w:rPr>
                <w:rFonts w:ascii="SimSun" w:eastAsia="Times New Roman"/>
                <w:sz w:val="20"/>
                <w:szCs w:val="24"/>
                <w:lang w:val="zh-CN"/>
              </w:rPr>
              <w:t>第</w:t>
            </w:r>
            <w:r>
              <w:rPr>
                <w:sz w:val="20"/>
                <w:szCs w:val="24"/>
                <w:lang w:val="zh-CN"/>
              </w:rPr>
              <w:t>WG8J-12/2</w:t>
            </w:r>
            <w:r>
              <w:rPr>
                <w:rFonts w:ascii="SimSun" w:eastAsia="Times New Roman"/>
                <w:sz w:val="20"/>
                <w:szCs w:val="24"/>
                <w:lang w:val="zh-CN"/>
              </w:rPr>
              <w:t>号建议</w:t>
            </w:r>
          </w:p>
        </w:tc>
        <w:tc>
          <w:tcPr>
            <w:tcW w:w="962" w:type="dxa"/>
            <w:tcBorders>
              <w:top w:val="nil"/>
              <w:bottom w:val="nil"/>
            </w:tcBorders>
            <w:shd w:val="clear" w:color="auto" w:fill="FFFFFF"/>
          </w:tcPr>
          <w:p w14:paraId="7003CB29" w14:textId="77777777" w:rsidR="004C09CA" w:rsidRDefault="004C09CA" w:rsidP="00841A3E">
            <w:pPr>
              <w:spacing w:before="40" w:after="40"/>
              <w:jc w:val="center"/>
              <w:rPr>
                <w:szCs w:val="24"/>
              </w:rPr>
            </w:pPr>
            <w:r>
              <w:rPr>
                <w:rFonts w:ascii="SimSun" w:eastAsia="Times New Roman"/>
                <w:sz w:val="20"/>
                <w:szCs w:val="24"/>
                <w:lang w:val="zh-CN"/>
              </w:rPr>
              <w:t>否</w:t>
            </w:r>
          </w:p>
        </w:tc>
        <w:tc>
          <w:tcPr>
            <w:tcW w:w="873" w:type="dxa"/>
            <w:tcBorders>
              <w:top w:val="nil"/>
              <w:bottom w:val="nil"/>
            </w:tcBorders>
            <w:shd w:val="clear" w:color="auto" w:fill="FFFFFF"/>
          </w:tcPr>
          <w:p w14:paraId="5C95E512" w14:textId="77777777" w:rsidR="004C09CA" w:rsidRDefault="004C09CA" w:rsidP="00841A3E">
            <w:pPr>
              <w:spacing w:before="40" w:after="40"/>
              <w:jc w:val="center"/>
              <w:rPr>
                <w:szCs w:val="24"/>
              </w:rPr>
            </w:pPr>
            <w:r>
              <w:rPr>
                <w:rFonts w:ascii="SimSun" w:eastAsia="Times New Roman"/>
                <w:sz w:val="20"/>
                <w:szCs w:val="24"/>
                <w:lang w:val="zh-CN"/>
              </w:rPr>
              <w:t>是</w:t>
            </w:r>
          </w:p>
        </w:tc>
        <w:tc>
          <w:tcPr>
            <w:tcW w:w="5062" w:type="dxa"/>
            <w:tcBorders>
              <w:top w:val="nil"/>
              <w:bottom w:val="nil"/>
            </w:tcBorders>
            <w:shd w:val="clear" w:color="auto" w:fill="FFFFFF"/>
          </w:tcPr>
          <w:p w14:paraId="7D81C312" w14:textId="77777777" w:rsidR="004C09CA" w:rsidRDefault="004C09CA" w:rsidP="00841A3E">
            <w:pPr>
              <w:spacing w:before="40" w:after="40"/>
              <w:jc w:val="left"/>
              <w:rPr>
                <w:szCs w:val="24"/>
                <w:lang w:eastAsia="zh-CN"/>
              </w:rPr>
            </w:pPr>
            <w:r>
              <w:rPr>
                <w:rFonts w:ascii="SimSun" w:eastAsia="Times New Roman"/>
                <w:sz w:val="20"/>
                <w:szCs w:val="24"/>
                <w:lang w:val="zh-CN" w:eastAsia="zh-CN"/>
              </w:rPr>
              <w:t>由早期设立的联络小组处理进行非正式磋商</w:t>
            </w:r>
            <w:r>
              <w:rPr>
                <w:sz w:val="20"/>
                <w:szCs w:val="24"/>
                <w:lang w:eastAsia="zh-CN"/>
              </w:rPr>
              <w:t xml:space="preserve"> </w:t>
            </w:r>
          </w:p>
        </w:tc>
      </w:tr>
      <w:tr w:rsidR="004C09CA" w14:paraId="6449B247" w14:textId="77777777" w:rsidTr="00841A3E">
        <w:trPr>
          <w:trHeight w:val="567"/>
        </w:trPr>
        <w:tc>
          <w:tcPr>
            <w:tcW w:w="500" w:type="dxa"/>
            <w:tcBorders>
              <w:top w:val="nil"/>
            </w:tcBorders>
            <w:shd w:val="clear" w:color="auto" w:fill="FFFFFF"/>
          </w:tcPr>
          <w:p w14:paraId="16C94AE1" w14:textId="77777777" w:rsidR="004C09CA" w:rsidRDefault="004C09CA" w:rsidP="00841A3E">
            <w:pPr>
              <w:spacing w:before="40" w:after="40"/>
              <w:jc w:val="left"/>
              <w:rPr>
                <w:sz w:val="20"/>
                <w:szCs w:val="24"/>
                <w:lang w:eastAsia="zh-CN"/>
              </w:rPr>
            </w:pPr>
          </w:p>
        </w:tc>
        <w:tc>
          <w:tcPr>
            <w:tcW w:w="3828" w:type="dxa"/>
            <w:tcBorders>
              <w:top w:val="nil"/>
            </w:tcBorders>
            <w:shd w:val="clear" w:color="auto" w:fill="FFFFFF"/>
          </w:tcPr>
          <w:p w14:paraId="434A45B9" w14:textId="77777777" w:rsidR="004C09CA" w:rsidRDefault="004C09CA" w:rsidP="00841A3E">
            <w:pPr>
              <w:spacing w:before="40" w:after="40"/>
              <w:jc w:val="left"/>
              <w:rPr>
                <w:szCs w:val="24"/>
                <w:lang w:eastAsia="zh-CN"/>
              </w:rPr>
            </w:pPr>
            <w:r>
              <w:rPr>
                <w:rFonts w:ascii="KaiTi_GB2312" w:eastAsia="KaiTi_GB2312" w:hint="eastAsia"/>
                <w:sz w:val="20"/>
                <w:szCs w:val="24"/>
                <w:lang w:val="zh-CN" w:eastAsia="zh-CN"/>
              </w:rPr>
              <w:t>土著问题常设论坛的建议</w:t>
            </w:r>
          </w:p>
        </w:tc>
        <w:tc>
          <w:tcPr>
            <w:tcW w:w="2337" w:type="dxa"/>
            <w:tcBorders>
              <w:top w:val="nil"/>
            </w:tcBorders>
            <w:shd w:val="clear" w:color="auto" w:fill="FFFFFF"/>
          </w:tcPr>
          <w:p w14:paraId="13619597" w14:textId="77777777" w:rsidR="004C09CA" w:rsidRDefault="004C09CA" w:rsidP="00841A3E">
            <w:pPr>
              <w:spacing w:before="40" w:after="40"/>
              <w:jc w:val="left"/>
              <w:rPr>
                <w:szCs w:val="24"/>
              </w:rPr>
            </w:pPr>
            <w:r>
              <w:rPr>
                <w:rFonts w:ascii="SimSun" w:eastAsia="Times New Roman"/>
                <w:sz w:val="20"/>
                <w:szCs w:val="24"/>
                <w:lang w:val="zh-CN"/>
              </w:rPr>
              <w:t>第</w:t>
            </w:r>
            <w:r>
              <w:rPr>
                <w:sz w:val="20"/>
                <w:szCs w:val="24"/>
                <w:lang w:val="zh-CN"/>
              </w:rPr>
              <w:t>WG8J-12/5</w:t>
            </w:r>
            <w:r>
              <w:rPr>
                <w:rFonts w:ascii="SimSun" w:eastAsia="Times New Roman"/>
                <w:sz w:val="20"/>
                <w:szCs w:val="24"/>
                <w:lang w:val="zh-CN"/>
              </w:rPr>
              <w:t>号建议</w:t>
            </w:r>
          </w:p>
        </w:tc>
        <w:tc>
          <w:tcPr>
            <w:tcW w:w="962" w:type="dxa"/>
            <w:tcBorders>
              <w:top w:val="nil"/>
            </w:tcBorders>
            <w:shd w:val="clear" w:color="auto" w:fill="FFFFFF"/>
          </w:tcPr>
          <w:p w14:paraId="21B46AFE" w14:textId="77777777" w:rsidR="004C09CA" w:rsidRDefault="004C09CA" w:rsidP="00841A3E">
            <w:pPr>
              <w:spacing w:before="40" w:after="40"/>
              <w:jc w:val="center"/>
              <w:rPr>
                <w:szCs w:val="24"/>
              </w:rPr>
            </w:pPr>
            <w:r>
              <w:rPr>
                <w:rFonts w:ascii="SimSun" w:eastAsia="Times New Roman"/>
                <w:sz w:val="20"/>
                <w:szCs w:val="24"/>
                <w:lang w:val="zh-CN"/>
              </w:rPr>
              <w:t>否</w:t>
            </w:r>
          </w:p>
        </w:tc>
        <w:tc>
          <w:tcPr>
            <w:tcW w:w="873" w:type="dxa"/>
            <w:tcBorders>
              <w:top w:val="nil"/>
            </w:tcBorders>
            <w:shd w:val="clear" w:color="auto" w:fill="FFFFFF"/>
          </w:tcPr>
          <w:p w14:paraId="21796166" w14:textId="77777777" w:rsidR="004C09CA" w:rsidRDefault="004C09CA" w:rsidP="00841A3E">
            <w:pPr>
              <w:spacing w:before="40" w:after="40"/>
              <w:jc w:val="center"/>
              <w:rPr>
                <w:szCs w:val="24"/>
              </w:rPr>
            </w:pPr>
            <w:r>
              <w:rPr>
                <w:rFonts w:ascii="SimSun" w:eastAsia="Times New Roman"/>
                <w:sz w:val="20"/>
                <w:szCs w:val="24"/>
                <w:lang w:val="zh-CN"/>
              </w:rPr>
              <w:t>否</w:t>
            </w:r>
          </w:p>
        </w:tc>
        <w:tc>
          <w:tcPr>
            <w:tcW w:w="5062" w:type="dxa"/>
            <w:tcBorders>
              <w:top w:val="nil"/>
            </w:tcBorders>
            <w:shd w:val="clear" w:color="auto" w:fill="FFFFFF"/>
          </w:tcPr>
          <w:p w14:paraId="489A58B3" w14:textId="77777777" w:rsidR="004C09CA" w:rsidRDefault="004C09CA" w:rsidP="00841A3E">
            <w:pPr>
              <w:spacing w:before="40" w:after="40"/>
              <w:jc w:val="left"/>
              <w:rPr>
                <w:szCs w:val="24"/>
              </w:rPr>
            </w:pPr>
            <w:r>
              <w:rPr>
                <w:rFonts w:ascii="SimSun" w:eastAsia="Times New Roman"/>
                <w:sz w:val="20"/>
                <w:szCs w:val="24"/>
                <w:lang w:val="zh-CN"/>
              </w:rPr>
              <w:t>连接到上面议题</w:t>
            </w:r>
          </w:p>
        </w:tc>
      </w:tr>
      <w:tr w:rsidR="004C09CA" w14:paraId="235DF2A3" w14:textId="77777777" w:rsidTr="00841A3E">
        <w:trPr>
          <w:trHeight w:val="567"/>
        </w:trPr>
        <w:tc>
          <w:tcPr>
            <w:tcW w:w="500" w:type="dxa"/>
            <w:shd w:val="clear" w:color="auto" w:fill="FFFFFF"/>
          </w:tcPr>
          <w:p w14:paraId="7A49332B" w14:textId="77777777" w:rsidR="004C09CA" w:rsidRDefault="004C09CA" w:rsidP="00841A3E">
            <w:pPr>
              <w:spacing w:before="40" w:after="40"/>
              <w:jc w:val="left"/>
              <w:rPr>
                <w:sz w:val="20"/>
                <w:szCs w:val="24"/>
              </w:rPr>
            </w:pPr>
            <w:r>
              <w:rPr>
                <w:sz w:val="20"/>
                <w:szCs w:val="24"/>
              </w:rPr>
              <w:t>15</w:t>
            </w:r>
          </w:p>
        </w:tc>
        <w:tc>
          <w:tcPr>
            <w:tcW w:w="3828" w:type="dxa"/>
            <w:shd w:val="clear" w:color="auto" w:fill="FFFFFF"/>
          </w:tcPr>
          <w:p w14:paraId="653CEF9B" w14:textId="77777777" w:rsidR="004C09CA" w:rsidRDefault="004C09CA" w:rsidP="00841A3E">
            <w:pPr>
              <w:spacing w:before="40" w:after="40"/>
              <w:jc w:val="left"/>
              <w:rPr>
                <w:szCs w:val="24"/>
                <w:lang w:eastAsia="zh-CN"/>
              </w:rPr>
            </w:pPr>
            <w:r>
              <w:rPr>
                <w:rFonts w:ascii="SimSun" w:eastAsia="Times New Roman"/>
                <w:sz w:val="20"/>
                <w:szCs w:val="24"/>
                <w:lang w:val="zh-CN" w:eastAsia="zh-CN"/>
              </w:rPr>
              <w:t>传播、教育和公众意识</w:t>
            </w:r>
          </w:p>
        </w:tc>
        <w:tc>
          <w:tcPr>
            <w:tcW w:w="2337" w:type="dxa"/>
            <w:shd w:val="clear" w:color="auto" w:fill="FFFFFF"/>
          </w:tcPr>
          <w:p w14:paraId="6DC0F83B" w14:textId="77777777" w:rsidR="004C09CA" w:rsidRDefault="004C09CA" w:rsidP="00841A3E">
            <w:pPr>
              <w:spacing w:before="40" w:after="40"/>
              <w:jc w:val="left"/>
              <w:rPr>
                <w:szCs w:val="24"/>
              </w:rPr>
            </w:pPr>
            <w:r>
              <w:rPr>
                <w:rFonts w:ascii="SimSun" w:eastAsia="Times New Roman"/>
                <w:sz w:val="20"/>
                <w:szCs w:val="24"/>
                <w:lang w:val="zh-CN"/>
              </w:rPr>
              <w:t>第</w:t>
            </w:r>
            <w:r>
              <w:rPr>
                <w:sz w:val="20"/>
                <w:szCs w:val="24"/>
                <w:lang w:val="zh-CN"/>
              </w:rPr>
              <w:t>SBI-4/8</w:t>
            </w:r>
            <w:r>
              <w:rPr>
                <w:rFonts w:ascii="SimSun" w:eastAsia="Times New Roman"/>
                <w:sz w:val="20"/>
                <w:szCs w:val="24"/>
                <w:lang w:val="zh-CN"/>
              </w:rPr>
              <w:t>号建议</w:t>
            </w:r>
          </w:p>
        </w:tc>
        <w:tc>
          <w:tcPr>
            <w:tcW w:w="962" w:type="dxa"/>
            <w:shd w:val="clear" w:color="auto" w:fill="FFFFFF"/>
          </w:tcPr>
          <w:p w14:paraId="1EFFD0FE" w14:textId="77777777" w:rsidR="004C09CA" w:rsidRDefault="004C09CA" w:rsidP="00841A3E">
            <w:pPr>
              <w:spacing w:before="40" w:after="40"/>
              <w:jc w:val="center"/>
              <w:rPr>
                <w:szCs w:val="24"/>
              </w:rPr>
            </w:pPr>
            <w:r>
              <w:rPr>
                <w:rFonts w:ascii="SimSun" w:eastAsia="Times New Roman"/>
                <w:sz w:val="20"/>
                <w:szCs w:val="24"/>
                <w:lang w:val="zh-CN"/>
              </w:rPr>
              <w:t>否</w:t>
            </w:r>
          </w:p>
        </w:tc>
        <w:tc>
          <w:tcPr>
            <w:tcW w:w="873" w:type="dxa"/>
            <w:shd w:val="clear" w:color="auto" w:fill="FFFFFF"/>
          </w:tcPr>
          <w:p w14:paraId="570166EE" w14:textId="77777777" w:rsidR="004C09CA" w:rsidRDefault="004C09CA" w:rsidP="00841A3E">
            <w:pPr>
              <w:spacing w:before="40" w:after="40"/>
              <w:jc w:val="center"/>
              <w:rPr>
                <w:szCs w:val="24"/>
              </w:rPr>
            </w:pPr>
            <w:r>
              <w:rPr>
                <w:rFonts w:ascii="SimSun" w:eastAsia="Times New Roman"/>
                <w:sz w:val="20"/>
                <w:szCs w:val="24"/>
                <w:lang w:val="zh-CN"/>
              </w:rPr>
              <w:t>否</w:t>
            </w:r>
          </w:p>
        </w:tc>
        <w:tc>
          <w:tcPr>
            <w:tcW w:w="5062" w:type="dxa"/>
            <w:shd w:val="clear" w:color="auto" w:fill="FFFFFF"/>
          </w:tcPr>
          <w:p w14:paraId="6BD69D50" w14:textId="77777777" w:rsidR="004C09CA" w:rsidRDefault="004C09CA" w:rsidP="00841A3E">
            <w:pPr>
              <w:spacing w:before="40" w:after="40"/>
              <w:jc w:val="left"/>
              <w:rPr>
                <w:szCs w:val="24"/>
                <w:lang w:eastAsia="zh-CN"/>
              </w:rPr>
            </w:pPr>
            <w:r>
              <w:rPr>
                <w:rFonts w:ascii="SimSun" w:eastAsia="Times New Roman"/>
                <w:sz w:val="20"/>
                <w:szCs w:val="24"/>
                <w:lang w:val="zh-CN" w:eastAsia="zh-CN"/>
              </w:rPr>
              <w:t>初读后</w:t>
            </w:r>
            <w:r>
              <w:rPr>
                <w:rFonts w:ascii="SimSun" w:eastAsia="Times New Roman"/>
                <w:sz w:val="20"/>
                <w:szCs w:val="24"/>
                <w:lang w:eastAsia="zh-CN"/>
              </w:rPr>
              <w:t>，</w:t>
            </w:r>
            <w:r>
              <w:rPr>
                <w:rFonts w:ascii="SimSun" w:eastAsia="Times New Roman"/>
                <w:sz w:val="20"/>
                <w:szCs w:val="24"/>
                <w:lang w:val="zh-CN" w:eastAsia="zh-CN"/>
              </w:rPr>
              <w:t>执行问题附属机构没有审议附件</w:t>
            </w:r>
          </w:p>
        </w:tc>
      </w:tr>
      <w:tr w:rsidR="004C09CA" w14:paraId="739F7348" w14:textId="77777777" w:rsidTr="00841A3E">
        <w:trPr>
          <w:trHeight w:val="567"/>
        </w:trPr>
        <w:tc>
          <w:tcPr>
            <w:tcW w:w="500" w:type="dxa"/>
            <w:tcBorders>
              <w:bottom w:val="nil"/>
            </w:tcBorders>
            <w:shd w:val="clear" w:color="auto" w:fill="FFFFFF"/>
          </w:tcPr>
          <w:p w14:paraId="66321255" w14:textId="77777777" w:rsidR="004C09CA" w:rsidRDefault="004C09CA" w:rsidP="00841A3E">
            <w:pPr>
              <w:spacing w:before="40" w:after="40"/>
              <w:jc w:val="left"/>
              <w:rPr>
                <w:sz w:val="20"/>
                <w:szCs w:val="24"/>
              </w:rPr>
            </w:pPr>
            <w:r>
              <w:rPr>
                <w:sz w:val="20"/>
                <w:szCs w:val="24"/>
              </w:rPr>
              <w:lastRenderedPageBreak/>
              <w:t>16</w:t>
            </w:r>
          </w:p>
        </w:tc>
        <w:tc>
          <w:tcPr>
            <w:tcW w:w="3828" w:type="dxa"/>
            <w:tcBorders>
              <w:bottom w:val="nil"/>
            </w:tcBorders>
            <w:shd w:val="clear" w:color="auto" w:fill="FFFFFF"/>
          </w:tcPr>
          <w:p w14:paraId="29F62CC8" w14:textId="77777777" w:rsidR="004C09CA" w:rsidRDefault="004C09CA" w:rsidP="00841A3E">
            <w:pPr>
              <w:spacing w:before="40" w:after="40"/>
              <w:jc w:val="left"/>
              <w:rPr>
                <w:szCs w:val="24"/>
                <w:lang w:eastAsia="zh-CN"/>
              </w:rPr>
            </w:pPr>
            <w:r>
              <w:rPr>
                <w:rFonts w:ascii="SimSun" w:eastAsia="Times New Roman"/>
                <w:sz w:val="20"/>
                <w:szCs w:val="24"/>
                <w:lang w:val="zh-CN" w:eastAsia="zh-CN"/>
              </w:rPr>
              <w:t>用于支持执行《昆明</w:t>
            </w:r>
            <w:r>
              <w:rPr>
                <w:sz w:val="20"/>
                <w:szCs w:val="24"/>
                <w:lang w:eastAsia="zh-CN"/>
              </w:rPr>
              <w:t>-</w:t>
            </w:r>
            <w:r>
              <w:rPr>
                <w:rFonts w:ascii="SimSun" w:eastAsia="Times New Roman"/>
                <w:sz w:val="20"/>
                <w:szCs w:val="24"/>
                <w:lang w:val="zh-CN" w:eastAsia="zh-CN"/>
              </w:rPr>
              <w:t>蒙特利尔全球生物多样性框架》的科技需求</w:t>
            </w:r>
            <w:r>
              <w:rPr>
                <w:rFonts w:ascii="SimSun" w:eastAsia="Times New Roman"/>
                <w:sz w:val="20"/>
                <w:szCs w:val="24"/>
                <w:lang w:eastAsia="zh-CN"/>
              </w:rPr>
              <w:t>，</w:t>
            </w:r>
            <w:r>
              <w:rPr>
                <w:rFonts w:ascii="SimSun" w:eastAsia="Times New Roman"/>
                <w:sz w:val="20"/>
                <w:szCs w:val="24"/>
                <w:lang w:val="zh-CN" w:eastAsia="zh-CN"/>
              </w:rPr>
              <w:t>包括对《公约》各项工作方案的影响</w:t>
            </w:r>
          </w:p>
        </w:tc>
        <w:tc>
          <w:tcPr>
            <w:tcW w:w="2337" w:type="dxa"/>
            <w:tcBorders>
              <w:bottom w:val="nil"/>
            </w:tcBorders>
            <w:shd w:val="clear" w:color="auto" w:fill="FFFFFF"/>
          </w:tcPr>
          <w:p w14:paraId="6420CFB1" w14:textId="77777777" w:rsidR="004C09CA" w:rsidRDefault="004C09CA" w:rsidP="00841A3E">
            <w:pPr>
              <w:spacing w:before="40" w:after="40"/>
              <w:jc w:val="left"/>
              <w:rPr>
                <w:i/>
                <w:sz w:val="20"/>
                <w:szCs w:val="24"/>
                <w:lang w:eastAsia="zh-CN"/>
              </w:rPr>
            </w:pPr>
          </w:p>
        </w:tc>
        <w:tc>
          <w:tcPr>
            <w:tcW w:w="962" w:type="dxa"/>
            <w:tcBorders>
              <w:bottom w:val="nil"/>
            </w:tcBorders>
            <w:shd w:val="clear" w:color="auto" w:fill="FFFFFF"/>
          </w:tcPr>
          <w:p w14:paraId="59CCADBD" w14:textId="77777777" w:rsidR="004C09CA" w:rsidRDefault="004C09CA" w:rsidP="00841A3E">
            <w:pPr>
              <w:spacing w:before="40" w:after="40"/>
              <w:jc w:val="left"/>
              <w:rPr>
                <w:sz w:val="20"/>
                <w:szCs w:val="24"/>
                <w:lang w:eastAsia="zh-CN"/>
              </w:rPr>
            </w:pPr>
          </w:p>
        </w:tc>
        <w:tc>
          <w:tcPr>
            <w:tcW w:w="873" w:type="dxa"/>
            <w:tcBorders>
              <w:bottom w:val="nil"/>
            </w:tcBorders>
            <w:shd w:val="clear" w:color="auto" w:fill="FFFFFF"/>
          </w:tcPr>
          <w:p w14:paraId="1C320FD7" w14:textId="77777777" w:rsidR="004C09CA" w:rsidRDefault="004C09CA" w:rsidP="00841A3E">
            <w:pPr>
              <w:spacing w:before="40" w:after="40"/>
              <w:jc w:val="left"/>
              <w:rPr>
                <w:sz w:val="20"/>
                <w:szCs w:val="24"/>
                <w:lang w:eastAsia="zh-CN"/>
              </w:rPr>
            </w:pPr>
          </w:p>
        </w:tc>
        <w:tc>
          <w:tcPr>
            <w:tcW w:w="5062" w:type="dxa"/>
            <w:tcBorders>
              <w:bottom w:val="nil"/>
            </w:tcBorders>
            <w:shd w:val="clear" w:color="auto" w:fill="FFFFFF"/>
          </w:tcPr>
          <w:p w14:paraId="47967F53" w14:textId="77777777" w:rsidR="004C09CA" w:rsidRDefault="004C09CA" w:rsidP="00841A3E">
            <w:pPr>
              <w:spacing w:before="40" w:after="40"/>
              <w:jc w:val="left"/>
              <w:rPr>
                <w:sz w:val="20"/>
                <w:szCs w:val="24"/>
                <w:lang w:eastAsia="zh-CN"/>
              </w:rPr>
            </w:pPr>
          </w:p>
        </w:tc>
      </w:tr>
      <w:tr w:rsidR="004C09CA" w14:paraId="55DE2D7C" w14:textId="77777777" w:rsidTr="00841A3E">
        <w:trPr>
          <w:trHeight w:val="567"/>
        </w:trPr>
        <w:tc>
          <w:tcPr>
            <w:tcW w:w="500" w:type="dxa"/>
            <w:tcBorders>
              <w:top w:val="nil"/>
              <w:bottom w:val="nil"/>
            </w:tcBorders>
            <w:shd w:val="clear" w:color="auto" w:fill="FFFFFF"/>
          </w:tcPr>
          <w:p w14:paraId="47169315" w14:textId="77777777" w:rsidR="004C09CA" w:rsidRDefault="004C09CA" w:rsidP="00841A3E">
            <w:pPr>
              <w:spacing w:before="40" w:after="40"/>
              <w:jc w:val="left"/>
              <w:rPr>
                <w:sz w:val="20"/>
                <w:szCs w:val="24"/>
                <w:lang w:eastAsia="zh-CN"/>
              </w:rPr>
            </w:pPr>
          </w:p>
        </w:tc>
        <w:tc>
          <w:tcPr>
            <w:tcW w:w="3828" w:type="dxa"/>
            <w:tcBorders>
              <w:top w:val="nil"/>
              <w:bottom w:val="nil"/>
            </w:tcBorders>
            <w:shd w:val="clear" w:color="auto" w:fill="FFFFFF"/>
          </w:tcPr>
          <w:p w14:paraId="48156545" w14:textId="77777777" w:rsidR="004C09CA" w:rsidRDefault="004C09CA" w:rsidP="00841A3E">
            <w:pPr>
              <w:spacing w:before="40" w:after="40"/>
              <w:jc w:val="left"/>
              <w:rPr>
                <w:szCs w:val="24"/>
                <w:lang w:eastAsia="zh-CN"/>
              </w:rPr>
            </w:pPr>
            <w:r>
              <w:rPr>
                <w:rFonts w:ascii="KaiTi_GB2312" w:eastAsia="KaiTi_GB2312" w:hint="eastAsia"/>
                <w:sz w:val="20"/>
                <w:szCs w:val="24"/>
                <w:lang w:val="zh-CN" w:eastAsia="zh-CN"/>
              </w:rPr>
              <w:t>促进执行《框架》的科技需求</w:t>
            </w:r>
          </w:p>
        </w:tc>
        <w:tc>
          <w:tcPr>
            <w:tcW w:w="2337" w:type="dxa"/>
            <w:tcBorders>
              <w:top w:val="nil"/>
              <w:bottom w:val="nil"/>
            </w:tcBorders>
            <w:shd w:val="clear" w:color="auto" w:fill="FFFFFF"/>
          </w:tcPr>
          <w:p w14:paraId="77DADD55" w14:textId="77777777" w:rsidR="004C09CA" w:rsidRDefault="004C09CA" w:rsidP="00841A3E">
            <w:pPr>
              <w:spacing w:before="40" w:after="40"/>
              <w:jc w:val="left"/>
              <w:rPr>
                <w:szCs w:val="24"/>
                <w:lang w:eastAsia="zh-CN"/>
              </w:rPr>
            </w:pPr>
            <w:r>
              <w:rPr>
                <w:rFonts w:ascii="SimSun" w:eastAsia="Times New Roman"/>
                <w:sz w:val="20"/>
                <w:szCs w:val="24"/>
                <w:lang w:val="zh-CN" w:eastAsia="zh-CN"/>
              </w:rPr>
              <w:t>第</w:t>
            </w:r>
            <w:r>
              <w:rPr>
                <w:sz w:val="20"/>
                <w:szCs w:val="24"/>
                <w:lang w:val="zh-CN" w:eastAsia="zh-CN"/>
              </w:rPr>
              <w:t>SBSTTA-26/2</w:t>
            </w:r>
            <w:r>
              <w:rPr>
                <w:rFonts w:ascii="SimSun" w:eastAsia="Times New Roman"/>
                <w:sz w:val="20"/>
                <w:szCs w:val="24"/>
                <w:lang w:val="zh-CN" w:eastAsia="zh-CN"/>
              </w:rPr>
              <w:t>号建议</w:t>
            </w:r>
          </w:p>
        </w:tc>
        <w:tc>
          <w:tcPr>
            <w:tcW w:w="962" w:type="dxa"/>
            <w:tcBorders>
              <w:top w:val="nil"/>
              <w:bottom w:val="nil"/>
            </w:tcBorders>
            <w:shd w:val="clear" w:color="auto" w:fill="FFFFFF"/>
          </w:tcPr>
          <w:p w14:paraId="2269FAD8" w14:textId="77777777" w:rsidR="004C09CA" w:rsidRDefault="004C09CA" w:rsidP="00841A3E">
            <w:pPr>
              <w:spacing w:before="40" w:after="40"/>
              <w:jc w:val="center"/>
              <w:rPr>
                <w:szCs w:val="24"/>
              </w:rPr>
            </w:pPr>
            <w:r>
              <w:rPr>
                <w:rFonts w:ascii="SimSun" w:eastAsia="Times New Roman"/>
                <w:sz w:val="20"/>
                <w:szCs w:val="24"/>
                <w:lang w:val="zh-CN"/>
              </w:rPr>
              <w:t>否</w:t>
            </w:r>
          </w:p>
        </w:tc>
        <w:tc>
          <w:tcPr>
            <w:tcW w:w="873" w:type="dxa"/>
            <w:tcBorders>
              <w:top w:val="nil"/>
              <w:bottom w:val="nil"/>
            </w:tcBorders>
            <w:shd w:val="clear" w:color="auto" w:fill="FFFFFF"/>
          </w:tcPr>
          <w:p w14:paraId="56C8F8C6" w14:textId="77777777" w:rsidR="004C09CA" w:rsidRDefault="004C09CA" w:rsidP="00841A3E">
            <w:pPr>
              <w:spacing w:before="40" w:after="40"/>
              <w:jc w:val="center"/>
              <w:rPr>
                <w:szCs w:val="24"/>
              </w:rPr>
            </w:pPr>
            <w:r>
              <w:rPr>
                <w:rFonts w:ascii="SimSun" w:eastAsia="Times New Roman"/>
                <w:sz w:val="20"/>
                <w:szCs w:val="24"/>
                <w:lang w:val="zh-CN"/>
              </w:rPr>
              <w:t>是</w:t>
            </w:r>
          </w:p>
        </w:tc>
        <w:tc>
          <w:tcPr>
            <w:tcW w:w="5062" w:type="dxa"/>
            <w:tcBorders>
              <w:top w:val="nil"/>
              <w:bottom w:val="nil"/>
            </w:tcBorders>
            <w:shd w:val="clear" w:color="auto" w:fill="FFFFFF"/>
          </w:tcPr>
          <w:p w14:paraId="76FCA8A1" w14:textId="77777777" w:rsidR="004C09CA" w:rsidRDefault="004C09CA" w:rsidP="00841A3E">
            <w:pPr>
              <w:spacing w:before="40" w:after="40"/>
              <w:jc w:val="left"/>
              <w:rPr>
                <w:szCs w:val="24"/>
                <w:lang w:eastAsia="zh-CN"/>
              </w:rPr>
            </w:pPr>
            <w:r>
              <w:rPr>
                <w:rFonts w:ascii="SimSun" w:eastAsia="Times New Roman"/>
                <w:sz w:val="20"/>
                <w:szCs w:val="24"/>
                <w:lang w:val="zh-CN" w:eastAsia="zh-CN"/>
              </w:rPr>
              <w:t>连接到项目</w:t>
            </w:r>
            <w:r>
              <w:rPr>
                <w:rFonts w:ascii="SimSun" w:eastAsia="Times New Roman"/>
                <w:sz w:val="20"/>
                <w:szCs w:val="24"/>
                <w:lang w:eastAsia="zh-CN"/>
              </w:rPr>
              <w:t>28</w:t>
            </w:r>
            <w:r>
              <w:rPr>
                <w:rFonts w:ascii="SimSun" w:eastAsia="Times New Roman"/>
                <w:sz w:val="20"/>
                <w:szCs w:val="24"/>
                <w:lang w:eastAsia="zh-CN"/>
              </w:rPr>
              <w:t>（</w:t>
            </w:r>
            <w:r>
              <w:rPr>
                <w:rFonts w:ascii="SimSun" w:eastAsia="Times New Roman"/>
                <w:sz w:val="20"/>
                <w:szCs w:val="24"/>
                <w:lang w:val="zh-CN" w:eastAsia="zh-CN"/>
              </w:rPr>
              <w:t>缔约方大会多年期工作方案</w:t>
            </w:r>
            <w:r>
              <w:rPr>
                <w:rFonts w:ascii="SimSun" w:eastAsia="Times New Roman"/>
                <w:sz w:val="20"/>
                <w:szCs w:val="24"/>
                <w:lang w:eastAsia="zh-CN"/>
              </w:rPr>
              <w:t>）</w:t>
            </w:r>
          </w:p>
        </w:tc>
      </w:tr>
      <w:tr w:rsidR="004C09CA" w14:paraId="64381E28" w14:textId="77777777" w:rsidTr="00841A3E">
        <w:trPr>
          <w:trHeight w:val="567"/>
        </w:trPr>
        <w:tc>
          <w:tcPr>
            <w:tcW w:w="500" w:type="dxa"/>
            <w:tcBorders>
              <w:top w:val="nil"/>
            </w:tcBorders>
            <w:shd w:val="clear" w:color="auto" w:fill="FFFFFF"/>
          </w:tcPr>
          <w:p w14:paraId="4783D7C5" w14:textId="77777777" w:rsidR="004C09CA" w:rsidRDefault="004C09CA" w:rsidP="00841A3E">
            <w:pPr>
              <w:spacing w:before="40" w:after="40"/>
              <w:jc w:val="left"/>
              <w:rPr>
                <w:sz w:val="20"/>
                <w:szCs w:val="24"/>
                <w:lang w:eastAsia="zh-CN"/>
              </w:rPr>
            </w:pPr>
          </w:p>
        </w:tc>
        <w:tc>
          <w:tcPr>
            <w:tcW w:w="3828" w:type="dxa"/>
            <w:tcBorders>
              <w:top w:val="nil"/>
            </w:tcBorders>
            <w:shd w:val="clear" w:color="auto" w:fill="FFFFFF"/>
          </w:tcPr>
          <w:p w14:paraId="27F985B9" w14:textId="77777777" w:rsidR="004C09CA" w:rsidRDefault="004C09CA" w:rsidP="00841A3E">
            <w:pPr>
              <w:spacing w:before="40" w:after="40"/>
              <w:jc w:val="left"/>
              <w:rPr>
                <w:szCs w:val="24"/>
                <w:lang w:eastAsia="zh-CN"/>
              </w:rPr>
            </w:pPr>
            <w:r>
              <w:rPr>
                <w:rFonts w:ascii="KaiTi_GB2312" w:eastAsia="KaiTi_GB2312" w:hint="eastAsia"/>
                <w:sz w:val="20"/>
                <w:szCs w:val="24"/>
                <w:lang w:val="zh-CN" w:eastAsia="zh-CN"/>
              </w:rPr>
              <w:t>与生物多样性和生态系统服务政府间科学与政策平台工作方案有关的事项</w:t>
            </w:r>
          </w:p>
        </w:tc>
        <w:tc>
          <w:tcPr>
            <w:tcW w:w="2337" w:type="dxa"/>
            <w:tcBorders>
              <w:top w:val="nil"/>
            </w:tcBorders>
            <w:shd w:val="clear" w:color="auto" w:fill="FFFFFF"/>
          </w:tcPr>
          <w:p w14:paraId="2A8BC5ED" w14:textId="77777777" w:rsidR="004C09CA" w:rsidRDefault="004C09CA" w:rsidP="00841A3E">
            <w:pPr>
              <w:spacing w:before="40" w:after="40"/>
              <w:jc w:val="left"/>
              <w:rPr>
                <w:szCs w:val="24"/>
                <w:lang w:eastAsia="zh-CN"/>
              </w:rPr>
            </w:pPr>
            <w:r>
              <w:rPr>
                <w:rFonts w:ascii="SimSun" w:eastAsia="Times New Roman"/>
                <w:sz w:val="20"/>
                <w:szCs w:val="24"/>
                <w:lang w:val="zh-CN" w:eastAsia="zh-CN"/>
              </w:rPr>
              <w:t>第</w:t>
            </w:r>
            <w:r>
              <w:rPr>
                <w:sz w:val="20"/>
                <w:szCs w:val="24"/>
                <w:lang w:val="zh-CN" w:eastAsia="zh-CN"/>
              </w:rPr>
              <w:t>SBSTTA-25/2</w:t>
            </w:r>
            <w:r>
              <w:rPr>
                <w:rFonts w:ascii="SimSun" w:eastAsia="Times New Roman"/>
                <w:sz w:val="20"/>
                <w:szCs w:val="24"/>
                <w:lang w:val="zh-CN" w:eastAsia="zh-CN"/>
              </w:rPr>
              <w:t>号建议</w:t>
            </w:r>
          </w:p>
        </w:tc>
        <w:tc>
          <w:tcPr>
            <w:tcW w:w="962" w:type="dxa"/>
            <w:tcBorders>
              <w:top w:val="nil"/>
            </w:tcBorders>
            <w:shd w:val="clear" w:color="auto" w:fill="FFFFFF"/>
          </w:tcPr>
          <w:p w14:paraId="4F34E605" w14:textId="77777777" w:rsidR="004C09CA" w:rsidRDefault="004C09CA" w:rsidP="00841A3E">
            <w:pPr>
              <w:spacing w:before="40" w:after="40"/>
              <w:jc w:val="center"/>
              <w:rPr>
                <w:szCs w:val="24"/>
              </w:rPr>
            </w:pPr>
            <w:r>
              <w:rPr>
                <w:rFonts w:ascii="SimSun" w:eastAsia="Times New Roman"/>
                <w:sz w:val="20"/>
                <w:szCs w:val="24"/>
                <w:lang w:val="zh-CN"/>
              </w:rPr>
              <w:t>否</w:t>
            </w:r>
          </w:p>
        </w:tc>
        <w:tc>
          <w:tcPr>
            <w:tcW w:w="873" w:type="dxa"/>
            <w:tcBorders>
              <w:top w:val="nil"/>
            </w:tcBorders>
            <w:shd w:val="clear" w:color="auto" w:fill="FFFFFF"/>
          </w:tcPr>
          <w:p w14:paraId="3B692E40" w14:textId="77777777" w:rsidR="004C09CA" w:rsidRDefault="004C09CA" w:rsidP="00841A3E">
            <w:pPr>
              <w:spacing w:before="40" w:after="40"/>
              <w:jc w:val="center"/>
              <w:rPr>
                <w:szCs w:val="24"/>
                <w:lang w:eastAsia="zh-CN"/>
              </w:rPr>
            </w:pPr>
            <w:r>
              <w:rPr>
                <w:rFonts w:ascii="SimSun" w:eastAsia="Times New Roman"/>
                <w:sz w:val="20"/>
                <w:szCs w:val="24"/>
                <w:lang w:val="zh-CN" w:eastAsia="zh-CN"/>
              </w:rPr>
              <w:t>是</w:t>
            </w:r>
            <w:r>
              <w:rPr>
                <w:sz w:val="20"/>
                <w:szCs w:val="24"/>
                <w:lang w:eastAsia="zh-CN"/>
              </w:rPr>
              <w:br/>
            </w:r>
            <w:r>
              <w:rPr>
                <w:rFonts w:ascii="SimSun" w:eastAsia="Times New Roman"/>
                <w:sz w:val="20"/>
                <w:szCs w:val="24"/>
                <w:lang w:eastAsia="zh-CN"/>
              </w:rPr>
              <w:t>（</w:t>
            </w:r>
            <w:r>
              <w:rPr>
                <w:rFonts w:ascii="SimSun" w:eastAsia="Times New Roman"/>
                <w:sz w:val="20"/>
                <w:szCs w:val="24"/>
                <w:lang w:val="zh-CN" w:eastAsia="zh-CN"/>
              </w:rPr>
              <w:t>项目</w:t>
            </w:r>
            <w:r>
              <w:rPr>
                <w:sz w:val="20"/>
                <w:szCs w:val="24"/>
                <w:lang w:eastAsia="zh-CN"/>
              </w:rPr>
              <w:t>16</w:t>
            </w:r>
            <w:r>
              <w:rPr>
                <w:rFonts w:ascii="SimSun" w:eastAsia="Times New Roman"/>
                <w:sz w:val="20"/>
                <w:szCs w:val="24"/>
                <w:lang w:val="zh-CN" w:eastAsia="zh-CN"/>
              </w:rPr>
              <w:t>下的两个议题由同一个联络小组处理</w:t>
            </w:r>
            <w:r>
              <w:rPr>
                <w:rFonts w:ascii="SimSun" w:eastAsia="Times New Roman"/>
                <w:sz w:val="18"/>
                <w:szCs w:val="24"/>
                <w:lang w:eastAsia="zh-CN"/>
              </w:rPr>
              <w:t>）</w:t>
            </w:r>
          </w:p>
        </w:tc>
        <w:tc>
          <w:tcPr>
            <w:tcW w:w="5062" w:type="dxa"/>
            <w:tcBorders>
              <w:top w:val="nil"/>
            </w:tcBorders>
            <w:shd w:val="clear" w:color="auto" w:fill="FFFFFF"/>
          </w:tcPr>
          <w:p w14:paraId="4D201E52" w14:textId="77777777" w:rsidR="004C09CA" w:rsidRDefault="004C09CA" w:rsidP="00841A3E">
            <w:pPr>
              <w:spacing w:before="40" w:after="40"/>
              <w:jc w:val="left"/>
              <w:rPr>
                <w:szCs w:val="24"/>
              </w:rPr>
            </w:pPr>
            <w:r>
              <w:rPr>
                <w:rFonts w:ascii="SimSun" w:eastAsia="Times New Roman"/>
                <w:sz w:val="20"/>
                <w:szCs w:val="24"/>
                <w:lang w:val="zh-CN"/>
              </w:rPr>
              <w:t>待定</w:t>
            </w:r>
          </w:p>
        </w:tc>
      </w:tr>
      <w:tr w:rsidR="004C09CA" w14:paraId="4DC8BB8B" w14:textId="77777777" w:rsidTr="00841A3E">
        <w:trPr>
          <w:trHeight w:val="567"/>
        </w:trPr>
        <w:tc>
          <w:tcPr>
            <w:tcW w:w="500" w:type="dxa"/>
            <w:shd w:val="clear" w:color="auto" w:fill="FFFFFF"/>
          </w:tcPr>
          <w:p w14:paraId="57E9D3B9" w14:textId="77777777" w:rsidR="004C09CA" w:rsidRDefault="004C09CA" w:rsidP="00841A3E">
            <w:pPr>
              <w:spacing w:before="40" w:after="40"/>
              <w:jc w:val="left"/>
              <w:rPr>
                <w:sz w:val="20"/>
                <w:szCs w:val="24"/>
              </w:rPr>
            </w:pPr>
            <w:r>
              <w:rPr>
                <w:sz w:val="20"/>
                <w:szCs w:val="24"/>
              </w:rPr>
              <w:t>17</w:t>
            </w:r>
          </w:p>
        </w:tc>
        <w:tc>
          <w:tcPr>
            <w:tcW w:w="3828" w:type="dxa"/>
            <w:shd w:val="clear" w:color="auto" w:fill="FFFFFF"/>
          </w:tcPr>
          <w:p w14:paraId="406C4F53" w14:textId="77777777" w:rsidR="004C09CA" w:rsidRDefault="004C09CA" w:rsidP="00841A3E">
            <w:pPr>
              <w:spacing w:before="40" w:after="40"/>
              <w:jc w:val="left"/>
              <w:rPr>
                <w:szCs w:val="24"/>
                <w:lang w:eastAsia="zh-CN"/>
              </w:rPr>
            </w:pPr>
            <w:r>
              <w:rPr>
                <w:rFonts w:ascii="SimSun" w:eastAsia="Times New Roman"/>
                <w:sz w:val="20"/>
                <w:szCs w:val="24"/>
                <w:lang w:val="zh-CN" w:eastAsia="zh-CN"/>
              </w:rPr>
              <w:t>将生物多样性纳入部门和跨部门主流</w:t>
            </w:r>
          </w:p>
        </w:tc>
        <w:tc>
          <w:tcPr>
            <w:tcW w:w="2337" w:type="dxa"/>
            <w:shd w:val="clear" w:color="auto" w:fill="FFFFFF"/>
          </w:tcPr>
          <w:p w14:paraId="162C0B4E" w14:textId="77777777" w:rsidR="004C09CA" w:rsidRDefault="004C09CA" w:rsidP="00841A3E">
            <w:pPr>
              <w:spacing w:before="40" w:after="40"/>
              <w:jc w:val="left"/>
              <w:rPr>
                <w:szCs w:val="24"/>
              </w:rPr>
            </w:pPr>
            <w:r>
              <w:rPr>
                <w:rFonts w:ascii="SimSun" w:eastAsia="Times New Roman"/>
                <w:sz w:val="20"/>
                <w:szCs w:val="24"/>
                <w:lang w:val="zh-CN"/>
              </w:rPr>
              <w:t>第</w:t>
            </w:r>
            <w:r>
              <w:rPr>
                <w:sz w:val="20"/>
                <w:szCs w:val="24"/>
                <w:lang w:val="zh-CN"/>
              </w:rPr>
              <w:t>SBI-4/10</w:t>
            </w:r>
            <w:r>
              <w:rPr>
                <w:rFonts w:ascii="SimSun" w:eastAsia="Times New Roman"/>
                <w:sz w:val="20"/>
                <w:szCs w:val="24"/>
                <w:lang w:val="zh-CN"/>
              </w:rPr>
              <w:t>号建议</w:t>
            </w:r>
          </w:p>
        </w:tc>
        <w:tc>
          <w:tcPr>
            <w:tcW w:w="962" w:type="dxa"/>
            <w:shd w:val="clear" w:color="auto" w:fill="FFFFFF"/>
          </w:tcPr>
          <w:p w14:paraId="32BA753F" w14:textId="77777777" w:rsidR="004C09CA" w:rsidRDefault="004C09CA" w:rsidP="00841A3E">
            <w:pPr>
              <w:spacing w:before="40" w:after="40"/>
              <w:jc w:val="center"/>
              <w:rPr>
                <w:szCs w:val="24"/>
              </w:rPr>
            </w:pPr>
            <w:r>
              <w:rPr>
                <w:rFonts w:ascii="SimSun" w:eastAsia="Times New Roman"/>
                <w:sz w:val="20"/>
                <w:szCs w:val="24"/>
                <w:lang w:val="zh-CN"/>
              </w:rPr>
              <w:t>否</w:t>
            </w:r>
          </w:p>
        </w:tc>
        <w:tc>
          <w:tcPr>
            <w:tcW w:w="873" w:type="dxa"/>
            <w:shd w:val="clear" w:color="auto" w:fill="FFFFFF"/>
          </w:tcPr>
          <w:p w14:paraId="3630B76C" w14:textId="77777777" w:rsidR="004C09CA" w:rsidRDefault="004C09CA" w:rsidP="00841A3E">
            <w:pPr>
              <w:spacing w:before="40" w:after="40"/>
              <w:jc w:val="center"/>
              <w:rPr>
                <w:szCs w:val="24"/>
              </w:rPr>
            </w:pPr>
            <w:r>
              <w:rPr>
                <w:rFonts w:ascii="SimSun" w:eastAsia="Times New Roman"/>
                <w:sz w:val="20"/>
                <w:szCs w:val="24"/>
                <w:lang w:val="zh-CN"/>
              </w:rPr>
              <w:t>是</w:t>
            </w:r>
          </w:p>
        </w:tc>
        <w:tc>
          <w:tcPr>
            <w:tcW w:w="5062" w:type="dxa"/>
            <w:shd w:val="clear" w:color="auto" w:fill="FFFFFF"/>
          </w:tcPr>
          <w:p w14:paraId="05F9734B" w14:textId="77777777" w:rsidR="004C09CA" w:rsidRDefault="004C09CA" w:rsidP="00841A3E">
            <w:pPr>
              <w:spacing w:before="40" w:after="40"/>
              <w:jc w:val="left"/>
              <w:rPr>
                <w:szCs w:val="24"/>
                <w:lang w:eastAsia="zh-CN"/>
              </w:rPr>
            </w:pPr>
            <w:r>
              <w:rPr>
                <w:rFonts w:ascii="SimSun" w:eastAsia="Times New Roman"/>
                <w:sz w:val="20"/>
                <w:szCs w:val="24"/>
                <w:lang w:val="zh-CN" w:eastAsia="zh-CN"/>
              </w:rPr>
              <w:t>初读后</w:t>
            </w:r>
            <w:r>
              <w:rPr>
                <w:rFonts w:ascii="SimSun" w:eastAsia="Times New Roman"/>
                <w:sz w:val="20"/>
                <w:szCs w:val="24"/>
                <w:lang w:eastAsia="zh-CN"/>
              </w:rPr>
              <w:t>，</w:t>
            </w:r>
            <w:r>
              <w:rPr>
                <w:rFonts w:ascii="SimSun" w:eastAsia="Times New Roman"/>
                <w:sz w:val="20"/>
                <w:szCs w:val="24"/>
                <w:lang w:val="zh-CN" w:eastAsia="zh-CN"/>
              </w:rPr>
              <w:t>执行问题附属机构没有审议决定草案</w:t>
            </w:r>
          </w:p>
        </w:tc>
      </w:tr>
      <w:tr w:rsidR="004C09CA" w14:paraId="5BB5CFDE" w14:textId="77777777" w:rsidTr="00841A3E">
        <w:trPr>
          <w:trHeight w:val="567"/>
        </w:trPr>
        <w:tc>
          <w:tcPr>
            <w:tcW w:w="500" w:type="dxa"/>
            <w:shd w:val="clear" w:color="auto" w:fill="FFFFFF"/>
          </w:tcPr>
          <w:p w14:paraId="28CF9F49" w14:textId="77777777" w:rsidR="004C09CA" w:rsidRDefault="004C09CA" w:rsidP="00841A3E">
            <w:pPr>
              <w:spacing w:before="40" w:after="40"/>
              <w:jc w:val="left"/>
              <w:rPr>
                <w:sz w:val="20"/>
                <w:szCs w:val="24"/>
              </w:rPr>
            </w:pPr>
            <w:r>
              <w:rPr>
                <w:sz w:val="20"/>
                <w:szCs w:val="24"/>
              </w:rPr>
              <w:t>18</w:t>
            </w:r>
          </w:p>
        </w:tc>
        <w:tc>
          <w:tcPr>
            <w:tcW w:w="3828" w:type="dxa"/>
            <w:shd w:val="clear" w:color="auto" w:fill="FFFFFF"/>
          </w:tcPr>
          <w:p w14:paraId="401E7A8D" w14:textId="77777777" w:rsidR="004C09CA" w:rsidRDefault="004C09CA" w:rsidP="00841A3E">
            <w:pPr>
              <w:spacing w:before="40" w:after="40"/>
              <w:jc w:val="left"/>
              <w:rPr>
                <w:szCs w:val="24"/>
                <w:lang w:eastAsia="zh-CN"/>
              </w:rPr>
            </w:pPr>
            <w:r>
              <w:rPr>
                <w:rFonts w:ascii="SimSun" w:eastAsia="Times New Roman"/>
                <w:sz w:val="20"/>
                <w:szCs w:val="24"/>
                <w:lang w:val="zh-CN" w:eastAsia="zh-CN"/>
              </w:rPr>
              <w:t>生物多样性的多种价值</w:t>
            </w:r>
          </w:p>
        </w:tc>
        <w:tc>
          <w:tcPr>
            <w:tcW w:w="2337" w:type="dxa"/>
            <w:shd w:val="clear" w:color="auto" w:fill="FFFFFF"/>
          </w:tcPr>
          <w:p w14:paraId="6C50548D" w14:textId="77777777" w:rsidR="004C09CA" w:rsidRDefault="004C09CA" w:rsidP="00841A3E">
            <w:pPr>
              <w:spacing w:before="40" w:after="40"/>
              <w:jc w:val="left"/>
              <w:rPr>
                <w:szCs w:val="24"/>
                <w:lang w:eastAsia="zh-CN"/>
              </w:rPr>
            </w:pPr>
            <w:r>
              <w:rPr>
                <w:rFonts w:ascii="SimSun" w:eastAsia="Times New Roman"/>
                <w:sz w:val="20"/>
                <w:szCs w:val="24"/>
                <w:lang w:val="zh-CN" w:eastAsia="zh-CN"/>
              </w:rPr>
              <w:t>第</w:t>
            </w:r>
            <w:r>
              <w:rPr>
                <w:sz w:val="20"/>
                <w:szCs w:val="24"/>
                <w:lang w:val="zh-CN" w:eastAsia="zh-CN"/>
              </w:rPr>
              <w:t>SBSTTA-25/5</w:t>
            </w:r>
            <w:r>
              <w:rPr>
                <w:rFonts w:ascii="SimSun" w:eastAsia="Times New Roman"/>
                <w:sz w:val="20"/>
                <w:szCs w:val="24"/>
                <w:lang w:val="zh-CN" w:eastAsia="zh-CN"/>
              </w:rPr>
              <w:t>号建议</w:t>
            </w:r>
          </w:p>
        </w:tc>
        <w:tc>
          <w:tcPr>
            <w:tcW w:w="962" w:type="dxa"/>
            <w:shd w:val="clear" w:color="auto" w:fill="FFFFFF"/>
          </w:tcPr>
          <w:p w14:paraId="60C8A38D" w14:textId="77777777" w:rsidR="004C09CA" w:rsidRDefault="004C09CA" w:rsidP="00841A3E">
            <w:pPr>
              <w:spacing w:before="40" w:after="40"/>
              <w:jc w:val="center"/>
              <w:rPr>
                <w:szCs w:val="24"/>
              </w:rPr>
            </w:pPr>
            <w:r>
              <w:rPr>
                <w:rFonts w:ascii="SimSun" w:eastAsia="Times New Roman"/>
                <w:sz w:val="20"/>
                <w:szCs w:val="24"/>
                <w:lang w:val="zh-CN"/>
              </w:rPr>
              <w:t>否</w:t>
            </w:r>
          </w:p>
        </w:tc>
        <w:tc>
          <w:tcPr>
            <w:tcW w:w="873" w:type="dxa"/>
            <w:shd w:val="clear" w:color="auto" w:fill="FFFFFF"/>
          </w:tcPr>
          <w:p w14:paraId="0C373BA8" w14:textId="77777777" w:rsidR="004C09CA" w:rsidRDefault="004C09CA" w:rsidP="00841A3E">
            <w:pPr>
              <w:spacing w:before="40" w:after="40"/>
              <w:jc w:val="center"/>
              <w:rPr>
                <w:szCs w:val="24"/>
              </w:rPr>
            </w:pPr>
            <w:r>
              <w:rPr>
                <w:rFonts w:ascii="SimSun" w:eastAsia="Times New Roman"/>
                <w:sz w:val="20"/>
                <w:szCs w:val="24"/>
                <w:lang w:val="zh-CN"/>
              </w:rPr>
              <w:t>否</w:t>
            </w:r>
          </w:p>
        </w:tc>
        <w:tc>
          <w:tcPr>
            <w:tcW w:w="5062" w:type="dxa"/>
            <w:shd w:val="clear" w:color="auto" w:fill="FFFFFF"/>
          </w:tcPr>
          <w:p w14:paraId="3DF850EE" w14:textId="77777777" w:rsidR="004C09CA" w:rsidRDefault="004C09CA" w:rsidP="00841A3E">
            <w:pPr>
              <w:spacing w:before="40" w:after="40"/>
              <w:jc w:val="left"/>
              <w:rPr>
                <w:sz w:val="20"/>
                <w:szCs w:val="24"/>
                <w:lang w:eastAsia="zh-CN"/>
              </w:rPr>
            </w:pPr>
            <w:r>
              <w:rPr>
                <w:rFonts w:ascii="SimSun" w:eastAsia="Times New Roman"/>
                <w:sz w:val="20"/>
                <w:szCs w:val="24"/>
                <w:lang w:val="zh-CN" w:eastAsia="zh-CN"/>
              </w:rPr>
              <w:t>载于会议室文件</w:t>
            </w:r>
          </w:p>
          <w:p w14:paraId="7A459D70" w14:textId="77777777" w:rsidR="004C09CA" w:rsidRDefault="004C09CA" w:rsidP="00841A3E">
            <w:pPr>
              <w:spacing w:before="40" w:after="40"/>
              <w:jc w:val="left"/>
              <w:rPr>
                <w:szCs w:val="24"/>
                <w:lang w:eastAsia="zh-CN"/>
              </w:rPr>
            </w:pPr>
            <w:r>
              <w:rPr>
                <w:rFonts w:ascii="KaiTi_GB2312" w:eastAsia="KaiTi_GB2312" w:hint="eastAsia"/>
                <w:sz w:val="20"/>
                <w:szCs w:val="24"/>
                <w:lang w:val="zh-CN" w:eastAsia="zh-CN"/>
              </w:rPr>
              <w:t>有可能很快通过决定</w:t>
            </w:r>
          </w:p>
        </w:tc>
      </w:tr>
      <w:tr w:rsidR="004C09CA" w14:paraId="4520CB7B" w14:textId="77777777" w:rsidTr="00841A3E">
        <w:trPr>
          <w:trHeight w:val="567"/>
        </w:trPr>
        <w:tc>
          <w:tcPr>
            <w:tcW w:w="500" w:type="dxa"/>
            <w:shd w:val="clear" w:color="auto" w:fill="FFFFFF"/>
          </w:tcPr>
          <w:p w14:paraId="68F44CFD" w14:textId="77777777" w:rsidR="004C09CA" w:rsidRDefault="004C09CA" w:rsidP="00841A3E">
            <w:pPr>
              <w:spacing w:before="40" w:after="40"/>
              <w:jc w:val="left"/>
              <w:rPr>
                <w:sz w:val="20"/>
                <w:szCs w:val="24"/>
              </w:rPr>
            </w:pPr>
            <w:r>
              <w:rPr>
                <w:sz w:val="20"/>
                <w:szCs w:val="24"/>
              </w:rPr>
              <w:t>19</w:t>
            </w:r>
          </w:p>
        </w:tc>
        <w:tc>
          <w:tcPr>
            <w:tcW w:w="3828" w:type="dxa"/>
            <w:shd w:val="clear" w:color="auto" w:fill="FFFFFF"/>
          </w:tcPr>
          <w:p w14:paraId="7F3A81D7" w14:textId="77777777" w:rsidR="004C09CA" w:rsidRDefault="004C09CA" w:rsidP="00841A3E">
            <w:pPr>
              <w:spacing w:before="40" w:after="40"/>
              <w:jc w:val="left"/>
              <w:rPr>
                <w:szCs w:val="24"/>
                <w:lang w:eastAsia="zh-CN"/>
              </w:rPr>
            </w:pPr>
            <w:r>
              <w:rPr>
                <w:rFonts w:ascii="SimSun" w:eastAsia="Times New Roman"/>
                <w:sz w:val="20"/>
                <w:szCs w:val="24"/>
                <w:lang w:val="zh-CN" w:eastAsia="zh-CN"/>
              </w:rPr>
              <w:t>可持续的野生生物管理</w:t>
            </w:r>
          </w:p>
        </w:tc>
        <w:tc>
          <w:tcPr>
            <w:tcW w:w="2337" w:type="dxa"/>
            <w:shd w:val="clear" w:color="auto" w:fill="FFFFFF"/>
          </w:tcPr>
          <w:p w14:paraId="0293FF95" w14:textId="77777777" w:rsidR="004C09CA" w:rsidRDefault="004C09CA" w:rsidP="00841A3E">
            <w:pPr>
              <w:spacing w:before="40" w:after="40"/>
              <w:jc w:val="left"/>
              <w:rPr>
                <w:szCs w:val="24"/>
              </w:rPr>
            </w:pPr>
            <w:r>
              <w:rPr>
                <w:rFonts w:ascii="SimSun" w:eastAsia="Times New Roman"/>
                <w:sz w:val="20"/>
                <w:szCs w:val="24"/>
                <w:lang w:val="zh-CN"/>
              </w:rPr>
              <w:t>第</w:t>
            </w:r>
            <w:r>
              <w:rPr>
                <w:sz w:val="20"/>
                <w:szCs w:val="24"/>
                <w:lang w:val="zh-CN"/>
              </w:rPr>
              <w:t>SBSTTA-25/7</w:t>
            </w:r>
            <w:r>
              <w:rPr>
                <w:rFonts w:ascii="SimSun" w:eastAsia="Times New Roman"/>
                <w:sz w:val="20"/>
                <w:szCs w:val="24"/>
                <w:lang w:val="zh-CN"/>
              </w:rPr>
              <w:t>号建议和</w:t>
            </w:r>
            <w:r>
              <w:rPr>
                <w:sz w:val="20"/>
                <w:szCs w:val="24"/>
                <w:lang w:val="zh-CN"/>
              </w:rPr>
              <w:t>CBD/COP/16/11</w:t>
            </w:r>
            <w:r>
              <w:rPr>
                <w:rFonts w:ascii="SimSun" w:eastAsia="Times New Roman"/>
                <w:sz w:val="20"/>
                <w:szCs w:val="24"/>
                <w:lang w:val="zh-CN"/>
              </w:rPr>
              <w:t>号文件</w:t>
            </w:r>
          </w:p>
        </w:tc>
        <w:tc>
          <w:tcPr>
            <w:tcW w:w="962" w:type="dxa"/>
            <w:shd w:val="clear" w:color="auto" w:fill="FFFFFF"/>
          </w:tcPr>
          <w:p w14:paraId="02C0AEF4" w14:textId="77777777" w:rsidR="004C09CA" w:rsidRDefault="004C09CA" w:rsidP="00841A3E">
            <w:pPr>
              <w:spacing w:before="40" w:after="40"/>
              <w:jc w:val="center"/>
              <w:rPr>
                <w:szCs w:val="24"/>
              </w:rPr>
            </w:pPr>
            <w:r>
              <w:rPr>
                <w:rFonts w:ascii="SimSun" w:eastAsia="Times New Roman"/>
                <w:sz w:val="20"/>
                <w:szCs w:val="24"/>
                <w:lang w:val="zh-CN"/>
              </w:rPr>
              <w:t>是</w:t>
            </w:r>
          </w:p>
        </w:tc>
        <w:tc>
          <w:tcPr>
            <w:tcW w:w="873" w:type="dxa"/>
            <w:shd w:val="clear" w:color="auto" w:fill="FFFFFF"/>
          </w:tcPr>
          <w:p w14:paraId="3504867C" w14:textId="77777777" w:rsidR="004C09CA" w:rsidRDefault="004C09CA" w:rsidP="00841A3E">
            <w:pPr>
              <w:spacing w:before="40" w:after="40"/>
              <w:jc w:val="center"/>
              <w:rPr>
                <w:szCs w:val="24"/>
              </w:rPr>
            </w:pPr>
            <w:r>
              <w:rPr>
                <w:rFonts w:ascii="SimSun" w:eastAsia="Times New Roman"/>
                <w:sz w:val="20"/>
                <w:szCs w:val="24"/>
                <w:lang w:val="zh-CN"/>
              </w:rPr>
              <w:t>否</w:t>
            </w:r>
          </w:p>
        </w:tc>
        <w:tc>
          <w:tcPr>
            <w:tcW w:w="5062" w:type="dxa"/>
            <w:shd w:val="clear" w:color="auto" w:fill="FFFFFF"/>
          </w:tcPr>
          <w:p w14:paraId="09A8043C" w14:textId="77777777" w:rsidR="004C09CA" w:rsidRDefault="004C09CA" w:rsidP="00841A3E">
            <w:pPr>
              <w:spacing w:before="40" w:after="40"/>
              <w:jc w:val="left"/>
              <w:rPr>
                <w:sz w:val="20"/>
                <w:szCs w:val="24"/>
                <w:lang w:eastAsia="zh-CN"/>
              </w:rPr>
            </w:pPr>
            <w:r>
              <w:rPr>
                <w:rFonts w:ascii="SimSun" w:eastAsia="Times New Roman"/>
                <w:sz w:val="20"/>
                <w:szCs w:val="24"/>
                <w:lang w:val="zh-CN" w:eastAsia="zh-CN"/>
              </w:rPr>
              <w:t>载于会议室文件</w:t>
            </w:r>
          </w:p>
          <w:p w14:paraId="0DB71EAF" w14:textId="77777777" w:rsidR="004C09CA" w:rsidRDefault="004C09CA" w:rsidP="00841A3E">
            <w:pPr>
              <w:spacing w:before="40" w:after="40"/>
              <w:jc w:val="left"/>
              <w:rPr>
                <w:szCs w:val="24"/>
                <w:lang w:eastAsia="zh-CN"/>
              </w:rPr>
            </w:pPr>
            <w:r>
              <w:rPr>
                <w:rFonts w:ascii="KaiTi_GB2312" w:eastAsia="KaiTi_GB2312" w:hint="eastAsia"/>
                <w:sz w:val="20"/>
                <w:szCs w:val="24"/>
                <w:lang w:val="zh-CN" w:eastAsia="zh-CN"/>
              </w:rPr>
              <w:t>有可能很快通过决定</w:t>
            </w:r>
          </w:p>
        </w:tc>
      </w:tr>
      <w:tr w:rsidR="004C09CA" w14:paraId="2513473E" w14:textId="77777777" w:rsidTr="00841A3E">
        <w:trPr>
          <w:trHeight w:val="567"/>
        </w:trPr>
        <w:tc>
          <w:tcPr>
            <w:tcW w:w="500" w:type="dxa"/>
            <w:tcBorders>
              <w:bottom w:val="nil"/>
            </w:tcBorders>
            <w:shd w:val="clear" w:color="auto" w:fill="FFFFFF"/>
          </w:tcPr>
          <w:p w14:paraId="162B1876" w14:textId="77777777" w:rsidR="004C09CA" w:rsidRDefault="004C09CA" w:rsidP="00841A3E">
            <w:pPr>
              <w:spacing w:before="40" w:after="40"/>
              <w:jc w:val="left"/>
              <w:rPr>
                <w:sz w:val="20"/>
                <w:szCs w:val="24"/>
              </w:rPr>
            </w:pPr>
            <w:r>
              <w:rPr>
                <w:sz w:val="20"/>
                <w:szCs w:val="24"/>
              </w:rPr>
              <w:t>20</w:t>
            </w:r>
          </w:p>
        </w:tc>
        <w:tc>
          <w:tcPr>
            <w:tcW w:w="3828" w:type="dxa"/>
            <w:tcBorders>
              <w:bottom w:val="nil"/>
            </w:tcBorders>
            <w:shd w:val="clear" w:color="auto" w:fill="FFFFFF"/>
          </w:tcPr>
          <w:p w14:paraId="0E561421" w14:textId="77777777" w:rsidR="004C09CA" w:rsidRDefault="004C09CA" w:rsidP="00841A3E">
            <w:pPr>
              <w:spacing w:before="40" w:after="40"/>
              <w:jc w:val="left"/>
              <w:rPr>
                <w:szCs w:val="24"/>
                <w:lang w:eastAsia="zh-CN"/>
              </w:rPr>
            </w:pPr>
            <w:r>
              <w:rPr>
                <w:rFonts w:ascii="SimSun" w:eastAsia="Times New Roman"/>
                <w:sz w:val="20"/>
                <w:szCs w:val="24"/>
                <w:lang w:val="zh-CN" w:eastAsia="zh-CN"/>
              </w:rPr>
              <w:t>海洋和沿海生物多样性以及岛屿生物多样性</w:t>
            </w:r>
          </w:p>
        </w:tc>
        <w:tc>
          <w:tcPr>
            <w:tcW w:w="2337" w:type="dxa"/>
            <w:tcBorders>
              <w:bottom w:val="nil"/>
            </w:tcBorders>
            <w:shd w:val="clear" w:color="auto" w:fill="FFFFFF"/>
          </w:tcPr>
          <w:p w14:paraId="174EDE61" w14:textId="77777777" w:rsidR="004C09CA" w:rsidRDefault="004C09CA" w:rsidP="00841A3E">
            <w:pPr>
              <w:spacing w:before="40" w:after="40"/>
              <w:jc w:val="left"/>
              <w:rPr>
                <w:i/>
                <w:sz w:val="20"/>
                <w:szCs w:val="24"/>
                <w:lang w:eastAsia="zh-CN"/>
              </w:rPr>
            </w:pPr>
          </w:p>
        </w:tc>
        <w:tc>
          <w:tcPr>
            <w:tcW w:w="962" w:type="dxa"/>
            <w:tcBorders>
              <w:bottom w:val="nil"/>
            </w:tcBorders>
            <w:shd w:val="clear" w:color="auto" w:fill="FFFFFF"/>
          </w:tcPr>
          <w:p w14:paraId="47B5DF0B" w14:textId="77777777" w:rsidR="004C09CA" w:rsidRDefault="004C09CA" w:rsidP="00841A3E">
            <w:pPr>
              <w:spacing w:before="40" w:after="40"/>
              <w:jc w:val="left"/>
              <w:rPr>
                <w:i/>
                <w:sz w:val="20"/>
                <w:szCs w:val="24"/>
                <w:lang w:eastAsia="zh-CN"/>
              </w:rPr>
            </w:pPr>
          </w:p>
        </w:tc>
        <w:tc>
          <w:tcPr>
            <w:tcW w:w="873" w:type="dxa"/>
            <w:tcBorders>
              <w:bottom w:val="nil"/>
            </w:tcBorders>
            <w:shd w:val="clear" w:color="auto" w:fill="FFFFFF"/>
          </w:tcPr>
          <w:p w14:paraId="273A7E7E" w14:textId="77777777" w:rsidR="004C09CA" w:rsidRDefault="004C09CA" w:rsidP="00841A3E">
            <w:pPr>
              <w:spacing w:before="40" w:after="40"/>
              <w:jc w:val="left"/>
              <w:rPr>
                <w:i/>
                <w:sz w:val="20"/>
                <w:szCs w:val="24"/>
                <w:lang w:eastAsia="zh-CN"/>
              </w:rPr>
            </w:pPr>
          </w:p>
        </w:tc>
        <w:tc>
          <w:tcPr>
            <w:tcW w:w="5062" w:type="dxa"/>
            <w:tcBorders>
              <w:bottom w:val="nil"/>
            </w:tcBorders>
            <w:shd w:val="clear" w:color="auto" w:fill="FFFFFF"/>
          </w:tcPr>
          <w:p w14:paraId="0A1364EB" w14:textId="77777777" w:rsidR="004C09CA" w:rsidRDefault="004C09CA" w:rsidP="00841A3E">
            <w:pPr>
              <w:spacing w:before="40" w:after="40"/>
              <w:jc w:val="left"/>
              <w:rPr>
                <w:i/>
                <w:sz w:val="20"/>
                <w:szCs w:val="24"/>
                <w:lang w:eastAsia="zh-CN"/>
              </w:rPr>
            </w:pPr>
          </w:p>
        </w:tc>
      </w:tr>
      <w:tr w:rsidR="004C09CA" w14:paraId="63584342" w14:textId="77777777" w:rsidTr="00841A3E">
        <w:trPr>
          <w:trHeight w:val="567"/>
        </w:trPr>
        <w:tc>
          <w:tcPr>
            <w:tcW w:w="500" w:type="dxa"/>
            <w:tcBorders>
              <w:top w:val="nil"/>
              <w:bottom w:val="nil"/>
            </w:tcBorders>
            <w:shd w:val="clear" w:color="auto" w:fill="FFFFFF"/>
          </w:tcPr>
          <w:p w14:paraId="6FA0CE04" w14:textId="77777777" w:rsidR="004C09CA" w:rsidRDefault="004C09CA" w:rsidP="00841A3E">
            <w:pPr>
              <w:spacing w:before="40" w:after="40"/>
              <w:jc w:val="left"/>
              <w:rPr>
                <w:sz w:val="20"/>
                <w:szCs w:val="24"/>
                <w:lang w:eastAsia="zh-CN"/>
              </w:rPr>
            </w:pPr>
          </w:p>
        </w:tc>
        <w:tc>
          <w:tcPr>
            <w:tcW w:w="3828" w:type="dxa"/>
            <w:tcBorders>
              <w:top w:val="nil"/>
              <w:bottom w:val="nil"/>
            </w:tcBorders>
            <w:shd w:val="clear" w:color="auto" w:fill="FFFFFF"/>
          </w:tcPr>
          <w:p w14:paraId="070C6E03" w14:textId="77777777" w:rsidR="004C09CA" w:rsidRDefault="004C09CA" w:rsidP="00841A3E">
            <w:pPr>
              <w:spacing w:before="40" w:after="40"/>
              <w:jc w:val="left"/>
              <w:rPr>
                <w:szCs w:val="24"/>
                <w:lang w:eastAsia="zh-CN"/>
              </w:rPr>
            </w:pPr>
            <w:r>
              <w:rPr>
                <w:rFonts w:ascii="KaiTi_GB2312" w:eastAsia="KaiTi_GB2312" w:hint="eastAsia"/>
                <w:sz w:val="20"/>
                <w:szCs w:val="24"/>
                <w:lang w:val="zh-CN" w:eastAsia="zh-CN"/>
              </w:rPr>
              <w:t>关于具有重要生态和生物意义的海洋区域的进一步工作</w:t>
            </w:r>
          </w:p>
        </w:tc>
        <w:tc>
          <w:tcPr>
            <w:tcW w:w="2337" w:type="dxa"/>
            <w:tcBorders>
              <w:top w:val="nil"/>
              <w:bottom w:val="nil"/>
            </w:tcBorders>
            <w:shd w:val="clear" w:color="auto" w:fill="FFFFFF"/>
          </w:tcPr>
          <w:p w14:paraId="02E514A1" w14:textId="77777777" w:rsidR="004C09CA" w:rsidRDefault="004C09CA" w:rsidP="00841A3E">
            <w:pPr>
              <w:spacing w:before="40" w:after="40"/>
              <w:jc w:val="left"/>
              <w:rPr>
                <w:szCs w:val="24"/>
                <w:lang w:eastAsia="zh-CN"/>
              </w:rPr>
            </w:pPr>
            <w:r>
              <w:rPr>
                <w:rFonts w:ascii="SimSun" w:eastAsia="Times New Roman"/>
                <w:sz w:val="20"/>
                <w:szCs w:val="24"/>
                <w:lang w:val="zh-CN" w:eastAsia="zh-CN"/>
              </w:rPr>
              <w:t>第</w:t>
            </w:r>
            <w:r>
              <w:rPr>
                <w:sz w:val="20"/>
                <w:szCs w:val="24"/>
                <w:lang w:val="zh-CN" w:eastAsia="zh-CN"/>
              </w:rPr>
              <w:t>SBSTTA-26/8</w:t>
            </w:r>
            <w:r>
              <w:rPr>
                <w:rFonts w:ascii="SimSun" w:eastAsia="Times New Roman"/>
                <w:sz w:val="20"/>
                <w:szCs w:val="24"/>
                <w:lang w:val="zh-CN" w:eastAsia="zh-CN"/>
              </w:rPr>
              <w:t>号建议</w:t>
            </w:r>
          </w:p>
        </w:tc>
        <w:tc>
          <w:tcPr>
            <w:tcW w:w="962" w:type="dxa"/>
            <w:tcBorders>
              <w:top w:val="nil"/>
              <w:bottom w:val="nil"/>
            </w:tcBorders>
            <w:shd w:val="clear" w:color="auto" w:fill="FFFFFF"/>
          </w:tcPr>
          <w:p w14:paraId="2955060F" w14:textId="77777777" w:rsidR="004C09CA" w:rsidRDefault="004C09CA" w:rsidP="00841A3E">
            <w:pPr>
              <w:spacing w:before="40" w:after="40"/>
              <w:jc w:val="center"/>
              <w:rPr>
                <w:szCs w:val="24"/>
              </w:rPr>
            </w:pPr>
            <w:r>
              <w:rPr>
                <w:rFonts w:ascii="SimSun" w:eastAsia="Times New Roman"/>
                <w:sz w:val="20"/>
                <w:szCs w:val="24"/>
                <w:lang w:val="zh-CN"/>
              </w:rPr>
              <w:t>否</w:t>
            </w:r>
          </w:p>
        </w:tc>
        <w:tc>
          <w:tcPr>
            <w:tcW w:w="873" w:type="dxa"/>
            <w:tcBorders>
              <w:top w:val="nil"/>
              <w:bottom w:val="nil"/>
            </w:tcBorders>
            <w:shd w:val="clear" w:color="auto" w:fill="FFFFFF"/>
          </w:tcPr>
          <w:p w14:paraId="3DD62F50" w14:textId="77777777" w:rsidR="004C09CA" w:rsidRDefault="004C09CA" w:rsidP="00841A3E">
            <w:pPr>
              <w:spacing w:before="40" w:after="40"/>
              <w:jc w:val="center"/>
              <w:rPr>
                <w:szCs w:val="24"/>
              </w:rPr>
            </w:pPr>
            <w:r>
              <w:rPr>
                <w:rFonts w:ascii="SimSun" w:eastAsia="Times New Roman"/>
                <w:sz w:val="20"/>
                <w:szCs w:val="24"/>
                <w:lang w:val="zh-CN"/>
              </w:rPr>
              <w:t>是</w:t>
            </w:r>
          </w:p>
        </w:tc>
        <w:tc>
          <w:tcPr>
            <w:tcW w:w="5062" w:type="dxa"/>
            <w:tcBorders>
              <w:top w:val="nil"/>
              <w:bottom w:val="nil"/>
            </w:tcBorders>
            <w:shd w:val="clear" w:color="auto" w:fill="FFFFFF"/>
          </w:tcPr>
          <w:p w14:paraId="5CE1F3F1" w14:textId="77777777" w:rsidR="004C09CA" w:rsidRDefault="004C09CA" w:rsidP="00841A3E">
            <w:pPr>
              <w:spacing w:before="40" w:after="40"/>
              <w:jc w:val="left"/>
              <w:rPr>
                <w:sz w:val="20"/>
                <w:szCs w:val="24"/>
              </w:rPr>
            </w:pPr>
          </w:p>
        </w:tc>
      </w:tr>
      <w:tr w:rsidR="004C09CA" w14:paraId="03B55FD1" w14:textId="77777777" w:rsidTr="00841A3E">
        <w:trPr>
          <w:trHeight w:val="567"/>
        </w:trPr>
        <w:tc>
          <w:tcPr>
            <w:tcW w:w="500" w:type="dxa"/>
            <w:tcBorders>
              <w:top w:val="nil"/>
            </w:tcBorders>
            <w:shd w:val="clear" w:color="auto" w:fill="FFFFFF"/>
          </w:tcPr>
          <w:p w14:paraId="4C192B98" w14:textId="77777777" w:rsidR="004C09CA" w:rsidRDefault="004C09CA" w:rsidP="00841A3E">
            <w:pPr>
              <w:spacing w:before="40" w:after="40"/>
              <w:jc w:val="left"/>
              <w:rPr>
                <w:i/>
                <w:sz w:val="20"/>
                <w:szCs w:val="24"/>
              </w:rPr>
            </w:pPr>
          </w:p>
        </w:tc>
        <w:tc>
          <w:tcPr>
            <w:tcW w:w="3828" w:type="dxa"/>
            <w:tcBorders>
              <w:top w:val="nil"/>
            </w:tcBorders>
            <w:shd w:val="clear" w:color="auto" w:fill="FFFFFF"/>
          </w:tcPr>
          <w:p w14:paraId="7CAA4047" w14:textId="77777777" w:rsidR="004C09CA" w:rsidRDefault="004C09CA" w:rsidP="00841A3E">
            <w:pPr>
              <w:spacing w:before="40" w:after="40"/>
              <w:jc w:val="left"/>
              <w:rPr>
                <w:szCs w:val="24"/>
                <w:lang w:eastAsia="zh-CN"/>
              </w:rPr>
            </w:pPr>
            <w:r>
              <w:rPr>
                <w:rFonts w:ascii="KaiTi_GB2312" w:eastAsia="KaiTi_GB2312" w:hint="eastAsia"/>
                <w:sz w:val="20"/>
                <w:szCs w:val="24"/>
                <w:lang w:val="zh-CN" w:eastAsia="zh-CN"/>
              </w:rPr>
              <w:t>保护和可持续利用海洋和沿海生物多样性</w:t>
            </w:r>
          </w:p>
        </w:tc>
        <w:tc>
          <w:tcPr>
            <w:tcW w:w="2337" w:type="dxa"/>
            <w:tcBorders>
              <w:top w:val="nil"/>
            </w:tcBorders>
            <w:shd w:val="clear" w:color="auto" w:fill="FFFFFF"/>
          </w:tcPr>
          <w:p w14:paraId="2A70F0BC" w14:textId="77777777" w:rsidR="004C09CA" w:rsidRDefault="004C09CA" w:rsidP="00841A3E">
            <w:pPr>
              <w:spacing w:before="40" w:after="40"/>
              <w:jc w:val="left"/>
              <w:rPr>
                <w:szCs w:val="24"/>
                <w:lang w:eastAsia="zh-CN"/>
              </w:rPr>
            </w:pPr>
            <w:r>
              <w:rPr>
                <w:rFonts w:ascii="SimSun" w:eastAsia="Times New Roman"/>
                <w:sz w:val="20"/>
                <w:szCs w:val="24"/>
                <w:lang w:val="zh-CN" w:eastAsia="zh-CN"/>
              </w:rPr>
              <w:t>第</w:t>
            </w:r>
            <w:r>
              <w:rPr>
                <w:sz w:val="20"/>
                <w:szCs w:val="24"/>
                <w:lang w:val="zh-CN" w:eastAsia="zh-CN"/>
              </w:rPr>
              <w:t>SBSTTA-26/7</w:t>
            </w:r>
            <w:r>
              <w:rPr>
                <w:rFonts w:ascii="SimSun" w:eastAsia="Times New Roman"/>
                <w:sz w:val="20"/>
                <w:szCs w:val="24"/>
                <w:lang w:val="zh-CN" w:eastAsia="zh-CN"/>
              </w:rPr>
              <w:t>号建议</w:t>
            </w:r>
          </w:p>
        </w:tc>
        <w:tc>
          <w:tcPr>
            <w:tcW w:w="962" w:type="dxa"/>
            <w:tcBorders>
              <w:top w:val="nil"/>
            </w:tcBorders>
            <w:shd w:val="clear" w:color="auto" w:fill="FFFFFF"/>
          </w:tcPr>
          <w:p w14:paraId="49D02966" w14:textId="77777777" w:rsidR="004C09CA" w:rsidRDefault="004C09CA" w:rsidP="00841A3E">
            <w:pPr>
              <w:spacing w:before="40" w:after="40"/>
              <w:jc w:val="center"/>
              <w:rPr>
                <w:szCs w:val="24"/>
              </w:rPr>
            </w:pPr>
            <w:r>
              <w:rPr>
                <w:rFonts w:ascii="SimSun" w:eastAsia="Times New Roman"/>
                <w:sz w:val="20"/>
                <w:szCs w:val="24"/>
                <w:lang w:val="zh-CN"/>
              </w:rPr>
              <w:t>否</w:t>
            </w:r>
          </w:p>
        </w:tc>
        <w:tc>
          <w:tcPr>
            <w:tcW w:w="873" w:type="dxa"/>
            <w:tcBorders>
              <w:top w:val="nil"/>
            </w:tcBorders>
            <w:shd w:val="clear" w:color="auto" w:fill="FFFFFF"/>
          </w:tcPr>
          <w:p w14:paraId="51D1045F" w14:textId="77777777" w:rsidR="004C09CA" w:rsidRDefault="004C09CA" w:rsidP="00841A3E">
            <w:pPr>
              <w:spacing w:before="40" w:after="40"/>
              <w:jc w:val="center"/>
              <w:rPr>
                <w:szCs w:val="24"/>
                <w:lang w:eastAsia="zh-CN"/>
              </w:rPr>
            </w:pPr>
            <w:r>
              <w:rPr>
                <w:rFonts w:ascii="SimSun" w:eastAsia="Times New Roman"/>
                <w:sz w:val="20"/>
                <w:szCs w:val="24"/>
                <w:lang w:val="zh-CN" w:eastAsia="zh-CN"/>
              </w:rPr>
              <w:t>是</w:t>
            </w:r>
            <w:r>
              <w:rPr>
                <w:sz w:val="20"/>
                <w:szCs w:val="24"/>
                <w:lang w:eastAsia="zh-CN"/>
              </w:rPr>
              <w:br/>
            </w:r>
            <w:r>
              <w:rPr>
                <w:rFonts w:ascii="SimSun" w:eastAsia="Times New Roman"/>
                <w:sz w:val="20"/>
                <w:szCs w:val="24"/>
                <w:lang w:eastAsia="zh-CN"/>
              </w:rPr>
              <w:t>（</w:t>
            </w:r>
            <w:r>
              <w:rPr>
                <w:rFonts w:ascii="SimSun" w:eastAsia="Times New Roman"/>
                <w:sz w:val="20"/>
                <w:szCs w:val="24"/>
                <w:lang w:val="zh-CN" w:eastAsia="zh-CN"/>
              </w:rPr>
              <w:t>项目</w:t>
            </w:r>
            <w:r>
              <w:rPr>
                <w:sz w:val="20"/>
                <w:szCs w:val="24"/>
                <w:lang w:eastAsia="zh-CN"/>
              </w:rPr>
              <w:t>20</w:t>
            </w:r>
            <w:r>
              <w:rPr>
                <w:rFonts w:ascii="SimSun" w:eastAsia="Times New Roman"/>
                <w:sz w:val="20"/>
                <w:szCs w:val="24"/>
                <w:lang w:val="zh-CN" w:eastAsia="zh-CN"/>
              </w:rPr>
              <w:t>下的两个议题由同一个联</w:t>
            </w:r>
            <w:r>
              <w:rPr>
                <w:rFonts w:ascii="SimSun" w:eastAsia="Times New Roman"/>
                <w:sz w:val="20"/>
                <w:szCs w:val="24"/>
                <w:lang w:val="zh-CN" w:eastAsia="zh-CN"/>
              </w:rPr>
              <w:lastRenderedPageBreak/>
              <w:t>络小组处理</w:t>
            </w:r>
            <w:r>
              <w:rPr>
                <w:rFonts w:ascii="SimSun" w:eastAsia="Times New Roman"/>
                <w:sz w:val="18"/>
                <w:szCs w:val="24"/>
                <w:lang w:eastAsia="zh-CN"/>
              </w:rPr>
              <w:t>）</w:t>
            </w:r>
          </w:p>
        </w:tc>
        <w:tc>
          <w:tcPr>
            <w:tcW w:w="5062" w:type="dxa"/>
            <w:tcBorders>
              <w:top w:val="nil"/>
            </w:tcBorders>
            <w:shd w:val="clear" w:color="auto" w:fill="FFFFFF"/>
          </w:tcPr>
          <w:p w14:paraId="5AA193F1" w14:textId="77777777" w:rsidR="004C09CA" w:rsidRDefault="004C09CA" w:rsidP="00841A3E">
            <w:pPr>
              <w:spacing w:before="40" w:after="40"/>
              <w:jc w:val="left"/>
              <w:rPr>
                <w:szCs w:val="24"/>
                <w:lang w:eastAsia="zh-CN"/>
              </w:rPr>
            </w:pPr>
            <w:r>
              <w:rPr>
                <w:rFonts w:ascii="SimSun" w:eastAsia="Times New Roman"/>
                <w:sz w:val="20"/>
                <w:szCs w:val="24"/>
                <w:lang w:val="zh-CN" w:eastAsia="zh-CN"/>
              </w:rPr>
              <w:lastRenderedPageBreak/>
              <w:t>初读后</w:t>
            </w:r>
            <w:r>
              <w:rPr>
                <w:rFonts w:ascii="SimSun" w:eastAsia="Times New Roman"/>
                <w:sz w:val="20"/>
                <w:szCs w:val="24"/>
                <w:lang w:eastAsia="zh-CN"/>
              </w:rPr>
              <w:t>，</w:t>
            </w:r>
            <w:r>
              <w:rPr>
                <w:rFonts w:ascii="SimSun" w:eastAsia="Times New Roman"/>
                <w:sz w:val="20"/>
                <w:szCs w:val="24"/>
                <w:lang w:val="zh-CN" w:eastAsia="zh-CN"/>
              </w:rPr>
              <w:t>科咨机构没有审议附件</w:t>
            </w:r>
            <w:r>
              <w:rPr>
                <w:rFonts w:ascii="SimSun" w:eastAsia="Times New Roman"/>
                <w:sz w:val="20"/>
                <w:szCs w:val="24"/>
                <w:lang w:eastAsia="zh-CN"/>
              </w:rPr>
              <w:t>，</w:t>
            </w:r>
            <w:r>
              <w:rPr>
                <w:rFonts w:ascii="SimSun" w:eastAsia="Times New Roman"/>
                <w:sz w:val="20"/>
                <w:szCs w:val="24"/>
                <w:lang w:val="zh-CN" w:eastAsia="zh-CN"/>
              </w:rPr>
              <w:t>并有其他一些问题</w:t>
            </w:r>
          </w:p>
        </w:tc>
      </w:tr>
      <w:tr w:rsidR="004C09CA" w14:paraId="74AEF95D" w14:textId="77777777" w:rsidTr="00841A3E">
        <w:trPr>
          <w:trHeight w:val="567"/>
        </w:trPr>
        <w:tc>
          <w:tcPr>
            <w:tcW w:w="500" w:type="dxa"/>
            <w:shd w:val="clear" w:color="auto" w:fill="FFFFFF"/>
          </w:tcPr>
          <w:p w14:paraId="6029918B" w14:textId="77777777" w:rsidR="004C09CA" w:rsidRDefault="004C09CA" w:rsidP="00841A3E">
            <w:pPr>
              <w:spacing w:before="40" w:after="40"/>
              <w:jc w:val="left"/>
              <w:rPr>
                <w:sz w:val="20"/>
                <w:szCs w:val="24"/>
              </w:rPr>
            </w:pPr>
            <w:r>
              <w:rPr>
                <w:sz w:val="20"/>
                <w:szCs w:val="24"/>
              </w:rPr>
              <w:t>21</w:t>
            </w:r>
          </w:p>
        </w:tc>
        <w:tc>
          <w:tcPr>
            <w:tcW w:w="3828" w:type="dxa"/>
            <w:shd w:val="clear" w:color="auto" w:fill="FFFFFF"/>
          </w:tcPr>
          <w:p w14:paraId="35C15950" w14:textId="77777777" w:rsidR="004C09CA" w:rsidRDefault="004C09CA" w:rsidP="00841A3E">
            <w:pPr>
              <w:spacing w:before="40" w:after="40"/>
              <w:jc w:val="left"/>
              <w:rPr>
                <w:szCs w:val="24"/>
              </w:rPr>
            </w:pPr>
            <w:r>
              <w:rPr>
                <w:rFonts w:ascii="SimSun" w:eastAsia="Times New Roman"/>
                <w:sz w:val="20"/>
                <w:szCs w:val="24"/>
                <w:lang w:val="zh-CN"/>
              </w:rPr>
              <w:t>外来入侵物种</w:t>
            </w:r>
          </w:p>
        </w:tc>
        <w:tc>
          <w:tcPr>
            <w:tcW w:w="2337" w:type="dxa"/>
            <w:shd w:val="clear" w:color="auto" w:fill="FFFFFF"/>
          </w:tcPr>
          <w:p w14:paraId="558C2768" w14:textId="77777777" w:rsidR="004C09CA" w:rsidRDefault="004C09CA" w:rsidP="00841A3E">
            <w:pPr>
              <w:spacing w:before="40" w:after="40"/>
              <w:jc w:val="left"/>
              <w:rPr>
                <w:szCs w:val="24"/>
                <w:lang w:eastAsia="zh-CN"/>
              </w:rPr>
            </w:pPr>
            <w:r>
              <w:rPr>
                <w:rFonts w:ascii="SimSun" w:eastAsia="Times New Roman"/>
                <w:sz w:val="20"/>
                <w:szCs w:val="24"/>
                <w:lang w:val="zh-CN" w:eastAsia="zh-CN"/>
              </w:rPr>
              <w:t>第</w:t>
            </w:r>
            <w:r>
              <w:rPr>
                <w:sz w:val="20"/>
                <w:szCs w:val="24"/>
                <w:lang w:val="zh-CN" w:eastAsia="zh-CN"/>
              </w:rPr>
              <w:t>SBSTTA-25/6</w:t>
            </w:r>
            <w:r>
              <w:rPr>
                <w:rFonts w:ascii="SimSun" w:eastAsia="Times New Roman"/>
                <w:sz w:val="20"/>
                <w:szCs w:val="24"/>
                <w:lang w:val="zh-CN" w:eastAsia="zh-CN"/>
              </w:rPr>
              <w:t>号建议</w:t>
            </w:r>
          </w:p>
        </w:tc>
        <w:tc>
          <w:tcPr>
            <w:tcW w:w="962" w:type="dxa"/>
            <w:shd w:val="clear" w:color="auto" w:fill="FFFFFF"/>
          </w:tcPr>
          <w:p w14:paraId="7CD09659" w14:textId="77777777" w:rsidR="004C09CA" w:rsidRDefault="004C09CA" w:rsidP="00841A3E">
            <w:pPr>
              <w:spacing w:before="40" w:after="40"/>
              <w:jc w:val="left"/>
              <w:rPr>
                <w:szCs w:val="24"/>
              </w:rPr>
            </w:pPr>
            <w:r>
              <w:rPr>
                <w:rFonts w:ascii="SimSun" w:eastAsia="Times New Roman"/>
                <w:sz w:val="20"/>
                <w:szCs w:val="24"/>
                <w:lang w:val="zh-CN"/>
              </w:rPr>
              <w:t>否</w:t>
            </w:r>
          </w:p>
        </w:tc>
        <w:tc>
          <w:tcPr>
            <w:tcW w:w="873" w:type="dxa"/>
            <w:shd w:val="clear" w:color="auto" w:fill="FFFFFF"/>
          </w:tcPr>
          <w:p w14:paraId="6924BECE" w14:textId="77777777" w:rsidR="004C09CA" w:rsidRDefault="004C09CA" w:rsidP="00841A3E">
            <w:pPr>
              <w:spacing w:before="40" w:after="40"/>
              <w:jc w:val="left"/>
              <w:rPr>
                <w:szCs w:val="24"/>
              </w:rPr>
            </w:pPr>
            <w:r>
              <w:rPr>
                <w:rFonts w:ascii="SimSun" w:eastAsia="Times New Roman"/>
                <w:sz w:val="20"/>
                <w:szCs w:val="24"/>
                <w:lang w:val="zh-CN"/>
              </w:rPr>
              <w:t>否</w:t>
            </w:r>
          </w:p>
        </w:tc>
        <w:tc>
          <w:tcPr>
            <w:tcW w:w="5062" w:type="dxa"/>
            <w:shd w:val="clear" w:color="auto" w:fill="FFFFFF"/>
          </w:tcPr>
          <w:p w14:paraId="41B8C305" w14:textId="77777777" w:rsidR="004C09CA" w:rsidRDefault="004C09CA" w:rsidP="00841A3E">
            <w:pPr>
              <w:spacing w:before="40" w:after="40"/>
              <w:jc w:val="left"/>
              <w:rPr>
                <w:sz w:val="20"/>
                <w:szCs w:val="24"/>
                <w:lang w:eastAsia="zh-CN"/>
              </w:rPr>
            </w:pPr>
            <w:r>
              <w:rPr>
                <w:rFonts w:ascii="SimSun" w:eastAsia="Times New Roman"/>
                <w:sz w:val="20"/>
                <w:szCs w:val="24"/>
                <w:lang w:val="zh-CN" w:eastAsia="zh-CN"/>
              </w:rPr>
              <w:t>载于会议室文件</w:t>
            </w:r>
          </w:p>
          <w:p w14:paraId="681E7D04" w14:textId="77777777" w:rsidR="004C09CA" w:rsidRDefault="004C09CA" w:rsidP="00841A3E">
            <w:pPr>
              <w:spacing w:before="40" w:after="40"/>
              <w:jc w:val="left"/>
              <w:rPr>
                <w:szCs w:val="24"/>
                <w:lang w:eastAsia="zh-CN"/>
              </w:rPr>
            </w:pPr>
            <w:r>
              <w:rPr>
                <w:rFonts w:ascii="KaiTi_GB2312" w:eastAsia="KaiTi_GB2312" w:hint="eastAsia"/>
                <w:sz w:val="20"/>
                <w:szCs w:val="24"/>
                <w:lang w:val="zh-CN" w:eastAsia="zh-CN"/>
              </w:rPr>
              <w:t>有可能很快通过决定</w:t>
            </w:r>
          </w:p>
        </w:tc>
      </w:tr>
      <w:tr w:rsidR="004C09CA" w14:paraId="28ED9364" w14:textId="77777777" w:rsidTr="00841A3E">
        <w:trPr>
          <w:trHeight w:val="567"/>
        </w:trPr>
        <w:tc>
          <w:tcPr>
            <w:tcW w:w="500" w:type="dxa"/>
            <w:shd w:val="clear" w:color="auto" w:fill="FFFFFF"/>
          </w:tcPr>
          <w:p w14:paraId="77A148BD" w14:textId="77777777" w:rsidR="004C09CA" w:rsidRDefault="004C09CA" w:rsidP="00841A3E">
            <w:pPr>
              <w:spacing w:before="40" w:after="40"/>
              <w:jc w:val="left"/>
              <w:rPr>
                <w:sz w:val="20"/>
                <w:szCs w:val="24"/>
              </w:rPr>
            </w:pPr>
            <w:r>
              <w:rPr>
                <w:sz w:val="20"/>
                <w:szCs w:val="24"/>
              </w:rPr>
              <w:t>22</w:t>
            </w:r>
          </w:p>
        </w:tc>
        <w:tc>
          <w:tcPr>
            <w:tcW w:w="3828" w:type="dxa"/>
            <w:shd w:val="clear" w:color="auto" w:fill="FFFFFF"/>
          </w:tcPr>
          <w:p w14:paraId="0170607E" w14:textId="77777777" w:rsidR="004C09CA" w:rsidRDefault="004C09CA" w:rsidP="00841A3E">
            <w:pPr>
              <w:spacing w:before="40" w:after="40"/>
              <w:jc w:val="left"/>
              <w:rPr>
                <w:szCs w:val="24"/>
              </w:rPr>
            </w:pPr>
            <w:r>
              <w:rPr>
                <w:rFonts w:ascii="SimSun" w:eastAsia="Times New Roman"/>
                <w:sz w:val="20"/>
                <w:szCs w:val="24"/>
                <w:lang w:val="zh-CN"/>
              </w:rPr>
              <w:t>生物多样性和健康</w:t>
            </w:r>
          </w:p>
        </w:tc>
        <w:tc>
          <w:tcPr>
            <w:tcW w:w="2337" w:type="dxa"/>
            <w:shd w:val="clear" w:color="auto" w:fill="FFFFFF"/>
          </w:tcPr>
          <w:p w14:paraId="4F326F8E" w14:textId="77777777" w:rsidR="004C09CA" w:rsidRDefault="004C09CA" w:rsidP="00841A3E">
            <w:pPr>
              <w:spacing w:before="40" w:after="40"/>
              <w:jc w:val="left"/>
              <w:rPr>
                <w:szCs w:val="24"/>
                <w:lang w:eastAsia="zh-CN"/>
              </w:rPr>
            </w:pPr>
            <w:r>
              <w:rPr>
                <w:rFonts w:ascii="SimSun" w:eastAsia="Times New Roman"/>
                <w:sz w:val="20"/>
                <w:szCs w:val="24"/>
                <w:lang w:val="zh-CN" w:eastAsia="zh-CN"/>
              </w:rPr>
              <w:t>第</w:t>
            </w:r>
            <w:r>
              <w:rPr>
                <w:sz w:val="20"/>
                <w:szCs w:val="24"/>
                <w:lang w:val="zh-CN" w:eastAsia="zh-CN"/>
              </w:rPr>
              <w:t>SBSTTA-26/9</w:t>
            </w:r>
            <w:r>
              <w:rPr>
                <w:rFonts w:ascii="SimSun" w:eastAsia="Times New Roman"/>
                <w:sz w:val="20"/>
                <w:szCs w:val="24"/>
                <w:lang w:val="zh-CN" w:eastAsia="zh-CN"/>
              </w:rPr>
              <w:t>号建议</w:t>
            </w:r>
          </w:p>
        </w:tc>
        <w:tc>
          <w:tcPr>
            <w:tcW w:w="962" w:type="dxa"/>
            <w:shd w:val="clear" w:color="auto" w:fill="FFFFFF"/>
          </w:tcPr>
          <w:p w14:paraId="5CEE73C0" w14:textId="77777777" w:rsidR="004C09CA" w:rsidRDefault="004C09CA" w:rsidP="00841A3E">
            <w:pPr>
              <w:spacing w:before="40" w:after="40"/>
              <w:jc w:val="left"/>
              <w:rPr>
                <w:szCs w:val="24"/>
              </w:rPr>
            </w:pPr>
            <w:r>
              <w:rPr>
                <w:rFonts w:ascii="SimSun" w:eastAsia="Times New Roman"/>
                <w:sz w:val="20"/>
                <w:szCs w:val="24"/>
                <w:lang w:val="zh-CN"/>
              </w:rPr>
              <w:t>否</w:t>
            </w:r>
          </w:p>
        </w:tc>
        <w:tc>
          <w:tcPr>
            <w:tcW w:w="873" w:type="dxa"/>
            <w:shd w:val="clear" w:color="auto" w:fill="FFFFFF"/>
          </w:tcPr>
          <w:p w14:paraId="42DB77E6" w14:textId="77777777" w:rsidR="004C09CA" w:rsidRDefault="004C09CA" w:rsidP="00841A3E">
            <w:pPr>
              <w:spacing w:before="40" w:after="40"/>
              <w:jc w:val="left"/>
              <w:rPr>
                <w:szCs w:val="24"/>
              </w:rPr>
            </w:pPr>
            <w:r>
              <w:rPr>
                <w:rFonts w:ascii="SimSun" w:eastAsia="Times New Roman"/>
                <w:sz w:val="20"/>
                <w:szCs w:val="24"/>
                <w:lang w:val="zh-CN"/>
              </w:rPr>
              <w:t>是</w:t>
            </w:r>
          </w:p>
        </w:tc>
        <w:tc>
          <w:tcPr>
            <w:tcW w:w="5062" w:type="dxa"/>
            <w:shd w:val="clear" w:color="auto" w:fill="FFFFFF"/>
          </w:tcPr>
          <w:p w14:paraId="789382A6" w14:textId="77777777" w:rsidR="004C09CA" w:rsidRDefault="004C09CA" w:rsidP="00841A3E">
            <w:pPr>
              <w:spacing w:before="40" w:after="40"/>
              <w:jc w:val="left"/>
              <w:rPr>
                <w:sz w:val="20"/>
                <w:szCs w:val="24"/>
                <w:shd w:val="clear" w:color="auto" w:fill="FFE599"/>
                <w:lang w:eastAsia="zh-CN"/>
              </w:rPr>
            </w:pPr>
            <w:r>
              <w:rPr>
                <w:rFonts w:ascii="SimSun" w:eastAsia="Times New Roman"/>
                <w:sz w:val="20"/>
                <w:szCs w:val="24"/>
                <w:lang w:val="zh-CN" w:eastAsia="zh-CN"/>
              </w:rPr>
              <w:t>举行一次或两次联络小组会议</w:t>
            </w:r>
          </w:p>
          <w:p w14:paraId="4E08212D" w14:textId="77777777" w:rsidR="004C09CA" w:rsidRDefault="004C09CA" w:rsidP="00841A3E">
            <w:pPr>
              <w:spacing w:before="40" w:after="40"/>
              <w:jc w:val="left"/>
              <w:rPr>
                <w:szCs w:val="24"/>
                <w:lang w:eastAsia="zh-CN"/>
              </w:rPr>
            </w:pPr>
            <w:r>
              <w:rPr>
                <w:rFonts w:ascii="SimSun" w:eastAsia="Times New Roman"/>
                <w:sz w:val="20"/>
                <w:szCs w:val="24"/>
                <w:lang w:val="zh-CN" w:eastAsia="zh-CN"/>
              </w:rPr>
              <w:t>科咨机构没有审查附件二、三和四</w:t>
            </w:r>
          </w:p>
        </w:tc>
      </w:tr>
      <w:tr w:rsidR="004C09CA" w14:paraId="44FF0430" w14:textId="77777777" w:rsidTr="00841A3E">
        <w:trPr>
          <w:trHeight w:val="567"/>
        </w:trPr>
        <w:tc>
          <w:tcPr>
            <w:tcW w:w="500" w:type="dxa"/>
            <w:shd w:val="clear" w:color="auto" w:fill="FFFFFF"/>
          </w:tcPr>
          <w:p w14:paraId="3D3C2737" w14:textId="77777777" w:rsidR="004C09CA" w:rsidRDefault="004C09CA" w:rsidP="00841A3E">
            <w:pPr>
              <w:spacing w:before="40" w:after="40"/>
              <w:jc w:val="left"/>
              <w:rPr>
                <w:sz w:val="20"/>
                <w:szCs w:val="24"/>
              </w:rPr>
            </w:pPr>
            <w:r>
              <w:rPr>
                <w:sz w:val="20"/>
                <w:szCs w:val="24"/>
              </w:rPr>
              <w:t>23</w:t>
            </w:r>
          </w:p>
        </w:tc>
        <w:tc>
          <w:tcPr>
            <w:tcW w:w="3828" w:type="dxa"/>
            <w:shd w:val="clear" w:color="auto" w:fill="FFFFFF"/>
          </w:tcPr>
          <w:p w14:paraId="47B9322F" w14:textId="77777777" w:rsidR="004C09CA" w:rsidRDefault="004C09CA" w:rsidP="00841A3E">
            <w:pPr>
              <w:spacing w:before="40" w:after="40"/>
              <w:jc w:val="left"/>
              <w:rPr>
                <w:szCs w:val="24"/>
              </w:rPr>
            </w:pPr>
            <w:r>
              <w:rPr>
                <w:rFonts w:ascii="SimSun" w:eastAsia="Times New Roman"/>
                <w:sz w:val="20"/>
                <w:szCs w:val="24"/>
                <w:lang w:val="zh-CN"/>
              </w:rPr>
              <w:t>植物保护</w:t>
            </w:r>
          </w:p>
        </w:tc>
        <w:tc>
          <w:tcPr>
            <w:tcW w:w="2337" w:type="dxa"/>
            <w:shd w:val="clear" w:color="auto" w:fill="FFFFFF"/>
          </w:tcPr>
          <w:p w14:paraId="26C720AC" w14:textId="77777777" w:rsidR="004C09CA" w:rsidRDefault="004C09CA" w:rsidP="00841A3E">
            <w:pPr>
              <w:spacing w:before="40" w:after="40"/>
              <w:jc w:val="left"/>
              <w:rPr>
                <w:szCs w:val="24"/>
                <w:lang w:eastAsia="zh-CN"/>
              </w:rPr>
            </w:pPr>
            <w:r>
              <w:rPr>
                <w:rFonts w:ascii="SimSun" w:eastAsia="Times New Roman"/>
                <w:sz w:val="20"/>
                <w:szCs w:val="24"/>
                <w:lang w:val="zh-CN" w:eastAsia="zh-CN"/>
              </w:rPr>
              <w:t>第</w:t>
            </w:r>
            <w:r>
              <w:rPr>
                <w:sz w:val="20"/>
                <w:szCs w:val="24"/>
                <w:lang w:val="zh-CN" w:eastAsia="zh-CN"/>
              </w:rPr>
              <w:t>SBSTTA-25/4</w:t>
            </w:r>
            <w:r>
              <w:rPr>
                <w:rFonts w:ascii="SimSun" w:eastAsia="Times New Roman"/>
                <w:sz w:val="20"/>
                <w:szCs w:val="24"/>
                <w:lang w:val="zh-CN" w:eastAsia="zh-CN"/>
              </w:rPr>
              <w:t>号建议</w:t>
            </w:r>
          </w:p>
        </w:tc>
        <w:tc>
          <w:tcPr>
            <w:tcW w:w="962" w:type="dxa"/>
            <w:shd w:val="clear" w:color="auto" w:fill="FFFFFF"/>
          </w:tcPr>
          <w:p w14:paraId="403D3A08" w14:textId="77777777" w:rsidR="004C09CA" w:rsidRDefault="004C09CA" w:rsidP="00841A3E">
            <w:pPr>
              <w:spacing w:before="40" w:after="40"/>
              <w:jc w:val="left"/>
              <w:rPr>
                <w:szCs w:val="24"/>
              </w:rPr>
            </w:pPr>
            <w:r>
              <w:rPr>
                <w:rFonts w:ascii="SimSun" w:eastAsia="Times New Roman"/>
                <w:sz w:val="20"/>
                <w:szCs w:val="24"/>
                <w:lang w:val="zh-CN"/>
              </w:rPr>
              <w:t>否</w:t>
            </w:r>
          </w:p>
        </w:tc>
        <w:tc>
          <w:tcPr>
            <w:tcW w:w="873" w:type="dxa"/>
            <w:shd w:val="clear" w:color="auto" w:fill="FFFFFF"/>
          </w:tcPr>
          <w:p w14:paraId="07E80CB1" w14:textId="77777777" w:rsidR="004C09CA" w:rsidRDefault="004C09CA" w:rsidP="00841A3E">
            <w:pPr>
              <w:spacing w:before="40" w:after="40"/>
              <w:jc w:val="left"/>
              <w:rPr>
                <w:szCs w:val="24"/>
              </w:rPr>
            </w:pPr>
            <w:r>
              <w:rPr>
                <w:rFonts w:ascii="SimSun" w:eastAsia="Times New Roman"/>
                <w:sz w:val="20"/>
                <w:szCs w:val="24"/>
                <w:lang w:val="zh-CN"/>
              </w:rPr>
              <w:t>否</w:t>
            </w:r>
          </w:p>
        </w:tc>
        <w:tc>
          <w:tcPr>
            <w:tcW w:w="5062" w:type="dxa"/>
            <w:shd w:val="clear" w:color="auto" w:fill="FFFFFF"/>
          </w:tcPr>
          <w:p w14:paraId="6C3B9639" w14:textId="77777777" w:rsidR="004C09CA" w:rsidRDefault="004C09CA" w:rsidP="00841A3E">
            <w:pPr>
              <w:spacing w:before="40" w:after="40"/>
              <w:jc w:val="left"/>
              <w:rPr>
                <w:szCs w:val="24"/>
                <w:lang w:eastAsia="zh-CN"/>
              </w:rPr>
            </w:pPr>
            <w:r>
              <w:rPr>
                <w:rFonts w:ascii="SimSun" w:eastAsia="Times New Roman"/>
                <w:sz w:val="20"/>
                <w:szCs w:val="24"/>
                <w:lang w:val="zh-CN" w:eastAsia="zh-CN"/>
              </w:rPr>
              <w:t>非正式协商后载于会议室文件科咨机构第二十五次会议没有详细审查附件</w:t>
            </w:r>
          </w:p>
        </w:tc>
      </w:tr>
      <w:tr w:rsidR="004C09CA" w14:paraId="03404184" w14:textId="77777777" w:rsidTr="00841A3E">
        <w:trPr>
          <w:trHeight w:val="567"/>
        </w:trPr>
        <w:tc>
          <w:tcPr>
            <w:tcW w:w="500" w:type="dxa"/>
            <w:shd w:val="clear" w:color="auto" w:fill="FFFFFF"/>
          </w:tcPr>
          <w:p w14:paraId="06508C78" w14:textId="77777777" w:rsidR="004C09CA" w:rsidRDefault="004C09CA" w:rsidP="00841A3E">
            <w:pPr>
              <w:spacing w:before="40" w:after="40"/>
              <w:jc w:val="left"/>
              <w:rPr>
                <w:sz w:val="20"/>
                <w:szCs w:val="24"/>
              </w:rPr>
            </w:pPr>
            <w:r>
              <w:rPr>
                <w:sz w:val="20"/>
                <w:szCs w:val="24"/>
              </w:rPr>
              <w:t>24</w:t>
            </w:r>
          </w:p>
        </w:tc>
        <w:tc>
          <w:tcPr>
            <w:tcW w:w="3828" w:type="dxa"/>
            <w:shd w:val="clear" w:color="auto" w:fill="FFFFFF"/>
          </w:tcPr>
          <w:p w14:paraId="5B2981B4" w14:textId="77777777" w:rsidR="004C09CA" w:rsidRDefault="004C09CA" w:rsidP="00841A3E">
            <w:pPr>
              <w:spacing w:before="40" w:after="40"/>
              <w:jc w:val="left"/>
              <w:rPr>
                <w:szCs w:val="24"/>
              </w:rPr>
            </w:pPr>
            <w:r>
              <w:rPr>
                <w:rFonts w:ascii="SimSun" w:eastAsia="Times New Roman"/>
                <w:sz w:val="20"/>
                <w:szCs w:val="24"/>
                <w:lang w:val="zh-CN"/>
              </w:rPr>
              <w:t>合成生物学</w:t>
            </w:r>
          </w:p>
        </w:tc>
        <w:tc>
          <w:tcPr>
            <w:tcW w:w="2337" w:type="dxa"/>
            <w:shd w:val="clear" w:color="auto" w:fill="FFFFFF"/>
          </w:tcPr>
          <w:p w14:paraId="6261B360" w14:textId="77777777" w:rsidR="004C09CA" w:rsidRDefault="004C09CA" w:rsidP="00841A3E">
            <w:pPr>
              <w:spacing w:before="40" w:after="40"/>
              <w:jc w:val="left"/>
              <w:rPr>
                <w:szCs w:val="24"/>
                <w:lang w:eastAsia="zh-CN"/>
              </w:rPr>
            </w:pPr>
            <w:r>
              <w:rPr>
                <w:rFonts w:ascii="SimSun" w:eastAsia="Times New Roman"/>
                <w:sz w:val="20"/>
                <w:szCs w:val="24"/>
                <w:lang w:val="zh-CN" w:eastAsia="zh-CN"/>
              </w:rPr>
              <w:t>第</w:t>
            </w:r>
            <w:r>
              <w:rPr>
                <w:sz w:val="20"/>
                <w:szCs w:val="24"/>
                <w:lang w:val="zh-CN" w:eastAsia="zh-CN"/>
              </w:rPr>
              <w:t>SBSTTA-26/4</w:t>
            </w:r>
            <w:r>
              <w:rPr>
                <w:rFonts w:ascii="SimSun" w:eastAsia="Times New Roman"/>
                <w:sz w:val="20"/>
                <w:szCs w:val="24"/>
                <w:lang w:val="zh-CN" w:eastAsia="zh-CN"/>
              </w:rPr>
              <w:t>号建议</w:t>
            </w:r>
          </w:p>
        </w:tc>
        <w:tc>
          <w:tcPr>
            <w:tcW w:w="962" w:type="dxa"/>
            <w:shd w:val="clear" w:color="auto" w:fill="FFFFFF"/>
          </w:tcPr>
          <w:p w14:paraId="592B53AC" w14:textId="77777777" w:rsidR="004C09CA" w:rsidRDefault="004C09CA" w:rsidP="00841A3E">
            <w:pPr>
              <w:spacing w:before="40" w:after="40"/>
              <w:jc w:val="left"/>
              <w:rPr>
                <w:szCs w:val="24"/>
              </w:rPr>
            </w:pPr>
            <w:r>
              <w:rPr>
                <w:rFonts w:ascii="SimSun" w:eastAsia="Times New Roman"/>
                <w:sz w:val="20"/>
                <w:szCs w:val="24"/>
                <w:lang w:val="zh-CN"/>
              </w:rPr>
              <w:t>否</w:t>
            </w:r>
          </w:p>
        </w:tc>
        <w:tc>
          <w:tcPr>
            <w:tcW w:w="873" w:type="dxa"/>
            <w:shd w:val="clear" w:color="auto" w:fill="FFFFFF"/>
          </w:tcPr>
          <w:p w14:paraId="6E35D99A" w14:textId="77777777" w:rsidR="004C09CA" w:rsidRDefault="004C09CA" w:rsidP="00841A3E">
            <w:pPr>
              <w:spacing w:before="40" w:after="40"/>
              <w:jc w:val="left"/>
              <w:rPr>
                <w:szCs w:val="24"/>
              </w:rPr>
            </w:pPr>
            <w:r>
              <w:rPr>
                <w:rFonts w:ascii="SimSun" w:eastAsia="Times New Roman"/>
                <w:sz w:val="20"/>
                <w:szCs w:val="24"/>
                <w:lang w:val="zh-CN"/>
              </w:rPr>
              <w:t>是</w:t>
            </w:r>
          </w:p>
        </w:tc>
        <w:tc>
          <w:tcPr>
            <w:tcW w:w="5062" w:type="dxa"/>
            <w:shd w:val="clear" w:color="auto" w:fill="FFFFFF"/>
          </w:tcPr>
          <w:p w14:paraId="22E9ED45" w14:textId="77777777" w:rsidR="004C09CA" w:rsidRDefault="004C09CA" w:rsidP="00841A3E">
            <w:pPr>
              <w:spacing w:before="40" w:after="40"/>
              <w:jc w:val="left"/>
              <w:rPr>
                <w:szCs w:val="24"/>
              </w:rPr>
            </w:pPr>
            <w:r>
              <w:rPr>
                <w:rFonts w:ascii="SimSun" w:eastAsia="Times New Roman"/>
                <w:sz w:val="20"/>
                <w:szCs w:val="24"/>
                <w:lang w:val="zh-CN"/>
              </w:rPr>
              <w:t>由联络小组处理</w:t>
            </w:r>
          </w:p>
        </w:tc>
      </w:tr>
      <w:tr w:rsidR="004C09CA" w14:paraId="0998481E" w14:textId="77777777" w:rsidTr="00841A3E">
        <w:trPr>
          <w:trHeight w:val="567"/>
        </w:trPr>
        <w:tc>
          <w:tcPr>
            <w:tcW w:w="500" w:type="dxa"/>
            <w:shd w:val="clear" w:color="auto" w:fill="FFFFFF"/>
          </w:tcPr>
          <w:p w14:paraId="531E2970" w14:textId="77777777" w:rsidR="004C09CA" w:rsidRDefault="004C09CA" w:rsidP="00841A3E">
            <w:pPr>
              <w:spacing w:before="40" w:after="40"/>
              <w:jc w:val="left"/>
              <w:rPr>
                <w:sz w:val="20"/>
                <w:szCs w:val="24"/>
              </w:rPr>
            </w:pPr>
            <w:r>
              <w:rPr>
                <w:sz w:val="20"/>
                <w:szCs w:val="24"/>
              </w:rPr>
              <w:t>25</w:t>
            </w:r>
          </w:p>
        </w:tc>
        <w:tc>
          <w:tcPr>
            <w:tcW w:w="3828" w:type="dxa"/>
            <w:shd w:val="clear" w:color="auto" w:fill="FFFFFF"/>
          </w:tcPr>
          <w:p w14:paraId="47288847" w14:textId="77777777" w:rsidR="004C09CA" w:rsidRDefault="004C09CA" w:rsidP="00841A3E">
            <w:pPr>
              <w:spacing w:before="40" w:after="40"/>
              <w:jc w:val="left"/>
              <w:rPr>
                <w:szCs w:val="24"/>
                <w:lang w:eastAsia="zh-CN"/>
              </w:rPr>
            </w:pPr>
            <w:r>
              <w:rPr>
                <w:rFonts w:ascii="SimSun" w:eastAsia="Times New Roman"/>
                <w:sz w:val="20"/>
                <w:szCs w:val="24"/>
                <w:lang w:val="zh-CN" w:eastAsia="zh-CN"/>
              </w:rPr>
              <w:t>生物多样性与气候变化</w:t>
            </w:r>
          </w:p>
        </w:tc>
        <w:tc>
          <w:tcPr>
            <w:tcW w:w="2337" w:type="dxa"/>
            <w:shd w:val="clear" w:color="auto" w:fill="FFFFFF"/>
          </w:tcPr>
          <w:p w14:paraId="7900ED6C" w14:textId="77777777" w:rsidR="004C09CA" w:rsidRDefault="004C09CA" w:rsidP="00841A3E">
            <w:pPr>
              <w:spacing w:before="40" w:after="40"/>
              <w:jc w:val="left"/>
              <w:rPr>
                <w:szCs w:val="24"/>
                <w:lang w:eastAsia="zh-CN"/>
              </w:rPr>
            </w:pPr>
            <w:r>
              <w:rPr>
                <w:rFonts w:ascii="SimSun" w:eastAsia="Times New Roman"/>
                <w:sz w:val="20"/>
                <w:szCs w:val="24"/>
                <w:lang w:val="zh-CN" w:eastAsia="zh-CN"/>
              </w:rPr>
              <w:t>第</w:t>
            </w:r>
            <w:r>
              <w:rPr>
                <w:sz w:val="20"/>
                <w:szCs w:val="24"/>
                <w:lang w:val="zh-CN" w:eastAsia="zh-CN"/>
              </w:rPr>
              <w:t>SBSTTA-25/8</w:t>
            </w:r>
            <w:r>
              <w:rPr>
                <w:rFonts w:ascii="SimSun" w:eastAsia="Times New Roman"/>
                <w:sz w:val="20"/>
                <w:szCs w:val="24"/>
                <w:lang w:val="zh-CN" w:eastAsia="zh-CN"/>
              </w:rPr>
              <w:t>号建议</w:t>
            </w:r>
          </w:p>
        </w:tc>
        <w:tc>
          <w:tcPr>
            <w:tcW w:w="962" w:type="dxa"/>
            <w:shd w:val="clear" w:color="auto" w:fill="FFFFFF"/>
          </w:tcPr>
          <w:p w14:paraId="33A13C13" w14:textId="77777777" w:rsidR="004C09CA" w:rsidRDefault="004C09CA" w:rsidP="00841A3E">
            <w:pPr>
              <w:spacing w:before="40" w:after="40"/>
              <w:jc w:val="left"/>
              <w:rPr>
                <w:szCs w:val="24"/>
              </w:rPr>
            </w:pPr>
            <w:r>
              <w:rPr>
                <w:rFonts w:ascii="SimSun" w:eastAsia="Times New Roman"/>
                <w:sz w:val="20"/>
                <w:szCs w:val="24"/>
                <w:lang w:val="zh-CN"/>
              </w:rPr>
              <w:t>否</w:t>
            </w:r>
          </w:p>
        </w:tc>
        <w:tc>
          <w:tcPr>
            <w:tcW w:w="873" w:type="dxa"/>
            <w:shd w:val="clear" w:color="auto" w:fill="FFFFFF"/>
          </w:tcPr>
          <w:p w14:paraId="4B8A77D9" w14:textId="77777777" w:rsidR="004C09CA" w:rsidRDefault="004C09CA" w:rsidP="00841A3E">
            <w:pPr>
              <w:spacing w:before="40" w:after="40"/>
              <w:jc w:val="left"/>
              <w:rPr>
                <w:szCs w:val="24"/>
              </w:rPr>
            </w:pPr>
            <w:r>
              <w:rPr>
                <w:rFonts w:ascii="SimSun" w:eastAsia="Times New Roman"/>
                <w:sz w:val="20"/>
                <w:szCs w:val="24"/>
                <w:lang w:val="zh-CN"/>
              </w:rPr>
              <w:t>是</w:t>
            </w:r>
          </w:p>
        </w:tc>
        <w:tc>
          <w:tcPr>
            <w:tcW w:w="5062" w:type="dxa"/>
            <w:shd w:val="clear" w:color="auto" w:fill="FFFFFF"/>
          </w:tcPr>
          <w:p w14:paraId="1A249C99" w14:textId="77777777" w:rsidR="004C09CA" w:rsidRDefault="004C09CA" w:rsidP="00841A3E">
            <w:pPr>
              <w:spacing w:before="40" w:after="40"/>
              <w:jc w:val="left"/>
              <w:rPr>
                <w:sz w:val="20"/>
                <w:szCs w:val="24"/>
              </w:rPr>
            </w:pPr>
          </w:p>
        </w:tc>
      </w:tr>
      <w:tr w:rsidR="004C09CA" w14:paraId="37AB8BB6" w14:textId="77777777" w:rsidTr="00841A3E">
        <w:trPr>
          <w:trHeight w:val="567"/>
        </w:trPr>
        <w:tc>
          <w:tcPr>
            <w:tcW w:w="500" w:type="dxa"/>
            <w:shd w:val="clear" w:color="auto" w:fill="FFFFFF"/>
          </w:tcPr>
          <w:p w14:paraId="321352A8" w14:textId="77777777" w:rsidR="004C09CA" w:rsidRDefault="004C09CA" w:rsidP="00841A3E">
            <w:pPr>
              <w:spacing w:before="40" w:after="40"/>
              <w:jc w:val="left"/>
              <w:rPr>
                <w:sz w:val="20"/>
                <w:szCs w:val="24"/>
              </w:rPr>
            </w:pPr>
            <w:r>
              <w:rPr>
                <w:sz w:val="20"/>
                <w:szCs w:val="24"/>
              </w:rPr>
              <w:t>26</w:t>
            </w:r>
          </w:p>
        </w:tc>
        <w:tc>
          <w:tcPr>
            <w:tcW w:w="3828" w:type="dxa"/>
            <w:shd w:val="clear" w:color="auto" w:fill="FFFFFF"/>
          </w:tcPr>
          <w:p w14:paraId="2A56D3DE" w14:textId="77777777" w:rsidR="004C09CA" w:rsidRDefault="004C09CA" w:rsidP="00841A3E">
            <w:pPr>
              <w:spacing w:before="40" w:after="40"/>
              <w:jc w:val="left"/>
              <w:rPr>
                <w:szCs w:val="24"/>
                <w:lang w:eastAsia="zh-CN"/>
              </w:rPr>
            </w:pPr>
            <w:r>
              <w:rPr>
                <w:rFonts w:ascii="SimSun" w:eastAsia="Times New Roman"/>
                <w:sz w:val="20"/>
                <w:szCs w:val="24"/>
                <w:lang w:val="zh-CN" w:eastAsia="zh-CN"/>
              </w:rPr>
              <w:t>赔偿责任和补救（第</w:t>
            </w:r>
            <w:r>
              <w:rPr>
                <w:rFonts w:ascii="SimSun" w:eastAsia="Times New Roman"/>
                <w:sz w:val="20"/>
                <w:szCs w:val="24"/>
                <w:lang w:val="zh-CN" w:eastAsia="zh-CN"/>
              </w:rPr>
              <w:t>14</w:t>
            </w:r>
            <w:r>
              <w:rPr>
                <w:rFonts w:ascii="SimSun" w:eastAsia="Times New Roman"/>
                <w:sz w:val="20"/>
                <w:szCs w:val="24"/>
                <w:lang w:val="zh-CN" w:eastAsia="zh-CN"/>
              </w:rPr>
              <w:t>条第</w:t>
            </w:r>
            <w:r>
              <w:rPr>
                <w:rFonts w:ascii="SimSun" w:eastAsia="Times New Roman"/>
                <w:sz w:val="20"/>
                <w:szCs w:val="24"/>
                <w:lang w:val="zh-CN" w:eastAsia="zh-CN"/>
              </w:rPr>
              <w:t>2</w:t>
            </w:r>
            <w:r>
              <w:rPr>
                <w:rFonts w:ascii="SimSun" w:eastAsia="Times New Roman"/>
                <w:sz w:val="20"/>
                <w:szCs w:val="24"/>
                <w:lang w:val="zh-CN" w:eastAsia="zh-CN"/>
              </w:rPr>
              <w:t>款）</w:t>
            </w:r>
          </w:p>
        </w:tc>
        <w:tc>
          <w:tcPr>
            <w:tcW w:w="2337" w:type="dxa"/>
            <w:shd w:val="clear" w:color="auto" w:fill="FFFFFF"/>
          </w:tcPr>
          <w:p w14:paraId="600AC782" w14:textId="77777777" w:rsidR="004C09CA" w:rsidRDefault="004C09CA" w:rsidP="00841A3E">
            <w:pPr>
              <w:spacing w:before="40" w:after="40"/>
              <w:jc w:val="left"/>
              <w:rPr>
                <w:szCs w:val="24"/>
              </w:rPr>
            </w:pPr>
            <w:r>
              <w:rPr>
                <w:sz w:val="20"/>
                <w:szCs w:val="24"/>
                <w:lang w:val="zh-CN"/>
              </w:rPr>
              <w:t>CBD/COP/16/12</w:t>
            </w:r>
            <w:r>
              <w:rPr>
                <w:rFonts w:ascii="SimSun" w:eastAsia="Times New Roman"/>
                <w:sz w:val="20"/>
                <w:szCs w:val="24"/>
                <w:lang w:val="zh-CN"/>
              </w:rPr>
              <w:t>号文件</w:t>
            </w:r>
          </w:p>
        </w:tc>
        <w:tc>
          <w:tcPr>
            <w:tcW w:w="962" w:type="dxa"/>
            <w:shd w:val="clear" w:color="auto" w:fill="FFFFFF"/>
          </w:tcPr>
          <w:p w14:paraId="1894BA98" w14:textId="77777777" w:rsidR="004C09CA" w:rsidRDefault="004C09CA" w:rsidP="00841A3E">
            <w:pPr>
              <w:spacing w:before="40" w:after="40"/>
              <w:jc w:val="left"/>
              <w:rPr>
                <w:szCs w:val="24"/>
              </w:rPr>
            </w:pPr>
            <w:r>
              <w:rPr>
                <w:rFonts w:ascii="SimSun" w:eastAsia="Times New Roman"/>
                <w:sz w:val="20"/>
                <w:szCs w:val="24"/>
                <w:lang w:val="zh-CN"/>
              </w:rPr>
              <w:t>否</w:t>
            </w:r>
          </w:p>
        </w:tc>
        <w:tc>
          <w:tcPr>
            <w:tcW w:w="873" w:type="dxa"/>
            <w:shd w:val="clear" w:color="auto" w:fill="FFFFFF"/>
          </w:tcPr>
          <w:p w14:paraId="1CC71012" w14:textId="77777777" w:rsidR="004C09CA" w:rsidRDefault="004C09CA" w:rsidP="00841A3E">
            <w:pPr>
              <w:spacing w:before="40" w:after="40"/>
              <w:jc w:val="left"/>
              <w:rPr>
                <w:szCs w:val="24"/>
              </w:rPr>
            </w:pPr>
            <w:r>
              <w:rPr>
                <w:rFonts w:ascii="SimSun" w:eastAsia="Times New Roman"/>
                <w:sz w:val="20"/>
                <w:szCs w:val="24"/>
                <w:lang w:val="zh-CN"/>
              </w:rPr>
              <w:t>否</w:t>
            </w:r>
          </w:p>
        </w:tc>
        <w:tc>
          <w:tcPr>
            <w:tcW w:w="5062" w:type="dxa"/>
            <w:shd w:val="clear" w:color="auto" w:fill="FFFFFF"/>
          </w:tcPr>
          <w:p w14:paraId="1BC03485" w14:textId="77777777" w:rsidR="004C09CA" w:rsidRDefault="004C09CA" w:rsidP="00841A3E">
            <w:pPr>
              <w:spacing w:before="40" w:after="40"/>
              <w:jc w:val="left"/>
              <w:rPr>
                <w:szCs w:val="24"/>
              </w:rPr>
            </w:pPr>
            <w:r>
              <w:rPr>
                <w:rFonts w:ascii="KaiTi_GB2312" w:eastAsia="KaiTi_GB2312" w:hint="eastAsia"/>
                <w:sz w:val="20"/>
                <w:szCs w:val="24"/>
                <w:lang w:val="zh-CN"/>
              </w:rPr>
              <w:t>有可能很快通过决定</w:t>
            </w:r>
          </w:p>
        </w:tc>
      </w:tr>
      <w:tr w:rsidR="004C09CA" w14:paraId="6EEE792F" w14:textId="77777777" w:rsidTr="00841A3E">
        <w:trPr>
          <w:trHeight w:val="567"/>
        </w:trPr>
        <w:tc>
          <w:tcPr>
            <w:tcW w:w="500" w:type="dxa"/>
            <w:shd w:val="clear" w:color="auto" w:fill="FFFFFF"/>
          </w:tcPr>
          <w:p w14:paraId="4B1BA433" w14:textId="77777777" w:rsidR="004C09CA" w:rsidRDefault="004C09CA" w:rsidP="00841A3E">
            <w:pPr>
              <w:spacing w:before="40" w:after="40"/>
              <w:jc w:val="left"/>
              <w:rPr>
                <w:sz w:val="20"/>
                <w:szCs w:val="24"/>
              </w:rPr>
            </w:pPr>
            <w:r>
              <w:rPr>
                <w:sz w:val="20"/>
                <w:szCs w:val="24"/>
              </w:rPr>
              <w:t>27</w:t>
            </w:r>
          </w:p>
        </w:tc>
        <w:tc>
          <w:tcPr>
            <w:tcW w:w="3828" w:type="dxa"/>
            <w:shd w:val="clear" w:color="auto" w:fill="FFFFFF"/>
          </w:tcPr>
          <w:p w14:paraId="7E77259F" w14:textId="77777777" w:rsidR="004C09CA" w:rsidRDefault="004C09CA" w:rsidP="00841A3E">
            <w:pPr>
              <w:spacing w:before="40" w:after="40"/>
              <w:jc w:val="left"/>
              <w:rPr>
                <w:szCs w:val="24"/>
                <w:lang w:eastAsia="zh-CN"/>
              </w:rPr>
            </w:pPr>
            <w:r>
              <w:rPr>
                <w:rFonts w:ascii="SimSun" w:eastAsia="Times New Roman"/>
                <w:sz w:val="20"/>
                <w:szCs w:val="24"/>
                <w:lang w:val="zh-CN" w:eastAsia="zh-CN"/>
              </w:rPr>
              <w:t>审查《公约》及其《议定书》下各进程的功效</w:t>
            </w:r>
          </w:p>
        </w:tc>
        <w:tc>
          <w:tcPr>
            <w:tcW w:w="2337" w:type="dxa"/>
            <w:shd w:val="clear" w:color="auto" w:fill="FFFFFF"/>
          </w:tcPr>
          <w:p w14:paraId="3BEB3096" w14:textId="77777777" w:rsidR="004C09CA" w:rsidRDefault="004C09CA" w:rsidP="00841A3E">
            <w:pPr>
              <w:spacing w:before="40" w:after="40"/>
              <w:jc w:val="left"/>
              <w:rPr>
                <w:szCs w:val="24"/>
              </w:rPr>
            </w:pPr>
            <w:r>
              <w:rPr>
                <w:rFonts w:ascii="SimSun" w:eastAsia="Times New Roman"/>
                <w:sz w:val="20"/>
                <w:szCs w:val="24"/>
                <w:lang w:val="zh-CN"/>
              </w:rPr>
              <w:t>第</w:t>
            </w:r>
            <w:r>
              <w:rPr>
                <w:sz w:val="20"/>
                <w:szCs w:val="24"/>
                <w:lang w:val="zh-CN"/>
              </w:rPr>
              <w:t>SBI-4/12</w:t>
            </w:r>
            <w:r>
              <w:rPr>
                <w:rFonts w:ascii="SimSun" w:eastAsia="Times New Roman"/>
                <w:sz w:val="20"/>
                <w:szCs w:val="24"/>
                <w:lang w:val="zh-CN"/>
              </w:rPr>
              <w:t>号建议</w:t>
            </w:r>
          </w:p>
        </w:tc>
        <w:tc>
          <w:tcPr>
            <w:tcW w:w="962" w:type="dxa"/>
            <w:shd w:val="clear" w:color="auto" w:fill="FFFFFF"/>
          </w:tcPr>
          <w:p w14:paraId="48B3ACA7" w14:textId="77777777" w:rsidR="004C09CA" w:rsidRDefault="004C09CA" w:rsidP="00841A3E">
            <w:pPr>
              <w:spacing w:before="40" w:after="40"/>
              <w:jc w:val="left"/>
              <w:rPr>
                <w:szCs w:val="24"/>
              </w:rPr>
            </w:pPr>
            <w:r>
              <w:rPr>
                <w:rFonts w:ascii="SimSun" w:eastAsia="Times New Roman"/>
                <w:sz w:val="20"/>
                <w:szCs w:val="24"/>
                <w:lang w:val="zh-CN"/>
              </w:rPr>
              <w:t>否</w:t>
            </w:r>
          </w:p>
        </w:tc>
        <w:tc>
          <w:tcPr>
            <w:tcW w:w="873" w:type="dxa"/>
            <w:shd w:val="clear" w:color="auto" w:fill="FFFFFF"/>
          </w:tcPr>
          <w:p w14:paraId="2FF36B6B" w14:textId="77777777" w:rsidR="004C09CA" w:rsidRDefault="004C09CA" w:rsidP="00841A3E">
            <w:pPr>
              <w:spacing w:before="40" w:after="40"/>
              <w:jc w:val="left"/>
              <w:rPr>
                <w:szCs w:val="24"/>
              </w:rPr>
            </w:pPr>
            <w:r>
              <w:rPr>
                <w:rFonts w:ascii="SimSun" w:eastAsia="Times New Roman"/>
                <w:sz w:val="20"/>
                <w:szCs w:val="24"/>
                <w:lang w:val="zh-CN"/>
              </w:rPr>
              <w:t>是</w:t>
            </w:r>
          </w:p>
        </w:tc>
        <w:tc>
          <w:tcPr>
            <w:tcW w:w="5062" w:type="dxa"/>
            <w:shd w:val="clear" w:color="auto" w:fill="FFFFFF"/>
          </w:tcPr>
          <w:p w14:paraId="286CBF2A" w14:textId="77777777" w:rsidR="004C09CA" w:rsidRDefault="004C09CA" w:rsidP="00841A3E">
            <w:pPr>
              <w:spacing w:before="40" w:after="40"/>
              <w:jc w:val="left"/>
              <w:rPr>
                <w:sz w:val="20"/>
                <w:szCs w:val="24"/>
              </w:rPr>
            </w:pPr>
          </w:p>
        </w:tc>
      </w:tr>
      <w:tr w:rsidR="004C09CA" w14:paraId="57729288" w14:textId="77777777" w:rsidTr="00841A3E">
        <w:trPr>
          <w:trHeight w:val="567"/>
        </w:trPr>
        <w:tc>
          <w:tcPr>
            <w:tcW w:w="500" w:type="dxa"/>
            <w:shd w:val="clear" w:color="auto" w:fill="FFFFFF"/>
          </w:tcPr>
          <w:p w14:paraId="4DABF27D" w14:textId="77777777" w:rsidR="004C09CA" w:rsidRDefault="004C09CA" w:rsidP="00841A3E">
            <w:pPr>
              <w:spacing w:before="40" w:after="40"/>
              <w:jc w:val="left"/>
              <w:rPr>
                <w:sz w:val="20"/>
                <w:szCs w:val="24"/>
              </w:rPr>
            </w:pPr>
            <w:r>
              <w:rPr>
                <w:sz w:val="20"/>
                <w:szCs w:val="24"/>
              </w:rPr>
              <w:t>28</w:t>
            </w:r>
          </w:p>
        </w:tc>
        <w:tc>
          <w:tcPr>
            <w:tcW w:w="3828" w:type="dxa"/>
            <w:shd w:val="clear" w:color="auto" w:fill="FFFFFF"/>
          </w:tcPr>
          <w:p w14:paraId="58828D56" w14:textId="77777777" w:rsidR="004C09CA" w:rsidRDefault="004C09CA" w:rsidP="00841A3E">
            <w:pPr>
              <w:spacing w:before="40" w:after="40"/>
              <w:jc w:val="left"/>
              <w:rPr>
                <w:szCs w:val="24"/>
                <w:lang w:eastAsia="zh-CN"/>
              </w:rPr>
            </w:pPr>
            <w:r>
              <w:rPr>
                <w:rFonts w:ascii="SimSun" w:eastAsia="Times New Roman"/>
                <w:sz w:val="20"/>
                <w:szCs w:val="24"/>
                <w:lang w:val="zh-CN" w:eastAsia="zh-CN"/>
              </w:rPr>
              <w:t>缔约方大会多年期工作方案</w:t>
            </w:r>
          </w:p>
        </w:tc>
        <w:tc>
          <w:tcPr>
            <w:tcW w:w="2337" w:type="dxa"/>
            <w:shd w:val="clear" w:color="auto" w:fill="FFFFFF"/>
          </w:tcPr>
          <w:p w14:paraId="2374F39C" w14:textId="77777777" w:rsidR="004C09CA" w:rsidRDefault="004C09CA" w:rsidP="00841A3E">
            <w:pPr>
              <w:spacing w:before="40" w:after="40"/>
              <w:jc w:val="left"/>
              <w:rPr>
                <w:szCs w:val="24"/>
              </w:rPr>
            </w:pPr>
            <w:r>
              <w:rPr>
                <w:rFonts w:ascii="SimSun" w:eastAsia="Times New Roman"/>
                <w:sz w:val="20"/>
                <w:szCs w:val="24"/>
                <w:lang w:val="zh-CN"/>
              </w:rPr>
              <w:t>第</w:t>
            </w:r>
            <w:r>
              <w:rPr>
                <w:sz w:val="20"/>
                <w:szCs w:val="24"/>
                <w:lang w:val="zh-CN"/>
              </w:rPr>
              <w:t>SBI-4/13</w:t>
            </w:r>
            <w:r>
              <w:rPr>
                <w:rFonts w:ascii="SimSun" w:eastAsia="Times New Roman"/>
                <w:sz w:val="20"/>
                <w:szCs w:val="24"/>
                <w:lang w:val="zh-CN"/>
              </w:rPr>
              <w:t>号建议</w:t>
            </w:r>
          </w:p>
        </w:tc>
        <w:tc>
          <w:tcPr>
            <w:tcW w:w="962" w:type="dxa"/>
            <w:shd w:val="clear" w:color="auto" w:fill="FFFFFF"/>
          </w:tcPr>
          <w:p w14:paraId="58B27991" w14:textId="77777777" w:rsidR="004C09CA" w:rsidRDefault="004C09CA" w:rsidP="00841A3E">
            <w:pPr>
              <w:spacing w:before="40" w:after="40"/>
              <w:jc w:val="left"/>
              <w:rPr>
                <w:szCs w:val="24"/>
              </w:rPr>
            </w:pPr>
            <w:r>
              <w:rPr>
                <w:rFonts w:ascii="SimSun" w:eastAsia="Times New Roman"/>
                <w:sz w:val="20"/>
                <w:szCs w:val="24"/>
                <w:lang w:val="zh-CN"/>
              </w:rPr>
              <w:t>否</w:t>
            </w:r>
          </w:p>
        </w:tc>
        <w:tc>
          <w:tcPr>
            <w:tcW w:w="873" w:type="dxa"/>
            <w:shd w:val="clear" w:color="auto" w:fill="FFFFFF"/>
          </w:tcPr>
          <w:p w14:paraId="51EE9DF8" w14:textId="77777777" w:rsidR="004C09CA" w:rsidRDefault="004C09CA" w:rsidP="00841A3E">
            <w:pPr>
              <w:spacing w:before="40" w:after="40"/>
              <w:jc w:val="left"/>
              <w:rPr>
                <w:szCs w:val="24"/>
              </w:rPr>
            </w:pPr>
            <w:r>
              <w:rPr>
                <w:rFonts w:ascii="SimSun" w:eastAsia="Times New Roman"/>
                <w:sz w:val="20"/>
                <w:szCs w:val="24"/>
                <w:lang w:val="zh-CN"/>
              </w:rPr>
              <w:t>是</w:t>
            </w:r>
          </w:p>
        </w:tc>
        <w:tc>
          <w:tcPr>
            <w:tcW w:w="5062" w:type="dxa"/>
            <w:shd w:val="clear" w:color="auto" w:fill="FFFFFF"/>
          </w:tcPr>
          <w:p w14:paraId="4A2F1B52" w14:textId="77777777" w:rsidR="004C09CA" w:rsidRDefault="004C09CA" w:rsidP="00841A3E">
            <w:pPr>
              <w:spacing w:before="40" w:after="40"/>
              <w:jc w:val="left"/>
              <w:rPr>
                <w:sz w:val="20"/>
                <w:szCs w:val="24"/>
                <w:shd w:val="clear" w:color="auto" w:fill="FFE599"/>
                <w:lang w:eastAsia="zh-CN"/>
              </w:rPr>
            </w:pPr>
            <w:r>
              <w:rPr>
                <w:rFonts w:ascii="SimSun" w:eastAsia="Times New Roman"/>
                <w:sz w:val="20"/>
                <w:szCs w:val="24"/>
                <w:lang w:val="zh-CN" w:eastAsia="zh-CN"/>
              </w:rPr>
              <w:t>连接到项目</w:t>
            </w:r>
            <w:r>
              <w:rPr>
                <w:rFonts w:ascii="SimSun" w:eastAsia="Times New Roman"/>
                <w:sz w:val="20"/>
                <w:szCs w:val="24"/>
                <w:lang w:eastAsia="zh-CN"/>
              </w:rPr>
              <w:t>16</w:t>
            </w:r>
            <w:r>
              <w:rPr>
                <w:rFonts w:ascii="SimSun" w:eastAsia="Times New Roman"/>
                <w:sz w:val="20"/>
                <w:szCs w:val="24"/>
                <w:lang w:eastAsia="zh-CN"/>
              </w:rPr>
              <w:t>（</w:t>
            </w:r>
            <w:r>
              <w:rPr>
                <w:rFonts w:ascii="SimSun" w:eastAsia="Times New Roman"/>
                <w:sz w:val="20"/>
                <w:szCs w:val="24"/>
                <w:lang w:val="zh-CN" w:eastAsia="zh-CN"/>
              </w:rPr>
              <w:t>促进执行《框架》的科技需求</w:t>
            </w:r>
            <w:r>
              <w:rPr>
                <w:rFonts w:ascii="SimSun" w:eastAsia="Times New Roman"/>
                <w:sz w:val="20"/>
                <w:szCs w:val="24"/>
                <w:lang w:eastAsia="zh-CN"/>
              </w:rPr>
              <w:t>）</w:t>
            </w:r>
          </w:p>
          <w:p w14:paraId="0C37E5AB" w14:textId="77777777" w:rsidR="004C09CA" w:rsidRDefault="004C09CA" w:rsidP="00841A3E">
            <w:pPr>
              <w:spacing w:before="40" w:after="40"/>
              <w:jc w:val="left"/>
              <w:rPr>
                <w:szCs w:val="24"/>
                <w:lang w:eastAsia="zh-CN"/>
              </w:rPr>
            </w:pPr>
            <w:r>
              <w:rPr>
                <w:rFonts w:ascii="SimSun" w:eastAsia="Times New Roman"/>
                <w:sz w:val="20"/>
                <w:szCs w:val="24"/>
                <w:lang w:val="zh-CN" w:eastAsia="zh-CN"/>
              </w:rPr>
              <w:t>初读后</w:t>
            </w:r>
            <w:r>
              <w:rPr>
                <w:rFonts w:ascii="SimSun" w:eastAsia="Times New Roman"/>
                <w:sz w:val="20"/>
                <w:szCs w:val="24"/>
                <w:lang w:eastAsia="zh-CN"/>
              </w:rPr>
              <w:t>，</w:t>
            </w:r>
            <w:r>
              <w:rPr>
                <w:rFonts w:ascii="SimSun" w:eastAsia="Times New Roman"/>
                <w:sz w:val="20"/>
                <w:szCs w:val="24"/>
                <w:lang w:val="zh-CN" w:eastAsia="zh-CN"/>
              </w:rPr>
              <w:t>执行问题附属机构没有审议决定草案</w:t>
            </w:r>
          </w:p>
        </w:tc>
      </w:tr>
    </w:tbl>
    <w:p w14:paraId="616C5B33" w14:textId="77777777" w:rsidR="004C09CA" w:rsidRDefault="004C09CA" w:rsidP="00666415">
      <w:pPr>
        <w:jc w:val="left"/>
        <w:rPr>
          <w:szCs w:val="24"/>
          <w:lang w:eastAsia="zh-CN"/>
        </w:rPr>
      </w:pPr>
    </w:p>
    <w:p w14:paraId="14F38DAB" w14:textId="77777777" w:rsidR="004C09CA" w:rsidRDefault="004C09CA" w:rsidP="00B7595F">
      <w:pPr>
        <w:spacing w:after="120"/>
        <w:jc w:val="left"/>
        <w:rPr>
          <w:b/>
          <w:szCs w:val="24"/>
          <w:lang w:eastAsia="zh-CN"/>
        </w:rPr>
      </w:pPr>
      <w:r>
        <w:rPr>
          <w:rFonts w:ascii="SimSun" w:eastAsia="Times New Roman"/>
          <w:szCs w:val="24"/>
          <w:lang w:val="zh-CN" w:eastAsia="zh-CN"/>
        </w:rPr>
        <w:t>表</w:t>
      </w:r>
      <w:r>
        <w:rPr>
          <w:rFonts w:ascii="SimSun" w:eastAsia="Times New Roman"/>
          <w:szCs w:val="24"/>
          <w:lang w:eastAsia="zh-CN"/>
        </w:rPr>
        <w:t>2</w:t>
      </w:r>
      <w:r>
        <w:rPr>
          <w:rFonts w:ascii="SimSun" w:eastAsia="Times New Roman"/>
          <w:szCs w:val="24"/>
          <w:lang w:eastAsia="zh-CN"/>
        </w:rPr>
        <w:br/>
      </w:r>
      <w:r>
        <w:rPr>
          <w:rFonts w:ascii="SimSun" w:eastAsia="Times New Roman"/>
          <w:b/>
          <w:szCs w:val="24"/>
          <w:lang w:val="zh-CN" w:eastAsia="zh-CN"/>
        </w:rPr>
        <w:t>作为卡塔赫纳议定书缔约方会议的缔约方大会审议的项目</w:t>
      </w:r>
    </w:p>
    <w:tbl>
      <w:tblPr>
        <w:tblpPr w:leftFromText="180" w:rightFromText="180" w:vertAnchor="text" w:tblpY="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01"/>
        <w:gridCol w:w="3797"/>
        <w:gridCol w:w="2377"/>
        <w:gridCol w:w="976"/>
        <w:gridCol w:w="859"/>
        <w:gridCol w:w="5178"/>
      </w:tblGrid>
      <w:tr w:rsidR="004C09CA" w14:paraId="60A416FD" w14:textId="77777777" w:rsidTr="00841A3E">
        <w:trPr>
          <w:trHeight w:val="567"/>
          <w:tblHeader/>
        </w:trPr>
        <w:tc>
          <w:tcPr>
            <w:tcW w:w="4398" w:type="dxa"/>
            <w:gridSpan w:val="2"/>
            <w:shd w:val="clear" w:color="auto" w:fill="FFF2CC"/>
          </w:tcPr>
          <w:p w14:paraId="5E8EA04D" w14:textId="77777777" w:rsidR="004C09CA" w:rsidRDefault="004C09CA" w:rsidP="00841A3E">
            <w:pPr>
              <w:spacing w:before="40" w:after="40"/>
              <w:rPr>
                <w:szCs w:val="24"/>
              </w:rPr>
            </w:pPr>
            <w:r>
              <w:rPr>
                <w:rFonts w:ascii="KaiTi_GB2312" w:eastAsia="KaiTi_GB2312" w:hint="eastAsia"/>
                <w:sz w:val="20"/>
                <w:szCs w:val="24"/>
                <w:lang w:val="zh-CN"/>
              </w:rPr>
              <w:t>议程项目</w:t>
            </w:r>
          </w:p>
        </w:tc>
        <w:tc>
          <w:tcPr>
            <w:tcW w:w="2377" w:type="dxa"/>
            <w:shd w:val="clear" w:color="auto" w:fill="FFF2CC"/>
          </w:tcPr>
          <w:p w14:paraId="20A8993E" w14:textId="77777777" w:rsidR="004C09CA" w:rsidRDefault="004C09CA" w:rsidP="00841A3E">
            <w:pPr>
              <w:spacing w:before="40" w:after="40"/>
              <w:rPr>
                <w:szCs w:val="24"/>
              </w:rPr>
            </w:pPr>
            <w:r>
              <w:rPr>
                <w:rFonts w:ascii="KaiTi_GB2312" w:eastAsia="KaiTi_GB2312" w:hint="eastAsia"/>
                <w:sz w:val="20"/>
                <w:szCs w:val="24"/>
                <w:lang w:val="zh-CN"/>
              </w:rPr>
              <w:t>决定草案的依据</w:t>
            </w:r>
          </w:p>
        </w:tc>
        <w:tc>
          <w:tcPr>
            <w:tcW w:w="976" w:type="dxa"/>
            <w:shd w:val="clear" w:color="auto" w:fill="FFF2CC"/>
          </w:tcPr>
          <w:p w14:paraId="7F0BAF3E" w14:textId="77777777" w:rsidR="004C09CA" w:rsidRDefault="004C09CA" w:rsidP="00841A3E">
            <w:pPr>
              <w:spacing w:before="40" w:after="40"/>
              <w:jc w:val="center"/>
              <w:rPr>
                <w:szCs w:val="24"/>
              </w:rPr>
            </w:pPr>
            <w:r>
              <w:rPr>
                <w:rFonts w:ascii="SimSun" w:eastAsia="Times New Roman"/>
                <w:i/>
                <w:sz w:val="20"/>
                <w:szCs w:val="24"/>
                <w:lang w:val="zh-CN"/>
              </w:rPr>
              <w:t>完成</w:t>
            </w:r>
            <w:r>
              <w:rPr>
                <w:rFonts w:ascii="SimSun"/>
                <w:i/>
                <w:sz w:val="20"/>
                <w:szCs w:val="24"/>
                <w:lang w:val="zh-CN"/>
              </w:rPr>
              <w:br/>
            </w:r>
            <w:r>
              <w:rPr>
                <w:rFonts w:ascii="SimSun" w:eastAsia="Times New Roman"/>
                <w:i/>
                <w:sz w:val="20"/>
                <w:szCs w:val="24"/>
                <w:lang w:val="zh-CN"/>
              </w:rPr>
              <w:t>一读</w:t>
            </w:r>
          </w:p>
        </w:tc>
        <w:tc>
          <w:tcPr>
            <w:tcW w:w="859" w:type="dxa"/>
            <w:shd w:val="clear" w:color="auto" w:fill="FFF2CC"/>
          </w:tcPr>
          <w:p w14:paraId="7E4EE7EA" w14:textId="77777777" w:rsidR="004C09CA" w:rsidRDefault="004C09CA" w:rsidP="00841A3E">
            <w:pPr>
              <w:spacing w:before="40" w:after="40"/>
              <w:jc w:val="left"/>
              <w:rPr>
                <w:szCs w:val="24"/>
              </w:rPr>
            </w:pPr>
            <w:r>
              <w:rPr>
                <w:sz w:val="20"/>
                <w:szCs w:val="24"/>
              </w:rPr>
              <w:t>CG</w:t>
            </w:r>
            <w:r>
              <w:rPr>
                <w:rFonts w:ascii="SimSun" w:eastAsia="Times New Roman"/>
                <w:sz w:val="20"/>
                <w:szCs w:val="24"/>
              </w:rPr>
              <w:t>（</w:t>
            </w:r>
            <w:r>
              <w:rPr>
                <w:rFonts w:ascii="KaiTi_GB2312" w:eastAsia="KaiTi_GB2312" w:hint="eastAsia"/>
                <w:sz w:val="20"/>
                <w:szCs w:val="24"/>
                <w:lang w:val="zh-CN"/>
              </w:rPr>
              <w:t>或</w:t>
            </w:r>
            <w:r>
              <w:rPr>
                <w:sz w:val="20"/>
                <w:szCs w:val="24"/>
              </w:rPr>
              <w:t>FoC</w:t>
            </w:r>
            <w:r>
              <w:rPr>
                <w:rFonts w:ascii="SimSun" w:eastAsia="Times New Roman"/>
                <w:sz w:val="20"/>
                <w:szCs w:val="24"/>
              </w:rPr>
              <w:t>）</w:t>
            </w:r>
          </w:p>
        </w:tc>
        <w:tc>
          <w:tcPr>
            <w:tcW w:w="5178" w:type="dxa"/>
            <w:shd w:val="clear" w:color="auto" w:fill="FFF2CC"/>
          </w:tcPr>
          <w:p w14:paraId="3423E8BB" w14:textId="77777777" w:rsidR="004C09CA" w:rsidRDefault="004C09CA" w:rsidP="00841A3E">
            <w:pPr>
              <w:spacing w:before="40" w:after="40"/>
              <w:rPr>
                <w:szCs w:val="24"/>
              </w:rPr>
            </w:pPr>
            <w:r>
              <w:rPr>
                <w:rFonts w:ascii="KaiTi_GB2312" w:eastAsia="KaiTi_GB2312" w:hint="eastAsia"/>
                <w:sz w:val="20"/>
                <w:szCs w:val="24"/>
                <w:lang w:val="zh-CN"/>
              </w:rPr>
              <w:t>可能前进的道路</w:t>
            </w:r>
          </w:p>
        </w:tc>
      </w:tr>
      <w:tr w:rsidR="004C09CA" w14:paraId="3363C53C" w14:textId="77777777" w:rsidTr="00841A3E">
        <w:trPr>
          <w:trHeight w:val="567"/>
        </w:trPr>
        <w:tc>
          <w:tcPr>
            <w:tcW w:w="601" w:type="dxa"/>
          </w:tcPr>
          <w:p w14:paraId="1212C593" w14:textId="77777777" w:rsidR="004C09CA" w:rsidRDefault="004C09CA" w:rsidP="00841A3E">
            <w:pPr>
              <w:spacing w:before="40" w:after="40"/>
              <w:rPr>
                <w:sz w:val="20"/>
                <w:szCs w:val="24"/>
              </w:rPr>
            </w:pPr>
            <w:r>
              <w:rPr>
                <w:sz w:val="20"/>
                <w:szCs w:val="24"/>
              </w:rPr>
              <w:t>5</w:t>
            </w:r>
          </w:p>
        </w:tc>
        <w:tc>
          <w:tcPr>
            <w:tcW w:w="3797" w:type="dxa"/>
          </w:tcPr>
          <w:p w14:paraId="75324DD3" w14:textId="77777777" w:rsidR="004C09CA" w:rsidRDefault="004C09CA" w:rsidP="00841A3E">
            <w:pPr>
              <w:spacing w:before="40" w:after="40"/>
              <w:jc w:val="left"/>
              <w:rPr>
                <w:szCs w:val="24"/>
              </w:rPr>
            </w:pPr>
            <w:r>
              <w:rPr>
                <w:rFonts w:ascii="SimSun" w:eastAsia="Times New Roman"/>
                <w:sz w:val="20"/>
                <w:szCs w:val="24"/>
                <w:lang w:val="zh-CN"/>
              </w:rPr>
              <w:t>履约委员会的报告</w:t>
            </w:r>
          </w:p>
        </w:tc>
        <w:tc>
          <w:tcPr>
            <w:tcW w:w="2377" w:type="dxa"/>
          </w:tcPr>
          <w:p w14:paraId="25E0850D" w14:textId="77777777" w:rsidR="004C09CA" w:rsidRDefault="004C09CA" w:rsidP="00841A3E">
            <w:pPr>
              <w:spacing w:before="40" w:after="40"/>
              <w:rPr>
                <w:szCs w:val="24"/>
              </w:rPr>
            </w:pPr>
            <w:r>
              <w:rPr>
                <w:sz w:val="20"/>
                <w:szCs w:val="24"/>
                <w:lang w:val="zh-CN"/>
              </w:rPr>
              <w:t>CBD/CP/MOP/11/3</w:t>
            </w:r>
            <w:r>
              <w:rPr>
                <w:rFonts w:ascii="SimSun" w:eastAsia="Times New Roman"/>
                <w:sz w:val="20"/>
                <w:szCs w:val="24"/>
                <w:lang w:val="zh-CN"/>
              </w:rPr>
              <w:t>号文件</w:t>
            </w:r>
          </w:p>
        </w:tc>
        <w:tc>
          <w:tcPr>
            <w:tcW w:w="976" w:type="dxa"/>
            <w:shd w:val="clear" w:color="auto" w:fill="FFFFFF"/>
          </w:tcPr>
          <w:p w14:paraId="315CFEB1" w14:textId="77777777" w:rsidR="004C09CA" w:rsidRDefault="004C09CA" w:rsidP="00841A3E">
            <w:pPr>
              <w:spacing w:before="40" w:after="40"/>
              <w:jc w:val="center"/>
              <w:rPr>
                <w:szCs w:val="24"/>
              </w:rPr>
            </w:pPr>
            <w:r>
              <w:rPr>
                <w:rFonts w:ascii="SimSun" w:eastAsia="Times New Roman"/>
                <w:sz w:val="20"/>
                <w:szCs w:val="24"/>
                <w:lang w:val="zh-CN"/>
              </w:rPr>
              <w:t>是</w:t>
            </w:r>
          </w:p>
        </w:tc>
        <w:tc>
          <w:tcPr>
            <w:tcW w:w="859" w:type="dxa"/>
            <w:shd w:val="clear" w:color="auto" w:fill="FFFFFF"/>
          </w:tcPr>
          <w:p w14:paraId="57A3A444" w14:textId="77777777" w:rsidR="004C09CA" w:rsidRDefault="004C09CA" w:rsidP="00841A3E">
            <w:pPr>
              <w:spacing w:before="40" w:after="40"/>
              <w:jc w:val="center"/>
              <w:rPr>
                <w:sz w:val="20"/>
                <w:szCs w:val="24"/>
              </w:rPr>
            </w:pPr>
            <w:r>
              <w:rPr>
                <w:noProof/>
                <w:sz w:val="20"/>
                <w:szCs w:val="24"/>
              </w:rPr>
              <w:t>FOC?</w:t>
            </w:r>
          </w:p>
        </w:tc>
        <w:tc>
          <w:tcPr>
            <w:tcW w:w="5178" w:type="dxa"/>
          </w:tcPr>
          <w:p w14:paraId="3BE1A7FC" w14:textId="77777777" w:rsidR="004C09CA" w:rsidRDefault="004C09CA" w:rsidP="00841A3E">
            <w:pPr>
              <w:spacing w:before="40" w:after="40"/>
              <w:jc w:val="left"/>
              <w:rPr>
                <w:sz w:val="20"/>
                <w:szCs w:val="24"/>
                <w:lang w:eastAsia="zh-CN"/>
              </w:rPr>
            </w:pPr>
            <w:r>
              <w:rPr>
                <w:rFonts w:ascii="SimSun" w:eastAsia="Times New Roman"/>
                <w:sz w:val="20"/>
                <w:szCs w:val="24"/>
                <w:lang w:val="zh-CN" w:eastAsia="zh-CN"/>
              </w:rPr>
              <w:t>取决于初读时的审议情况</w:t>
            </w:r>
          </w:p>
          <w:p w14:paraId="5AF63BDF" w14:textId="77777777" w:rsidR="004C09CA" w:rsidRDefault="004C09CA" w:rsidP="00841A3E">
            <w:pPr>
              <w:spacing w:before="40" w:after="40"/>
              <w:jc w:val="left"/>
              <w:rPr>
                <w:szCs w:val="24"/>
              </w:rPr>
            </w:pPr>
            <w:r>
              <w:rPr>
                <w:rFonts w:ascii="KaiTi_GB2312" w:eastAsia="KaiTi_GB2312" w:hint="eastAsia"/>
                <w:sz w:val="20"/>
                <w:szCs w:val="24"/>
                <w:lang w:val="zh-CN"/>
              </w:rPr>
              <w:t>有可能很快通过决定</w:t>
            </w:r>
          </w:p>
        </w:tc>
      </w:tr>
      <w:tr w:rsidR="004C09CA" w14:paraId="32D2EA73" w14:textId="77777777" w:rsidTr="00841A3E">
        <w:trPr>
          <w:trHeight w:val="567"/>
        </w:trPr>
        <w:tc>
          <w:tcPr>
            <w:tcW w:w="601" w:type="dxa"/>
          </w:tcPr>
          <w:p w14:paraId="159265DE" w14:textId="77777777" w:rsidR="004C09CA" w:rsidRDefault="004C09CA" w:rsidP="00841A3E">
            <w:pPr>
              <w:spacing w:before="40" w:after="40"/>
              <w:rPr>
                <w:sz w:val="20"/>
                <w:szCs w:val="24"/>
              </w:rPr>
            </w:pPr>
            <w:r>
              <w:rPr>
                <w:sz w:val="20"/>
                <w:szCs w:val="24"/>
              </w:rPr>
              <w:t>6</w:t>
            </w:r>
          </w:p>
        </w:tc>
        <w:tc>
          <w:tcPr>
            <w:tcW w:w="3797" w:type="dxa"/>
          </w:tcPr>
          <w:p w14:paraId="2C5AABAC" w14:textId="77777777" w:rsidR="004C09CA" w:rsidRDefault="004C09CA" w:rsidP="00841A3E">
            <w:pPr>
              <w:spacing w:before="40" w:after="40"/>
              <w:jc w:val="left"/>
              <w:rPr>
                <w:szCs w:val="24"/>
                <w:lang w:eastAsia="zh-CN"/>
              </w:rPr>
            </w:pPr>
            <w:r>
              <w:rPr>
                <w:rFonts w:ascii="SimSun" w:eastAsia="Times New Roman"/>
                <w:sz w:val="20"/>
                <w:szCs w:val="24"/>
                <w:lang w:val="zh-CN" w:eastAsia="zh-CN"/>
              </w:rPr>
              <w:t>《议定书》的行政管理和各信托基金的预算</w:t>
            </w:r>
          </w:p>
        </w:tc>
        <w:tc>
          <w:tcPr>
            <w:tcW w:w="2377" w:type="dxa"/>
          </w:tcPr>
          <w:p w14:paraId="2D78BDE7" w14:textId="77777777" w:rsidR="004C09CA" w:rsidRDefault="004C09CA" w:rsidP="00841A3E">
            <w:pPr>
              <w:spacing w:before="40" w:after="40"/>
              <w:rPr>
                <w:szCs w:val="24"/>
              </w:rPr>
            </w:pPr>
            <w:r>
              <w:rPr>
                <w:sz w:val="20"/>
                <w:szCs w:val="24"/>
                <w:lang w:val="zh-CN"/>
              </w:rPr>
              <w:t>CBD/CP/MOP/11/5</w:t>
            </w:r>
            <w:r>
              <w:rPr>
                <w:rFonts w:ascii="SimSun" w:eastAsia="Times New Roman"/>
                <w:sz w:val="20"/>
                <w:szCs w:val="24"/>
                <w:lang w:val="zh-CN"/>
              </w:rPr>
              <w:t>号文件</w:t>
            </w:r>
          </w:p>
        </w:tc>
        <w:tc>
          <w:tcPr>
            <w:tcW w:w="976" w:type="dxa"/>
            <w:shd w:val="clear" w:color="auto" w:fill="FFFFFF"/>
          </w:tcPr>
          <w:p w14:paraId="0C1A0749" w14:textId="77777777" w:rsidR="004C09CA" w:rsidRDefault="004C09CA" w:rsidP="00841A3E">
            <w:pPr>
              <w:spacing w:before="40" w:after="40"/>
              <w:jc w:val="center"/>
              <w:rPr>
                <w:szCs w:val="24"/>
              </w:rPr>
            </w:pPr>
            <w:r>
              <w:rPr>
                <w:rFonts w:ascii="SimSun" w:eastAsia="Times New Roman"/>
                <w:sz w:val="20"/>
                <w:szCs w:val="24"/>
                <w:lang w:val="zh-CN"/>
              </w:rPr>
              <w:t>否</w:t>
            </w:r>
          </w:p>
        </w:tc>
        <w:tc>
          <w:tcPr>
            <w:tcW w:w="859" w:type="dxa"/>
            <w:shd w:val="clear" w:color="auto" w:fill="FFFFFF"/>
          </w:tcPr>
          <w:p w14:paraId="5D96301E" w14:textId="77777777" w:rsidR="004C09CA" w:rsidRDefault="004C09CA" w:rsidP="00841A3E">
            <w:pPr>
              <w:spacing w:before="40" w:after="40"/>
              <w:jc w:val="center"/>
              <w:rPr>
                <w:szCs w:val="24"/>
              </w:rPr>
            </w:pPr>
            <w:r>
              <w:rPr>
                <w:rFonts w:ascii="SimSun" w:eastAsia="Times New Roman"/>
                <w:sz w:val="20"/>
                <w:szCs w:val="24"/>
                <w:lang w:val="zh-CN"/>
              </w:rPr>
              <w:t>是</w:t>
            </w:r>
            <w:r>
              <w:rPr>
                <w:sz w:val="20"/>
                <w:szCs w:val="24"/>
              </w:rPr>
              <w:br/>
            </w:r>
            <w:r>
              <w:rPr>
                <w:rFonts w:ascii="SimSun" w:eastAsia="Times New Roman"/>
                <w:sz w:val="20"/>
                <w:szCs w:val="24"/>
              </w:rPr>
              <w:t>（</w:t>
            </w:r>
            <w:r>
              <w:rPr>
                <w:rFonts w:ascii="SimSun" w:eastAsia="Times New Roman"/>
                <w:sz w:val="20"/>
                <w:szCs w:val="24"/>
                <w:lang w:val="zh-CN"/>
              </w:rPr>
              <w:t>与</w:t>
            </w:r>
            <w:r>
              <w:rPr>
                <w:sz w:val="18"/>
                <w:szCs w:val="24"/>
              </w:rPr>
              <w:lastRenderedPageBreak/>
              <w:t>COP</w:t>
            </w:r>
            <w:r>
              <w:rPr>
                <w:rFonts w:ascii="SimSun" w:eastAsia="Times New Roman"/>
                <w:sz w:val="18"/>
                <w:szCs w:val="24"/>
                <w:lang w:val="zh-CN"/>
              </w:rPr>
              <w:t>相同</w:t>
            </w:r>
            <w:r>
              <w:rPr>
                <w:rFonts w:ascii="SimSun" w:eastAsia="Times New Roman"/>
                <w:sz w:val="20"/>
                <w:szCs w:val="24"/>
              </w:rPr>
              <w:t>）</w:t>
            </w:r>
          </w:p>
        </w:tc>
        <w:tc>
          <w:tcPr>
            <w:tcW w:w="5178" w:type="dxa"/>
          </w:tcPr>
          <w:p w14:paraId="65C0DC5E" w14:textId="77777777" w:rsidR="004C09CA" w:rsidRDefault="004C09CA" w:rsidP="00841A3E">
            <w:pPr>
              <w:spacing w:before="40" w:after="40"/>
              <w:jc w:val="left"/>
              <w:rPr>
                <w:szCs w:val="24"/>
                <w:lang w:eastAsia="zh-CN"/>
              </w:rPr>
            </w:pPr>
            <w:r>
              <w:rPr>
                <w:sz w:val="20"/>
                <w:szCs w:val="24"/>
                <w:lang w:eastAsia="zh-CN"/>
              </w:rPr>
              <w:lastRenderedPageBreak/>
              <w:t>COP</w:t>
            </w:r>
            <w:r>
              <w:rPr>
                <w:rFonts w:ascii="SimSun" w:eastAsia="Times New Roman"/>
                <w:sz w:val="20"/>
                <w:szCs w:val="24"/>
                <w:lang w:val="zh-CN" w:eastAsia="zh-CN"/>
              </w:rPr>
              <w:t>和名古屋</w:t>
            </w:r>
            <w:r>
              <w:rPr>
                <w:sz w:val="20"/>
                <w:szCs w:val="24"/>
                <w:lang w:eastAsia="zh-CN"/>
              </w:rPr>
              <w:t>MOP</w:t>
            </w:r>
            <w:r>
              <w:rPr>
                <w:rFonts w:ascii="SimSun" w:eastAsia="Times New Roman"/>
                <w:sz w:val="20"/>
                <w:szCs w:val="24"/>
                <w:lang w:val="zh-CN" w:eastAsia="zh-CN"/>
              </w:rPr>
              <w:t>的共同项目</w:t>
            </w:r>
            <w:r>
              <w:rPr>
                <w:sz w:val="20"/>
                <w:szCs w:val="24"/>
                <w:lang w:eastAsia="zh-CN"/>
              </w:rPr>
              <w:t xml:space="preserve"> - </w:t>
            </w:r>
            <w:r>
              <w:rPr>
                <w:rFonts w:ascii="SimSun" w:eastAsia="Times New Roman"/>
                <w:sz w:val="20"/>
                <w:szCs w:val="24"/>
                <w:lang w:val="zh-CN" w:eastAsia="zh-CN"/>
              </w:rPr>
              <w:t>依照惯例在多次会议由联络小组处理</w:t>
            </w:r>
          </w:p>
        </w:tc>
      </w:tr>
      <w:tr w:rsidR="004C09CA" w14:paraId="3170AA52" w14:textId="77777777" w:rsidTr="00841A3E">
        <w:trPr>
          <w:trHeight w:val="567"/>
        </w:trPr>
        <w:tc>
          <w:tcPr>
            <w:tcW w:w="601" w:type="dxa"/>
          </w:tcPr>
          <w:p w14:paraId="6079119F" w14:textId="77777777" w:rsidR="004C09CA" w:rsidRDefault="004C09CA" w:rsidP="00841A3E">
            <w:pPr>
              <w:spacing w:before="40" w:after="40"/>
              <w:rPr>
                <w:sz w:val="20"/>
                <w:szCs w:val="24"/>
              </w:rPr>
            </w:pPr>
            <w:r>
              <w:rPr>
                <w:sz w:val="20"/>
                <w:szCs w:val="24"/>
              </w:rPr>
              <w:t>7</w:t>
            </w:r>
          </w:p>
        </w:tc>
        <w:tc>
          <w:tcPr>
            <w:tcW w:w="3797" w:type="dxa"/>
          </w:tcPr>
          <w:p w14:paraId="1FA5E46B" w14:textId="77777777" w:rsidR="004C09CA" w:rsidRDefault="004C09CA" w:rsidP="00841A3E">
            <w:pPr>
              <w:spacing w:before="40" w:after="40"/>
              <w:jc w:val="left"/>
              <w:rPr>
                <w:szCs w:val="24"/>
                <w:lang w:eastAsia="zh-CN"/>
              </w:rPr>
            </w:pPr>
            <w:r>
              <w:rPr>
                <w:rFonts w:ascii="SimSun" w:eastAsia="Times New Roman"/>
                <w:sz w:val="20"/>
                <w:szCs w:val="24"/>
                <w:lang w:val="zh-CN" w:eastAsia="zh-CN"/>
              </w:rPr>
              <w:t>有关财务机制和资源的事项</w:t>
            </w:r>
          </w:p>
        </w:tc>
        <w:tc>
          <w:tcPr>
            <w:tcW w:w="2377" w:type="dxa"/>
          </w:tcPr>
          <w:p w14:paraId="3A38A6AD" w14:textId="77777777" w:rsidR="004C09CA" w:rsidRDefault="004C09CA" w:rsidP="00841A3E">
            <w:pPr>
              <w:spacing w:before="40" w:after="40"/>
              <w:rPr>
                <w:szCs w:val="24"/>
              </w:rPr>
            </w:pPr>
            <w:r>
              <w:rPr>
                <w:sz w:val="20"/>
                <w:szCs w:val="24"/>
                <w:lang w:val="zh-CN"/>
              </w:rPr>
              <w:t>CBD/CP/MOP/11/6</w:t>
            </w:r>
            <w:r>
              <w:rPr>
                <w:rFonts w:ascii="SimSun" w:eastAsia="Times New Roman"/>
                <w:sz w:val="20"/>
                <w:szCs w:val="24"/>
                <w:lang w:val="zh-CN"/>
              </w:rPr>
              <w:t>号文件</w:t>
            </w:r>
          </w:p>
        </w:tc>
        <w:tc>
          <w:tcPr>
            <w:tcW w:w="976" w:type="dxa"/>
            <w:shd w:val="clear" w:color="auto" w:fill="FFFFFF"/>
          </w:tcPr>
          <w:p w14:paraId="2A5F1177" w14:textId="77777777" w:rsidR="004C09CA" w:rsidRDefault="004C09CA" w:rsidP="00841A3E">
            <w:pPr>
              <w:spacing w:before="40" w:after="40"/>
              <w:jc w:val="center"/>
              <w:rPr>
                <w:szCs w:val="24"/>
              </w:rPr>
            </w:pPr>
            <w:r>
              <w:rPr>
                <w:rFonts w:ascii="SimSun" w:eastAsia="Times New Roman"/>
                <w:sz w:val="20"/>
                <w:szCs w:val="24"/>
                <w:lang w:val="zh-CN"/>
              </w:rPr>
              <w:t>是</w:t>
            </w:r>
          </w:p>
        </w:tc>
        <w:tc>
          <w:tcPr>
            <w:tcW w:w="859" w:type="dxa"/>
            <w:shd w:val="clear" w:color="auto" w:fill="FFFFFF"/>
          </w:tcPr>
          <w:p w14:paraId="1C2DDB2C" w14:textId="77777777" w:rsidR="004C09CA" w:rsidRDefault="004C09CA" w:rsidP="00841A3E">
            <w:pPr>
              <w:spacing w:before="40" w:after="40"/>
              <w:jc w:val="center"/>
              <w:rPr>
                <w:szCs w:val="24"/>
              </w:rPr>
            </w:pPr>
            <w:r>
              <w:rPr>
                <w:rFonts w:ascii="SimSun" w:eastAsia="Times New Roman"/>
                <w:sz w:val="20"/>
                <w:szCs w:val="24"/>
                <w:lang w:val="zh-CN"/>
              </w:rPr>
              <w:t>否</w:t>
            </w:r>
          </w:p>
        </w:tc>
        <w:tc>
          <w:tcPr>
            <w:tcW w:w="5178" w:type="dxa"/>
          </w:tcPr>
          <w:p w14:paraId="263DF1C4" w14:textId="77777777" w:rsidR="004C09CA" w:rsidRDefault="004C09CA" w:rsidP="00841A3E">
            <w:pPr>
              <w:spacing w:before="40" w:after="40"/>
              <w:jc w:val="left"/>
              <w:rPr>
                <w:szCs w:val="24"/>
                <w:lang w:eastAsia="zh-CN"/>
              </w:rPr>
            </w:pPr>
            <w:r>
              <w:rPr>
                <w:rFonts w:ascii="SimSun" w:eastAsia="Times New Roman"/>
                <w:sz w:val="20"/>
                <w:szCs w:val="24"/>
                <w:lang w:val="zh-CN" w:eastAsia="zh-CN"/>
              </w:rPr>
              <w:t>如果</w:t>
            </w:r>
            <w:r>
              <w:rPr>
                <w:rFonts w:ascii="SimSun" w:eastAsia="Times New Roman"/>
                <w:sz w:val="20"/>
                <w:szCs w:val="24"/>
                <w:lang w:eastAsia="zh-CN"/>
              </w:rPr>
              <w:t>MOP</w:t>
            </w:r>
            <w:r>
              <w:rPr>
                <w:rFonts w:ascii="SimSun" w:eastAsia="Times New Roman"/>
                <w:sz w:val="20"/>
                <w:szCs w:val="24"/>
                <w:lang w:val="zh-CN" w:eastAsia="zh-CN"/>
              </w:rPr>
              <w:t>希望为全球环境基金提供实施《议定书》的指导</w:t>
            </w:r>
            <w:r>
              <w:rPr>
                <w:rFonts w:ascii="SimSun" w:eastAsia="Times New Roman"/>
                <w:sz w:val="20"/>
                <w:szCs w:val="24"/>
                <w:lang w:eastAsia="zh-CN"/>
              </w:rPr>
              <w:t>，</w:t>
            </w:r>
            <w:r>
              <w:rPr>
                <w:rFonts w:ascii="SimSun" w:eastAsia="Times New Roman"/>
                <w:sz w:val="20"/>
                <w:szCs w:val="24"/>
                <w:lang w:val="zh-CN" w:eastAsia="zh-CN"/>
              </w:rPr>
              <w:t>则需要尽早做出决定</w:t>
            </w:r>
            <w:r>
              <w:rPr>
                <w:rFonts w:ascii="SimSun" w:eastAsia="Times New Roman"/>
                <w:sz w:val="20"/>
                <w:szCs w:val="24"/>
                <w:lang w:eastAsia="zh-CN"/>
              </w:rPr>
              <w:t>，</w:t>
            </w:r>
            <w:r>
              <w:rPr>
                <w:rFonts w:ascii="SimSun" w:eastAsia="Times New Roman"/>
                <w:sz w:val="20"/>
                <w:szCs w:val="24"/>
                <w:lang w:val="zh-CN" w:eastAsia="zh-CN"/>
              </w:rPr>
              <w:t>以便将指导意见纳入缔约方会议的决定</w:t>
            </w:r>
          </w:p>
        </w:tc>
      </w:tr>
      <w:tr w:rsidR="004C09CA" w14:paraId="693B2D07" w14:textId="77777777" w:rsidTr="00841A3E">
        <w:trPr>
          <w:trHeight w:val="567"/>
        </w:trPr>
        <w:tc>
          <w:tcPr>
            <w:tcW w:w="601" w:type="dxa"/>
          </w:tcPr>
          <w:p w14:paraId="4A42D585" w14:textId="77777777" w:rsidR="004C09CA" w:rsidRDefault="004C09CA" w:rsidP="00841A3E">
            <w:pPr>
              <w:spacing w:before="40" w:after="40"/>
              <w:rPr>
                <w:sz w:val="20"/>
                <w:szCs w:val="24"/>
              </w:rPr>
            </w:pPr>
            <w:r>
              <w:rPr>
                <w:sz w:val="20"/>
                <w:szCs w:val="24"/>
              </w:rPr>
              <w:t>8</w:t>
            </w:r>
          </w:p>
        </w:tc>
        <w:tc>
          <w:tcPr>
            <w:tcW w:w="3797" w:type="dxa"/>
          </w:tcPr>
          <w:p w14:paraId="01061EF8" w14:textId="77777777" w:rsidR="004C09CA" w:rsidRDefault="004C09CA" w:rsidP="00841A3E">
            <w:pPr>
              <w:spacing w:before="40" w:after="40"/>
              <w:jc w:val="left"/>
              <w:rPr>
                <w:szCs w:val="24"/>
                <w:lang w:eastAsia="zh-CN"/>
              </w:rPr>
            </w:pPr>
            <w:r>
              <w:rPr>
                <w:rFonts w:ascii="SimSun" w:eastAsia="Times New Roman"/>
                <w:sz w:val="20"/>
                <w:szCs w:val="24"/>
                <w:lang w:val="zh-CN" w:eastAsia="zh-CN"/>
              </w:rPr>
              <w:t>生物技术安全资料交换所的运作和活动</w:t>
            </w:r>
          </w:p>
        </w:tc>
        <w:tc>
          <w:tcPr>
            <w:tcW w:w="2377" w:type="dxa"/>
          </w:tcPr>
          <w:p w14:paraId="62DEC6CA" w14:textId="77777777" w:rsidR="004C09CA" w:rsidRDefault="004C09CA" w:rsidP="00841A3E">
            <w:pPr>
              <w:spacing w:before="40" w:after="40"/>
              <w:rPr>
                <w:szCs w:val="24"/>
              </w:rPr>
            </w:pPr>
            <w:r>
              <w:rPr>
                <w:sz w:val="20"/>
                <w:szCs w:val="24"/>
                <w:lang w:val="zh-CN"/>
              </w:rPr>
              <w:t>CBD/CP/MOP/11/7</w:t>
            </w:r>
            <w:r>
              <w:rPr>
                <w:rFonts w:ascii="SimSun" w:eastAsia="Times New Roman"/>
                <w:sz w:val="20"/>
                <w:szCs w:val="24"/>
                <w:lang w:val="zh-CN"/>
              </w:rPr>
              <w:t>号文件</w:t>
            </w:r>
          </w:p>
        </w:tc>
        <w:tc>
          <w:tcPr>
            <w:tcW w:w="976" w:type="dxa"/>
            <w:shd w:val="clear" w:color="auto" w:fill="FFFFFF"/>
          </w:tcPr>
          <w:p w14:paraId="177D2427" w14:textId="77777777" w:rsidR="004C09CA" w:rsidRDefault="004C09CA" w:rsidP="00841A3E">
            <w:pPr>
              <w:spacing w:before="40" w:after="40"/>
              <w:jc w:val="center"/>
              <w:rPr>
                <w:szCs w:val="24"/>
              </w:rPr>
            </w:pPr>
            <w:r>
              <w:rPr>
                <w:rFonts w:ascii="SimSun" w:eastAsia="Times New Roman"/>
                <w:sz w:val="20"/>
                <w:szCs w:val="24"/>
                <w:lang w:val="zh-CN"/>
              </w:rPr>
              <w:t>是</w:t>
            </w:r>
          </w:p>
        </w:tc>
        <w:tc>
          <w:tcPr>
            <w:tcW w:w="859" w:type="dxa"/>
            <w:shd w:val="clear" w:color="auto" w:fill="FFFFFF"/>
          </w:tcPr>
          <w:p w14:paraId="36E0B945" w14:textId="77777777" w:rsidR="004C09CA" w:rsidRDefault="004C09CA" w:rsidP="00841A3E">
            <w:pPr>
              <w:spacing w:before="40" w:after="40"/>
              <w:jc w:val="center"/>
              <w:rPr>
                <w:szCs w:val="24"/>
              </w:rPr>
            </w:pPr>
            <w:r>
              <w:rPr>
                <w:rFonts w:ascii="SimSun" w:eastAsia="Times New Roman"/>
                <w:sz w:val="20"/>
                <w:szCs w:val="24"/>
                <w:lang w:val="zh-CN"/>
              </w:rPr>
              <w:t>否</w:t>
            </w:r>
          </w:p>
        </w:tc>
        <w:tc>
          <w:tcPr>
            <w:tcW w:w="5178" w:type="dxa"/>
          </w:tcPr>
          <w:p w14:paraId="66306262" w14:textId="77777777" w:rsidR="004C09CA" w:rsidRDefault="004C09CA" w:rsidP="00841A3E">
            <w:pPr>
              <w:spacing w:before="40" w:after="40"/>
              <w:jc w:val="left"/>
              <w:rPr>
                <w:szCs w:val="24"/>
              </w:rPr>
            </w:pPr>
            <w:r>
              <w:rPr>
                <w:rFonts w:ascii="KaiTi_GB2312" w:eastAsia="KaiTi_GB2312" w:hint="eastAsia"/>
                <w:sz w:val="20"/>
                <w:szCs w:val="24"/>
                <w:lang w:val="zh-CN"/>
              </w:rPr>
              <w:t>有可能很快通过决定</w:t>
            </w:r>
          </w:p>
        </w:tc>
      </w:tr>
      <w:tr w:rsidR="004C09CA" w14:paraId="15106AD6" w14:textId="77777777" w:rsidTr="00841A3E">
        <w:trPr>
          <w:trHeight w:val="567"/>
        </w:trPr>
        <w:tc>
          <w:tcPr>
            <w:tcW w:w="601" w:type="dxa"/>
          </w:tcPr>
          <w:p w14:paraId="1E3B672C" w14:textId="77777777" w:rsidR="004C09CA" w:rsidRDefault="004C09CA" w:rsidP="00841A3E">
            <w:pPr>
              <w:spacing w:before="40" w:after="40"/>
              <w:rPr>
                <w:sz w:val="20"/>
                <w:szCs w:val="24"/>
              </w:rPr>
            </w:pPr>
            <w:r>
              <w:rPr>
                <w:sz w:val="20"/>
                <w:szCs w:val="24"/>
              </w:rPr>
              <w:t>9</w:t>
            </w:r>
          </w:p>
        </w:tc>
        <w:tc>
          <w:tcPr>
            <w:tcW w:w="3797" w:type="dxa"/>
          </w:tcPr>
          <w:p w14:paraId="67F1BF99" w14:textId="77777777" w:rsidR="004C09CA" w:rsidRDefault="004C09CA" w:rsidP="00841A3E">
            <w:pPr>
              <w:spacing w:before="40" w:after="40"/>
              <w:jc w:val="left"/>
              <w:rPr>
                <w:szCs w:val="24"/>
                <w:lang w:eastAsia="zh-CN"/>
              </w:rPr>
            </w:pPr>
            <w:r>
              <w:rPr>
                <w:rFonts w:ascii="SimSun" w:eastAsia="Times New Roman"/>
                <w:sz w:val="20"/>
                <w:szCs w:val="24"/>
                <w:lang w:val="zh-CN" w:eastAsia="zh-CN"/>
              </w:rPr>
              <w:t>与国际组织、根据其他公约建立的机构和各种举措的合作</w:t>
            </w:r>
          </w:p>
        </w:tc>
        <w:tc>
          <w:tcPr>
            <w:tcW w:w="2377" w:type="dxa"/>
          </w:tcPr>
          <w:p w14:paraId="40504EC3" w14:textId="77777777" w:rsidR="004C09CA" w:rsidRDefault="004C09CA" w:rsidP="00841A3E">
            <w:pPr>
              <w:spacing w:before="40" w:after="40"/>
              <w:rPr>
                <w:szCs w:val="24"/>
              </w:rPr>
            </w:pPr>
            <w:r>
              <w:rPr>
                <w:sz w:val="20"/>
                <w:szCs w:val="24"/>
                <w:lang w:val="zh-CN"/>
              </w:rPr>
              <w:t>CBD/CP/MOP/11/8</w:t>
            </w:r>
            <w:r>
              <w:rPr>
                <w:rFonts w:ascii="SimSun" w:eastAsia="Times New Roman"/>
                <w:sz w:val="20"/>
                <w:szCs w:val="24"/>
                <w:lang w:val="zh-CN"/>
              </w:rPr>
              <w:t>号文件</w:t>
            </w:r>
          </w:p>
        </w:tc>
        <w:tc>
          <w:tcPr>
            <w:tcW w:w="976" w:type="dxa"/>
            <w:shd w:val="clear" w:color="auto" w:fill="FFFFFF"/>
          </w:tcPr>
          <w:p w14:paraId="63EA642E" w14:textId="77777777" w:rsidR="004C09CA" w:rsidRDefault="004C09CA" w:rsidP="00841A3E">
            <w:pPr>
              <w:spacing w:before="40" w:after="40"/>
              <w:jc w:val="center"/>
              <w:rPr>
                <w:szCs w:val="24"/>
              </w:rPr>
            </w:pPr>
            <w:r>
              <w:rPr>
                <w:rFonts w:ascii="SimSun" w:eastAsia="Times New Roman"/>
                <w:sz w:val="20"/>
                <w:szCs w:val="24"/>
                <w:lang w:val="zh-CN"/>
              </w:rPr>
              <w:t>是</w:t>
            </w:r>
          </w:p>
        </w:tc>
        <w:tc>
          <w:tcPr>
            <w:tcW w:w="859" w:type="dxa"/>
            <w:shd w:val="clear" w:color="auto" w:fill="FFFFFF"/>
          </w:tcPr>
          <w:p w14:paraId="321234A5" w14:textId="77777777" w:rsidR="004C09CA" w:rsidRDefault="004C09CA" w:rsidP="00841A3E">
            <w:pPr>
              <w:spacing w:before="40" w:after="40"/>
              <w:jc w:val="center"/>
              <w:rPr>
                <w:szCs w:val="24"/>
              </w:rPr>
            </w:pPr>
            <w:r>
              <w:rPr>
                <w:rFonts w:ascii="SimSun" w:eastAsia="Times New Roman"/>
                <w:sz w:val="20"/>
                <w:szCs w:val="24"/>
                <w:lang w:val="zh-CN"/>
              </w:rPr>
              <w:t>否</w:t>
            </w:r>
          </w:p>
        </w:tc>
        <w:tc>
          <w:tcPr>
            <w:tcW w:w="5178" w:type="dxa"/>
          </w:tcPr>
          <w:p w14:paraId="7F7A620C" w14:textId="77777777" w:rsidR="004C09CA" w:rsidRDefault="004C09CA" w:rsidP="00841A3E">
            <w:pPr>
              <w:spacing w:before="40" w:after="40"/>
              <w:jc w:val="left"/>
              <w:rPr>
                <w:szCs w:val="24"/>
                <w:lang w:eastAsia="zh-CN"/>
              </w:rPr>
            </w:pPr>
            <w:r>
              <w:rPr>
                <w:rFonts w:ascii="SimSun" w:eastAsia="Times New Roman"/>
                <w:sz w:val="20"/>
                <w:szCs w:val="24"/>
                <w:lang w:val="zh-CN" w:eastAsia="zh-CN"/>
              </w:rPr>
              <w:t>不会通过决定</w:t>
            </w:r>
            <w:r>
              <w:rPr>
                <w:rFonts w:ascii="SimSun" w:eastAsia="Times New Roman"/>
                <w:sz w:val="20"/>
                <w:szCs w:val="24"/>
                <w:lang w:eastAsia="zh-CN"/>
              </w:rPr>
              <w:t xml:space="preserve"> - </w:t>
            </w:r>
            <w:r>
              <w:rPr>
                <w:sz w:val="20"/>
                <w:szCs w:val="24"/>
                <w:lang w:eastAsia="zh-CN"/>
              </w:rPr>
              <w:t>CP MOP</w:t>
            </w:r>
            <w:r>
              <w:rPr>
                <w:rFonts w:ascii="SimSun" w:eastAsia="Times New Roman"/>
                <w:sz w:val="20"/>
                <w:szCs w:val="24"/>
                <w:lang w:val="zh-CN" w:eastAsia="zh-CN"/>
              </w:rPr>
              <w:t>将注意到提供的信息</w:t>
            </w:r>
          </w:p>
        </w:tc>
      </w:tr>
      <w:tr w:rsidR="004C09CA" w14:paraId="326F67B5" w14:textId="77777777" w:rsidTr="00841A3E">
        <w:trPr>
          <w:trHeight w:val="567"/>
        </w:trPr>
        <w:tc>
          <w:tcPr>
            <w:tcW w:w="601" w:type="dxa"/>
          </w:tcPr>
          <w:p w14:paraId="31DF4C9D" w14:textId="77777777" w:rsidR="004C09CA" w:rsidRDefault="004C09CA" w:rsidP="00841A3E">
            <w:pPr>
              <w:spacing w:before="40" w:after="40"/>
              <w:rPr>
                <w:sz w:val="20"/>
                <w:szCs w:val="24"/>
              </w:rPr>
            </w:pPr>
            <w:r>
              <w:rPr>
                <w:sz w:val="20"/>
                <w:szCs w:val="24"/>
              </w:rPr>
              <w:t>10</w:t>
            </w:r>
          </w:p>
        </w:tc>
        <w:tc>
          <w:tcPr>
            <w:tcW w:w="3797" w:type="dxa"/>
          </w:tcPr>
          <w:p w14:paraId="5E8AF7B4" w14:textId="77777777" w:rsidR="004C09CA" w:rsidRDefault="004C09CA" w:rsidP="00841A3E">
            <w:pPr>
              <w:spacing w:before="40" w:after="40"/>
              <w:jc w:val="left"/>
              <w:rPr>
                <w:szCs w:val="24"/>
                <w:lang w:eastAsia="zh-CN"/>
              </w:rPr>
            </w:pPr>
            <w:r>
              <w:rPr>
                <w:rFonts w:ascii="SimSun" w:eastAsia="Times New Roman"/>
                <w:sz w:val="20"/>
                <w:szCs w:val="24"/>
                <w:lang w:val="zh-CN" w:eastAsia="zh-CN"/>
              </w:rPr>
              <w:t>审查《公约》及其《议定书》下各进程的功效</w:t>
            </w:r>
          </w:p>
        </w:tc>
        <w:tc>
          <w:tcPr>
            <w:tcW w:w="2377" w:type="dxa"/>
          </w:tcPr>
          <w:p w14:paraId="144D97F9" w14:textId="77777777" w:rsidR="004C09CA" w:rsidRDefault="004C09CA" w:rsidP="00841A3E">
            <w:pPr>
              <w:spacing w:before="40" w:after="40"/>
              <w:jc w:val="left"/>
              <w:rPr>
                <w:szCs w:val="24"/>
              </w:rPr>
            </w:pPr>
            <w:r>
              <w:rPr>
                <w:rFonts w:ascii="SimSun" w:eastAsia="Times New Roman"/>
                <w:sz w:val="20"/>
                <w:szCs w:val="24"/>
                <w:lang w:val="zh-CN"/>
              </w:rPr>
              <w:t>第</w:t>
            </w:r>
            <w:r>
              <w:rPr>
                <w:sz w:val="20"/>
                <w:szCs w:val="24"/>
                <w:lang w:val="zh-CN"/>
              </w:rPr>
              <w:t>SBI-4/12</w:t>
            </w:r>
            <w:r>
              <w:rPr>
                <w:rFonts w:ascii="SimSun" w:eastAsia="Times New Roman"/>
                <w:sz w:val="20"/>
                <w:szCs w:val="24"/>
                <w:lang w:val="zh-CN"/>
              </w:rPr>
              <w:t>号建议</w:t>
            </w:r>
          </w:p>
        </w:tc>
        <w:tc>
          <w:tcPr>
            <w:tcW w:w="976" w:type="dxa"/>
            <w:shd w:val="clear" w:color="auto" w:fill="FFFFFF"/>
          </w:tcPr>
          <w:p w14:paraId="7FCBEE4A" w14:textId="77777777" w:rsidR="004C09CA" w:rsidRDefault="004C09CA" w:rsidP="00841A3E">
            <w:pPr>
              <w:spacing w:before="40" w:after="40"/>
              <w:jc w:val="center"/>
              <w:rPr>
                <w:szCs w:val="24"/>
              </w:rPr>
            </w:pPr>
            <w:r>
              <w:rPr>
                <w:rFonts w:ascii="SimSun" w:eastAsia="Times New Roman"/>
                <w:sz w:val="20"/>
                <w:szCs w:val="24"/>
                <w:lang w:val="zh-CN"/>
              </w:rPr>
              <w:t>否</w:t>
            </w:r>
          </w:p>
        </w:tc>
        <w:tc>
          <w:tcPr>
            <w:tcW w:w="859" w:type="dxa"/>
            <w:shd w:val="clear" w:color="auto" w:fill="FFFFFF"/>
          </w:tcPr>
          <w:p w14:paraId="4D818DFC" w14:textId="77777777" w:rsidR="004C09CA" w:rsidRDefault="004C09CA" w:rsidP="00841A3E">
            <w:pPr>
              <w:spacing w:before="40" w:after="40"/>
              <w:jc w:val="center"/>
              <w:rPr>
                <w:szCs w:val="24"/>
              </w:rPr>
            </w:pPr>
            <w:r>
              <w:rPr>
                <w:rFonts w:ascii="SimSun" w:eastAsia="Times New Roman"/>
                <w:sz w:val="20"/>
                <w:szCs w:val="24"/>
                <w:lang w:val="zh-CN"/>
              </w:rPr>
              <w:t>是</w:t>
            </w:r>
            <w:r>
              <w:rPr>
                <w:sz w:val="20"/>
                <w:szCs w:val="24"/>
              </w:rPr>
              <w:br/>
            </w:r>
            <w:r>
              <w:rPr>
                <w:rFonts w:ascii="SimSun" w:eastAsia="Times New Roman"/>
                <w:sz w:val="20"/>
                <w:szCs w:val="24"/>
              </w:rPr>
              <w:t>（</w:t>
            </w:r>
            <w:r>
              <w:rPr>
                <w:rFonts w:ascii="SimSun" w:eastAsia="Times New Roman"/>
                <w:sz w:val="20"/>
                <w:szCs w:val="24"/>
                <w:lang w:val="zh-CN"/>
              </w:rPr>
              <w:t>与</w:t>
            </w:r>
            <w:r>
              <w:rPr>
                <w:sz w:val="18"/>
                <w:szCs w:val="24"/>
              </w:rPr>
              <w:t>COP</w:t>
            </w:r>
            <w:r>
              <w:rPr>
                <w:rFonts w:ascii="SimSun" w:eastAsia="Times New Roman"/>
                <w:sz w:val="18"/>
                <w:szCs w:val="24"/>
                <w:lang w:val="zh-CN"/>
              </w:rPr>
              <w:t>相同</w:t>
            </w:r>
            <w:r>
              <w:rPr>
                <w:rFonts w:ascii="SimSun" w:eastAsia="Times New Roman"/>
                <w:sz w:val="20"/>
                <w:szCs w:val="24"/>
              </w:rPr>
              <w:t>）</w:t>
            </w:r>
          </w:p>
        </w:tc>
        <w:tc>
          <w:tcPr>
            <w:tcW w:w="5178" w:type="dxa"/>
          </w:tcPr>
          <w:p w14:paraId="7E30D52F" w14:textId="77777777" w:rsidR="004C09CA" w:rsidRDefault="004C09CA" w:rsidP="00841A3E">
            <w:pPr>
              <w:spacing w:before="40" w:after="40"/>
              <w:jc w:val="left"/>
              <w:rPr>
                <w:szCs w:val="24"/>
              </w:rPr>
            </w:pPr>
            <w:r>
              <w:rPr>
                <w:sz w:val="20"/>
                <w:szCs w:val="24"/>
                <w:lang w:val="zh-CN"/>
              </w:rPr>
              <w:t>COP</w:t>
            </w:r>
            <w:r>
              <w:rPr>
                <w:rFonts w:ascii="SimSun" w:eastAsia="Times New Roman"/>
                <w:sz w:val="20"/>
                <w:szCs w:val="24"/>
                <w:lang w:val="zh-CN"/>
              </w:rPr>
              <w:t>和</w:t>
            </w:r>
            <w:r>
              <w:rPr>
                <w:sz w:val="20"/>
                <w:szCs w:val="24"/>
                <w:lang w:val="zh-CN"/>
              </w:rPr>
              <w:t>NP MOP</w:t>
            </w:r>
            <w:r>
              <w:rPr>
                <w:rFonts w:ascii="SimSun" w:eastAsia="Times New Roman"/>
                <w:sz w:val="20"/>
                <w:szCs w:val="24"/>
                <w:lang w:val="zh-CN"/>
              </w:rPr>
              <w:t>的共同项目</w:t>
            </w:r>
          </w:p>
        </w:tc>
      </w:tr>
      <w:tr w:rsidR="004C09CA" w14:paraId="02ACF2F9" w14:textId="77777777" w:rsidTr="00841A3E">
        <w:trPr>
          <w:trHeight w:val="567"/>
        </w:trPr>
        <w:tc>
          <w:tcPr>
            <w:tcW w:w="601" w:type="dxa"/>
          </w:tcPr>
          <w:p w14:paraId="76EA5980" w14:textId="77777777" w:rsidR="004C09CA" w:rsidRDefault="004C09CA" w:rsidP="00841A3E">
            <w:pPr>
              <w:spacing w:before="40" w:after="40"/>
              <w:rPr>
                <w:sz w:val="20"/>
                <w:szCs w:val="24"/>
              </w:rPr>
            </w:pPr>
            <w:r>
              <w:rPr>
                <w:sz w:val="20"/>
                <w:szCs w:val="24"/>
              </w:rPr>
              <w:t>11</w:t>
            </w:r>
          </w:p>
        </w:tc>
        <w:tc>
          <w:tcPr>
            <w:tcW w:w="3797" w:type="dxa"/>
          </w:tcPr>
          <w:p w14:paraId="17788009" w14:textId="77777777" w:rsidR="004C09CA" w:rsidRDefault="004C09CA" w:rsidP="00841A3E">
            <w:pPr>
              <w:keepNext/>
              <w:keepLines/>
              <w:spacing w:before="40" w:after="40"/>
              <w:jc w:val="left"/>
              <w:rPr>
                <w:szCs w:val="24"/>
              </w:rPr>
            </w:pPr>
            <w:r>
              <w:rPr>
                <w:rFonts w:ascii="SimSun" w:eastAsia="Times New Roman"/>
                <w:sz w:val="20"/>
                <w:szCs w:val="24"/>
                <w:lang w:val="zh-CN"/>
              </w:rPr>
              <w:t>风险评估和风险管理</w:t>
            </w:r>
          </w:p>
        </w:tc>
        <w:tc>
          <w:tcPr>
            <w:tcW w:w="2377" w:type="dxa"/>
          </w:tcPr>
          <w:p w14:paraId="04D4888E" w14:textId="77777777" w:rsidR="004C09CA" w:rsidRDefault="004C09CA" w:rsidP="00841A3E">
            <w:pPr>
              <w:keepNext/>
              <w:spacing w:before="40" w:after="40"/>
              <w:jc w:val="left"/>
              <w:rPr>
                <w:szCs w:val="24"/>
              </w:rPr>
            </w:pPr>
            <w:r>
              <w:rPr>
                <w:rFonts w:ascii="SimSun" w:eastAsia="Times New Roman"/>
                <w:sz w:val="20"/>
                <w:szCs w:val="24"/>
                <w:lang w:val="zh-CN"/>
              </w:rPr>
              <w:t>第</w:t>
            </w:r>
            <w:r>
              <w:rPr>
                <w:sz w:val="20"/>
                <w:szCs w:val="24"/>
                <w:lang w:val="zh-CN"/>
              </w:rPr>
              <w:t>SBSTTA-26/5</w:t>
            </w:r>
            <w:r>
              <w:rPr>
                <w:rFonts w:ascii="SimSun" w:eastAsia="Times New Roman"/>
                <w:sz w:val="20"/>
                <w:szCs w:val="24"/>
                <w:lang w:val="zh-CN"/>
              </w:rPr>
              <w:t>号建议和</w:t>
            </w:r>
            <w:r>
              <w:rPr>
                <w:sz w:val="20"/>
                <w:szCs w:val="24"/>
                <w:lang w:val="zh-CN"/>
              </w:rPr>
              <w:t>CBD/CP/MOP/11/9</w:t>
            </w:r>
            <w:r>
              <w:rPr>
                <w:rFonts w:ascii="SimSun" w:eastAsia="Times New Roman"/>
                <w:sz w:val="20"/>
                <w:szCs w:val="24"/>
                <w:lang w:val="zh-CN"/>
              </w:rPr>
              <w:t>号文件</w:t>
            </w:r>
          </w:p>
        </w:tc>
        <w:tc>
          <w:tcPr>
            <w:tcW w:w="976" w:type="dxa"/>
            <w:shd w:val="clear" w:color="auto" w:fill="FFFFFF"/>
          </w:tcPr>
          <w:p w14:paraId="6887544C" w14:textId="77777777" w:rsidR="004C09CA" w:rsidRDefault="004C09CA" w:rsidP="00841A3E">
            <w:pPr>
              <w:spacing w:before="40" w:after="40"/>
              <w:jc w:val="center"/>
              <w:rPr>
                <w:szCs w:val="24"/>
              </w:rPr>
            </w:pPr>
            <w:r>
              <w:rPr>
                <w:rFonts w:ascii="SimSun" w:eastAsia="Times New Roman"/>
                <w:sz w:val="20"/>
                <w:szCs w:val="24"/>
                <w:lang w:val="zh-CN"/>
              </w:rPr>
              <w:t>否</w:t>
            </w:r>
          </w:p>
        </w:tc>
        <w:tc>
          <w:tcPr>
            <w:tcW w:w="859" w:type="dxa"/>
            <w:shd w:val="clear" w:color="auto" w:fill="FFFFFF"/>
          </w:tcPr>
          <w:p w14:paraId="2AB9E7F7" w14:textId="77777777" w:rsidR="004C09CA" w:rsidRDefault="004C09CA" w:rsidP="00841A3E">
            <w:pPr>
              <w:spacing w:before="40" w:after="40"/>
              <w:jc w:val="center"/>
              <w:rPr>
                <w:szCs w:val="24"/>
              </w:rPr>
            </w:pPr>
            <w:r>
              <w:rPr>
                <w:rFonts w:ascii="SimSun" w:eastAsia="Times New Roman"/>
                <w:sz w:val="20"/>
                <w:szCs w:val="24"/>
                <w:lang w:val="zh-CN"/>
              </w:rPr>
              <w:t>是</w:t>
            </w:r>
          </w:p>
        </w:tc>
        <w:tc>
          <w:tcPr>
            <w:tcW w:w="5178" w:type="dxa"/>
          </w:tcPr>
          <w:p w14:paraId="3904A7FA" w14:textId="77777777" w:rsidR="004C09CA" w:rsidRDefault="004C09CA" w:rsidP="00841A3E">
            <w:pPr>
              <w:spacing w:before="40" w:after="40"/>
              <w:jc w:val="left"/>
              <w:rPr>
                <w:sz w:val="20"/>
                <w:szCs w:val="24"/>
              </w:rPr>
            </w:pPr>
          </w:p>
        </w:tc>
      </w:tr>
      <w:tr w:rsidR="004C09CA" w14:paraId="4E76BD70" w14:textId="77777777" w:rsidTr="00841A3E">
        <w:trPr>
          <w:trHeight w:val="567"/>
        </w:trPr>
        <w:tc>
          <w:tcPr>
            <w:tcW w:w="601" w:type="dxa"/>
          </w:tcPr>
          <w:p w14:paraId="3FF1E312" w14:textId="77777777" w:rsidR="004C09CA" w:rsidRDefault="004C09CA" w:rsidP="00841A3E">
            <w:pPr>
              <w:spacing w:before="40" w:after="40"/>
              <w:rPr>
                <w:sz w:val="20"/>
                <w:szCs w:val="24"/>
              </w:rPr>
            </w:pPr>
            <w:r>
              <w:rPr>
                <w:sz w:val="20"/>
                <w:szCs w:val="24"/>
              </w:rPr>
              <w:t>12</w:t>
            </w:r>
          </w:p>
        </w:tc>
        <w:tc>
          <w:tcPr>
            <w:tcW w:w="3797" w:type="dxa"/>
          </w:tcPr>
          <w:p w14:paraId="3DA0EE40" w14:textId="77777777" w:rsidR="004C09CA" w:rsidRDefault="004C09CA" w:rsidP="00841A3E">
            <w:pPr>
              <w:spacing w:before="40" w:after="40"/>
              <w:jc w:val="left"/>
              <w:rPr>
                <w:szCs w:val="24"/>
                <w:lang w:eastAsia="zh-CN"/>
              </w:rPr>
            </w:pPr>
            <w:r>
              <w:rPr>
                <w:rFonts w:ascii="SimSun" w:eastAsia="Times New Roman"/>
                <w:sz w:val="20"/>
                <w:szCs w:val="24"/>
                <w:lang w:val="zh-CN" w:eastAsia="zh-CN"/>
              </w:rPr>
              <w:t>改性活生物体的检测和识别</w:t>
            </w:r>
          </w:p>
        </w:tc>
        <w:tc>
          <w:tcPr>
            <w:tcW w:w="2377" w:type="dxa"/>
          </w:tcPr>
          <w:p w14:paraId="61E0ED62" w14:textId="77777777" w:rsidR="004C09CA" w:rsidRDefault="004C09CA" w:rsidP="00841A3E">
            <w:pPr>
              <w:spacing w:before="40" w:after="40"/>
              <w:rPr>
                <w:szCs w:val="24"/>
                <w:lang w:eastAsia="zh-CN"/>
              </w:rPr>
            </w:pPr>
            <w:r>
              <w:rPr>
                <w:rFonts w:ascii="SimSun" w:eastAsia="Times New Roman"/>
                <w:sz w:val="20"/>
                <w:szCs w:val="24"/>
                <w:lang w:val="zh-CN" w:eastAsia="zh-CN"/>
              </w:rPr>
              <w:t>第</w:t>
            </w:r>
            <w:r>
              <w:rPr>
                <w:sz w:val="20"/>
                <w:szCs w:val="24"/>
                <w:lang w:val="zh-CN" w:eastAsia="zh-CN"/>
              </w:rPr>
              <w:t>SBSTTA-26/6</w:t>
            </w:r>
            <w:r>
              <w:rPr>
                <w:rFonts w:ascii="SimSun" w:eastAsia="Times New Roman"/>
                <w:sz w:val="20"/>
                <w:szCs w:val="24"/>
                <w:lang w:val="zh-CN" w:eastAsia="zh-CN"/>
              </w:rPr>
              <w:t>号建议</w:t>
            </w:r>
          </w:p>
        </w:tc>
        <w:tc>
          <w:tcPr>
            <w:tcW w:w="976" w:type="dxa"/>
            <w:shd w:val="clear" w:color="auto" w:fill="FFFFFF"/>
          </w:tcPr>
          <w:p w14:paraId="0CFFA42B" w14:textId="77777777" w:rsidR="004C09CA" w:rsidRDefault="004C09CA" w:rsidP="00841A3E">
            <w:pPr>
              <w:spacing w:before="40" w:after="40"/>
              <w:jc w:val="center"/>
              <w:rPr>
                <w:szCs w:val="24"/>
              </w:rPr>
            </w:pPr>
            <w:r>
              <w:rPr>
                <w:rFonts w:ascii="SimSun" w:eastAsia="Times New Roman"/>
                <w:sz w:val="20"/>
                <w:szCs w:val="24"/>
                <w:lang w:val="zh-CN"/>
              </w:rPr>
              <w:t>否</w:t>
            </w:r>
          </w:p>
        </w:tc>
        <w:tc>
          <w:tcPr>
            <w:tcW w:w="859" w:type="dxa"/>
            <w:shd w:val="clear" w:color="auto" w:fill="FFFFFF"/>
          </w:tcPr>
          <w:p w14:paraId="4649B7C0" w14:textId="77777777" w:rsidR="004C09CA" w:rsidRDefault="004C09CA" w:rsidP="00841A3E">
            <w:pPr>
              <w:spacing w:before="40" w:after="40"/>
              <w:jc w:val="center"/>
              <w:rPr>
                <w:szCs w:val="24"/>
              </w:rPr>
            </w:pPr>
            <w:r>
              <w:rPr>
                <w:rFonts w:ascii="SimSun" w:eastAsia="Times New Roman"/>
                <w:sz w:val="20"/>
                <w:szCs w:val="24"/>
                <w:lang w:val="zh-CN"/>
              </w:rPr>
              <w:t>否</w:t>
            </w:r>
          </w:p>
        </w:tc>
        <w:tc>
          <w:tcPr>
            <w:tcW w:w="5178" w:type="dxa"/>
          </w:tcPr>
          <w:p w14:paraId="151B0816" w14:textId="77777777" w:rsidR="004C09CA" w:rsidRDefault="004C09CA" w:rsidP="00841A3E">
            <w:pPr>
              <w:spacing w:before="40" w:after="40"/>
              <w:jc w:val="left"/>
              <w:rPr>
                <w:sz w:val="20"/>
                <w:szCs w:val="24"/>
                <w:lang w:eastAsia="zh-CN"/>
              </w:rPr>
            </w:pPr>
            <w:r>
              <w:rPr>
                <w:rFonts w:ascii="SimSun" w:eastAsia="Times New Roman"/>
                <w:sz w:val="20"/>
                <w:szCs w:val="24"/>
                <w:lang w:val="zh-CN" w:eastAsia="zh-CN"/>
              </w:rPr>
              <w:t>载于会议室文件</w:t>
            </w:r>
          </w:p>
          <w:p w14:paraId="4911E478" w14:textId="77777777" w:rsidR="004C09CA" w:rsidRDefault="004C09CA" w:rsidP="00841A3E">
            <w:pPr>
              <w:spacing w:before="40" w:after="40"/>
              <w:jc w:val="left"/>
              <w:rPr>
                <w:szCs w:val="24"/>
                <w:lang w:eastAsia="zh-CN"/>
              </w:rPr>
            </w:pPr>
            <w:r>
              <w:rPr>
                <w:rFonts w:ascii="KaiTi_GB2312" w:eastAsia="KaiTi_GB2312" w:hint="eastAsia"/>
                <w:sz w:val="20"/>
                <w:szCs w:val="24"/>
                <w:lang w:val="zh-CN" w:eastAsia="zh-CN"/>
              </w:rPr>
              <w:t>有可能很快通过决定</w:t>
            </w:r>
            <w:r>
              <w:rPr>
                <w:sz w:val="20"/>
                <w:szCs w:val="24"/>
                <w:lang w:eastAsia="zh-CN"/>
              </w:rPr>
              <w:t xml:space="preserve"> </w:t>
            </w:r>
          </w:p>
        </w:tc>
      </w:tr>
      <w:tr w:rsidR="004C09CA" w14:paraId="2FCEAEFB" w14:textId="77777777" w:rsidTr="00841A3E">
        <w:trPr>
          <w:trHeight w:val="567"/>
        </w:trPr>
        <w:tc>
          <w:tcPr>
            <w:tcW w:w="601" w:type="dxa"/>
          </w:tcPr>
          <w:p w14:paraId="3C4E5677" w14:textId="77777777" w:rsidR="004C09CA" w:rsidRDefault="004C09CA" w:rsidP="00841A3E">
            <w:pPr>
              <w:spacing w:before="40" w:after="40"/>
              <w:rPr>
                <w:sz w:val="20"/>
                <w:szCs w:val="24"/>
              </w:rPr>
            </w:pPr>
            <w:r>
              <w:rPr>
                <w:sz w:val="20"/>
                <w:szCs w:val="24"/>
              </w:rPr>
              <w:t>13</w:t>
            </w:r>
          </w:p>
        </w:tc>
        <w:tc>
          <w:tcPr>
            <w:tcW w:w="3797" w:type="dxa"/>
          </w:tcPr>
          <w:p w14:paraId="2457F8D6" w14:textId="77777777" w:rsidR="004C09CA" w:rsidRDefault="004C09CA" w:rsidP="00841A3E">
            <w:pPr>
              <w:spacing w:before="40" w:after="40"/>
              <w:jc w:val="left"/>
              <w:rPr>
                <w:szCs w:val="24"/>
              </w:rPr>
            </w:pPr>
            <w:r>
              <w:rPr>
                <w:rFonts w:ascii="SimSun" w:eastAsia="Times New Roman"/>
                <w:sz w:val="20"/>
                <w:szCs w:val="24"/>
                <w:lang w:val="zh-CN"/>
              </w:rPr>
              <w:t>社会经济考虑因素</w:t>
            </w:r>
          </w:p>
        </w:tc>
        <w:tc>
          <w:tcPr>
            <w:tcW w:w="2377" w:type="dxa"/>
          </w:tcPr>
          <w:p w14:paraId="5DF1E8E8" w14:textId="77777777" w:rsidR="004C09CA" w:rsidRDefault="004C09CA" w:rsidP="00841A3E">
            <w:pPr>
              <w:spacing w:before="40" w:after="40"/>
              <w:rPr>
                <w:szCs w:val="24"/>
              </w:rPr>
            </w:pPr>
            <w:r>
              <w:rPr>
                <w:rFonts w:ascii="SimSun" w:eastAsia="Times New Roman"/>
                <w:sz w:val="20"/>
                <w:szCs w:val="24"/>
                <w:lang w:val="zh-CN"/>
              </w:rPr>
              <w:t>CBD/CP/MOP/11/10</w:t>
            </w:r>
            <w:r>
              <w:rPr>
                <w:rFonts w:ascii="SimSun" w:eastAsia="Times New Roman"/>
                <w:sz w:val="20"/>
                <w:szCs w:val="24"/>
                <w:lang w:val="zh-CN"/>
              </w:rPr>
              <w:t>号文件</w:t>
            </w:r>
          </w:p>
        </w:tc>
        <w:tc>
          <w:tcPr>
            <w:tcW w:w="976" w:type="dxa"/>
            <w:shd w:val="clear" w:color="auto" w:fill="FFFFFF"/>
          </w:tcPr>
          <w:p w14:paraId="2480EAD8" w14:textId="77777777" w:rsidR="004C09CA" w:rsidRDefault="004C09CA" w:rsidP="00841A3E">
            <w:pPr>
              <w:spacing w:before="40" w:after="40"/>
              <w:jc w:val="center"/>
              <w:rPr>
                <w:szCs w:val="24"/>
              </w:rPr>
            </w:pPr>
            <w:r>
              <w:rPr>
                <w:rFonts w:ascii="SimSun" w:eastAsia="Times New Roman"/>
                <w:sz w:val="20"/>
                <w:szCs w:val="24"/>
                <w:lang w:val="zh-CN"/>
              </w:rPr>
              <w:t>是</w:t>
            </w:r>
          </w:p>
        </w:tc>
        <w:tc>
          <w:tcPr>
            <w:tcW w:w="859" w:type="dxa"/>
            <w:shd w:val="clear" w:color="auto" w:fill="FFFFFF"/>
          </w:tcPr>
          <w:p w14:paraId="00BE1CCA" w14:textId="77777777" w:rsidR="004C09CA" w:rsidRDefault="004C09CA" w:rsidP="00841A3E">
            <w:pPr>
              <w:spacing w:before="40" w:after="40"/>
              <w:jc w:val="center"/>
              <w:rPr>
                <w:szCs w:val="24"/>
              </w:rPr>
            </w:pPr>
            <w:r>
              <w:rPr>
                <w:rFonts w:ascii="SimSun" w:eastAsia="Times New Roman"/>
                <w:sz w:val="20"/>
                <w:szCs w:val="24"/>
                <w:lang w:val="zh-CN"/>
              </w:rPr>
              <w:t>否</w:t>
            </w:r>
          </w:p>
        </w:tc>
        <w:tc>
          <w:tcPr>
            <w:tcW w:w="5178" w:type="dxa"/>
          </w:tcPr>
          <w:p w14:paraId="18632D54" w14:textId="77777777" w:rsidR="004C09CA" w:rsidRDefault="004C09CA" w:rsidP="00841A3E">
            <w:pPr>
              <w:spacing w:before="40" w:after="40"/>
              <w:jc w:val="left"/>
              <w:rPr>
                <w:szCs w:val="24"/>
              </w:rPr>
            </w:pPr>
            <w:r>
              <w:rPr>
                <w:rFonts w:ascii="KaiTi_GB2312" w:eastAsia="KaiTi_GB2312" w:hint="eastAsia"/>
                <w:sz w:val="20"/>
                <w:szCs w:val="24"/>
                <w:lang w:val="zh-CN"/>
              </w:rPr>
              <w:t>有可能很快通过决定</w:t>
            </w:r>
          </w:p>
        </w:tc>
      </w:tr>
      <w:tr w:rsidR="004C09CA" w14:paraId="2F9361C0" w14:textId="77777777" w:rsidTr="00841A3E">
        <w:trPr>
          <w:trHeight w:val="567"/>
        </w:trPr>
        <w:tc>
          <w:tcPr>
            <w:tcW w:w="601" w:type="dxa"/>
          </w:tcPr>
          <w:p w14:paraId="271BB2C2" w14:textId="77777777" w:rsidR="004C09CA" w:rsidRDefault="004C09CA" w:rsidP="00841A3E">
            <w:pPr>
              <w:spacing w:before="40" w:after="40"/>
              <w:rPr>
                <w:sz w:val="20"/>
                <w:szCs w:val="24"/>
              </w:rPr>
            </w:pPr>
            <w:r>
              <w:rPr>
                <w:sz w:val="20"/>
                <w:szCs w:val="24"/>
              </w:rPr>
              <w:t>14</w:t>
            </w:r>
          </w:p>
        </w:tc>
        <w:tc>
          <w:tcPr>
            <w:tcW w:w="3797" w:type="dxa"/>
          </w:tcPr>
          <w:p w14:paraId="6CA576F5" w14:textId="77777777" w:rsidR="004C09CA" w:rsidRDefault="004C09CA" w:rsidP="00841A3E">
            <w:pPr>
              <w:spacing w:before="40" w:after="40"/>
              <w:jc w:val="left"/>
              <w:rPr>
                <w:szCs w:val="24"/>
                <w:lang w:eastAsia="zh-CN"/>
              </w:rPr>
            </w:pPr>
            <w:r>
              <w:rPr>
                <w:rFonts w:ascii="SimSun" w:eastAsia="Times New Roman"/>
                <w:sz w:val="20"/>
                <w:szCs w:val="24"/>
                <w:lang w:val="zh-CN" w:eastAsia="zh-CN"/>
              </w:rPr>
              <w:t>《关于赔偿责任和补救的名古屋</w:t>
            </w:r>
            <w:r>
              <w:rPr>
                <w:sz w:val="20"/>
                <w:szCs w:val="24"/>
                <w:lang w:val="zh-CN" w:eastAsia="zh-CN"/>
              </w:rPr>
              <w:t>-</w:t>
            </w:r>
            <w:r>
              <w:rPr>
                <w:rFonts w:ascii="SimSun" w:eastAsia="Times New Roman"/>
                <w:sz w:val="20"/>
                <w:szCs w:val="24"/>
                <w:lang w:val="zh-CN" w:eastAsia="zh-CN"/>
              </w:rPr>
              <w:t>吉隆坡补充议定书》</w:t>
            </w:r>
          </w:p>
        </w:tc>
        <w:tc>
          <w:tcPr>
            <w:tcW w:w="2377" w:type="dxa"/>
          </w:tcPr>
          <w:p w14:paraId="22D17939" w14:textId="77777777" w:rsidR="004C09CA" w:rsidRDefault="004C09CA" w:rsidP="00841A3E">
            <w:pPr>
              <w:spacing w:before="40" w:after="40"/>
              <w:rPr>
                <w:szCs w:val="24"/>
              </w:rPr>
            </w:pPr>
            <w:r>
              <w:rPr>
                <w:rFonts w:ascii="SimSun" w:eastAsia="Times New Roman"/>
                <w:sz w:val="20"/>
                <w:szCs w:val="24"/>
                <w:lang w:val="zh-CN"/>
              </w:rPr>
              <w:t>CBD/CP/MOP/11/11</w:t>
            </w:r>
            <w:r>
              <w:rPr>
                <w:rFonts w:ascii="SimSun" w:eastAsia="Times New Roman"/>
                <w:sz w:val="20"/>
                <w:szCs w:val="24"/>
                <w:lang w:val="zh-CN"/>
              </w:rPr>
              <w:t>号文件</w:t>
            </w:r>
          </w:p>
        </w:tc>
        <w:tc>
          <w:tcPr>
            <w:tcW w:w="976" w:type="dxa"/>
            <w:shd w:val="clear" w:color="auto" w:fill="FFFFFF"/>
          </w:tcPr>
          <w:p w14:paraId="59244444" w14:textId="77777777" w:rsidR="004C09CA" w:rsidRDefault="004C09CA" w:rsidP="00841A3E">
            <w:pPr>
              <w:spacing w:before="40" w:after="40"/>
              <w:jc w:val="center"/>
              <w:rPr>
                <w:szCs w:val="24"/>
              </w:rPr>
            </w:pPr>
            <w:r>
              <w:rPr>
                <w:rFonts w:ascii="SimSun" w:eastAsia="Times New Roman"/>
                <w:sz w:val="20"/>
                <w:szCs w:val="24"/>
                <w:lang w:val="zh-CN"/>
              </w:rPr>
              <w:t>是</w:t>
            </w:r>
          </w:p>
        </w:tc>
        <w:tc>
          <w:tcPr>
            <w:tcW w:w="859" w:type="dxa"/>
            <w:shd w:val="clear" w:color="auto" w:fill="FFFFFF"/>
          </w:tcPr>
          <w:p w14:paraId="5F5BC642" w14:textId="77777777" w:rsidR="004C09CA" w:rsidRDefault="004C09CA" w:rsidP="00841A3E">
            <w:pPr>
              <w:spacing w:before="40" w:after="40"/>
              <w:jc w:val="center"/>
              <w:rPr>
                <w:szCs w:val="24"/>
              </w:rPr>
            </w:pPr>
            <w:r>
              <w:rPr>
                <w:rFonts w:ascii="SimSun" w:eastAsia="Times New Roman"/>
                <w:sz w:val="20"/>
                <w:szCs w:val="24"/>
                <w:lang w:val="zh-CN"/>
              </w:rPr>
              <w:t>否</w:t>
            </w:r>
          </w:p>
        </w:tc>
        <w:tc>
          <w:tcPr>
            <w:tcW w:w="5178" w:type="dxa"/>
          </w:tcPr>
          <w:p w14:paraId="5ED1BED9" w14:textId="77777777" w:rsidR="004C09CA" w:rsidRDefault="004C09CA" w:rsidP="00841A3E">
            <w:pPr>
              <w:spacing w:before="40" w:after="40"/>
              <w:jc w:val="left"/>
              <w:rPr>
                <w:szCs w:val="24"/>
              </w:rPr>
            </w:pPr>
            <w:r>
              <w:rPr>
                <w:rFonts w:ascii="KaiTi_GB2312" w:eastAsia="KaiTi_GB2312" w:hint="eastAsia"/>
                <w:sz w:val="20"/>
                <w:szCs w:val="24"/>
                <w:lang w:val="zh-CN"/>
              </w:rPr>
              <w:t>有可能很快通过决定</w:t>
            </w:r>
          </w:p>
        </w:tc>
      </w:tr>
    </w:tbl>
    <w:p w14:paraId="5531EBDC" w14:textId="77777777" w:rsidR="00B7595F" w:rsidRDefault="004C09CA" w:rsidP="00666415">
      <w:pPr>
        <w:jc w:val="left"/>
        <w:rPr>
          <w:rFonts w:ascii="SimSun" w:eastAsia="Times New Roman"/>
          <w:szCs w:val="24"/>
          <w:lang w:val="zh-CN" w:eastAsia="zh-CN"/>
        </w:rPr>
      </w:pPr>
      <w:r>
        <w:rPr>
          <w:i/>
          <w:szCs w:val="24"/>
          <w:lang w:eastAsia="zh-CN"/>
        </w:rPr>
        <w:br w:type="textWrapping" w:clear="all"/>
      </w:r>
    </w:p>
    <w:p w14:paraId="4419D133" w14:textId="77323960" w:rsidR="004C09CA" w:rsidRDefault="00B7595F" w:rsidP="00B7595F">
      <w:pPr>
        <w:spacing w:after="120"/>
        <w:jc w:val="left"/>
        <w:rPr>
          <w:b/>
          <w:sz w:val="28"/>
          <w:szCs w:val="24"/>
          <w:lang w:eastAsia="zh-CN"/>
        </w:rPr>
      </w:pPr>
      <w:r>
        <w:rPr>
          <w:rFonts w:ascii="SimSun" w:eastAsia="Times New Roman"/>
          <w:szCs w:val="24"/>
          <w:lang w:val="zh-CN" w:eastAsia="zh-CN"/>
        </w:rPr>
        <w:br w:type="page"/>
      </w:r>
      <w:r w:rsidR="004C09CA">
        <w:rPr>
          <w:rFonts w:ascii="SimSun" w:eastAsia="Times New Roman"/>
          <w:szCs w:val="24"/>
          <w:lang w:val="zh-CN" w:eastAsia="zh-CN"/>
        </w:rPr>
        <w:lastRenderedPageBreak/>
        <w:t>表</w:t>
      </w:r>
      <w:r w:rsidR="004C09CA">
        <w:rPr>
          <w:rFonts w:ascii="SimSun" w:eastAsia="Times New Roman"/>
          <w:szCs w:val="24"/>
          <w:lang w:eastAsia="zh-CN"/>
        </w:rPr>
        <w:t>3</w:t>
      </w:r>
      <w:r w:rsidR="004C09CA">
        <w:rPr>
          <w:rFonts w:ascii="SimSun" w:eastAsia="Times New Roman"/>
          <w:szCs w:val="24"/>
          <w:lang w:eastAsia="zh-CN"/>
        </w:rPr>
        <w:br/>
      </w:r>
      <w:r w:rsidR="004C09CA">
        <w:rPr>
          <w:rFonts w:ascii="SimSun" w:eastAsia="Times New Roman"/>
          <w:b/>
          <w:szCs w:val="24"/>
          <w:lang w:val="zh-CN" w:eastAsia="zh-CN"/>
        </w:rPr>
        <w:t>作为名古屋议定书缔约方会议的缔约方大会审议的项目</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06"/>
        <w:gridCol w:w="3792"/>
        <w:gridCol w:w="2377"/>
        <w:gridCol w:w="976"/>
        <w:gridCol w:w="859"/>
        <w:gridCol w:w="5178"/>
      </w:tblGrid>
      <w:tr w:rsidR="004C09CA" w14:paraId="2FB52B84" w14:textId="77777777" w:rsidTr="00841A3E">
        <w:trPr>
          <w:trHeight w:val="567"/>
          <w:tblHeader/>
        </w:trPr>
        <w:tc>
          <w:tcPr>
            <w:tcW w:w="4398" w:type="dxa"/>
            <w:gridSpan w:val="2"/>
            <w:shd w:val="clear" w:color="auto" w:fill="D9E2F3"/>
          </w:tcPr>
          <w:p w14:paraId="2D7B7230" w14:textId="77777777" w:rsidR="004C09CA" w:rsidRDefault="004C09CA" w:rsidP="00841A3E">
            <w:pPr>
              <w:spacing w:before="40" w:after="40"/>
              <w:rPr>
                <w:szCs w:val="24"/>
              </w:rPr>
            </w:pPr>
            <w:r>
              <w:rPr>
                <w:rFonts w:ascii="KaiTi_GB2312" w:eastAsia="KaiTi_GB2312" w:hint="eastAsia"/>
                <w:sz w:val="20"/>
                <w:szCs w:val="24"/>
                <w:lang w:val="zh-CN"/>
              </w:rPr>
              <w:t>议程项目</w:t>
            </w:r>
          </w:p>
        </w:tc>
        <w:tc>
          <w:tcPr>
            <w:tcW w:w="2377" w:type="dxa"/>
            <w:shd w:val="clear" w:color="auto" w:fill="D9E2F3"/>
          </w:tcPr>
          <w:p w14:paraId="73D85B0C" w14:textId="77777777" w:rsidR="004C09CA" w:rsidRDefault="004C09CA" w:rsidP="00841A3E">
            <w:pPr>
              <w:spacing w:before="40" w:after="40"/>
              <w:rPr>
                <w:szCs w:val="24"/>
              </w:rPr>
            </w:pPr>
            <w:r>
              <w:rPr>
                <w:rFonts w:ascii="KaiTi_GB2312" w:eastAsia="KaiTi_GB2312" w:hint="eastAsia"/>
                <w:sz w:val="20"/>
                <w:szCs w:val="24"/>
                <w:lang w:val="zh-CN"/>
              </w:rPr>
              <w:t>决定草案的依据</w:t>
            </w:r>
          </w:p>
        </w:tc>
        <w:tc>
          <w:tcPr>
            <w:tcW w:w="976" w:type="dxa"/>
            <w:shd w:val="clear" w:color="auto" w:fill="D9E2F3"/>
          </w:tcPr>
          <w:p w14:paraId="4E29E3BA" w14:textId="77777777" w:rsidR="004C09CA" w:rsidRDefault="004C09CA" w:rsidP="00841A3E">
            <w:pPr>
              <w:spacing w:before="40" w:after="40"/>
              <w:jc w:val="center"/>
              <w:rPr>
                <w:szCs w:val="24"/>
              </w:rPr>
            </w:pPr>
            <w:r>
              <w:rPr>
                <w:rFonts w:ascii="SimSun" w:eastAsia="Times New Roman"/>
                <w:i/>
                <w:sz w:val="20"/>
                <w:szCs w:val="24"/>
                <w:lang w:val="zh-CN"/>
              </w:rPr>
              <w:t>完成</w:t>
            </w:r>
            <w:r>
              <w:rPr>
                <w:rFonts w:ascii="SimSun"/>
                <w:i/>
                <w:sz w:val="20"/>
                <w:szCs w:val="24"/>
                <w:lang w:val="zh-CN"/>
              </w:rPr>
              <w:br/>
            </w:r>
            <w:r>
              <w:rPr>
                <w:rFonts w:ascii="SimSun" w:eastAsia="Times New Roman"/>
                <w:i/>
                <w:sz w:val="20"/>
                <w:szCs w:val="24"/>
                <w:lang w:val="zh-CN"/>
              </w:rPr>
              <w:t>一读</w:t>
            </w:r>
          </w:p>
        </w:tc>
        <w:tc>
          <w:tcPr>
            <w:tcW w:w="859" w:type="dxa"/>
            <w:shd w:val="clear" w:color="auto" w:fill="D9E2F3"/>
          </w:tcPr>
          <w:p w14:paraId="381246E3" w14:textId="77777777" w:rsidR="004C09CA" w:rsidRDefault="004C09CA" w:rsidP="00841A3E">
            <w:pPr>
              <w:spacing w:before="40" w:after="40"/>
              <w:jc w:val="center"/>
              <w:rPr>
                <w:szCs w:val="24"/>
              </w:rPr>
            </w:pPr>
            <w:r>
              <w:rPr>
                <w:sz w:val="20"/>
                <w:szCs w:val="24"/>
              </w:rPr>
              <w:t>CG</w:t>
            </w:r>
            <w:r>
              <w:rPr>
                <w:rFonts w:ascii="SimSun" w:eastAsia="Times New Roman"/>
                <w:sz w:val="20"/>
                <w:szCs w:val="24"/>
              </w:rPr>
              <w:t>（</w:t>
            </w:r>
            <w:r>
              <w:rPr>
                <w:rFonts w:ascii="KaiTi_GB2312" w:eastAsia="KaiTi_GB2312" w:hint="eastAsia"/>
                <w:sz w:val="20"/>
                <w:szCs w:val="24"/>
                <w:lang w:val="zh-CN"/>
              </w:rPr>
              <w:t>或</w:t>
            </w:r>
            <w:r>
              <w:rPr>
                <w:sz w:val="20"/>
                <w:szCs w:val="24"/>
              </w:rPr>
              <w:t>FoC</w:t>
            </w:r>
            <w:r>
              <w:rPr>
                <w:rFonts w:ascii="SimSun" w:eastAsia="Times New Roman"/>
                <w:sz w:val="20"/>
                <w:szCs w:val="24"/>
              </w:rPr>
              <w:t>）</w:t>
            </w:r>
          </w:p>
        </w:tc>
        <w:tc>
          <w:tcPr>
            <w:tcW w:w="5178" w:type="dxa"/>
            <w:shd w:val="clear" w:color="auto" w:fill="D9E2F3"/>
          </w:tcPr>
          <w:p w14:paraId="30365705" w14:textId="77777777" w:rsidR="004C09CA" w:rsidRDefault="004C09CA" w:rsidP="00841A3E">
            <w:pPr>
              <w:spacing w:before="40" w:after="40"/>
              <w:rPr>
                <w:szCs w:val="24"/>
              </w:rPr>
            </w:pPr>
            <w:r>
              <w:rPr>
                <w:rFonts w:ascii="KaiTi_GB2312" w:eastAsia="KaiTi_GB2312" w:hint="eastAsia"/>
                <w:sz w:val="20"/>
                <w:szCs w:val="24"/>
                <w:lang w:val="zh-CN"/>
              </w:rPr>
              <w:t>可能前进的道路</w:t>
            </w:r>
          </w:p>
        </w:tc>
      </w:tr>
      <w:tr w:rsidR="004C09CA" w14:paraId="2594EE92" w14:textId="77777777" w:rsidTr="00841A3E">
        <w:trPr>
          <w:trHeight w:val="567"/>
        </w:trPr>
        <w:tc>
          <w:tcPr>
            <w:tcW w:w="606" w:type="dxa"/>
          </w:tcPr>
          <w:p w14:paraId="5453327B" w14:textId="77777777" w:rsidR="004C09CA" w:rsidRDefault="004C09CA" w:rsidP="00841A3E">
            <w:pPr>
              <w:spacing w:before="40" w:after="40"/>
              <w:rPr>
                <w:sz w:val="20"/>
                <w:szCs w:val="24"/>
              </w:rPr>
            </w:pPr>
            <w:r>
              <w:rPr>
                <w:sz w:val="20"/>
                <w:szCs w:val="24"/>
              </w:rPr>
              <w:t>5</w:t>
            </w:r>
          </w:p>
        </w:tc>
        <w:tc>
          <w:tcPr>
            <w:tcW w:w="3792" w:type="dxa"/>
          </w:tcPr>
          <w:p w14:paraId="16C4761F" w14:textId="77777777" w:rsidR="004C09CA" w:rsidRDefault="004C09CA" w:rsidP="00841A3E">
            <w:pPr>
              <w:spacing w:before="40" w:after="40"/>
              <w:rPr>
                <w:szCs w:val="24"/>
              </w:rPr>
            </w:pPr>
            <w:r>
              <w:rPr>
                <w:rFonts w:ascii="SimSun" w:eastAsia="Times New Roman"/>
                <w:sz w:val="20"/>
                <w:szCs w:val="24"/>
                <w:lang w:val="zh-CN"/>
              </w:rPr>
              <w:t>履约委员会的报告</w:t>
            </w:r>
          </w:p>
        </w:tc>
        <w:tc>
          <w:tcPr>
            <w:tcW w:w="2377" w:type="dxa"/>
          </w:tcPr>
          <w:p w14:paraId="09F44A26" w14:textId="77777777" w:rsidR="004C09CA" w:rsidRDefault="004C09CA" w:rsidP="00841A3E">
            <w:pPr>
              <w:spacing w:before="40" w:after="40"/>
              <w:rPr>
                <w:szCs w:val="24"/>
              </w:rPr>
            </w:pPr>
            <w:r>
              <w:rPr>
                <w:sz w:val="20"/>
                <w:szCs w:val="24"/>
                <w:lang w:val="zh-CN"/>
              </w:rPr>
              <w:t>CBD/NP/MOP/5/3</w:t>
            </w:r>
            <w:r>
              <w:rPr>
                <w:rFonts w:ascii="SimSun" w:eastAsia="Times New Roman"/>
                <w:sz w:val="20"/>
                <w:szCs w:val="24"/>
                <w:lang w:val="zh-CN"/>
              </w:rPr>
              <w:t>号文件</w:t>
            </w:r>
          </w:p>
        </w:tc>
        <w:tc>
          <w:tcPr>
            <w:tcW w:w="976" w:type="dxa"/>
            <w:shd w:val="clear" w:color="auto" w:fill="FFFFFF"/>
          </w:tcPr>
          <w:p w14:paraId="7BCD40D5" w14:textId="77777777" w:rsidR="004C09CA" w:rsidRDefault="004C09CA" w:rsidP="00841A3E">
            <w:pPr>
              <w:spacing w:before="40" w:after="40"/>
              <w:jc w:val="center"/>
              <w:rPr>
                <w:szCs w:val="24"/>
              </w:rPr>
            </w:pPr>
            <w:r>
              <w:rPr>
                <w:rFonts w:ascii="SimSun" w:eastAsia="Times New Roman"/>
                <w:sz w:val="20"/>
                <w:szCs w:val="24"/>
                <w:lang w:val="zh-CN"/>
              </w:rPr>
              <w:t>是</w:t>
            </w:r>
          </w:p>
        </w:tc>
        <w:tc>
          <w:tcPr>
            <w:tcW w:w="859" w:type="dxa"/>
            <w:shd w:val="clear" w:color="auto" w:fill="FFFFFF"/>
          </w:tcPr>
          <w:p w14:paraId="0C3D31F4" w14:textId="77777777" w:rsidR="004C09CA" w:rsidRDefault="004C09CA" w:rsidP="00841A3E">
            <w:pPr>
              <w:spacing w:before="40" w:after="40"/>
              <w:rPr>
                <w:szCs w:val="24"/>
              </w:rPr>
            </w:pPr>
            <w:r>
              <w:rPr>
                <w:rFonts w:ascii="SimSun" w:eastAsia="Times New Roman"/>
                <w:sz w:val="20"/>
                <w:szCs w:val="24"/>
                <w:lang w:val="zh-CN"/>
              </w:rPr>
              <w:t>否</w:t>
            </w:r>
          </w:p>
        </w:tc>
        <w:tc>
          <w:tcPr>
            <w:tcW w:w="5178" w:type="dxa"/>
          </w:tcPr>
          <w:p w14:paraId="22B219CF" w14:textId="77777777" w:rsidR="004C09CA" w:rsidRDefault="004C09CA" w:rsidP="00841A3E">
            <w:pPr>
              <w:spacing w:before="40" w:after="40"/>
              <w:jc w:val="left"/>
              <w:rPr>
                <w:szCs w:val="24"/>
              </w:rPr>
            </w:pPr>
            <w:r>
              <w:rPr>
                <w:rFonts w:ascii="KaiTi_GB2312" w:eastAsia="KaiTi_GB2312" w:hint="eastAsia"/>
                <w:sz w:val="20"/>
                <w:szCs w:val="24"/>
                <w:lang w:val="zh-CN"/>
              </w:rPr>
              <w:t>有可能很快通过决定</w:t>
            </w:r>
          </w:p>
        </w:tc>
      </w:tr>
      <w:tr w:rsidR="004C09CA" w14:paraId="1DFEF8D8" w14:textId="77777777" w:rsidTr="00841A3E">
        <w:trPr>
          <w:trHeight w:val="567"/>
        </w:trPr>
        <w:tc>
          <w:tcPr>
            <w:tcW w:w="606" w:type="dxa"/>
          </w:tcPr>
          <w:p w14:paraId="5D911EBE" w14:textId="77777777" w:rsidR="004C09CA" w:rsidRDefault="004C09CA" w:rsidP="00841A3E">
            <w:pPr>
              <w:spacing w:before="40" w:after="40"/>
              <w:rPr>
                <w:sz w:val="20"/>
                <w:szCs w:val="24"/>
              </w:rPr>
            </w:pPr>
            <w:r>
              <w:rPr>
                <w:sz w:val="20"/>
                <w:szCs w:val="24"/>
              </w:rPr>
              <w:t>6</w:t>
            </w:r>
          </w:p>
        </w:tc>
        <w:tc>
          <w:tcPr>
            <w:tcW w:w="3792" w:type="dxa"/>
          </w:tcPr>
          <w:p w14:paraId="235558B6" w14:textId="77777777" w:rsidR="004C09CA" w:rsidRDefault="004C09CA" w:rsidP="00841A3E">
            <w:pPr>
              <w:spacing w:before="40" w:after="40"/>
              <w:rPr>
                <w:szCs w:val="24"/>
                <w:lang w:eastAsia="zh-CN"/>
              </w:rPr>
            </w:pPr>
            <w:r>
              <w:rPr>
                <w:rFonts w:ascii="SimSun" w:eastAsia="Times New Roman"/>
                <w:sz w:val="20"/>
                <w:szCs w:val="24"/>
                <w:lang w:val="zh-CN" w:eastAsia="zh-CN"/>
              </w:rPr>
              <w:t>《议定书》的行政管理和各信托基金的预算</w:t>
            </w:r>
          </w:p>
        </w:tc>
        <w:tc>
          <w:tcPr>
            <w:tcW w:w="2377" w:type="dxa"/>
          </w:tcPr>
          <w:p w14:paraId="1C38F0FF" w14:textId="77777777" w:rsidR="004C09CA" w:rsidRDefault="004C09CA" w:rsidP="00841A3E">
            <w:pPr>
              <w:spacing w:before="40" w:after="40"/>
              <w:rPr>
                <w:szCs w:val="24"/>
              </w:rPr>
            </w:pPr>
            <w:r>
              <w:rPr>
                <w:sz w:val="20"/>
                <w:szCs w:val="24"/>
                <w:lang w:val="zh-CN"/>
              </w:rPr>
              <w:t>CBD/NP/MOP/5/5</w:t>
            </w:r>
            <w:r>
              <w:rPr>
                <w:rFonts w:ascii="SimSun" w:eastAsia="Times New Roman"/>
                <w:sz w:val="20"/>
                <w:szCs w:val="24"/>
                <w:lang w:val="zh-CN"/>
              </w:rPr>
              <w:t>号文件</w:t>
            </w:r>
          </w:p>
        </w:tc>
        <w:tc>
          <w:tcPr>
            <w:tcW w:w="976" w:type="dxa"/>
            <w:shd w:val="clear" w:color="auto" w:fill="FFFFFF"/>
          </w:tcPr>
          <w:p w14:paraId="4F8226ED" w14:textId="77777777" w:rsidR="004C09CA" w:rsidRDefault="004C09CA" w:rsidP="00841A3E">
            <w:pPr>
              <w:spacing w:before="40" w:after="40"/>
              <w:jc w:val="center"/>
              <w:rPr>
                <w:szCs w:val="24"/>
              </w:rPr>
            </w:pPr>
            <w:r>
              <w:rPr>
                <w:rFonts w:ascii="SimSun" w:eastAsia="Times New Roman"/>
                <w:sz w:val="20"/>
                <w:szCs w:val="24"/>
                <w:lang w:val="zh-CN"/>
              </w:rPr>
              <w:t>否</w:t>
            </w:r>
          </w:p>
        </w:tc>
        <w:tc>
          <w:tcPr>
            <w:tcW w:w="859" w:type="dxa"/>
            <w:shd w:val="clear" w:color="auto" w:fill="FFFFFF"/>
          </w:tcPr>
          <w:p w14:paraId="4F1C2617" w14:textId="77777777" w:rsidR="004C09CA" w:rsidRDefault="004C09CA" w:rsidP="00841A3E">
            <w:pPr>
              <w:spacing w:before="40" w:after="40"/>
              <w:jc w:val="center"/>
              <w:rPr>
                <w:szCs w:val="24"/>
              </w:rPr>
            </w:pPr>
            <w:r>
              <w:rPr>
                <w:rFonts w:ascii="SimSun" w:eastAsia="Times New Roman"/>
                <w:sz w:val="20"/>
                <w:szCs w:val="24"/>
                <w:lang w:val="zh-CN"/>
              </w:rPr>
              <w:t>是</w:t>
            </w:r>
            <w:r>
              <w:rPr>
                <w:sz w:val="20"/>
                <w:szCs w:val="24"/>
              </w:rPr>
              <w:br/>
            </w:r>
            <w:r>
              <w:rPr>
                <w:rFonts w:ascii="SimSun" w:eastAsia="Times New Roman"/>
                <w:sz w:val="20"/>
                <w:szCs w:val="24"/>
              </w:rPr>
              <w:t>（</w:t>
            </w:r>
            <w:r>
              <w:rPr>
                <w:rFonts w:ascii="SimSun" w:eastAsia="Times New Roman"/>
                <w:sz w:val="20"/>
                <w:szCs w:val="24"/>
                <w:lang w:val="zh-CN"/>
              </w:rPr>
              <w:t>与</w:t>
            </w:r>
            <w:r>
              <w:rPr>
                <w:sz w:val="18"/>
                <w:szCs w:val="24"/>
              </w:rPr>
              <w:t>COP</w:t>
            </w:r>
            <w:r>
              <w:rPr>
                <w:rFonts w:ascii="SimSun" w:eastAsia="Times New Roman"/>
                <w:sz w:val="18"/>
                <w:szCs w:val="24"/>
                <w:lang w:val="zh-CN"/>
              </w:rPr>
              <w:t>相同</w:t>
            </w:r>
            <w:r>
              <w:rPr>
                <w:rFonts w:ascii="SimSun" w:eastAsia="Times New Roman"/>
                <w:sz w:val="20"/>
                <w:szCs w:val="24"/>
              </w:rPr>
              <w:t>）</w:t>
            </w:r>
          </w:p>
        </w:tc>
        <w:tc>
          <w:tcPr>
            <w:tcW w:w="5178" w:type="dxa"/>
          </w:tcPr>
          <w:p w14:paraId="05EE31F3" w14:textId="77777777" w:rsidR="004C09CA" w:rsidRDefault="004C09CA" w:rsidP="00841A3E">
            <w:pPr>
              <w:spacing w:before="40" w:after="40"/>
              <w:jc w:val="left"/>
              <w:rPr>
                <w:szCs w:val="24"/>
                <w:lang w:eastAsia="zh-CN"/>
              </w:rPr>
            </w:pPr>
            <w:r>
              <w:rPr>
                <w:sz w:val="20"/>
                <w:szCs w:val="24"/>
                <w:lang w:eastAsia="zh-CN"/>
              </w:rPr>
              <w:t>COP</w:t>
            </w:r>
            <w:r>
              <w:rPr>
                <w:rFonts w:ascii="SimSun" w:eastAsia="Times New Roman"/>
                <w:sz w:val="20"/>
                <w:szCs w:val="24"/>
                <w:lang w:val="zh-CN" w:eastAsia="zh-CN"/>
              </w:rPr>
              <w:t>和</w:t>
            </w:r>
            <w:r>
              <w:rPr>
                <w:sz w:val="20"/>
                <w:szCs w:val="24"/>
                <w:lang w:eastAsia="zh-CN"/>
              </w:rPr>
              <w:t>CP MOP</w:t>
            </w:r>
            <w:r>
              <w:rPr>
                <w:rFonts w:ascii="SimSun" w:eastAsia="Times New Roman"/>
                <w:sz w:val="20"/>
                <w:szCs w:val="24"/>
                <w:lang w:val="zh-CN" w:eastAsia="zh-CN"/>
              </w:rPr>
              <w:t>的共同项目</w:t>
            </w:r>
            <w:r>
              <w:rPr>
                <w:sz w:val="20"/>
                <w:szCs w:val="24"/>
                <w:lang w:eastAsia="zh-CN"/>
              </w:rPr>
              <w:t xml:space="preserve"> - </w:t>
            </w:r>
            <w:r>
              <w:rPr>
                <w:rFonts w:ascii="SimSun" w:eastAsia="Times New Roman"/>
                <w:sz w:val="20"/>
                <w:szCs w:val="24"/>
                <w:lang w:val="zh-CN" w:eastAsia="zh-CN"/>
              </w:rPr>
              <w:t>依照惯例在多次会议由联络小组处理</w:t>
            </w:r>
          </w:p>
        </w:tc>
      </w:tr>
      <w:tr w:rsidR="004C09CA" w14:paraId="634DFBC8" w14:textId="77777777" w:rsidTr="00841A3E">
        <w:trPr>
          <w:trHeight w:val="567"/>
        </w:trPr>
        <w:tc>
          <w:tcPr>
            <w:tcW w:w="606" w:type="dxa"/>
          </w:tcPr>
          <w:p w14:paraId="599D2778" w14:textId="77777777" w:rsidR="004C09CA" w:rsidRDefault="004C09CA" w:rsidP="00841A3E">
            <w:pPr>
              <w:spacing w:before="40" w:after="40"/>
              <w:rPr>
                <w:sz w:val="20"/>
                <w:szCs w:val="24"/>
              </w:rPr>
            </w:pPr>
            <w:r>
              <w:rPr>
                <w:sz w:val="20"/>
                <w:szCs w:val="24"/>
              </w:rPr>
              <w:t>7</w:t>
            </w:r>
          </w:p>
        </w:tc>
        <w:tc>
          <w:tcPr>
            <w:tcW w:w="3792" w:type="dxa"/>
          </w:tcPr>
          <w:p w14:paraId="7D001EDA" w14:textId="77777777" w:rsidR="004C09CA" w:rsidRDefault="004C09CA" w:rsidP="00841A3E">
            <w:pPr>
              <w:spacing w:before="40" w:after="40"/>
              <w:jc w:val="left"/>
              <w:rPr>
                <w:szCs w:val="24"/>
              </w:rPr>
            </w:pPr>
            <w:r>
              <w:rPr>
                <w:rFonts w:ascii="SimSun" w:eastAsia="Times New Roman"/>
                <w:sz w:val="20"/>
                <w:szCs w:val="24"/>
                <w:lang w:val="zh-CN"/>
              </w:rPr>
              <w:t>财务机制和资源</w:t>
            </w:r>
          </w:p>
        </w:tc>
        <w:tc>
          <w:tcPr>
            <w:tcW w:w="2377" w:type="dxa"/>
          </w:tcPr>
          <w:p w14:paraId="08AC7F7E" w14:textId="77777777" w:rsidR="004C09CA" w:rsidRDefault="004C09CA" w:rsidP="00841A3E">
            <w:pPr>
              <w:spacing w:before="40" w:after="40"/>
              <w:rPr>
                <w:szCs w:val="24"/>
              </w:rPr>
            </w:pPr>
            <w:r>
              <w:rPr>
                <w:sz w:val="20"/>
                <w:szCs w:val="24"/>
                <w:lang w:val="zh-CN"/>
              </w:rPr>
              <w:t>CBD/NP/MOP/5/6</w:t>
            </w:r>
            <w:r>
              <w:rPr>
                <w:rFonts w:ascii="SimSun" w:eastAsia="Times New Roman"/>
                <w:sz w:val="20"/>
                <w:szCs w:val="24"/>
                <w:lang w:val="zh-CN"/>
              </w:rPr>
              <w:t>号文件</w:t>
            </w:r>
          </w:p>
        </w:tc>
        <w:tc>
          <w:tcPr>
            <w:tcW w:w="976" w:type="dxa"/>
            <w:shd w:val="clear" w:color="auto" w:fill="FFFFFF"/>
          </w:tcPr>
          <w:p w14:paraId="5CA3C6A2" w14:textId="77777777" w:rsidR="004C09CA" w:rsidRDefault="004C09CA" w:rsidP="00841A3E">
            <w:pPr>
              <w:spacing w:before="40" w:after="40"/>
              <w:jc w:val="center"/>
              <w:rPr>
                <w:szCs w:val="24"/>
              </w:rPr>
            </w:pPr>
            <w:r>
              <w:rPr>
                <w:rFonts w:ascii="SimSun" w:eastAsia="Times New Roman"/>
                <w:sz w:val="20"/>
                <w:szCs w:val="24"/>
                <w:lang w:val="zh-CN"/>
              </w:rPr>
              <w:t>是</w:t>
            </w:r>
          </w:p>
        </w:tc>
        <w:tc>
          <w:tcPr>
            <w:tcW w:w="859" w:type="dxa"/>
            <w:shd w:val="clear" w:color="auto" w:fill="FFFFFF"/>
          </w:tcPr>
          <w:p w14:paraId="12082818" w14:textId="77777777" w:rsidR="004C09CA" w:rsidRDefault="004C09CA" w:rsidP="00841A3E">
            <w:pPr>
              <w:spacing w:before="40" w:after="40"/>
              <w:jc w:val="center"/>
              <w:rPr>
                <w:szCs w:val="24"/>
              </w:rPr>
            </w:pPr>
            <w:r>
              <w:rPr>
                <w:rFonts w:ascii="SimSun" w:eastAsia="Times New Roman"/>
                <w:sz w:val="20"/>
                <w:szCs w:val="24"/>
                <w:lang w:val="zh-CN"/>
              </w:rPr>
              <w:t>否</w:t>
            </w:r>
          </w:p>
        </w:tc>
        <w:tc>
          <w:tcPr>
            <w:tcW w:w="5178" w:type="dxa"/>
          </w:tcPr>
          <w:p w14:paraId="5DF6E221" w14:textId="77777777" w:rsidR="004C09CA" w:rsidRDefault="004C09CA" w:rsidP="00841A3E">
            <w:pPr>
              <w:spacing w:before="40" w:after="40"/>
              <w:jc w:val="left"/>
              <w:rPr>
                <w:szCs w:val="24"/>
                <w:lang w:eastAsia="zh-CN"/>
              </w:rPr>
            </w:pPr>
            <w:r>
              <w:rPr>
                <w:rFonts w:ascii="SimSun" w:eastAsia="Times New Roman"/>
                <w:sz w:val="20"/>
                <w:szCs w:val="24"/>
                <w:lang w:val="zh-CN" w:eastAsia="zh-CN"/>
              </w:rPr>
              <w:t>如果</w:t>
            </w:r>
            <w:r>
              <w:rPr>
                <w:rFonts w:ascii="SimSun" w:eastAsia="Times New Roman"/>
                <w:sz w:val="20"/>
                <w:szCs w:val="24"/>
                <w:lang w:eastAsia="zh-CN"/>
              </w:rPr>
              <w:t>MOP</w:t>
            </w:r>
            <w:r>
              <w:rPr>
                <w:rFonts w:ascii="SimSun" w:eastAsia="Times New Roman"/>
                <w:sz w:val="20"/>
                <w:szCs w:val="24"/>
                <w:lang w:val="zh-CN" w:eastAsia="zh-CN"/>
              </w:rPr>
              <w:t>希望为全球环境基金提供实施《议定书》的指导</w:t>
            </w:r>
            <w:r>
              <w:rPr>
                <w:rFonts w:ascii="SimSun" w:eastAsia="Times New Roman"/>
                <w:sz w:val="20"/>
                <w:szCs w:val="24"/>
                <w:lang w:eastAsia="zh-CN"/>
              </w:rPr>
              <w:t>，</w:t>
            </w:r>
            <w:r>
              <w:rPr>
                <w:rFonts w:ascii="SimSun" w:eastAsia="Times New Roman"/>
                <w:sz w:val="20"/>
                <w:szCs w:val="24"/>
                <w:lang w:val="zh-CN" w:eastAsia="zh-CN"/>
              </w:rPr>
              <w:t>则需要尽早做出决定</w:t>
            </w:r>
            <w:r>
              <w:rPr>
                <w:rFonts w:ascii="SimSun" w:eastAsia="Times New Roman"/>
                <w:sz w:val="20"/>
                <w:szCs w:val="24"/>
                <w:lang w:eastAsia="zh-CN"/>
              </w:rPr>
              <w:t>，</w:t>
            </w:r>
            <w:r>
              <w:rPr>
                <w:rFonts w:ascii="SimSun" w:eastAsia="Times New Roman"/>
                <w:sz w:val="20"/>
                <w:szCs w:val="24"/>
                <w:lang w:val="zh-CN" w:eastAsia="zh-CN"/>
              </w:rPr>
              <w:t>以便将指导意见纳入缔约方会议的决定</w:t>
            </w:r>
          </w:p>
        </w:tc>
      </w:tr>
      <w:tr w:rsidR="004C09CA" w14:paraId="10FA3185" w14:textId="77777777" w:rsidTr="00841A3E">
        <w:trPr>
          <w:trHeight w:val="567"/>
        </w:trPr>
        <w:tc>
          <w:tcPr>
            <w:tcW w:w="606" w:type="dxa"/>
          </w:tcPr>
          <w:p w14:paraId="41C101CC" w14:textId="77777777" w:rsidR="004C09CA" w:rsidRDefault="004C09CA" w:rsidP="00841A3E">
            <w:pPr>
              <w:spacing w:before="40" w:after="40"/>
              <w:rPr>
                <w:sz w:val="20"/>
                <w:szCs w:val="24"/>
              </w:rPr>
            </w:pPr>
            <w:r>
              <w:rPr>
                <w:sz w:val="20"/>
                <w:szCs w:val="24"/>
              </w:rPr>
              <w:t>8</w:t>
            </w:r>
          </w:p>
        </w:tc>
        <w:tc>
          <w:tcPr>
            <w:tcW w:w="3792" w:type="dxa"/>
          </w:tcPr>
          <w:p w14:paraId="246EB64B" w14:textId="77777777" w:rsidR="004C09CA" w:rsidRDefault="004C09CA" w:rsidP="00841A3E">
            <w:pPr>
              <w:spacing w:before="40" w:after="40"/>
              <w:jc w:val="left"/>
              <w:rPr>
                <w:szCs w:val="24"/>
                <w:lang w:eastAsia="zh-CN"/>
              </w:rPr>
            </w:pPr>
            <w:r>
              <w:rPr>
                <w:rFonts w:ascii="SimSun" w:eastAsia="Times New Roman"/>
                <w:sz w:val="20"/>
                <w:szCs w:val="24"/>
                <w:lang w:val="zh-CN" w:eastAsia="zh-CN"/>
              </w:rPr>
              <w:t>能力建设和发展以及提高认识</w:t>
            </w:r>
          </w:p>
        </w:tc>
        <w:tc>
          <w:tcPr>
            <w:tcW w:w="2377" w:type="dxa"/>
          </w:tcPr>
          <w:p w14:paraId="46542427" w14:textId="77777777" w:rsidR="004C09CA" w:rsidRDefault="004C09CA" w:rsidP="00841A3E">
            <w:pPr>
              <w:spacing w:before="40" w:after="40"/>
              <w:rPr>
                <w:szCs w:val="24"/>
              </w:rPr>
            </w:pPr>
            <w:r>
              <w:rPr>
                <w:rFonts w:ascii="SimSun" w:eastAsia="Times New Roman"/>
                <w:sz w:val="20"/>
                <w:szCs w:val="24"/>
                <w:lang w:val="zh-CN"/>
              </w:rPr>
              <w:t>第</w:t>
            </w:r>
            <w:r>
              <w:rPr>
                <w:sz w:val="20"/>
                <w:szCs w:val="24"/>
                <w:lang w:val="zh-CN"/>
              </w:rPr>
              <w:t>SBI-4/7</w:t>
            </w:r>
            <w:r>
              <w:rPr>
                <w:rFonts w:ascii="SimSun" w:eastAsia="Times New Roman"/>
                <w:sz w:val="20"/>
                <w:szCs w:val="24"/>
                <w:lang w:val="zh-CN"/>
              </w:rPr>
              <w:t>号建议</w:t>
            </w:r>
          </w:p>
        </w:tc>
        <w:tc>
          <w:tcPr>
            <w:tcW w:w="976" w:type="dxa"/>
            <w:shd w:val="clear" w:color="auto" w:fill="FFFFFF"/>
          </w:tcPr>
          <w:p w14:paraId="24FBBBE5" w14:textId="77777777" w:rsidR="004C09CA" w:rsidRDefault="004C09CA" w:rsidP="00841A3E">
            <w:pPr>
              <w:spacing w:before="40" w:after="40"/>
              <w:jc w:val="center"/>
              <w:rPr>
                <w:szCs w:val="24"/>
              </w:rPr>
            </w:pPr>
            <w:r>
              <w:rPr>
                <w:rFonts w:ascii="SimSun" w:eastAsia="Times New Roman"/>
                <w:sz w:val="20"/>
                <w:szCs w:val="24"/>
                <w:lang w:val="zh-CN"/>
              </w:rPr>
              <w:t>否</w:t>
            </w:r>
          </w:p>
        </w:tc>
        <w:tc>
          <w:tcPr>
            <w:tcW w:w="859" w:type="dxa"/>
            <w:shd w:val="clear" w:color="auto" w:fill="FFFFFF"/>
          </w:tcPr>
          <w:p w14:paraId="6863FDDB" w14:textId="77777777" w:rsidR="004C09CA" w:rsidRDefault="004C09CA" w:rsidP="00841A3E">
            <w:pPr>
              <w:spacing w:before="40" w:after="40"/>
              <w:jc w:val="center"/>
              <w:rPr>
                <w:szCs w:val="24"/>
              </w:rPr>
            </w:pPr>
            <w:r>
              <w:rPr>
                <w:rFonts w:ascii="SimSun" w:eastAsia="Times New Roman"/>
                <w:sz w:val="20"/>
                <w:szCs w:val="24"/>
                <w:lang w:val="zh-CN"/>
              </w:rPr>
              <w:t>否</w:t>
            </w:r>
          </w:p>
        </w:tc>
        <w:tc>
          <w:tcPr>
            <w:tcW w:w="5178" w:type="dxa"/>
          </w:tcPr>
          <w:p w14:paraId="5F0EA734" w14:textId="77777777" w:rsidR="004C09CA" w:rsidRDefault="004C09CA" w:rsidP="00841A3E">
            <w:pPr>
              <w:spacing w:before="40" w:after="40"/>
              <w:jc w:val="left"/>
              <w:rPr>
                <w:sz w:val="20"/>
                <w:szCs w:val="24"/>
                <w:lang w:eastAsia="zh-CN"/>
              </w:rPr>
            </w:pPr>
            <w:r>
              <w:rPr>
                <w:rFonts w:ascii="SimSun" w:eastAsia="Times New Roman"/>
                <w:sz w:val="20"/>
                <w:szCs w:val="24"/>
                <w:lang w:val="zh-CN" w:eastAsia="zh-CN"/>
              </w:rPr>
              <w:t>载于会议室文件</w:t>
            </w:r>
          </w:p>
          <w:p w14:paraId="50315E44" w14:textId="77777777" w:rsidR="004C09CA" w:rsidRDefault="004C09CA" w:rsidP="00841A3E">
            <w:pPr>
              <w:spacing w:before="40" w:after="40"/>
              <w:jc w:val="left"/>
              <w:rPr>
                <w:szCs w:val="24"/>
                <w:lang w:eastAsia="zh-CN"/>
              </w:rPr>
            </w:pPr>
            <w:r>
              <w:rPr>
                <w:rFonts w:ascii="KaiTi_GB2312" w:eastAsia="KaiTi_GB2312" w:hint="eastAsia"/>
                <w:sz w:val="20"/>
                <w:szCs w:val="24"/>
                <w:lang w:val="zh-CN" w:eastAsia="zh-CN"/>
              </w:rPr>
              <w:t>有可能很快通过决定</w:t>
            </w:r>
          </w:p>
        </w:tc>
      </w:tr>
      <w:tr w:rsidR="004C09CA" w14:paraId="4BBCD5CF" w14:textId="77777777" w:rsidTr="00841A3E">
        <w:trPr>
          <w:trHeight w:val="567"/>
        </w:trPr>
        <w:tc>
          <w:tcPr>
            <w:tcW w:w="606" w:type="dxa"/>
          </w:tcPr>
          <w:p w14:paraId="694A747C" w14:textId="77777777" w:rsidR="004C09CA" w:rsidRDefault="004C09CA" w:rsidP="00841A3E">
            <w:pPr>
              <w:spacing w:before="40" w:after="40"/>
              <w:rPr>
                <w:sz w:val="20"/>
                <w:szCs w:val="24"/>
              </w:rPr>
            </w:pPr>
            <w:r>
              <w:rPr>
                <w:sz w:val="20"/>
                <w:szCs w:val="24"/>
              </w:rPr>
              <w:t>9</w:t>
            </w:r>
          </w:p>
        </w:tc>
        <w:tc>
          <w:tcPr>
            <w:tcW w:w="3792" w:type="dxa"/>
          </w:tcPr>
          <w:p w14:paraId="6863A996" w14:textId="77777777" w:rsidR="004C09CA" w:rsidRDefault="004C09CA" w:rsidP="00841A3E">
            <w:pPr>
              <w:spacing w:before="40" w:after="40"/>
              <w:jc w:val="left"/>
              <w:rPr>
                <w:szCs w:val="24"/>
                <w:lang w:eastAsia="zh-CN"/>
              </w:rPr>
            </w:pPr>
            <w:r>
              <w:rPr>
                <w:rFonts w:ascii="SimSun" w:eastAsia="Times New Roman"/>
                <w:sz w:val="20"/>
                <w:szCs w:val="24"/>
                <w:lang w:val="zh-CN" w:eastAsia="zh-CN"/>
              </w:rPr>
              <w:t>遗传资源获取和惠益分享信息交换所和信息分享</w:t>
            </w:r>
          </w:p>
        </w:tc>
        <w:tc>
          <w:tcPr>
            <w:tcW w:w="2377" w:type="dxa"/>
          </w:tcPr>
          <w:p w14:paraId="526DD8F3" w14:textId="77777777" w:rsidR="004C09CA" w:rsidRDefault="004C09CA" w:rsidP="00841A3E">
            <w:pPr>
              <w:spacing w:before="40" w:after="40"/>
              <w:rPr>
                <w:szCs w:val="24"/>
              </w:rPr>
            </w:pPr>
            <w:r>
              <w:rPr>
                <w:sz w:val="20"/>
                <w:szCs w:val="24"/>
                <w:lang w:val="zh-CN"/>
              </w:rPr>
              <w:t>CBD/NP/MOP/5/7</w:t>
            </w:r>
            <w:r>
              <w:rPr>
                <w:rFonts w:ascii="SimSun" w:eastAsia="Times New Roman"/>
                <w:sz w:val="20"/>
                <w:szCs w:val="24"/>
                <w:lang w:val="zh-CN"/>
              </w:rPr>
              <w:t>号文件</w:t>
            </w:r>
          </w:p>
        </w:tc>
        <w:tc>
          <w:tcPr>
            <w:tcW w:w="976" w:type="dxa"/>
            <w:shd w:val="clear" w:color="auto" w:fill="FFFFFF"/>
          </w:tcPr>
          <w:p w14:paraId="5B28CCF9" w14:textId="77777777" w:rsidR="004C09CA" w:rsidRDefault="004C09CA" w:rsidP="00841A3E">
            <w:pPr>
              <w:spacing w:before="40" w:after="40"/>
              <w:jc w:val="center"/>
              <w:rPr>
                <w:szCs w:val="24"/>
              </w:rPr>
            </w:pPr>
            <w:r>
              <w:rPr>
                <w:rFonts w:ascii="SimSun" w:eastAsia="Times New Roman"/>
                <w:sz w:val="20"/>
                <w:szCs w:val="24"/>
                <w:lang w:val="zh-CN"/>
              </w:rPr>
              <w:t>是</w:t>
            </w:r>
          </w:p>
        </w:tc>
        <w:tc>
          <w:tcPr>
            <w:tcW w:w="859" w:type="dxa"/>
            <w:shd w:val="clear" w:color="auto" w:fill="FFFFFF"/>
          </w:tcPr>
          <w:p w14:paraId="474C5F79" w14:textId="77777777" w:rsidR="004C09CA" w:rsidRDefault="004C09CA" w:rsidP="00841A3E">
            <w:pPr>
              <w:spacing w:before="40" w:after="40"/>
              <w:jc w:val="center"/>
              <w:rPr>
                <w:szCs w:val="24"/>
              </w:rPr>
            </w:pPr>
            <w:r>
              <w:rPr>
                <w:rFonts w:ascii="SimSun" w:eastAsia="Times New Roman"/>
                <w:sz w:val="20"/>
                <w:szCs w:val="24"/>
                <w:lang w:val="zh-CN"/>
              </w:rPr>
              <w:t>否</w:t>
            </w:r>
          </w:p>
        </w:tc>
        <w:tc>
          <w:tcPr>
            <w:tcW w:w="5178" w:type="dxa"/>
          </w:tcPr>
          <w:p w14:paraId="57F777D4" w14:textId="77777777" w:rsidR="004C09CA" w:rsidRDefault="004C09CA" w:rsidP="00841A3E">
            <w:pPr>
              <w:spacing w:before="40" w:after="40"/>
              <w:jc w:val="left"/>
              <w:rPr>
                <w:szCs w:val="24"/>
              </w:rPr>
            </w:pPr>
            <w:r>
              <w:rPr>
                <w:rFonts w:ascii="KaiTi_GB2312" w:eastAsia="KaiTi_GB2312" w:hint="eastAsia"/>
                <w:sz w:val="20"/>
                <w:szCs w:val="24"/>
                <w:lang w:val="zh-CN"/>
              </w:rPr>
              <w:t>有可能很快通过决定</w:t>
            </w:r>
          </w:p>
        </w:tc>
      </w:tr>
      <w:tr w:rsidR="004C09CA" w14:paraId="09776647" w14:textId="77777777" w:rsidTr="00841A3E">
        <w:trPr>
          <w:trHeight w:val="567"/>
        </w:trPr>
        <w:tc>
          <w:tcPr>
            <w:tcW w:w="606" w:type="dxa"/>
          </w:tcPr>
          <w:p w14:paraId="26633F37" w14:textId="77777777" w:rsidR="004C09CA" w:rsidRDefault="004C09CA" w:rsidP="00841A3E">
            <w:pPr>
              <w:spacing w:before="40" w:after="40"/>
              <w:rPr>
                <w:sz w:val="20"/>
                <w:szCs w:val="24"/>
              </w:rPr>
            </w:pPr>
            <w:r>
              <w:rPr>
                <w:sz w:val="20"/>
                <w:szCs w:val="24"/>
              </w:rPr>
              <w:t>10</w:t>
            </w:r>
          </w:p>
        </w:tc>
        <w:tc>
          <w:tcPr>
            <w:tcW w:w="3792" w:type="dxa"/>
          </w:tcPr>
          <w:p w14:paraId="487CF2BA" w14:textId="77777777" w:rsidR="004C09CA" w:rsidRDefault="004C09CA" w:rsidP="00841A3E">
            <w:pPr>
              <w:spacing w:before="40" w:after="40"/>
              <w:jc w:val="left"/>
              <w:rPr>
                <w:szCs w:val="24"/>
                <w:lang w:eastAsia="zh-CN"/>
              </w:rPr>
            </w:pPr>
            <w:r>
              <w:rPr>
                <w:rFonts w:ascii="SimSun" w:eastAsia="Times New Roman"/>
                <w:sz w:val="20"/>
                <w:szCs w:val="24"/>
                <w:lang w:val="zh-CN" w:eastAsia="zh-CN"/>
              </w:rPr>
              <w:t>评估和审查《名古屋议定书》的功效</w:t>
            </w:r>
          </w:p>
        </w:tc>
        <w:tc>
          <w:tcPr>
            <w:tcW w:w="2377" w:type="dxa"/>
          </w:tcPr>
          <w:p w14:paraId="7C78A9ED" w14:textId="77777777" w:rsidR="004C09CA" w:rsidRDefault="004C09CA" w:rsidP="00841A3E">
            <w:pPr>
              <w:spacing w:before="40" w:after="40"/>
              <w:rPr>
                <w:szCs w:val="24"/>
              </w:rPr>
            </w:pPr>
            <w:r>
              <w:rPr>
                <w:rFonts w:ascii="SimSun" w:eastAsia="Times New Roman"/>
                <w:sz w:val="20"/>
                <w:szCs w:val="24"/>
                <w:lang w:val="zh-CN"/>
              </w:rPr>
              <w:t>第</w:t>
            </w:r>
            <w:r>
              <w:rPr>
                <w:sz w:val="20"/>
                <w:szCs w:val="24"/>
                <w:lang w:val="zh-CN"/>
              </w:rPr>
              <w:t>SBI-4/11</w:t>
            </w:r>
            <w:r>
              <w:rPr>
                <w:rFonts w:ascii="SimSun" w:eastAsia="Times New Roman"/>
                <w:sz w:val="20"/>
                <w:szCs w:val="24"/>
                <w:lang w:val="zh-CN"/>
              </w:rPr>
              <w:t>号建议</w:t>
            </w:r>
          </w:p>
        </w:tc>
        <w:tc>
          <w:tcPr>
            <w:tcW w:w="976" w:type="dxa"/>
            <w:shd w:val="clear" w:color="auto" w:fill="FFFFFF"/>
          </w:tcPr>
          <w:p w14:paraId="3C1BD991" w14:textId="77777777" w:rsidR="004C09CA" w:rsidRDefault="004C09CA" w:rsidP="00841A3E">
            <w:pPr>
              <w:spacing w:before="40" w:after="40"/>
              <w:jc w:val="center"/>
              <w:rPr>
                <w:szCs w:val="24"/>
              </w:rPr>
            </w:pPr>
            <w:r>
              <w:rPr>
                <w:rFonts w:ascii="SimSun" w:eastAsia="Times New Roman"/>
                <w:sz w:val="20"/>
                <w:szCs w:val="24"/>
                <w:lang w:val="zh-CN"/>
              </w:rPr>
              <w:t>否</w:t>
            </w:r>
          </w:p>
        </w:tc>
        <w:tc>
          <w:tcPr>
            <w:tcW w:w="859" w:type="dxa"/>
            <w:shd w:val="clear" w:color="auto" w:fill="FFFFFF"/>
          </w:tcPr>
          <w:p w14:paraId="13765BE2" w14:textId="77777777" w:rsidR="004C09CA" w:rsidRDefault="004C09CA" w:rsidP="00841A3E">
            <w:pPr>
              <w:spacing w:before="40" w:after="40"/>
              <w:jc w:val="center"/>
              <w:rPr>
                <w:szCs w:val="24"/>
              </w:rPr>
            </w:pPr>
            <w:r>
              <w:rPr>
                <w:rFonts w:ascii="SimSun" w:eastAsia="Times New Roman"/>
                <w:sz w:val="20"/>
                <w:szCs w:val="24"/>
                <w:lang w:val="zh-CN"/>
              </w:rPr>
              <w:t>否</w:t>
            </w:r>
          </w:p>
        </w:tc>
        <w:tc>
          <w:tcPr>
            <w:tcW w:w="5178" w:type="dxa"/>
          </w:tcPr>
          <w:p w14:paraId="3EAF962A" w14:textId="77777777" w:rsidR="004C09CA" w:rsidRDefault="004C09CA" w:rsidP="00841A3E">
            <w:pPr>
              <w:jc w:val="left"/>
              <w:rPr>
                <w:sz w:val="20"/>
                <w:szCs w:val="24"/>
                <w:shd w:val="clear" w:color="auto" w:fill="FFE599"/>
                <w:lang w:eastAsia="zh-CN"/>
              </w:rPr>
            </w:pPr>
            <w:r>
              <w:rPr>
                <w:rFonts w:ascii="SimSun" w:eastAsia="Times New Roman"/>
                <w:sz w:val="20"/>
                <w:szCs w:val="24"/>
                <w:lang w:val="zh-CN" w:eastAsia="zh-CN"/>
              </w:rPr>
              <w:t>载于会议室文件</w:t>
            </w:r>
          </w:p>
          <w:p w14:paraId="71209169" w14:textId="77777777" w:rsidR="004C09CA" w:rsidRDefault="004C09CA" w:rsidP="00841A3E">
            <w:pPr>
              <w:spacing w:before="40" w:after="40"/>
              <w:jc w:val="left"/>
              <w:rPr>
                <w:szCs w:val="24"/>
                <w:lang w:eastAsia="zh-CN"/>
              </w:rPr>
            </w:pPr>
            <w:r>
              <w:rPr>
                <w:rFonts w:ascii="SimSun" w:eastAsia="Times New Roman"/>
                <w:sz w:val="20"/>
                <w:szCs w:val="24"/>
                <w:lang w:val="zh-CN" w:eastAsia="zh-CN"/>
              </w:rPr>
              <w:t>初读后</w:t>
            </w:r>
            <w:r>
              <w:rPr>
                <w:rFonts w:ascii="SimSun" w:eastAsia="Times New Roman"/>
                <w:sz w:val="20"/>
                <w:szCs w:val="24"/>
                <w:lang w:eastAsia="zh-CN"/>
              </w:rPr>
              <w:t>，</w:t>
            </w:r>
            <w:r>
              <w:rPr>
                <w:rFonts w:ascii="SimSun" w:eastAsia="Times New Roman"/>
                <w:sz w:val="20"/>
                <w:szCs w:val="24"/>
                <w:lang w:val="zh-CN" w:eastAsia="zh-CN"/>
              </w:rPr>
              <w:t>执行问题附属机构没有审议决定草案</w:t>
            </w:r>
          </w:p>
        </w:tc>
      </w:tr>
      <w:tr w:rsidR="004C09CA" w14:paraId="58651751" w14:textId="77777777" w:rsidTr="00841A3E">
        <w:trPr>
          <w:trHeight w:val="567"/>
        </w:trPr>
        <w:tc>
          <w:tcPr>
            <w:tcW w:w="606" w:type="dxa"/>
          </w:tcPr>
          <w:p w14:paraId="449B7275" w14:textId="77777777" w:rsidR="004C09CA" w:rsidRDefault="004C09CA" w:rsidP="00841A3E">
            <w:pPr>
              <w:spacing w:before="40" w:after="40"/>
              <w:rPr>
                <w:sz w:val="20"/>
                <w:szCs w:val="24"/>
              </w:rPr>
            </w:pPr>
            <w:r>
              <w:rPr>
                <w:sz w:val="20"/>
                <w:szCs w:val="24"/>
              </w:rPr>
              <w:t>11</w:t>
            </w:r>
          </w:p>
        </w:tc>
        <w:tc>
          <w:tcPr>
            <w:tcW w:w="3792" w:type="dxa"/>
          </w:tcPr>
          <w:p w14:paraId="1A82C2FB" w14:textId="77777777" w:rsidR="004C09CA" w:rsidRDefault="004C09CA" w:rsidP="00841A3E">
            <w:pPr>
              <w:spacing w:before="40" w:after="40"/>
              <w:jc w:val="left"/>
              <w:rPr>
                <w:szCs w:val="24"/>
                <w:lang w:eastAsia="zh-CN"/>
              </w:rPr>
            </w:pPr>
            <w:r>
              <w:rPr>
                <w:rFonts w:ascii="SimSun" w:eastAsia="Times New Roman"/>
                <w:sz w:val="20"/>
                <w:szCs w:val="24"/>
                <w:lang w:val="zh-CN" w:eastAsia="zh-CN"/>
              </w:rPr>
              <w:t>与国际组织、根据其他公约建立的机构和各种举措的合作</w:t>
            </w:r>
          </w:p>
        </w:tc>
        <w:tc>
          <w:tcPr>
            <w:tcW w:w="2377" w:type="dxa"/>
          </w:tcPr>
          <w:p w14:paraId="257ECDCF" w14:textId="77777777" w:rsidR="004C09CA" w:rsidRDefault="004C09CA" w:rsidP="00841A3E">
            <w:pPr>
              <w:spacing w:before="40" w:after="40"/>
              <w:rPr>
                <w:szCs w:val="24"/>
              </w:rPr>
            </w:pPr>
            <w:r>
              <w:rPr>
                <w:sz w:val="20"/>
                <w:szCs w:val="24"/>
                <w:lang w:val="zh-CN"/>
              </w:rPr>
              <w:t>CBD/NP/MOP/5/8</w:t>
            </w:r>
            <w:r>
              <w:rPr>
                <w:rFonts w:ascii="SimSun" w:eastAsia="Times New Roman"/>
                <w:sz w:val="20"/>
                <w:szCs w:val="24"/>
                <w:lang w:val="zh-CN"/>
              </w:rPr>
              <w:t>号文件</w:t>
            </w:r>
          </w:p>
        </w:tc>
        <w:tc>
          <w:tcPr>
            <w:tcW w:w="976" w:type="dxa"/>
            <w:shd w:val="clear" w:color="auto" w:fill="FFFFFF"/>
          </w:tcPr>
          <w:p w14:paraId="0CAA41A3" w14:textId="77777777" w:rsidR="004C09CA" w:rsidRDefault="004C09CA" w:rsidP="00841A3E">
            <w:pPr>
              <w:spacing w:before="40" w:after="40"/>
              <w:jc w:val="center"/>
              <w:rPr>
                <w:szCs w:val="24"/>
              </w:rPr>
            </w:pPr>
            <w:r>
              <w:rPr>
                <w:rFonts w:ascii="SimSun" w:eastAsia="Times New Roman"/>
                <w:sz w:val="20"/>
                <w:szCs w:val="24"/>
                <w:lang w:val="zh-CN"/>
              </w:rPr>
              <w:t>是</w:t>
            </w:r>
          </w:p>
        </w:tc>
        <w:tc>
          <w:tcPr>
            <w:tcW w:w="859" w:type="dxa"/>
            <w:shd w:val="clear" w:color="auto" w:fill="FFFFFF"/>
          </w:tcPr>
          <w:p w14:paraId="7AA4CFF8" w14:textId="77777777" w:rsidR="004C09CA" w:rsidRDefault="004C09CA" w:rsidP="00841A3E">
            <w:pPr>
              <w:spacing w:before="40" w:after="40"/>
              <w:jc w:val="center"/>
              <w:rPr>
                <w:szCs w:val="24"/>
              </w:rPr>
            </w:pPr>
            <w:r>
              <w:rPr>
                <w:rFonts w:ascii="SimSun" w:eastAsia="Times New Roman"/>
                <w:sz w:val="20"/>
                <w:szCs w:val="24"/>
                <w:lang w:val="zh-CN"/>
              </w:rPr>
              <w:t>否</w:t>
            </w:r>
          </w:p>
        </w:tc>
        <w:tc>
          <w:tcPr>
            <w:tcW w:w="5178" w:type="dxa"/>
          </w:tcPr>
          <w:p w14:paraId="1FCB616B" w14:textId="77777777" w:rsidR="004C09CA" w:rsidRDefault="004C09CA" w:rsidP="00841A3E">
            <w:pPr>
              <w:spacing w:before="40" w:after="40"/>
              <w:jc w:val="left"/>
              <w:rPr>
                <w:szCs w:val="24"/>
                <w:lang w:eastAsia="zh-CN"/>
              </w:rPr>
            </w:pPr>
            <w:r>
              <w:rPr>
                <w:rFonts w:ascii="SimSun" w:eastAsia="Times New Roman"/>
                <w:sz w:val="20"/>
                <w:szCs w:val="24"/>
                <w:lang w:val="zh-CN" w:eastAsia="zh-CN"/>
              </w:rPr>
              <w:t>不会通过决定</w:t>
            </w:r>
            <w:r>
              <w:rPr>
                <w:rFonts w:ascii="SimSun" w:eastAsia="Times New Roman"/>
                <w:sz w:val="20"/>
                <w:szCs w:val="24"/>
                <w:lang w:val="zh-CN" w:eastAsia="zh-CN"/>
              </w:rPr>
              <w:t xml:space="preserve"> - </w:t>
            </w:r>
            <w:r>
              <w:rPr>
                <w:sz w:val="20"/>
                <w:szCs w:val="24"/>
                <w:lang w:val="zh-CN" w:eastAsia="zh-CN"/>
              </w:rPr>
              <w:t>MOP</w:t>
            </w:r>
            <w:r>
              <w:rPr>
                <w:rFonts w:ascii="SimSun" w:eastAsia="Times New Roman"/>
                <w:sz w:val="20"/>
                <w:szCs w:val="24"/>
                <w:lang w:val="zh-CN" w:eastAsia="zh-CN"/>
              </w:rPr>
              <w:t>将注意到提供的信息</w:t>
            </w:r>
          </w:p>
        </w:tc>
      </w:tr>
      <w:tr w:rsidR="004C09CA" w14:paraId="792F09B0" w14:textId="77777777" w:rsidTr="00841A3E">
        <w:trPr>
          <w:trHeight w:val="567"/>
        </w:trPr>
        <w:tc>
          <w:tcPr>
            <w:tcW w:w="606" w:type="dxa"/>
          </w:tcPr>
          <w:p w14:paraId="393C6946" w14:textId="77777777" w:rsidR="004C09CA" w:rsidRDefault="004C09CA" w:rsidP="00841A3E">
            <w:pPr>
              <w:spacing w:before="40" w:after="40"/>
              <w:rPr>
                <w:sz w:val="20"/>
                <w:szCs w:val="24"/>
              </w:rPr>
            </w:pPr>
            <w:r>
              <w:rPr>
                <w:sz w:val="20"/>
                <w:szCs w:val="24"/>
              </w:rPr>
              <w:t>12</w:t>
            </w:r>
          </w:p>
        </w:tc>
        <w:tc>
          <w:tcPr>
            <w:tcW w:w="3792" w:type="dxa"/>
          </w:tcPr>
          <w:p w14:paraId="5D9F7D04" w14:textId="77777777" w:rsidR="004C09CA" w:rsidRDefault="004C09CA" w:rsidP="00841A3E">
            <w:pPr>
              <w:spacing w:before="40" w:after="40"/>
              <w:jc w:val="left"/>
              <w:rPr>
                <w:szCs w:val="24"/>
                <w:lang w:eastAsia="zh-CN"/>
              </w:rPr>
            </w:pPr>
            <w:r>
              <w:rPr>
                <w:rFonts w:ascii="SimSun" w:eastAsia="Times New Roman"/>
                <w:sz w:val="20"/>
                <w:szCs w:val="24"/>
                <w:lang w:val="zh-CN" w:eastAsia="zh-CN"/>
              </w:rPr>
              <w:t>审查《公约》及其《议定书》下各进程的功效</w:t>
            </w:r>
          </w:p>
        </w:tc>
        <w:tc>
          <w:tcPr>
            <w:tcW w:w="2377" w:type="dxa"/>
          </w:tcPr>
          <w:p w14:paraId="4A8BF372" w14:textId="77777777" w:rsidR="004C09CA" w:rsidRDefault="004C09CA" w:rsidP="00841A3E">
            <w:pPr>
              <w:spacing w:before="40" w:after="40"/>
              <w:rPr>
                <w:szCs w:val="24"/>
              </w:rPr>
            </w:pPr>
            <w:r>
              <w:rPr>
                <w:rFonts w:ascii="SimSun" w:eastAsia="Times New Roman"/>
                <w:sz w:val="20"/>
                <w:szCs w:val="24"/>
                <w:lang w:val="zh-CN"/>
              </w:rPr>
              <w:t>第</w:t>
            </w:r>
            <w:r>
              <w:rPr>
                <w:sz w:val="20"/>
                <w:szCs w:val="24"/>
                <w:lang w:val="zh-CN"/>
              </w:rPr>
              <w:t>SBI-4/12</w:t>
            </w:r>
            <w:r>
              <w:rPr>
                <w:rFonts w:ascii="SimSun" w:eastAsia="Times New Roman"/>
                <w:sz w:val="20"/>
                <w:szCs w:val="24"/>
                <w:lang w:val="zh-CN"/>
              </w:rPr>
              <w:t>号建议</w:t>
            </w:r>
          </w:p>
        </w:tc>
        <w:tc>
          <w:tcPr>
            <w:tcW w:w="976" w:type="dxa"/>
            <w:shd w:val="clear" w:color="auto" w:fill="FFFFFF"/>
          </w:tcPr>
          <w:p w14:paraId="760732F4" w14:textId="77777777" w:rsidR="004C09CA" w:rsidRDefault="004C09CA" w:rsidP="00841A3E">
            <w:pPr>
              <w:spacing w:before="40" w:after="40"/>
              <w:jc w:val="center"/>
              <w:rPr>
                <w:szCs w:val="24"/>
              </w:rPr>
            </w:pPr>
            <w:r>
              <w:rPr>
                <w:rFonts w:ascii="SimSun" w:eastAsia="Times New Roman"/>
                <w:sz w:val="20"/>
                <w:szCs w:val="24"/>
                <w:lang w:val="zh-CN"/>
              </w:rPr>
              <w:t>否</w:t>
            </w:r>
          </w:p>
        </w:tc>
        <w:tc>
          <w:tcPr>
            <w:tcW w:w="859" w:type="dxa"/>
            <w:shd w:val="clear" w:color="auto" w:fill="FFFFFF"/>
          </w:tcPr>
          <w:p w14:paraId="0D3AB2FB" w14:textId="77777777" w:rsidR="004C09CA" w:rsidRDefault="004C09CA" w:rsidP="00841A3E">
            <w:pPr>
              <w:spacing w:before="40" w:after="40"/>
              <w:jc w:val="center"/>
              <w:rPr>
                <w:szCs w:val="24"/>
              </w:rPr>
            </w:pPr>
            <w:r>
              <w:rPr>
                <w:rFonts w:ascii="SimSun" w:eastAsia="Times New Roman"/>
                <w:sz w:val="20"/>
                <w:szCs w:val="24"/>
                <w:lang w:val="zh-CN"/>
              </w:rPr>
              <w:t>是</w:t>
            </w:r>
            <w:r>
              <w:rPr>
                <w:sz w:val="20"/>
                <w:szCs w:val="24"/>
              </w:rPr>
              <w:br/>
            </w:r>
            <w:r>
              <w:rPr>
                <w:rFonts w:ascii="SimSun" w:eastAsia="Times New Roman"/>
                <w:sz w:val="20"/>
                <w:szCs w:val="24"/>
              </w:rPr>
              <w:t>（</w:t>
            </w:r>
            <w:r>
              <w:rPr>
                <w:rFonts w:ascii="SimSun" w:eastAsia="Times New Roman"/>
                <w:sz w:val="20"/>
                <w:szCs w:val="24"/>
                <w:lang w:val="zh-CN"/>
              </w:rPr>
              <w:t>与</w:t>
            </w:r>
            <w:r>
              <w:rPr>
                <w:sz w:val="18"/>
                <w:szCs w:val="24"/>
              </w:rPr>
              <w:t>COP</w:t>
            </w:r>
            <w:r>
              <w:rPr>
                <w:rFonts w:ascii="SimSun" w:eastAsia="Times New Roman"/>
                <w:sz w:val="18"/>
                <w:szCs w:val="24"/>
                <w:lang w:val="zh-CN"/>
              </w:rPr>
              <w:t>相同</w:t>
            </w:r>
            <w:r>
              <w:rPr>
                <w:rFonts w:ascii="SimSun" w:eastAsia="Times New Roman"/>
                <w:sz w:val="20"/>
                <w:szCs w:val="24"/>
              </w:rPr>
              <w:t>）</w:t>
            </w:r>
          </w:p>
        </w:tc>
        <w:tc>
          <w:tcPr>
            <w:tcW w:w="5178" w:type="dxa"/>
          </w:tcPr>
          <w:p w14:paraId="1FF0EFDF" w14:textId="77777777" w:rsidR="004C09CA" w:rsidRDefault="004C09CA" w:rsidP="00841A3E">
            <w:pPr>
              <w:spacing w:before="40" w:after="40"/>
              <w:jc w:val="left"/>
              <w:rPr>
                <w:szCs w:val="24"/>
              </w:rPr>
            </w:pPr>
            <w:r>
              <w:rPr>
                <w:sz w:val="20"/>
                <w:szCs w:val="24"/>
                <w:lang w:val="zh-CN"/>
              </w:rPr>
              <w:t>COP</w:t>
            </w:r>
            <w:r>
              <w:rPr>
                <w:rFonts w:ascii="SimSun" w:eastAsia="Times New Roman"/>
                <w:sz w:val="20"/>
                <w:szCs w:val="24"/>
                <w:lang w:val="zh-CN"/>
              </w:rPr>
              <w:t>和</w:t>
            </w:r>
            <w:r>
              <w:rPr>
                <w:sz w:val="20"/>
                <w:szCs w:val="24"/>
                <w:lang w:val="zh-CN"/>
              </w:rPr>
              <w:t>CP MOP</w:t>
            </w:r>
            <w:r>
              <w:rPr>
                <w:rFonts w:ascii="SimSun" w:eastAsia="Times New Roman"/>
                <w:sz w:val="20"/>
                <w:szCs w:val="24"/>
                <w:lang w:val="zh-CN"/>
              </w:rPr>
              <w:t>的共同项目</w:t>
            </w:r>
          </w:p>
        </w:tc>
      </w:tr>
      <w:tr w:rsidR="004C09CA" w14:paraId="76436A9E" w14:textId="77777777" w:rsidTr="00841A3E">
        <w:trPr>
          <w:trHeight w:val="567"/>
        </w:trPr>
        <w:tc>
          <w:tcPr>
            <w:tcW w:w="606" w:type="dxa"/>
          </w:tcPr>
          <w:p w14:paraId="1C939050" w14:textId="77777777" w:rsidR="004C09CA" w:rsidRDefault="004C09CA" w:rsidP="00841A3E">
            <w:pPr>
              <w:keepNext/>
              <w:keepLines/>
              <w:spacing w:before="40" w:after="40"/>
              <w:rPr>
                <w:sz w:val="20"/>
                <w:szCs w:val="24"/>
              </w:rPr>
            </w:pPr>
            <w:r>
              <w:rPr>
                <w:sz w:val="20"/>
                <w:szCs w:val="24"/>
              </w:rPr>
              <w:t>13</w:t>
            </w:r>
          </w:p>
        </w:tc>
        <w:tc>
          <w:tcPr>
            <w:tcW w:w="3792" w:type="dxa"/>
          </w:tcPr>
          <w:p w14:paraId="64140BC7" w14:textId="77777777" w:rsidR="004C09CA" w:rsidRDefault="004C09CA" w:rsidP="00841A3E">
            <w:pPr>
              <w:keepNext/>
              <w:keepLines/>
              <w:spacing w:before="40" w:after="40"/>
              <w:jc w:val="left"/>
              <w:rPr>
                <w:szCs w:val="24"/>
                <w:lang w:eastAsia="zh-CN"/>
              </w:rPr>
            </w:pPr>
            <w:r>
              <w:rPr>
                <w:rFonts w:ascii="SimSun" w:eastAsia="Times New Roman"/>
                <w:sz w:val="20"/>
                <w:szCs w:val="24"/>
                <w:lang w:val="zh-CN" w:eastAsia="zh-CN"/>
              </w:rPr>
              <w:t>结合《昆明</w:t>
            </w:r>
            <w:r>
              <w:rPr>
                <w:rFonts w:ascii="SimSun" w:eastAsia="Times New Roman"/>
                <w:sz w:val="20"/>
                <w:szCs w:val="24"/>
                <w:lang w:eastAsia="zh-CN"/>
              </w:rPr>
              <w:t>-</w:t>
            </w:r>
            <w:r>
              <w:rPr>
                <w:rFonts w:ascii="SimSun" w:eastAsia="Times New Roman"/>
                <w:sz w:val="20"/>
                <w:szCs w:val="24"/>
                <w:lang w:val="zh-CN" w:eastAsia="zh-CN"/>
              </w:rPr>
              <w:t>蒙特利尔全球生物多样性框架框架》加强《名古屋议定书》的执行</w:t>
            </w:r>
          </w:p>
        </w:tc>
        <w:tc>
          <w:tcPr>
            <w:tcW w:w="2377" w:type="dxa"/>
          </w:tcPr>
          <w:p w14:paraId="7014AC67" w14:textId="77777777" w:rsidR="004C09CA" w:rsidRDefault="004C09CA" w:rsidP="00841A3E">
            <w:pPr>
              <w:keepNext/>
              <w:keepLines/>
              <w:spacing w:before="40" w:after="40"/>
              <w:rPr>
                <w:szCs w:val="24"/>
              </w:rPr>
            </w:pPr>
            <w:r>
              <w:rPr>
                <w:sz w:val="20"/>
                <w:szCs w:val="24"/>
                <w:lang w:val="zh-CN"/>
              </w:rPr>
              <w:t>CBD/NP/MOP/5/9</w:t>
            </w:r>
            <w:r>
              <w:rPr>
                <w:rFonts w:ascii="SimSun" w:eastAsia="Times New Roman"/>
                <w:sz w:val="20"/>
                <w:szCs w:val="24"/>
                <w:lang w:val="zh-CN"/>
              </w:rPr>
              <w:t>号文件</w:t>
            </w:r>
          </w:p>
        </w:tc>
        <w:tc>
          <w:tcPr>
            <w:tcW w:w="976" w:type="dxa"/>
            <w:shd w:val="clear" w:color="auto" w:fill="FFFFFF"/>
          </w:tcPr>
          <w:p w14:paraId="6426E6D3" w14:textId="77777777" w:rsidR="004C09CA" w:rsidRDefault="004C09CA" w:rsidP="00841A3E">
            <w:pPr>
              <w:keepNext/>
              <w:keepLines/>
              <w:spacing w:before="40" w:after="40"/>
              <w:jc w:val="center"/>
              <w:rPr>
                <w:szCs w:val="24"/>
              </w:rPr>
            </w:pPr>
            <w:r>
              <w:rPr>
                <w:rFonts w:ascii="SimSun" w:eastAsia="Times New Roman"/>
                <w:sz w:val="20"/>
                <w:szCs w:val="24"/>
                <w:lang w:val="zh-CN"/>
              </w:rPr>
              <w:t>是</w:t>
            </w:r>
          </w:p>
        </w:tc>
        <w:tc>
          <w:tcPr>
            <w:tcW w:w="859" w:type="dxa"/>
            <w:shd w:val="clear" w:color="auto" w:fill="FFFFFF"/>
          </w:tcPr>
          <w:p w14:paraId="43720CC9" w14:textId="77777777" w:rsidR="004C09CA" w:rsidRDefault="004C09CA" w:rsidP="00841A3E">
            <w:pPr>
              <w:keepNext/>
              <w:keepLines/>
              <w:spacing w:before="40" w:after="40"/>
              <w:jc w:val="center"/>
              <w:rPr>
                <w:szCs w:val="24"/>
              </w:rPr>
            </w:pPr>
            <w:r>
              <w:rPr>
                <w:rFonts w:ascii="SimSun" w:eastAsia="Times New Roman"/>
                <w:sz w:val="20"/>
                <w:szCs w:val="24"/>
                <w:lang w:val="zh-CN"/>
              </w:rPr>
              <w:t>否</w:t>
            </w:r>
          </w:p>
        </w:tc>
        <w:tc>
          <w:tcPr>
            <w:tcW w:w="5178" w:type="dxa"/>
          </w:tcPr>
          <w:p w14:paraId="09615696" w14:textId="77777777" w:rsidR="004C09CA" w:rsidRDefault="004C09CA" w:rsidP="00841A3E">
            <w:pPr>
              <w:keepNext/>
              <w:keepLines/>
              <w:spacing w:before="40" w:after="40"/>
              <w:jc w:val="left"/>
              <w:rPr>
                <w:i/>
                <w:sz w:val="20"/>
                <w:szCs w:val="24"/>
              </w:rPr>
            </w:pPr>
          </w:p>
        </w:tc>
      </w:tr>
      <w:tr w:rsidR="004C09CA" w14:paraId="48AF6822" w14:textId="77777777" w:rsidTr="00841A3E">
        <w:trPr>
          <w:trHeight w:val="567"/>
        </w:trPr>
        <w:tc>
          <w:tcPr>
            <w:tcW w:w="606" w:type="dxa"/>
          </w:tcPr>
          <w:p w14:paraId="135E1D19" w14:textId="77777777" w:rsidR="004C09CA" w:rsidRDefault="004C09CA" w:rsidP="00841A3E">
            <w:pPr>
              <w:spacing w:before="40" w:after="40"/>
              <w:rPr>
                <w:sz w:val="20"/>
                <w:szCs w:val="24"/>
              </w:rPr>
            </w:pPr>
            <w:r>
              <w:rPr>
                <w:sz w:val="20"/>
                <w:szCs w:val="24"/>
              </w:rPr>
              <w:t>14</w:t>
            </w:r>
          </w:p>
        </w:tc>
        <w:tc>
          <w:tcPr>
            <w:tcW w:w="3792" w:type="dxa"/>
          </w:tcPr>
          <w:p w14:paraId="1C8EF890" w14:textId="77777777" w:rsidR="004C09CA" w:rsidRDefault="004C09CA" w:rsidP="00841A3E">
            <w:pPr>
              <w:spacing w:before="40" w:after="40"/>
              <w:jc w:val="left"/>
              <w:rPr>
                <w:szCs w:val="24"/>
                <w:lang w:eastAsia="zh-CN"/>
              </w:rPr>
            </w:pPr>
            <w:r>
              <w:rPr>
                <w:rFonts w:ascii="SimSun" w:eastAsia="Times New Roman"/>
                <w:sz w:val="20"/>
                <w:szCs w:val="24"/>
                <w:lang w:val="zh-CN" w:eastAsia="zh-CN"/>
              </w:rPr>
              <w:t>遗传资源数字序列信息</w:t>
            </w:r>
          </w:p>
        </w:tc>
        <w:tc>
          <w:tcPr>
            <w:tcW w:w="2377" w:type="dxa"/>
          </w:tcPr>
          <w:p w14:paraId="33E273CC" w14:textId="77777777" w:rsidR="004C09CA" w:rsidRDefault="004C09CA" w:rsidP="00841A3E">
            <w:pPr>
              <w:spacing w:before="40" w:after="40"/>
              <w:rPr>
                <w:szCs w:val="24"/>
              </w:rPr>
            </w:pPr>
            <w:r>
              <w:rPr>
                <w:rFonts w:ascii="SimSun" w:eastAsia="Times New Roman"/>
                <w:sz w:val="20"/>
                <w:szCs w:val="24"/>
                <w:lang w:val="zh-CN"/>
              </w:rPr>
              <w:t>第</w:t>
            </w:r>
            <w:r>
              <w:rPr>
                <w:sz w:val="20"/>
                <w:szCs w:val="24"/>
                <w:lang w:val="zh-CN"/>
              </w:rPr>
              <w:t>WGDSI-2/1</w:t>
            </w:r>
            <w:r>
              <w:rPr>
                <w:rFonts w:ascii="SimSun" w:eastAsia="Times New Roman"/>
                <w:sz w:val="20"/>
                <w:szCs w:val="24"/>
                <w:lang w:val="zh-CN"/>
              </w:rPr>
              <w:t>号建议</w:t>
            </w:r>
          </w:p>
        </w:tc>
        <w:tc>
          <w:tcPr>
            <w:tcW w:w="976" w:type="dxa"/>
            <w:shd w:val="clear" w:color="auto" w:fill="FFFFFF"/>
          </w:tcPr>
          <w:p w14:paraId="11811787" w14:textId="77777777" w:rsidR="004C09CA" w:rsidRDefault="004C09CA" w:rsidP="00841A3E">
            <w:pPr>
              <w:spacing w:before="40" w:after="40"/>
              <w:jc w:val="center"/>
              <w:rPr>
                <w:szCs w:val="24"/>
              </w:rPr>
            </w:pPr>
            <w:r>
              <w:rPr>
                <w:rFonts w:ascii="SimSun" w:eastAsia="Times New Roman"/>
                <w:sz w:val="20"/>
                <w:szCs w:val="24"/>
                <w:lang w:val="zh-CN"/>
              </w:rPr>
              <w:t>否</w:t>
            </w:r>
          </w:p>
        </w:tc>
        <w:tc>
          <w:tcPr>
            <w:tcW w:w="859" w:type="dxa"/>
            <w:shd w:val="clear" w:color="auto" w:fill="FFFFFF"/>
          </w:tcPr>
          <w:p w14:paraId="20705549" w14:textId="77777777" w:rsidR="004C09CA" w:rsidRDefault="004C09CA" w:rsidP="00841A3E">
            <w:pPr>
              <w:spacing w:before="40" w:after="40"/>
              <w:jc w:val="center"/>
              <w:rPr>
                <w:szCs w:val="24"/>
              </w:rPr>
            </w:pPr>
            <w:r>
              <w:rPr>
                <w:rFonts w:ascii="SimSun" w:eastAsia="Times New Roman"/>
                <w:sz w:val="20"/>
                <w:szCs w:val="24"/>
                <w:lang w:val="zh-CN"/>
              </w:rPr>
              <w:t>是</w:t>
            </w:r>
            <w:r>
              <w:rPr>
                <w:sz w:val="20"/>
                <w:szCs w:val="24"/>
              </w:rPr>
              <w:br/>
            </w:r>
            <w:r>
              <w:rPr>
                <w:rFonts w:ascii="SimSun" w:eastAsia="Times New Roman"/>
                <w:sz w:val="20"/>
                <w:szCs w:val="24"/>
              </w:rPr>
              <w:t>（</w:t>
            </w:r>
            <w:r>
              <w:rPr>
                <w:rFonts w:ascii="SimSun" w:eastAsia="Times New Roman"/>
                <w:sz w:val="20"/>
                <w:szCs w:val="24"/>
                <w:lang w:val="zh-CN"/>
              </w:rPr>
              <w:t>与</w:t>
            </w:r>
            <w:r>
              <w:rPr>
                <w:sz w:val="18"/>
                <w:szCs w:val="24"/>
              </w:rPr>
              <w:t>COP</w:t>
            </w:r>
            <w:r>
              <w:rPr>
                <w:rFonts w:ascii="SimSun" w:eastAsia="Times New Roman"/>
                <w:sz w:val="18"/>
                <w:szCs w:val="24"/>
                <w:lang w:val="zh-CN"/>
              </w:rPr>
              <w:t>相</w:t>
            </w:r>
            <w:r>
              <w:rPr>
                <w:rFonts w:ascii="SimSun" w:eastAsia="Times New Roman"/>
                <w:sz w:val="18"/>
                <w:szCs w:val="24"/>
                <w:lang w:val="zh-CN"/>
              </w:rPr>
              <w:lastRenderedPageBreak/>
              <w:t>同</w:t>
            </w:r>
            <w:r>
              <w:rPr>
                <w:rFonts w:ascii="SimSun" w:eastAsia="Times New Roman"/>
                <w:sz w:val="20"/>
                <w:szCs w:val="24"/>
              </w:rPr>
              <w:t>）</w:t>
            </w:r>
          </w:p>
        </w:tc>
        <w:tc>
          <w:tcPr>
            <w:tcW w:w="5178" w:type="dxa"/>
          </w:tcPr>
          <w:p w14:paraId="108490B0" w14:textId="77777777" w:rsidR="004C09CA" w:rsidRDefault="004C09CA" w:rsidP="00841A3E">
            <w:pPr>
              <w:spacing w:before="40" w:after="40"/>
              <w:jc w:val="left"/>
              <w:rPr>
                <w:szCs w:val="24"/>
                <w:lang w:eastAsia="zh-CN"/>
              </w:rPr>
            </w:pPr>
            <w:r>
              <w:rPr>
                <w:rFonts w:ascii="SimSun" w:eastAsia="Times New Roman"/>
                <w:sz w:val="20"/>
                <w:szCs w:val="24"/>
                <w:lang w:val="zh-CN" w:eastAsia="zh-CN"/>
              </w:rPr>
              <w:lastRenderedPageBreak/>
              <w:t>将结合缔约方大会项目</w:t>
            </w:r>
            <w:r>
              <w:rPr>
                <w:sz w:val="20"/>
                <w:szCs w:val="24"/>
                <w:lang w:val="zh-CN" w:eastAsia="zh-CN"/>
              </w:rPr>
              <w:t>9</w:t>
            </w:r>
            <w:r>
              <w:rPr>
                <w:rFonts w:ascii="SimSun" w:eastAsia="Times New Roman"/>
                <w:sz w:val="20"/>
                <w:szCs w:val="24"/>
                <w:lang w:val="zh-CN" w:eastAsia="zh-CN"/>
              </w:rPr>
              <w:t>一起审议</w:t>
            </w:r>
          </w:p>
        </w:tc>
      </w:tr>
      <w:tr w:rsidR="004C09CA" w14:paraId="74696D09" w14:textId="77777777" w:rsidTr="00841A3E">
        <w:trPr>
          <w:trHeight w:val="567"/>
        </w:trPr>
        <w:tc>
          <w:tcPr>
            <w:tcW w:w="606" w:type="dxa"/>
          </w:tcPr>
          <w:p w14:paraId="0C3AC309" w14:textId="77777777" w:rsidR="004C09CA" w:rsidRDefault="004C09CA" w:rsidP="00841A3E">
            <w:pPr>
              <w:spacing w:before="40" w:after="40"/>
              <w:rPr>
                <w:sz w:val="20"/>
                <w:szCs w:val="24"/>
              </w:rPr>
            </w:pPr>
            <w:r>
              <w:rPr>
                <w:sz w:val="20"/>
                <w:szCs w:val="24"/>
              </w:rPr>
              <w:t>15</w:t>
            </w:r>
          </w:p>
        </w:tc>
        <w:tc>
          <w:tcPr>
            <w:tcW w:w="3792" w:type="dxa"/>
          </w:tcPr>
          <w:p w14:paraId="4558EC36" w14:textId="77777777" w:rsidR="004C09CA" w:rsidRDefault="004C09CA" w:rsidP="00841A3E">
            <w:pPr>
              <w:spacing w:before="40" w:after="40"/>
              <w:jc w:val="left"/>
              <w:rPr>
                <w:szCs w:val="24"/>
                <w:lang w:eastAsia="zh-CN"/>
              </w:rPr>
            </w:pPr>
            <w:r>
              <w:rPr>
                <w:rFonts w:ascii="SimSun" w:eastAsia="Times New Roman"/>
                <w:sz w:val="20"/>
                <w:szCs w:val="24"/>
                <w:lang w:val="zh-CN" w:eastAsia="zh-CN"/>
              </w:rPr>
              <w:t>《名古屋议定书》第</w:t>
            </w:r>
            <w:r>
              <w:rPr>
                <w:rFonts w:ascii="SimSun" w:eastAsia="Times New Roman"/>
                <w:sz w:val="20"/>
                <w:szCs w:val="24"/>
                <w:lang w:eastAsia="zh-CN"/>
              </w:rPr>
              <w:t>4</w:t>
            </w:r>
            <w:r>
              <w:rPr>
                <w:rFonts w:ascii="SimSun" w:eastAsia="Times New Roman"/>
                <w:sz w:val="20"/>
                <w:szCs w:val="24"/>
                <w:lang w:val="zh-CN" w:eastAsia="zh-CN"/>
              </w:rPr>
              <w:t>条第</w:t>
            </w:r>
            <w:r>
              <w:rPr>
                <w:rFonts w:ascii="SimSun" w:eastAsia="Times New Roman"/>
                <w:sz w:val="20"/>
                <w:szCs w:val="24"/>
                <w:lang w:eastAsia="zh-CN"/>
              </w:rPr>
              <w:t>4</w:t>
            </w:r>
            <w:r>
              <w:rPr>
                <w:rFonts w:ascii="SimSun" w:eastAsia="Times New Roman"/>
                <w:sz w:val="20"/>
                <w:szCs w:val="24"/>
                <w:lang w:val="zh-CN" w:eastAsia="zh-CN"/>
              </w:rPr>
              <w:t>款范围内遗传资源获取和惠益分享专门性国际文书</w:t>
            </w:r>
          </w:p>
        </w:tc>
        <w:tc>
          <w:tcPr>
            <w:tcW w:w="2377" w:type="dxa"/>
          </w:tcPr>
          <w:p w14:paraId="7F6AB971" w14:textId="77777777" w:rsidR="004C09CA" w:rsidRDefault="004C09CA" w:rsidP="00841A3E">
            <w:pPr>
              <w:spacing w:before="40" w:after="40"/>
              <w:rPr>
                <w:szCs w:val="24"/>
              </w:rPr>
            </w:pPr>
            <w:r>
              <w:rPr>
                <w:rFonts w:ascii="SimSun" w:eastAsia="Times New Roman"/>
                <w:sz w:val="20"/>
                <w:szCs w:val="24"/>
                <w:lang w:val="zh-CN"/>
              </w:rPr>
              <w:t>第</w:t>
            </w:r>
            <w:r>
              <w:rPr>
                <w:sz w:val="20"/>
                <w:szCs w:val="24"/>
                <w:lang w:val="zh-CN"/>
              </w:rPr>
              <w:t>SBI-3/16</w:t>
            </w:r>
            <w:r>
              <w:rPr>
                <w:rFonts w:ascii="SimSun" w:eastAsia="Times New Roman"/>
                <w:sz w:val="20"/>
                <w:szCs w:val="24"/>
                <w:lang w:val="zh-CN"/>
              </w:rPr>
              <w:t>号建议</w:t>
            </w:r>
          </w:p>
        </w:tc>
        <w:tc>
          <w:tcPr>
            <w:tcW w:w="976" w:type="dxa"/>
            <w:shd w:val="clear" w:color="auto" w:fill="FFFFFF"/>
          </w:tcPr>
          <w:p w14:paraId="3C591E7C" w14:textId="77777777" w:rsidR="004C09CA" w:rsidRDefault="004C09CA" w:rsidP="00841A3E">
            <w:pPr>
              <w:spacing w:before="40" w:after="40"/>
              <w:jc w:val="center"/>
              <w:rPr>
                <w:szCs w:val="24"/>
              </w:rPr>
            </w:pPr>
            <w:r>
              <w:rPr>
                <w:rFonts w:ascii="SimSun" w:eastAsia="Times New Roman"/>
                <w:sz w:val="20"/>
                <w:szCs w:val="24"/>
                <w:lang w:val="zh-CN"/>
              </w:rPr>
              <w:t>否</w:t>
            </w:r>
          </w:p>
        </w:tc>
        <w:tc>
          <w:tcPr>
            <w:tcW w:w="859" w:type="dxa"/>
            <w:shd w:val="clear" w:color="auto" w:fill="FFFFFF"/>
          </w:tcPr>
          <w:p w14:paraId="41F34D65" w14:textId="77777777" w:rsidR="004C09CA" w:rsidRDefault="004C09CA" w:rsidP="00841A3E">
            <w:pPr>
              <w:spacing w:before="40" w:after="40"/>
              <w:jc w:val="center"/>
              <w:rPr>
                <w:szCs w:val="24"/>
              </w:rPr>
            </w:pPr>
            <w:bookmarkStart w:id="8" w:name="_Hlk174466034"/>
            <w:r>
              <w:rPr>
                <w:rFonts w:ascii="SimSun" w:eastAsia="Times New Roman"/>
                <w:sz w:val="20"/>
                <w:szCs w:val="24"/>
                <w:lang w:val="zh-CN"/>
              </w:rPr>
              <w:t>是</w:t>
            </w:r>
            <w:bookmarkEnd w:id="8"/>
          </w:p>
        </w:tc>
        <w:tc>
          <w:tcPr>
            <w:tcW w:w="5178" w:type="dxa"/>
          </w:tcPr>
          <w:p w14:paraId="2DECE712" w14:textId="77777777" w:rsidR="004C09CA" w:rsidRDefault="004C09CA" w:rsidP="00841A3E">
            <w:pPr>
              <w:spacing w:before="40" w:after="40"/>
              <w:jc w:val="left"/>
              <w:rPr>
                <w:i/>
                <w:sz w:val="20"/>
                <w:szCs w:val="24"/>
              </w:rPr>
            </w:pPr>
          </w:p>
        </w:tc>
      </w:tr>
      <w:tr w:rsidR="004C09CA" w14:paraId="357AAFFA" w14:textId="77777777" w:rsidTr="00841A3E">
        <w:trPr>
          <w:trHeight w:val="567"/>
        </w:trPr>
        <w:tc>
          <w:tcPr>
            <w:tcW w:w="606" w:type="dxa"/>
          </w:tcPr>
          <w:p w14:paraId="0B88E7C3" w14:textId="77777777" w:rsidR="004C09CA" w:rsidRDefault="004C09CA" w:rsidP="00841A3E">
            <w:pPr>
              <w:spacing w:before="40" w:after="40"/>
              <w:rPr>
                <w:sz w:val="20"/>
                <w:szCs w:val="24"/>
              </w:rPr>
            </w:pPr>
            <w:r>
              <w:rPr>
                <w:sz w:val="20"/>
                <w:szCs w:val="24"/>
              </w:rPr>
              <w:t>16</w:t>
            </w:r>
          </w:p>
        </w:tc>
        <w:tc>
          <w:tcPr>
            <w:tcW w:w="3792" w:type="dxa"/>
          </w:tcPr>
          <w:p w14:paraId="1E2FD020" w14:textId="77777777" w:rsidR="004C09CA" w:rsidRDefault="004C09CA" w:rsidP="00841A3E">
            <w:pPr>
              <w:spacing w:before="40" w:after="40"/>
              <w:jc w:val="left"/>
              <w:rPr>
                <w:szCs w:val="24"/>
                <w:lang w:eastAsia="zh-CN"/>
              </w:rPr>
            </w:pPr>
            <w:r>
              <w:rPr>
                <w:rFonts w:ascii="SimSun" w:eastAsia="Times New Roman"/>
                <w:sz w:val="20"/>
                <w:szCs w:val="24"/>
                <w:lang w:val="zh-CN" w:eastAsia="zh-CN"/>
              </w:rPr>
              <w:t>全球多边惠益分享机制</w:t>
            </w:r>
          </w:p>
        </w:tc>
        <w:tc>
          <w:tcPr>
            <w:tcW w:w="2377" w:type="dxa"/>
          </w:tcPr>
          <w:p w14:paraId="2B501C84" w14:textId="77777777" w:rsidR="004C09CA" w:rsidRDefault="004C09CA" w:rsidP="00841A3E">
            <w:pPr>
              <w:spacing w:before="40" w:after="40"/>
              <w:rPr>
                <w:szCs w:val="24"/>
              </w:rPr>
            </w:pPr>
            <w:r>
              <w:rPr>
                <w:sz w:val="20"/>
                <w:szCs w:val="24"/>
                <w:lang w:val="zh-CN"/>
              </w:rPr>
              <w:t>CBD/NP/MOP/5/10</w:t>
            </w:r>
            <w:r>
              <w:rPr>
                <w:rFonts w:ascii="SimSun" w:eastAsia="Times New Roman"/>
                <w:sz w:val="20"/>
                <w:szCs w:val="24"/>
                <w:lang w:val="zh-CN"/>
              </w:rPr>
              <w:t>号文件</w:t>
            </w:r>
          </w:p>
        </w:tc>
        <w:tc>
          <w:tcPr>
            <w:tcW w:w="976" w:type="dxa"/>
            <w:shd w:val="clear" w:color="auto" w:fill="FFFFFF"/>
          </w:tcPr>
          <w:p w14:paraId="3B62B2F8" w14:textId="77777777" w:rsidR="004C09CA" w:rsidRDefault="004C09CA" w:rsidP="00841A3E">
            <w:pPr>
              <w:spacing w:before="40" w:after="40"/>
              <w:jc w:val="center"/>
              <w:rPr>
                <w:szCs w:val="24"/>
              </w:rPr>
            </w:pPr>
            <w:r>
              <w:rPr>
                <w:rFonts w:ascii="SimSun" w:eastAsia="Times New Roman"/>
                <w:sz w:val="20"/>
                <w:szCs w:val="24"/>
                <w:lang w:val="zh-CN"/>
              </w:rPr>
              <w:t>是</w:t>
            </w:r>
          </w:p>
        </w:tc>
        <w:tc>
          <w:tcPr>
            <w:tcW w:w="859" w:type="dxa"/>
            <w:shd w:val="clear" w:color="auto" w:fill="FFFFFF"/>
          </w:tcPr>
          <w:p w14:paraId="5478A4B7" w14:textId="77777777" w:rsidR="004C09CA" w:rsidRDefault="004C09CA" w:rsidP="00841A3E">
            <w:pPr>
              <w:spacing w:before="40" w:after="40"/>
              <w:jc w:val="center"/>
              <w:rPr>
                <w:szCs w:val="24"/>
              </w:rPr>
            </w:pPr>
            <w:r>
              <w:rPr>
                <w:rFonts w:ascii="SimSun" w:eastAsia="Times New Roman"/>
                <w:sz w:val="20"/>
                <w:szCs w:val="24"/>
                <w:lang w:val="zh-CN"/>
              </w:rPr>
              <w:t>否</w:t>
            </w:r>
          </w:p>
        </w:tc>
        <w:tc>
          <w:tcPr>
            <w:tcW w:w="5178" w:type="dxa"/>
          </w:tcPr>
          <w:p w14:paraId="3353EB67" w14:textId="77777777" w:rsidR="004C09CA" w:rsidRDefault="004C09CA" w:rsidP="00841A3E">
            <w:pPr>
              <w:spacing w:before="40" w:after="40"/>
              <w:jc w:val="left"/>
              <w:rPr>
                <w:i/>
                <w:sz w:val="20"/>
                <w:szCs w:val="24"/>
              </w:rPr>
            </w:pPr>
          </w:p>
        </w:tc>
      </w:tr>
    </w:tbl>
    <w:p w14:paraId="3EBDD054" w14:textId="77777777" w:rsidR="004C09CA" w:rsidRDefault="004C09CA" w:rsidP="00666415">
      <w:pPr>
        <w:spacing w:before="120"/>
        <w:rPr>
          <w:szCs w:val="24"/>
          <w:lang w:eastAsia="zh-CN"/>
        </w:rPr>
      </w:pPr>
      <w:r>
        <w:rPr>
          <w:rFonts w:ascii="KaiTi_GB2312" w:eastAsia="KaiTi_GB2312" w:hint="eastAsia"/>
          <w:sz w:val="18"/>
          <w:szCs w:val="24"/>
          <w:lang w:val="zh-CN" w:eastAsia="zh-CN"/>
        </w:rPr>
        <w:t>缩称</w:t>
      </w:r>
      <w:r>
        <w:rPr>
          <w:rFonts w:ascii="SimSun" w:eastAsia="Times New Roman"/>
          <w:sz w:val="18"/>
          <w:szCs w:val="24"/>
          <w:lang w:eastAsia="zh-CN"/>
        </w:rPr>
        <w:t>：</w:t>
      </w:r>
      <w:r>
        <w:rPr>
          <w:sz w:val="18"/>
          <w:szCs w:val="24"/>
          <w:lang w:eastAsia="zh-CN"/>
        </w:rPr>
        <w:t xml:space="preserve">CG – </w:t>
      </w:r>
      <w:r>
        <w:rPr>
          <w:rFonts w:ascii="SimSun" w:eastAsia="Times New Roman"/>
          <w:sz w:val="18"/>
          <w:szCs w:val="24"/>
          <w:lang w:val="zh-CN" w:eastAsia="zh-CN"/>
        </w:rPr>
        <w:t>联络小组</w:t>
      </w:r>
      <w:r>
        <w:rPr>
          <w:rFonts w:ascii="SimSun" w:eastAsia="Times New Roman"/>
          <w:sz w:val="18"/>
          <w:szCs w:val="24"/>
          <w:lang w:eastAsia="zh-CN"/>
        </w:rPr>
        <w:t>；</w:t>
      </w:r>
      <w:r>
        <w:rPr>
          <w:sz w:val="18"/>
          <w:szCs w:val="24"/>
          <w:lang w:eastAsia="zh-CN"/>
        </w:rPr>
        <w:t xml:space="preserve">COP – </w:t>
      </w:r>
      <w:r>
        <w:rPr>
          <w:rFonts w:ascii="SimSun" w:eastAsia="Times New Roman"/>
          <w:sz w:val="18"/>
          <w:szCs w:val="24"/>
          <w:lang w:val="zh-CN" w:eastAsia="zh-CN"/>
        </w:rPr>
        <w:t>生物多样性公约缔约方大会</w:t>
      </w:r>
      <w:r>
        <w:rPr>
          <w:rFonts w:ascii="SimSun" w:eastAsia="Times New Roman"/>
          <w:sz w:val="18"/>
          <w:szCs w:val="24"/>
          <w:lang w:eastAsia="zh-CN"/>
        </w:rPr>
        <w:t>；</w:t>
      </w:r>
      <w:r>
        <w:rPr>
          <w:sz w:val="18"/>
          <w:szCs w:val="24"/>
          <w:lang w:eastAsia="zh-CN"/>
        </w:rPr>
        <w:t xml:space="preserve">CP MOP – </w:t>
      </w:r>
      <w:r>
        <w:rPr>
          <w:rFonts w:ascii="SimSun" w:eastAsia="Times New Roman"/>
          <w:sz w:val="18"/>
          <w:szCs w:val="24"/>
          <w:lang w:val="zh-CN" w:eastAsia="zh-CN"/>
        </w:rPr>
        <w:t>作为卡塔赫纳生物安全议定书缔约方会议的缔约方大会</w:t>
      </w:r>
      <w:r>
        <w:rPr>
          <w:rFonts w:ascii="SimSun" w:eastAsia="Times New Roman"/>
          <w:sz w:val="18"/>
          <w:szCs w:val="24"/>
          <w:lang w:eastAsia="zh-CN"/>
        </w:rPr>
        <w:t>；</w:t>
      </w:r>
      <w:r>
        <w:rPr>
          <w:sz w:val="18"/>
          <w:szCs w:val="24"/>
          <w:lang w:eastAsia="zh-CN"/>
        </w:rPr>
        <w:t xml:space="preserve">FoC – </w:t>
      </w:r>
      <w:r>
        <w:rPr>
          <w:rFonts w:ascii="SimSun" w:eastAsia="Times New Roman"/>
          <w:sz w:val="18"/>
          <w:szCs w:val="24"/>
          <w:lang w:val="zh-CN" w:eastAsia="zh-CN"/>
        </w:rPr>
        <w:t>主席之友小组</w:t>
      </w:r>
      <w:r>
        <w:rPr>
          <w:rFonts w:ascii="SimSun" w:eastAsia="Times New Roman"/>
          <w:sz w:val="18"/>
          <w:szCs w:val="24"/>
          <w:lang w:eastAsia="zh-CN"/>
        </w:rPr>
        <w:t>；</w:t>
      </w:r>
      <w:r>
        <w:rPr>
          <w:sz w:val="18"/>
          <w:szCs w:val="24"/>
          <w:lang w:eastAsia="zh-CN"/>
        </w:rPr>
        <w:t xml:space="preserve">NP MOP – </w:t>
      </w:r>
      <w:r>
        <w:rPr>
          <w:rFonts w:ascii="SimSun" w:eastAsia="Times New Roman"/>
          <w:sz w:val="18"/>
          <w:szCs w:val="24"/>
          <w:lang w:val="zh-CN" w:eastAsia="zh-CN"/>
        </w:rPr>
        <w:t>生物多样性公约作为关于获取遗传资源和公正和公平分享其利用所产生惠益的名古屋议定书缔约方会议的缔约方大会</w:t>
      </w:r>
      <w:r>
        <w:rPr>
          <w:rFonts w:ascii="SimSun" w:eastAsia="Times New Roman"/>
          <w:sz w:val="18"/>
          <w:szCs w:val="24"/>
          <w:lang w:eastAsia="zh-CN"/>
        </w:rPr>
        <w:t>；</w:t>
      </w:r>
      <w:r>
        <w:rPr>
          <w:sz w:val="18"/>
          <w:szCs w:val="24"/>
          <w:lang w:eastAsia="zh-CN"/>
        </w:rPr>
        <w:t xml:space="preserve">SBI – </w:t>
      </w:r>
      <w:r>
        <w:rPr>
          <w:rFonts w:ascii="SimSun" w:eastAsia="Times New Roman"/>
          <w:sz w:val="18"/>
          <w:szCs w:val="24"/>
          <w:lang w:val="zh-CN" w:eastAsia="zh-CN"/>
        </w:rPr>
        <w:t>执行问题附属机构</w:t>
      </w:r>
      <w:r>
        <w:rPr>
          <w:rFonts w:ascii="SimSun" w:eastAsia="Times New Roman"/>
          <w:sz w:val="18"/>
          <w:szCs w:val="24"/>
          <w:lang w:eastAsia="zh-CN"/>
        </w:rPr>
        <w:t>；</w:t>
      </w:r>
      <w:r>
        <w:rPr>
          <w:sz w:val="18"/>
          <w:szCs w:val="24"/>
          <w:lang w:eastAsia="zh-CN"/>
        </w:rPr>
        <w:t xml:space="preserve">SBSTTA - </w:t>
      </w:r>
      <w:r>
        <w:rPr>
          <w:rFonts w:ascii="SimSun" w:eastAsia="Times New Roman"/>
          <w:sz w:val="18"/>
          <w:szCs w:val="24"/>
          <w:lang w:val="zh-CN" w:eastAsia="zh-CN"/>
        </w:rPr>
        <w:t>科学、技术和工艺咨询附属机构</w:t>
      </w:r>
      <w:r>
        <w:rPr>
          <w:rFonts w:ascii="SimSun" w:eastAsia="Times New Roman"/>
          <w:sz w:val="18"/>
          <w:szCs w:val="24"/>
          <w:lang w:eastAsia="zh-CN"/>
        </w:rPr>
        <w:t>；</w:t>
      </w:r>
      <w:r>
        <w:rPr>
          <w:sz w:val="18"/>
          <w:szCs w:val="24"/>
          <w:lang w:eastAsia="zh-CN"/>
        </w:rPr>
        <w:t xml:space="preserve">WG8J - </w:t>
      </w:r>
      <w:r>
        <w:rPr>
          <w:rFonts w:ascii="SimSun" w:eastAsia="Times New Roman"/>
          <w:sz w:val="18"/>
          <w:szCs w:val="24"/>
          <w:lang w:val="zh-CN" w:eastAsia="zh-CN"/>
        </w:rPr>
        <w:t>生物多样性公约第</w:t>
      </w:r>
      <w:r>
        <w:rPr>
          <w:sz w:val="18"/>
          <w:szCs w:val="24"/>
          <w:lang w:eastAsia="zh-CN"/>
        </w:rPr>
        <w:t>8</w:t>
      </w:r>
      <w:r>
        <w:rPr>
          <w:rFonts w:ascii="SimSun" w:eastAsia="Times New Roman"/>
          <w:sz w:val="18"/>
          <w:szCs w:val="24"/>
          <w:lang w:eastAsia="zh-CN"/>
        </w:rPr>
        <w:t>（</w:t>
      </w:r>
      <w:r>
        <w:rPr>
          <w:sz w:val="18"/>
          <w:szCs w:val="24"/>
          <w:lang w:eastAsia="zh-CN"/>
        </w:rPr>
        <w:t>j</w:t>
      </w:r>
      <w:r>
        <w:rPr>
          <w:rFonts w:ascii="SimSun" w:eastAsia="Times New Roman"/>
          <w:sz w:val="18"/>
          <w:szCs w:val="24"/>
          <w:lang w:eastAsia="zh-CN"/>
        </w:rPr>
        <w:t>）</w:t>
      </w:r>
      <w:r>
        <w:rPr>
          <w:rFonts w:ascii="SimSun" w:eastAsia="Times New Roman"/>
          <w:sz w:val="18"/>
          <w:szCs w:val="24"/>
          <w:lang w:val="zh-CN" w:eastAsia="zh-CN"/>
        </w:rPr>
        <w:t>条和相关条款问题不限成员名额闭会期间特设工作组</w:t>
      </w:r>
      <w:r>
        <w:rPr>
          <w:rFonts w:ascii="SimSun" w:eastAsia="Times New Roman"/>
          <w:sz w:val="18"/>
          <w:szCs w:val="24"/>
          <w:lang w:eastAsia="zh-CN"/>
        </w:rPr>
        <w:t>；</w:t>
      </w:r>
      <w:r>
        <w:rPr>
          <w:sz w:val="18"/>
          <w:szCs w:val="24"/>
          <w:lang w:eastAsia="zh-CN"/>
        </w:rPr>
        <w:t xml:space="preserve">WGDSI - </w:t>
      </w:r>
      <w:r>
        <w:rPr>
          <w:rFonts w:ascii="SimSun" w:eastAsia="Times New Roman"/>
          <w:sz w:val="18"/>
          <w:szCs w:val="24"/>
          <w:lang w:val="zh-CN" w:eastAsia="zh-CN"/>
        </w:rPr>
        <w:t>分享利用遗传资源数字序列信息所产生惠益问题不限成员名额特设工作组。</w:t>
      </w:r>
    </w:p>
    <w:p w14:paraId="6077BEBF" w14:textId="77777777" w:rsidR="00B7595F" w:rsidRPr="00B7595F" w:rsidRDefault="00B7595F" w:rsidP="00202208">
      <w:pPr>
        <w:pStyle w:val="Para1"/>
        <w:numPr>
          <w:ilvl w:val="0"/>
          <w:numId w:val="0"/>
        </w:numPr>
        <w:spacing w:before="0" w:after="0"/>
        <w:jc w:val="center"/>
        <w:rPr>
          <w:rFonts w:eastAsia="SimSun"/>
        </w:rPr>
      </w:pPr>
    </w:p>
    <w:p w14:paraId="6B321AB0" w14:textId="33177DA4" w:rsidR="00B7595F" w:rsidRPr="00B7595F" w:rsidRDefault="00B7595F" w:rsidP="00202208">
      <w:pPr>
        <w:pStyle w:val="Para1"/>
        <w:numPr>
          <w:ilvl w:val="0"/>
          <w:numId w:val="0"/>
        </w:numPr>
        <w:spacing w:before="0" w:after="0"/>
        <w:jc w:val="center"/>
        <w:rPr>
          <w:rFonts w:eastAsia="SimSun"/>
        </w:rPr>
      </w:pPr>
      <w:r w:rsidRPr="00B7595F">
        <w:rPr>
          <w:rFonts w:eastAsia="SimSun"/>
        </w:rPr>
        <w:t>————</w:t>
      </w:r>
    </w:p>
    <w:sectPr w:rsidR="00B7595F" w:rsidRPr="00B7595F" w:rsidSect="00F53585">
      <w:pgSz w:w="15840" w:h="12240" w:orient="landscape"/>
      <w:pgMar w:top="1440" w:right="1134" w:bottom="144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12F68E0" w14:textId="77777777" w:rsidR="00300299" w:rsidRDefault="00300299" w:rsidP="00A96B21">
      <w:r>
        <w:separator/>
      </w:r>
    </w:p>
  </w:endnote>
  <w:endnote w:type="continuationSeparator" w:id="0">
    <w:p w14:paraId="1567300F" w14:textId="77777777" w:rsidR="00300299" w:rsidRDefault="00300299" w:rsidP="00A96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panose1 w:val="02020803070505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Hei">
    <w:altName w:val="黑体"/>
    <w:panose1 w:val="02010609060101010101"/>
    <w:charset w:val="86"/>
    <w:family w:val="modern"/>
    <w:pitch w:val="fixed"/>
    <w:sig w:usb0="800002BF" w:usb1="38CF7CFA" w:usb2="00000016" w:usb3="00000000" w:csb0="00040001" w:csb1="00000000"/>
  </w:font>
  <w:font w:name="KaiTi_GB2312">
    <w:altName w:val="?￠èí??oú"/>
    <w:panose1 w:val="02010609060101010101"/>
    <w:charset w:val="86"/>
    <w:family w:val="modern"/>
    <w:pitch w:val="fixed"/>
    <w:sig w:usb0="800002BF" w:usb1="38CF7CFA"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417C5B" w14:textId="77777777" w:rsidR="004C09CA" w:rsidRDefault="004C09CA">
    <w:pPr>
      <w:pStyle w:val="Footer"/>
    </w:pPr>
    <w:r w:rsidRPr="002B559C">
      <w:rPr>
        <w:szCs w:val="20"/>
      </w:rPr>
      <w:fldChar w:fldCharType="begin"/>
    </w:r>
    <w:r w:rsidRPr="002B559C">
      <w:rPr>
        <w:szCs w:val="20"/>
      </w:rPr>
      <w:instrText xml:space="preserve"> PAGE </w:instrText>
    </w:r>
    <w:r w:rsidRPr="002B559C">
      <w:rPr>
        <w:szCs w:val="20"/>
      </w:rPr>
      <w:fldChar w:fldCharType="separate"/>
    </w:r>
    <w:r>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Pr>
        <w:noProof/>
        <w:szCs w:val="20"/>
      </w:rPr>
      <w:t>19</w:t>
    </w:r>
    <w:r w:rsidRPr="002B559C">
      <w:rPr>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C28186" w14:textId="77777777" w:rsidR="004C09CA" w:rsidRDefault="004C09CA"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Pr>
        <w:noProof/>
        <w:szCs w:val="20"/>
      </w:rPr>
      <w:t>3</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Pr>
        <w:noProof/>
        <w:szCs w:val="20"/>
      </w:rPr>
      <w:t>19</w:t>
    </w:r>
    <w:r w:rsidRPr="002B559C">
      <w:rPr>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3EAD872" w14:textId="77777777" w:rsidR="00300299" w:rsidRDefault="00300299" w:rsidP="00A96B21">
      <w:r>
        <w:separator/>
      </w:r>
    </w:p>
  </w:footnote>
  <w:footnote w:type="continuationSeparator" w:id="0">
    <w:p w14:paraId="68DDD124" w14:textId="77777777" w:rsidR="00300299" w:rsidRDefault="00300299" w:rsidP="00A96B21">
      <w:r>
        <w:continuationSeparator/>
      </w:r>
    </w:p>
  </w:footnote>
  <w:footnote w:id="1">
    <w:p w14:paraId="777A9BFA" w14:textId="77777777" w:rsidR="004C09CA" w:rsidRDefault="004C09CA" w:rsidP="00B3023B">
      <w:pPr>
        <w:pStyle w:val="FootnoteText"/>
        <w:rPr>
          <w:lang w:eastAsia="zh-CN"/>
        </w:rPr>
      </w:pPr>
      <w:r w:rsidRPr="00E4633B">
        <w:rPr>
          <w:rStyle w:val="FootnoteReference"/>
          <w:lang w:eastAsia="zh-CN"/>
        </w:rPr>
        <w:t>*</w:t>
      </w:r>
      <w:r w:rsidRPr="00E4633B">
        <w:rPr>
          <w:lang w:eastAsia="zh-CN"/>
        </w:rPr>
        <w:t xml:space="preserve"> </w:t>
      </w:r>
      <w:r w:rsidRPr="00E4633B">
        <w:rPr>
          <w:rFonts w:hAnsi="SimSun" w:hint="eastAsia"/>
          <w:lang w:eastAsia="zh-CN"/>
        </w:rPr>
        <w:t>分别为</w:t>
      </w:r>
      <w:r w:rsidRPr="00E4633B">
        <w:rPr>
          <w:lang w:eastAsia="zh-CN"/>
        </w:rPr>
        <w:t>CBD/COP/16/1</w:t>
      </w:r>
      <w:r w:rsidRPr="00E4633B">
        <w:rPr>
          <w:rFonts w:hAnsi="SimSun" w:hint="eastAsia"/>
          <w:lang w:eastAsia="zh-CN"/>
        </w:rPr>
        <w:t>号文件、</w:t>
      </w:r>
      <w:r w:rsidRPr="00E4633B">
        <w:rPr>
          <w:lang w:eastAsia="zh-CN"/>
        </w:rPr>
        <w:t>CBD/CP/MOP/11/1</w:t>
      </w:r>
      <w:r w:rsidRPr="00E4633B">
        <w:rPr>
          <w:rFonts w:hAnsi="SimSun" w:hint="eastAsia"/>
          <w:lang w:eastAsia="zh-CN"/>
        </w:rPr>
        <w:t>号文件和</w:t>
      </w:r>
      <w:r w:rsidRPr="00E4633B">
        <w:rPr>
          <w:lang w:eastAsia="zh-CN"/>
        </w:rPr>
        <w:t>CBD/NP/MOP/5/1</w:t>
      </w:r>
      <w:r w:rsidRPr="00E4633B">
        <w:rPr>
          <w:rFonts w:hAnsi="SimSun" w:hint="eastAsia"/>
          <w:lang w:eastAsia="zh-CN"/>
        </w:rPr>
        <w:t>号文件。</w:t>
      </w:r>
    </w:p>
  </w:footnote>
  <w:footnote w:id="2">
    <w:p w14:paraId="35BEABB9" w14:textId="77777777" w:rsidR="004C09CA" w:rsidRDefault="004C09CA" w:rsidP="009C5CA0">
      <w:pPr>
        <w:pStyle w:val="FootnoteText"/>
        <w:rPr>
          <w:lang w:eastAsia="zh-CN"/>
        </w:rPr>
      </w:pPr>
      <w:r w:rsidRPr="00803095">
        <w:rPr>
          <w:rStyle w:val="FootnoteReference"/>
          <w:szCs w:val="18"/>
        </w:rPr>
        <w:footnoteRef/>
      </w:r>
      <w:r w:rsidRPr="00803095">
        <w:rPr>
          <w:szCs w:val="18"/>
          <w:lang w:eastAsia="zh-CN"/>
        </w:rPr>
        <w:t xml:space="preserve"> </w:t>
      </w:r>
      <w:r w:rsidRPr="00803095">
        <w:rPr>
          <w:rFonts w:hAnsi="SimSun" w:hint="eastAsia"/>
          <w:spacing w:val="-2"/>
          <w:szCs w:val="18"/>
          <w:lang w:eastAsia="zh-CN"/>
        </w:rPr>
        <w:t>由于室内空间有限，进入谈判室的人数可能受到限制。在这种情况下，</w:t>
      </w:r>
      <w:r w:rsidRPr="00803095">
        <w:rPr>
          <w:rFonts w:hAnsi="SimSun" w:hint="eastAsia"/>
          <w:szCs w:val="18"/>
          <w:lang w:eastAsia="zh-CN"/>
        </w:rPr>
        <w:t>无法进入会议室的与会人员可在分会场会议室或在线观看议事情况。</w:t>
      </w:r>
      <w:r w:rsidRPr="00803095">
        <w:rPr>
          <w:szCs w:val="18"/>
          <w:lang w:eastAsia="zh-CN"/>
        </w:rPr>
        <w:t xml:space="preserve"> </w:t>
      </w:r>
    </w:p>
  </w:footnote>
  <w:footnote w:id="3">
    <w:p w14:paraId="6ECEB33E" w14:textId="77777777" w:rsidR="004C09CA" w:rsidRDefault="004C09CA" w:rsidP="002A6122">
      <w:pPr>
        <w:pStyle w:val="FootnoteText"/>
        <w:spacing w:after="60"/>
        <w:rPr>
          <w:lang w:eastAsia="zh-CN"/>
        </w:rPr>
      </w:pPr>
      <w:r w:rsidRPr="00803095">
        <w:rPr>
          <w:rStyle w:val="FootnoteReference"/>
          <w:szCs w:val="18"/>
        </w:rPr>
        <w:footnoteRef/>
      </w:r>
      <w:r w:rsidRPr="00803095">
        <w:rPr>
          <w:szCs w:val="18"/>
          <w:lang w:eastAsia="zh-CN"/>
        </w:rPr>
        <w:t xml:space="preserve"> </w:t>
      </w:r>
      <w:r w:rsidRPr="00803095">
        <w:rPr>
          <w:rFonts w:hAnsi="SimSun" w:hint="eastAsia"/>
          <w:szCs w:val="18"/>
          <w:lang w:eastAsia="zh-CN"/>
        </w:rPr>
        <w:t>如果主席来自未加入一项或两项议定书的国家，将从议定书缔约方中选出一名替代主席，主持与一项或另一项议定书有关的项目。</w:t>
      </w:r>
    </w:p>
  </w:footnote>
  <w:footnote w:id="4">
    <w:p w14:paraId="0ABF45F7" w14:textId="77777777" w:rsidR="004C09CA" w:rsidRDefault="004C09CA" w:rsidP="002A6122">
      <w:pPr>
        <w:pStyle w:val="FootnoteText"/>
        <w:spacing w:after="60"/>
        <w:rPr>
          <w:lang w:eastAsia="zh-CN"/>
        </w:rPr>
      </w:pPr>
      <w:r w:rsidRPr="00803095">
        <w:rPr>
          <w:rStyle w:val="FootnoteReference"/>
          <w:szCs w:val="18"/>
        </w:rPr>
        <w:footnoteRef/>
      </w:r>
      <w:r w:rsidRPr="00803095">
        <w:rPr>
          <w:szCs w:val="18"/>
          <w:lang w:eastAsia="zh-CN"/>
        </w:rPr>
        <w:t xml:space="preserve"> </w:t>
      </w:r>
      <w:r w:rsidRPr="00803095">
        <w:rPr>
          <w:rFonts w:hAnsi="SimSun" w:hint="eastAsia"/>
          <w:szCs w:val="18"/>
          <w:lang w:eastAsia="zh-CN"/>
        </w:rPr>
        <w:t>如果从未加入一项或两项议定书的公约缔约方中选出一名或多名副主席，将从议定书缔约方中选出一名替代主席，主持与一项或另一项议定书有关的项目。</w:t>
      </w:r>
    </w:p>
  </w:footnote>
  <w:footnote w:id="5">
    <w:p w14:paraId="66EBD2B2" w14:textId="77777777" w:rsidR="004C09CA" w:rsidRDefault="004C09CA" w:rsidP="002A6122">
      <w:pPr>
        <w:pStyle w:val="FootnoteText"/>
        <w:spacing w:after="60"/>
      </w:pPr>
      <w:r w:rsidRPr="008A7E53">
        <w:rPr>
          <w:rStyle w:val="FootnoteReference"/>
        </w:rPr>
        <w:footnoteRef/>
      </w:r>
      <w:r w:rsidRPr="008A7E53">
        <w:t xml:space="preserve"> </w:t>
      </w:r>
      <w:hyperlink r:id="rId1" w:history="1">
        <w:r w:rsidRPr="008A7E53">
          <w:rPr>
            <w:rStyle w:val="Hyperlink"/>
          </w:rPr>
          <w:t>www.cbd.int/conferences/2024</w:t>
        </w:r>
      </w:hyperlink>
      <w:r w:rsidRPr="008A7E53">
        <w:rPr>
          <w:rFonts w:hAnsi="SimSun" w:hint="eastAsia"/>
          <w:lang w:eastAsia="zh-CN"/>
        </w:rPr>
        <w:t>。</w:t>
      </w:r>
    </w:p>
  </w:footnote>
  <w:footnote w:id="6">
    <w:p w14:paraId="7FFED8D1" w14:textId="77777777" w:rsidR="004C09CA" w:rsidRDefault="004C09CA" w:rsidP="002A6122">
      <w:pPr>
        <w:pStyle w:val="FootnoteText"/>
        <w:spacing w:after="60"/>
      </w:pPr>
      <w:r w:rsidRPr="008A7E53">
        <w:rPr>
          <w:rStyle w:val="FootnoteReference"/>
        </w:rPr>
        <w:footnoteRef/>
      </w:r>
      <w:r w:rsidRPr="008A7E53">
        <w:t xml:space="preserve"> </w:t>
      </w:r>
      <w:hyperlink r:id="rId2" w:history="1">
        <w:r w:rsidRPr="008A7E53">
          <w:rPr>
            <w:rStyle w:val="Hyperlink"/>
            <w:snapToGrid w:val="0"/>
            <w:kern w:val="22"/>
          </w:rPr>
          <w:t>https://webtv.un.org/</w:t>
        </w:r>
      </w:hyperlink>
      <w:r w:rsidRPr="008A7E53">
        <w:rPr>
          <w:rFonts w:hAnsi="SimSun" w:hint="eastAsia"/>
          <w:snapToGrid w:val="0"/>
          <w:kern w:val="22"/>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ED4559" w14:textId="77777777" w:rsidR="004C09CA" w:rsidRPr="004A63A6" w:rsidRDefault="004C09CA" w:rsidP="004A63A6">
    <w:pPr>
      <w:pStyle w:val="Header"/>
      <w:spacing w:after="240"/>
      <w:rPr>
        <w:szCs w:val="20"/>
        <w:lang w:val="fr-FR"/>
      </w:rPr>
    </w:pPr>
    <w:bookmarkStart w:id="3" w:name="_Hlk137802784"/>
    <w:bookmarkStart w:id="4" w:name="_Hlk137802785"/>
    <w:r>
      <w:rPr>
        <w:szCs w:val="20"/>
        <w:lang w:val="fr-FR"/>
      </w:rPr>
      <w:t>CBD/COP/16/1/Add.2-CBD/CP/MOP/11/1/Add.2-CBD/NP/MOP/5/1/Add.2</w:t>
    </w:r>
    <w:bookmarkEnd w:id="3"/>
    <w:bookmarkEnd w:id="4"/>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A40E11" w14:textId="77777777" w:rsidR="004C09CA" w:rsidRPr="00754C7C" w:rsidRDefault="004C09CA" w:rsidP="002B559C">
    <w:pPr>
      <w:pStyle w:val="Header"/>
      <w:spacing w:after="240"/>
      <w:jc w:val="right"/>
      <w:rPr>
        <w:szCs w:val="20"/>
        <w:lang w:val="en-CA"/>
      </w:rPr>
    </w:pPr>
    <w:r w:rsidRPr="00754C7C">
      <w:rPr>
        <w:szCs w:val="20"/>
        <w:lang w:val="en-CA"/>
      </w:rPr>
      <w:t>CBD/COP/16/1/Add.2-CBD/CP/MOP/11/1/Add.2-CBD/NP/MOP/5/1/Add.2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cs="Times New Roman" w:hint="default"/>
      </w:rPr>
    </w:lvl>
    <w:lvl w:ilvl="1" w:tplc="10090019" w:tentative="1">
      <w:start w:val="1"/>
      <w:numFmt w:val="lowerLetter"/>
      <w:lvlText w:val="%2."/>
      <w:lvlJc w:val="left"/>
      <w:pPr>
        <w:ind w:left="1647" w:hanging="360"/>
      </w:pPr>
      <w:rPr>
        <w:rFonts w:cs="Times New Roman"/>
      </w:rPr>
    </w:lvl>
    <w:lvl w:ilvl="2" w:tplc="1009001B" w:tentative="1">
      <w:start w:val="1"/>
      <w:numFmt w:val="lowerRoman"/>
      <w:lvlText w:val="%3."/>
      <w:lvlJc w:val="right"/>
      <w:pPr>
        <w:ind w:left="2367" w:hanging="180"/>
      </w:pPr>
      <w:rPr>
        <w:rFonts w:cs="Times New Roman"/>
      </w:rPr>
    </w:lvl>
    <w:lvl w:ilvl="3" w:tplc="1009000F" w:tentative="1">
      <w:start w:val="1"/>
      <w:numFmt w:val="decimal"/>
      <w:lvlText w:val="%4."/>
      <w:lvlJc w:val="left"/>
      <w:pPr>
        <w:ind w:left="3087" w:hanging="360"/>
      </w:pPr>
      <w:rPr>
        <w:rFonts w:cs="Times New Roman"/>
      </w:rPr>
    </w:lvl>
    <w:lvl w:ilvl="4" w:tplc="10090019" w:tentative="1">
      <w:start w:val="1"/>
      <w:numFmt w:val="lowerLetter"/>
      <w:lvlText w:val="%5."/>
      <w:lvlJc w:val="left"/>
      <w:pPr>
        <w:ind w:left="3807" w:hanging="360"/>
      </w:pPr>
      <w:rPr>
        <w:rFonts w:cs="Times New Roman"/>
      </w:rPr>
    </w:lvl>
    <w:lvl w:ilvl="5" w:tplc="1009001B" w:tentative="1">
      <w:start w:val="1"/>
      <w:numFmt w:val="lowerRoman"/>
      <w:lvlText w:val="%6."/>
      <w:lvlJc w:val="right"/>
      <w:pPr>
        <w:ind w:left="4527" w:hanging="180"/>
      </w:pPr>
      <w:rPr>
        <w:rFonts w:cs="Times New Roman"/>
      </w:rPr>
    </w:lvl>
    <w:lvl w:ilvl="6" w:tplc="1009000F" w:tentative="1">
      <w:start w:val="1"/>
      <w:numFmt w:val="decimal"/>
      <w:lvlText w:val="%7."/>
      <w:lvlJc w:val="left"/>
      <w:pPr>
        <w:ind w:left="5247" w:hanging="360"/>
      </w:pPr>
      <w:rPr>
        <w:rFonts w:cs="Times New Roman"/>
      </w:rPr>
    </w:lvl>
    <w:lvl w:ilvl="7" w:tplc="10090019" w:tentative="1">
      <w:start w:val="1"/>
      <w:numFmt w:val="lowerLetter"/>
      <w:lvlText w:val="%8."/>
      <w:lvlJc w:val="left"/>
      <w:pPr>
        <w:ind w:left="5967" w:hanging="360"/>
      </w:pPr>
      <w:rPr>
        <w:rFonts w:cs="Times New Roman"/>
      </w:rPr>
    </w:lvl>
    <w:lvl w:ilvl="8" w:tplc="1009001B" w:tentative="1">
      <w:start w:val="1"/>
      <w:numFmt w:val="lowerRoman"/>
      <w:lvlText w:val="%9."/>
      <w:lvlJc w:val="right"/>
      <w:pPr>
        <w:ind w:left="6687" w:hanging="180"/>
      </w:pPr>
      <w:rPr>
        <w:rFonts w:cs="Times New Roman"/>
      </w:r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cs="Times New Roman" w:hint="default"/>
      </w:rPr>
    </w:lvl>
    <w:lvl w:ilvl="1" w:tplc="10090019" w:tentative="1">
      <w:start w:val="1"/>
      <w:numFmt w:val="lowerLetter"/>
      <w:lvlText w:val="%2."/>
      <w:lvlJc w:val="left"/>
      <w:pPr>
        <w:ind w:left="2313" w:hanging="360"/>
      </w:pPr>
      <w:rPr>
        <w:rFonts w:cs="Times New Roman"/>
      </w:rPr>
    </w:lvl>
    <w:lvl w:ilvl="2" w:tplc="1009001B" w:tentative="1">
      <w:start w:val="1"/>
      <w:numFmt w:val="lowerRoman"/>
      <w:lvlText w:val="%3."/>
      <w:lvlJc w:val="right"/>
      <w:pPr>
        <w:ind w:left="3033" w:hanging="180"/>
      </w:pPr>
      <w:rPr>
        <w:rFonts w:cs="Times New Roman"/>
      </w:rPr>
    </w:lvl>
    <w:lvl w:ilvl="3" w:tplc="1009000F" w:tentative="1">
      <w:start w:val="1"/>
      <w:numFmt w:val="decimal"/>
      <w:lvlText w:val="%4."/>
      <w:lvlJc w:val="left"/>
      <w:pPr>
        <w:ind w:left="3753" w:hanging="360"/>
      </w:pPr>
      <w:rPr>
        <w:rFonts w:cs="Times New Roman"/>
      </w:rPr>
    </w:lvl>
    <w:lvl w:ilvl="4" w:tplc="10090019" w:tentative="1">
      <w:start w:val="1"/>
      <w:numFmt w:val="lowerLetter"/>
      <w:lvlText w:val="%5."/>
      <w:lvlJc w:val="left"/>
      <w:pPr>
        <w:ind w:left="4473" w:hanging="360"/>
      </w:pPr>
      <w:rPr>
        <w:rFonts w:cs="Times New Roman"/>
      </w:rPr>
    </w:lvl>
    <w:lvl w:ilvl="5" w:tplc="1009001B" w:tentative="1">
      <w:start w:val="1"/>
      <w:numFmt w:val="lowerRoman"/>
      <w:lvlText w:val="%6."/>
      <w:lvlJc w:val="right"/>
      <w:pPr>
        <w:ind w:left="5193" w:hanging="180"/>
      </w:pPr>
      <w:rPr>
        <w:rFonts w:cs="Times New Roman"/>
      </w:rPr>
    </w:lvl>
    <w:lvl w:ilvl="6" w:tplc="1009000F" w:tentative="1">
      <w:start w:val="1"/>
      <w:numFmt w:val="decimal"/>
      <w:lvlText w:val="%7."/>
      <w:lvlJc w:val="left"/>
      <w:pPr>
        <w:ind w:left="5913" w:hanging="360"/>
      </w:pPr>
      <w:rPr>
        <w:rFonts w:cs="Times New Roman"/>
      </w:rPr>
    </w:lvl>
    <w:lvl w:ilvl="7" w:tplc="10090019" w:tentative="1">
      <w:start w:val="1"/>
      <w:numFmt w:val="lowerLetter"/>
      <w:lvlText w:val="%8."/>
      <w:lvlJc w:val="left"/>
      <w:pPr>
        <w:ind w:left="6633" w:hanging="360"/>
      </w:pPr>
      <w:rPr>
        <w:rFonts w:cs="Times New Roman"/>
      </w:rPr>
    </w:lvl>
    <w:lvl w:ilvl="8" w:tplc="1009001B" w:tentative="1">
      <w:start w:val="1"/>
      <w:numFmt w:val="lowerRoman"/>
      <w:lvlText w:val="%9."/>
      <w:lvlJc w:val="right"/>
      <w:pPr>
        <w:ind w:left="7353" w:hanging="180"/>
      </w:pPr>
      <w:rPr>
        <w:rFonts w:cs="Times New Roman"/>
      </w:r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cs="Times New Roman" w:hint="default"/>
      </w:rPr>
    </w:lvl>
    <w:lvl w:ilvl="1" w:tplc="10090019" w:tentative="1">
      <w:start w:val="1"/>
      <w:numFmt w:val="lowerLetter"/>
      <w:lvlText w:val="%2."/>
      <w:lvlJc w:val="left"/>
      <w:pPr>
        <w:ind w:left="2007" w:hanging="360"/>
      </w:pPr>
      <w:rPr>
        <w:rFonts w:cs="Times New Roman"/>
      </w:rPr>
    </w:lvl>
    <w:lvl w:ilvl="2" w:tplc="1009001B" w:tentative="1">
      <w:start w:val="1"/>
      <w:numFmt w:val="lowerRoman"/>
      <w:lvlText w:val="%3."/>
      <w:lvlJc w:val="right"/>
      <w:pPr>
        <w:ind w:left="2727" w:hanging="180"/>
      </w:pPr>
      <w:rPr>
        <w:rFonts w:cs="Times New Roman"/>
      </w:rPr>
    </w:lvl>
    <w:lvl w:ilvl="3" w:tplc="1009000F" w:tentative="1">
      <w:start w:val="1"/>
      <w:numFmt w:val="decimal"/>
      <w:lvlText w:val="%4."/>
      <w:lvlJc w:val="left"/>
      <w:pPr>
        <w:ind w:left="3447" w:hanging="360"/>
      </w:pPr>
      <w:rPr>
        <w:rFonts w:cs="Times New Roman"/>
      </w:rPr>
    </w:lvl>
    <w:lvl w:ilvl="4" w:tplc="10090019" w:tentative="1">
      <w:start w:val="1"/>
      <w:numFmt w:val="lowerLetter"/>
      <w:lvlText w:val="%5."/>
      <w:lvlJc w:val="left"/>
      <w:pPr>
        <w:ind w:left="4167" w:hanging="360"/>
      </w:pPr>
      <w:rPr>
        <w:rFonts w:cs="Times New Roman"/>
      </w:rPr>
    </w:lvl>
    <w:lvl w:ilvl="5" w:tplc="1009001B" w:tentative="1">
      <w:start w:val="1"/>
      <w:numFmt w:val="lowerRoman"/>
      <w:lvlText w:val="%6."/>
      <w:lvlJc w:val="right"/>
      <w:pPr>
        <w:ind w:left="4887" w:hanging="180"/>
      </w:pPr>
      <w:rPr>
        <w:rFonts w:cs="Times New Roman"/>
      </w:rPr>
    </w:lvl>
    <w:lvl w:ilvl="6" w:tplc="1009000F" w:tentative="1">
      <w:start w:val="1"/>
      <w:numFmt w:val="decimal"/>
      <w:lvlText w:val="%7."/>
      <w:lvlJc w:val="left"/>
      <w:pPr>
        <w:ind w:left="5607" w:hanging="360"/>
      </w:pPr>
      <w:rPr>
        <w:rFonts w:cs="Times New Roman"/>
      </w:rPr>
    </w:lvl>
    <w:lvl w:ilvl="7" w:tplc="10090019" w:tentative="1">
      <w:start w:val="1"/>
      <w:numFmt w:val="lowerLetter"/>
      <w:lvlText w:val="%8."/>
      <w:lvlJc w:val="left"/>
      <w:pPr>
        <w:ind w:left="6327" w:hanging="360"/>
      </w:pPr>
      <w:rPr>
        <w:rFonts w:cs="Times New Roman"/>
      </w:rPr>
    </w:lvl>
    <w:lvl w:ilvl="8" w:tplc="1009001B" w:tentative="1">
      <w:start w:val="1"/>
      <w:numFmt w:val="lowerRoman"/>
      <w:lvlText w:val="%9."/>
      <w:lvlJc w:val="right"/>
      <w:pPr>
        <w:ind w:left="7047" w:hanging="180"/>
      </w:pPr>
      <w:rPr>
        <w:rFonts w:cs="Times New Roman"/>
      </w:r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cs="Times New Roman" w:hint="default"/>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4" w15:restartNumberingAfterBreak="0">
    <w:nsid w:val="467961CE"/>
    <w:multiLevelType w:val="hybridMultilevel"/>
    <w:tmpl w:val="231C3BB0"/>
    <w:lvl w:ilvl="0" w:tplc="371C7C0E">
      <w:start w:val="1"/>
      <w:numFmt w:val="upperRoman"/>
      <w:lvlText w:val="%1."/>
      <w:lvlJc w:val="left"/>
      <w:pPr>
        <w:ind w:left="1080" w:hanging="720"/>
      </w:pPr>
      <w:rPr>
        <w:rFonts w:cs="Times New Roman" w:hint="default"/>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567"/>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cs="Times New Roman" w:hint="default"/>
        <w:b w:val="0"/>
        <w:i w:val="0"/>
        <w:sz w:val="22"/>
      </w:rPr>
    </w:lvl>
    <w:lvl w:ilvl="2">
      <w:start w:val="1"/>
      <w:numFmt w:val="lowerRoman"/>
      <w:lvlText w:val="(%3)"/>
      <w:lvlJc w:val="left"/>
      <w:pPr>
        <w:ind w:left="2268" w:hanging="567"/>
      </w:pPr>
      <w:rPr>
        <w:rFonts w:ascii="Times New Roman" w:hAnsi="Times New Roman" w:cs="Times New Roman" w:hint="default"/>
        <w:sz w:val="22"/>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6" w15:restartNumberingAfterBreak="0">
    <w:nsid w:val="4E0442B4"/>
    <w:multiLevelType w:val="multilevel"/>
    <w:tmpl w:val="4FF01174"/>
    <w:lvl w:ilvl="0">
      <w:start w:val="1"/>
      <w:numFmt w:val="decimal"/>
      <w:pStyle w:val="Para1"/>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7" w15:restartNumberingAfterBreak="0">
    <w:nsid w:val="5395409C"/>
    <w:multiLevelType w:val="hybridMultilevel"/>
    <w:tmpl w:val="07B4D422"/>
    <w:lvl w:ilvl="0" w:tplc="2DEE47E4">
      <w:start w:val="1"/>
      <w:numFmt w:val="decimal"/>
      <w:lvlText w:val="%1."/>
      <w:lvlJc w:val="left"/>
      <w:pPr>
        <w:ind w:left="927" w:hanging="360"/>
      </w:pPr>
      <w:rPr>
        <w:rFonts w:cs="Times New Roman" w:hint="default"/>
      </w:rPr>
    </w:lvl>
    <w:lvl w:ilvl="1" w:tplc="10090019" w:tentative="1">
      <w:start w:val="1"/>
      <w:numFmt w:val="lowerLetter"/>
      <w:lvlText w:val="%2."/>
      <w:lvlJc w:val="left"/>
      <w:pPr>
        <w:ind w:left="1647" w:hanging="360"/>
      </w:pPr>
      <w:rPr>
        <w:rFonts w:cs="Times New Roman"/>
      </w:rPr>
    </w:lvl>
    <w:lvl w:ilvl="2" w:tplc="1009001B" w:tentative="1">
      <w:start w:val="1"/>
      <w:numFmt w:val="lowerRoman"/>
      <w:lvlText w:val="%3."/>
      <w:lvlJc w:val="right"/>
      <w:pPr>
        <w:ind w:left="2367" w:hanging="180"/>
      </w:pPr>
      <w:rPr>
        <w:rFonts w:cs="Times New Roman"/>
      </w:rPr>
    </w:lvl>
    <w:lvl w:ilvl="3" w:tplc="1009000F" w:tentative="1">
      <w:start w:val="1"/>
      <w:numFmt w:val="decimal"/>
      <w:lvlText w:val="%4."/>
      <w:lvlJc w:val="left"/>
      <w:pPr>
        <w:ind w:left="3087" w:hanging="360"/>
      </w:pPr>
      <w:rPr>
        <w:rFonts w:cs="Times New Roman"/>
      </w:rPr>
    </w:lvl>
    <w:lvl w:ilvl="4" w:tplc="10090019" w:tentative="1">
      <w:start w:val="1"/>
      <w:numFmt w:val="lowerLetter"/>
      <w:lvlText w:val="%5."/>
      <w:lvlJc w:val="left"/>
      <w:pPr>
        <w:ind w:left="3807" w:hanging="360"/>
      </w:pPr>
      <w:rPr>
        <w:rFonts w:cs="Times New Roman"/>
      </w:rPr>
    </w:lvl>
    <w:lvl w:ilvl="5" w:tplc="1009001B" w:tentative="1">
      <w:start w:val="1"/>
      <w:numFmt w:val="lowerRoman"/>
      <w:lvlText w:val="%6."/>
      <w:lvlJc w:val="right"/>
      <w:pPr>
        <w:ind w:left="4527" w:hanging="180"/>
      </w:pPr>
      <w:rPr>
        <w:rFonts w:cs="Times New Roman"/>
      </w:rPr>
    </w:lvl>
    <w:lvl w:ilvl="6" w:tplc="1009000F" w:tentative="1">
      <w:start w:val="1"/>
      <w:numFmt w:val="decimal"/>
      <w:lvlText w:val="%7."/>
      <w:lvlJc w:val="left"/>
      <w:pPr>
        <w:ind w:left="5247" w:hanging="360"/>
      </w:pPr>
      <w:rPr>
        <w:rFonts w:cs="Times New Roman"/>
      </w:rPr>
    </w:lvl>
    <w:lvl w:ilvl="7" w:tplc="10090019" w:tentative="1">
      <w:start w:val="1"/>
      <w:numFmt w:val="lowerLetter"/>
      <w:lvlText w:val="%8."/>
      <w:lvlJc w:val="left"/>
      <w:pPr>
        <w:ind w:left="5967" w:hanging="360"/>
      </w:pPr>
      <w:rPr>
        <w:rFonts w:cs="Times New Roman"/>
      </w:rPr>
    </w:lvl>
    <w:lvl w:ilvl="8" w:tplc="1009001B" w:tentative="1">
      <w:start w:val="1"/>
      <w:numFmt w:val="lowerRoman"/>
      <w:lvlText w:val="%9."/>
      <w:lvlJc w:val="right"/>
      <w:pPr>
        <w:ind w:left="6687" w:hanging="180"/>
      </w:pPr>
      <w:rPr>
        <w:rFonts w:cs="Times New Roman"/>
      </w:rPr>
    </w:lvl>
  </w:abstractNum>
  <w:abstractNum w:abstractNumId="8" w15:restartNumberingAfterBreak="0">
    <w:nsid w:val="599F7710"/>
    <w:multiLevelType w:val="hybridMultilevel"/>
    <w:tmpl w:val="3604AC28"/>
    <w:lvl w:ilvl="0" w:tplc="3DF4418A">
      <w:start w:val="1"/>
      <w:numFmt w:val="decimal"/>
      <w:lvlText w:val="%1."/>
      <w:lvlJc w:val="left"/>
      <w:pPr>
        <w:ind w:left="720" w:hanging="360"/>
      </w:pPr>
      <w:rPr>
        <w:rFonts w:cs="Times New Roman" w:hint="default"/>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9" w15:restartNumberingAfterBreak="0">
    <w:nsid w:val="5D943BEE"/>
    <w:multiLevelType w:val="multilevel"/>
    <w:tmpl w:val="7B2A96FA"/>
    <w:lvl w:ilvl="0">
      <w:start w:val="1"/>
      <w:numFmt w:val="decimal"/>
      <w:lvlText w:val="%1."/>
      <w:lvlJc w:val="left"/>
      <w:pPr>
        <w:ind w:left="567"/>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cs="Times New Roman" w:hint="default"/>
        <w:b w:val="0"/>
        <w:i w:val="0"/>
        <w:sz w:val="22"/>
      </w:rPr>
    </w:lvl>
    <w:lvl w:ilvl="2">
      <w:start w:val="1"/>
      <w:numFmt w:val="lowerRoman"/>
      <w:lvlText w:val="(%3)"/>
      <w:lvlJc w:val="left"/>
      <w:pPr>
        <w:ind w:left="2268" w:hanging="567"/>
      </w:pPr>
      <w:rPr>
        <w:rFonts w:ascii="Times New Roman" w:hAnsi="Times New Roman" w:cs="Times New Roman" w:hint="default"/>
        <w:sz w:val="22"/>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10"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cs="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rPr>
        <w:rFonts w:cs="Times New Roman"/>
      </w:rPr>
    </w:lvl>
    <w:lvl w:ilvl="2" w:tplc="1009001B" w:tentative="1">
      <w:start w:val="1"/>
      <w:numFmt w:val="lowerRoman"/>
      <w:lvlText w:val="%3."/>
      <w:lvlJc w:val="right"/>
      <w:pPr>
        <w:ind w:left="3186" w:hanging="180"/>
      </w:pPr>
      <w:rPr>
        <w:rFonts w:cs="Times New Roman"/>
      </w:rPr>
    </w:lvl>
    <w:lvl w:ilvl="3" w:tplc="1009000F" w:tentative="1">
      <w:start w:val="1"/>
      <w:numFmt w:val="decimal"/>
      <w:lvlText w:val="%4."/>
      <w:lvlJc w:val="left"/>
      <w:pPr>
        <w:ind w:left="3906" w:hanging="360"/>
      </w:pPr>
      <w:rPr>
        <w:rFonts w:cs="Times New Roman"/>
      </w:rPr>
    </w:lvl>
    <w:lvl w:ilvl="4" w:tplc="10090019" w:tentative="1">
      <w:start w:val="1"/>
      <w:numFmt w:val="lowerLetter"/>
      <w:lvlText w:val="%5."/>
      <w:lvlJc w:val="left"/>
      <w:pPr>
        <w:ind w:left="4626" w:hanging="360"/>
      </w:pPr>
      <w:rPr>
        <w:rFonts w:cs="Times New Roman"/>
      </w:rPr>
    </w:lvl>
    <w:lvl w:ilvl="5" w:tplc="1009001B" w:tentative="1">
      <w:start w:val="1"/>
      <w:numFmt w:val="lowerRoman"/>
      <w:lvlText w:val="%6."/>
      <w:lvlJc w:val="right"/>
      <w:pPr>
        <w:ind w:left="5346" w:hanging="180"/>
      </w:pPr>
      <w:rPr>
        <w:rFonts w:cs="Times New Roman"/>
      </w:rPr>
    </w:lvl>
    <w:lvl w:ilvl="6" w:tplc="1009000F" w:tentative="1">
      <w:start w:val="1"/>
      <w:numFmt w:val="decimal"/>
      <w:lvlText w:val="%7."/>
      <w:lvlJc w:val="left"/>
      <w:pPr>
        <w:ind w:left="6066" w:hanging="360"/>
      </w:pPr>
      <w:rPr>
        <w:rFonts w:cs="Times New Roman"/>
      </w:rPr>
    </w:lvl>
    <w:lvl w:ilvl="7" w:tplc="10090019" w:tentative="1">
      <w:start w:val="1"/>
      <w:numFmt w:val="lowerLetter"/>
      <w:lvlText w:val="%8."/>
      <w:lvlJc w:val="left"/>
      <w:pPr>
        <w:ind w:left="6786" w:hanging="360"/>
      </w:pPr>
      <w:rPr>
        <w:rFonts w:cs="Times New Roman"/>
      </w:rPr>
    </w:lvl>
    <w:lvl w:ilvl="8" w:tplc="1009001B" w:tentative="1">
      <w:start w:val="1"/>
      <w:numFmt w:val="lowerRoman"/>
      <w:lvlText w:val="%9."/>
      <w:lvlJc w:val="right"/>
      <w:pPr>
        <w:ind w:left="7506" w:hanging="180"/>
      </w:pPr>
      <w:rPr>
        <w:rFonts w:cs="Times New Roman"/>
      </w:rPr>
    </w:lvl>
  </w:abstractNum>
  <w:abstractNum w:abstractNumId="11" w15:restartNumberingAfterBreak="0">
    <w:nsid w:val="620D6AEB"/>
    <w:multiLevelType w:val="multilevel"/>
    <w:tmpl w:val="620D6AEB"/>
    <w:lvl w:ilvl="0">
      <w:start w:val="1"/>
      <w:numFmt w:val="decimal"/>
      <w:lvlText w:val="%1."/>
      <w:lvlJc w:val="left"/>
      <w:pPr>
        <w:tabs>
          <w:tab w:val="left" w:pos="450"/>
        </w:tabs>
        <w:ind w:left="90"/>
      </w:pPr>
      <w:rPr>
        <w:rFonts w:ascii="Times New Roman" w:hAnsi="Times New Roman" w:cs="Times New Roman" w:hint="default"/>
        <w:b w:val="0"/>
        <w:i w:val="0"/>
        <w:color w:val="auto"/>
        <w:sz w:val="22"/>
      </w:rPr>
    </w:lvl>
    <w:lvl w:ilvl="1">
      <w:start w:val="1"/>
      <w:numFmt w:val="lowerLetter"/>
      <w:lvlText w:val="(%2)"/>
      <w:lvlJc w:val="left"/>
      <w:pPr>
        <w:tabs>
          <w:tab w:val="left" w:pos="1571"/>
        </w:tabs>
        <w:ind w:left="131" w:firstLine="720"/>
      </w:pPr>
      <w:rPr>
        <w:rFonts w:cs="Times New Roman" w:hint="default"/>
        <w:b w:val="0"/>
        <w:i w:val="0"/>
      </w:rPr>
    </w:lvl>
    <w:lvl w:ilvl="2">
      <w:start w:val="1"/>
      <w:numFmt w:val="lowerRoman"/>
      <w:lvlText w:val="(%3)"/>
      <w:lvlJc w:val="right"/>
      <w:pPr>
        <w:tabs>
          <w:tab w:val="left" w:pos="1440"/>
        </w:tabs>
        <w:ind w:left="1440" w:hanging="360"/>
      </w:pPr>
      <w:rPr>
        <w:rFonts w:cs="Times New Roman" w:hint="default"/>
      </w:rPr>
    </w:lvl>
    <w:lvl w:ilvl="3">
      <w:start w:val="1"/>
      <w:numFmt w:val="bullet"/>
      <w:lvlText w:val=""/>
      <w:lvlJc w:val="left"/>
      <w:pPr>
        <w:tabs>
          <w:tab w:val="left" w:pos="2160"/>
        </w:tabs>
        <w:ind w:left="2160" w:hanging="720"/>
      </w:pPr>
      <w:rPr>
        <w:rFonts w:ascii="Symbol" w:hAnsi="Symbol" w:hint="default"/>
        <w:color w:val="auto"/>
        <w:sz w:val="28"/>
      </w:rPr>
    </w:lvl>
    <w:lvl w:ilvl="4">
      <w:start w:val="1"/>
      <w:numFmt w:val="lowerLetter"/>
      <w:lvlText w:val="(%5)"/>
      <w:lvlJc w:val="left"/>
      <w:pPr>
        <w:tabs>
          <w:tab w:val="left" w:pos="1800"/>
        </w:tabs>
        <w:ind w:left="1800" w:hanging="360"/>
      </w:pPr>
      <w:rPr>
        <w:rFonts w:cs="Times New Roman" w:hint="default"/>
      </w:rPr>
    </w:lvl>
    <w:lvl w:ilvl="5">
      <w:start w:val="1"/>
      <w:numFmt w:val="lowerRoman"/>
      <w:lvlText w:val="(%6)"/>
      <w:lvlJc w:val="left"/>
      <w:pPr>
        <w:tabs>
          <w:tab w:val="left" w:pos="2160"/>
        </w:tabs>
        <w:ind w:left="2160" w:hanging="360"/>
      </w:pPr>
      <w:rPr>
        <w:rFonts w:cs="Times New Roman" w:hint="default"/>
      </w:rPr>
    </w:lvl>
    <w:lvl w:ilvl="6">
      <w:start w:val="1"/>
      <w:numFmt w:val="decimal"/>
      <w:lvlText w:val="%7."/>
      <w:lvlJc w:val="left"/>
      <w:pPr>
        <w:tabs>
          <w:tab w:val="left" w:pos="2520"/>
        </w:tabs>
        <w:ind w:left="2520" w:hanging="360"/>
      </w:pPr>
      <w:rPr>
        <w:rFonts w:cs="Times New Roman" w:hint="default"/>
      </w:rPr>
    </w:lvl>
    <w:lvl w:ilvl="7">
      <w:start w:val="1"/>
      <w:numFmt w:val="lowerLetter"/>
      <w:lvlText w:val="%8."/>
      <w:lvlJc w:val="left"/>
      <w:pPr>
        <w:tabs>
          <w:tab w:val="left" w:pos="2880"/>
        </w:tabs>
        <w:ind w:left="2880" w:hanging="360"/>
      </w:pPr>
      <w:rPr>
        <w:rFonts w:cs="Times New Roman" w:hint="default"/>
      </w:rPr>
    </w:lvl>
    <w:lvl w:ilvl="8">
      <w:start w:val="1"/>
      <w:numFmt w:val="lowerRoman"/>
      <w:lvlText w:val="%9."/>
      <w:lvlJc w:val="left"/>
      <w:pPr>
        <w:tabs>
          <w:tab w:val="left" w:pos="3240"/>
        </w:tabs>
        <w:ind w:left="3240" w:hanging="360"/>
      </w:pPr>
      <w:rPr>
        <w:rFonts w:cs="Times New Roman" w:hint="default"/>
      </w:rPr>
    </w:lvl>
  </w:abstractNum>
  <w:abstractNum w:abstractNumId="12" w15:restartNumberingAfterBreak="0">
    <w:nsid w:val="653730A5"/>
    <w:multiLevelType w:val="hybridMultilevel"/>
    <w:tmpl w:val="EF5A0DAC"/>
    <w:lvl w:ilvl="0" w:tplc="0B8E98AE">
      <w:start w:val="1"/>
      <w:numFmt w:val="decimal"/>
      <w:lvlText w:val="%1."/>
      <w:lvlJc w:val="left"/>
      <w:pPr>
        <w:ind w:left="1287" w:hanging="360"/>
      </w:pPr>
      <w:rPr>
        <w:rFonts w:cs="Times New Roman" w:hint="default"/>
      </w:rPr>
    </w:lvl>
    <w:lvl w:ilvl="1" w:tplc="10090019" w:tentative="1">
      <w:start w:val="1"/>
      <w:numFmt w:val="lowerLetter"/>
      <w:lvlText w:val="%2."/>
      <w:lvlJc w:val="left"/>
      <w:pPr>
        <w:ind w:left="2007" w:hanging="360"/>
      </w:pPr>
      <w:rPr>
        <w:rFonts w:cs="Times New Roman"/>
      </w:rPr>
    </w:lvl>
    <w:lvl w:ilvl="2" w:tplc="1009001B" w:tentative="1">
      <w:start w:val="1"/>
      <w:numFmt w:val="lowerRoman"/>
      <w:lvlText w:val="%3."/>
      <w:lvlJc w:val="right"/>
      <w:pPr>
        <w:ind w:left="2727" w:hanging="180"/>
      </w:pPr>
      <w:rPr>
        <w:rFonts w:cs="Times New Roman"/>
      </w:rPr>
    </w:lvl>
    <w:lvl w:ilvl="3" w:tplc="1009000F" w:tentative="1">
      <w:start w:val="1"/>
      <w:numFmt w:val="decimal"/>
      <w:lvlText w:val="%4."/>
      <w:lvlJc w:val="left"/>
      <w:pPr>
        <w:ind w:left="3447" w:hanging="360"/>
      </w:pPr>
      <w:rPr>
        <w:rFonts w:cs="Times New Roman"/>
      </w:rPr>
    </w:lvl>
    <w:lvl w:ilvl="4" w:tplc="10090019" w:tentative="1">
      <w:start w:val="1"/>
      <w:numFmt w:val="lowerLetter"/>
      <w:lvlText w:val="%5."/>
      <w:lvlJc w:val="left"/>
      <w:pPr>
        <w:ind w:left="4167" w:hanging="360"/>
      </w:pPr>
      <w:rPr>
        <w:rFonts w:cs="Times New Roman"/>
      </w:rPr>
    </w:lvl>
    <w:lvl w:ilvl="5" w:tplc="1009001B" w:tentative="1">
      <w:start w:val="1"/>
      <w:numFmt w:val="lowerRoman"/>
      <w:lvlText w:val="%6."/>
      <w:lvlJc w:val="right"/>
      <w:pPr>
        <w:ind w:left="4887" w:hanging="180"/>
      </w:pPr>
      <w:rPr>
        <w:rFonts w:cs="Times New Roman"/>
      </w:rPr>
    </w:lvl>
    <w:lvl w:ilvl="6" w:tplc="1009000F" w:tentative="1">
      <w:start w:val="1"/>
      <w:numFmt w:val="decimal"/>
      <w:lvlText w:val="%7."/>
      <w:lvlJc w:val="left"/>
      <w:pPr>
        <w:ind w:left="5607" w:hanging="360"/>
      </w:pPr>
      <w:rPr>
        <w:rFonts w:cs="Times New Roman"/>
      </w:rPr>
    </w:lvl>
    <w:lvl w:ilvl="7" w:tplc="10090019" w:tentative="1">
      <w:start w:val="1"/>
      <w:numFmt w:val="lowerLetter"/>
      <w:lvlText w:val="%8."/>
      <w:lvlJc w:val="left"/>
      <w:pPr>
        <w:ind w:left="6327" w:hanging="360"/>
      </w:pPr>
      <w:rPr>
        <w:rFonts w:cs="Times New Roman"/>
      </w:rPr>
    </w:lvl>
    <w:lvl w:ilvl="8" w:tplc="1009001B" w:tentative="1">
      <w:start w:val="1"/>
      <w:numFmt w:val="lowerRoman"/>
      <w:lvlText w:val="%9."/>
      <w:lvlJc w:val="right"/>
      <w:pPr>
        <w:ind w:left="7047" w:hanging="180"/>
      </w:pPr>
      <w:rPr>
        <w:rFonts w:cs="Times New Roman"/>
      </w:rPr>
    </w:lvl>
  </w:abstractNum>
  <w:abstractNum w:abstractNumId="13" w15:restartNumberingAfterBreak="0">
    <w:nsid w:val="65D441B4"/>
    <w:multiLevelType w:val="hybridMultilevel"/>
    <w:tmpl w:val="7C10E144"/>
    <w:lvl w:ilvl="0" w:tplc="2DEE47E4">
      <w:start w:val="1"/>
      <w:numFmt w:val="decimal"/>
      <w:lvlText w:val="%1."/>
      <w:lvlJc w:val="left"/>
      <w:pPr>
        <w:ind w:left="927" w:hanging="360"/>
      </w:pPr>
      <w:rPr>
        <w:rFonts w:cs="Times New Roman" w:hint="default"/>
      </w:rPr>
    </w:lvl>
    <w:lvl w:ilvl="1" w:tplc="10090019" w:tentative="1">
      <w:start w:val="1"/>
      <w:numFmt w:val="lowerLetter"/>
      <w:lvlText w:val="%2."/>
      <w:lvlJc w:val="left"/>
      <w:pPr>
        <w:ind w:left="1647" w:hanging="360"/>
      </w:pPr>
      <w:rPr>
        <w:rFonts w:cs="Times New Roman"/>
      </w:rPr>
    </w:lvl>
    <w:lvl w:ilvl="2" w:tplc="1009001B" w:tentative="1">
      <w:start w:val="1"/>
      <w:numFmt w:val="lowerRoman"/>
      <w:lvlText w:val="%3."/>
      <w:lvlJc w:val="right"/>
      <w:pPr>
        <w:ind w:left="2367" w:hanging="180"/>
      </w:pPr>
      <w:rPr>
        <w:rFonts w:cs="Times New Roman"/>
      </w:rPr>
    </w:lvl>
    <w:lvl w:ilvl="3" w:tplc="1009000F" w:tentative="1">
      <w:start w:val="1"/>
      <w:numFmt w:val="decimal"/>
      <w:lvlText w:val="%4."/>
      <w:lvlJc w:val="left"/>
      <w:pPr>
        <w:ind w:left="3087" w:hanging="360"/>
      </w:pPr>
      <w:rPr>
        <w:rFonts w:cs="Times New Roman"/>
      </w:rPr>
    </w:lvl>
    <w:lvl w:ilvl="4" w:tplc="10090019" w:tentative="1">
      <w:start w:val="1"/>
      <w:numFmt w:val="lowerLetter"/>
      <w:lvlText w:val="%5."/>
      <w:lvlJc w:val="left"/>
      <w:pPr>
        <w:ind w:left="3807" w:hanging="360"/>
      </w:pPr>
      <w:rPr>
        <w:rFonts w:cs="Times New Roman"/>
      </w:rPr>
    </w:lvl>
    <w:lvl w:ilvl="5" w:tplc="1009001B" w:tentative="1">
      <w:start w:val="1"/>
      <w:numFmt w:val="lowerRoman"/>
      <w:lvlText w:val="%6."/>
      <w:lvlJc w:val="right"/>
      <w:pPr>
        <w:ind w:left="4527" w:hanging="180"/>
      </w:pPr>
      <w:rPr>
        <w:rFonts w:cs="Times New Roman"/>
      </w:rPr>
    </w:lvl>
    <w:lvl w:ilvl="6" w:tplc="1009000F" w:tentative="1">
      <w:start w:val="1"/>
      <w:numFmt w:val="decimal"/>
      <w:lvlText w:val="%7."/>
      <w:lvlJc w:val="left"/>
      <w:pPr>
        <w:ind w:left="5247" w:hanging="360"/>
      </w:pPr>
      <w:rPr>
        <w:rFonts w:cs="Times New Roman"/>
      </w:rPr>
    </w:lvl>
    <w:lvl w:ilvl="7" w:tplc="10090019" w:tentative="1">
      <w:start w:val="1"/>
      <w:numFmt w:val="lowerLetter"/>
      <w:lvlText w:val="%8."/>
      <w:lvlJc w:val="left"/>
      <w:pPr>
        <w:ind w:left="5967" w:hanging="360"/>
      </w:pPr>
      <w:rPr>
        <w:rFonts w:cs="Times New Roman"/>
      </w:rPr>
    </w:lvl>
    <w:lvl w:ilvl="8" w:tplc="1009001B" w:tentative="1">
      <w:start w:val="1"/>
      <w:numFmt w:val="lowerRoman"/>
      <w:lvlText w:val="%9."/>
      <w:lvlJc w:val="right"/>
      <w:pPr>
        <w:ind w:left="6687" w:hanging="180"/>
      </w:pPr>
      <w:rPr>
        <w:rFonts w:cs="Times New Roman"/>
      </w:rPr>
    </w:lvl>
  </w:abstractNum>
  <w:abstractNum w:abstractNumId="14" w15:restartNumberingAfterBreak="0">
    <w:nsid w:val="68B70991"/>
    <w:multiLevelType w:val="hybridMultilevel"/>
    <w:tmpl w:val="900A58B2"/>
    <w:lvl w:ilvl="0" w:tplc="1EF4DB82">
      <w:start w:val="1"/>
      <w:numFmt w:val="decimal"/>
      <w:pStyle w:val="Para10"/>
      <w:lvlText w:val="%1."/>
      <w:lvlJc w:val="left"/>
      <w:pPr>
        <w:ind w:left="927" w:hanging="360"/>
      </w:pPr>
      <w:rPr>
        <w:rFonts w:cs="Times New Roman" w:hint="default"/>
      </w:rPr>
    </w:lvl>
    <w:lvl w:ilvl="1" w:tplc="10090019" w:tentative="1">
      <w:start w:val="1"/>
      <w:numFmt w:val="lowerLetter"/>
      <w:lvlText w:val="%2."/>
      <w:lvlJc w:val="left"/>
      <w:pPr>
        <w:ind w:left="1647" w:hanging="360"/>
      </w:pPr>
      <w:rPr>
        <w:rFonts w:cs="Times New Roman"/>
      </w:rPr>
    </w:lvl>
    <w:lvl w:ilvl="2" w:tplc="1009001B" w:tentative="1">
      <w:start w:val="1"/>
      <w:numFmt w:val="lowerRoman"/>
      <w:lvlText w:val="%3."/>
      <w:lvlJc w:val="right"/>
      <w:pPr>
        <w:ind w:left="2367" w:hanging="180"/>
      </w:pPr>
      <w:rPr>
        <w:rFonts w:cs="Times New Roman"/>
      </w:rPr>
    </w:lvl>
    <w:lvl w:ilvl="3" w:tplc="1009000F" w:tentative="1">
      <w:start w:val="1"/>
      <w:numFmt w:val="decimal"/>
      <w:lvlText w:val="%4."/>
      <w:lvlJc w:val="left"/>
      <w:pPr>
        <w:ind w:left="3087" w:hanging="360"/>
      </w:pPr>
      <w:rPr>
        <w:rFonts w:cs="Times New Roman"/>
      </w:rPr>
    </w:lvl>
    <w:lvl w:ilvl="4" w:tplc="10090019" w:tentative="1">
      <w:start w:val="1"/>
      <w:numFmt w:val="lowerLetter"/>
      <w:lvlText w:val="%5."/>
      <w:lvlJc w:val="left"/>
      <w:pPr>
        <w:ind w:left="3807" w:hanging="360"/>
      </w:pPr>
      <w:rPr>
        <w:rFonts w:cs="Times New Roman"/>
      </w:rPr>
    </w:lvl>
    <w:lvl w:ilvl="5" w:tplc="1009001B" w:tentative="1">
      <w:start w:val="1"/>
      <w:numFmt w:val="lowerRoman"/>
      <w:lvlText w:val="%6."/>
      <w:lvlJc w:val="right"/>
      <w:pPr>
        <w:ind w:left="4527" w:hanging="180"/>
      </w:pPr>
      <w:rPr>
        <w:rFonts w:cs="Times New Roman"/>
      </w:rPr>
    </w:lvl>
    <w:lvl w:ilvl="6" w:tplc="1009000F" w:tentative="1">
      <w:start w:val="1"/>
      <w:numFmt w:val="decimal"/>
      <w:lvlText w:val="%7."/>
      <w:lvlJc w:val="left"/>
      <w:pPr>
        <w:ind w:left="5247" w:hanging="360"/>
      </w:pPr>
      <w:rPr>
        <w:rFonts w:cs="Times New Roman"/>
      </w:rPr>
    </w:lvl>
    <w:lvl w:ilvl="7" w:tplc="10090019" w:tentative="1">
      <w:start w:val="1"/>
      <w:numFmt w:val="lowerLetter"/>
      <w:lvlText w:val="%8."/>
      <w:lvlJc w:val="left"/>
      <w:pPr>
        <w:ind w:left="5967" w:hanging="360"/>
      </w:pPr>
      <w:rPr>
        <w:rFonts w:cs="Times New Roman"/>
      </w:rPr>
    </w:lvl>
    <w:lvl w:ilvl="8" w:tplc="1009001B" w:tentative="1">
      <w:start w:val="1"/>
      <w:numFmt w:val="lowerRoman"/>
      <w:lvlText w:val="%9."/>
      <w:lvlJc w:val="right"/>
      <w:pPr>
        <w:ind w:left="6687" w:hanging="180"/>
      </w:pPr>
      <w:rPr>
        <w:rFonts w:cs="Times New Roman"/>
      </w:rPr>
    </w:lvl>
  </w:abstractNum>
  <w:abstractNum w:abstractNumId="1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cs="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cs="Times New Roman"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cs="Times New Roman"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cs="Times New Roman" w:hint="default"/>
        <w:b/>
        <w:i w:val="0"/>
        <w:sz w:val="22"/>
      </w:rPr>
    </w:lvl>
    <w:lvl w:ilvl="4">
      <w:start w:val="1"/>
      <w:numFmt w:val="lowerRoman"/>
      <w:pStyle w:val="Heading5"/>
      <w:lvlText w:val="(%5)"/>
      <w:lvlJc w:val="left"/>
      <w:pPr>
        <w:tabs>
          <w:tab w:val="num" w:pos="567"/>
        </w:tabs>
        <w:ind w:left="567" w:hanging="567"/>
      </w:pPr>
      <w:rPr>
        <w:rFonts w:ascii="Times New Roman" w:hAnsi="Times New Roman" w:cs="Times New Roman" w:hint="default"/>
        <w:b w:val="0"/>
        <w:i/>
        <w:sz w:val="22"/>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6" w15:restartNumberingAfterBreak="0">
    <w:nsid w:val="6FF7321D"/>
    <w:multiLevelType w:val="multilevel"/>
    <w:tmpl w:val="2AEE3F60"/>
    <w:lvl w:ilvl="0">
      <w:start w:val="1"/>
      <w:numFmt w:val="upperRoman"/>
      <w:lvlText w:val="%1."/>
      <w:lvlJc w:val="right"/>
      <w:pPr>
        <w:tabs>
          <w:tab w:val="num" w:pos="1247"/>
        </w:tabs>
        <w:ind w:left="1247" w:hanging="396"/>
      </w:pPr>
      <w:rPr>
        <w:rFonts w:cs="Times New Roman" w:hint="default"/>
      </w:rPr>
    </w:lvl>
    <w:lvl w:ilvl="1">
      <w:start w:val="1"/>
      <w:numFmt w:val="decimalZero"/>
      <w:isLgl/>
      <w:lvlText w:val="Section %1.%2"/>
      <w:lvlJc w:val="left"/>
      <w:rPr>
        <w:rFonts w:cs="Times New Roman" w:hint="default"/>
      </w:rPr>
    </w:lvl>
    <w:lvl w:ilvl="2">
      <w:start w:val="1"/>
      <w:numFmt w:val="lowerLetter"/>
      <w:lvlText w:val="(%3)"/>
      <w:lvlJc w:val="left"/>
      <w:pPr>
        <w:ind w:left="720" w:hanging="432"/>
      </w:pPr>
      <w:rPr>
        <w:rFonts w:cs="Times New Roman" w:hint="default"/>
      </w:rPr>
    </w:lvl>
    <w:lvl w:ilvl="3">
      <w:start w:val="1"/>
      <w:numFmt w:val="lowerLetter"/>
      <w:lvlText w:val="(%4)"/>
      <w:lvlJc w:val="right"/>
      <w:pPr>
        <w:tabs>
          <w:tab w:val="num" w:pos="1247"/>
        </w:tabs>
        <w:ind w:left="1247" w:hanging="396"/>
      </w:pPr>
      <w:rPr>
        <w:rFonts w:cs="Times New Roman" w:hint="default"/>
      </w:rPr>
    </w:lvl>
    <w:lvl w:ilvl="4">
      <w:start w:val="1"/>
      <w:numFmt w:val="decimal"/>
      <w:lvlText w:val="%5)"/>
      <w:lvlJc w:val="left"/>
      <w:pPr>
        <w:ind w:left="1008" w:hanging="432"/>
      </w:pPr>
      <w:rPr>
        <w:rFonts w:cs="Times New Roman" w:hint="default"/>
      </w:rPr>
    </w:lvl>
    <w:lvl w:ilvl="5">
      <w:start w:val="1"/>
      <w:numFmt w:val="lowerLetter"/>
      <w:pStyle w:val="Heading6"/>
      <w:lvlText w:val="%6)"/>
      <w:lvlJc w:val="left"/>
      <w:pPr>
        <w:ind w:left="1152" w:hanging="432"/>
      </w:pPr>
      <w:rPr>
        <w:rFonts w:cs="Times New Roman" w:hint="default"/>
      </w:rPr>
    </w:lvl>
    <w:lvl w:ilvl="6">
      <w:start w:val="1"/>
      <w:numFmt w:val="lowerRoman"/>
      <w:pStyle w:val="Heading7"/>
      <w:lvlText w:val="%7)"/>
      <w:lvlJc w:val="right"/>
      <w:pPr>
        <w:ind w:left="1296" w:hanging="288"/>
      </w:pPr>
      <w:rPr>
        <w:rFonts w:cs="Times New Roman" w:hint="default"/>
      </w:rPr>
    </w:lvl>
    <w:lvl w:ilvl="7">
      <w:start w:val="1"/>
      <w:numFmt w:val="lowerLetter"/>
      <w:pStyle w:val="Heading8"/>
      <w:lvlText w:val="%8."/>
      <w:lvlJc w:val="left"/>
      <w:pPr>
        <w:ind w:left="1440" w:hanging="432"/>
      </w:pPr>
      <w:rPr>
        <w:rFonts w:cs="Times New Roman" w:hint="default"/>
      </w:rPr>
    </w:lvl>
    <w:lvl w:ilvl="8">
      <w:start w:val="1"/>
      <w:numFmt w:val="lowerRoman"/>
      <w:pStyle w:val="Heading9"/>
      <w:lvlText w:val="%9."/>
      <w:lvlJc w:val="right"/>
      <w:pPr>
        <w:ind w:left="1584" w:hanging="144"/>
      </w:pPr>
      <w:rPr>
        <w:rFonts w:cs="Times New Roman" w:hint="default"/>
      </w:rPr>
    </w:lvl>
  </w:abstractNum>
  <w:abstractNum w:abstractNumId="17" w15:restartNumberingAfterBreak="0">
    <w:nsid w:val="74F368B8"/>
    <w:multiLevelType w:val="hybridMultilevel"/>
    <w:tmpl w:val="CB8E8B36"/>
    <w:lvl w:ilvl="0" w:tplc="43B25192">
      <w:start w:val="1"/>
      <w:numFmt w:val="upperLetter"/>
      <w:lvlText w:val="%1."/>
      <w:lvlJc w:val="left"/>
      <w:pPr>
        <w:ind w:left="927" w:hanging="360"/>
      </w:pPr>
      <w:rPr>
        <w:rFonts w:cs="Times New Roman" w:hint="default"/>
      </w:rPr>
    </w:lvl>
    <w:lvl w:ilvl="1" w:tplc="10090019" w:tentative="1">
      <w:start w:val="1"/>
      <w:numFmt w:val="lowerLetter"/>
      <w:lvlText w:val="%2."/>
      <w:lvlJc w:val="left"/>
      <w:pPr>
        <w:ind w:left="1647" w:hanging="360"/>
      </w:pPr>
      <w:rPr>
        <w:rFonts w:cs="Times New Roman"/>
      </w:rPr>
    </w:lvl>
    <w:lvl w:ilvl="2" w:tplc="1009001B" w:tentative="1">
      <w:start w:val="1"/>
      <w:numFmt w:val="lowerRoman"/>
      <w:lvlText w:val="%3."/>
      <w:lvlJc w:val="right"/>
      <w:pPr>
        <w:ind w:left="2367" w:hanging="180"/>
      </w:pPr>
      <w:rPr>
        <w:rFonts w:cs="Times New Roman"/>
      </w:rPr>
    </w:lvl>
    <w:lvl w:ilvl="3" w:tplc="1009000F" w:tentative="1">
      <w:start w:val="1"/>
      <w:numFmt w:val="decimal"/>
      <w:lvlText w:val="%4."/>
      <w:lvlJc w:val="left"/>
      <w:pPr>
        <w:ind w:left="3087" w:hanging="360"/>
      </w:pPr>
      <w:rPr>
        <w:rFonts w:cs="Times New Roman"/>
      </w:rPr>
    </w:lvl>
    <w:lvl w:ilvl="4" w:tplc="10090019" w:tentative="1">
      <w:start w:val="1"/>
      <w:numFmt w:val="lowerLetter"/>
      <w:lvlText w:val="%5."/>
      <w:lvlJc w:val="left"/>
      <w:pPr>
        <w:ind w:left="3807" w:hanging="360"/>
      </w:pPr>
      <w:rPr>
        <w:rFonts w:cs="Times New Roman"/>
      </w:rPr>
    </w:lvl>
    <w:lvl w:ilvl="5" w:tplc="1009001B" w:tentative="1">
      <w:start w:val="1"/>
      <w:numFmt w:val="lowerRoman"/>
      <w:lvlText w:val="%6."/>
      <w:lvlJc w:val="right"/>
      <w:pPr>
        <w:ind w:left="4527" w:hanging="180"/>
      </w:pPr>
      <w:rPr>
        <w:rFonts w:cs="Times New Roman"/>
      </w:rPr>
    </w:lvl>
    <w:lvl w:ilvl="6" w:tplc="1009000F" w:tentative="1">
      <w:start w:val="1"/>
      <w:numFmt w:val="decimal"/>
      <w:lvlText w:val="%7."/>
      <w:lvlJc w:val="left"/>
      <w:pPr>
        <w:ind w:left="5247" w:hanging="360"/>
      </w:pPr>
      <w:rPr>
        <w:rFonts w:cs="Times New Roman"/>
      </w:rPr>
    </w:lvl>
    <w:lvl w:ilvl="7" w:tplc="10090019" w:tentative="1">
      <w:start w:val="1"/>
      <w:numFmt w:val="lowerLetter"/>
      <w:lvlText w:val="%8."/>
      <w:lvlJc w:val="left"/>
      <w:pPr>
        <w:ind w:left="5967" w:hanging="360"/>
      </w:pPr>
      <w:rPr>
        <w:rFonts w:cs="Times New Roman"/>
      </w:rPr>
    </w:lvl>
    <w:lvl w:ilvl="8" w:tplc="1009001B" w:tentative="1">
      <w:start w:val="1"/>
      <w:numFmt w:val="lowerRoman"/>
      <w:lvlText w:val="%9."/>
      <w:lvlJc w:val="right"/>
      <w:pPr>
        <w:ind w:left="6687" w:hanging="180"/>
      </w:pPr>
      <w:rPr>
        <w:rFonts w:cs="Times New Roman"/>
      </w:rPr>
    </w:lvl>
  </w:abstractNum>
  <w:abstractNum w:abstractNumId="18" w15:restartNumberingAfterBreak="0">
    <w:nsid w:val="7BFF494A"/>
    <w:multiLevelType w:val="hybridMultilevel"/>
    <w:tmpl w:val="B8C27F8A"/>
    <w:lvl w:ilvl="0" w:tplc="48DEED9E">
      <w:start w:val="1"/>
      <w:numFmt w:val="lowerRoman"/>
      <w:lvlText w:val="(%1)"/>
      <w:lvlJc w:val="left"/>
      <w:pPr>
        <w:ind w:left="720" w:hanging="360"/>
      </w:pPr>
      <w:rPr>
        <w:rFonts w:cs="Times New Roman" w:hint="default"/>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num w:numId="1" w16cid:durableId="993410139">
    <w:abstractNumId w:val="4"/>
  </w:num>
  <w:num w:numId="2" w16cid:durableId="1365711507">
    <w:abstractNumId w:val="14"/>
  </w:num>
  <w:num w:numId="3" w16cid:durableId="992949727">
    <w:abstractNumId w:val="17"/>
  </w:num>
  <w:num w:numId="4" w16cid:durableId="1353602979">
    <w:abstractNumId w:val="0"/>
  </w:num>
  <w:num w:numId="5" w16cid:durableId="1426421722">
    <w:abstractNumId w:val="1"/>
  </w:num>
  <w:num w:numId="6" w16cid:durableId="824207225">
    <w:abstractNumId w:val="1"/>
  </w:num>
  <w:num w:numId="7" w16cid:durableId="1018237534">
    <w:abstractNumId w:val="3"/>
  </w:num>
  <w:num w:numId="8" w16cid:durableId="1564681342">
    <w:abstractNumId w:val="8"/>
  </w:num>
  <w:num w:numId="9" w16cid:durableId="692616375">
    <w:abstractNumId w:val="13"/>
  </w:num>
  <w:num w:numId="10" w16cid:durableId="1468011584">
    <w:abstractNumId w:val="12"/>
  </w:num>
  <w:num w:numId="11" w16cid:durableId="531038552">
    <w:abstractNumId w:val="7"/>
  </w:num>
  <w:num w:numId="12" w16cid:durableId="1467427620">
    <w:abstractNumId w:val="2"/>
  </w:num>
  <w:num w:numId="13" w16cid:durableId="1812358574">
    <w:abstractNumId w:val="2"/>
    <w:lvlOverride w:ilvl="0">
      <w:startOverride w:val="1"/>
    </w:lvlOverride>
  </w:num>
  <w:num w:numId="14" w16cid:durableId="2101751969">
    <w:abstractNumId w:val="10"/>
  </w:num>
  <w:num w:numId="15" w16cid:durableId="2093430735">
    <w:abstractNumId w:val="10"/>
    <w:lvlOverride w:ilvl="0">
      <w:startOverride w:val="1"/>
    </w:lvlOverride>
  </w:num>
  <w:num w:numId="16" w16cid:durableId="1867209968">
    <w:abstractNumId w:val="14"/>
    <w:lvlOverride w:ilvl="0">
      <w:startOverride w:val="1"/>
    </w:lvlOverride>
  </w:num>
  <w:num w:numId="17" w16cid:durableId="1117680843">
    <w:abstractNumId w:val="10"/>
    <w:lvlOverride w:ilvl="0">
      <w:startOverride w:val="1"/>
    </w:lvlOverride>
  </w:num>
  <w:num w:numId="18" w16cid:durableId="762068982">
    <w:abstractNumId w:val="18"/>
  </w:num>
  <w:num w:numId="19" w16cid:durableId="349259835">
    <w:abstractNumId w:val="14"/>
    <w:lvlOverride w:ilvl="0">
      <w:startOverride w:val="1"/>
    </w:lvlOverride>
  </w:num>
  <w:num w:numId="20" w16cid:durableId="536047673">
    <w:abstractNumId w:val="14"/>
    <w:lvlOverride w:ilvl="0">
      <w:startOverride w:val="1"/>
    </w:lvlOverride>
  </w:num>
  <w:num w:numId="21" w16cid:durableId="2020619498">
    <w:abstractNumId w:val="9"/>
  </w:num>
  <w:num w:numId="22" w16cid:durableId="2082633536">
    <w:abstractNumId w:val="5"/>
  </w:num>
  <w:num w:numId="23" w16cid:durableId="226307057">
    <w:abstractNumId w:val="15"/>
  </w:num>
  <w:num w:numId="24" w16cid:durableId="849492380">
    <w:abstractNumId w:val="15"/>
  </w:num>
  <w:num w:numId="25" w16cid:durableId="1862469727">
    <w:abstractNumId w:val="15"/>
  </w:num>
  <w:num w:numId="26" w16cid:durableId="1828865948">
    <w:abstractNumId w:val="15"/>
  </w:num>
  <w:num w:numId="27" w16cid:durableId="1732578321">
    <w:abstractNumId w:val="15"/>
  </w:num>
  <w:num w:numId="28" w16cid:durableId="708847028">
    <w:abstractNumId w:val="15"/>
  </w:num>
  <w:num w:numId="29" w16cid:durableId="1660381486">
    <w:abstractNumId w:val="16"/>
  </w:num>
  <w:num w:numId="30" w16cid:durableId="1627421619">
    <w:abstractNumId w:val="16"/>
  </w:num>
  <w:num w:numId="31" w16cid:durableId="121004136">
    <w:abstractNumId w:val="16"/>
  </w:num>
  <w:num w:numId="32" w16cid:durableId="1650550680">
    <w:abstractNumId w:val="16"/>
  </w:num>
  <w:num w:numId="33" w16cid:durableId="1146437389">
    <w:abstractNumId w:val="5"/>
  </w:num>
  <w:num w:numId="34" w16cid:durableId="2099863876">
    <w:abstractNumId w:val="5"/>
  </w:num>
  <w:num w:numId="35" w16cid:durableId="1237663183">
    <w:abstractNumId w:val="5"/>
  </w:num>
  <w:num w:numId="36" w16cid:durableId="49891324">
    <w:abstractNumId w:val="5"/>
  </w:num>
  <w:num w:numId="37" w16cid:durableId="586889443">
    <w:abstractNumId w:val="5"/>
  </w:num>
  <w:num w:numId="38" w16cid:durableId="1501576546">
    <w:abstractNumId w:val="5"/>
  </w:num>
  <w:num w:numId="39" w16cid:durableId="2070423214">
    <w:abstractNumId w:val="5"/>
  </w:num>
  <w:num w:numId="40" w16cid:durableId="569075809">
    <w:abstractNumId w:val="5"/>
  </w:num>
  <w:num w:numId="41" w16cid:durableId="840463726">
    <w:abstractNumId w:val="11"/>
    <w:lvlOverride w:ilvl="0">
      <w:startOverride w:val="1"/>
    </w:lvlOverride>
    <w:lvlOverride w:ilvl="1">
      <w:startOverride w:val="1"/>
    </w:lvlOverride>
    <w:lvlOverride w:ilvl="2">
      <w:startOverride w:val="1"/>
    </w:lvlOverride>
  </w:num>
  <w:num w:numId="42" w16cid:durableId="1054307928">
    <w:abstractNumId w:val="5"/>
  </w:num>
  <w:num w:numId="43" w16cid:durableId="1564218904">
    <w:abstractNumId w:val="5"/>
  </w:num>
  <w:num w:numId="44" w16cid:durableId="1582442774">
    <w:abstractNumId w:val="5"/>
  </w:num>
  <w:num w:numId="45" w16cid:durableId="1301500154">
    <w:abstractNumId w:val="5"/>
  </w:num>
  <w:num w:numId="46" w16cid:durableId="452483749">
    <w:abstractNumId w:val="5"/>
  </w:num>
  <w:num w:numId="47" w16cid:durableId="122970612">
    <w:abstractNumId w:val="5"/>
  </w:num>
  <w:num w:numId="48" w16cid:durableId="868027968">
    <w:abstractNumId w:val="5"/>
  </w:num>
  <w:num w:numId="49" w16cid:durableId="2035766439">
    <w:abstractNumId w:val="5"/>
  </w:num>
  <w:num w:numId="50" w16cid:durableId="601766875">
    <w:abstractNumId w:val="5"/>
  </w:num>
  <w:num w:numId="51" w16cid:durableId="1324242080">
    <w:abstractNumId w:val="5"/>
  </w:num>
  <w:num w:numId="52" w16cid:durableId="535386631">
    <w:abstractNumId w:val="5"/>
  </w:num>
  <w:num w:numId="53" w16cid:durableId="525410307">
    <w:abstractNumId w:val="5"/>
  </w:num>
  <w:num w:numId="54" w16cid:durableId="1270088821">
    <w:abstractNumId w:val="5"/>
  </w:num>
  <w:num w:numId="55" w16cid:durableId="1572151369">
    <w:abstractNumId w:val="5"/>
  </w:num>
  <w:num w:numId="56" w16cid:durableId="389840571">
    <w:abstractNumId w:val="5"/>
  </w:num>
  <w:num w:numId="57" w16cid:durableId="465776100">
    <w:abstractNumId w:val="5"/>
  </w:num>
  <w:num w:numId="58" w16cid:durableId="1628855488">
    <w:abstractNumId w:val="5"/>
  </w:num>
  <w:num w:numId="59" w16cid:durableId="2115511529">
    <w:abstractNumId w:val="5"/>
  </w:num>
  <w:num w:numId="60" w16cid:durableId="167989520">
    <w:abstractNumId w:val="5"/>
  </w:num>
  <w:num w:numId="61" w16cid:durableId="1542127908">
    <w:abstractNumId w:val="5"/>
  </w:num>
  <w:num w:numId="62" w16cid:durableId="696660255">
    <w:abstractNumId w:val="6"/>
  </w:num>
  <w:num w:numId="63" w16cid:durableId="2137870371">
    <w:abstractNumId w:val="11"/>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ttachedTemplate r:id="rId1"/>
  <w:doNotTrackMoves/>
  <w:defaultTabStop w:val="720"/>
  <w:evenAndOddHeaders/>
  <w:characterSpacingControl w:val="doNotCompress"/>
  <w:footnotePr>
    <w:numRestart w:val="eachSect"/>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65CCB"/>
    <w:rsid w:val="00000E1B"/>
    <w:rsid w:val="00013A63"/>
    <w:rsid w:val="00013AB3"/>
    <w:rsid w:val="00014378"/>
    <w:rsid w:val="00015B91"/>
    <w:rsid w:val="0002016E"/>
    <w:rsid w:val="00022105"/>
    <w:rsid w:val="00024A8E"/>
    <w:rsid w:val="00025B47"/>
    <w:rsid w:val="0003123B"/>
    <w:rsid w:val="00040598"/>
    <w:rsid w:val="000424C3"/>
    <w:rsid w:val="00046BFD"/>
    <w:rsid w:val="00047150"/>
    <w:rsid w:val="000508A0"/>
    <w:rsid w:val="0005267C"/>
    <w:rsid w:val="0005378C"/>
    <w:rsid w:val="000639DA"/>
    <w:rsid w:val="000646C5"/>
    <w:rsid w:val="000653E9"/>
    <w:rsid w:val="00074288"/>
    <w:rsid w:val="00076DF4"/>
    <w:rsid w:val="00077C76"/>
    <w:rsid w:val="0008142E"/>
    <w:rsid w:val="00082404"/>
    <w:rsid w:val="000853FD"/>
    <w:rsid w:val="00086137"/>
    <w:rsid w:val="00090895"/>
    <w:rsid w:val="0009338A"/>
    <w:rsid w:val="0009662D"/>
    <w:rsid w:val="000B0419"/>
    <w:rsid w:val="000B2990"/>
    <w:rsid w:val="000C6E4F"/>
    <w:rsid w:val="000D2399"/>
    <w:rsid w:val="000D471B"/>
    <w:rsid w:val="000D627C"/>
    <w:rsid w:val="000E03C8"/>
    <w:rsid w:val="000E0427"/>
    <w:rsid w:val="000E5C4B"/>
    <w:rsid w:val="0010001D"/>
    <w:rsid w:val="0010003D"/>
    <w:rsid w:val="00104029"/>
    <w:rsid w:val="0012041E"/>
    <w:rsid w:val="00130E96"/>
    <w:rsid w:val="00131F46"/>
    <w:rsid w:val="00132581"/>
    <w:rsid w:val="001352F2"/>
    <w:rsid w:val="0013708F"/>
    <w:rsid w:val="001454DA"/>
    <w:rsid w:val="001501B5"/>
    <w:rsid w:val="00156050"/>
    <w:rsid w:val="00160624"/>
    <w:rsid w:val="00170B2B"/>
    <w:rsid w:val="00171786"/>
    <w:rsid w:val="00172E08"/>
    <w:rsid w:val="00172EB7"/>
    <w:rsid w:val="00173BBA"/>
    <w:rsid w:val="00184909"/>
    <w:rsid w:val="001853A6"/>
    <w:rsid w:val="001946F2"/>
    <w:rsid w:val="00194E73"/>
    <w:rsid w:val="001A14AD"/>
    <w:rsid w:val="001A2527"/>
    <w:rsid w:val="001A5412"/>
    <w:rsid w:val="001B30AA"/>
    <w:rsid w:val="001B3B2F"/>
    <w:rsid w:val="001B5E1E"/>
    <w:rsid w:val="001B7B5B"/>
    <w:rsid w:val="001C44C0"/>
    <w:rsid w:val="001C7769"/>
    <w:rsid w:val="001D0583"/>
    <w:rsid w:val="001D26DD"/>
    <w:rsid w:val="001D303F"/>
    <w:rsid w:val="001D6936"/>
    <w:rsid w:val="001D7501"/>
    <w:rsid w:val="001E2A21"/>
    <w:rsid w:val="001F09C5"/>
    <w:rsid w:val="001F1796"/>
    <w:rsid w:val="00202208"/>
    <w:rsid w:val="00202EA9"/>
    <w:rsid w:val="00203A94"/>
    <w:rsid w:val="002053A7"/>
    <w:rsid w:val="002068B8"/>
    <w:rsid w:val="00210A7D"/>
    <w:rsid w:val="00211BDC"/>
    <w:rsid w:val="00214409"/>
    <w:rsid w:val="00216848"/>
    <w:rsid w:val="00220695"/>
    <w:rsid w:val="00221C42"/>
    <w:rsid w:val="00222EDA"/>
    <w:rsid w:val="00224BFC"/>
    <w:rsid w:val="00235A77"/>
    <w:rsid w:val="00235D31"/>
    <w:rsid w:val="0023700E"/>
    <w:rsid w:val="002377A1"/>
    <w:rsid w:val="00243446"/>
    <w:rsid w:val="00244BB8"/>
    <w:rsid w:val="00246354"/>
    <w:rsid w:val="00250720"/>
    <w:rsid w:val="00255CCA"/>
    <w:rsid w:val="00256D3B"/>
    <w:rsid w:val="00261FC7"/>
    <w:rsid w:val="00264D0B"/>
    <w:rsid w:val="00265CCB"/>
    <w:rsid w:val="00266624"/>
    <w:rsid w:val="00272962"/>
    <w:rsid w:val="00273FCD"/>
    <w:rsid w:val="00277755"/>
    <w:rsid w:val="0028048E"/>
    <w:rsid w:val="0028716A"/>
    <w:rsid w:val="0029297C"/>
    <w:rsid w:val="00295D14"/>
    <w:rsid w:val="002A02A0"/>
    <w:rsid w:val="002A6122"/>
    <w:rsid w:val="002B00CA"/>
    <w:rsid w:val="002B559C"/>
    <w:rsid w:val="002B78BA"/>
    <w:rsid w:val="002C5035"/>
    <w:rsid w:val="002D0198"/>
    <w:rsid w:val="002D047B"/>
    <w:rsid w:val="002D1FB3"/>
    <w:rsid w:val="002D20AA"/>
    <w:rsid w:val="002D66CF"/>
    <w:rsid w:val="002E0C14"/>
    <w:rsid w:val="002E455F"/>
    <w:rsid w:val="002F4156"/>
    <w:rsid w:val="002F7026"/>
    <w:rsid w:val="002F74BF"/>
    <w:rsid w:val="00300299"/>
    <w:rsid w:val="00310608"/>
    <w:rsid w:val="00323F22"/>
    <w:rsid w:val="00333B32"/>
    <w:rsid w:val="00337DD3"/>
    <w:rsid w:val="003476A9"/>
    <w:rsid w:val="003577BF"/>
    <w:rsid w:val="003600A6"/>
    <w:rsid w:val="00360B68"/>
    <w:rsid w:val="00362E6B"/>
    <w:rsid w:val="00365B3C"/>
    <w:rsid w:val="00366C5A"/>
    <w:rsid w:val="00375A96"/>
    <w:rsid w:val="00391451"/>
    <w:rsid w:val="00392FE5"/>
    <w:rsid w:val="003A1EB1"/>
    <w:rsid w:val="003A216E"/>
    <w:rsid w:val="003A40BD"/>
    <w:rsid w:val="003A7A7E"/>
    <w:rsid w:val="003B2E00"/>
    <w:rsid w:val="003C02F4"/>
    <w:rsid w:val="003C1D1A"/>
    <w:rsid w:val="003C4769"/>
    <w:rsid w:val="003C6F10"/>
    <w:rsid w:val="003C7400"/>
    <w:rsid w:val="003D359A"/>
    <w:rsid w:val="003E246E"/>
    <w:rsid w:val="003E49CD"/>
    <w:rsid w:val="003E691E"/>
    <w:rsid w:val="003F5213"/>
    <w:rsid w:val="003F5BE0"/>
    <w:rsid w:val="003F73F3"/>
    <w:rsid w:val="00411200"/>
    <w:rsid w:val="00415C13"/>
    <w:rsid w:val="00415DEE"/>
    <w:rsid w:val="004305B9"/>
    <w:rsid w:val="00436415"/>
    <w:rsid w:val="00441498"/>
    <w:rsid w:val="00441543"/>
    <w:rsid w:val="004510F7"/>
    <w:rsid w:val="00451790"/>
    <w:rsid w:val="00453825"/>
    <w:rsid w:val="00454722"/>
    <w:rsid w:val="00463B15"/>
    <w:rsid w:val="004662BC"/>
    <w:rsid w:val="004701EE"/>
    <w:rsid w:val="0047340E"/>
    <w:rsid w:val="00480A8D"/>
    <w:rsid w:val="0048394F"/>
    <w:rsid w:val="0048478E"/>
    <w:rsid w:val="00491718"/>
    <w:rsid w:val="004A2229"/>
    <w:rsid w:val="004A254A"/>
    <w:rsid w:val="004A2A2D"/>
    <w:rsid w:val="004A63A6"/>
    <w:rsid w:val="004B0C84"/>
    <w:rsid w:val="004B1D9B"/>
    <w:rsid w:val="004B39C7"/>
    <w:rsid w:val="004B505F"/>
    <w:rsid w:val="004C09CA"/>
    <w:rsid w:val="004C51E6"/>
    <w:rsid w:val="004D213E"/>
    <w:rsid w:val="004D4B38"/>
    <w:rsid w:val="004E4815"/>
    <w:rsid w:val="004E584C"/>
    <w:rsid w:val="004E5C36"/>
    <w:rsid w:val="00500B4B"/>
    <w:rsid w:val="00516025"/>
    <w:rsid w:val="0051768A"/>
    <w:rsid w:val="00521B09"/>
    <w:rsid w:val="0052293E"/>
    <w:rsid w:val="00523770"/>
    <w:rsid w:val="00537248"/>
    <w:rsid w:val="00537C29"/>
    <w:rsid w:val="00540AD3"/>
    <w:rsid w:val="0054276B"/>
    <w:rsid w:val="00553119"/>
    <w:rsid w:val="00557D04"/>
    <w:rsid w:val="005620C6"/>
    <w:rsid w:val="00562DBA"/>
    <w:rsid w:val="00564A2C"/>
    <w:rsid w:val="0056717B"/>
    <w:rsid w:val="005673AE"/>
    <w:rsid w:val="00567597"/>
    <w:rsid w:val="00574893"/>
    <w:rsid w:val="005756FF"/>
    <w:rsid w:val="005800B5"/>
    <w:rsid w:val="0059579B"/>
    <w:rsid w:val="00595A79"/>
    <w:rsid w:val="005A206E"/>
    <w:rsid w:val="005A2DDD"/>
    <w:rsid w:val="005A7716"/>
    <w:rsid w:val="005C0058"/>
    <w:rsid w:val="005D0366"/>
    <w:rsid w:val="005D09EE"/>
    <w:rsid w:val="005E2605"/>
    <w:rsid w:val="005E60D6"/>
    <w:rsid w:val="005E6366"/>
    <w:rsid w:val="005E683C"/>
    <w:rsid w:val="005F01FB"/>
    <w:rsid w:val="005F2070"/>
    <w:rsid w:val="005F3B1C"/>
    <w:rsid w:val="005F4729"/>
    <w:rsid w:val="005F644E"/>
    <w:rsid w:val="005F7C5B"/>
    <w:rsid w:val="006046B1"/>
    <w:rsid w:val="00607AD1"/>
    <w:rsid w:val="00614678"/>
    <w:rsid w:val="0061528C"/>
    <w:rsid w:val="006156D5"/>
    <w:rsid w:val="00615F0A"/>
    <w:rsid w:val="006164DA"/>
    <w:rsid w:val="0062070F"/>
    <w:rsid w:val="0062553A"/>
    <w:rsid w:val="00634A36"/>
    <w:rsid w:val="006379C0"/>
    <w:rsid w:val="00647E70"/>
    <w:rsid w:val="00653F4F"/>
    <w:rsid w:val="006566D6"/>
    <w:rsid w:val="00656DDB"/>
    <w:rsid w:val="00657ED6"/>
    <w:rsid w:val="0066120D"/>
    <w:rsid w:val="00666415"/>
    <w:rsid w:val="00670A19"/>
    <w:rsid w:val="006716F0"/>
    <w:rsid w:val="00671D8F"/>
    <w:rsid w:val="006768C5"/>
    <w:rsid w:val="00676CC8"/>
    <w:rsid w:val="00681B45"/>
    <w:rsid w:val="00683F8F"/>
    <w:rsid w:val="006854F4"/>
    <w:rsid w:val="00685A73"/>
    <w:rsid w:val="00697AC8"/>
    <w:rsid w:val="006A249D"/>
    <w:rsid w:val="006A4C7C"/>
    <w:rsid w:val="006A55AA"/>
    <w:rsid w:val="006B293D"/>
    <w:rsid w:val="006C39A0"/>
    <w:rsid w:val="006D1477"/>
    <w:rsid w:val="006D5A89"/>
    <w:rsid w:val="006D68D0"/>
    <w:rsid w:val="006D7978"/>
    <w:rsid w:val="006E3349"/>
    <w:rsid w:val="006F055C"/>
    <w:rsid w:val="0070461A"/>
    <w:rsid w:val="00706CEA"/>
    <w:rsid w:val="00713BBD"/>
    <w:rsid w:val="0071799C"/>
    <w:rsid w:val="00725A99"/>
    <w:rsid w:val="00730D87"/>
    <w:rsid w:val="00735C77"/>
    <w:rsid w:val="00743AEE"/>
    <w:rsid w:val="00744B70"/>
    <w:rsid w:val="0075018F"/>
    <w:rsid w:val="00750B2D"/>
    <w:rsid w:val="00754C7C"/>
    <w:rsid w:val="007606D2"/>
    <w:rsid w:val="00763B60"/>
    <w:rsid w:val="0076622F"/>
    <w:rsid w:val="00770912"/>
    <w:rsid w:val="00780119"/>
    <w:rsid w:val="00783762"/>
    <w:rsid w:val="00783AC2"/>
    <w:rsid w:val="00787EB8"/>
    <w:rsid w:val="00795F7D"/>
    <w:rsid w:val="00795FA6"/>
    <w:rsid w:val="007A6596"/>
    <w:rsid w:val="007B1668"/>
    <w:rsid w:val="007B5F66"/>
    <w:rsid w:val="007B70AA"/>
    <w:rsid w:val="007B7D96"/>
    <w:rsid w:val="007C77BC"/>
    <w:rsid w:val="007E12E9"/>
    <w:rsid w:val="007E2394"/>
    <w:rsid w:val="007E247A"/>
    <w:rsid w:val="007E3431"/>
    <w:rsid w:val="007F219C"/>
    <w:rsid w:val="007F3A4F"/>
    <w:rsid w:val="007F40CE"/>
    <w:rsid w:val="00800518"/>
    <w:rsid w:val="00803095"/>
    <w:rsid w:val="008060AF"/>
    <w:rsid w:val="00810DDD"/>
    <w:rsid w:val="00814EBD"/>
    <w:rsid w:val="00815ABE"/>
    <w:rsid w:val="0082096A"/>
    <w:rsid w:val="00820C45"/>
    <w:rsid w:val="00821A14"/>
    <w:rsid w:val="008267E1"/>
    <w:rsid w:val="00826FAF"/>
    <w:rsid w:val="00834492"/>
    <w:rsid w:val="00841A3E"/>
    <w:rsid w:val="008433D9"/>
    <w:rsid w:val="00844AEE"/>
    <w:rsid w:val="00850010"/>
    <w:rsid w:val="00852B08"/>
    <w:rsid w:val="0085476A"/>
    <w:rsid w:val="0085528D"/>
    <w:rsid w:val="00857159"/>
    <w:rsid w:val="00860342"/>
    <w:rsid w:val="008613AA"/>
    <w:rsid w:val="00861CEA"/>
    <w:rsid w:val="00866647"/>
    <w:rsid w:val="00866DE2"/>
    <w:rsid w:val="00872B2A"/>
    <w:rsid w:val="00874541"/>
    <w:rsid w:val="0087725F"/>
    <w:rsid w:val="00877279"/>
    <w:rsid w:val="00877E0D"/>
    <w:rsid w:val="00880330"/>
    <w:rsid w:val="00882B96"/>
    <w:rsid w:val="00886153"/>
    <w:rsid w:val="00892FBD"/>
    <w:rsid w:val="00895207"/>
    <w:rsid w:val="00896E05"/>
    <w:rsid w:val="008973FF"/>
    <w:rsid w:val="008A34F9"/>
    <w:rsid w:val="008A48E5"/>
    <w:rsid w:val="008A5D47"/>
    <w:rsid w:val="008A7E53"/>
    <w:rsid w:val="008B0661"/>
    <w:rsid w:val="008B1AD5"/>
    <w:rsid w:val="008B598D"/>
    <w:rsid w:val="008B5C00"/>
    <w:rsid w:val="008B5F76"/>
    <w:rsid w:val="008C053C"/>
    <w:rsid w:val="008C3D61"/>
    <w:rsid w:val="008C64F9"/>
    <w:rsid w:val="008C7A06"/>
    <w:rsid w:val="008D44DD"/>
    <w:rsid w:val="008D6664"/>
    <w:rsid w:val="008D7153"/>
    <w:rsid w:val="008E0581"/>
    <w:rsid w:val="008E32C2"/>
    <w:rsid w:val="008E6748"/>
    <w:rsid w:val="008F22AD"/>
    <w:rsid w:val="008F267D"/>
    <w:rsid w:val="008F7613"/>
    <w:rsid w:val="008F7C6A"/>
    <w:rsid w:val="0090467F"/>
    <w:rsid w:val="00904BAB"/>
    <w:rsid w:val="00906A6A"/>
    <w:rsid w:val="0091582F"/>
    <w:rsid w:val="00931CFE"/>
    <w:rsid w:val="00935461"/>
    <w:rsid w:val="00945848"/>
    <w:rsid w:val="009459E3"/>
    <w:rsid w:val="009468CC"/>
    <w:rsid w:val="00955B1D"/>
    <w:rsid w:val="009618B9"/>
    <w:rsid w:val="00966CC5"/>
    <w:rsid w:val="00972920"/>
    <w:rsid w:val="00974422"/>
    <w:rsid w:val="00987996"/>
    <w:rsid w:val="00987E46"/>
    <w:rsid w:val="009912E4"/>
    <w:rsid w:val="00995DDC"/>
    <w:rsid w:val="00997980"/>
    <w:rsid w:val="009A216B"/>
    <w:rsid w:val="009A6C56"/>
    <w:rsid w:val="009A71E6"/>
    <w:rsid w:val="009B12B2"/>
    <w:rsid w:val="009B46B1"/>
    <w:rsid w:val="009B7E84"/>
    <w:rsid w:val="009C1114"/>
    <w:rsid w:val="009C5CA0"/>
    <w:rsid w:val="009C61FA"/>
    <w:rsid w:val="009D0600"/>
    <w:rsid w:val="009D2C17"/>
    <w:rsid w:val="009D368F"/>
    <w:rsid w:val="009E1E90"/>
    <w:rsid w:val="009E3342"/>
    <w:rsid w:val="009E3521"/>
    <w:rsid w:val="009E5DE4"/>
    <w:rsid w:val="009F0311"/>
    <w:rsid w:val="009F0519"/>
    <w:rsid w:val="00A00234"/>
    <w:rsid w:val="00A00EF9"/>
    <w:rsid w:val="00A11177"/>
    <w:rsid w:val="00A13CD4"/>
    <w:rsid w:val="00A13EDA"/>
    <w:rsid w:val="00A16319"/>
    <w:rsid w:val="00A239BF"/>
    <w:rsid w:val="00A267AF"/>
    <w:rsid w:val="00A27709"/>
    <w:rsid w:val="00A359EF"/>
    <w:rsid w:val="00A369AC"/>
    <w:rsid w:val="00A46367"/>
    <w:rsid w:val="00A474A2"/>
    <w:rsid w:val="00A522EB"/>
    <w:rsid w:val="00A522F4"/>
    <w:rsid w:val="00A54FA0"/>
    <w:rsid w:val="00A57A02"/>
    <w:rsid w:val="00A57AA6"/>
    <w:rsid w:val="00A63650"/>
    <w:rsid w:val="00A638D5"/>
    <w:rsid w:val="00A63D9F"/>
    <w:rsid w:val="00A65526"/>
    <w:rsid w:val="00A70383"/>
    <w:rsid w:val="00A7289E"/>
    <w:rsid w:val="00A74F91"/>
    <w:rsid w:val="00A86DBC"/>
    <w:rsid w:val="00A96B21"/>
    <w:rsid w:val="00AA05C8"/>
    <w:rsid w:val="00AA3110"/>
    <w:rsid w:val="00AA42B7"/>
    <w:rsid w:val="00AA4726"/>
    <w:rsid w:val="00AA7DDF"/>
    <w:rsid w:val="00AC6A4B"/>
    <w:rsid w:val="00AD6968"/>
    <w:rsid w:val="00AE1947"/>
    <w:rsid w:val="00AE1A95"/>
    <w:rsid w:val="00AE2968"/>
    <w:rsid w:val="00AE5AD3"/>
    <w:rsid w:val="00AF32F2"/>
    <w:rsid w:val="00B04D2A"/>
    <w:rsid w:val="00B110A3"/>
    <w:rsid w:val="00B212B6"/>
    <w:rsid w:val="00B21F88"/>
    <w:rsid w:val="00B239F3"/>
    <w:rsid w:val="00B26E0D"/>
    <w:rsid w:val="00B3023B"/>
    <w:rsid w:val="00B3298F"/>
    <w:rsid w:val="00B3372D"/>
    <w:rsid w:val="00B34A45"/>
    <w:rsid w:val="00B36EA9"/>
    <w:rsid w:val="00B41BF6"/>
    <w:rsid w:val="00B433AC"/>
    <w:rsid w:val="00B44034"/>
    <w:rsid w:val="00B451E4"/>
    <w:rsid w:val="00B45668"/>
    <w:rsid w:val="00B47606"/>
    <w:rsid w:val="00B47BB1"/>
    <w:rsid w:val="00B60E5F"/>
    <w:rsid w:val="00B62D57"/>
    <w:rsid w:val="00B6650C"/>
    <w:rsid w:val="00B66E91"/>
    <w:rsid w:val="00B7595F"/>
    <w:rsid w:val="00B80423"/>
    <w:rsid w:val="00B8270E"/>
    <w:rsid w:val="00B84EA3"/>
    <w:rsid w:val="00B8600A"/>
    <w:rsid w:val="00B87FB5"/>
    <w:rsid w:val="00B93533"/>
    <w:rsid w:val="00B94265"/>
    <w:rsid w:val="00B94B3F"/>
    <w:rsid w:val="00B94E2F"/>
    <w:rsid w:val="00BA41DC"/>
    <w:rsid w:val="00BB1EC1"/>
    <w:rsid w:val="00BB47D8"/>
    <w:rsid w:val="00BB613B"/>
    <w:rsid w:val="00BC63B3"/>
    <w:rsid w:val="00BC7EA9"/>
    <w:rsid w:val="00BD2BE2"/>
    <w:rsid w:val="00BD3357"/>
    <w:rsid w:val="00BD4038"/>
    <w:rsid w:val="00BD4069"/>
    <w:rsid w:val="00BE2550"/>
    <w:rsid w:val="00BE6BB8"/>
    <w:rsid w:val="00BE79D5"/>
    <w:rsid w:val="00BF54AE"/>
    <w:rsid w:val="00BF7D39"/>
    <w:rsid w:val="00C0324A"/>
    <w:rsid w:val="00C05D0F"/>
    <w:rsid w:val="00C12842"/>
    <w:rsid w:val="00C15C0F"/>
    <w:rsid w:val="00C17F94"/>
    <w:rsid w:val="00C2093F"/>
    <w:rsid w:val="00C2354A"/>
    <w:rsid w:val="00C25BDF"/>
    <w:rsid w:val="00C30F33"/>
    <w:rsid w:val="00C34B5E"/>
    <w:rsid w:val="00C42467"/>
    <w:rsid w:val="00C46104"/>
    <w:rsid w:val="00C47B95"/>
    <w:rsid w:val="00C51A79"/>
    <w:rsid w:val="00C52B0E"/>
    <w:rsid w:val="00C53F1D"/>
    <w:rsid w:val="00C54767"/>
    <w:rsid w:val="00C550B0"/>
    <w:rsid w:val="00C56F2B"/>
    <w:rsid w:val="00C61D15"/>
    <w:rsid w:val="00C72297"/>
    <w:rsid w:val="00C73811"/>
    <w:rsid w:val="00C81666"/>
    <w:rsid w:val="00C8559E"/>
    <w:rsid w:val="00C8764C"/>
    <w:rsid w:val="00C908A4"/>
    <w:rsid w:val="00C92C54"/>
    <w:rsid w:val="00CA0372"/>
    <w:rsid w:val="00CA3736"/>
    <w:rsid w:val="00CA5810"/>
    <w:rsid w:val="00CA7025"/>
    <w:rsid w:val="00CB389A"/>
    <w:rsid w:val="00CD3EFB"/>
    <w:rsid w:val="00CD4929"/>
    <w:rsid w:val="00CD4D7E"/>
    <w:rsid w:val="00CD5CBC"/>
    <w:rsid w:val="00CD7F33"/>
    <w:rsid w:val="00CE0C35"/>
    <w:rsid w:val="00CF04AE"/>
    <w:rsid w:val="00CF70AB"/>
    <w:rsid w:val="00D00F3E"/>
    <w:rsid w:val="00D072E0"/>
    <w:rsid w:val="00D130BF"/>
    <w:rsid w:val="00D16014"/>
    <w:rsid w:val="00D225A4"/>
    <w:rsid w:val="00D22640"/>
    <w:rsid w:val="00D24440"/>
    <w:rsid w:val="00D27A06"/>
    <w:rsid w:val="00D3059B"/>
    <w:rsid w:val="00D3232B"/>
    <w:rsid w:val="00D36DDA"/>
    <w:rsid w:val="00D4274F"/>
    <w:rsid w:val="00D43A15"/>
    <w:rsid w:val="00D43DD4"/>
    <w:rsid w:val="00D479AB"/>
    <w:rsid w:val="00D57140"/>
    <w:rsid w:val="00D60046"/>
    <w:rsid w:val="00D605BF"/>
    <w:rsid w:val="00D62263"/>
    <w:rsid w:val="00D71FFB"/>
    <w:rsid w:val="00D74A4D"/>
    <w:rsid w:val="00D77142"/>
    <w:rsid w:val="00D801ED"/>
    <w:rsid w:val="00D82BAC"/>
    <w:rsid w:val="00D82E9B"/>
    <w:rsid w:val="00D90110"/>
    <w:rsid w:val="00D9143B"/>
    <w:rsid w:val="00D92645"/>
    <w:rsid w:val="00D93034"/>
    <w:rsid w:val="00D945FB"/>
    <w:rsid w:val="00DA24E5"/>
    <w:rsid w:val="00DA7C34"/>
    <w:rsid w:val="00DB2AE5"/>
    <w:rsid w:val="00DB5080"/>
    <w:rsid w:val="00DC3172"/>
    <w:rsid w:val="00DC4CD7"/>
    <w:rsid w:val="00DD1997"/>
    <w:rsid w:val="00DE01D0"/>
    <w:rsid w:val="00DE0769"/>
    <w:rsid w:val="00DE6FF9"/>
    <w:rsid w:val="00DF42C5"/>
    <w:rsid w:val="00E029F4"/>
    <w:rsid w:val="00E02B5E"/>
    <w:rsid w:val="00E07665"/>
    <w:rsid w:val="00E10E0D"/>
    <w:rsid w:val="00E14DD0"/>
    <w:rsid w:val="00E1597C"/>
    <w:rsid w:val="00E1621F"/>
    <w:rsid w:val="00E17E48"/>
    <w:rsid w:val="00E2478E"/>
    <w:rsid w:val="00E30743"/>
    <w:rsid w:val="00E4301B"/>
    <w:rsid w:val="00E4339C"/>
    <w:rsid w:val="00E44806"/>
    <w:rsid w:val="00E4633B"/>
    <w:rsid w:val="00E47532"/>
    <w:rsid w:val="00E52110"/>
    <w:rsid w:val="00E53F53"/>
    <w:rsid w:val="00E560CD"/>
    <w:rsid w:val="00E61CF7"/>
    <w:rsid w:val="00E64375"/>
    <w:rsid w:val="00E66D46"/>
    <w:rsid w:val="00E670A1"/>
    <w:rsid w:val="00E672FA"/>
    <w:rsid w:val="00E67B2B"/>
    <w:rsid w:val="00E740AC"/>
    <w:rsid w:val="00E7433D"/>
    <w:rsid w:val="00E74836"/>
    <w:rsid w:val="00E76C63"/>
    <w:rsid w:val="00E95521"/>
    <w:rsid w:val="00E95A3B"/>
    <w:rsid w:val="00E97005"/>
    <w:rsid w:val="00EA1B70"/>
    <w:rsid w:val="00EA442C"/>
    <w:rsid w:val="00EB3841"/>
    <w:rsid w:val="00EC6129"/>
    <w:rsid w:val="00ED3849"/>
    <w:rsid w:val="00ED60A1"/>
    <w:rsid w:val="00ED6ED2"/>
    <w:rsid w:val="00EE1401"/>
    <w:rsid w:val="00EF0197"/>
    <w:rsid w:val="00EF43F5"/>
    <w:rsid w:val="00EF4CCF"/>
    <w:rsid w:val="00EF61A7"/>
    <w:rsid w:val="00F0098F"/>
    <w:rsid w:val="00F01FDF"/>
    <w:rsid w:val="00F02E23"/>
    <w:rsid w:val="00F05203"/>
    <w:rsid w:val="00F06AA8"/>
    <w:rsid w:val="00F111BE"/>
    <w:rsid w:val="00F22F7C"/>
    <w:rsid w:val="00F250B1"/>
    <w:rsid w:val="00F258FB"/>
    <w:rsid w:val="00F26CE3"/>
    <w:rsid w:val="00F26D36"/>
    <w:rsid w:val="00F371EF"/>
    <w:rsid w:val="00F376D6"/>
    <w:rsid w:val="00F45FC3"/>
    <w:rsid w:val="00F466EF"/>
    <w:rsid w:val="00F4756B"/>
    <w:rsid w:val="00F53585"/>
    <w:rsid w:val="00F75809"/>
    <w:rsid w:val="00F75F90"/>
    <w:rsid w:val="00F76EB6"/>
    <w:rsid w:val="00F77CF1"/>
    <w:rsid w:val="00F83BF9"/>
    <w:rsid w:val="00F87342"/>
    <w:rsid w:val="00F8741C"/>
    <w:rsid w:val="00F94518"/>
    <w:rsid w:val="00FA18C9"/>
    <w:rsid w:val="00FA74CD"/>
    <w:rsid w:val="00FB2ED7"/>
    <w:rsid w:val="00FC00F5"/>
    <w:rsid w:val="00FC1833"/>
    <w:rsid w:val="00FC707C"/>
    <w:rsid w:val="00FD1ABB"/>
    <w:rsid w:val="00FE34D6"/>
    <w:rsid w:val="00FE36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shapeDefaults>
    <o:shapedefaults v:ext="edit" spidmax="1026"/>
    <o:shapelayout v:ext="edit">
      <o:idmap v:ext="edit" data="1"/>
    </o:shapelayout>
  </w:shapeDefaults>
  <w:decimalSymbol w:val="."/>
  <w:listSeparator w:val=","/>
  <w14:docId w14:val="3D78BC93"/>
  <w15:docId w15:val="{61D8F367-3AA4-426E-8FBF-9A936B95A9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SimSun" w:hAnsi="Calibri" w:cs="Arial"/>
        <w:lang w:val="en-US" w:eastAsia="zh-CN"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locked="1" w:uiPriority="0"/>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uiPriority="0"/>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1"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jc w:val="both"/>
    </w:pPr>
    <w:rPr>
      <w:rFonts w:ascii="Times New Roman" w:hAnsi="Times New Roman" w:cs="Times New Roman"/>
      <w:sz w:val="22"/>
      <w:szCs w:val="22"/>
      <w:lang w:eastAsia="en-US"/>
    </w:rPr>
  </w:style>
  <w:style w:type="paragraph" w:styleId="Heading1">
    <w:name w:val="heading 1"/>
    <w:basedOn w:val="Normal"/>
    <w:next w:val="Heading2"/>
    <w:link w:val="Heading1Char"/>
    <w:uiPriority w:val="99"/>
    <w:qFormat/>
    <w:rsid w:val="00B93533"/>
    <w:pPr>
      <w:keepNext/>
      <w:keepLines/>
      <w:numPr>
        <w:numId w:val="28"/>
      </w:numPr>
      <w:tabs>
        <w:tab w:val="clear" w:pos="567"/>
      </w:tabs>
      <w:spacing w:before="240" w:after="120"/>
      <w:jc w:val="left"/>
      <w:outlineLvl w:val="0"/>
    </w:pPr>
    <w:rPr>
      <w:rFonts w:eastAsia="DengXian Light"/>
      <w:b/>
      <w:bCs/>
      <w:kern w:val="2"/>
      <w:sz w:val="28"/>
      <w:szCs w:val="32"/>
      <w:lang w:val="en-CA"/>
    </w:rPr>
  </w:style>
  <w:style w:type="paragraph" w:styleId="Heading2">
    <w:name w:val="heading 2"/>
    <w:basedOn w:val="Normal"/>
    <w:next w:val="CBDNormalNumber"/>
    <w:link w:val="Heading2Char"/>
    <w:uiPriority w:val="99"/>
    <w:qFormat/>
    <w:rsid w:val="00B93533"/>
    <w:pPr>
      <w:keepNext/>
      <w:keepLines/>
      <w:numPr>
        <w:ilvl w:val="1"/>
        <w:numId w:val="28"/>
      </w:numPr>
      <w:tabs>
        <w:tab w:val="clear" w:pos="567"/>
      </w:tabs>
      <w:spacing w:before="120" w:after="120"/>
      <w:jc w:val="left"/>
      <w:outlineLvl w:val="1"/>
    </w:pPr>
    <w:rPr>
      <w:rFonts w:ascii="Times New Roman Bold" w:eastAsia="DengXian Light" w:hAnsi="Times New Roman Bold"/>
      <w:b/>
      <w:sz w:val="24"/>
      <w:szCs w:val="26"/>
    </w:rPr>
  </w:style>
  <w:style w:type="paragraph" w:styleId="Heading3">
    <w:name w:val="heading 3"/>
    <w:basedOn w:val="Normal"/>
    <w:next w:val="CBDNormalNumber"/>
    <w:link w:val="Heading3Char"/>
    <w:uiPriority w:val="99"/>
    <w:qFormat/>
    <w:rsid w:val="00B93533"/>
    <w:pPr>
      <w:keepNext/>
      <w:keepLines/>
      <w:numPr>
        <w:ilvl w:val="2"/>
        <w:numId w:val="28"/>
      </w:numPr>
      <w:tabs>
        <w:tab w:val="clear" w:pos="567"/>
      </w:tabs>
      <w:spacing w:before="120" w:after="120"/>
      <w:jc w:val="left"/>
      <w:outlineLvl w:val="2"/>
    </w:pPr>
    <w:rPr>
      <w:rFonts w:eastAsia="DengXian Light"/>
      <w:b/>
      <w:bCs/>
    </w:rPr>
  </w:style>
  <w:style w:type="paragraph" w:styleId="Heading4">
    <w:name w:val="heading 4"/>
    <w:basedOn w:val="Normal"/>
    <w:next w:val="CBDNormalNumber"/>
    <w:link w:val="Heading4Char"/>
    <w:uiPriority w:val="99"/>
    <w:qFormat/>
    <w:rsid w:val="00B93533"/>
    <w:pPr>
      <w:keepNext/>
      <w:numPr>
        <w:ilvl w:val="3"/>
        <w:numId w:val="28"/>
      </w:numPr>
      <w:tabs>
        <w:tab w:val="clear" w:pos="567"/>
      </w:tabs>
      <w:spacing w:before="120" w:after="120"/>
      <w:jc w:val="left"/>
      <w:outlineLvl w:val="3"/>
    </w:pPr>
    <w:rPr>
      <w:rFonts w:eastAsia="DengXian Light"/>
      <w:b/>
      <w:bCs/>
    </w:rPr>
  </w:style>
  <w:style w:type="paragraph" w:styleId="Heading5">
    <w:name w:val="heading 5"/>
    <w:basedOn w:val="Normal"/>
    <w:next w:val="Normal"/>
    <w:link w:val="Heading5Char"/>
    <w:uiPriority w:val="99"/>
    <w:qFormat/>
    <w:rsid w:val="00B93533"/>
    <w:pPr>
      <w:keepNext/>
      <w:numPr>
        <w:ilvl w:val="4"/>
        <w:numId w:val="28"/>
      </w:numPr>
      <w:spacing w:before="120" w:after="120"/>
      <w:jc w:val="left"/>
      <w:outlineLvl w:val="4"/>
    </w:pPr>
    <w:rPr>
      <w:rFonts w:eastAsia="DengXian Light"/>
      <w:i/>
      <w:iCs/>
    </w:rPr>
  </w:style>
  <w:style w:type="paragraph" w:styleId="Heading6">
    <w:name w:val="heading 6"/>
    <w:basedOn w:val="Normal"/>
    <w:next w:val="Normal"/>
    <w:link w:val="Heading6Char"/>
    <w:uiPriority w:val="99"/>
    <w:qFormat/>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uiPriority w:val="99"/>
    <w:qFormat/>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u w:val="single"/>
    </w:rPr>
  </w:style>
  <w:style w:type="paragraph" w:styleId="Heading8">
    <w:name w:val="heading 8"/>
    <w:basedOn w:val="Normal"/>
    <w:next w:val="Normal"/>
    <w:link w:val="Heading8Char"/>
    <w:uiPriority w:val="99"/>
    <w:qFormat/>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u w:val="single"/>
    </w:rPr>
  </w:style>
  <w:style w:type="paragraph" w:styleId="Heading9">
    <w:name w:val="heading 9"/>
    <w:basedOn w:val="Normal"/>
    <w:next w:val="Normal"/>
    <w:link w:val="Heading9Char"/>
    <w:uiPriority w:val="99"/>
    <w:qFormat/>
    <w:rsid w:val="00B93533"/>
    <w:pPr>
      <w:keepNext/>
      <w:widowControl w:val="0"/>
      <w:numPr>
        <w:ilvl w:val="8"/>
        <w:numId w:val="32"/>
      </w:numPr>
      <w:suppressAutoHyphens/>
      <w:jc w:val="left"/>
      <w:outlineLvl w:val="8"/>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B93533"/>
    <w:rPr>
      <w:rFonts w:ascii="Times New Roman" w:eastAsia="DengXian Light" w:hAnsi="Times New Roman" w:cs="Times New Roman"/>
      <w:b/>
      <w:bCs/>
      <w:sz w:val="32"/>
      <w:szCs w:val="32"/>
    </w:rPr>
  </w:style>
  <w:style w:type="character" w:customStyle="1" w:styleId="Heading2Char">
    <w:name w:val="Heading 2 Char"/>
    <w:link w:val="Heading2"/>
    <w:uiPriority w:val="99"/>
    <w:locked/>
    <w:rsid w:val="00B93533"/>
    <w:rPr>
      <w:rFonts w:ascii="Times New Roman Bold" w:eastAsia="DengXian Light" w:hAnsi="Times New Roman Bold" w:cs="Times New Roman"/>
      <w:b/>
      <w:kern w:val="0"/>
      <w:sz w:val="26"/>
      <w:szCs w:val="26"/>
      <w:lang w:val="en-US"/>
    </w:rPr>
  </w:style>
  <w:style w:type="character" w:customStyle="1" w:styleId="Heading3Char">
    <w:name w:val="Heading 3 Char"/>
    <w:link w:val="Heading3"/>
    <w:uiPriority w:val="99"/>
    <w:locked/>
    <w:rsid w:val="00B93533"/>
    <w:rPr>
      <w:rFonts w:ascii="Times New Roman" w:eastAsia="DengXian Light" w:hAnsi="Times New Roman" w:cs="Times New Roman"/>
      <w:b/>
      <w:bCs/>
      <w:kern w:val="0"/>
      <w:lang w:val="en-US"/>
    </w:rPr>
  </w:style>
  <w:style w:type="character" w:customStyle="1" w:styleId="Heading4Char">
    <w:name w:val="Heading 4 Char"/>
    <w:link w:val="Heading4"/>
    <w:uiPriority w:val="99"/>
    <w:locked/>
    <w:rsid w:val="00B93533"/>
    <w:rPr>
      <w:rFonts w:ascii="Times New Roman" w:eastAsia="DengXian Light" w:hAnsi="Times New Roman" w:cs="Times New Roman"/>
      <w:b/>
      <w:bCs/>
      <w:kern w:val="0"/>
      <w:lang w:val="en-US"/>
    </w:rPr>
  </w:style>
  <w:style w:type="character" w:customStyle="1" w:styleId="Heading5Char">
    <w:name w:val="Heading 5 Char"/>
    <w:link w:val="Heading5"/>
    <w:uiPriority w:val="99"/>
    <w:locked/>
    <w:rsid w:val="00B93533"/>
    <w:rPr>
      <w:rFonts w:ascii="Times New Roman" w:eastAsia="DengXian Light" w:hAnsi="Times New Roman" w:cs="Times New Roman"/>
      <w:i/>
      <w:iCs/>
      <w:kern w:val="0"/>
      <w:lang w:val="en-US"/>
    </w:rPr>
  </w:style>
  <w:style w:type="character" w:customStyle="1" w:styleId="Heading6Char">
    <w:name w:val="Heading 6 Char"/>
    <w:link w:val="Heading6"/>
    <w:uiPriority w:val="99"/>
    <w:semiHidden/>
    <w:locked/>
    <w:rsid w:val="00B93533"/>
    <w:rPr>
      <w:rFonts w:ascii="Times New Roman" w:eastAsia="Times New Roman" w:hAnsi="Times New Roman" w:cs="Times New Roman"/>
      <w:bCs/>
      <w:kern w:val="0"/>
      <w:sz w:val="24"/>
      <w:lang w:val="en-US"/>
    </w:rPr>
  </w:style>
  <w:style w:type="character" w:customStyle="1" w:styleId="Heading7Char">
    <w:name w:val="Heading 7 Char"/>
    <w:link w:val="Heading7"/>
    <w:uiPriority w:val="99"/>
    <w:semiHidden/>
    <w:locked/>
    <w:rsid w:val="00B93533"/>
    <w:rPr>
      <w:rFonts w:ascii="Times New Roman" w:eastAsia="Times New Roman" w:hAnsi="Times New Roman" w:cs="Times New Roman"/>
      <w:b/>
      <w:snapToGrid w:val="0"/>
      <w:kern w:val="0"/>
      <w:u w:val="single"/>
      <w:lang w:val="en-US"/>
    </w:rPr>
  </w:style>
  <w:style w:type="character" w:customStyle="1" w:styleId="Heading8Char">
    <w:name w:val="Heading 8 Char"/>
    <w:link w:val="Heading8"/>
    <w:uiPriority w:val="99"/>
    <w:semiHidden/>
    <w:locked/>
    <w:rsid w:val="00B93533"/>
    <w:rPr>
      <w:rFonts w:ascii="Times New Roman" w:eastAsia="Times New Roman" w:hAnsi="Times New Roman" w:cs="Times New Roman"/>
      <w:b/>
      <w:snapToGrid w:val="0"/>
      <w:kern w:val="0"/>
      <w:u w:val="single"/>
      <w:lang w:val="en-US"/>
    </w:rPr>
  </w:style>
  <w:style w:type="character" w:customStyle="1" w:styleId="Heading9Char">
    <w:name w:val="Heading 9 Char"/>
    <w:link w:val="Heading9"/>
    <w:uiPriority w:val="99"/>
    <w:semiHidden/>
    <w:locked/>
    <w:rsid w:val="00B93533"/>
    <w:rPr>
      <w:rFonts w:ascii="Times New Roman" w:eastAsia="Times New Roman" w:hAnsi="Times New Roman" w:cs="Times New Roman"/>
      <w:snapToGrid w:val="0"/>
      <w:kern w:val="0"/>
      <w:u w:val="single"/>
      <w:lang w:val="en-US"/>
    </w:rPr>
  </w:style>
  <w:style w:type="paragraph" w:customStyle="1" w:styleId="Item">
    <w:name w:val="Item"/>
    <w:basedOn w:val="Normal"/>
    <w:uiPriority w:val="99"/>
    <w:rsid w:val="00B93533"/>
    <w:pPr>
      <w:suppressLineNumbers/>
      <w:suppressAutoHyphens/>
      <w:spacing w:before="240" w:after="120"/>
      <w:jc w:val="left"/>
    </w:pPr>
    <w:rPr>
      <w:rFonts w:eastAsia="Times New Roman"/>
      <w:b/>
      <w:iCs/>
      <w:kern w:val="22"/>
      <w:sz w:val="24"/>
      <w:lang w:val="en-GB"/>
    </w:rPr>
  </w:style>
  <w:style w:type="paragraph" w:styleId="BodyText">
    <w:name w:val="Body Text"/>
    <w:basedOn w:val="Normal"/>
    <w:link w:val="BodyTextChar"/>
    <w:uiPriority w:val="99"/>
    <w:semiHidden/>
    <w:rsid w:val="00B93533"/>
    <w:pPr>
      <w:spacing w:after="120" w:line="259" w:lineRule="auto"/>
      <w:jc w:val="left"/>
    </w:pPr>
    <w:rPr>
      <w:rFonts w:ascii="Calibri" w:hAnsi="Calibri" w:cs="Arial"/>
      <w:kern w:val="2"/>
      <w:lang w:val="en-CA"/>
    </w:rPr>
  </w:style>
  <w:style w:type="character" w:customStyle="1" w:styleId="BodyTextChar">
    <w:name w:val="Body Text Char"/>
    <w:link w:val="BodyText"/>
    <w:uiPriority w:val="99"/>
    <w:semiHidden/>
    <w:locked/>
    <w:rsid w:val="00B93533"/>
    <w:rPr>
      <w:rFonts w:cs="Times New Roman"/>
    </w:rPr>
  </w:style>
  <w:style w:type="paragraph" w:styleId="Title">
    <w:name w:val="Title"/>
    <w:basedOn w:val="Normal"/>
    <w:next w:val="Normal"/>
    <w:link w:val="TitleChar"/>
    <w:uiPriority w:val="99"/>
    <w:qFormat/>
    <w:rsid w:val="00ED3849"/>
    <w:pPr>
      <w:keepNext/>
      <w:spacing w:before="240" w:after="240"/>
      <w:ind w:left="567"/>
    </w:pPr>
    <w:rPr>
      <w:rFonts w:ascii="Times New Roman Bold" w:eastAsia="DengXian Light" w:hAnsi="Times New Roman Bold"/>
      <w:b/>
      <w:bCs/>
      <w:spacing w:val="5"/>
      <w:kern w:val="28"/>
      <w:sz w:val="28"/>
      <w:szCs w:val="28"/>
    </w:rPr>
  </w:style>
  <w:style w:type="character" w:customStyle="1" w:styleId="TitleChar">
    <w:name w:val="Title Char"/>
    <w:link w:val="Title"/>
    <w:uiPriority w:val="99"/>
    <w:locked/>
    <w:rsid w:val="00ED3849"/>
    <w:rPr>
      <w:rFonts w:ascii="Times New Roman Bold" w:eastAsia="DengXian Light" w:hAnsi="Times New Roman Bold" w:cs="Times New Roman"/>
      <w:b/>
      <w:bCs/>
      <w:spacing w:val="5"/>
      <w:kern w:val="28"/>
      <w:sz w:val="28"/>
      <w:szCs w:val="28"/>
      <w:lang w:val="en-GB"/>
    </w:rPr>
  </w:style>
  <w:style w:type="paragraph" w:customStyle="1" w:styleId="Cornernotation">
    <w:name w:val="Corner notation"/>
    <w:basedOn w:val="Normal"/>
    <w:uiPriority w:val="99"/>
    <w:rsid w:val="00A96B21"/>
    <w:pPr>
      <w:ind w:left="170" w:right="3119" w:hanging="170"/>
      <w:jc w:val="left"/>
    </w:pPr>
    <w:rPr>
      <w:b/>
      <w:sz w:val="24"/>
    </w:rPr>
  </w:style>
  <w:style w:type="table" w:customStyle="1" w:styleId="TableGrid1">
    <w:name w:val="Table Grid1"/>
    <w:uiPriority w:val="99"/>
    <w:rsid w:val="00A96B21"/>
    <w:rPr>
      <w:rFonts w:eastAsia="DengXi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99"/>
    <w:rsid w:val="00A96B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uiPriority w:val="99"/>
    <w:rsid w:val="00A96B21"/>
    <w:rPr>
      <w:b w:val="0"/>
      <w:bCs/>
      <w:sz w:val="22"/>
    </w:rPr>
  </w:style>
  <w:style w:type="paragraph" w:styleId="FootnoteText">
    <w:name w:val="footnote text"/>
    <w:aliases w:val="fn,Geneva 9,Font: Geneva 9,Boston 10,f,Testo nota a piè di pagina Carattere Carattere,Testo nota a piè di pagina Carattere,Testo nota a piè di pagina Carattere1 Carattere,Testo nota a piè di pagina Carattere Carattere Carattere Carattere"/>
    <w:basedOn w:val="Normal"/>
    <w:link w:val="FootnoteTextChar"/>
    <w:uiPriority w:val="99"/>
    <w:rsid w:val="00B93533"/>
    <w:pPr>
      <w:jc w:val="left"/>
    </w:pPr>
    <w:rPr>
      <w:sz w:val="18"/>
      <w:szCs w:val="20"/>
    </w:rPr>
  </w:style>
  <w:style w:type="character" w:customStyle="1" w:styleId="FootnoteTextChar">
    <w:name w:val="Footnote Text Char"/>
    <w:aliases w:val="fn Char,Geneva 9 Char,Font: Geneva 9 Char,Boston 10 Char,f Char,Testo nota a piè di pagina Carattere Carattere Char,Testo nota a piè di pagina Carattere Char,Testo nota a piè di pagina Carattere1 Carattere Char"/>
    <w:link w:val="FootnoteText"/>
    <w:uiPriority w:val="99"/>
    <w:locked/>
    <w:rsid w:val="00B93533"/>
    <w:rPr>
      <w:rFonts w:ascii="Times New Roman" w:eastAsia="Times New Roman" w:hAnsi="Times New Roman" w:cs="Times New Roman"/>
      <w:kern w:val="0"/>
      <w:sz w:val="20"/>
      <w:szCs w:val="20"/>
      <w:lang w:val="en-US"/>
    </w:rPr>
  </w:style>
  <w:style w:type="character" w:styleId="FootnoteReference">
    <w:name w:val="footnote reference"/>
    <w:aliases w:val="16 Point,Superscript 6 Point,Superscript 6 Point + 11 pt,ftref,Appel note de bas de page,number,Footnote Reference Superscript,-E Fußnotenzeichen,(Diplomarbeit FZ),(Diplomarbeit FZ)1,(Diplomarbeit FZ)2,(Diplomarbeit FZ)3,16 Poin,Ref"/>
    <w:link w:val="BVIfnrChar"/>
    <w:uiPriority w:val="99"/>
    <w:locked/>
    <w:rsid w:val="00B93533"/>
    <w:rPr>
      <w:rFonts w:cs="Times New Roman"/>
      <w:vertAlign w:val="superscript"/>
    </w:rPr>
  </w:style>
  <w:style w:type="paragraph" w:customStyle="1" w:styleId="Footnote">
    <w:name w:val="Footnote"/>
    <w:basedOn w:val="FootnoteText"/>
    <w:uiPriority w:val="99"/>
    <w:rsid w:val="00B93533"/>
    <w:rPr>
      <w:szCs w:val="18"/>
      <w:lang w:val="en-CA"/>
    </w:rPr>
  </w:style>
  <w:style w:type="paragraph" w:customStyle="1" w:styleId="Cornernotation-Item">
    <w:name w:val="Corner notation - Item"/>
    <w:basedOn w:val="Venuedate"/>
    <w:uiPriority w:val="99"/>
    <w:rsid w:val="00A96B21"/>
    <w:rPr>
      <w:b/>
    </w:rPr>
  </w:style>
  <w:style w:type="paragraph" w:styleId="Subtitle">
    <w:name w:val="Subtitle"/>
    <w:basedOn w:val="Normal"/>
    <w:next w:val="Normal"/>
    <w:link w:val="SubtitleChar"/>
    <w:uiPriority w:val="99"/>
    <w:qFormat/>
    <w:rsid w:val="00A96B21"/>
    <w:pPr>
      <w:numPr>
        <w:ilvl w:val="1"/>
      </w:numPr>
      <w:spacing w:after="160"/>
    </w:pPr>
    <w:rPr>
      <w:rFonts w:ascii="Times New Roman Bold" w:eastAsia="DengXian" w:hAnsi="Times New Roman Bold" w:cs="Arial"/>
      <w:b/>
      <w:color w:val="5A5A5A"/>
    </w:rPr>
  </w:style>
  <w:style w:type="character" w:customStyle="1" w:styleId="SubtitleChar">
    <w:name w:val="Subtitle Char"/>
    <w:link w:val="Subtitle"/>
    <w:uiPriority w:val="99"/>
    <w:locked/>
    <w:rsid w:val="00A96B21"/>
    <w:rPr>
      <w:rFonts w:ascii="Times New Roman Bold" w:eastAsia="DengXian" w:hAnsi="Times New Roman Bold" w:cs="Times New Roman"/>
      <w:b/>
      <w:color w:val="5A5A5A"/>
      <w:kern w:val="0"/>
      <w:lang w:val="en-GB"/>
    </w:rPr>
  </w:style>
  <w:style w:type="paragraph" w:customStyle="1" w:styleId="Para10">
    <w:name w:val="Para 1"/>
    <w:basedOn w:val="Normal"/>
    <w:uiPriority w:val="99"/>
    <w:rsid w:val="00480A8D"/>
    <w:pPr>
      <w:numPr>
        <w:numId w:val="2"/>
      </w:numPr>
      <w:spacing w:before="120" w:after="120"/>
      <w:ind w:left="567"/>
    </w:pPr>
    <w:rPr>
      <w:lang w:val="en-CA"/>
    </w:rPr>
  </w:style>
  <w:style w:type="character" w:styleId="PlaceholderText">
    <w:name w:val="Placeholder Text"/>
    <w:uiPriority w:val="99"/>
    <w:semiHidden/>
    <w:rsid w:val="00995DDC"/>
    <w:rPr>
      <w:rFonts w:cs="Times New Roman"/>
      <w:color w:val="808080"/>
    </w:rPr>
  </w:style>
  <w:style w:type="paragraph" w:styleId="Header">
    <w:name w:val="header"/>
    <w:basedOn w:val="Normal"/>
    <w:link w:val="HeaderChar"/>
    <w:uiPriority w:val="99"/>
    <w:rsid w:val="00B93533"/>
    <w:pPr>
      <w:pBdr>
        <w:bottom w:val="single" w:sz="4" w:space="1" w:color="auto"/>
      </w:pBdr>
      <w:tabs>
        <w:tab w:val="center" w:pos="4680"/>
        <w:tab w:val="right" w:pos="9360"/>
      </w:tabs>
      <w:jc w:val="left"/>
    </w:pPr>
    <w:rPr>
      <w:sz w:val="20"/>
    </w:rPr>
  </w:style>
  <w:style w:type="character" w:customStyle="1" w:styleId="HeaderChar">
    <w:name w:val="Header Char"/>
    <w:link w:val="Header"/>
    <w:uiPriority w:val="99"/>
    <w:locked/>
    <w:rsid w:val="00B93533"/>
    <w:rPr>
      <w:rFonts w:ascii="Times New Roman" w:eastAsia="Times New Roman" w:hAnsi="Times New Roman" w:cs="Times New Roman"/>
      <w:kern w:val="0"/>
      <w:sz w:val="20"/>
      <w:lang w:val="en-US"/>
    </w:rPr>
  </w:style>
  <w:style w:type="paragraph" w:styleId="Footer">
    <w:name w:val="footer"/>
    <w:basedOn w:val="Normal"/>
    <w:link w:val="FooterChar"/>
    <w:uiPriority w:val="99"/>
    <w:rsid w:val="00B93533"/>
    <w:pPr>
      <w:tabs>
        <w:tab w:val="center" w:pos="4680"/>
        <w:tab w:val="right" w:pos="9360"/>
      </w:tabs>
    </w:pPr>
    <w:rPr>
      <w:sz w:val="20"/>
    </w:rPr>
  </w:style>
  <w:style w:type="character" w:customStyle="1" w:styleId="FooterChar">
    <w:name w:val="Footer Char"/>
    <w:link w:val="Footer"/>
    <w:uiPriority w:val="99"/>
    <w:locked/>
    <w:rsid w:val="00B93533"/>
    <w:rPr>
      <w:rFonts w:ascii="Times New Roman" w:eastAsia="Times New Roman" w:hAnsi="Times New Roman" w:cs="Times New Roman"/>
      <w:kern w:val="0"/>
      <w:sz w:val="20"/>
      <w:lang w:val="en-US"/>
    </w:rPr>
  </w:style>
  <w:style w:type="paragraph" w:customStyle="1" w:styleId="Para2">
    <w:name w:val="Para 2"/>
    <w:uiPriority w:val="99"/>
    <w:rsid w:val="005C0058"/>
    <w:pPr>
      <w:tabs>
        <w:tab w:val="left" w:pos="1701"/>
      </w:tabs>
      <w:spacing w:before="120" w:after="120"/>
      <w:ind w:left="1134"/>
      <w:jc w:val="both"/>
    </w:pPr>
    <w:rPr>
      <w:rFonts w:ascii="Times New Roman" w:hAnsi="Times New Roman" w:cs="Times New Roman"/>
      <w:sz w:val="22"/>
      <w:szCs w:val="24"/>
      <w:lang w:val="en-CA" w:eastAsia="en-US"/>
    </w:rPr>
  </w:style>
  <w:style w:type="paragraph" w:customStyle="1" w:styleId="Annex">
    <w:name w:val="Annex"/>
    <w:basedOn w:val="Normal"/>
    <w:uiPriority w:val="99"/>
    <w:rsid w:val="00B93533"/>
    <w:pPr>
      <w:spacing w:after="240"/>
    </w:pPr>
    <w:rPr>
      <w:b/>
      <w:sz w:val="28"/>
    </w:rPr>
  </w:style>
  <w:style w:type="paragraph" w:customStyle="1" w:styleId="Para3">
    <w:name w:val="Para 3"/>
    <w:basedOn w:val="Normal"/>
    <w:uiPriority w:val="99"/>
    <w:rsid w:val="005C0058"/>
    <w:pPr>
      <w:spacing w:before="120" w:after="120"/>
      <w:ind w:left="1134"/>
    </w:pPr>
  </w:style>
  <w:style w:type="character" w:styleId="CommentReference">
    <w:name w:val="annotation reference"/>
    <w:uiPriority w:val="99"/>
    <w:semiHidden/>
    <w:rsid w:val="00B93533"/>
    <w:rPr>
      <w:rFonts w:cs="Times New Roman"/>
      <w:sz w:val="16"/>
      <w:szCs w:val="16"/>
    </w:rPr>
  </w:style>
  <w:style w:type="paragraph" w:styleId="CommentText">
    <w:name w:val="annotation text"/>
    <w:basedOn w:val="Normal"/>
    <w:link w:val="CommentTextChar"/>
    <w:uiPriority w:val="99"/>
    <w:rsid w:val="00B93533"/>
    <w:rPr>
      <w:sz w:val="20"/>
      <w:szCs w:val="20"/>
    </w:rPr>
  </w:style>
  <w:style w:type="character" w:customStyle="1" w:styleId="CommentTextChar">
    <w:name w:val="Comment Text Char"/>
    <w:link w:val="CommentText"/>
    <w:uiPriority w:val="99"/>
    <w:locked/>
    <w:rsid w:val="00B93533"/>
    <w:rPr>
      <w:rFonts w:ascii="Times New Roman" w:eastAsia="Times New Roman" w:hAnsi="Times New Roman" w:cs="Times New Roman"/>
      <w:kern w:val="0"/>
      <w:sz w:val="20"/>
      <w:szCs w:val="20"/>
      <w:lang w:val="en-US"/>
    </w:rPr>
  </w:style>
  <w:style w:type="paragraph" w:styleId="CommentSubject">
    <w:name w:val="annotation subject"/>
    <w:basedOn w:val="CommentText"/>
    <w:next w:val="CommentText"/>
    <w:link w:val="CommentSubjectChar"/>
    <w:uiPriority w:val="99"/>
    <w:semiHidden/>
    <w:rsid w:val="00B93533"/>
    <w:rPr>
      <w:b/>
      <w:bCs/>
    </w:rPr>
  </w:style>
  <w:style w:type="character" w:customStyle="1" w:styleId="CommentSubjectChar">
    <w:name w:val="Comment Subject Char"/>
    <w:link w:val="CommentSubject"/>
    <w:uiPriority w:val="99"/>
    <w:semiHidden/>
    <w:locked/>
    <w:rsid w:val="00B93533"/>
    <w:rPr>
      <w:rFonts w:ascii="Times New Roman" w:eastAsia="Times New Roman" w:hAnsi="Times New Roman" w:cs="Times New Roman"/>
      <w:b/>
      <w:bCs/>
      <w:kern w:val="0"/>
      <w:sz w:val="20"/>
      <w:szCs w:val="20"/>
      <w:lang w:val="en-US"/>
    </w:rPr>
  </w:style>
  <w:style w:type="paragraph" w:customStyle="1" w:styleId="AEDistrNormal">
    <w:name w:val="AE_DistrNormal"/>
    <w:basedOn w:val="Normal"/>
    <w:uiPriority w:val="99"/>
    <w:rsid w:val="00B93533"/>
    <w:pPr>
      <w:jc w:val="left"/>
    </w:pPr>
    <w:rPr>
      <w:lang w:val="en-GB"/>
    </w:rPr>
  </w:style>
  <w:style w:type="paragraph" w:customStyle="1" w:styleId="AASmallLogo">
    <w:name w:val="AA_SmallLogo"/>
    <w:basedOn w:val="AEDistrNormal"/>
    <w:uiPriority w:val="99"/>
    <w:rsid w:val="00B93533"/>
    <w:pPr>
      <w:spacing w:before="40"/>
    </w:pPr>
    <w:rPr>
      <w:sz w:val="4"/>
    </w:rPr>
  </w:style>
  <w:style w:type="paragraph" w:customStyle="1" w:styleId="ABSymbol">
    <w:name w:val="AB_Symbol"/>
    <w:basedOn w:val="Normal"/>
    <w:uiPriority w:val="99"/>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iPriority w:val="99"/>
    <w:rsid w:val="00B93533"/>
    <w:rPr>
      <w:lang w:val="en-GB"/>
    </w:rPr>
  </w:style>
  <w:style w:type="paragraph" w:customStyle="1" w:styleId="ACLargeLogo">
    <w:name w:val="AC_LargeLogo"/>
    <w:basedOn w:val="AFCorNotNormal"/>
    <w:next w:val="Normal"/>
    <w:uiPriority w:val="99"/>
    <w:rsid w:val="00B93533"/>
    <w:pPr>
      <w:spacing w:before="120"/>
      <w:contextualSpacing/>
      <w:jc w:val="left"/>
    </w:pPr>
    <w:rPr>
      <w:sz w:val="8"/>
    </w:rPr>
  </w:style>
  <w:style w:type="paragraph" w:customStyle="1" w:styleId="AEDistrNormal6pt">
    <w:name w:val="AE_DistrNormal6pt"/>
    <w:basedOn w:val="AEDistrNormal"/>
    <w:next w:val="AFCorNotNormal"/>
    <w:uiPriority w:val="99"/>
    <w:rsid w:val="00B93533"/>
    <w:pPr>
      <w:spacing w:before="120"/>
    </w:pPr>
  </w:style>
  <w:style w:type="paragraph" w:customStyle="1" w:styleId="AENormal">
    <w:name w:val="AE_Normal"/>
    <w:basedOn w:val="Normal"/>
    <w:uiPriority w:val="99"/>
    <w:rsid w:val="00B93533"/>
    <w:rPr>
      <w:lang w:val="en-GB"/>
    </w:rPr>
  </w:style>
  <w:style w:type="paragraph" w:customStyle="1" w:styleId="AFCorNot12Bold">
    <w:name w:val="AF_CorNot12Bold"/>
    <w:basedOn w:val="AFCorNotNormal"/>
    <w:next w:val="AFCorNotNormal"/>
    <w:uiPriority w:val="99"/>
    <w:rsid w:val="00B93533"/>
    <w:pPr>
      <w:jc w:val="left"/>
    </w:pPr>
    <w:rPr>
      <w:b/>
      <w:sz w:val="24"/>
    </w:rPr>
  </w:style>
  <w:style w:type="paragraph" w:customStyle="1" w:styleId="AFCorNotBold">
    <w:name w:val="AF_CorNotBold"/>
    <w:basedOn w:val="AFCorNotNormal"/>
    <w:next w:val="AFCorNotNormal"/>
    <w:uiPriority w:val="99"/>
    <w:rsid w:val="00B93533"/>
    <w:rPr>
      <w:b/>
    </w:rPr>
  </w:style>
  <w:style w:type="paragraph" w:customStyle="1" w:styleId="AISpacer">
    <w:name w:val="AI_Spacer"/>
    <w:next w:val="Normal"/>
    <w:uiPriority w:val="99"/>
    <w:rsid w:val="00B93533"/>
    <w:rPr>
      <w:rFonts w:ascii="Times New Roman" w:hAnsi="Times New Roman" w:cs="Times New Roman"/>
      <w:sz w:val="2"/>
      <w:szCs w:val="22"/>
      <w:lang w:val="en-GB" w:eastAsia="en-US"/>
    </w:rPr>
  </w:style>
  <w:style w:type="paragraph" w:customStyle="1" w:styleId="CBDAgendaItem">
    <w:name w:val="CBD_AgendaItem"/>
    <w:basedOn w:val="Normal"/>
    <w:uiPriority w:val="99"/>
    <w:rsid w:val="00B93533"/>
    <w:pPr>
      <w:keepNext/>
      <w:keepLines/>
      <w:spacing w:before="240" w:after="120"/>
      <w:jc w:val="left"/>
    </w:pPr>
    <w:rPr>
      <w:b/>
      <w:sz w:val="24"/>
    </w:rPr>
  </w:style>
  <w:style w:type="paragraph" w:customStyle="1" w:styleId="CBDNormal">
    <w:name w:val="CBD_Normal"/>
    <w:uiPriority w:val="99"/>
    <w:rsid w:val="00B93533"/>
    <w:pPr>
      <w:tabs>
        <w:tab w:val="left" w:pos="567"/>
        <w:tab w:val="left" w:pos="1134"/>
        <w:tab w:val="left" w:pos="1701"/>
        <w:tab w:val="left" w:pos="2268"/>
        <w:tab w:val="left" w:pos="2835"/>
        <w:tab w:val="left" w:pos="3402"/>
      </w:tabs>
      <w:jc w:val="both"/>
    </w:pPr>
    <w:rPr>
      <w:rFonts w:ascii="Times New Roman" w:hAnsi="Times New Roman" w:cs="Times New Roman"/>
      <w:sz w:val="22"/>
      <w:szCs w:val="22"/>
      <w:lang w:eastAsia="en-US"/>
    </w:rPr>
  </w:style>
  <w:style w:type="paragraph" w:customStyle="1" w:styleId="CBDAnnex">
    <w:name w:val="CBD_Annex"/>
    <w:basedOn w:val="CBDNormal"/>
    <w:next w:val="Normal"/>
    <w:uiPriority w:val="99"/>
    <w:rsid w:val="00B93533"/>
    <w:pPr>
      <w:keepNext/>
      <w:keepLines/>
      <w:spacing w:after="240"/>
      <w:jc w:val="left"/>
    </w:pPr>
    <w:rPr>
      <w:b/>
      <w:sz w:val="28"/>
      <w:lang w:val="en-GB" w:bidi="ar-SY"/>
    </w:rPr>
  </w:style>
  <w:style w:type="paragraph" w:customStyle="1" w:styleId="CBDDesicionAnnex">
    <w:name w:val="CBD_DesicionAnnex"/>
    <w:basedOn w:val="CBDNormal"/>
    <w:next w:val="Normal"/>
    <w:uiPriority w:val="99"/>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uiPriority w:val="99"/>
    <w:rsid w:val="00B93533"/>
    <w:pPr>
      <w:spacing w:after="120"/>
      <w:ind w:left="567"/>
    </w:pPr>
  </w:style>
  <w:style w:type="paragraph" w:customStyle="1" w:styleId="CBDFigureTitle">
    <w:name w:val="CBD_FigureTitle"/>
    <w:basedOn w:val="CBDNormal"/>
    <w:next w:val="Normal"/>
    <w:uiPriority w:val="99"/>
    <w:rsid w:val="00B93533"/>
    <w:pPr>
      <w:keepNext/>
      <w:keepLines/>
      <w:spacing w:before="120" w:after="60"/>
      <w:ind w:left="567"/>
      <w:jc w:val="left"/>
    </w:pPr>
    <w:rPr>
      <w:b/>
    </w:rPr>
  </w:style>
  <w:style w:type="paragraph" w:customStyle="1" w:styleId="CBDFooter">
    <w:name w:val="CBD_Footer"/>
    <w:basedOn w:val="CBDNormal"/>
    <w:uiPriority w:val="99"/>
    <w:rsid w:val="00B93533"/>
    <w:rPr>
      <w:sz w:val="20"/>
    </w:rPr>
  </w:style>
  <w:style w:type="paragraph" w:customStyle="1" w:styleId="CBDFootnoteText">
    <w:name w:val="CBD_Footnote_Text"/>
    <w:basedOn w:val="CBDNormal"/>
    <w:uiPriority w:val="99"/>
    <w:rsid w:val="00B93533"/>
    <w:pPr>
      <w:jc w:val="left"/>
    </w:pPr>
    <w:rPr>
      <w:sz w:val="18"/>
    </w:rPr>
  </w:style>
  <w:style w:type="paragraph" w:customStyle="1" w:styleId="CBDH1">
    <w:name w:val="CBD_H1"/>
    <w:basedOn w:val="CBDNormal"/>
    <w:uiPriority w:val="99"/>
    <w:rsid w:val="00B93533"/>
    <w:pPr>
      <w:keepNext/>
      <w:keepLines/>
      <w:spacing w:before="240" w:after="120"/>
      <w:ind w:left="567" w:hanging="567"/>
      <w:jc w:val="left"/>
    </w:pPr>
    <w:rPr>
      <w:b/>
      <w:sz w:val="28"/>
      <w:lang w:val="en-GB"/>
    </w:rPr>
  </w:style>
  <w:style w:type="paragraph" w:customStyle="1" w:styleId="CBDNormalNumber">
    <w:name w:val="CBD_Normal_Number"/>
    <w:basedOn w:val="CBDNormal"/>
    <w:uiPriority w:val="99"/>
    <w:rsid w:val="00B93533"/>
    <w:pPr>
      <w:numPr>
        <w:numId w:val="22"/>
      </w:numPr>
      <w:tabs>
        <w:tab w:val="left" w:pos="3969"/>
      </w:tabs>
      <w:spacing w:after="120"/>
    </w:pPr>
    <w:rPr>
      <w:lang w:val="en-GB"/>
    </w:rPr>
  </w:style>
  <w:style w:type="paragraph" w:customStyle="1" w:styleId="CBDH2">
    <w:name w:val="CBD_H2"/>
    <w:basedOn w:val="CBDNormalNumber"/>
    <w:uiPriority w:val="99"/>
    <w:rsid w:val="00B93533"/>
    <w:pPr>
      <w:keepNext/>
      <w:keepLines/>
      <w:numPr>
        <w:numId w:val="0"/>
      </w:numPr>
      <w:spacing w:before="120"/>
      <w:ind w:left="567" w:hanging="567"/>
    </w:pPr>
    <w:rPr>
      <w:b/>
      <w:sz w:val="24"/>
    </w:rPr>
  </w:style>
  <w:style w:type="paragraph" w:customStyle="1" w:styleId="CBDH3">
    <w:name w:val="CBD_H3"/>
    <w:basedOn w:val="CBDNormal"/>
    <w:uiPriority w:val="99"/>
    <w:rsid w:val="00B93533"/>
    <w:pPr>
      <w:keepNext/>
      <w:keepLines/>
      <w:spacing w:before="120" w:after="120"/>
      <w:ind w:left="567" w:hanging="567"/>
      <w:jc w:val="left"/>
    </w:pPr>
    <w:rPr>
      <w:b/>
    </w:rPr>
  </w:style>
  <w:style w:type="paragraph" w:customStyle="1" w:styleId="CBDH4">
    <w:name w:val="CBD_H4"/>
    <w:basedOn w:val="CBDNormal"/>
    <w:uiPriority w:val="99"/>
    <w:rsid w:val="00B93533"/>
    <w:pPr>
      <w:keepNext/>
      <w:keepLines/>
      <w:spacing w:before="120" w:after="120"/>
      <w:ind w:left="567" w:hanging="567"/>
      <w:jc w:val="left"/>
    </w:pPr>
    <w:rPr>
      <w:b/>
    </w:rPr>
  </w:style>
  <w:style w:type="paragraph" w:customStyle="1" w:styleId="CBDH5">
    <w:name w:val="CBD_H5"/>
    <w:basedOn w:val="CBDNormal"/>
    <w:uiPriority w:val="99"/>
    <w:rsid w:val="00B93533"/>
    <w:pPr>
      <w:keepNext/>
      <w:keepLines/>
      <w:spacing w:before="120" w:after="120"/>
      <w:ind w:left="567" w:hanging="567"/>
      <w:jc w:val="left"/>
    </w:pPr>
    <w:rPr>
      <w:i/>
    </w:rPr>
  </w:style>
  <w:style w:type="paragraph" w:customStyle="1" w:styleId="CBDHeader">
    <w:name w:val="CBD_Header"/>
    <w:basedOn w:val="CBDNormal"/>
    <w:next w:val="CBDFooter"/>
    <w:uiPriority w:val="99"/>
    <w:rsid w:val="00B93533"/>
    <w:pPr>
      <w:pBdr>
        <w:bottom w:val="single" w:sz="4" w:space="1" w:color="auto"/>
      </w:pBdr>
      <w:tabs>
        <w:tab w:val="center" w:pos="4678"/>
        <w:tab w:val="right" w:pos="9361"/>
      </w:tabs>
      <w:jc w:val="left"/>
    </w:pPr>
    <w:rPr>
      <w:sz w:val="20"/>
      <w:szCs w:val="20"/>
    </w:rPr>
  </w:style>
  <w:style w:type="paragraph" w:customStyle="1" w:styleId="CBDNormalNoNumber">
    <w:name w:val="CBD_Normal_NoNumber"/>
    <w:basedOn w:val="CBDNormal"/>
    <w:uiPriority w:val="99"/>
    <w:rsid w:val="00B93533"/>
    <w:pPr>
      <w:spacing w:after="120"/>
    </w:pPr>
  </w:style>
  <w:style w:type="paragraph" w:customStyle="1" w:styleId="CBDSubTitle">
    <w:name w:val="CBD_SubTitle"/>
    <w:basedOn w:val="CBDNormal"/>
    <w:uiPriority w:val="99"/>
    <w:rsid w:val="00B93533"/>
    <w:pPr>
      <w:keepNext/>
      <w:keepLines/>
      <w:spacing w:before="240" w:after="240"/>
      <w:ind w:left="567"/>
      <w:jc w:val="left"/>
    </w:pPr>
    <w:rPr>
      <w:b/>
      <w:lang w:val="en-GB"/>
    </w:rPr>
  </w:style>
  <w:style w:type="paragraph" w:customStyle="1" w:styleId="CBDTableNormal">
    <w:name w:val="CBD_TableNormal"/>
    <w:basedOn w:val="CBDNormal"/>
    <w:uiPriority w:val="99"/>
    <w:rsid w:val="00B93533"/>
    <w:pPr>
      <w:spacing w:before="40" w:after="80"/>
      <w:jc w:val="left"/>
    </w:pPr>
    <w:rPr>
      <w:sz w:val="20"/>
    </w:rPr>
  </w:style>
  <w:style w:type="paragraph" w:customStyle="1" w:styleId="CBDTableTitle">
    <w:name w:val="CBD_TableTitle"/>
    <w:basedOn w:val="CBDNormal"/>
    <w:uiPriority w:val="99"/>
    <w:rsid w:val="00B93533"/>
    <w:pPr>
      <w:keepNext/>
      <w:keepLines/>
      <w:spacing w:before="120" w:after="60"/>
      <w:ind w:left="567"/>
      <w:jc w:val="left"/>
    </w:pPr>
    <w:rPr>
      <w:b/>
    </w:rPr>
  </w:style>
  <w:style w:type="paragraph" w:customStyle="1" w:styleId="CBDTitle">
    <w:name w:val="CBD_Title"/>
    <w:basedOn w:val="CBDNormal"/>
    <w:next w:val="CBDSubTitle"/>
    <w:uiPriority w:val="99"/>
    <w:rsid w:val="00B93533"/>
    <w:pPr>
      <w:keepNext/>
      <w:keepLines/>
      <w:spacing w:before="240" w:after="240"/>
      <w:ind w:left="567"/>
      <w:jc w:val="left"/>
    </w:pPr>
    <w:rPr>
      <w:b/>
      <w:sz w:val="28"/>
      <w:lang w:val="en-GB"/>
    </w:rPr>
  </w:style>
  <w:style w:type="character" w:styleId="Hyperlink">
    <w:name w:val="Hyperlink"/>
    <w:uiPriority w:val="99"/>
    <w:rsid w:val="00B93533"/>
    <w:rPr>
      <w:rFonts w:ascii="Times New Roman" w:hAnsi="Times New Roman" w:cs="Times New Roman"/>
      <w:color w:val="0563C1"/>
      <w:u w:val="single"/>
    </w:rPr>
  </w:style>
  <w:style w:type="paragraph" w:styleId="List">
    <w:name w:val="List"/>
    <w:basedOn w:val="Normal"/>
    <w:uiPriority w:val="99"/>
    <w:semiHidden/>
    <w:rsid w:val="00B93533"/>
    <w:pPr>
      <w:contextualSpacing/>
    </w:pPr>
  </w:style>
  <w:style w:type="paragraph" w:styleId="ListParagraph">
    <w:name w:val="List Paragraph"/>
    <w:basedOn w:val="Normal"/>
    <w:uiPriority w:val="99"/>
    <w:qFormat/>
    <w:rsid w:val="00B93533"/>
    <w:pPr>
      <w:ind w:left="720"/>
      <w:contextualSpacing/>
    </w:pPr>
  </w:style>
  <w:style w:type="table" w:customStyle="1" w:styleId="TableGrid2">
    <w:name w:val="Table Grid2"/>
    <w:uiPriority w:val="99"/>
    <w:rsid w:val="00265CCB"/>
    <w:rPr>
      <w:rFonts w:eastAsia="DengXian"/>
      <w:sz w:val="24"/>
      <w:szCs w:val="24"/>
      <w:lang w:val="fr-C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rsid w:val="00D74A4D"/>
    <w:pPr>
      <w:spacing w:after="160" w:line="240" w:lineRule="exact"/>
    </w:pPr>
    <w:rPr>
      <w:rFonts w:ascii="Calibri" w:hAnsi="Calibri" w:cs="Arial"/>
      <w:kern w:val="2"/>
      <w:vertAlign w:val="superscript"/>
      <w:lang w:val="en-CA"/>
    </w:rPr>
  </w:style>
  <w:style w:type="paragraph" w:styleId="Revision">
    <w:name w:val="Revision"/>
    <w:hidden/>
    <w:uiPriority w:val="99"/>
    <w:semiHidden/>
    <w:rsid w:val="00D74A4D"/>
    <w:rPr>
      <w:rFonts w:ascii="Times New Roman" w:hAnsi="Times New Roman" w:cs="Times New Roman"/>
      <w:sz w:val="22"/>
      <w:szCs w:val="22"/>
      <w:lang w:eastAsia="en-US"/>
    </w:rPr>
  </w:style>
  <w:style w:type="character" w:customStyle="1" w:styleId="UnresolvedMention1">
    <w:name w:val="Unresolved Mention1"/>
    <w:uiPriority w:val="99"/>
    <w:semiHidden/>
    <w:rsid w:val="003F73F3"/>
    <w:rPr>
      <w:rFonts w:cs="Times New Roman"/>
      <w:color w:val="605E5C"/>
      <w:shd w:val="clear" w:color="auto" w:fill="E1DFDD"/>
    </w:rPr>
  </w:style>
  <w:style w:type="character" w:styleId="FollowedHyperlink">
    <w:name w:val="FollowedHyperlink"/>
    <w:uiPriority w:val="99"/>
    <w:semiHidden/>
    <w:rsid w:val="003F73F3"/>
    <w:rPr>
      <w:rFonts w:cs="Times New Roman"/>
      <w:color w:val="954F72"/>
      <w:u w:val="single"/>
    </w:rPr>
  </w:style>
  <w:style w:type="paragraph" w:styleId="Quote">
    <w:name w:val="Quote"/>
    <w:basedOn w:val="Normal"/>
    <w:next w:val="Normal"/>
    <w:link w:val="QuoteChar"/>
    <w:uiPriority w:val="99"/>
    <w:qFormat/>
    <w:rsid w:val="00F4756B"/>
    <w:pPr>
      <w:tabs>
        <w:tab w:val="clear" w:pos="567"/>
        <w:tab w:val="clear" w:pos="1134"/>
        <w:tab w:val="clear" w:pos="1701"/>
        <w:tab w:val="clear" w:pos="2268"/>
      </w:tabs>
      <w:spacing w:before="160" w:after="160" w:line="278" w:lineRule="auto"/>
      <w:jc w:val="center"/>
    </w:pPr>
    <w:rPr>
      <w:rFonts w:ascii="Calibri" w:eastAsia="DengXian" w:hAnsi="Calibri" w:cs="Arial"/>
      <w:i/>
      <w:iCs/>
      <w:color w:val="404040"/>
      <w:kern w:val="2"/>
      <w:sz w:val="24"/>
      <w:szCs w:val="24"/>
      <w:lang w:eastAsia="zh-CN"/>
    </w:rPr>
  </w:style>
  <w:style w:type="character" w:customStyle="1" w:styleId="QuoteChar">
    <w:name w:val="Quote Char"/>
    <w:link w:val="Quote"/>
    <w:uiPriority w:val="99"/>
    <w:locked/>
    <w:rsid w:val="00F4756B"/>
    <w:rPr>
      <w:rFonts w:eastAsia="DengXian" w:cs="Times New Roman"/>
      <w:i/>
      <w:iCs/>
      <w:color w:val="404040"/>
      <w:sz w:val="24"/>
      <w:szCs w:val="24"/>
      <w:lang w:val="en-US" w:eastAsia="zh-CN"/>
    </w:rPr>
  </w:style>
  <w:style w:type="character" w:styleId="IntenseEmphasis">
    <w:name w:val="Intense Emphasis"/>
    <w:uiPriority w:val="99"/>
    <w:qFormat/>
    <w:rsid w:val="00F4756B"/>
    <w:rPr>
      <w:rFonts w:cs="Times New Roman"/>
      <w:i/>
      <w:iCs/>
      <w:color w:val="2F5496"/>
    </w:rPr>
  </w:style>
  <w:style w:type="paragraph" w:styleId="IntenseQuote">
    <w:name w:val="Intense Quote"/>
    <w:basedOn w:val="Normal"/>
    <w:next w:val="Normal"/>
    <w:link w:val="IntenseQuoteChar"/>
    <w:uiPriority w:val="99"/>
    <w:qFormat/>
    <w:rsid w:val="00F4756B"/>
    <w:pPr>
      <w:pBdr>
        <w:top w:val="single" w:sz="4" w:space="10" w:color="2F5496"/>
        <w:bottom w:val="single" w:sz="4" w:space="10" w:color="2F5496"/>
      </w:pBdr>
      <w:tabs>
        <w:tab w:val="clear" w:pos="567"/>
        <w:tab w:val="clear" w:pos="1134"/>
        <w:tab w:val="clear" w:pos="1701"/>
        <w:tab w:val="clear" w:pos="2268"/>
      </w:tabs>
      <w:spacing w:before="360" w:after="360" w:line="278" w:lineRule="auto"/>
      <w:ind w:left="864" w:right="864"/>
      <w:jc w:val="center"/>
    </w:pPr>
    <w:rPr>
      <w:rFonts w:ascii="Calibri" w:eastAsia="DengXian" w:hAnsi="Calibri" w:cs="Arial"/>
      <w:i/>
      <w:iCs/>
      <w:color w:val="2F5496"/>
      <w:kern w:val="2"/>
      <w:sz w:val="24"/>
      <w:szCs w:val="24"/>
      <w:lang w:eastAsia="zh-CN"/>
    </w:rPr>
  </w:style>
  <w:style w:type="character" w:customStyle="1" w:styleId="IntenseQuoteChar">
    <w:name w:val="Intense Quote Char"/>
    <w:link w:val="IntenseQuote"/>
    <w:uiPriority w:val="99"/>
    <w:locked/>
    <w:rsid w:val="00F4756B"/>
    <w:rPr>
      <w:rFonts w:eastAsia="DengXian" w:cs="Times New Roman"/>
      <w:i/>
      <w:iCs/>
      <w:color w:val="2F5496"/>
      <w:sz w:val="24"/>
      <w:szCs w:val="24"/>
      <w:lang w:val="en-US" w:eastAsia="zh-CN"/>
    </w:rPr>
  </w:style>
  <w:style w:type="character" w:styleId="IntenseReference">
    <w:name w:val="Intense Reference"/>
    <w:uiPriority w:val="99"/>
    <w:qFormat/>
    <w:rsid w:val="00F4756B"/>
    <w:rPr>
      <w:rFonts w:cs="Times New Roman"/>
      <w:b/>
      <w:bCs/>
      <w:smallCaps/>
      <w:color w:val="2F5496"/>
      <w:spacing w:val="5"/>
    </w:rPr>
  </w:style>
  <w:style w:type="paragraph" w:customStyle="1" w:styleId="Para1">
    <w:name w:val="Para1"/>
    <w:basedOn w:val="Normal"/>
    <w:link w:val="Para1Char"/>
    <w:uiPriority w:val="99"/>
    <w:rsid w:val="005620C6"/>
    <w:pPr>
      <w:numPr>
        <w:numId w:val="62"/>
      </w:numPr>
      <w:tabs>
        <w:tab w:val="clear" w:pos="360"/>
        <w:tab w:val="clear" w:pos="567"/>
        <w:tab w:val="clear" w:pos="1134"/>
        <w:tab w:val="clear" w:pos="1701"/>
        <w:tab w:val="clear" w:pos="2268"/>
      </w:tabs>
      <w:spacing w:before="120" w:after="120"/>
    </w:pPr>
    <w:rPr>
      <w:rFonts w:eastAsia="Times New Roman"/>
      <w:sz w:val="20"/>
      <w:szCs w:val="18"/>
      <w:lang w:val="en-GB" w:eastAsia="zh-CN"/>
    </w:rPr>
  </w:style>
  <w:style w:type="character" w:customStyle="1" w:styleId="Para1Char">
    <w:name w:val="Para1 Char"/>
    <w:link w:val="Para1"/>
    <w:uiPriority w:val="99"/>
    <w:locked/>
    <w:rsid w:val="005620C6"/>
    <w:rPr>
      <w:rFonts w:ascii="Times New Roman" w:hAnsi="Times New Roman"/>
      <w:snapToGrid w:val="0"/>
      <w:kern w:val="0"/>
      <w:sz w:val="18"/>
      <w:lang w:val="en-GB"/>
    </w:rPr>
  </w:style>
  <w:style w:type="paragraph" w:customStyle="1" w:styleId="2">
    <w:name w:val="日刊标题2"/>
    <w:basedOn w:val="Normal"/>
    <w:next w:val="Normal"/>
    <w:uiPriority w:val="99"/>
    <w:rsid w:val="007F219C"/>
    <w:pPr>
      <w:tabs>
        <w:tab w:val="clear" w:pos="567"/>
        <w:tab w:val="clear" w:pos="1134"/>
        <w:tab w:val="clear" w:pos="1701"/>
        <w:tab w:val="clear" w:pos="2268"/>
      </w:tabs>
      <w:spacing w:line="400" w:lineRule="exact"/>
    </w:pPr>
    <w:rPr>
      <w:rFonts w:ascii="SimHei" w:hAnsi="SimHei"/>
      <w:kern w:val="14"/>
      <w:sz w:val="28"/>
      <w:szCs w:val="20"/>
      <w:lang w:eastAsia="zh-CN"/>
    </w:rPr>
  </w:style>
  <w:style w:type="numbering" w:customStyle="1" w:styleId="ListCBD">
    <w:name w:val="ListCBD"/>
    <w:rsid w:val="003E3E37"/>
    <w:pPr>
      <w:numPr>
        <w:numId w:val="22"/>
      </w:numPr>
    </w:pPr>
  </w:style>
  <w:style w:type="numbering" w:customStyle="1" w:styleId="CBDHeadings">
    <w:name w:val="CBD_Headings"/>
    <w:rsid w:val="003E3E37"/>
    <w:pPr>
      <w:numPr>
        <w:numId w:val="2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1643504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5.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package" Target="embeddings/Microsoft_Excel_Worksheet.xlsx"/><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4.emf"/></Relationships>
</file>

<file path=word/_rels/footnotes.xml.rels><?xml version="1.0" encoding="UTF-8" standalone="yes"?>
<Relationships xmlns="http://schemas.openxmlformats.org/package/2006/relationships"><Relationship Id="rId2" Type="http://schemas.openxmlformats.org/officeDocument/2006/relationships/hyperlink" Target="https://webtv.un.org/" TargetMode="External"/><Relationship Id="rId1" Type="http://schemas.openxmlformats.org/officeDocument/2006/relationships/hyperlink" Target="https://www.cbd.int/conferences/202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COP\cop-16\templates&amp;status\template-cop-16-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template-cop-16-en.dotm</Template>
  <TotalTime>21</TotalTime>
  <Pages>19</Pages>
  <Words>5728</Words>
  <Characters>6360</Characters>
  <Application>Microsoft Office Word</Application>
  <DocSecurity>0</DocSecurity>
  <Lines>908</Lines>
  <Paragraphs>805</Paragraphs>
  <ScaleCrop>false</ScaleCrop>
  <HeadingPairs>
    <vt:vector size="2" baseType="variant">
      <vt:variant>
        <vt:lpstr>Title</vt:lpstr>
      </vt:variant>
      <vt:variant>
        <vt:i4>1</vt:i4>
      </vt:variant>
    </vt:vector>
  </HeadingPairs>
  <TitlesOfParts>
    <vt:vector size="1" baseType="lpstr">
      <vt:lpstr>Proposed organization of work</vt:lpstr>
    </vt:vector>
  </TitlesOfParts>
  <Company/>
  <LinksUpToDate>false</LinksUpToDate>
  <CharactersWithSpaces>11283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Proposed organization of work</dc:title>
  <dc:subject>CBD/COP/16/1/Add.2-CBD/CP/MOP/11/1/Add.2-CBD/NP/MOP/5/1/Add.2</dc:subject>
  <dc:creator>Veronique Lefebvre</dc:creator>
  <cp:keywords>Conference of the Parties to the Convention on Biological Diversity</cp:keywords>
  <dc:description/>
  <cp:lastModifiedBy>SCBD</cp:lastModifiedBy>
  <cp:revision>7</cp:revision>
  <dcterms:created xsi:type="dcterms:W3CDTF">2024-10-03T22:18:00Z</dcterms:created>
  <dcterms:modified xsi:type="dcterms:W3CDTF">2024-10-06T17:30:00Z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y fmtid="{D5CDD505-2E9C-101B-9397-08002B2CF9AE}" pid="4" name="lcf76f155ced4ddcb4097134ff3c332f">
    <vt:lpwstr/>
  </property>
  <property fmtid="{D5CDD505-2E9C-101B-9397-08002B2CF9AE}" pid="5" name="TaxCatchAll">
    <vt:lpwstr/>
  </property>
</Properties>
</file>