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C143" w14:textId="77777777" w:rsidR="000819AC" w:rsidRPr="00152E01" w:rsidRDefault="000819AC" w:rsidP="7C778171">
      <w:pPr>
        <w:jc w:val="left"/>
        <w:rPr>
          <w:rFonts w:asciiTheme="majorBidi" w:hAnsiTheme="majorBidi" w:cstheme="majorBidi"/>
          <w:i/>
          <w:iCs/>
          <w:kern w:val="22"/>
          <w:lang w:val="en-US" w:eastAsia="zh-CN"/>
        </w:rPr>
      </w:pPr>
    </w:p>
    <w:p w14:paraId="69AC244F" w14:textId="2FFEEA14" w:rsidR="000819AC" w:rsidRPr="00152E01" w:rsidRDefault="002D5BE0" w:rsidP="006C1BAD">
      <w:pPr>
        <w:jc w:val="center"/>
        <w:rPr>
          <w:rStyle w:val="Strong"/>
          <w:rFonts w:asciiTheme="majorBidi" w:hAnsiTheme="majorBidi" w:cstheme="majorBidi"/>
        </w:rPr>
      </w:pPr>
      <w:r w:rsidRPr="00152E01">
        <w:rPr>
          <w:rStyle w:val="Strong"/>
          <w:rFonts w:asciiTheme="majorBidi" w:hAnsiTheme="majorBidi" w:cstheme="majorBidi"/>
        </w:rPr>
        <w:t>CO-LEADS’ SUMMARY OF THE DISCUSSION OF THE CONTACT GROUP REGARDING THE LINKAGES BETWEEN DIGITAL SEQUENCE INFORMATION ON GENETIC RESOURCES AND THE POST-2020 GLOBAL BIODIVERSITY FRAMEWORK</w:t>
      </w:r>
    </w:p>
    <w:p w14:paraId="43526849" w14:textId="6242072C" w:rsidR="006C1BAD" w:rsidRPr="006C1BAD" w:rsidRDefault="006C1BAD" w:rsidP="006C1BAD">
      <w:pPr>
        <w:pStyle w:val="Heading1"/>
        <w:keepLines/>
        <w:spacing w:before="120"/>
        <w:rPr>
          <w:b w:val="0"/>
          <w:bCs/>
          <w:i/>
          <w:iCs/>
          <w:kern w:val="22"/>
          <w:szCs w:val="22"/>
          <w:lang w:val="en-US" w:eastAsia="zh-CN"/>
        </w:rPr>
      </w:pPr>
      <w:r w:rsidRPr="006C1BAD">
        <w:rPr>
          <w:b w:val="0"/>
          <w:bCs/>
          <w:i/>
          <w:iCs/>
          <w:caps w:val="0"/>
          <w:kern w:val="22"/>
          <w:szCs w:val="22"/>
          <w:lang w:val="en-US" w:eastAsia="zh-CN"/>
        </w:rPr>
        <w:t>Addendum to the report</w:t>
      </w:r>
    </w:p>
    <w:p w14:paraId="4FE1DE97" w14:textId="17F0CEE0" w:rsidR="002D5BE0" w:rsidRPr="006C1BAD" w:rsidRDefault="002D5BE0" w:rsidP="006C1BAD">
      <w:pPr>
        <w:pStyle w:val="ListParagraph"/>
        <w:numPr>
          <w:ilvl w:val="0"/>
          <w:numId w:val="2"/>
        </w:numPr>
        <w:spacing w:before="120" w:after="120"/>
        <w:ind w:left="0" w:firstLine="0"/>
        <w:contextualSpacing w:val="0"/>
        <w:rPr>
          <w:rFonts w:asciiTheme="majorBidi" w:hAnsiTheme="majorBidi" w:cstheme="majorBidi"/>
          <w:lang w:eastAsia="zh-CN"/>
        </w:rPr>
      </w:pPr>
      <w:r w:rsidRPr="00911216">
        <w:rPr>
          <w:rFonts w:asciiTheme="majorBidi" w:hAnsiTheme="majorBidi" w:cstheme="majorBidi"/>
          <w:lang w:eastAsia="zh-CN"/>
        </w:rPr>
        <w:t xml:space="preserve">The present summary has been prepared by the co-leads of the contact group on item 5, Ms. Lactitia Tshitwamulomoni (South Africa) and Mr. Gaute Voigt-Hanssen (Norway), based on a discussion held during the contact group’s third and final session on 27 August 2021 from 11:00 am to 2:00 pm EST (Montreal time). The summary was not negotiated by Parties and represents the co-leads’ impression of some of the main views expressed during the discussion on potential linkages between digital sequence information on genetic resources </w:t>
      </w:r>
      <w:r w:rsidRPr="00911216">
        <w:rPr>
          <w:rFonts w:asciiTheme="majorBidi" w:hAnsiTheme="majorBidi" w:cstheme="majorBidi"/>
        </w:rPr>
        <w:t xml:space="preserve">(DSI) and the post-2020 </w:t>
      </w:r>
      <w:r w:rsidR="00B15F24">
        <w:rPr>
          <w:rFonts w:asciiTheme="majorBidi" w:hAnsiTheme="majorBidi" w:cstheme="majorBidi"/>
        </w:rPr>
        <w:t>g</w:t>
      </w:r>
      <w:r w:rsidRPr="00911216">
        <w:rPr>
          <w:rFonts w:asciiTheme="majorBidi" w:hAnsiTheme="majorBidi" w:cstheme="majorBidi"/>
        </w:rPr>
        <w:t xml:space="preserve">lobal </w:t>
      </w:r>
      <w:r w:rsidR="00B15F24">
        <w:rPr>
          <w:rFonts w:asciiTheme="majorBidi" w:hAnsiTheme="majorBidi" w:cstheme="majorBidi"/>
        </w:rPr>
        <w:t>b</w:t>
      </w:r>
      <w:r w:rsidRPr="00911216">
        <w:rPr>
          <w:rFonts w:asciiTheme="majorBidi" w:hAnsiTheme="majorBidi" w:cstheme="majorBidi"/>
        </w:rPr>
        <w:t xml:space="preserve">iodiversity </w:t>
      </w:r>
      <w:r w:rsidR="00B15F24">
        <w:rPr>
          <w:rFonts w:asciiTheme="majorBidi" w:hAnsiTheme="majorBidi" w:cstheme="majorBidi"/>
        </w:rPr>
        <w:t>f</w:t>
      </w:r>
      <w:r w:rsidRPr="00911216">
        <w:rPr>
          <w:rFonts w:asciiTheme="majorBidi" w:hAnsiTheme="majorBidi" w:cstheme="majorBidi"/>
        </w:rPr>
        <w:t>ramework</w:t>
      </w:r>
      <w:r w:rsidRPr="00911216">
        <w:rPr>
          <w:rFonts w:asciiTheme="majorBidi" w:hAnsiTheme="majorBidi" w:cstheme="majorBidi"/>
          <w:lang w:val="en-US"/>
        </w:rPr>
        <w:t xml:space="preserve">. The summary is not exhaustive. </w:t>
      </w:r>
      <w:r w:rsidRPr="00911216">
        <w:rPr>
          <w:rFonts w:asciiTheme="majorBidi" w:hAnsiTheme="majorBidi" w:cstheme="majorBidi"/>
          <w:lang w:eastAsia="zh-CN"/>
        </w:rPr>
        <w:t xml:space="preserve">The summary was prepared with a view to facilitating possible further work and consideration of DSI at the resumed session of the Working Group. </w:t>
      </w:r>
    </w:p>
    <w:p w14:paraId="52566B63" w14:textId="07673AF1" w:rsidR="000819AC" w:rsidRPr="00911216" w:rsidRDefault="000819AC" w:rsidP="006C1BAD">
      <w:pPr>
        <w:pStyle w:val="ListParagraph"/>
        <w:numPr>
          <w:ilvl w:val="0"/>
          <w:numId w:val="2"/>
        </w:numPr>
        <w:spacing w:before="120" w:after="120"/>
        <w:ind w:left="0" w:firstLine="0"/>
        <w:rPr>
          <w:rFonts w:asciiTheme="majorBidi" w:hAnsiTheme="majorBidi" w:cstheme="majorBidi"/>
          <w:kern w:val="22"/>
          <w:lang w:val="en-US" w:eastAsia="zh-CN"/>
        </w:rPr>
      </w:pPr>
      <w:r w:rsidRPr="00911216">
        <w:rPr>
          <w:rFonts w:asciiTheme="majorBidi" w:eastAsia="Calibri" w:hAnsiTheme="majorBidi" w:cstheme="majorBidi"/>
        </w:rPr>
        <w:t>During the discussion</w:t>
      </w:r>
      <w:r w:rsidR="002D5BE0" w:rsidRPr="00911216">
        <w:rPr>
          <w:rFonts w:asciiTheme="majorBidi" w:eastAsia="Calibri" w:hAnsiTheme="majorBidi" w:cstheme="majorBidi"/>
        </w:rPr>
        <w:t>,</w:t>
      </w:r>
      <w:r w:rsidRPr="00911216">
        <w:rPr>
          <w:rFonts w:asciiTheme="majorBidi" w:eastAsia="Calibri" w:hAnsiTheme="majorBidi" w:cstheme="majorBidi"/>
        </w:rPr>
        <w:t xml:space="preserve"> Parties propose</w:t>
      </w:r>
      <w:r w:rsidR="002D5BE0" w:rsidRPr="00911216">
        <w:rPr>
          <w:rFonts w:asciiTheme="majorBidi" w:eastAsia="Calibri" w:hAnsiTheme="majorBidi" w:cstheme="majorBidi"/>
        </w:rPr>
        <w:t>d to make</w:t>
      </w:r>
      <w:r w:rsidRPr="00911216">
        <w:rPr>
          <w:rFonts w:asciiTheme="majorBidi" w:eastAsia="Calibri" w:hAnsiTheme="majorBidi" w:cstheme="majorBidi"/>
        </w:rPr>
        <w:t xml:space="preserve"> relevant textual suggestions in the </w:t>
      </w:r>
      <w:r w:rsidR="008D7052">
        <w:rPr>
          <w:rFonts w:asciiTheme="majorBidi" w:eastAsia="Calibri" w:hAnsiTheme="majorBidi" w:cstheme="majorBidi"/>
        </w:rPr>
        <w:t>c</w:t>
      </w:r>
      <w:r w:rsidRPr="00911216">
        <w:rPr>
          <w:rFonts w:asciiTheme="majorBidi" w:eastAsia="Calibri" w:hAnsiTheme="majorBidi" w:cstheme="majorBidi"/>
        </w:rPr>
        <w:t xml:space="preserve">ontact </w:t>
      </w:r>
      <w:r w:rsidR="008D7052">
        <w:rPr>
          <w:rFonts w:asciiTheme="majorBidi" w:eastAsia="Calibri" w:hAnsiTheme="majorBidi" w:cstheme="majorBidi"/>
        </w:rPr>
        <w:t>g</w:t>
      </w:r>
      <w:r w:rsidRPr="00911216">
        <w:rPr>
          <w:rFonts w:asciiTheme="majorBidi" w:eastAsia="Calibri" w:hAnsiTheme="majorBidi" w:cstheme="majorBidi"/>
        </w:rPr>
        <w:t>roups under item 4 of the agenda. In thi</w:t>
      </w:r>
      <w:r w:rsidR="002D5BE0" w:rsidRPr="00911216">
        <w:rPr>
          <w:rFonts w:asciiTheme="majorBidi" w:eastAsia="Calibri" w:hAnsiTheme="majorBidi" w:cstheme="majorBidi"/>
        </w:rPr>
        <w:t xml:space="preserve">s session of the </w:t>
      </w:r>
      <w:r w:rsidR="008D7052">
        <w:rPr>
          <w:rFonts w:asciiTheme="majorBidi" w:eastAsia="Calibri" w:hAnsiTheme="majorBidi" w:cstheme="majorBidi"/>
        </w:rPr>
        <w:t>c</w:t>
      </w:r>
      <w:r w:rsidR="002D5BE0" w:rsidRPr="00911216">
        <w:rPr>
          <w:rFonts w:asciiTheme="majorBidi" w:eastAsia="Calibri" w:hAnsiTheme="majorBidi" w:cstheme="majorBidi"/>
        </w:rPr>
        <w:t xml:space="preserve">ontact </w:t>
      </w:r>
      <w:r w:rsidR="008D7052">
        <w:rPr>
          <w:rFonts w:asciiTheme="majorBidi" w:eastAsia="Calibri" w:hAnsiTheme="majorBidi" w:cstheme="majorBidi"/>
        </w:rPr>
        <w:t>g</w:t>
      </w:r>
      <w:r w:rsidR="002D5BE0" w:rsidRPr="00911216">
        <w:rPr>
          <w:rFonts w:asciiTheme="majorBidi" w:eastAsia="Calibri" w:hAnsiTheme="majorBidi" w:cstheme="majorBidi"/>
        </w:rPr>
        <w:t>roup on item 5</w:t>
      </w:r>
      <w:r w:rsidRPr="00911216">
        <w:rPr>
          <w:rFonts w:asciiTheme="majorBidi" w:eastAsia="Calibri" w:hAnsiTheme="majorBidi" w:cstheme="majorBidi"/>
        </w:rPr>
        <w:t>, the opportunity was taken to share some general views and suggestions on the issue</w:t>
      </w:r>
      <w:r w:rsidR="002D5BE0" w:rsidRPr="00911216">
        <w:rPr>
          <w:rFonts w:asciiTheme="majorBidi" w:eastAsia="Calibri" w:hAnsiTheme="majorBidi" w:cstheme="majorBidi"/>
        </w:rPr>
        <w:t>,</w:t>
      </w:r>
      <w:r w:rsidRPr="00911216">
        <w:rPr>
          <w:rFonts w:asciiTheme="majorBidi" w:eastAsia="Calibri" w:hAnsiTheme="majorBidi" w:cstheme="majorBidi"/>
        </w:rPr>
        <w:t xml:space="preserve"> and the main points focused on the importance of reflecting DSI in the text of </w:t>
      </w:r>
      <w:r w:rsidR="002D5BE0" w:rsidRPr="00911216">
        <w:rPr>
          <w:rFonts w:asciiTheme="majorBidi" w:eastAsia="Calibri" w:hAnsiTheme="majorBidi" w:cstheme="majorBidi"/>
        </w:rPr>
        <w:t xml:space="preserve">the post-2020 </w:t>
      </w:r>
      <w:r w:rsidR="00154B52" w:rsidRPr="00911216">
        <w:rPr>
          <w:rFonts w:asciiTheme="majorBidi" w:eastAsia="Calibri" w:hAnsiTheme="majorBidi" w:cstheme="majorBidi"/>
        </w:rPr>
        <w:t xml:space="preserve">global biodiversity framework </w:t>
      </w:r>
      <w:r w:rsidRPr="00911216">
        <w:rPr>
          <w:rFonts w:asciiTheme="majorBidi" w:eastAsia="Calibri" w:hAnsiTheme="majorBidi" w:cstheme="majorBidi"/>
        </w:rPr>
        <w:t xml:space="preserve">and </w:t>
      </w:r>
      <w:r w:rsidR="002D5BE0" w:rsidRPr="00911216">
        <w:rPr>
          <w:rFonts w:asciiTheme="majorBidi" w:eastAsia="Calibri" w:hAnsiTheme="majorBidi" w:cstheme="majorBidi"/>
        </w:rPr>
        <w:t xml:space="preserve">on the </w:t>
      </w:r>
      <w:r w:rsidRPr="00911216">
        <w:rPr>
          <w:rFonts w:asciiTheme="majorBidi" w:eastAsia="Calibri" w:hAnsiTheme="majorBidi" w:cstheme="majorBidi"/>
        </w:rPr>
        <w:t>need to make linkages</w:t>
      </w:r>
      <w:r w:rsidR="002D5BE0" w:rsidRPr="00911216">
        <w:rPr>
          <w:rFonts w:asciiTheme="majorBidi" w:eastAsia="Calibri" w:hAnsiTheme="majorBidi" w:cstheme="majorBidi"/>
        </w:rPr>
        <w:t>,</w:t>
      </w:r>
      <w:r w:rsidRPr="00911216">
        <w:rPr>
          <w:rFonts w:asciiTheme="majorBidi" w:eastAsia="Calibri" w:hAnsiTheme="majorBidi" w:cstheme="majorBidi"/>
        </w:rPr>
        <w:t xml:space="preserve"> especially regarding resource mobilization, goals and targets, benefit-</w:t>
      </w:r>
      <w:proofErr w:type="gramStart"/>
      <w:r w:rsidRPr="00911216">
        <w:rPr>
          <w:rFonts w:asciiTheme="majorBidi" w:eastAsia="Calibri" w:hAnsiTheme="majorBidi" w:cstheme="majorBidi"/>
        </w:rPr>
        <w:t>sharing</w:t>
      </w:r>
      <w:proofErr w:type="gramEnd"/>
      <w:r w:rsidRPr="00911216">
        <w:rPr>
          <w:rFonts w:asciiTheme="majorBidi" w:eastAsia="Calibri" w:hAnsiTheme="majorBidi" w:cstheme="majorBidi"/>
        </w:rPr>
        <w:t xml:space="preserve"> and capacity</w:t>
      </w:r>
      <w:r w:rsidR="00154B52">
        <w:rPr>
          <w:rFonts w:asciiTheme="majorBidi" w:eastAsia="Calibri" w:hAnsiTheme="majorBidi" w:cstheme="majorBidi"/>
        </w:rPr>
        <w:noBreakHyphen/>
      </w:r>
      <w:r w:rsidRPr="00911216">
        <w:rPr>
          <w:rFonts w:asciiTheme="majorBidi" w:eastAsia="Calibri" w:hAnsiTheme="majorBidi" w:cstheme="majorBidi"/>
        </w:rPr>
        <w:t xml:space="preserve">building. Some parties further pointed out that this section is part of the mandate of the contact group and that it is </w:t>
      </w:r>
      <w:r w:rsidR="00154B52" w:rsidRPr="00911216">
        <w:rPr>
          <w:rFonts w:asciiTheme="majorBidi" w:eastAsia="Calibri" w:hAnsiTheme="majorBidi" w:cstheme="majorBidi"/>
        </w:rPr>
        <w:t xml:space="preserve">thus </w:t>
      </w:r>
      <w:r w:rsidRPr="00911216">
        <w:rPr>
          <w:rFonts w:asciiTheme="majorBidi" w:eastAsia="Calibri" w:hAnsiTheme="majorBidi" w:cstheme="majorBidi"/>
        </w:rPr>
        <w:t>important to reflect on the integrated link between DSI and the</w:t>
      </w:r>
      <w:r w:rsidR="00152E01" w:rsidRPr="00911216">
        <w:rPr>
          <w:rFonts w:asciiTheme="majorBidi" w:eastAsia="Calibri" w:hAnsiTheme="majorBidi" w:cstheme="majorBidi"/>
        </w:rPr>
        <w:t xml:space="preserve"> post-2020</w:t>
      </w:r>
      <w:r w:rsidRPr="00911216">
        <w:rPr>
          <w:rFonts w:asciiTheme="majorBidi" w:eastAsia="Calibri" w:hAnsiTheme="majorBidi" w:cstheme="majorBidi"/>
        </w:rPr>
        <w:t xml:space="preserve"> </w:t>
      </w:r>
      <w:r w:rsidR="00154B52" w:rsidRPr="00911216">
        <w:rPr>
          <w:rFonts w:asciiTheme="majorBidi" w:eastAsia="Calibri" w:hAnsiTheme="majorBidi" w:cstheme="majorBidi"/>
        </w:rPr>
        <w:t>global biodiversity framework</w:t>
      </w:r>
      <w:r w:rsidRPr="00911216">
        <w:rPr>
          <w:rFonts w:asciiTheme="majorBidi" w:eastAsia="Calibri" w:hAnsiTheme="majorBidi" w:cstheme="majorBidi"/>
        </w:rPr>
        <w:t xml:space="preserve">.  </w:t>
      </w:r>
    </w:p>
    <w:p w14:paraId="49221FCC" w14:textId="20DFE662" w:rsidR="000819AC" w:rsidRDefault="006C1BAD" w:rsidP="006C1BAD">
      <w:pPr>
        <w:jc w:val="center"/>
      </w:pPr>
      <w:r>
        <w:t>__</w:t>
      </w:r>
    </w:p>
    <w:p w14:paraId="4895F4D3" w14:textId="0DE36A39" w:rsidR="00B15F24" w:rsidRPr="006C1BAD" w:rsidRDefault="00B15F24" w:rsidP="006C1BAD">
      <w:pPr>
        <w:jc w:val="center"/>
      </w:pPr>
      <w:r>
        <w:t>__________</w:t>
      </w:r>
    </w:p>
    <w:sectPr w:rsidR="00B15F24" w:rsidRPr="006C1BAD" w:rsidSect="006622E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DAE9" w14:textId="77777777" w:rsidR="00233316" w:rsidRDefault="00233316" w:rsidP="0054295F">
      <w:r>
        <w:separator/>
      </w:r>
    </w:p>
  </w:endnote>
  <w:endnote w:type="continuationSeparator" w:id="0">
    <w:p w14:paraId="29878346" w14:textId="77777777" w:rsidR="00233316" w:rsidRDefault="00233316" w:rsidP="0054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4FDA" w14:textId="77777777" w:rsidR="00233316" w:rsidRDefault="00233316" w:rsidP="0054295F">
      <w:r>
        <w:separator/>
      </w:r>
    </w:p>
  </w:footnote>
  <w:footnote w:type="continuationSeparator" w:id="0">
    <w:p w14:paraId="4335C21C" w14:textId="77777777" w:rsidR="00233316" w:rsidRDefault="00233316" w:rsidP="0054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6C1BAD" w:rsidRPr="009E5C4A" w14:paraId="442EA7A5" w14:textId="77777777" w:rsidTr="00C62507">
      <w:tc>
        <w:tcPr>
          <w:tcW w:w="3116" w:type="dxa"/>
        </w:tcPr>
        <w:p w14:paraId="68AB4F45" w14:textId="77777777" w:rsidR="006C1BAD" w:rsidRPr="00790AFB" w:rsidRDefault="006C1BAD" w:rsidP="006C1BAD">
          <w:pPr>
            <w:keepNext/>
            <w:keepLines/>
            <w:spacing w:before="120" w:after="120"/>
            <w:jc w:val="left"/>
            <w:outlineLvl w:val="1"/>
            <w:rPr>
              <w:rFonts w:eastAsiaTheme="majorEastAsia"/>
              <w:i/>
              <w:iCs/>
              <w:szCs w:val="22"/>
              <w:lang w:val="en-US" w:eastAsia="zh-CN"/>
            </w:rPr>
          </w:pPr>
          <w:r w:rsidRPr="00790AFB">
            <w:rPr>
              <w:rFonts w:eastAsiaTheme="majorEastAsia"/>
              <w:i/>
              <w:iCs/>
              <w:szCs w:val="22"/>
              <w:lang w:val="en-US" w:eastAsia="zh-CN"/>
            </w:rPr>
            <w:t>Item 5</w:t>
          </w:r>
        </w:p>
      </w:tc>
      <w:tc>
        <w:tcPr>
          <w:tcW w:w="3117" w:type="dxa"/>
        </w:tcPr>
        <w:p w14:paraId="0F0D0BEC" w14:textId="77777777" w:rsidR="006C1BAD" w:rsidRPr="005308A4" w:rsidRDefault="006C1BAD" w:rsidP="006C1BAD">
          <w:pPr>
            <w:keepNext/>
            <w:keepLines/>
            <w:spacing w:before="120" w:after="120"/>
            <w:jc w:val="left"/>
            <w:outlineLvl w:val="1"/>
            <w:rPr>
              <w:rFonts w:eastAsiaTheme="majorEastAsia"/>
              <w:i/>
              <w:iCs/>
              <w:szCs w:val="22"/>
              <w:lang w:val="en-US" w:eastAsia="zh-CN"/>
            </w:rPr>
          </w:pPr>
          <w:r w:rsidRPr="005308A4">
            <w:rPr>
              <w:rFonts w:eastAsiaTheme="majorEastAsia"/>
              <w:i/>
              <w:iCs/>
              <w:szCs w:val="22"/>
              <w:lang w:val="en-US" w:eastAsia="zh-CN"/>
            </w:rPr>
            <w:t>Contact group 5</w:t>
          </w:r>
        </w:p>
      </w:tc>
      <w:tc>
        <w:tcPr>
          <w:tcW w:w="3117" w:type="dxa"/>
        </w:tcPr>
        <w:p w14:paraId="028F07E6" w14:textId="1E0E0D27" w:rsidR="006C1BAD" w:rsidRPr="005308A4" w:rsidRDefault="006C1BAD" w:rsidP="006C1BAD">
          <w:pPr>
            <w:keepNext/>
            <w:keepLines/>
            <w:spacing w:before="120" w:after="120"/>
            <w:jc w:val="left"/>
            <w:outlineLvl w:val="1"/>
            <w:rPr>
              <w:rFonts w:eastAsiaTheme="majorEastAsia"/>
              <w:i/>
              <w:iCs/>
              <w:szCs w:val="22"/>
              <w:lang w:val="en-US" w:eastAsia="zh-CN"/>
            </w:rPr>
          </w:pPr>
          <w:r>
            <w:rPr>
              <w:rFonts w:eastAsiaTheme="majorEastAsia"/>
              <w:i/>
              <w:iCs/>
              <w:szCs w:val="22"/>
              <w:lang w:val="en-US" w:eastAsia="zh-CN"/>
            </w:rPr>
            <w:t>2</w:t>
          </w:r>
          <w:r w:rsidRPr="005308A4">
            <w:rPr>
              <w:rFonts w:eastAsiaTheme="majorEastAsia"/>
              <w:i/>
              <w:iCs/>
              <w:szCs w:val="22"/>
              <w:lang w:val="en-US" w:eastAsia="zh-CN"/>
            </w:rPr>
            <w:t xml:space="preserve"> September 2021</w:t>
          </w:r>
        </w:p>
      </w:tc>
    </w:tr>
  </w:tbl>
  <w:p w14:paraId="0EC6C79F" w14:textId="77777777" w:rsidR="006C1BAD" w:rsidRDefault="006C1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26D6D"/>
    <w:multiLevelType w:val="hybridMultilevel"/>
    <w:tmpl w:val="5FEC77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24D94"/>
    <w:multiLevelType w:val="multilevel"/>
    <w:tmpl w:val="EC8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37"/>
    <w:rsid w:val="00012E44"/>
    <w:rsid w:val="000819AC"/>
    <w:rsid w:val="00152E01"/>
    <w:rsid w:val="00154B52"/>
    <w:rsid w:val="00233316"/>
    <w:rsid w:val="002D5BE0"/>
    <w:rsid w:val="0054295F"/>
    <w:rsid w:val="00601093"/>
    <w:rsid w:val="00611E42"/>
    <w:rsid w:val="006227AD"/>
    <w:rsid w:val="006622EE"/>
    <w:rsid w:val="006C1BAD"/>
    <w:rsid w:val="008D7052"/>
    <w:rsid w:val="00911216"/>
    <w:rsid w:val="00B15F24"/>
    <w:rsid w:val="00B67E16"/>
    <w:rsid w:val="00E41D8A"/>
    <w:rsid w:val="00E62C37"/>
    <w:rsid w:val="00F1350F"/>
    <w:rsid w:val="15D2E642"/>
    <w:rsid w:val="2EBD9565"/>
    <w:rsid w:val="43AE35F9"/>
    <w:rsid w:val="494CDE12"/>
    <w:rsid w:val="4B81CD20"/>
    <w:rsid w:val="4FB2B5E3"/>
    <w:rsid w:val="5AEFE37C"/>
    <w:rsid w:val="654C4A16"/>
    <w:rsid w:val="7C778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7452D"/>
  <w15:chartTrackingRefBased/>
  <w15:docId w15:val="{BF7B6675-6D7E-4FEE-81C7-8DEB2747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C3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qFormat/>
    <w:rsid w:val="00E62C37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C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C37"/>
    <w:rPr>
      <w:rFonts w:ascii="Times New Roman" w:eastAsia="Times New Roman" w:hAnsi="Times New Roman" w:cs="Times New Roman"/>
      <w:b/>
      <w:cap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C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42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95F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42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95F"/>
    <w:rPr>
      <w:rFonts w:ascii="Times New Roman" w:eastAsia="Times New Roman" w:hAnsi="Times New Roman" w:cs="Times New Roman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0819AC"/>
    <w:rPr>
      <w:b/>
      <w:bCs/>
    </w:rPr>
  </w:style>
  <w:style w:type="paragraph" w:styleId="ListParagraph">
    <w:name w:val="List Paragraph"/>
    <w:basedOn w:val="Normal"/>
    <w:uiPriority w:val="34"/>
    <w:qFormat/>
    <w:rsid w:val="002D5BE0"/>
    <w:pPr>
      <w:ind w:left="720"/>
      <w:contextualSpacing/>
    </w:pPr>
  </w:style>
  <w:style w:type="table" w:styleId="TableGrid">
    <w:name w:val="Table Grid"/>
    <w:basedOn w:val="TableNormal"/>
    <w:uiPriority w:val="39"/>
    <w:rsid w:val="006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394bbfa8-7490-4a48-8e49-faa91c2d11d7">English</Language>
    <BriefDescription xmlns="394bbfa8-7490-4a48-8e49-faa91c2d11d7" xsi:nil="true"/>
    <Notes xmlns="394bbfa8-7490-4a48-8e49-faa91c2d11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CE20B4A46324F91882C0B469D095E" ma:contentTypeVersion="16" ma:contentTypeDescription="Create a new document." ma:contentTypeScope="" ma:versionID="b1b1cadd60e901c9c6fd58a5bc1fc378">
  <xsd:schema xmlns:xsd="http://www.w3.org/2001/XMLSchema" xmlns:xs="http://www.w3.org/2001/XMLSchema" xmlns:p="http://schemas.microsoft.com/office/2006/metadata/properties" xmlns:ns2="394bbfa8-7490-4a48-8e49-faa91c2d11d7" xmlns:ns3="600c1254-847a-46ac-8186-5eb644b4cfcd" targetNamespace="http://schemas.microsoft.com/office/2006/metadata/properties" ma:root="true" ma:fieldsID="621f376590ec3c24fc9ebcd434e9c890" ns2:_="" ns3:_="">
    <xsd:import namespace="394bbfa8-7490-4a48-8e49-faa91c2d11d7"/>
    <xsd:import namespace="600c1254-847a-46ac-8186-5eb644b4c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Notes" minOccurs="0"/>
                <xsd:element ref="ns2:BriefDescription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bfa8-7490-4a48-8e49-faa91c2d1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Info on docs" ma:description="Please provide a short description on the topic, audience, date and occasion/venue of the presentation" ma:format="Dropdown" ma:internalName="Notes">
      <xsd:simpleType>
        <xsd:restriction base="dms:Text">
          <xsd:maxLength value="255"/>
        </xsd:restriction>
      </xsd:simpleType>
    </xsd:element>
    <xsd:element name="BriefDescription" ma:index="22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Language" ma:index="23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  <xsd:enumeration value="Spanish"/>
              <xsd:enumeration value="Fren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c1254-847a-46ac-8186-5eb644b4c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4E747-08BB-43F6-ACD6-E33453349DF1}">
  <ds:schemaRefs>
    <ds:schemaRef ds:uri="http://schemas.microsoft.com/office/2006/metadata/properties"/>
    <ds:schemaRef ds:uri="http://schemas.microsoft.com/office/infopath/2007/PartnerControls"/>
    <ds:schemaRef ds:uri="394bbfa8-7490-4a48-8e49-faa91c2d11d7"/>
  </ds:schemaRefs>
</ds:datastoreItem>
</file>

<file path=customXml/itemProps2.xml><?xml version="1.0" encoding="utf-8"?>
<ds:datastoreItem xmlns:ds="http://schemas.openxmlformats.org/officeDocument/2006/customXml" ds:itemID="{94A1DEE3-91A7-48D5-8C01-C27835B06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48AC9-3D5D-4391-8F65-07274D71A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bbfa8-7490-4a48-8e49-faa91c2d11d7"/>
    <ds:schemaRef ds:uri="600c1254-847a-46ac-8186-5eb644b4c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 Germain-Aubrey</dc:creator>
  <cp:keywords/>
  <dc:description/>
  <cp:lastModifiedBy>Veronique Lefebvre</cp:lastModifiedBy>
  <cp:revision>8</cp:revision>
  <dcterms:created xsi:type="dcterms:W3CDTF">2021-09-03T01:44:00Z</dcterms:created>
  <dcterms:modified xsi:type="dcterms:W3CDTF">2021-09-03T01:52:00Z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0x010100D2DCE20B4A46324F91882C0B469D095E</vt:lpwstr>
  </property>
</Properties>
</file>