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39" w:rsidRPr="004868BD" w:rsidRDefault="008C35CC" w:rsidP="008D0213">
      <w:pPr>
        <w:bidi/>
        <w:spacing w:after="120" w:line="240" w:lineRule="auto"/>
        <w:jc w:val="center"/>
        <w:rPr>
          <w:rFonts w:ascii="Times New Roman" w:hAnsi="Times New Roman" w:cs="Simplified Arabic"/>
          <w:b/>
          <w:bCs/>
          <w:szCs w:val="24"/>
          <w:rtl/>
          <w:lang w:bidi="ar-EG"/>
        </w:rPr>
      </w:pPr>
      <w:r w:rsidRPr="004868BD">
        <w:rPr>
          <w:rFonts w:ascii="Times New Roman" w:hAnsi="Times New Roman" w:cs="Simplified Arabic" w:hint="cs"/>
          <w:b/>
          <w:bCs/>
          <w:szCs w:val="24"/>
          <w:rtl/>
          <w:lang w:bidi="ar-EG"/>
        </w:rPr>
        <w:t>الجزء الرفيع المستوى</w:t>
      </w:r>
    </w:p>
    <w:p w:rsidR="008C35CC" w:rsidRPr="004868BD" w:rsidRDefault="008C35CC" w:rsidP="00BF0F39">
      <w:pPr>
        <w:bidi/>
        <w:spacing w:after="0" w:line="240" w:lineRule="auto"/>
        <w:jc w:val="center"/>
        <w:rPr>
          <w:rFonts w:ascii="Times New Roman" w:hAnsi="Times New Roman" w:cs="Simplified Arabic"/>
          <w:b/>
          <w:bCs/>
          <w:szCs w:val="24"/>
          <w:rtl/>
          <w:lang w:bidi="ar-EG"/>
        </w:rPr>
      </w:pPr>
      <w:r w:rsidRPr="004868BD">
        <w:rPr>
          <w:rFonts w:ascii="Times New Roman" w:hAnsi="Times New Roman" w:cs="Simplified Arabic" w:hint="cs"/>
          <w:b/>
          <w:bCs/>
          <w:szCs w:val="24"/>
          <w:rtl/>
          <w:lang w:bidi="ar-EG"/>
        </w:rPr>
        <w:t>مؤتمر الأمم المتحدة للتنوع البيولوجي، كونمينغ، الصين</w:t>
      </w:r>
    </w:p>
    <w:p w:rsidR="008C35CC" w:rsidRPr="004868BD" w:rsidRDefault="00310B26" w:rsidP="008D0213">
      <w:pPr>
        <w:bidi/>
        <w:spacing w:after="120" w:line="240" w:lineRule="auto"/>
        <w:jc w:val="center"/>
        <w:rPr>
          <w:rFonts w:ascii="Times New Roman" w:hAnsi="Times New Roman" w:cs="Simplified Arabic"/>
          <w:b/>
          <w:bCs/>
          <w:szCs w:val="24"/>
          <w:rtl/>
          <w:lang w:bidi="ar-EG"/>
        </w:rPr>
      </w:pPr>
      <w:r>
        <w:rPr>
          <w:rFonts w:ascii="Times New Roman" w:hAnsi="Times New Roman" w:cs="Simplified Arabic" w:hint="cs"/>
          <w:b/>
          <w:bCs/>
          <w:szCs w:val="24"/>
          <w:rtl/>
          <w:lang w:bidi="ar-EG"/>
        </w:rPr>
        <w:t>"</w:t>
      </w:r>
      <w:r w:rsidR="004D46FC">
        <w:rPr>
          <w:rFonts w:ascii="Times New Roman" w:hAnsi="Times New Roman" w:cs="Simplified Arabic" w:hint="cs"/>
          <w:b/>
          <w:bCs/>
          <w:szCs w:val="24"/>
          <w:rtl/>
          <w:lang w:bidi="ar-EG"/>
        </w:rPr>
        <w:t>ال</w:t>
      </w:r>
      <w:r w:rsidR="008C35CC" w:rsidRPr="004868BD">
        <w:rPr>
          <w:rFonts w:ascii="Times New Roman" w:hAnsi="Times New Roman" w:cs="Simplified Arabic" w:hint="cs"/>
          <w:b/>
          <w:bCs/>
          <w:szCs w:val="24"/>
          <w:rtl/>
          <w:lang w:bidi="ar-EG"/>
        </w:rPr>
        <w:t xml:space="preserve">حضارة </w:t>
      </w:r>
      <w:r w:rsidR="004D46FC">
        <w:rPr>
          <w:rFonts w:ascii="Times New Roman" w:hAnsi="Times New Roman" w:cs="Simplified Arabic" w:hint="cs"/>
          <w:b/>
          <w:bCs/>
          <w:szCs w:val="24"/>
          <w:rtl/>
          <w:lang w:bidi="ar-EG"/>
        </w:rPr>
        <w:t>ال</w:t>
      </w:r>
      <w:r w:rsidR="008C35CC" w:rsidRPr="004868BD">
        <w:rPr>
          <w:rFonts w:ascii="Times New Roman" w:hAnsi="Times New Roman" w:cs="Simplified Arabic" w:hint="cs"/>
          <w:b/>
          <w:bCs/>
          <w:szCs w:val="24"/>
          <w:rtl/>
          <w:lang w:bidi="ar-EG"/>
        </w:rPr>
        <w:t>إيكولوجية</w:t>
      </w:r>
      <w:r>
        <w:rPr>
          <w:rFonts w:ascii="Times New Roman" w:hAnsi="Times New Roman" w:cs="Simplified Arabic" w:hint="cs"/>
          <w:b/>
          <w:bCs/>
          <w:szCs w:val="24"/>
          <w:rtl/>
          <w:lang w:bidi="ar-EG"/>
        </w:rPr>
        <w:t xml:space="preserve"> -</w:t>
      </w:r>
      <w:r w:rsidR="008C35CC" w:rsidRPr="004868BD">
        <w:rPr>
          <w:rFonts w:ascii="Times New Roman" w:hAnsi="Times New Roman" w:cs="Simplified Arabic" w:hint="cs"/>
          <w:b/>
          <w:bCs/>
          <w:szCs w:val="24"/>
          <w:rtl/>
          <w:lang w:bidi="ar-EG"/>
        </w:rPr>
        <w:t xml:space="preserve"> </w:t>
      </w:r>
      <w:r w:rsidR="004D46FC">
        <w:rPr>
          <w:rFonts w:ascii="Times New Roman" w:hAnsi="Times New Roman" w:cs="Simplified Arabic" w:hint="cs"/>
          <w:b/>
          <w:bCs/>
          <w:szCs w:val="24"/>
          <w:rtl/>
          <w:lang w:bidi="ar-EG"/>
        </w:rPr>
        <w:t xml:space="preserve">بناء </w:t>
      </w:r>
      <w:r w:rsidR="008C35CC" w:rsidRPr="004868BD">
        <w:rPr>
          <w:rFonts w:ascii="Times New Roman" w:hAnsi="Times New Roman" w:cs="Simplified Arabic" w:hint="cs"/>
          <w:b/>
          <w:bCs/>
          <w:szCs w:val="24"/>
          <w:rtl/>
          <w:lang w:bidi="ar-EG"/>
        </w:rPr>
        <w:t>مستقبل متشارك لكافة الحياة على الأرض</w:t>
      </w:r>
      <w:r>
        <w:rPr>
          <w:rFonts w:ascii="Times New Roman" w:hAnsi="Times New Roman" w:cs="Simplified Arabic" w:hint="cs"/>
          <w:b/>
          <w:bCs/>
          <w:szCs w:val="24"/>
          <w:rtl/>
          <w:lang w:bidi="ar-EG"/>
        </w:rPr>
        <w:t>"</w:t>
      </w:r>
    </w:p>
    <w:p w:rsidR="0037459B" w:rsidRPr="004868BD" w:rsidRDefault="008C35CC" w:rsidP="008D0213">
      <w:pPr>
        <w:bidi/>
        <w:spacing w:after="120" w:line="240" w:lineRule="auto"/>
        <w:jc w:val="center"/>
        <w:rPr>
          <w:rFonts w:ascii="Times New Roman" w:hAnsi="Times New Roman" w:cs="Simplified Arabic"/>
          <w:szCs w:val="24"/>
          <w:rtl/>
          <w:lang w:bidi="ar-EG"/>
        </w:rPr>
      </w:pPr>
      <w:r w:rsidRPr="004868BD">
        <w:rPr>
          <w:rFonts w:ascii="Times New Roman" w:hAnsi="Times New Roman" w:cs="Simplified Arabic" w:hint="cs"/>
          <w:szCs w:val="24"/>
          <w:rtl/>
          <w:lang w:bidi="ar-EG"/>
        </w:rPr>
        <w:t xml:space="preserve">12 </w:t>
      </w:r>
      <w:r w:rsidRPr="004868BD">
        <w:rPr>
          <w:rFonts w:ascii="Times New Roman" w:hAnsi="Times New Roman" w:cs="Simplified Arabic"/>
          <w:szCs w:val="24"/>
          <w:rtl/>
          <w:lang w:bidi="ar-EG"/>
        </w:rPr>
        <w:t>–</w:t>
      </w:r>
      <w:r w:rsidRPr="004868BD">
        <w:rPr>
          <w:rFonts w:ascii="Times New Roman" w:hAnsi="Times New Roman" w:cs="Simplified Arabic" w:hint="cs"/>
          <w:szCs w:val="24"/>
          <w:rtl/>
          <w:lang w:bidi="ar-EG"/>
        </w:rPr>
        <w:t xml:space="preserve"> 13 أكتوبر/تشرين الأول 2021</w:t>
      </w:r>
    </w:p>
    <w:p w:rsidR="008C35CC" w:rsidRPr="004868BD" w:rsidRDefault="008C35CC" w:rsidP="008D0213">
      <w:pPr>
        <w:bidi/>
        <w:spacing w:after="120" w:line="240" w:lineRule="auto"/>
        <w:jc w:val="center"/>
        <w:rPr>
          <w:rFonts w:ascii="Times New Roman" w:hAnsi="Times New Roman" w:cs="Simplified Arabic"/>
          <w:b/>
          <w:bCs/>
          <w:szCs w:val="24"/>
          <w:rtl/>
          <w:lang w:bidi="ar-EG"/>
        </w:rPr>
      </w:pPr>
      <w:r w:rsidRPr="004868BD">
        <w:rPr>
          <w:rFonts w:ascii="Times New Roman" w:hAnsi="Times New Roman" w:cs="Simplified Arabic" w:hint="cs"/>
          <w:b/>
          <w:bCs/>
          <w:szCs w:val="24"/>
          <w:rtl/>
          <w:lang w:bidi="ar-EG"/>
        </w:rPr>
        <w:t>مذكرة سيناريو</w:t>
      </w:r>
    </w:p>
    <w:p w:rsidR="008C35CC" w:rsidRPr="00395B42" w:rsidRDefault="008D0213" w:rsidP="008D0213">
      <w:pPr>
        <w:bidi/>
        <w:spacing w:after="120" w:line="240" w:lineRule="auto"/>
        <w:ind w:firstLine="720"/>
        <w:jc w:val="both"/>
        <w:rPr>
          <w:rFonts w:ascii="Times New Roman" w:hAnsi="Times New Roman" w:cs="Simplified Arabic"/>
          <w:szCs w:val="24"/>
          <w:rtl/>
          <w:lang w:bidi="ar-EG"/>
        </w:rPr>
      </w:pPr>
      <w:r w:rsidRPr="00395B42">
        <w:rPr>
          <w:rFonts w:ascii="Times New Roman" w:hAnsi="Times New Roman" w:cs="Simplified Arabic" w:hint="cs"/>
          <w:szCs w:val="24"/>
          <w:rtl/>
          <w:lang w:bidi="ar-EG"/>
        </w:rPr>
        <w:t xml:space="preserve">ستستضيف الصين الجزء رفيع المستوى للجزء الأول من مؤتمر الأمم المتحدة للتنوع البيولوجي 2021-2022، بما في ذلك الاجتماع الخامس عشر لمؤتمر الأطراف في اتفاقية التنوع البيولوجي فضلا عن الاجتماعات المتزامنة للأطراف في بروتوكول قرطاجنة للسلامة الأحيائية وبروتوكول ناغويا بشأن الحصول على الموارد الجينية والتقاسم العادل والمنصف للمنافع الناشئة عن استخدامها، وسيعقد </w:t>
      </w:r>
      <w:r w:rsidR="00A654FC" w:rsidRPr="00395B42">
        <w:rPr>
          <w:rFonts w:ascii="Times New Roman" w:hAnsi="Times New Roman" w:cs="Simplified Arabic" w:hint="cs"/>
          <w:szCs w:val="24"/>
          <w:rtl/>
          <w:lang w:bidi="ar-EG"/>
        </w:rPr>
        <w:t>عبر الانترنت يومي 12 و13 أك</w:t>
      </w:r>
      <w:r w:rsidRPr="00395B42">
        <w:rPr>
          <w:rFonts w:ascii="Times New Roman" w:hAnsi="Times New Roman" w:cs="Simplified Arabic" w:hint="cs"/>
          <w:szCs w:val="24"/>
          <w:rtl/>
          <w:lang w:bidi="ar-EG"/>
        </w:rPr>
        <w:t>توبر/تشرين الأول 2021.</w:t>
      </w:r>
    </w:p>
    <w:p w:rsidR="008D0213" w:rsidRPr="004868BD" w:rsidRDefault="008D0213" w:rsidP="00A654FC">
      <w:pPr>
        <w:bidi/>
        <w:spacing w:after="120" w:line="240" w:lineRule="auto"/>
        <w:ind w:firstLine="720"/>
        <w:jc w:val="both"/>
        <w:rPr>
          <w:rFonts w:ascii="Times New Roman" w:hAnsi="Times New Roman" w:cs="Simplified Arabic"/>
          <w:szCs w:val="24"/>
          <w:rtl/>
          <w:lang w:bidi="ar-EG"/>
        </w:rPr>
      </w:pPr>
      <w:r w:rsidRPr="00395B42">
        <w:rPr>
          <w:rFonts w:ascii="Times New Roman" w:hAnsi="Times New Roman" w:cs="Simplified Arabic" w:hint="cs"/>
          <w:szCs w:val="24"/>
          <w:rtl/>
          <w:lang w:bidi="ar-EG"/>
        </w:rPr>
        <w:t>ويمكن الاطلاع على البرنامج الم</w:t>
      </w:r>
      <w:r w:rsidR="00A654FC" w:rsidRPr="00395B42">
        <w:rPr>
          <w:rFonts w:ascii="Times New Roman" w:hAnsi="Times New Roman" w:cs="Simplified Arabic" w:hint="cs"/>
          <w:szCs w:val="24"/>
          <w:rtl/>
          <w:lang w:bidi="ar-EG"/>
        </w:rPr>
        <w:t>نقح</w:t>
      </w:r>
      <w:r w:rsidRPr="00395B42">
        <w:rPr>
          <w:rFonts w:ascii="Times New Roman" w:hAnsi="Times New Roman" w:cs="Simplified Arabic" w:hint="cs"/>
          <w:szCs w:val="24"/>
          <w:rtl/>
          <w:lang w:bidi="ar-EG"/>
        </w:rPr>
        <w:t xml:space="preserve"> للجزء الرفيع المستوى وكذلك الوثائق الأخرى ذات الصلة على </w:t>
      </w:r>
      <w:r w:rsidR="00C157D1" w:rsidRPr="00395B42">
        <w:rPr>
          <w:rFonts w:ascii="Times New Roman" w:hAnsi="Times New Roman" w:cs="Simplified Arabic" w:hint="cs"/>
          <w:szCs w:val="24"/>
          <w:rtl/>
          <w:lang w:bidi="ar-EG"/>
        </w:rPr>
        <w:t xml:space="preserve">صفحة الويب </w:t>
      </w:r>
      <w:r w:rsidR="00A654FC" w:rsidRPr="00395B42">
        <w:rPr>
          <w:rFonts w:ascii="Times New Roman" w:hAnsi="Times New Roman" w:cs="Simplified Arabic" w:hint="cs"/>
          <w:szCs w:val="24"/>
          <w:rtl/>
          <w:lang w:bidi="ar-EG"/>
        </w:rPr>
        <w:t>للجزء الرفيع المستوى</w:t>
      </w:r>
      <w:r w:rsidR="00C157D1" w:rsidRPr="00395B42">
        <w:rPr>
          <w:rFonts w:ascii="Times New Roman" w:hAnsi="Times New Roman" w:cs="Simplified Arabic" w:hint="cs"/>
          <w:szCs w:val="24"/>
          <w:rtl/>
          <w:lang w:bidi="ar-EG"/>
        </w:rPr>
        <w:t>:</w:t>
      </w:r>
      <w:r w:rsidR="00C157D1" w:rsidRPr="004868BD">
        <w:rPr>
          <w:rFonts w:ascii="Times New Roman" w:hAnsi="Times New Roman" w:cs="Simplified Arabic" w:hint="cs"/>
          <w:szCs w:val="24"/>
          <w:rtl/>
          <w:lang w:bidi="ar-EG"/>
        </w:rPr>
        <w:t xml:space="preserve"> </w:t>
      </w:r>
      <w:hyperlink r:id="rId7" w:history="1">
        <w:r w:rsidR="00C157D1" w:rsidRPr="004868BD">
          <w:rPr>
            <w:rStyle w:val="Hyperlink"/>
            <w:rFonts w:ascii="Times New Roman" w:hAnsi="Times New Roman" w:cs="Simplified Arabic"/>
            <w:szCs w:val="24"/>
          </w:rPr>
          <w:t>https://www.cbd.int/conferences/2021-2022/cop-15-hls</w:t>
        </w:r>
      </w:hyperlink>
    </w:p>
    <w:p w:rsidR="0037459B" w:rsidRPr="00395B42" w:rsidRDefault="00C157D1" w:rsidP="00181FE5">
      <w:pPr>
        <w:bidi/>
        <w:spacing w:after="120" w:line="240" w:lineRule="auto"/>
        <w:ind w:firstLine="720"/>
        <w:jc w:val="both"/>
        <w:rPr>
          <w:rFonts w:ascii="Times New Roman" w:hAnsi="Times New Roman" w:cs="Simplified Arabic"/>
          <w:szCs w:val="24"/>
          <w:rtl/>
          <w:lang w:bidi="ar-EG"/>
        </w:rPr>
      </w:pPr>
      <w:r w:rsidRPr="00395B42">
        <w:rPr>
          <w:rFonts w:ascii="Times New Roman" w:hAnsi="Times New Roman" w:cs="Simplified Arabic" w:hint="cs"/>
          <w:szCs w:val="24"/>
          <w:rtl/>
          <w:lang w:bidi="ar-EG"/>
        </w:rPr>
        <w:t xml:space="preserve">وستشمل المناقشات على مدى اليومين قمة الزعماء، وجلستين عامتين </w:t>
      </w:r>
      <w:r w:rsidR="00181FE5" w:rsidRPr="00395B42">
        <w:rPr>
          <w:rFonts w:ascii="Times New Roman" w:hAnsi="Times New Roman" w:cs="Simplified Arabic" w:hint="cs"/>
          <w:szCs w:val="24"/>
          <w:rtl/>
          <w:lang w:bidi="ar-EG"/>
        </w:rPr>
        <w:t>عبر الانترنت</w:t>
      </w:r>
      <w:r w:rsidRPr="00395B42">
        <w:rPr>
          <w:rFonts w:ascii="Times New Roman" w:hAnsi="Times New Roman" w:cs="Simplified Arabic" w:hint="cs"/>
          <w:szCs w:val="24"/>
          <w:rtl/>
          <w:lang w:bidi="ar-EG"/>
        </w:rPr>
        <w:t>، وأربع موائد مستديرة (جلستان متوازيتان في اليوم)، و</w:t>
      </w:r>
      <w:r w:rsidR="00A654FC" w:rsidRPr="00395B42">
        <w:rPr>
          <w:rFonts w:ascii="Times New Roman" w:hAnsi="Times New Roman" w:cs="Simplified Arabic" w:hint="cs"/>
          <w:szCs w:val="24"/>
          <w:rtl/>
          <w:lang w:bidi="ar-EG"/>
        </w:rPr>
        <w:t>يلي</w:t>
      </w:r>
      <w:r w:rsidRPr="00395B42">
        <w:rPr>
          <w:rFonts w:ascii="Times New Roman" w:hAnsi="Times New Roman" w:cs="Simplified Arabic" w:hint="cs"/>
          <w:szCs w:val="24"/>
          <w:rtl/>
          <w:lang w:bidi="ar-EG"/>
        </w:rPr>
        <w:t>ها مؤتمر صحفي، على النحو التالي:</w:t>
      </w:r>
    </w:p>
    <w:p w:rsidR="00C157D1" w:rsidRPr="00395B42" w:rsidRDefault="00C157D1" w:rsidP="00C157D1">
      <w:pPr>
        <w:tabs>
          <w:tab w:val="left" w:pos="1440"/>
        </w:tabs>
        <w:bidi/>
        <w:spacing w:after="0" w:line="240" w:lineRule="auto"/>
        <w:ind w:firstLine="720"/>
        <w:jc w:val="both"/>
        <w:rPr>
          <w:rFonts w:ascii="Times New Roman" w:hAnsi="Times New Roman" w:cs="Simplified Arabic"/>
          <w:szCs w:val="24"/>
          <w:rtl/>
          <w:lang w:bidi="ar-EG"/>
        </w:rPr>
      </w:pPr>
      <w:r w:rsidRPr="00395B42">
        <w:rPr>
          <w:rFonts w:ascii="Times New Roman" w:hAnsi="Times New Roman" w:cs="Simplified Arabic" w:hint="cs"/>
          <w:szCs w:val="24"/>
          <w:rtl/>
          <w:lang w:bidi="ar-EG"/>
        </w:rPr>
        <w:t>(أ)</w:t>
      </w:r>
      <w:r w:rsidRPr="00395B42">
        <w:rPr>
          <w:rFonts w:ascii="Times New Roman" w:hAnsi="Times New Roman" w:cs="Simplified Arabic" w:hint="cs"/>
          <w:szCs w:val="24"/>
          <w:rtl/>
          <w:lang w:bidi="ar-EG"/>
        </w:rPr>
        <w:tab/>
        <w:t>الثلاثاء، 12 أكتوبر/تشرين الأول</w:t>
      </w:r>
    </w:p>
    <w:p w:rsidR="008D0213" w:rsidRPr="00395B42" w:rsidRDefault="00C157D1" w:rsidP="00C157D1">
      <w:pPr>
        <w:pStyle w:val="ListParagraph"/>
        <w:numPr>
          <w:ilvl w:val="0"/>
          <w:numId w:val="1"/>
        </w:numPr>
        <w:bidi/>
        <w:spacing w:after="120" w:line="240" w:lineRule="auto"/>
        <w:ind w:left="2340" w:hanging="540"/>
        <w:jc w:val="both"/>
        <w:rPr>
          <w:rFonts w:ascii="Times New Roman" w:hAnsi="Times New Roman" w:cs="Simplified Arabic"/>
          <w:szCs w:val="24"/>
          <w:lang w:bidi="ar-EG"/>
        </w:rPr>
      </w:pPr>
      <w:r w:rsidRPr="00395B42">
        <w:rPr>
          <w:rFonts w:ascii="Times New Roman" w:hAnsi="Times New Roman" w:cs="Simplified Arabic" w:hint="cs"/>
          <w:szCs w:val="24"/>
          <w:rtl/>
          <w:lang w:bidi="ar-EG"/>
        </w:rPr>
        <w:t>قمة الزعماء</w:t>
      </w:r>
    </w:p>
    <w:p w:rsidR="00C157D1" w:rsidRPr="00395B42" w:rsidRDefault="00C157D1" w:rsidP="00C157D1">
      <w:pPr>
        <w:pStyle w:val="ListParagraph"/>
        <w:numPr>
          <w:ilvl w:val="0"/>
          <w:numId w:val="1"/>
        </w:numPr>
        <w:bidi/>
        <w:spacing w:after="120" w:line="240" w:lineRule="auto"/>
        <w:ind w:left="2340" w:hanging="540"/>
        <w:jc w:val="both"/>
        <w:rPr>
          <w:rFonts w:ascii="Times New Roman" w:hAnsi="Times New Roman" w:cs="Simplified Arabic"/>
          <w:szCs w:val="24"/>
          <w:lang w:bidi="ar-EG"/>
        </w:rPr>
      </w:pPr>
      <w:r w:rsidRPr="00395B42">
        <w:rPr>
          <w:rFonts w:ascii="Times New Roman" w:hAnsi="Times New Roman" w:cs="Simplified Arabic" w:hint="cs"/>
          <w:szCs w:val="24"/>
          <w:rtl/>
          <w:lang w:bidi="ar-EG"/>
        </w:rPr>
        <w:t>الجلسة الافتتاحية</w:t>
      </w:r>
    </w:p>
    <w:p w:rsidR="00C157D1" w:rsidRPr="00395B42" w:rsidRDefault="00C157D1" w:rsidP="00A654FC">
      <w:pPr>
        <w:pStyle w:val="ListParagraph"/>
        <w:numPr>
          <w:ilvl w:val="0"/>
          <w:numId w:val="1"/>
        </w:numPr>
        <w:bidi/>
        <w:spacing w:after="120" w:line="240" w:lineRule="auto"/>
        <w:ind w:left="2340" w:hanging="540"/>
        <w:jc w:val="both"/>
        <w:rPr>
          <w:rFonts w:ascii="Times New Roman" w:hAnsi="Times New Roman" w:cs="Simplified Arabic"/>
          <w:szCs w:val="24"/>
          <w:lang w:bidi="ar-EG"/>
        </w:rPr>
      </w:pPr>
      <w:r w:rsidRPr="00395B42">
        <w:rPr>
          <w:rFonts w:ascii="Times New Roman" w:hAnsi="Times New Roman" w:cs="Simplified Arabic" w:hint="cs"/>
          <w:szCs w:val="24"/>
          <w:rtl/>
          <w:lang w:bidi="ar-EG"/>
        </w:rPr>
        <w:t>المائ</w:t>
      </w:r>
      <w:r w:rsidR="00A654FC" w:rsidRPr="00395B42">
        <w:rPr>
          <w:rFonts w:ascii="Times New Roman" w:hAnsi="Times New Roman" w:cs="Simplified Arabic" w:hint="cs"/>
          <w:szCs w:val="24"/>
          <w:rtl/>
          <w:lang w:bidi="ar-EG"/>
        </w:rPr>
        <w:t>د</w:t>
      </w:r>
      <w:r w:rsidRPr="00395B42">
        <w:rPr>
          <w:rFonts w:ascii="Times New Roman" w:hAnsi="Times New Roman" w:cs="Simplified Arabic" w:hint="cs"/>
          <w:szCs w:val="24"/>
          <w:rtl/>
          <w:lang w:bidi="ar-EG"/>
        </w:rPr>
        <w:t>ة المستديرة ألف: وضع التنوع البيولوجي على مسار التعافي</w:t>
      </w:r>
    </w:p>
    <w:p w:rsidR="00C157D1" w:rsidRPr="00395B42" w:rsidRDefault="00C157D1" w:rsidP="00C157D1">
      <w:pPr>
        <w:pStyle w:val="ListParagraph"/>
        <w:numPr>
          <w:ilvl w:val="0"/>
          <w:numId w:val="1"/>
        </w:numPr>
        <w:bidi/>
        <w:spacing w:after="120" w:line="240" w:lineRule="auto"/>
        <w:ind w:left="2340" w:hanging="540"/>
        <w:jc w:val="both"/>
        <w:rPr>
          <w:rFonts w:ascii="Times New Roman" w:hAnsi="Times New Roman" w:cs="Simplified Arabic"/>
          <w:szCs w:val="24"/>
          <w:lang w:bidi="ar-EG"/>
        </w:rPr>
      </w:pPr>
      <w:r w:rsidRPr="00395B42">
        <w:rPr>
          <w:rFonts w:ascii="Times New Roman" w:hAnsi="Times New Roman" w:cs="Simplified Arabic" w:hint="cs"/>
          <w:szCs w:val="24"/>
          <w:rtl/>
          <w:lang w:bidi="ar-EG"/>
        </w:rPr>
        <w:t>المائ</w:t>
      </w:r>
      <w:r w:rsidR="00A654FC" w:rsidRPr="00395B42">
        <w:rPr>
          <w:rFonts w:ascii="Times New Roman" w:hAnsi="Times New Roman" w:cs="Simplified Arabic" w:hint="cs"/>
          <w:szCs w:val="24"/>
          <w:rtl/>
          <w:lang w:bidi="ar-EG"/>
        </w:rPr>
        <w:t>د</w:t>
      </w:r>
      <w:r w:rsidRPr="00395B42">
        <w:rPr>
          <w:rFonts w:ascii="Times New Roman" w:hAnsi="Times New Roman" w:cs="Simplified Arabic" w:hint="cs"/>
          <w:szCs w:val="24"/>
          <w:rtl/>
          <w:lang w:bidi="ar-EG"/>
        </w:rPr>
        <w:t>ة المستديرة باء: سد الفجوة التمويلية وضمان وسائل التنفيذ</w:t>
      </w:r>
    </w:p>
    <w:p w:rsidR="00C157D1" w:rsidRPr="00395B42" w:rsidRDefault="00C157D1" w:rsidP="00C157D1">
      <w:pPr>
        <w:bidi/>
        <w:spacing w:after="0" w:line="240" w:lineRule="auto"/>
        <w:ind w:firstLine="720"/>
        <w:jc w:val="both"/>
        <w:rPr>
          <w:rFonts w:ascii="Times New Roman" w:hAnsi="Times New Roman" w:cs="Simplified Arabic"/>
          <w:szCs w:val="24"/>
          <w:rtl/>
          <w:lang w:bidi="ar-EG"/>
        </w:rPr>
      </w:pPr>
      <w:r w:rsidRPr="00395B42">
        <w:rPr>
          <w:rFonts w:ascii="Times New Roman" w:hAnsi="Times New Roman" w:cs="Simplified Arabic" w:hint="cs"/>
          <w:szCs w:val="24"/>
          <w:rtl/>
          <w:lang w:bidi="ar-EG"/>
        </w:rPr>
        <w:t>(ب)</w:t>
      </w:r>
      <w:r w:rsidRPr="00395B42">
        <w:rPr>
          <w:rFonts w:ascii="Times New Roman" w:hAnsi="Times New Roman" w:cs="Simplified Arabic" w:hint="cs"/>
          <w:szCs w:val="24"/>
          <w:rtl/>
          <w:lang w:bidi="ar-EG"/>
        </w:rPr>
        <w:tab/>
        <w:t>الأربعاء، 13 أكتوبر/تشرين الأول</w:t>
      </w:r>
    </w:p>
    <w:p w:rsidR="00C157D1" w:rsidRPr="00395B42" w:rsidRDefault="00C157D1" w:rsidP="00C157D1">
      <w:pPr>
        <w:pStyle w:val="ListParagraph"/>
        <w:numPr>
          <w:ilvl w:val="0"/>
          <w:numId w:val="2"/>
        </w:numPr>
        <w:bidi/>
        <w:spacing w:after="0" w:line="240" w:lineRule="auto"/>
        <w:ind w:left="2340" w:hanging="540"/>
        <w:jc w:val="both"/>
        <w:rPr>
          <w:rFonts w:ascii="Times New Roman" w:hAnsi="Times New Roman" w:cs="Simplified Arabic"/>
          <w:szCs w:val="24"/>
          <w:lang w:bidi="ar-EG"/>
        </w:rPr>
      </w:pPr>
      <w:r w:rsidRPr="00395B42">
        <w:rPr>
          <w:rFonts w:ascii="Times New Roman" w:hAnsi="Times New Roman" w:cs="Simplified Arabic" w:hint="cs"/>
          <w:szCs w:val="24"/>
          <w:rtl/>
          <w:lang w:bidi="ar-EG"/>
        </w:rPr>
        <w:t>المائدة المستديرة جيم: حفظ التنوع البيولوجي والتنمية المستدامة</w:t>
      </w:r>
    </w:p>
    <w:p w:rsidR="00C157D1" w:rsidRPr="00395B42" w:rsidRDefault="00C157D1" w:rsidP="00A654FC">
      <w:pPr>
        <w:pStyle w:val="ListParagraph"/>
        <w:numPr>
          <w:ilvl w:val="0"/>
          <w:numId w:val="2"/>
        </w:numPr>
        <w:bidi/>
        <w:spacing w:after="0" w:line="240" w:lineRule="auto"/>
        <w:ind w:left="2340" w:hanging="540"/>
        <w:jc w:val="both"/>
        <w:rPr>
          <w:rFonts w:ascii="Times New Roman" w:hAnsi="Times New Roman" w:cs="Simplified Arabic"/>
          <w:szCs w:val="24"/>
          <w:lang w:bidi="ar-EG"/>
        </w:rPr>
      </w:pPr>
      <w:r w:rsidRPr="00395B42">
        <w:rPr>
          <w:rFonts w:ascii="Times New Roman" w:hAnsi="Times New Roman" w:cs="Simplified Arabic" w:hint="cs"/>
          <w:szCs w:val="24"/>
          <w:rtl/>
          <w:lang w:bidi="ar-EG"/>
        </w:rPr>
        <w:t>المائدة المستديرة دال: المعارف والا</w:t>
      </w:r>
      <w:r w:rsidR="00A654FC" w:rsidRPr="00395B42">
        <w:rPr>
          <w:rFonts w:ascii="Times New Roman" w:hAnsi="Times New Roman" w:cs="Simplified Arabic" w:hint="cs"/>
          <w:szCs w:val="24"/>
          <w:rtl/>
          <w:lang w:bidi="ar-EG"/>
        </w:rPr>
        <w:t>بتك</w:t>
      </w:r>
      <w:r w:rsidRPr="00395B42">
        <w:rPr>
          <w:rFonts w:ascii="Times New Roman" w:hAnsi="Times New Roman" w:cs="Simplified Arabic" w:hint="cs"/>
          <w:szCs w:val="24"/>
          <w:rtl/>
          <w:lang w:bidi="ar-EG"/>
        </w:rPr>
        <w:t>ار وتقاسم المنافع</w:t>
      </w:r>
    </w:p>
    <w:p w:rsidR="00C157D1" w:rsidRPr="00395B42" w:rsidRDefault="003A05E7" w:rsidP="00C157D1">
      <w:pPr>
        <w:pStyle w:val="ListParagraph"/>
        <w:numPr>
          <w:ilvl w:val="0"/>
          <w:numId w:val="2"/>
        </w:numPr>
        <w:bidi/>
        <w:spacing w:after="0" w:line="240" w:lineRule="auto"/>
        <w:ind w:left="2340" w:hanging="540"/>
        <w:jc w:val="both"/>
        <w:rPr>
          <w:rFonts w:ascii="Times New Roman" w:hAnsi="Times New Roman" w:cs="Simplified Arabic"/>
          <w:szCs w:val="24"/>
          <w:lang w:bidi="ar-EG"/>
        </w:rPr>
      </w:pPr>
      <w:r>
        <w:rPr>
          <w:rFonts w:ascii="Times New Roman" w:hAnsi="Times New Roman" w:cs="Simplified Arabic" w:hint="cs"/>
          <w:szCs w:val="24"/>
          <w:rtl/>
          <w:lang w:bidi="ar-EG"/>
        </w:rPr>
        <w:t>الجلسة العامة الخ</w:t>
      </w:r>
      <w:r w:rsidR="00C157D1" w:rsidRPr="00395B42">
        <w:rPr>
          <w:rFonts w:ascii="Times New Roman" w:hAnsi="Times New Roman" w:cs="Simplified Arabic" w:hint="cs"/>
          <w:szCs w:val="24"/>
          <w:rtl/>
          <w:lang w:bidi="ar-EG"/>
        </w:rPr>
        <w:t>تامية</w:t>
      </w:r>
    </w:p>
    <w:p w:rsidR="00C157D1" w:rsidRPr="00395B42" w:rsidRDefault="00C157D1" w:rsidP="00181FE5">
      <w:pPr>
        <w:pStyle w:val="ListParagraph"/>
        <w:numPr>
          <w:ilvl w:val="0"/>
          <w:numId w:val="2"/>
        </w:numPr>
        <w:bidi/>
        <w:spacing w:after="120" w:line="240" w:lineRule="auto"/>
        <w:ind w:left="2347" w:hanging="547"/>
        <w:contextualSpacing w:val="0"/>
        <w:jc w:val="both"/>
        <w:rPr>
          <w:rFonts w:ascii="Times New Roman" w:hAnsi="Times New Roman" w:cs="Simplified Arabic"/>
          <w:szCs w:val="24"/>
          <w:rtl/>
          <w:lang w:bidi="ar-EG"/>
        </w:rPr>
      </w:pPr>
      <w:r w:rsidRPr="00395B42">
        <w:rPr>
          <w:rFonts w:ascii="Times New Roman" w:hAnsi="Times New Roman" w:cs="Simplified Arabic" w:hint="cs"/>
          <w:szCs w:val="24"/>
          <w:rtl/>
          <w:lang w:bidi="ar-EG"/>
        </w:rPr>
        <w:t>مؤتمر صحفي</w:t>
      </w:r>
    </w:p>
    <w:p w:rsidR="00C157D1" w:rsidRPr="00395B42" w:rsidRDefault="00C157D1" w:rsidP="00C157D1">
      <w:pPr>
        <w:bidi/>
        <w:spacing w:after="120" w:line="240" w:lineRule="auto"/>
        <w:jc w:val="both"/>
        <w:rPr>
          <w:rFonts w:ascii="Times New Roman" w:hAnsi="Times New Roman" w:cs="Simplified Arabic"/>
          <w:b/>
          <w:bCs/>
          <w:szCs w:val="24"/>
          <w:rtl/>
          <w:lang w:bidi="ar-EG"/>
        </w:rPr>
      </w:pPr>
      <w:r w:rsidRPr="00395B42">
        <w:rPr>
          <w:rFonts w:ascii="Times New Roman" w:hAnsi="Times New Roman" w:cs="Simplified Arabic" w:hint="cs"/>
          <w:b/>
          <w:bCs/>
          <w:szCs w:val="24"/>
          <w:rtl/>
          <w:lang w:bidi="ar-EG"/>
        </w:rPr>
        <w:t>جلسات الموائد المستديرة</w:t>
      </w:r>
    </w:p>
    <w:p w:rsidR="00C157D1" w:rsidRPr="00395B42" w:rsidRDefault="0071233E" w:rsidP="00181FE5">
      <w:pPr>
        <w:bidi/>
        <w:spacing w:after="120" w:line="240" w:lineRule="auto"/>
        <w:ind w:firstLine="720"/>
        <w:jc w:val="both"/>
        <w:rPr>
          <w:rFonts w:ascii="Times New Roman" w:hAnsi="Times New Roman" w:cs="Simplified Arabic"/>
          <w:szCs w:val="24"/>
          <w:rtl/>
          <w:lang w:bidi="ar-EG"/>
        </w:rPr>
      </w:pPr>
      <w:r w:rsidRPr="00395B42">
        <w:rPr>
          <w:rFonts w:ascii="Times New Roman" w:hAnsi="Times New Roman" w:cs="Simplified Arabic" w:hint="cs"/>
          <w:szCs w:val="24"/>
          <w:rtl/>
          <w:lang w:bidi="ar-EG"/>
        </w:rPr>
        <w:t>تهدف ه</w:t>
      </w:r>
      <w:r w:rsidR="00C157D1" w:rsidRPr="00395B42">
        <w:rPr>
          <w:rFonts w:ascii="Times New Roman" w:hAnsi="Times New Roman" w:cs="Simplified Arabic" w:hint="cs"/>
          <w:szCs w:val="24"/>
          <w:rtl/>
          <w:lang w:bidi="ar-EG"/>
        </w:rPr>
        <w:t>ذه الجلسات إلى السماح للوزراء من جميع الأطراف ب</w:t>
      </w:r>
      <w:r w:rsidR="00A654FC" w:rsidRPr="00395B42">
        <w:rPr>
          <w:rFonts w:ascii="Times New Roman" w:hAnsi="Times New Roman" w:cs="Simplified Arabic" w:hint="cs"/>
          <w:szCs w:val="24"/>
          <w:rtl/>
          <w:lang w:bidi="ar-EG"/>
        </w:rPr>
        <w:t>أن يعالجوا</w:t>
      </w:r>
      <w:r w:rsidR="00C157D1" w:rsidRPr="00395B42">
        <w:rPr>
          <w:rFonts w:ascii="Times New Roman" w:hAnsi="Times New Roman" w:cs="Simplified Arabic" w:hint="cs"/>
          <w:szCs w:val="24"/>
          <w:rtl/>
          <w:lang w:bidi="ar-EG"/>
        </w:rPr>
        <w:t xml:space="preserve"> الجزء الرفيع المستوى </w:t>
      </w:r>
      <w:r w:rsidR="00A654FC" w:rsidRPr="00395B42">
        <w:rPr>
          <w:rFonts w:ascii="Times New Roman" w:hAnsi="Times New Roman" w:cs="Simplified Arabic" w:hint="cs"/>
          <w:szCs w:val="24"/>
          <w:rtl/>
          <w:lang w:bidi="ar-EG"/>
        </w:rPr>
        <w:t>حول</w:t>
      </w:r>
      <w:r w:rsidR="00C157D1" w:rsidRPr="00395B42">
        <w:rPr>
          <w:rFonts w:ascii="Times New Roman" w:hAnsi="Times New Roman" w:cs="Simplified Arabic" w:hint="cs"/>
          <w:szCs w:val="24"/>
          <w:rtl/>
          <w:lang w:bidi="ar-EG"/>
        </w:rPr>
        <w:t xml:space="preserve"> موضوع كل مائدة مستديرة. </w:t>
      </w:r>
      <w:r w:rsidR="00A654FC" w:rsidRPr="00395B42">
        <w:rPr>
          <w:rFonts w:ascii="Times New Roman" w:hAnsi="Times New Roman" w:cs="Simplified Arabic" w:hint="cs"/>
          <w:szCs w:val="24"/>
          <w:rtl/>
          <w:lang w:bidi="ar-EG"/>
        </w:rPr>
        <w:t>ول</w:t>
      </w:r>
      <w:r w:rsidR="00C157D1" w:rsidRPr="00395B42">
        <w:rPr>
          <w:rFonts w:ascii="Times New Roman" w:hAnsi="Times New Roman" w:cs="Simplified Arabic" w:hint="cs"/>
          <w:szCs w:val="24"/>
          <w:rtl/>
          <w:lang w:bidi="ar-EG"/>
        </w:rPr>
        <w:t xml:space="preserve">لمساعدة في تحضير </w:t>
      </w:r>
      <w:r w:rsidRPr="00395B42">
        <w:rPr>
          <w:rFonts w:ascii="Times New Roman" w:hAnsi="Times New Roman" w:cs="Simplified Arabic" w:hint="cs"/>
          <w:szCs w:val="24"/>
          <w:rtl/>
          <w:lang w:bidi="ar-EG"/>
        </w:rPr>
        <w:t>ال</w:t>
      </w:r>
      <w:r w:rsidR="00C157D1" w:rsidRPr="00395B42">
        <w:rPr>
          <w:rFonts w:ascii="Times New Roman" w:hAnsi="Times New Roman" w:cs="Simplified Arabic" w:hint="cs"/>
          <w:szCs w:val="24"/>
          <w:rtl/>
          <w:lang w:bidi="ar-EG"/>
        </w:rPr>
        <w:t>مداخلات وإرشاد المناقشات، ستتاح مذكر</w:t>
      </w:r>
      <w:r w:rsidR="00181FE5" w:rsidRPr="00395B42">
        <w:rPr>
          <w:rFonts w:ascii="Times New Roman" w:hAnsi="Times New Roman" w:cs="Simplified Arabic" w:hint="cs"/>
          <w:szCs w:val="24"/>
          <w:rtl/>
          <w:lang w:bidi="ar-EG"/>
        </w:rPr>
        <w:t>ات</w:t>
      </w:r>
      <w:r w:rsidR="00C157D1" w:rsidRPr="00395B42">
        <w:rPr>
          <w:rFonts w:ascii="Times New Roman" w:hAnsi="Times New Roman" w:cs="Simplified Arabic" w:hint="cs"/>
          <w:szCs w:val="24"/>
          <w:rtl/>
          <w:lang w:bidi="ar-EG"/>
        </w:rPr>
        <w:t xml:space="preserve"> إفادة موجزة مع أسئلة توجيهية لكل مائدة مستديرة على صفحة الويب للجزء الرفيع المستوى</w:t>
      </w:r>
      <w:r w:rsidR="00BB41FF" w:rsidRPr="00395B42">
        <w:rPr>
          <w:rFonts w:ascii="Times New Roman" w:hAnsi="Times New Roman" w:cs="Simplified Arabic" w:hint="cs"/>
          <w:szCs w:val="24"/>
          <w:rtl/>
          <w:lang w:bidi="ar-EG"/>
        </w:rPr>
        <w:t xml:space="preserve"> في الوقت المناسب. ويشجع الوزراء على تقديم مداخلات موجزة ومركزة </w:t>
      </w:r>
      <w:r w:rsidR="00A654FC" w:rsidRPr="00395B42">
        <w:rPr>
          <w:rFonts w:ascii="Times New Roman" w:hAnsi="Times New Roman" w:cs="Simplified Arabic" w:hint="cs"/>
          <w:szCs w:val="24"/>
          <w:rtl/>
          <w:lang w:bidi="ar-EG"/>
        </w:rPr>
        <w:t>وانتهاز الفرصة للإعلان عن التزام</w:t>
      </w:r>
      <w:r w:rsidR="00181FE5" w:rsidRPr="00395B42">
        <w:rPr>
          <w:rFonts w:ascii="Times New Roman" w:hAnsi="Times New Roman" w:cs="Simplified Arabic" w:hint="cs"/>
          <w:szCs w:val="24"/>
          <w:rtl/>
          <w:lang w:bidi="ar-EG"/>
        </w:rPr>
        <w:t>ات</w:t>
      </w:r>
      <w:r w:rsidR="00BB41FF" w:rsidRPr="00395B42">
        <w:rPr>
          <w:rFonts w:ascii="Times New Roman" w:hAnsi="Times New Roman" w:cs="Simplified Arabic" w:hint="cs"/>
          <w:szCs w:val="24"/>
          <w:rtl/>
          <w:lang w:bidi="ar-EG"/>
        </w:rPr>
        <w:t xml:space="preserve"> </w:t>
      </w:r>
      <w:r w:rsidR="00A654FC" w:rsidRPr="00395B42">
        <w:rPr>
          <w:rFonts w:ascii="Times New Roman" w:hAnsi="Times New Roman" w:cs="Simplified Arabic" w:hint="cs"/>
          <w:szCs w:val="24"/>
          <w:rtl/>
          <w:lang w:bidi="ar-EG"/>
        </w:rPr>
        <w:t>العمل</w:t>
      </w:r>
      <w:r w:rsidR="00BB41FF" w:rsidRPr="00395B42">
        <w:rPr>
          <w:rFonts w:ascii="Times New Roman" w:hAnsi="Times New Roman" w:cs="Simplified Arabic" w:hint="cs"/>
          <w:szCs w:val="24"/>
          <w:rtl/>
          <w:lang w:bidi="ar-EG"/>
        </w:rPr>
        <w:t xml:space="preserve"> الوطني لإحراز تقدم في تنفيذ الاتفاقية وبروتوكوليها نحو تحقيق رؤية عام </w:t>
      </w:r>
      <w:r w:rsidR="00BB41FF" w:rsidRPr="00395B42">
        <w:rPr>
          <w:rFonts w:ascii="Times New Roman" w:hAnsi="Times New Roman" w:cs="Simplified Arabic" w:hint="cs"/>
          <w:szCs w:val="24"/>
          <w:rtl/>
          <w:lang w:bidi="ar-EG"/>
        </w:rPr>
        <w:lastRenderedPageBreak/>
        <w:t>2050. وستسعى الجلسات معا إلى دفع ال</w:t>
      </w:r>
      <w:r w:rsidR="000260AB" w:rsidRPr="00395B42">
        <w:rPr>
          <w:rFonts w:ascii="Times New Roman" w:hAnsi="Times New Roman" w:cs="Simplified Arabic" w:hint="cs"/>
          <w:szCs w:val="24"/>
          <w:rtl/>
          <w:lang w:bidi="ar-EG"/>
        </w:rPr>
        <w:t>زخم</w:t>
      </w:r>
      <w:r w:rsidR="00BB41FF" w:rsidRPr="00395B42">
        <w:rPr>
          <w:rFonts w:ascii="Times New Roman" w:hAnsi="Times New Roman" w:cs="Simplified Arabic" w:hint="cs"/>
          <w:szCs w:val="24"/>
          <w:rtl/>
          <w:lang w:bidi="ar-EG"/>
        </w:rPr>
        <w:t xml:space="preserve"> السياسي نحو تطوير إطار عالمي </w:t>
      </w:r>
      <w:r w:rsidR="00866A12" w:rsidRPr="00395B42">
        <w:rPr>
          <w:rFonts w:ascii="Times New Roman" w:hAnsi="Times New Roman" w:cs="Simplified Arabic" w:hint="cs"/>
          <w:szCs w:val="24"/>
          <w:rtl/>
          <w:lang w:bidi="ar-EG"/>
        </w:rPr>
        <w:t>و</w:t>
      </w:r>
      <w:r w:rsidR="00BB41FF" w:rsidRPr="00395B42">
        <w:rPr>
          <w:rFonts w:ascii="Times New Roman" w:hAnsi="Times New Roman" w:cs="Simplified Arabic" w:hint="cs"/>
          <w:szCs w:val="24"/>
          <w:rtl/>
          <w:lang w:bidi="ar-EG"/>
        </w:rPr>
        <w:t>طموح وفعال للتنوع البيولوجي لما بعد عام 2020 والمساهمة في تنفيذه.</w:t>
      </w:r>
    </w:p>
    <w:p w:rsidR="00BB41FF" w:rsidRPr="00395B42" w:rsidRDefault="00BB41FF" w:rsidP="00D84E65">
      <w:pPr>
        <w:bidi/>
        <w:spacing w:after="120" w:line="240" w:lineRule="auto"/>
        <w:jc w:val="both"/>
        <w:rPr>
          <w:rFonts w:ascii="Times New Roman" w:hAnsi="Times New Roman" w:cs="Simplified Arabic"/>
          <w:b/>
          <w:bCs/>
          <w:szCs w:val="24"/>
          <w:rtl/>
          <w:lang w:bidi="ar-EG"/>
        </w:rPr>
      </w:pPr>
      <w:r w:rsidRPr="00395B42">
        <w:rPr>
          <w:rFonts w:ascii="Times New Roman" w:hAnsi="Times New Roman" w:cs="Simplified Arabic" w:hint="cs"/>
          <w:b/>
          <w:bCs/>
          <w:szCs w:val="24"/>
          <w:rtl/>
          <w:lang w:bidi="ar-EG"/>
        </w:rPr>
        <w:t>الطريقة</w:t>
      </w:r>
    </w:p>
    <w:p w:rsidR="00BB41FF" w:rsidRDefault="00BB41FF" w:rsidP="003A05E7">
      <w:pPr>
        <w:bidi/>
        <w:spacing w:after="120" w:line="240" w:lineRule="auto"/>
        <w:ind w:firstLine="720"/>
        <w:jc w:val="both"/>
        <w:rPr>
          <w:rFonts w:ascii="Times New Roman" w:hAnsi="Times New Roman" w:cs="Simplified Arabic"/>
          <w:szCs w:val="24"/>
          <w:rtl/>
          <w:lang w:bidi="ar-EG"/>
        </w:rPr>
      </w:pPr>
      <w:r w:rsidRPr="00395B42">
        <w:rPr>
          <w:rFonts w:ascii="Times New Roman" w:hAnsi="Times New Roman" w:cs="Simplified Arabic" w:hint="cs"/>
          <w:szCs w:val="24"/>
          <w:rtl/>
          <w:lang w:bidi="ar-EG"/>
        </w:rPr>
        <w:t>ست</w:t>
      </w:r>
      <w:r w:rsidR="00A654FC" w:rsidRPr="00395B42">
        <w:rPr>
          <w:rFonts w:ascii="Times New Roman" w:hAnsi="Times New Roman" w:cs="Simplified Arabic" w:hint="cs"/>
          <w:szCs w:val="24"/>
          <w:rtl/>
          <w:lang w:bidi="ar-EG"/>
        </w:rPr>
        <w:t>تاح</w:t>
      </w:r>
      <w:r w:rsidRPr="00395B42">
        <w:rPr>
          <w:rFonts w:ascii="Times New Roman" w:hAnsi="Times New Roman" w:cs="Simplified Arabic" w:hint="cs"/>
          <w:szCs w:val="24"/>
          <w:rtl/>
          <w:lang w:bidi="ar-EG"/>
        </w:rPr>
        <w:t xml:space="preserve"> </w:t>
      </w:r>
      <w:r w:rsidR="004868BD" w:rsidRPr="00395B42">
        <w:rPr>
          <w:rFonts w:ascii="Times New Roman" w:hAnsi="Times New Roman" w:cs="Simplified Arabic" w:hint="cs"/>
          <w:szCs w:val="24"/>
          <w:rtl/>
          <w:lang w:bidi="ar-EG"/>
        </w:rPr>
        <w:t xml:space="preserve">الفرصة </w:t>
      </w:r>
      <w:r w:rsidRPr="00395B42">
        <w:rPr>
          <w:rFonts w:ascii="Times New Roman" w:hAnsi="Times New Roman" w:cs="Simplified Arabic" w:hint="cs"/>
          <w:szCs w:val="24"/>
          <w:rtl/>
          <w:lang w:bidi="ar-EG"/>
        </w:rPr>
        <w:t>ل</w:t>
      </w:r>
      <w:r w:rsidR="00A654FC" w:rsidRPr="00395B42">
        <w:rPr>
          <w:rFonts w:ascii="Times New Roman" w:hAnsi="Times New Roman" w:cs="Simplified Arabic" w:hint="cs"/>
          <w:szCs w:val="24"/>
          <w:rtl/>
          <w:lang w:bidi="ar-EG"/>
        </w:rPr>
        <w:t>كل وزير لتقديم مداخلة في واحدة من مناقشات</w:t>
      </w:r>
      <w:r w:rsidRPr="00395B42">
        <w:rPr>
          <w:rFonts w:ascii="Times New Roman" w:hAnsi="Times New Roman" w:cs="Simplified Arabic" w:hint="cs"/>
          <w:szCs w:val="24"/>
          <w:rtl/>
          <w:lang w:bidi="ar-EG"/>
        </w:rPr>
        <w:t xml:space="preserve"> الم</w:t>
      </w:r>
      <w:r w:rsidR="004868BD" w:rsidRPr="00395B42">
        <w:rPr>
          <w:rFonts w:ascii="Times New Roman" w:hAnsi="Times New Roman" w:cs="Simplified Arabic" w:hint="cs"/>
          <w:szCs w:val="24"/>
          <w:rtl/>
          <w:lang w:bidi="ar-EG"/>
        </w:rPr>
        <w:t>وائد</w:t>
      </w:r>
      <w:r w:rsidR="00181FE5" w:rsidRPr="00395B42">
        <w:rPr>
          <w:rFonts w:ascii="Times New Roman" w:hAnsi="Times New Roman" w:cs="Simplified Arabic" w:hint="cs"/>
          <w:szCs w:val="24"/>
          <w:rtl/>
          <w:lang w:bidi="ar-EG"/>
        </w:rPr>
        <w:t xml:space="preserve"> المستديرة، وإذا سمح الوقت، </w:t>
      </w:r>
      <w:r w:rsidRPr="00395B42">
        <w:rPr>
          <w:rFonts w:ascii="Times New Roman" w:hAnsi="Times New Roman" w:cs="Simplified Arabic" w:hint="cs"/>
          <w:szCs w:val="24"/>
          <w:rtl/>
          <w:lang w:bidi="ar-EG"/>
        </w:rPr>
        <w:t xml:space="preserve">في مناقشة </w:t>
      </w:r>
      <w:r w:rsidR="00181FE5" w:rsidRPr="00395B42">
        <w:rPr>
          <w:rFonts w:ascii="Times New Roman" w:hAnsi="Times New Roman" w:cs="Simplified Arabic" w:hint="cs"/>
          <w:szCs w:val="24"/>
          <w:rtl/>
          <w:lang w:bidi="ar-EG"/>
        </w:rPr>
        <w:t>مائدة مستديرة ثانية. وسوف</w:t>
      </w:r>
      <w:r w:rsidR="00A654FC" w:rsidRPr="00395B42">
        <w:rPr>
          <w:rFonts w:ascii="Times New Roman" w:hAnsi="Times New Roman" w:cs="Simplified Arabic" w:hint="cs"/>
          <w:szCs w:val="24"/>
          <w:rtl/>
          <w:lang w:bidi="ar-EG"/>
        </w:rPr>
        <w:t xml:space="preserve"> </w:t>
      </w:r>
      <w:r w:rsidR="00181FE5" w:rsidRPr="00395B42">
        <w:rPr>
          <w:rFonts w:ascii="Times New Roman" w:hAnsi="Times New Roman" w:cs="Simplified Arabic" w:hint="cs"/>
          <w:szCs w:val="24"/>
          <w:rtl/>
          <w:lang w:bidi="ar-EG"/>
        </w:rPr>
        <w:t>ي</w:t>
      </w:r>
      <w:r w:rsidRPr="00395B42">
        <w:rPr>
          <w:rFonts w:ascii="Times New Roman" w:hAnsi="Times New Roman" w:cs="Simplified Arabic" w:hint="cs"/>
          <w:szCs w:val="24"/>
          <w:rtl/>
          <w:lang w:bidi="ar-EG"/>
        </w:rPr>
        <w:t xml:space="preserve">بذل </w:t>
      </w:r>
      <w:r w:rsidR="000260AB" w:rsidRPr="00395B42">
        <w:rPr>
          <w:rFonts w:ascii="Times New Roman" w:hAnsi="Times New Roman" w:cs="Simplified Arabic" w:hint="cs"/>
          <w:szCs w:val="24"/>
          <w:rtl/>
          <w:lang w:bidi="ar-EG"/>
        </w:rPr>
        <w:t xml:space="preserve">كل جهد لتلبية أفضليات الوزراء؛ غير أن المداخلات </w:t>
      </w:r>
      <w:r w:rsidR="00A654FC" w:rsidRPr="00395B42">
        <w:rPr>
          <w:rFonts w:ascii="Times New Roman" w:hAnsi="Times New Roman" w:cs="Simplified Arabic" w:hint="cs"/>
          <w:szCs w:val="24"/>
          <w:rtl/>
          <w:lang w:bidi="ar-EG"/>
        </w:rPr>
        <w:t>سيسمح بها</w:t>
      </w:r>
      <w:r w:rsidR="000260AB" w:rsidRPr="00395B42">
        <w:rPr>
          <w:rFonts w:ascii="Times New Roman" w:hAnsi="Times New Roman" w:cs="Simplified Arabic" w:hint="cs"/>
          <w:szCs w:val="24"/>
          <w:rtl/>
          <w:lang w:bidi="ar-EG"/>
        </w:rPr>
        <w:t xml:space="preserve"> على أساس مبدأ المعاملة حسب ورود الطلبات، مع مراعاة التوازن الإقليمي. و</w:t>
      </w:r>
      <w:r w:rsidR="00FA0118" w:rsidRPr="00395B42">
        <w:rPr>
          <w:rFonts w:ascii="Times New Roman" w:hAnsi="Times New Roman" w:cs="Simplified Arabic" w:hint="cs"/>
          <w:szCs w:val="24"/>
          <w:rtl/>
          <w:lang w:bidi="ar-EG"/>
        </w:rPr>
        <w:t>ت</w:t>
      </w:r>
      <w:r w:rsidR="000260AB" w:rsidRPr="00395B42">
        <w:rPr>
          <w:rFonts w:ascii="Times New Roman" w:hAnsi="Times New Roman" w:cs="Simplified Arabic" w:hint="cs"/>
          <w:szCs w:val="24"/>
          <w:rtl/>
          <w:lang w:bidi="ar-EG"/>
        </w:rPr>
        <w:t xml:space="preserve">شجع </w:t>
      </w:r>
      <w:r w:rsidR="00FA0118" w:rsidRPr="00395B42">
        <w:rPr>
          <w:rFonts w:ascii="Times New Roman" w:hAnsi="Times New Roman" w:cs="Simplified Arabic" w:hint="cs"/>
          <w:szCs w:val="24"/>
          <w:rtl/>
          <w:lang w:bidi="ar-EG"/>
        </w:rPr>
        <w:t xml:space="preserve">المداخلات المباشرة بشدة من </w:t>
      </w:r>
      <w:r w:rsidR="003A05E7">
        <w:rPr>
          <w:rFonts w:ascii="Times New Roman" w:hAnsi="Times New Roman" w:cs="Simplified Arabic" w:hint="cs"/>
          <w:szCs w:val="24"/>
          <w:rtl/>
          <w:lang w:bidi="ar-EG"/>
        </w:rPr>
        <w:t>الوزراء</w:t>
      </w:r>
      <w:r w:rsidR="000260AB" w:rsidRPr="00395B42">
        <w:rPr>
          <w:rFonts w:ascii="Times New Roman" w:hAnsi="Times New Roman" w:cs="Simplified Arabic" w:hint="cs"/>
          <w:szCs w:val="24"/>
          <w:rtl/>
          <w:lang w:bidi="ar-EG"/>
        </w:rPr>
        <w:t xml:space="preserve">، ولكن في </w:t>
      </w:r>
      <w:r w:rsidR="00D84E65" w:rsidRPr="00395B42">
        <w:rPr>
          <w:rFonts w:ascii="Times New Roman" w:hAnsi="Times New Roman" w:cs="Simplified Arabic" w:hint="cs"/>
          <w:szCs w:val="24"/>
          <w:rtl/>
          <w:lang w:bidi="ar-EG"/>
        </w:rPr>
        <w:t>الحالات التي لا تسمح فيها فروقات</w:t>
      </w:r>
      <w:r w:rsidR="00D83677" w:rsidRPr="00395B42">
        <w:rPr>
          <w:rFonts w:ascii="Times New Roman" w:hAnsi="Times New Roman" w:cs="Simplified Arabic" w:hint="cs"/>
          <w:szCs w:val="24"/>
          <w:rtl/>
          <w:lang w:bidi="ar-EG"/>
        </w:rPr>
        <w:t xml:space="preserve"> </w:t>
      </w:r>
      <w:r w:rsidR="00D84E65" w:rsidRPr="00395B42">
        <w:rPr>
          <w:rFonts w:ascii="Times New Roman" w:hAnsi="Times New Roman" w:cs="Simplified Arabic" w:hint="cs"/>
          <w:szCs w:val="24"/>
          <w:rtl/>
          <w:lang w:bidi="ar-EG"/>
        </w:rPr>
        <w:t>التوقيت</w:t>
      </w:r>
      <w:r w:rsidR="00D83677" w:rsidRPr="00395B42">
        <w:rPr>
          <w:rFonts w:ascii="Times New Roman" w:hAnsi="Times New Roman" w:cs="Simplified Arabic" w:hint="cs"/>
          <w:szCs w:val="24"/>
          <w:rtl/>
          <w:lang w:bidi="ar-EG"/>
        </w:rPr>
        <w:t xml:space="preserve"> </w:t>
      </w:r>
      <w:r w:rsidR="00FA0118" w:rsidRPr="00395B42">
        <w:rPr>
          <w:rFonts w:ascii="Times New Roman" w:hAnsi="Times New Roman" w:cs="Simplified Arabic" w:hint="cs"/>
          <w:szCs w:val="24"/>
          <w:rtl/>
          <w:lang w:bidi="ar-EG"/>
        </w:rPr>
        <w:t xml:space="preserve">بذلك </w:t>
      </w:r>
      <w:r w:rsidR="00D84E65" w:rsidRPr="00395B42">
        <w:rPr>
          <w:rFonts w:ascii="Times New Roman" w:hAnsi="Times New Roman" w:cs="Simplified Arabic" w:hint="cs"/>
          <w:szCs w:val="24"/>
          <w:rtl/>
          <w:lang w:bidi="ar-EG"/>
        </w:rPr>
        <w:t>وغيرها من</w:t>
      </w:r>
      <w:r w:rsidR="00D83677" w:rsidRPr="00395B42">
        <w:rPr>
          <w:rFonts w:ascii="Times New Roman" w:hAnsi="Times New Roman" w:cs="Simplified Arabic" w:hint="cs"/>
          <w:szCs w:val="24"/>
          <w:rtl/>
          <w:lang w:bidi="ar-EG"/>
        </w:rPr>
        <w:t xml:space="preserve"> </w:t>
      </w:r>
      <w:r w:rsidR="00D84E65" w:rsidRPr="00395B42">
        <w:rPr>
          <w:rFonts w:ascii="Times New Roman" w:hAnsi="Times New Roman" w:cs="Simplified Arabic" w:hint="cs"/>
          <w:szCs w:val="24"/>
          <w:rtl/>
          <w:lang w:bidi="ar-EG"/>
        </w:rPr>
        <w:t>التحديات</w:t>
      </w:r>
      <w:r w:rsidR="00D83677" w:rsidRPr="00395B42">
        <w:rPr>
          <w:rFonts w:ascii="Times New Roman" w:hAnsi="Times New Roman" w:cs="Simplified Arabic" w:hint="cs"/>
          <w:szCs w:val="24"/>
          <w:rtl/>
          <w:lang w:bidi="ar-EG"/>
        </w:rPr>
        <w:t xml:space="preserve">، سيرحب ببيانات </w:t>
      </w:r>
      <w:r w:rsidR="00FA0118" w:rsidRPr="00395B42">
        <w:rPr>
          <w:rFonts w:ascii="Times New Roman" w:hAnsi="Times New Roman" w:cs="Simplified Arabic" w:hint="cs"/>
          <w:szCs w:val="24"/>
          <w:rtl/>
          <w:lang w:bidi="ar-EG"/>
        </w:rPr>
        <w:t xml:space="preserve">بالفيديو </w:t>
      </w:r>
      <w:r w:rsidR="00D83677" w:rsidRPr="00395B42">
        <w:rPr>
          <w:rFonts w:ascii="Times New Roman" w:hAnsi="Times New Roman" w:cs="Simplified Arabic" w:hint="cs"/>
          <w:szCs w:val="24"/>
          <w:rtl/>
          <w:lang w:bidi="ar-EG"/>
        </w:rPr>
        <w:t xml:space="preserve">مسجلة مسبقا. وينبغي أن تكون البيانات المسجلة </w:t>
      </w:r>
      <w:r w:rsidR="00D56012" w:rsidRPr="00395B42">
        <w:rPr>
          <w:rFonts w:ascii="Times New Roman" w:hAnsi="Times New Roman" w:cs="Simplified Arabic" w:hint="cs"/>
          <w:szCs w:val="24"/>
          <w:rtl/>
          <w:lang w:bidi="ar-EG"/>
        </w:rPr>
        <w:t xml:space="preserve">بالفيديو </w:t>
      </w:r>
      <w:r w:rsidR="00D83677" w:rsidRPr="00395B42">
        <w:rPr>
          <w:rFonts w:ascii="Times New Roman" w:hAnsi="Times New Roman" w:cs="Simplified Arabic" w:hint="cs"/>
          <w:szCs w:val="24"/>
          <w:rtl/>
          <w:lang w:bidi="ar-EG"/>
        </w:rPr>
        <w:t xml:space="preserve">مسبقا في شكل </w:t>
      </w:r>
      <w:r w:rsidR="00D83677" w:rsidRPr="00395B42">
        <w:rPr>
          <w:rFonts w:ascii="Times New Roman" w:hAnsi="Times New Roman" w:cs="Simplified Arabic"/>
          <w:szCs w:val="24"/>
          <w:lang w:bidi="ar-EG"/>
        </w:rPr>
        <w:t>mp4</w:t>
      </w:r>
      <w:r w:rsidR="004868BD" w:rsidRPr="00395B42">
        <w:rPr>
          <w:rFonts w:ascii="Times New Roman" w:hAnsi="Times New Roman" w:cs="Simplified Arabic" w:hint="cs"/>
          <w:szCs w:val="24"/>
          <w:rtl/>
          <w:lang w:bidi="ar-EG"/>
        </w:rPr>
        <w:t xml:space="preserve">، </w:t>
      </w:r>
      <w:r w:rsidR="004868BD" w:rsidRPr="00395B42">
        <w:rPr>
          <w:rFonts w:ascii="Times New Roman" w:hAnsi="Times New Roman" w:cs="Simplified Arabic" w:hint="cs"/>
          <w:szCs w:val="24"/>
          <w:u w:val="single"/>
          <w:rtl/>
          <w:lang w:bidi="ar-EG"/>
        </w:rPr>
        <w:t xml:space="preserve">ويجب ألا </w:t>
      </w:r>
      <w:r w:rsidR="00D84E65" w:rsidRPr="00395B42">
        <w:rPr>
          <w:rFonts w:ascii="Times New Roman" w:hAnsi="Times New Roman" w:cs="Simplified Arabic" w:hint="cs"/>
          <w:szCs w:val="24"/>
          <w:u w:val="single"/>
          <w:rtl/>
          <w:lang w:bidi="ar-EG"/>
        </w:rPr>
        <w:t>تزيد</w:t>
      </w:r>
      <w:r w:rsidR="004868BD" w:rsidRPr="00395B42">
        <w:rPr>
          <w:rFonts w:ascii="Times New Roman" w:hAnsi="Times New Roman" w:cs="Simplified Arabic" w:hint="cs"/>
          <w:szCs w:val="24"/>
          <w:u w:val="single"/>
          <w:rtl/>
          <w:lang w:bidi="ar-EG"/>
        </w:rPr>
        <w:t xml:space="preserve"> مدتها </w:t>
      </w:r>
      <w:r w:rsidR="00D84E65" w:rsidRPr="00395B42">
        <w:rPr>
          <w:rFonts w:ascii="Times New Roman" w:hAnsi="Times New Roman" w:cs="Simplified Arabic" w:hint="cs"/>
          <w:szCs w:val="24"/>
          <w:u w:val="single"/>
          <w:rtl/>
          <w:lang w:bidi="ar-EG"/>
        </w:rPr>
        <w:t xml:space="preserve">عن </w:t>
      </w:r>
      <w:r w:rsidR="004868BD" w:rsidRPr="00395B42">
        <w:rPr>
          <w:rFonts w:ascii="Times New Roman" w:hAnsi="Times New Roman" w:cs="Simplified Arabic" w:hint="cs"/>
          <w:szCs w:val="24"/>
          <w:u w:val="single"/>
          <w:rtl/>
          <w:lang w:bidi="ar-EG"/>
        </w:rPr>
        <w:t>ثلاث دقائق</w:t>
      </w:r>
      <w:r w:rsidR="004868BD" w:rsidRPr="00395B42">
        <w:rPr>
          <w:rFonts w:ascii="Times New Roman" w:hAnsi="Times New Roman" w:cs="Simplified Arabic" w:hint="cs"/>
          <w:szCs w:val="24"/>
          <w:rtl/>
          <w:lang w:bidi="ar-EG"/>
        </w:rPr>
        <w:t xml:space="preserve"> و</w:t>
      </w:r>
      <w:r w:rsidR="00D84E65" w:rsidRPr="00395B42">
        <w:rPr>
          <w:rFonts w:ascii="Times New Roman" w:hAnsi="Times New Roman" w:cs="Simplified Arabic" w:hint="cs"/>
          <w:szCs w:val="24"/>
          <w:rtl/>
          <w:lang w:bidi="ar-EG"/>
        </w:rPr>
        <w:t>ي</w:t>
      </w:r>
      <w:r w:rsidR="003212BB" w:rsidRPr="00395B42">
        <w:rPr>
          <w:rFonts w:ascii="Times New Roman" w:hAnsi="Times New Roman" w:cs="Simplified Arabic" w:hint="cs"/>
          <w:szCs w:val="24"/>
          <w:rtl/>
          <w:lang w:bidi="ar-EG"/>
        </w:rPr>
        <w:t>نبغي</w:t>
      </w:r>
      <w:r w:rsidR="004868BD" w:rsidRPr="00395B42">
        <w:rPr>
          <w:rFonts w:ascii="Times New Roman" w:hAnsi="Times New Roman" w:cs="Simplified Arabic" w:hint="cs"/>
          <w:szCs w:val="24"/>
          <w:rtl/>
          <w:lang w:bidi="ar-EG"/>
        </w:rPr>
        <w:t xml:space="preserve"> تقديمها إلى</w:t>
      </w:r>
      <w:r w:rsidR="004868BD" w:rsidRPr="004868BD">
        <w:rPr>
          <w:rFonts w:ascii="Times New Roman" w:hAnsi="Times New Roman" w:cs="Simplified Arabic" w:hint="cs"/>
          <w:szCs w:val="24"/>
          <w:rtl/>
          <w:lang w:bidi="ar-EG"/>
        </w:rPr>
        <w:t xml:space="preserve"> </w:t>
      </w:r>
      <w:hyperlink r:id="rId8" w:history="1">
        <w:r w:rsidR="004868BD" w:rsidRPr="004868BD">
          <w:rPr>
            <w:rStyle w:val="Hyperlink"/>
            <w:rFonts w:ascii="Times New Roman" w:hAnsi="Times New Roman" w:cs="Simplified Arabic"/>
            <w:bCs/>
            <w:iCs/>
            <w:kern w:val="22"/>
            <w:szCs w:val="24"/>
          </w:rPr>
          <w:t>hls_videos@163.com</w:t>
        </w:r>
      </w:hyperlink>
      <w:r w:rsidR="004868BD" w:rsidRPr="004868BD">
        <w:rPr>
          <w:rFonts w:ascii="Times New Roman" w:hAnsi="Times New Roman" w:cs="Simplified Arabic" w:hint="cs"/>
          <w:szCs w:val="24"/>
          <w:rtl/>
        </w:rPr>
        <w:t xml:space="preserve"> مع نسخة إلى </w:t>
      </w:r>
      <w:r w:rsidR="006D4CF9" w:rsidRPr="004868BD">
        <w:rPr>
          <w:rFonts w:ascii="Times New Roman" w:hAnsi="Times New Roman" w:cs="Simplified Arabic"/>
          <w:szCs w:val="24"/>
        </w:rPr>
        <w:fldChar w:fldCharType="begin"/>
      </w:r>
      <w:r w:rsidR="004868BD" w:rsidRPr="004868BD">
        <w:rPr>
          <w:rFonts w:ascii="Times New Roman" w:hAnsi="Times New Roman" w:cs="Simplified Arabic"/>
          <w:szCs w:val="24"/>
        </w:rPr>
        <w:instrText xml:space="preserve"> HYPERLINK "mailto:secretariat@cbd.in" </w:instrText>
      </w:r>
      <w:r w:rsidR="006D4CF9" w:rsidRPr="004868BD">
        <w:rPr>
          <w:rFonts w:ascii="Times New Roman" w:hAnsi="Times New Roman" w:cs="Simplified Arabic"/>
          <w:szCs w:val="24"/>
        </w:rPr>
        <w:fldChar w:fldCharType="separate"/>
      </w:r>
      <w:r w:rsidR="004868BD" w:rsidRPr="004868BD">
        <w:rPr>
          <w:rStyle w:val="Hyperlink"/>
          <w:rFonts w:ascii="Times New Roman" w:hAnsi="Times New Roman" w:cs="Simplified Arabic"/>
          <w:szCs w:val="24"/>
        </w:rPr>
        <w:t>secretariat@cbd.in</w:t>
      </w:r>
      <w:r w:rsidR="006D4CF9" w:rsidRPr="004868BD">
        <w:rPr>
          <w:rFonts w:ascii="Times New Roman" w:hAnsi="Times New Roman" w:cs="Simplified Arabic"/>
          <w:szCs w:val="24"/>
        </w:rPr>
        <w:fldChar w:fldCharType="end"/>
      </w:r>
      <w:r w:rsidR="004868BD" w:rsidRPr="004868BD">
        <w:rPr>
          <w:rFonts w:ascii="Times New Roman" w:hAnsi="Times New Roman" w:cs="Simplified Arabic" w:hint="cs"/>
          <w:szCs w:val="24"/>
          <w:rtl/>
        </w:rPr>
        <w:t xml:space="preserve"> </w:t>
      </w:r>
      <w:r w:rsidR="004868BD" w:rsidRPr="00395B42">
        <w:rPr>
          <w:rFonts w:ascii="Times New Roman" w:hAnsi="Times New Roman" w:cs="Simplified Arabic" w:hint="cs"/>
          <w:szCs w:val="24"/>
          <w:rtl/>
        </w:rPr>
        <w:t>في أقرب وقت ممكن، و</w:t>
      </w:r>
      <w:r w:rsidR="00FA0118" w:rsidRPr="00395B42">
        <w:rPr>
          <w:rFonts w:ascii="Times New Roman" w:hAnsi="Times New Roman" w:cs="Simplified Arabic" w:hint="cs"/>
          <w:szCs w:val="24"/>
          <w:rtl/>
        </w:rPr>
        <w:t xml:space="preserve">لكن </w:t>
      </w:r>
      <w:r w:rsidR="004868BD" w:rsidRPr="00395B42">
        <w:rPr>
          <w:rFonts w:ascii="Times New Roman" w:hAnsi="Times New Roman" w:cs="Simplified Arabic" w:hint="cs"/>
          <w:szCs w:val="24"/>
          <w:rtl/>
        </w:rPr>
        <w:t xml:space="preserve">في موعد </w:t>
      </w:r>
      <w:r w:rsidR="002F14BA" w:rsidRPr="00395B42">
        <w:rPr>
          <w:rFonts w:ascii="Times New Roman" w:hAnsi="Times New Roman" w:cs="Simplified Arabic" w:hint="cs"/>
          <w:szCs w:val="24"/>
          <w:rtl/>
        </w:rPr>
        <w:t>أقصاه</w:t>
      </w:r>
      <w:r w:rsidR="004868BD" w:rsidRPr="00395B42">
        <w:rPr>
          <w:rFonts w:ascii="Times New Roman" w:hAnsi="Times New Roman" w:cs="Simplified Arabic" w:hint="cs"/>
          <w:szCs w:val="24"/>
          <w:rtl/>
        </w:rPr>
        <w:t xml:space="preserve"> </w:t>
      </w:r>
      <w:r w:rsidR="004868BD" w:rsidRPr="00395B42">
        <w:rPr>
          <w:rFonts w:ascii="Times New Roman" w:hAnsi="Times New Roman" w:cs="Simplified Arabic" w:hint="cs"/>
          <w:b/>
          <w:bCs/>
          <w:szCs w:val="24"/>
          <w:rtl/>
        </w:rPr>
        <w:t>29 سبتمبر/أيلول 2021</w:t>
      </w:r>
      <w:r w:rsidR="004868BD" w:rsidRPr="00395B42">
        <w:rPr>
          <w:rFonts w:ascii="Times New Roman" w:hAnsi="Times New Roman" w:cs="Simplified Arabic" w:hint="cs"/>
          <w:szCs w:val="24"/>
          <w:rtl/>
        </w:rPr>
        <w:t>.</w:t>
      </w:r>
    </w:p>
    <w:p w:rsidR="004868BD" w:rsidRPr="00395B42" w:rsidRDefault="00D84E65" w:rsidP="00310B26">
      <w:pPr>
        <w:bidi/>
        <w:spacing w:after="120" w:line="240" w:lineRule="auto"/>
        <w:ind w:firstLine="720"/>
        <w:jc w:val="both"/>
        <w:rPr>
          <w:rFonts w:ascii="Times New Roman" w:hAnsi="Times New Roman" w:cs="Simplified Arabic"/>
          <w:szCs w:val="24"/>
          <w:rtl/>
          <w:lang w:bidi="ar-EG"/>
        </w:rPr>
      </w:pPr>
      <w:r w:rsidRPr="00395B42">
        <w:rPr>
          <w:rFonts w:ascii="Times New Roman" w:hAnsi="Times New Roman" w:cs="Simplified Arabic" w:hint="cs"/>
          <w:szCs w:val="24"/>
          <w:rtl/>
          <w:lang w:bidi="ar-EG"/>
        </w:rPr>
        <w:t>ولكي نتمكن من الوفاء</w:t>
      </w:r>
      <w:r w:rsidR="004868BD" w:rsidRPr="00395B42">
        <w:rPr>
          <w:rFonts w:ascii="Times New Roman" w:hAnsi="Times New Roman" w:cs="Simplified Arabic" w:hint="cs"/>
          <w:szCs w:val="24"/>
          <w:rtl/>
          <w:lang w:bidi="ar-EG"/>
        </w:rPr>
        <w:t xml:space="preserve"> </w:t>
      </w:r>
      <w:r w:rsidRPr="00395B42">
        <w:rPr>
          <w:rFonts w:ascii="Times New Roman" w:hAnsi="Times New Roman" w:cs="Simplified Arabic" w:hint="cs"/>
          <w:szCs w:val="24"/>
          <w:rtl/>
          <w:lang w:bidi="ar-EG"/>
        </w:rPr>
        <w:t>ب</w:t>
      </w:r>
      <w:r w:rsidR="004868BD" w:rsidRPr="00395B42">
        <w:rPr>
          <w:rFonts w:ascii="Times New Roman" w:hAnsi="Times New Roman" w:cs="Simplified Arabic" w:hint="cs"/>
          <w:szCs w:val="24"/>
          <w:rtl/>
          <w:lang w:bidi="ar-EG"/>
        </w:rPr>
        <w:t xml:space="preserve">الأفضليات، </w:t>
      </w:r>
      <w:r w:rsidR="00310B26" w:rsidRPr="00395B42">
        <w:rPr>
          <w:rFonts w:ascii="Times New Roman" w:hAnsi="Times New Roman" w:cs="Simplified Arabic" w:hint="cs"/>
          <w:szCs w:val="24"/>
          <w:rtl/>
          <w:lang w:bidi="ar-EG"/>
        </w:rPr>
        <w:t>ي</w:t>
      </w:r>
      <w:r w:rsidRPr="00395B42">
        <w:rPr>
          <w:rFonts w:ascii="Times New Roman" w:hAnsi="Times New Roman" w:cs="Simplified Arabic" w:hint="cs"/>
          <w:szCs w:val="24"/>
          <w:rtl/>
          <w:lang w:bidi="ar-EG"/>
        </w:rPr>
        <w:t>رجى أن تقوم كل</w:t>
      </w:r>
      <w:r w:rsidR="004868BD" w:rsidRPr="00395B42">
        <w:rPr>
          <w:rFonts w:ascii="Times New Roman" w:hAnsi="Times New Roman" w:cs="Simplified Arabic" w:hint="cs"/>
          <w:szCs w:val="24"/>
          <w:rtl/>
          <w:lang w:bidi="ar-EG"/>
        </w:rPr>
        <w:t xml:space="preserve"> الأطراف التي أكدت حضورها في الجزء الرفيع المستوى </w:t>
      </w:r>
      <w:r w:rsidRPr="00395B42">
        <w:rPr>
          <w:rFonts w:ascii="Times New Roman" w:hAnsi="Times New Roman" w:cs="Simplified Arabic" w:hint="cs"/>
          <w:szCs w:val="24"/>
          <w:rtl/>
          <w:lang w:bidi="ar-EG"/>
        </w:rPr>
        <w:t>ب</w:t>
      </w:r>
      <w:r w:rsidR="004868BD" w:rsidRPr="00395B42">
        <w:rPr>
          <w:rFonts w:ascii="Times New Roman" w:hAnsi="Times New Roman" w:cs="Simplified Arabic" w:hint="cs"/>
          <w:szCs w:val="24"/>
          <w:rtl/>
          <w:lang w:bidi="ar-EG"/>
        </w:rPr>
        <w:t>ما</w:t>
      </w:r>
      <w:r w:rsidR="00CE0D22" w:rsidRPr="00395B42">
        <w:rPr>
          <w:rFonts w:ascii="Times New Roman" w:hAnsi="Times New Roman" w:cs="Simplified Arabic" w:hint="eastAsia"/>
          <w:szCs w:val="24"/>
          <w:rtl/>
          <w:lang w:bidi="ar-EG"/>
        </w:rPr>
        <w:t> </w:t>
      </w:r>
      <w:r w:rsidR="004868BD" w:rsidRPr="00395B42">
        <w:rPr>
          <w:rFonts w:ascii="Times New Roman" w:hAnsi="Times New Roman" w:cs="Simplified Arabic" w:hint="cs"/>
          <w:szCs w:val="24"/>
          <w:rtl/>
          <w:lang w:bidi="ar-EG"/>
        </w:rPr>
        <w:t>يلي</w:t>
      </w:r>
      <w:r w:rsidRPr="00395B42">
        <w:rPr>
          <w:rFonts w:ascii="Times New Roman" w:hAnsi="Times New Roman" w:cs="Simplified Arabic" w:hint="cs"/>
          <w:szCs w:val="24"/>
          <w:rtl/>
          <w:lang w:bidi="ar-EG"/>
        </w:rPr>
        <w:t>:</w:t>
      </w:r>
    </w:p>
    <w:p w:rsidR="004868BD" w:rsidRPr="00395B42" w:rsidRDefault="00310B26" w:rsidP="005632B0">
      <w:pPr>
        <w:pStyle w:val="ListParagraph"/>
        <w:numPr>
          <w:ilvl w:val="0"/>
          <w:numId w:val="3"/>
        </w:numPr>
        <w:bidi/>
        <w:spacing w:after="120" w:line="240" w:lineRule="auto"/>
        <w:ind w:left="0" w:firstLine="720"/>
        <w:contextualSpacing w:val="0"/>
        <w:jc w:val="both"/>
        <w:rPr>
          <w:rFonts w:ascii="Times New Roman" w:hAnsi="Times New Roman" w:cs="Simplified Arabic"/>
          <w:szCs w:val="24"/>
          <w:lang w:bidi="ar-EG"/>
        </w:rPr>
      </w:pPr>
      <w:r w:rsidRPr="00395B42">
        <w:rPr>
          <w:rFonts w:ascii="Times New Roman" w:hAnsi="Times New Roman" w:cs="Simplified Arabic" w:hint="cs"/>
          <w:szCs w:val="24"/>
          <w:rtl/>
          <w:lang w:bidi="ar-EG"/>
        </w:rPr>
        <w:t>أن تشير</w:t>
      </w:r>
      <w:r w:rsidR="004868BD" w:rsidRPr="00395B42">
        <w:rPr>
          <w:rFonts w:ascii="Times New Roman" w:hAnsi="Times New Roman" w:cs="Simplified Arabic" w:hint="cs"/>
          <w:szCs w:val="24"/>
          <w:rtl/>
          <w:lang w:bidi="ar-EG"/>
        </w:rPr>
        <w:t xml:space="preserve"> إلى أي مائدة مستديرة </w:t>
      </w:r>
      <w:r w:rsidR="002F14BA" w:rsidRPr="00395B42">
        <w:rPr>
          <w:rFonts w:ascii="Times New Roman" w:hAnsi="Times New Roman" w:cs="Simplified Arabic" w:hint="cs"/>
          <w:szCs w:val="24"/>
          <w:rtl/>
          <w:lang w:bidi="ar-EG"/>
        </w:rPr>
        <w:t xml:space="preserve">قد </w:t>
      </w:r>
      <w:r w:rsidR="004868BD" w:rsidRPr="00395B42">
        <w:rPr>
          <w:rFonts w:ascii="Times New Roman" w:hAnsi="Times New Roman" w:cs="Simplified Arabic" w:hint="cs"/>
          <w:szCs w:val="24"/>
          <w:rtl/>
          <w:lang w:bidi="ar-EG"/>
        </w:rPr>
        <w:t xml:space="preserve">يرغب الوزير أو الوزراء لديكم في إعطاء الأولوية لتقديم مداخلة </w:t>
      </w:r>
      <w:r w:rsidR="00FA0118" w:rsidRPr="00395B42">
        <w:rPr>
          <w:rFonts w:ascii="Times New Roman" w:hAnsi="Times New Roman" w:cs="Simplified Arabic" w:hint="cs"/>
          <w:szCs w:val="24"/>
          <w:rtl/>
          <w:lang w:bidi="ar-EG"/>
        </w:rPr>
        <w:t>وأن تشير</w:t>
      </w:r>
      <w:r w:rsidR="004868BD" w:rsidRPr="00395B42">
        <w:rPr>
          <w:rFonts w:ascii="Times New Roman" w:hAnsi="Times New Roman" w:cs="Simplified Arabic" w:hint="cs"/>
          <w:szCs w:val="24"/>
          <w:rtl/>
          <w:lang w:bidi="ar-EG"/>
        </w:rPr>
        <w:t xml:space="preserve"> </w:t>
      </w:r>
      <w:r w:rsidR="00FA0118" w:rsidRPr="00395B42">
        <w:rPr>
          <w:rFonts w:ascii="Times New Roman" w:hAnsi="Times New Roman" w:cs="Simplified Arabic" w:hint="cs"/>
          <w:szCs w:val="24"/>
          <w:rtl/>
          <w:lang w:bidi="ar-EG"/>
        </w:rPr>
        <w:t xml:space="preserve">إلى ما </w:t>
      </w:r>
      <w:r w:rsidR="004868BD" w:rsidRPr="00395B42">
        <w:rPr>
          <w:rFonts w:ascii="Times New Roman" w:hAnsi="Times New Roman" w:cs="Simplified Arabic" w:hint="cs"/>
          <w:szCs w:val="24"/>
          <w:rtl/>
          <w:lang w:bidi="ar-EG"/>
        </w:rPr>
        <w:t>إذا كان ذلك سيتم مباشر</w:t>
      </w:r>
      <w:r w:rsidR="00D84E65" w:rsidRPr="00395B42">
        <w:rPr>
          <w:rFonts w:ascii="Times New Roman" w:hAnsi="Times New Roman" w:cs="Simplified Arabic" w:hint="cs"/>
          <w:szCs w:val="24"/>
          <w:rtl/>
          <w:lang w:bidi="ar-EG"/>
        </w:rPr>
        <w:t>ة</w:t>
      </w:r>
      <w:r w:rsidR="004868BD" w:rsidRPr="00395B42">
        <w:rPr>
          <w:rFonts w:ascii="Times New Roman" w:hAnsi="Times New Roman" w:cs="Simplified Arabic" w:hint="cs"/>
          <w:szCs w:val="24"/>
          <w:rtl/>
          <w:lang w:bidi="ar-EG"/>
        </w:rPr>
        <w:t xml:space="preserve"> أو من خلال رسالة </w:t>
      </w:r>
      <w:r w:rsidR="00CE0D22" w:rsidRPr="00395B42">
        <w:rPr>
          <w:rFonts w:ascii="Times New Roman" w:hAnsi="Times New Roman" w:cs="Simplified Arabic" w:hint="cs"/>
          <w:szCs w:val="24"/>
          <w:rtl/>
          <w:lang w:bidi="ar-EG"/>
        </w:rPr>
        <w:t>فيديو مسجلة مسبقا</w:t>
      </w:r>
      <w:r w:rsidR="004868BD" w:rsidRPr="00395B42">
        <w:rPr>
          <w:rFonts w:ascii="Times New Roman" w:hAnsi="Times New Roman" w:cs="Simplified Arabic" w:hint="cs"/>
          <w:szCs w:val="24"/>
          <w:rtl/>
          <w:lang w:bidi="ar-EG"/>
        </w:rPr>
        <w:t>؛</w:t>
      </w:r>
    </w:p>
    <w:p w:rsidR="004868BD" w:rsidRPr="00395B42" w:rsidRDefault="00310B26" w:rsidP="00310B26">
      <w:pPr>
        <w:pStyle w:val="ListParagraph"/>
        <w:numPr>
          <w:ilvl w:val="0"/>
          <w:numId w:val="3"/>
        </w:numPr>
        <w:bidi/>
        <w:spacing w:after="120" w:line="240" w:lineRule="auto"/>
        <w:ind w:left="0" w:firstLine="720"/>
        <w:contextualSpacing w:val="0"/>
        <w:jc w:val="both"/>
        <w:rPr>
          <w:rFonts w:ascii="Times New Roman" w:hAnsi="Times New Roman" w:cs="Simplified Arabic"/>
          <w:szCs w:val="24"/>
          <w:lang w:bidi="ar-EG"/>
        </w:rPr>
      </w:pPr>
      <w:r w:rsidRPr="00395B42">
        <w:rPr>
          <w:rFonts w:ascii="Times New Roman" w:hAnsi="Times New Roman" w:cs="Simplified Arabic" w:hint="cs"/>
          <w:szCs w:val="24"/>
          <w:rtl/>
          <w:lang w:bidi="ar-EG"/>
        </w:rPr>
        <w:t>أن تشير</w:t>
      </w:r>
      <w:r w:rsidR="004868BD" w:rsidRPr="00395B42">
        <w:rPr>
          <w:rFonts w:ascii="Times New Roman" w:hAnsi="Times New Roman" w:cs="Simplified Arabic" w:hint="cs"/>
          <w:szCs w:val="24"/>
          <w:rtl/>
          <w:lang w:bidi="ar-EG"/>
        </w:rPr>
        <w:t xml:space="preserve"> إلى المائدة المستديرة الثانية التي يرغبون </w:t>
      </w:r>
      <w:r w:rsidR="00FA0118" w:rsidRPr="00395B42">
        <w:rPr>
          <w:rFonts w:ascii="Times New Roman" w:hAnsi="Times New Roman" w:cs="Simplified Arabic" w:hint="cs"/>
          <w:szCs w:val="24"/>
          <w:rtl/>
          <w:lang w:bidi="ar-EG"/>
        </w:rPr>
        <w:t xml:space="preserve">في </w:t>
      </w:r>
      <w:r w:rsidR="004868BD" w:rsidRPr="00395B42">
        <w:rPr>
          <w:rFonts w:ascii="Times New Roman" w:hAnsi="Times New Roman" w:cs="Simplified Arabic" w:hint="cs"/>
          <w:szCs w:val="24"/>
          <w:rtl/>
          <w:lang w:bidi="ar-EG"/>
        </w:rPr>
        <w:t>المشاركة فيها، إذا سمح الوقت</w:t>
      </w:r>
      <w:r w:rsidR="002F14BA" w:rsidRPr="00395B42">
        <w:rPr>
          <w:rFonts w:ascii="Times New Roman" w:hAnsi="Times New Roman" w:cs="Simplified Arabic" w:hint="cs"/>
          <w:szCs w:val="24"/>
          <w:rtl/>
          <w:lang w:bidi="ar-EG"/>
        </w:rPr>
        <w:t xml:space="preserve"> بذلك</w:t>
      </w:r>
      <w:r w:rsidR="004868BD" w:rsidRPr="00395B42">
        <w:rPr>
          <w:rFonts w:ascii="Times New Roman" w:hAnsi="Times New Roman" w:cs="Simplified Arabic" w:hint="cs"/>
          <w:szCs w:val="24"/>
          <w:rtl/>
          <w:lang w:bidi="ar-EG"/>
        </w:rPr>
        <w:t>.</w:t>
      </w:r>
    </w:p>
    <w:p w:rsidR="004868BD" w:rsidRPr="00395B42" w:rsidRDefault="004868BD" w:rsidP="003A05E7">
      <w:pPr>
        <w:bidi/>
        <w:spacing w:after="120" w:line="240" w:lineRule="auto"/>
        <w:ind w:firstLine="720"/>
        <w:jc w:val="both"/>
        <w:rPr>
          <w:rFonts w:ascii="Times New Roman" w:hAnsi="Times New Roman" w:cs="Simplified Arabic"/>
          <w:szCs w:val="24"/>
          <w:rtl/>
          <w:lang w:bidi="ar-EG"/>
        </w:rPr>
      </w:pPr>
      <w:r w:rsidRPr="00395B42">
        <w:rPr>
          <w:rFonts w:ascii="Times New Roman" w:hAnsi="Times New Roman" w:cs="Simplified Arabic" w:hint="cs"/>
          <w:szCs w:val="24"/>
          <w:rtl/>
          <w:lang w:bidi="ar-EG"/>
        </w:rPr>
        <w:t>و</w:t>
      </w:r>
      <w:r w:rsidR="003A05E7">
        <w:rPr>
          <w:rFonts w:ascii="Times New Roman" w:hAnsi="Times New Roman" w:cs="Simplified Arabic" w:hint="cs"/>
          <w:szCs w:val="24"/>
          <w:rtl/>
          <w:lang w:bidi="ar-EG"/>
        </w:rPr>
        <w:t>يمكن الإشارة</w:t>
      </w:r>
      <w:r w:rsidRPr="00395B42">
        <w:rPr>
          <w:rFonts w:ascii="Times New Roman" w:hAnsi="Times New Roman" w:cs="Simplified Arabic" w:hint="cs"/>
          <w:szCs w:val="24"/>
          <w:rtl/>
          <w:lang w:bidi="ar-EG"/>
        </w:rPr>
        <w:t xml:space="preserve"> إلى الأفضليات عن طريق است</w:t>
      </w:r>
      <w:r w:rsidR="00510A75" w:rsidRPr="00395B42">
        <w:rPr>
          <w:rFonts w:ascii="Times New Roman" w:hAnsi="Times New Roman" w:cs="Simplified Arabic" w:hint="cs"/>
          <w:szCs w:val="24"/>
          <w:rtl/>
          <w:lang w:bidi="ar-EG"/>
        </w:rPr>
        <w:t>يفاء</w:t>
      </w:r>
      <w:r w:rsidRPr="00395B42">
        <w:rPr>
          <w:rFonts w:ascii="Times New Roman" w:hAnsi="Times New Roman" w:cs="Simplified Arabic" w:hint="cs"/>
          <w:szCs w:val="24"/>
          <w:rtl/>
          <w:lang w:bidi="ar-EG"/>
        </w:rPr>
        <w:t xml:space="preserve"> ال</w:t>
      </w:r>
      <w:r w:rsidR="00510A75" w:rsidRPr="00395B42">
        <w:rPr>
          <w:rFonts w:ascii="Times New Roman" w:hAnsi="Times New Roman" w:cs="Simplified Arabic" w:hint="cs"/>
          <w:szCs w:val="24"/>
          <w:rtl/>
          <w:lang w:bidi="ar-EG"/>
        </w:rPr>
        <w:t>نموذج</w:t>
      </w:r>
      <w:r w:rsidRPr="00395B42">
        <w:rPr>
          <w:rFonts w:ascii="Times New Roman" w:hAnsi="Times New Roman" w:cs="Simplified Arabic" w:hint="cs"/>
          <w:szCs w:val="24"/>
          <w:rtl/>
          <w:lang w:bidi="ar-EG"/>
        </w:rPr>
        <w:t xml:space="preserve"> المرفق وتقديمه إلى</w:t>
      </w:r>
      <w:r w:rsidRPr="002F14BA">
        <w:rPr>
          <w:rFonts w:ascii="Times New Roman" w:hAnsi="Times New Roman" w:cs="Simplified Arabic" w:hint="cs"/>
          <w:szCs w:val="24"/>
          <w:rtl/>
          <w:lang w:bidi="ar-EG"/>
        </w:rPr>
        <w:t xml:space="preserve"> </w:t>
      </w:r>
      <w:hyperlink r:id="rId9" w:history="1">
        <w:r w:rsidR="002F14BA" w:rsidRPr="002F14BA">
          <w:rPr>
            <w:rStyle w:val="Hyperlink"/>
            <w:rFonts w:ascii="Times New Roman" w:eastAsia="SimSun" w:hAnsi="Times New Roman" w:cs="Simplified Arabic" w:hint="eastAsia"/>
            <w:bCs/>
            <w:iCs/>
            <w:kern w:val="22"/>
            <w:szCs w:val="24"/>
            <w:lang w:eastAsia="zh-CN"/>
          </w:rPr>
          <w:t>wang.ran@fecomee.org.cn</w:t>
        </w:r>
      </w:hyperlink>
      <w:r w:rsidRPr="002F14BA">
        <w:rPr>
          <w:rFonts w:ascii="Times New Roman" w:hAnsi="Times New Roman" w:cs="Simplified Arabic" w:hint="cs"/>
          <w:szCs w:val="24"/>
          <w:rtl/>
          <w:lang w:bidi="ar-EG"/>
        </w:rPr>
        <w:t xml:space="preserve"> </w:t>
      </w:r>
      <w:r w:rsidRPr="00395B42">
        <w:rPr>
          <w:rFonts w:ascii="Times New Roman" w:hAnsi="Times New Roman" w:cs="Simplified Arabic" w:hint="cs"/>
          <w:szCs w:val="24"/>
          <w:rtl/>
          <w:lang w:bidi="ar-EG"/>
        </w:rPr>
        <w:t xml:space="preserve">مع نسخة إلى </w:t>
      </w:r>
      <w:r w:rsidR="006D4CF9" w:rsidRPr="00395B42">
        <w:rPr>
          <w:rFonts w:ascii="Times New Roman" w:hAnsi="Times New Roman" w:cs="Simplified Arabic"/>
          <w:szCs w:val="24"/>
        </w:rPr>
        <w:fldChar w:fldCharType="begin"/>
      </w:r>
      <w:r w:rsidR="002F14BA" w:rsidRPr="00395B42">
        <w:rPr>
          <w:rFonts w:ascii="Times New Roman" w:hAnsi="Times New Roman" w:cs="Simplified Arabic"/>
          <w:szCs w:val="24"/>
        </w:rPr>
        <w:instrText>HYPERLINK "mailto:secretariat@cbd.int"</w:instrText>
      </w:r>
      <w:r w:rsidR="006D4CF9" w:rsidRPr="00395B42">
        <w:rPr>
          <w:rFonts w:ascii="Times New Roman" w:hAnsi="Times New Roman" w:cs="Simplified Arabic"/>
          <w:szCs w:val="24"/>
        </w:rPr>
        <w:fldChar w:fldCharType="separate"/>
      </w:r>
      <w:r w:rsidR="002F14BA" w:rsidRPr="00395B42">
        <w:rPr>
          <w:rStyle w:val="Hyperlink"/>
          <w:rFonts w:ascii="Times New Roman" w:hAnsi="Times New Roman" w:cs="Simplified Arabic"/>
          <w:bCs/>
          <w:iCs/>
          <w:kern w:val="22"/>
          <w:szCs w:val="24"/>
        </w:rPr>
        <w:t>secretariat@cbd.int</w:t>
      </w:r>
      <w:r w:rsidR="006D4CF9" w:rsidRPr="00395B42">
        <w:rPr>
          <w:rFonts w:ascii="Times New Roman" w:hAnsi="Times New Roman" w:cs="Simplified Arabic"/>
          <w:szCs w:val="24"/>
        </w:rPr>
        <w:fldChar w:fldCharType="end"/>
      </w:r>
      <w:r w:rsidR="002F14BA" w:rsidRPr="00395B42">
        <w:rPr>
          <w:rFonts w:ascii="Times New Roman" w:hAnsi="Times New Roman" w:cs="Simplified Arabic" w:hint="cs"/>
          <w:szCs w:val="24"/>
          <w:rtl/>
          <w:lang w:bidi="ar-EG"/>
        </w:rPr>
        <w:t xml:space="preserve"> في أقرب وقت ممكن، و</w:t>
      </w:r>
      <w:r w:rsidR="00FA0118" w:rsidRPr="00395B42">
        <w:rPr>
          <w:rFonts w:ascii="Times New Roman" w:hAnsi="Times New Roman" w:cs="Simplified Arabic" w:hint="cs"/>
          <w:szCs w:val="24"/>
          <w:rtl/>
          <w:lang w:bidi="ar-EG"/>
        </w:rPr>
        <w:t xml:space="preserve">لكن </w:t>
      </w:r>
      <w:r w:rsidR="002F14BA" w:rsidRPr="00395B42">
        <w:rPr>
          <w:rFonts w:ascii="Times New Roman" w:hAnsi="Times New Roman" w:cs="Simplified Arabic" w:hint="cs"/>
          <w:szCs w:val="24"/>
          <w:rtl/>
          <w:lang w:bidi="ar-EG"/>
        </w:rPr>
        <w:t xml:space="preserve">في موعد أقصاه </w:t>
      </w:r>
      <w:r w:rsidR="002F14BA" w:rsidRPr="00395B42">
        <w:rPr>
          <w:rFonts w:ascii="Times New Roman" w:hAnsi="Times New Roman" w:cs="Simplified Arabic" w:hint="cs"/>
          <w:b/>
          <w:bCs/>
          <w:szCs w:val="24"/>
          <w:rtl/>
          <w:lang w:bidi="ar-EG"/>
        </w:rPr>
        <w:t>22 سبتمبر/أيلول 2021</w:t>
      </w:r>
      <w:r w:rsidR="002F14BA" w:rsidRPr="00395B42">
        <w:rPr>
          <w:rFonts w:ascii="Times New Roman" w:hAnsi="Times New Roman" w:cs="Simplified Arabic" w:hint="cs"/>
          <w:szCs w:val="24"/>
          <w:rtl/>
          <w:lang w:bidi="ar-EG"/>
        </w:rPr>
        <w:t>.</w:t>
      </w:r>
    </w:p>
    <w:p w:rsidR="002F14BA" w:rsidRPr="00395B42" w:rsidRDefault="002F14BA" w:rsidP="004C5679">
      <w:pPr>
        <w:bidi/>
        <w:spacing w:after="120" w:line="240" w:lineRule="auto"/>
        <w:ind w:firstLine="720"/>
        <w:jc w:val="both"/>
        <w:rPr>
          <w:rFonts w:ascii="Times New Roman" w:hAnsi="Times New Roman" w:cs="Simplified Arabic"/>
          <w:szCs w:val="24"/>
          <w:rtl/>
          <w:lang w:bidi="ar-EG"/>
        </w:rPr>
      </w:pPr>
      <w:r w:rsidRPr="00395B42">
        <w:rPr>
          <w:rFonts w:ascii="Times New Roman" w:hAnsi="Times New Roman" w:cs="Simplified Arabic" w:hint="cs"/>
          <w:szCs w:val="24"/>
          <w:rtl/>
          <w:lang w:bidi="ar-EG"/>
        </w:rPr>
        <w:t xml:space="preserve">وبالإضافة إلى ذلك، </w:t>
      </w:r>
      <w:r w:rsidR="00310B26" w:rsidRPr="00395B42">
        <w:rPr>
          <w:rFonts w:ascii="Times New Roman" w:hAnsi="Times New Roman" w:cs="Simplified Arabic" w:hint="cs"/>
          <w:szCs w:val="24"/>
          <w:rtl/>
          <w:lang w:bidi="ar-EG"/>
        </w:rPr>
        <w:t>سيسمح بتقديم</w:t>
      </w:r>
      <w:r w:rsidRPr="00395B42">
        <w:rPr>
          <w:rFonts w:ascii="Times New Roman" w:hAnsi="Times New Roman" w:cs="Simplified Arabic" w:hint="cs"/>
          <w:szCs w:val="24"/>
          <w:rtl/>
          <w:lang w:bidi="ar-EG"/>
        </w:rPr>
        <w:t xml:space="preserve"> البيانات الإقليمية في الجلسة العامة الختامية للجزء الرفيع المستوى. ويرجى من الأطراف التنسيق مع </w:t>
      </w:r>
      <w:r w:rsidR="008229E0" w:rsidRPr="00395B42">
        <w:rPr>
          <w:rFonts w:ascii="Times New Roman" w:hAnsi="Times New Roman" w:cs="Simplified Arabic" w:hint="cs"/>
          <w:szCs w:val="24"/>
          <w:rtl/>
          <w:lang w:bidi="ar-EG"/>
        </w:rPr>
        <w:t>منطق</w:t>
      </w:r>
      <w:r w:rsidR="00310B26" w:rsidRPr="00395B42">
        <w:rPr>
          <w:rFonts w:ascii="Times New Roman" w:hAnsi="Times New Roman" w:cs="Simplified Arabic" w:hint="cs"/>
          <w:szCs w:val="24"/>
          <w:rtl/>
          <w:lang w:bidi="ar-EG"/>
        </w:rPr>
        <w:t>ت</w:t>
      </w:r>
      <w:r w:rsidRPr="00395B42">
        <w:rPr>
          <w:rFonts w:ascii="Times New Roman" w:hAnsi="Times New Roman" w:cs="Simplified Arabic" w:hint="cs"/>
          <w:szCs w:val="24"/>
          <w:rtl/>
          <w:lang w:bidi="ar-EG"/>
        </w:rPr>
        <w:t>ها في تحضير و</w:t>
      </w:r>
      <w:r w:rsidR="004C5679" w:rsidRPr="00395B42">
        <w:rPr>
          <w:rFonts w:ascii="Times New Roman" w:hAnsi="Times New Roman" w:cs="Simplified Arabic" w:hint="cs"/>
          <w:szCs w:val="24"/>
          <w:rtl/>
          <w:lang w:bidi="ar-EG"/>
        </w:rPr>
        <w:t>تعيين</w:t>
      </w:r>
      <w:r w:rsidRPr="00395B42">
        <w:rPr>
          <w:rFonts w:ascii="Times New Roman" w:hAnsi="Times New Roman" w:cs="Simplified Arabic" w:hint="cs"/>
          <w:szCs w:val="24"/>
          <w:rtl/>
          <w:lang w:bidi="ar-EG"/>
        </w:rPr>
        <w:t xml:space="preserve"> الوزراء/ال</w:t>
      </w:r>
      <w:r w:rsidR="00C02D88" w:rsidRPr="00395B42">
        <w:rPr>
          <w:rFonts w:ascii="Times New Roman" w:hAnsi="Times New Roman" w:cs="Simplified Arabic" w:hint="cs"/>
          <w:szCs w:val="24"/>
          <w:rtl/>
          <w:lang w:bidi="ar-EG"/>
        </w:rPr>
        <w:t>م</w:t>
      </w:r>
      <w:r w:rsidRPr="00395B42">
        <w:rPr>
          <w:rFonts w:ascii="Times New Roman" w:hAnsi="Times New Roman" w:cs="Simplified Arabic" w:hint="cs"/>
          <w:szCs w:val="24"/>
          <w:rtl/>
          <w:lang w:bidi="ar-EG"/>
        </w:rPr>
        <w:t xml:space="preserve">تحدثين الذين سيقدمون هذه البيانات الإقليمية، </w:t>
      </w:r>
      <w:r w:rsidR="004C5679" w:rsidRPr="00395B42">
        <w:rPr>
          <w:rFonts w:ascii="Times New Roman" w:hAnsi="Times New Roman" w:cs="Simplified Arabic" w:hint="cs"/>
          <w:szCs w:val="24"/>
          <w:rtl/>
          <w:lang w:bidi="ar-EG"/>
        </w:rPr>
        <w:t>حسبما هو ملائم</w:t>
      </w:r>
      <w:r w:rsidRPr="00395B42">
        <w:rPr>
          <w:rFonts w:ascii="Times New Roman" w:hAnsi="Times New Roman" w:cs="Simplified Arabic" w:hint="cs"/>
          <w:szCs w:val="24"/>
          <w:rtl/>
          <w:lang w:bidi="ar-EG"/>
        </w:rPr>
        <w:t>.</w:t>
      </w:r>
    </w:p>
    <w:p w:rsidR="002F14BA" w:rsidRPr="00395B42" w:rsidRDefault="002F14BA" w:rsidP="00D84E65">
      <w:pPr>
        <w:bidi/>
        <w:spacing w:after="120" w:line="240" w:lineRule="auto"/>
        <w:jc w:val="both"/>
        <w:rPr>
          <w:rFonts w:ascii="Times New Roman" w:hAnsi="Times New Roman" w:cs="Simplified Arabic"/>
          <w:b/>
          <w:bCs/>
          <w:szCs w:val="24"/>
          <w:rtl/>
          <w:lang w:bidi="ar-EG"/>
        </w:rPr>
      </w:pPr>
      <w:r w:rsidRPr="00395B42">
        <w:rPr>
          <w:rFonts w:ascii="Times New Roman" w:hAnsi="Times New Roman" w:cs="Simplified Arabic" w:hint="cs"/>
          <w:b/>
          <w:bCs/>
          <w:szCs w:val="24"/>
          <w:rtl/>
          <w:lang w:bidi="ar-EG"/>
        </w:rPr>
        <w:t>المنصة</w:t>
      </w:r>
    </w:p>
    <w:p w:rsidR="002F14BA" w:rsidRPr="00395B42" w:rsidRDefault="002F14BA" w:rsidP="004C5679">
      <w:pPr>
        <w:bidi/>
        <w:spacing w:after="120" w:line="240" w:lineRule="auto"/>
        <w:ind w:firstLine="720"/>
        <w:jc w:val="both"/>
        <w:rPr>
          <w:rFonts w:ascii="Times New Roman" w:hAnsi="Times New Roman" w:cs="Simplified Arabic"/>
          <w:szCs w:val="24"/>
          <w:rtl/>
          <w:lang w:bidi="ar-EG"/>
        </w:rPr>
      </w:pPr>
      <w:r w:rsidRPr="00395B42">
        <w:rPr>
          <w:rFonts w:ascii="Times New Roman" w:hAnsi="Times New Roman" w:cs="Simplified Arabic" w:hint="cs"/>
          <w:szCs w:val="24"/>
          <w:rtl/>
          <w:lang w:bidi="ar-EG"/>
        </w:rPr>
        <w:t xml:space="preserve">سيعقد الجزء الرفيع المستوى من خلال منصة </w:t>
      </w:r>
      <w:proofErr w:type="spellStart"/>
      <w:r w:rsidR="00683BA5" w:rsidRPr="00395B42">
        <w:rPr>
          <w:rFonts w:ascii="Times New Roman" w:hAnsi="Times New Roman" w:cs="Simplified Arabic"/>
          <w:szCs w:val="24"/>
          <w:lang w:bidi="ar-EG"/>
        </w:rPr>
        <w:t>Interactio</w:t>
      </w:r>
      <w:proofErr w:type="spellEnd"/>
      <w:r w:rsidRPr="00395B42">
        <w:rPr>
          <w:rFonts w:ascii="Times New Roman" w:hAnsi="Times New Roman" w:cs="Simplified Arabic" w:hint="cs"/>
          <w:szCs w:val="24"/>
          <w:rtl/>
          <w:lang w:bidi="ar-EG"/>
        </w:rPr>
        <w:t xml:space="preserve"> وستتوافر الترجمة الفورية لجميع الجلسات باللغات الرسمية </w:t>
      </w:r>
      <w:r w:rsidR="008229E0" w:rsidRPr="00395B42">
        <w:rPr>
          <w:rFonts w:ascii="Times New Roman" w:hAnsi="Times New Roman" w:cs="Simplified Arabic" w:hint="cs"/>
          <w:szCs w:val="24"/>
          <w:rtl/>
          <w:lang w:bidi="ar-EG"/>
        </w:rPr>
        <w:t xml:space="preserve">الست </w:t>
      </w:r>
      <w:r w:rsidRPr="00395B42">
        <w:rPr>
          <w:rFonts w:ascii="Times New Roman" w:hAnsi="Times New Roman" w:cs="Simplified Arabic" w:hint="cs"/>
          <w:szCs w:val="24"/>
          <w:rtl/>
          <w:lang w:bidi="ar-EG"/>
        </w:rPr>
        <w:t>للأمم المتحدة. وس</w:t>
      </w:r>
      <w:r w:rsidR="00310B26" w:rsidRPr="00395B42">
        <w:rPr>
          <w:rFonts w:ascii="Times New Roman" w:hAnsi="Times New Roman" w:cs="Simplified Arabic" w:hint="cs"/>
          <w:szCs w:val="24"/>
          <w:rtl/>
          <w:lang w:bidi="ar-EG"/>
        </w:rPr>
        <w:t xml:space="preserve">وف </w:t>
      </w:r>
      <w:r w:rsidRPr="00395B42">
        <w:rPr>
          <w:rFonts w:ascii="Times New Roman" w:hAnsi="Times New Roman" w:cs="Simplified Arabic" w:hint="cs"/>
          <w:szCs w:val="24"/>
          <w:rtl/>
          <w:lang w:bidi="ar-EG"/>
        </w:rPr>
        <w:t xml:space="preserve">ترسل وصلات الدخول </w:t>
      </w:r>
      <w:r w:rsidR="008229E0" w:rsidRPr="00395B42">
        <w:rPr>
          <w:rFonts w:ascii="Times New Roman" w:hAnsi="Times New Roman" w:cs="Simplified Arabic" w:hint="cs"/>
          <w:szCs w:val="24"/>
          <w:rtl/>
          <w:lang w:bidi="ar-EG"/>
        </w:rPr>
        <w:t xml:space="preserve">إلى المنصة </w:t>
      </w:r>
      <w:r w:rsidRPr="00395B42">
        <w:rPr>
          <w:rFonts w:ascii="Times New Roman" w:hAnsi="Times New Roman" w:cs="Simplified Arabic" w:hint="cs"/>
          <w:szCs w:val="24"/>
          <w:rtl/>
          <w:lang w:bidi="ar-EG"/>
        </w:rPr>
        <w:t xml:space="preserve">إلى الوفود المسجلة، </w:t>
      </w:r>
      <w:r w:rsidR="004C5679" w:rsidRPr="00395B42">
        <w:rPr>
          <w:rFonts w:ascii="Times New Roman" w:hAnsi="Times New Roman" w:cs="Simplified Arabic" w:hint="cs"/>
          <w:szCs w:val="24"/>
          <w:rtl/>
          <w:lang w:bidi="ar-EG"/>
        </w:rPr>
        <w:t>حسبما هو ملائم</w:t>
      </w:r>
      <w:r w:rsidRPr="00395B42">
        <w:rPr>
          <w:rFonts w:ascii="Times New Roman" w:hAnsi="Times New Roman" w:cs="Simplified Arabic" w:hint="cs"/>
          <w:szCs w:val="24"/>
          <w:rtl/>
          <w:lang w:bidi="ar-EG"/>
        </w:rPr>
        <w:t>.</w:t>
      </w:r>
    </w:p>
    <w:p w:rsidR="002F14BA" w:rsidRDefault="002F14BA" w:rsidP="004C5679">
      <w:pPr>
        <w:bidi/>
        <w:spacing w:after="120" w:line="240" w:lineRule="auto"/>
        <w:ind w:firstLine="720"/>
        <w:jc w:val="both"/>
        <w:rPr>
          <w:rFonts w:ascii="Times New Roman" w:hAnsi="Times New Roman" w:cs="Simplified Arabic"/>
          <w:szCs w:val="24"/>
          <w:rtl/>
          <w:lang w:bidi="ar-EG"/>
        </w:rPr>
      </w:pPr>
      <w:r w:rsidRPr="00395B42">
        <w:rPr>
          <w:rFonts w:ascii="Times New Roman" w:hAnsi="Times New Roman" w:cs="Simplified Arabic" w:hint="cs"/>
          <w:szCs w:val="24"/>
          <w:rtl/>
          <w:lang w:bidi="ar-EG"/>
        </w:rPr>
        <w:t xml:space="preserve">وبالإضافة إلى ذلك، </w:t>
      </w:r>
      <w:r w:rsidR="004C5679" w:rsidRPr="00395B42">
        <w:rPr>
          <w:rFonts w:ascii="Times New Roman" w:hAnsi="Times New Roman" w:cs="Simplified Arabic" w:hint="cs"/>
          <w:szCs w:val="24"/>
          <w:rtl/>
          <w:lang w:bidi="ar-EG"/>
        </w:rPr>
        <w:t>سيتم البث المباشر ل</w:t>
      </w:r>
      <w:r w:rsidRPr="00395B42">
        <w:rPr>
          <w:rFonts w:ascii="Times New Roman" w:hAnsi="Times New Roman" w:cs="Simplified Arabic" w:hint="cs"/>
          <w:szCs w:val="24"/>
          <w:rtl/>
          <w:lang w:bidi="ar-EG"/>
        </w:rPr>
        <w:t xml:space="preserve">جميع الجلسات من خلال قناة </w:t>
      </w:r>
      <w:r w:rsidR="00866A12" w:rsidRPr="00395B42">
        <w:rPr>
          <w:rFonts w:ascii="Times New Roman" w:hAnsi="Times New Roman" w:cs="Simplified Arabic" w:hint="cs"/>
          <w:szCs w:val="24"/>
          <w:rtl/>
          <w:lang w:bidi="ar-EG"/>
        </w:rPr>
        <w:t>ا</w:t>
      </w:r>
      <w:r w:rsidRPr="00395B42">
        <w:rPr>
          <w:rFonts w:ascii="Times New Roman" w:hAnsi="Times New Roman" w:cs="Simplified Arabic" w:hint="cs"/>
          <w:szCs w:val="24"/>
          <w:rtl/>
          <w:lang w:bidi="ar-EG"/>
        </w:rPr>
        <w:t xml:space="preserve">لاتفاقية </w:t>
      </w:r>
      <w:r w:rsidR="00866A12" w:rsidRPr="00395B42">
        <w:rPr>
          <w:rFonts w:ascii="Times New Roman" w:hAnsi="Times New Roman" w:cs="Simplified Arabic" w:hint="cs"/>
          <w:szCs w:val="24"/>
          <w:rtl/>
          <w:lang w:bidi="ar-EG"/>
        </w:rPr>
        <w:t xml:space="preserve">على يوتيوب </w:t>
      </w:r>
      <w:r w:rsidRPr="00395B42">
        <w:rPr>
          <w:rFonts w:ascii="Times New Roman" w:hAnsi="Times New Roman" w:cs="Simplified Arabic" w:hint="cs"/>
          <w:szCs w:val="24"/>
          <w:rtl/>
          <w:lang w:bidi="ar-EG"/>
        </w:rPr>
        <w:t>على العنوان التالي:</w:t>
      </w:r>
      <w:r>
        <w:rPr>
          <w:rFonts w:ascii="Times New Roman" w:hAnsi="Times New Roman" w:cs="Simplified Arabic" w:hint="cs"/>
          <w:szCs w:val="24"/>
          <w:rtl/>
          <w:lang w:bidi="ar-EG"/>
        </w:rPr>
        <w:t xml:space="preserve"> </w:t>
      </w:r>
      <w:hyperlink r:id="rId10" w:history="1">
        <w:r w:rsidR="00683BA5" w:rsidRPr="00683BA5">
          <w:rPr>
            <w:rStyle w:val="Hyperlink"/>
            <w:rFonts w:ascii="Times New Roman" w:hAnsi="Times New Roman"/>
          </w:rPr>
          <w:t>https://www.youtube.com/channel/UCvyFdu4oVs6jzyfiMRwN4IQ</w:t>
        </w:r>
      </w:hyperlink>
    </w:p>
    <w:p w:rsidR="00683BA5" w:rsidRDefault="00683BA5" w:rsidP="00D84E65">
      <w:pPr>
        <w:bidi/>
        <w:spacing w:after="120" w:line="240" w:lineRule="auto"/>
        <w:ind w:firstLine="720"/>
        <w:jc w:val="both"/>
        <w:rPr>
          <w:rFonts w:ascii="Times New Roman" w:hAnsi="Times New Roman" w:cs="Simplified Arabic"/>
          <w:szCs w:val="24"/>
          <w:rtl/>
          <w:lang w:bidi="ar-EG"/>
        </w:rPr>
      </w:pPr>
      <w:r w:rsidRPr="00395B42">
        <w:rPr>
          <w:rFonts w:ascii="Times New Roman" w:hAnsi="Times New Roman" w:cs="Simplified Arabic" w:hint="cs"/>
          <w:szCs w:val="24"/>
          <w:rtl/>
          <w:lang w:bidi="ar-EG"/>
        </w:rPr>
        <w:t>لمزيد من التساؤلات أو</w:t>
      </w:r>
      <w:r w:rsidR="008229E0" w:rsidRPr="00395B42">
        <w:rPr>
          <w:rFonts w:ascii="Times New Roman" w:hAnsi="Times New Roman" w:cs="Simplified Arabic" w:hint="cs"/>
          <w:szCs w:val="24"/>
          <w:rtl/>
          <w:lang w:bidi="ar-EG"/>
        </w:rPr>
        <w:t xml:space="preserve"> </w:t>
      </w:r>
      <w:r w:rsidRPr="00395B42">
        <w:rPr>
          <w:rFonts w:ascii="Times New Roman" w:hAnsi="Times New Roman" w:cs="Simplified Arabic" w:hint="cs"/>
          <w:szCs w:val="24"/>
          <w:rtl/>
          <w:lang w:bidi="ar-EG"/>
        </w:rPr>
        <w:t>التعليقات بخصوص الجزء الرفيع المستوى، يرجى الاتصال على العنوان التالي</w:t>
      </w:r>
      <w:r w:rsidR="00D56012">
        <w:rPr>
          <w:rFonts w:ascii="Times New Roman" w:hAnsi="Times New Roman" w:cs="Simplified Arabic" w:hint="cs"/>
          <w:szCs w:val="24"/>
          <w:rtl/>
          <w:lang w:bidi="ar-EG"/>
        </w:rPr>
        <w:t>:</w:t>
      </w:r>
      <w:r>
        <w:rPr>
          <w:rFonts w:ascii="Times New Roman" w:hAnsi="Times New Roman" w:cs="Simplified Arabic" w:hint="cs"/>
          <w:szCs w:val="24"/>
          <w:rtl/>
          <w:lang w:bidi="ar-EG"/>
        </w:rPr>
        <w:t xml:space="preserve"> </w:t>
      </w:r>
      <w:hyperlink r:id="rId11" w:history="1">
        <w:r w:rsidRPr="002F14BA">
          <w:rPr>
            <w:rStyle w:val="Hyperlink"/>
            <w:rFonts w:ascii="Times New Roman" w:eastAsia="SimSun" w:hAnsi="Times New Roman" w:cs="Simplified Arabic" w:hint="eastAsia"/>
            <w:bCs/>
            <w:iCs/>
            <w:kern w:val="22"/>
            <w:szCs w:val="24"/>
            <w:lang w:eastAsia="zh-CN"/>
          </w:rPr>
          <w:t>wang.ran@fecomee.org.cn</w:t>
        </w:r>
      </w:hyperlink>
      <w:r w:rsidRPr="002F14BA">
        <w:rPr>
          <w:rFonts w:ascii="Times New Roman" w:hAnsi="Times New Roman" w:cs="Simplified Arabic" w:hint="cs"/>
          <w:szCs w:val="24"/>
          <w:rtl/>
          <w:lang w:bidi="ar-EG"/>
        </w:rPr>
        <w:t xml:space="preserve"> </w:t>
      </w:r>
      <w:r w:rsidRPr="00395B42">
        <w:rPr>
          <w:rFonts w:ascii="Times New Roman" w:hAnsi="Times New Roman" w:cs="Simplified Arabic" w:hint="cs"/>
          <w:szCs w:val="24"/>
          <w:rtl/>
          <w:lang w:bidi="ar-EG"/>
        </w:rPr>
        <w:t>مع نسخة إلى</w:t>
      </w:r>
      <w:r w:rsidRPr="002F14BA">
        <w:rPr>
          <w:rFonts w:ascii="Times New Roman" w:hAnsi="Times New Roman" w:cs="Simplified Arabic" w:hint="cs"/>
          <w:szCs w:val="24"/>
          <w:rtl/>
          <w:lang w:bidi="ar-EG"/>
        </w:rPr>
        <w:t xml:space="preserve"> </w:t>
      </w:r>
      <w:hyperlink r:id="rId12" w:history="1">
        <w:r w:rsidRPr="002F14BA">
          <w:rPr>
            <w:rStyle w:val="Hyperlink"/>
            <w:rFonts w:ascii="Times New Roman" w:hAnsi="Times New Roman" w:cs="Simplified Arabic"/>
            <w:bCs/>
            <w:iCs/>
            <w:kern w:val="22"/>
            <w:szCs w:val="24"/>
          </w:rPr>
          <w:t>secretariat@cbd.int</w:t>
        </w:r>
      </w:hyperlink>
      <w:r>
        <w:rPr>
          <w:rFonts w:ascii="Times New Roman" w:hAnsi="Times New Roman" w:cs="Simplified Arabic" w:hint="cs"/>
          <w:szCs w:val="24"/>
          <w:rtl/>
          <w:lang w:bidi="ar-EG"/>
        </w:rPr>
        <w:t>.</w:t>
      </w:r>
    </w:p>
    <w:p w:rsidR="00683BA5" w:rsidRDefault="00683BA5">
      <w:pPr>
        <w:rPr>
          <w:rFonts w:ascii="Times New Roman" w:hAnsi="Times New Roman" w:cs="Simplified Arabic"/>
          <w:szCs w:val="24"/>
          <w:rtl/>
          <w:lang w:bidi="ar-EG"/>
        </w:rPr>
      </w:pPr>
      <w:r>
        <w:rPr>
          <w:rFonts w:ascii="Times New Roman" w:hAnsi="Times New Roman" w:cs="Simplified Arabic"/>
          <w:szCs w:val="24"/>
          <w:rtl/>
          <w:lang w:bidi="ar-EG"/>
        </w:rPr>
        <w:br w:type="page"/>
      </w:r>
    </w:p>
    <w:p w:rsidR="00683BA5" w:rsidRPr="00277CD6" w:rsidRDefault="00683BA5" w:rsidP="00D853F1">
      <w:pPr>
        <w:bidi/>
        <w:spacing w:after="0" w:line="240" w:lineRule="auto"/>
        <w:jc w:val="center"/>
        <w:rPr>
          <w:rFonts w:ascii="Times New Roman" w:hAnsi="Times New Roman" w:cs="Simplified Arabic"/>
          <w:b/>
          <w:bCs/>
          <w:sz w:val="28"/>
          <w:szCs w:val="28"/>
          <w:rtl/>
          <w:lang w:bidi="ar-EG"/>
        </w:rPr>
      </w:pPr>
      <w:r w:rsidRPr="00277CD6">
        <w:rPr>
          <w:rFonts w:ascii="Times New Roman" w:hAnsi="Times New Roman" w:cs="Simplified Arabic" w:hint="cs"/>
          <w:b/>
          <w:bCs/>
          <w:sz w:val="28"/>
          <w:szCs w:val="28"/>
          <w:rtl/>
          <w:lang w:bidi="ar-EG"/>
        </w:rPr>
        <w:lastRenderedPageBreak/>
        <w:t>الجزء الرفيع المستوى لمؤتمر الأمم المتحدة للتنوع البيولوجي لعام 2021</w:t>
      </w:r>
    </w:p>
    <w:p w:rsidR="00683BA5" w:rsidRPr="00277CD6" w:rsidRDefault="00683BA5" w:rsidP="00D853F1">
      <w:pPr>
        <w:bidi/>
        <w:spacing w:after="240" w:line="240" w:lineRule="auto"/>
        <w:jc w:val="center"/>
        <w:rPr>
          <w:rFonts w:ascii="Times New Roman" w:hAnsi="Times New Roman" w:cs="Simplified Arabic"/>
          <w:b/>
          <w:bCs/>
          <w:szCs w:val="24"/>
          <w:rtl/>
          <w:lang w:bidi="ar-EG"/>
        </w:rPr>
      </w:pPr>
      <w:r w:rsidRPr="00277CD6">
        <w:rPr>
          <w:rFonts w:ascii="Times New Roman" w:hAnsi="Times New Roman" w:cs="Simplified Arabic" w:hint="cs"/>
          <w:b/>
          <w:bCs/>
          <w:szCs w:val="24"/>
          <w:rtl/>
          <w:lang w:bidi="ar-EG"/>
        </w:rPr>
        <w:t>نموذج المشاركة في المائدة المستديرة</w:t>
      </w:r>
    </w:p>
    <w:p w:rsidR="00683BA5" w:rsidRPr="00277CD6" w:rsidRDefault="00683BA5" w:rsidP="00277CD6">
      <w:pPr>
        <w:bidi/>
        <w:spacing w:after="0" w:line="240" w:lineRule="auto"/>
        <w:jc w:val="both"/>
        <w:rPr>
          <w:rFonts w:ascii="Times New Roman" w:hAnsi="Times New Roman" w:cs="Simplified Arabic"/>
          <w:i/>
          <w:iCs/>
          <w:szCs w:val="24"/>
          <w:rtl/>
          <w:lang w:bidi="ar-EG"/>
        </w:rPr>
      </w:pPr>
      <w:r w:rsidRPr="00277CD6">
        <w:rPr>
          <w:rFonts w:ascii="Times New Roman" w:hAnsi="Times New Roman" w:cs="Simplified Arabic" w:hint="cs"/>
          <w:i/>
          <w:iCs/>
          <w:szCs w:val="24"/>
          <w:rtl/>
          <w:lang w:bidi="ar-EG"/>
        </w:rPr>
        <w:t>ينبغي استيفاء هذا النموذج من كل وزير أو رئيس وفد يحضر الجزء الرفيع المستوى</w:t>
      </w:r>
    </w:p>
    <w:p w:rsidR="00683BA5" w:rsidRPr="00277CD6" w:rsidRDefault="00683BA5" w:rsidP="00D12D4B">
      <w:pPr>
        <w:bidi/>
        <w:spacing w:after="120" w:line="240" w:lineRule="auto"/>
        <w:jc w:val="both"/>
        <w:rPr>
          <w:rFonts w:ascii="Times New Roman" w:hAnsi="Times New Roman" w:cs="Simplified Arabic"/>
          <w:i/>
          <w:iCs/>
          <w:szCs w:val="24"/>
          <w:rtl/>
          <w:lang w:bidi="ar-EG"/>
        </w:rPr>
      </w:pPr>
      <w:r w:rsidRPr="00277CD6">
        <w:rPr>
          <w:rFonts w:ascii="Times New Roman" w:hAnsi="Times New Roman" w:cs="Simplified Arabic" w:hint="cs"/>
          <w:i/>
          <w:iCs/>
          <w:szCs w:val="24"/>
          <w:rtl/>
          <w:lang w:bidi="ar-EG"/>
        </w:rPr>
        <w:t>(ويشمل ذلك الوزراء المدعو</w:t>
      </w:r>
      <w:r w:rsidR="00D12D4B">
        <w:rPr>
          <w:rFonts w:ascii="Times New Roman" w:hAnsi="Times New Roman" w:cs="Simplified Arabic" w:hint="cs"/>
          <w:i/>
          <w:iCs/>
          <w:szCs w:val="24"/>
          <w:rtl/>
          <w:lang w:bidi="ar-EG"/>
        </w:rPr>
        <w:t>ي</w:t>
      </w:r>
      <w:r w:rsidRPr="00277CD6">
        <w:rPr>
          <w:rFonts w:ascii="Times New Roman" w:hAnsi="Times New Roman" w:cs="Simplified Arabic" w:hint="cs"/>
          <w:i/>
          <w:iCs/>
          <w:szCs w:val="24"/>
          <w:rtl/>
          <w:lang w:bidi="ar-EG"/>
        </w:rPr>
        <w:t>ن من قطاعات أخرى)</w:t>
      </w:r>
    </w:p>
    <w:p w:rsidR="00683BA5" w:rsidRDefault="00683BA5" w:rsidP="00683BA5">
      <w:pPr>
        <w:bidi/>
        <w:spacing w:after="120" w:line="240" w:lineRule="auto"/>
        <w:jc w:val="both"/>
        <w:rPr>
          <w:rFonts w:ascii="Times New Roman" w:hAnsi="Times New Roman" w:cs="Simplified Arabic"/>
          <w:szCs w:val="24"/>
          <w:rtl/>
          <w:lang w:bidi="ar-EG"/>
        </w:rPr>
      </w:pPr>
      <w:r w:rsidRPr="00D853F1">
        <w:rPr>
          <w:rFonts w:ascii="Times New Roman" w:hAnsi="Times New Roman" w:cs="Simplified Arabic" w:hint="cs"/>
          <w:b/>
          <w:bCs/>
          <w:szCs w:val="24"/>
          <w:rtl/>
          <w:lang w:bidi="ar-EG"/>
        </w:rPr>
        <w:t>البلد</w:t>
      </w:r>
      <w:r w:rsidR="00277CD6">
        <w:rPr>
          <w:rFonts w:ascii="Times New Roman" w:hAnsi="Times New Roman" w:cs="Simplified Arabic" w:hint="cs"/>
          <w:szCs w:val="24"/>
          <w:rtl/>
          <w:lang w:bidi="ar-EG"/>
        </w:rPr>
        <w:t xml:space="preserve">: </w:t>
      </w:r>
      <w:r w:rsidR="00D853F1">
        <w:rPr>
          <w:b/>
          <w:bCs/>
          <w:iCs/>
          <w:kern w:val="22"/>
        </w:rPr>
        <w:t>_____________________________</w:t>
      </w:r>
      <w:r w:rsidR="00277CD6">
        <w:rPr>
          <w:b/>
          <w:bCs/>
          <w:iCs/>
          <w:kern w:val="22"/>
        </w:rPr>
        <w:t>_______________________________________________</w:t>
      </w:r>
    </w:p>
    <w:p w:rsidR="00683BA5" w:rsidRDefault="00683BA5" w:rsidP="00277CD6">
      <w:pPr>
        <w:bidi/>
        <w:spacing w:after="240" w:line="240" w:lineRule="auto"/>
        <w:jc w:val="both"/>
        <w:rPr>
          <w:rFonts w:ascii="Times New Roman" w:hAnsi="Times New Roman" w:cs="Simplified Arabic"/>
          <w:szCs w:val="24"/>
          <w:rtl/>
          <w:lang w:bidi="ar-EG"/>
        </w:rPr>
      </w:pPr>
      <w:r w:rsidRPr="00D853F1">
        <w:rPr>
          <w:rFonts w:ascii="Times New Roman" w:hAnsi="Times New Roman" w:cs="Simplified Arabic" w:hint="cs"/>
          <w:b/>
          <w:bCs/>
          <w:szCs w:val="24"/>
          <w:rtl/>
          <w:lang w:bidi="ar-EG"/>
        </w:rPr>
        <w:t>اسم الوزير</w:t>
      </w:r>
      <w:r w:rsidR="00277CD6">
        <w:rPr>
          <w:rFonts w:ascii="Times New Roman" w:hAnsi="Times New Roman" w:cs="Simplified Arabic" w:hint="cs"/>
          <w:szCs w:val="24"/>
          <w:rtl/>
          <w:lang w:bidi="ar-EG"/>
        </w:rPr>
        <w:t xml:space="preserve">: </w:t>
      </w:r>
      <w:r w:rsidR="00277CD6">
        <w:rPr>
          <w:b/>
          <w:bCs/>
          <w:iCs/>
          <w:kern w:val="22"/>
        </w:rPr>
        <w:t>___________________________________________</w:t>
      </w:r>
      <w:r w:rsidR="00D853F1">
        <w:rPr>
          <w:b/>
          <w:bCs/>
          <w:iCs/>
          <w:kern w:val="22"/>
        </w:rPr>
        <w:t>_____________________________</w:t>
      </w:r>
    </w:p>
    <w:p w:rsidR="00683BA5" w:rsidRPr="00277CD6" w:rsidRDefault="00277CD6" w:rsidP="00633B5D">
      <w:pPr>
        <w:bidi/>
        <w:spacing w:after="120" w:line="240" w:lineRule="auto"/>
        <w:jc w:val="both"/>
        <w:rPr>
          <w:rFonts w:ascii="Times New Roman" w:hAnsi="Times New Roman" w:cs="Simplified Arabic"/>
          <w:i/>
          <w:iCs/>
          <w:szCs w:val="24"/>
          <w:rtl/>
          <w:lang w:bidi="ar-EG"/>
        </w:rPr>
      </w:pPr>
      <w:r w:rsidRPr="00277CD6">
        <w:rPr>
          <w:rFonts w:ascii="Times New Roman" w:hAnsi="Times New Roman" w:cs="Simplified Arabic" w:hint="cs"/>
          <w:i/>
          <w:iCs/>
          <w:szCs w:val="24"/>
          <w:rtl/>
          <w:lang w:bidi="ar-EG"/>
        </w:rPr>
        <w:t xml:space="preserve">يرجى وضع علامة </w:t>
      </w:r>
      <w:r w:rsidR="00633B5D" w:rsidRPr="00633B5D">
        <w:rPr>
          <w:rFonts w:ascii="Times New Roman" w:hAnsi="Times New Roman" w:cs="Simplified Arabic"/>
          <w:i/>
          <w:iCs/>
          <w:szCs w:val="24"/>
          <w:lang w:bidi="ar-EG"/>
        </w:rPr>
        <w:t>“X”</w:t>
      </w:r>
      <w:r w:rsidRPr="00277CD6">
        <w:rPr>
          <w:rFonts w:ascii="Times New Roman" w:hAnsi="Times New Roman" w:cs="Simplified Arabic" w:hint="cs"/>
          <w:i/>
          <w:iCs/>
          <w:szCs w:val="24"/>
          <w:rtl/>
          <w:lang w:bidi="ar-EG"/>
        </w:rPr>
        <w:t xml:space="preserve"> على المائدة المستديرة المفضلة لديكم</w:t>
      </w:r>
    </w:p>
    <w:tbl>
      <w:tblPr>
        <w:tblStyle w:val="TableGrid"/>
        <w:bidiVisual/>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2520"/>
        <w:gridCol w:w="270"/>
        <w:gridCol w:w="2070"/>
      </w:tblGrid>
      <w:tr w:rsidR="00417461" w:rsidRPr="00AF4883" w:rsidTr="00204458">
        <w:trPr>
          <w:trHeight w:val="235"/>
        </w:trPr>
        <w:tc>
          <w:tcPr>
            <w:tcW w:w="4788" w:type="dxa"/>
          </w:tcPr>
          <w:p w:rsidR="00417461" w:rsidRDefault="00417461" w:rsidP="00866A12">
            <w:pPr>
              <w:bidi/>
              <w:spacing w:after="120"/>
              <w:jc w:val="center"/>
              <w:rPr>
                <w:rFonts w:ascii="Times New Roman" w:hAnsi="Times New Roman" w:cs="Simplified Arabic" w:hint="cs"/>
                <w:szCs w:val="24"/>
                <w:rtl/>
                <w:lang w:bidi="ar-EG"/>
              </w:rPr>
            </w:pPr>
          </w:p>
        </w:tc>
        <w:tc>
          <w:tcPr>
            <w:tcW w:w="2520" w:type="dxa"/>
            <w:shd w:val="clear" w:color="auto" w:fill="DBDDF1"/>
          </w:tcPr>
          <w:p w:rsidR="00417461" w:rsidRPr="00CD3833" w:rsidRDefault="00417461" w:rsidP="00866A12">
            <w:pPr>
              <w:bidi/>
              <w:jc w:val="center"/>
              <w:rPr>
                <w:rFonts w:ascii="Times New Roman" w:hAnsi="Times New Roman" w:cs="Simplified Arabic"/>
                <w:b/>
                <w:bCs/>
                <w:i/>
                <w:iCs/>
                <w:color w:val="002C00"/>
                <w:rtl/>
                <w:lang w:bidi="ar-EG"/>
              </w:rPr>
            </w:pPr>
            <w:r w:rsidRPr="00CD3833">
              <w:rPr>
                <w:rFonts w:ascii="Times New Roman" w:hAnsi="Times New Roman" w:cs="Simplified Arabic" w:hint="cs"/>
                <w:b/>
                <w:bCs/>
                <w:i/>
                <w:iCs/>
                <w:color w:val="002C00"/>
                <w:rtl/>
                <w:lang w:bidi="ar-EG"/>
              </w:rPr>
              <w:t>المداخلة المفضلة</w:t>
            </w:r>
            <w:r w:rsidR="00CD3833">
              <w:rPr>
                <w:rFonts w:ascii="Times New Roman" w:hAnsi="Times New Roman" w:cs="Simplified Arabic" w:hint="cs"/>
                <w:b/>
                <w:bCs/>
                <w:i/>
                <w:iCs/>
                <w:color w:val="002C00"/>
                <w:rtl/>
                <w:lang w:bidi="ar-EG"/>
              </w:rPr>
              <w:t xml:space="preserve"> ذات الأولوية:</w:t>
            </w:r>
          </w:p>
          <w:p w:rsidR="00417461" w:rsidRPr="00417461" w:rsidRDefault="00417461" w:rsidP="00866A12">
            <w:pPr>
              <w:bidi/>
              <w:jc w:val="center"/>
              <w:rPr>
                <w:rFonts w:ascii="Times New Roman" w:hAnsi="Times New Roman" w:cs="Simplified Arabic"/>
                <w:i/>
                <w:iCs/>
                <w:color w:val="002C00"/>
                <w:rtl/>
                <w:lang w:bidi="ar-EG"/>
              </w:rPr>
            </w:pPr>
            <w:r w:rsidRPr="00CD3833">
              <w:rPr>
                <w:rFonts w:ascii="Times New Roman" w:hAnsi="Times New Roman" w:cs="Simplified Arabic" w:hint="cs"/>
                <w:i/>
                <w:iCs/>
                <w:color w:val="002C00"/>
                <w:rtl/>
                <w:lang w:bidi="ar-EG"/>
              </w:rPr>
              <w:t>يرجى وضع علامة واحدة</w:t>
            </w:r>
          </w:p>
        </w:tc>
        <w:tc>
          <w:tcPr>
            <w:tcW w:w="270" w:type="dxa"/>
            <w:shd w:val="clear" w:color="auto" w:fill="auto"/>
          </w:tcPr>
          <w:p w:rsidR="00417461" w:rsidRPr="00417461" w:rsidRDefault="00417461" w:rsidP="00866A12">
            <w:pPr>
              <w:bidi/>
              <w:jc w:val="center"/>
              <w:rPr>
                <w:rFonts w:ascii="Times New Roman" w:hAnsi="Times New Roman" w:cs="Simplified Arabic"/>
                <w:b/>
                <w:bCs/>
                <w:i/>
                <w:iCs/>
                <w:color w:val="002C00"/>
                <w:rtl/>
                <w:lang w:bidi="ar-EG"/>
              </w:rPr>
            </w:pPr>
          </w:p>
        </w:tc>
        <w:tc>
          <w:tcPr>
            <w:tcW w:w="2070" w:type="dxa"/>
            <w:shd w:val="clear" w:color="auto" w:fill="DBDDF1"/>
          </w:tcPr>
          <w:p w:rsidR="00CD3833" w:rsidRDefault="00417461" w:rsidP="00866A12">
            <w:pPr>
              <w:bidi/>
              <w:jc w:val="center"/>
              <w:rPr>
                <w:rFonts w:ascii="Times New Roman" w:hAnsi="Times New Roman" w:cs="Simplified Arabic"/>
                <w:b/>
                <w:bCs/>
                <w:i/>
                <w:iCs/>
                <w:color w:val="002C00"/>
                <w:rtl/>
                <w:lang w:bidi="ar-EG"/>
              </w:rPr>
            </w:pPr>
            <w:r w:rsidRPr="00417461">
              <w:rPr>
                <w:rFonts w:ascii="Times New Roman" w:hAnsi="Times New Roman" w:cs="Simplified Arabic" w:hint="cs"/>
                <w:b/>
                <w:bCs/>
                <w:i/>
                <w:iCs/>
                <w:color w:val="002C00"/>
                <w:rtl/>
                <w:lang w:bidi="ar-EG"/>
              </w:rPr>
              <w:t>المداخلة المفضلة الثانية</w:t>
            </w:r>
            <w:r w:rsidR="00CD3833">
              <w:rPr>
                <w:rFonts w:ascii="Times New Roman" w:hAnsi="Times New Roman" w:cs="Simplified Arabic" w:hint="cs"/>
                <w:b/>
                <w:bCs/>
                <w:i/>
                <w:iCs/>
                <w:color w:val="002C00"/>
                <w:rtl/>
                <w:lang w:bidi="ar-EG"/>
              </w:rPr>
              <w:t>:</w:t>
            </w:r>
          </w:p>
          <w:p w:rsidR="00417461" w:rsidRPr="00417461" w:rsidRDefault="00417461" w:rsidP="00CD3833">
            <w:pPr>
              <w:bidi/>
              <w:jc w:val="center"/>
              <w:rPr>
                <w:rFonts w:ascii="Times New Roman" w:hAnsi="Times New Roman" w:cs="Simplified Arabic"/>
                <w:i/>
                <w:iCs/>
                <w:color w:val="002C00"/>
                <w:rtl/>
                <w:lang w:bidi="ar-EG"/>
              </w:rPr>
            </w:pPr>
            <w:r w:rsidRPr="00417461">
              <w:rPr>
                <w:rFonts w:ascii="Times New Roman" w:hAnsi="Times New Roman" w:cs="Simplified Arabic" w:hint="cs"/>
                <w:i/>
                <w:iCs/>
                <w:color w:val="002C00"/>
                <w:rtl/>
                <w:lang w:bidi="ar-EG"/>
              </w:rPr>
              <w:t>يرجى وضع علامة واحدة</w:t>
            </w:r>
          </w:p>
        </w:tc>
      </w:tr>
      <w:tr w:rsidR="00277CD6" w:rsidRPr="00AF4883" w:rsidTr="00204458">
        <w:tc>
          <w:tcPr>
            <w:tcW w:w="4788" w:type="dxa"/>
          </w:tcPr>
          <w:p w:rsidR="00277CD6" w:rsidRPr="00277CD6" w:rsidRDefault="00277CD6" w:rsidP="005422B2">
            <w:pPr>
              <w:bidi/>
              <w:spacing w:after="240"/>
              <w:rPr>
                <w:rFonts w:ascii="Times New Roman" w:hAnsi="Times New Roman" w:cs="Simplified Arabic"/>
                <w:i/>
                <w:iCs/>
                <w:szCs w:val="24"/>
                <w:lang w:bidi="ar-EG"/>
              </w:rPr>
            </w:pPr>
            <w:r w:rsidRPr="00277CD6">
              <w:rPr>
                <w:rFonts w:ascii="Times New Roman" w:hAnsi="Times New Roman" w:cs="Simplified Arabic" w:hint="cs"/>
                <w:i/>
                <w:iCs/>
                <w:szCs w:val="24"/>
                <w:rtl/>
                <w:lang w:bidi="ar-EG"/>
              </w:rPr>
              <w:t>12 أكتوبر/تشرين الأول</w:t>
            </w:r>
          </w:p>
        </w:tc>
        <w:tc>
          <w:tcPr>
            <w:tcW w:w="2520" w:type="dxa"/>
          </w:tcPr>
          <w:p w:rsidR="00277CD6" w:rsidRDefault="006D4CF9" w:rsidP="00277CD6">
            <w:pPr>
              <w:bidi/>
              <w:spacing w:after="120"/>
              <w:jc w:val="both"/>
              <w:rPr>
                <w:rFonts w:ascii="Times New Roman" w:hAnsi="Times New Roman" w:cs="Simplified Arabic"/>
                <w:szCs w:val="24"/>
                <w:rtl/>
                <w:lang w:bidi="ar-EG"/>
              </w:rPr>
            </w:pPr>
            <w:r>
              <w:rPr>
                <w:rFonts w:ascii="Times New Roman" w:hAnsi="Times New Roman" w:cs="Simplified Arabic"/>
                <w:noProof/>
                <w:szCs w:val="24"/>
                <w:rtl/>
              </w:rPr>
              <w:pict>
                <v:shapetype id="_x0000_t202" coordsize="21600,21600" o:spt="202" path="m,l,21600r21600,l21600,xe">
                  <v:stroke joinstyle="miter"/>
                  <v:path gradientshapeok="t" o:connecttype="rect"/>
                </v:shapetype>
                <v:shape id="_x0000_s2079" type="#_x0000_t202" style="position:absolute;left:0;text-align:left;margin-left:45.95pt;margin-top:28.85pt;width:25.6pt;height:20.4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">
                  <v:textbox>
                    <w:txbxContent>
                      <w:p w:rsidR="00100787" w:rsidRPr="00CE06BD" w:rsidRDefault="00100787" w:rsidP="00100787">
                        <w:pPr>
                          <w:jc w:val="center"/>
                          <w:rPr>
                            <w:i/>
                            <w:sz w:val="18"/>
                            <w:szCs w:val="18"/>
                          </w:rPr>
                        </w:pPr>
                      </w:p>
                    </w:txbxContent>
                  </v:textbox>
                </v:shape>
              </w:pict>
            </w:r>
          </w:p>
        </w:tc>
        <w:tc>
          <w:tcPr>
            <w:tcW w:w="2340" w:type="dxa"/>
            <w:gridSpan w:val="2"/>
          </w:tcPr>
          <w:p w:rsidR="00277CD6" w:rsidRDefault="006D4CF9" w:rsidP="00277CD6">
            <w:pPr>
              <w:bidi/>
              <w:spacing w:after="120"/>
              <w:jc w:val="both"/>
              <w:rPr>
                <w:rFonts w:ascii="Times New Roman" w:hAnsi="Times New Roman" w:cs="Simplified Arabic"/>
                <w:szCs w:val="24"/>
                <w:rtl/>
                <w:lang w:bidi="ar-EG"/>
              </w:rPr>
            </w:pPr>
            <w:r>
              <w:rPr>
                <w:rFonts w:ascii="Times New Roman" w:hAnsi="Times New Roman" w:cs="Simplified Arabic"/>
                <w:noProof/>
                <w:szCs w:val="24"/>
                <w:rtl/>
              </w:rPr>
              <w:pict>
                <v:shape id="_x0000_s2080" type="#_x0000_t202" style="position:absolute;left:0;text-align:left;margin-left:41.75pt;margin-top:29.35pt;width:25.6pt;height:20.4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">
                  <v:textbox>
                    <w:txbxContent>
                      <w:p w:rsidR="00100787" w:rsidRPr="00100787" w:rsidRDefault="00100787" w:rsidP="00100787">
                        <w:pPr>
                          <w:jc w:val="center"/>
                          <w:rPr>
                            <w:i/>
                            <w:sz w:val="18"/>
                            <w:szCs w:val="18"/>
                          </w:rPr>
                        </w:pPr>
                      </w:p>
                    </w:txbxContent>
                  </v:textbox>
                </v:shape>
              </w:pict>
            </w:r>
          </w:p>
        </w:tc>
      </w:tr>
      <w:tr w:rsidR="00D12D4B" w:rsidRPr="00AF4883" w:rsidTr="00204458">
        <w:trPr>
          <w:trHeight w:val="351"/>
        </w:trPr>
        <w:tc>
          <w:tcPr>
            <w:tcW w:w="4788" w:type="dxa"/>
          </w:tcPr>
          <w:p w:rsidR="00D12D4B" w:rsidRPr="00277CD6" w:rsidRDefault="00D12D4B" w:rsidP="00596E7F">
            <w:pPr>
              <w:bidi/>
              <w:spacing w:line="192" w:lineRule="auto"/>
              <w:rPr>
                <w:rFonts w:ascii="Times New Roman" w:hAnsi="Times New Roman" w:cs="Simplified Arabic"/>
                <w:b/>
                <w:bCs/>
                <w:szCs w:val="24"/>
                <w:rtl/>
                <w:lang w:bidi="ar-EG"/>
              </w:rPr>
            </w:pPr>
            <w:r w:rsidRPr="00277CD6">
              <w:rPr>
                <w:rFonts w:ascii="Times New Roman" w:hAnsi="Times New Roman" w:cs="Simplified Arabic" w:hint="cs"/>
                <w:b/>
                <w:bCs/>
                <w:szCs w:val="24"/>
                <w:rtl/>
                <w:lang w:bidi="ar-EG"/>
              </w:rPr>
              <w:t>وضع التنوع البيولوجي على مسار التعافي</w:t>
            </w:r>
          </w:p>
        </w:tc>
        <w:tc>
          <w:tcPr>
            <w:tcW w:w="2520" w:type="dxa"/>
          </w:tcPr>
          <w:p w:rsidR="00D12D4B" w:rsidRDefault="00D12D4B" w:rsidP="005632B0">
            <w:pPr>
              <w:bidi/>
              <w:spacing w:line="168" w:lineRule="auto"/>
              <w:jc w:val="both"/>
              <w:rPr>
                <w:rFonts w:ascii="Times New Roman" w:hAnsi="Times New Roman" w:cs="Simplified Arabic"/>
                <w:szCs w:val="24"/>
                <w:rtl/>
                <w:lang w:bidi="ar-EG"/>
              </w:rPr>
            </w:pPr>
          </w:p>
        </w:tc>
        <w:tc>
          <w:tcPr>
            <w:tcW w:w="2340" w:type="dxa"/>
            <w:gridSpan w:val="2"/>
          </w:tcPr>
          <w:p w:rsidR="00D12D4B" w:rsidRDefault="00D12D4B" w:rsidP="005632B0">
            <w:pPr>
              <w:bidi/>
              <w:spacing w:line="168" w:lineRule="auto"/>
              <w:jc w:val="both"/>
              <w:rPr>
                <w:rFonts w:ascii="Times New Roman" w:hAnsi="Times New Roman" w:cs="Simplified Arabic"/>
                <w:szCs w:val="24"/>
                <w:rtl/>
                <w:lang w:bidi="ar-EG"/>
              </w:rPr>
            </w:pPr>
          </w:p>
        </w:tc>
      </w:tr>
      <w:tr w:rsidR="00D12D4B" w:rsidRPr="00AF4883" w:rsidTr="00204458">
        <w:tc>
          <w:tcPr>
            <w:tcW w:w="4788" w:type="dxa"/>
          </w:tcPr>
          <w:p w:rsidR="00596E7F" w:rsidRPr="004C5679" w:rsidRDefault="00596E7F" w:rsidP="006B00AA">
            <w:pPr>
              <w:bidi/>
              <w:rPr>
                <w:rFonts w:ascii="Times New Roman" w:hAnsi="Times New Roman" w:cs="Simplified Arabic"/>
                <w:sz w:val="20"/>
                <w:szCs w:val="20"/>
                <w:rtl/>
                <w:lang w:bidi="ar-EG"/>
              </w:rPr>
            </w:pPr>
          </w:p>
          <w:p w:rsidR="00D12D4B" w:rsidRPr="00277CD6" w:rsidRDefault="00D12D4B" w:rsidP="00633B5D">
            <w:pPr>
              <w:bidi/>
              <w:spacing w:before="120" w:after="240"/>
              <w:rPr>
                <w:rFonts w:ascii="Times New Roman" w:hAnsi="Times New Roman" w:cs="Simplified Arabic"/>
                <w:b/>
                <w:bCs/>
                <w:szCs w:val="24"/>
                <w:rtl/>
                <w:lang w:bidi="ar-EG"/>
              </w:rPr>
            </w:pPr>
            <w:r w:rsidRPr="00277CD6">
              <w:rPr>
                <w:rFonts w:ascii="Times New Roman" w:hAnsi="Times New Roman" w:cs="Simplified Arabic" w:hint="cs"/>
                <w:b/>
                <w:bCs/>
                <w:szCs w:val="24"/>
                <w:rtl/>
                <w:lang w:bidi="ar-EG"/>
              </w:rPr>
              <w:t>سد الفجوة التمويلية وضمان وسائل التنفيذ</w:t>
            </w:r>
          </w:p>
        </w:tc>
        <w:tc>
          <w:tcPr>
            <w:tcW w:w="2520" w:type="dxa"/>
          </w:tcPr>
          <w:p w:rsidR="00D12D4B" w:rsidRDefault="00D12D4B" w:rsidP="00633B5D">
            <w:pPr>
              <w:bidi/>
              <w:spacing w:before="120" w:after="120" w:line="192" w:lineRule="auto"/>
              <w:jc w:val="center"/>
              <w:rPr>
                <w:rFonts w:ascii="Times New Roman" w:hAnsi="Times New Roman" w:cs="Simplified Arabic"/>
                <w:i/>
                <w:iCs/>
                <w:szCs w:val="24"/>
                <w:rtl/>
                <w:lang w:bidi="ar-EG"/>
              </w:rPr>
            </w:pPr>
            <w:r w:rsidRPr="00C02D88">
              <w:rPr>
                <w:rFonts w:ascii="Times New Roman" w:hAnsi="Times New Roman" w:cs="Simplified Arabic" w:hint="cs"/>
                <w:i/>
                <w:iCs/>
                <w:szCs w:val="24"/>
                <w:rtl/>
                <w:lang w:bidi="ar-EG"/>
              </w:rPr>
              <w:t>أو</w:t>
            </w:r>
          </w:p>
          <w:p w:rsidR="00D12D4B" w:rsidRPr="00C02D88" w:rsidRDefault="006D4CF9" w:rsidP="000B4D61">
            <w:pPr>
              <w:bidi/>
              <w:spacing w:after="120"/>
              <w:jc w:val="both"/>
              <w:rPr>
                <w:rFonts w:ascii="Times New Roman" w:hAnsi="Times New Roman" w:cs="Simplified Arabic"/>
                <w:i/>
                <w:iCs/>
                <w:szCs w:val="24"/>
                <w:rtl/>
                <w:lang w:bidi="ar-EG"/>
              </w:rPr>
            </w:pPr>
            <w:r w:rsidRPr="006D4CF9">
              <w:rPr>
                <w:b/>
                <w:bCs/>
                <w:iCs/>
                <w:noProof/>
                <w:kern w:val="22"/>
                <w:rtl/>
                <w:lang w:val="es-ES" w:eastAsia="es-ES"/>
              </w:rPr>
              <w:pict>
                <v:shape id="Text Box 9" o:spid="_x0000_s2077" type="#_x0000_t202" style="position:absolute;left:0;text-align:left;margin-left:45.45pt;margin-top:1.4pt;width:25.6pt;height:20.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">
                  <v:textbox>
                    <w:txbxContent>
                      <w:p w:rsidR="00100787" w:rsidRPr="00100787" w:rsidRDefault="00100787" w:rsidP="00100787">
                        <w:pPr>
                          <w:jc w:val="center"/>
                          <w:rPr>
                            <w:i/>
                            <w:sz w:val="18"/>
                            <w:szCs w:val="18"/>
                          </w:rPr>
                        </w:pPr>
                      </w:p>
                    </w:txbxContent>
                  </v:textbox>
                </v:shape>
              </w:pict>
            </w:r>
          </w:p>
        </w:tc>
        <w:tc>
          <w:tcPr>
            <w:tcW w:w="2340" w:type="dxa"/>
            <w:gridSpan w:val="2"/>
          </w:tcPr>
          <w:p w:rsidR="00D12D4B" w:rsidRDefault="00D12D4B" w:rsidP="00633B5D">
            <w:pPr>
              <w:bidi/>
              <w:spacing w:before="120" w:after="120" w:line="192" w:lineRule="auto"/>
              <w:jc w:val="center"/>
              <w:rPr>
                <w:rFonts w:ascii="Times New Roman" w:hAnsi="Times New Roman" w:cs="Simplified Arabic"/>
                <w:i/>
                <w:iCs/>
                <w:szCs w:val="24"/>
                <w:rtl/>
                <w:lang w:bidi="ar-EG"/>
              </w:rPr>
            </w:pPr>
          </w:p>
          <w:p w:rsidR="00D12D4B" w:rsidRPr="00C02D88" w:rsidRDefault="006D4CF9" w:rsidP="00BF0F39">
            <w:pPr>
              <w:bidi/>
              <w:spacing w:after="120"/>
              <w:jc w:val="both"/>
              <w:rPr>
                <w:rFonts w:ascii="Times New Roman" w:hAnsi="Times New Roman" w:cs="Simplified Arabic"/>
                <w:i/>
                <w:iCs/>
                <w:szCs w:val="24"/>
                <w:rtl/>
                <w:lang w:bidi="ar-EG"/>
              </w:rPr>
            </w:pPr>
            <w:r w:rsidRPr="006D4CF9">
              <w:rPr>
                <w:bCs/>
                <w:i/>
                <w:iCs/>
                <w:noProof/>
                <w:kern w:val="22"/>
                <w:u w:val="single"/>
                <w:rtl/>
                <w:lang w:val="es-ES" w:eastAsia="es-ES"/>
              </w:rPr>
              <w:pict>
                <v:shape id="Text Box 6" o:spid="_x0000_s2078" type="#_x0000_t202" style="position:absolute;left:0;text-align:left;margin-left:42.35pt;margin-top:1.3pt;width:25.6pt;height:20.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">
                  <v:textbox>
                    <w:txbxContent>
                      <w:p w:rsidR="00100787" w:rsidRDefault="00100787" w:rsidP="00100787">
                        <w:pPr>
                          <w:jc w:val="center"/>
                          <w:rPr>
                            <w:i/>
                            <w:sz w:val="18"/>
                            <w:szCs w:val="18"/>
                            <w:lang w:val="en-CA"/>
                          </w:rPr>
                        </w:pPr>
                      </w:p>
                    </w:txbxContent>
                  </v:textbox>
                </v:shape>
              </w:pict>
            </w:r>
          </w:p>
        </w:tc>
      </w:tr>
      <w:tr w:rsidR="00D12D4B" w:rsidRPr="00AF4883" w:rsidTr="00204458">
        <w:tc>
          <w:tcPr>
            <w:tcW w:w="4788" w:type="dxa"/>
          </w:tcPr>
          <w:p w:rsidR="00D12D4B" w:rsidRPr="00277CD6" w:rsidRDefault="00D12D4B" w:rsidP="005422B2">
            <w:pPr>
              <w:bidi/>
              <w:spacing w:after="240"/>
              <w:rPr>
                <w:rFonts w:ascii="Times New Roman" w:hAnsi="Times New Roman" w:cs="Simplified Arabic"/>
                <w:i/>
                <w:iCs/>
                <w:szCs w:val="24"/>
                <w:rtl/>
                <w:lang w:bidi="ar-EG"/>
              </w:rPr>
            </w:pPr>
            <w:r w:rsidRPr="00277CD6">
              <w:rPr>
                <w:rFonts w:ascii="Times New Roman" w:hAnsi="Times New Roman" w:cs="Simplified Arabic" w:hint="cs"/>
                <w:i/>
                <w:iCs/>
                <w:szCs w:val="24"/>
                <w:rtl/>
                <w:lang w:bidi="ar-EG"/>
              </w:rPr>
              <w:t>13 أكتوبر/تشرين الأول 2021</w:t>
            </w:r>
          </w:p>
        </w:tc>
        <w:tc>
          <w:tcPr>
            <w:tcW w:w="2520" w:type="dxa"/>
          </w:tcPr>
          <w:p w:rsidR="00D12D4B" w:rsidRDefault="00D12D4B" w:rsidP="000B4D61">
            <w:pPr>
              <w:bidi/>
              <w:spacing w:after="120"/>
              <w:jc w:val="both"/>
              <w:rPr>
                <w:rFonts w:ascii="Times New Roman" w:hAnsi="Times New Roman" w:cs="Simplified Arabic"/>
                <w:szCs w:val="24"/>
                <w:rtl/>
                <w:lang w:bidi="ar-EG"/>
              </w:rPr>
            </w:pPr>
          </w:p>
        </w:tc>
        <w:tc>
          <w:tcPr>
            <w:tcW w:w="2340" w:type="dxa"/>
            <w:gridSpan w:val="2"/>
          </w:tcPr>
          <w:p w:rsidR="00D12D4B" w:rsidRDefault="00D12D4B" w:rsidP="00BF0F39">
            <w:pPr>
              <w:bidi/>
              <w:spacing w:after="120"/>
              <w:jc w:val="both"/>
              <w:rPr>
                <w:rFonts w:ascii="Times New Roman" w:hAnsi="Times New Roman" w:cs="Simplified Arabic"/>
                <w:szCs w:val="24"/>
                <w:rtl/>
                <w:lang w:bidi="ar-EG"/>
              </w:rPr>
            </w:pPr>
          </w:p>
        </w:tc>
      </w:tr>
      <w:tr w:rsidR="00D12D4B" w:rsidRPr="00AF4883" w:rsidTr="00204458">
        <w:trPr>
          <w:trHeight w:val="593"/>
        </w:trPr>
        <w:tc>
          <w:tcPr>
            <w:tcW w:w="4788" w:type="dxa"/>
          </w:tcPr>
          <w:p w:rsidR="00D12D4B" w:rsidRPr="00277CD6" w:rsidRDefault="00D12D4B" w:rsidP="008130B3">
            <w:pPr>
              <w:bidi/>
              <w:spacing w:line="192" w:lineRule="auto"/>
              <w:rPr>
                <w:rFonts w:ascii="Times New Roman" w:hAnsi="Times New Roman" w:cs="Simplified Arabic"/>
                <w:b/>
                <w:bCs/>
                <w:szCs w:val="24"/>
                <w:rtl/>
                <w:lang w:bidi="ar-EG"/>
              </w:rPr>
            </w:pPr>
            <w:r w:rsidRPr="00277CD6">
              <w:rPr>
                <w:rFonts w:ascii="Times New Roman" w:hAnsi="Times New Roman" w:cs="Simplified Arabic" w:hint="cs"/>
                <w:b/>
                <w:bCs/>
                <w:szCs w:val="24"/>
                <w:rtl/>
                <w:lang w:bidi="ar-EG"/>
              </w:rPr>
              <w:t>حفظ التنوع البيولوجي والتنمية المستدامة</w:t>
            </w:r>
          </w:p>
        </w:tc>
        <w:tc>
          <w:tcPr>
            <w:tcW w:w="2520" w:type="dxa"/>
          </w:tcPr>
          <w:p w:rsidR="00D12D4B" w:rsidRDefault="006D4CF9" w:rsidP="00596E7F">
            <w:pPr>
              <w:bidi/>
              <w:spacing w:line="192" w:lineRule="auto"/>
              <w:jc w:val="both"/>
              <w:rPr>
                <w:rFonts w:ascii="Times New Roman" w:hAnsi="Times New Roman" w:cs="Simplified Arabic"/>
                <w:szCs w:val="24"/>
                <w:rtl/>
                <w:lang w:bidi="ar-EG"/>
              </w:rPr>
            </w:pPr>
            <w:r w:rsidRPr="006D4CF9">
              <w:rPr>
                <w:bCs/>
                <w:i/>
                <w:iCs/>
                <w:noProof/>
                <w:kern w:val="22"/>
                <w:u w:val="single"/>
                <w:rtl/>
                <w:lang w:val="es-ES" w:eastAsia="es-ES"/>
              </w:rPr>
              <w:pict>
                <v:shape id="Text Box 8" o:spid="_x0000_s2075" type="#_x0000_t202" style="position:absolute;left:0;text-align:left;margin-left:44.35pt;margin-top:1.25pt;width:25.6pt;height:20.4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">
                  <v:textbox>
                    <w:txbxContent>
                      <w:p w:rsidR="00100787" w:rsidRPr="00CE06BD" w:rsidRDefault="00100787" w:rsidP="00100787">
                        <w:pPr>
                          <w:jc w:val="center"/>
                          <w:rPr>
                            <w:i/>
                            <w:sz w:val="18"/>
                            <w:szCs w:val="18"/>
                          </w:rPr>
                        </w:pPr>
                      </w:p>
                    </w:txbxContent>
                  </v:textbox>
                </v:shape>
              </w:pict>
            </w:r>
          </w:p>
        </w:tc>
        <w:tc>
          <w:tcPr>
            <w:tcW w:w="2340" w:type="dxa"/>
            <w:gridSpan w:val="2"/>
          </w:tcPr>
          <w:p w:rsidR="00D12D4B" w:rsidRDefault="006D4CF9" w:rsidP="00596E7F">
            <w:pPr>
              <w:bidi/>
              <w:spacing w:line="192" w:lineRule="auto"/>
              <w:jc w:val="both"/>
              <w:rPr>
                <w:rFonts w:ascii="Times New Roman" w:hAnsi="Times New Roman" w:cs="Simplified Arabic"/>
                <w:szCs w:val="24"/>
                <w:rtl/>
                <w:lang w:bidi="ar-EG"/>
              </w:rPr>
            </w:pPr>
            <w:r w:rsidRPr="006D4CF9">
              <w:rPr>
                <w:bCs/>
                <w:i/>
                <w:iCs/>
                <w:noProof/>
                <w:kern w:val="22"/>
                <w:u w:val="single"/>
                <w:rtl/>
                <w:lang w:val="es-ES" w:eastAsia="es-ES"/>
              </w:rPr>
              <w:pict>
                <v:shape id="Text Box 5" o:spid="_x0000_s2076" type="#_x0000_t202" style="position:absolute;left:0;text-align:left;margin-left:42.25pt;margin-top:.75pt;width:25.6pt;height:20.4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">
                  <v:textbox>
                    <w:txbxContent>
                      <w:p w:rsidR="00100787" w:rsidRDefault="00100787" w:rsidP="00100787">
                        <w:pPr>
                          <w:jc w:val="center"/>
                          <w:rPr>
                            <w:i/>
                            <w:sz w:val="18"/>
                            <w:szCs w:val="18"/>
                            <w:lang w:val="en-CA"/>
                          </w:rPr>
                        </w:pPr>
                      </w:p>
                    </w:txbxContent>
                  </v:textbox>
                </v:shape>
              </w:pict>
            </w:r>
          </w:p>
        </w:tc>
      </w:tr>
      <w:tr w:rsidR="00D12D4B" w:rsidRPr="00AF4883" w:rsidTr="00204458">
        <w:tc>
          <w:tcPr>
            <w:tcW w:w="4788" w:type="dxa"/>
          </w:tcPr>
          <w:p w:rsidR="00D12D4B" w:rsidRPr="00277CD6" w:rsidRDefault="00D12D4B" w:rsidP="006B00AA">
            <w:pPr>
              <w:bidi/>
              <w:spacing w:before="240"/>
              <w:rPr>
                <w:rFonts w:ascii="Times New Roman" w:hAnsi="Times New Roman" w:cs="Simplified Arabic"/>
                <w:b/>
                <w:bCs/>
                <w:szCs w:val="24"/>
                <w:rtl/>
                <w:lang w:bidi="ar-EG"/>
              </w:rPr>
            </w:pPr>
            <w:r w:rsidRPr="00277CD6">
              <w:rPr>
                <w:rFonts w:ascii="Times New Roman" w:hAnsi="Times New Roman" w:cs="Simplified Arabic" w:hint="cs"/>
                <w:b/>
                <w:bCs/>
                <w:szCs w:val="24"/>
                <w:rtl/>
                <w:lang w:bidi="ar-EG"/>
              </w:rPr>
              <w:t>المع</w:t>
            </w:r>
            <w:r>
              <w:rPr>
                <w:rFonts w:ascii="Times New Roman" w:hAnsi="Times New Roman" w:cs="Simplified Arabic" w:hint="cs"/>
                <w:b/>
                <w:bCs/>
                <w:szCs w:val="24"/>
                <w:rtl/>
                <w:lang w:bidi="ar-EG"/>
              </w:rPr>
              <w:t>ارف</w:t>
            </w:r>
            <w:r w:rsidRPr="00277CD6">
              <w:rPr>
                <w:rFonts w:ascii="Times New Roman" w:hAnsi="Times New Roman" w:cs="Simplified Arabic" w:hint="cs"/>
                <w:b/>
                <w:bCs/>
                <w:szCs w:val="24"/>
                <w:rtl/>
                <w:lang w:bidi="ar-EG"/>
              </w:rPr>
              <w:t xml:space="preserve"> والابتكار وتقاسم المنافع</w:t>
            </w:r>
          </w:p>
        </w:tc>
        <w:tc>
          <w:tcPr>
            <w:tcW w:w="2520" w:type="dxa"/>
          </w:tcPr>
          <w:p w:rsidR="00D12D4B" w:rsidRPr="00C02D88" w:rsidRDefault="00D12D4B" w:rsidP="008130B3">
            <w:pPr>
              <w:bidi/>
              <w:spacing w:line="192" w:lineRule="auto"/>
              <w:jc w:val="center"/>
              <w:rPr>
                <w:rFonts w:ascii="Times New Roman" w:hAnsi="Times New Roman" w:cs="Simplified Arabic"/>
                <w:i/>
                <w:iCs/>
                <w:szCs w:val="24"/>
                <w:rtl/>
                <w:lang w:bidi="ar-EG"/>
              </w:rPr>
            </w:pPr>
            <w:r w:rsidRPr="00C02D88">
              <w:rPr>
                <w:rFonts w:ascii="Times New Roman" w:hAnsi="Times New Roman" w:cs="Simplified Arabic" w:hint="cs"/>
                <w:i/>
                <w:iCs/>
                <w:szCs w:val="24"/>
                <w:rtl/>
                <w:lang w:bidi="ar-EG"/>
              </w:rPr>
              <w:t>أو</w:t>
            </w:r>
          </w:p>
          <w:p w:rsidR="00D12D4B" w:rsidRDefault="006D4CF9" w:rsidP="008130B3">
            <w:pPr>
              <w:bidi/>
              <w:spacing w:after="120" w:line="192" w:lineRule="auto"/>
              <w:jc w:val="both"/>
              <w:rPr>
                <w:rFonts w:ascii="Times New Roman" w:hAnsi="Times New Roman" w:cs="Simplified Arabic"/>
                <w:szCs w:val="24"/>
                <w:rtl/>
                <w:lang w:bidi="ar-EG"/>
              </w:rPr>
            </w:pPr>
            <w:r w:rsidRPr="006D4CF9">
              <w:rPr>
                <w:rFonts w:ascii="Times New Roman" w:hAnsi="Times New Roman" w:cs="Simplified Arabic"/>
                <w:i/>
                <w:iCs/>
                <w:noProof/>
                <w:szCs w:val="24"/>
                <w:rtl/>
              </w:rPr>
              <w:pict>
                <v:shape id="_x0000_s2081" type="#_x0000_t202" style="position:absolute;left:0;text-align:left;margin-left:44.55pt;margin-top:5.6pt;width:25.6pt;height:20.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">
                  <v:textbox>
                    <w:txbxContent>
                      <w:p w:rsidR="00100787" w:rsidRPr="00100787" w:rsidRDefault="00100787" w:rsidP="00100787">
                        <w:pPr>
                          <w:jc w:val="center"/>
                          <w:rPr>
                            <w:i/>
                            <w:sz w:val="18"/>
                            <w:szCs w:val="18"/>
                          </w:rPr>
                        </w:pPr>
                      </w:p>
                    </w:txbxContent>
                  </v:textbox>
                </v:shape>
              </w:pict>
            </w:r>
          </w:p>
        </w:tc>
        <w:tc>
          <w:tcPr>
            <w:tcW w:w="2340" w:type="dxa"/>
            <w:gridSpan w:val="2"/>
          </w:tcPr>
          <w:p w:rsidR="00D12D4B" w:rsidRDefault="006D4CF9" w:rsidP="008130B3">
            <w:pPr>
              <w:bidi/>
              <w:spacing w:after="120" w:line="192" w:lineRule="auto"/>
              <w:jc w:val="both"/>
              <w:rPr>
                <w:rFonts w:ascii="Times New Roman" w:hAnsi="Times New Roman" w:cs="Simplified Arabic"/>
                <w:szCs w:val="24"/>
                <w:rtl/>
                <w:lang w:bidi="ar-EG"/>
              </w:rPr>
            </w:pPr>
            <w:r w:rsidRPr="006D4CF9">
              <w:rPr>
                <w:b/>
                <w:bCs/>
                <w:iCs/>
                <w:noProof/>
                <w:kern w:val="22"/>
                <w:rtl/>
                <w:lang w:val="es-ES" w:eastAsia="es-ES"/>
              </w:rPr>
              <w:pict>
                <v:shape id="Text Box 10" o:spid="_x0000_s2084" type="#_x0000_t202" style="position:absolute;left:0;text-align:left;margin-left:40.75pt;margin-top:21.5pt;width:25.6pt;height:20.4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">
                  <v:textbox>
                    <w:txbxContent>
                      <w:p w:rsidR="00CE06BD" w:rsidRPr="004E7147" w:rsidRDefault="00CE06BD" w:rsidP="00CE06BD">
                        <w:pPr>
                          <w:jc w:val="center"/>
                          <w:rPr>
                            <w:i/>
                            <w:sz w:val="18"/>
                            <w:szCs w:val="18"/>
                          </w:rPr>
                        </w:pPr>
                      </w:p>
                    </w:txbxContent>
                  </v:textbox>
                </v:shape>
              </w:pict>
            </w:r>
          </w:p>
        </w:tc>
      </w:tr>
    </w:tbl>
    <w:p w:rsidR="00100787" w:rsidRDefault="00100787" w:rsidP="00CE06BD">
      <w:pPr>
        <w:bidi/>
        <w:spacing w:after="0" w:line="240" w:lineRule="auto"/>
        <w:rPr>
          <w:rFonts w:ascii="Times New Roman" w:hAnsi="Times New Roman" w:cs="Simplified Arabic"/>
          <w:szCs w:val="24"/>
          <w:rtl/>
          <w:lang w:bidi="ar-EG"/>
        </w:rPr>
      </w:pPr>
    </w:p>
    <w:p w:rsidR="00277CD6" w:rsidRDefault="00277CD6" w:rsidP="00100787">
      <w:pPr>
        <w:bidi/>
        <w:spacing w:before="240" w:after="120" w:line="240"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يرجى الإشارة إلى ما إذا كانت مشاركتكم ستكون مباشر</w:t>
      </w:r>
      <w:r w:rsidR="00866A12">
        <w:rPr>
          <w:rFonts w:ascii="Times New Roman" w:hAnsi="Times New Roman" w:cs="Simplified Arabic" w:hint="cs"/>
          <w:szCs w:val="24"/>
          <w:rtl/>
          <w:lang w:bidi="ar-EG"/>
        </w:rPr>
        <w:t>ة</w:t>
      </w:r>
      <w:r>
        <w:rPr>
          <w:rFonts w:ascii="Times New Roman" w:hAnsi="Times New Roman" w:cs="Simplified Arabic" w:hint="cs"/>
          <w:szCs w:val="24"/>
          <w:rtl/>
          <w:lang w:bidi="ar-EG"/>
        </w:rPr>
        <w:t xml:space="preserve"> أو من خلال بيان </w:t>
      </w:r>
      <w:r w:rsidR="003212BB">
        <w:rPr>
          <w:rFonts w:ascii="Times New Roman" w:hAnsi="Times New Roman" w:cs="Simplified Arabic" w:hint="cs"/>
          <w:szCs w:val="24"/>
          <w:rtl/>
          <w:lang w:bidi="ar-EG"/>
        </w:rPr>
        <w:t>بالفيديو مسجل مسبقا</w:t>
      </w:r>
      <w:r w:rsidR="00D853F1">
        <w:rPr>
          <w:rFonts w:ascii="Times New Roman" w:hAnsi="Times New Roman" w:cs="Simplified Arabic" w:hint="cs"/>
          <w:szCs w:val="24"/>
          <w:rtl/>
          <w:lang w:bidi="ar-EG"/>
        </w:rPr>
        <w:t>:</w:t>
      </w:r>
    </w:p>
    <w:p w:rsidR="00277CD6" w:rsidRPr="00277CD6" w:rsidRDefault="00277CD6" w:rsidP="00D12D4B">
      <w:pPr>
        <w:bidi/>
        <w:spacing w:after="240"/>
        <w:rPr>
          <w:bCs/>
          <w:iCs/>
          <w:kern w:val="22"/>
          <w:rtl/>
          <w:lang w:bidi="ar-EG"/>
        </w:rPr>
      </w:pPr>
      <w:r w:rsidRPr="001F449F">
        <w:rPr>
          <w:bCs/>
          <w:iCs/>
          <w:kern w:val="22"/>
        </w:rPr>
        <w:t>_______________________________________________________________________________________________________________________________________________________________________________________________________________________________________________</w:t>
      </w:r>
      <w:r>
        <w:rPr>
          <w:bCs/>
          <w:iCs/>
          <w:kern w:val="22"/>
        </w:rPr>
        <w:t>________________</w:t>
      </w:r>
    </w:p>
    <w:p w:rsidR="00277CD6" w:rsidRDefault="00277CD6" w:rsidP="00866A12">
      <w:pPr>
        <w:bidi/>
        <w:spacing w:after="120" w:line="240"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 xml:space="preserve">يرجى استيفاء هذا النموذج وتقديمه إلى </w:t>
      </w:r>
      <w:hyperlink r:id="rId13" w:history="1">
        <w:r w:rsidRPr="002F14BA">
          <w:rPr>
            <w:rStyle w:val="Hyperlink"/>
            <w:rFonts w:ascii="Times New Roman" w:eastAsia="SimSun" w:hAnsi="Times New Roman" w:cs="Simplified Arabic" w:hint="eastAsia"/>
            <w:bCs/>
            <w:iCs/>
            <w:kern w:val="22"/>
            <w:szCs w:val="24"/>
            <w:lang w:eastAsia="zh-CN"/>
          </w:rPr>
          <w:t>wang.ran@fecomee.org.cn</w:t>
        </w:r>
      </w:hyperlink>
      <w:r w:rsidRPr="002F14BA">
        <w:rPr>
          <w:rFonts w:ascii="Times New Roman" w:hAnsi="Times New Roman" w:cs="Simplified Arabic" w:hint="cs"/>
          <w:szCs w:val="24"/>
          <w:rtl/>
          <w:lang w:bidi="ar-EG"/>
        </w:rPr>
        <w:t xml:space="preserve"> مع نسخة إلى </w:t>
      </w:r>
      <w:hyperlink r:id="rId14" w:history="1">
        <w:r w:rsidRPr="002F14BA">
          <w:rPr>
            <w:rStyle w:val="Hyperlink"/>
            <w:rFonts w:ascii="Times New Roman" w:hAnsi="Times New Roman" w:cs="Simplified Arabic"/>
            <w:bCs/>
            <w:iCs/>
            <w:kern w:val="22"/>
            <w:szCs w:val="24"/>
          </w:rPr>
          <w:t>secretariat@cbd.int</w:t>
        </w:r>
      </w:hyperlink>
      <w:r w:rsidR="00D56012">
        <w:rPr>
          <w:rFonts w:ascii="Times New Roman" w:hAnsi="Times New Roman" w:cs="Simplified Arabic" w:hint="cs"/>
          <w:szCs w:val="24"/>
          <w:rtl/>
          <w:lang w:bidi="ar-EG"/>
        </w:rPr>
        <w:t>،</w:t>
      </w:r>
      <w:r>
        <w:rPr>
          <w:rFonts w:ascii="Times New Roman" w:hAnsi="Times New Roman" w:cs="Simplified Arabic" w:hint="cs"/>
          <w:szCs w:val="24"/>
          <w:rtl/>
          <w:lang w:bidi="ar-EG"/>
        </w:rPr>
        <w:t xml:space="preserve"> </w:t>
      </w:r>
      <w:r w:rsidR="003212BB">
        <w:rPr>
          <w:rFonts w:ascii="Times New Roman" w:hAnsi="Times New Roman" w:cs="Simplified Arabic" w:hint="cs"/>
          <w:szCs w:val="24"/>
          <w:rtl/>
          <w:lang w:bidi="ar-EG"/>
        </w:rPr>
        <w:t xml:space="preserve">ولكن </w:t>
      </w:r>
      <w:r>
        <w:rPr>
          <w:rFonts w:ascii="Times New Roman" w:hAnsi="Times New Roman" w:cs="Simplified Arabic" w:hint="cs"/>
          <w:szCs w:val="24"/>
          <w:rtl/>
          <w:lang w:bidi="ar-EG"/>
        </w:rPr>
        <w:t xml:space="preserve">في موعد أقصاه </w:t>
      </w:r>
      <w:r w:rsidRPr="00277CD6">
        <w:rPr>
          <w:rFonts w:ascii="Times New Roman" w:hAnsi="Times New Roman" w:cs="Simplified Arabic" w:hint="cs"/>
          <w:b/>
          <w:bCs/>
          <w:szCs w:val="24"/>
          <w:rtl/>
          <w:lang w:bidi="ar-EG"/>
        </w:rPr>
        <w:t>22 سبتمبر/أيلول 2021</w:t>
      </w:r>
      <w:r>
        <w:rPr>
          <w:rFonts w:ascii="Times New Roman" w:hAnsi="Times New Roman" w:cs="Simplified Arabic" w:hint="cs"/>
          <w:szCs w:val="24"/>
          <w:rtl/>
          <w:lang w:bidi="ar-EG"/>
        </w:rPr>
        <w:t>.</w:t>
      </w:r>
    </w:p>
    <w:p w:rsidR="00D853F1" w:rsidRPr="00683BA5" w:rsidRDefault="00D853F1" w:rsidP="00D853F1">
      <w:pPr>
        <w:bidi/>
        <w:spacing w:after="120" w:line="240" w:lineRule="auto"/>
        <w:jc w:val="both"/>
        <w:rPr>
          <w:rFonts w:ascii="Times New Roman" w:hAnsi="Times New Roman" w:cs="Simplified Arabic"/>
          <w:szCs w:val="24"/>
          <w:rtl/>
          <w:lang w:bidi="ar-EG"/>
        </w:rPr>
      </w:pPr>
    </w:p>
    <w:sectPr w:rsidR="00D853F1" w:rsidRPr="00683BA5" w:rsidSect="00683BA5">
      <w:headerReference w:type="default" r:id="rId15"/>
      <w:headerReference w:type="first" r:id="rId16"/>
      <w:pgSz w:w="12240" w:h="15840"/>
      <w:pgMar w:top="1008"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3F7" w:rsidRDefault="001B03F7" w:rsidP="0037459B">
      <w:pPr>
        <w:spacing w:after="0" w:line="240" w:lineRule="auto"/>
      </w:pPr>
      <w:r>
        <w:separator/>
      </w:r>
    </w:p>
  </w:endnote>
  <w:endnote w:type="continuationSeparator" w:id="0">
    <w:p w:rsidR="001B03F7" w:rsidRDefault="001B03F7" w:rsidP="00374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3F7" w:rsidRDefault="001B03F7" w:rsidP="0037459B">
      <w:pPr>
        <w:spacing w:after="0" w:line="240" w:lineRule="auto"/>
      </w:pPr>
      <w:r>
        <w:separator/>
      </w:r>
    </w:p>
  </w:footnote>
  <w:footnote w:type="continuationSeparator" w:id="0">
    <w:p w:rsidR="001B03F7" w:rsidRDefault="001B03F7" w:rsidP="00374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46362"/>
      <w:docPartObj>
        <w:docPartGallery w:val="Page Numbers (Top of Page)"/>
        <w:docPartUnique/>
      </w:docPartObj>
    </w:sdtPr>
    <w:sdtEndPr>
      <w:rPr>
        <w:rFonts w:ascii="Times New Roman" w:hAnsi="Times New Roman" w:cs="Times New Roman"/>
      </w:rPr>
    </w:sdtEndPr>
    <w:sdtContent>
      <w:p w:rsidR="00BF0F39" w:rsidRPr="00683BA5" w:rsidRDefault="006D4CF9">
        <w:pPr>
          <w:pStyle w:val="Header"/>
          <w:jc w:val="center"/>
          <w:rPr>
            <w:rFonts w:ascii="Times New Roman" w:hAnsi="Times New Roman" w:cs="Times New Roman"/>
          </w:rPr>
        </w:pPr>
        <w:r w:rsidRPr="00683BA5">
          <w:rPr>
            <w:rFonts w:ascii="Times New Roman" w:hAnsi="Times New Roman" w:cs="Times New Roman"/>
          </w:rPr>
          <w:fldChar w:fldCharType="begin"/>
        </w:r>
        <w:r w:rsidR="00BF0F39" w:rsidRPr="00683BA5">
          <w:rPr>
            <w:rFonts w:ascii="Times New Roman" w:hAnsi="Times New Roman" w:cs="Times New Roman"/>
          </w:rPr>
          <w:instrText xml:space="preserve"> PAGE   \* MERGEFORMAT </w:instrText>
        </w:r>
        <w:r w:rsidRPr="00683BA5">
          <w:rPr>
            <w:rFonts w:ascii="Times New Roman" w:hAnsi="Times New Roman" w:cs="Times New Roman"/>
          </w:rPr>
          <w:fldChar w:fldCharType="separate"/>
        </w:r>
        <w:r w:rsidR="00F05FB1">
          <w:rPr>
            <w:rFonts w:ascii="Times New Roman" w:hAnsi="Times New Roman" w:cs="Times New Roman"/>
            <w:noProof/>
          </w:rPr>
          <w:t>2</w:t>
        </w:r>
        <w:r w:rsidRPr="00683BA5">
          <w:rPr>
            <w:rFonts w:ascii="Times New Roman" w:hAnsi="Times New Roman" w:cs="Times New Roman"/>
          </w:rPr>
          <w:fldChar w:fldCharType="end"/>
        </w:r>
      </w:p>
    </w:sdtContent>
  </w:sdt>
  <w:p w:rsidR="00BF0F39" w:rsidRDefault="00BF0F39" w:rsidP="008D0213">
    <w:pPr>
      <w:pStyle w:val="Header"/>
      <w:bidi/>
      <w:rPr>
        <w:rtl/>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515F6" w:rsidRPr="00683BA5" w:rsidTr="000B4D61">
      <w:tc>
        <w:tcPr>
          <w:tcW w:w="9576" w:type="dxa"/>
        </w:tcPr>
        <w:p w:rsidR="007515F6" w:rsidRDefault="005632B0" w:rsidP="000B4D61">
          <w:r>
            <w:rPr>
              <w:rFonts w:cs="Arial"/>
              <w:noProof/>
              <w:color w:val="66FF99"/>
              <w:rtl/>
            </w:rPr>
            <w:drawing>
              <wp:anchor distT="0" distB="0" distL="114300" distR="114300" simplePos="0" relativeHeight="251660288" behindDoc="0" locked="0" layoutInCell="1" allowOverlap="1">
                <wp:simplePos x="0" y="0"/>
                <wp:positionH relativeFrom="margin">
                  <wp:posOffset>4362450</wp:posOffset>
                </wp:positionH>
                <wp:positionV relativeFrom="margin">
                  <wp:posOffset>165100</wp:posOffset>
                </wp:positionV>
                <wp:extent cx="1568450" cy="609600"/>
                <wp:effectExtent l="19050" t="0" r="0" b="0"/>
                <wp:wrapSquare wrapText="bothSides"/>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 cstate="print">
                          <a:duotone>
                            <a:schemeClr val="accent4">
                              <a:shade val="45000"/>
                              <a:satMod val="135000"/>
                            </a:schemeClr>
                            <a:prstClr val="white"/>
                          </a:duotone>
                        </a:blip>
                        <a:srcRect/>
                        <a:stretch>
                          <a:fillRect/>
                        </a:stretch>
                      </pic:blipFill>
                      <pic:spPr bwMode="auto">
                        <a:xfrm>
                          <a:off x="0" y="0"/>
                          <a:ext cx="1568450" cy="609600"/>
                        </a:xfrm>
                        <a:prstGeom prst="rect">
                          <a:avLst/>
                        </a:prstGeom>
                        <a:solidFill>
                          <a:schemeClr val="accent4"/>
                        </a:solidFill>
                        <a:ln w="9525">
                          <a:noFill/>
                          <a:miter lim="800000"/>
                          <a:headEnd/>
                          <a:tailEnd/>
                        </a:ln>
                      </pic:spPr>
                    </pic:pic>
                  </a:graphicData>
                </a:graphic>
              </wp:anchor>
            </w:drawing>
          </w:r>
          <w:r>
            <w:rPr>
              <w:rFonts w:cs="Arial"/>
              <w:noProof/>
              <w:color w:val="66FF99"/>
              <w:rtl/>
            </w:rPr>
            <w:drawing>
              <wp:anchor distT="0" distB="0" distL="114300" distR="114300" simplePos="0" relativeHeight="251659264" behindDoc="0" locked="0" layoutInCell="1" allowOverlap="1">
                <wp:simplePos x="0" y="0"/>
                <wp:positionH relativeFrom="margin">
                  <wp:posOffset>122555</wp:posOffset>
                </wp:positionH>
                <wp:positionV relativeFrom="margin">
                  <wp:posOffset>0</wp:posOffset>
                </wp:positionV>
                <wp:extent cx="937895" cy="923290"/>
                <wp:effectExtent l="19050" t="0" r="0" b="0"/>
                <wp:wrapSquare wrapText="bothSides"/>
                <wp:docPr id="2" name="Picture 43"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3" name="Picture 43" descr="A close up of text on a white background&#10;&#10;Description automatically generated"/>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7895" cy="923290"/>
                        </a:xfrm>
                        <a:prstGeom prst="rect">
                          <a:avLst/>
                        </a:prstGeom>
                      </pic:spPr>
                    </pic:pic>
                  </a:graphicData>
                </a:graphic>
              </wp:anchor>
            </w:drawing>
          </w:r>
        </w:p>
      </w:tc>
    </w:tr>
  </w:tbl>
  <w:p w:rsidR="00BF0F39" w:rsidRPr="007515F6" w:rsidRDefault="00BF0F39" w:rsidP="007515F6">
    <w:pPr>
      <w:pStyle w:val="Header"/>
      <w:tabs>
        <w:tab w:val="clear" w:pos="4680"/>
        <w:tab w:val="clear" w:pos="9360"/>
      </w:tabs>
      <w:bidi/>
      <w:rPr>
        <w:rFonts w:ascii="Times New Roman" w:hAnsi="Times New Roman" w:cs="Times New Roman"/>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560"/>
    <w:multiLevelType w:val="hybridMultilevel"/>
    <w:tmpl w:val="3F121AD6"/>
    <w:lvl w:ilvl="0" w:tplc="512205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D83321"/>
    <w:multiLevelType w:val="hybridMultilevel"/>
    <w:tmpl w:val="51467C7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D242DD3"/>
    <w:multiLevelType w:val="hybridMultilevel"/>
    <w:tmpl w:val="61124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drawingGridHorizontalSpacing w:val="110"/>
  <w:displayHorizontalDrawingGridEvery w:val="2"/>
  <w:characterSpacingControl w:val="doNotCompress"/>
  <w:hdrShapeDefaults>
    <o:shapedefaults v:ext="edit" spidmax="15362">
      <o:colormenu v:ext="edit" fillcolor="#b6d0db"/>
    </o:shapedefaults>
  </w:hdrShapeDefaults>
  <w:footnotePr>
    <w:footnote w:id="-1"/>
    <w:footnote w:id="0"/>
  </w:footnotePr>
  <w:endnotePr>
    <w:endnote w:id="-1"/>
    <w:endnote w:id="0"/>
  </w:endnotePr>
  <w:compat/>
  <w:rsids>
    <w:rsidRoot w:val="0037459B"/>
    <w:rsid w:val="00017189"/>
    <w:rsid w:val="000260AB"/>
    <w:rsid w:val="000C5B87"/>
    <w:rsid w:val="00100787"/>
    <w:rsid w:val="00177202"/>
    <w:rsid w:val="00181FE5"/>
    <w:rsid w:val="001B03F7"/>
    <w:rsid w:val="00204458"/>
    <w:rsid w:val="00265153"/>
    <w:rsid w:val="00277CD6"/>
    <w:rsid w:val="002F14BA"/>
    <w:rsid w:val="002F6FD5"/>
    <w:rsid w:val="00310B26"/>
    <w:rsid w:val="003212BB"/>
    <w:rsid w:val="0037459B"/>
    <w:rsid w:val="00395B42"/>
    <w:rsid w:val="003A05E7"/>
    <w:rsid w:val="003D062C"/>
    <w:rsid w:val="004134B9"/>
    <w:rsid w:val="00417461"/>
    <w:rsid w:val="00472C3F"/>
    <w:rsid w:val="004868BD"/>
    <w:rsid w:val="004C5679"/>
    <w:rsid w:val="004D46FC"/>
    <w:rsid w:val="004E7147"/>
    <w:rsid w:val="00510A75"/>
    <w:rsid w:val="005422B2"/>
    <w:rsid w:val="00543326"/>
    <w:rsid w:val="005632B0"/>
    <w:rsid w:val="00590EA5"/>
    <w:rsid w:val="00596E7F"/>
    <w:rsid w:val="00633B5D"/>
    <w:rsid w:val="006500F5"/>
    <w:rsid w:val="00683BA5"/>
    <w:rsid w:val="006B00AA"/>
    <w:rsid w:val="006D1750"/>
    <w:rsid w:val="006D4CF9"/>
    <w:rsid w:val="0071233E"/>
    <w:rsid w:val="007371CE"/>
    <w:rsid w:val="007515F6"/>
    <w:rsid w:val="007F27B9"/>
    <w:rsid w:val="008130B3"/>
    <w:rsid w:val="008229E0"/>
    <w:rsid w:val="00866A12"/>
    <w:rsid w:val="008B2E0E"/>
    <w:rsid w:val="008B41F7"/>
    <w:rsid w:val="008C35CC"/>
    <w:rsid w:val="008D0213"/>
    <w:rsid w:val="00966DED"/>
    <w:rsid w:val="009A1C71"/>
    <w:rsid w:val="009E6402"/>
    <w:rsid w:val="00A654FC"/>
    <w:rsid w:val="00AB1597"/>
    <w:rsid w:val="00AF4883"/>
    <w:rsid w:val="00BB41FF"/>
    <w:rsid w:val="00BF0F39"/>
    <w:rsid w:val="00C02D88"/>
    <w:rsid w:val="00C157D1"/>
    <w:rsid w:val="00CD3833"/>
    <w:rsid w:val="00CE06BD"/>
    <w:rsid w:val="00CE0D22"/>
    <w:rsid w:val="00D12D4B"/>
    <w:rsid w:val="00D30C9F"/>
    <w:rsid w:val="00D56012"/>
    <w:rsid w:val="00D83677"/>
    <w:rsid w:val="00D84E65"/>
    <w:rsid w:val="00D853F1"/>
    <w:rsid w:val="00D86D37"/>
    <w:rsid w:val="00DD3055"/>
    <w:rsid w:val="00F05FB1"/>
    <w:rsid w:val="00FA01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b6d0db"/>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9B"/>
  </w:style>
  <w:style w:type="paragraph" w:styleId="Footer">
    <w:name w:val="footer"/>
    <w:basedOn w:val="Normal"/>
    <w:link w:val="FooterChar"/>
    <w:uiPriority w:val="99"/>
    <w:semiHidden/>
    <w:unhideWhenUsed/>
    <w:rsid w:val="003745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459B"/>
  </w:style>
  <w:style w:type="paragraph" w:styleId="BalloonText">
    <w:name w:val="Balloon Text"/>
    <w:basedOn w:val="Normal"/>
    <w:link w:val="BalloonTextChar"/>
    <w:uiPriority w:val="99"/>
    <w:semiHidden/>
    <w:unhideWhenUsed/>
    <w:rsid w:val="003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59B"/>
    <w:rPr>
      <w:rFonts w:ascii="Tahoma" w:hAnsi="Tahoma" w:cs="Tahoma"/>
      <w:sz w:val="16"/>
      <w:szCs w:val="16"/>
    </w:rPr>
  </w:style>
  <w:style w:type="table" w:styleId="TableGrid">
    <w:name w:val="Table Grid"/>
    <w:basedOn w:val="TableNormal"/>
    <w:uiPriority w:val="59"/>
    <w:rsid w:val="00374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qFormat/>
    <w:rsid w:val="00C157D1"/>
    <w:rPr>
      <w:rFonts w:cs="Times New Roman"/>
      <w:color w:val="0000FF"/>
      <w:u w:val="single"/>
    </w:rPr>
  </w:style>
  <w:style w:type="paragraph" w:styleId="ListParagraph">
    <w:name w:val="List Paragraph"/>
    <w:basedOn w:val="Normal"/>
    <w:uiPriority w:val="34"/>
    <w:qFormat/>
    <w:rsid w:val="00C157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ls_videos@163.com" TargetMode="External"/><Relationship Id="rId13" Type="http://schemas.openxmlformats.org/officeDocument/2006/relationships/hyperlink" Target="mailto:wang.ran@fecomee.org.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bd.int/conferences/2021-2022/cop-15-hls" TargetMode="External"/><Relationship Id="rId12" Type="http://schemas.openxmlformats.org/officeDocument/2006/relationships/hyperlink" Target="mailto:secretariat@cbd.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ng.ran@fecomee.org.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channel/UCvyFdu4oVs6jzyfiMRwN4IQ" TargetMode="External"/><Relationship Id="rId4" Type="http://schemas.openxmlformats.org/officeDocument/2006/relationships/webSettings" Target="webSettings.xml"/><Relationship Id="rId9" Type="http://schemas.openxmlformats.org/officeDocument/2006/relationships/hyperlink" Target="mailto:wang.ran@fecomee.org.cn" TargetMode="External"/><Relationship Id="rId14" Type="http://schemas.openxmlformats.org/officeDocument/2006/relationships/hyperlink" Target="mailto:secretariat@cbd.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ShawkiMostafa/MahaLabib</dc:creator>
  <cp:lastModifiedBy>ShawkiMostafa/MahaLabib</cp:lastModifiedBy>
  <cp:revision>21</cp:revision>
  <cp:lastPrinted>2021-09-20T12:01:00Z</cp:lastPrinted>
  <dcterms:created xsi:type="dcterms:W3CDTF">2021-09-17T15:16:00Z</dcterms:created>
  <dcterms:modified xsi:type="dcterms:W3CDTF">2021-09-20T12:02:00Z</dcterms:modified>
</cp:coreProperties>
</file>