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417383" w14:paraId="211FA45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52C3A" w14:textId="77777777" w:rsidR="008A1499" w:rsidRPr="00417383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6C7F8352" wp14:editId="72DDC3D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1EE92FA" w14:textId="77777777" w:rsidR="008A1499" w:rsidRPr="0041738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889357E" w14:textId="77777777" w:rsidR="008A1499" w:rsidRPr="00417383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0AF1467" wp14:editId="36D37373">
                  <wp:extent cx="498788" cy="285021"/>
                  <wp:effectExtent l="0" t="0" r="0" b="127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Picture 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28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2D61737" w14:textId="77777777" w:rsidR="008A1499" w:rsidRPr="0041738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A4556CD" w14:textId="555AD727" w:rsidR="008A1499" w:rsidRPr="00417383" w:rsidRDefault="008A1499" w:rsidP="0093647B">
            <w:pPr>
              <w:pStyle w:val="ABSymbol"/>
            </w:pPr>
            <w:r>
              <w:rPr>
                <w:sz w:val="40"/>
              </w:rPr>
              <w:t>CBD</w:t>
            </w:r>
            <w:r>
              <w:t>/SBI/7/1</w:t>
            </w:r>
          </w:p>
        </w:tc>
      </w:tr>
    </w:tbl>
    <w:p w14:paraId="55F00AA6" w14:textId="77777777" w:rsidR="008A1499" w:rsidRPr="0041738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417383" w14:paraId="603E32EE" w14:textId="77777777" w:rsidTr="008A1499">
        <w:trPr>
          <w:trHeight w:val="1814"/>
        </w:trPr>
        <w:tc>
          <w:tcPr>
            <w:tcW w:w="7370" w:type="dxa"/>
          </w:tcPr>
          <w:p w14:paraId="74D55DDD" w14:textId="77777777" w:rsidR="008A1499" w:rsidRPr="00417383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1F3CE557" wp14:editId="6E5F8720">
                  <wp:extent cx="2755631" cy="1013099"/>
                  <wp:effectExtent l="0" t="0" r="6985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Picture 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87EE624" w14:textId="77777777" w:rsidR="008A1499" w:rsidRPr="0041738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74FBA7B" w14:textId="77777777" w:rsidR="008A1499" w:rsidRPr="00F94DDF" w:rsidRDefault="008A1499" w:rsidP="008A1499">
            <w:pPr>
              <w:pStyle w:val="AEDistrNormal"/>
            </w:pPr>
            <w:r>
              <w:t xml:space="preserve">Distr. general </w:t>
            </w:r>
          </w:p>
          <w:p w14:paraId="70EAD904" w14:textId="77777777" w:rsidR="00C92703" w:rsidRDefault="00A05F35" w:rsidP="00C92703">
            <w:pPr>
              <w:pStyle w:val="AEDistrNormal"/>
            </w:pPr>
            <w:r>
              <w:t>3 de octubre de 2025</w:t>
            </w:r>
          </w:p>
          <w:p w14:paraId="70712F48" w14:textId="61CFC8E4" w:rsidR="008A1499" w:rsidRPr="00417383" w:rsidRDefault="008A1499" w:rsidP="00C92703">
            <w:pPr>
              <w:pStyle w:val="AEDistrNormal"/>
            </w:pPr>
            <w:r>
              <w:t>Español</w:t>
            </w:r>
            <w:r>
              <w:br/>
              <w:t>Original: inglés</w:t>
            </w:r>
          </w:p>
          <w:p w14:paraId="412FC24F" w14:textId="77777777" w:rsidR="008A1499" w:rsidRPr="00417383" w:rsidRDefault="008A1499" w:rsidP="008A1499">
            <w:pPr>
              <w:pStyle w:val="AEDistrNormal6pt"/>
            </w:pPr>
          </w:p>
        </w:tc>
      </w:tr>
    </w:tbl>
    <w:p w14:paraId="4D34B352" w14:textId="77777777" w:rsidR="008A1499" w:rsidRPr="0041738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417383" w14:paraId="11A67E93" w14:textId="77777777" w:rsidTr="008A1499">
        <w:trPr>
          <w:trHeight w:val="57"/>
        </w:trPr>
        <w:tc>
          <w:tcPr>
            <w:tcW w:w="6094" w:type="dxa"/>
          </w:tcPr>
          <w:p w14:paraId="79D028FA" w14:textId="0E500E6D" w:rsidR="008A1499" w:rsidRPr="00417383" w:rsidRDefault="00C4348A" w:rsidP="004B07B0">
            <w:pPr>
              <w:pStyle w:val="AFCorN12Bold"/>
            </w:pPr>
            <w:r>
              <w:t xml:space="preserve">Órgano Subsidiario sobre la Aplicación </w:t>
            </w:r>
          </w:p>
          <w:p w14:paraId="41C0F701" w14:textId="7B5AACD0" w:rsidR="008A1499" w:rsidRPr="00417383" w:rsidRDefault="00C4348A" w:rsidP="008A1499">
            <w:pPr>
              <w:pStyle w:val="AFCorNBold"/>
            </w:pPr>
            <w:r>
              <w:t>Séptima reunión</w:t>
            </w:r>
          </w:p>
          <w:p w14:paraId="7F3B6105" w14:textId="2FDFBE81" w:rsidR="009F354F" w:rsidRPr="00417383" w:rsidRDefault="00750655" w:rsidP="002C68AE">
            <w:pPr>
              <w:pStyle w:val="AFCorNNormal"/>
              <w:rPr>
                <w:snapToGrid w:val="0"/>
                <w:kern w:val="22"/>
              </w:rPr>
            </w:pPr>
            <w:r>
              <w:t>Nairobi, 4 a 12 de agosto de 2026</w:t>
            </w:r>
          </w:p>
        </w:tc>
        <w:tc>
          <w:tcPr>
            <w:tcW w:w="4388" w:type="dxa"/>
          </w:tcPr>
          <w:p w14:paraId="2405E81E" w14:textId="77777777" w:rsidR="008A1499" w:rsidRPr="00417383" w:rsidRDefault="008A1499" w:rsidP="008A1499">
            <w:pPr>
              <w:pStyle w:val="CBDNormal"/>
              <w:jc w:val="left"/>
            </w:pPr>
          </w:p>
        </w:tc>
      </w:tr>
    </w:tbl>
    <w:p w14:paraId="3B527F4E" w14:textId="19DFFD10" w:rsidR="00C9161D" w:rsidRPr="00417383" w:rsidRDefault="00D01BA6" w:rsidP="00A111D1">
      <w:pPr>
        <w:pStyle w:val="CBDTitle"/>
        <w:rPr>
          <w:caps/>
        </w:rPr>
      </w:pPr>
      <w:r>
        <w:t>Programa provisional</w:t>
      </w:r>
    </w:p>
    <w:p w14:paraId="59EF589E" w14:textId="415269DB" w:rsidR="00D51DD6" w:rsidRPr="00417383" w:rsidRDefault="00D51DD6" w:rsidP="0093647B">
      <w:pPr>
        <w:pStyle w:val="CBDagendaItem0"/>
        <w:tabs>
          <w:tab w:val="clear" w:pos="567"/>
        </w:tabs>
        <w:ind w:left="1134" w:hanging="567"/>
        <w:jc w:val="left"/>
        <w:rPr>
          <w:rFonts w:cstheme="majorBidi"/>
          <w:kern w:val="2"/>
        </w:rPr>
      </w:pPr>
      <w:r>
        <w:t>Apertura de la reunión.</w:t>
      </w:r>
    </w:p>
    <w:p w14:paraId="2FBC1926" w14:textId="0E6AB707" w:rsidR="00377B88" w:rsidRPr="00417383" w:rsidRDefault="00CF23BF" w:rsidP="0093647B">
      <w:pPr>
        <w:pStyle w:val="CBDagendaItem0"/>
        <w:tabs>
          <w:tab w:val="clear" w:pos="567"/>
        </w:tabs>
        <w:ind w:left="1134" w:hanging="567"/>
        <w:jc w:val="left"/>
        <w:rPr>
          <w:rFonts w:cstheme="majorBidi"/>
          <w:kern w:val="2"/>
        </w:rPr>
      </w:pPr>
      <w:r>
        <w:t>Cuestiones de organización: adopción del programa y organización de los trabajos.</w:t>
      </w:r>
    </w:p>
    <w:p w14:paraId="59CD0C35" w14:textId="16EC5EDB" w:rsidR="005A756E" w:rsidRPr="00417383" w:rsidRDefault="009F5CA4" w:rsidP="0093647B">
      <w:pPr>
        <w:pStyle w:val="CBDagendaItem0"/>
        <w:tabs>
          <w:tab w:val="clear" w:pos="567"/>
        </w:tabs>
        <w:ind w:left="1134" w:hanging="567"/>
        <w:jc w:val="left"/>
      </w:pPr>
      <w:r>
        <w:t>Planificación, seguimiento, presentación de informes y revisión: revisión mundial de los progresos colectivos en la implementación del Marco Mundial de Biodiversidad de Kunming-Montreal.</w:t>
      </w:r>
    </w:p>
    <w:p w14:paraId="301D10C1" w14:textId="04FFC03E" w:rsidR="00DD4641" w:rsidRPr="00417383" w:rsidRDefault="00167069" w:rsidP="0093647B">
      <w:pPr>
        <w:pStyle w:val="CBDagendaItem0"/>
        <w:tabs>
          <w:tab w:val="clear" w:pos="567"/>
        </w:tabs>
        <w:ind w:left="1134" w:hanging="567"/>
        <w:jc w:val="left"/>
      </w:pPr>
      <w:r>
        <w:t>Movilización de recursos y mecanismo financiero:</w:t>
      </w:r>
    </w:p>
    <w:p w14:paraId="224EE72F" w14:textId="07DBF944" w:rsidR="0055700A" w:rsidRPr="00417383" w:rsidRDefault="0055700A" w:rsidP="0071674F">
      <w:pPr>
        <w:pStyle w:val="CBDsubpara-item"/>
        <w:numPr>
          <w:ilvl w:val="0"/>
          <w:numId w:val="64"/>
        </w:numPr>
        <w:ind w:hanging="720"/>
      </w:pPr>
      <w:r>
        <w:t>Movilización de recursos;</w:t>
      </w:r>
    </w:p>
    <w:p w14:paraId="144030A8" w14:textId="01638B7E" w:rsidR="0055700A" w:rsidRPr="00417383" w:rsidRDefault="0055700A" w:rsidP="0071674F">
      <w:pPr>
        <w:pStyle w:val="CBDsubpara-item"/>
        <w:numPr>
          <w:ilvl w:val="0"/>
          <w:numId w:val="64"/>
        </w:numPr>
        <w:ind w:hanging="720"/>
      </w:pPr>
      <w:r>
        <w:t>Mecanismo financiero.</w:t>
      </w:r>
    </w:p>
    <w:p w14:paraId="47FF07C4" w14:textId="168F4D89" w:rsidR="00167069" w:rsidRPr="00417383" w:rsidRDefault="00670550" w:rsidP="00EE7A72">
      <w:pPr>
        <w:pStyle w:val="CBDagendaItem0"/>
        <w:tabs>
          <w:tab w:val="clear" w:pos="567"/>
        </w:tabs>
        <w:ind w:left="1134" w:hanging="567"/>
        <w:jc w:val="left"/>
      </w:pPr>
      <w:r>
        <w:t>Información digital sobre secuencias de recursos genéticos.</w:t>
      </w:r>
    </w:p>
    <w:p w14:paraId="6EB87C57" w14:textId="5A802219" w:rsidR="00727C97" w:rsidRPr="00417383" w:rsidRDefault="00727C97" w:rsidP="0017248E">
      <w:pPr>
        <w:pStyle w:val="CBDagendaItem0"/>
        <w:tabs>
          <w:tab w:val="clear" w:pos="567"/>
        </w:tabs>
        <w:ind w:left="1134" w:hanging="567"/>
        <w:jc w:val="left"/>
      </w:pPr>
      <w:r>
        <w:t>Quinta evaluación y revisión de la eficacia del Protocolo de Cartagena sobre Seguridad de la Biotecnología y evaluación a mitad de período del plan de aplicación y el plan de acción para la creación de capacidad para el Protocolo.</w:t>
      </w:r>
    </w:p>
    <w:p w14:paraId="11C63C63" w14:textId="1E590A90" w:rsidR="00727C97" w:rsidRPr="00417383" w:rsidRDefault="00727C97" w:rsidP="00EE7A72">
      <w:pPr>
        <w:pStyle w:val="CBDagendaItem0"/>
        <w:tabs>
          <w:tab w:val="clear" w:pos="567"/>
        </w:tabs>
        <w:ind w:left="1134" w:hanging="567"/>
        <w:jc w:val="left"/>
      </w:pPr>
      <w:r>
        <w:t>Segunda evaluación y revisión de la eficacia del Protocolo de Nagoya sobre Acceso a los Recursos Genéticos y Participación Justa y Equitativa en los Beneficios que se Deriven de su Utilización.</w:t>
      </w:r>
    </w:p>
    <w:p w14:paraId="58DAB29A" w14:textId="18852563" w:rsidR="003C7818" w:rsidRPr="00417383" w:rsidRDefault="003C7818" w:rsidP="00EE7A72">
      <w:pPr>
        <w:pStyle w:val="CBDagendaItem0"/>
        <w:tabs>
          <w:tab w:val="clear" w:pos="567"/>
        </w:tabs>
        <w:ind w:left="1134" w:hanging="567"/>
        <w:jc w:val="left"/>
      </w:pPr>
      <w:r>
        <w:t>Biología sintética: plan de acción temático para apoyar la creación y el desarrollo de capacidad, el acceso a tecnología y la transferencia de tecnología y el intercambio de conocimientos.</w:t>
      </w:r>
    </w:p>
    <w:p w14:paraId="41D92E7A" w14:textId="46F7F5F2" w:rsidR="00BF5947" w:rsidRPr="00417383" w:rsidRDefault="0036098D" w:rsidP="00EE7A72">
      <w:pPr>
        <w:pStyle w:val="CBDagendaItem0"/>
        <w:tabs>
          <w:tab w:val="clear" w:pos="567"/>
        </w:tabs>
        <w:ind w:left="1134" w:hanging="567"/>
        <w:jc w:val="left"/>
      </w:pPr>
      <w:r>
        <w:t>Colaboración con gobiernos subnacionales, ciudades y otras autoridades locales para mejorar la implementación del Marco Mundial de Biodiversidad de Kunming-Montreal.</w:t>
      </w:r>
    </w:p>
    <w:p w14:paraId="018E5DBA" w14:textId="4BA17F98" w:rsidR="00E62C32" w:rsidRPr="00417383" w:rsidRDefault="00E62C32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</w:rPr>
      </w:pPr>
      <w:r>
        <w:t xml:space="preserve">Creación y desarrollo de capacidad y cooperación científica y técnica. </w:t>
      </w:r>
    </w:p>
    <w:p w14:paraId="07FA59F6" w14:textId="593BCB28" w:rsidR="00E62C32" w:rsidRPr="00417383" w:rsidRDefault="3F46AC8A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</w:rPr>
      </w:pPr>
      <w:r>
        <w:t>Mecanismo de facilitación y gestión de conocimientos.</w:t>
      </w:r>
    </w:p>
    <w:p w14:paraId="4B0519E4" w14:textId="194E11BC" w:rsidR="0051584B" w:rsidRPr="00417383" w:rsidRDefault="00BF5947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</w:rPr>
      </w:pPr>
      <w:r>
        <w:t>Integración de la diversidad biológica en todos los sectores.</w:t>
      </w:r>
    </w:p>
    <w:p w14:paraId="39D4F571" w14:textId="6EE03A1D" w:rsidR="00BF5947" w:rsidRPr="00417383" w:rsidRDefault="00BF5947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</w:rPr>
      </w:pPr>
      <w:r>
        <w:t>Comunicación, educación y conciencia pública.</w:t>
      </w:r>
    </w:p>
    <w:p w14:paraId="38F26F27" w14:textId="3306BA47" w:rsidR="007F320A" w:rsidRPr="00417383" w:rsidRDefault="00C15CBE" w:rsidP="00EE7A72">
      <w:pPr>
        <w:pStyle w:val="CBDagendaItem0"/>
        <w:tabs>
          <w:tab w:val="clear" w:pos="567"/>
        </w:tabs>
        <w:ind w:left="1134" w:hanging="567"/>
        <w:jc w:val="left"/>
      </w:pPr>
      <w:r>
        <w:t>Cuestiones administrativas y presupuestarias.</w:t>
      </w:r>
    </w:p>
    <w:p w14:paraId="4815526B" w14:textId="522CDA47" w:rsidR="00BC1ADD" w:rsidRPr="00417383" w:rsidRDefault="00BC1ADD" w:rsidP="00EE7A72">
      <w:pPr>
        <w:pStyle w:val="CBDagendaItem0"/>
        <w:tabs>
          <w:tab w:val="clear" w:pos="567"/>
        </w:tabs>
        <w:ind w:left="1134" w:hanging="567"/>
        <w:jc w:val="left"/>
      </w:pPr>
      <w:r>
        <w:t>Otros asuntos.</w:t>
      </w:r>
    </w:p>
    <w:p w14:paraId="6EB310F3" w14:textId="0AF9C43F" w:rsidR="00D51DD6" w:rsidRPr="00417383" w:rsidRDefault="5BCB95FC" w:rsidP="0071674F">
      <w:pPr>
        <w:pStyle w:val="CBDagendaItem0"/>
        <w:keepNext/>
        <w:tabs>
          <w:tab w:val="clear" w:pos="567"/>
        </w:tabs>
        <w:ind w:left="1134" w:hanging="567"/>
        <w:jc w:val="left"/>
      </w:pPr>
      <w:r>
        <w:lastRenderedPageBreak/>
        <w:t>Adopción del informe.</w:t>
      </w:r>
    </w:p>
    <w:p w14:paraId="2328BA4B" w14:textId="2BC17E7B" w:rsidR="00D51DD6" w:rsidRPr="00417383" w:rsidRDefault="00D51DD6" w:rsidP="00EE7A72">
      <w:pPr>
        <w:pStyle w:val="CBDagendaItem0"/>
        <w:tabs>
          <w:tab w:val="clear" w:pos="567"/>
        </w:tabs>
        <w:ind w:left="1134" w:hanging="567"/>
        <w:jc w:val="left"/>
      </w:pPr>
      <w:r>
        <w:t>Clausura de la reunión.</w:t>
      </w:r>
    </w:p>
    <w:p w14:paraId="5F47E8FF" w14:textId="4EF34FD6" w:rsidR="00727C97" w:rsidRPr="00417383" w:rsidRDefault="007D219E" w:rsidP="007D219E">
      <w:pPr>
        <w:pStyle w:val="Para10"/>
        <w:ind w:left="927" w:hanging="360"/>
        <w:jc w:val="center"/>
      </w:pPr>
      <w:r>
        <w:t>__________</w:t>
      </w:r>
    </w:p>
    <w:sectPr w:rsidR="00727C97" w:rsidRPr="00417383" w:rsidSect="0093647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C4FE2" w14:textId="77777777" w:rsidR="00E84022" w:rsidRPr="00417383" w:rsidRDefault="00E84022" w:rsidP="00CF1848">
      <w:r w:rsidRPr="00417383">
        <w:separator/>
      </w:r>
    </w:p>
  </w:endnote>
  <w:endnote w:type="continuationSeparator" w:id="0">
    <w:p w14:paraId="0FC2226D" w14:textId="77777777" w:rsidR="00E84022" w:rsidRPr="00417383" w:rsidRDefault="00E84022" w:rsidP="00CF1848">
      <w:r w:rsidRPr="004173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D355979" w14:textId="77777777" w:rsidR="00D75CA6" w:rsidRPr="00417383" w:rsidRDefault="00D75CA6" w:rsidP="00D75CA6">
            <w:pPr>
              <w:pStyle w:val="Piedepgina"/>
              <w:jc w:val="left"/>
            </w:pPr>
            <w:r w:rsidRPr="00417383">
              <w:rPr>
                <w:b/>
              </w:rPr>
              <w:fldChar w:fldCharType="begin"/>
            </w:r>
            <w:r w:rsidRPr="00417383">
              <w:rPr>
                <w:b/>
              </w:rPr>
              <w:instrText xml:space="preserve"> PAGE </w:instrText>
            </w:r>
            <w:r w:rsidRPr="00417383">
              <w:rPr>
                <w:b/>
              </w:rPr>
              <w:fldChar w:fldCharType="separate"/>
            </w:r>
            <w:r w:rsidRPr="00417383">
              <w:rPr>
                <w:b/>
              </w:rPr>
              <w:t>2</w:t>
            </w:r>
            <w:r w:rsidRPr="00417383">
              <w:rPr>
                <w:b/>
              </w:rPr>
              <w:fldChar w:fldCharType="end"/>
            </w:r>
            <w:r>
              <w:t>/</w:t>
            </w:r>
            <w:r w:rsidRPr="00417383">
              <w:rPr>
                <w:b/>
              </w:rPr>
              <w:fldChar w:fldCharType="begin"/>
            </w:r>
            <w:r w:rsidRPr="00417383">
              <w:rPr>
                <w:b/>
              </w:rPr>
              <w:instrText xml:space="preserve"> NUMPAGES  </w:instrText>
            </w:r>
            <w:r w:rsidRPr="00417383">
              <w:rPr>
                <w:b/>
              </w:rPr>
              <w:fldChar w:fldCharType="separate"/>
            </w:r>
            <w:r w:rsidRPr="00417383">
              <w:rPr>
                <w:b/>
              </w:rPr>
              <w:t>2</w:t>
            </w:r>
            <w:r w:rsidRPr="00417383">
              <w:rPr>
                <w:b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238EDFA" w14:textId="77777777" w:rsidR="00D75CA6" w:rsidRPr="00417383" w:rsidRDefault="00D75CA6" w:rsidP="00D75CA6">
        <w:pPr>
          <w:pStyle w:val="Piedepgina"/>
        </w:pPr>
        <w:r w:rsidRPr="00417383">
          <w:rPr>
            <w:b/>
          </w:rPr>
          <w:fldChar w:fldCharType="begin"/>
        </w:r>
        <w:r w:rsidRPr="00417383">
          <w:rPr>
            <w:b/>
          </w:rPr>
          <w:instrText xml:space="preserve"> PAGE </w:instrText>
        </w:r>
        <w:r w:rsidRPr="00417383">
          <w:rPr>
            <w:b/>
          </w:rPr>
          <w:fldChar w:fldCharType="separate"/>
        </w:r>
        <w:r w:rsidRPr="00417383">
          <w:rPr>
            <w:b/>
          </w:rPr>
          <w:t>2</w:t>
        </w:r>
        <w:r w:rsidRPr="00417383">
          <w:rPr>
            <w:b/>
          </w:rPr>
          <w:fldChar w:fldCharType="end"/>
        </w:r>
        <w:r>
          <w:t>/</w:t>
        </w:r>
        <w:r w:rsidRPr="00417383">
          <w:rPr>
            <w:b/>
          </w:rPr>
          <w:fldChar w:fldCharType="begin"/>
        </w:r>
        <w:r w:rsidRPr="00417383">
          <w:rPr>
            <w:b/>
          </w:rPr>
          <w:instrText xml:space="preserve"> NUMPAGES  </w:instrText>
        </w:r>
        <w:r w:rsidRPr="00417383">
          <w:rPr>
            <w:b/>
          </w:rPr>
          <w:fldChar w:fldCharType="separate"/>
        </w:r>
        <w:r w:rsidRPr="00417383">
          <w:rPr>
            <w:b/>
          </w:rPr>
          <w:t>3</w:t>
        </w:r>
        <w:r w:rsidRPr="00417383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F6F3F" w14:textId="77777777" w:rsidR="00E84022" w:rsidRPr="00417383" w:rsidRDefault="00E84022" w:rsidP="00CF1848">
      <w:r w:rsidRPr="00417383">
        <w:separator/>
      </w:r>
    </w:p>
  </w:footnote>
  <w:footnote w:type="continuationSeparator" w:id="0">
    <w:p w14:paraId="73D32C1A" w14:textId="77777777" w:rsidR="00E84022" w:rsidRPr="00417383" w:rsidRDefault="00E84022" w:rsidP="00CF1848">
      <w:r w:rsidRPr="004173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0006374" w14:textId="1EB01D3C" w:rsidR="00534681" w:rsidRPr="00417383" w:rsidRDefault="00832FBF" w:rsidP="007C4951">
        <w:pPr>
          <w:pStyle w:val="Encabezado"/>
          <w:spacing w:after="240"/>
          <w:rPr>
            <w:szCs w:val="20"/>
          </w:rPr>
        </w:pPr>
        <w:r>
          <w:rPr>
            <w:szCs w:val="20"/>
          </w:rPr>
          <w:t>CBD/SBI/7/1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52FBD12" w14:textId="655E4403" w:rsidR="009505C9" w:rsidRPr="00417383" w:rsidRDefault="00832FBF" w:rsidP="007C4951">
        <w:pPr>
          <w:pStyle w:val="Encabezado"/>
          <w:spacing w:after="240"/>
          <w:jc w:val="right"/>
        </w:pPr>
        <w:r>
          <w:t>CBD/SBI/7/1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40EF" w14:textId="3B9E807C" w:rsidR="00A05F35" w:rsidRPr="00AA6690" w:rsidRDefault="00A05F35" w:rsidP="00AA6690">
    <w:pPr>
      <w:pStyle w:val="Encabezado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39D880CC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0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C780C78"/>
    <w:multiLevelType w:val="hybridMultilevel"/>
    <w:tmpl w:val="F754EB3C"/>
    <w:lvl w:ilvl="0" w:tplc="ADDEBD04">
      <w:start w:val="1"/>
      <w:numFmt w:val="lowerLetter"/>
      <w:lvlText w:val="%1)"/>
      <w:lvlJc w:val="left"/>
      <w:pPr>
        <w:ind w:left="1854" w:hanging="360"/>
      </w:pPr>
      <w:rPr>
        <w:rFonts w:asciiTheme="majorBidi" w:eastAsia="Times New Roman" w:hAnsiTheme="majorBidi" w:cstheme="majorBidi"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abstractNum w:abstractNumId="4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4"/>
  </w:num>
  <w:num w:numId="4" w16cid:durableId="1072390599">
    <w:abstractNumId w:val="45"/>
  </w:num>
  <w:num w:numId="5" w16cid:durableId="960385107">
    <w:abstractNumId w:val="32"/>
  </w:num>
  <w:num w:numId="6" w16cid:durableId="893932166">
    <w:abstractNumId w:val="43"/>
  </w:num>
  <w:num w:numId="7" w16cid:durableId="323945383">
    <w:abstractNumId w:val="39"/>
  </w:num>
  <w:num w:numId="8" w16cid:durableId="1635285637">
    <w:abstractNumId w:val="41"/>
  </w:num>
  <w:num w:numId="9" w16cid:durableId="967665209">
    <w:abstractNumId w:val="40"/>
  </w:num>
  <w:num w:numId="10" w16cid:durableId="1474641209">
    <w:abstractNumId w:val="22"/>
  </w:num>
  <w:num w:numId="11" w16cid:durableId="756095117">
    <w:abstractNumId w:val="28"/>
  </w:num>
  <w:num w:numId="12" w16cid:durableId="18241636">
    <w:abstractNumId w:val="41"/>
  </w:num>
  <w:num w:numId="13" w16cid:durableId="493298933">
    <w:abstractNumId w:val="41"/>
  </w:num>
  <w:num w:numId="14" w16cid:durableId="2027049405">
    <w:abstractNumId w:val="41"/>
  </w:num>
  <w:num w:numId="15" w16cid:durableId="560672902">
    <w:abstractNumId w:val="14"/>
  </w:num>
  <w:num w:numId="16" w16cid:durableId="1933662228">
    <w:abstractNumId w:val="26"/>
  </w:num>
  <w:num w:numId="17" w16cid:durableId="1991909117">
    <w:abstractNumId w:val="11"/>
  </w:num>
  <w:num w:numId="18" w16cid:durableId="1138956019">
    <w:abstractNumId w:val="18"/>
  </w:num>
  <w:num w:numId="19" w16cid:durableId="607395260">
    <w:abstractNumId w:val="9"/>
  </w:num>
  <w:num w:numId="20" w16cid:durableId="98110136">
    <w:abstractNumId w:val="7"/>
  </w:num>
  <w:num w:numId="21" w16cid:durableId="920676582">
    <w:abstractNumId w:val="6"/>
  </w:num>
  <w:num w:numId="22" w16cid:durableId="447286378">
    <w:abstractNumId w:val="5"/>
  </w:num>
  <w:num w:numId="23" w16cid:durableId="1532258362">
    <w:abstractNumId w:val="4"/>
  </w:num>
  <w:num w:numId="24" w16cid:durableId="1587106058">
    <w:abstractNumId w:val="8"/>
  </w:num>
  <w:num w:numId="25" w16cid:durableId="1646355732">
    <w:abstractNumId w:val="3"/>
  </w:num>
  <w:num w:numId="26" w16cid:durableId="2006930253">
    <w:abstractNumId w:val="2"/>
  </w:num>
  <w:num w:numId="27" w16cid:durableId="1811677887">
    <w:abstractNumId w:val="1"/>
  </w:num>
  <w:num w:numId="28" w16cid:durableId="537353487">
    <w:abstractNumId w:val="0"/>
  </w:num>
  <w:num w:numId="29" w16cid:durableId="158270868">
    <w:abstractNumId w:val="46"/>
  </w:num>
  <w:num w:numId="30" w16cid:durableId="159275565">
    <w:abstractNumId w:val="20"/>
  </w:num>
  <w:num w:numId="31" w16cid:durableId="271714945">
    <w:abstractNumId w:val="21"/>
  </w:num>
  <w:num w:numId="32" w16cid:durableId="1638680439">
    <w:abstractNumId w:val="41"/>
    <w:lvlOverride w:ilvl="0">
      <w:startOverride w:val="1"/>
    </w:lvlOverride>
  </w:num>
  <w:num w:numId="33" w16cid:durableId="1865050652">
    <w:abstractNumId w:val="35"/>
  </w:num>
  <w:num w:numId="34" w16cid:durableId="152986975">
    <w:abstractNumId w:val="30"/>
  </w:num>
  <w:num w:numId="35" w16cid:durableId="1295136099">
    <w:abstractNumId w:val="38"/>
  </w:num>
  <w:num w:numId="36" w16cid:durableId="80179172">
    <w:abstractNumId w:val="37"/>
  </w:num>
  <w:num w:numId="37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1076976">
    <w:abstractNumId w:val="15"/>
  </w:num>
  <w:num w:numId="39" w16cid:durableId="939752621">
    <w:abstractNumId w:val="34"/>
  </w:num>
  <w:num w:numId="40" w16cid:durableId="915044361">
    <w:abstractNumId w:val="27"/>
  </w:num>
  <w:num w:numId="41" w16cid:durableId="855196379">
    <w:abstractNumId w:val="17"/>
  </w:num>
  <w:num w:numId="42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1917413">
    <w:abstractNumId w:val="19"/>
  </w:num>
  <w:num w:numId="44" w16cid:durableId="708722651">
    <w:abstractNumId w:val="10"/>
  </w:num>
  <w:num w:numId="45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8112374">
    <w:abstractNumId w:val="12"/>
  </w:num>
  <w:num w:numId="48" w16cid:durableId="1607615596">
    <w:abstractNumId w:val="23"/>
  </w:num>
  <w:num w:numId="49" w16cid:durableId="643118139">
    <w:abstractNumId w:val="23"/>
    <w:lvlOverride w:ilvl="0">
      <w:startOverride w:val="1"/>
    </w:lvlOverride>
  </w:num>
  <w:num w:numId="50" w16cid:durableId="820851909">
    <w:abstractNumId w:val="23"/>
    <w:lvlOverride w:ilvl="0">
      <w:startOverride w:val="1"/>
    </w:lvlOverride>
  </w:num>
  <w:num w:numId="51" w16cid:durableId="709648587">
    <w:abstractNumId w:val="23"/>
    <w:lvlOverride w:ilvl="0">
      <w:startOverride w:val="1"/>
    </w:lvlOverride>
  </w:num>
  <w:num w:numId="52" w16cid:durableId="1353799543">
    <w:abstractNumId w:val="25"/>
  </w:num>
  <w:num w:numId="53" w16cid:durableId="1570270110">
    <w:abstractNumId w:val="36"/>
  </w:num>
  <w:num w:numId="54" w16cid:durableId="2125995167">
    <w:abstractNumId w:val="29"/>
  </w:num>
  <w:num w:numId="55" w16cid:durableId="1627851340">
    <w:abstractNumId w:val="24"/>
  </w:num>
  <w:num w:numId="56" w16cid:durableId="1945532808">
    <w:abstractNumId w:val="16"/>
  </w:num>
  <w:num w:numId="57" w16cid:durableId="68447852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088066511">
    <w:abstractNumId w:val="39"/>
  </w:num>
  <w:num w:numId="64" w16cid:durableId="769741721">
    <w:abstractNumId w:val="4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AE"/>
    <w:rsid w:val="00000ACB"/>
    <w:rsid w:val="000172D9"/>
    <w:rsid w:val="00026EEF"/>
    <w:rsid w:val="000351FE"/>
    <w:rsid w:val="00037314"/>
    <w:rsid w:val="000671E5"/>
    <w:rsid w:val="0007171B"/>
    <w:rsid w:val="00084231"/>
    <w:rsid w:val="00095469"/>
    <w:rsid w:val="00095B60"/>
    <w:rsid w:val="000A102E"/>
    <w:rsid w:val="000A2098"/>
    <w:rsid w:val="000A2375"/>
    <w:rsid w:val="000A49D3"/>
    <w:rsid w:val="000B04DF"/>
    <w:rsid w:val="000C65BF"/>
    <w:rsid w:val="000D0F68"/>
    <w:rsid w:val="000D4B58"/>
    <w:rsid w:val="000E0961"/>
    <w:rsid w:val="000E673A"/>
    <w:rsid w:val="000E76DE"/>
    <w:rsid w:val="000F6945"/>
    <w:rsid w:val="000F74F5"/>
    <w:rsid w:val="000F78FC"/>
    <w:rsid w:val="00104FDA"/>
    <w:rsid w:val="00105372"/>
    <w:rsid w:val="001054A6"/>
    <w:rsid w:val="001078A1"/>
    <w:rsid w:val="0011382C"/>
    <w:rsid w:val="001312AD"/>
    <w:rsid w:val="00131E7A"/>
    <w:rsid w:val="00134846"/>
    <w:rsid w:val="00154EEE"/>
    <w:rsid w:val="00156C5A"/>
    <w:rsid w:val="00163EA8"/>
    <w:rsid w:val="00167069"/>
    <w:rsid w:val="001708A4"/>
    <w:rsid w:val="0017248E"/>
    <w:rsid w:val="00172AF6"/>
    <w:rsid w:val="00176CEE"/>
    <w:rsid w:val="00177FD3"/>
    <w:rsid w:val="001843C1"/>
    <w:rsid w:val="00186DD8"/>
    <w:rsid w:val="00190A59"/>
    <w:rsid w:val="001A35EC"/>
    <w:rsid w:val="001B13FE"/>
    <w:rsid w:val="00203A77"/>
    <w:rsid w:val="00216D52"/>
    <w:rsid w:val="0021704A"/>
    <w:rsid w:val="002205D2"/>
    <w:rsid w:val="002340B4"/>
    <w:rsid w:val="00243273"/>
    <w:rsid w:val="00255DF5"/>
    <w:rsid w:val="00283E27"/>
    <w:rsid w:val="00297739"/>
    <w:rsid w:val="002C44B2"/>
    <w:rsid w:val="002C68AE"/>
    <w:rsid w:val="002D1FE4"/>
    <w:rsid w:val="002D278D"/>
    <w:rsid w:val="002E5654"/>
    <w:rsid w:val="002F5B64"/>
    <w:rsid w:val="002F7B4E"/>
    <w:rsid w:val="003008FE"/>
    <w:rsid w:val="0030169D"/>
    <w:rsid w:val="00302F79"/>
    <w:rsid w:val="003052C2"/>
    <w:rsid w:val="003060EB"/>
    <w:rsid w:val="003153EB"/>
    <w:rsid w:val="00321985"/>
    <w:rsid w:val="00323DB2"/>
    <w:rsid w:val="00335C3B"/>
    <w:rsid w:val="00337120"/>
    <w:rsid w:val="003427C7"/>
    <w:rsid w:val="003475B7"/>
    <w:rsid w:val="00351205"/>
    <w:rsid w:val="0036098D"/>
    <w:rsid w:val="003617A0"/>
    <w:rsid w:val="00372892"/>
    <w:rsid w:val="00372F74"/>
    <w:rsid w:val="00377293"/>
    <w:rsid w:val="00377B88"/>
    <w:rsid w:val="00385539"/>
    <w:rsid w:val="0038695C"/>
    <w:rsid w:val="00387CD3"/>
    <w:rsid w:val="00391AD5"/>
    <w:rsid w:val="003A42A6"/>
    <w:rsid w:val="003C6FCC"/>
    <w:rsid w:val="003C7818"/>
    <w:rsid w:val="003E3A65"/>
    <w:rsid w:val="003E5F7E"/>
    <w:rsid w:val="003E7423"/>
    <w:rsid w:val="003F147B"/>
    <w:rsid w:val="003F26A3"/>
    <w:rsid w:val="003F7224"/>
    <w:rsid w:val="00417383"/>
    <w:rsid w:val="0042007C"/>
    <w:rsid w:val="00427D21"/>
    <w:rsid w:val="00441016"/>
    <w:rsid w:val="00447F4A"/>
    <w:rsid w:val="00455AF2"/>
    <w:rsid w:val="00456F67"/>
    <w:rsid w:val="004644C2"/>
    <w:rsid w:val="004663A1"/>
    <w:rsid w:val="00467F9C"/>
    <w:rsid w:val="00470D47"/>
    <w:rsid w:val="00471674"/>
    <w:rsid w:val="00476937"/>
    <w:rsid w:val="004954CD"/>
    <w:rsid w:val="004A2929"/>
    <w:rsid w:val="004A2C0B"/>
    <w:rsid w:val="004A5B47"/>
    <w:rsid w:val="004B07B0"/>
    <w:rsid w:val="004C3CE8"/>
    <w:rsid w:val="004C5AE7"/>
    <w:rsid w:val="004E4129"/>
    <w:rsid w:val="00503B49"/>
    <w:rsid w:val="0051006C"/>
    <w:rsid w:val="0051400F"/>
    <w:rsid w:val="005154BD"/>
    <w:rsid w:val="0051584B"/>
    <w:rsid w:val="00520DD9"/>
    <w:rsid w:val="00532954"/>
    <w:rsid w:val="00534681"/>
    <w:rsid w:val="005349B9"/>
    <w:rsid w:val="0055151F"/>
    <w:rsid w:val="0055700A"/>
    <w:rsid w:val="0056068E"/>
    <w:rsid w:val="00563442"/>
    <w:rsid w:val="0056348E"/>
    <w:rsid w:val="00565B42"/>
    <w:rsid w:val="00572E7B"/>
    <w:rsid w:val="005A4552"/>
    <w:rsid w:val="005A756E"/>
    <w:rsid w:val="005B35E2"/>
    <w:rsid w:val="005C0D79"/>
    <w:rsid w:val="005C4CE6"/>
    <w:rsid w:val="005E6451"/>
    <w:rsid w:val="005E68EE"/>
    <w:rsid w:val="005F5C7B"/>
    <w:rsid w:val="005F74E1"/>
    <w:rsid w:val="006122BA"/>
    <w:rsid w:val="00617616"/>
    <w:rsid w:val="006179DF"/>
    <w:rsid w:val="00627127"/>
    <w:rsid w:val="00641047"/>
    <w:rsid w:val="0064576D"/>
    <w:rsid w:val="006478BF"/>
    <w:rsid w:val="00656411"/>
    <w:rsid w:val="00660B19"/>
    <w:rsid w:val="00670550"/>
    <w:rsid w:val="0067711A"/>
    <w:rsid w:val="00682250"/>
    <w:rsid w:val="006939AD"/>
    <w:rsid w:val="006A73C1"/>
    <w:rsid w:val="006B2290"/>
    <w:rsid w:val="006C4101"/>
    <w:rsid w:val="006D69B1"/>
    <w:rsid w:val="006F09CA"/>
    <w:rsid w:val="006F2844"/>
    <w:rsid w:val="00702867"/>
    <w:rsid w:val="0070607B"/>
    <w:rsid w:val="00711A47"/>
    <w:rsid w:val="0071674F"/>
    <w:rsid w:val="00717D88"/>
    <w:rsid w:val="0072521F"/>
    <w:rsid w:val="00726A43"/>
    <w:rsid w:val="00727C97"/>
    <w:rsid w:val="00741446"/>
    <w:rsid w:val="007422E7"/>
    <w:rsid w:val="00750655"/>
    <w:rsid w:val="00757385"/>
    <w:rsid w:val="00766389"/>
    <w:rsid w:val="00786056"/>
    <w:rsid w:val="007942D3"/>
    <w:rsid w:val="00797022"/>
    <w:rsid w:val="007A42DC"/>
    <w:rsid w:val="007B2099"/>
    <w:rsid w:val="007B6C09"/>
    <w:rsid w:val="007B7741"/>
    <w:rsid w:val="007C391A"/>
    <w:rsid w:val="007C4951"/>
    <w:rsid w:val="007D219E"/>
    <w:rsid w:val="007E09DA"/>
    <w:rsid w:val="007E0F8A"/>
    <w:rsid w:val="007E6607"/>
    <w:rsid w:val="007F1158"/>
    <w:rsid w:val="007F320A"/>
    <w:rsid w:val="007F3C61"/>
    <w:rsid w:val="007F718D"/>
    <w:rsid w:val="00801FAD"/>
    <w:rsid w:val="00813F7C"/>
    <w:rsid w:val="008141E6"/>
    <w:rsid w:val="008178B6"/>
    <w:rsid w:val="00832FBF"/>
    <w:rsid w:val="00834724"/>
    <w:rsid w:val="00861801"/>
    <w:rsid w:val="00865B74"/>
    <w:rsid w:val="00866063"/>
    <w:rsid w:val="0088734E"/>
    <w:rsid w:val="008974F0"/>
    <w:rsid w:val="008A10A6"/>
    <w:rsid w:val="008A1499"/>
    <w:rsid w:val="008A6246"/>
    <w:rsid w:val="008B012A"/>
    <w:rsid w:val="008C4B57"/>
    <w:rsid w:val="008E1515"/>
    <w:rsid w:val="008E4839"/>
    <w:rsid w:val="008E71AC"/>
    <w:rsid w:val="008E7F52"/>
    <w:rsid w:val="008F2E37"/>
    <w:rsid w:val="009010F1"/>
    <w:rsid w:val="00906E17"/>
    <w:rsid w:val="00912FC7"/>
    <w:rsid w:val="00930BA1"/>
    <w:rsid w:val="0093169E"/>
    <w:rsid w:val="00935CA7"/>
    <w:rsid w:val="0093647B"/>
    <w:rsid w:val="00943FD5"/>
    <w:rsid w:val="009505C9"/>
    <w:rsid w:val="00950752"/>
    <w:rsid w:val="00951389"/>
    <w:rsid w:val="0095228B"/>
    <w:rsid w:val="00965080"/>
    <w:rsid w:val="00966424"/>
    <w:rsid w:val="00985872"/>
    <w:rsid w:val="00994D80"/>
    <w:rsid w:val="009B518B"/>
    <w:rsid w:val="009C2DE6"/>
    <w:rsid w:val="009D21BB"/>
    <w:rsid w:val="009F1DAD"/>
    <w:rsid w:val="009F21D2"/>
    <w:rsid w:val="009F354F"/>
    <w:rsid w:val="009F5CA4"/>
    <w:rsid w:val="00A00F53"/>
    <w:rsid w:val="00A05F35"/>
    <w:rsid w:val="00A10C3A"/>
    <w:rsid w:val="00A111D1"/>
    <w:rsid w:val="00A17831"/>
    <w:rsid w:val="00A22626"/>
    <w:rsid w:val="00A34151"/>
    <w:rsid w:val="00A36EE4"/>
    <w:rsid w:val="00A3765A"/>
    <w:rsid w:val="00A52202"/>
    <w:rsid w:val="00A540E8"/>
    <w:rsid w:val="00A563F1"/>
    <w:rsid w:val="00A6029C"/>
    <w:rsid w:val="00A605E7"/>
    <w:rsid w:val="00A621C9"/>
    <w:rsid w:val="00A6525E"/>
    <w:rsid w:val="00A7181B"/>
    <w:rsid w:val="00A71FC7"/>
    <w:rsid w:val="00AA61E9"/>
    <w:rsid w:val="00AA6690"/>
    <w:rsid w:val="00AA6F92"/>
    <w:rsid w:val="00AB020D"/>
    <w:rsid w:val="00AB3278"/>
    <w:rsid w:val="00AB6934"/>
    <w:rsid w:val="00AB70CC"/>
    <w:rsid w:val="00AD2892"/>
    <w:rsid w:val="00AF182A"/>
    <w:rsid w:val="00AF22CD"/>
    <w:rsid w:val="00AF42DE"/>
    <w:rsid w:val="00B219EE"/>
    <w:rsid w:val="00B3369F"/>
    <w:rsid w:val="00B42341"/>
    <w:rsid w:val="00B43D6C"/>
    <w:rsid w:val="00B626D8"/>
    <w:rsid w:val="00B83793"/>
    <w:rsid w:val="00B84374"/>
    <w:rsid w:val="00B94E6C"/>
    <w:rsid w:val="00B9655D"/>
    <w:rsid w:val="00BB25B3"/>
    <w:rsid w:val="00BB4606"/>
    <w:rsid w:val="00BB5A96"/>
    <w:rsid w:val="00BB6917"/>
    <w:rsid w:val="00BC1ADD"/>
    <w:rsid w:val="00BC280B"/>
    <w:rsid w:val="00BC37AE"/>
    <w:rsid w:val="00BE1CF0"/>
    <w:rsid w:val="00BE367B"/>
    <w:rsid w:val="00BF5196"/>
    <w:rsid w:val="00BF5947"/>
    <w:rsid w:val="00C07456"/>
    <w:rsid w:val="00C122DB"/>
    <w:rsid w:val="00C15CBE"/>
    <w:rsid w:val="00C23D2F"/>
    <w:rsid w:val="00C4348A"/>
    <w:rsid w:val="00C443BD"/>
    <w:rsid w:val="00C451C5"/>
    <w:rsid w:val="00C575BD"/>
    <w:rsid w:val="00C80100"/>
    <w:rsid w:val="00C9161D"/>
    <w:rsid w:val="00C92703"/>
    <w:rsid w:val="00CA0C1D"/>
    <w:rsid w:val="00CA3B75"/>
    <w:rsid w:val="00CB4F27"/>
    <w:rsid w:val="00CC0D73"/>
    <w:rsid w:val="00CD0734"/>
    <w:rsid w:val="00CE29A9"/>
    <w:rsid w:val="00CF1848"/>
    <w:rsid w:val="00CF23BF"/>
    <w:rsid w:val="00D006AD"/>
    <w:rsid w:val="00D01BA6"/>
    <w:rsid w:val="00D12044"/>
    <w:rsid w:val="00D1280F"/>
    <w:rsid w:val="00D12B02"/>
    <w:rsid w:val="00D147EF"/>
    <w:rsid w:val="00D170D9"/>
    <w:rsid w:val="00D33EFC"/>
    <w:rsid w:val="00D400EC"/>
    <w:rsid w:val="00D40DBC"/>
    <w:rsid w:val="00D4568B"/>
    <w:rsid w:val="00D51DD6"/>
    <w:rsid w:val="00D61C85"/>
    <w:rsid w:val="00D75CA6"/>
    <w:rsid w:val="00D761B4"/>
    <w:rsid w:val="00D76A18"/>
    <w:rsid w:val="00D80849"/>
    <w:rsid w:val="00D82E8F"/>
    <w:rsid w:val="00D845FF"/>
    <w:rsid w:val="00D85892"/>
    <w:rsid w:val="00D920E7"/>
    <w:rsid w:val="00D935C3"/>
    <w:rsid w:val="00DA3527"/>
    <w:rsid w:val="00DB5E0F"/>
    <w:rsid w:val="00DB7659"/>
    <w:rsid w:val="00DB7A95"/>
    <w:rsid w:val="00DC49AA"/>
    <w:rsid w:val="00DD118C"/>
    <w:rsid w:val="00DD2BDA"/>
    <w:rsid w:val="00DD4641"/>
    <w:rsid w:val="00DE765C"/>
    <w:rsid w:val="00DF1270"/>
    <w:rsid w:val="00E14E04"/>
    <w:rsid w:val="00E20087"/>
    <w:rsid w:val="00E21075"/>
    <w:rsid w:val="00E4498B"/>
    <w:rsid w:val="00E62C32"/>
    <w:rsid w:val="00E66235"/>
    <w:rsid w:val="00E800AC"/>
    <w:rsid w:val="00E83C24"/>
    <w:rsid w:val="00E84022"/>
    <w:rsid w:val="00E9318D"/>
    <w:rsid w:val="00E93F3E"/>
    <w:rsid w:val="00E965BB"/>
    <w:rsid w:val="00ED70D2"/>
    <w:rsid w:val="00EE7A72"/>
    <w:rsid w:val="00F001D9"/>
    <w:rsid w:val="00F04626"/>
    <w:rsid w:val="00F063C2"/>
    <w:rsid w:val="00F11585"/>
    <w:rsid w:val="00F12CB0"/>
    <w:rsid w:val="00F20844"/>
    <w:rsid w:val="00F209D6"/>
    <w:rsid w:val="00F221B8"/>
    <w:rsid w:val="00F34459"/>
    <w:rsid w:val="00F43F31"/>
    <w:rsid w:val="00F53193"/>
    <w:rsid w:val="00F5357E"/>
    <w:rsid w:val="00F6586C"/>
    <w:rsid w:val="00F9038B"/>
    <w:rsid w:val="00F94774"/>
    <w:rsid w:val="00F94B69"/>
    <w:rsid w:val="00F94DDF"/>
    <w:rsid w:val="00FA2107"/>
    <w:rsid w:val="00FA663B"/>
    <w:rsid w:val="00FA7F7A"/>
    <w:rsid w:val="00FC1D03"/>
    <w:rsid w:val="00FC1F59"/>
    <w:rsid w:val="00FC53DB"/>
    <w:rsid w:val="00FD0DDA"/>
    <w:rsid w:val="00FD1D29"/>
    <w:rsid w:val="00FD5D44"/>
    <w:rsid w:val="00FE21B6"/>
    <w:rsid w:val="00FF10CA"/>
    <w:rsid w:val="07D97174"/>
    <w:rsid w:val="0A842278"/>
    <w:rsid w:val="18073F81"/>
    <w:rsid w:val="1DCE2399"/>
    <w:rsid w:val="1DF52AB5"/>
    <w:rsid w:val="2B961D0F"/>
    <w:rsid w:val="2CC53861"/>
    <w:rsid w:val="336C3DAD"/>
    <w:rsid w:val="3DC720F3"/>
    <w:rsid w:val="3F46AC8A"/>
    <w:rsid w:val="404C723E"/>
    <w:rsid w:val="475047F3"/>
    <w:rsid w:val="48FB72C6"/>
    <w:rsid w:val="5BCB95FC"/>
    <w:rsid w:val="5F7191D9"/>
    <w:rsid w:val="677EB93F"/>
    <w:rsid w:val="68E47262"/>
    <w:rsid w:val="7EEE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DE6B27"/>
  <w15:docId w15:val="{22522EC3-8BF9-4397-B33E-8FA17FFB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38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Ttulo1">
    <w:name w:val="heading 1"/>
    <w:basedOn w:val="Normal"/>
    <w:next w:val="Ttulo2"/>
    <w:link w:val="Ttulo1Car"/>
    <w:uiPriority w:val="9"/>
    <w:qFormat/>
    <w:rsid w:val="0041738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41738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41738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41738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41738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rsid w:val="0041738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rsid w:val="0041738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rsid w:val="0041738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rsid w:val="0041738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61D"/>
    <w:rPr>
      <w:rFonts w:ascii="Lucida Grande" w:eastAsia="SimSun" w:hAnsi="Lucida Grande" w:cs="Lucida Grande"/>
      <w:sz w:val="18"/>
      <w:szCs w:val="18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105372"/>
    <w:rPr>
      <w:color w:val="808080"/>
      <w:lang w:val="es-ES"/>
    </w:rPr>
  </w:style>
  <w:style w:type="paragraph" w:styleId="Encabezado">
    <w:name w:val="header"/>
    <w:basedOn w:val="Normal"/>
    <w:link w:val="EncabezadoCar"/>
    <w:rsid w:val="0041738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rsid w:val="00417383"/>
    <w:rPr>
      <w:rFonts w:ascii="Times New Roman" w:eastAsia="SimSun" w:hAnsi="Times New Roman" w:cs="Times New Roman"/>
      <w:sz w:val="20"/>
      <w:szCs w:val="22"/>
      <w:lang w:val="es-ES"/>
    </w:rPr>
  </w:style>
  <w:style w:type="paragraph" w:styleId="Piedepgina">
    <w:name w:val="footer"/>
    <w:basedOn w:val="Normal"/>
    <w:link w:val="PiedepginaCar"/>
    <w:uiPriority w:val="99"/>
    <w:rsid w:val="00417383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17383"/>
    <w:rPr>
      <w:rFonts w:ascii="Times New Roman" w:eastAsia="SimSun" w:hAnsi="Times New Roman" w:cs="Times New Roman"/>
      <w:sz w:val="20"/>
      <w:szCs w:val="22"/>
      <w:lang w:val="es-E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tulo">
    <w:name w:val="Title"/>
    <w:basedOn w:val="Normal"/>
    <w:next w:val="Normal"/>
    <w:link w:val="Ttulo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17383"/>
    <w:rPr>
      <w:rFonts w:ascii="Times New Roman" w:eastAsiaTheme="majorEastAsia" w:hAnsi="Times New Roman" w:cstheme="majorBidi"/>
      <w:b/>
      <w:bCs/>
      <w:kern w:val="2"/>
      <w:sz w:val="28"/>
      <w:szCs w:val="32"/>
      <w:lang w:val="es-ES"/>
      <w14:ligatures w14:val="standardContextual"/>
    </w:rPr>
  </w:style>
  <w:style w:type="paragraph" w:styleId="Textoindependiente">
    <w:name w:val="Body Text"/>
    <w:basedOn w:val="Normal"/>
    <w:link w:val="TextoindependienteCar"/>
    <w:uiPriority w:val="99"/>
    <w:unhideWhenUsed/>
    <w:rsid w:val="0041738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17383"/>
    <w:rPr>
      <w:rFonts w:eastAsiaTheme="minorHAnsi"/>
      <w:kern w:val="2"/>
      <w:sz w:val="22"/>
      <w:szCs w:val="22"/>
      <w:lang w:val="es-ES"/>
      <w14:ligatures w14:val="standardContextual"/>
    </w:rPr>
  </w:style>
  <w:style w:type="paragraph" w:styleId="Sangradetextonormal">
    <w:name w:val="Body Text Indent"/>
    <w:basedOn w:val="Normal"/>
    <w:link w:val="SangradetextonormalCar"/>
    <w:rsid w:val="007E09DA"/>
    <w:pPr>
      <w:spacing w:before="120" w:after="120"/>
      <w:ind w:left="1440" w:hanging="720"/>
      <w:jc w:val="left"/>
    </w:pPr>
  </w:style>
  <w:style w:type="character" w:customStyle="1" w:styleId="SangradetextonormalCar">
    <w:name w:val="Sangría de texto normal Car"/>
    <w:basedOn w:val="Fuentedeprrafopredeter"/>
    <w:link w:val="Sangradetextonormal"/>
    <w:rsid w:val="007E09DA"/>
    <w:rPr>
      <w:rFonts w:ascii="Times New Roman" w:eastAsia="SimSun" w:hAnsi="Times New Roman" w:cs="Times New Roman"/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17383"/>
    <w:rPr>
      <w:sz w:val="16"/>
      <w:szCs w:val="16"/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rsid w:val="0041738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17383"/>
    <w:rPr>
      <w:rFonts w:ascii="Times New Roman" w:eastAsia="SimSun" w:hAnsi="Times New Roman" w:cs="Times New Roman"/>
      <w:sz w:val="20"/>
      <w:szCs w:val="20"/>
      <w:lang w:val="es-E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Refdenotaalfinal">
    <w:name w:val="endnote reference"/>
    <w:semiHidden/>
    <w:rsid w:val="007E09DA"/>
    <w:rPr>
      <w:vertAlign w:val="superscript"/>
      <w:lang w:val="es-ES"/>
    </w:rPr>
  </w:style>
  <w:style w:type="paragraph" w:styleId="Textonotaalfinal">
    <w:name w:val="endnote text"/>
    <w:basedOn w:val="Normal"/>
    <w:link w:val="Textonotaalfinal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E09DA"/>
    <w:rPr>
      <w:rFonts w:ascii="Courier New" w:eastAsia="SimSun" w:hAnsi="Courier New" w:cs="Times New Roman"/>
      <w:sz w:val="22"/>
      <w:szCs w:val="22"/>
      <w:lang w:val="es-ES"/>
    </w:rPr>
  </w:style>
  <w:style w:type="character" w:styleId="Hipervnculovisitado">
    <w:name w:val="FollowedHyperlink"/>
    <w:rsid w:val="007E09DA"/>
    <w:rPr>
      <w:color w:val="800080"/>
      <w:u w:val="single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17383"/>
    <w:rPr>
      <w:vertAlign w:val="superscript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17383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17383"/>
    <w:rPr>
      <w:rFonts w:ascii="Times New Roman" w:eastAsia="SimSun" w:hAnsi="Times New Roman" w:cs="Times New Roman"/>
      <w:sz w:val="18"/>
      <w:szCs w:val="20"/>
      <w:lang w:val="es-E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tulo2Car">
    <w:name w:val="Título 2 Car"/>
    <w:basedOn w:val="Fuentedeprrafopredeter"/>
    <w:link w:val="Ttulo2"/>
    <w:uiPriority w:val="9"/>
    <w:rsid w:val="00417383"/>
    <w:rPr>
      <w:rFonts w:ascii="Times New Roman Bold" w:eastAsiaTheme="majorEastAsia" w:hAnsi="Times New Roman Bold" w:cstheme="majorBidi"/>
      <w:b/>
      <w:szCs w:val="26"/>
      <w:lang w:val="es-ES"/>
    </w:rPr>
  </w:style>
  <w:style w:type="paragraph" w:customStyle="1" w:styleId="HEADINGNOTFORTOC">
    <w:name w:val="HEADING (NOT FOR TOC)"/>
    <w:basedOn w:val="Ttulo1"/>
    <w:next w:val="Ttulo2"/>
    <w:rsid w:val="007E09DA"/>
  </w:style>
  <w:style w:type="paragraph" w:customStyle="1" w:styleId="Heading1longmultiline">
    <w:name w:val="Heading 1 (long multiline)"/>
    <w:basedOn w:val="Ttulo1"/>
    <w:rsid w:val="007E09DA"/>
    <w:pPr>
      <w:ind w:left="1843" w:hanging="1134"/>
    </w:pPr>
  </w:style>
  <w:style w:type="paragraph" w:customStyle="1" w:styleId="Heading1multiline">
    <w:name w:val="Heading 1 (multiline)"/>
    <w:basedOn w:val="Ttulo1"/>
    <w:rsid w:val="007E09DA"/>
    <w:pPr>
      <w:ind w:left="1843" w:right="996"/>
    </w:pPr>
  </w:style>
  <w:style w:type="paragraph" w:customStyle="1" w:styleId="Heading2multiline">
    <w:name w:val="Heading 2 (multiline)"/>
    <w:basedOn w:val="Ttulo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tulo3Car">
    <w:name w:val="Título 3 Car"/>
    <w:basedOn w:val="Fuentedeprrafopredeter"/>
    <w:link w:val="Ttulo3"/>
    <w:uiPriority w:val="9"/>
    <w:rsid w:val="00417383"/>
    <w:rPr>
      <w:rFonts w:ascii="Times New Roman" w:eastAsiaTheme="majorEastAsia" w:hAnsi="Times New Roman" w:cs="Times New Roman"/>
      <w:b/>
      <w:bCs/>
      <w:sz w:val="22"/>
      <w:szCs w:val="22"/>
      <w:lang w:val="es-ES"/>
    </w:rPr>
  </w:style>
  <w:style w:type="paragraph" w:customStyle="1" w:styleId="heading2notforTOC">
    <w:name w:val="heading 2 not for TOC"/>
    <w:basedOn w:val="Ttulo3"/>
    <w:rsid w:val="007E09DA"/>
  </w:style>
  <w:style w:type="paragraph" w:customStyle="1" w:styleId="Heading3multiline">
    <w:name w:val="Heading 3 (multiline)"/>
    <w:basedOn w:val="Ttulo3"/>
    <w:next w:val="Normal"/>
    <w:rsid w:val="007E09DA"/>
    <w:pPr>
      <w:ind w:left="1418" w:hanging="425"/>
    </w:pPr>
  </w:style>
  <w:style w:type="character" w:customStyle="1" w:styleId="Ttulo4Car">
    <w:name w:val="Título 4 Car"/>
    <w:basedOn w:val="Fuentedeprrafopredeter"/>
    <w:link w:val="Ttulo4"/>
    <w:uiPriority w:val="9"/>
    <w:rsid w:val="00417383"/>
    <w:rPr>
      <w:rFonts w:ascii="Times New Roman" w:eastAsiaTheme="majorEastAsia" w:hAnsi="Times New Roman" w:cs="Times New Roman"/>
      <w:b/>
      <w:bCs/>
      <w:sz w:val="22"/>
      <w:szCs w:val="22"/>
      <w:lang w:val="es-ES"/>
    </w:rPr>
  </w:style>
  <w:style w:type="paragraph" w:customStyle="1" w:styleId="Heading4indent">
    <w:name w:val="Heading 4 indent"/>
    <w:basedOn w:val="Ttulo4"/>
    <w:rsid w:val="007E09DA"/>
    <w:pPr>
      <w:ind w:left="720"/>
      <w:outlineLvl w:val="9"/>
    </w:pPr>
  </w:style>
  <w:style w:type="character" w:customStyle="1" w:styleId="Ttulo5Car">
    <w:name w:val="Título 5 Car"/>
    <w:basedOn w:val="Fuentedeprrafopredeter"/>
    <w:link w:val="Ttulo5"/>
    <w:uiPriority w:val="9"/>
    <w:rsid w:val="00417383"/>
    <w:rPr>
      <w:rFonts w:ascii="Times New Roman" w:eastAsiaTheme="majorEastAsia" w:hAnsi="Times New Roman" w:cs="Times New Roman"/>
      <w:i/>
      <w:iCs/>
      <w:sz w:val="22"/>
      <w:szCs w:val="22"/>
      <w:lang w:val="es-ES"/>
    </w:rPr>
  </w:style>
  <w:style w:type="character" w:customStyle="1" w:styleId="Ttulo6Car">
    <w:name w:val="Título 6 Car"/>
    <w:basedOn w:val="Fuentedeprrafopredeter"/>
    <w:link w:val="Ttulo6"/>
    <w:rsid w:val="00417383"/>
    <w:rPr>
      <w:rFonts w:ascii="Times New Roman" w:eastAsia="SimSun" w:hAnsi="Times New Roman" w:cs="Times New Roman"/>
      <w:bCs/>
      <w:szCs w:val="22"/>
      <w:lang w:val="es-ES"/>
    </w:rPr>
  </w:style>
  <w:style w:type="character" w:customStyle="1" w:styleId="Ttulo7Car">
    <w:name w:val="Título 7 Car"/>
    <w:basedOn w:val="Fuentedeprrafopredeter"/>
    <w:link w:val="Ttulo7"/>
    <w:rsid w:val="00417383"/>
    <w:rPr>
      <w:rFonts w:ascii="Times New Roman" w:eastAsia="SimSun" w:hAnsi="Times New Roman" w:cs="Times New Roman"/>
      <w:b/>
      <w:snapToGrid w:val="0"/>
      <w:sz w:val="22"/>
      <w:szCs w:val="22"/>
      <w:u w:val="single"/>
      <w:lang w:val="es-ES"/>
    </w:rPr>
  </w:style>
  <w:style w:type="character" w:customStyle="1" w:styleId="Ttulo8Car">
    <w:name w:val="Título 8 Car"/>
    <w:basedOn w:val="Fuentedeprrafopredeter"/>
    <w:link w:val="Ttulo8"/>
    <w:rsid w:val="00417383"/>
    <w:rPr>
      <w:rFonts w:ascii="Times New Roman" w:eastAsia="SimSun" w:hAnsi="Times New Roman" w:cs="Times New Roman"/>
      <w:b/>
      <w:snapToGrid w:val="0"/>
      <w:sz w:val="22"/>
      <w:szCs w:val="22"/>
      <w:u w:val="single"/>
      <w:lang w:val="es-ES"/>
    </w:rPr>
  </w:style>
  <w:style w:type="character" w:customStyle="1" w:styleId="Ttulo9Car">
    <w:name w:val="Título 9 Car"/>
    <w:basedOn w:val="Fuentedeprrafopredeter"/>
    <w:link w:val="Ttulo9"/>
    <w:rsid w:val="00417383"/>
    <w:rPr>
      <w:rFonts w:ascii="Times New Roman" w:eastAsia="SimSun" w:hAnsi="Times New Roman" w:cs="Times New Roman"/>
      <w:snapToGrid w:val="0"/>
      <w:sz w:val="22"/>
      <w:szCs w:val="22"/>
      <w:u w:val="single"/>
      <w:lang w:val="es-ES"/>
    </w:rPr>
  </w:style>
  <w:style w:type="character" w:styleId="Nmerodepgina">
    <w:name w:val="page number"/>
    <w:rsid w:val="007E09DA"/>
    <w:rPr>
      <w:rFonts w:ascii="Times New Roman" w:hAnsi="Times New Roman"/>
      <w:sz w:val="22"/>
      <w:lang w:val="es-ES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tulo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tulo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s-ES"/>
    </w:rPr>
  </w:style>
  <w:style w:type="paragraph" w:customStyle="1" w:styleId="tabletitle">
    <w:name w:val="table title"/>
    <w:basedOn w:val="Ttulo2"/>
    <w:qFormat/>
    <w:rsid w:val="0093169E"/>
    <w:pPr>
      <w:outlineLvl w:val="9"/>
    </w:pPr>
    <w:rPr>
      <w:i/>
    </w:rPr>
  </w:style>
  <w:style w:type="paragraph" w:styleId="Encabezadodelista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DC1">
    <w:name w:val="toc 1"/>
    <w:basedOn w:val="CBDNormal"/>
    <w:next w:val="Normal"/>
    <w:autoRedefine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6">
    <w:name w:val="toc 6"/>
    <w:basedOn w:val="Normal"/>
    <w:next w:val="Normal"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17383"/>
    <w:rPr>
      <w:rFonts w:ascii="Times New Roman" w:hAnsi="Times New Roman"/>
      <w:color w:val="0000FF" w:themeColor="hyperlink"/>
      <w:u w:val="single"/>
      <w:lang w:val="es-ES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s-ES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rrafodelista">
    <w:name w:val="List Paragraph"/>
    <w:basedOn w:val="Normal"/>
    <w:uiPriority w:val="34"/>
    <w:qFormat/>
    <w:rsid w:val="00417383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tulo2"/>
    <w:qFormat/>
    <w:rsid w:val="00F6586C"/>
    <w:rPr>
      <w:i/>
    </w:rPr>
  </w:style>
  <w:style w:type="table" w:customStyle="1" w:styleId="TableGrid1">
    <w:name w:val="Table Grid1"/>
    <w:basedOn w:val="Tablanormal"/>
    <w:next w:val="Tablaconcuadrcula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17383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417383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417383"/>
    <w:pPr>
      <w:spacing w:after="120"/>
      <w:ind w:left="567"/>
    </w:pPr>
  </w:style>
  <w:style w:type="paragraph" w:customStyle="1" w:styleId="Footnote">
    <w:name w:val="Footnote"/>
    <w:basedOn w:val="Textonotapie"/>
    <w:semiHidden/>
    <w:qFormat/>
    <w:rsid w:val="00417383"/>
    <w:rPr>
      <w:szCs w:val="18"/>
    </w:rPr>
  </w:style>
  <w:style w:type="paragraph" w:customStyle="1" w:styleId="Annex">
    <w:name w:val="Annex"/>
    <w:basedOn w:val="Normal"/>
    <w:semiHidden/>
    <w:qFormat/>
    <w:rsid w:val="0041738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41738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41738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417383"/>
    <w:pPr>
      <w:jc w:val="left"/>
    </w:pPr>
  </w:style>
  <w:style w:type="paragraph" w:customStyle="1" w:styleId="AEDistrNormal">
    <w:name w:val="AE_DistrNormal"/>
    <w:basedOn w:val="Normal"/>
    <w:unhideWhenUsed/>
    <w:rsid w:val="00417383"/>
    <w:pPr>
      <w:jc w:val="left"/>
    </w:pPr>
  </w:style>
  <w:style w:type="paragraph" w:customStyle="1" w:styleId="AASmallLogo">
    <w:name w:val="AA_SmallLogo"/>
    <w:basedOn w:val="AEDistrNormal"/>
    <w:unhideWhenUsed/>
    <w:rsid w:val="0041738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417383"/>
    <w:pPr>
      <w:spacing w:before="120"/>
      <w:contextualSpacing/>
    </w:pPr>
    <w:rPr>
      <w:sz w:val="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73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7383"/>
    <w:rPr>
      <w:rFonts w:ascii="Times New Roman" w:eastAsia="SimSun" w:hAnsi="Times New Roman" w:cs="Times New Roman"/>
      <w:b/>
      <w:bCs/>
      <w:sz w:val="20"/>
      <w:szCs w:val="20"/>
      <w:lang w:val="es-ES"/>
    </w:rPr>
  </w:style>
  <w:style w:type="paragraph" w:customStyle="1" w:styleId="Item">
    <w:name w:val="Item"/>
    <w:basedOn w:val="Normal"/>
    <w:semiHidden/>
    <w:qFormat/>
    <w:rsid w:val="0041738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41738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a">
    <w:name w:val="List"/>
    <w:basedOn w:val="Normal"/>
    <w:semiHidden/>
    <w:rsid w:val="00417383"/>
    <w:pPr>
      <w:contextualSpacing/>
    </w:pPr>
  </w:style>
  <w:style w:type="numbering" w:customStyle="1" w:styleId="ListCBD">
    <w:name w:val="ListCBD"/>
    <w:basedOn w:val="Sinlista"/>
    <w:uiPriority w:val="99"/>
    <w:rsid w:val="0041738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41738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417383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1738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41738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17383"/>
    <w:rPr>
      <w:b/>
      <w:sz w:val="24"/>
    </w:rPr>
  </w:style>
  <w:style w:type="paragraph" w:customStyle="1" w:styleId="CBDAgendaItem">
    <w:name w:val="CBD_AgendaItem"/>
    <w:basedOn w:val="Normal"/>
    <w:qFormat/>
    <w:rsid w:val="00417383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417383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41738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41738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41738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1738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417383"/>
  </w:style>
  <w:style w:type="paragraph" w:customStyle="1" w:styleId="CBDH1">
    <w:name w:val="CBD_H1"/>
    <w:basedOn w:val="CBDNormal"/>
    <w:qFormat/>
    <w:rsid w:val="0041738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417383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41738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417383"/>
    <w:rPr>
      <w:sz w:val="20"/>
    </w:rPr>
  </w:style>
  <w:style w:type="paragraph" w:customStyle="1" w:styleId="CBDHeader">
    <w:name w:val="CBD_Header"/>
    <w:basedOn w:val="CBDNormal"/>
    <w:next w:val="CBDFooter"/>
    <w:qFormat/>
    <w:rsid w:val="0041738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41738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1738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1738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41738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1738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417383"/>
    <w:pPr>
      <w:keepNext/>
      <w:keepLines/>
      <w:spacing w:before="120" w:after="60"/>
      <w:ind w:left="567"/>
      <w:jc w:val="left"/>
    </w:pPr>
    <w:rPr>
      <w:b/>
    </w:rPr>
  </w:style>
  <w:style w:type="paragraph" w:styleId="Bibliografa">
    <w:name w:val="Bibliography"/>
    <w:basedOn w:val="Normal"/>
    <w:next w:val="Normal"/>
    <w:uiPriority w:val="37"/>
    <w:semiHidden/>
    <w:unhideWhenUsed/>
    <w:rsid w:val="00A111D1"/>
  </w:style>
  <w:style w:type="paragraph" w:styleId="Textodebloque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A111D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s-ES"/>
      <w14:ligatures w14:val="standardContextual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ES"/>
    </w:rPr>
  </w:style>
  <w:style w:type="character" w:styleId="Ttulodellibro">
    <w:name w:val="Book Title"/>
    <w:basedOn w:val="Fuentedeprrafopredeter"/>
    <w:uiPriority w:val="33"/>
    <w:qFormat/>
    <w:rsid w:val="00A111D1"/>
    <w:rPr>
      <w:b/>
      <w:bCs/>
      <w:i/>
      <w:iCs/>
      <w:spacing w:val="5"/>
      <w:lang w:val="es-ES"/>
    </w:rPr>
  </w:style>
  <w:style w:type="paragraph" w:styleId="Cierre">
    <w:name w:val="Closing"/>
    <w:basedOn w:val="Normal"/>
    <w:link w:val="CierreCar"/>
    <w:uiPriority w:val="99"/>
    <w:semiHidden/>
    <w:unhideWhenUsed/>
    <w:rsid w:val="00A111D1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table" w:styleId="Cuadrculavistosa">
    <w:name w:val="Colorful Grid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A111D1"/>
  </w:style>
  <w:style w:type="character" w:customStyle="1" w:styleId="FechaCar">
    <w:name w:val="Fecha Car"/>
    <w:basedOn w:val="Fuentedeprrafopredeter"/>
    <w:link w:val="Fech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A111D1"/>
    <w:rPr>
      <w:rFonts w:ascii="Segoe UI" w:eastAsia="SimSun" w:hAnsi="Segoe UI" w:cs="Segoe UI"/>
      <w:sz w:val="16"/>
      <w:szCs w:val="16"/>
      <w:lang w:val="es-ES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A111D1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character" w:styleId="nfasis">
    <w:name w:val="Emphasis"/>
    <w:basedOn w:val="Fuentedeprrafopredeter"/>
    <w:uiPriority w:val="20"/>
    <w:qFormat/>
    <w:rsid w:val="00A111D1"/>
    <w:rPr>
      <w:i/>
      <w:iCs/>
      <w:lang w:val="es-ES"/>
    </w:rPr>
  </w:style>
  <w:style w:type="paragraph" w:styleId="Direccinsob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aconcuadrcula1clara">
    <w:name w:val="Grid Table 1 Light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cuadrcula3">
    <w:name w:val="Grid Table 3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Fuentedeprrafopredeter"/>
    <w:uiPriority w:val="99"/>
    <w:semiHidden/>
    <w:unhideWhenUsed/>
    <w:rsid w:val="00A111D1"/>
    <w:rPr>
      <w:color w:val="2B579A"/>
      <w:shd w:val="clear" w:color="auto" w:fill="E1DFDD"/>
      <w:lang w:val="es-ES"/>
    </w:rPr>
  </w:style>
  <w:style w:type="character" w:styleId="AcrnimoHTML">
    <w:name w:val="HTML Acronym"/>
    <w:basedOn w:val="Fuentedeprrafopredeter"/>
    <w:uiPriority w:val="99"/>
    <w:semiHidden/>
    <w:unhideWhenUsed/>
    <w:rsid w:val="00A111D1"/>
    <w:rPr>
      <w:lang w:val="es-ES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A111D1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s-ES"/>
    </w:rPr>
  </w:style>
  <w:style w:type="character" w:styleId="CitaHTML">
    <w:name w:val="HTML Cite"/>
    <w:basedOn w:val="Fuentedeprrafopredeter"/>
    <w:uiPriority w:val="99"/>
    <w:semiHidden/>
    <w:unhideWhenUsed/>
    <w:rsid w:val="00A111D1"/>
    <w:rPr>
      <w:i/>
      <w:iCs/>
      <w:lang w:val="es-ES"/>
    </w:rPr>
  </w:style>
  <w:style w:type="character" w:styleId="CdigoHTML">
    <w:name w:val="HTML Code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character" w:styleId="DefinicinHTML">
    <w:name w:val="HTML Definition"/>
    <w:basedOn w:val="Fuentedeprrafopredeter"/>
    <w:uiPriority w:val="99"/>
    <w:semiHidden/>
    <w:unhideWhenUsed/>
    <w:rsid w:val="00A111D1"/>
    <w:rPr>
      <w:i/>
      <w:iCs/>
      <w:lang w:val="es-ES"/>
    </w:rPr>
  </w:style>
  <w:style w:type="character" w:styleId="TecladoHTML">
    <w:name w:val="HTML Keyboard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111D1"/>
    <w:rPr>
      <w:rFonts w:ascii="Consolas" w:eastAsia="SimSun" w:hAnsi="Consolas" w:cs="Times New Roman"/>
      <w:sz w:val="20"/>
      <w:szCs w:val="20"/>
      <w:lang w:val="es-ES"/>
    </w:rPr>
  </w:style>
  <w:style w:type="character" w:styleId="EjemplodeHTML">
    <w:name w:val="HTML Sample"/>
    <w:basedOn w:val="Fuentedeprrafopredeter"/>
    <w:uiPriority w:val="99"/>
    <w:semiHidden/>
    <w:unhideWhenUsed/>
    <w:rsid w:val="00A111D1"/>
    <w:rPr>
      <w:rFonts w:ascii="Consolas" w:hAnsi="Consolas"/>
      <w:sz w:val="24"/>
      <w:szCs w:val="24"/>
      <w:lang w:val="es-ES"/>
    </w:rPr>
  </w:style>
  <w:style w:type="character" w:styleId="MquinadeescribirHTML">
    <w:name w:val="HTML Typewriter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character" w:styleId="VariableHTML">
    <w:name w:val="HTML Variable"/>
    <w:basedOn w:val="Fuentedeprrafopredeter"/>
    <w:uiPriority w:val="99"/>
    <w:semiHidden/>
    <w:unhideWhenUsed/>
    <w:rsid w:val="00A111D1"/>
    <w:rPr>
      <w:i/>
      <w:iCs/>
      <w:lang w:val="es-ES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A111D1"/>
    <w:rPr>
      <w:i/>
      <w:iCs/>
      <w:color w:val="4F81BD" w:themeColor="accent1"/>
      <w:lang w:val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s-ES"/>
    </w:rPr>
  </w:style>
  <w:style w:type="character" w:styleId="Referenciaintensa">
    <w:name w:val="Intense Reference"/>
    <w:basedOn w:val="Fuentedeprrafopredeter"/>
    <w:uiPriority w:val="32"/>
    <w:qFormat/>
    <w:rsid w:val="00A111D1"/>
    <w:rPr>
      <w:b/>
      <w:bCs/>
      <w:smallCaps/>
      <w:color w:val="4F81BD" w:themeColor="accent1"/>
      <w:spacing w:val="5"/>
      <w:lang w:val="es-ES"/>
    </w:rPr>
  </w:style>
  <w:style w:type="table" w:styleId="Cuadrculaclara">
    <w:name w:val="Light Grid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A111D1"/>
    <w:rPr>
      <w:lang w:val="es-ES"/>
    </w:rPr>
  </w:style>
  <w:style w:type="paragraph" w:styleId="Lista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adelista1clara">
    <w:name w:val="List Table 1 Light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2">
    <w:name w:val="List Table 2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3">
    <w:name w:val="List Table 3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A111D1"/>
    <w:rPr>
      <w:rFonts w:ascii="Consolas" w:eastAsia="SimSun" w:hAnsi="Consolas" w:cs="Times New Roman"/>
      <w:sz w:val="20"/>
      <w:szCs w:val="20"/>
      <w:lang w:val="es-ES"/>
    </w:rPr>
  </w:style>
  <w:style w:type="table" w:styleId="Cuadrculamedia1">
    <w:name w:val="Medium Grid 1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cionar">
    <w:name w:val="Mention"/>
    <w:basedOn w:val="Fuentedeprrafopredeter"/>
    <w:uiPriority w:val="99"/>
    <w:semiHidden/>
    <w:unhideWhenUsed/>
    <w:rsid w:val="00A111D1"/>
    <w:rPr>
      <w:color w:val="2B579A"/>
      <w:shd w:val="clear" w:color="auto" w:fill="E1DFDD"/>
      <w:lang w:val="es-ES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s-ES"/>
    </w:rPr>
  </w:style>
  <w:style w:type="paragraph" w:styleId="Sinespaciado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A111D1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table" w:styleId="Tablanormal1">
    <w:name w:val="Plain Table 1"/>
    <w:basedOn w:val="Tabla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A111D1"/>
    <w:rPr>
      <w:rFonts w:ascii="Consolas" w:eastAsia="SimSun" w:hAnsi="Consolas" w:cs="Times New Roman"/>
      <w:sz w:val="21"/>
      <w:szCs w:val="21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s-ES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A111D1"/>
  </w:style>
  <w:style w:type="character" w:customStyle="1" w:styleId="SaludoCar">
    <w:name w:val="Saludo Car"/>
    <w:basedOn w:val="Fuentedeprrafopredeter"/>
    <w:link w:val="Saludo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Firma">
    <w:name w:val="Signature"/>
    <w:basedOn w:val="Normal"/>
    <w:link w:val="FirmaCar"/>
    <w:uiPriority w:val="99"/>
    <w:semiHidden/>
    <w:unhideWhenUsed/>
    <w:rsid w:val="00A111D1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character" w:styleId="Hipervnculointeligente">
    <w:name w:val="Smart Hyperlink"/>
    <w:basedOn w:val="Fuentedeprrafopredeter"/>
    <w:uiPriority w:val="99"/>
    <w:semiHidden/>
    <w:unhideWhenUsed/>
    <w:rsid w:val="00A111D1"/>
    <w:rPr>
      <w:u w:val="dotted"/>
      <w:lang w:val="es-ES"/>
    </w:rPr>
  </w:style>
  <w:style w:type="character" w:styleId="SmartLink">
    <w:name w:val="Smart Link"/>
    <w:basedOn w:val="Fuentedeprrafopredeter"/>
    <w:uiPriority w:val="99"/>
    <w:semiHidden/>
    <w:unhideWhenUsed/>
    <w:rsid w:val="00A111D1"/>
    <w:rPr>
      <w:color w:val="0000FF"/>
      <w:u w:val="single"/>
      <w:shd w:val="clear" w:color="auto" w:fill="F3F2F1"/>
      <w:lang w:val="es-ES"/>
    </w:rPr>
  </w:style>
  <w:style w:type="character" w:styleId="Textoennegrita">
    <w:name w:val="Strong"/>
    <w:basedOn w:val="Fuentedeprrafopredeter"/>
    <w:uiPriority w:val="22"/>
    <w:qFormat/>
    <w:rsid w:val="00A111D1"/>
    <w:rPr>
      <w:b/>
      <w:bCs/>
      <w:lang w:val="es-ES"/>
    </w:rPr>
  </w:style>
  <w:style w:type="character" w:styleId="nfasissutil">
    <w:name w:val="Subtle Emphasis"/>
    <w:basedOn w:val="Fuentedeprrafopredeter"/>
    <w:uiPriority w:val="19"/>
    <w:qFormat/>
    <w:rsid w:val="00A111D1"/>
    <w:rPr>
      <w:i/>
      <w:iCs/>
      <w:color w:val="404040" w:themeColor="text1" w:themeTint="BF"/>
      <w:lang w:val="es-ES"/>
    </w:rPr>
  </w:style>
  <w:style w:type="character" w:styleId="Referenciasutil">
    <w:name w:val="Subtle Reference"/>
    <w:basedOn w:val="Fuentedeprrafopredeter"/>
    <w:uiPriority w:val="31"/>
    <w:qFormat/>
    <w:rsid w:val="00A111D1"/>
    <w:rPr>
      <w:smallCaps/>
      <w:color w:val="5A5A5A" w:themeColor="text1" w:themeTint="A5"/>
      <w:lang w:val="es-ES"/>
    </w:rPr>
  </w:style>
  <w:style w:type="table" w:styleId="Tablaconefectos3D1">
    <w:name w:val="Table 3D effects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TDC">
    <w:name w:val="TOC Heading"/>
    <w:basedOn w:val="Ttulo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A111D1"/>
    <w:rPr>
      <w:color w:val="605E5C"/>
      <w:shd w:val="clear" w:color="auto" w:fill="E1DFDD"/>
      <w:lang w:val="es-ES"/>
    </w:rPr>
  </w:style>
  <w:style w:type="paragraph" w:customStyle="1" w:styleId="CBDAgendaItemReport">
    <w:name w:val="CBD_AgendaItem_Report"/>
    <w:basedOn w:val="Normal"/>
    <w:qFormat/>
    <w:rsid w:val="0041738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417383"/>
  </w:style>
  <w:style w:type="paragraph" w:customStyle="1" w:styleId="Para10">
    <w:name w:val="Para 1"/>
    <w:basedOn w:val="Normal"/>
    <w:qFormat/>
    <w:rsid w:val="00377B8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para-item">
    <w:name w:val="CBD_para-item"/>
    <w:basedOn w:val="Normal"/>
    <w:qFormat/>
    <w:rsid w:val="00417383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17383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417383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sbi-06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009881-5DB7-429A-AF03-2AEF87D6F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sbi-06-template-en.dotm</Template>
  <TotalTime>5</TotalTime>
  <Pages>2</Pages>
  <Words>274</Words>
  <Characters>1512</Characters>
  <Application>Microsoft Office Word</Application>
  <DocSecurity>0</DocSecurity>
  <Lines>12</Lines>
  <Paragraphs>3</Paragraphs>
  <ScaleCrop>false</ScaleCrop>
  <Company>SCBD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CBD/SBI/7/1</dc:subject>
  <dc:creator>Secretariat of the Convention on Biological Diversity</dc:creator>
  <cp:keywords>Convention on Biological Diversity</cp:keywords>
  <cp:lastModifiedBy>Maria Troitino</cp:lastModifiedBy>
  <cp:revision>5</cp:revision>
  <cp:lastPrinted>2020-01-21T22:56:00Z</cp:lastPrinted>
  <dcterms:created xsi:type="dcterms:W3CDTF">2025-12-08T23:05:00Z</dcterms:created>
  <dcterms:modified xsi:type="dcterms:W3CDTF">2025-12-09T15:24:00Z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Order">
    <vt:r8>4300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