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2143"/>
        <w:gridCol w:w="1429"/>
        <w:gridCol w:w="1609"/>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Heading2"/>
              <w:tabs>
                <w:tab w:val="right" w:pos="6372"/>
              </w:tabs>
              <w:spacing w:after="0"/>
              <w:jc w:val="left"/>
              <w:rPr>
                <w:rFonts w:asciiTheme="minorBidi" w:hAnsiTheme="minorBidi" w:cstheme="minorBidi"/>
                <w:bCs w:val="0"/>
                <w:sz w:val="32"/>
                <w:szCs w:val="32"/>
                <w:lang w:val="en-CA"/>
              </w:rPr>
            </w:pPr>
            <w:bookmarkStart w:id="0" w:name="_Toc118744695"/>
            <w:bookmarkStart w:id="1" w:name="Meeting"/>
            <w:r w:rsidRPr="00A357C6">
              <w:rPr>
                <w:noProof/>
                <w:lang w:val="en-US"/>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bookmarkEnd w:id="0"/>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val="en-US"/>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10"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216EA023" w:rsidR="00DC33E2" w:rsidRPr="00A357C6" w:rsidRDefault="00EA6B8D" w:rsidP="009D5DE3">
            <w:pPr>
              <w:rPr>
                <w:rFonts w:asciiTheme="majorBidi" w:hAnsiTheme="majorBidi" w:cstheme="majorBidi"/>
                <w:szCs w:val="22"/>
                <w:rtl/>
                <w:lang w:bidi="ar-EG"/>
              </w:rPr>
            </w:pPr>
            <w:r>
              <w:rPr>
                <w:rFonts w:asciiTheme="majorBidi" w:hAnsiTheme="majorBidi" w:cstheme="majorBidi"/>
                <w:szCs w:val="22"/>
              </w:rPr>
              <w:t>GENERAL</w:t>
            </w:r>
          </w:p>
          <w:p w14:paraId="44F16CA3" w14:textId="77777777" w:rsidR="00DC33E2" w:rsidRPr="00A357C6" w:rsidRDefault="00DC33E2" w:rsidP="009D5DE3">
            <w:pPr>
              <w:pStyle w:val="Heading3"/>
              <w:spacing w:before="0" w:after="0"/>
              <w:jc w:val="left"/>
              <w:rPr>
                <w:rFonts w:asciiTheme="majorBidi" w:hAnsiTheme="majorBidi" w:cstheme="majorBidi"/>
                <w:szCs w:val="22"/>
                <w:lang w:val="en-CA"/>
              </w:rPr>
            </w:pPr>
          </w:p>
          <w:sdt>
            <w:sdtPr>
              <w:rPr>
                <w:noProof/>
                <w:kern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3605875E" w14:textId="3D173B93" w:rsidR="00553095" w:rsidRPr="00B012FB" w:rsidRDefault="00D05DD0" w:rsidP="00A0442F">
                <w:pPr>
                  <w:pStyle w:val="Header"/>
                  <w:tabs>
                    <w:tab w:val="clear" w:pos="4320"/>
                    <w:tab w:val="clear" w:pos="8640"/>
                  </w:tabs>
                  <w:kinsoku w:val="0"/>
                  <w:overflowPunct w:val="0"/>
                  <w:autoSpaceDE w:val="0"/>
                  <w:autoSpaceDN w:val="0"/>
                  <w:jc w:val="left"/>
                  <w:rPr>
                    <w:noProof/>
                    <w:kern w:val="22"/>
                  </w:rPr>
                </w:pPr>
                <w:r w:rsidRPr="00D05DD0">
                  <w:rPr>
                    <w:noProof/>
                    <w:kern w:val="22"/>
                  </w:rPr>
                  <w:t>CBD/NP/MOP/4/1/Add.5</w:t>
                </w:r>
              </w:p>
            </w:sdtContent>
          </w:sdt>
          <w:p w14:paraId="74140EBE" w14:textId="7DA817F9" w:rsidR="00DC33E2" w:rsidRPr="00A357C6" w:rsidRDefault="00D05DD0" w:rsidP="00D05DD0">
            <w:pPr>
              <w:jc w:val="left"/>
              <w:rPr>
                <w:rFonts w:asciiTheme="majorBidi" w:hAnsiTheme="majorBidi" w:cstheme="majorBidi"/>
                <w:szCs w:val="22"/>
              </w:rPr>
            </w:pPr>
            <w:r>
              <w:rPr>
                <w:rFonts w:asciiTheme="majorBidi" w:hAnsiTheme="majorBidi" w:cstheme="majorBidi"/>
                <w:snapToGrid w:val="0"/>
                <w:kern w:val="22"/>
                <w:szCs w:val="22"/>
                <w:lang w:val="en-US"/>
              </w:rPr>
              <w:t>16 September</w:t>
            </w:r>
            <w:r w:rsidR="003C31A6">
              <w:rPr>
                <w:rFonts w:asciiTheme="majorBidi" w:hAnsiTheme="majorBidi" w:cstheme="majorBidi"/>
                <w:snapToGrid w:val="0"/>
                <w:kern w:val="22"/>
                <w:szCs w:val="22"/>
              </w:rPr>
              <w:t xml:space="preserve"> </w:t>
            </w:r>
            <w:r w:rsidR="00A0442F">
              <w:rPr>
                <w:rFonts w:asciiTheme="majorBidi" w:hAnsiTheme="majorBidi" w:cstheme="majorBidi"/>
                <w:snapToGrid w:val="0"/>
                <w:kern w:val="22"/>
                <w:szCs w:val="22"/>
              </w:rPr>
              <w:t>2022</w:t>
            </w:r>
          </w:p>
          <w:p w14:paraId="408696DE"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b/>
                <w:bCs w:val="0"/>
                <w:szCs w:val="22"/>
              </w:rPr>
            </w:pPr>
          </w:p>
          <w:p w14:paraId="0656A8A1"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val="en-US"/>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1"/>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1"/>
    <w:p w14:paraId="7EA18B2A" w14:textId="77777777" w:rsidR="00D05DD0" w:rsidRPr="00EA5DC6" w:rsidRDefault="00D05DD0" w:rsidP="00D05DD0">
      <w:pPr>
        <w:pStyle w:val="meetingname"/>
        <w:bidi/>
        <w:ind w:right="4395"/>
        <w:rPr>
          <w:b/>
          <w:bCs/>
          <w:kern w:val="22"/>
          <w:sz w:val="26"/>
          <w:szCs w:val="26"/>
          <w:rtl/>
        </w:rPr>
      </w:pPr>
      <w:r w:rsidRPr="00EA5DC6">
        <w:rPr>
          <w:rFonts w:ascii="Simplified Arabic" w:hAnsi="Simplified Arabic" w:cs="Simplified Arabic"/>
          <w:b/>
          <w:bCs/>
          <w:sz w:val="26"/>
          <w:szCs w:val="26"/>
          <w:rtl/>
        </w:rPr>
        <w:t xml:space="preserve">مؤتمر الأطراف في </w:t>
      </w:r>
      <w:r w:rsidRPr="00EA5DC6">
        <w:rPr>
          <w:rFonts w:ascii="Simplified Arabic" w:hAnsi="Simplified Arabic" w:cs="Simplified Arabic" w:hint="cs"/>
          <w:b/>
          <w:bCs/>
          <w:sz w:val="26"/>
          <w:szCs w:val="26"/>
          <w:rtl/>
        </w:rPr>
        <w:t>ال</w:t>
      </w:r>
      <w:r w:rsidRPr="00EA5DC6">
        <w:rPr>
          <w:rFonts w:ascii="Simplified Arabic" w:hAnsi="Simplified Arabic" w:cs="Simplified Arabic"/>
          <w:b/>
          <w:bCs/>
          <w:sz w:val="26"/>
          <w:szCs w:val="26"/>
          <w:rtl/>
        </w:rPr>
        <w:t>اتفاقية</w:t>
      </w:r>
      <w:r w:rsidRPr="00EA5DC6">
        <w:rPr>
          <w:rFonts w:ascii="Simplified Arabic" w:hAnsi="Simplified Arabic" w:cs="Simplified Arabic" w:hint="cs"/>
          <w:b/>
          <w:bCs/>
          <w:sz w:val="26"/>
          <w:szCs w:val="26"/>
          <w:rtl/>
        </w:rPr>
        <w:t xml:space="preserve"> المتعلقة</w:t>
      </w:r>
      <w:r w:rsidRPr="00EA5DC6">
        <w:rPr>
          <w:rFonts w:ascii="Simplified Arabic" w:hAnsi="Simplified Arabic" w:cs="Simplified Arabic"/>
          <w:b/>
          <w:bCs/>
          <w:sz w:val="26"/>
          <w:szCs w:val="26"/>
          <w:rtl/>
        </w:rPr>
        <w:t xml:space="preserve"> </w:t>
      </w:r>
      <w:r w:rsidRPr="00EA5DC6">
        <w:rPr>
          <w:rFonts w:ascii="Simplified Arabic" w:hAnsi="Simplified Arabic" w:cs="Simplified Arabic" w:hint="cs"/>
          <w:b/>
          <w:bCs/>
          <w:sz w:val="26"/>
          <w:szCs w:val="26"/>
          <w:rtl/>
        </w:rPr>
        <w:t>ب</w:t>
      </w:r>
      <w:r w:rsidRPr="00EA5DC6">
        <w:rPr>
          <w:rFonts w:ascii="Simplified Arabic" w:hAnsi="Simplified Arabic" w:cs="Simplified Arabic"/>
          <w:b/>
          <w:bCs/>
          <w:sz w:val="26"/>
          <w:szCs w:val="26"/>
          <w:rtl/>
        </w:rPr>
        <w:t>التنوع البيولوجي العامل كاجتماع للأطراف في بروتوكول ناغويا بشأن الحصول على الموارد الجينية والتقاسم العادل والمنصف للمنافع الناشئة عن استخدامها</w:t>
      </w:r>
    </w:p>
    <w:p w14:paraId="1664D720" w14:textId="77777777" w:rsidR="00D05DD0" w:rsidRDefault="00D05DD0" w:rsidP="00D05DD0">
      <w:pPr>
        <w:bidi/>
        <w:rPr>
          <w:snapToGrid w:val="0"/>
          <w:kern w:val="22"/>
          <w:rtl/>
          <w:lang w:bidi="ar-EG"/>
        </w:rPr>
      </w:pPr>
      <w:r w:rsidRPr="00143ED1">
        <w:rPr>
          <w:rFonts w:ascii="Simplified Arabic" w:hAnsi="Simplified Arabic" w:cs="Simplified Arabic"/>
          <w:sz w:val="24"/>
          <w:rtl/>
        </w:rPr>
        <w:t>الاجتماع الرابع</w:t>
      </w:r>
      <w:r>
        <w:rPr>
          <w:rFonts w:ascii="Simplified Arabic" w:hAnsi="Simplified Arabic" w:cs="Simplified Arabic" w:hint="cs"/>
          <w:sz w:val="24"/>
          <w:rtl/>
          <w:lang w:bidi="ar-EG"/>
        </w:rPr>
        <w:t xml:space="preserve"> </w:t>
      </w:r>
      <w:r>
        <w:rPr>
          <w:rFonts w:ascii="Simplified Arabic" w:hAnsi="Simplified Arabic" w:cs="Simplified Arabic"/>
          <w:sz w:val="24"/>
          <w:rtl/>
          <w:lang w:bidi="ar-EG"/>
        </w:rPr>
        <w:t>–</w:t>
      </w:r>
      <w:r>
        <w:rPr>
          <w:rFonts w:ascii="Simplified Arabic" w:hAnsi="Simplified Arabic" w:cs="Simplified Arabic" w:hint="cs"/>
          <w:sz w:val="24"/>
          <w:rtl/>
          <w:lang w:bidi="ar-EG"/>
        </w:rPr>
        <w:t xml:space="preserve"> الجزء الثاني</w:t>
      </w:r>
    </w:p>
    <w:p w14:paraId="1D537135" w14:textId="359DACAF" w:rsidR="009A5B4C" w:rsidRDefault="00D05DD0" w:rsidP="00D05DD0">
      <w:pPr>
        <w:suppressLineNumbers/>
        <w:suppressAutoHyphens/>
        <w:kinsoku w:val="0"/>
        <w:overflowPunct w:val="0"/>
        <w:autoSpaceDE w:val="0"/>
        <w:autoSpaceDN w:val="0"/>
        <w:bidi/>
        <w:adjustRightInd w:val="0"/>
        <w:snapToGrid w:val="0"/>
        <w:ind w:left="288" w:right="5245" w:hanging="279"/>
        <w:rPr>
          <w:rFonts w:eastAsia="YouYuan" w:cs="Simplified Arabic"/>
          <w:kern w:val="2"/>
          <w:sz w:val="24"/>
          <w:rtl/>
          <w:lang w:val="en-US"/>
        </w:rPr>
      </w:pPr>
      <w:r>
        <w:rPr>
          <w:rFonts w:ascii="Simplified Arabic" w:hAnsi="Simplified Arabic" w:cs="Simplified Arabic" w:hint="cs"/>
          <w:sz w:val="24"/>
          <w:rtl/>
        </w:rPr>
        <w:t>مونتريال</w:t>
      </w:r>
      <w:r w:rsidRPr="00143ED1">
        <w:rPr>
          <w:rFonts w:ascii="Simplified Arabic" w:hAnsi="Simplified Arabic" w:cs="Simplified Arabic"/>
          <w:sz w:val="24"/>
          <w:rtl/>
        </w:rPr>
        <w:t xml:space="preserve">، </w:t>
      </w:r>
      <w:r>
        <w:rPr>
          <w:rFonts w:ascii="Simplified Arabic" w:hAnsi="Simplified Arabic" w:cs="Simplified Arabic" w:hint="cs"/>
          <w:sz w:val="24"/>
          <w:rtl/>
        </w:rPr>
        <w:t>كندا</w:t>
      </w:r>
      <w:r w:rsidRPr="00143ED1">
        <w:rPr>
          <w:rFonts w:ascii="Simplified Arabic" w:hAnsi="Simplified Arabic" w:cs="Simplified Arabic"/>
          <w:sz w:val="24"/>
          <w:rtl/>
        </w:rPr>
        <w:t xml:space="preserve">، </w:t>
      </w:r>
      <w:r>
        <w:rPr>
          <w:rFonts w:ascii="Simplified Arabic" w:hAnsi="Simplified Arabic" w:cs="Simplified Arabic" w:hint="cs"/>
          <w:sz w:val="24"/>
          <w:rtl/>
        </w:rPr>
        <w:t>7</w:t>
      </w:r>
      <w:r w:rsidRPr="00143ED1">
        <w:rPr>
          <w:rFonts w:ascii="Simplified Arabic" w:hAnsi="Simplified Arabic" w:cs="Simplified Arabic"/>
          <w:sz w:val="24"/>
          <w:rtl/>
        </w:rPr>
        <w:t>-</w:t>
      </w:r>
      <w:r>
        <w:rPr>
          <w:rFonts w:ascii="Simplified Arabic" w:hAnsi="Simplified Arabic" w:cs="Simplified Arabic" w:hint="cs"/>
          <w:sz w:val="24"/>
          <w:rtl/>
        </w:rPr>
        <w:t>19</w:t>
      </w:r>
      <w:r w:rsidRPr="00143ED1">
        <w:rPr>
          <w:rFonts w:ascii="Simplified Arabic" w:hAnsi="Simplified Arabic" w:cs="Simplified Arabic"/>
          <w:sz w:val="24"/>
          <w:rtl/>
        </w:rPr>
        <w:t xml:space="preserve"> </w:t>
      </w:r>
      <w:r>
        <w:rPr>
          <w:rFonts w:ascii="Simplified Arabic" w:hAnsi="Simplified Arabic" w:cs="Simplified Arabic" w:hint="cs"/>
          <w:sz w:val="24"/>
          <w:rtl/>
        </w:rPr>
        <w:t>ديسمبر</w:t>
      </w:r>
      <w:r>
        <w:rPr>
          <w:rFonts w:ascii="Simplified Arabic" w:hAnsi="Simplified Arabic" w:cs="Simplified Arabic"/>
          <w:sz w:val="24"/>
          <w:rtl/>
        </w:rPr>
        <w:t>/</w:t>
      </w:r>
      <w:r>
        <w:rPr>
          <w:rFonts w:ascii="Simplified Arabic" w:hAnsi="Simplified Arabic" w:cs="Simplified Arabic" w:hint="cs"/>
          <w:sz w:val="24"/>
          <w:rtl/>
        </w:rPr>
        <w:t>كانون</w:t>
      </w:r>
      <w:r w:rsidRPr="00CA7798">
        <w:rPr>
          <w:rFonts w:ascii="Simplified Arabic" w:hAnsi="Simplified Arabic" w:cs="Simplified Arabic"/>
          <w:sz w:val="24"/>
          <w:rtl/>
        </w:rPr>
        <w:t xml:space="preserve"> الأول</w:t>
      </w:r>
      <w:r w:rsidRPr="00143ED1">
        <w:rPr>
          <w:rFonts w:ascii="Simplified Arabic" w:hAnsi="Simplified Arabic" w:cs="Simplified Arabic"/>
          <w:sz w:val="24"/>
          <w:rtl/>
        </w:rPr>
        <w:t xml:space="preserve"> </w:t>
      </w:r>
      <w:r>
        <w:rPr>
          <w:rFonts w:ascii="Simplified Arabic" w:hAnsi="Simplified Arabic" w:cs="Simplified Arabic" w:hint="cs"/>
          <w:sz w:val="24"/>
          <w:rtl/>
        </w:rPr>
        <w:t>2022</w:t>
      </w:r>
    </w:p>
    <w:p w14:paraId="05E981D7" w14:textId="495A8729" w:rsidR="00DA0D35" w:rsidRDefault="00A0442F" w:rsidP="00D05DD0">
      <w:pPr>
        <w:bidi/>
        <w:spacing w:before="120" w:after="120" w:line="216" w:lineRule="auto"/>
        <w:ind w:left="571" w:right="851"/>
        <w:jc w:val="center"/>
        <w:rPr>
          <w:rFonts w:cs="Simplified Arabic"/>
          <w:b/>
          <w:bCs/>
          <w:sz w:val="24"/>
          <w:szCs w:val="28"/>
          <w:rtl/>
        </w:rPr>
      </w:pPr>
      <w:r>
        <w:rPr>
          <w:rFonts w:cs="Simplified Arabic" w:hint="cs"/>
          <w:b/>
          <w:bCs/>
          <w:sz w:val="24"/>
          <w:szCs w:val="28"/>
          <w:rtl/>
        </w:rPr>
        <w:t xml:space="preserve">مشروع مقررات للاجتماع </w:t>
      </w:r>
      <w:r w:rsidR="00D05DD0">
        <w:rPr>
          <w:rFonts w:cs="Simplified Arabic" w:hint="cs"/>
          <w:b/>
          <w:bCs/>
          <w:sz w:val="24"/>
          <w:szCs w:val="28"/>
          <w:rtl/>
          <w:lang w:bidi="ar-EG"/>
        </w:rPr>
        <w:t>الرابع</w:t>
      </w:r>
      <w:r>
        <w:rPr>
          <w:rFonts w:cs="Simplified Arabic" w:hint="cs"/>
          <w:b/>
          <w:bCs/>
          <w:sz w:val="24"/>
          <w:szCs w:val="28"/>
          <w:rtl/>
        </w:rPr>
        <w:t xml:space="preserve"> لمؤتمر الأطراف العامل كاجتماع للأطراف في بروتوكول </w:t>
      </w:r>
      <w:r w:rsidR="00D05DD0">
        <w:rPr>
          <w:rFonts w:cs="Simplified Arabic" w:hint="cs"/>
          <w:b/>
          <w:bCs/>
          <w:sz w:val="24"/>
          <w:szCs w:val="28"/>
          <w:rtl/>
        </w:rPr>
        <w:t>ناغويا</w:t>
      </w:r>
    </w:p>
    <w:p w14:paraId="2FA4D7C8" w14:textId="59582EED" w:rsidR="00025745" w:rsidRPr="00025745" w:rsidRDefault="00025745" w:rsidP="00025745">
      <w:pPr>
        <w:bidi/>
        <w:spacing w:before="120" w:after="120" w:line="216" w:lineRule="auto"/>
        <w:ind w:left="571" w:right="851"/>
        <w:jc w:val="center"/>
        <w:rPr>
          <w:rFonts w:cs="Simplified Arabic"/>
          <w:b/>
          <w:bCs/>
          <w:rtl/>
          <w:lang w:bidi="ar-EG"/>
        </w:rPr>
      </w:pPr>
      <w:r>
        <w:rPr>
          <w:rFonts w:cs="Simplified Arabic" w:hint="cs"/>
          <w:b/>
          <w:bCs/>
          <w:rtl/>
        </w:rPr>
        <w:t>مقدمة</w:t>
      </w:r>
    </w:p>
    <w:p w14:paraId="1322549B" w14:textId="571A3956" w:rsidR="00A0442F" w:rsidRPr="00A0442F" w:rsidRDefault="00A0442F" w:rsidP="00296B85">
      <w:pPr>
        <w:pStyle w:val="ListParagraph"/>
        <w:numPr>
          <w:ilvl w:val="0"/>
          <w:numId w:val="7"/>
        </w:numPr>
        <w:bidi/>
        <w:spacing w:after="120" w:line="216" w:lineRule="auto"/>
        <w:ind w:left="0" w:firstLine="0"/>
        <w:contextualSpacing w:val="0"/>
        <w:rPr>
          <w:rFonts w:cs="Simplified Arabic"/>
        </w:rPr>
      </w:pPr>
      <w:bookmarkStart w:id="2" w:name="البند1"/>
      <w:bookmarkEnd w:id="2"/>
      <w:r w:rsidRPr="00A0442F">
        <w:rPr>
          <w:rFonts w:cs="Simplified Arabic"/>
          <w:rtl/>
        </w:rPr>
        <w:t>تتضمن هذه المذكرة تجميع</w:t>
      </w:r>
      <w:r w:rsidR="00000962">
        <w:rPr>
          <w:rFonts w:cs="Simplified Arabic"/>
          <w:rtl/>
        </w:rPr>
        <w:t>ا</w:t>
      </w:r>
      <w:r w:rsidRPr="00A0442F">
        <w:rPr>
          <w:rFonts w:cs="Simplified Arabic"/>
          <w:rtl/>
        </w:rPr>
        <w:t xml:space="preserve"> لمشاريع مقررات لينظر فيها مؤتمر الأطراف العامل </w:t>
      </w:r>
      <w:r w:rsidR="00025745">
        <w:rPr>
          <w:rFonts w:cs="Simplified Arabic" w:hint="cs"/>
          <w:rtl/>
        </w:rPr>
        <w:t>ك</w:t>
      </w:r>
      <w:r w:rsidRPr="00A0442F">
        <w:rPr>
          <w:rFonts w:cs="Simplified Arabic"/>
          <w:rtl/>
        </w:rPr>
        <w:t xml:space="preserve">اجتماع </w:t>
      </w:r>
      <w:r w:rsidR="00025745">
        <w:rPr>
          <w:rFonts w:cs="Simplified Arabic" w:hint="cs"/>
          <w:rtl/>
        </w:rPr>
        <w:t>ل</w:t>
      </w:r>
      <w:r w:rsidRPr="00A0442F">
        <w:rPr>
          <w:rFonts w:cs="Simplified Arabic"/>
          <w:rtl/>
        </w:rPr>
        <w:t xml:space="preserve">لأطراف في بروتوكول </w:t>
      </w:r>
      <w:r w:rsidR="00D05DD0">
        <w:rPr>
          <w:rFonts w:cs="Simplified Arabic" w:hint="cs"/>
          <w:rtl/>
        </w:rPr>
        <w:t>ناغويا</w:t>
      </w:r>
      <w:r w:rsidRPr="00A0442F">
        <w:rPr>
          <w:rFonts w:cs="Simplified Arabic"/>
          <w:rtl/>
        </w:rPr>
        <w:t>. وتُنظَّم مشاريع المقررات هذه وفق</w:t>
      </w:r>
      <w:r w:rsidR="00000962">
        <w:rPr>
          <w:rFonts w:cs="Simplified Arabic"/>
          <w:rtl/>
        </w:rPr>
        <w:t>ا</w:t>
      </w:r>
      <w:r w:rsidRPr="00A0442F">
        <w:rPr>
          <w:rFonts w:cs="Simplified Arabic"/>
          <w:rtl/>
        </w:rPr>
        <w:t xml:space="preserve"> </w:t>
      </w:r>
      <w:r w:rsidR="00296B85" w:rsidRPr="00296B85">
        <w:rPr>
          <w:rFonts w:cs="Simplified Arabic"/>
          <w:rtl/>
        </w:rPr>
        <w:t>لجدول الأعمال المؤقت للاجتماع وشروحه المنقحة</w:t>
      </w:r>
      <w:r w:rsidR="00296B85" w:rsidRPr="00296B85">
        <w:rPr>
          <w:rFonts w:cs="Simplified Arabic" w:hint="cs"/>
          <w:szCs w:val="22"/>
          <w:rtl/>
        </w:rPr>
        <w:t xml:space="preserve"> </w:t>
      </w:r>
      <w:r w:rsidR="00025745">
        <w:rPr>
          <w:rFonts w:cs="Simplified Arabic" w:hint="cs"/>
          <w:rtl/>
        </w:rPr>
        <w:t>(</w:t>
      </w:r>
      <w:r w:rsidRPr="00A0442F">
        <w:rPr>
          <w:rFonts w:cs="Simplified Arabic"/>
        </w:rPr>
        <w:t>CBD/CP/MOP/10/1/Rev.1</w:t>
      </w:r>
      <w:r w:rsidR="00025745">
        <w:rPr>
          <w:rFonts w:cs="Simplified Arabic" w:hint="cs"/>
          <w:rtl/>
        </w:rPr>
        <w:t xml:space="preserve"> </w:t>
      </w:r>
      <w:r w:rsidRPr="00A0442F">
        <w:rPr>
          <w:rFonts w:cs="Simplified Arabic"/>
          <w:rtl/>
        </w:rPr>
        <w:t>و</w:t>
      </w:r>
      <w:r w:rsidRPr="00A0442F">
        <w:rPr>
          <w:rFonts w:cs="Simplified Arabic"/>
        </w:rPr>
        <w:t>CBD/CP/MOP/10/1/Add.3</w:t>
      </w:r>
      <w:r w:rsidR="00025745">
        <w:rPr>
          <w:rFonts w:cs="Simplified Arabic" w:hint="cs"/>
          <w:rtl/>
        </w:rPr>
        <w:t>).</w:t>
      </w:r>
    </w:p>
    <w:p w14:paraId="27146C5B" w14:textId="011952C5" w:rsidR="00A0442F" w:rsidRPr="00A0442F" w:rsidRDefault="00296B85" w:rsidP="00296B85">
      <w:pPr>
        <w:pStyle w:val="ListParagraph"/>
        <w:numPr>
          <w:ilvl w:val="0"/>
          <w:numId w:val="7"/>
        </w:numPr>
        <w:bidi/>
        <w:spacing w:after="120" w:line="216" w:lineRule="auto"/>
        <w:ind w:left="0" w:firstLine="0"/>
        <w:contextualSpacing w:val="0"/>
        <w:rPr>
          <w:rFonts w:cs="Simplified Arabic"/>
          <w:rtl/>
        </w:rPr>
      </w:pPr>
      <w:r>
        <w:rPr>
          <w:rFonts w:cs="Simplified Arabic" w:hint="cs"/>
          <w:rtl/>
        </w:rPr>
        <w:t>و</w:t>
      </w:r>
      <w:r w:rsidRPr="00296B85">
        <w:rPr>
          <w:rFonts w:cs="Simplified Arabic"/>
          <w:rtl/>
        </w:rPr>
        <w:t xml:space="preserve">تتضمن هذه المذكرة مشاريع المقررات الواردة في مختلف التوصيات الصادرة عن الاجتماع الثالث للهيئة الفرعية للتنفيذ، والاجتماعين الثالث والرابع للفريق العامل </w:t>
      </w:r>
      <w:r w:rsidR="00000962">
        <w:rPr>
          <w:rFonts w:cs="Simplified Arabic" w:hint="cs"/>
          <w:rtl/>
        </w:rPr>
        <w:t>ال</w:t>
      </w:r>
      <w:r w:rsidRPr="00296B85">
        <w:rPr>
          <w:rFonts w:cs="Simplified Arabic"/>
          <w:rtl/>
        </w:rPr>
        <w:t>مفتوح العضوية المعني بالإطار العالمي لل</w:t>
      </w:r>
      <w:r>
        <w:rPr>
          <w:rFonts w:cs="Simplified Arabic"/>
          <w:rtl/>
        </w:rPr>
        <w:t>تنوع البيولوجي لما بعد عام 2020</w:t>
      </w:r>
      <w:r w:rsidRPr="00296B85">
        <w:rPr>
          <w:rFonts w:cs="Simplified Arabic"/>
          <w:rtl/>
        </w:rPr>
        <w:t xml:space="preserve">، والاجتماع الثالث </w:t>
      </w:r>
      <w:r>
        <w:rPr>
          <w:rFonts w:cs="Simplified Arabic" w:hint="cs"/>
          <w:rtl/>
        </w:rPr>
        <w:t>ل</w:t>
      </w:r>
      <w:r w:rsidRPr="00296B85">
        <w:rPr>
          <w:rFonts w:cs="Simplified Arabic"/>
          <w:rtl/>
        </w:rPr>
        <w:t>لجنة الامتثال بموجب بروتوكول ناغويا.</w:t>
      </w:r>
    </w:p>
    <w:p w14:paraId="27732246" w14:textId="0FB5782E" w:rsidR="0058767E" w:rsidRDefault="00025745" w:rsidP="00296B85">
      <w:pPr>
        <w:pStyle w:val="ListParagraph"/>
        <w:numPr>
          <w:ilvl w:val="0"/>
          <w:numId w:val="7"/>
        </w:numPr>
        <w:bidi/>
        <w:spacing w:after="120" w:line="216" w:lineRule="auto"/>
        <w:ind w:left="0" w:firstLine="0"/>
        <w:contextualSpacing w:val="0"/>
        <w:rPr>
          <w:rFonts w:cs="Simplified Arabic"/>
        </w:rPr>
      </w:pPr>
      <w:r>
        <w:rPr>
          <w:rFonts w:cs="Simplified Arabic" w:hint="cs"/>
          <w:rtl/>
        </w:rPr>
        <w:t>وت</w:t>
      </w:r>
      <w:r w:rsidR="00A0442F" w:rsidRPr="00A0442F">
        <w:rPr>
          <w:rFonts w:cs="Simplified Arabic"/>
          <w:rtl/>
        </w:rPr>
        <w:t>تضمن أيض</w:t>
      </w:r>
      <w:r w:rsidR="00000962">
        <w:rPr>
          <w:rFonts w:cs="Simplified Arabic"/>
          <w:rtl/>
        </w:rPr>
        <w:t>ا</w:t>
      </w:r>
      <w:r w:rsidR="00A0442F" w:rsidRPr="00A0442F">
        <w:rPr>
          <w:rFonts w:cs="Simplified Arabic"/>
          <w:rtl/>
        </w:rPr>
        <w:t xml:space="preserve"> عناصر إضافية لمشاريع المقررات</w:t>
      </w:r>
      <w:r>
        <w:rPr>
          <w:rFonts w:cs="Simplified Arabic" w:hint="cs"/>
          <w:rtl/>
        </w:rPr>
        <w:t>، مظللة باللون الرمادي،</w:t>
      </w:r>
      <w:r w:rsidR="00A0442F" w:rsidRPr="00A0442F">
        <w:rPr>
          <w:rFonts w:cs="Simplified Arabic"/>
          <w:rtl/>
        </w:rPr>
        <w:t xml:space="preserve"> </w:t>
      </w:r>
      <w:r>
        <w:rPr>
          <w:rFonts w:cs="Simplified Arabic" w:hint="cs"/>
          <w:rtl/>
        </w:rPr>
        <w:t>أعدتها</w:t>
      </w:r>
      <w:r w:rsidR="00A0442F" w:rsidRPr="00A0442F">
        <w:rPr>
          <w:rFonts w:cs="Simplified Arabic"/>
          <w:rtl/>
        </w:rPr>
        <w:t xml:space="preserve"> الأمين</w:t>
      </w:r>
      <w:r>
        <w:rPr>
          <w:rFonts w:cs="Simplified Arabic" w:hint="cs"/>
          <w:rtl/>
        </w:rPr>
        <w:t>ة</w:t>
      </w:r>
      <w:r w:rsidR="00A0442F" w:rsidRPr="00A0442F">
        <w:rPr>
          <w:rFonts w:cs="Simplified Arabic"/>
          <w:rtl/>
        </w:rPr>
        <w:t xml:space="preserve"> التنفيذي</w:t>
      </w:r>
      <w:r>
        <w:rPr>
          <w:rFonts w:cs="Simplified Arabic" w:hint="cs"/>
          <w:rtl/>
        </w:rPr>
        <w:t>ة</w:t>
      </w:r>
      <w:r w:rsidR="00A0442F" w:rsidRPr="00A0442F">
        <w:rPr>
          <w:rFonts w:cs="Simplified Arabic"/>
          <w:rtl/>
        </w:rPr>
        <w:t xml:space="preserve"> في ضوء المقررات السابقة الصادرة عن اجتماع الأطراف. وترد المعلومات الأساسية و/أو الولايات المتعلقة بالعناصر الواردة في مشاريع المقررات في الوثائق المعدة للاجتماع </w:t>
      </w:r>
      <w:r w:rsidR="00296B85">
        <w:rPr>
          <w:rFonts w:cs="Simplified Arabic" w:hint="cs"/>
          <w:rtl/>
        </w:rPr>
        <w:t>الرابع</w:t>
      </w:r>
      <w:r w:rsidR="00A0442F" w:rsidRPr="00A0442F">
        <w:rPr>
          <w:rFonts w:cs="Simplified Arabic"/>
          <w:rtl/>
        </w:rPr>
        <w:t xml:space="preserve"> للأطراف في بروتوكول </w:t>
      </w:r>
      <w:r w:rsidR="00296B85">
        <w:rPr>
          <w:rFonts w:cs="Simplified Arabic" w:hint="cs"/>
          <w:rtl/>
        </w:rPr>
        <w:t>ناغويا</w:t>
      </w:r>
      <w:r w:rsidR="00A0442F" w:rsidRPr="00A0442F">
        <w:rPr>
          <w:rFonts w:cs="Simplified Arabic"/>
          <w:rtl/>
        </w:rPr>
        <w:t>.</w:t>
      </w:r>
    </w:p>
    <w:p w14:paraId="66F8887C" w14:textId="55DFC2AA" w:rsidR="00A0442F" w:rsidRDefault="00A0442F">
      <w:pPr>
        <w:jc w:val="left"/>
        <w:rPr>
          <w:rFonts w:cs="Simplified Arabic"/>
          <w:rtl/>
        </w:rPr>
      </w:pPr>
      <w:r>
        <w:rPr>
          <w:rFonts w:cs="Simplified Arabic"/>
          <w:rtl/>
        </w:rPr>
        <w:br w:type="page"/>
      </w:r>
    </w:p>
    <w:sdt>
      <w:sdtPr>
        <w:rPr>
          <w:rFonts w:ascii="Times New Roman" w:eastAsia="Times New Roman" w:hAnsi="Times New Roman" w:cs="Times New Roman"/>
          <w:b w:val="0"/>
          <w:bCs w:val="0"/>
          <w:color w:val="auto"/>
          <w:sz w:val="22"/>
          <w:szCs w:val="24"/>
          <w:rtl/>
          <w:lang w:val="en-GB" w:eastAsia="en-US"/>
        </w:rPr>
        <w:id w:val="1645927126"/>
        <w:docPartObj>
          <w:docPartGallery w:val="Table of Contents"/>
          <w:docPartUnique/>
        </w:docPartObj>
      </w:sdtPr>
      <w:sdtEndPr>
        <w:rPr>
          <w:noProof/>
        </w:rPr>
      </w:sdtEndPr>
      <w:sdtContent>
        <w:p w14:paraId="5AE9C1B2" w14:textId="47663BCD" w:rsidR="003F4D8E" w:rsidRPr="00DE10C6" w:rsidRDefault="003F4D8E" w:rsidP="003F4D8E">
          <w:pPr>
            <w:pStyle w:val="TOCHeading"/>
            <w:bidi/>
            <w:rPr>
              <w:rFonts w:ascii="Simplified Arabic" w:hAnsi="Simplified Arabic" w:cs="Simplified Arabic"/>
              <w:color w:val="auto"/>
            </w:rPr>
          </w:pPr>
          <w:r w:rsidRPr="00DE10C6">
            <w:rPr>
              <w:rFonts w:ascii="Simplified Arabic" w:hAnsi="Simplified Arabic" w:cs="Simplified Arabic"/>
              <w:color w:val="auto"/>
              <w:rtl/>
            </w:rPr>
            <w:t>المحتويات</w:t>
          </w:r>
        </w:p>
        <w:p w14:paraId="4537514D" w14:textId="2DC5B829" w:rsidR="003F4D8E" w:rsidRPr="00581009" w:rsidRDefault="003F4D8E" w:rsidP="00A36BF6">
          <w:pPr>
            <w:pStyle w:val="TOC2"/>
            <w:rPr>
              <w:rStyle w:val="Hyperlink"/>
              <w:rFonts w:ascii="Simplified Arabic" w:hAnsi="Simplified Arabic" w:cs="Simplified Arabic"/>
              <w:rtl/>
            </w:rPr>
          </w:pPr>
          <w:r w:rsidRPr="00581009">
            <w:rPr>
              <w:rFonts w:ascii="Simplified Arabic" w:hAnsi="Simplified Arabic" w:cs="Simplified Arabic"/>
            </w:rPr>
            <w:fldChar w:fldCharType="begin"/>
          </w:r>
          <w:r w:rsidRPr="00581009">
            <w:rPr>
              <w:rFonts w:ascii="Simplified Arabic" w:hAnsi="Simplified Arabic" w:cs="Simplified Arabic"/>
            </w:rPr>
            <w:instrText xml:space="preserve"> TOC \o "1-3" \h \z \u </w:instrText>
          </w:r>
          <w:r w:rsidRPr="00581009">
            <w:rPr>
              <w:rFonts w:ascii="Simplified Arabic" w:hAnsi="Simplified Arabic" w:cs="Simplified Arabic"/>
            </w:rPr>
            <w:fldChar w:fldCharType="separate"/>
          </w:r>
          <w:hyperlink w:anchor="_Toc118744695" w:history="1">
            <w:r w:rsidRPr="00581009">
              <w:rPr>
                <w:rStyle w:val="Hyperlink"/>
                <w:rFonts w:ascii="Simplified Arabic" w:hAnsi="Simplified Arabic" w:cs="Simplified Arabic"/>
                <w:rtl/>
              </w:rPr>
              <w:t>البنود 1 و2 و3 و4</w:t>
            </w:r>
            <w:r w:rsidRPr="00581009">
              <w:rPr>
                <w:rFonts w:ascii="Simplified Arabic" w:hAnsi="Simplified Arabic" w:cs="Simplified Arabic"/>
                <w:webHidden/>
              </w:rPr>
              <w:tab/>
            </w:r>
            <w:r w:rsidR="00A36BF6">
              <w:rPr>
                <w:rFonts w:ascii="Simplified Arabic" w:hAnsi="Simplified Arabic" w:cs="Simplified Arabic" w:hint="cs"/>
                <w:webHidden/>
                <w:rtl/>
              </w:rPr>
              <w:t>3</w:t>
            </w:r>
          </w:hyperlink>
        </w:p>
        <w:p w14:paraId="1E2C4D28" w14:textId="73883F96" w:rsidR="003F4D8E" w:rsidRPr="00581009" w:rsidRDefault="003F4D8E" w:rsidP="00A36BF6">
          <w:pPr>
            <w:tabs>
              <w:tab w:val="right" w:pos="2250"/>
              <w:tab w:val="right" w:leader="dot" w:pos="9360"/>
            </w:tabs>
            <w:bidi/>
            <w:rPr>
              <w:rFonts w:ascii="Simplified Arabic" w:eastAsiaTheme="minorEastAsia" w:hAnsi="Simplified Arabic" w:cs="Simplified Arabic"/>
              <w:rtl/>
            </w:rPr>
          </w:pPr>
          <w:r w:rsidRPr="00581009">
            <w:rPr>
              <w:rFonts w:ascii="Simplified Arabic" w:eastAsiaTheme="minorEastAsia" w:hAnsi="Simplified Arabic" w:cs="Simplified Arabic"/>
              <w:rtl/>
            </w:rPr>
            <w:t>البند 5</w:t>
          </w:r>
          <w:r w:rsidRPr="00581009">
            <w:rPr>
              <w:rFonts w:ascii="Simplified Arabic" w:eastAsiaTheme="minorEastAsia" w:hAnsi="Simplified Arabic" w:cs="Simplified Arabic"/>
              <w:rtl/>
            </w:rPr>
            <w:tab/>
            <w:t>تقرير لجنة الامتثال</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3</w:t>
          </w:r>
        </w:p>
        <w:p w14:paraId="4EE3C40C" w14:textId="089D87AC" w:rsidR="00231AE3" w:rsidRPr="00581009" w:rsidRDefault="00231AE3" w:rsidP="00A36BF6">
          <w:pPr>
            <w:tabs>
              <w:tab w:val="right" w:pos="4050"/>
              <w:tab w:val="right" w:leader="dot" w:pos="9360"/>
            </w:tabs>
            <w:bidi/>
            <w:rPr>
              <w:rFonts w:ascii="Simplified Arabic" w:eastAsiaTheme="minorEastAsia" w:hAnsi="Simplified Arabic" w:cs="Simplified Arabic"/>
              <w:rtl/>
            </w:rPr>
          </w:pPr>
          <w:r w:rsidRPr="00581009">
            <w:rPr>
              <w:rFonts w:ascii="Simplified Arabic" w:eastAsiaTheme="minorEastAsia" w:hAnsi="Simplified Arabic" w:cs="Simplified Arabic"/>
              <w:rtl/>
            </w:rPr>
            <w:t>البند 6</w:t>
          </w:r>
          <w:r w:rsidRPr="00581009">
            <w:rPr>
              <w:rFonts w:ascii="Simplified Arabic" w:eastAsiaTheme="minorEastAsia" w:hAnsi="Simplified Arabic" w:cs="Simplified Arabic"/>
              <w:rtl/>
            </w:rPr>
            <w:tab/>
            <w:t>إدارة البروتوكول وميزانية صناديق الائتمان</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4</w:t>
          </w:r>
        </w:p>
        <w:p w14:paraId="6E70C5F5" w14:textId="79B1E98F" w:rsidR="00231AE3" w:rsidRPr="00581009" w:rsidRDefault="00231AE3" w:rsidP="00A36BF6">
          <w:pPr>
            <w:tabs>
              <w:tab w:val="right" w:pos="3420"/>
              <w:tab w:val="right" w:leader="dot" w:pos="9360"/>
            </w:tabs>
            <w:bidi/>
            <w:rPr>
              <w:rFonts w:ascii="Simplified Arabic" w:eastAsiaTheme="minorEastAsia" w:hAnsi="Simplified Arabic" w:cs="Simplified Arabic"/>
              <w:rtl/>
            </w:rPr>
          </w:pPr>
          <w:r w:rsidRPr="00581009">
            <w:rPr>
              <w:rFonts w:ascii="Simplified Arabic" w:eastAsiaTheme="minorEastAsia" w:hAnsi="Simplified Arabic" w:cs="Simplified Arabic"/>
              <w:rtl/>
            </w:rPr>
            <w:t>البند 7</w:t>
          </w:r>
          <w:r w:rsidRPr="00581009">
            <w:rPr>
              <w:rFonts w:ascii="Simplified Arabic" w:eastAsiaTheme="minorEastAsia" w:hAnsi="Simplified Arabic" w:cs="Simplified Arabic"/>
              <w:rtl/>
            </w:rPr>
            <w:tab/>
          </w:r>
          <w:r w:rsidR="0077266B" w:rsidRPr="0077266B">
            <w:rPr>
              <w:rFonts w:ascii="Simplified Arabic" w:eastAsiaTheme="minorEastAsia" w:hAnsi="Simplified Arabic" w:cs="Simplified Arabic"/>
              <w:rtl/>
            </w:rPr>
            <w:t>الآلية المالية والموارد (المادة 25)</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5</w:t>
          </w:r>
        </w:p>
        <w:p w14:paraId="79BC71D3" w14:textId="1DE694E5" w:rsidR="008116DB" w:rsidRPr="00581009" w:rsidRDefault="008116DB" w:rsidP="0077266B">
          <w:pPr>
            <w:tabs>
              <w:tab w:val="right" w:pos="2250"/>
              <w:tab w:val="right" w:leader="dot" w:pos="9360"/>
            </w:tabs>
            <w:bidi/>
            <w:ind w:left="810"/>
            <w:rPr>
              <w:rFonts w:ascii="Simplified Arabic" w:eastAsiaTheme="minorEastAsia" w:hAnsi="Simplified Arabic" w:cs="Simplified Arabic"/>
              <w:rtl/>
            </w:rPr>
          </w:pPr>
          <w:r w:rsidRPr="00581009">
            <w:rPr>
              <w:rFonts w:ascii="Simplified Arabic" w:eastAsiaTheme="minorEastAsia" w:hAnsi="Simplified Arabic" w:cs="Simplified Arabic"/>
              <w:rtl/>
            </w:rPr>
            <w:t>ألف</w:t>
          </w:r>
          <w:r w:rsidRPr="00581009">
            <w:rPr>
              <w:rFonts w:ascii="Simplified Arabic" w:eastAsiaTheme="minorEastAsia" w:hAnsi="Simplified Arabic" w:cs="Simplified Arabic"/>
              <w:rtl/>
            </w:rPr>
            <w:tab/>
          </w:r>
          <w:r w:rsidR="0077266B">
            <w:rPr>
              <w:rFonts w:ascii="Simplified Arabic" w:eastAsiaTheme="minorEastAsia" w:hAnsi="Simplified Arabic" w:cs="Simplified Arabic" w:hint="cs"/>
              <w:rtl/>
            </w:rPr>
            <w:t>الآلية المالية</w:t>
          </w:r>
          <w:r w:rsidRPr="00581009">
            <w:rPr>
              <w:rFonts w:ascii="Simplified Arabic" w:eastAsiaTheme="minorEastAsia" w:hAnsi="Simplified Arabic" w:cs="Simplified Arabic"/>
              <w:rtl/>
            </w:rPr>
            <w:tab/>
            <w:t>5</w:t>
          </w:r>
        </w:p>
        <w:p w14:paraId="1384698C" w14:textId="723CC293" w:rsidR="008116DB" w:rsidRPr="00581009" w:rsidRDefault="008116DB" w:rsidP="00183DCF">
          <w:pPr>
            <w:tabs>
              <w:tab w:val="right" w:leader="dot" w:pos="9360"/>
            </w:tabs>
            <w:bidi/>
            <w:ind w:left="1350" w:hanging="540"/>
            <w:rPr>
              <w:rFonts w:ascii="Simplified Arabic" w:eastAsiaTheme="minorEastAsia" w:hAnsi="Simplified Arabic" w:cs="Simplified Arabic"/>
              <w:rtl/>
            </w:rPr>
          </w:pPr>
          <w:r w:rsidRPr="00581009">
            <w:rPr>
              <w:rFonts w:ascii="Simplified Arabic" w:eastAsiaTheme="minorEastAsia" w:hAnsi="Simplified Arabic" w:cs="Simplified Arabic"/>
              <w:rtl/>
            </w:rPr>
            <w:t>باء</w:t>
          </w:r>
          <w:r w:rsidRPr="00581009">
            <w:rPr>
              <w:rFonts w:ascii="Simplified Arabic" w:eastAsiaTheme="minorEastAsia" w:hAnsi="Simplified Arabic" w:cs="Simplified Arabic"/>
              <w:rtl/>
            </w:rPr>
            <w:tab/>
          </w:r>
          <w:r w:rsidR="00183DCF">
            <w:rPr>
              <w:rFonts w:ascii="Simplified Arabic" w:eastAsiaTheme="minorEastAsia" w:hAnsi="Simplified Arabic" w:cs="Simplified Arabic" w:hint="cs"/>
              <w:rtl/>
            </w:rPr>
            <w:t>تعبئة الموارد</w:t>
          </w:r>
          <w:r w:rsidRPr="00581009">
            <w:rPr>
              <w:rFonts w:ascii="Simplified Arabic" w:eastAsiaTheme="minorEastAsia" w:hAnsi="Simplified Arabic" w:cs="Simplified Arabic"/>
              <w:rtl/>
            </w:rPr>
            <w:tab/>
            <w:t>6</w:t>
          </w:r>
        </w:p>
        <w:p w14:paraId="24A1A3F9" w14:textId="776F4F63" w:rsidR="00D37BC6" w:rsidRPr="00581009" w:rsidRDefault="00D37BC6" w:rsidP="00000962">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8</w:t>
          </w:r>
          <w:r w:rsidRPr="00581009">
            <w:rPr>
              <w:rFonts w:ascii="Simplified Arabic" w:eastAsiaTheme="minorEastAsia" w:hAnsi="Simplified Arabic" w:cs="Simplified Arabic"/>
              <w:rtl/>
            </w:rPr>
            <w:tab/>
          </w:r>
          <w:r w:rsidR="00183DCF" w:rsidRPr="00183DCF">
            <w:rPr>
              <w:rFonts w:ascii="Simplified Arabic" w:eastAsiaTheme="minorEastAsia" w:hAnsi="Simplified Arabic" w:cs="Simplified Arabic"/>
              <w:rtl/>
            </w:rPr>
            <w:t>تدابير للمساعدة في بناء القدرات وتنمية القدرات (المادة 22) وتدابير ل</w:t>
          </w:r>
          <w:r w:rsidR="00000962">
            <w:rPr>
              <w:rFonts w:ascii="Simplified Arabic" w:eastAsiaTheme="minorEastAsia" w:hAnsi="Simplified Arabic" w:cs="Simplified Arabic" w:hint="cs"/>
              <w:rtl/>
            </w:rPr>
            <w:t xml:space="preserve">إذكاء </w:t>
          </w:r>
          <w:r w:rsidR="00183DCF" w:rsidRPr="00183DCF">
            <w:rPr>
              <w:rFonts w:ascii="Simplified Arabic" w:eastAsiaTheme="minorEastAsia" w:hAnsi="Simplified Arabic" w:cs="Simplified Arabic"/>
              <w:rtl/>
            </w:rPr>
            <w:t>الوعي بأهمية الموارد الجينية والمعارف التقليدية المرتبطة بها (المادة 21)</w:t>
          </w:r>
          <w:r w:rsidR="00183DCF">
            <w:rPr>
              <w:rFonts w:ascii="Simplified Arabic" w:eastAsiaTheme="minorEastAsia" w:hAnsi="Simplified Arabic" w:cs="Simplified Arabic" w:hint="cs"/>
              <w:rtl/>
            </w:rPr>
            <w:tab/>
          </w:r>
          <w:r w:rsidR="00183DCF">
            <w:rPr>
              <w:rFonts w:ascii="Simplified Arabic" w:eastAsiaTheme="minorEastAsia" w:hAnsi="Simplified Arabic" w:cs="Simplified Arabic" w:hint="cs"/>
              <w:rtl/>
            </w:rPr>
            <w:tab/>
          </w:r>
          <w:r w:rsidRPr="00581009">
            <w:rPr>
              <w:rFonts w:ascii="Simplified Arabic" w:eastAsiaTheme="minorEastAsia" w:hAnsi="Simplified Arabic" w:cs="Simplified Arabic"/>
              <w:rtl/>
            </w:rPr>
            <w:t>7</w:t>
          </w:r>
        </w:p>
        <w:p w14:paraId="1D20E819" w14:textId="4E9DBC59" w:rsidR="00D37BC6" w:rsidRPr="00581009" w:rsidRDefault="00D37BC6" w:rsidP="00A36BF6">
          <w:pPr>
            <w:tabs>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9</w:t>
          </w:r>
          <w:r w:rsidRPr="00581009">
            <w:rPr>
              <w:rFonts w:ascii="Simplified Arabic" w:eastAsiaTheme="minorEastAsia" w:hAnsi="Simplified Arabic" w:cs="Simplified Arabic"/>
              <w:rtl/>
            </w:rPr>
            <w:tab/>
          </w:r>
          <w:r w:rsidR="00183DCF">
            <w:rPr>
              <w:rFonts w:ascii="Simplified Arabic" w:eastAsiaTheme="minorEastAsia" w:hAnsi="Simplified Arabic" w:cs="Simplified Arabic"/>
              <w:rtl/>
            </w:rPr>
            <w:t xml:space="preserve">غرفة تبادل </w:t>
          </w:r>
          <w:r w:rsidR="00183DCF" w:rsidRPr="00183DCF">
            <w:rPr>
              <w:rFonts w:ascii="Simplified Arabic" w:eastAsiaTheme="minorEastAsia" w:hAnsi="Simplified Arabic" w:cs="Simplified Arabic"/>
              <w:rtl/>
            </w:rPr>
            <w:t>معلومات الحصول وتقاسم المنافع وتقاسم المعلومات (المادة 14)</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10</w:t>
          </w:r>
        </w:p>
        <w:p w14:paraId="04281CCE" w14:textId="4B833151" w:rsidR="00D37BC6" w:rsidRPr="00581009" w:rsidRDefault="00D37BC6" w:rsidP="00A36BF6">
          <w:pPr>
            <w:tabs>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10</w:t>
          </w:r>
          <w:r w:rsidRPr="00581009">
            <w:rPr>
              <w:rFonts w:ascii="Simplified Arabic" w:eastAsiaTheme="minorEastAsia" w:hAnsi="Simplified Arabic" w:cs="Simplified Arabic"/>
              <w:rtl/>
            </w:rPr>
            <w:tab/>
          </w:r>
          <w:r w:rsidR="00183DCF">
            <w:rPr>
              <w:rFonts w:ascii="Simplified Arabic" w:eastAsiaTheme="minorEastAsia" w:hAnsi="Simplified Arabic" w:cs="Simplified Arabic" w:hint="cs"/>
              <w:rtl/>
            </w:rPr>
            <w:t>الرصد والإبلاغ</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11</w:t>
          </w:r>
        </w:p>
        <w:p w14:paraId="271A6A90" w14:textId="5BC5116F" w:rsidR="00D37BC6" w:rsidRPr="00581009" w:rsidRDefault="00D37BC6" w:rsidP="00A36BF6">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11</w:t>
          </w:r>
          <w:r w:rsidRPr="00581009">
            <w:rPr>
              <w:rFonts w:ascii="Simplified Arabic" w:eastAsiaTheme="minorEastAsia" w:hAnsi="Simplified Arabic" w:cs="Simplified Arabic"/>
              <w:rtl/>
            </w:rPr>
            <w:tab/>
          </w:r>
          <w:r w:rsidR="00183DCF" w:rsidRPr="00183DCF">
            <w:rPr>
              <w:rFonts w:ascii="Simplified Arabic" w:eastAsiaTheme="minorEastAsia" w:hAnsi="Simplified Arabic" w:cs="Simplified Arabic"/>
              <w:rtl/>
            </w:rPr>
            <w:t>التعاون مع المنظمات والاتفاقيات والمبادرات الأخرى</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41</w:t>
          </w:r>
        </w:p>
        <w:p w14:paraId="4ADE0799" w14:textId="1449C174" w:rsidR="00D37BC6" w:rsidRPr="00581009" w:rsidRDefault="00D37BC6" w:rsidP="00A36BF6">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12</w:t>
          </w:r>
          <w:r w:rsidRPr="00581009">
            <w:rPr>
              <w:rFonts w:ascii="Simplified Arabic" w:eastAsiaTheme="minorEastAsia" w:hAnsi="Simplified Arabic" w:cs="Simplified Arabic"/>
              <w:rtl/>
            </w:rPr>
            <w:tab/>
          </w:r>
          <w:r w:rsidR="008831B2" w:rsidRPr="008831B2">
            <w:rPr>
              <w:rFonts w:ascii="Simplified Arabic" w:eastAsiaTheme="minorEastAsia" w:hAnsi="Simplified Arabic" w:cs="Simplified Arabic"/>
              <w:rtl/>
            </w:rPr>
            <w:t>استعراض فعالية الهياكل والعمليات</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42</w:t>
          </w:r>
        </w:p>
        <w:p w14:paraId="01AE20FF" w14:textId="506CBCD7" w:rsidR="00D37BC6" w:rsidRPr="00581009" w:rsidRDefault="00C33A22" w:rsidP="00A36BF6">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13</w:t>
          </w:r>
          <w:r w:rsidRPr="00581009">
            <w:rPr>
              <w:rFonts w:ascii="Simplified Arabic" w:eastAsiaTheme="minorEastAsia" w:hAnsi="Simplified Arabic" w:cs="Simplified Arabic"/>
              <w:rtl/>
            </w:rPr>
            <w:tab/>
          </w:r>
          <w:r w:rsidR="008831B2">
            <w:rPr>
              <w:rFonts w:ascii="Simplified Arabic" w:eastAsiaTheme="minorEastAsia" w:hAnsi="Simplified Arabic" w:cs="Simplified Arabic" w:hint="cs"/>
              <w:rtl/>
            </w:rPr>
            <w:t>الإطار العالمي للتنوع البيولوجي لما بعد عام 2020</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44</w:t>
          </w:r>
        </w:p>
        <w:p w14:paraId="796755E4" w14:textId="5CB1CE08" w:rsidR="00C33A22" w:rsidRPr="00581009" w:rsidRDefault="00C33A22" w:rsidP="00A36BF6">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14</w:t>
          </w:r>
          <w:r w:rsidRPr="00581009">
            <w:rPr>
              <w:rFonts w:ascii="Simplified Arabic" w:eastAsiaTheme="minorEastAsia" w:hAnsi="Simplified Arabic" w:cs="Simplified Arabic"/>
              <w:rtl/>
            </w:rPr>
            <w:tab/>
          </w:r>
          <w:r w:rsidR="008831B2" w:rsidRPr="008831B2">
            <w:rPr>
              <w:rFonts w:ascii="Simplified Arabic" w:eastAsiaTheme="minorEastAsia" w:hAnsi="Simplified Arabic" w:cs="Simplified Arabic" w:hint="cs"/>
              <w:rtl/>
            </w:rPr>
            <w:t>معلومات التسلسل الرقمي بشأن الموارد الجينية</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45</w:t>
          </w:r>
        </w:p>
        <w:p w14:paraId="4448C358" w14:textId="451B3B48" w:rsidR="00C33A22" w:rsidRPr="00581009" w:rsidRDefault="00C33A22" w:rsidP="00A36BF6">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15</w:t>
          </w:r>
          <w:r w:rsidRPr="00581009">
            <w:rPr>
              <w:rFonts w:ascii="Simplified Arabic" w:eastAsiaTheme="minorEastAsia" w:hAnsi="Simplified Arabic" w:cs="Simplified Arabic"/>
              <w:rtl/>
            </w:rPr>
            <w:tab/>
          </w:r>
          <w:r w:rsidR="008831B2" w:rsidRPr="008831B2">
            <w:rPr>
              <w:rFonts w:ascii="Simplified Arabic" w:eastAsiaTheme="minorEastAsia" w:hAnsi="Simplified Arabic" w:cs="Simplified Arabic"/>
              <w:rtl/>
            </w:rPr>
            <w:t>الصكوك الدولية المتخصصة للحصول وتقاسم المنافع في سياق المادة 4 ، الفقرة 4 ، من بروتوكول ناغويا</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46</w:t>
          </w:r>
        </w:p>
        <w:p w14:paraId="38DE1961" w14:textId="563F1A11" w:rsidR="00C33A22" w:rsidRPr="00581009" w:rsidRDefault="00C33A22" w:rsidP="00A36BF6">
          <w:pPr>
            <w:tabs>
              <w:tab w:val="right" w:pos="2880"/>
              <w:tab w:val="right" w:pos="3330"/>
              <w:tab w:val="right" w:leader="dot" w:pos="9360"/>
            </w:tabs>
            <w:bidi/>
            <w:ind w:left="810" w:hanging="810"/>
            <w:rPr>
              <w:rFonts w:ascii="Simplified Arabic" w:eastAsiaTheme="minorEastAsia" w:hAnsi="Simplified Arabic" w:cs="Simplified Arabic"/>
              <w:rtl/>
            </w:rPr>
          </w:pPr>
          <w:r w:rsidRPr="00581009">
            <w:rPr>
              <w:rFonts w:ascii="Simplified Arabic" w:eastAsiaTheme="minorEastAsia" w:hAnsi="Simplified Arabic" w:cs="Simplified Arabic"/>
              <w:rtl/>
            </w:rPr>
            <w:t>البند 16</w:t>
          </w:r>
          <w:r w:rsidRPr="00581009">
            <w:rPr>
              <w:rFonts w:ascii="Simplified Arabic" w:eastAsiaTheme="minorEastAsia" w:hAnsi="Simplified Arabic" w:cs="Simplified Arabic"/>
              <w:rtl/>
            </w:rPr>
            <w:tab/>
          </w:r>
          <w:r w:rsidR="008831B2">
            <w:rPr>
              <w:rFonts w:ascii="Simplified Arabic" w:eastAsiaTheme="minorEastAsia" w:hAnsi="Simplified Arabic" w:cs="Simplified Arabic" w:hint="cs"/>
              <w:rtl/>
            </w:rPr>
            <w:t>ال</w:t>
          </w:r>
          <w:r w:rsidR="008831B2" w:rsidRPr="008831B2">
            <w:rPr>
              <w:rFonts w:ascii="Simplified Arabic" w:eastAsiaTheme="minorEastAsia" w:hAnsi="Simplified Arabic" w:cs="Simplified Arabic"/>
              <w:rtl/>
            </w:rPr>
            <w:t xml:space="preserve">آلية </w:t>
          </w:r>
          <w:r w:rsidR="008831B2">
            <w:rPr>
              <w:rFonts w:ascii="Simplified Arabic" w:eastAsiaTheme="minorEastAsia" w:hAnsi="Simplified Arabic" w:cs="Simplified Arabic" w:hint="cs"/>
              <w:rtl/>
            </w:rPr>
            <w:t>ال</w:t>
          </w:r>
          <w:r w:rsidR="008831B2" w:rsidRPr="008831B2">
            <w:rPr>
              <w:rFonts w:ascii="Simplified Arabic" w:eastAsiaTheme="minorEastAsia" w:hAnsi="Simplified Arabic" w:cs="Simplified Arabic"/>
              <w:rtl/>
            </w:rPr>
            <w:t xml:space="preserve">عالمية </w:t>
          </w:r>
          <w:r w:rsidR="008831B2">
            <w:rPr>
              <w:rFonts w:ascii="Simplified Arabic" w:eastAsiaTheme="minorEastAsia" w:hAnsi="Simplified Arabic" w:cs="Simplified Arabic" w:hint="cs"/>
              <w:rtl/>
            </w:rPr>
            <w:t>ال</w:t>
          </w:r>
          <w:r w:rsidR="008831B2" w:rsidRPr="008831B2">
            <w:rPr>
              <w:rFonts w:ascii="Simplified Arabic" w:eastAsiaTheme="minorEastAsia" w:hAnsi="Simplified Arabic" w:cs="Simplified Arabic"/>
              <w:rtl/>
            </w:rPr>
            <w:t>متعددة الأطراف لتقاسم المنافع (المادة 10)</w:t>
          </w:r>
          <w:r w:rsidRPr="00581009">
            <w:rPr>
              <w:rFonts w:ascii="Simplified Arabic" w:eastAsiaTheme="minorEastAsia" w:hAnsi="Simplified Arabic" w:cs="Simplified Arabic"/>
              <w:rtl/>
            </w:rPr>
            <w:tab/>
          </w:r>
          <w:r w:rsidR="00A36BF6">
            <w:rPr>
              <w:rFonts w:ascii="Simplified Arabic" w:eastAsiaTheme="minorEastAsia" w:hAnsi="Simplified Arabic" w:cs="Simplified Arabic" w:hint="cs"/>
              <w:rtl/>
            </w:rPr>
            <w:t>48</w:t>
          </w:r>
        </w:p>
        <w:p w14:paraId="54B8C0E0" w14:textId="3F61A4BF" w:rsidR="003F4D8E" w:rsidRDefault="003F4D8E" w:rsidP="008831B2">
          <w:pPr>
            <w:tabs>
              <w:tab w:val="right" w:pos="2880"/>
              <w:tab w:val="right" w:pos="3330"/>
              <w:tab w:val="right" w:leader="dot" w:pos="9360"/>
            </w:tabs>
            <w:bidi/>
          </w:pPr>
          <w:r w:rsidRPr="00581009">
            <w:rPr>
              <w:rFonts w:ascii="Simplified Arabic" w:hAnsi="Simplified Arabic" w:cs="Simplified Arabic"/>
              <w:b/>
              <w:bCs/>
              <w:noProof/>
            </w:rPr>
            <w:fldChar w:fldCharType="end"/>
          </w:r>
        </w:p>
      </w:sdtContent>
    </w:sdt>
    <w:p w14:paraId="50559601" w14:textId="4D35760A" w:rsidR="004B6F8A" w:rsidRDefault="004B6F8A">
      <w:pPr>
        <w:jc w:val="left"/>
        <w:rPr>
          <w:rFonts w:cs="Simplified Arabic"/>
          <w:rtl/>
        </w:rPr>
      </w:pPr>
      <w:r>
        <w:rPr>
          <w:rFonts w:cs="Simplified Arabic"/>
          <w:rtl/>
        </w:rPr>
        <w:br w:type="page"/>
      </w:r>
    </w:p>
    <w:p w14:paraId="16FE336E" w14:textId="2F352650" w:rsidR="004342A3" w:rsidRDefault="004B6F8A" w:rsidP="00593118">
      <w:pPr>
        <w:pStyle w:val="ListParagraph"/>
        <w:bidi/>
        <w:spacing w:after="120" w:line="216" w:lineRule="auto"/>
        <w:ind w:left="0"/>
        <w:contextualSpacing w:val="0"/>
        <w:jc w:val="center"/>
        <w:outlineLvl w:val="0"/>
        <w:rPr>
          <w:rFonts w:cs="Simplified Arabic"/>
          <w:b/>
          <w:bCs/>
          <w:rtl/>
        </w:rPr>
      </w:pPr>
      <w:r w:rsidRPr="004B6F8A">
        <w:rPr>
          <w:rFonts w:cs="Simplified Arabic"/>
          <w:b/>
          <w:bCs/>
          <w:rtl/>
        </w:rPr>
        <w:lastRenderedPageBreak/>
        <w:t>عناصر مشاريع المقررات حسب بنود جدول الأعمال</w:t>
      </w:r>
    </w:p>
    <w:p w14:paraId="250B8AFA" w14:textId="3ED5BA07" w:rsidR="004B6F8A" w:rsidRDefault="004B6F8A" w:rsidP="00593118">
      <w:pPr>
        <w:pStyle w:val="ListParagraph"/>
        <w:bidi/>
        <w:spacing w:after="120" w:line="216" w:lineRule="auto"/>
        <w:ind w:left="0"/>
        <w:contextualSpacing w:val="0"/>
        <w:jc w:val="center"/>
        <w:outlineLvl w:val="0"/>
        <w:rPr>
          <w:rFonts w:cs="Simplified Arabic"/>
          <w:b/>
          <w:bCs/>
          <w:rtl/>
        </w:rPr>
      </w:pPr>
      <w:r>
        <w:rPr>
          <w:rFonts w:cs="Simplified Arabic" w:hint="cs"/>
          <w:b/>
          <w:bCs/>
          <w:rtl/>
        </w:rPr>
        <w:t xml:space="preserve">البنود </w:t>
      </w:r>
      <w:r w:rsidR="00BF5666">
        <w:rPr>
          <w:rFonts w:cs="Simplified Arabic" w:hint="cs"/>
          <w:b/>
          <w:bCs/>
          <w:rtl/>
        </w:rPr>
        <w:t>1 و2 و3 و4</w:t>
      </w:r>
    </w:p>
    <w:p w14:paraId="284E839F" w14:textId="454F64E7" w:rsidR="00BF5666" w:rsidRPr="006849FB" w:rsidRDefault="00BF5666" w:rsidP="00000962">
      <w:pPr>
        <w:pStyle w:val="ListParagraph"/>
        <w:bidi/>
        <w:spacing w:after="120" w:line="216" w:lineRule="auto"/>
        <w:ind w:left="0"/>
        <w:contextualSpacing w:val="0"/>
        <w:outlineLvl w:val="0"/>
        <w:rPr>
          <w:rFonts w:cs="Simplified Arabic"/>
          <w:sz w:val="20"/>
          <w:rtl/>
        </w:rPr>
      </w:pPr>
      <w:r w:rsidRPr="009239D9">
        <w:rPr>
          <w:rFonts w:cs="Simplified Arabic"/>
          <w:rtl/>
        </w:rPr>
        <w:t xml:space="preserve">لا يتوقع </w:t>
      </w:r>
      <w:r w:rsidR="00000962" w:rsidRPr="006849FB">
        <w:rPr>
          <w:rFonts w:cs="Simplified Arabic" w:hint="cs"/>
          <w:sz w:val="20"/>
          <w:rtl/>
        </w:rPr>
        <w:t>إصدار</w:t>
      </w:r>
      <w:r w:rsidRPr="006849FB">
        <w:rPr>
          <w:rFonts w:cs="Simplified Arabic"/>
          <w:sz w:val="20"/>
          <w:rtl/>
        </w:rPr>
        <w:t xml:space="preserve"> أي </w:t>
      </w:r>
      <w:r w:rsidR="00000962" w:rsidRPr="006849FB">
        <w:rPr>
          <w:rFonts w:cs="Simplified Arabic" w:hint="cs"/>
          <w:sz w:val="20"/>
          <w:rtl/>
        </w:rPr>
        <w:t>م</w:t>
      </w:r>
      <w:r w:rsidR="00000962" w:rsidRPr="006849FB">
        <w:rPr>
          <w:rFonts w:cs="Simplified Arabic"/>
          <w:sz w:val="20"/>
          <w:rtl/>
        </w:rPr>
        <w:t>قر</w:t>
      </w:r>
      <w:r w:rsidRPr="006849FB">
        <w:rPr>
          <w:rFonts w:cs="Simplified Arabic"/>
          <w:sz w:val="20"/>
          <w:rtl/>
        </w:rPr>
        <w:t>رات في إطار هذ</w:t>
      </w:r>
      <w:r w:rsidRPr="006849FB">
        <w:rPr>
          <w:rFonts w:cs="Simplified Arabic" w:hint="cs"/>
          <w:sz w:val="20"/>
          <w:rtl/>
        </w:rPr>
        <w:t>ه</w:t>
      </w:r>
      <w:r w:rsidRPr="006849FB">
        <w:rPr>
          <w:rFonts w:cs="Simplified Arabic"/>
          <w:sz w:val="20"/>
          <w:rtl/>
        </w:rPr>
        <w:t xml:space="preserve"> البن</w:t>
      </w:r>
      <w:r w:rsidRPr="006849FB">
        <w:rPr>
          <w:rFonts w:cs="Simplified Arabic" w:hint="cs"/>
          <w:sz w:val="20"/>
          <w:rtl/>
        </w:rPr>
        <w:t>ود</w:t>
      </w:r>
      <w:r w:rsidRPr="006849FB">
        <w:rPr>
          <w:rFonts w:cs="Simplified Arabic"/>
          <w:sz w:val="20"/>
          <w:rtl/>
        </w:rPr>
        <w:t xml:space="preserve">، </w:t>
      </w:r>
      <w:r w:rsidR="00AA524E" w:rsidRPr="006849FB">
        <w:rPr>
          <w:rFonts w:cs="Simplified Arabic" w:hint="cs"/>
          <w:sz w:val="20"/>
          <w:rtl/>
        </w:rPr>
        <w:t>و</w:t>
      </w:r>
      <w:r w:rsidR="00AA524E" w:rsidRPr="006849FB">
        <w:rPr>
          <w:rFonts w:cs="Simplified Arabic"/>
          <w:sz w:val="20"/>
          <w:rtl/>
        </w:rPr>
        <w:t xml:space="preserve">سيتم تناولها في إطار البند ذي الصلة من جدول الأعمال </w:t>
      </w:r>
      <w:r w:rsidR="003642BC" w:rsidRPr="006849FB">
        <w:rPr>
          <w:rFonts w:cs="Simplified Arabic"/>
          <w:sz w:val="20"/>
          <w:rtl/>
        </w:rPr>
        <w:t>سواء كانت مسائل إجرائية أو موضوعية</w:t>
      </w:r>
      <w:r w:rsidR="00AA524E" w:rsidRPr="006849FB">
        <w:rPr>
          <w:rFonts w:cs="Simplified Arabic" w:hint="cs"/>
          <w:sz w:val="20"/>
          <w:rtl/>
        </w:rPr>
        <w:t>.</w:t>
      </w:r>
      <w:r w:rsidRPr="006849FB">
        <w:rPr>
          <w:rFonts w:cs="Simplified Arabic"/>
          <w:sz w:val="20"/>
          <w:rtl/>
        </w:rPr>
        <w:t xml:space="preserve"> ووفقا للممارسة السابقة، قد يرغب مؤتمر الأطراف العامل </w:t>
      </w:r>
      <w:r w:rsidRPr="006849FB">
        <w:rPr>
          <w:rFonts w:cs="Simplified Arabic" w:hint="cs"/>
          <w:sz w:val="20"/>
          <w:rtl/>
        </w:rPr>
        <w:t>ك</w:t>
      </w:r>
      <w:r w:rsidRPr="006849FB">
        <w:rPr>
          <w:rFonts w:cs="Simplified Arabic"/>
          <w:sz w:val="20"/>
          <w:rtl/>
        </w:rPr>
        <w:t xml:space="preserve">اجتماع </w:t>
      </w:r>
      <w:r w:rsidRPr="006849FB">
        <w:rPr>
          <w:rFonts w:cs="Simplified Arabic" w:hint="cs"/>
          <w:sz w:val="20"/>
          <w:rtl/>
        </w:rPr>
        <w:t>ل</w:t>
      </w:r>
      <w:r w:rsidRPr="006849FB">
        <w:rPr>
          <w:rFonts w:cs="Simplified Arabic"/>
          <w:sz w:val="20"/>
          <w:rtl/>
        </w:rPr>
        <w:t>لأطراف في أن يحيط علم</w:t>
      </w:r>
      <w:r w:rsidR="00000962" w:rsidRPr="006849FB">
        <w:rPr>
          <w:rFonts w:cs="Simplified Arabic"/>
          <w:sz w:val="20"/>
          <w:rtl/>
        </w:rPr>
        <w:t>ا</w:t>
      </w:r>
      <w:r w:rsidRPr="006849FB">
        <w:rPr>
          <w:rFonts w:cs="Simplified Arabic"/>
          <w:sz w:val="20"/>
          <w:rtl/>
        </w:rPr>
        <w:t>، في تقرير الاجتماع، بالتقارير المقدمة من الهيئات الفرعية (البند 4 من جدول الأعمال).</w:t>
      </w:r>
    </w:p>
    <w:p w14:paraId="34478C46" w14:textId="2D0CC997" w:rsidR="00BF5666" w:rsidRPr="006849FB" w:rsidRDefault="00BF5666" w:rsidP="00BF5666">
      <w:pPr>
        <w:pStyle w:val="ListParagraph"/>
        <w:bidi/>
        <w:spacing w:after="120" w:line="216" w:lineRule="auto"/>
        <w:contextualSpacing w:val="0"/>
        <w:outlineLvl w:val="0"/>
        <w:rPr>
          <w:rFonts w:cs="Simplified Arabic"/>
          <w:b/>
          <w:bCs/>
          <w:sz w:val="20"/>
          <w:rtl/>
        </w:rPr>
      </w:pPr>
      <w:r w:rsidRPr="006849FB">
        <w:rPr>
          <w:rFonts w:cs="Simplified Arabic" w:hint="cs"/>
          <w:b/>
          <w:bCs/>
          <w:sz w:val="20"/>
          <w:rtl/>
        </w:rPr>
        <w:t>البند 5-</w:t>
      </w:r>
      <w:r w:rsidRPr="006849FB">
        <w:rPr>
          <w:rFonts w:cs="Simplified Arabic" w:hint="cs"/>
          <w:b/>
          <w:bCs/>
          <w:sz w:val="20"/>
          <w:rtl/>
        </w:rPr>
        <w:tab/>
        <w:t>تقرير لجنة الامتثال</w:t>
      </w:r>
    </w:p>
    <w:tbl>
      <w:tblPr>
        <w:tblStyle w:val="TableGrid2"/>
        <w:bidiVisual/>
        <w:tblW w:w="0" w:type="auto"/>
        <w:tblInd w:w="0" w:type="dxa"/>
        <w:tblLook w:val="04A0" w:firstRow="1" w:lastRow="0" w:firstColumn="1" w:lastColumn="0" w:noHBand="0" w:noVBand="1"/>
      </w:tblPr>
      <w:tblGrid>
        <w:gridCol w:w="9350"/>
      </w:tblGrid>
      <w:tr w:rsidR="00BF5666" w:rsidRPr="006849FB" w14:paraId="2F3D7DD4" w14:textId="77777777" w:rsidTr="00BF5666">
        <w:tc>
          <w:tcPr>
            <w:tcW w:w="9350" w:type="dxa"/>
            <w:tcBorders>
              <w:top w:val="single" w:sz="8" w:space="0" w:color="auto"/>
              <w:left w:val="nil"/>
              <w:bottom w:val="single" w:sz="8" w:space="0" w:color="auto"/>
              <w:right w:val="nil"/>
            </w:tcBorders>
            <w:hideMark/>
          </w:tcPr>
          <w:p w14:paraId="5CA4898B" w14:textId="721ECA1A" w:rsidR="00BF5666" w:rsidRPr="006849FB" w:rsidRDefault="00CF21E5" w:rsidP="00CF21E5">
            <w:pPr>
              <w:kinsoku w:val="0"/>
              <w:overflowPunct w:val="0"/>
              <w:autoSpaceDE w:val="0"/>
              <w:autoSpaceDN w:val="0"/>
              <w:bidi/>
              <w:spacing w:before="120" w:after="120"/>
              <w:outlineLvl w:val="0"/>
              <w:rPr>
                <w:rFonts w:ascii="Times New Roman" w:eastAsia="Times New Roman" w:hAnsi="Times New Roman" w:cs="Simplified Arabic"/>
                <w:i/>
                <w:iCs/>
                <w:snapToGrid w:val="0"/>
                <w:kern w:val="22"/>
                <w:sz w:val="20"/>
              </w:rPr>
            </w:pPr>
            <w:r w:rsidRPr="006849FB">
              <w:rPr>
                <w:rFonts w:ascii="Times New Roman" w:hAnsi="Times New Roman" w:cs="Simplified Arabic"/>
                <w:sz w:val="20"/>
                <w:rtl/>
              </w:rPr>
              <w:t xml:space="preserve">وقد استنسخت العناصر التالية لمشروع مقرر من تقرير لجنة الامتثال (الوثيقة </w:t>
            </w:r>
            <w:r w:rsidRPr="006849FB">
              <w:rPr>
                <w:rFonts w:ascii="Times New Roman" w:hAnsi="Times New Roman" w:cs="Simplified Arabic"/>
                <w:sz w:val="20"/>
              </w:rPr>
              <w:t>CBD/NP/MOP/4/2</w:t>
            </w:r>
            <w:r w:rsidRPr="006849FB">
              <w:rPr>
                <w:rFonts w:ascii="Times New Roman" w:hAnsi="Times New Roman" w:cs="Simplified Arabic"/>
                <w:sz w:val="20"/>
                <w:rtl/>
              </w:rPr>
              <w:t>، المرفق، الفقرات 1 إلى 7 و10). وقد أُدرجت توصيات اللجنة المتعلقة بالبند 10 من جدول الأعمال (الرصد والإبلاغ) في مشروع المقرر المتعلق بذلك البند، انظر أدناه.</w:t>
            </w:r>
          </w:p>
        </w:tc>
      </w:tr>
    </w:tbl>
    <w:p w14:paraId="4C9436FF" w14:textId="767C07FC" w:rsidR="00CF21E5" w:rsidRPr="006849FB" w:rsidRDefault="00CF21E5" w:rsidP="00CF21E5">
      <w:pPr>
        <w:suppressLineNumbers/>
        <w:suppressAutoHyphens/>
        <w:kinsoku w:val="0"/>
        <w:overflowPunct w:val="0"/>
        <w:autoSpaceDE w:val="0"/>
        <w:autoSpaceDN w:val="0"/>
        <w:bidi/>
        <w:adjustRightInd w:val="0"/>
        <w:snapToGrid w:val="0"/>
        <w:spacing w:before="120" w:after="120"/>
        <w:ind w:firstLine="720"/>
        <w:rPr>
          <w:rStyle w:val="PageNumber"/>
          <w:rFonts w:cs="Simplified Arabic"/>
          <w:i/>
          <w:iCs/>
          <w:snapToGrid w:val="0"/>
          <w:kern w:val="22"/>
          <w:sz w:val="20"/>
          <w:vertAlign w:val="superscript"/>
          <w:rtl/>
        </w:rPr>
      </w:pPr>
      <w:r w:rsidRPr="006849FB">
        <w:rPr>
          <w:rFonts w:cs="Simplified Arabic" w:hint="cs"/>
          <w:i/>
          <w:iCs/>
          <w:snapToGrid w:val="0"/>
          <w:kern w:val="22"/>
          <w:sz w:val="20"/>
          <w:rtl/>
        </w:rPr>
        <w:t>إن</w:t>
      </w:r>
      <w:r w:rsidRPr="006849FB">
        <w:rPr>
          <w:rFonts w:cs="Simplified Arabic"/>
          <w:i/>
          <w:iCs/>
          <w:snapToGrid w:val="0"/>
          <w:kern w:val="22"/>
          <w:sz w:val="20"/>
          <w:rtl/>
        </w:rPr>
        <w:t xml:space="preserve"> مؤتمر الأطراف العامل كاجتماع للأطراف في بروتوكول ناغويا، </w:t>
      </w:r>
    </w:p>
    <w:p w14:paraId="6D0EB9CA" w14:textId="4ADCD2EF" w:rsidR="00CF21E5" w:rsidRPr="006849FB" w:rsidRDefault="00CF21E5" w:rsidP="008D08FA">
      <w:pPr>
        <w:pStyle w:val="Body"/>
        <w:numPr>
          <w:ilvl w:val="0"/>
          <w:numId w:val="18"/>
        </w:numPr>
        <w:tabs>
          <w:tab w:val="left" w:pos="720"/>
        </w:tabs>
        <w:bidi/>
        <w:ind w:left="0" w:firstLine="675"/>
        <w:rPr>
          <w:rFonts w:cs="Simplified Arabic"/>
          <w:sz w:val="20"/>
          <w:szCs w:val="24"/>
        </w:rPr>
      </w:pPr>
      <w:r w:rsidRPr="006849FB">
        <w:rPr>
          <w:rFonts w:cs="Simplified Arabic" w:hint="cs"/>
          <w:i/>
          <w:iCs/>
          <w:sz w:val="20"/>
          <w:szCs w:val="24"/>
          <w:rtl/>
        </w:rPr>
        <w:t>يرحب</w:t>
      </w:r>
      <w:r w:rsidRPr="006849FB">
        <w:rPr>
          <w:rFonts w:cs="Simplified Arabic"/>
          <w:sz w:val="20"/>
          <w:szCs w:val="24"/>
          <w:rtl/>
        </w:rPr>
        <w:t xml:space="preserve"> مع التقدير بالتقدم الذي أحرزته الأطراف في تنفيذ البروتوكول؛</w:t>
      </w:r>
    </w:p>
    <w:p w14:paraId="68FA5C76" w14:textId="1494FB69" w:rsidR="00CF21E5" w:rsidRPr="006849FB" w:rsidRDefault="00CF21E5" w:rsidP="008D08FA">
      <w:pPr>
        <w:pStyle w:val="Body"/>
        <w:numPr>
          <w:ilvl w:val="0"/>
          <w:numId w:val="18"/>
        </w:numPr>
        <w:tabs>
          <w:tab w:val="left" w:pos="720"/>
        </w:tabs>
        <w:bidi/>
        <w:ind w:left="0" w:firstLine="675"/>
        <w:rPr>
          <w:rFonts w:cs="Simplified Arabic"/>
          <w:sz w:val="20"/>
          <w:szCs w:val="24"/>
        </w:rPr>
      </w:pPr>
      <w:r w:rsidRPr="006849FB">
        <w:rPr>
          <w:rFonts w:cs="Simplified Arabic" w:hint="cs"/>
          <w:i/>
          <w:iCs/>
          <w:sz w:val="20"/>
          <w:szCs w:val="24"/>
          <w:rtl/>
        </w:rPr>
        <w:t>ي</w:t>
      </w:r>
      <w:r w:rsidRPr="006849FB">
        <w:rPr>
          <w:rFonts w:cs="Simplified Arabic"/>
          <w:i/>
          <w:iCs/>
          <w:sz w:val="20"/>
          <w:szCs w:val="24"/>
          <w:rtl/>
        </w:rPr>
        <w:t>حث</w:t>
      </w:r>
      <w:r w:rsidRPr="006849FB">
        <w:rPr>
          <w:rFonts w:cs="Simplified Arabic"/>
          <w:sz w:val="20"/>
          <w:szCs w:val="24"/>
          <w:rtl/>
        </w:rPr>
        <w:t xml:space="preserve"> الأطراف المعنية على التعجيل باعتماد وتنفيذ تدابيرها التشريعية أو الإدارية أو السياساتية والترتيبات المؤسسية المتعلقة بالحصول وتقاسم المنافع، من بين أمور أخرى، تعيين نقاط التفتيش، وفقا للبروتوكول؛</w:t>
      </w:r>
    </w:p>
    <w:p w14:paraId="67BA123A" w14:textId="652D052B" w:rsidR="00CF21E5" w:rsidRPr="006849FB" w:rsidRDefault="00CF21E5" w:rsidP="008D08FA">
      <w:pPr>
        <w:pStyle w:val="Body"/>
        <w:numPr>
          <w:ilvl w:val="0"/>
          <w:numId w:val="18"/>
        </w:numPr>
        <w:tabs>
          <w:tab w:val="left" w:pos="720"/>
        </w:tabs>
        <w:bidi/>
        <w:ind w:left="0" w:firstLine="675"/>
        <w:rPr>
          <w:rFonts w:cs="Simplified Arabic"/>
          <w:sz w:val="20"/>
          <w:szCs w:val="24"/>
        </w:rPr>
      </w:pPr>
      <w:r w:rsidRPr="006849FB">
        <w:rPr>
          <w:rFonts w:cs="Simplified Arabic" w:hint="cs"/>
          <w:i/>
          <w:iCs/>
          <w:sz w:val="20"/>
          <w:szCs w:val="24"/>
          <w:rtl/>
        </w:rPr>
        <w:t>ي</w:t>
      </w:r>
      <w:r w:rsidRPr="006849FB">
        <w:rPr>
          <w:rFonts w:cs="Simplified Arabic"/>
          <w:i/>
          <w:iCs/>
          <w:sz w:val="20"/>
          <w:szCs w:val="24"/>
          <w:rtl/>
        </w:rPr>
        <w:t xml:space="preserve">حث </w:t>
      </w:r>
      <w:r w:rsidRPr="006849FB">
        <w:rPr>
          <w:rFonts w:cs="Simplified Arabic" w:hint="cs"/>
          <w:i/>
          <w:iCs/>
          <w:sz w:val="20"/>
          <w:szCs w:val="24"/>
          <w:rtl/>
        </w:rPr>
        <w:t>أيضا</w:t>
      </w:r>
      <w:r w:rsidRPr="006849FB">
        <w:rPr>
          <w:rFonts w:cs="Simplified Arabic"/>
          <w:sz w:val="20"/>
          <w:szCs w:val="24"/>
          <w:rtl/>
        </w:rPr>
        <w:t xml:space="preserve"> الأطراف التي لديها معلومات وطنية ذات صلة </w:t>
      </w:r>
      <w:r w:rsidRPr="006849FB">
        <w:rPr>
          <w:rFonts w:cs="Simplified Arabic" w:hint="cs"/>
          <w:sz w:val="20"/>
          <w:szCs w:val="24"/>
          <w:rtl/>
        </w:rPr>
        <w:t xml:space="preserve">والتي </w:t>
      </w:r>
      <w:r w:rsidRPr="006849FB">
        <w:rPr>
          <w:rFonts w:cs="Simplified Arabic"/>
          <w:sz w:val="20"/>
          <w:szCs w:val="24"/>
          <w:rtl/>
        </w:rPr>
        <w:t xml:space="preserve">يلزم إتاحتها لغرفة تبادل معلومات </w:t>
      </w:r>
      <w:r w:rsidRPr="006849FB">
        <w:rPr>
          <w:rFonts w:cs="Simplified Arabic" w:hint="cs"/>
          <w:sz w:val="20"/>
          <w:szCs w:val="24"/>
          <w:rtl/>
        </w:rPr>
        <w:t>ال</w:t>
      </w:r>
      <w:r w:rsidRPr="006849FB">
        <w:rPr>
          <w:rFonts w:cs="Simplified Arabic"/>
          <w:sz w:val="20"/>
          <w:szCs w:val="24"/>
          <w:rtl/>
        </w:rPr>
        <w:t>حصول</w:t>
      </w:r>
      <w:r w:rsidRPr="006849FB">
        <w:rPr>
          <w:rFonts w:cs="Simplified Arabic" w:hint="cs"/>
          <w:sz w:val="20"/>
          <w:szCs w:val="24"/>
          <w:rtl/>
        </w:rPr>
        <w:t xml:space="preserve"> على الموارد</w:t>
      </w:r>
      <w:r w:rsidRPr="006849FB">
        <w:rPr>
          <w:rFonts w:cs="Simplified Arabic"/>
          <w:sz w:val="20"/>
          <w:szCs w:val="24"/>
          <w:rtl/>
        </w:rPr>
        <w:t xml:space="preserve"> وتقاسم المنافع وفقا لمتطلبات الفقرة 2 </w:t>
      </w:r>
      <w:r w:rsidRPr="006849FB">
        <w:rPr>
          <w:rFonts w:cs="Simplified Arabic" w:hint="cs"/>
          <w:sz w:val="20"/>
          <w:szCs w:val="24"/>
          <w:rtl/>
        </w:rPr>
        <w:t>من</w:t>
      </w:r>
      <w:r w:rsidRPr="006849FB">
        <w:rPr>
          <w:rFonts w:cs="Simplified Arabic"/>
          <w:sz w:val="20"/>
          <w:szCs w:val="24"/>
          <w:rtl/>
        </w:rPr>
        <w:t xml:space="preserve"> المادة 14، من البروتوكول لإتاحة هذه المعلومات في أقرب وقت ممكن؛</w:t>
      </w:r>
    </w:p>
    <w:p w14:paraId="685A2278" w14:textId="386ED3F8" w:rsidR="00CF21E5" w:rsidRPr="006849FB" w:rsidRDefault="00CF21E5" w:rsidP="008D08FA">
      <w:pPr>
        <w:pStyle w:val="Body"/>
        <w:numPr>
          <w:ilvl w:val="0"/>
          <w:numId w:val="18"/>
        </w:numPr>
        <w:tabs>
          <w:tab w:val="left" w:pos="720"/>
        </w:tabs>
        <w:bidi/>
        <w:ind w:left="0" w:firstLine="675"/>
        <w:rPr>
          <w:rFonts w:cs="Simplified Arabic"/>
          <w:sz w:val="20"/>
          <w:szCs w:val="24"/>
        </w:rPr>
      </w:pPr>
      <w:r w:rsidRPr="006849FB">
        <w:rPr>
          <w:rFonts w:cs="Simplified Arabic" w:hint="cs"/>
          <w:i/>
          <w:iCs/>
          <w:sz w:val="20"/>
          <w:szCs w:val="24"/>
          <w:rtl/>
        </w:rPr>
        <w:t>يقر</w:t>
      </w:r>
      <w:r w:rsidRPr="006849FB">
        <w:rPr>
          <w:rFonts w:cs="Simplified Arabic"/>
          <w:sz w:val="20"/>
          <w:szCs w:val="24"/>
          <w:rtl/>
        </w:rPr>
        <w:t xml:space="preserve"> بالحاجة إلى مزيد من بناء القدرات وتعبئة الموارد لتسريع تفعيل البروتوكول ودعوة الأطراف وغير الأطراف والجهات المانحة والمنظمات ذات الصلة إلى توفير موارد إضافية ودعم أنشطة بناء القدرات؛</w:t>
      </w:r>
    </w:p>
    <w:p w14:paraId="64E948E8" w14:textId="56C5CCB6" w:rsidR="00CF21E5" w:rsidRPr="006849FB" w:rsidRDefault="00CF21E5" w:rsidP="008D08FA">
      <w:pPr>
        <w:pStyle w:val="Body"/>
        <w:numPr>
          <w:ilvl w:val="0"/>
          <w:numId w:val="18"/>
        </w:numPr>
        <w:tabs>
          <w:tab w:val="left" w:pos="720"/>
        </w:tabs>
        <w:bidi/>
        <w:ind w:left="0" w:firstLine="675"/>
        <w:rPr>
          <w:rFonts w:cs="Simplified Arabic"/>
          <w:sz w:val="20"/>
          <w:szCs w:val="24"/>
        </w:rPr>
      </w:pPr>
      <w:r w:rsidRPr="006849FB">
        <w:rPr>
          <w:rFonts w:cs="Simplified Arabic" w:hint="cs"/>
          <w:i/>
          <w:iCs/>
          <w:sz w:val="20"/>
          <w:szCs w:val="24"/>
          <w:rtl/>
        </w:rPr>
        <w:t>يرحب</w:t>
      </w:r>
      <w:r w:rsidRPr="006849FB">
        <w:rPr>
          <w:rFonts w:cs="Simplified Arabic"/>
          <w:sz w:val="20"/>
          <w:szCs w:val="24"/>
          <w:rtl/>
        </w:rPr>
        <w:t xml:space="preserve"> بتقديم </w:t>
      </w:r>
      <w:r w:rsidRPr="006849FB">
        <w:rPr>
          <w:rFonts w:cs="Simplified Arabic" w:hint="cs"/>
          <w:sz w:val="20"/>
          <w:szCs w:val="24"/>
          <w:rtl/>
        </w:rPr>
        <w:t>إحدى عشر</w:t>
      </w:r>
      <w:r w:rsidRPr="006849FB">
        <w:rPr>
          <w:rFonts w:cs="Simplified Arabic"/>
          <w:sz w:val="20"/>
          <w:szCs w:val="24"/>
          <w:rtl/>
        </w:rPr>
        <w:t xml:space="preserve"> </w:t>
      </w:r>
      <w:r w:rsidRPr="006849FB">
        <w:rPr>
          <w:rFonts w:cs="Simplified Arabic" w:hint="cs"/>
          <w:sz w:val="20"/>
          <w:szCs w:val="24"/>
          <w:rtl/>
        </w:rPr>
        <w:t>تقريرا</w:t>
      </w:r>
      <w:r w:rsidRPr="006849FB">
        <w:rPr>
          <w:rFonts w:cs="Simplified Arabic"/>
          <w:sz w:val="20"/>
          <w:szCs w:val="24"/>
          <w:rtl/>
        </w:rPr>
        <w:t xml:space="preserve"> وطني</w:t>
      </w:r>
      <w:r w:rsidRPr="006849FB">
        <w:rPr>
          <w:rFonts w:cs="Simplified Arabic" w:hint="cs"/>
          <w:sz w:val="20"/>
          <w:szCs w:val="24"/>
          <w:rtl/>
        </w:rPr>
        <w:t>ا</w:t>
      </w:r>
      <w:r w:rsidRPr="006849FB">
        <w:rPr>
          <w:rFonts w:cs="Simplified Arabic"/>
          <w:sz w:val="20"/>
          <w:szCs w:val="24"/>
          <w:rtl/>
        </w:rPr>
        <w:t xml:space="preserve"> إضافي</w:t>
      </w:r>
      <w:r w:rsidRPr="006849FB">
        <w:rPr>
          <w:rFonts w:cs="Simplified Arabic" w:hint="cs"/>
          <w:sz w:val="20"/>
          <w:szCs w:val="24"/>
          <w:rtl/>
        </w:rPr>
        <w:t>ا</w:t>
      </w:r>
      <w:r w:rsidRPr="006849FB">
        <w:rPr>
          <w:rFonts w:cs="Simplified Arabic"/>
          <w:sz w:val="20"/>
          <w:szCs w:val="24"/>
          <w:rtl/>
        </w:rPr>
        <w:t xml:space="preserve"> بعد الاجتماع الأخير للأطراف في البروتوكول؛</w:t>
      </w:r>
      <w:r w:rsidRPr="006849FB">
        <w:rPr>
          <w:rStyle w:val="FootnoteReference"/>
          <w:rFonts w:cs="Simplified Arabic"/>
          <w:snapToGrid w:val="0"/>
          <w:kern w:val="22"/>
          <w:sz w:val="20"/>
          <w:szCs w:val="24"/>
          <w:u w:val="none"/>
          <w:vertAlign w:val="superscript"/>
        </w:rPr>
        <w:footnoteReference w:id="1"/>
      </w:r>
    </w:p>
    <w:p w14:paraId="649EDB06" w14:textId="7C3CEE5D" w:rsidR="00CF21E5" w:rsidRPr="006849FB" w:rsidRDefault="00F708E5" w:rsidP="008D08FA">
      <w:pPr>
        <w:pStyle w:val="Body"/>
        <w:numPr>
          <w:ilvl w:val="0"/>
          <w:numId w:val="18"/>
        </w:numPr>
        <w:tabs>
          <w:tab w:val="left" w:pos="720"/>
        </w:tabs>
        <w:bidi/>
        <w:ind w:left="0" w:firstLine="675"/>
        <w:rPr>
          <w:rFonts w:cs="Simplified Arabic"/>
          <w:sz w:val="20"/>
          <w:szCs w:val="24"/>
        </w:rPr>
      </w:pPr>
      <w:r w:rsidRPr="006849FB">
        <w:rPr>
          <w:rFonts w:cs="Simplified Arabic" w:hint="cs"/>
          <w:i/>
          <w:iCs/>
          <w:sz w:val="20"/>
          <w:szCs w:val="24"/>
          <w:rtl/>
        </w:rPr>
        <w:t>يعرب</w:t>
      </w:r>
      <w:r w:rsidR="00CF21E5" w:rsidRPr="006849FB">
        <w:rPr>
          <w:rFonts w:cs="Simplified Arabic" w:hint="cs"/>
          <w:sz w:val="20"/>
          <w:szCs w:val="24"/>
          <w:rtl/>
        </w:rPr>
        <w:t xml:space="preserve"> عن التقدير </w:t>
      </w:r>
      <w:r w:rsidR="00CF21E5" w:rsidRPr="006849FB">
        <w:rPr>
          <w:rFonts w:cs="Simplified Arabic"/>
          <w:sz w:val="20"/>
          <w:szCs w:val="24"/>
          <w:rtl/>
        </w:rPr>
        <w:t>لغير الأطراف التي قدمت تقارير وطنية بشأن تنفيذ متطلبات بروتوكول ناغويا؛</w:t>
      </w:r>
    </w:p>
    <w:p w14:paraId="3D4560DA" w14:textId="48915727" w:rsidR="00CF21E5" w:rsidRPr="006849FB" w:rsidRDefault="00F708E5" w:rsidP="008D08FA">
      <w:pPr>
        <w:pStyle w:val="Body"/>
        <w:numPr>
          <w:ilvl w:val="0"/>
          <w:numId w:val="18"/>
        </w:numPr>
        <w:tabs>
          <w:tab w:val="left" w:pos="720"/>
        </w:tabs>
        <w:bidi/>
        <w:ind w:left="0" w:firstLine="675"/>
        <w:rPr>
          <w:rFonts w:cs="Simplified Arabic"/>
          <w:sz w:val="20"/>
          <w:szCs w:val="24"/>
        </w:rPr>
      </w:pPr>
      <w:r w:rsidRPr="006849FB">
        <w:rPr>
          <w:rFonts w:cs="Simplified Arabic" w:hint="cs"/>
          <w:i/>
          <w:iCs/>
          <w:sz w:val="20"/>
          <w:szCs w:val="24"/>
          <w:rtl/>
        </w:rPr>
        <w:t>ي</w:t>
      </w:r>
      <w:r w:rsidR="00CF21E5" w:rsidRPr="006849FB">
        <w:rPr>
          <w:rFonts w:cs="Simplified Arabic"/>
          <w:i/>
          <w:iCs/>
          <w:sz w:val="20"/>
          <w:szCs w:val="24"/>
          <w:rtl/>
        </w:rPr>
        <w:t>حث</w:t>
      </w:r>
      <w:r w:rsidR="00CF21E5" w:rsidRPr="006849FB">
        <w:rPr>
          <w:rFonts w:cs="Simplified Arabic"/>
          <w:sz w:val="20"/>
          <w:szCs w:val="24"/>
          <w:rtl/>
        </w:rPr>
        <w:t xml:space="preserve"> الأطراف التي لم </w:t>
      </w:r>
      <w:r w:rsidR="00CF21E5" w:rsidRPr="006849FB">
        <w:rPr>
          <w:rFonts w:cs="Simplified Arabic" w:hint="cs"/>
          <w:sz w:val="20"/>
          <w:szCs w:val="24"/>
          <w:rtl/>
        </w:rPr>
        <w:t xml:space="preserve">تقدم تقاريرها </w:t>
      </w:r>
      <w:r w:rsidR="00CF21E5" w:rsidRPr="006849FB">
        <w:rPr>
          <w:rFonts w:cs="Simplified Arabic"/>
          <w:sz w:val="20"/>
          <w:szCs w:val="24"/>
          <w:rtl/>
        </w:rPr>
        <w:t>بعد على تقديم تقاريرها الوطنية دون مزيد من التأخير؛</w:t>
      </w:r>
    </w:p>
    <w:p w14:paraId="0081C7BA" w14:textId="695C441E" w:rsidR="00CE5DCE" w:rsidRPr="006849FB" w:rsidRDefault="00F708E5" w:rsidP="008D08FA">
      <w:pPr>
        <w:pStyle w:val="Body"/>
        <w:numPr>
          <w:ilvl w:val="0"/>
          <w:numId w:val="18"/>
        </w:numPr>
        <w:tabs>
          <w:tab w:val="left" w:pos="720"/>
        </w:tabs>
        <w:bidi/>
        <w:ind w:left="0" w:firstLine="675"/>
        <w:rPr>
          <w:rFonts w:cs="Simplified Arabic"/>
          <w:sz w:val="20"/>
          <w:szCs w:val="24"/>
          <w:rtl/>
        </w:rPr>
      </w:pPr>
      <w:r w:rsidRPr="006849FB">
        <w:rPr>
          <w:rFonts w:cs="Simplified Arabic" w:hint="cs"/>
          <w:i/>
          <w:iCs/>
          <w:sz w:val="20"/>
          <w:szCs w:val="24"/>
          <w:rtl/>
        </w:rPr>
        <w:t>يشجع</w:t>
      </w:r>
      <w:r w:rsidR="00CF21E5" w:rsidRPr="006849FB">
        <w:rPr>
          <w:rFonts w:cs="Simplified Arabic" w:hint="cs"/>
          <w:sz w:val="20"/>
          <w:szCs w:val="24"/>
          <w:rtl/>
        </w:rPr>
        <w:t xml:space="preserve"> </w:t>
      </w:r>
      <w:r w:rsidR="00CF21E5" w:rsidRPr="006849FB">
        <w:rPr>
          <w:rFonts w:cs="Simplified Arabic"/>
          <w:sz w:val="20"/>
          <w:szCs w:val="24"/>
          <w:rtl/>
        </w:rPr>
        <w:t xml:space="preserve">الأطراف على اتخاذ </w:t>
      </w:r>
      <w:r w:rsidR="00CF21E5" w:rsidRPr="006849FB">
        <w:rPr>
          <w:rFonts w:cs="Simplified Arabic" w:hint="cs"/>
          <w:sz w:val="20"/>
          <w:szCs w:val="24"/>
          <w:rtl/>
        </w:rPr>
        <w:t>ال</w:t>
      </w:r>
      <w:r w:rsidR="00CF21E5" w:rsidRPr="006849FB">
        <w:rPr>
          <w:rFonts w:cs="Simplified Arabic"/>
          <w:sz w:val="20"/>
          <w:szCs w:val="24"/>
          <w:rtl/>
        </w:rPr>
        <w:t>إطا</w:t>
      </w:r>
      <w:r w:rsidR="00CF21E5" w:rsidRPr="006849FB">
        <w:rPr>
          <w:rFonts w:cs="Simplified Arabic" w:hint="cs"/>
          <w:sz w:val="20"/>
          <w:szCs w:val="24"/>
          <w:rtl/>
        </w:rPr>
        <w:t>ر العالمي ل</w:t>
      </w:r>
      <w:r w:rsidR="00CF21E5" w:rsidRPr="006849FB">
        <w:rPr>
          <w:rFonts w:cs="Simplified Arabic"/>
          <w:sz w:val="20"/>
          <w:szCs w:val="24"/>
          <w:rtl/>
        </w:rPr>
        <w:t xml:space="preserve">لتنوع البيولوجي لما بعد عام 2020 كفرصة لتعزيز جهودهم </w:t>
      </w:r>
      <w:r w:rsidR="00CF21E5" w:rsidRPr="006849FB">
        <w:rPr>
          <w:rFonts w:cs="Simplified Arabic" w:hint="cs"/>
          <w:sz w:val="20"/>
          <w:szCs w:val="24"/>
          <w:rtl/>
        </w:rPr>
        <w:t>ل</w:t>
      </w:r>
      <w:r w:rsidR="00CF21E5" w:rsidRPr="006849FB">
        <w:rPr>
          <w:rFonts w:cs="Simplified Arabic"/>
          <w:sz w:val="20"/>
          <w:szCs w:val="24"/>
          <w:rtl/>
        </w:rPr>
        <w:t>تنفيذ التزاماتهم بموجب البروتوكول بشكل فعال.</w:t>
      </w:r>
    </w:p>
    <w:p w14:paraId="0EE7A19A" w14:textId="77777777" w:rsidR="00CE5DCE" w:rsidRPr="006849FB" w:rsidRDefault="00CE5DCE" w:rsidP="008D08FA">
      <w:pPr>
        <w:rPr>
          <w:rFonts w:cs="Simplified Arabic"/>
          <w:sz w:val="20"/>
          <w:rtl/>
        </w:rPr>
      </w:pPr>
      <w:r w:rsidRPr="006849FB">
        <w:rPr>
          <w:rFonts w:cs="Simplified Arabic"/>
          <w:sz w:val="20"/>
          <w:rtl/>
        </w:rPr>
        <w:br w:type="page"/>
      </w:r>
    </w:p>
    <w:p w14:paraId="04A0DF84" w14:textId="17B0B076" w:rsidR="00B05239" w:rsidRPr="006849FB" w:rsidRDefault="00CE5DCE" w:rsidP="00CE5DCE">
      <w:pPr>
        <w:pStyle w:val="ListParagraph"/>
        <w:bidi/>
        <w:spacing w:after="120" w:line="216" w:lineRule="auto"/>
        <w:contextualSpacing w:val="0"/>
        <w:rPr>
          <w:rFonts w:cs="Simplified Arabic"/>
          <w:b/>
          <w:bCs/>
          <w:sz w:val="20"/>
          <w:rtl/>
        </w:rPr>
      </w:pPr>
      <w:r w:rsidRPr="006849FB">
        <w:rPr>
          <w:rFonts w:cs="Simplified Arabic" w:hint="cs"/>
          <w:b/>
          <w:bCs/>
          <w:sz w:val="20"/>
          <w:rtl/>
        </w:rPr>
        <w:lastRenderedPageBreak/>
        <w:t>البند 6-</w:t>
      </w:r>
      <w:r w:rsidRPr="006849FB">
        <w:rPr>
          <w:rFonts w:cs="Simplified Arabic" w:hint="cs"/>
          <w:b/>
          <w:bCs/>
          <w:sz w:val="20"/>
          <w:rtl/>
        </w:rPr>
        <w:tab/>
      </w:r>
      <w:r w:rsidRPr="006849FB">
        <w:rPr>
          <w:rFonts w:cs="Simplified Arabic"/>
          <w:b/>
          <w:bCs/>
          <w:sz w:val="20"/>
          <w:rtl/>
        </w:rPr>
        <w:t>إدارة البروتوكول وميزانية صناديق الائتمان</w:t>
      </w:r>
    </w:p>
    <w:tbl>
      <w:tblPr>
        <w:tblStyle w:val="TableGrid"/>
        <w:bidiVisual/>
        <w:tblW w:w="0" w:type="auto"/>
        <w:tblLook w:val="04A0" w:firstRow="1" w:lastRow="0" w:firstColumn="1" w:lastColumn="0" w:noHBand="0" w:noVBand="1"/>
      </w:tblPr>
      <w:tblGrid>
        <w:gridCol w:w="9350"/>
      </w:tblGrid>
      <w:tr w:rsidR="00CE5DCE" w:rsidRPr="006849FB" w14:paraId="40E6A973" w14:textId="77777777" w:rsidTr="00CE5DCE">
        <w:tc>
          <w:tcPr>
            <w:tcW w:w="9350" w:type="dxa"/>
            <w:tcBorders>
              <w:top w:val="single" w:sz="8" w:space="0" w:color="auto"/>
              <w:left w:val="nil"/>
              <w:bottom w:val="single" w:sz="8" w:space="0" w:color="auto"/>
              <w:right w:val="nil"/>
            </w:tcBorders>
          </w:tcPr>
          <w:p w14:paraId="641CD365" w14:textId="164C29B2" w:rsidR="00CE5DCE" w:rsidRPr="006849FB" w:rsidRDefault="00CE5DCE" w:rsidP="00A30D6D">
            <w:pPr>
              <w:kinsoku w:val="0"/>
              <w:overflowPunct w:val="0"/>
              <w:autoSpaceDE w:val="0"/>
              <w:autoSpaceDN w:val="0"/>
              <w:bidi/>
              <w:spacing w:before="120"/>
              <w:rPr>
                <w:rFonts w:ascii="Times New Roman" w:hAnsi="Times New Roman" w:cs="Simplified Arabic"/>
                <w:i/>
                <w:iCs/>
                <w:snapToGrid w:val="0"/>
                <w:kern w:val="22"/>
                <w:sz w:val="20"/>
              </w:rPr>
            </w:pPr>
            <w:r w:rsidRPr="006849FB">
              <w:rPr>
                <w:rFonts w:ascii="Times New Roman" w:hAnsi="Times New Roman" w:cs="Simplified Arabic"/>
                <w:sz w:val="20"/>
                <w:rtl/>
              </w:rPr>
              <w:t xml:space="preserve">أعدت الأمينة التنفيذية مشروع المقرر التالي. وترد الجداول المتعلقة بمسائل الإدارة والميزانية، </w:t>
            </w:r>
            <w:r w:rsidR="00A30D6D" w:rsidRPr="006849FB">
              <w:rPr>
                <w:rFonts w:ascii="Times New Roman" w:hAnsi="Times New Roman" w:cs="Simplified Arabic"/>
                <w:sz w:val="20"/>
                <w:rtl/>
              </w:rPr>
              <w:t>و</w:t>
            </w:r>
            <w:r w:rsidRPr="006849FB">
              <w:rPr>
                <w:rFonts w:ascii="Times New Roman" w:hAnsi="Times New Roman" w:cs="Simplified Arabic"/>
                <w:sz w:val="20"/>
                <w:rtl/>
              </w:rPr>
              <w:t>التي سترفق بالمقرر</w:t>
            </w:r>
            <w:r w:rsidR="00A30D6D" w:rsidRPr="006849FB">
              <w:rPr>
                <w:rFonts w:ascii="Times New Roman" w:hAnsi="Times New Roman" w:cs="Simplified Arabic"/>
                <w:sz w:val="20"/>
                <w:rtl/>
              </w:rPr>
              <w:t xml:space="preserve">، في الوثيقة </w:t>
            </w:r>
            <w:r w:rsidR="00A30D6D" w:rsidRPr="006849FB">
              <w:rPr>
                <w:rFonts w:ascii="Times New Roman" w:hAnsi="Times New Roman" w:cs="Simplified Arabic"/>
                <w:sz w:val="20"/>
              </w:rPr>
              <w:t>CBD/COP/15/7</w:t>
            </w:r>
            <w:r w:rsidR="00A30D6D" w:rsidRPr="006849FB">
              <w:rPr>
                <w:rFonts w:ascii="Times New Roman" w:hAnsi="Times New Roman" w:cs="Simplified Arabic" w:hint="cs"/>
                <w:sz w:val="20"/>
                <w:rtl/>
              </w:rPr>
              <w:t>.</w:t>
            </w:r>
          </w:p>
        </w:tc>
      </w:tr>
    </w:tbl>
    <w:p w14:paraId="522BF938" w14:textId="77777777" w:rsidR="00CE5DCE" w:rsidRPr="006849FB" w:rsidRDefault="00CE5DCE" w:rsidP="00CE5DCE">
      <w:pPr>
        <w:pStyle w:val="ListParagraph"/>
        <w:bidi/>
        <w:spacing w:after="120" w:line="216" w:lineRule="auto"/>
        <w:contextualSpacing w:val="0"/>
        <w:rPr>
          <w:rFonts w:cs="Simplified Arabic"/>
          <w:b/>
          <w:bCs/>
          <w:sz w:val="20"/>
          <w:rtl/>
        </w:rPr>
      </w:pPr>
    </w:p>
    <w:p w14:paraId="6789E400" w14:textId="07A99970" w:rsidR="00CE5DCE" w:rsidRPr="006849FB" w:rsidRDefault="00CE5DCE" w:rsidP="00062981">
      <w:pPr>
        <w:suppressLineNumbers/>
        <w:shd w:val="clear" w:color="auto" w:fill="D9D9D9" w:themeFill="background1" w:themeFillShade="D9"/>
        <w:suppressAutoHyphens/>
        <w:kinsoku w:val="0"/>
        <w:overflowPunct w:val="0"/>
        <w:autoSpaceDE w:val="0"/>
        <w:autoSpaceDN w:val="0"/>
        <w:bidi/>
        <w:adjustRightInd w:val="0"/>
        <w:snapToGrid w:val="0"/>
        <w:spacing w:before="120" w:after="120"/>
        <w:ind w:firstLine="720"/>
        <w:rPr>
          <w:rFonts w:cs="Simplified Arabic"/>
          <w:i/>
          <w:iCs/>
          <w:snapToGrid w:val="0"/>
          <w:kern w:val="22"/>
          <w:sz w:val="20"/>
          <w:rtl/>
        </w:rPr>
      </w:pPr>
      <w:r w:rsidRPr="006849FB">
        <w:rPr>
          <w:rFonts w:cs="Simplified Arabic"/>
          <w:i/>
          <w:iCs/>
          <w:snapToGrid w:val="0"/>
          <w:kern w:val="22"/>
          <w:sz w:val="20"/>
          <w:rtl/>
        </w:rPr>
        <w:t xml:space="preserve">إن مؤتمر الأطراف العامل </w:t>
      </w:r>
      <w:r w:rsidR="00A30D6D" w:rsidRPr="006849FB">
        <w:rPr>
          <w:rFonts w:cs="Simplified Arabic" w:hint="cs"/>
          <w:i/>
          <w:iCs/>
          <w:snapToGrid w:val="0"/>
          <w:kern w:val="22"/>
          <w:sz w:val="20"/>
          <w:rtl/>
        </w:rPr>
        <w:t>ك</w:t>
      </w:r>
      <w:r w:rsidRPr="006849FB">
        <w:rPr>
          <w:rFonts w:cs="Simplified Arabic"/>
          <w:i/>
          <w:iCs/>
          <w:snapToGrid w:val="0"/>
          <w:kern w:val="22"/>
          <w:sz w:val="20"/>
          <w:rtl/>
        </w:rPr>
        <w:t xml:space="preserve">اجتماع </w:t>
      </w:r>
      <w:r w:rsidR="00A30D6D" w:rsidRPr="006849FB">
        <w:rPr>
          <w:rFonts w:cs="Simplified Arabic" w:hint="cs"/>
          <w:i/>
          <w:iCs/>
          <w:snapToGrid w:val="0"/>
          <w:kern w:val="22"/>
          <w:sz w:val="20"/>
          <w:rtl/>
        </w:rPr>
        <w:t>ل</w:t>
      </w:r>
      <w:r w:rsidRPr="006849FB">
        <w:rPr>
          <w:rFonts w:cs="Simplified Arabic"/>
          <w:i/>
          <w:iCs/>
          <w:snapToGrid w:val="0"/>
          <w:kern w:val="22"/>
          <w:sz w:val="20"/>
          <w:rtl/>
        </w:rPr>
        <w:t xml:space="preserve">لأطراف في بروتوكول </w:t>
      </w:r>
      <w:r w:rsidR="00D7682B" w:rsidRPr="006849FB">
        <w:rPr>
          <w:rFonts w:cs="Simplified Arabic" w:hint="cs"/>
          <w:i/>
          <w:iCs/>
          <w:snapToGrid w:val="0"/>
          <w:kern w:val="22"/>
          <w:sz w:val="20"/>
          <w:rtl/>
        </w:rPr>
        <w:t>ناغويا</w:t>
      </w:r>
      <w:r w:rsidRPr="006849FB">
        <w:rPr>
          <w:rFonts w:cs="Simplified Arabic"/>
          <w:i/>
          <w:iCs/>
          <w:snapToGrid w:val="0"/>
          <w:kern w:val="22"/>
          <w:sz w:val="20"/>
          <w:rtl/>
        </w:rPr>
        <w:t>،</w:t>
      </w:r>
    </w:p>
    <w:p w14:paraId="2FFCD2DB" w14:textId="357D735F" w:rsidR="00CE5DCE" w:rsidRPr="006849FB" w:rsidRDefault="00CE5DCE" w:rsidP="00062981">
      <w:pPr>
        <w:suppressLineNumbers/>
        <w:shd w:val="clear" w:color="auto" w:fill="D9D9D9" w:themeFill="background1" w:themeFillShade="D9"/>
        <w:suppressAutoHyphens/>
        <w:kinsoku w:val="0"/>
        <w:overflowPunct w:val="0"/>
        <w:autoSpaceDE w:val="0"/>
        <w:autoSpaceDN w:val="0"/>
        <w:bidi/>
        <w:adjustRightInd w:val="0"/>
        <w:snapToGrid w:val="0"/>
        <w:spacing w:before="120" w:after="120"/>
        <w:ind w:firstLine="720"/>
        <w:rPr>
          <w:rFonts w:cs="Simplified Arabic"/>
          <w:i/>
          <w:iCs/>
          <w:snapToGrid w:val="0"/>
          <w:kern w:val="22"/>
          <w:sz w:val="20"/>
          <w:rtl/>
        </w:rPr>
      </w:pPr>
      <w:r w:rsidRPr="006849FB">
        <w:rPr>
          <w:rFonts w:cs="Simplified Arabic"/>
          <w:i/>
          <w:iCs/>
          <w:snapToGrid w:val="0"/>
          <w:kern w:val="22"/>
          <w:sz w:val="20"/>
          <w:rtl/>
        </w:rPr>
        <w:t xml:space="preserve">إذ يشير </w:t>
      </w:r>
      <w:r w:rsidRPr="006849FB">
        <w:rPr>
          <w:rFonts w:cs="Simplified Arabic"/>
          <w:snapToGrid w:val="0"/>
          <w:kern w:val="22"/>
          <w:sz w:val="20"/>
          <w:rtl/>
        </w:rPr>
        <w:t xml:space="preserve">إلى مقرره </w:t>
      </w:r>
      <w:r w:rsidR="00D7682B" w:rsidRPr="006849FB">
        <w:rPr>
          <w:rFonts w:cs="Simplified Arabic" w:hint="cs"/>
          <w:snapToGrid w:val="0"/>
          <w:kern w:val="22"/>
          <w:sz w:val="20"/>
          <w:rtl/>
        </w:rPr>
        <w:t>3</w:t>
      </w:r>
      <w:r w:rsidRPr="006849FB">
        <w:rPr>
          <w:rFonts w:cs="Simplified Arabic"/>
          <w:snapToGrid w:val="0"/>
          <w:kern w:val="22"/>
          <w:sz w:val="20"/>
          <w:rtl/>
        </w:rPr>
        <w:t>/16</w:t>
      </w:r>
      <w:r w:rsidR="00F733A9" w:rsidRPr="006849FB">
        <w:rPr>
          <w:rFonts w:cs="Simplified Arabic" w:hint="cs"/>
          <w:snapToGrid w:val="0"/>
          <w:kern w:val="22"/>
          <w:sz w:val="20"/>
          <w:rtl/>
        </w:rPr>
        <w:t>؛</w:t>
      </w:r>
    </w:p>
    <w:p w14:paraId="1131E2E5" w14:textId="637EF8E6" w:rsidR="00CE5DCE" w:rsidRPr="006849FB" w:rsidRDefault="00F203AA" w:rsidP="00593118">
      <w:pPr>
        <w:suppressLineNumbers/>
        <w:shd w:val="clear" w:color="auto" w:fill="D9D9D9" w:themeFill="background1" w:themeFillShade="D9"/>
        <w:suppressAutoHyphens/>
        <w:kinsoku w:val="0"/>
        <w:overflowPunct w:val="0"/>
        <w:autoSpaceDE w:val="0"/>
        <w:autoSpaceDN w:val="0"/>
        <w:bidi/>
        <w:adjustRightInd w:val="0"/>
        <w:snapToGrid w:val="0"/>
        <w:spacing w:before="120" w:after="120"/>
        <w:ind w:firstLine="720"/>
        <w:rPr>
          <w:rFonts w:cs="Simplified Arabic"/>
          <w:i/>
          <w:iCs/>
          <w:snapToGrid w:val="0"/>
          <w:kern w:val="22"/>
          <w:sz w:val="20"/>
          <w:rtl/>
        </w:rPr>
      </w:pPr>
      <w:r w:rsidRPr="006849FB">
        <w:rPr>
          <w:rFonts w:cs="Simplified Arabic"/>
          <w:snapToGrid w:val="0"/>
          <w:kern w:val="22"/>
          <w:sz w:val="20"/>
          <w:rtl/>
        </w:rPr>
        <w:t>وإذ</w:t>
      </w:r>
      <w:r w:rsidRPr="006849FB">
        <w:rPr>
          <w:rFonts w:cs="Simplified Arabic"/>
          <w:i/>
          <w:iCs/>
          <w:snapToGrid w:val="0"/>
          <w:kern w:val="22"/>
          <w:sz w:val="20"/>
          <w:rtl/>
        </w:rPr>
        <w:t xml:space="preserve"> يشير أيض</w:t>
      </w:r>
      <w:r w:rsidR="00000962" w:rsidRPr="006849FB">
        <w:rPr>
          <w:rFonts w:cs="Simplified Arabic"/>
          <w:i/>
          <w:iCs/>
          <w:snapToGrid w:val="0"/>
          <w:kern w:val="22"/>
          <w:sz w:val="20"/>
          <w:rtl/>
        </w:rPr>
        <w:t>ا</w:t>
      </w:r>
      <w:r w:rsidRPr="006849FB">
        <w:rPr>
          <w:rFonts w:cs="Simplified Arabic"/>
          <w:i/>
          <w:iCs/>
          <w:snapToGrid w:val="0"/>
          <w:kern w:val="22"/>
          <w:sz w:val="20"/>
          <w:rtl/>
        </w:rPr>
        <w:t xml:space="preserve"> </w:t>
      </w:r>
      <w:r w:rsidRPr="006849FB">
        <w:rPr>
          <w:rFonts w:cs="Simplified Arabic"/>
          <w:snapToGrid w:val="0"/>
          <w:kern w:val="22"/>
          <w:sz w:val="20"/>
          <w:rtl/>
        </w:rPr>
        <w:t xml:space="preserve">إلى مقرره </w:t>
      </w:r>
      <w:r w:rsidR="00D7682B" w:rsidRPr="006849FB">
        <w:rPr>
          <w:rFonts w:cs="Simplified Arabic"/>
          <w:snapToGrid w:val="0"/>
          <w:kern w:val="22"/>
          <w:sz w:val="20"/>
        </w:rPr>
        <w:t>NP</w:t>
      </w:r>
      <w:r w:rsidRPr="006849FB">
        <w:rPr>
          <w:rFonts w:cs="Simplified Arabic"/>
          <w:snapToGrid w:val="0"/>
          <w:kern w:val="22"/>
          <w:sz w:val="20"/>
        </w:rPr>
        <w:t>-EM-1/1</w:t>
      </w:r>
      <w:r w:rsidRPr="006849FB">
        <w:rPr>
          <w:rFonts w:cs="Simplified Arabic"/>
          <w:snapToGrid w:val="0"/>
          <w:kern w:val="22"/>
          <w:sz w:val="20"/>
          <w:rtl/>
        </w:rPr>
        <w:t>، الذي وافق فيه على تمديد ال</w:t>
      </w:r>
      <w:r w:rsidR="00F733A9" w:rsidRPr="006849FB">
        <w:rPr>
          <w:rFonts w:cs="Simplified Arabic"/>
          <w:snapToGrid w:val="0"/>
          <w:kern w:val="22"/>
          <w:sz w:val="20"/>
          <w:rtl/>
        </w:rPr>
        <w:t>ميزانية لفترة السنتين 2019-2020</w:t>
      </w:r>
      <w:r w:rsidRPr="006849FB">
        <w:rPr>
          <w:rFonts w:cs="Simplified Arabic"/>
          <w:snapToGrid w:val="0"/>
          <w:kern w:val="22"/>
          <w:sz w:val="20"/>
          <w:rtl/>
        </w:rPr>
        <w:t xml:space="preserve">، </w:t>
      </w:r>
      <w:r w:rsidR="00F733A9" w:rsidRPr="006849FB">
        <w:rPr>
          <w:rFonts w:cs="Simplified Arabic" w:hint="cs"/>
          <w:snapToGrid w:val="0"/>
          <w:kern w:val="22"/>
          <w:sz w:val="20"/>
          <w:rtl/>
        </w:rPr>
        <w:t>وعلى</w:t>
      </w:r>
      <w:r w:rsidRPr="006849FB">
        <w:rPr>
          <w:rFonts w:cs="Simplified Arabic"/>
          <w:snapToGrid w:val="0"/>
          <w:kern w:val="22"/>
          <w:sz w:val="20"/>
          <w:rtl/>
        </w:rPr>
        <w:t xml:space="preserve"> </w:t>
      </w:r>
      <w:r w:rsidR="00593118">
        <w:rPr>
          <w:rFonts w:cs="Simplified Arabic" w:hint="cs"/>
          <w:snapToGrid w:val="0"/>
          <w:kern w:val="22"/>
          <w:sz w:val="20"/>
          <w:rtl/>
        </w:rPr>
        <w:t xml:space="preserve">أساس استثنائي، </w:t>
      </w:r>
      <w:r w:rsidRPr="006849FB">
        <w:rPr>
          <w:rFonts w:cs="Simplified Arabic"/>
          <w:snapToGrid w:val="0"/>
          <w:kern w:val="22"/>
          <w:sz w:val="20"/>
          <w:rtl/>
        </w:rPr>
        <w:t>ميزانية</w:t>
      </w:r>
      <w:r w:rsidR="00593118">
        <w:rPr>
          <w:rFonts w:cs="Simplified Arabic" w:hint="cs"/>
          <w:snapToGrid w:val="0"/>
          <w:kern w:val="22"/>
          <w:sz w:val="20"/>
          <w:rtl/>
        </w:rPr>
        <w:t xml:space="preserve"> مؤقتة</w:t>
      </w:r>
      <w:r w:rsidRPr="006849FB">
        <w:rPr>
          <w:rFonts w:cs="Simplified Arabic"/>
          <w:snapToGrid w:val="0"/>
          <w:kern w:val="22"/>
          <w:sz w:val="20"/>
          <w:rtl/>
        </w:rPr>
        <w:t xml:space="preserve"> أساسية لعام 2021</w:t>
      </w:r>
      <w:r w:rsidR="00F733A9" w:rsidRPr="006849FB">
        <w:rPr>
          <w:rFonts w:cs="Simplified Arabic" w:hint="cs"/>
          <w:snapToGrid w:val="0"/>
          <w:kern w:val="22"/>
          <w:sz w:val="20"/>
          <w:rtl/>
        </w:rPr>
        <w:t>؛</w:t>
      </w:r>
      <w:r w:rsidRPr="006849FB">
        <w:rPr>
          <w:rFonts w:cs="Simplified Arabic" w:hint="cs"/>
          <w:i/>
          <w:iCs/>
          <w:snapToGrid w:val="0"/>
          <w:kern w:val="22"/>
          <w:sz w:val="20"/>
          <w:rtl/>
        </w:rPr>
        <w:t xml:space="preserve"> </w:t>
      </w:r>
    </w:p>
    <w:p w14:paraId="41DA1BAC" w14:textId="21970724" w:rsidR="00CE5DCE" w:rsidRPr="006849FB" w:rsidRDefault="00CE5DCE" w:rsidP="00593118">
      <w:pPr>
        <w:suppressLineNumbers/>
        <w:shd w:val="clear" w:color="auto" w:fill="D9D9D9" w:themeFill="background1" w:themeFillShade="D9"/>
        <w:suppressAutoHyphens/>
        <w:kinsoku w:val="0"/>
        <w:overflowPunct w:val="0"/>
        <w:autoSpaceDE w:val="0"/>
        <w:autoSpaceDN w:val="0"/>
        <w:bidi/>
        <w:adjustRightInd w:val="0"/>
        <w:snapToGrid w:val="0"/>
        <w:spacing w:before="120" w:after="120"/>
        <w:ind w:firstLine="720"/>
        <w:rPr>
          <w:rFonts w:cs="Simplified Arabic"/>
          <w:i/>
          <w:iCs/>
          <w:snapToGrid w:val="0"/>
          <w:kern w:val="22"/>
          <w:sz w:val="20"/>
          <w:rtl/>
        </w:rPr>
      </w:pPr>
      <w:r w:rsidRPr="006849FB">
        <w:rPr>
          <w:rFonts w:cs="Simplified Arabic"/>
          <w:snapToGrid w:val="0"/>
          <w:kern w:val="22"/>
          <w:sz w:val="20"/>
          <w:rtl/>
        </w:rPr>
        <w:t>وإذ</w:t>
      </w:r>
      <w:r w:rsidRPr="006849FB">
        <w:rPr>
          <w:rFonts w:cs="Simplified Arabic"/>
          <w:i/>
          <w:iCs/>
          <w:snapToGrid w:val="0"/>
          <w:kern w:val="22"/>
          <w:sz w:val="20"/>
          <w:rtl/>
        </w:rPr>
        <w:t xml:space="preserve"> يشير كذلك </w:t>
      </w:r>
      <w:r w:rsidRPr="006849FB">
        <w:rPr>
          <w:rFonts w:cs="Simplified Arabic"/>
          <w:snapToGrid w:val="0"/>
          <w:kern w:val="22"/>
          <w:sz w:val="20"/>
          <w:rtl/>
        </w:rPr>
        <w:t xml:space="preserve">إلى مقرره </w:t>
      </w:r>
      <w:r w:rsidR="00D7682B" w:rsidRPr="006849FB">
        <w:rPr>
          <w:rFonts w:cs="Simplified Arabic" w:hint="cs"/>
          <w:snapToGrid w:val="0"/>
          <w:kern w:val="22"/>
          <w:sz w:val="20"/>
          <w:rtl/>
        </w:rPr>
        <w:t>4</w:t>
      </w:r>
      <w:r w:rsidRPr="006849FB">
        <w:rPr>
          <w:rFonts w:cs="Simplified Arabic"/>
          <w:snapToGrid w:val="0"/>
          <w:kern w:val="22"/>
          <w:sz w:val="20"/>
          <w:rtl/>
        </w:rPr>
        <w:t xml:space="preserve">/1 الذي وافق فيه على تمديد </w:t>
      </w:r>
      <w:r w:rsidR="00F733A9" w:rsidRPr="006849FB">
        <w:rPr>
          <w:rFonts w:cs="Simplified Arabic" w:hint="cs"/>
          <w:snapToGrid w:val="0"/>
          <w:kern w:val="22"/>
          <w:sz w:val="20"/>
          <w:rtl/>
        </w:rPr>
        <w:t>ال</w:t>
      </w:r>
      <w:r w:rsidRPr="006849FB">
        <w:rPr>
          <w:rFonts w:cs="Simplified Arabic"/>
          <w:snapToGrid w:val="0"/>
          <w:kern w:val="22"/>
          <w:sz w:val="20"/>
          <w:rtl/>
        </w:rPr>
        <w:t xml:space="preserve">ميزانية </w:t>
      </w:r>
      <w:r w:rsidR="00F733A9" w:rsidRPr="006849FB">
        <w:rPr>
          <w:rFonts w:cs="Simplified Arabic" w:hint="cs"/>
          <w:snapToGrid w:val="0"/>
          <w:kern w:val="22"/>
          <w:sz w:val="20"/>
          <w:rtl/>
        </w:rPr>
        <w:t>ل</w:t>
      </w:r>
      <w:r w:rsidRPr="006849FB">
        <w:rPr>
          <w:rFonts w:cs="Simplified Arabic"/>
          <w:snapToGrid w:val="0"/>
          <w:kern w:val="22"/>
          <w:sz w:val="20"/>
          <w:rtl/>
        </w:rPr>
        <w:t xml:space="preserve">فترة السنتين 2019-2020 </w:t>
      </w:r>
      <w:r w:rsidR="00593118" w:rsidRPr="006849FB">
        <w:rPr>
          <w:rFonts w:cs="Simplified Arabic" w:hint="cs"/>
          <w:snapToGrid w:val="0"/>
          <w:kern w:val="22"/>
          <w:sz w:val="20"/>
          <w:rtl/>
        </w:rPr>
        <w:t>وعلى</w:t>
      </w:r>
      <w:r w:rsidR="00593118" w:rsidRPr="006849FB">
        <w:rPr>
          <w:rFonts w:cs="Simplified Arabic"/>
          <w:snapToGrid w:val="0"/>
          <w:kern w:val="22"/>
          <w:sz w:val="20"/>
          <w:rtl/>
        </w:rPr>
        <w:t xml:space="preserve"> </w:t>
      </w:r>
      <w:r w:rsidR="00593118">
        <w:rPr>
          <w:rFonts w:cs="Simplified Arabic" w:hint="cs"/>
          <w:snapToGrid w:val="0"/>
          <w:kern w:val="22"/>
          <w:sz w:val="20"/>
          <w:rtl/>
        </w:rPr>
        <w:t xml:space="preserve">أساس استثنائي، </w:t>
      </w:r>
      <w:r w:rsidR="00593118" w:rsidRPr="006849FB">
        <w:rPr>
          <w:rFonts w:cs="Simplified Arabic"/>
          <w:snapToGrid w:val="0"/>
          <w:kern w:val="22"/>
          <w:sz w:val="20"/>
          <w:rtl/>
        </w:rPr>
        <w:t>ميزانية</w:t>
      </w:r>
      <w:r w:rsidR="00593118">
        <w:rPr>
          <w:rFonts w:cs="Simplified Arabic" w:hint="cs"/>
          <w:snapToGrid w:val="0"/>
          <w:kern w:val="22"/>
          <w:sz w:val="20"/>
          <w:rtl/>
        </w:rPr>
        <w:t xml:space="preserve"> مؤقتة</w:t>
      </w:r>
      <w:r w:rsidR="00593118" w:rsidRPr="006849FB">
        <w:rPr>
          <w:rFonts w:cs="Simplified Arabic"/>
          <w:snapToGrid w:val="0"/>
          <w:kern w:val="22"/>
          <w:sz w:val="20"/>
          <w:rtl/>
        </w:rPr>
        <w:t xml:space="preserve"> أساسية لعام 202</w:t>
      </w:r>
      <w:r w:rsidR="00593118">
        <w:rPr>
          <w:rFonts w:cs="Simplified Arabic" w:hint="cs"/>
          <w:snapToGrid w:val="0"/>
          <w:kern w:val="22"/>
          <w:sz w:val="20"/>
          <w:rtl/>
        </w:rPr>
        <w:t>2</w:t>
      </w:r>
      <w:r w:rsidR="00593118" w:rsidRPr="006849FB">
        <w:rPr>
          <w:rFonts w:cs="Simplified Arabic" w:hint="cs"/>
          <w:snapToGrid w:val="0"/>
          <w:kern w:val="22"/>
          <w:sz w:val="20"/>
          <w:rtl/>
        </w:rPr>
        <w:t>؛</w:t>
      </w:r>
    </w:p>
    <w:p w14:paraId="67645CF7" w14:textId="18CF5399" w:rsidR="00CE5DCE" w:rsidRPr="006849FB" w:rsidRDefault="00D7682B" w:rsidP="00593118">
      <w:pPr>
        <w:pStyle w:val="ListParagraph"/>
        <w:numPr>
          <w:ilvl w:val="0"/>
          <w:numId w:val="42"/>
        </w:numPr>
        <w:shd w:val="clear" w:color="auto" w:fill="D9D9D9" w:themeFill="background1" w:themeFillShade="D9"/>
        <w:bidi/>
        <w:spacing w:before="240" w:after="100" w:line="204" w:lineRule="auto"/>
        <w:ind w:left="0" w:firstLine="720"/>
        <w:contextualSpacing w:val="0"/>
        <w:rPr>
          <w:rFonts w:cs="Simplified Arabic"/>
          <w:i/>
          <w:iCs/>
          <w:snapToGrid w:val="0"/>
          <w:kern w:val="22"/>
          <w:sz w:val="20"/>
          <w:rtl/>
        </w:rPr>
      </w:pPr>
      <w:r w:rsidRPr="006849FB">
        <w:rPr>
          <w:rFonts w:cs="Simplified Arabic"/>
          <w:i/>
          <w:iCs/>
          <w:snapToGrid w:val="0"/>
          <w:kern w:val="22"/>
          <w:sz w:val="20"/>
          <w:rtl/>
        </w:rPr>
        <w:t>يقرر</w:t>
      </w:r>
      <w:r w:rsidR="00CE5DCE" w:rsidRPr="006849FB">
        <w:rPr>
          <w:rFonts w:cs="Simplified Arabic"/>
          <w:i/>
          <w:iCs/>
          <w:snapToGrid w:val="0"/>
          <w:kern w:val="22"/>
          <w:sz w:val="20"/>
          <w:rtl/>
        </w:rPr>
        <w:t xml:space="preserve"> </w:t>
      </w:r>
      <w:r w:rsidR="00CE5DCE" w:rsidRPr="006849FB">
        <w:rPr>
          <w:rFonts w:cs="Simplified Arabic"/>
          <w:snapToGrid w:val="0"/>
          <w:kern w:val="22"/>
          <w:sz w:val="20"/>
          <w:rtl/>
        </w:rPr>
        <w:t>اعتماد برنامج عمل</w:t>
      </w:r>
      <w:r w:rsidR="00593118">
        <w:rPr>
          <w:rFonts w:cs="Simplified Arabic" w:hint="cs"/>
          <w:snapToGrid w:val="0"/>
          <w:kern w:val="22"/>
          <w:sz w:val="20"/>
          <w:rtl/>
        </w:rPr>
        <w:t xml:space="preserve"> متكامل</w:t>
      </w:r>
      <w:r w:rsidR="00CE5DCE" w:rsidRPr="006849FB">
        <w:rPr>
          <w:rFonts w:cs="Simplified Arabic"/>
          <w:snapToGrid w:val="0"/>
          <w:kern w:val="22"/>
          <w:sz w:val="20"/>
          <w:rtl/>
        </w:rPr>
        <w:t xml:space="preserve"> وميزانية متكامل</w:t>
      </w:r>
      <w:r w:rsidR="00593118">
        <w:rPr>
          <w:rFonts w:cs="Simplified Arabic" w:hint="cs"/>
          <w:snapToGrid w:val="0"/>
          <w:kern w:val="22"/>
          <w:sz w:val="20"/>
          <w:rtl/>
        </w:rPr>
        <w:t>ة</w:t>
      </w:r>
      <w:r w:rsidR="00CE5DCE" w:rsidRPr="006849FB">
        <w:rPr>
          <w:rFonts w:cs="Simplified Arabic"/>
          <w:snapToGrid w:val="0"/>
          <w:kern w:val="22"/>
          <w:sz w:val="20"/>
          <w:rtl/>
        </w:rPr>
        <w:t xml:space="preserve"> لاتفاقية التنوع البيولوجي وبروتوكول قرطاجنة للسلامة </w:t>
      </w:r>
      <w:r w:rsidR="00F733A9" w:rsidRPr="006849FB">
        <w:rPr>
          <w:rFonts w:cs="Simplified Arabic"/>
          <w:snapToGrid w:val="0"/>
          <w:kern w:val="22"/>
          <w:sz w:val="20"/>
          <w:rtl/>
        </w:rPr>
        <w:t>الأحيائية</w:t>
      </w:r>
      <w:r w:rsidR="00CE5DCE" w:rsidRPr="006849FB">
        <w:rPr>
          <w:rFonts w:cs="Simplified Arabic"/>
          <w:snapToGrid w:val="0"/>
          <w:kern w:val="22"/>
          <w:sz w:val="20"/>
          <w:rtl/>
        </w:rPr>
        <w:t xml:space="preserve"> وبروتوكول ناغويا بشأن </w:t>
      </w:r>
      <w:r w:rsidR="00593118" w:rsidRPr="00593118">
        <w:rPr>
          <w:rFonts w:cs="Simplified Arabic" w:hint="cs"/>
          <w:highlight w:val="lightGray"/>
          <w:rtl/>
          <w:lang w:val="en-CA" w:eastAsia="en-CA"/>
        </w:rPr>
        <w:t>الحصول على الموارد الجينية والتقاسم العادل والمنصف لاستخدامها</w:t>
      </w:r>
      <w:r w:rsidR="00CE5DCE" w:rsidRPr="006849FB">
        <w:rPr>
          <w:rFonts w:cs="Simplified Arabic"/>
          <w:snapToGrid w:val="0"/>
          <w:kern w:val="22"/>
          <w:sz w:val="20"/>
          <w:rtl/>
        </w:rPr>
        <w:t>؛</w:t>
      </w:r>
    </w:p>
    <w:p w14:paraId="104F5483" w14:textId="6B591FCB" w:rsidR="00CE5DCE" w:rsidRPr="006849FB" w:rsidRDefault="00D7682B" w:rsidP="00B618FF">
      <w:pPr>
        <w:pStyle w:val="ListParagraph"/>
        <w:numPr>
          <w:ilvl w:val="0"/>
          <w:numId w:val="42"/>
        </w:numPr>
        <w:shd w:val="clear" w:color="auto" w:fill="D9D9D9" w:themeFill="background1" w:themeFillShade="D9"/>
        <w:bidi/>
        <w:spacing w:before="240" w:after="100" w:line="204" w:lineRule="auto"/>
        <w:ind w:left="0" w:firstLine="720"/>
        <w:contextualSpacing w:val="0"/>
        <w:rPr>
          <w:rFonts w:cs="Simplified Arabic"/>
          <w:i/>
          <w:iCs/>
          <w:snapToGrid w:val="0"/>
          <w:kern w:val="22"/>
          <w:sz w:val="20"/>
          <w:rtl/>
        </w:rPr>
      </w:pPr>
      <w:r w:rsidRPr="006849FB">
        <w:rPr>
          <w:rFonts w:cs="Simplified Arabic" w:hint="cs"/>
          <w:i/>
          <w:iCs/>
          <w:snapToGrid w:val="0"/>
          <w:kern w:val="22"/>
          <w:sz w:val="20"/>
          <w:rtl/>
        </w:rPr>
        <w:t>يقرر</w:t>
      </w:r>
      <w:r w:rsidR="00CE5DCE" w:rsidRPr="006849FB">
        <w:rPr>
          <w:rFonts w:cs="Simplified Arabic"/>
          <w:i/>
          <w:iCs/>
          <w:snapToGrid w:val="0"/>
          <w:kern w:val="22"/>
          <w:sz w:val="20"/>
          <w:rtl/>
        </w:rPr>
        <w:t xml:space="preserve"> أيضا </w:t>
      </w:r>
      <w:r w:rsidR="00CE5DCE" w:rsidRPr="006849FB">
        <w:rPr>
          <w:rFonts w:cs="Simplified Arabic"/>
          <w:snapToGrid w:val="0"/>
          <w:kern w:val="22"/>
          <w:sz w:val="20"/>
          <w:rtl/>
        </w:rPr>
        <w:t>تقاسم جميع تكاليف خدمات الأمانة بين الاتفاقية وبروتوكول قرطاجنة وبروتوكول ناغويا ب</w:t>
      </w:r>
      <w:r w:rsidR="00B618FF">
        <w:rPr>
          <w:rFonts w:cs="Simplified Arabic" w:hint="cs"/>
          <w:snapToGrid w:val="0"/>
          <w:kern w:val="22"/>
          <w:sz w:val="20"/>
          <w:rtl/>
        </w:rPr>
        <w:t>ال</w:t>
      </w:r>
      <w:r w:rsidR="00CE5DCE" w:rsidRPr="006849FB">
        <w:rPr>
          <w:rFonts w:cs="Simplified Arabic"/>
          <w:snapToGrid w:val="0"/>
          <w:kern w:val="22"/>
          <w:sz w:val="20"/>
          <w:rtl/>
        </w:rPr>
        <w:t>نسبة</w:t>
      </w:r>
      <w:r w:rsidR="00B618FF">
        <w:rPr>
          <w:rFonts w:cs="Simplified Arabic" w:hint="cs"/>
          <w:snapToGrid w:val="0"/>
          <w:kern w:val="22"/>
          <w:sz w:val="20"/>
          <w:rtl/>
        </w:rPr>
        <w:t xml:space="preserve"> الحالية البالغة</w:t>
      </w:r>
      <w:r w:rsidR="00CE5DCE" w:rsidRPr="006849FB">
        <w:rPr>
          <w:rFonts w:cs="Simplified Arabic"/>
          <w:snapToGrid w:val="0"/>
          <w:kern w:val="22"/>
          <w:sz w:val="20"/>
          <w:rtl/>
        </w:rPr>
        <w:t xml:space="preserve"> </w:t>
      </w:r>
      <w:r w:rsidR="00F733A9" w:rsidRPr="006849FB">
        <w:rPr>
          <w:rFonts w:cs="Simplified Arabic"/>
          <w:snapToGrid w:val="0"/>
          <w:kern w:val="22"/>
          <w:sz w:val="20"/>
          <w:rtl/>
        </w:rPr>
        <w:t>13:15:72</w:t>
      </w:r>
      <w:r w:rsidR="00CE5DCE" w:rsidRPr="006849FB">
        <w:rPr>
          <w:rFonts w:cs="Simplified Arabic"/>
          <w:snapToGrid w:val="0"/>
          <w:kern w:val="22"/>
          <w:sz w:val="20"/>
          <w:rtl/>
        </w:rPr>
        <w:t xml:space="preserve"> لفترة السنتين 2023-2024؛</w:t>
      </w:r>
    </w:p>
    <w:p w14:paraId="4E69E4D4" w14:textId="19F06B1A" w:rsidR="00CE5DCE" w:rsidRPr="006849FB" w:rsidRDefault="00B618FF" w:rsidP="00B618FF">
      <w:pPr>
        <w:pStyle w:val="ListParagraph"/>
        <w:numPr>
          <w:ilvl w:val="0"/>
          <w:numId w:val="42"/>
        </w:numPr>
        <w:shd w:val="clear" w:color="auto" w:fill="D9D9D9" w:themeFill="background1" w:themeFillShade="D9"/>
        <w:bidi/>
        <w:spacing w:before="240" w:after="100" w:line="204" w:lineRule="auto"/>
        <w:ind w:left="0" w:firstLine="720"/>
        <w:contextualSpacing w:val="0"/>
        <w:rPr>
          <w:rFonts w:cs="Simplified Arabic"/>
          <w:snapToGrid w:val="0"/>
          <w:kern w:val="22"/>
          <w:sz w:val="20"/>
          <w:rtl/>
        </w:rPr>
      </w:pPr>
      <w:r>
        <w:rPr>
          <w:rFonts w:cs="Simplified Arabic" w:hint="cs"/>
          <w:i/>
          <w:iCs/>
          <w:snapToGrid w:val="0"/>
          <w:kern w:val="22"/>
          <w:sz w:val="20"/>
          <w:rtl/>
        </w:rPr>
        <w:t>يعتمد</w:t>
      </w:r>
      <w:r w:rsidR="00CE5DCE" w:rsidRPr="006849FB">
        <w:rPr>
          <w:rFonts w:cs="Simplified Arabic"/>
          <w:snapToGrid w:val="0"/>
          <w:kern w:val="22"/>
          <w:sz w:val="20"/>
          <w:rtl/>
        </w:rPr>
        <w:t xml:space="preserve"> ميزانية برنامجية أساسية</w:t>
      </w:r>
      <w:r>
        <w:rPr>
          <w:rFonts w:cs="Simplified Arabic" w:hint="cs"/>
          <w:snapToGrid w:val="0"/>
          <w:kern w:val="22"/>
          <w:sz w:val="20"/>
          <w:rtl/>
        </w:rPr>
        <w:t xml:space="preserve"> </w:t>
      </w:r>
      <w:r w:rsidRPr="00B618FF">
        <w:rPr>
          <w:rFonts w:cs="Simplified Arabic" w:hint="cs"/>
          <w:highlight w:val="lightGray"/>
          <w:lang w:val="en-CA" w:eastAsia="en-CA"/>
        </w:rPr>
        <w:t>(B</w:t>
      </w:r>
      <w:r w:rsidRPr="00B618FF">
        <w:rPr>
          <w:rFonts w:cs="Simplified Arabic"/>
          <w:highlight w:val="lightGray"/>
          <w:lang w:val="en-CA" w:eastAsia="en-CA"/>
        </w:rPr>
        <w:t>B</w:t>
      </w:r>
      <w:r w:rsidRPr="00B618FF">
        <w:rPr>
          <w:rFonts w:cs="Simplified Arabic" w:hint="cs"/>
          <w:highlight w:val="lightGray"/>
          <w:lang w:val="en-CA" w:eastAsia="en-CA"/>
        </w:rPr>
        <w:t>)</w:t>
      </w:r>
      <w:r w:rsidR="00CE5DCE" w:rsidRPr="006849FB">
        <w:rPr>
          <w:rFonts w:cs="Simplified Arabic"/>
          <w:snapToGrid w:val="0"/>
          <w:kern w:val="22"/>
          <w:sz w:val="20"/>
          <w:rtl/>
        </w:rPr>
        <w:t xml:space="preserve"> للبروتوكول </w:t>
      </w:r>
      <w:r w:rsidR="00D7682B" w:rsidRPr="006849FB">
        <w:rPr>
          <w:rFonts w:cs="Simplified Arabic"/>
          <w:snapToGrid w:val="0"/>
          <w:kern w:val="22"/>
          <w:sz w:val="20"/>
          <w:rtl/>
        </w:rPr>
        <w:t>بم</w:t>
      </w:r>
      <w:r>
        <w:rPr>
          <w:rFonts w:cs="Simplified Arabic" w:hint="cs"/>
          <w:snapToGrid w:val="0"/>
          <w:kern w:val="22"/>
          <w:sz w:val="20"/>
          <w:rtl/>
        </w:rPr>
        <w:t>بلغ</w:t>
      </w:r>
      <w:r w:rsidR="00CE5DCE" w:rsidRPr="006849FB">
        <w:rPr>
          <w:rFonts w:cs="Simplified Arabic"/>
          <w:snapToGrid w:val="0"/>
          <w:kern w:val="22"/>
          <w:sz w:val="20"/>
          <w:rtl/>
        </w:rPr>
        <w:t xml:space="preserve"> [</w:t>
      </w:r>
      <w:r>
        <w:rPr>
          <w:rFonts w:cs="Simplified Arabic" w:hint="cs"/>
          <w:snapToGrid w:val="0"/>
          <w:kern w:val="22"/>
          <w:sz w:val="20"/>
          <w:rtl/>
        </w:rPr>
        <w:t>...</w:t>
      </w:r>
      <w:r w:rsidR="00CE5DCE" w:rsidRPr="006849FB">
        <w:rPr>
          <w:rFonts w:cs="Simplified Arabic"/>
          <w:snapToGrid w:val="0"/>
          <w:kern w:val="22"/>
          <w:sz w:val="20"/>
          <w:rtl/>
        </w:rPr>
        <w:t xml:space="preserve">] دولارا </w:t>
      </w:r>
      <w:r>
        <w:rPr>
          <w:rFonts w:cs="Simplified Arabic" w:hint="cs"/>
          <w:snapToGrid w:val="0"/>
          <w:kern w:val="22"/>
          <w:sz w:val="20"/>
          <w:rtl/>
        </w:rPr>
        <w:t>من دولارات الولايات المتحدة</w:t>
      </w:r>
      <w:r w:rsidR="00CE5DCE" w:rsidRPr="006849FB">
        <w:rPr>
          <w:rFonts w:cs="Simplified Arabic"/>
          <w:snapToGrid w:val="0"/>
          <w:kern w:val="22"/>
          <w:sz w:val="20"/>
          <w:rtl/>
        </w:rPr>
        <w:t xml:space="preserve"> لعام 2023 و</w:t>
      </w:r>
      <w:r>
        <w:rPr>
          <w:rFonts w:cs="Simplified Arabic" w:hint="cs"/>
          <w:snapToGrid w:val="0"/>
          <w:kern w:val="22"/>
          <w:sz w:val="20"/>
          <w:rtl/>
        </w:rPr>
        <w:t>بمبلغ</w:t>
      </w:r>
      <w:r w:rsidR="00CE5DCE" w:rsidRPr="006849FB">
        <w:rPr>
          <w:rFonts w:cs="Simplified Arabic"/>
          <w:snapToGrid w:val="0"/>
          <w:kern w:val="22"/>
          <w:sz w:val="20"/>
          <w:rtl/>
        </w:rPr>
        <w:t xml:space="preserve"> [</w:t>
      </w:r>
      <w:r>
        <w:rPr>
          <w:rFonts w:cs="Simplified Arabic" w:hint="cs"/>
          <w:snapToGrid w:val="0"/>
          <w:kern w:val="22"/>
          <w:sz w:val="20"/>
          <w:rtl/>
        </w:rPr>
        <w:t>...</w:t>
      </w:r>
      <w:r w:rsidR="00CE5DCE" w:rsidRPr="006849FB">
        <w:rPr>
          <w:rFonts w:cs="Simplified Arabic"/>
          <w:snapToGrid w:val="0"/>
          <w:kern w:val="22"/>
          <w:sz w:val="20"/>
          <w:rtl/>
        </w:rPr>
        <w:t xml:space="preserve">] </w:t>
      </w:r>
      <w:r w:rsidR="00FF6852" w:rsidRPr="006849FB">
        <w:rPr>
          <w:rFonts w:cs="Simplified Arabic"/>
          <w:snapToGrid w:val="0"/>
          <w:kern w:val="22"/>
          <w:sz w:val="20"/>
          <w:rtl/>
        </w:rPr>
        <w:t xml:space="preserve">دولارا </w:t>
      </w:r>
      <w:r>
        <w:rPr>
          <w:rFonts w:cs="Simplified Arabic" w:hint="cs"/>
          <w:snapToGrid w:val="0"/>
          <w:kern w:val="22"/>
          <w:sz w:val="20"/>
          <w:rtl/>
        </w:rPr>
        <w:t>من دولارات الولايات المتحدة</w:t>
      </w:r>
      <w:r w:rsidR="00CE5DCE" w:rsidRPr="006849FB">
        <w:rPr>
          <w:rFonts w:cs="Simplified Arabic"/>
          <w:snapToGrid w:val="0"/>
          <w:kern w:val="22"/>
          <w:sz w:val="20"/>
          <w:rtl/>
        </w:rPr>
        <w:t xml:space="preserve"> لعام 2024، </w:t>
      </w:r>
      <w:r>
        <w:rPr>
          <w:rFonts w:cs="Simplified Arabic" w:hint="cs"/>
          <w:snapToGrid w:val="0"/>
          <w:kern w:val="22"/>
          <w:sz w:val="20"/>
          <w:rtl/>
        </w:rPr>
        <w:t xml:space="preserve">وهو </w:t>
      </w:r>
      <w:r w:rsidR="00FF6852" w:rsidRPr="006849FB">
        <w:rPr>
          <w:rFonts w:cs="Simplified Arabic"/>
          <w:snapToGrid w:val="0"/>
          <w:kern w:val="22"/>
          <w:sz w:val="20"/>
          <w:rtl/>
        </w:rPr>
        <w:t>ما ي</w:t>
      </w:r>
      <w:r w:rsidR="00CE5DCE" w:rsidRPr="006849FB">
        <w:rPr>
          <w:rFonts w:cs="Simplified Arabic"/>
          <w:snapToGrid w:val="0"/>
          <w:kern w:val="22"/>
          <w:sz w:val="20"/>
          <w:rtl/>
        </w:rPr>
        <w:t xml:space="preserve">مثل </w:t>
      </w:r>
      <w:r w:rsidR="00D7682B" w:rsidRPr="006849FB">
        <w:rPr>
          <w:rFonts w:cs="Simplified Arabic"/>
          <w:snapToGrid w:val="0"/>
          <w:kern w:val="22"/>
          <w:sz w:val="20"/>
          <w:rtl/>
        </w:rPr>
        <w:t>13</w:t>
      </w:r>
      <w:r w:rsidR="00CE5DCE" w:rsidRPr="006849FB">
        <w:rPr>
          <w:rFonts w:cs="Simplified Arabic"/>
          <w:snapToGrid w:val="0"/>
          <w:kern w:val="22"/>
          <w:sz w:val="20"/>
          <w:rtl/>
        </w:rPr>
        <w:t xml:space="preserve"> في المائة من الميزانية المتكاملة البالغة [</w:t>
      </w:r>
      <w:r>
        <w:rPr>
          <w:rFonts w:cs="Simplified Arabic" w:hint="cs"/>
          <w:snapToGrid w:val="0"/>
          <w:kern w:val="22"/>
          <w:sz w:val="20"/>
          <w:rtl/>
        </w:rPr>
        <w:t>...</w:t>
      </w:r>
      <w:r w:rsidR="00CE5DCE" w:rsidRPr="006849FB">
        <w:rPr>
          <w:rFonts w:cs="Simplified Arabic"/>
          <w:snapToGrid w:val="0"/>
          <w:kern w:val="22"/>
          <w:sz w:val="20"/>
          <w:rtl/>
        </w:rPr>
        <w:t xml:space="preserve">] </w:t>
      </w:r>
      <w:r w:rsidR="00FF6852" w:rsidRPr="006849FB">
        <w:rPr>
          <w:rFonts w:cs="Simplified Arabic"/>
          <w:snapToGrid w:val="0"/>
          <w:kern w:val="22"/>
          <w:sz w:val="20"/>
          <w:rtl/>
        </w:rPr>
        <w:t xml:space="preserve">دولارا </w:t>
      </w:r>
      <w:r>
        <w:rPr>
          <w:rFonts w:cs="Simplified Arabic" w:hint="cs"/>
          <w:snapToGrid w:val="0"/>
          <w:kern w:val="22"/>
          <w:sz w:val="20"/>
          <w:rtl/>
        </w:rPr>
        <w:t>من دولارات الولايات المتحدة</w:t>
      </w:r>
      <w:r w:rsidR="00CE5DCE" w:rsidRPr="006849FB">
        <w:rPr>
          <w:rFonts w:cs="Simplified Arabic"/>
          <w:snapToGrid w:val="0"/>
          <w:kern w:val="22"/>
          <w:sz w:val="20"/>
          <w:rtl/>
        </w:rPr>
        <w:t xml:space="preserve"> لعام 2023 و[</w:t>
      </w:r>
      <w:r>
        <w:rPr>
          <w:rFonts w:cs="Simplified Arabic" w:hint="cs"/>
          <w:snapToGrid w:val="0"/>
          <w:kern w:val="22"/>
          <w:sz w:val="20"/>
          <w:rtl/>
        </w:rPr>
        <w:t>...</w:t>
      </w:r>
      <w:r w:rsidR="00CE5DCE" w:rsidRPr="006849FB">
        <w:rPr>
          <w:rFonts w:cs="Simplified Arabic"/>
          <w:snapToGrid w:val="0"/>
          <w:kern w:val="22"/>
          <w:sz w:val="20"/>
          <w:rtl/>
        </w:rPr>
        <w:t xml:space="preserve">] </w:t>
      </w:r>
      <w:r w:rsidR="00FF6852" w:rsidRPr="006849FB">
        <w:rPr>
          <w:rFonts w:cs="Simplified Arabic"/>
          <w:snapToGrid w:val="0"/>
          <w:kern w:val="22"/>
          <w:sz w:val="20"/>
          <w:rtl/>
        </w:rPr>
        <w:t xml:space="preserve">دولارا </w:t>
      </w:r>
      <w:r>
        <w:rPr>
          <w:rFonts w:cs="Simplified Arabic" w:hint="cs"/>
          <w:snapToGrid w:val="0"/>
          <w:kern w:val="22"/>
          <w:sz w:val="20"/>
          <w:rtl/>
        </w:rPr>
        <w:t>من دولارات الولايات المتحدة</w:t>
      </w:r>
      <w:r w:rsidR="00CE5DCE" w:rsidRPr="006849FB">
        <w:rPr>
          <w:rFonts w:cs="Simplified Arabic"/>
          <w:snapToGrid w:val="0"/>
          <w:kern w:val="22"/>
          <w:sz w:val="20"/>
          <w:rtl/>
        </w:rPr>
        <w:t xml:space="preserve"> لعام 2024 للاتفاقية</w:t>
      </w:r>
      <w:r w:rsidR="00FF6852" w:rsidRPr="006849FB">
        <w:rPr>
          <w:rFonts w:cs="Simplified Arabic"/>
          <w:snapToGrid w:val="0"/>
          <w:kern w:val="22"/>
          <w:sz w:val="20"/>
          <w:rtl/>
        </w:rPr>
        <w:t xml:space="preserve"> و</w:t>
      </w:r>
      <w:r>
        <w:rPr>
          <w:rFonts w:cs="Simplified Arabic" w:hint="cs"/>
          <w:snapToGrid w:val="0"/>
          <w:kern w:val="22"/>
          <w:sz w:val="20"/>
          <w:rtl/>
        </w:rPr>
        <w:t>ال</w:t>
      </w:r>
      <w:r w:rsidR="00FF6852" w:rsidRPr="006849FB">
        <w:rPr>
          <w:rFonts w:cs="Simplified Arabic"/>
          <w:snapToGrid w:val="0"/>
          <w:kern w:val="22"/>
          <w:sz w:val="20"/>
          <w:rtl/>
        </w:rPr>
        <w:t>بروتوكولي</w:t>
      </w:r>
      <w:r>
        <w:rPr>
          <w:rFonts w:cs="Simplified Arabic" w:hint="cs"/>
          <w:snapToGrid w:val="0"/>
          <w:kern w:val="22"/>
          <w:sz w:val="20"/>
          <w:rtl/>
        </w:rPr>
        <w:t>ن</w:t>
      </w:r>
      <w:r w:rsidR="00FF6852" w:rsidRPr="006849FB">
        <w:rPr>
          <w:rFonts w:cs="Simplified Arabic"/>
          <w:snapToGrid w:val="0"/>
          <w:kern w:val="22"/>
          <w:sz w:val="20"/>
          <w:rtl/>
        </w:rPr>
        <w:t>،</w:t>
      </w:r>
      <w:r w:rsidR="00CE5DCE" w:rsidRPr="006849FB">
        <w:rPr>
          <w:rFonts w:cs="Simplified Arabic"/>
          <w:snapToGrid w:val="0"/>
          <w:kern w:val="22"/>
          <w:sz w:val="20"/>
          <w:rtl/>
        </w:rPr>
        <w:t xml:space="preserve"> للأغراض </w:t>
      </w:r>
      <w:r>
        <w:rPr>
          <w:rFonts w:cs="Simplified Arabic" w:hint="cs"/>
          <w:snapToGrid w:val="0"/>
          <w:kern w:val="22"/>
          <w:sz w:val="20"/>
          <w:rtl/>
        </w:rPr>
        <w:t>المذكورة</w:t>
      </w:r>
      <w:r w:rsidR="00CE5DCE" w:rsidRPr="006849FB">
        <w:rPr>
          <w:rFonts w:cs="Simplified Arabic"/>
          <w:snapToGrid w:val="0"/>
          <w:kern w:val="22"/>
          <w:sz w:val="20"/>
          <w:rtl/>
        </w:rPr>
        <w:t xml:space="preserve"> ف</w:t>
      </w:r>
      <w:r w:rsidR="00FF6852" w:rsidRPr="006849FB">
        <w:rPr>
          <w:rFonts w:cs="Simplified Arabic"/>
          <w:snapToGrid w:val="0"/>
          <w:kern w:val="22"/>
          <w:sz w:val="20"/>
          <w:rtl/>
        </w:rPr>
        <w:t xml:space="preserve">ي الجدولين </w:t>
      </w:r>
      <w:r w:rsidR="00D7682B" w:rsidRPr="006849FB">
        <w:rPr>
          <w:rFonts w:cs="Simplified Arabic"/>
          <w:snapToGrid w:val="0"/>
          <w:kern w:val="22"/>
          <w:sz w:val="20"/>
        </w:rPr>
        <w:t>X</w:t>
      </w:r>
      <w:r w:rsidR="00FF6852" w:rsidRPr="006849FB">
        <w:rPr>
          <w:rFonts w:cs="Simplified Arabic"/>
          <w:snapToGrid w:val="0"/>
          <w:kern w:val="22"/>
          <w:sz w:val="20"/>
          <w:rtl/>
        </w:rPr>
        <w:t xml:space="preserve"> و</w:t>
      </w:r>
      <w:r w:rsidR="00D7682B" w:rsidRPr="006849FB">
        <w:rPr>
          <w:rFonts w:cs="Simplified Arabic"/>
          <w:snapToGrid w:val="0"/>
          <w:kern w:val="22"/>
          <w:sz w:val="20"/>
        </w:rPr>
        <w:t>X</w:t>
      </w:r>
      <w:r w:rsidR="00FF6852" w:rsidRPr="006849FB">
        <w:rPr>
          <w:rFonts w:cs="Simplified Arabic"/>
          <w:snapToGrid w:val="0"/>
          <w:kern w:val="22"/>
          <w:sz w:val="20"/>
          <w:rtl/>
        </w:rPr>
        <w:t xml:space="preserve"> أدناه</w:t>
      </w:r>
      <w:r w:rsidR="00CE5DCE" w:rsidRPr="006849FB">
        <w:rPr>
          <w:rFonts w:cs="Simplified Arabic"/>
          <w:snapToGrid w:val="0"/>
          <w:kern w:val="22"/>
          <w:sz w:val="20"/>
          <w:rtl/>
        </w:rPr>
        <w:t>؛</w:t>
      </w:r>
    </w:p>
    <w:p w14:paraId="4F7C7E8B" w14:textId="3ED36D2F" w:rsidR="00CE5DCE" w:rsidRPr="006849FB" w:rsidRDefault="00FF6852" w:rsidP="00B618FF">
      <w:pPr>
        <w:pStyle w:val="ListParagraph"/>
        <w:numPr>
          <w:ilvl w:val="0"/>
          <w:numId w:val="42"/>
        </w:numPr>
        <w:shd w:val="clear" w:color="auto" w:fill="D9D9D9" w:themeFill="background1" w:themeFillShade="D9"/>
        <w:bidi/>
        <w:spacing w:before="240" w:after="100" w:line="204" w:lineRule="auto"/>
        <w:ind w:left="0" w:firstLine="720"/>
        <w:contextualSpacing w:val="0"/>
        <w:rPr>
          <w:rFonts w:cs="Simplified Arabic"/>
          <w:i/>
          <w:iCs/>
          <w:snapToGrid w:val="0"/>
          <w:kern w:val="22"/>
          <w:sz w:val="20"/>
          <w:rtl/>
        </w:rPr>
      </w:pPr>
      <w:r w:rsidRPr="006849FB">
        <w:rPr>
          <w:rFonts w:cs="Simplified Arabic"/>
          <w:i/>
          <w:iCs/>
          <w:snapToGrid w:val="0"/>
          <w:kern w:val="22"/>
          <w:sz w:val="20"/>
          <w:rtl/>
        </w:rPr>
        <w:t>ي</w:t>
      </w:r>
      <w:r w:rsidR="00CE5DCE" w:rsidRPr="006849FB">
        <w:rPr>
          <w:rFonts w:cs="Simplified Arabic"/>
          <w:i/>
          <w:iCs/>
          <w:snapToGrid w:val="0"/>
          <w:kern w:val="22"/>
          <w:sz w:val="20"/>
          <w:rtl/>
        </w:rPr>
        <w:t xml:space="preserve">عتمد </w:t>
      </w:r>
      <w:r w:rsidR="00CE5DCE" w:rsidRPr="006849FB">
        <w:rPr>
          <w:rFonts w:cs="Simplified Arabic"/>
          <w:snapToGrid w:val="0"/>
          <w:kern w:val="22"/>
          <w:sz w:val="20"/>
          <w:rtl/>
        </w:rPr>
        <w:t>جدول الأنصبة المقررة لقسمة النفقات لعامي 2023 و2024، وفقا ل</w:t>
      </w:r>
      <w:r w:rsidR="00B618FF">
        <w:rPr>
          <w:rFonts w:cs="Simplified Arabic" w:hint="cs"/>
          <w:snapToGrid w:val="0"/>
          <w:kern w:val="22"/>
          <w:sz w:val="20"/>
          <w:rtl/>
        </w:rPr>
        <w:t>ل</w:t>
      </w:r>
      <w:r w:rsidR="00CE5DCE" w:rsidRPr="006849FB">
        <w:rPr>
          <w:rFonts w:cs="Simplified Arabic"/>
          <w:snapToGrid w:val="0"/>
          <w:kern w:val="22"/>
          <w:sz w:val="20"/>
          <w:rtl/>
        </w:rPr>
        <w:t>جدول</w:t>
      </w:r>
      <w:r w:rsidR="00B618FF">
        <w:rPr>
          <w:rFonts w:cs="Simplified Arabic" w:hint="cs"/>
          <w:snapToGrid w:val="0"/>
          <w:kern w:val="22"/>
          <w:sz w:val="20"/>
          <w:rtl/>
        </w:rPr>
        <w:t xml:space="preserve"> الحالي للاشتراكات</w:t>
      </w:r>
      <w:r w:rsidR="00CE5DCE" w:rsidRPr="006849FB">
        <w:rPr>
          <w:rFonts w:cs="Simplified Arabic"/>
          <w:snapToGrid w:val="0"/>
          <w:kern w:val="22"/>
          <w:sz w:val="20"/>
          <w:rtl/>
        </w:rPr>
        <w:t xml:space="preserve"> المقررة </w:t>
      </w:r>
      <w:r w:rsidR="00B618FF">
        <w:rPr>
          <w:rFonts w:cs="Simplified Arabic" w:hint="cs"/>
          <w:snapToGrid w:val="0"/>
          <w:kern w:val="22"/>
          <w:sz w:val="20"/>
          <w:rtl/>
        </w:rPr>
        <w:t>لقسمة التكاليف</w:t>
      </w:r>
      <w:r w:rsidR="00CE5DCE" w:rsidRPr="006849FB">
        <w:rPr>
          <w:rFonts w:cs="Simplified Arabic"/>
          <w:snapToGrid w:val="0"/>
          <w:kern w:val="22"/>
          <w:sz w:val="20"/>
          <w:rtl/>
        </w:rPr>
        <w:t xml:space="preserve"> </w:t>
      </w:r>
      <w:r w:rsidR="00B618FF">
        <w:rPr>
          <w:rFonts w:cs="Simplified Arabic" w:hint="cs"/>
          <w:snapToGrid w:val="0"/>
          <w:kern w:val="22"/>
          <w:sz w:val="20"/>
          <w:rtl/>
        </w:rPr>
        <w:t>في ا</w:t>
      </w:r>
      <w:r w:rsidR="00CE5DCE" w:rsidRPr="006849FB">
        <w:rPr>
          <w:rFonts w:cs="Simplified Arabic"/>
          <w:snapToGrid w:val="0"/>
          <w:kern w:val="22"/>
          <w:sz w:val="20"/>
          <w:rtl/>
        </w:rPr>
        <w:t xml:space="preserve">لأمم المتحدة، على النحو الوارد في الجدول </w:t>
      </w:r>
      <w:r w:rsidR="003E5589" w:rsidRPr="006849FB">
        <w:rPr>
          <w:rFonts w:cs="Simplified Arabic"/>
          <w:snapToGrid w:val="0"/>
          <w:kern w:val="22"/>
          <w:sz w:val="20"/>
        </w:rPr>
        <w:t>X</w:t>
      </w:r>
      <w:r w:rsidR="003E5589" w:rsidRPr="006849FB">
        <w:rPr>
          <w:rFonts w:cs="Simplified Arabic"/>
          <w:snapToGrid w:val="0"/>
          <w:kern w:val="22"/>
          <w:sz w:val="20"/>
          <w:rtl/>
        </w:rPr>
        <w:t xml:space="preserve"> </w:t>
      </w:r>
      <w:r w:rsidR="00B618FF">
        <w:rPr>
          <w:rFonts w:cs="Simplified Arabic" w:hint="cs"/>
          <w:snapToGrid w:val="0"/>
          <w:kern w:val="22"/>
          <w:sz w:val="20"/>
          <w:rtl/>
        </w:rPr>
        <w:t>ب</w:t>
      </w:r>
      <w:r w:rsidR="00CE5DCE" w:rsidRPr="006849FB">
        <w:rPr>
          <w:rFonts w:cs="Simplified Arabic"/>
          <w:snapToGrid w:val="0"/>
          <w:kern w:val="22"/>
          <w:sz w:val="20"/>
          <w:rtl/>
        </w:rPr>
        <w:t>هذا المقرر؛</w:t>
      </w:r>
    </w:p>
    <w:p w14:paraId="760F790D" w14:textId="4FB0F087" w:rsidR="00CE5DCE" w:rsidRPr="006849FB" w:rsidRDefault="00FF6852" w:rsidP="00062981">
      <w:pPr>
        <w:pStyle w:val="ListParagraph"/>
        <w:numPr>
          <w:ilvl w:val="0"/>
          <w:numId w:val="42"/>
        </w:numPr>
        <w:shd w:val="clear" w:color="auto" w:fill="D9D9D9" w:themeFill="background1" w:themeFillShade="D9"/>
        <w:bidi/>
        <w:spacing w:before="240" w:after="100" w:line="204" w:lineRule="auto"/>
        <w:ind w:left="0" w:firstLine="720"/>
        <w:contextualSpacing w:val="0"/>
        <w:rPr>
          <w:rFonts w:cs="Simplified Arabic"/>
          <w:i/>
          <w:iCs/>
          <w:snapToGrid w:val="0"/>
          <w:kern w:val="22"/>
          <w:sz w:val="20"/>
          <w:rtl/>
        </w:rPr>
      </w:pPr>
      <w:r w:rsidRPr="006849FB">
        <w:rPr>
          <w:rFonts w:cs="Simplified Arabic"/>
          <w:i/>
          <w:iCs/>
          <w:snapToGrid w:val="0"/>
          <w:kern w:val="22"/>
          <w:sz w:val="20"/>
          <w:rtl/>
        </w:rPr>
        <w:t>يُ</w:t>
      </w:r>
      <w:r w:rsidR="00CE5DCE" w:rsidRPr="006849FB">
        <w:rPr>
          <w:rFonts w:cs="Simplified Arabic"/>
          <w:i/>
          <w:iCs/>
          <w:snapToGrid w:val="0"/>
          <w:kern w:val="22"/>
          <w:sz w:val="20"/>
          <w:rtl/>
        </w:rPr>
        <w:t xml:space="preserve">قر </w:t>
      </w:r>
      <w:r w:rsidR="00CE5DCE" w:rsidRPr="006849FB">
        <w:rPr>
          <w:rFonts w:cs="Simplified Arabic"/>
          <w:snapToGrid w:val="0"/>
          <w:kern w:val="22"/>
          <w:sz w:val="20"/>
          <w:rtl/>
        </w:rPr>
        <w:t xml:space="preserve">بتقديرات </w:t>
      </w:r>
      <w:r w:rsidR="00580C96">
        <w:rPr>
          <w:rFonts w:cs="Simplified Arabic" w:hint="cs"/>
          <w:snapToGrid w:val="0"/>
          <w:kern w:val="22"/>
          <w:sz w:val="20"/>
          <w:rtl/>
        </w:rPr>
        <w:t>ال</w:t>
      </w:r>
      <w:r w:rsidR="00CE5DCE" w:rsidRPr="006849FB">
        <w:rPr>
          <w:rFonts w:cs="Simplified Arabic"/>
          <w:snapToGrid w:val="0"/>
          <w:kern w:val="22"/>
          <w:sz w:val="20"/>
          <w:rtl/>
        </w:rPr>
        <w:t>تمويل</w:t>
      </w:r>
      <w:r w:rsidR="00580C96">
        <w:rPr>
          <w:rFonts w:cs="Simplified Arabic" w:hint="cs"/>
          <w:snapToGrid w:val="0"/>
          <w:kern w:val="22"/>
          <w:sz w:val="20"/>
          <w:rtl/>
        </w:rPr>
        <w:t xml:space="preserve"> من</w:t>
      </w:r>
      <w:r w:rsidR="00CE5DCE" w:rsidRPr="006849FB">
        <w:rPr>
          <w:rFonts w:cs="Simplified Arabic"/>
          <w:snapToGrid w:val="0"/>
          <w:kern w:val="22"/>
          <w:sz w:val="20"/>
          <w:rtl/>
        </w:rPr>
        <w:t xml:space="preserve"> </w:t>
      </w:r>
      <w:r w:rsidR="003F7546" w:rsidRPr="006849FB">
        <w:rPr>
          <w:rFonts w:cs="Simplified Arabic"/>
          <w:snapToGrid w:val="0"/>
          <w:kern w:val="22"/>
          <w:sz w:val="20"/>
          <w:rtl/>
        </w:rPr>
        <w:t>المساهمات الطوعية</w:t>
      </w:r>
      <w:r w:rsidR="00CE5DCE" w:rsidRPr="006849FB">
        <w:rPr>
          <w:rFonts w:cs="Simplified Arabic"/>
          <w:snapToGrid w:val="0"/>
          <w:kern w:val="22"/>
          <w:sz w:val="20"/>
          <w:rtl/>
        </w:rPr>
        <w:t xml:space="preserve"> الإضافية لدعم الأنشطة المعتمدة لبروتوكول </w:t>
      </w:r>
      <w:r w:rsidR="003E5589" w:rsidRPr="006849FB">
        <w:rPr>
          <w:rFonts w:cs="Simplified Arabic"/>
          <w:snapToGrid w:val="0"/>
          <w:kern w:val="22"/>
          <w:sz w:val="20"/>
          <w:rtl/>
        </w:rPr>
        <w:t>ناغويا</w:t>
      </w:r>
      <w:r w:rsidR="00CE5DCE" w:rsidRPr="006849FB">
        <w:rPr>
          <w:rFonts w:cs="Simplified Arabic"/>
          <w:snapToGrid w:val="0"/>
          <w:kern w:val="22"/>
          <w:sz w:val="20"/>
          <w:rtl/>
        </w:rPr>
        <w:t xml:space="preserve"> للفترة 2023-2024 الواردة في الجدول </w:t>
      </w:r>
      <w:r w:rsidR="003E5589" w:rsidRPr="006849FB">
        <w:rPr>
          <w:rFonts w:cs="Simplified Arabic"/>
          <w:snapToGrid w:val="0"/>
          <w:kern w:val="22"/>
          <w:sz w:val="20"/>
        </w:rPr>
        <w:t>X</w:t>
      </w:r>
      <w:r w:rsidR="003E5589" w:rsidRPr="006849FB">
        <w:rPr>
          <w:rFonts w:cs="Simplified Arabic"/>
          <w:snapToGrid w:val="0"/>
          <w:kern w:val="22"/>
          <w:sz w:val="20"/>
          <w:rtl/>
        </w:rPr>
        <w:t xml:space="preserve"> </w:t>
      </w:r>
      <w:r w:rsidR="00CE5DCE" w:rsidRPr="006849FB">
        <w:rPr>
          <w:rFonts w:cs="Simplified Arabic"/>
          <w:snapToGrid w:val="0"/>
          <w:kern w:val="22"/>
          <w:sz w:val="20"/>
          <w:rtl/>
        </w:rPr>
        <w:t>من المقرر 15/- ل</w:t>
      </w:r>
      <w:r w:rsidR="003F7546" w:rsidRPr="006849FB">
        <w:rPr>
          <w:rFonts w:cs="Simplified Arabic"/>
          <w:snapToGrid w:val="0"/>
          <w:kern w:val="22"/>
          <w:sz w:val="20"/>
          <w:rtl/>
        </w:rPr>
        <w:t>مؤتمر الأطراف</w:t>
      </w:r>
      <w:r w:rsidR="00CE5DCE" w:rsidRPr="006849FB">
        <w:rPr>
          <w:rFonts w:cs="Simplified Arabic"/>
          <w:snapToGrid w:val="0"/>
          <w:kern w:val="22"/>
          <w:sz w:val="20"/>
          <w:rtl/>
        </w:rPr>
        <w:t>؛</w:t>
      </w:r>
    </w:p>
    <w:p w14:paraId="429A558B" w14:textId="28E33C8C" w:rsidR="00CE5DCE" w:rsidRPr="006849FB" w:rsidRDefault="00CE5DCE" w:rsidP="00062981">
      <w:pPr>
        <w:pStyle w:val="ListParagraph"/>
        <w:numPr>
          <w:ilvl w:val="0"/>
          <w:numId w:val="42"/>
        </w:numPr>
        <w:shd w:val="clear" w:color="auto" w:fill="D9D9D9" w:themeFill="background1" w:themeFillShade="D9"/>
        <w:bidi/>
        <w:spacing w:before="240" w:after="100" w:line="204" w:lineRule="auto"/>
        <w:ind w:left="0" w:firstLine="720"/>
        <w:contextualSpacing w:val="0"/>
        <w:rPr>
          <w:rFonts w:cs="Simplified Arabic"/>
          <w:i/>
          <w:iCs/>
          <w:snapToGrid w:val="0"/>
          <w:kern w:val="22"/>
          <w:sz w:val="20"/>
          <w:rtl/>
        </w:rPr>
      </w:pPr>
      <w:r w:rsidRPr="006849FB">
        <w:rPr>
          <w:rFonts w:cs="Simplified Arabic"/>
          <w:i/>
          <w:iCs/>
          <w:snapToGrid w:val="0"/>
          <w:kern w:val="22"/>
          <w:sz w:val="20"/>
          <w:rtl/>
        </w:rPr>
        <w:t>يقرر</w:t>
      </w:r>
      <w:r w:rsidRPr="006849FB">
        <w:rPr>
          <w:rFonts w:cs="Simplified Arabic"/>
          <w:snapToGrid w:val="0"/>
          <w:kern w:val="22"/>
          <w:sz w:val="20"/>
          <w:rtl/>
        </w:rPr>
        <w:t xml:space="preserve"> أن يطبق الفقرات 4 و6 إلى 20 و22 إلى 30 من مقرر مؤتمر الأطراف 15/-</w:t>
      </w:r>
      <w:r w:rsidR="003E5589" w:rsidRPr="006849FB">
        <w:rPr>
          <w:rFonts w:cs="Simplified Arabic"/>
          <w:snapToGrid w:val="0"/>
          <w:kern w:val="22"/>
          <w:sz w:val="20"/>
          <w:rtl/>
        </w:rPr>
        <w:t>، مع مراعاة ما يقتضيه اختلاف الحال.</w:t>
      </w:r>
    </w:p>
    <w:p w14:paraId="0413D70D" w14:textId="082DC76C" w:rsidR="001100CC" w:rsidRPr="006849FB" w:rsidRDefault="001100CC">
      <w:pPr>
        <w:jc w:val="left"/>
        <w:rPr>
          <w:rFonts w:cs="Simplified Arabic"/>
          <w:b/>
          <w:bCs/>
          <w:sz w:val="20"/>
          <w:rtl/>
        </w:rPr>
      </w:pPr>
      <w:r w:rsidRPr="006849FB">
        <w:rPr>
          <w:rFonts w:cs="Simplified Arabic"/>
          <w:b/>
          <w:bCs/>
          <w:sz w:val="20"/>
          <w:rtl/>
        </w:rPr>
        <w:br w:type="page"/>
      </w:r>
    </w:p>
    <w:p w14:paraId="5F482877" w14:textId="259BC38D" w:rsidR="001100CC" w:rsidRPr="006849FB" w:rsidRDefault="001100CC" w:rsidP="00062981">
      <w:pPr>
        <w:pStyle w:val="ListParagraph"/>
        <w:bidi/>
        <w:spacing w:after="120" w:line="216" w:lineRule="auto"/>
        <w:contextualSpacing w:val="0"/>
        <w:rPr>
          <w:rFonts w:cs="Simplified Arabic"/>
          <w:b/>
          <w:bCs/>
          <w:sz w:val="20"/>
          <w:rtl/>
        </w:rPr>
      </w:pPr>
      <w:r w:rsidRPr="006849FB">
        <w:rPr>
          <w:rFonts w:cs="Simplified Arabic" w:hint="cs"/>
          <w:b/>
          <w:bCs/>
          <w:sz w:val="20"/>
          <w:rtl/>
        </w:rPr>
        <w:lastRenderedPageBreak/>
        <w:t>البند 7-</w:t>
      </w:r>
      <w:r w:rsidRPr="006849FB">
        <w:rPr>
          <w:rFonts w:cs="Simplified Arabic" w:hint="cs"/>
          <w:b/>
          <w:bCs/>
          <w:sz w:val="20"/>
          <w:rtl/>
        </w:rPr>
        <w:tab/>
      </w:r>
      <w:r w:rsidR="00062981" w:rsidRPr="006849FB">
        <w:rPr>
          <w:rFonts w:cs="Simplified Arabic" w:hint="cs"/>
          <w:b/>
          <w:bCs/>
          <w:sz w:val="20"/>
          <w:rtl/>
        </w:rPr>
        <w:t>الآلية المالية والموارد</w:t>
      </w:r>
    </w:p>
    <w:tbl>
      <w:tblPr>
        <w:tblStyle w:val="TableGrid"/>
        <w:bidiVisual/>
        <w:tblW w:w="0" w:type="auto"/>
        <w:tblLook w:val="04A0" w:firstRow="1" w:lastRow="0" w:firstColumn="1" w:lastColumn="0" w:noHBand="0" w:noVBand="1"/>
      </w:tblPr>
      <w:tblGrid>
        <w:gridCol w:w="9350"/>
      </w:tblGrid>
      <w:tr w:rsidR="001100CC" w:rsidRPr="006849FB" w14:paraId="710C41C0" w14:textId="77777777" w:rsidTr="001100CC">
        <w:tc>
          <w:tcPr>
            <w:tcW w:w="9350" w:type="dxa"/>
            <w:tcBorders>
              <w:top w:val="single" w:sz="8" w:space="0" w:color="auto"/>
              <w:left w:val="nil"/>
              <w:bottom w:val="single" w:sz="8" w:space="0" w:color="auto"/>
              <w:right w:val="nil"/>
            </w:tcBorders>
          </w:tcPr>
          <w:p w14:paraId="678EEC4D" w14:textId="63A9BEA7" w:rsidR="001100CC" w:rsidRPr="006849FB" w:rsidRDefault="0045299C" w:rsidP="001100CC">
            <w:pPr>
              <w:kinsoku w:val="0"/>
              <w:overflowPunct w:val="0"/>
              <w:autoSpaceDE w:val="0"/>
              <w:autoSpaceDN w:val="0"/>
              <w:bidi/>
              <w:spacing w:before="120"/>
              <w:rPr>
                <w:rFonts w:ascii="Times New Roman" w:hAnsi="Times New Roman" w:cs="Simplified Arabic"/>
                <w:i/>
                <w:iCs/>
                <w:snapToGrid w:val="0"/>
                <w:kern w:val="22"/>
                <w:sz w:val="20"/>
              </w:rPr>
            </w:pPr>
            <w:bookmarkStart w:id="3" w:name="_Hlk114822199"/>
            <w:r w:rsidRPr="006849FB">
              <w:rPr>
                <w:rFonts w:ascii="Times New Roman" w:hAnsi="Times New Roman" w:cs="Simplified Arabic"/>
                <w:sz w:val="20"/>
                <w:rtl/>
              </w:rPr>
              <w:t>لقد است</w:t>
            </w:r>
            <w:r w:rsidR="00062981" w:rsidRPr="006849FB">
              <w:rPr>
                <w:rFonts w:ascii="Times New Roman" w:hAnsi="Times New Roman" w:cs="Simplified Arabic"/>
                <w:sz w:val="20"/>
                <w:rtl/>
              </w:rPr>
              <w:t>ُ</w:t>
            </w:r>
            <w:r w:rsidRPr="006849FB">
              <w:rPr>
                <w:rFonts w:ascii="Times New Roman" w:hAnsi="Times New Roman" w:cs="Simplified Arabic"/>
                <w:sz w:val="20"/>
                <w:rtl/>
              </w:rPr>
              <w:t xml:space="preserve">نسخ مشروع المقرر التالي من الوثيقة </w:t>
            </w:r>
            <w:r w:rsidRPr="006849FB">
              <w:rPr>
                <w:rFonts w:ascii="Times New Roman" w:hAnsi="Times New Roman" w:cs="Simplified Arabic"/>
                <w:sz w:val="20"/>
              </w:rPr>
              <w:t>CBD/NP/MOP/4/10</w:t>
            </w:r>
            <w:r w:rsidRPr="006849FB">
              <w:rPr>
                <w:rFonts w:ascii="Times New Roman" w:hAnsi="Times New Roman" w:cs="Simplified Arabic"/>
                <w:sz w:val="20"/>
                <w:rtl/>
              </w:rPr>
              <w:t>.</w:t>
            </w:r>
          </w:p>
        </w:tc>
      </w:tr>
      <w:bookmarkEnd w:id="3"/>
    </w:tbl>
    <w:p w14:paraId="4ACEEC5D" w14:textId="77777777" w:rsidR="00812868" w:rsidRPr="006849FB" w:rsidRDefault="00812868" w:rsidP="00C55FEB">
      <w:pPr>
        <w:bidi/>
        <w:spacing w:after="120" w:line="216" w:lineRule="auto"/>
        <w:ind w:firstLine="4"/>
        <w:jc w:val="center"/>
        <w:rPr>
          <w:rFonts w:eastAsia="YouYuan" w:cs="Simplified Arabic"/>
          <w:b/>
          <w:bCs/>
          <w:kern w:val="2"/>
          <w:sz w:val="20"/>
          <w:lang w:val="en-CA" w:bidi="ar-EG"/>
        </w:rPr>
      </w:pPr>
    </w:p>
    <w:p w14:paraId="2D58AC46" w14:textId="50620A02" w:rsidR="00C55FEB" w:rsidRPr="006849FB" w:rsidRDefault="0045299C" w:rsidP="00062981">
      <w:pPr>
        <w:bidi/>
        <w:spacing w:after="120" w:line="216" w:lineRule="auto"/>
        <w:ind w:firstLine="4"/>
        <w:jc w:val="center"/>
        <w:rPr>
          <w:rFonts w:eastAsia="YouYuan" w:cs="Simplified Arabic"/>
          <w:b/>
          <w:bCs/>
          <w:kern w:val="2"/>
          <w:sz w:val="20"/>
          <w:lang w:val="en-CA" w:bidi="ar-EG"/>
        </w:rPr>
      </w:pPr>
      <w:r w:rsidRPr="006849FB">
        <w:rPr>
          <w:rFonts w:eastAsia="YouYuan" w:cs="Simplified Arabic" w:hint="cs"/>
          <w:b/>
          <w:bCs/>
          <w:kern w:val="2"/>
          <w:sz w:val="20"/>
          <w:rtl/>
          <w:lang w:val="en-US" w:bidi="ar-EG"/>
        </w:rPr>
        <w:t>ألف -</w:t>
      </w:r>
      <w:r w:rsidRPr="006849FB">
        <w:rPr>
          <w:rFonts w:eastAsia="YouYuan" w:cs="Simplified Arabic" w:hint="cs"/>
          <w:b/>
          <w:bCs/>
          <w:kern w:val="2"/>
          <w:sz w:val="20"/>
          <w:rtl/>
          <w:lang w:val="en-US" w:bidi="ar-EG"/>
        </w:rPr>
        <w:tab/>
      </w:r>
      <w:r w:rsidRPr="006849FB">
        <w:rPr>
          <w:rFonts w:eastAsia="YouYuan" w:cs="Simplified Arabic"/>
          <w:b/>
          <w:bCs/>
          <w:kern w:val="2"/>
          <w:sz w:val="20"/>
          <w:rtl/>
          <w:lang w:val="en-US" w:bidi="ar-EG"/>
        </w:rPr>
        <w:t>الآلية المالية</w:t>
      </w:r>
    </w:p>
    <w:p w14:paraId="4DEEBD0F" w14:textId="2A0A63E1" w:rsidR="00C55FEB" w:rsidRPr="006849FB" w:rsidRDefault="00C55FEB" w:rsidP="008253CA">
      <w:pPr>
        <w:suppressLineNumbers/>
        <w:shd w:val="clear" w:color="auto" w:fill="D9D9D9" w:themeFill="background1" w:themeFillShade="D9"/>
        <w:suppressAutoHyphens/>
        <w:kinsoku w:val="0"/>
        <w:overflowPunct w:val="0"/>
        <w:autoSpaceDE w:val="0"/>
        <w:autoSpaceDN w:val="0"/>
        <w:bidi/>
        <w:adjustRightInd w:val="0"/>
        <w:snapToGrid w:val="0"/>
        <w:spacing w:after="120" w:line="216" w:lineRule="auto"/>
        <w:ind w:left="713" w:firstLine="720"/>
        <w:rPr>
          <w:rFonts w:eastAsia="YouYuan" w:cs="Simplified Arabic"/>
          <w:i/>
          <w:iCs/>
          <w:snapToGrid w:val="0"/>
          <w:kern w:val="22"/>
          <w:sz w:val="20"/>
          <w:rtl/>
          <w:lang w:val="en-US"/>
        </w:rPr>
      </w:pPr>
      <w:r w:rsidRPr="006849FB">
        <w:rPr>
          <w:rFonts w:eastAsia="YouYuan" w:cs="Simplified Arabic" w:hint="cs"/>
          <w:i/>
          <w:iCs/>
          <w:snapToGrid w:val="0"/>
          <w:kern w:val="22"/>
          <w:sz w:val="20"/>
          <w:rtl/>
          <w:lang w:val="en-US"/>
        </w:rPr>
        <w:t xml:space="preserve">إن مؤتمر الأطراف العامل كاجتماع للأطراف في </w:t>
      </w:r>
      <w:r w:rsidR="0045299C" w:rsidRPr="006849FB">
        <w:rPr>
          <w:rFonts w:eastAsia="YouYuan" w:cs="Simplified Arabic" w:hint="cs"/>
          <w:i/>
          <w:iCs/>
          <w:snapToGrid w:val="0"/>
          <w:kern w:val="22"/>
          <w:sz w:val="20"/>
          <w:rtl/>
          <w:lang w:val="en-US"/>
        </w:rPr>
        <w:t>بروتوكول ناغويا</w:t>
      </w:r>
      <w:r w:rsidRPr="006849FB">
        <w:rPr>
          <w:rFonts w:eastAsia="YouYuan" w:cs="Simplified Arabic" w:hint="cs"/>
          <w:i/>
          <w:iCs/>
          <w:snapToGrid w:val="0"/>
          <w:kern w:val="22"/>
          <w:sz w:val="20"/>
          <w:rtl/>
          <w:lang w:val="en-US"/>
        </w:rPr>
        <w:t>،</w:t>
      </w:r>
    </w:p>
    <w:p w14:paraId="4D44D28B" w14:textId="77777777" w:rsidR="0045299C" w:rsidRPr="006849FB" w:rsidRDefault="0045299C" w:rsidP="008253CA">
      <w:pPr>
        <w:shd w:val="clear" w:color="auto" w:fill="D9D9D9" w:themeFill="background1" w:themeFillShade="D9"/>
        <w:bidi/>
        <w:spacing w:after="120" w:line="216" w:lineRule="auto"/>
        <w:ind w:firstLine="720"/>
        <w:rPr>
          <w:rFonts w:cs="Simplified Arabic"/>
          <w:i/>
          <w:iCs/>
          <w:sz w:val="20"/>
          <w:rtl/>
        </w:rPr>
      </w:pPr>
      <w:r w:rsidRPr="006849FB">
        <w:rPr>
          <w:rFonts w:cs="Simplified Arabic" w:hint="cs"/>
          <w:i/>
          <w:iCs/>
          <w:sz w:val="20"/>
          <w:rtl/>
        </w:rPr>
        <w:t>إذ</w:t>
      </w:r>
      <w:r w:rsidRPr="006849FB">
        <w:rPr>
          <w:rFonts w:cs="Simplified Arabic"/>
          <w:i/>
          <w:iCs/>
          <w:sz w:val="20"/>
          <w:rtl/>
        </w:rPr>
        <w:t xml:space="preserve"> نظر </w:t>
      </w:r>
      <w:r w:rsidRPr="006849FB">
        <w:rPr>
          <w:rFonts w:cs="Simplified Arabic"/>
          <w:sz w:val="20"/>
          <w:rtl/>
        </w:rPr>
        <w:t>في المعلومات المتعلقة بتنفيذ بروتوكول ناغويا الواردة في تقرير مجلس مرفق البيئة العالمية وت</w:t>
      </w:r>
      <w:r w:rsidRPr="006849FB">
        <w:rPr>
          <w:rFonts w:cs="Simplified Arabic" w:hint="cs"/>
          <w:sz w:val="20"/>
          <w:rtl/>
        </w:rPr>
        <w:t>وج</w:t>
      </w:r>
      <w:r w:rsidRPr="006849FB">
        <w:rPr>
          <w:rFonts w:cs="Simplified Arabic"/>
          <w:sz w:val="20"/>
          <w:rtl/>
        </w:rPr>
        <w:t>هات البرمجة للتجديد الثامن</w:t>
      </w:r>
      <w:r w:rsidRPr="006849FB">
        <w:rPr>
          <w:rFonts w:cs="Simplified Arabic" w:hint="cs"/>
          <w:sz w:val="20"/>
          <w:rtl/>
        </w:rPr>
        <w:t xml:space="preserve"> للموارد</w:t>
      </w:r>
      <w:r w:rsidRPr="006849FB">
        <w:rPr>
          <w:rFonts w:cs="Simplified Arabic"/>
          <w:sz w:val="20"/>
          <w:rtl/>
        </w:rPr>
        <w:t>،</w:t>
      </w:r>
      <w:r w:rsidRPr="006849FB">
        <w:rPr>
          <w:rFonts w:cs="Simplified Arabic"/>
          <w:sz w:val="20"/>
          <w:vertAlign w:val="superscript"/>
          <w:rtl/>
        </w:rPr>
        <w:footnoteReference w:id="2"/>
      </w:r>
    </w:p>
    <w:p w14:paraId="644E0346" w14:textId="77777777" w:rsidR="0045299C" w:rsidRPr="006849FB" w:rsidRDefault="0045299C" w:rsidP="008253CA">
      <w:pPr>
        <w:numPr>
          <w:ilvl w:val="0"/>
          <w:numId w:val="19"/>
        </w:numPr>
        <w:shd w:val="clear" w:color="auto" w:fill="D9D9D9" w:themeFill="background1" w:themeFillShade="D9"/>
        <w:bidi/>
        <w:spacing w:after="120" w:line="216" w:lineRule="auto"/>
        <w:ind w:left="0" w:firstLine="720"/>
        <w:jc w:val="lowKashida"/>
        <w:rPr>
          <w:rFonts w:cs="Simplified Arabic"/>
          <w:sz w:val="20"/>
        </w:rPr>
      </w:pPr>
      <w:r w:rsidRPr="006849FB">
        <w:rPr>
          <w:rFonts w:cs="Simplified Arabic" w:hint="cs"/>
          <w:i/>
          <w:iCs/>
          <w:sz w:val="20"/>
          <w:rtl/>
        </w:rPr>
        <w:t>يرحب</w:t>
      </w:r>
      <w:r w:rsidRPr="006849FB">
        <w:rPr>
          <w:rFonts w:cs="Simplified Arabic" w:hint="cs"/>
          <w:sz w:val="20"/>
          <w:rtl/>
        </w:rPr>
        <w:t xml:space="preserve"> بالتجديد الثامن لموارد الصندوق الاستئماني لمرفق البيئة العالمية، </w:t>
      </w:r>
      <w:r w:rsidRPr="006849FB">
        <w:rPr>
          <w:rFonts w:cs="Simplified Arabic" w:hint="cs"/>
          <w:i/>
          <w:iCs/>
          <w:sz w:val="20"/>
          <w:rtl/>
        </w:rPr>
        <w:t>ويعرب عن تقديره</w:t>
      </w:r>
      <w:r w:rsidRPr="006849FB">
        <w:rPr>
          <w:rFonts w:cs="Simplified Arabic" w:hint="cs"/>
          <w:sz w:val="20"/>
          <w:rtl/>
        </w:rPr>
        <w:t xml:space="preserve"> للبلدان التي ساهمت في التجديد السابع</w:t>
      </w:r>
      <w:r w:rsidRPr="006849FB">
        <w:rPr>
          <w:rFonts w:cs="Simplified Arabic"/>
          <w:sz w:val="20"/>
          <w:rtl/>
        </w:rPr>
        <w:t>؛</w:t>
      </w:r>
    </w:p>
    <w:p w14:paraId="1FE07A09" w14:textId="77777777" w:rsidR="0045299C" w:rsidRPr="006849FB" w:rsidRDefault="0045299C" w:rsidP="008253CA">
      <w:pPr>
        <w:numPr>
          <w:ilvl w:val="0"/>
          <w:numId w:val="19"/>
        </w:numPr>
        <w:shd w:val="clear" w:color="auto" w:fill="D9D9D9" w:themeFill="background1" w:themeFillShade="D9"/>
        <w:bidi/>
        <w:spacing w:after="120" w:line="216" w:lineRule="auto"/>
        <w:ind w:left="0" w:firstLine="720"/>
        <w:jc w:val="lowKashida"/>
        <w:rPr>
          <w:rFonts w:cs="Simplified Arabic"/>
          <w:sz w:val="20"/>
        </w:rPr>
      </w:pPr>
      <w:r w:rsidRPr="006849FB">
        <w:rPr>
          <w:rFonts w:cs="Simplified Arabic" w:hint="cs"/>
          <w:i/>
          <w:iCs/>
          <w:sz w:val="20"/>
          <w:rtl/>
        </w:rPr>
        <w:t>يرحب أيضا</w:t>
      </w:r>
      <w:r w:rsidRPr="006849FB">
        <w:rPr>
          <w:rFonts w:cs="Simplified Arabic" w:hint="cs"/>
          <w:sz w:val="20"/>
          <w:rtl/>
        </w:rPr>
        <w:t xml:space="preserve"> باستراتيجية المجال البؤري للتنوع البيولوجي الواردة في توجهات البرمجة للتجديد الثامن لموارد الصندوق الاستئماني لمرفق البيئة العالمية، والتي تتضمن هدفا يتعلق بالتنفيذ الفعال لبروتوكول ناغويا؛</w:t>
      </w:r>
    </w:p>
    <w:p w14:paraId="01B66A70" w14:textId="20C7A0AF" w:rsidR="0045299C" w:rsidRPr="006849FB" w:rsidRDefault="008253CA" w:rsidP="008253CA">
      <w:pPr>
        <w:numPr>
          <w:ilvl w:val="0"/>
          <w:numId w:val="19"/>
        </w:numPr>
        <w:shd w:val="clear" w:color="auto" w:fill="D9D9D9" w:themeFill="background1" w:themeFillShade="D9"/>
        <w:bidi/>
        <w:spacing w:after="120" w:line="216" w:lineRule="auto"/>
        <w:ind w:left="0" w:firstLine="720"/>
        <w:jc w:val="lowKashida"/>
        <w:rPr>
          <w:rFonts w:cs="Simplified Arabic"/>
          <w:sz w:val="20"/>
        </w:rPr>
      </w:pPr>
      <w:r w:rsidRPr="006849FB">
        <w:rPr>
          <w:rFonts w:cs="Simplified Arabic" w:hint="cs"/>
          <w:i/>
          <w:iCs/>
          <w:sz w:val="20"/>
          <w:rtl/>
        </w:rPr>
        <w:t>يحث</w:t>
      </w:r>
      <w:r w:rsidR="0045299C" w:rsidRPr="006849FB">
        <w:rPr>
          <w:rFonts w:cs="Simplified Arabic" w:hint="cs"/>
          <w:sz w:val="20"/>
          <w:rtl/>
        </w:rPr>
        <w:t xml:space="preserve"> الأطراف المؤهلة على تحديد أولوية مشاريع الحصول وتقاسم المنافع خلال برمجة مخصصاتها الوطنية في التجديد الثامن في إطار نظام التخصيص الشفاف للموارد؛</w:t>
      </w:r>
    </w:p>
    <w:p w14:paraId="4E1E02E2" w14:textId="77777777" w:rsidR="0045299C" w:rsidRPr="006849FB" w:rsidRDefault="0045299C" w:rsidP="008253CA">
      <w:pPr>
        <w:numPr>
          <w:ilvl w:val="0"/>
          <w:numId w:val="19"/>
        </w:numPr>
        <w:shd w:val="clear" w:color="auto" w:fill="D9D9D9" w:themeFill="background1" w:themeFillShade="D9"/>
        <w:bidi/>
        <w:spacing w:after="120" w:line="216" w:lineRule="auto"/>
        <w:ind w:left="0" w:firstLine="720"/>
        <w:jc w:val="lowKashida"/>
        <w:rPr>
          <w:rFonts w:cs="Simplified Arabic"/>
          <w:sz w:val="20"/>
        </w:rPr>
      </w:pPr>
      <w:r w:rsidRPr="006849FB">
        <w:rPr>
          <w:rFonts w:cs="Simplified Arabic" w:hint="cs"/>
          <w:i/>
          <w:iCs/>
          <w:sz w:val="20"/>
          <w:rtl/>
          <w:lang w:bidi="ar-EG"/>
        </w:rPr>
        <w:t>يشجع</w:t>
      </w:r>
      <w:r w:rsidRPr="006849FB">
        <w:rPr>
          <w:rFonts w:cs="Simplified Arabic" w:hint="cs"/>
          <w:sz w:val="20"/>
          <w:rtl/>
          <w:lang w:bidi="ar-EG"/>
        </w:rPr>
        <w:t xml:space="preserve"> الأطراف على إدراج أنشطة الحصول وتقاسم المنافع في المشاريع التي أعدت في إطار أهداف أخرى للمجال البؤري للتنوع البيولوجي، </w:t>
      </w:r>
      <w:r w:rsidRPr="006849FB">
        <w:rPr>
          <w:rFonts w:cs="Simplified Arabic"/>
          <w:sz w:val="20"/>
          <w:rtl/>
          <w:lang w:bidi="ar-EG"/>
        </w:rPr>
        <w:t xml:space="preserve">والبرامج المتكاملة والبرامج العالمية ذات الصلة لتوجهات </w:t>
      </w:r>
      <w:r w:rsidRPr="006849FB">
        <w:rPr>
          <w:rFonts w:cs="Simplified Arabic" w:hint="cs"/>
          <w:sz w:val="20"/>
          <w:rtl/>
          <w:lang w:bidi="ar-EG"/>
        </w:rPr>
        <w:t>برمجة</w:t>
      </w:r>
      <w:r w:rsidRPr="006849FB">
        <w:rPr>
          <w:rFonts w:cs="Simplified Arabic"/>
          <w:sz w:val="20"/>
          <w:rtl/>
          <w:lang w:bidi="ar-EG"/>
        </w:rPr>
        <w:t xml:space="preserve"> </w:t>
      </w:r>
      <w:r w:rsidRPr="006849FB">
        <w:rPr>
          <w:rFonts w:cs="Simplified Arabic" w:hint="cs"/>
          <w:sz w:val="20"/>
          <w:rtl/>
          <w:lang w:bidi="ar-EG"/>
        </w:rPr>
        <w:t>التجديد</w:t>
      </w:r>
      <w:r w:rsidRPr="006849FB">
        <w:rPr>
          <w:rFonts w:cs="Simplified Arabic"/>
          <w:sz w:val="20"/>
          <w:rtl/>
          <w:lang w:bidi="ar-EG"/>
        </w:rPr>
        <w:t xml:space="preserve"> الثامن لموارد الصندوق الاستئماني لمرفق البيئة العالمية؛</w:t>
      </w:r>
    </w:p>
    <w:p w14:paraId="70617AC8" w14:textId="77777777" w:rsidR="0045299C" w:rsidRPr="006849FB" w:rsidRDefault="0045299C" w:rsidP="008253CA">
      <w:pPr>
        <w:numPr>
          <w:ilvl w:val="0"/>
          <w:numId w:val="19"/>
        </w:numPr>
        <w:shd w:val="clear" w:color="auto" w:fill="D9D9D9" w:themeFill="background1" w:themeFillShade="D9"/>
        <w:bidi/>
        <w:spacing w:after="120" w:line="216" w:lineRule="auto"/>
        <w:ind w:left="0" w:firstLine="720"/>
        <w:jc w:val="lowKashida"/>
        <w:rPr>
          <w:rFonts w:cs="Simplified Arabic"/>
          <w:sz w:val="20"/>
          <w:rtl/>
          <w:lang w:bidi="ar-EG"/>
        </w:rPr>
      </w:pPr>
      <w:r w:rsidRPr="006849FB">
        <w:rPr>
          <w:rFonts w:cs="Simplified Arabic"/>
          <w:i/>
          <w:iCs/>
          <w:sz w:val="20"/>
          <w:rtl/>
          <w:lang w:bidi="ar-EG"/>
        </w:rPr>
        <w:t>يوصي</w:t>
      </w:r>
      <w:r w:rsidRPr="006849FB">
        <w:rPr>
          <w:rFonts w:cs="Simplified Arabic"/>
          <w:sz w:val="20"/>
          <w:rtl/>
          <w:lang w:bidi="ar-EG"/>
        </w:rPr>
        <w:t xml:space="preserve"> بأن يُدرج مؤتمر الأطراف في اجتماعه الخامس عشر العناصر التالية في إطار السنوات </w:t>
      </w:r>
      <w:r w:rsidRPr="006849FB">
        <w:rPr>
          <w:rFonts w:cs="Simplified Arabic" w:hint="cs"/>
          <w:sz w:val="20"/>
          <w:rtl/>
          <w:lang w:bidi="ar-EG"/>
        </w:rPr>
        <w:t xml:space="preserve">الأربع </w:t>
      </w:r>
      <w:r w:rsidRPr="006849FB">
        <w:rPr>
          <w:rFonts w:cs="Simplified Arabic"/>
          <w:sz w:val="20"/>
          <w:rtl/>
          <w:lang w:bidi="ar-EG"/>
        </w:rPr>
        <w:t xml:space="preserve">(2022-2026) لأوليات البرامج الموجه نحو تحقيق </w:t>
      </w:r>
      <w:r w:rsidRPr="006849FB">
        <w:rPr>
          <w:rFonts w:cs="Simplified Arabic" w:hint="cs"/>
          <w:sz w:val="20"/>
          <w:rtl/>
          <w:lang w:bidi="ar-EG"/>
        </w:rPr>
        <w:t>ال</w:t>
      </w:r>
      <w:r w:rsidRPr="006849FB">
        <w:rPr>
          <w:rFonts w:cs="Simplified Arabic"/>
          <w:sz w:val="20"/>
          <w:rtl/>
          <w:lang w:bidi="ar-EG"/>
        </w:rPr>
        <w:t>نتائج لفترة التجديد الثامن لموارد الصندوق الاستئماني لمرفق البيئة العالمية</w:t>
      </w:r>
      <w:r w:rsidRPr="006849FB">
        <w:rPr>
          <w:rFonts w:cs="Simplified Arabic"/>
          <w:sz w:val="20"/>
          <w:lang w:bidi="ar-EG"/>
        </w:rPr>
        <w:t>:</w:t>
      </w:r>
    </w:p>
    <w:p w14:paraId="66B043F7" w14:textId="77777777" w:rsidR="0045299C" w:rsidRPr="006849FB" w:rsidRDefault="0045299C" w:rsidP="008253CA">
      <w:pPr>
        <w:numPr>
          <w:ilvl w:val="0"/>
          <w:numId w:val="20"/>
        </w:numPr>
        <w:shd w:val="clear" w:color="auto" w:fill="D9D9D9" w:themeFill="background1" w:themeFillShade="D9"/>
        <w:tabs>
          <w:tab w:val="left" w:pos="1440"/>
        </w:tabs>
        <w:bidi/>
        <w:spacing w:after="120" w:line="216" w:lineRule="auto"/>
        <w:ind w:left="0" w:firstLine="720"/>
        <w:jc w:val="lowKashida"/>
        <w:outlineLvl w:val="2"/>
        <w:rPr>
          <w:rFonts w:eastAsia="YouYuan" w:cs="Simplified Arabic"/>
          <w:kern w:val="2"/>
          <w:sz w:val="20"/>
          <w:rtl/>
          <w:lang w:val="en-US" w:bidi="ar-EG"/>
        </w:rPr>
      </w:pPr>
      <w:r w:rsidRPr="006849FB">
        <w:rPr>
          <w:rFonts w:eastAsia="YouYuan" w:cs="Simplified Arabic"/>
          <w:kern w:val="2"/>
          <w:sz w:val="20"/>
          <w:rtl/>
          <w:lang w:val="en-US" w:bidi="ar-EG"/>
        </w:rPr>
        <w:t xml:space="preserve">أولويات محددة لمواصلة بناء القدرات </w:t>
      </w:r>
      <w:r w:rsidRPr="006849FB">
        <w:rPr>
          <w:rFonts w:eastAsia="YouYuan" w:cs="Simplified Arabic" w:hint="cs"/>
          <w:kern w:val="2"/>
          <w:sz w:val="20"/>
          <w:rtl/>
          <w:lang w:val="en-US" w:bidi="ar-EG"/>
        </w:rPr>
        <w:t xml:space="preserve">من أجل </w:t>
      </w:r>
      <w:r w:rsidRPr="006849FB">
        <w:rPr>
          <w:rFonts w:eastAsia="YouYuan" w:cs="Simplified Arabic"/>
          <w:kern w:val="2"/>
          <w:sz w:val="20"/>
          <w:rtl/>
          <w:lang w:val="en-US" w:bidi="ar-EG"/>
        </w:rPr>
        <w:t>دعم تنفيذ بروتوكول ناغويا؛</w:t>
      </w:r>
      <w:r w:rsidRPr="006849FB">
        <w:rPr>
          <w:rFonts w:eastAsia="YouYuan" w:cs="Simplified Arabic"/>
          <w:kern w:val="2"/>
          <w:sz w:val="20"/>
          <w:vertAlign w:val="superscript"/>
          <w:rtl/>
          <w:lang w:val="en-US" w:bidi="ar-EG"/>
        </w:rPr>
        <w:footnoteReference w:id="3"/>
      </w:r>
    </w:p>
    <w:p w14:paraId="132C3792" w14:textId="77777777" w:rsidR="0045299C" w:rsidRPr="006849FB" w:rsidRDefault="0045299C" w:rsidP="008253CA">
      <w:pPr>
        <w:numPr>
          <w:ilvl w:val="0"/>
          <w:numId w:val="20"/>
        </w:numPr>
        <w:shd w:val="clear" w:color="auto" w:fill="D9D9D9" w:themeFill="background1" w:themeFillShade="D9"/>
        <w:tabs>
          <w:tab w:val="left" w:pos="1440"/>
        </w:tabs>
        <w:bidi/>
        <w:spacing w:after="120" w:line="216" w:lineRule="auto"/>
        <w:ind w:left="0" w:firstLine="720"/>
        <w:jc w:val="lowKashida"/>
        <w:outlineLvl w:val="2"/>
        <w:rPr>
          <w:rFonts w:eastAsia="YouYuan" w:cs="Simplified Arabic"/>
          <w:kern w:val="2"/>
          <w:sz w:val="20"/>
          <w:rtl/>
          <w:lang w:val="en-US" w:bidi="ar-EG"/>
        </w:rPr>
      </w:pPr>
      <w:r w:rsidRPr="006849FB">
        <w:rPr>
          <w:rFonts w:eastAsia="YouYuan" w:cs="Simplified Arabic"/>
          <w:kern w:val="2"/>
          <w:sz w:val="20"/>
          <w:rtl/>
          <w:lang w:val="en-US" w:bidi="ar-EG"/>
        </w:rPr>
        <w:t xml:space="preserve">دعم </w:t>
      </w:r>
      <w:r w:rsidRPr="006849FB">
        <w:rPr>
          <w:rFonts w:eastAsia="YouYuan" w:cs="Simplified Arabic" w:hint="cs"/>
          <w:kern w:val="2"/>
          <w:sz w:val="20"/>
          <w:rtl/>
          <w:lang w:val="en-US" w:bidi="ar-EG"/>
        </w:rPr>
        <w:t>إدماج</w:t>
      </w:r>
      <w:r w:rsidRPr="006849FB">
        <w:rPr>
          <w:rFonts w:eastAsia="YouYuan" w:cs="Simplified Arabic"/>
          <w:kern w:val="2"/>
          <w:sz w:val="20"/>
          <w:rtl/>
          <w:lang w:val="en-US" w:bidi="ar-EG"/>
        </w:rPr>
        <w:t xml:space="preserve"> وتعميم الحصول وتقاسم المنافع في السياسات والأنشطة المتعلقة بالتنوع البيولوجي والتنمية المستدامة؛</w:t>
      </w:r>
    </w:p>
    <w:p w14:paraId="225C918A" w14:textId="77777777" w:rsidR="0045299C" w:rsidRPr="006849FB" w:rsidRDefault="0045299C" w:rsidP="008253CA">
      <w:pPr>
        <w:numPr>
          <w:ilvl w:val="0"/>
          <w:numId w:val="20"/>
        </w:numPr>
        <w:shd w:val="clear" w:color="auto" w:fill="D9D9D9" w:themeFill="background1" w:themeFillShade="D9"/>
        <w:tabs>
          <w:tab w:val="left" w:pos="1440"/>
        </w:tabs>
        <w:bidi/>
        <w:spacing w:after="120" w:line="216" w:lineRule="auto"/>
        <w:ind w:left="0" w:firstLine="720"/>
        <w:jc w:val="lowKashida"/>
        <w:outlineLvl w:val="2"/>
        <w:rPr>
          <w:rFonts w:eastAsia="YouYuan" w:cs="Simplified Arabic"/>
          <w:kern w:val="2"/>
          <w:sz w:val="20"/>
          <w:lang w:val="en-US" w:bidi="ar-EG"/>
        </w:rPr>
      </w:pPr>
      <w:r w:rsidRPr="006849FB">
        <w:rPr>
          <w:rFonts w:eastAsia="YouYuan" w:cs="Simplified Arabic"/>
          <w:kern w:val="2"/>
          <w:sz w:val="20"/>
          <w:rtl/>
          <w:lang w:val="en-US" w:bidi="ar-EG"/>
        </w:rPr>
        <w:t xml:space="preserve">دعم الآليات لتطوير </w:t>
      </w:r>
      <w:r w:rsidRPr="006849FB">
        <w:rPr>
          <w:rFonts w:eastAsia="YouYuan" w:cs="Simplified Arabic" w:hint="cs"/>
          <w:kern w:val="2"/>
          <w:sz w:val="20"/>
          <w:rtl/>
          <w:lang w:val="en-US" w:bidi="ar-EG"/>
        </w:rPr>
        <w:t>واستدامة</w:t>
      </w:r>
      <w:r w:rsidRPr="006849FB">
        <w:rPr>
          <w:rFonts w:eastAsia="YouYuan" w:cs="Simplified Arabic"/>
          <w:kern w:val="2"/>
          <w:sz w:val="20"/>
          <w:rtl/>
          <w:lang w:val="en-US" w:bidi="ar-EG"/>
        </w:rPr>
        <w:t xml:space="preserve"> القدرات المؤسسية طويلة الأجل لإدارة ورصد وتقييم الأطر الوطنية للحصول وتقاسم المنافع.</w:t>
      </w:r>
    </w:p>
    <w:p w14:paraId="54482922" w14:textId="77777777" w:rsidR="0045299C" w:rsidRPr="006849FB" w:rsidRDefault="0045299C" w:rsidP="008253CA">
      <w:pPr>
        <w:numPr>
          <w:ilvl w:val="0"/>
          <w:numId w:val="19"/>
        </w:numPr>
        <w:shd w:val="clear" w:color="auto" w:fill="D9D9D9" w:themeFill="background1" w:themeFillShade="D9"/>
        <w:bidi/>
        <w:spacing w:after="120" w:line="216" w:lineRule="auto"/>
        <w:ind w:left="0" w:firstLine="720"/>
        <w:jc w:val="lowKashida"/>
        <w:rPr>
          <w:rFonts w:cs="Simplified Arabic"/>
          <w:sz w:val="20"/>
          <w:rtl/>
          <w:lang w:bidi="ar-EG"/>
        </w:rPr>
      </w:pPr>
      <w:r w:rsidRPr="006849FB">
        <w:rPr>
          <w:rFonts w:cs="Simplified Arabic" w:hint="cs"/>
          <w:i/>
          <w:iCs/>
          <w:sz w:val="20"/>
          <w:rtl/>
          <w:lang w:bidi="ar-EG"/>
        </w:rPr>
        <w:t>يشجع</w:t>
      </w:r>
      <w:r w:rsidRPr="006849FB">
        <w:rPr>
          <w:rFonts w:cs="Simplified Arabic" w:hint="cs"/>
          <w:sz w:val="20"/>
          <w:rtl/>
          <w:lang w:bidi="ar-EG"/>
        </w:rPr>
        <w:t xml:space="preserve"> الأطراف أيضا على التعاون على المستوى العالمي الإقليمي ودون الإقليمي </w:t>
      </w:r>
      <w:r w:rsidRPr="006849FB">
        <w:rPr>
          <w:rFonts w:cs="Simplified Arabic"/>
          <w:sz w:val="20"/>
          <w:rtl/>
          <w:lang w:bidi="ar-EG"/>
        </w:rPr>
        <w:t>ويوصي مؤتمر الأطراف بأن يطلب إلى مرفق البيئة العالمية إتاحة مخصصات للمشاريع المشتركة من أجل تحقيق أقصى قدر من</w:t>
      </w:r>
      <w:r w:rsidRPr="006849FB">
        <w:rPr>
          <w:rFonts w:cs="Simplified Arabic" w:hint="cs"/>
          <w:sz w:val="20"/>
          <w:rtl/>
          <w:lang w:bidi="ar-EG"/>
        </w:rPr>
        <w:t xml:space="preserve"> أوجه</w:t>
      </w:r>
      <w:r w:rsidRPr="006849FB">
        <w:rPr>
          <w:rFonts w:cs="Simplified Arabic"/>
          <w:sz w:val="20"/>
          <w:rtl/>
          <w:lang w:bidi="ar-EG"/>
        </w:rPr>
        <w:t xml:space="preserve"> التآزر والفرص </w:t>
      </w:r>
      <w:r w:rsidRPr="006849FB">
        <w:rPr>
          <w:rFonts w:cs="Simplified Arabic" w:hint="cs"/>
          <w:sz w:val="20"/>
          <w:rtl/>
          <w:lang w:bidi="ar-EG"/>
        </w:rPr>
        <w:t>من أجل ال</w:t>
      </w:r>
      <w:r w:rsidRPr="006849FB">
        <w:rPr>
          <w:rFonts w:cs="Simplified Arabic"/>
          <w:sz w:val="20"/>
          <w:rtl/>
          <w:lang w:bidi="ar-EG"/>
        </w:rPr>
        <w:t>تقاسم</w:t>
      </w:r>
      <w:r w:rsidRPr="006849FB">
        <w:rPr>
          <w:rFonts w:cs="Simplified Arabic" w:hint="cs"/>
          <w:sz w:val="20"/>
          <w:rtl/>
          <w:lang w:bidi="ar-EG"/>
        </w:rPr>
        <w:t xml:space="preserve"> الفعال من ناحية التكلفة</w:t>
      </w:r>
      <w:r w:rsidRPr="006849FB">
        <w:rPr>
          <w:rFonts w:cs="Simplified Arabic"/>
          <w:sz w:val="20"/>
          <w:rtl/>
          <w:lang w:bidi="ar-EG"/>
        </w:rPr>
        <w:t xml:space="preserve"> </w:t>
      </w:r>
      <w:r w:rsidRPr="006849FB">
        <w:rPr>
          <w:rFonts w:cs="Simplified Arabic" w:hint="cs"/>
          <w:sz w:val="20"/>
          <w:rtl/>
          <w:lang w:bidi="ar-EG"/>
        </w:rPr>
        <w:t>ل</w:t>
      </w:r>
      <w:r w:rsidRPr="006849FB">
        <w:rPr>
          <w:rFonts w:cs="Simplified Arabic"/>
          <w:sz w:val="20"/>
          <w:rtl/>
          <w:lang w:bidi="ar-EG"/>
        </w:rPr>
        <w:t xml:space="preserve">لموارد، </w:t>
      </w:r>
      <w:r w:rsidRPr="006849FB">
        <w:rPr>
          <w:rFonts w:cs="Simplified Arabic" w:hint="cs"/>
          <w:sz w:val="20"/>
          <w:rtl/>
          <w:lang w:bidi="ar-EG"/>
        </w:rPr>
        <w:t>و</w:t>
      </w:r>
      <w:r w:rsidRPr="006849FB">
        <w:rPr>
          <w:rFonts w:cs="Simplified Arabic"/>
          <w:sz w:val="20"/>
          <w:rtl/>
          <w:lang w:bidi="ar-EG"/>
        </w:rPr>
        <w:t>المعلومات</w:t>
      </w:r>
      <w:r w:rsidRPr="006849FB">
        <w:rPr>
          <w:rFonts w:cs="Simplified Arabic" w:hint="cs"/>
          <w:sz w:val="20"/>
          <w:rtl/>
          <w:lang w:bidi="ar-EG"/>
        </w:rPr>
        <w:t>،</w:t>
      </w:r>
      <w:r w:rsidRPr="006849FB">
        <w:rPr>
          <w:rFonts w:cs="Simplified Arabic"/>
          <w:sz w:val="20"/>
          <w:rtl/>
          <w:lang w:bidi="ar-EG"/>
        </w:rPr>
        <w:t xml:space="preserve"> والتجارب والخبرة؛</w:t>
      </w:r>
    </w:p>
    <w:p w14:paraId="6F5EDA8F" w14:textId="77777777" w:rsidR="0045299C" w:rsidRPr="006849FB" w:rsidRDefault="0045299C" w:rsidP="008253CA">
      <w:pPr>
        <w:numPr>
          <w:ilvl w:val="0"/>
          <w:numId w:val="19"/>
        </w:numPr>
        <w:shd w:val="clear" w:color="auto" w:fill="D9D9D9" w:themeFill="background1" w:themeFillShade="D9"/>
        <w:bidi/>
        <w:spacing w:after="120" w:line="216" w:lineRule="auto"/>
        <w:ind w:left="0" w:firstLine="720"/>
        <w:jc w:val="lowKashida"/>
        <w:rPr>
          <w:rFonts w:cs="Simplified Arabic"/>
          <w:sz w:val="20"/>
          <w:rtl/>
          <w:lang w:bidi="ar-EG"/>
        </w:rPr>
      </w:pPr>
      <w:r w:rsidRPr="006849FB">
        <w:rPr>
          <w:rFonts w:cs="Simplified Arabic"/>
          <w:i/>
          <w:iCs/>
          <w:sz w:val="20"/>
          <w:rtl/>
          <w:lang w:bidi="ar-EG"/>
        </w:rPr>
        <w:lastRenderedPageBreak/>
        <w:t>يدعو</w:t>
      </w:r>
      <w:r w:rsidRPr="006849FB">
        <w:rPr>
          <w:rFonts w:cs="Simplified Arabic"/>
          <w:sz w:val="20"/>
          <w:rtl/>
          <w:lang w:bidi="ar-EG"/>
        </w:rPr>
        <w:t xml:space="preserve"> الأطراف في بروتوكول ناغويا إلى المشاركة بنشاط في الاستعراض السادس لفعالية الآلية المالية </w:t>
      </w:r>
      <w:r w:rsidRPr="006849FB">
        <w:rPr>
          <w:rFonts w:cs="Simplified Arabic" w:hint="cs"/>
          <w:sz w:val="20"/>
          <w:rtl/>
          <w:lang w:bidi="ar-EG"/>
        </w:rPr>
        <w:t>بموجب</w:t>
      </w:r>
      <w:r w:rsidRPr="006849FB">
        <w:rPr>
          <w:rFonts w:cs="Simplified Arabic"/>
          <w:sz w:val="20"/>
          <w:rtl/>
          <w:lang w:bidi="ar-EG"/>
        </w:rPr>
        <w:t xml:space="preserve"> الاتفاقية؛</w:t>
      </w:r>
    </w:p>
    <w:p w14:paraId="24F39EA8" w14:textId="77777777" w:rsidR="0045299C" w:rsidRPr="006849FB" w:rsidRDefault="0045299C" w:rsidP="008253CA">
      <w:pPr>
        <w:numPr>
          <w:ilvl w:val="0"/>
          <w:numId w:val="19"/>
        </w:numPr>
        <w:shd w:val="clear" w:color="auto" w:fill="D9D9D9" w:themeFill="background1" w:themeFillShade="D9"/>
        <w:bidi/>
        <w:spacing w:after="120" w:line="216" w:lineRule="auto"/>
        <w:ind w:left="0" w:firstLine="720"/>
        <w:jc w:val="lowKashida"/>
        <w:rPr>
          <w:rFonts w:cs="Simplified Arabic"/>
          <w:sz w:val="20"/>
          <w:lang w:bidi="ar-EG"/>
        </w:rPr>
      </w:pPr>
      <w:r w:rsidRPr="006849FB">
        <w:rPr>
          <w:rFonts w:cs="Simplified Arabic"/>
          <w:sz w:val="20"/>
          <w:rtl/>
          <w:lang w:bidi="ar-EG"/>
        </w:rPr>
        <w:t>يطلب إلى الأمين</w:t>
      </w:r>
      <w:r w:rsidRPr="006849FB">
        <w:rPr>
          <w:rFonts w:cs="Simplified Arabic" w:hint="cs"/>
          <w:sz w:val="20"/>
          <w:rtl/>
          <w:lang w:bidi="ar-EG"/>
        </w:rPr>
        <w:t>ة</w:t>
      </w:r>
      <w:r w:rsidRPr="006849FB">
        <w:rPr>
          <w:rFonts w:cs="Simplified Arabic"/>
          <w:sz w:val="20"/>
          <w:rtl/>
          <w:lang w:bidi="ar-EG"/>
        </w:rPr>
        <w:t xml:space="preserve"> التنفيذ</w:t>
      </w:r>
      <w:r w:rsidRPr="006849FB">
        <w:rPr>
          <w:rFonts w:cs="Simplified Arabic" w:hint="cs"/>
          <w:sz w:val="20"/>
          <w:rtl/>
          <w:lang w:bidi="ar-EG"/>
        </w:rPr>
        <w:t>ية</w:t>
      </w:r>
      <w:r w:rsidRPr="006849FB">
        <w:rPr>
          <w:rFonts w:cs="Simplified Arabic"/>
          <w:sz w:val="20"/>
          <w:rtl/>
          <w:lang w:bidi="ar-EG"/>
        </w:rPr>
        <w:t>، رهن</w:t>
      </w:r>
      <w:r w:rsidRPr="006849FB">
        <w:rPr>
          <w:rFonts w:cs="Simplified Arabic" w:hint="cs"/>
          <w:sz w:val="20"/>
          <w:rtl/>
          <w:lang w:bidi="ar-EG"/>
        </w:rPr>
        <w:t>ا</w:t>
      </w:r>
      <w:r w:rsidRPr="006849FB">
        <w:rPr>
          <w:rFonts w:cs="Simplified Arabic"/>
          <w:sz w:val="20"/>
          <w:rtl/>
          <w:lang w:bidi="ar-EG"/>
        </w:rPr>
        <w:t xml:space="preserve"> بتوافر الموارد، في سياق الاستعراض السادس لفعالية الآلية المالية، أن </w:t>
      </w:r>
      <w:r w:rsidRPr="006849FB">
        <w:rPr>
          <w:rFonts w:cs="Simplified Arabic" w:hint="cs"/>
          <w:sz w:val="20"/>
          <w:rtl/>
          <w:lang w:bidi="ar-EG"/>
        </w:rPr>
        <w:t>ت</w:t>
      </w:r>
      <w:r w:rsidRPr="006849FB">
        <w:rPr>
          <w:rFonts w:cs="Simplified Arabic"/>
          <w:sz w:val="20"/>
          <w:rtl/>
          <w:lang w:bidi="ar-EG"/>
        </w:rPr>
        <w:t>جمع الآراء والمعلومات من الأطراف المؤهلة بشأن خبراتها والدروس المستفادة في الحصول على الأموال من الآلية المالية واستخدامها لتنفيذ بروتوكول ناغويا، بما في ذلك معلومات عن التحديات والأسباب الكامنة وراء الوصول إلى أموال مرفق البيئة العالمية واستخدام</w:t>
      </w:r>
      <w:r w:rsidRPr="006849FB">
        <w:rPr>
          <w:rFonts w:cs="Simplified Arabic" w:hint="cs"/>
          <w:sz w:val="20"/>
          <w:rtl/>
          <w:lang w:bidi="ar-EG"/>
        </w:rPr>
        <w:t>ها</w:t>
      </w:r>
      <w:r w:rsidRPr="006849FB">
        <w:rPr>
          <w:rFonts w:cs="Simplified Arabic"/>
          <w:sz w:val="20"/>
          <w:rtl/>
          <w:lang w:bidi="ar-EG"/>
        </w:rPr>
        <w:t xml:space="preserve"> والعوائق المحتملة </w:t>
      </w:r>
      <w:r w:rsidRPr="006849FB">
        <w:rPr>
          <w:rFonts w:cs="Simplified Arabic" w:hint="cs"/>
          <w:sz w:val="20"/>
          <w:rtl/>
          <w:lang w:bidi="ar-EG"/>
        </w:rPr>
        <w:t>التي تواجه</w:t>
      </w:r>
      <w:r w:rsidRPr="006849FB">
        <w:rPr>
          <w:rFonts w:cs="Simplified Arabic"/>
          <w:sz w:val="20"/>
          <w:rtl/>
          <w:lang w:bidi="ar-EG"/>
        </w:rPr>
        <w:t xml:space="preserve"> التعاون الإقليمي.</w:t>
      </w:r>
    </w:p>
    <w:p w14:paraId="67342B4E" w14:textId="3B31855C" w:rsidR="00F52854" w:rsidRPr="006849FB" w:rsidRDefault="0045299C" w:rsidP="00DF6B67">
      <w:pPr>
        <w:suppressLineNumbers/>
        <w:shd w:val="clear" w:color="auto" w:fill="D9D9D9" w:themeFill="background1" w:themeFillShade="D9"/>
        <w:suppressAutoHyphens/>
        <w:kinsoku w:val="0"/>
        <w:overflowPunct w:val="0"/>
        <w:autoSpaceDE w:val="0"/>
        <w:autoSpaceDN w:val="0"/>
        <w:bidi/>
        <w:adjustRightInd w:val="0"/>
        <w:snapToGrid w:val="0"/>
        <w:spacing w:after="120" w:line="216" w:lineRule="auto"/>
        <w:jc w:val="center"/>
        <w:rPr>
          <w:rFonts w:eastAsia="YouYuan" w:cs="Simplified Arabic"/>
          <w:b/>
          <w:bCs/>
          <w:kern w:val="2"/>
          <w:sz w:val="20"/>
          <w:rtl/>
          <w:lang w:val="en-US" w:bidi="ar-EG"/>
        </w:rPr>
      </w:pPr>
      <w:r w:rsidRPr="006849FB">
        <w:rPr>
          <w:rFonts w:eastAsia="YouYuan" w:cs="Simplified Arabic"/>
          <w:b/>
          <w:bCs/>
          <w:kern w:val="2"/>
          <w:sz w:val="20"/>
          <w:rtl/>
          <w:lang w:val="en-US" w:bidi="ar-EG"/>
        </w:rPr>
        <w:t xml:space="preserve">باء - </w:t>
      </w:r>
      <w:r w:rsidRPr="006849FB">
        <w:rPr>
          <w:rFonts w:eastAsia="YouYuan" w:cs="Simplified Arabic" w:hint="cs"/>
          <w:b/>
          <w:bCs/>
          <w:kern w:val="2"/>
          <w:sz w:val="20"/>
          <w:rtl/>
          <w:lang w:val="en-US" w:bidi="ar-EG"/>
        </w:rPr>
        <w:t>حشد</w:t>
      </w:r>
      <w:r w:rsidRPr="006849FB">
        <w:rPr>
          <w:rFonts w:eastAsia="YouYuan" w:cs="Simplified Arabic"/>
          <w:b/>
          <w:bCs/>
          <w:kern w:val="2"/>
          <w:sz w:val="20"/>
          <w:rtl/>
          <w:lang w:val="en-US" w:bidi="ar-EG"/>
        </w:rPr>
        <w:t xml:space="preserve"> الموارد</w:t>
      </w:r>
    </w:p>
    <w:p w14:paraId="75D5EBB7" w14:textId="223EB4DF" w:rsidR="0045299C" w:rsidRPr="006849FB" w:rsidRDefault="0045299C" w:rsidP="008253CA">
      <w:pPr>
        <w:suppressLineNumbers/>
        <w:shd w:val="clear" w:color="auto" w:fill="D9D9D9" w:themeFill="background1" w:themeFillShade="D9"/>
        <w:suppressAutoHyphens/>
        <w:kinsoku w:val="0"/>
        <w:overflowPunct w:val="0"/>
        <w:autoSpaceDE w:val="0"/>
        <w:autoSpaceDN w:val="0"/>
        <w:bidi/>
        <w:adjustRightInd w:val="0"/>
        <w:snapToGrid w:val="0"/>
        <w:spacing w:after="120" w:line="216" w:lineRule="auto"/>
        <w:ind w:left="713" w:firstLine="720"/>
        <w:rPr>
          <w:rFonts w:eastAsia="YouYuan" w:cs="Simplified Arabic"/>
          <w:b/>
          <w:bCs/>
          <w:kern w:val="2"/>
          <w:sz w:val="20"/>
          <w:rtl/>
          <w:lang w:val="en-US" w:bidi="ar-EG"/>
        </w:rPr>
      </w:pPr>
      <w:r w:rsidRPr="006849FB">
        <w:rPr>
          <w:rFonts w:eastAsia="YouYuan" w:cs="Simplified Arabic" w:hint="cs"/>
          <w:i/>
          <w:iCs/>
          <w:snapToGrid w:val="0"/>
          <w:kern w:val="22"/>
          <w:sz w:val="20"/>
          <w:rtl/>
          <w:lang w:val="en-US"/>
        </w:rPr>
        <w:t>إن مؤتمر الأطراف العامل كاجتماع للأطراف في بروتوكول ناغويا،</w:t>
      </w:r>
    </w:p>
    <w:p w14:paraId="2929F079" w14:textId="77777777" w:rsidR="0045299C" w:rsidRPr="006849FB" w:rsidRDefault="0045299C" w:rsidP="008253CA">
      <w:pPr>
        <w:shd w:val="clear" w:color="auto" w:fill="D9D9D9" w:themeFill="background1" w:themeFillShade="D9"/>
        <w:bidi/>
        <w:spacing w:after="120" w:line="216" w:lineRule="auto"/>
        <w:ind w:firstLine="720"/>
        <w:rPr>
          <w:rFonts w:cs="Simplified Arabic"/>
          <w:sz w:val="20"/>
          <w:rtl/>
        </w:rPr>
      </w:pPr>
      <w:r w:rsidRPr="006849FB">
        <w:rPr>
          <w:rFonts w:cs="Simplified Arabic"/>
          <w:sz w:val="20"/>
          <w:rtl/>
        </w:rPr>
        <w:t xml:space="preserve">إذ يشير إلى المقرر </w:t>
      </w:r>
      <w:r w:rsidRPr="006849FB">
        <w:rPr>
          <w:rFonts w:cs="Simplified Arabic"/>
          <w:sz w:val="20"/>
        </w:rPr>
        <w:t>NP-1/7</w:t>
      </w:r>
      <w:r w:rsidRPr="006849FB">
        <w:rPr>
          <w:rFonts w:cs="Simplified Arabic"/>
          <w:sz w:val="20"/>
          <w:rtl/>
        </w:rPr>
        <w:t xml:space="preserve"> والمقرر 11/4، الفقرة 5، الذي قرر فيه مؤتمر الأطراف إدراج النظر في </w:t>
      </w:r>
      <w:r w:rsidRPr="006849FB">
        <w:rPr>
          <w:rFonts w:cs="Simplified Arabic" w:hint="cs"/>
          <w:sz w:val="20"/>
          <w:rtl/>
        </w:rPr>
        <w:t>حشد</w:t>
      </w:r>
      <w:r w:rsidRPr="006849FB">
        <w:rPr>
          <w:rFonts w:cs="Simplified Arabic"/>
          <w:sz w:val="20"/>
          <w:rtl/>
        </w:rPr>
        <w:t xml:space="preserve"> الموارد لبروتوكول ناغويا في تنفيذ استراتيجية </w:t>
      </w:r>
      <w:r w:rsidRPr="006849FB">
        <w:rPr>
          <w:rFonts w:cs="Simplified Arabic" w:hint="cs"/>
          <w:sz w:val="20"/>
          <w:rtl/>
        </w:rPr>
        <w:t>حشد</w:t>
      </w:r>
      <w:r w:rsidRPr="006849FB">
        <w:rPr>
          <w:rFonts w:cs="Simplified Arabic"/>
          <w:sz w:val="20"/>
          <w:rtl/>
        </w:rPr>
        <w:t xml:space="preserve"> الموارد،</w:t>
      </w:r>
    </w:p>
    <w:p w14:paraId="48FB20EE" w14:textId="77777777" w:rsidR="0045299C" w:rsidRPr="006849FB" w:rsidRDefault="0045299C" w:rsidP="008253CA">
      <w:pPr>
        <w:numPr>
          <w:ilvl w:val="0"/>
          <w:numId w:val="21"/>
        </w:numPr>
        <w:shd w:val="clear" w:color="auto" w:fill="D9D9D9" w:themeFill="background1" w:themeFillShade="D9"/>
        <w:bidi/>
        <w:spacing w:after="120" w:line="216" w:lineRule="auto"/>
        <w:ind w:left="0" w:firstLine="720"/>
        <w:jc w:val="lowKashida"/>
        <w:rPr>
          <w:rFonts w:cs="Simplified Arabic"/>
          <w:sz w:val="20"/>
          <w:rtl/>
          <w:lang w:bidi="ar-EG"/>
        </w:rPr>
      </w:pPr>
      <w:r w:rsidRPr="006849FB">
        <w:rPr>
          <w:rFonts w:cs="Simplified Arabic"/>
          <w:i/>
          <w:iCs/>
          <w:sz w:val="20"/>
          <w:rtl/>
          <w:lang w:bidi="ar-EG"/>
        </w:rPr>
        <w:t>يرحب</w:t>
      </w:r>
      <w:r w:rsidRPr="006849FB">
        <w:rPr>
          <w:rFonts w:cs="Simplified Arabic"/>
          <w:sz w:val="20"/>
          <w:rtl/>
          <w:lang w:bidi="ar-EG"/>
        </w:rPr>
        <w:t xml:space="preserve"> بالقرار الذي اتخذه مؤتمر الأطراف فيما يتعلق بالاستراتيجية الجديدة </w:t>
      </w:r>
      <w:r w:rsidRPr="006849FB">
        <w:rPr>
          <w:rFonts w:cs="Simplified Arabic" w:hint="cs"/>
          <w:sz w:val="20"/>
          <w:rtl/>
          <w:lang w:bidi="ar-EG"/>
        </w:rPr>
        <w:t>لحشد</w:t>
      </w:r>
      <w:r w:rsidRPr="006849FB">
        <w:rPr>
          <w:rFonts w:cs="Simplified Arabic"/>
          <w:sz w:val="20"/>
          <w:rtl/>
          <w:lang w:bidi="ar-EG"/>
        </w:rPr>
        <w:t xml:space="preserve"> الموارد، ويحيط علما بالعملية التي أنشئت لمواصلة تطوير الإبلاغ المالي بموجب الاتفاقية؛</w:t>
      </w:r>
    </w:p>
    <w:p w14:paraId="652B3588" w14:textId="77777777" w:rsidR="0045299C" w:rsidRPr="006849FB" w:rsidRDefault="0045299C" w:rsidP="008253CA">
      <w:pPr>
        <w:numPr>
          <w:ilvl w:val="0"/>
          <w:numId w:val="21"/>
        </w:numPr>
        <w:shd w:val="clear" w:color="auto" w:fill="D9D9D9" w:themeFill="background1" w:themeFillShade="D9"/>
        <w:bidi/>
        <w:spacing w:after="120" w:line="216" w:lineRule="auto"/>
        <w:ind w:left="0" w:firstLine="720"/>
        <w:jc w:val="lowKashida"/>
        <w:rPr>
          <w:rFonts w:cs="Simplified Arabic"/>
          <w:sz w:val="20"/>
          <w:lang w:bidi="ar-EG"/>
        </w:rPr>
      </w:pPr>
      <w:r w:rsidRPr="006849FB">
        <w:rPr>
          <w:rFonts w:cs="Simplified Arabic"/>
          <w:i/>
          <w:iCs/>
          <w:sz w:val="20"/>
          <w:rtl/>
          <w:lang w:bidi="ar-EG"/>
        </w:rPr>
        <w:t>يطلب</w:t>
      </w:r>
      <w:r w:rsidRPr="006849FB">
        <w:rPr>
          <w:rFonts w:cs="Simplified Arabic"/>
          <w:sz w:val="20"/>
          <w:rtl/>
          <w:lang w:bidi="ar-EG"/>
        </w:rPr>
        <w:t xml:space="preserve"> من فريق الخبراء التقنيين المعني </w:t>
      </w:r>
      <w:r w:rsidRPr="006849FB">
        <w:rPr>
          <w:rFonts w:cs="Simplified Arabic" w:hint="cs"/>
          <w:sz w:val="20"/>
          <w:rtl/>
          <w:lang w:bidi="ar-EG"/>
        </w:rPr>
        <w:t>بالإبلاغ</w:t>
      </w:r>
      <w:r w:rsidRPr="006849FB">
        <w:rPr>
          <w:rFonts w:cs="Simplified Arabic"/>
          <w:sz w:val="20"/>
          <w:rtl/>
          <w:lang w:bidi="ar-EG"/>
        </w:rPr>
        <w:t xml:space="preserve"> المالي أن ينظر أيضا في </w:t>
      </w:r>
      <w:r w:rsidRPr="006849FB">
        <w:rPr>
          <w:rFonts w:cs="Simplified Arabic" w:hint="cs"/>
          <w:sz w:val="20"/>
          <w:rtl/>
          <w:lang w:bidi="ar-EG"/>
        </w:rPr>
        <w:t>الإبلاغ المالي</w:t>
      </w:r>
      <w:r w:rsidRPr="006849FB">
        <w:rPr>
          <w:rFonts w:cs="Simplified Arabic"/>
          <w:sz w:val="20"/>
          <w:rtl/>
          <w:lang w:bidi="ar-EG"/>
        </w:rPr>
        <w:t xml:space="preserve"> المتعلق </w:t>
      </w:r>
      <w:r w:rsidRPr="006849FB">
        <w:rPr>
          <w:rFonts w:cs="Simplified Arabic" w:hint="cs"/>
          <w:sz w:val="20"/>
          <w:rtl/>
          <w:lang w:bidi="ar-EG"/>
        </w:rPr>
        <w:t>بحشد</w:t>
      </w:r>
      <w:r w:rsidRPr="006849FB">
        <w:rPr>
          <w:rFonts w:cs="Simplified Arabic"/>
          <w:sz w:val="20"/>
          <w:rtl/>
          <w:lang w:bidi="ar-EG"/>
        </w:rPr>
        <w:t xml:space="preserve"> الموارد لبروتوكول ناغويا؛</w:t>
      </w:r>
    </w:p>
    <w:p w14:paraId="672DDE5E" w14:textId="64F04C7C" w:rsidR="0045299C" w:rsidRPr="006849FB" w:rsidRDefault="0045299C" w:rsidP="008253CA">
      <w:pPr>
        <w:numPr>
          <w:ilvl w:val="0"/>
          <w:numId w:val="21"/>
        </w:numPr>
        <w:shd w:val="clear" w:color="auto" w:fill="D9D9D9" w:themeFill="background1" w:themeFillShade="D9"/>
        <w:bidi/>
        <w:spacing w:after="120" w:line="216" w:lineRule="auto"/>
        <w:ind w:left="0" w:firstLine="720"/>
        <w:jc w:val="lowKashida"/>
        <w:rPr>
          <w:rFonts w:cs="Simplified Arabic"/>
          <w:sz w:val="20"/>
          <w:rtl/>
          <w:lang w:bidi="ar-EG"/>
        </w:rPr>
      </w:pPr>
      <w:r w:rsidRPr="006849FB">
        <w:rPr>
          <w:rFonts w:cs="Simplified Arabic"/>
          <w:sz w:val="20"/>
          <w:rtl/>
          <w:lang w:bidi="ar-EG"/>
        </w:rPr>
        <w:t>يشجع الأطراف على النظر في حشد الموارد لبروتوكول ناغويا في تنفيذ استراتيجية حشد الموارد لفترة ما بعد عام 2020، وعلى وجه الخصوص إدراج أحكام لتنفيذ بروتوكول ناغويا في الخطط الوطنية لتمويل التنوع البيولوجي.</w:t>
      </w:r>
    </w:p>
    <w:p w14:paraId="309C7F6B" w14:textId="77777777" w:rsidR="0045299C" w:rsidRPr="006849FB" w:rsidRDefault="0045299C" w:rsidP="0045299C">
      <w:pPr>
        <w:suppressLineNumbers/>
        <w:suppressAutoHyphens/>
        <w:kinsoku w:val="0"/>
        <w:overflowPunct w:val="0"/>
        <w:autoSpaceDE w:val="0"/>
        <w:autoSpaceDN w:val="0"/>
        <w:bidi/>
        <w:adjustRightInd w:val="0"/>
        <w:snapToGrid w:val="0"/>
        <w:spacing w:after="120" w:line="216" w:lineRule="auto"/>
        <w:ind w:left="2160"/>
        <w:jc w:val="center"/>
        <w:rPr>
          <w:rFonts w:cs="Simplified Arabic"/>
          <w:b/>
          <w:bCs/>
          <w:sz w:val="20"/>
          <w:rtl/>
          <w:lang w:val="en-US" w:bidi="ar-EG"/>
        </w:rPr>
        <w:sectPr w:rsidR="0045299C" w:rsidRPr="006849FB" w:rsidSect="0045299C">
          <w:headerReference w:type="even" r:id="rId12"/>
          <w:headerReference w:type="default" r:id="rId13"/>
          <w:footerReference w:type="even" r:id="rId14"/>
          <w:footerReference w:type="default" r:id="rId15"/>
          <w:headerReference w:type="first" r:id="rId16"/>
          <w:type w:val="continuous"/>
          <w:pgSz w:w="12240" w:h="15840" w:code="1"/>
          <w:pgMar w:top="850" w:right="1440" w:bottom="850" w:left="1440" w:header="720" w:footer="720" w:gutter="0"/>
          <w:cols w:space="720"/>
          <w:titlePg/>
          <w:docGrid w:linePitch="299"/>
        </w:sectPr>
      </w:pPr>
    </w:p>
    <w:p w14:paraId="60BC6440" w14:textId="77E551D7" w:rsidR="00920ACD" w:rsidRPr="006849FB" w:rsidRDefault="00783433" w:rsidP="00A36BF6">
      <w:pPr>
        <w:suppressLineNumbers/>
        <w:suppressAutoHyphens/>
        <w:kinsoku w:val="0"/>
        <w:overflowPunct w:val="0"/>
        <w:autoSpaceDE w:val="0"/>
        <w:autoSpaceDN w:val="0"/>
        <w:bidi/>
        <w:adjustRightInd w:val="0"/>
        <w:snapToGrid w:val="0"/>
        <w:spacing w:after="120" w:line="216" w:lineRule="auto"/>
        <w:ind w:left="720"/>
        <w:jc w:val="lowKashida"/>
        <w:rPr>
          <w:rFonts w:cs="Simplified Arabic"/>
          <w:b/>
          <w:bCs/>
          <w:sz w:val="20"/>
          <w:rtl/>
          <w:lang w:val="en-US" w:bidi="ar-EG"/>
        </w:rPr>
      </w:pPr>
      <w:r w:rsidRPr="006849FB">
        <w:rPr>
          <w:rFonts w:cs="Simplified Arabic" w:hint="cs"/>
          <w:b/>
          <w:bCs/>
          <w:sz w:val="20"/>
          <w:rtl/>
          <w:lang w:val="en-US" w:bidi="ar-EG"/>
        </w:rPr>
        <w:lastRenderedPageBreak/>
        <w:t>البند 8</w:t>
      </w:r>
      <w:r w:rsidRPr="006849FB">
        <w:rPr>
          <w:rFonts w:cs="Simplified Arabic" w:hint="cs"/>
          <w:b/>
          <w:bCs/>
          <w:sz w:val="20"/>
          <w:rtl/>
          <w:lang w:val="en-US" w:bidi="ar-EG"/>
        </w:rPr>
        <w:tab/>
      </w:r>
      <w:r w:rsidR="0045299C" w:rsidRPr="006849FB">
        <w:rPr>
          <w:rFonts w:cs="Simplified Arabic"/>
          <w:b/>
          <w:bCs/>
          <w:sz w:val="20"/>
          <w:rtl/>
          <w:lang w:val="en-US"/>
        </w:rPr>
        <w:t>تدابير للمساعدة في بناء القدرات وتنمية القدرات (المادة 22) وتدابير لزيادة الوعي بأهمية الموارد الجينية والمعارف التقليدية المرتبطة بها (المادة 21)</w:t>
      </w:r>
      <w:r w:rsidR="0045299C" w:rsidRPr="006849FB">
        <w:rPr>
          <w:rFonts w:cs="Simplified Arabic" w:hint="cs"/>
          <w:b/>
          <w:bCs/>
          <w:sz w:val="20"/>
          <w:rtl/>
          <w:lang w:val="en-US"/>
        </w:rPr>
        <w:tab/>
      </w:r>
    </w:p>
    <w:tbl>
      <w:tblPr>
        <w:tblStyle w:val="TableGrid"/>
        <w:bidiVisual/>
        <w:tblW w:w="0" w:type="auto"/>
        <w:tblLook w:val="04A0" w:firstRow="1" w:lastRow="0" w:firstColumn="1" w:lastColumn="0" w:noHBand="0" w:noVBand="1"/>
      </w:tblPr>
      <w:tblGrid>
        <w:gridCol w:w="9350"/>
      </w:tblGrid>
      <w:tr w:rsidR="00590CF1" w:rsidRPr="006849FB" w14:paraId="707258B9" w14:textId="77777777" w:rsidTr="00783433">
        <w:tc>
          <w:tcPr>
            <w:tcW w:w="9350" w:type="dxa"/>
            <w:tcBorders>
              <w:top w:val="single" w:sz="8" w:space="0" w:color="auto"/>
              <w:left w:val="nil"/>
              <w:bottom w:val="single" w:sz="8" w:space="0" w:color="auto"/>
              <w:right w:val="nil"/>
            </w:tcBorders>
          </w:tcPr>
          <w:p w14:paraId="0F0C930F" w14:textId="7B37BCE2" w:rsidR="00590CF1" w:rsidRPr="006849FB" w:rsidRDefault="0045299C" w:rsidP="00521625">
            <w:pPr>
              <w:kinsoku w:val="0"/>
              <w:overflowPunct w:val="0"/>
              <w:autoSpaceDE w:val="0"/>
              <w:autoSpaceDN w:val="0"/>
              <w:bidi/>
              <w:spacing w:before="120"/>
              <w:rPr>
                <w:rFonts w:ascii="Times New Roman" w:hAnsi="Times New Roman" w:cs="Simplified Arabic"/>
                <w:i/>
                <w:iCs/>
                <w:snapToGrid w:val="0"/>
                <w:kern w:val="22"/>
                <w:sz w:val="20"/>
              </w:rPr>
            </w:pPr>
            <w:r w:rsidRPr="006849FB">
              <w:rPr>
                <w:rFonts w:ascii="Times New Roman" w:hAnsi="Times New Roman" w:cs="Simplified Arabic"/>
                <w:sz w:val="20"/>
                <w:rtl/>
              </w:rPr>
              <w:t>أ</w:t>
            </w:r>
            <w:r w:rsidR="00521625" w:rsidRPr="006849FB">
              <w:rPr>
                <w:rFonts w:ascii="Times New Roman" w:hAnsi="Times New Roman" w:cs="Simplified Arabic" w:hint="cs"/>
                <w:sz w:val="20"/>
                <w:rtl/>
              </w:rPr>
              <w:t>ُ</w:t>
            </w:r>
            <w:r w:rsidRPr="006849FB">
              <w:rPr>
                <w:rFonts w:ascii="Times New Roman" w:hAnsi="Times New Roman" w:cs="Simplified Arabic"/>
                <w:sz w:val="20"/>
                <w:rtl/>
              </w:rPr>
              <w:t xml:space="preserve">خذ </w:t>
            </w:r>
            <w:r w:rsidR="00521625" w:rsidRPr="006849FB">
              <w:rPr>
                <w:rFonts w:ascii="Times New Roman" w:hAnsi="Times New Roman" w:cs="Simplified Arabic" w:hint="cs"/>
                <w:sz w:val="20"/>
                <w:rtl/>
              </w:rPr>
              <w:t>القسم</w:t>
            </w:r>
            <w:r w:rsidRPr="006849FB">
              <w:rPr>
                <w:rFonts w:ascii="Times New Roman" w:hAnsi="Times New Roman" w:cs="Simplified Arabic"/>
                <w:sz w:val="20"/>
                <w:rtl/>
              </w:rPr>
              <w:t xml:space="preserve"> ألف من مشروع المقرر التالي من التوصية 3/9 للهيئة الفرعية </w:t>
            </w:r>
            <w:r w:rsidR="00521625" w:rsidRPr="006849FB">
              <w:rPr>
                <w:rFonts w:ascii="Times New Roman" w:hAnsi="Times New Roman" w:cs="Simplified Arabic" w:hint="cs"/>
                <w:sz w:val="20"/>
                <w:rtl/>
              </w:rPr>
              <w:t>ل</w:t>
            </w:r>
            <w:r w:rsidRPr="006849FB">
              <w:rPr>
                <w:rFonts w:ascii="Times New Roman" w:hAnsi="Times New Roman" w:cs="Simplified Arabic"/>
                <w:sz w:val="20"/>
                <w:rtl/>
              </w:rPr>
              <w:t>لتنفيذ مع إضافة الفقرة 2 لاجتماع الأطراف لإقرار مقرر مؤتمر الأطراف بشأن الإطار الاستراتيجي الطويل الأجل لبناء القدرات والتنمية دعم</w:t>
            </w:r>
            <w:r w:rsidR="00000962" w:rsidRPr="006849FB">
              <w:rPr>
                <w:rFonts w:ascii="Times New Roman" w:hAnsi="Times New Roman" w:cs="Simplified Arabic"/>
                <w:sz w:val="20"/>
                <w:rtl/>
              </w:rPr>
              <w:t>ا</w:t>
            </w:r>
            <w:r w:rsidRPr="006849FB">
              <w:rPr>
                <w:rFonts w:ascii="Times New Roman" w:hAnsi="Times New Roman" w:cs="Simplified Arabic"/>
                <w:sz w:val="20"/>
                <w:rtl/>
              </w:rPr>
              <w:t xml:space="preserve"> لتنفيذ الإطار العالمي للتنوع البيولوجي لما بعد عام 2020. وقد يرغب مؤتمر الأطراف العامل </w:t>
            </w:r>
            <w:r w:rsidR="00521625" w:rsidRPr="006849FB">
              <w:rPr>
                <w:rFonts w:ascii="Times New Roman" w:hAnsi="Times New Roman" w:cs="Simplified Arabic" w:hint="cs"/>
                <w:sz w:val="20"/>
                <w:rtl/>
              </w:rPr>
              <w:t>ك</w:t>
            </w:r>
            <w:r w:rsidRPr="006849FB">
              <w:rPr>
                <w:rFonts w:ascii="Times New Roman" w:hAnsi="Times New Roman" w:cs="Simplified Arabic"/>
                <w:sz w:val="20"/>
                <w:rtl/>
              </w:rPr>
              <w:t xml:space="preserve">اجتماع </w:t>
            </w:r>
            <w:r w:rsidR="00521625" w:rsidRPr="006849FB">
              <w:rPr>
                <w:rFonts w:ascii="Times New Roman" w:hAnsi="Times New Roman" w:cs="Simplified Arabic" w:hint="cs"/>
                <w:sz w:val="20"/>
                <w:rtl/>
              </w:rPr>
              <w:t>ل</w:t>
            </w:r>
            <w:r w:rsidRPr="006849FB">
              <w:rPr>
                <w:rFonts w:ascii="Times New Roman" w:hAnsi="Times New Roman" w:cs="Simplified Arabic"/>
                <w:sz w:val="20"/>
                <w:rtl/>
              </w:rPr>
              <w:t>لأطراف أيض</w:t>
            </w:r>
            <w:r w:rsidR="00000962" w:rsidRPr="006849FB">
              <w:rPr>
                <w:rFonts w:ascii="Times New Roman" w:hAnsi="Times New Roman" w:cs="Simplified Arabic"/>
                <w:sz w:val="20"/>
                <w:rtl/>
              </w:rPr>
              <w:t>ا</w:t>
            </w:r>
            <w:r w:rsidRPr="006849FB">
              <w:rPr>
                <w:rFonts w:ascii="Times New Roman" w:hAnsi="Times New Roman" w:cs="Simplified Arabic"/>
                <w:sz w:val="20"/>
                <w:rtl/>
              </w:rPr>
              <w:t xml:space="preserve"> في النظر في العناصر الإضافية لمشروع مقرر يتعلق بإذكاء الوعي، مستنسخ من الوثيقة </w:t>
            </w:r>
            <w:r w:rsidRPr="006849FB">
              <w:rPr>
                <w:rFonts w:ascii="Times New Roman" w:hAnsi="Times New Roman" w:cs="Simplified Arabic"/>
                <w:sz w:val="20"/>
              </w:rPr>
              <w:t>CBD/NP/MOP/4/5</w:t>
            </w:r>
            <w:r w:rsidRPr="006849FB">
              <w:rPr>
                <w:rFonts w:ascii="Times New Roman" w:hAnsi="Times New Roman" w:cs="Simplified Arabic"/>
                <w:sz w:val="20"/>
                <w:rtl/>
              </w:rPr>
              <w:t xml:space="preserve"> ويرد في الفرع باء أدناه.</w:t>
            </w:r>
          </w:p>
        </w:tc>
      </w:tr>
    </w:tbl>
    <w:p w14:paraId="30833628" w14:textId="702FFAA6" w:rsidR="009707BE" w:rsidRPr="006849FB" w:rsidRDefault="009707BE" w:rsidP="00DF6B67">
      <w:pPr>
        <w:bidi/>
        <w:spacing w:before="240" w:after="120" w:line="216" w:lineRule="auto"/>
        <w:ind w:firstLine="720"/>
        <w:rPr>
          <w:rFonts w:cs="Simplified Arabic"/>
          <w:b/>
          <w:bCs/>
          <w:sz w:val="20"/>
          <w:rtl/>
          <w:lang w:eastAsia="en-CA" w:bidi="ar-EG"/>
        </w:rPr>
      </w:pPr>
      <w:r w:rsidRPr="006849FB">
        <w:rPr>
          <w:rFonts w:cs="Simplified Arabic" w:hint="cs"/>
          <w:b/>
          <w:bCs/>
          <w:sz w:val="20"/>
          <w:rtl/>
          <w:lang w:eastAsia="en-CA" w:bidi="ar-EG"/>
        </w:rPr>
        <w:t>ألف-</w:t>
      </w:r>
      <w:r w:rsidRPr="006849FB">
        <w:rPr>
          <w:rFonts w:cs="Simplified Arabic" w:hint="cs"/>
          <w:b/>
          <w:bCs/>
          <w:sz w:val="20"/>
          <w:rtl/>
          <w:lang w:eastAsia="en-CA" w:bidi="ar-EG"/>
        </w:rPr>
        <w:tab/>
      </w:r>
      <w:r w:rsidR="00F76F4A" w:rsidRPr="006849FB">
        <w:rPr>
          <w:rFonts w:cs="Simplified Arabic" w:hint="cs"/>
          <w:b/>
          <w:bCs/>
          <w:sz w:val="20"/>
          <w:rtl/>
          <w:lang w:eastAsia="en-CA" w:bidi="ar-EG"/>
        </w:rPr>
        <w:t>بناء القدرات وتنميتها لدعم التنفيذ الفعال لبروتوكول ناغويا</w:t>
      </w:r>
    </w:p>
    <w:p w14:paraId="53B79A56" w14:textId="77777777" w:rsidR="00521625" w:rsidRPr="006849FB" w:rsidRDefault="00521625" w:rsidP="009707BE">
      <w:pPr>
        <w:bidi/>
        <w:spacing w:after="120" w:line="216" w:lineRule="auto"/>
        <w:ind w:firstLine="720"/>
        <w:rPr>
          <w:rFonts w:cs="Simplified Arabic"/>
          <w:i/>
          <w:iCs/>
          <w:sz w:val="20"/>
          <w:rtl/>
          <w:lang w:eastAsia="en-CA" w:bidi="ar-EG"/>
        </w:rPr>
      </w:pPr>
      <w:r w:rsidRPr="006849FB">
        <w:rPr>
          <w:rFonts w:cs="Simplified Arabic" w:hint="cs"/>
          <w:i/>
          <w:iCs/>
          <w:sz w:val="20"/>
          <w:rtl/>
          <w:lang w:eastAsia="en-CA" w:bidi="ar-EG"/>
        </w:rPr>
        <w:t xml:space="preserve">إن مؤتمر الأطراف العامل كاجتماع للأطراف في بروتوكول ناغويا، </w:t>
      </w:r>
    </w:p>
    <w:p w14:paraId="45A8B886" w14:textId="77777777" w:rsidR="00521625" w:rsidRPr="006849FB" w:rsidRDefault="00521625" w:rsidP="00233148">
      <w:pPr>
        <w:numPr>
          <w:ilvl w:val="0"/>
          <w:numId w:val="22"/>
        </w:numPr>
        <w:bidi/>
        <w:spacing w:after="120" w:line="216" w:lineRule="auto"/>
        <w:ind w:left="0" w:firstLine="720"/>
        <w:jc w:val="left"/>
        <w:rPr>
          <w:rFonts w:cs="Simplified Arabic"/>
          <w:sz w:val="20"/>
          <w:lang w:eastAsia="en-CA" w:bidi="ar-EG"/>
        </w:rPr>
      </w:pPr>
      <w:r w:rsidRPr="006849FB">
        <w:rPr>
          <w:rFonts w:cs="Simplified Arabic" w:hint="cs"/>
          <w:i/>
          <w:iCs/>
          <w:sz w:val="20"/>
          <w:rtl/>
          <w:lang w:eastAsia="en-CA" w:bidi="ar-EG"/>
        </w:rPr>
        <w:t>يحيط علما</w:t>
      </w:r>
      <w:r w:rsidRPr="006849FB">
        <w:rPr>
          <w:rFonts w:cs="Simplified Arabic" w:hint="cs"/>
          <w:sz w:val="20"/>
          <w:rtl/>
          <w:lang w:eastAsia="en-CA" w:bidi="ar-EG"/>
        </w:rPr>
        <w:t xml:space="preserve"> بنتائج وتوصيات تقييم الإطار الاستراتيجي بشأن بناء القدرات وتنمية القدرات من أجل دعم التنفيذ الفعال لبروتوكول ناغويا، الذي يتضمن مدخلات مقدمة من اللجنة الاستشارية غير الرسمية المعنية ببناء القدرات من أجل تنفيذ بروتوكول ناغويا في اجتماعها الرابع؛</w:t>
      </w:r>
      <w:r w:rsidRPr="006849FB">
        <w:rPr>
          <w:rFonts w:cs="Simplified Arabic"/>
          <w:sz w:val="20"/>
          <w:vertAlign w:val="superscript"/>
          <w:rtl/>
          <w:lang w:eastAsia="en-CA" w:bidi="ar-EG"/>
        </w:rPr>
        <w:footnoteReference w:id="4"/>
      </w:r>
    </w:p>
    <w:p w14:paraId="2E5C7437" w14:textId="0343C271" w:rsidR="00521625" w:rsidRPr="006849FB" w:rsidRDefault="00521625" w:rsidP="00772F1C">
      <w:pPr>
        <w:numPr>
          <w:ilvl w:val="0"/>
          <w:numId w:val="22"/>
        </w:numPr>
        <w:shd w:val="clear" w:color="auto" w:fill="D9D9D9" w:themeFill="background1" w:themeFillShade="D9"/>
        <w:bidi/>
        <w:spacing w:after="120" w:line="216" w:lineRule="auto"/>
        <w:ind w:left="0" w:firstLine="720"/>
        <w:jc w:val="left"/>
        <w:rPr>
          <w:rFonts w:cs="Simplified Arabic"/>
          <w:sz w:val="20"/>
          <w:lang w:eastAsia="en-CA" w:bidi="ar-EG"/>
        </w:rPr>
      </w:pPr>
      <w:r w:rsidRPr="006849FB">
        <w:rPr>
          <w:rFonts w:cs="Simplified Arabic"/>
          <w:sz w:val="20"/>
          <w:shd w:val="clear" w:color="auto" w:fill="D9D9D9" w:themeFill="background1" w:themeFillShade="D9"/>
          <w:rtl/>
          <w:lang w:eastAsia="en-CA" w:bidi="ar-EG"/>
        </w:rPr>
        <w:t>يؤيد الإطار الاستراتيجي طويل الأجل لبناء القدرات وتنميتها لدعم تنفيذ الإطار العالمي للتنوع البيولوجي لما بعد عام 2020، على النحو الوارد في مرفق المقرر 15 / - الصادر عن مؤتمر الأطراف؛</w:t>
      </w:r>
    </w:p>
    <w:p w14:paraId="74BBBA01" w14:textId="77777777" w:rsidR="00521625" w:rsidRPr="006849FB" w:rsidRDefault="00521625" w:rsidP="00233148">
      <w:pPr>
        <w:numPr>
          <w:ilvl w:val="0"/>
          <w:numId w:val="22"/>
        </w:numPr>
        <w:bidi/>
        <w:spacing w:after="120" w:line="216" w:lineRule="auto"/>
        <w:ind w:left="0" w:firstLine="720"/>
        <w:jc w:val="left"/>
        <w:rPr>
          <w:rFonts w:cs="Simplified Arabic"/>
          <w:sz w:val="20"/>
          <w:lang w:eastAsia="en-CA" w:bidi="ar-EG"/>
        </w:rPr>
      </w:pPr>
      <w:r w:rsidRPr="006849FB">
        <w:rPr>
          <w:rFonts w:cs="Simplified Arabic" w:hint="cs"/>
          <w:i/>
          <w:iCs/>
          <w:sz w:val="20"/>
          <w:rtl/>
          <w:lang w:eastAsia="en-CA" w:bidi="ar-EG"/>
        </w:rPr>
        <w:t>يرحب</w:t>
      </w:r>
      <w:r w:rsidRPr="006849FB">
        <w:rPr>
          <w:rFonts w:cs="Simplified Arabic" w:hint="cs"/>
          <w:sz w:val="20"/>
          <w:rtl/>
          <w:lang w:eastAsia="en-CA" w:bidi="ar-EG"/>
        </w:rPr>
        <w:t xml:space="preserve"> بالتوصيات لتحسين الإطار الاستراتيجي، </w:t>
      </w:r>
      <w:r w:rsidRPr="006849FB">
        <w:rPr>
          <w:rFonts w:cs="Simplified Arabic" w:hint="cs"/>
          <w:i/>
          <w:iCs/>
          <w:sz w:val="20"/>
          <w:rtl/>
          <w:lang w:eastAsia="en-CA" w:bidi="ar-EG"/>
        </w:rPr>
        <w:t>ويوافق</w:t>
      </w:r>
      <w:r w:rsidRPr="006849FB">
        <w:rPr>
          <w:rFonts w:cs="Simplified Arabic" w:hint="cs"/>
          <w:sz w:val="20"/>
          <w:rtl/>
          <w:lang w:eastAsia="en-CA" w:bidi="ar-EG"/>
        </w:rPr>
        <w:t xml:space="preserve"> على تنقيحه بما يتماشى مع الإطار العالمي للتنوع البيولوجي لما بعد عام 2020، </w:t>
      </w:r>
      <w:r w:rsidRPr="006849FB">
        <w:rPr>
          <w:rFonts w:cs="Simplified Arabic"/>
          <w:sz w:val="20"/>
          <w:rtl/>
          <w:lang w:eastAsia="en-CA" w:bidi="ar-EG"/>
        </w:rPr>
        <w:t>والإطار الاستراتيجي طويل الأجل ل</w:t>
      </w:r>
      <w:r w:rsidRPr="006849FB">
        <w:rPr>
          <w:rFonts w:cs="Simplified Arabic" w:hint="cs"/>
          <w:sz w:val="20"/>
          <w:rtl/>
          <w:lang w:eastAsia="en-CA" w:bidi="ar-EG"/>
        </w:rPr>
        <w:t>بناء القدرات و</w:t>
      </w:r>
      <w:r w:rsidRPr="006849FB">
        <w:rPr>
          <w:rFonts w:cs="Simplified Arabic"/>
          <w:sz w:val="20"/>
          <w:rtl/>
          <w:lang w:eastAsia="en-CA" w:bidi="ar-EG"/>
        </w:rPr>
        <w:t>تنمية القدرات لدعم تنفيذ الإطار العالمي للتنوع البيولوجي لما بعد عام 2020</w:t>
      </w:r>
      <w:r w:rsidRPr="006849FB">
        <w:rPr>
          <w:rFonts w:cs="Simplified Arabic"/>
          <w:sz w:val="20"/>
          <w:vertAlign w:val="superscript"/>
          <w:rtl/>
          <w:lang w:eastAsia="en-CA" w:bidi="ar-EG"/>
        </w:rPr>
        <w:footnoteReference w:id="5"/>
      </w:r>
      <w:r w:rsidRPr="006849FB">
        <w:rPr>
          <w:rFonts w:cs="Simplified Arabic"/>
          <w:sz w:val="20"/>
          <w:rtl/>
          <w:lang w:eastAsia="en-CA" w:bidi="ar-EG"/>
        </w:rPr>
        <w:t xml:space="preserve"> ونتائج التقييم المشار إليها في الفقرة 1 أعلاه</w:t>
      </w:r>
      <w:r w:rsidRPr="006849FB">
        <w:rPr>
          <w:rFonts w:cs="Simplified Arabic" w:hint="cs"/>
          <w:sz w:val="20"/>
          <w:rtl/>
          <w:lang w:eastAsia="en-CA" w:bidi="ar-EG"/>
        </w:rPr>
        <w:t>؛</w:t>
      </w:r>
    </w:p>
    <w:p w14:paraId="60DBA396" w14:textId="77777777" w:rsidR="00521625" w:rsidRPr="006849FB" w:rsidRDefault="00521625" w:rsidP="00233148">
      <w:pPr>
        <w:numPr>
          <w:ilvl w:val="0"/>
          <w:numId w:val="22"/>
        </w:numPr>
        <w:bidi/>
        <w:spacing w:after="120" w:line="216" w:lineRule="auto"/>
        <w:ind w:left="0" w:firstLine="720"/>
        <w:jc w:val="left"/>
        <w:rPr>
          <w:rFonts w:cs="Simplified Arabic"/>
          <w:sz w:val="20"/>
          <w:lang w:eastAsia="en-CA" w:bidi="ar-EG"/>
        </w:rPr>
      </w:pPr>
      <w:r w:rsidRPr="006849FB">
        <w:rPr>
          <w:rFonts w:cs="Simplified Arabic" w:hint="cs"/>
          <w:i/>
          <w:iCs/>
          <w:sz w:val="20"/>
          <w:rtl/>
          <w:lang w:eastAsia="en-CA" w:bidi="ar-EG"/>
        </w:rPr>
        <w:t>يحيط علما</w:t>
      </w:r>
      <w:r w:rsidRPr="006849FB">
        <w:rPr>
          <w:rFonts w:cs="Simplified Arabic" w:hint="cs"/>
          <w:sz w:val="20"/>
          <w:rtl/>
          <w:lang w:eastAsia="en-CA" w:bidi="ar-EG"/>
        </w:rPr>
        <w:t xml:space="preserve"> بتقرير اللجنة الاستشارية غير الرسمية المعنية ببناء القدرات من أجل تنفيذ بروتوكول ناغويا عن اجتماعها الرابع، المنعقد خلال الفترة الفاصلة بين الدورات،</w:t>
      </w:r>
      <w:r w:rsidRPr="006849FB">
        <w:rPr>
          <w:rFonts w:cs="Simplified Arabic"/>
          <w:sz w:val="20"/>
          <w:vertAlign w:val="superscript"/>
          <w:lang w:eastAsia="en-CA" w:bidi="ar-EG"/>
        </w:rPr>
        <w:footnoteReference w:id="6"/>
      </w:r>
      <w:r w:rsidRPr="006849FB">
        <w:rPr>
          <w:rFonts w:cs="Simplified Arabic" w:hint="cs"/>
          <w:sz w:val="20"/>
          <w:rtl/>
          <w:lang w:eastAsia="en-CA" w:bidi="ar-EG"/>
        </w:rPr>
        <w:t xml:space="preserve"> </w:t>
      </w:r>
      <w:r w:rsidRPr="006849FB">
        <w:rPr>
          <w:rFonts w:cs="Simplified Arabic" w:hint="cs"/>
          <w:i/>
          <w:iCs/>
          <w:sz w:val="20"/>
          <w:rtl/>
          <w:lang w:eastAsia="en-CA" w:bidi="ar-EG"/>
        </w:rPr>
        <w:t>ويقرر</w:t>
      </w:r>
      <w:r w:rsidRPr="006849FB">
        <w:rPr>
          <w:rFonts w:cs="Simplified Arabic" w:hint="cs"/>
          <w:sz w:val="20"/>
          <w:rtl/>
          <w:lang w:eastAsia="en-CA" w:bidi="ar-EG"/>
        </w:rPr>
        <w:t xml:space="preserve"> تمديد ولاية اللجنة الاستشارية غير الرسمية حتى الاجتماع الخامس لمؤتمر الأطراف العامل كاجتماع للأطراف في بروتوكول ناغويا، وتحديث اختصاصاتها لتشمل دعم تنقيح وتحديث الإطار الاستراتيجي لبناء القدرات وتنمية القدرات؛ </w:t>
      </w:r>
    </w:p>
    <w:p w14:paraId="651F88A2" w14:textId="77777777" w:rsidR="00521625" w:rsidRPr="006849FB" w:rsidRDefault="00521625" w:rsidP="00233148">
      <w:pPr>
        <w:numPr>
          <w:ilvl w:val="0"/>
          <w:numId w:val="22"/>
        </w:numPr>
        <w:bidi/>
        <w:spacing w:after="120" w:line="216" w:lineRule="auto"/>
        <w:ind w:left="0" w:firstLine="720"/>
        <w:jc w:val="left"/>
        <w:rPr>
          <w:rFonts w:cs="Simplified Arabic"/>
          <w:sz w:val="20"/>
          <w:lang w:eastAsia="en-CA" w:bidi="ar-EG"/>
        </w:rPr>
      </w:pPr>
      <w:r w:rsidRPr="006849FB">
        <w:rPr>
          <w:rFonts w:cs="Simplified Arabic" w:hint="cs"/>
          <w:i/>
          <w:iCs/>
          <w:sz w:val="20"/>
          <w:rtl/>
          <w:lang w:eastAsia="en-CA" w:bidi="ar-EG"/>
        </w:rPr>
        <w:t>يقرر</w:t>
      </w:r>
      <w:r w:rsidRPr="006849FB">
        <w:rPr>
          <w:rFonts w:cs="Simplified Arabic" w:hint="cs"/>
          <w:sz w:val="20"/>
          <w:rtl/>
          <w:lang w:eastAsia="en-CA" w:bidi="ar-EG"/>
        </w:rPr>
        <w:t xml:space="preserve"> توسيع نطاق عضوية اللجنة الاستشارية غير الرسمية ليشمل ممثلين من قطاع الأعمال، ومجتمع البحوث والشباب؛</w:t>
      </w:r>
    </w:p>
    <w:p w14:paraId="05C99236" w14:textId="77777777" w:rsidR="00521625" w:rsidRPr="006849FB" w:rsidRDefault="00521625" w:rsidP="00233148">
      <w:pPr>
        <w:numPr>
          <w:ilvl w:val="0"/>
          <w:numId w:val="22"/>
        </w:numPr>
        <w:bidi/>
        <w:spacing w:after="120" w:line="216" w:lineRule="auto"/>
        <w:ind w:left="0" w:firstLine="720"/>
        <w:jc w:val="left"/>
        <w:rPr>
          <w:rFonts w:cs="Simplified Arabic"/>
          <w:sz w:val="20"/>
          <w:lang w:eastAsia="en-CA" w:bidi="ar-EG"/>
        </w:rPr>
      </w:pPr>
      <w:r w:rsidRPr="006849FB">
        <w:rPr>
          <w:rFonts w:cs="Simplified Arabic" w:hint="cs"/>
          <w:i/>
          <w:iCs/>
          <w:sz w:val="20"/>
          <w:rtl/>
          <w:lang w:eastAsia="en-CA" w:bidi="ar-EG"/>
        </w:rPr>
        <w:t>يقرر أيضا</w:t>
      </w:r>
      <w:r w:rsidRPr="006849FB">
        <w:rPr>
          <w:rFonts w:cs="Simplified Arabic" w:hint="cs"/>
          <w:sz w:val="20"/>
          <w:rtl/>
          <w:lang w:eastAsia="en-CA" w:bidi="ar-EG"/>
        </w:rPr>
        <w:t xml:space="preserve"> أن تعقد اللجنة الاستشارية غير الرسمية اجتماعا واحدا، ومشاورات إلكترونية، حسب الضرورة، لدعم تنقيح وتحديث الإطار الاستراتيجي لبناء القدرات وتنمية القدرات؛</w:t>
      </w:r>
    </w:p>
    <w:p w14:paraId="20FACF8D" w14:textId="309A6A7E" w:rsidR="00521625" w:rsidRPr="006849FB" w:rsidRDefault="00521625" w:rsidP="00233148">
      <w:pPr>
        <w:numPr>
          <w:ilvl w:val="0"/>
          <w:numId w:val="22"/>
        </w:numPr>
        <w:bidi/>
        <w:spacing w:after="120" w:line="216" w:lineRule="auto"/>
        <w:ind w:left="0" w:firstLine="720"/>
        <w:jc w:val="left"/>
        <w:rPr>
          <w:rFonts w:cs="Simplified Arabic"/>
          <w:sz w:val="20"/>
          <w:lang w:eastAsia="en-CA" w:bidi="ar-EG"/>
        </w:rPr>
      </w:pPr>
      <w:r w:rsidRPr="006849FB">
        <w:rPr>
          <w:rFonts w:cs="Simplified Arabic" w:hint="cs"/>
          <w:i/>
          <w:iCs/>
          <w:sz w:val="20"/>
          <w:rtl/>
          <w:lang w:eastAsia="en-CA" w:bidi="ar-EG"/>
        </w:rPr>
        <w:t>يحث</w:t>
      </w:r>
      <w:r w:rsidRPr="006849FB">
        <w:rPr>
          <w:rFonts w:cs="Simplified Arabic" w:hint="cs"/>
          <w:sz w:val="20"/>
          <w:rtl/>
          <w:lang w:eastAsia="en-CA" w:bidi="ar-EG"/>
        </w:rPr>
        <w:t xml:space="preserve"> الأطراف </w:t>
      </w:r>
      <w:r w:rsidRPr="006849FB">
        <w:rPr>
          <w:rFonts w:cs="Simplified Arabic" w:hint="cs"/>
          <w:i/>
          <w:iCs/>
          <w:sz w:val="20"/>
          <w:rtl/>
          <w:lang w:eastAsia="en-CA" w:bidi="ar-EG"/>
        </w:rPr>
        <w:t>ويشجع</w:t>
      </w:r>
      <w:r w:rsidRPr="006849FB">
        <w:rPr>
          <w:rFonts w:cs="Simplified Arabic" w:hint="cs"/>
          <w:sz w:val="20"/>
          <w:rtl/>
          <w:lang w:eastAsia="en-CA" w:bidi="ar-EG"/>
        </w:rPr>
        <w:t xml:space="preserve"> الحكومات الأخرى والمنظمات ذات الصلة، التي هي في وضع يسمح لها بالقيام بما يلي، على القيام به:</w:t>
      </w:r>
    </w:p>
    <w:p w14:paraId="50F914F6" w14:textId="77777777" w:rsidR="00521625" w:rsidRPr="006849FB" w:rsidRDefault="00521625" w:rsidP="00233148">
      <w:pPr>
        <w:numPr>
          <w:ilvl w:val="0"/>
          <w:numId w:val="23"/>
        </w:numPr>
        <w:bidi/>
        <w:spacing w:after="120" w:line="216" w:lineRule="auto"/>
        <w:ind w:left="0" w:firstLine="720"/>
        <w:jc w:val="left"/>
        <w:rPr>
          <w:rFonts w:cs="Simplified Arabic"/>
          <w:sz w:val="20"/>
          <w:rtl/>
          <w:lang w:eastAsia="en-CA" w:bidi="ar-EG"/>
        </w:rPr>
      </w:pPr>
      <w:r w:rsidRPr="006849FB">
        <w:rPr>
          <w:rFonts w:cs="Simplified Arabic" w:hint="cs"/>
          <w:sz w:val="20"/>
          <w:rtl/>
          <w:lang w:eastAsia="en-CA" w:bidi="ar-EG"/>
        </w:rPr>
        <w:t xml:space="preserve">توسيع نطاق جهودها لبناء وتنمية قدرات الأطراف من البلدان النامية، ولاسيما أقل البلدان نموا والدول الجزرية الصغيرة النامية من بينها، والأطراف ذات الاقتصادات التي تمر بمرحلة انتقالية، بما يتماشى مع أحكام الاتفاقية </w:t>
      </w:r>
      <w:r w:rsidRPr="006849FB">
        <w:rPr>
          <w:rFonts w:cs="Simplified Arabic" w:hint="cs"/>
          <w:sz w:val="20"/>
          <w:rtl/>
          <w:lang w:eastAsia="en-CA" w:bidi="ar-EG"/>
        </w:rPr>
        <w:lastRenderedPageBreak/>
        <w:t>وبروتوكول ناغويا التابع لها، من أجل تنفيذ بروتوكول ناغويا، مع مراعاة المجالات ذات الأولوية التي حُددت في مرفق هذا المقرر وفي الإطار العالمي للتنوع البيولوجي لما بعد عام 2020؛</w:t>
      </w:r>
    </w:p>
    <w:p w14:paraId="7EA5F8CE" w14:textId="77777777" w:rsidR="00521625" w:rsidRPr="006849FB" w:rsidRDefault="00521625" w:rsidP="00233148">
      <w:pPr>
        <w:numPr>
          <w:ilvl w:val="0"/>
          <w:numId w:val="23"/>
        </w:numPr>
        <w:bidi/>
        <w:spacing w:after="120" w:line="216" w:lineRule="auto"/>
        <w:ind w:left="0" w:firstLine="720"/>
        <w:jc w:val="left"/>
        <w:rPr>
          <w:rFonts w:cs="Simplified Arabic"/>
          <w:sz w:val="20"/>
          <w:lang w:eastAsia="en-CA" w:bidi="ar-EG"/>
        </w:rPr>
      </w:pPr>
      <w:r w:rsidRPr="006849FB">
        <w:rPr>
          <w:rFonts w:cs="Simplified Arabic" w:hint="cs"/>
          <w:sz w:val="20"/>
          <w:rtl/>
          <w:lang w:eastAsia="en-CA" w:bidi="ar-EG"/>
        </w:rPr>
        <w:t>الاستمرار في إتاحة المعلومات عن الاحتياجات من بناء القدرات وتنمية القدرات، والمبادرات والموارد في هذا الصدد، وتبادل أفضل الممارسات والدروس المستفادة على غرفة تبادل معلومات الحصول وتقاسم المنافع؛</w:t>
      </w:r>
    </w:p>
    <w:p w14:paraId="4046F611" w14:textId="77777777" w:rsidR="00521625" w:rsidRPr="006849FB" w:rsidRDefault="00521625" w:rsidP="00233148">
      <w:pPr>
        <w:numPr>
          <w:ilvl w:val="0"/>
          <w:numId w:val="22"/>
        </w:numPr>
        <w:bidi/>
        <w:spacing w:after="120" w:line="216" w:lineRule="auto"/>
        <w:ind w:left="0" w:firstLine="720"/>
        <w:jc w:val="left"/>
        <w:rPr>
          <w:rFonts w:cs="Simplified Arabic"/>
          <w:sz w:val="20"/>
          <w:lang w:eastAsia="en-CA" w:bidi="ar-EG"/>
        </w:rPr>
      </w:pPr>
      <w:r w:rsidRPr="006849FB">
        <w:rPr>
          <w:rFonts w:cs="Simplified Arabic" w:hint="cs"/>
          <w:i/>
          <w:iCs/>
          <w:sz w:val="20"/>
          <w:rtl/>
          <w:lang w:eastAsia="en-CA" w:bidi="ar-EG"/>
        </w:rPr>
        <w:t>يطلب إلى</w:t>
      </w:r>
      <w:r w:rsidRPr="006849FB">
        <w:rPr>
          <w:rFonts w:cs="Simplified Arabic" w:hint="cs"/>
          <w:sz w:val="20"/>
          <w:rtl/>
          <w:lang w:eastAsia="en-CA" w:bidi="ar-EG"/>
        </w:rPr>
        <w:t xml:space="preserve"> الأمينة التنفيذية أن تعد، بالتشاور مع الأطراف، إطارا استراتيجيا منقحا لبناء القدرات وتنمية القدرات من أجل دعم التنفيذ الفعال لبروتوكول ناغويا، بما يتماشى مع الإطار العالمي للتنوع البيولوجي لما بعد عام 2020، والإطار الاستراتيجي طويل الأجل لبناء القدرات وتنمية القدرات من أجل دعم تنفيذ الإطار العالمي للتنوع البيولوجي لما بعد عام 2020، مع مراعاة نتائج التقييم لكي تنظر فيه الهيئة الفرعية للتنفيذ في اجتماعها الرابع ولكي يعتمده مؤتمر الأطراف العامل كاجتماع للأطراف في بروتوكول ناغويا في اجتماعه الخامس.</w:t>
      </w:r>
    </w:p>
    <w:p w14:paraId="29297138" w14:textId="47B707EB" w:rsidR="00823BA2" w:rsidRPr="006849FB" w:rsidRDefault="00823BA2" w:rsidP="00823BA2">
      <w:pPr>
        <w:bidi/>
        <w:spacing w:before="120" w:after="120"/>
        <w:ind w:firstLine="720"/>
        <w:rPr>
          <w:rFonts w:cs="Simplified Arabic"/>
          <w:sz w:val="20"/>
          <w:rtl/>
        </w:rPr>
      </w:pPr>
    </w:p>
    <w:p w14:paraId="35E93621" w14:textId="1A2447CF" w:rsidR="00823BA2" w:rsidRPr="006849FB" w:rsidRDefault="00823BA2" w:rsidP="00F76F4A">
      <w:pPr>
        <w:keepNext/>
        <w:shd w:val="clear" w:color="auto" w:fill="FFFFFF" w:themeFill="background1"/>
        <w:bidi/>
        <w:spacing w:before="120" w:after="120"/>
        <w:jc w:val="center"/>
        <w:rPr>
          <w:rFonts w:cs="Simplified Arabic"/>
          <w:b/>
          <w:bCs/>
          <w:sz w:val="20"/>
          <w:rtl/>
        </w:rPr>
      </w:pPr>
      <w:r w:rsidRPr="006849FB">
        <w:rPr>
          <w:rFonts w:cs="Simplified Arabic" w:hint="cs"/>
          <w:b/>
          <w:bCs/>
          <w:sz w:val="20"/>
          <w:rtl/>
        </w:rPr>
        <w:t>باء</w:t>
      </w:r>
      <w:r w:rsidRPr="006849FB">
        <w:rPr>
          <w:rFonts w:cs="Simplified Arabic"/>
          <w:b/>
          <w:bCs/>
          <w:sz w:val="20"/>
          <w:rtl/>
        </w:rPr>
        <w:t>-</w:t>
      </w:r>
      <w:r w:rsidRPr="006849FB">
        <w:rPr>
          <w:rFonts w:cs="Simplified Arabic" w:hint="cs"/>
          <w:b/>
          <w:bCs/>
          <w:sz w:val="20"/>
          <w:rtl/>
        </w:rPr>
        <w:tab/>
      </w:r>
      <w:r w:rsidR="00F76F4A" w:rsidRPr="006849FB">
        <w:rPr>
          <w:rFonts w:cs="Simplified Arabic" w:hint="cs"/>
          <w:b/>
          <w:bCs/>
          <w:sz w:val="20"/>
          <w:rtl/>
        </w:rPr>
        <w:t>إذكاء الوعي</w:t>
      </w:r>
    </w:p>
    <w:tbl>
      <w:tblPr>
        <w:tblStyle w:val="TableGrid"/>
        <w:bidiVisual/>
        <w:tblW w:w="0" w:type="auto"/>
        <w:tblLook w:val="04A0" w:firstRow="1" w:lastRow="0" w:firstColumn="1" w:lastColumn="0" w:noHBand="0" w:noVBand="1"/>
      </w:tblPr>
      <w:tblGrid>
        <w:gridCol w:w="9350"/>
      </w:tblGrid>
      <w:tr w:rsidR="00F76F4A" w:rsidRPr="006849FB" w14:paraId="08FA4DAD" w14:textId="77777777" w:rsidTr="00F76F4A">
        <w:tc>
          <w:tcPr>
            <w:tcW w:w="9350" w:type="dxa"/>
            <w:tcBorders>
              <w:top w:val="single" w:sz="8" w:space="0" w:color="auto"/>
              <w:left w:val="nil"/>
              <w:bottom w:val="single" w:sz="8" w:space="0" w:color="auto"/>
              <w:right w:val="nil"/>
            </w:tcBorders>
          </w:tcPr>
          <w:p w14:paraId="2E72E650" w14:textId="7D9ADF6C" w:rsidR="00F76F4A" w:rsidRPr="006849FB" w:rsidRDefault="00F76F4A" w:rsidP="00772F1C">
            <w:pPr>
              <w:kinsoku w:val="0"/>
              <w:overflowPunct w:val="0"/>
              <w:autoSpaceDE w:val="0"/>
              <w:autoSpaceDN w:val="0"/>
              <w:bidi/>
              <w:spacing w:before="240" w:after="120"/>
              <w:rPr>
                <w:rFonts w:ascii="Times New Roman" w:hAnsi="Times New Roman" w:cs="Simplified Arabic"/>
                <w:i/>
                <w:iCs/>
                <w:snapToGrid w:val="0"/>
                <w:kern w:val="22"/>
                <w:sz w:val="20"/>
              </w:rPr>
            </w:pPr>
            <w:r w:rsidRPr="006849FB">
              <w:rPr>
                <w:rFonts w:ascii="Times New Roman" w:hAnsi="Times New Roman" w:cs="Simplified Arabic"/>
                <w:sz w:val="20"/>
                <w:rtl/>
              </w:rPr>
              <w:t>بالإضافة إلى ذلك، قد يرغب مؤتمر الأطراف العامل كاجتماع للأطراف في النظر في العناصر الإضافية التالية لمشروع مقرر يتعلق بإذكاء الوعي، مستنسخ من الوثيقة</w:t>
            </w:r>
            <w:r w:rsidR="00772F1C" w:rsidRPr="006849FB">
              <w:rPr>
                <w:rFonts w:ascii="Times New Roman" w:hAnsi="Times New Roman" w:cs="Simplified Arabic" w:hint="cs"/>
                <w:sz w:val="20"/>
                <w:rtl/>
              </w:rPr>
              <w:t xml:space="preserve"> </w:t>
            </w:r>
            <w:r w:rsidRPr="006849FB">
              <w:rPr>
                <w:rFonts w:ascii="Times New Roman" w:hAnsi="Times New Roman" w:cs="Simplified Arabic"/>
                <w:sz w:val="20"/>
              </w:rPr>
              <w:t xml:space="preserve"> CBD/NP/MOP/4/5</w:t>
            </w:r>
          </w:p>
        </w:tc>
      </w:tr>
    </w:tbl>
    <w:p w14:paraId="7F026853" w14:textId="77777777" w:rsidR="00F76F4A" w:rsidRPr="006849FB" w:rsidRDefault="00F76F4A" w:rsidP="00772F1C">
      <w:pPr>
        <w:suppressLineNumbers/>
        <w:shd w:val="clear" w:color="auto" w:fill="D9D9D9" w:themeFill="background1" w:themeFillShade="D9"/>
        <w:suppressAutoHyphens/>
        <w:kinsoku w:val="0"/>
        <w:overflowPunct w:val="0"/>
        <w:autoSpaceDE w:val="0"/>
        <w:autoSpaceDN w:val="0"/>
        <w:bidi/>
        <w:adjustRightInd w:val="0"/>
        <w:snapToGrid w:val="0"/>
        <w:spacing w:before="120" w:after="120"/>
        <w:ind w:left="720"/>
        <w:rPr>
          <w:rFonts w:cs="Simplified Arabic"/>
          <w:i/>
          <w:iCs/>
          <w:snapToGrid w:val="0"/>
          <w:kern w:val="22"/>
          <w:sz w:val="20"/>
        </w:rPr>
      </w:pPr>
      <w:r w:rsidRPr="006849FB">
        <w:rPr>
          <w:rFonts w:cs="Simplified Arabic" w:hint="cs"/>
          <w:i/>
          <w:iCs/>
          <w:snapToGrid w:val="0"/>
          <w:kern w:val="22"/>
          <w:sz w:val="20"/>
          <w:rtl/>
        </w:rPr>
        <w:t xml:space="preserve">إن </w:t>
      </w:r>
      <w:r w:rsidRPr="006849FB">
        <w:rPr>
          <w:rFonts w:cs="Simplified Arabic"/>
          <w:i/>
          <w:iCs/>
          <w:snapToGrid w:val="0"/>
          <w:kern w:val="22"/>
          <w:sz w:val="20"/>
          <w:rtl/>
        </w:rPr>
        <w:t>مؤتمر الأطراف العامل كاجتماع للأطراف في بروتوكول ناغويا</w:t>
      </w:r>
    </w:p>
    <w:p w14:paraId="1A6946BE" w14:textId="16DE7851" w:rsidR="00F76F4A" w:rsidRPr="006849FB" w:rsidRDefault="00F76F4A" w:rsidP="00772F1C">
      <w:pPr>
        <w:numPr>
          <w:ilvl w:val="0"/>
          <w:numId w:val="24"/>
        </w:numPr>
        <w:shd w:val="clear" w:color="auto" w:fill="D9D9D9" w:themeFill="background1" w:themeFillShade="D9"/>
        <w:bidi/>
        <w:spacing w:after="100" w:line="204" w:lineRule="auto"/>
        <w:ind w:left="0" w:firstLine="713"/>
        <w:rPr>
          <w:rFonts w:eastAsia="YouYuan" w:cs="Simplified Arabic"/>
          <w:kern w:val="2"/>
          <w:sz w:val="20"/>
          <w:lang w:bidi="ar"/>
        </w:rPr>
      </w:pPr>
      <w:r w:rsidRPr="006849FB">
        <w:rPr>
          <w:rFonts w:eastAsia="YouYuan" w:cs="Simplified Arabic"/>
          <w:i/>
          <w:iCs/>
          <w:kern w:val="2"/>
          <w:sz w:val="20"/>
          <w:rtl/>
          <w:lang w:bidi="ar"/>
        </w:rPr>
        <w:t>يحيط علم</w:t>
      </w:r>
      <w:r w:rsidR="00000962" w:rsidRPr="006849FB">
        <w:rPr>
          <w:rFonts w:eastAsia="YouYuan" w:cs="Simplified Arabic"/>
          <w:i/>
          <w:iCs/>
          <w:kern w:val="2"/>
          <w:sz w:val="20"/>
          <w:rtl/>
          <w:lang w:bidi="ar"/>
        </w:rPr>
        <w:t>ا</w:t>
      </w:r>
      <w:r w:rsidRPr="006849FB">
        <w:rPr>
          <w:rFonts w:eastAsia="YouYuan" w:cs="Simplified Arabic"/>
          <w:kern w:val="2"/>
          <w:sz w:val="20"/>
          <w:rtl/>
          <w:lang w:bidi="ar"/>
        </w:rPr>
        <w:t xml:space="preserve"> بالتقدم المحرز في تنفيذ استراتيجية زيادة </w:t>
      </w:r>
      <w:r w:rsidRPr="006849FB">
        <w:rPr>
          <w:rFonts w:eastAsia="YouYuan" w:cs="Simplified Arabic" w:hint="cs"/>
          <w:kern w:val="2"/>
          <w:sz w:val="20"/>
          <w:rtl/>
          <w:lang w:bidi="ar"/>
        </w:rPr>
        <w:t>التوعية</w:t>
      </w:r>
      <w:r w:rsidRPr="006849FB">
        <w:rPr>
          <w:rFonts w:eastAsia="YouYuan" w:cs="Simplified Arabic"/>
          <w:kern w:val="2"/>
          <w:sz w:val="20"/>
          <w:rtl/>
          <w:lang w:bidi="ar"/>
        </w:rPr>
        <w:t xml:space="preserve"> لبروتوكول ناغويا؛</w:t>
      </w:r>
    </w:p>
    <w:p w14:paraId="53CBB3F9" w14:textId="70823EC6" w:rsidR="00F76F4A" w:rsidRPr="006849FB" w:rsidRDefault="00F76F4A" w:rsidP="00772F1C">
      <w:pPr>
        <w:numPr>
          <w:ilvl w:val="0"/>
          <w:numId w:val="24"/>
        </w:numPr>
        <w:shd w:val="clear" w:color="auto" w:fill="D9D9D9" w:themeFill="background1" w:themeFillShade="D9"/>
        <w:bidi/>
        <w:spacing w:after="100" w:line="204" w:lineRule="auto"/>
        <w:ind w:left="0" w:firstLine="713"/>
        <w:rPr>
          <w:rFonts w:eastAsia="YouYuan" w:cs="Simplified Arabic"/>
          <w:kern w:val="2"/>
          <w:sz w:val="20"/>
          <w:lang w:bidi="ar"/>
        </w:rPr>
      </w:pPr>
      <w:r w:rsidRPr="006849FB">
        <w:rPr>
          <w:rFonts w:eastAsia="YouYuan" w:cs="Simplified Arabic"/>
          <w:i/>
          <w:iCs/>
          <w:kern w:val="2"/>
          <w:sz w:val="20"/>
          <w:rtl/>
          <w:lang w:bidi="ar"/>
        </w:rPr>
        <w:t>يحيط علم</w:t>
      </w:r>
      <w:r w:rsidR="00000962" w:rsidRPr="006849FB">
        <w:rPr>
          <w:rFonts w:eastAsia="YouYuan" w:cs="Simplified Arabic"/>
          <w:i/>
          <w:iCs/>
          <w:kern w:val="2"/>
          <w:sz w:val="20"/>
          <w:rtl/>
          <w:lang w:bidi="ar"/>
        </w:rPr>
        <w:t>ا</w:t>
      </w:r>
      <w:r w:rsidRPr="006849FB">
        <w:rPr>
          <w:rFonts w:eastAsia="YouYuan" w:cs="Simplified Arabic"/>
          <w:i/>
          <w:iCs/>
          <w:kern w:val="2"/>
          <w:sz w:val="20"/>
          <w:rtl/>
          <w:lang w:bidi="ar"/>
        </w:rPr>
        <w:t xml:space="preserve"> أيض</w:t>
      </w:r>
      <w:r w:rsidR="00000962" w:rsidRPr="006849FB">
        <w:rPr>
          <w:rFonts w:eastAsia="YouYuan" w:cs="Simplified Arabic"/>
          <w:i/>
          <w:iCs/>
          <w:kern w:val="2"/>
          <w:sz w:val="20"/>
          <w:rtl/>
          <w:lang w:bidi="ar"/>
        </w:rPr>
        <w:t>ا</w:t>
      </w:r>
      <w:r w:rsidRPr="006849FB">
        <w:rPr>
          <w:rFonts w:eastAsia="YouYuan" w:cs="Simplified Arabic"/>
          <w:kern w:val="2"/>
          <w:sz w:val="20"/>
          <w:rtl/>
          <w:lang w:bidi="ar"/>
        </w:rPr>
        <w:t xml:space="preserve"> </w:t>
      </w:r>
      <w:r w:rsidRPr="006849FB">
        <w:rPr>
          <w:rFonts w:eastAsia="YouYuan" w:cs="Simplified Arabic" w:hint="cs"/>
          <w:kern w:val="2"/>
          <w:sz w:val="20"/>
          <w:rtl/>
          <w:lang w:bidi="ar"/>
        </w:rPr>
        <w:t>بالتعقيبات</w:t>
      </w:r>
      <w:r w:rsidRPr="006849FB">
        <w:rPr>
          <w:rFonts w:eastAsia="YouYuan" w:cs="Simplified Arabic"/>
          <w:kern w:val="2"/>
          <w:sz w:val="20"/>
          <w:rtl/>
          <w:lang w:bidi="ar"/>
        </w:rPr>
        <w:t xml:space="preserve"> الواردة من الأطراف وغير الأطراف وأصحاب المصلحة</w:t>
      </w:r>
      <w:r w:rsidRPr="006849FB">
        <w:rPr>
          <w:rFonts w:eastAsia="YouYuan" w:cs="Simplified Arabic" w:hint="cs"/>
          <w:kern w:val="2"/>
          <w:sz w:val="20"/>
          <w:rtl/>
          <w:lang w:bidi="ar"/>
        </w:rPr>
        <w:t xml:space="preserve"> المعنية الأخرى </w:t>
      </w:r>
      <w:r w:rsidRPr="006849FB">
        <w:rPr>
          <w:rFonts w:eastAsia="YouYuan" w:cs="Simplified Arabic"/>
          <w:kern w:val="2"/>
          <w:sz w:val="20"/>
          <w:rtl/>
          <w:lang w:bidi="ar"/>
        </w:rPr>
        <w:t xml:space="preserve">بشأن </w:t>
      </w:r>
      <w:r w:rsidRPr="006849FB">
        <w:rPr>
          <w:rFonts w:eastAsia="YouYuan" w:cs="Simplified Arabic"/>
          <w:i/>
          <w:iCs/>
          <w:kern w:val="2"/>
          <w:sz w:val="20"/>
          <w:rtl/>
          <w:lang w:bidi="ar"/>
        </w:rPr>
        <w:t xml:space="preserve">مجموعة أدوات الاتصال والتثقيف والتوعية العام </w:t>
      </w:r>
      <w:r w:rsidRPr="006849FB">
        <w:rPr>
          <w:rFonts w:eastAsia="YouYuan" w:cs="Simplified Arabic" w:hint="cs"/>
          <w:i/>
          <w:iCs/>
          <w:kern w:val="2"/>
          <w:sz w:val="20"/>
          <w:rtl/>
          <w:lang w:bidi="ar"/>
        </w:rPr>
        <w:t xml:space="preserve">- </w:t>
      </w:r>
      <w:r w:rsidRPr="006849FB">
        <w:rPr>
          <w:rFonts w:eastAsia="YouYuan" w:cs="Simplified Arabic"/>
          <w:i/>
          <w:iCs/>
          <w:kern w:val="2"/>
          <w:sz w:val="20"/>
          <w:rtl/>
          <w:lang w:bidi="ar"/>
        </w:rPr>
        <w:t xml:space="preserve">بما في ذلك اعتبارات </w:t>
      </w:r>
      <w:r w:rsidRPr="006849FB">
        <w:rPr>
          <w:rFonts w:eastAsia="YouYuan" w:cs="Simplified Arabic" w:hint="cs"/>
          <w:i/>
          <w:iCs/>
          <w:kern w:val="2"/>
          <w:sz w:val="20"/>
          <w:rtl/>
          <w:lang w:bidi="ar"/>
        </w:rPr>
        <w:t xml:space="preserve">بشان </w:t>
      </w:r>
      <w:r w:rsidRPr="006849FB">
        <w:rPr>
          <w:rFonts w:eastAsia="YouYuan" w:cs="Simplified Arabic"/>
          <w:i/>
          <w:iCs/>
          <w:kern w:val="2"/>
          <w:sz w:val="20"/>
          <w:rtl/>
          <w:lang w:bidi="ar"/>
        </w:rPr>
        <w:t>الحصول وتقاسم المنافع،</w:t>
      </w:r>
      <w:r w:rsidRPr="006849FB">
        <w:rPr>
          <w:rFonts w:cs="Simplified Arabic"/>
          <w:kern w:val="22"/>
          <w:sz w:val="20"/>
          <w:vertAlign w:val="superscript"/>
        </w:rPr>
        <w:footnoteReference w:id="7"/>
      </w:r>
      <w:r w:rsidRPr="006849FB">
        <w:rPr>
          <w:rFonts w:eastAsia="YouYuan" w:cs="Simplified Arabic"/>
          <w:kern w:val="2"/>
          <w:sz w:val="20"/>
          <w:rtl/>
          <w:lang w:bidi="ar"/>
        </w:rPr>
        <w:t xml:space="preserve"> ويشجع الأطراف </w:t>
      </w:r>
      <w:r w:rsidRPr="006849FB">
        <w:rPr>
          <w:rFonts w:eastAsia="YouYuan" w:cs="Simplified Arabic" w:hint="cs"/>
          <w:kern w:val="2"/>
          <w:sz w:val="20"/>
          <w:rtl/>
          <w:lang w:bidi="ar"/>
        </w:rPr>
        <w:t>والحكومات الأخرى</w:t>
      </w:r>
      <w:r w:rsidRPr="006849FB">
        <w:rPr>
          <w:rFonts w:eastAsia="YouYuan" w:cs="Simplified Arabic"/>
          <w:kern w:val="2"/>
          <w:sz w:val="20"/>
          <w:rtl/>
          <w:lang w:bidi="ar"/>
        </w:rPr>
        <w:t xml:space="preserve"> والمنظمات وأصحاب المصلحة </w:t>
      </w:r>
      <w:r w:rsidRPr="006849FB">
        <w:rPr>
          <w:rFonts w:eastAsia="YouYuan" w:cs="Simplified Arabic" w:hint="cs"/>
          <w:kern w:val="2"/>
          <w:sz w:val="20"/>
          <w:rtl/>
          <w:lang w:bidi="ar"/>
        </w:rPr>
        <w:t>المعنية الاخرى</w:t>
      </w:r>
      <w:r w:rsidRPr="006849FB">
        <w:rPr>
          <w:rFonts w:eastAsia="YouYuan" w:cs="Simplified Arabic"/>
          <w:kern w:val="2"/>
          <w:sz w:val="20"/>
          <w:rtl/>
          <w:lang w:bidi="ar"/>
        </w:rPr>
        <w:t xml:space="preserve"> على مواصلة استخدام مجموعة الأدوات كجزء من أنشطة </w:t>
      </w:r>
      <w:r w:rsidRPr="006849FB">
        <w:rPr>
          <w:rFonts w:eastAsia="YouYuan" w:cs="Simplified Arabic" w:hint="cs"/>
          <w:kern w:val="2"/>
          <w:sz w:val="20"/>
          <w:rtl/>
          <w:lang w:bidi="ar"/>
        </w:rPr>
        <w:t xml:space="preserve">زيادة التوعية </w:t>
      </w:r>
      <w:r w:rsidRPr="006849FB">
        <w:rPr>
          <w:rFonts w:eastAsia="YouYuan" w:cs="Simplified Arabic"/>
          <w:kern w:val="2"/>
          <w:sz w:val="20"/>
          <w:rtl/>
          <w:lang w:bidi="ar"/>
        </w:rPr>
        <w:t>وبناء القدرات؛</w:t>
      </w:r>
    </w:p>
    <w:p w14:paraId="48C44633" w14:textId="1FB056E5" w:rsidR="00F76F4A" w:rsidRPr="006849FB" w:rsidRDefault="00F76F4A" w:rsidP="00772F1C">
      <w:pPr>
        <w:numPr>
          <w:ilvl w:val="0"/>
          <w:numId w:val="24"/>
        </w:numPr>
        <w:shd w:val="clear" w:color="auto" w:fill="D9D9D9" w:themeFill="background1" w:themeFillShade="D9"/>
        <w:bidi/>
        <w:spacing w:after="100" w:line="204" w:lineRule="auto"/>
        <w:ind w:left="0" w:firstLine="713"/>
        <w:rPr>
          <w:rFonts w:eastAsia="YouYuan" w:cs="Simplified Arabic"/>
          <w:kern w:val="2"/>
          <w:sz w:val="20"/>
          <w:lang w:bidi="ar"/>
        </w:rPr>
      </w:pPr>
      <w:r w:rsidRPr="006849FB">
        <w:rPr>
          <w:rFonts w:eastAsia="YouYuan" w:cs="Simplified Arabic"/>
          <w:i/>
          <w:iCs/>
          <w:kern w:val="2"/>
          <w:sz w:val="20"/>
          <w:rtl/>
          <w:lang w:bidi="ar"/>
        </w:rPr>
        <w:t>يشجع</w:t>
      </w:r>
      <w:r w:rsidRPr="006849FB">
        <w:rPr>
          <w:rFonts w:eastAsia="YouYuan" w:cs="Simplified Arabic"/>
          <w:kern w:val="2"/>
          <w:sz w:val="20"/>
          <w:rtl/>
          <w:lang w:bidi="ar"/>
        </w:rPr>
        <w:t xml:space="preserve"> الأطراف </w:t>
      </w:r>
      <w:r w:rsidRPr="006849FB">
        <w:rPr>
          <w:rFonts w:eastAsia="YouYuan" w:cs="Simplified Arabic" w:hint="cs"/>
          <w:kern w:val="2"/>
          <w:sz w:val="20"/>
          <w:rtl/>
          <w:lang w:bidi="ar"/>
        </w:rPr>
        <w:t>والحكومات الأخرى</w:t>
      </w:r>
      <w:r w:rsidRPr="006849FB">
        <w:rPr>
          <w:rFonts w:eastAsia="YouYuan" w:cs="Simplified Arabic"/>
          <w:kern w:val="2"/>
          <w:sz w:val="20"/>
          <w:rtl/>
          <w:lang w:bidi="ar"/>
        </w:rPr>
        <w:t xml:space="preserve"> والمنظمات وأصحاب المصلحة</w:t>
      </w:r>
      <w:r w:rsidRPr="006849FB">
        <w:rPr>
          <w:rFonts w:eastAsia="YouYuan" w:cs="Simplified Arabic" w:hint="cs"/>
          <w:kern w:val="2"/>
          <w:sz w:val="20"/>
          <w:rtl/>
          <w:lang w:bidi="ar"/>
        </w:rPr>
        <w:t xml:space="preserve"> المعنية الأخرى </w:t>
      </w:r>
      <w:r w:rsidRPr="006849FB">
        <w:rPr>
          <w:rFonts w:eastAsia="YouYuan" w:cs="Simplified Arabic"/>
          <w:kern w:val="2"/>
          <w:sz w:val="20"/>
          <w:rtl/>
          <w:lang w:bidi="ar"/>
        </w:rPr>
        <w:t xml:space="preserve">على مواصلة تنفيذ أنشطة </w:t>
      </w:r>
      <w:r w:rsidRPr="006849FB">
        <w:rPr>
          <w:rFonts w:eastAsia="YouYuan" w:cs="Simplified Arabic" w:hint="cs"/>
          <w:kern w:val="2"/>
          <w:sz w:val="20"/>
          <w:rtl/>
          <w:lang w:bidi="ar"/>
        </w:rPr>
        <w:t xml:space="preserve">زيادة التوعية </w:t>
      </w:r>
      <w:r w:rsidRPr="006849FB">
        <w:rPr>
          <w:rFonts w:eastAsia="YouYuan" w:cs="Simplified Arabic"/>
          <w:kern w:val="2"/>
          <w:sz w:val="20"/>
          <w:rtl/>
          <w:lang w:bidi="ar"/>
        </w:rPr>
        <w:t xml:space="preserve">وإتاحة المعلومات بشأن أدوات وموارد زيادة </w:t>
      </w:r>
      <w:r w:rsidRPr="006849FB">
        <w:rPr>
          <w:rFonts w:eastAsia="YouYuan" w:cs="Simplified Arabic" w:hint="cs"/>
          <w:kern w:val="2"/>
          <w:sz w:val="20"/>
          <w:rtl/>
          <w:lang w:bidi="ar"/>
        </w:rPr>
        <w:t>التوعية</w:t>
      </w:r>
      <w:r w:rsidRPr="006849FB">
        <w:rPr>
          <w:rFonts w:eastAsia="YouYuan" w:cs="Simplified Arabic"/>
          <w:kern w:val="2"/>
          <w:sz w:val="20"/>
          <w:rtl/>
          <w:lang w:bidi="ar"/>
        </w:rPr>
        <w:t xml:space="preserve"> من خلال غرفة تبادل المعلومات بشأن الحصول وتقاسم المنافع؛</w:t>
      </w:r>
    </w:p>
    <w:p w14:paraId="2CC5FE33" w14:textId="064DF0F3" w:rsidR="00F76F4A" w:rsidRPr="006849FB" w:rsidRDefault="00F76F4A" w:rsidP="00772F1C">
      <w:pPr>
        <w:numPr>
          <w:ilvl w:val="0"/>
          <w:numId w:val="24"/>
        </w:numPr>
        <w:shd w:val="clear" w:color="auto" w:fill="D9D9D9" w:themeFill="background1" w:themeFillShade="D9"/>
        <w:bidi/>
        <w:spacing w:after="100" w:line="204" w:lineRule="auto"/>
        <w:ind w:left="0" w:firstLine="713"/>
        <w:rPr>
          <w:rFonts w:eastAsia="YouYuan" w:cs="Simplified Arabic"/>
          <w:kern w:val="2"/>
          <w:sz w:val="20"/>
          <w:lang w:bidi="ar"/>
        </w:rPr>
      </w:pPr>
      <w:r w:rsidRPr="006849FB">
        <w:rPr>
          <w:rFonts w:eastAsia="YouYuan" w:cs="Simplified Arabic"/>
          <w:i/>
          <w:iCs/>
          <w:kern w:val="2"/>
          <w:sz w:val="20"/>
          <w:rtl/>
          <w:lang w:bidi="ar"/>
        </w:rPr>
        <w:t>يطلب</w:t>
      </w:r>
      <w:r w:rsidRPr="006849FB">
        <w:rPr>
          <w:rFonts w:eastAsia="YouYuan" w:cs="Simplified Arabic"/>
          <w:kern w:val="2"/>
          <w:sz w:val="20"/>
          <w:rtl/>
          <w:lang w:bidi="ar"/>
        </w:rPr>
        <w:t xml:space="preserve"> إلى الأمين</w:t>
      </w:r>
      <w:r w:rsidRPr="006849FB">
        <w:rPr>
          <w:rFonts w:eastAsia="YouYuan" w:cs="Simplified Arabic" w:hint="cs"/>
          <w:kern w:val="2"/>
          <w:sz w:val="20"/>
          <w:rtl/>
          <w:lang w:bidi="ar"/>
        </w:rPr>
        <w:t>ة</w:t>
      </w:r>
      <w:r w:rsidRPr="006849FB">
        <w:rPr>
          <w:rFonts w:eastAsia="YouYuan" w:cs="Simplified Arabic"/>
          <w:kern w:val="2"/>
          <w:sz w:val="20"/>
          <w:rtl/>
          <w:lang w:bidi="ar"/>
        </w:rPr>
        <w:t xml:space="preserve"> التنفيذي</w:t>
      </w:r>
      <w:r w:rsidRPr="006849FB">
        <w:rPr>
          <w:rFonts w:eastAsia="YouYuan" w:cs="Simplified Arabic" w:hint="cs"/>
          <w:kern w:val="2"/>
          <w:sz w:val="20"/>
          <w:rtl/>
          <w:lang w:bidi="ar"/>
        </w:rPr>
        <w:t>ة</w:t>
      </w:r>
      <w:r w:rsidRPr="006849FB">
        <w:rPr>
          <w:rFonts w:eastAsia="YouYuan" w:cs="Simplified Arabic"/>
          <w:kern w:val="2"/>
          <w:sz w:val="20"/>
          <w:rtl/>
          <w:lang w:bidi="ar"/>
        </w:rPr>
        <w:t xml:space="preserve"> أن </w:t>
      </w:r>
      <w:r w:rsidRPr="006849FB">
        <w:rPr>
          <w:rFonts w:eastAsia="YouYuan" w:cs="Simplified Arabic" w:hint="cs"/>
          <w:kern w:val="2"/>
          <w:sz w:val="20"/>
          <w:rtl/>
          <w:lang w:bidi="ar"/>
        </w:rPr>
        <w:t>ت</w:t>
      </w:r>
      <w:r w:rsidRPr="006849FB">
        <w:rPr>
          <w:rFonts w:eastAsia="YouYuan" w:cs="Simplified Arabic"/>
          <w:kern w:val="2"/>
          <w:sz w:val="20"/>
          <w:rtl/>
          <w:lang w:bidi="ar"/>
        </w:rPr>
        <w:t xml:space="preserve">واصل دعم تنفيذ استراتيجية زيادة </w:t>
      </w:r>
      <w:r w:rsidRPr="006849FB">
        <w:rPr>
          <w:rFonts w:eastAsia="YouYuan" w:cs="Simplified Arabic" w:hint="cs"/>
          <w:kern w:val="2"/>
          <w:sz w:val="20"/>
          <w:rtl/>
          <w:lang w:bidi="ar"/>
        </w:rPr>
        <w:t>التوعية</w:t>
      </w:r>
      <w:r w:rsidRPr="006849FB">
        <w:rPr>
          <w:rFonts w:cs="Simplified Arabic"/>
          <w:kern w:val="22"/>
          <w:sz w:val="20"/>
          <w:vertAlign w:val="superscript"/>
        </w:rPr>
        <w:footnoteReference w:id="8"/>
      </w:r>
      <w:r w:rsidRPr="006849FB">
        <w:rPr>
          <w:rFonts w:cs="Simplified Arabic"/>
          <w:kern w:val="22"/>
          <w:sz w:val="20"/>
        </w:rPr>
        <w:t xml:space="preserve"> </w:t>
      </w:r>
      <w:r w:rsidRPr="006849FB">
        <w:rPr>
          <w:rFonts w:eastAsia="YouYuan" w:cs="Simplified Arabic"/>
          <w:kern w:val="2"/>
          <w:sz w:val="20"/>
          <w:rtl/>
          <w:lang w:bidi="ar"/>
        </w:rPr>
        <w:t>من خلال أنشط</w:t>
      </w:r>
      <w:r w:rsidRPr="006849FB">
        <w:rPr>
          <w:rFonts w:eastAsia="YouYuan" w:cs="Simplified Arabic" w:hint="cs"/>
          <w:kern w:val="2"/>
          <w:sz w:val="20"/>
          <w:rtl/>
          <w:lang w:bidi="ar"/>
        </w:rPr>
        <w:t>تها المتعلقة ب</w:t>
      </w:r>
      <w:r w:rsidRPr="006849FB">
        <w:rPr>
          <w:rFonts w:eastAsia="YouYuan" w:cs="Simplified Arabic"/>
          <w:kern w:val="2"/>
          <w:sz w:val="20"/>
          <w:rtl/>
          <w:lang w:bidi="ar"/>
        </w:rPr>
        <w:t xml:space="preserve">بناء القدرات وعن طريق تشجيع استخدام مجموعة أدوات زيادة </w:t>
      </w:r>
      <w:r w:rsidRPr="006849FB">
        <w:rPr>
          <w:rFonts w:eastAsia="YouYuan" w:cs="Simplified Arabic" w:hint="cs"/>
          <w:kern w:val="2"/>
          <w:sz w:val="20"/>
          <w:rtl/>
          <w:lang w:bidi="ar"/>
        </w:rPr>
        <w:t>التوعية</w:t>
      </w:r>
      <w:r w:rsidRPr="006849FB">
        <w:rPr>
          <w:rFonts w:eastAsia="YouYuan" w:cs="Simplified Arabic"/>
          <w:kern w:val="2"/>
          <w:sz w:val="20"/>
          <w:rtl/>
          <w:lang w:bidi="ar"/>
        </w:rPr>
        <w:t xml:space="preserve"> المتعلقة بالحصول وتقاسم المنافع في مشاريع بناء القدرات </w:t>
      </w:r>
      <w:r w:rsidRPr="006849FB">
        <w:rPr>
          <w:rFonts w:eastAsia="YouYuan" w:cs="Simplified Arabic" w:hint="cs"/>
          <w:kern w:val="2"/>
          <w:sz w:val="20"/>
          <w:rtl/>
          <w:lang w:bidi="ar"/>
        </w:rPr>
        <w:t xml:space="preserve">وزيادة التوعية </w:t>
      </w:r>
      <w:r w:rsidRPr="006849FB">
        <w:rPr>
          <w:rFonts w:eastAsia="YouYuan" w:cs="Simplified Arabic"/>
          <w:kern w:val="2"/>
          <w:sz w:val="20"/>
          <w:rtl/>
          <w:lang w:bidi="ar"/>
        </w:rPr>
        <w:t xml:space="preserve">ذات الصلة التي تنفذها الأطراف، </w:t>
      </w:r>
      <w:r w:rsidRPr="006849FB">
        <w:rPr>
          <w:rFonts w:eastAsia="YouYuan" w:cs="Simplified Arabic" w:hint="cs"/>
          <w:kern w:val="2"/>
          <w:sz w:val="20"/>
          <w:rtl/>
          <w:lang w:bidi="ar"/>
        </w:rPr>
        <w:t>والحكومات الأخرى</w:t>
      </w:r>
      <w:r w:rsidRPr="006849FB">
        <w:rPr>
          <w:rFonts w:eastAsia="YouYuan" w:cs="Simplified Arabic"/>
          <w:kern w:val="2"/>
          <w:sz w:val="20"/>
          <w:rtl/>
          <w:lang w:bidi="ar"/>
        </w:rPr>
        <w:t xml:space="preserve"> والمنظمات</w:t>
      </w:r>
      <w:r w:rsidRPr="006849FB">
        <w:rPr>
          <w:rFonts w:eastAsia="YouYuan" w:cs="Simplified Arabic" w:hint="cs"/>
          <w:kern w:val="2"/>
          <w:sz w:val="20"/>
          <w:rtl/>
          <w:lang w:bidi="ar"/>
        </w:rPr>
        <w:t xml:space="preserve"> المعنية</w:t>
      </w:r>
      <w:r w:rsidRPr="006849FB">
        <w:rPr>
          <w:rFonts w:eastAsia="YouYuan" w:cs="Simplified Arabic"/>
          <w:kern w:val="2"/>
          <w:sz w:val="20"/>
          <w:rtl/>
          <w:lang w:bidi="ar"/>
        </w:rPr>
        <w:t>؛</w:t>
      </w:r>
    </w:p>
    <w:p w14:paraId="42B5C50A" w14:textId="281A5AFB" w:rsidR="0010577B" w:rsidRDefault="00F76F4A" w:rsidP="00772F1C">
      <w:pPr>
        <w:numPr>
          <w:ilvl w:val="0"/>
          <w:numId w:val="24"/>
        </w:numPr>
        <w:shd w:val="clear" w:color="auto" w:fill="D9D9D9" w:themeFill="background1" w:themeFillShade="D9"/>
        <w:bidi/>
        <w:spacing w:after="100" w:line="204" w:lineRule="auto"/>
        <w:ind w:left="0" w:firstLine="713"/>
        <w:rPr>
          <w:rFonts w:eastAsia="YouYuan" w:cs="Simplified Arabic"/>
          <w:kern w:val="2"/>
          <w:sz w:val="20"/>
          <w:rtl/>
          <w:lang w:bidi="ar"/>
        </w:rPr>
      </w:pPr>
      <w:r w:rsidRPr="006849FB">
        <w:rPr>
          <w:rFonts w:eastAsia="YouYuan" w:cs="Simplified Arabic"/>
          <w:i/>
          <w:iCs/>
          <w:kern w:val="2"/>
          <w:sz w:val="20"/>
          <w:rtl/>
          <w:lang w:bidi="ar"/>
        </w:rPr>
        <w:t>يطلب أيض</w:t>
      </w:r>
      <w:r w:rsidR="00000962" w:rsidRPr="006849FB">
        <w:rPr>
          <w:rFonts w:eastAsia="YouYuan" w:cs="Simplified Arabic"/>
          <w:i/>
          <w:iCs/>
          <w:kern w:val="2"/>
          <w:sz w:val="20"/>
          <w:rtl/>
          <w:lang w:bidi="ar"/>
        </w:rPr>
        <w:t>ا</w:t>
      </w:r>
      <w:r w:rsidRPr="006849FB">
        <w:rPr>
          <w:rFonts w:eastAsia="YouYuan" w:cs="Simplified Arabic"/>
          <w:kern w:val="2"/>
          <w:sz w:val="20"/>
          <w:rtl/>
          <w:lang w:bidi="ar"/>
        </w:rPr>
        <w:t xml:space="preserve"> إلى الأمين</w:t>
      </w:r>
      <w:r w:rsidRPr="006849FB">
        <w:rPr>
          <w:rFonts w:eastAsia="YouYuan" w:cs="Simplified Arabic" w:hint="cs"/>
          <w:kern w:val="2"/>
          <w:sz w:val="20"/>
          <w:rtl/>
          <w:lang w:bidi="ar"/>
        </w:rPr>
        <w:t>ة</w:t>
      </w:r>
      <w:r w:rsidRPr="006849FB">
        <w:rPr>
          <w:rFonts w:eastAsia="YouYuan" w:cs="Simplified Arabic"/>
          <w:kern w:val="2"/>
          <w:sz w:val="20"/>
          <w:rtl/>
          <w:lang w:bidi="ar"/>
        </w:rPr>
        <w:t xml:space="preserve"> التنفيذي</w:t>
      </w:r>
      <w:r w:rsidRPr="006849FB">
        <w:rPr>
          <w:rFonts w:eastAsia="YouYuan" w:cs="Simplified Arabic" w:hint="cs"/>
          <w:kern w:val="2"/>
          <w:sz w:val="20"/>
          <w:rtl/>
          <w:lang w:bidi="ar"/>
        </w:rPr>
        <w:t>ة</w:t>
      </w:r>
      <w:r w:rsidRPr="006849FB">
        <w:rPr>
          <w:rFonts w:eastAsia="YouYuan" w:cs="Simplified Arabic"/>
          <w:kern w:val="2"/>
          <w:sz w:val="20"/>
          <w:rtl/>
          <w:lang w:bidi="ar"/>
        </w:rPr>
        <w:t xml:space="preserve"> أن </w:t>
      </w:r>
      <w:r w:rsidRPr="006849FB">
        <w:rPr>
          <w:rFonts w:eastAsia="YouYuan" w:cs="Simplified Arabic" w:hint="cs"/>
          <w:kern w:val="2"/>
          <w:sz w:val="20"/>
          <w:rtl/>
          <w:lang w:bidi="ar"/>
        </w:rPr>
        <w:t>ت</w:t>
      </w:r>
      <w:r w:rsidRPr="006849FB">
        <w:rPr>
          <w:rFonts w:eastAsia="YouYuan" w:cs="Simplified Arabic"/>
          <w:kern w:val="2"/>
          <w:sz w:val="20"/>
          <w:rtl/>
          <w:lang w:bidi="ar"/>
        </w:rPr>
        <w:t xml:space="preserve">نظر في دمج عناصر استراتيجية </w:t>
      </w:r>
      <w:r w:rsidRPr="006849FB">
        <w:rPr>
          <w:rFonts w:eastAsia="YouYuan" w:cs="Simplified Arabic" w:hint="cs"/>
          <w:kern w:val="2"/>
          <w:sz w:val="20"/>
          <w:rtl/>
          <w:lang w:bidi="ar"/>
        </w:rPr>
        <w:t xml:space="preserve">زيادة التوعية </w:t>
      </w:r>
      <w:r w:rsidRPr="006849FB">
        <w:rPr>
          <w:rFonts w:eastAsia="YouYuan" w:cs="Simplified Arabic"/>
          <w:kern w:val="2"/>
          <w:sz w:val="20"/>
          <w:rtl/>
          <w:lang w:bidi="ar"/>
        </w:rPr>
        <w:t xml:space="preserve">عند </w:t>
      </w:r>
      <w:r w:rsidRPr="006849FB">
        <w:rPr>
          <w:rFonts w:eastAsia="YouYuan" w:cs="Simplified Arabic" w:hint="cs"/>
          <w:kern w:val="2"/>
          <w:sz w:val="20"/>
          <w:rtl/>
          <w:lang w:bidi="ar"/>
        </w:rPr>
        <w:t>تنقيح</w:t>
      </w:r>
      <w:r w:rsidRPr="006849FB">
        <w:rPr>
          <w:rFonts w:eastAsia="YouYuan" w:cs="Simplified Arabic"/>
          <w:kern w:val="2"/>
          <w:sz w:val="20"/>
          <w:rtl/>
          <w:lang w:bidi="ar"/>
        </w:rPr>
        <w:t xml:space="preserve"> الإطار الاستراتيجي لبناء القدرات وتنميتها لدعم </w:t>
      </w:r>
      <w:r w:rsidRPr="006849FB">
        <w:rPr>
          <w:rFonts w:cs="Simplified Arabic"/>
          <w:snapToGrid w:val="0"/>
          <w:kern w:val="22"/>
          <w:sz w:val="20"/>
          <w:rtl/>
        </w:rPr>
        <w:t xml:space="preserve">تنفيذ بروتوكول ناغويا </w:t>
      </w:r>
      <w:r w:rsidRPr="006849FB">
        <w:rPr>
          <w:rFonts w:cs="Simplified Arabic" w:hint="cs"/>
          <w:snapToGrid w:val="0"/>
          <w:kern w:val="22"/>
          <w:sz w:val="20"/>
          <w:rtl/>
        </w:rPr>
        <w:t>على نحو فعال</w:t>
      </w:r>
      <w:r w:rsidRPr="006849FB">
        <w:rPr>
          <w:rFonts w:eastAsia="YouYuan" w:cs="Simplified Arabic"/>
          <w:kern w:val="2"/>
          <w:sz w:val="20"/>
          <w:rtl/>
          <w:lang w:bidi="ar"/>
        </w:rPr>
        <w:t xml:space="preserve">، لكي تنظر فيه الهيئة الفرعية للتنفيذ في اجتماعها الرابع </w:t>
      </w:r>
      <w:r w:rsidRPr="006849FB">
        <w:rPr>
          <w:rFonts w:eastAsia="YouYuan" w:cs="Simplified Arabic" w:hint="cs"/>
          <w:kern w:val="2"/>
          <w:sz w:val="20"/>
          <w:rtl/>
          <w:lang w:bidi="ar"/>
        </w:rPr>
        <w:t>و</w:t>
      </w:r>
      <w:r w:rsidRPr="006849FB">
        <w:rPr>
          <w:rFonts w:eastAsia="YouYuan" w:cs="Simplified Arabic"/>
          <w:kern w:val="2"/>
          <w:sz w:val="20"/>
          <w:rtl/>
          <w:lang w:bidi="ar"/>
        </w:rPr>
        <w:t>لاعتمادها من قبل مؤتمر الأطراف العامل كاجتماع للأطراف في بروتوكول ناغويا في اجتماعه الخامس.</w:t>
      </w:r>
    </w:p>
    <w:p w14:paraId="16210788" w14:textId="77777777" w:rsidR="0010577B" w:rsidRDefault="0010577B">
      <w:pPr>
        <w:jc w:val="left"/>
        <w:rPr>
          <w:rFonts w:eastAsia="YouYuan" w:cs="Simplified Arabic"/>
          <w:kern w:val="2"/>
          <w:sz w:val="20"/>
          <w:rtl/>
          <w:lang w:bidi="ar"/>
        </w:rPr>
      </w:pPr>
      <w:r>
        <w:rPr>
          <w:rFonts w:eastAsia="YouYuan" w:cs="Simplified Arabic"/>
          <w:kern w:val="2"/>
          <w:sz w:val="20"/>
          <w:rtl/>
          <w:lang w:bidi="ar"/>
        </w:rPr>
        <w:br w:type="page"/>
      </w:r>
    </w:p>
    <w:p w14:paraId="3474E2A5" w14:textId="79EB3B62" w:rsidR="00D126E2" w:rsidRPr="006849FB" w:rsidRDefault="00D126E2" w:rsidP="0010577B">
      <w:pPr>
        <w:keepNext/>
        <w:jc w:val="center"/>
        <w:rPr>
          <w:rFonts w:cs="Simplified Arabic"/>
          <w:i/>
          <w:iCs/>
          <w:sz w:val="20"/>
          <w:rtl/>
          <w:lang w:bidi="ar-EG"/>
        </w:rPr>
      </w:pPr>
      <w:r w:rsidRPr="006849FB">
        <w:rPr>
          <w:rFonts w:cs="Simplified Arabic" w:hint="cs"/>
          <w:i/>
          <w:iCs/>
          <w:sz w:val="20"/>
          <w:rtl/>
          <w:lang w:bidi="ar-EG"/>
        </w:rPr>
        <w:lastRenderedPageBreak/>
        <w:t>المرفق</w:t>
      </w:r>
    </w:p>
    <w:p w14:paraId="0327A924" w14:textId="77777777" w:rsidR="00D126E2" w:rsidRPr="006849FB" w:rsidRDefault="00D126E2" w:rsidP="0010577B">
      <w:pPr>
        <w:bidi/>
        <w:spacing w:after="120" w:line="216" w:lineRule="auto"/>
        <w:jc w:val="center"/>
        <w:rPr>
          <w:rFonts w:cs="Simplified Arabic"/>
          <w:b/>
          <w:bCs/>
          <w:sz w:val="20"/>
          <w:rtl/>
          <w:lang w:bidi="ar-EG"/>
        </w:rPr>
      </w:pPr>
      <w:r w:rsidRPr="006849FB">
        <w:rPr>
          <w:rFonts w:cs="Simplified Arabic" w:hint="cs"/>
          <w:b/>
          <w:bCs/>
          <w:sz w:val="20"/>
          <w:rtl/>
          <w:lang w:bidi="ar-EG"/>
        </w:rPr>
        <w:t>الأولويات المحددة لمواصلة بناء القدرات من أجل دعم تنفيذ بروتوكول ناغويا</w:t>
      </w:r>
    </w:p>
    <w:p w14:paraId="23906B59" w14:textId="77777777" w:rsidR="00D126E2" w:rsidRPr="006849FB" w:rsidRDefault="00D126E2" w:rsidP="0010577B">
      <w:pPr>
        <w:bidi/>
        <w:spacing w:after="120" w:line="216" w:lineRule="auto"/>
        <w:ind w:firstLine="720"/>
        <w:rPr>
          <w:rFonts w:cs="Simplified Arabic"/>
          <w:sz w:val="20"/>
          <w:rtl/>
          <w:lang w:bidi="ar-EG"/>
        </w:rPr>
      </w:pPr>
      <w:r w:rsidRPr="006849FB">
        <w:rPr>
          <w:rFonts w:cs="Simplified Arabic" w:hint="cs"/>
          <w:sz w:val="20"/>
          <w:rtl/>
          <w:lang w:bidi="ar-EG"/>
        </w:rPr>
        <w:t>تتضمن الأولويات المحددة لمواصلة بناء القدرات وتنمية القدرات التي حُددت خلال تقييم بروتوكول ناغويا واستعراضه ما يلي:</w:t>
      </w:r>
    </w:p>
    <w:p w14:paraId="767301AF" w14:textId="77777777" w:rsidR="00D126E2" w:rsidRPr="006849FB" w:rsidRDefault="00D126E2" w:rsidP="0010577B">
      <w:pPr>
        <w:pStyle w:val="ListParagraph"/>
        <w:numPr>
          <w:ilvl w:val="0"/>
          <w:numId w:val="25"/>
        </w:numPr>
        <w:bidi/>
        <w:spacing w:after="120" w:line="216" w:lineRule="auto"/>
        <w:ind w:left="0" w:firstLine="720"/>
        <w:contextualSpacing w:val="0"/>
        <w:rPr>
          <w:rFonts w:cs="Simplified Arabic"/>
          <w:sz w:val="20"/>
          <w:rtl/>
          <w:lang w:bidi="ar-EG"/>
        </w:rPr>
      </w:pPr>
      <w:r w:rsidRPr="006849FB">
        <w:rPr>
          <w:rFonts w:cs="Simplified Arabic" w:hint="cs"/>
          <w:sz w:val="20"/>
          <w:rtl/>
          <w:lang w:bidi="ar-EG"/>
        </w:rPr>
        <w:t>وضع تشريعات الحصول وتقاسم المنافع أو متطلباته التنظيمية، مع مراعاة المادة 8 من البروتوكول والحاجة إلى ضمان تنفيذ البروتوكول والصكوك الدولية الأخرى ذات الصلة بطريقة متعاضدة؛</w:t>
      </w:r>
    </w:p>
    <w:p w14:paraId="35148AF0" w14:textId="77777777" w:rsidR="00D126E2" w:rsidRPr="006849FB" w:rsidRDefault="00D126E2" w:rsidP="0010577B">
      <w:pPr>
        <w:pStyle w:val="ListParagraph"/>
        <w:numPr>
          <w:ilvl w:val="0"/>
          <w:numId w:val="25"/>
        </w:numPr>
        <w:bidi/>
        <w:spacing w:after="120" w:line="216" w:lineRule="auto"/>
        <w:ind w:left="0" w:firstLine="720"/>
        <w:contextualSpacing w:val="0"/>
        <w:rPr>
          <w:rFonts w:cs="Simplified Arabic"/>
          <w:sz w:val="20"/>
          <w:rtl/>
          <w:lang w:bidi="ar-EG"/>
        </w:rPr>
      </w:pPr>
      <w:r w:rsidRPr="006849FB">
        <w:rPr>
          <w:rFonts w:cs="Simplified Arabic" w:hint="cs"/>
          <w:sz w:val="20"/>
          <w:rtl/>
          <w:lang w:bidi="ar-EG"/>
        </w:rPr>
        <w:t>تعزيز تنفيذ الأحكام بشأن الامتثال للتشريعات المحلية والمتطلبات التنظيمية بشأن الحصول وتقاسم المنافع، [بما في ذلك الأطر المؤسسية الوطنية] [ولا سيما الأحكام التي تتناول قضية معلومات التسلسل الرقمي بشأن الموارد الجينية،] ورصد استخدام الموارد الجينية [والمشتقات]، [بما في ذلك من خلال استخدام معلومات التسلسل الرقمي بشأن الموارد الجينية]، وتعيين نقاط التفتيش، فضلا عن الأحكام المتعلقة بـ [بحقوق الإنسان والدفاع عن] الشعوب الأصلية والمجتمعات المحلية؛</w:t>
      </w:r>
    </w:p>
    <w:p w14:paraId="7022F678" w14:textId="77777777" w:rsidR="00D126E2" w:rsidRPr="006849FB" w:rsidRDefault="00D126E2" w:rsidP="0010577B">
      <w:pPr>
        <w:pStyle w:val="ListParagraph"/>
        <w:numPr>
          <w:ilvl w:val="0"/>
          <w:numId w:val="25"/>
        </w:numPr>
        <w:bidi/>
        <w:spacing w:after="120" w:line="216" w:lineRule="auto"/>
        <w:ind w:left="0" w:firstLine="720"/>
        <w:contextualSpacing w:val="0"/>
        <w:rPr>
          <w:rFonts w:cs="Simplified Arabic"/>
          <w:sz w:val="20"/>
          <w:rtl/>
          <w:lang w:bidi="ar-EG"/>
        </w:rPr>
      </w:pPr>
      <w:r w:rsidRPr="006849FB">
        <w:rPr>
          <w:rFonts w:cs="Simplified Arabic" w:hint="cs"/>
          <w:sz w:val="20"/>
          <w:rtl/>
          <w:lang w:bidi="ar-EG"/>
        </w:rPr>
        <w:t>دعم مشاركة الشعوب الأصلية والمجتمعات المحلية في تنفيذ البروتوكول، بما في ذلك عن طريق دعم إعداد البروتوكولات والإجراءات المجتمعية للشعوب الأصلية والمجتمعات المحلية، والمتطلبات الدنيا للشروط المتفق عليها بصورة متبادلة والبنود التعاقدية النموذجية لتقاسم المنافع الناشئة عن استخدام المعارف التقليدية المرتبطة بالموارد الجينية، مع مراعاة قوانينها العرفية؛</w:t>
      </w:r>
    </w:p>
    <w:p w14:paraId="08565F45" w14:textId="77777777" w:rsidR="00D126E2" w:rsidRPr="006849FB" w:rsidRDefault="00D126E2" w:rsidP="0010577B">
      <w:pPr>
        <w:pStyle w:val="ListParagraph"/>
        <w:numPr>
          <w:ilvl w:val="0"/>
          <w:numId w:val="25"/>
        </w:numPr>
        <w:bidi/>
        <w:spacing w:after="120" w:line="216" w:lineRule="auto"/>
        <w:ind w:left="0" w:firstLine="720"/>
        <w:contextualSpacing w:val="0"/>
        <w:rPr>
          <w:rFonts w:cs="Simplified Arabic"/>
          <w:sz w:val="20"/>
          <w:lang w:bidi="ar-EG"/>
        </w:rPr>
      </w:pPr>
      <w:r w:rsidRPr="006849FB">
        <w:rPr>
          <w:rFonts w:cs="Simplified Arabic" w:hint="cs"/>
          <w:sz w:val="20"/>
          <w:rtl/>
          <w:lang w:bidi="ar-EG"/>
        </w:rPr>
        <w:t>زيادة التوعية بين أصحاب المصلحة المهتمين والمعنيين مع تشجيع مشاركتهم في تنفيذ البروتوكول؛</w:t>
      </w:r>
    </w:p>
    <w:p w14:paraId="74918F56" w14:textId="77777777" w:rsidR="00D126E2" w:rsidRPr="006849FB" w:rsidRDefault="00D126E2" w:rsidP="0010577B">
      <w:pPr>
        <w:pStyle w:val="ListParagraph"/>
        <w:numPr>
          <w:ilvl w:val="0"/>
          <w:numId w:val="25"/>
        </w:numPr>
        <w:bidi/>
        <w:spacing w:after="120" w:line="216" w:lineRule="auto"/>
        <w:ind w:left="0" w:firstLine="720"/>
        <w:contextualSpacing w:val="0"/>
        <w:rPr>
          <w:rFonts w:cs="Simplified Arabic"/>
          <w:sz w:val="20"/>
          <w:rtl/>
          <w:lang w:bidi="ar-EG"/>
        </w:rPr>
      </w:pPr>
      <w:r w:rsidRPr="006849FB">
        <w:rPr>
          <w:rFonts w:cs="Simplified Arabic" w:hint="cs"/>
          <w:sz w:val="20"/>
          <w:rtl/>
          <w:lang w:bidi="ar-EG"/>
        </w:rPr>
        <w:t>الاحتياجات من بناء القدرات وتنمية القدرات المتعلقة بقياس كل من المنافع النقدية وغير النقدية التي تنشأ عن استخدام الموارد الجينية والإبلاغ عنها، والمعارف التقليدية المرتبطة بالموارد الجينية [والقدرات المتعلقة بوضع الشروط والبنود التعاقدية المتفق عليها بصورة متبادلة]؛</w:t>
      </w:r>
    </w:p>
    <w:p w14:paraId="7CE37DFA" w14:textId="0F34DC11" w:rsidR="00F76F4A" w:rsidRPr="006849FB" w:rsidRDefault="00D126E2" w:rsidP="0010577B">
      <w:pPr>
        <w:pStyle w:val="ListParagraph"/>
        <w:numPr>
          <w:ilvl w:val="0"/>
          <w:numId w:val="25"/>
        </w:numPr>
        <w:bidi/>
        <w:spacing w:after="120" w:line="216" w:lineRule="auto"/>
        <w:ind w:left="0" w:firstLine="720"/>
        <w:contextualSpacing w:val="0"/>
        <w:rPr>
          <w:rFonts w:cs="Simplified Arabic"/>
          <w:b/>
          <w:bCs/>
          <w:sz w:val="20"/>
        </w:rPr>
      </w:pPr>
      <w:r w:rsidRPr="006849FB">
        <w:rPr>
          <w:rFonts w:cs="Simplified Arabic" w:hint="cs"/>
          <w:sz w:val="20"/>
          <w:rtl/>
          <w:lang w:bidi="ar-EG"/>
        </w:rPr>
        <w:t>الاتصالات الاستراتيجية على المستويات العالمي والإقليمي والوطني بشأن الحصول وتقاسم المنافع كمجال من مجالات بناء القدرات وتنمية القدرات.</w:t>
      </w:r>
    </w:p>
    <w:p w14:paraId="6D55F232" w14:textId="1539606E" w:rsidR="00D126E2" w:rsidRPr="006849FB" w:rsidRDefault="00D126E2">
      <w:pPr>
        <w:jc w:val="left"/>
        <w:rPr>
          <w:rFonts w:cs="Simplified Arabic"/>
          <w:sz w:val="20"/>
          <w:rtl/>
          <w:lang w:bidi="ar-EG"/>
        </w:rPr>
      </w:pPr>
      <w:r w:rsidRPr="006849FB">
        <w:rPr>
          <w:rFonts w:cs="Simplified Arabic"/>
          <w:sz w:val="20"/>
          <w:rtl/>
          <w:lang w:bidi="ar-EG"/>
        </w:rPr>
        <w:br w:type="page"/>
      </w:r>
    </w:p>
    <w:p w14:paraId="55350BD7" w14:textId="77777777" w:rsidR="00D126E2" w:rsidRPr="006849FB" w:rsidRDefault="00D126E2" w:rsidP="00D126E2">
      <w:pPr>
        <w:pStyle w:val="ListParagraph"/>
        <w:bidi/>
        <w:spacing w:after="120" w:line="216" w:lineRule="auto"/>
        <w:contextualSpacing w:val="0"/>
        <w:rPr>
          <w:rFonts w:cs="Simplified Arabic"/>
          <w:b/>
          <w:bCs/>
          <w:sz w:val="20"/>
          <w:rtl/>
        </w:rPr>
      </w:pPr>
    </w:p>
    <w:p w14:paraId="7E6E7CCF" w14:textId="73D87F33" w:rsidR="00D23AD0" w:rsidRPr="006849FB" w:rsidRDefault="00823BA2" w:rsidP="00A36BF6">
      <w:pPr>
        <w:suppressLineNumbers/>
        <w:suppressAutoHyphens/>
        <w:kinsoku w:val="0"/>
        <w:overflowPunct w:val="0"/>
        <w:autoSpaceDE w:val="0"/>
        <w:autoSpaceDN w:val="0"/>
        <w:bidi/>
        <w:adjustRightInd w:val="0"/>
        <w:snapToGrid w:val="0"/>
        <w:spacing w:after="120" w:line="216" w:lineRule="auto"/>
        <w:ind w:left="720"/>
        <w:jc w:val="lowKashida"/>
        <w:rPr>
          <w:rFonts w:cs="Simplified Arabic"/>
          <w:b/>
          <w:bCs/>
          <w:sz w:val="20"/>
          <w:rtl/>
          <w:lang w:val="en-US"/>
        </w:rPr>
      </w:pPr>
      <w:r w:rsidRPr="006849FB">
        <w:rPr>
          <w:rFonts w:cs="Simplified Arabic" w:hint="cs"/>
          <w:b/>
          <w:bCs/>
          <w:sz w:val="20"/>
          <w:rtl/>
          <w:lang w:val="en-US" w:bidi="ar-EG"/>
        </w:rPr>
        <w:t>البند 9-</w:t>
      </w:r>
      <w:r w:rsidRPr="006849FB">
        <w:rPr>
          <w:rFonts w:cs="Simplified Arabic" w:hint="cs"/>
          <w:b/>
          <w:bCs/>
          <w:sz w:val="20"/>
          <w:rtl/>
          <w:lang w:val="en-US" w:bidi="ar-EG"/>
        </w:rPr>
        <w:tab/>
      </w:r>
      <w:r w:rsidR="00B10681" w:rsidRPr="006849FB">
        <w:rPr>
          <w:rFonts w:cs="Simplified Arabic"/>
          <w:b/>
          <w:bCs/>
          <w:sz w:val="20"/>
          <w:rtl/>
          <w:lang w:val="en-US"/>
        </w:rPr>
        <w:t>غرفة تبادل المعلومات بشأن الحصول وتقاسم المنافع وتقاسم المعلومات (المادة 14)</w:t>
      </w:r>
    </w:p>
    <w:tbl>
      <w:tblPr>
        <w:tblStyle w:val="TableGrid"/>
        <w:bidiVisual/>
        <w:tblW w:w="0" w:type="auto"/>
        <w:tblLook w:val="04A0" w:firstRow="1" w:lastRow="0" w:firstColumn="1" w:lastColumn="0" w:noHBand="0" w:noVBand="1"/>
      </w:tblPr>
      <w:tblGrid>
        <w:gridCol w:w="9350"/>
      </w:tblGrid>
      <w:tr w:rsidR="00B10681" w:rsidRPr="006849FB" w14:paraId="5FBBC9B5" w14:textId="77777777" w:rsidTr="00975BC5">
        <w:tc>
          <w:tcPr>
            <w:tcW w:w="9350" w:type="dxa"/>
            <w:tcBorders>
              <w:top w:val="single" w:sz="8" w:space="0" w:color="auto"/>
              <w:left w:val="nil"/>
              <w:bottom w:val="single" w:sz="8" w:space="0" w:color="auto"/>
              <w:right w:val="nil"/>
            </w:tcBorders>
          </w:tcPr>
          <w:p w14:paraId="3ACCD95E" w14:textId="638E089C" w:rsidR="00B10681" w:rsidRPr="006849FB" w:rsidRDefault="00B10681" w:rsidP="00B10681">
            <w:pPr>
              <w:kinsoku w:val="0"/>
              <w:overflowPunct w:val="0"/>
              <w:autoSpaceDE w:val="0"/>
              <w:autoSpaceDN w:val="0"/>
              <w:bidi/>
              <w:spacing w:before="120"/>
              <w:rPr>
                <w:rFonts w:ascii="Times New Roman" w:hAnsi="Times New Roman" w:cs="Simplified Arabic"/>
                <w:i/>
                <w:iCs/>
                <w:snapToGrid w:val="0"/>
                <w:kern w:val="22"/>
                <w:sz w:val="20"/>
              </w:rPr>
            </w:pPr>
            <w:r w:rsidRPr="006849FB">
              <w:rPr>
                <w:rFonts w:ascii="Times New Roman" w:hAnsi="Times New Roman" w:cs="Simplified Arabic"/>
                <w:sz w:val="20"/>
                <w:rtl/>
              </w:rPr>
              <w:t>استنسخ مشروع المقرر التالي من الوثيقة</w:t>
            </w:r>
            <w:r w:rsidRPr="006849FB">
              <w:rPr>
                <w:rFonts w:ascii="Times New Roman" w:hAnsi="Times New Roman" w:cs="Simplified Arabic" w:hint="cs"/>
                <w:sz w:val="20"/>
                <w:rtl/>
              </w:rPr>
              <w:t xml:space="preserve"> </w:t>
            </w:r>
            <w:r w:rsidRPr="006849FB">
              <w:rPr>
                <w:rFonts w:ascii="Times New Roman" w:hAnsi="Times New Roman" w:cs="Simplified Arabic"/>
                <w:sz w:val="20"/>
              </w:rPr>
              <w:t xml:space="preserve"> CBD/NP/MOP/4/6</w:t>
            </w:r>
          </w:p>
        </w:tc>
      </w:tr>
    </w:tbl>
    <w:p w14:paraId="1E89CCED" w14:textId="77777777" w:rsidR="006F2068" w:rsidRPr="006849FB" w:rsidRDefault="006F2068" w:rsidP="006F2068">
      <w:pPr>
        <w:pBdr>
          <w:top w:val="nil"/>
          <w:left w:val="nil"/>
          <w:bottom w:val="nil"/>
          <w:right w:val="nil"/>
          <w:between w:val="nil"/>
          <w:bar w:val="nil"/>
        </w:pBdr>
        <w:bidi/>
        <w:spacing w:after="120" w:line="216" w:lineRule="auto"/>
        <w:ind w:left="360"/>
        <w:rPr>
          <w:rFonts w:eastAsia="Malgun Gothic" w:cs="Simplified Arabic"/>
          <w:i/>
          <w:iCs/>
          <w:kern w:val="22"/>
          <w:sz w:val="20"/>
          <w:rtl/>
          <w:lang w:bidi="ar-EG"/>
        </w:rPr>
      </w:pPr>
      <w:r w:rsidRPr="006849FB">
        <w:rPr>
          <w:rFonts w:eastAsia="Malgun Gothic" w:cs="Simplified Arabic" w:hint="cs"/>
          <w:i/>
          <w:iCs/>
          <w:snapToGrid w:val="0"/>
          <w:sz w:val="20"/>
          <w:shd w:val="clear" w:color="auto" w:fill="D9D9D9" w:themeFill="background1" w:themeFillShade="D9"/>
          <w:rtl/>
          <w:lang w:val="fr-CH" w:bidi="ar-EG"/>
        </w:rPr>
        <w:t xml:space="preserve">إن </w:t>
      </w:r>
      <w:r w:rsidRPr="006849FB">
        <w:rPr>
          <w:rFonts w:eastAsia="Malgun Gothic" w:cs="Simplified Arabic" w:hint="cs"/>
          <w:i/>
          <w:iCs/>
          <w:kern w:val="22"/>
          <w:sz w:val="20"/>
          <w:shd w:val="clear" w:color="auto" w:fill="D9D9D9" w:themeFill="background1" w:themeFillShade="D9"/>
          <w:rtl/>
        </w:rPr>
        <w:t>مؤتمر الأطراف العامل كاجتماع للأطراف في بروتوكول ناغويا</w:t>
      </w:r>
    </w:p>
    <w:p w14:paraId="27875274" w14:textId="77777777" w:rsidR="006F2068" w:rsidRPr="006849FB" w:rsidRDefault="006F2068" w:rsidP="00233148">
      <w:pPr>
        <w:numPr>
          <w:ilvl w:val="1"/>
          <w:numId w:val="26"/>
        </w:numPr>
        <w:pBdr>
          <w:top w:val="nil"/>
          <w:left w:val="nil"/>
          <w:bottom w:val="nil"/>
          <w:right w:val="nil"/>
          <w:between w:val="nil"/>
          <w:bar w:val="nil"/>
        </w:pBdr>
        <w:shd w:val="clear" w:color="auto" w:fill="D9D9D9" w:themeFill="background1" w:themeFillShade="D9"/>
        <w:bidi/>
        <w:spacing w:after="120" w:line="216" w:lineRule="auto"/>
        <w:ind w:left="0" w:firstLine="720"/>
        <w:jc w:val="lowKashida"/>
        <w:rPr>
          <w:rFonts w:eastAsia="Malgun Gothic" w:cs="Simplified Arabic"/>
          <w:kern w:val="22"/>
          <w:sz w:val="20"/>
        </w:rPr>
      </w:pPr>
      <w:r w:rsidRPr="006849FB">
        <w:rPr>
          <w:rFonts w:eastAsia="Malgun Gothic" w:cs="Simplified Arabic" w:hint="cs"/>
          <w:i/>
          <w:iCs/>
          <w:snapToGrid w:val="0"/>
          <w:sz w:val="20"/>
          <w:rtl/>
          <w:lang w:val="fr-CH" w:bidi="ar-EG"/>
        </w:rPr>
        <w:t>يرحب</w:t>
      </w:r>
      <w:r w:rsidRPr="006849FB">
        <w:rPr>
          <w:rFonts w:eastAsia="Malgun Gothic" w:cs="Simplified Arabic" w:hint="cs"/>
          <w:snapToGrid w:val="0"/>
          <w:sz w:val="20"/>
          <w:rtl/>
          <w:lang w:val="fr-CH" w:bidi="ar-EG"/>
        </w:rPr>
        <w:t xml:space="preserve"> بالتقدم الذي أحرزته الأمانة في إعداد وإدارة </w:t>
      </w:r>
      <w:r w:rsidRPr="006849FB">
        <w:rPr>
          <w:rFonts w:eastAsia="Malgun Gothic" w:cs="Simplified Arabic"/>
          <w:kern w:val="22"/>
          <w:sz w:val="20"/>
          <w:rtl/>
        </w:rPr>
        <w:t xml:space="preserve">غرفة تبادل المعلومات بشأن الحصول وتقاسم </w:t>
      </w:r>
      <w:r w:rsidRPr="006849FB">
        <w:rPr>
          <w:rFonts w:eastAsia="Malgun Gothic" w:cs="Simplified Arabic" w:hint="cs"/>
          <w:kern w:val="22"/>
          <w:sz w:val="20"/>
          <w:rtl/>
        </w:rPr>
        <w:t>المنافع؛</w:t>
      </w:r>
    </w:p>
    <w:p w14:paraId="0D72E204" w14:textId="765FBB67" w:rsidR="006F2068" w:rsidRPr="006849FB" w:rsidRDefault="006F2068" w:rsidP="00233148">
      <w:pPr>
        <w:numPr>
          <w:ilvl w:val="1"/>
          <w:numId w:val="26"/>
        </w:numPr>
        <w:pBdr>
          <w:top w:val="nil"/>
          <w:left w:val="nil"/>
          <w:bottom w:val="nil"/>
          <w:right w:val="nil"/>
          <w:between w:val="nil"/>
          <w:bar w:val="nil"/>
        </w:pBdr>
        <w:shd w:val="clear" w:color="auto" w:fill="D9D9D9" w:themeFill="background1" w:themeFillShade="D9"/>
        <w:bidi/>
        <w:spacing w:after="120" w:line="216" w:lineRule="auto"/>
        <w:ind w:left="0" w:firstLine="720"/>
        <w:jc w:val="lowKashida"/>
        <w:rPr>
          <w:rFonts w:eastAsia="Malgun Gothic" w:cs="Simplified Arabic"/>
          <w:kern w:val="22"/>
          <w:sz w:val="20"/>
        </w:rPr>
      </w:pPr>
      <w:r w:rsidRPr="006849FB">
        <w:rPr>
          <w:rFonts w:eastAsia="Malgun Gothic" w:cs="Simplified Arabic" w:hint="cs"/>
          <w:i/>
          <w:iCs/>
          <w:snapToGrid w:val="0"/>
          <w:sz w:val="20"/>
          <w:rtl/>
          <w:lang w:val="fr-CH" w:bidi="ar-EG"/>
        </w:rPr>
        <w:t>يرحب</w:t>
      </w:r>
      <w:r w:rsidRPr="006849FB">
        <w:rPr>
          <w:rFonts w:eastAsia="Malgun Gothic" w:cs="Simplified Arabic" w:hint="cs"/>
          <w:snapToGrid w:val="0"/>
          <w:sz w:val="20"/>
          <w:rtl/>
          <w:lang w:val="fr-CH" w:bidi="ar-EG"/>
        </w:rPr>
        <w:t xml:space="preserve"> بالجهود التي بذلتها الأطراف والحكومات الأخرى والشعوب الأصلية والمجتمعات المحلية وأصحاب المصلحة المعنيين لإتاحة المعلومات في </w:t>
      </w:r>
      <w:r w:rsidRPr="006849FB">
        <w:rPr>
          <w:rFonts w:eastAsia="Malgun Gothic" w:cs="Simplified Arabic"/>
          <w:kern w:val="22"/>
          <w:sz w:val="20"/>
          <w:rtl/>
        </w:rPr>
        <w:t xml:space="preserve">غرفة تبادل المعلومات بشأن الحصول وتقاسم </w:t>
      </w:r>
      <w:r w:rsidRPr="006849FB">
        <w:rPr>
          <w:rFonts w:eastAsia="Malgun Gothic" w:cs="Simplified Arabic" w:hint="cs"/>
          <w:kern w:val="22"/>
          <w:sz w:val="20"/>
          <w:rtl/>
        </w:rPr>
        <w:t>المنافع؛</w:t>
      </w:r>
    </w:p>
    <w:p w14:paraId="0B557DEF" w14:textId="77777777" w:rsidR="006F2068" w:rsidRPr="006849FB" w:rsidRDefault="006F2068" w:rsidP="00233148">
      <w:pPr>
        <w:numPr>
          <w:ilvl w:val="1"/>
          <w:numId w:val="26"/>
        </w:numPr>
        <w:pBdr>
          <w:top w:val="nil"/>
          <w:left w:val="nil"/>
          <w:bottom w:val="nil"/>
          <w:right w:val="nil"/>
          <w:between w:val="nil"/>
          <w:bar w:val="nil"/>
        </w:pBdr>
        <w:shd w:val="clear" w:color="auto" w:fill="D9D9D9" w:themeFill="background1" w:themeFillShade="D9"/>
        <w:bidi/>
        <w:spacing w:after="120" w:line="216" w:lineRule="auto"/>
        <w:ind w:left="0" w:firstLine="720"/>
        <w:jc w:val="lowKashida"/>
        <w:rPr>
          <w:rFonts w:eastAsia="Malgun Gothic" w:cs="Simplified Arabic"/>
          <w:kern w:val="22"/>
          <w:sz w:val="20"/>
        </w:rPr>
      </w:pPr>
      <w:r w:rsidRPr="006849FB">
        <w:rPr>
          <w:rFonts w:eastAsia="Malgun Gothic" w:cs="Simplified Arabic" w:hint="cs"/>
          <w:i/>
          <w:iCs/>
          <w:snapToGrid w:val="0"/>
          <w:sz w:val="20"/>
          <w:rtl/>
          <w:lang w:val="fr-CH" w:bidi="ar-EG"/>
        </w:rPr>
        <w:t xml:space="preserve">يشير إلى </w:t>
      </w:r>
      <w:r w:rsidRPr="006849FB">
        <w:rPr>
          <w:rFonts w:eastAsia="Malgun Gothic" w:cs="Simplified Arabic" w:hint="cs"/>
          <w:snapToGrid w:val="0"/>
          <w:sz w:val="20"/>
          <w:rtl/>
          <w:lang w:val="fr-CH" w:bidi="ar-EG"/>
        </w:rPr>
        <w:t xml:space="preserve">المقرر </w:t>
      </w:r>
      <w:r w:rsidRPr="006849FB">
        <w:rPr>
          <w:rFonts w:eastAsia="Malgun Gothic" w:cs="Simplified Arabic"/>
          <w:iCs/>
          <w:snapToGrid w:val="0"/>
          <w:sz w:val="20"/>
          <w:lang w:val="en-US" w:bidi="ar-EG"/>
        </w:rPr>
        <w:t>NP-3/3</w:t>
      </w:r>
      <w:r w:rsidRPr="006849FB">
        <w:rPr>
          <w:rFonts w:eastAsia="Malgun Gothic" w:cs="Simplified Arabic" w:hint="cs"/>
          <w:snapToGrid w:val="0"/>
          <w:sz w:val="20"/>
          <w:rtl/>
          <w:lang w:val="fr-CH" w:bidi="ar-EG"/>
        </w:rPr>
        <w:t xml:space="preserve">، الفقرة 3، </w:t>
      </w:r>
      <w:r w:rsidRPr="006849FB">
        <w:rPr>
          <w:rFonts w:eastAsia="Malgun Gothic" w:cs="Simplified Arabic" w:hint="cs"/>
          <w:b/>
          <w:snapToGrid w:val="0"/>
          <w:sz w:val="20"/>
          <w:rtl/>
          <w:lang w:val="fr-CA"/>
        </w:rPr>
        <w:t>الذي حث فيه</w:t>
      </w:r>
      <w:r w:rsidRPr="006849FB">
        <w:rPr>
          <w:rFonts w:eastAsia="Malgun Gothic" w:cs="Simplified Arabic"/>
          <w:i/>
          <w:iCs/>
          <w:snapToGrid w:val="0"/>
          <w:sz w:val="20"/>
          <w:rtl/>
          <w:lang w:bidi="ar-EG"/>
        </w:rPr>
        <w:t xml:space="preserve"> </w:t>
      </w:r>
      <w:r w:rsidRPr="006849FB">
        <w:rPr>
          <w:rFonts w:eastAsia="Malgun Gothic" w:cs="Simplified Arabic"/>
          <w:snapToGrid w:val="0"/>
          <w:sz w:val="20"/>
          <w:rtl/>
          <w:lang w:val="fr-CH" w:bidi="ar-EG"/>
        </w:rPr>
        <w:t>الأطراف التي لم تنشر بعد جميع المعلومات الإلزامية المتاحة على الصعيد الوطني على غرفة تبادل المعلومات بشأن الحصول وتقاسم المنافع وفقا للالتزامات الواردة في المادة 14</w:t>
      </w:r>
      <w:r w:rsidRPr="006849FB">
        <w:rPr>
          <w:rFonts w:eastAsia="Malgun Gothic" w:cs="Simplified Arabic" w:hint="cs"/>
          <w:snapToGrid w:val="0"/>
          <w:sz w:val="20"/>
          <w:rtl/>
          <w:lang w:val="fr-CH" w:bidi="ar-EG"/>
        </w:rPr>
        <w:t>، الفقرة 2</w:t>
      </w:r>
      <w:r w:rsidRPr="006849FB">
        <w:rPr>
          <w:rFonts w:eastAsia="Malgun Gothic" w:cs="Simplified Arabic"/>
          <w:snapToGrid w:val="0"/>
          <w:sz w:val="20"/>
          <w:rtl/>
          <w:lang w:val="fr-CH" w:bidi="ar-EG"/>
        </w:rPr>
        <w:t xml:space="preserve"> من البروتوكول، على أن تقوم بذلك في أقرب وقت ممكن، باعتبار أن نشر المعلومات الإلزامية في غرفة تبادل المعلومات بشأن الحصول وتقاسم المنافع أمر ضروري لتنفيذ بروتوكول ناغويا</w:t>
      </w:r>
      <w:r w:rsidRPr="006849FB">
        <w:rPr>
          <w:rFonts w:eastAsia="Malgun Gothic" w:cs="Simplified Arabic" w:hint="cs"/>
          <w:kern w:val="22"/>
          <w:sz w:val="20"/>
          <w:rtl/>
        </w:rPr>
        <w:t>؛</w:t>
      </w:r>
    </w:p>
    <w:p w14:paraId="69CD026D" w14:textId="77777777" w:rsidR="006F2068" w:rsidRPr="006849FB" w:rsidRDefault="006F2068" w:rsidP="00233148">
      <w:pPr>
        <w:numPr>
          <w:ilvl w:val="1"/>
          <w:numId w:val="26"/>
        </w:numPr>
        <w:pBdr>
          <w:top w:val="nil"/>
          <w:left w:val="nil"/>
          <w:bottom w:val="nil"/>
          <w:right w:val="nil"/>
          <w:between w:val="nil"/>
          <w:bar w:val="nil"/>
        </w:pBdr>
        <w:shd w:val="clear" w:color="auto" w:fill="D9D9D9" w:themeFill="background1" w:themeFillShade="D9"/>
        <w:bidi/>
        <w:spacing w:after="120" w:line="216" w:lineRule="auto"/>
        <w:ind w:left="0" w:firstLine="720"/>
        <w:jc w:val="lowKashida"/>
        <w:rPr>
          <w:rFonts w:eastAsia="Malgun Gothic" w:cs="Simplified Arabic"/>
          <w:kern w:val="22"/>
          <w:sz w:val="20"/>
        </w:rPr>
      </w:pPr>
      <w:r w:rsidRPr="006849FB">
        <w:rPr>
          <w:rFonts w:eastAsia="Malgun Gothic" w:cs="Simplified Arabic" w:hint="cs"/>
          <w:i/>
          <w:iCs/>
          <w:snapToGrid w:val="0"/>
          <w:sz w:val="20"/>
          <w:rtl/>
          <w:lang w:val="fr-CH" w:bidi="ar-EG"/>
        </w:rPr>
        <w:t>يشير أيضا</w:t>
      </w:r>
      <w:r w:rsidRPr="006849FB">
        <w:rPr>
          <w:rFonts w:eastAsia="Malgun Gothic" w:cs="Simplified Arabic" w:hint="cs"/>
          <w:snapToGrid w:val="0"/>
          <w:sz w:val="20"/>
          <w:rtl/>
          <w:lang w:val="fr-CH" w:bidi="ar-EG"/>
        </w:rPr>
        <w:t xml:space="preserve"> إلى المقرر </w:t>
      </w:r>
      <w:r w:rsidRPr="006849FB">
        <w:rPr>
          <w:rFonts w:eastAsia="Malgun Gothic" w:cs="Simplified Arabic"/>
          <w:iCs/>
          <w:snapToGrid w:val="0"/>
          <w:sz w:val="20"/>
          <w:lang w:val="en-US" w:bidi="ar-EG"/>
        </w:rPr>
        <w:t>NP-3/3</w:t>
      </w:r>
      <w:r w:rsidRPr="006849FB">
        <w:rPr>
          <w:rFonts w:eastAsia="Malgun Gothic" w:cs="Simplified Arabic" w:hint="cs"/>
          <w:snapToGrid w:val="0"/>
          <w:sz w:val="20"/>
          <w:rtl/>
          <w:lang w:val="fr-CH" w:bidi="ar-EG"/>
        </w:rPr>
        <w:t xml:space="preserve">، الفقرة 4، </w:t>
      </w:r>
      <w:r w:rsidRPr="006849FB">
        <w:rPr>
          <w:rFonts w:eastAsia="Malgun Gothic" w:cs="Simplified Arabic"/>
          <w:snapToGrid w:val="0"/>
          <w:sz w:val="20"/>
          <w:rtl/>
          <w:lang w:val="fr-CH" w:bidi="ar-EG"/>
        </w:rPr>
        <w:t>الذي حث فيه الأطراف على تقديم معلومات عن إجراءاتها الوطنية بشأن الحصول وتقاسم المنافع من خلال النموذج الموحد الطوعي بشأن الإجراءات، كما هو متاح في غرفة تبادل المعلومات بشأن الحصول وتقاسم المنافع</w:t>
      </w:r>
      <w:r w:rsidRPr="006849FB">
        <w:rPr>
          <w:rFonts w:eastAsia="Malgun Gothic" w:cs="Simplified Arabic" w:hint="cs"/>
          <w:kern w:val="22"/>
          <w:sz w:val="20"/>
          <w:rtl/>
        </w:rPr>
        <w:t>؛</w:t>
      </w:r>
    </w:p>
    <w:p w14:paraId="78E3102C" w14:textId="75B23E24" w:rsidR="006F2068" w:rsidRPr="006849FB" w:rsidRDefault="006F2068" w:rsidP="00233148">
      <w:pPr>
        <w:numPr>
          <w:ilvl w:val="1"/>
          <w:numId w:val="26"/>
        </w:numPr>
        <w:pBdr>
          <w:top w:val="nil"/>
          <w:left w:val="nil"/>
          <w:bottom w:val="nil"/>
          <w:right w:val="nil"/>
          <w:between w:val="nil"/>
          <w:bar w:val="nil"/>
        </w:pBdr>
        <w:shd w:val="clear" w:color="auto" w:fill="D9D9D9" w:themeFill="background1" w:themeFillShade="D9"/>
        <w:bidi/>
        <w:spacing w:after="120" w:line="216" w:lineRule="auto"/>
        <w:ind w:left="0" w:firstLine="720"/>
        <w:jc w:val="lowKashida"/>
        <w:rPr>
          <w:rFonts w:eastAsia="Malgun Gothic" w:cs="Simplified Arabic"/>
          <w:kern w:val="22"/>
          <w:sz w:val="20"/>
        </w:rPr>
      </w:pPr>
      <w:r w:rsidRPr="006849FB">
        <w:rPr>
          <w:rFonts w:eastAsia="Malgun Gothic" w:cs="Simplified Arabic" w:hint="cs"/>
          <w:i/>
          <w:iCs/>
          <w:kern w:val="22"/>
          <w:sz w:val="20"/>
          <w:rtl/>
          <w:lang w:bidi="ar-EG"/>
        </w:rPr>
        <w:t>يشير كذلك إلى</w:t>
      </w:r>
      <w:r w:rsidRPr="006849FB">
        <w:rPr>
          <w:rFonts w:eastAsia="Malgun Gothic" w:cs="Simplified Arabic" w:hint="cs"/>
          <w:kern w:val="22"/>
          <w:sz w:val="20"/>
          <w:rtl/>
          <w:lang w:bidi="ar-EG"/>
        </w:rPr>
        <w:t xml:space="preserve"> المقرر </w:t>
      </w:r>
      <w:r w:rsidRPr="006849FB">
        <w:rPr>
          <w:rFonts w:eastAsia="Malgun Gothic" w:cs="Simplified Arabic"/>
          <w:iCs/>
          <w:snapToGrid w:val="0"/>
          <w:sz w:val="20"/>
          <w:lang w:val="en-US" w:bidi="ar-EG"/>
        </w:rPr>
        <w:t>NP-3/3</w:t>
      </w:r>
      <w:r w:rsidRPr="006849FB">
        <w:rPr>
          <w:rFonts w:eastAsia="Malgun Gothic" w:cs="Simplified Arabic" w:hint="cs"/>
          <w:snapToGrid w:val="0"/>
          <w:sz w:val="20"/>
          <w:rtl/>
          <w:lang w:val="fr-CH" w:bidi="ar-EG"/>
        </w:rPr>
        <w:t xml:space="preserve">، الفقرة 9، التي دعا فيه </w:t>
      </w:r>
      <w:r w:rsidRPr="006849FB">
        <w:rPr>
          <w:rFonts w:cs="Simplified Arabic"/>
          <w:snapToGrid w:val="0"/>
          <w:sz w:val="20"/>
          <w:rtl/>
          <w:lang w:val="fr-CH" w:bidi="ar-EG"/>
        </w:rPr>
        <w:t>الأطراف</w:t>
      </w:r>
      <w:r w:rsidRPr="006849FB">
        <w:rPr>
          <w:rFonts w:cs="Simplified Arabic"/>
          <w:snapToGrid w:val="0"/>
          <w:kern w:val="22"/>
          <w:sz w:val="20"/>
          <w:rtl/>
          <w:lang w:bidi="ar-EG"/>
        </w:rPr>
        <w:t xml:space="preserve"> </w:t>
      </w:r>
      <w:r w:rsidRPr="006849FB">
        <w:rPr>
          <w:rFonts w:cs="Simplified Arabic" w:hint="cs"/>
          <w:snapToGrid w:val="0"/>
          <w:kern w:val="22"/>
          <w:sz w:val="20"/>
          <w:rtl/>
          <w:lang w:bidi="ar-EG"/>
        </w:rPr>
        <w:t xml:space="preserve">والحكومات الأخرى </w:t>
      </w:r>
      <w:r w:rsidRPr="006849FB">
        <w:rPr>
          <w:rFonts w:cs="Simplified Arabic"/>
          <w:snapToGrid w:val="0"/>
          <w:kern w:val="22"/>
          <w:sz w:val="20"/>
          <w:rtl/>
          <w:lang w:bidi="ar-EG"/>
        </w:rPr>
        <w:t>والمنظمات ذات الصلة إلى استخدام آليات التشغيل البيني ل</w:t>
      </w:r>
      <w:r w:rsidRPr="006849FB">
        <w:rPr>
          <w:rFonts w:cs="Simplified Arabic"/>
          <w:snapToGrid w:val="0"/>
          <w:kern w:val="22"/>
          <w:sz w:val="20"/>
          <w:rtl/>
        </w:rPr>
        <w:t>غرفة تبادل المعلومات بشأن الحصول وتقاسم المنافع لتيسير تبادل المعلومات مع قواعد بياناتها ومواقعها الإلكترونية ونُظمها في مجال تكنولوجيا المعلومات ذات الصلة</w:t>
      </w:r>
      <w:r w:rsidRPr="006849FB">
        <w:rPr>
          <w:rFonts w:cs="Simplified Arabic" w:hint="cs"/>
          <w:snapToGrid w:val="0"/>
          <w:kern w:val="22"/>
          <w:sz w:val="20"/>
          <w:rtl/>
        </w:rPr>
        <w:t xml:space="preserve">، والمقرر </w:t>
      </w:r>
      <w:r w:rsidRPr="006849FB">
        <w:rPr>
          <w:rFonts w:eastAsia="Malgun Gothic" w:cs="Simplified Arabic"/>
          <w:iCs/>
          <w:snapToGrid w:val="0"/>
          <w:sz w:val="20"/>
          <w:lang w:val="en-US" w:bidi="ar-EG"/>
        </w:rPr>
        <w:t>NP-3/3</w:t>
      </w:r>
      <w:r w:rsidRPr="006849FB">
        <w:rPr>
          <w:rFonts w:eastAsia="Malgun Gothic" w:cs="Simplified Arabic" w:hint="cs"/>
          <w:snapToGrid w:val="0"/>
          <w:sz w:val="20"/>
          <w:rtl/>
          <w:lang w:val="fr-CH" w:bidi="ar-EG"/>
        </w:rPr>
        <w:t xml:space="preserve">، الفقرة 10، الذي دعا فيه </w:t>
      </w:r>
      <w:r w:rsidRPr="006849FB">
        <w:rPr>
          <w:rFonts w:cs="Simplified Arabic"/>
          <w:snapToGrid w:val="0"/>
          <w:kern w:val="22"/>
          <w:sz w:val="20"/>
          <w:rtl/>
        </w:rPr>
        <w:t>الأطراف</w:t>
      </w:r>
      <w:r w:rsidRPr="006849FB">
        <w:rPr>
          <w:rFonts w:cs="Simplified Arabic"/>
          <w:snapToGrid w:val="0"/>
          <w:kern w:val="22"/>
          <w:sz w:val="20"/>
          <w:rtl/>
          <w:lang w:bidi="ar-EG"/>
        </w:rPr>
        <w:t xml:space="preserve"> </w:t>
      </w:r>
      <w:r w:rsidRPr="006849FB">
        <w:rPr>
          <w:rFonts w:cs="Simplified Arabic" w:hint="cs"/>
          <w:snapToGrid w:val="0"/>
          <w:kern w:val="22"/>
          <w:sz w:val="20"/>
          <w:rtl/>
          <w:lang w:bidi="ar-EG"/>
        </w:rPr>
        <w:t xml:space="preserve">والحكومات الأخرى </w:t>
      </w:r>
      <w:r w:rsidRPr="006849FB">
        <w:rPr>
          <w:rFonts w:cs="Simplified Arabic"/>
          <w:snapToGrid w:val="0"/>
          <w:kern w:val="22"/>
          <w:sz w:val="20"/>
          <w:rtl/>
          <w:lang w:bidi="ar-EG"/>
        </w:rPr>
        <w:t>والمنظمات ذات الصلة، حسب الاقتضاء، إلى إدراج أنشطة بناء القدرات ذات الصلة ب</w:t>
      </w:r>
      <w:r w:rsidRPr="006849FB">
        <w:rPr>
          <w:rFonts w:cs="Simplified Arabic"/>
          <w:snapToGrid w:val="0"/>
          <w:kern w:val="22"/>
          <w:sz w:val="20"/>
          <w:rtl/>
        </w:rPr>
        <w:t xml:space="preserve">غرفة تبادل المعلومات بشأن الحصول وتقاسم المنافع في </w:t>
      </w:r>
      <w:r w:rsidRPr="006849FB">
        <w:rPr>
          <w:rFonts w:cs="Simplified Arabic"/>
          <w:snapToGrid w:val="0"/>
          <w:kern w:val="22"/>
          <w:sz w:val="20"/>
          <w:rtl/>
          <w:lang w:bidi="ar-EG"/>
        </w:rPr>
        <w:t>أنشطتها وخططها ومشاريعها ذات الصلة في مجال بناء القدرات بالتنسيق مع الأمينة التنفيذية</w:t>
      </w:r>
      <w:r w:rsidRPr="006849FB">
        <w:rPr>
          <w:rFonts w:cs="Simplified Arabic" w:hint="cs"/>
          <w:snapToGrid w:val="0"/>
          <w:kern w:val="22"/>
          <w:sz w:val="20"/>
          <w:rtl/>
          <w:lang w:bidi="ar-EG"/>
        </w:rPr>
        <w:t xml:space="preserve">، </w:t>
      </w:r>
      <w:r w:rsidRPr="006849FB">
        <w:rPr>
          <w:rFonts w:cs="Simplified Arabic" w:hint="cs"/>
          <w:snapToGrid w:val="0"/>
          <w:kern w:val="22"/>
          <w:sz w:val="20"/>
          <w:rtl/>
        </w:rPr>
        <w:t xml:space="preserve">والمقرر </w:t>
      </w:r>
      <w:r w:rsidRPr="006849FB">
        <w:rPr>
          <w:rFonts w:eastAsia="Malgun Gothic" w:cs="Simplified Arabic"/>
          <w:iCs/>
          <w:snapToGrid w:val="0"/>
          <w:sz w:val="20"/>
          <w:lang w:val="en-US" w:bidi="ar-EG"/>
        </w:rPr>
        <w:t>NP-3/3</w:t>
      </w:r>
      <w:r w:rsidRPr="006849FB">
        <w:rPr>
          <w:rFonts w:eastAsia="Malgun Gothic" w:cs="Simplified Arabic" w:hint="cs"/>
          <w:snapToGrid w:val="0"/>
          <w:sz w:val="20"/>
          <w:rtl/>
          <w:lang w:val="fr-CH" w:bidi="ar-EG"/>
        </w:rPr>
        <w:t>، الفقرة 11، الذي دعا فيه</w:t>
      </w:r>
      <w:r w:rsidRPr="006849FB">
        <w:rPr>
          <w:rFonts w:eastAsia="Malgun Gothic" w:cs="Simplified Arabic"/>
          <w:snapToGrid w:val="0"/>
          <w:sz w:val="20"/>
          <w:rtl/>
          <w:lang w:val="fr-CH" w:bidi="ar-EG"/>
        </w:rPr>
        <w:t xml:space="preserve"> </w:t>
      </w:r>
      <w:r w:rsidRPr="006849FB">
        <w:rPr>
          <w:rFonts w:cs="Simplified Arabic"/>
          <w:snapToGrid w:val="0"/>
          <w:kern w:val="22"/>
          <w:sz w:val="20"/>
          <w:rtl/>
        </w:rPr>
        <w:t>الأطراف</w:t>
      </w:r>
      <w:r w:rsidRPr="006849FB">
        <w:rPr>
          <w:rFonts w:cs="Simplified Arabic"/>
          <w:snapToGrid w:val="0"/>
          <w:kern w:val="22"/>
          <w:sz w:val="20"/>
          <w:rtl/>
          <w:lang w:bidi="ar-EG"/>
        </w:rPr>
        <w:t xml:space="preserve"> </w:t>
      </w:r>
      <w:r w:rsidRPr="006849FB">
        <w:rPr>
          <w:rFonts w:cs="Simplified Arabic" w:hint="cs"/>
          <w:snapToGrid w:val="0"/>
          <w:kern w:val="22"/>
          <w:sz w:val="20"/>
          <w:rtl/>
          <w:lang w:bidi="ar-EG"/>
        </w:rPr>
        <w:t xml:space="preserve">والحكومات الأخرى </w:t>
      </w:r>
      <w:r w:rsidRPr="006849FB">
        <w:rPr>
          <w:rFonts w:cs="Simplified Arabic"/>
          <w:snapToGrid w:val="0"/>
          <w:kern w:val="22"/>
          <w:sz w:val="20"/>
          <w:rtl/>
          <w:lang w:bidi="ar-EG"/>
        </w:rPr>
        <w:t>والمنظمات الدولية ذات الصلة والمصارف الإنمائية الإقليمية والمؤسسات المالية الأخرى، حسب الاقتضاء، إلى دعم أنشطة بناء القدرات ذات الصلة ب</w:t>
      </w:r>
      <w:r w:rsidRPr="006849FB">
        <w:rPr>
          <w:rFonts w:cs="Simplified Arabic"/>
          <w:snapToGrid w:val="0"/>
          <w:kern w:val="22"/>
          <w:sz w:val="20"/>
          <w:rtl/>
        </w:rPr>
        <w:t>غرفة تبادل المعلومات بشأن الحصول وتقاسم المنافع، بما في ذلك نظام البروتوكول لرصد استخدام الموارد الجينية</w:t>
      </w:r>
      <w:r w:rsidRPr="006849FB">
        <w:rPr>
          <w:rFonts w:eastAsia="Malgun Gothic" w:cs="Simplified Arabic"/>
          <w:snapToGrid w:val="0"/>
          <w:sz w:val="20"/>
          <w:rtl/>
          <w:lang w:val="fr-CH" w:bidi="ar-EG"/>
        </w:rPr>
        <w:t>؛</w:t>
      </w:r>
    </w:p>
    <w:p w14:paraId="39F05C80" w14:textId="5233E252" w:rsidR="006F2068" w:rsidRPr="006849FB" w:rsidRDefault="006F2068" w:rsidP="00233148">
      <w:pPr>
        <w:numPr>
          <w:ilvl w:val="1"/>
          <w:numId w:val="26"/>
        </w:numPr>
        <w:pBdr>
          <w:top w:val="nil"/>
          <w:left w:val="nil"/>
          <w:bottom w:val="nil"/>
          <w:right w:val="nil"/>
          <w:between w:val="nil"/>
          <w:bar w:val="nil"/>
        </w:pBdr>
        <w:shd w:val="clear" w:color="auto" w:fill="D9D9D9" w:themeFill="background1" w:themeFillShade="D9"/>
        <w:bidi/>
        <w:spacing w:after="120" w:line="216" w:lineRule="auto"/>
        <w:ind w:left="0" w:firstLine="720"/>
        <w:jc w:val="lowKashida"/>
        <w:rPr>
          <w:rFonts w:eastAsia="Malgun Gothic" w:cs="Simplified Arabic"/>
          <w:kern w:val="22"/>
          <w:sz w:val="20"/>
        </w:rPr>
      </w:pPr>
      <w:r w:rsidRPr="006849FB">
        <w:rPr>
          <w:rFonts w:cs="Simplified Arabic" w:hint="cs"/>
          <w:i/>
          <w:iCs/>
          <w:snapToGrid w:val="0"/>
          <w:kern w:val="22"/>
          <w:sz w:val="20"/>
          <w:rtl/>
        </w:rPr>
        <w:t>يدعو</w:t>
      </w:r>
      <w:r w:rsidRPr="006849FB">
        <w:rPr>
          <w:rFonts w:cs="Simplified Arabic" w:hint="cs"/>
          <w:snapToGrid w:val="0"/>
          <w:kern w:val="22"/>
          <w:sz w:val="20"/>
          <w:rtl/>
        </w:rPr>
        <w:t xml:space="preserve"> </w:t>
      </w:r>
      <w:r w:rsidRPr="006849FB">
        <w:rPr>
          <w:rFonts w:cs="Simplified Arabic"/>
          <w:snapToGrid w:val="0"/>
          <w:kern w:val="22"/>
          <w:sz w:val="20"/>
          <w:rtl/>
        </w:rPr>
        <w:t>الأطراف</w:t>
      </w:r>
      <w:r w:rsidRPr="006849FB">
        <w:rPr>
          <w:rFonts w:cs="Simplified Arabic"/>
          <w:snapToGrid w:val="0"/>
          <w:kern w:val="22"/>
          <w:sz w:val="20"/>
          <w:rtl/>
          <w:lang w:bidi="ar-EG"/>
        </w:rPr>
        <w:t xml:space="preserve"> </w:t>
      </w:r>
      <w:r w:rsidRPr="006849FB">
        <w:rPr>
          <w:rFonts w:cs="Simplified Arabic" w:hint="cs"/>
          <w:snapToGrid w:val="0"/>
          <w:kern w:val="22"/>
          <w:sz w:val="20"/>
          <w:rtl/>
          <w:lang w:bidi="ar-EG"/>
        </w:rPr>
        <w:t xml:space="preserve">والحكومات الأخرى </w:t>
      </w:r>
      <w:r w:rsidRPr="006849FB">
        <w:rPr>
          <w:rFonts w:cs="Simplified Arabic"/>
          <w:snapToGrid w:val="0"/>
          <w:kern w:val="22"/>
          <w:sz w:val="20"/>
          <w:rtl/>
          <w:lang w:bidi="ar-EG"/>
        </w:rPr>
        <w:t>والمنظمات الدولية ذات الصلة والمصارف الإنمائية الإقليمية والمؤسسات المالية الأخرى، حسب الاقتضاء، إلى دعم أنشطة بناء القدرات</w:t>
      </w:r>
      <w:r w:rsidRPr="006849FB">
        <w:rPr>
          <w:rFonts w:cs="Simplified Arabic" w:hint="cs"/>
          <w:snapToGrid w:val="0"/>
          <w:kern w:val="22"/>
          <w:sz w:val="20"/>
          <w:rtl/>
          <w:lang w:bidi="ar-EG"/>
        </w:rPr>
        <w:t>، بما في ذلك تلك الأنشطة المتعلقة بوضع نظم وطنية لتصاريح الحصول وتقاسم المنافع ونظم تكنولوجيا المعلومات الأخرى ذات الصلة التي تستخدم آليات التشغيل البيني لغرفة تبادل المعلومات بشأن الحصول وتقاسم المنافع</w:t>
      </w:r>
      <w:r w:rsidRPr="006849FB">
        <w:rPr>
          <w:rFonts w:eastAsia="Malgun Gothic" w:cs="Simplified Arabic" w:hint="cs"/>
          <w:kern w:val="22"/>
          <w:sz w:val="20"/>
          <w:rtl/>
        </w:rPr>
        <w:t>؛</w:t>
      </w:r>
    </w:p>
    <w:p w14:paraId="5A7C5B26" w14:textId="55195F5C" w:rsidR="008E1D2E" w:rsidRPr="006849FB" w:rsidRDefault="006F2068" w:rsidP="00233148">
      <w:pPr>
        <w:numPr>
          <w:ilvl w:val="1"/>
          <w:numId w:val="26"/>
        </w:numPr>
        <w:pBdr>
          <w:top w:val="nil"/>
          <w:left w:val="nil"/>
          <w:bottom w:val="nil"/>
          <w:right w:val="nil"/>
          <w:between w:val="nil"/>
          <w:bar w:val="nil"/>
        </w:pBdr>
        <w:shd w:val="clear" w:color="auto" w:fill="D9D9D9" w:themeFill="background1" w:themeFillShade="D9"/>
        <w:bidi/>
        <w:spacing w:after="120" w:line="216" w:lineRule="auto"/>
        <w:ind w:left="0" w:firstLine="720"/>
        <w:jc w:val="lowKashida"/>
        <w:rPr>
          <w:rFonts w:cs="Simplified Arabic"/>
          <w:sz w:val="20"/>
          <w:rtl/>
          <w:lang w:val="en-US" w:eastAsia="en-CA"/>
        </w:rPr>
      </w:pPr>
      <w:r w:rsidRPr="006849FB">
        <w:rPr>
          <w:rFonts w:eastAsia="YouYuan" w:cs="Simplified Arabic" w:hint="cs"/>
          <w:i/>
          <w:iCs/>
          <w:kern w:val="22"/>
          <w:sz w:val="20"/>
          <w:rtl/>
          <w:lang w:val="en-US"/>
        </w:rPr>
        <w:t>يطلب إلى</w:t>
      </w:r>
      <w:r w:rsidRPr="006849FB">
        <w:rPr>
          <w:rFonts w:eastAsia="YouYuan" w:cs="Simplified Arabic" w:hint="cs"/>
          <w:kern w:val="22"/>
          <w:sz w:val="20"/>
          <w:rtl/>
          <w:lang w:val="en-US"/>
        </w:rPr>
        <w:t xml:space="preserve"> الأمينة التنفيذية مواصلة إعداد وإدارة </w:t>
      </w:r>
      <w:r w:rsidRPr="006849FB">
        <w:rPr>
          <w:rFonts w:eastAsia="YouYuan" w:cs="Simplified Arabic" w:hint="cs"/>
          <w:kern w:val="2"/>
          <w:sz w:val="20"/>
          <w:rtl/>
          <w:lang w:val="fr-CH" w:bidi="ar-EG"/>
        </w:rPr>
        <w:t>غرفة تبادل المعلومات بشأن الحصول وتقاسم المنافع</w:t>
      </w:r>
      <w:r w:rsidRPr="006849FB">
        <w:rPr>
          <w:rFonts w:eastAsia="YouYuan" w:cs="Simplified Arabic" w:hint="cs"/>
          <w:kern w:val="22"/>
          <w:sz w:val="20"/>
          <w:rtl/>
          <w:lang w:val="en-US"/>
        </w:rPr>
        <w:t xml:space="preserve"> من خلال اتباع الأهداف والأولويات لمواصلة تطوير وإدارة </w:t>
      </w:r>
      <w:r w:rsidRPr="006849FB">
        <w:rPr>
          <w:rFonts w:eastAsia="YouYuan" w:cs="Simplified Arabic" w:hint="cs"/>
          <w:kern w:val="2"/>
          <w:sz w:val="20"/>
          <w:rtl/>
          <w:lang w:val="fr-CH" w:bidi="ar-EG"/>
        </w:rPr>
        <w:t xml:space="preserve">غرفة تبادل المعلومات بشأن الحصول وتقاسم المنافع </w:t>
      </w:r>
      <w:r w:rsidRPr="006849FB">
        <w:rPr>
          <w:rFonts w:eastAsia="YouYuan" w:cs="Simplified Arabic" w:hint="cs"/>
          <w:kern w:val="22"/>
          <w:sz w:val="20"/>
          <w:rtl/>
          <w:lang w:val="en-US"/>
        </w:rPr>
        <w:t xml:space="preserve">الواردة في المرفق بالمقرر </w:t>
      </w:r>
      <w:r w:rsidRPr="006849FB">
        <w:rPr>
          <w:rFonts w:eastAsia="YouYuan" w:cs="Simplified Arabic"/>
          <w:iCs/>
          <w:kern w:val="2"/>
          <w:sz w:val="20"/>
          <w:lang w:val="en-US" w:bidi="ar-EG"/>
        </w:rPr>
        <w:t>NP-3/3</w:t>
      </w:r>
      <w:r w:rsidRPr="006849FB">
        <w:rPr>
          <w:rFonts w:eastAsia="YouYuan" w:cs="Simplified Arabic" w:hint="cs"/>
          <w:kern w:val="2"/>
          <w:sz w:val="20"/>
          <w:rtl/>
          <w:lang w:val="fr-CH" w:bidi="ar-EG"/>
        </w:rPr>
        <w:t>،</w:t>
      </w:r>
      <w:r w:rsidRPr="006849FB">
        <w:rPr>
          <w:rFonts w:eastAsia="YouYuan" w:cs="Simplified Arabic" w:hint="cs"/>
          <w:kern w:val="22"/>
          <w:sz w:val="20"/>
          <w:rtl/>
          <w:lang w:val="en-US"/>
        </w:rPr>
        <w:t xml:space="preserve"> وفقا لطرائق التشغيل والتعليقات الواردة، خاصة تلك المتعلقة بالأطراف واللجنة الاستشارية غير الرسمية لدى </w:t>
      </w:r>
      <w:r w:rsidRPr="006849FB">
        <w:rPr>
          <w:rFonts w:eastAsia="YouYuan" w:cs="Simplified Arabic" w:hint="cs"/>
          <w:kern w:val="2"/>
          <w:sz w:val="20"/>
          <w:rtl/>
          <w:lang w:val="fr-CH" w:bidi="ar-EG"/>
        </w:rPr>
        <w:t>غرفة تبادل المعلومات بشأن الحصول وتقاسم المنافع</w:t>
      </w:r>
      <w:r w:rsidRPr="006849FB">
        <w:rPr>
          <w:rFonts w:eastAsia="YouYuan" w:cs="Simplified Arabic" w:hint="cs"/>
          <w:spacing w:val="-1"/>
          <w:kern w:val="22"/>
          <w:sz w:val="20"/>
          <w:rtl/>
          <w:lang w:val="en-US" w:bidi="ar-EG"/>
        </w:rPr>
        <w:t>.</w:t>
      </w:r>
    </w:p>
    <w:p w14:paraId="18F2C2A6" w14:textId="22283493" w:rsidR="00276FBB" w:rsidRPr="006849FB" w:rsidRDefault="00276FBB">
      <w:pPr>
        <w:jc w:val="left"/>
        <w:rPr>
          <w:rFonts w:cs="Simplified Arabic"/>
          <w:b/>
          <w:bCs/>
          <w:sz w:val="20"/>
          <w:rtl/>
        </w:rPr>
      </w:pPr>
      <w:r w:rsidRPr="006849FB">
        <w:rPr>
          <w:rFonts w:cs="Simplified Arabic"/>
          <w:b/>
          <w:bCs/>
          <w:sz w:val="20"/>
          <w:rtl/>
        </w:rPr>
        <w:br w:type="page"/>
      </w:r>
    </w:p>
    <w:p w14:paraId="7B759E93" w14:textId="2A030C1B" w:rsidR="00823BA2" w:rsidRPr="006849FB" w:rsidRDefault="00276FBB" w:rsidP="00A36BF6">
      <w:pPr>
        <w:suppressLineNumbers/>
        <w:suppressAutoHyphens/>
        <w:kinsoku w:val="0"/>
        <w:overflowPunct w:val="0"/>
        <w:autoSpaceDE w:val="0"/>
        <w:autoSpaceDN w:val="0"/>
        <w:bidi/>
        <w:adjustRightInd w:val="0"/>
        <w:snapToGrid w:val="0"/>
        <w:spacing w:after="120" w:line="216" w:lineRule="auto"/>
        <w:ind w:left="720"/>
        <w:jc w:val="lowKashida"/>
        <w:rPr>
          <w:rFonts w:cs="Simplified Arabic"/>
          <w:b/>
          <w:bCs/>
          <w:sz w:val="20"/>
          <w:rtl/>
        </w:rPr>
      </w:pPr>
      <w:r w:rsidRPr="006849FB">
        <w:rPr>
          <w:rFonts w:cs="Simplified Arabic" w:hint="cs"/>
          <w:b/>
          <w:bCs/>
          <w:sz w:val="20"/>
          <w:rtl/>
        </w:rPr>
        <w:lastRenderedPageBreak/>
        <w:t>البند 10-</w:t>
      </w:r>
      <w:r w:rsidRPr="006849FB">
        <w:rPr>
          <w:rFonts w:cs="Simplified Arabic" w:hint="cs"/>
          <w:b/>
          <w:bCs/>
          <w:sz w:val="20"/>
          <w:rtl/>
        </w:rPr>
        <w:tab/>
      </w:r>
      <w:r w:rsidR="000F65D5" w:rsidRPr="006849FB">
        <w:rPr>
          <w:rFonts w:cs="Simplified Arabic" w:hint="cs"/>
          <w:b/>
          <w:bCs/>
          <w:sz w:val="20"/>
          <w:rtl/>
        </w:rPr>
        <w:t>الرصد والإبلاغ (المادة 29)</w:t>
      </w:r>
    </w:p>
    <w:tbl>
      <w:tblPr>
        <w:tblStyle w:val="TableGrid"/>
        <w:bidiVisual/>
        <w:tblW w:w="0" w:type="auto"/>
        <w:tblLook w:val="04A0" w:firstRow="1" w:lastRow="0" w:firstColumn="1" w:lastColumn="0" w:noHBand="0" w:noVBand="1"/>
      </w:tblPr>
      <w:tblGrid>
        <w:gridCol w:w="9350"/>
      </w:tblGrid>
      <w:tr w:rsidR="00276FBB" w:rsidRPr="006849FB" w14:paraId="17CDE576" w14:textId="77777777" w:rsidTr="00276FBB">
        <w:tc>
          <w:tcPr>
            <w:tcW w:w="9350" w:type="dxa"/>
            <w:tcBorders>
              <w:top w:val="single" w:sz="8" w:space="0" w:color="auto"/>
              <w:left w:val="nil"/>
              <w:bottom w:val="single" w:sz="8" w:space="0" w:color="auto"/>
              <w:right w:val="nil"/>
            </w:tcBorders>
          </w:tcPr>
          <w:p w14:paraId="0B1AA238" w14:textId="6D6BBD84" w:rsidR="00276FBB" w:rsidRPr="006849FB" w:rsidRDefault="000F65D5" w:rsidP="00276FBB">
            <w:pPr>
              <w:kinsoku w:val="0"/>
              <w:overflowPunct w:val="0"/>
              <w:autoSpaceDE w:val="0"/>
              <w:autoSpaceDN w:val="0"/>
              <w:bidi/>
              <w:spacing w:before="120"/>
              <w:rPr>
                <w:rFonts w:ascii="Times New Roman" w:hAnsi="Times New Roman" w:cs="Simplified Arabic"/>
                <w:i/>
                <w:iCs/>
                <w:snapToGrid w:val="0"/>
                <w:kern w:val="22"/>
                <w:sz w:val="20"/>
              </w:rPr>
            </w:pPr>
            <w:bookmarkStart w:id="4" w:name="_Hlk114822371"/>
            <w:r w:rsidRPr="006849FB">
              <w:rPr>
                <w:rFonts w:ascii="Times New Roman" w:hAnsi="Times New Roman" w:cs="Simplified Arabic" w:hint="cs"/>
                <w:sz w:val="20"/>
                <w:rtl/>
              </w:rPr>
              <w:t>ل</w:t>
            </w:r>
            <w:r w:rsidR="0048143F" w:rsidRPr="006849FB">
              <w:rPr>
                <w:rFonts w:ascii="Times New Roman" w:hAnsi="Times New Roman" w:cs="Simplified Arabic"/>
                <w:sz w:val="20"/>
                <w:rtl/>
              </w:rPr>
              <w:t>قد است</w:t>
            </w:r>
            <w:r w:rsidRPr="006849FB">
              <w:rPr>
                <w:rFonts w:ascii="Times New Roman" w:hAnsi="Times New Roman" w:cs="Simplified Arabic" w:hint="cs"/>
                <w:sz w:val="20"/>
                <w:rtl/>
              </w:rPr>
              <w:t>ُ</w:t>
            </w:r>
            <w:r w:rsidR="0048143F" w:rsidRPr="006849FB">
              <w:rPr>
                <w:rFonts w:ascii="Times New Roman" w:hAnsi="Times New Roman" w:cs="Simplified Arabic"/>
                <w:sz w:val="20"/>
                <w:rtl/>
              </w:rPr>
              <w:t>نسخ مشروع المقرر التالي من</w:t>
            </w:r>
            <w:r w:rsidR="0048143F" w:rsidRPr="006849FB">
              <w:rPr>
                <w:rFonts w:ascii="Times New Roman" w:hAnsi="Times New Roman" w:cs="Simplified Arabic" w:hint="cs"/>
                <w:sz w:val="20"/>
                <w:rtl/>
              </w:rPr>
              <w:t xml:space="preserve"> الوثيقة</w:t>
            </w:r>
            <w:r w:rsidR="0048143F" w:rsidRPr="006849FB">
              <w:rPr>
                <w:rFonts w:ascii="Times New Roman" w:hAnsi="Times New Roman" w:cs="Simplified Arabic"/>
                <w:sz w:val="20"/>
                <w:rtl/>
              </w:rPr>
              <w:t xml:space="preserve"> </w:t>
            </w:r>
            <w:r w:rsidR="0048143F" w:rsidRPr="006849FB">
              <w:rPr>
                <w:rFonts w:ascii="Times New Roman" w:hAnsi="Times New Roman" w:cs="Simplified Arabic"/>
                <w:sz w:val="20"/>
              </w:rPr>
              <w:t>CBD/NP/MOP/4/7</w:t>
            </w:r>
            <w:r w:rsidR="0048143F" w:rsidRPr="006849FB">
              <w:rPr>
                <w:rFonts w:ascii="Times New Roman" w:hAnsi="Times New Roman" w:cs="Simplified Arabic"/>
                <w:sz w:val="20"/>
                <w:rtl/>
              </w:rPr>
              <w:t>. وتستند الفقرتان 9 و10 من مشروع المقرر إلى توصيات صادرة عن لجنة الامتثال ومعدلة وفق</w:t>
            </w:r>
            <w:r w:rsidR="00000962" w:rsidRPr="006849FB">
              <w:rPr>
                <w:rFonts w:ascii="Times New Roman" w:hAnsi="Times New Roman" w:cs="Simplified Arabic"/>
                <w:sz w:val="20"/>
                <w:rtl/>
              </w:rPr>
              <w:t>ا</w:t>
            </w:r>
            <w:r w:rsidR="0048143F" w:rsidRPr="006849FB">
              <w:rPr>
                <w:rFonts w:ascii="Times New Roman" w:hAnsi="Times New Roman" w:cs="Simplified Arabic"/>
                <w:sz w:val="20"/>
                <w:rtl/>
              </w:rPr>
              <w:t xml:space="preserve"> للإجراءات المتفق عليها.</w:t>
            </w:r>
          </w:p>
        </w:tc>
      </w:tr>
    </w:tbl>
    <w:bookmarkEnd w:id="4"/>
    <w:p w14:paraId="711AD873"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adjustRightInd w:val="0"/>
        <w:snapToGrid w:val="0"/>
        <w:spacing w:before="120" w:after="120"/>
        <w:ind w:firstLine="720"/>
        <w:rPr>
          <w:rFonts w:cs="Simplified Arabic"/>
          <w:i/>
          <w:iCs/>
          <w:kern w:val="22"/>
          <w:sz w:val="20"/>
          <w:rtl/>
          <w:lang w:val="en-US" w:eastAsia="en-CA" w:bidi="ar-EG"/>
        </w:rPr>
      </w:pPr>
      <w:r w:rsidRPr="006849FB">
        <w:rPr>
          <w:rFonts w:cs="Simplified Arabic" w:hint="cs"/>
          <w:i/>
          <w:iCs/>
          <w:sz w:val="20"/>
          <w:rtl/>
          <w:lang w:bidi="ar-EG"/>
        </w:rPr>
        <w:t>إنّ</w:t>
      </w:r>
      <w:r w:rsidRPr="006849FB">
        <w:rPr>
          <w:rFonts w:cs="Simplified Arabic"/>
          <w:i/>
          <w:iCs/>
          <w:sz w:val="20"/>
          <w:rtl/>
          <w:lang w:bidi="ar-EG"/>
        </w:rPr>
        <w:t xml:space="preserve"> </w:t>
      </w:r>
      <w:r w:rsidRPr="006849FB">
        <w:rPr>
          <w:rFonts w:cs="Simplified Arabic" w:hint="cs"/>
          <w:i/>
          <w:iCs/>
          <w:sz w:val="20"/>
          <w:rtl/>
          <w:lang w:bidi="ar-EG"/>
        </w:rPr>
        <w:t>مؤتمر</w:t>
      </w:r>
      <w:r w:rsidRPr="006849FB">
        <w:rPr>
          <w:rFonts w:cs="Simplified Arabic"/>
          <w:i/>
          <w:iCs/>
          <w:sz w:val="20"/>
          <w:rtl/>
          <w:lang w:bidi="ar-EG"/>
        </w:rPr>
        <w:t xml:space="preserve"> </w:t>
      </w:r>
      <w:r w:rsidRPr="006849FB">
        <w:rPr>
          <w:rFonts w:cs="Simplified Arabic" w:hint="cs"/>
          <w:i/>
          <w:iCs/>
          <w:sz w:val="20"/>
          <w:rtl/>
          <w:lang w:bidi="ar-EG"/>
        </w:rPr>
        <w:t>الأطراف</w:t>
      </w:r>
      <w:r w:rsidRPr="006849FB">
        <w:rPr>
          <w:rFonts w:cs="Simplified Arabic"/>
          <w:i/>
          <w:iCs/>
          <w:sz w:val="20"/>
          <w:rtl/>
          <w:lang w:bidi="ar-EG"/>
        </w:rPr>
        <w:t xml:space="preserve"> </w:t>
      </w:r>
      <w:r w:rsidRPr="006849FB">
        <w:rPr>
          <w:rFonts w:cs="Simplified Arabic" w:hint="cs"/>
          <w:i/>
          <w:iCs/>
          <w:sz w:val="20"/>
          <w:rtl/>
          <w:lang w:bidi="ar-EG"/>
        </w:rPr>
        <w:t>العامل</w:t>
      </w:r>
      <w:r w:rsidRPr="006849FB">
        <w:rPr>
          <w:rFonts w:cs="Simplified Arabic"/>
          <w:i/>
          <w:iCs/>
          <w:sz w:val="20"/>
          <w:rtl/>
          <w:lang w:bidi="ar-EG"/>
        </w:rPr>
        <w:t xml:space="preserve"> </w:t>
      </w:r>
      <w:r w:rsidRPr="006849FB">
        <w:rPr>
          <w:rFonts w:cs="Simplified Arabic" w:hint="cs"/>
          <w:i/>
          <w:iCs/>
          <w:sz w:val="20"/>
          <w:rtl/>
          <w:lang w:bidi="ar-EG"/>
        </w:rPr>
        <w:t>كاجتماع</w:t>
      </w:r>
      <w:r w:rsidRPr="006849FB">
        <w:rPr>
          <w:rFonts w:cs="Simplified Arabic"/>
          <w:i/>
          <w:iCs/>
          <w:sz w:val="20"/>
          <w:rtl/>
          <w:lang w:bidi="ar-EG"/>
        </w:rPr>
        <w:t xml:space="preserve"> </w:t>
      </w:r>
      <w:r w:rsidRPr="006849FB">
        <w:rPr>
          <w:rFonts w:cs="Simplified Arabic" w:hint="cs"/>
          <w:i/>
          <w:iCs/>
          <w:sz w:val="20"/>
          <w:rtl/>
          <w:lang w:bidi="ar-EG"/>
        </w:rPr>
        <w:t>للأطراف</w:t>
      </w:r>
      <w:r w:rsidRPr="006849FB">
        <w:rPr>
          <w:rFonts w:cs="Simplified Arabic"/>
          <w:i/>
          <w:iCs/>
          <w:sz w:val="20"/>
          <w:rtl/>
          <w:lang w:bidi="ar-EG"/>
        </w:rPr>
        <w:t xml:space="preserve"> </w:t>
      </w:r>
      <w:r w:rsidRPr="006849FB">
        <w:rPr>
          <w:rFonts w:cs="Simplified Arabic" w:hint="cs"/>
          <w:i/>
          <w:iCs/>
          <w:sz w:val="20"/>
          <w:rtl/>
          <w:lang w:bidi="ar-EG"/>
        </w:rPr>
        <w:t>في</w:t>
      </w:r>
      <w:r w:rsidRPr="006849FB">
        <w:rPr>
          <w:rFonts w:cs="Simplified Arabic"/>
          <w:i/>
          <w:iCs/>
          <w:sz w:val="20"/>
          <w:rtl/>
          <w:lang w:bidi="ar-EG"/>
        </w:rPr>
        <w:t xml:space="preserve"> </w:t>
      </w:r>
      <w:r w:rsidRPr="006849FB">
        <w:rPr>
          <w:rFonts w:cs="Simplified Arabic" w:hint="cs"/>
          <w:i/>
          <w:iCs/>
          <w:sz w:val="20"/>
          <w:rtl/>
          <w:lang w:bidi="ar-EG"/>
        </w:rPr>
        <w:t>بروتوكول</w:t>
      </w:r>
      <w:r w:rsidRPr="006849FB">
        <w:rPr>
          <w:rFonts w:cs="Simplified Arabic"/>
          <w:i/>
          <w:iCs/>
          <w:sz w:val="20"/>
          <w:rtl/>
          <w:lang w:bidi="ar-EG"/>
        </w:rPr>
        <w:t xml:space="preserve"> </w:t>
      </w:r>
      <w:r w:rsidRPr="006849FB">
        <w:rPr>
          <w:rFonts w:cs="Simplified Arabic" w:hint="cs"/>
          <w:i/>
          <w:iCs/>
          <w:sz w:val="20"/>
          <w:rtl/>
          <w:lang w:bidi="ar-EG"/>
        </w:rPr>
        <w:t>ناغويا</w:t>
      </w:r>
      <w:r w:rsidRPr="006849FB">
        <w:rPr>
          <w:rFonts w:cs="Simplified Arabic"/>
          <w:i/>
          <w:iCs/>
          <w:sz w:val="20"/>
          <w:rtl/>
          <w:lang w:bidi="ar-EG"/>
        </w:rPr>
        <w:t>،</w:t>
      </w:r>
    </w:p>
    <w:p w14:paraId="2DEEB3C2"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adjustRightInd w:val="0"/>
        <w:snapToGrid w:val="0"/>
        <w:spacing w:before="120" w:after="120"/>
        <w:ind w:firstLine="720"/>
        <w:rPr>
          <w:rFonts w:cs="Simplified Arabic"/>
          <w:i/>
          <w:kern w:val="22"/>
          <w:sz w:val="20"/>
          <w:rtl/>
          <w:lang w:val="en-US" w:eastAsia="en-CA" w:bidi="ar-EG"/>
        </w:rPr>
      </w:pPr>
      <w:r w:rsidRPr="006849FB">
        <w:rPr>
          <w:rFonts w:cs="Simplified Arabic" w:hint="cs"/>
          <w:i/>
          <w:iCs/>
          <w:sz w:val="20"/>
          <w:rtl/>
          <w:lang w:bidi="ar-EG"/>
        </w:rPr>
        <w:t>إذ</w:t>
      </w:r>
      <w:r w:rsidRPr="006849FB">
        <w:rPr>
          <w:rFonts w:cs="Simplified Arabic"/>
          <w:i/>
          <w:iCs/>
          <w:sz w:val="20"/>
          <w:rtl/>
          <w:lang w:bidi="ar-EG"/>
        </w:rPr>
        <w:t xml:space="preserve"> </w:t>
      </w:r>
      <w:r w:rsidRPr="006849FB">
        <w:rPr>
          <w:rFonts w:cs="Simplified Arabic" w:hint="cs"/>
          <w:i/>
          <w:iCs/>
          <w:sz w:val="20"/>
          <w:rtl/>
          <w:lang w:bidi="ar-EG"/>
        </w:rPr>
        <w:t>يشير</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المقرر</w:t>
      </w:r>
      <w:r w:rsidRPr="006849FB">
        <w:rPr>
          <w:rFonts w:cs="Simplified Arabic"/>
          <w:sz w:val="20"/>
          <w:rtl/>
          <w:lang w:bidi="ar-EG"/>
        </w:rPr>
        <w:t xml:space="preserve"> </w:t>
      </w:r>
      <w:r w:rsidRPr="006849FB">
        <w:rPr>
          <w:rFonts w:cs="Simplified Arabic"/>
          <w:iCs/>
          <w:kern w:val="22"/>
          <w:sz w:val="20"/>
          <w:lang w:eastAsia="en-CA"/>
        </w:rPr>
        <w:t>NP-3/4</w:t>
      </w:r>
      <w:r w:rsidRPr="006849FB">
        <w:rPr>
          <w:rFonts w:cs="Simplified Arabic"/>
          <w:sz w:val="20"/>
          <w:rtl/>
          <w:lang w:bidi="ar-EG"/>
        </w:rPr>
        <w:t>،</w:t>
      </w:r>
    </w:p>
    <w:p w14:paraId="3972D63E"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adjustRightInd w:val="0"/>
        <w:snapToGrid w:val="0"/>
        <w:spacing w:before="120" w:after="120"/>
        <w:ind w:firstLine="720"/>
        <w:rPr>
          <w:rFonts w:cs="Simplified Arabic"/>
          <w:i/>
          <w:kern w:val="22"/>
          <w:sz w:val="20"/>
          <w:rtl/>
          <w:lang w:eastAsia="en-CA" w:bidi="ar-EG"/>
        </w:rPr>
      </w:pPr>
      <w:r w:rsidRPr="006849FB">
        <w:rPr>
          <w:rFonts w:cs="Simplified Arabic" w:hint="cs"/>
          <w:i/>
          <w:iCs/>
          <w:sz w:val="20"/>
          <w:rtl/>
          <w:lang w:bidi="ar-EG"/>
        </w:rPr>
        <w:t>وإذ</w:t>
      </w:r>
      <w:r w:rsidRPr="006849FB">
        <w:rPr>
          <w:rFonts w:cs="Simplified Arabic"/>
          <w:i/>
          <w:iCs/>
          <w:sz w:val="20"/>
          <w:rtl/>
          <w:lang w:bidi="ar-EG"/>
        </w:rPr>
        <w:t xml:space="preserve"> </w:t>
      </w:r>
      <w:r w:rsidRPr="006849FB">
        <w:rPr>
          <w:rFonts w:cs="Simplified Arabic" w:hint="cs"/>
          <w:i/>
          <w:iCs/>
          <w:sz w:val="20"/>
          <w:rtl/>
          <w:lang w:bidi="ar-EG"/>
        </w:rPr>
        <w:t>يلاحظ</w:t>
      </w:r>
      <w:r w:rsidRPr="006849FB">
        <w:rPr>
          <w:rFonts w:cs="Simplified Arabic"/>
          <w:sz w:val="20"/>
          <w:rtl/>
          <w:lang w:bidi="ar-EG"/>
        </w:rPr>
        <w:t xml:space="preserve"> </w:t>
      </w:r>
      <w:r w:rsidRPr="006849FB">
        <w:rPr>
          <w:rFonts w:cs="Simplified Arabic" w:hint="cs"/>
          <w:sz w:val="20"/>
          <w:rtl/>
          <w:lang w:bidi="ar-EG"/>
        </w:rPr>
        <w:t>استصواب</w:t>
      </w:r>
      <w:r w:rsidRPr="006849FB">
        <w:rPr>
          <w:rFonts w:cs="Simplified Arabic"/>
          <w:sz w:val="20"/>
          <w:rtl/>
          <w:lang w:bidi="ar-EG"/>
        </w:rPr>
        <w:t xml:space="preserve"> </w:t>
      </w:r>
      <w:r w:rsidRPr="006849FB">
        <w:rPr>
          <w:rFonts w:cs="Simplified Arabic" w:hint="cs"/>
          <w:sz w:val="20"/>
          <w:rtl/>
          <w:lang w:bidi="ar-EG"/>
        </w:rPr>
        <w:t>وضع</w:t>
      </w:r>
      <w:r w:rsidRPr="006849FB">
        <w:rPr>
          <w:rFonts w:cs="Simplified Arabic"/>
          <w:sz w:val="20"/>
          <w:rtl/>
          <w:lang w:bidi="ar-EG"/>
        </w:rPr>
        <w:t xml:space="preserve"> </w:t>
      </w:r>
      <w:r w:rsidRPr="006849FB">
        <w:rPr>
          <w:rFonts w:cs="Simplified Arabic" w:hint="cs"/>
          <w:sz w:val="20"/>
          <w:rtl/>
          <w:lang w:bidi="ar-EG"/>
        </w:rPr>
        <w:t>مؤشرات</w:t>
      </w:r>
      <w:r w:rsidRPr="006849FB">
        <w:rPr>
          <w:rFonts w:cs="Simplified Arabic"/>
          <w:sz w:val="20"/>
          <w:rtl/>
          <w:lang w:bidi="ar-EG"/>
        </w:rPr>
        <w:t xml:space="preserve"> </w:t>
      </w:r>
      <w:r w:rsidRPr="006849FB">
        <w:rPr>
          <w:rFonts w:cs="Simplified Arabic" w:hint="cs"/>
          <w:sz w:val="20"/>
          <w:rtl/>
          <w:lang w:bidi="ar-EG"/>
        </w:rPr>
        <w:t>ذات</w:t>
      </w:r>
      <w:r w:rsidRPr="006849FB">
        <w:rPr>
          <w:rFonts w:cs="Simplified Arabic"/>
          <w:sz w:val="20"/>
          <w:rtl/>
          <w:lang w:bidi="ar-EG"/>
        </w:rPr>
        <w:t xml:space="preserve"> </w:t>
      </w:r>
      <w:r w:rsidRPr="006849FB">
        <w:rPr>
          <w:rFonts w:cs="Simplified Arabic" w:hint="cs"/>
          <w:sz w:val="20"/>
          <w:rtl/>
          <w:lang w:bidi="ar-EG"/>
        </w:rPr>
        <w:t>صلة</w:t>
      </w:r>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Pr="006849FB">
        <w:rPr>
          <w:rFonts w:cs="Simplified Arabic" w:hint="cs"/>
          <w:sz w:val="20"/>
          <w:rtl/>
          <w:lang w:bidi="ar-EG"/>
        </w:rPr>
        <w:t>الصعيد</w:t>
      </w:r>
      <w:r w:rsidRPr="006849FB">
        <w:rPr>
          <w:rFonts w:cs="Simplified Arabic"/>
          <w:sz w:val="20"/>
          <w:rtl/>
          <w:lang w:bidi="ar-EG"/>
        </w:rPr>
        <w:t xml:space="preserve"> </w:t>
      </w:r>
      <w:r w:rsidRPr="006849FB">
        <w:rPr>
          <w:rFonts w:cs="Simplified Arabic" w:hint="cs"/>
          <w:sz w:val="20"/>
          <w:rtl/>
          <w:lang w:bidi="ar-EG"/>
        </w:rPr>
        <w:t>الوطني</w:t>
      </w:r>
      <w:r w:rsidRPr="006849FB">
        <w:rPr>
          <w:rFonts w:cs="Simplified Arabic"/>
          <w:sz w:val="20"/>
          <w:rtl/>
          <w:lang w:bidi="ar-EG"/>
        </w:rPr>
        <w:t xml:space="preserve"> </w:t>
      </w:r>
      <w:r w:rsidRPr="006849FB">
        <w:rPr>
          <w:rFonts w:cs="Simplified Arabic" w:hint="cs"/>
          <w:sz w:val="20"/>
          <w:rtl/>
          <w:lang w:bidi="ar-EG"/>
        </w:rPr>
        <w:t>للحصول</w:t>
      </w:r>
      <w:r w:rsidRPr="006849FB">
        <w:rPr>
          <w:rFonts w:cs="Simplified Arabic"/>
          <w:sz w:val="20"/>
          <w:rtl/>
          <w:lang w:bidi="ar-EG"/>
        </w:rPr>
        <w:t xml:space="preserve"> </w:t>
      </w:r>
      <w:r w:rsidRPr="006849FB">
        <w:rPr>
          <w:rFonts w:cs="Simplified Arabic"/>
          <w:sz w:val="20"/>
          <w:rtl/>
        </w:rPr>
        <w:t>وتقاسم المنافع</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سياق</w:t>
      </w:r>
      <w:r w:rsidRPr="006849FB">
        <w:rPr>
          <w:rFonts w:cs="Simplified Arabic"/>
          <w:sz w:val="20"/>
          <w:rtl/>
          <w:lang w:bidi="ar-EG"/>
        </w:rPr>
        <w:t xml:space="preserve"> </w:t>
      </w:r>
      <w:r w:rsidRPr="006849FB">
        <w:rPr>
          <w:rFonts w:cs="Simplified Arabic"/>
          <w:sz w:val="20"/>
          <w:rtl/>
        </w:rPr>
        <w:t>الإطار العالمي للتنوع البيولوجي</w:t>
      </w:r>
      <w:r w:rsidRPr="006849FB">
        <w:rPr>
          <w:rFonts w:cs="Simplified Arabic"/>
          <w:sz w:val="20"/>
          <w:rtl/>
          <w:lang w:bidi="ar-EG"/>
        </w:rPr>
        <w:t xml:space="preserve"> </w:t>
      </w:r>
      <w:r w:rsidRPr="006849FB">
        <w:rPr>
          <w:rFonts w:cs="Simplified Arabic" w:hint="cs"/>
          <w:sz w:val="20"/>
          <w:rtl/>
          <w:lang w:bidi="ar-EG"/>
        </w:rPr>
        <w:t>لما</w:t>
      </w:r>
      <w:r w:rsidRPr="006849FB">
        <w:rPr>
          <w:rFonts w:cs="Simplified Arabic"/>
          <w:sz w:val="20"/>
          <w:rtl/>
          <w:lang w:bidi="ar-EG"/>
        </w:rPr>
        <w:t xml:space="preserve"> </w:t>
      </w:r>
      <w:r w:rsidRPr="006849FB">
        <w:rPr>
          <w:rFonts w:cs="Simplified Arabic" w:hint="cs"/>
          <w:sz w:val="20"/>
          <w:rtl/>
          <w:lang w:bidi="ar-EG"/>
        </w:rPr>
        <w:t>بعد</w:t>
      </w:r>
      <w:r w:rsidRPr="006849FB">
        <w:rPr>
          <w:rFonts w:cs="Simplified Arabic"/>
          <w:sz w:val="20"/>
          <w:rtl/>
          <w:lang w:bidi="ar-EG"/>
        </w:rPr>
        <w:t xml:space="preserve"> </w:t>
      </w:r>
      <w:r w:rsidRPr="006849FB">
        <w:rPr>
          <w:rFonts w:cs="Simplified Arabic" w:hint="cs"/>
          <w:sz w:val="20"/>
          <w:rtl/>
          <w:lang w:bidi="ar-EG"/>
        </w:rPr>
        <w:t>عام</w:t>
      </w:r>
      <w:r w:rsidRPr="006849FB">
        <w:rPr>
          <w:rFonts w:cs="Simplified Arabic"/>
          <w:sz w:val="20"/>
          <w:rtl/>
          <w:lang w:bidi="ar-EG"/>
        </w:rPr>
        <w:t xml:space="preserve"> 2020،</w:t>
      </w:r>
    </w:p>
    <w:p w14:paraId="0591EE48"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1-</w:t>
      </w:r>
      <w:r w:rsidRPr="006849FB">
        <w:rPr>
          <w:rFonts w:cs="Simplified Arabic" w:hint="cs"/>
          <w:sz w:val="20"/>
          <w:rtl/>
          <w:lang w:bidi="ar-EG"/>
        </w:rPr>
        <w:tab/>
      </w:r>
      <w:r w:rsidRPr="006849FB">
        <w:rPr>
          <w:rFonts w:cs="Simplified Arabic" w:hint="cs"/>
          <w:i/>
          <w:iCs/>
          <w:sz w:val="20"/>
          <w:rtl/>
          <w:lang w:bidi="ar-EG"/>
        </w:rPr>
        <w:t>يرحب</w:t>
      </w:r>
      <w:r w:rsidRPr="006849FB">
        <w:rPr>
          <w:rFonts w:cs="Simplified Arabic"/>
          <w:sz w:val="20"/>
          <w:rtl/>
          <w:lang w:bidi="ar-EG"/>
        </w:rPr>
        <w:t xml:space="preserve"> </w:t>
      </w:r>
      <w:r w:rsidRPr="006849FB">
        <w:rPr>
          <w:rFonts w:cs="Simplified Arabic" w:hint="cs"/>
          <w:sz w:val="20"/>
          <w:rtl/>
          <w:lang w:bidi="ar-EG"/>
        </w:rPr>
        <w:t>بالمقرر</w:t>
      </w:r>
      <w:r w:rsidRPr="006849FB">
        <w:rPr>
          <w:rFonts w:cs="Simplified Arabic"/>
          <w:sz w:val="20"/>
          <w:rtl/>
          <w:lang w:bidi="ar-EG"/>
        </w:rPr>
        <w:t xml:space="preserve"> 15/- </w:t>
      </w:r>
      <w:r w:rsidRPr="006849FB">
        <w:rPr>
          <w:rFonts w:cs="Simplified Arabic" w:hint="cs"/>
          <w:sz w:val="20"/>
          <w:rtl/>
          <w:lang w:bidi="ar-EG"/>
        </w:rPr>
        <w:t>الصادر</w:t>
      </w:r>
      <w:r w:rsidRPr="006849FB">
        <w:rPr>
          <w:rFonts w:cs="Simplified Arabic"/>
          <w:sz w:val="20"/>
          <w:rtl/>
          <w:lang w:bidi="ar-EG"/>
        </w:rPr>
        <w:t xml:space="preserve"> </w:t>
      </w:r>
      <w:r w:rsidRPr="006849FB">
        <w:rPr>
          <w:rFonts w:cs="Simplified Arabic" w:hint="cs"/>
          <w:sz w:val="20"/>
          <w:rtl/>
          <w:lang w:bidi="ar-EG"/>
        </w:rPr>
        <w:t>عن</w:t>
      </w:r>
      <w:r w:rsidRPr="006849FB">
        <w:rPr>
          <w:rFonts w:cs="Simplified Arabic"/>
          <w:sz w:val="20"/>
          <w:rtl/>
          <w:lang w:bidi="ar-EG"/>
        </w:rPr>
        <w:t xml:space="preserve"> </w:t>
      </w:r>
      <w:r w:rsidRPr="006849FB">
        <w:rPr>
          <w:rFonts w:cs="Simplified Arabic" w:hint="cs"/>
          <w:sz w:val="20"/>
          <w:rtl/>
          <w:lang w:bidi="ar-EG"/>
        </w:rPr>
        <w:t>مؤتمر</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والذي</w:t>
      </w:r>
      <w:r w:rsidRPr="006849FB">
        <w:rPr>
          <w:rFonts w:cs="Simplified Arabic"/>
          <w:sz w:val="20"/>
          <w:rtl/>
          <w:lang w:bidi="ar-EG"/>
        </w:rPr>
        <w:t xml:space="preserve"> </w:t>
      </w:r>
      <w:r w:rsidRPr="006849FB">
        <w:rPr>
          <w:rFonts w:cs="Simplified Arabic" w:hint="cs"/>
          <w:sz w:val="20"/>
          <w:rtl/>
          <w:lang w:bidi="ar-EG"/>
        </w:rPr>
        <w:t>يطلب</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الاتفاقية</w:t>
      </w:r>
      <w:r w:rsidRPr="006849FB">
        <w:rPr>
          <w:rFonts w:cs="Simplified Arabic"/>
          <w:sz w:val="20"/>
          <w:rtl/>
          <w:lang w:bidi="ar-EG"/>
        </w:rPr>
        <w:t xml:space="preserve"> </w:t>
      </w:r>
      <w:r w:rsidRPr="006849FB">
        <w:rPr>
          <w:rFonts w:cs="Simplified Arabic" w:hint="cs"/>
          <w:sz w:val="20"/>
          <w:rtl/>
          <w:lang w:bidi="ar-EG"/>
        </w:rPr>
        <w:t>أن تقدم</w:t>
      </w:r>
      <w:r w:rsidRPr="006849FB">
        <w:rPr>
          <w:rFonts w:cs="Simplified Arabic"/>
          <w:sz w:val="20"/>
          <w:rtl/>
          <w:lang w:bidi="ar-EG"/>
        </w:rPr>
        <w:t xml:space="preserve"> </w:t>
      </w:r>
      <w:r w:rsidRPr="006849FB">
        <w:rPr>
          <w:rFonts w:cs="Simplified Arabic" w:hint="cs"/>
          <w:sz w:val="20"/>
          <w:rtl/>
          <w:lang w:bidi="ar-EG"/>
        </w:rPr>
        <w:t>تقاريرها</w:t>
      </w:r>
      <w:r w:rsidRPr="006849FB">
        <w:rPr>
          <w:rFonts w:cs="Simplified Arabic"/>
          <w:sz w:val="20"/>
          <w:rtl/>
          <w:lang w:bidi="ar-EG"/>
        </w:rPr>
        <w:t xml:space="preserve"> </w:t>
      </w:r>
      <w:r w:rsidRPr="006849FB">
        <w:rPr>
          <w:rFonts w:cs="Simplified Arabic" w:hint="cs"/>
          <w:sz w:val="20"/>
          <w:rtl/>
          <w:lang w:bidi="ar-EG"/>
        </w:rPr>
        <w:t>الوطنية</w:t>
      </w:r>
      <w:r w:rsidRPr="006849FB">
        <w:rPr>
          <w:rFonts w:cs="Simplified Arabic"/>
          <w:sz w:val="20"/>
          <w:rtl/>
          <w:lang w:bidi="ar-EG"/>
        </w:rPr>
        <w:t xml:space="preserve"> </w:t>
      </w:r>
      <w:r w:rsidRPr="006849FB">
        <w:rPr>
          <w:rFonts w:cs="Simplified Arabic" w:hint="cs"/>
          <w:sz w:val="20"/>
          <w:rtl/>
          <w:lang w:bidi="ar-EG"/>
        </w:rPr>
        <w:t>السابعة</w:t>
      </w:r>
      <w:r w:rsidRPr="006849FB">
        <w:rPr>
          <w:rFonts w:cs="Simplified Arabic"/>
          <w:sz w:val="20"/>
          <w:rtl/>
          <w:lang w:bidi="ar-EG"/>
        </w:rPr>
        <w:t xml:space="preserve"> </w:t>
      </w:r>
      <w:r w:rsidRPr="006849FB">
        <w:rPr>
          <w:rFonts w:cs="Simplified Arabic" w:hint="cs"/>
          <w:sz w:val="20"/>
          <w:rtl/>
          <w:lang w:bidi="ar-EG"/>
        </w:rPr>
        <w:t>بحلول</w:t>
      </w:r>
      <w:r w:rsidRPr="006849FB">
        <w:rPr>
          <w:rFonts w:cs="Simplified Arabic"/>
          <w:sz w:val="20"/>
          <w:rtl/>
          <w:lang w:bidi="ar-EG"/>
        </w:rPr>
        <w:t xml:space="preserve"> 30 </w:t>
      </w:r>
      <w:r w:rsidRPr="006849FB">
        <w:rPr>
          <w:rFonts w:cs="Simplified Arabic"/>
          <w:sz w:val="20"/>
          <w:rtl/>
        </w:rPr>
        <w:t>يونيو</w:t>
      </w:r>
      <w:r w:rsidRPr="006849FB">
        <w:rPr>
          <w:rFonts w:cs="Simplified Arabic" w:hint="cs"/>
          <w:sz w:val="20"/>
          <w:rtl/>
        </w:rPr>
        <w:t>/حزيران</w:t>
      </w:r>
      <w:r w:rsidRPr="006849FB">
        <w:rPr>
          <w:rFonts w:cs="Simplified Arabic"/>
          <w:sz w:val="20"/>
          <w:rtl/>
          <w:lang w:bidi="ar-EG"/>
        </w:rPr>
        <w:t xml:space="preserve"> 2025 </w:t>
      </w:r>
      <w:r w:rsidRPr="006849FB">
        <w:rPr>
          <w:rFonts w:cs="Simplified Arabic" w:hint="cs"/>
          <w:sz w:val="20"/>
          <w:rtl/>
          <w:lang w:bidi="ar-EG"/>
        </w:rPr>
        <w:t>ويوافق</w:t>
      </w:r>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Pr="006849FB">
        <w:rPr>
          <w:rFonts w:cs="Simplified Arabic" w:hint="cs"/>
          <w:sz w:val="20"/>
          <w:rtl/>
          <w:lang w:bidi="ar-EG"/>
        </w:rPr>
        <w:t>الحفاظ</w:t>
      </w:r>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Pr="006849FB">
        <w:rPr>
          <w:rFonts w:cs="Simplified Arabic" w:hint="cs"/>
          <w:sz w:val="20"/>
          <w:rtl/>
          <w:lang w:bidi="ar-EG"/>
        </w:rPr>
        <w:t>دورة</w:t>
      </w:r>
      <w:r w:rsidRPr="006849FB">
        <w:rPr>
          <w:rFonts w:cs="Simplified Arabic"/>
          <w:sz w:val="20"/>
          <w:rtl/>
          <w:lang w:bidi="ar-EG"/>
        </w:rPr>
        <w:t xml:space="preserve"> </w:t>
      </w:r>
      <w:r w:rsidRPr="006849FB">
        <w:rPr>
          <w:rFonts w:cs="Simplified Arabic" w:hint="cs"/>
          <w:sz w:val="20"/>
          <w:rtl/>
        </w:rPr>
        <w:t>ال</w:t>
      </w:r>
      <w:r w:rsidRPr="006849FB">
        <w:rPr>
          <w:rFonts w:cs="Simplified Arabic"/>
          <w:sz w:val="20"/>
          <w:rtl/>
        </w:rPr>
        <w:t>إبلاغ</w:t>
      </w:r>
      <w:r w:rsidRPr="006849FB">
        <w:rPr>
          <w:rFonts w:cs="Simplified Arabic"/>
          <w:sz w:val="20"/>
          <w:rtl/>
          <w:lang w:bidi="ar-EG"/>
        </w:rPr>
        <w:t xml:space="preserve"> </w:t>
      </w:r>
      <w:r w:rsidRPr="006849FB">
        <w:rPr>
          <w:rFonts w:cs="Simplified Arabic" w:hint="cs"/>
          <w:sz w:val="20"/>
          <w:rtl/>
          <w:lang w:bidi="ar-EG"/>
        </w:rPr>
        <w:t>المتزامنة</w:t>
      </w:r>
      <w:r w:rsidRPr="006849FB">
        <w:rPr>
          <w:rFonts w:cs="Simplified Arabic"/>
          <w:sz w:val="20"/>
          <w:rtl/>
          <w:lang w:bidi="ar-EG"/>
        </w:rPr>
        <w:t xml:space="preserve"> </w:t>
      </w:r>
      <w:r w:rsidRPr="006849FB">
        <w:rPr>
          <w:rFonts w:cs="Simplified Arabic" w:hint="cs"/>
          <w:sz w:val="20"/>
          <w:rtl/>
          <w:lang w:bidi="ar-EG"/>
        </w:rPr>
        <w:t>المنصوص</w:t>
      </w:r>
      <w:r w:rsidRPr="006849FB">
        <w:rPr>
          <w:rFonts w:cs="Simplified Arabic"/>
          <w:sz w:val="20"/>
          <w:rtl/>
          <w:lang w:bidi="ar-EG"/>
        </w:rPr>
        <w:t xml:space="preserve"> </w:t>
      </w:r>
      <w:r w:rsidRPr="006849FB">
        <w:rPr>
          <w:rFonts w:cs="Simplified Arabic" w:hint="cs"/>
          <w:sz w:val="20"/>
          <w:rtl/>
          <w:lang w:bidi="ar-EG"/>
        </w:rPr>
        <w:t>عليها</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المقررين</w:t>
      </w:r>
      <w:r w:rsidRPr="006849FB">
        <w:rPr>
          <w:rFonts w:cs="Simplified Arabic"/>
          <w:sz w:val="20"/>
          <w:rtl/>
          <w:lang w:bidi="ar-EG"/>
        </w:rPr>
        <w:t xml:space="preserve"> 14/27 </w:t>
      </w:r>
      <w:r w:rsidRPr="006849FB">
        <w:rPr>
          <w:rFonts w:cs="Simplified Arabic" w:hint="cs"/>
          <w:sz w:val="20"/>
          <w:rtl/>
          <w:lang w:bidi="ar-EG"/>
        </w:rPr>
        <w:t>و</w:t>
      </w:r>
      <w:r w:rsidRPr="006849FB">
        <w:rPr>
          <w:rFonts w:cs="Simplified Arabic"/>
          <w:snapToGrid w:val="0"/>
          <w:kern w:val="22"/>
          <w:sz w:val="20"/>
        </w:rPr>
        <w:t xml:space="preserve"> NP-3/4</w:t>
      </w:r>
      <w:r w:rsidRPr="006849FB">
        <w:rPr>
          <w:rFonts w:cs="Simplified Arabic"/>
          <w:sz w:val="20"/>
          <w:rtl/>
          <w:lang w:bidi="ar-EG"/>
        </w:rPr>
        <w:t xml:space="preserve"> </w:t>
      </w:r>
      <w:r w:rsidRPr="006849FB">
        <w:rPr>
          <w:rFonts w:cs="Simplified Arabic" w:hint="cs"/>
          <w:sz w:val="20"/>
          <w:rtl/>
          <w:lang w:bidi="ar-EG"/>
        </w:rPr>
        <w:t>وعلى بدء</w:t>
      </w:r>
      <w:r w:rsidRPr="006849FB">
        <w:rPr>
          <w:rFonts w:cs="Simplified Arabic"/>
          <w:sz w:val="20"/>
          <w:rtl/>
          <w:lang w:bidi="ar-EG"/>
        </w:rPr>
        <w:t xml:space="preserve"> </w:t>
      </w:r>
      <w:r w:rsidRPr="006849FB">
        <w:rPr>
          <w:rFonts w:cs="Simplified Arabic" w:hint="cs"/>
          <w:sz w:val="20"/>
          <w:rtl/>
          <w:lang w:bidi="ar-EG"/>
        </w:rPr>
        <w:t>دورة</w:t>
      </w:r>
      <w:r w:rsidRPr="006849FB">
        <w:rPr>
          <w:rFonts w:cs="Simplified Arabic"/>
          <w:sz w:val="20"/>
          <w:rtl/>
          <w:lang w:bidi="ar-EG"/>
        </w:rPr>
        <w:t xml:space="preserve"> </w:t>
      </w:r>
      <w:r w:rsidRPr="006849FB">
        <w:rPr>
          <w:rFonts w:cs="Simplified Arabic" w:hint="cs"/>
          <w:sz w:val="20"/>
          <w:rtl/>
          <w:lang w:bidi="ar-EG"/>
        </w:rPr>
        <w:t>الإبلاغ</w:t>
      </w:r>
      <w:r w:rsidRPr="006849FB">
        <w:rPr>
          <w:rFonts w:cs="Simplified Arabic"/>
          <w:sz w:val="20"/>
          <w:rtl/>
          <w:lang w:bidi="ar-EG"/>
        </w:rPr>
        <w:t xml:space="preserve"> </w:t>
      </w:r>
      <w:r w:rsidRPr="006849FB">
        <w:rPr>
          <w:rFonts w:cs="Simplified Arabic" w:hint="cs"/>
          <w:sz w:val="20"/>
          <w:rtl/>
          <w:lang w:bidi="ar-EG"/>
        </w:rPr>
        <w:t>هذه</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عام</w:t>
      </w:r>
      <w:r w:rsidRPr="006849FB">
        <w:rPr>
          <w:rFonts w:cs="Simplified Arabic"/>
          <w:sz w:val="20"/>
          <w:rtl/>
          <w:lang w:bidi="ar-EG"/>
        </w:rPr>
        <w:t xml:space="preserve"> 2025 </w:t>
      </w:r>
      <w:r w:rsidRPr="006849FB">
        <w:rPr>
          <w:rFonts w:cs="Simplified Arabic" w:hint="cs"/>
          <w:sz w:val="20"/>
          <w:rtl/>
          <w:lang w:bidi="ar-EG"/>
        </w:rPr>
        <w:t>بدلا</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عام</w:t>
      </w:r>
      <w:r w:rsidRPr="006849FB">
        <w:rPr>
          <w:rFonts w:cs="Simplified Arabic"/>
          <w:sz w:val="20"/>
          <w:rtl/>
          <w:lang w:bidi="ar-EG"/>
        </w:rPr>
        <w:t xml:space="preserve"> 2023؛</w:t>
      </w:r>
    </w:p>
    <w:p w14:paraId="4A6EE6E5"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2-</w:t>
      </w:r>
      <w:r w:rsidRPr="006849FB">
        <w:rPr>
          <w:rFonts w:cs="Simplified Arabic" w:hint="cs"/>
          <w:sz w:val="20"/>
          <w:rtl/>
          <w:lang w:bidi="ar-EG"/>
        </w:rPr>
        <w:tab/>
      </w:r>
      <w:r w:rsidRPr="006849FB">
        <w:rPr>
          <w:rFonts w:cs="Simplified Arabic" w:hint="cs"/>
          <w:i/>
          <w:iCs/>
          <w:sz w:val="20"/>
          <w:rtl/>
          <w:lang w:bidi="ar-EG"/>
        </w:rPr>
        <w:t>يحيط</w:t>
      </w:r>
      <w:r w:rsidRPr="006849FB">
        <w:rPr>
          <w:rFonts w:cs="Simplified Arabic"/>
          <w:i/>
          <w:iCs/>
          <w:sz w:val="20"/>
          <w:rtl/>
          <w:lang w:bidi="ar-EG"/>
        </w:rPr>
        <w:t xml:space="preserve"> </w:t>
      </w:r>
      <w:r w:rsidRPr="006849FB">
        <w:rPr>
          <w:rFonts w:cs="Simplified Arabic" w:hint="cs"/>
          <w:i/>
          <w:iCs/>
          <w:sz w:val="20"/>
          <w:rtl/>
          <w:lang w:bidi="ar-EG"/>
        </w:rPr>
        <w:t>علما</w:t>
      </w:r>
      <w:r w:rsidRPr="006849FB">
        <w:rPr>
          <w:rFonts w:cs="Simplified Arabic"/>
          <w:sz w:val="20"/>
          <w:rtl/>
          <w:lang w:bidi="ar-EG"/>
        </w:rPr>
        <w:t xml:space="preserve"> </w:t>
      </w:r>
      <w:r w:rsidRPr="006849FB">
        <w:rPr>
          <w:rFonts w:cs="Simplified Arabic" w:hint="cs"/>
          <w:sz w:val="20"/>
          <w:rtl/>
          <w:lang w:bidi="ar-EG"/>
        </w:rPr>
        <w:t>بإطار</w:t>
      </w:r>
      <w:r w:rsidRPr="006849FB">
        <w:rPr>
          <w:rFonts w:cs="Simplified Arabic"/>
          <w:sz w:val="20"/>
          <w:rtl/>
          <w:lang w:bidi="ar-EG"/>
        </w:rPr>
        <w:t xml:space="preserve"> </w:t>
      </w:r>
      <w:r w:rsidRPr="006849FB">
        <w:rPr>
          <w:rFonts w:cs="Simplified Arabic" w:hint="cs"/>
          <w:sz w:val="20"/>
          <w:rtl/>
          <w:lang w:bidi="ar-EG"/>
        </w:rPr>
        <w:t xml:space="preserve">الرصد </w:t>
      </w:r>
      <w:r w:rsidRPr="006849FB">
        <w:rPr>
          <w:rFonts w:cs="Simplified Arabic"/>
          <w:sz w:val="20"/>
          <w:rtl/>
        </w:rPr>
        <w:t>الخاص</w:t>
      </w:r>
      <w:r w:rsidRPr="006849FB">
        <w:rPr>
          <w:rFonts w:cs="Simplified Arabic"/>
          <w:sz w:val="20"/>
          <w:rtl/>
          <w:lang w:bidi="ar-EG"/>
        </w:rPr>
        <w:t xml:space="preserve"> </w:t>
      </w:r>
      <w:r w:rsidRPr="006849FB">
        <w:rPr>
          <w:rFonts w:cs="Simplified Arabic" w:hint="cs"/>
          <w:sz w:val="20"/>
          <w:rtl/>
          <w:lang w:bidi="ar-EG"/>
        </w:rPr>
        <w:t>بالإطار</w:t>
      </w:r>
      <w:r w:rsidRPr="006849FB">
        <w:rPr>
          <w:rFonts w:cs="Simplified Arabic"/>
          <w:sz w:val="20"/>
          <w:rtl/>
          <w:lang w:bidi="ar-EG"/>
        </w:rPr>
        <w:t xml:space="preserve"> </w:t>
      </w:r>
      <w:r w:rsidRPr="006849FB">
        <w:rPr>
          <w:rFonts w:cs="Simplified Arabic" w:hint="cs"/>
          <w:sz w:val="20"/>
          <w:rtl/>
          <w:lang w:bidi="ar-EG"/>
        </w:rPr>
        <w:t>العالمي</w:t>
      </w:r>
      <w:r w:rsidRPr="006849FB">
        <w:rPr>
          <w:rFonts w:cs="Simplified Arabic"/>
          <w:sz w:val="20"/>
          <w:rtl/>
          <w:lang w:bidi="ar-EG"/>
        </w:rPr>
        <w:t xml:space="preserve"> </w:t>
      </w:r>
      <w:r w:rsidRPr="006849FB">
        <w:rPr>
          <w:rFonts w:cs="Simplified Arabic" w:hint="cs"/>
          <w:sz w:val="20"/>
          <w:rtl/>
          <w:lang w:bidi="ar-EG"/>
        </w:rPr>
        <w:t>للتنوع</w:t>
      </w:r>
      <w:r w:rsidRPr="006849FB">
        <w:rPr>
          <w:rFonts w:cs="Simplified Arabic"/>
          <w:sz w:val="20"/>
          <w:rtl/>
          <w:lang w:bidi="ar-EG"/>
        </w:rPr>
        <w:t xml:space="preserve"> </w:t>
      </w:r>
      <w:r w:rsidRPr="006849FB">
        <w:rPr>
          <w:rFonts w:cs="Simplified Arabic" w:hint="cs"/>
          <w:sz w:val="20"/>
          <w:rtl/>
          <w:lang w:bidi="ar-EG"/>
        </w:rPr>
        <w:t>البيولوجي</w:t>
      </w:r>
      <w:r w:rsidRPr="006849FB">
        <w:rPr>
          <w:rFonts w:cs="Simplified Arabic"/>
          <w:sz w:val="20"/>
          <w:rtl/>
          <w:lang w:bidi="ar-EG"/>
        </w:rPr>
        <w:t xml:space="preserve"> </w:t>
      </w:r>
      <w:r w:rsidRPr="006849FB">
        <w:rPr>
          <w:rFonts w:cs="Simplified Arabic" w:hint="cs"/>
          <w:sz w:val="20"/>
          <w:rtl/>
          <w:lang w:bidi="ar-EG"/>
        </w:rPr>
        <w:t>لما</w:t>
      </w:r>
      <w:r w:rsidRPr="006849FB">
        <w:rPr>
          <w:rFonts w:cs="Simplified Arabic"/>
          <w:sz w:val="20"/>
          <w:rtl/>
          <w:lang w:bidi="ar-EG"/>
        </w:rPr>
        <w:t xml:space="preserve"> </w:t>
      </w:r>
      <w:r w:rsidRPr="006849FB">
        <w:rPr>
          <w:rFonts w:cs="Simplified Arabic" w:hint="cs"/>
          <w:sz w:val="20"/>
          <w:rtl/>
          <w:lang w:bidi="ar-EG"/>
        </w:rPr>
        <w:t>بعد</w:t>
      </w:r>
      <w:r w:rsidRPr="006849FB">
        <w:rPr>
          <w:rFonts w:cs="Simplified Arabic"/>
          <w:sz w:val="20"/>
          <w:rtl/>
          <w:lang w:bidi="ar-EG"/>
        </w:rPr>
        <w:t xml:space="preserve"> </w:t>
      </w:r>
      <w:r w:rsidRPr="006849FB">
        <w:rPr>
          <w:rFonts w:cs="Simplified Arabic" w:hint="cs"/>
          <w:sz w:val="20"/>
          <w:rtl/>
          <w:lang w:bidi="ar-EG"/>
        </w:rPr>
        <w:t>عام</w:t>
      </w:r>
      <w:r w:rsidRPr="006849FB">
        <w:rPr>
          <w:rFonts w:cs="Simplified Arabic"/>
          <w:sz w:val="20"/>
          <w:rtl/>
          <w:lang w:bidi="ar-EG"/>
        </w:rPr>
        <w:t xml:space="preserve"> 2020 </w:t>
      </w:r>
      <w:r w:rsidRPr="006849FB">
        <w:rPr>
          <w:rFonts w:cs="Simplified Arabic" w:hint="cs"/>
          <w:sz w:val="20"/>
          <w:rtl/>
          <w:lang w:bidi="ar-EG"/>
        </w:rPr>
        <w:t>ومؤشراته</w:t>
      </w:r>
      <w:r w:rsidRPr="006849FB">
        <w:rPr>
          <w:rFonts w:cs="Simplified Arabic"/>
          <w:sz w:val="20"/>
          <w:rtl/>
          <w:lang w:bidi="ar-EG"/>
        </w:rPr>
        <w:t xml:space="preserve"> </w:t>
      </w:r>
      <w:r w:rsidRPr="006849FB">
        <w:rPr>
          <w:rFonts w:cs="Simplified Arabic" w:hint="cs"/>
          <w:sz w:val="20"/>
          <w:rtl/>
          <w:lang w:bidi="ar-EG"/>
        </w:rPr>
        <w:t>المقترحة</w:t>
      </w:r>
      <w:r w:rsidRPr="006849FB">
        <w:rPr>
          <w:rFonts w:cs="Simplified Arabic"/>
          <w:sz w:val="20"/>
          <w:rtl/>
          <w:lang w:bidi="ar-EG"/>
        </w:rPr>
        <w:t xml:space="preserve"> </w:t>
      </w:r>
      <w:r w:rsidRPr="006849FB">
        <w:rPr>
          <w:rFonts w:cs="Simplified Arabic" w:hint="cs"/>
          <w:sz w:val="20"/>
          <w:rtl/>
          <w:lang w:bidi="ar-EG"/>
        </w:rPr>
        <w:t>المتعلقة</w:t>
      </w:r>
      <w:r w:rsidRPr="006849FB">
        <w:rPr>
          <w:rFonts w:cs="Simplified Arabic"/>
          <w:sz w:val="20"/>
          <w:rtl/>
          <w:lang w:bidi="ar-EG"/>
        </w:rPr>
        <w:t xml:space="preserve"> </w:t>
      </w:r>
      <w:r w:rsidRPr="006849FB">
        <w:rPr>
          <w:rFonts w:cs="Simplified Arabic" w:hint="cs"/>
          <w:sz w:val="20"/>
          <w:rtl/>
          <w:lang w:bidi="ar-EG"/>
        </w:rPr>
        <w:t>بالحصول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 xml:space="preserve">، </w:t>
      </w:r>
      <w:r w:rsidRPr="006849FB">
        <w:rPr>
          <w:rFonts w:cs="Simplified Arabic" w:hint="cs"/>
          <w:sz w:val="20"/>
          <w:rtl/>
          <w:lang w:bidi="ar-EG"/>
        </w:rPr>
        <w:t>ويرحب</w:t>
      </w:r>
      <w:r w:rsidRPr="006849FB">
        <w:rPr>
          <w:rFonts w:cs="Simplified Arabic"/>
          <w:sz w:val="20"/>
          <w:rtl/>
          <w:lang w:bidi="ar-EG"/>
        </w:rPr>
        <w:t xml:space="preserve"> </w:t>
      </w:r>
      <w:r w:rsidRPr="006849FB">
        <w:rPr>
          <w:rFonts w:cs="Simplified Arabic" w:hint="cs"/>
          <w:sz w:val="20"/>
          <w:rtl/>
          <w:lang w:bidi="ar-EG"/>
        </w:rPr>
        <w:t>بالعملية</w:t>
      </w:r>
      <w:r w:rsidRPr="006849FB">
        <w:rPr>
          <w:rFonts w:cs="Simplified Arabic"/>
          <w:sz w:val="20"/>
          <w:rtl/>
          <w:lang w:bidi="ar-EG"/>
        </w:rPr>
        <w:t xml:space="preserve"> </w:t>
      </w:r>
      <w:r w:rsidRPr="006849FB">
        <w:rPr>
          <w:rFonts w:cs="Simplified Arabic" w:hint="cs"/>
          <w:sz w:val="20"/>
          <w:rtl/>
          <w:lang w:bidi="ar-EG"/>
        </w:rPr>
        <w:t>المنصوص</w:t>
      </w:r>
      <w:r w:rsidRPr="006849FB">
        <w:rPr>
          <w:rFonts w:cs="Simplified Arabic"/>
          <w:sz w:val="20"/>
          <w:rtl/>
          <w:lang w:bidi="ar-EG"/>
        </w:rPr>
        <w:t xml:space="preserve"> </w:t>
      </w:r>
      <w:r w:rsidRPr="006849FB">
        <w:rPr>
          <w:rFonts w:cs="Simplified Arabic" w:hint="cs"/>
          <w:sz w:val="20"/>
          <w:rtl/>
          <w:lang w:bidi="ar-EG"/>
        </w:rPr>
        <w:t>عليها</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المقرر</w:t>
      </w:r>
      <w:r w:rsidRPr="006849FB">
        <w:rPr>
          <w:rFonts w:cs="Simplified Arabic"/>
          <w:sz w:val="20"/>
          <w:rtl/>
          <w:lang w:bidi="ar-EG"/>
        </w:rPr>
        <w:t xml:space="preserve"> 15/-؛</w:t>
      </w:r>
    </w:p>
    <w:p w14:paraId="1B9CB583"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3-</w:t>
      </w:r>
      <w:r w:rsidRPr="006849FB">
        <w:rPr>
          <w:rFonts w:cs="Simplified Arabic" w:hint="cs"/>
          <w:sz w:val="20"/>
          <w:rtl/>
          <w:lang w:bidi="ar-EG"/>
        </w:rPr>
        <w:tab/>
      </w:r>
      <w:r w:rsidRPr="006849FB">
        <w:rPr>
          <w:rFonts w:cs="Simplified Arabic" w:hint="cs"/>
          <w:i/>
          <w:iCs/>
          <w:sz w:val="20"/>
          <w:rtl/>
          <w:lang w:bidi="ar-EG"/>
        </w:rPr>
        <w:t>يعتمد</w:t>
      </w:r>
      <w:r w:rsidRPr="006849FB">
        <w:rPr>
          <w:rFonts w:cs="Simplified Arabic"/>
          <w:sz w:val="20"/>
          <w:rtl/>
          <w:lang w:bidi="ar-EG"/>
        </w:rPr>
        <w:t xml:space="preserve"> </w:t>
      </w:r>
      <w:r w:rsidRPr="006849FB">
        <w:rPr>
          <w:rFonts w:cs="Simplified Arabic" w:hint="cs"/>
          <w:sz w:val="20"/>
          <w:rtl/>
          <w:lang w:bidi="ar-EG"/>
        </w:rPr>
        <w:t>المبادئ</w:t>
      </w:r>
      <w:r w:rsidRPr="006849FB">
        <w:rPr>
          <w:rFonts w:cs="Simplified Arabic"/>
          <w:sz w:val="20"/>
          <w:rtl/>
          <w:lang w:bidi="ar-EG"/>
        </w:rPr>
        <w:t xml:space="preserve"> </w:t>
      </w:r>
      <w:r w:rsidRPr="006849FB">
        <w:rPr>
          <w:rFonts w:cs="Simplified Arabic" w:hint="cs"/>
          <w:sz w:val="20"/>
          <w:rtl/>
          <w:lang w:bidi="ar-EG"/>
        </w:rPr>
        <w:t>التوجيهية</w:t>
      </w:r>
      <w:r w:rsidRPr="006849FB">
        <w:rPr>
          <w:rFonts w:cs="Simplified Arabic"/>
          <w:sz w:val="20"/>
          <w:rtl/>
          <w:lang w:bidi="ar-EG"/>
        </w:rPr>
        <w:t xml:space="preserve"> </w:t>
      </w:r>
      <w:r w:rsidRPr="006849FB">
        <w:rPr>
          <w:rFonts w:cs="Simplified Arabic" w:hint="cs"/>
          <w:sz w:val="20"/>
          <w:rtl/>
          <w:lang w:bidi="ar-EG"/>
        </w:rPr>
        <w:t>والنسق الخاصين</w:t>
      </w:r>
      <w:r w:rsidRPr="006849FB">
        <w:rPr>
          <w:rFonts w:cs="Simplified Arabic"/>
          <w:sz w:val="20"/>
          <w:rtl/>
          <w:lang w:bidi="ar-EG"/>
        </w:rPr>
        <w:t xml:space="preserve"> </w:t>
      </w:r>
      <w:r w:rsidRPr="006849FB">
        <w:rPr>
          <w:rFonts w:cs="Simplified Arabic" w:hint="cs"/>
          <w:sz w:val="20"/>
          <w:rtl/>
          <w:lang w:bidi="ar-EG"/>
        </w:rPr>
        <w:t>بتقديم</w:t>
      </w:r>
      <w:r w:rsidRPr="006849FB">
        <w:rPr>
          <w:rFonts w:cs="Simplified Arabic"/>
          <w:sz w:val="20"/>
          <w:rtl/>
          <w:lang w:bidi="ar-EG"/>
        </w:rPr>
        <w:t xml:space="preserve"> </w:t>
      </w:r>
      <w:r w:rsidRPr="006849FB">
        <w:rPr>
          <w:rFonts w:cs="Simplified Arabic" w:hint="cs"/>
          <w:sz w:val="20"/>
          <w:rtl/>
          <w:lang w:bidi="ar-EG"/>
        </w:rPr>
        <w:t>التقرير</w:t>
      </w:r>
      <w:r w:rsidRPr="006849FB">
        <w:rPr>
          <w:rFonts w:cs="Simplified Arabic"/>
          <w:sz w:val="20"/>
          <w:rtl/>
          <w:lang w:bidi="ar-EG"/>
        </w:rPr>
        <w:t xml:space="preserve"> </w:t>
      </w:r>
      <w:r w:rsidRPr="006849FB">
        <w:rPr>
          <w:rFonts w:cs="Simplified Arabic" w:hint="cs"/>
          <w:sz w:val="20"/>
          <w:rtl/>
          <w:lang w:bidi="ar-EG"/>
        </w:rPr>
        <w:t>الوطني</w:t>
      </w:r>
      <w:r w:rsidRPr="006849FB">
        <w:rPr>
          <w:rFonts w:cs="Simplified Arabic"/>
          <w:sz w:val="20"/>
          <w:rtl/>
          <w:lang w:bidi="ar-EG"/>
        </w:rPr>
        <w:t xml:space="preserve"> </w:t>
      </w:r>
      <w:r w:rsidRPr="006849FB">
        <w:rPr>
          <w:rFonts w:cs="Simplified Arabic" w:hint="cs"/>
          <w:sz w:val="20"/>
          <w:rtl/>
          <w:lang w:bidi="ar-EG"/>
        </w:rPr>
        <w:t>الأول</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تنفيذ</w:t>
      </w:r>
      <w:r w:rsidRPr="006849FB">
        <w:rPr>
          <w:rFonts w:cs="Simplified Arabic"/>
          <w:sz w:val="20"/>
          <w:rtl/>
          <w:lang w:bidi="ar-EG"/>
        </w:rPr>
        <w:t xml:space="preserve"> </w:t>
      </w:r>
      <w:r w:rsidRPr="006849FB">
        <w:rPr>
          <w:rFonts w:cs="Simplified Arabic" w:hint="cs"/>
          <w:sz w:val="20"/>
          <w:rtl/>
          <w:lang w:bidi="ar-EG"/>
        </w:rPr>
        <w:t>بروتوكول</w:t>
      </w:r>
      <w:r w:rsidRPr="006849FB">
        <w:rPr>
          <w:rFonts w:cs="Simplified Arabic"/>
          <w:sz w:val="20"/>
          <w:rtl/>
          <w:lang w:bidi="ar-EG"/>
        </w:rPr>
        <w:t xml:space="preserve"> </w:t>
      </w:r>
      <w:r w:rsidRPr="006849FB">
        <w:rPr>
          <w:rFonts w:cs="Simplified Arabic" w:hint="cs"/>
          <w:sz w:val="20"/>
          <w:rtl/>
          <w:lang w:bidi="ar-EG"/>
        </w:rPr>
        <w:t>ناغويا</w:t>
      </w:r>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Pr="006849FB">
        <w:rPr>
          <w:rFonts w:cs="Simplified Arabic" w:hint="cs"/>
          <w:sz w:val="20"/>
          <w:rtl/>
          <w:lang w:bidi="ar-EG"/>
        </w:rPr>
        <w:t>النحو</w:t>
      </w:r>
      <w:r w:rsidRPr="006849FB">
        <w:rPr>
          <w:rFonts w:cs="Simplified Arabic"/>
          <w:sz w:val="20"/>
          <w:rtl/>
          <w:lang w:bidi="ar-EG"/>
        </w:rPr>
        <w:t xml:space="preserve"> </w:t>
      </w:r>
      <w:r w:rsidRPr="006849FB">
        <w:rPr>
          <w:rFonts w:cs="Simplified Arabic" w:hint="cs"/>
          <w:sz w:val="20"/>
          <w:rtl/>
          <w:lang w:bidi="ar-EG"/>
        </w:rPr>
        <w:t>الوارد</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مرفق</w:t>
      </w:r>
      <w:r w:rsidRPr="006849FB">
        <w:rPr>
          <w:rFonts w:cs="Simplified Arabic"/>
          <w:sz w:val="20"/>
          <w:rtl/>
          <w:lang w:bidi="ar-EG"/>
        </w:rPr>
        <w:t xml:space="preserve"> </w:t>
      </w:r>
      <w:r w:rsidRPr="006849FB">
        <w:rPr>
          <w:rFonts w:cs="Simplified Arabic" w:hint="cs"/>
          <w:sz w:val="20"/>
          <w:rtl/>
          <w:lang w:bidi="ar-EG"/>
        </w:rPr>
        <w:t>هذا</w:t>
      </w:r>
      <w:r w:rsidRPr="006849FB">
        <w:rPr>
          <w:rFonts w:cs="Simplified Arabic"/>
          <w:sz w:val="20"/>
          <w:rtl/>
          <w:lang w:bidi="ar-EG"/>
        </w:rPr>
        <w:t xml:space="preserve"> </w:t>
      </w:r>
      <w:r w:rsidRPr="006849FB">
        <w:rPr>
          <w:rFonts w:cs="Simplified Arabic" w:hint="cs"/>
          <w:sz w:val="20"/>
          <w:rtl/>
          <w:lang w:bidi="ar-EG"/>
        </w:rPr>
        <w:t>المقرر</w:t>
      </w:r>
      <w:r w:rsidRPr="006849FB">
        <w:rPr>
          <w:rFonts w:cs="Simplified Arabic"/>
          <w:sz w:val="20"/>
          <w:rtl/>
          <w:lang w:bidi="ar-EG"/>
        </w:rPr>
        <w:t>؛</w:t>
      </w:r>
    </w:p>
    <w:p w14:paraId="65EC1FA8"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4</w:t>
      </w:r>
      <w:r w:rsidRPr="006849FB">
        <w:rPr>
          <w:rFonts w:cs="Simplified Arabic" w:hint="cs"/>
          <w:sz w:val="20"/>
          <w:rtl/>
          <w:lang w:bidi="ar-EG"/>
        </w:rPr>
        <w:t>-</w:t>
      </w:r>
      <w:r w:rsidRPr="006849FB">
        <w:rPr>
          <w:rFonts w:cs="Simplified Arabic" w:hint="cs"/>
          <w:sz w:val="20"/>
          <w:rtl/>
          <w:lang w:bidi="ar-EG"/>
        </w:rPr>
        <w:tab/>
      </w:r>
      <w:r w:rsidRPr="006849FB">
        <w:rPr>
          <w:rFonts w:cs="Simplified Arabic" w:hint="cs"/>
          <w:i/>
          <w:iCs/>
          <w:sz w:val="20"/>
          <w:rtl/>
          <w:lang w:bidi="ar-EG"/>
        </w:rPr>
        <w:t>يطلب</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الأمينة</w:t>
      </w:r>
      <w:r w:rsidRPr="006849FB">
        <w:rPr>
          <w:rFonts w:cs="Simplified Arabic"/>
          <w:sz w:val="20"/>
          <w:rtl/>
          <w:lang w:bidi="ar-EG"/>
        </w:rPr>
        <w:t xml:space="preserve"> </w:t>
      </w:r>
      <w:r w:rsidRPr="006849FB">
        <w:rPr>
          <w:rFonts w:cs="Simplified Arabic" w:hint="cs"/>
          <w:sz w:val="20"/>
          <w:rtl/>
          <w:lang w:bidi="ar-EG"/>
        </w:rPr>
        <w:t>التنفيذية</w:t>
      </w:r>
      <w:r w:rsidRPr="006849FB">
        <w:rPr>
          <w:rFonts w:cs="Simplified Arabic"/>
          <w:sz w:val="20"/>
          <w:rtl/>
          <w:lang w:bidi="ar-EG"/>
        </w:rPr>
        <w:t xml:space="preserve"> </w:t>
      </w:r>
      <w:r w:rsidRPr="006849FB">
        <w:rPr>
          <w:rFonts w:cs="Simplified Arabic" w:hint="cs"/>
          <w:sz w:val="20"/>
          <w:rtl/>
          <w:lang w:bidi="ar-EG"/>
        </w:rPr>
        <w:t>إتاحة</w:t>
      </w:r>
      <w:r w:rsidRPr="006849FB">
        <w:rPr>
          <w:rFonts w:cs="Simplified Arabic"/>
          <w:sz w:val="20"/>
          <w:rtl/>
          <w:lang w:bidi="ar-EG"/>
        </w:rPr>
        <w:t xml:space="preserve"> </w:t>
      </w:r>
      <w:r w:rsidRPr="006849FB">
        <w:rPr>
          <w:rFonts w:cs="Simplified Arabic" w:hint="cs"/>
          <w:sz w:val="20"/>
          <w:rtl/>
          <w:lang w:bidi="ar-EG"/>
        </w:rPr>
        <w:t>المبادئ</w:t>
      </w:r>
      <w:r w:rsidRPr="006849FB">
        <w:rPr>
          <w:rFonts w:cs="Simplified Arabic"/>
          <w:sz w:val="20"/>
          <w:rtl/>
          <w:lang w:bidi="ar-EG"/>
        </w:rPr>
        <w:t xml:space="preserve"> </w:t>
      </w:r>
      <w:r w:rsidRPr="006849FB">
        <w:rPr>
          <w:rFonts w:cs="Simplified Arabic" w:hint="cs"/>
          <w:sz w:val="20"/>
          <w:rtl/>
          <w:lang w:bidi="ar-EG"/>
        </w:rPr>
        <w:t>التوجيهية</w:t>
      </w:r>
      <w:r w:rsidRPr="006849FB">
        <w:rPr>
          <w:rFonts w:cs="Simplified Arabic"/>
          <w:sz w:val="20"/>
          <w:rtl/>
          <w:lang w:bidi="ar-EG"/>
        </w:rPr>
        <w:t xml:space="preserve"> </w:t>
      </w:r>
      <w:r w:rsidRPr="006849FB">
        <w:rPr>
          <w:rFonts w:cs="Simplified Arabic" w:hint="cs"/>
          <w:sz w:val="20"/>
          <w:rtl/>
          <w:lang w:bidi="ar-EG"/>
        </w:rPr>
        <w:t>والنسق الخاصين بالتقرير</w:t>
      </w:r>
      <w:r w:rsidRPr="006849FB">
        <w:rPr>
          <w:rFonts w:cs="Simplified Arabic"/>
          <w:sz w:val="20"/>
          <w:rtl/>
          <w:lang w:bidi="ar-EG"/>
        </w:rPr>
        <w:t xml:space="preserve"> </w:t>
      </w:r>
      <w:r w:rsidRPr="006849FB">
        <w:rPr>
          <w:rFonts w:cs="Simplified Arabic" w:hint="cs"/>
          <w:sz w:val="20"/>
          <w:rtl/>
          <w:lang w:bidi="ar-EG"/>
        </w:rPr>
        <w:t>الوطني</w:t>
      </w:r>
      <w:r w:rsidRPr="006849FB">
        <w:rPr>
          <w:rFonts w:cs="Simplified Arabic"/>
          <w:sz w:val="20"/>
          <w:rtl/>
          <w:lang w:bidi="ar-EG"/>
        </w:rPr>
        <w:t xml:space="preserve"> </w:t>
      </w:r>
      <w:r w:rsidRPr="006849FB">
        <w:rPr>
          <w:rFonts w:cs="Simplified Arabic" w:hint="cs"/>
          <w:sz w:val="20"/>
          <w:rtl/>
          <w:lang w:bidi="ar-EG"/>
        </w:rPr>
        <w:t>الأول</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خلال</w:t>
      </w:r>
      <w:r w:rsidRPr="006849FB">
        <w:rPr>
          <w:rFonts w:cs="Simplified Arabic"/>
          <w:sz w:val="20"/>
          <w:rtl/>
          <w:lang w:bidi="ar-EG"/>
        </w:rPr>
        <w:t xml:space="preserve"> </w:t>
      </w:r>
      <w:r w:rsidRPr="006849FB">
        <w:rPr>
          <w:rFonts w:cs="Simplified Arabic" w:hint="cs"/>
          <w:sz w:val="20"/>
          <w:rtl/>
          <w:lang w:bidi="ar-EG"/>
        </w:rPr>
        <w:t>غرفة</w:t>
      </w:r>
      <w:r w:rsidRPr="006849FB">
        <w:rPr>
          <w:rFonts w:cs="Simplified Arabic"/>
          <w:sz w:val="20"/>
          <w:rtl/>
          <w:lang w:bidi="ar-EG"/>
        </w:rPr>
        <w:t xml:space="preserve"> </w:t>
      </w:r>
      <w:r w:rsidRPr="006849FB">
        <w:rPr>
          <w:rFonts w:cs="Simplified Arabic" w:hint="cs"/>
          <w:sz w:val="20"/>
          <w:rtl/>
          <w:lang w:bidi="ar-EG"/>
        </w:rPr>
        <w:t>تبادل</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w:t>
      </w:r>
    </w:p>
    <w:p w14:paraId="2E874B4C"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napToGrid w:val="0"/>
          <w:kern w:val="22"/>
          <w:sz w:val="20"/>
          <w:rtl/>
          <w:lang w:bidi="ar-EG"/>
        </w:rPr>
      </w:pPr>
      <w:r w:rsidRPr="006849FB">
        <w:rPr>
          <w:rFonts w:cs="Simplified Arabic"/>
          <w:sz w:val="20"/>
          <w:rtl/>
          <w:lang w:bidi="ar-EG"/>
        </w:rPr>
        <w:t>5</w:t>
      </w:r>
      <w:r w:rsidRPr="006849FB">
        <w:rPr>
          <w:rFonts w:cs="Simplified Arabic" w:hint="cs"/>
          <w:sz w:val="20"/>
          <w:rtl/>
          <w:lang w:bidi="ar-EG"/>
        </w:rPr>
        <w:t>-</w:t>
      </w:r>
      <w:r w:rsidRPr="006849FB">
        <w:rPr>
          <w:rFonts w:cs="Simplified Arabic" w:hint="cs"/>
          <w:sz w:val="20"/>
          <w:rtl/>
          <w:lang w:bidi="ar-EG"/>
        </w:rPr>
        <w:tab/>
      </w:r>
      <w:r w:rsidRPr="006849FB">
        <w:rPr>
          <w:rFonts w:cs="Simplified Arabic" w:hint="cs"/>
          <w:i/>
          <w:iCs/>
          <w:sz w:val="20"/>
          <w:rtl/>
          <w:lang w:bidi="ar-EG"/>
        </w:rPr>
        <w:t>يطلب</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تقديم</w:t>
      </w:r>
      <w:r w:rsidRPr="006849FB">
        <w:rPr>
          <w:rFonts w:cs="Simplified Arabic"/>
          <w:sz w:val="20"/>
          <w:rtl/>
          <w:lang w:bidi="ar-EG"/>
        </w:rPr>
        <w:t xml:space="preserve"> </w:t>
      </w:r>
      <w:r w:rsidRPr="006849FB">
        <w:rPr>
          <w:rFonts w:cs="Simplified Arabic" w:hint="cs"/>
          <w:sz w:val="20"/>
          <w:rtl/>
          <w:lang w:bidi="ar-EG"/>
        </w:rPr>
        <w:t>أول</w:t>
      </w:r>
      <w:r w:rsidRPr="006849FB">
        <w:rPr>
          <w:rFonts w:cs="Simplified Arabic"/>
          <w:sz w:val="20"/>
          <w:rtl/>
          <w:lang w:bidi="ar-EG"/>
        </w:rPr>
        <w:t xml:space="preserve"> </w:t>
      </w:r>
      <w:r w:rsidRPr="006849FB">
        <w:rPr>
          <w:rFonts w:cs="Simplified Arabic" w:hint="cs"/>
          <w:sz w:val="20"/>
          <w:rtl/>
          <w:lang w:bidi="ar-EG"/>
        </w:rPr>
        <w:t>تقرير</w:t>
      </w:r>
      <w:r w:rsidRPr="006849FB">
        <w:rPr>
          <w:rFonts w:cs="Simplified Arabic"/>
          <w:sz w:val="20"/>
          <w:rtl/>
          <w:lang w:bidi="ar-EG"/>
        </w:rPr>
        <w:t xml:space="preserve"> </w:t>
      </w:r>
      <w:r w:rsidRPr="006849FB">
        <w:rPr>
          <w:rFonts w:cs="Simplified Arabic" w:hint="cs"/>
          <w:sz w:val="20"/>
          <w:rtl/>
          <w:lang w:bidi="ar-EG"/>
        </w:rPr>
        <w:t>وطني</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تنفيذ</w:t>
      </w:r>
      <w:r w:rsidRPr="006849FB">
        <w:rPr>
          <w:rFonts w:cs="Simplified Arabic"/>
          <w:sz w:val="20"/>
          <w:rtl/>
          <w:lang w:bidi="ar-EG"/>
        </w:rPr>
        <w:t xml:space="preserve"> </w:t>
      </w:r>
      <w:r w:rsidRPr="006849FB">
        <w:rPr>
          <w:rFonts w:cs="Simplified Arabic" w:hint="cs"/>
          <w:sz w:val="20"/>
          <w:rtl/>
          <w:lang w:bidi="ar-EG"/>
        </w:rPr>
        <w:t>التزاماتها</w:t>
      </w:r>
      <w:r w:rsidRPr="006849FB">
        <w:rPr>
          <w:rFonts w:cs="Simplified Arabic"/>
          <w:sz w:val="20"/>
          <w:rtl/>
          <w:lang w:bidi="ar-EG"/>
        </w:rPr>
        <w:t xml:space="preserve"> </w:t>
      </w:r>
      <w:r w:rsidRPr="006849FB">
        <w:rPr>
          <w:rFonts w:cs="Simplified Arabic" w:hint="cs"/>
          <w:sz w:val="20"/>
          <w:rtl/>
          <w:lang w:bidi="ar-EG"/>
        </w:rPr>
        <w:t>بموجب</w:t>
      </w:r>
      <w:r w:rsidRPr="006849FB">
        <w:rPr>
          <w:rFonts w:cs="Simplified Arabic"/>
          <w:sz w:val="20"/>
          <w:rtl/>
          <w:lang w:bidi="ar-EG"/>
        </w:rPr>
        <w:t xml:space="preserve"> </w:t>
      </w:r>
      <w:r w:rsidRPr="006849FB">
        <w:rPr>
          <w:rFonts w:cs="Simplified Arabic" w:hint="cs"/>
          <w:sz w:val="20"/>
          <w:rtl/>
          <w:lang w:bidi="ar-EG"/>
        </w:rPr>
        <w:t>بروتوكول</w:t>
      </w:r>
      <w:r w:rsidRPr="006849FB">
        <w:rPr>
          <w:rFonts w:cs="Simplified Arabic"/>
          <w:sz w:val="20"/>
          <w:rtl/>
          <w:lang w:bidi="ar-EG"/>
        </w:rPr>
        <w:t xml:space="preserve"> </w:t>
      </w:r>
      <w:r w:rsidRPr="006849FB">
        <w:rPr>
          <w:rFonts w:cs="Simplified Arabic" w:hint="cs"/>
          <w:sz w:val="20"/>
          <w:rtl/>
          <w:lang w:bidi="ar-EG"/>
        </w:rPr>
        <w:t>ناغويا</w:t>
      </w:r>
      <w:r w:rsidRPr="006849FB">
        <w:rPr>
          <w:rFonts w:cs="Simplified Arabic"/>
          <w:sz w:val="20"/>
          <w:rtl/>
          <w:lang w:bidi="ar-EG"/>
        </w:rPr>
        <w:t xml:space="preserve">، </w:t>
      </w:r>
      <w:r w:rsidRPr="006849FB">
        <w:rPr>
          <w:rFonts w:cs="Simplified Arabic" w:hint="cs"/>
          <w:sz w:val="20"/>
          <w:rtl/>
          <w:lang w:bidi="ar-EG"/>
        </w:rPr>
        <w:t>ويرحب</w:t>
      </w:r>
      <w:r w:rsidRPr="006849FB">
        <w:rPr>
          <w:rFonts w:cs="Simplified Arabic"/>
          <w:sz w:val="20"/>
          <w:rtl/>
          <w:lang w:bidi="ar-EG"/>
        </w:rPr>
        <w:t xml:space="preserve"> </w:t>
      </w:r>
      <w:r w:rsidRPr="006849FB">
        <w:rPr>
          <w:rFonts w:cs="Simplified Arabic" w:hint="cs"/>
          <w:sz w:val="20"/>
          <w:rtl/>
          <w:lang w:bidi="ar-EG"/>
        </w:rPr>
        <w:t>بتقديم</w:t>
      </w:r>
      <w:r w:rsidRPr="006849FB">
        <w:rPr>
          <w:rFonts w:cs="Simplified Arabic"/>
          <w:sz w:val="20"/>
          <w:rtl/>
          <w:lang w:bidi="ar-EG"/>
        </w:rPr>
        <w:t xml:space="preserve"> </w:t>
      </w:r>
      <w:r w:rsidRPr="006849FB">
        <w:rPr>
          <w:rFonts w:cs="Simplified Arabic" w:hint="cs"/>
          <w:sz w:val="20"/>
          <w:rtl/>
          <w:lang w:bidi="ar-EG"/>
        </w:rPr>
        <w:t>أي معلومات</w:t>
      </w:r>
      <w:r w:rsidRPr="006849FB">
        <w:rPr>
          <w:rFonts w:cs="Simplified Arabic"/>
          <w:sz w:val="20"/>
          <w:rtl/>
          <w:lang w:bidi="ar-EG"/>
        </w:rPr>
        <w:t xml:space="preserve"> </w:t>
      </w:r>
      <w:r w:rsidRPr="006849FB">
        <w:rPr>
          <w:rFonts w:cs="Simplified Arabic" w:hint="cs"/>
          <w:sz w:val="20"/>
          <w:rtl/>
          <w:lang w:bidi="ar-EG"/>
        </w:rPr>
        <w:t>ذات</w:t>
      </w:r>
      <w:r w:rsidRPr="006849FB">
        <w:rPr>
          <w:rFonts w:cs="Simplified Arabic"/>
          <w:sz w:val="20"/>
          <w:rtl/>
          <w:lang w:bidi="ar-EG"/>
        </w:rPr>
        <w:t xml:space="preserve"> </w:t>
      </w:r>
      <w:r w:rsidRPr="006849FB">
        <w:rPr>
          <w:rFonts w:cs="Simplified Arabic" w:hint="cs"/>
          <w:sz w:val="20"/>
          <w:rtl/>
          <w:lang w:bidi="ar-EG"/>
        </w:rPr>
        <w:t>صلة</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جانب</w:t>
      </w:r>
      <w:r w:rsidRPr="006849FB">
        <w:rPr>
          <w:rFonts w:cs="Simplified Arabic"/>
          <w:sz w:val="20"/>
          <w:rtl/>
          <w:lang w:bidi="ar-EG"/>
        </w:rPr>
        <w:t xml:space="preserve"> </w:t>
      </w:r>
      <w:r w:rsidRPr="006849FB">
        <w:rPr>
          <w:rFonts w:cs="Simplified Arabic" w:hint="cs"/>
          <w:sz w:val="20"/>
          <w:rtl/>
          <w:lang w:bidi="ar-EG"/>
        </w:rPr>
        <w:t>غير</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w:t>
      </w:r>
    </w:p>
    <w:p w14:paraId="17605F3B" w14:textId="77777777" w:rsidR="00E62B05" w:rsidRPr="006849FB" w:rsidRDefault="00E62B05" w:rsidP="00E62B05">
      <w:pPr>
        <w:shd w:val="clear" w:color="auto" w:fill="D9D9D9" w:themeFill="background1" w:themeFillShade="D9"/>
        <w:autoSpaceDE w:val="0"/>
        <w:autoSpaceDN w:val="0"/>
        <w:bidi/>
        <w:adjustRightInd w:val="0"/>
        <w:spacing w:after="143"/>
        <w:ind w:firstLine="709"/>
        <w:jc w:val="left"/>
        <w:rPr>
          <w:rFonts w:eastAsia="MS Mincho" w:cs="Simplified Arabic"/>
          <w:color w:val="000000"/>
          <w:sz w:val="20"/>
          <w:rtl/>
          <w:lang w:val="en-US" w:eastAsia="en-CA" w:bidi="ar-EG"/>
        </w:rPr>
      </w:pPr>
      <w:r w:rsidRPr="006849FB">
        <w:rPr>
          <w:rFonts w:eastAsia="MS Mincho" w:cs="Simplified Arabic"/>
          <w:color w:val="000000"/>
          <w:sz w:val="20"/>
          <w:rtl/>
          <w:lang w:val="en-US" w:eastAsia="en-CA" w:bidi="ar-EG"/>
        </w:rPr>
        <w:t>(</w:t>
      </w:r>
      <w:r w:rsidRPr="006849FB">
        <w:rPr>
          <w:rFonts w:eastAsia="MS Mincho" w:cs="Simplified Arabic" w:hint="cs"/>
          <w:color w:val="000000"/>
          <w:sz w:val="20"/>
          <w:rtl/>
          <w:lang w:val="en-US" w:eastAsia="en-CA" w:bidi="ar-EG"/>
        </w:rPr>
        <w:t>أ</w:t>
      </w:r>
      <w:r w:rsidRPr="006849FB">
        <w:rPr>
          <w:rFonts w:eastAsia="MS Mincho" w:cs="Simplified Arabic"/>
          <w:color w:val="000000"/>
          <w:sz w:val="20"/>
          <w:rtl/>
          <w:lang w:val="en-US" w:eastAsia="en-CA" w:bidi="ar-EG"/>
        </w:rPr>
        <w:t>)</w:t>
      </w:r>
      <w:r w:rsidRPr="006849FB">
        <w:rPr>
          <w:rFonts w:eastAsia="MS Mincho" w:cs="Simplified Arabic" w:hint="cs"/>
          <w:color w:val="000000"/>
          <w:sz w:val="20"/>
          <w:rtl/>
          <w:lang w:val="en-US" w:eastAsia="en-CA" w:bidi="ar-EG"/>
        </w:rPr>
        <w:tab/>
        <w:t>بإحدى</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اللغات</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الرسمية</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للأمم</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المتحدة</w:t>
      </w:r>
      <w:r w:rsidRPr="006849FB">
        <w:rPr>
          <w:rFonts w:eastAsia="MS Mincho" w:cs="Simplified Arabic"/>
          <w:color w:val="000000"/>
          <w:sz w:val="20"/>
          <w:rtl/>
          <w:lang w:val="en-US" w:eastAsia="en-CA" w:bidi="ar-EG"/>
        </w:rPr>
        <w:t>؛</w:t>
      </w:r>
    </w:p>
    <w:p w14:paraId="67320BE2" w14:textId="77777777" w:rsidR="00E62B05" w:rsidRPr="006849FB" w:rsidRDefault="00E62B05" w:rsidP="00E62B05">
      <w:pPr>
        <w:shd w:val="clear" w:color="auto" w:fill="D9D9D9" w:themeFill="background1" w:themeFillShade="D9"/>
        <w:autoSpaceDE w:val="0"/>
        <w:autoSpaceDN w:val="0"/>
        <w:bidi/>
        <w:adjustRightInd w:val="0"/>
        <w:spacing w:after="143"/>
        <w:ind w:firstLine="709"/>
        <w:jc w:val="left"/>
        <w:rPr>
          <w:rFonts w:eastAsia="MS Mincho" w:cs="Simplified Arabic"/>
          <w:color w:val="000000"/>
          <w:sz w:val="20"/>
          <w:rtl/>
          <w:lang w:val="en-US" w:eastAsia="en-CA" w:bidi="ar-EG"/>
        </w:rPr>
      </w:pPr>
      <w:r w:rsidRPr="006849FB">
        <w:rPr>
          <w:rFonts w:eastAsia="MS Mincho" w:cs="Simplified Arabic"/>
          <w:color w:val="000000"/>
          <w:sz w:val="20"/>
          <w:rtl/>
          <w:lang w:val="en-US" w:eastAsia="en-CA" w:bidi="ar-EG"/>
        </w:rPr>
        <w:t>(</w:t>
      </w:r>
      <w:r w:rsidRPr="006849FB">
        <w:rPr>
          <w:rFonts w:eastAsia="MS Mincho" w:cs="Simplified Arabic" w:hint="cs"/>
          <w:color w:val="000000"/>
          <w:sz w:val="20"/>
          <w:rtl/>
          <w:lang w:val="en-US" w:eastAsia="en-CA" w:bidi="ar-EG"/>
        </w:rPr>
        <w:t>ب</w:t>
      </w:r>
      <w:r w:rsidRPr="006849FB">
        <w:rPr>
          <w:rFonts w:eastAsia="MS Mincho" w:cs="Simplified Arabic"/>
          <w:color w:val="000000"/>
          <w:sz w:val="20"/>
          <w:rtl/>
          <w:lang w:val="en-US" w:eastAsia="en-CA" w:bidi="ar-EG"/>
        </w:rPr>
        <w:t>)</w:t>
      </w:r>
      <w:r w:rsidRPr="006849FB">
        <w:rPr>
          <w:rFonts w:eastAsia="MS Mincho" w:cs="Simplified Arabic" w:hint="cs"/>
          <w:color w:val="000000"/>
          <w:sz w:val="20"/>
          <w:rtl/>
          <w:lang w:val="en-US" w:eastAsia="en-CA" w:bidi="ar-EG"/>
        </w:rPr>
        <w:tab/>
        <w:t>من</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خلال</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غرفة</w:t>
      </w:r>
      <w:r w:rsidRPr="006849FB">
        <w:rPr>
          <w:rFonts w:eastAsia="MS Mincho" w:cs="Simplified Arabic"/>
          <w:color w:val="000000"/>
          <w:sz w:val="20"/>
          <w:rtl/>
          <w:lang w:val="en-US" w:eastAsia="en-CA" w:bidi="ar-EG"/>
        </w:rPr>
        <w:t xml:space="preserve"> </w:t>
      </w:r>
      <w:r w:rsidRPr="006849FB">
        <w:rPr>
          <w:rFonts w:eastAsia="MS Mincho" w:cs="Simplified Arabic"/>
          <w:color w:val="000000"/>
          <w:sz w:val="20"/>
          <w:rtl/>
          <w:lang w:val="en-US" w:eastAsia="en-CA"/>
        </w:rPr>
        <w:t>تبادل المعلومات بشأن الحصول وتقاسم المنافع</w:t>
      </w:r>
      <w:r w:rsidRPr="006849FB">
        <w:rPr>
          <w:rFonts w:eastAsia="MS Mincho" w:cs="Simplified Arabic"/>
          <w:color w:val="000000"/>
          <w:sz w:val="20"/>
          <w:rtl/>
          <w:lang w:val="en-US" w:eastAsia="en-CA" w:bidi="ar-EG"/>
        </w:rPr>
        <w:t>؛</w:t>
      </w:r>
    </w:p>
    <w:p w14:paraId="05FED8D0" w14:textId="77777777" w:rsidR="00E62B05" w:rsidRPr="006849FB" w:rsidRDefault="00E62B05" w:rsidP="00E62B05">
      <w:pPr>
        <w:shd w:val="clear" w:color="auto" w:fill="D9D9D9" w:themeFill="background1" w:themeFillShade="D9"/>
        <w:autoSpaceDE w:val="0"/>
        <w:autoSpaceDN w:val="0"/>
        <w:bidi/>
        <w:adjustRightInd w:val="0"/>
        <w:ind w:firstLine="709"/>
        <w:jc w:val="left"/>
        <w:rPr>
          <w:rFonts w:eastAsia="MS Mincho" w:cs="Simplified Arabic"/>
          <w:color w:val="000000"/>
          <w:sz w:val="20"/>
          <w:rtl/>
          <w:lang w:val="en-US" w:eastAsia="en-CA" w:bidi="ar-EG"/>
        </w:rPr>
      </w:pPr>
      <w:r w:rsidRPr="006849FB">
        <w:rPr>
          <w:rFonts w:eastAsia="MS Mincho" w:cs="Simplified Arabic"/>
          <w:color w:val="000000"/>
          <w:sz w:val="20"/>
          <w:rtl/>
          <w:lang w:val="en-US" w:eastAsia="en-CA" w:bidi="ar-EG"/>
        </w:rPr>
        <w:t>(</w:t>
      </w:r>
      <w:r w:rsidRPr="006849FB">
        <w:rPr>
          <w:rFonts w:eastAsia="MS Mincho" w:cs="Simplified Arabic" w:hint="cs"/>
          <w:color w:val="000000"/>
          <w:sz w:val="20"/>
          <w:rtl/>
          <w:lang w:val="en-US" w:eastAsia="en-CA" w:bidi="ar-EG"/>
        </w:rPr>
        <w:t>ج</w:t>
      </w:r>
      <w:r w:rsidRPr="006849FB">
        <w:rPr>
          <w:rFonts w:eastAsia="MS Mincho" w:cs="Simplified Arabic"/>
          <w:color w:val="000000"/>
          <w:sz w:val="20"/>
          <w:rtl/>
          <w:lang w:val="en-US" w:eastAsia="en-CA" w:bidi="ar-EG"/>
        </w:rPr>
        <w:t>)</w:t>
      </w:r>
      <w:r w:rsidRPr="006849FB">
        <w:rPr>
          <w:rFonts w:eastAsia="MS Mincho" w:cs="Simplified Arabic" w:hint="cs"/>
          <w:color w:val="000000"/>
          <w:sz w:val="20"/>
          <w:rtl/>
          <w:lang w:val="en-US" w:eastAsia="en-CA" w:bidi="ar-EG"/>
        </w:rPr>
        <w:tab/>
        <w:t>بحلول</w:t>
      </w:r>
      <w:r w:rsidRPr="006849FB">
        <w:rPr>
          <w:rFonts w:eastAsia="MS Mincho" w:cs="Simplified Arabic"/>
          <w:color w:val="000000"/>
          <w:sz w:val="20"/>
          <w:rtl/>
          <w:lang w:val="en-US" w:eastAsia="en-CA" w:bidi="ar-EG"/>
        </w:rPr>
        <w:t xml:space="preserve"> 30 </w:t>
      </w:r>
      <w:r w:rsidRPr="006849FB">
        <w:rPr>
          <w:rFonts w:eastAsia="MS Mincho" w:cs="Simplified Arabic"/>
          <w:color w:val="000000"/>
          <w:sz w:val="20"/>
          <w:rtl/>
          <w:lang w:val="en-US" w:eastAsia="en-CA"/>
        </w:rPr>
        <w:t>يونيو</w:t>
      </w:r>
      <w:r w:rsidRPr="006849FB">
        <w:rPr>
          <w:rFonts w:eastAsia="MS Mincho" w:cs="Simplified Arabic" w:hint="cs"/>
          <w:color w:val="000000"/>
          <w:sz w:val="20"/>
          <w:rtl/>
          <w:lang w:val="en-US" w:eastAsia="en-CA"/>
        </w:rPr>
        <w:t>/حزيران</w:t>
      </w:r>
      <w:r w:rsidRPr="006849FB">
        <w:rPr>
          <w:rFonts w:eastAsia="MS Mincho" w:cs="Simplified Arabic"/>
          <w:color w:val="000000"/>
          <w:sz w:val="20"/>
          <w:rtl/>
          <w:lang w:val="en-US" w:eastAsia="en-CA" w:bidi="ar-EG"/>
        </w:rPr>
        <w:t xml:space="preserve"> 2025؛</w:t>
      </w:r>
    </w:p>
    <w:p w14:paraId="1CD052C5"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6-</w:t>
      </w:r>
      <w:r w:rsidRPr="006849FB">
        <w:rPr>
          <w:rFonts w:cs="Simplified Arabic" w:hint="cs"/>
          <w:sz w:val="20"/>
          <w:rtl/>
          <w:lang w:bidi="ar-EG"/>
        </w:rPr>
        <w:tab/>
      </w:r>
      <w:r w:rsidRPr="006849FB">
        <w:rPr>
          <w:rFonts w:cs="Simplified Arabic" w:hint="cs"/>
          <w:i/>
          <w:iCs/>
          <w:sz w:val="20"/>
          <w:rtl/>
          <w:lang w:bidi="ar-EG"/>
        </w:rPr>
        <w:t>يطلب</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الأمينة</w:t>
      </w:r>
      <w:r w:rsidRPr="006849FB">
        <w:rPr>
          <w:rFonts w:cs="Simplified Arabic"/>
          <w:sz w:val="20"/>
          <w:rtl/>
          <w:lang w:bidi="ar-EG"/>
        </w:rPr>
        <w:t xml:space="preserve"> </w:t>
      </w:r>
      <w:r w:rsidRPr="006849FB">
        <w:rPr>
          <w:rFonts w:cs="Simplified Arabic" w:hint="cs"/>
          <w:sz w:val="20"/>
          <w:rtl/>
          <w:lang w:bidi="ar-EG"/>
        </w:rPr>
        <w:t>التنفيذية</w:t>
      </w:r>
      <w:r w:rsidRPr="006849FB">
        <w:rPr>
          <w:rFonts w:cs="Simplified Arabic"/>
          <w:sz w:val="20"/>
          <w:rtl/>
          <w:lang w:bidi="ar-EG"/>
        </w:rPr>
        <w:t xml:space="preserve"> </w:t>
      </w:r>
      <w:r w:rsidRPr="006849FB">
        <w:rPr>
          <w:rFonts w:cs="Simplified Arabic" w:hint="cs"/>
          <w:sz w:val="20"/>
          <w:rtl/>
          <w:lang w:bidi="ar-EG"/>
        </w:rPr>
        <w:t>أن</w:t>
      </w:r>
      <w:r w:rsidRPr="006849FB">
        <w:rPr>
          <w:rFonts w:cs="Simplified Arabic"/>
          <w:sz w:val="20"/>
          <w:rtl/>
          <w:lang w:bidi="ar-EG"/>
        </w:rPr>
        <w:t xml:space="preserve"> </w:t>
      </w:r>
      <w:r w:rsidRPr="006849FB">
        <w:rPr>
          <w:rFonts w:cs="Simplified Arabic" w:hint="cs"/>
          <w:sz w:val="20"/>
          <w:rtl/>
          <w:lang w:bidi="ar-EG"/>
        </w:rPr>
        <w:t>تساعد</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التي</w:t>
      </w:r>
      <w:r w:rsidRPr="006849FB">
        <w:rPr>
          <w:rFonts w:cs="Simplified Arabic"/>
          <w:sz w:val="20"/>
          <w:rtl/>
          <w:lang w:bidi="ar-EG"/>
        </w:rPr>
        <w:t xml:space="preserve"> </w:t>
      </w:r>
      <w:r w:rsidRPr="006849FB">
        <w:rPr>
          <w:rFonts w:cs="Simplified Arabic" w:hint="cs"/>
          <w:sz w:val="20"/>
          <w:rtl/>
          <w:lang w:bidi="ar-EG"/>
        </w:rPr>
        <w:t>لا تستطيع</w:t>
      </w:r>
      <w:r w:rsidRPr="006849FB">
        <w:rPr>
          <w:rFonts w:cs="Simplified Arabic"/>
          <w:sz w:val="20"/>
          <w:rtl/>
          <w:lang w:bidi="ar-EG"/>
        </w:rPr>
        <w:t xml:space="preserve"> </w:t>
      </w:r>
      <w:r w:rsidRPr="006849FB">
        <w:rPr>
          <w:rFonts w:cs="Simplified Arabic" w:hint="cs"/>
          <w:sz w:val="20"/>
          <w:rtl/>
          <w:lang w:bidi="ar-EG"/>
        </w:rPr>
        <w:t>تقديم</w:t>
      </w:r>
      <w:r w:rsidRPr="006849FB">
        <w:rPr>
          <w:rFonts w:cs="Simplified Arabic"/>
          <w:sz w:val="20"/>
          <w:rtl/>
          <w:lang w:bidi="ar-EG"/>
        </w:rPr>
        <w:t xml:space="preserve"> </w:t>
      </w:r>
      <w:r w:rsidRPr="006849FB">
        <w:rPr>
          <w:rFonts w:cs="Simplified Arabic" w:hint="cs"/>
          <w:sz w:val="20"/>
          <w:rtl/>
          <w:lang w:bidi="ar-EG"/>
        </w:rPr>
        <w:t>تقريرها</w:t>
      </w:r>
      <w:r w:rsidRPr="006849FB">
        <w:rPr>
          <w:rFonts w:cs="Simplified Arabic"/>
          <w:sz w:val="20"/>
          <w:rtl/>
          <w:lang w:bidi="ar-EG"/>
        </w:rPr>
        <w:t xml:space="preserve"> </w:t>
      </w:r>
      <w:r w:rsidRPr="006849FB">
        <w:rPr>
          <w:rFonts w:cs="Simplified Arabic" w:hint="cs"/>
          <w:sz w:val="20"/>
          <w:rtl/>
          <w:lang w:bidi="ar-EG"/>
        </w:rPr>
        <w:t>الوطني</w:t>
      </w:r>
      <w:r w:rsidRPr="006849FB">
        <w:rPr>
          <w:rFonts w:cs="Simplified Arabic"/>
          <w:sz w:val="20"/>
          <w:rtl/>
          <w:lang w:bidi="ar-EG"/>
        </w:rPr>
        <w:t xml:space="preserve"> </w:t>
      </w:r>
      <w:r w:rsidRPr="006849FB">
        <w:rPr>
          <w:rFonts w:cs="Simplified Arabic" w:hint="cs"/>
          <w:sz w:val="20"/>
          <w:rtl/>
          <w:lang w:bidi="ar-EG"/>
        </w:rPr>
        <w:t>عبر</w:t>
      </w:r>
      <w:r w:rsidRPr="006849FB">
        <w:rPr>
          <w:rFonts w:cs="Simplified Arabic"/>
          <w:sz w:val="20"/>
          <w:rtl/>
          <w:lang w:bidi="ar-EG"/>
        </w:rPr>
        <w:t xml:space="preserve"> </w:t>
      </w:r>
      <w:r w:rsidRPr="006849FB">
        <w:rPr>
          <w:rFonts w:cs="Simplified Arabic" w:hint="cs"/>
          <w:sz w:val="20"/>
          <w:rtl/>
          <w:lang w:bidi="ar-EG"/>
        </w:rPr>
        <w:t>الإنترنت بصورة مباشرة</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خلال</w:t>
      </w:r>
      <w:r w:rsidRPr="006849FB">
        <w:rPr>
          <w:rFonts w:cs="Simplified Arabic"/>
          <w:sz w:val="20"/>
          <w:rtl/>
          <w:lang w:bidi="ar-EG"/>
        </w:rPr>
        <w:t xml:space="preserve"> </w:t>
      </w:r>
      <w:r w:rsidRPr="006849FB">
        <w:rPr>
          <w:rFonts w:cs="Simplified Arabic" w:hint="cs"/>
          <w:sz w:val="20"/>
          <w:rtl/>
          <w:lang w:bidi="ar-EG"/>
        </w:rPr>
        <w:t>غرفة</w:t>
      </w:r>
      <w:r w:rsidRPr="006849FB">
        <w:rPr>
          <w:rFonts w:cs="Simplified Arabic"/>
          <w:sz w:val="20"/>
          <w:rtl/>
          <w:lang w:bidi="ar-EG"/>
        </w:rPr>
        <w:t xml:space="preserve"> </w:t>
      </w:r>
      <w:r w:rsidRPr="006849FB">
        <w:rPr>
          <w:rFonts w:cs="Simplified Arabic" w:hint="cs"/>
          <w:sz w:val="20"/>
          <w:rtl/>
          <w:lang w:bidi="ar-EG"/>
        </w:rPr>
        <w:t>تبادل</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 xml:space="preserve"> </w:t>
      </w:r>
      <w:r w:rsidRPr="006849FB">
        <w:rPr>
          <w:rFonts w:cs="Simplified Arabic" w:hint="cs"/>
          <w:sz w:val="20"/>
          <w:rtl/>
          <w:lang w:bidi="ar-EG"/>
        </w:rPr>
        <w:t>لأسباب</w:t>
      </w:r>
      <w:r w:rsidRPr="006849FB">
        <w:rPr>
          <w:rFonts w:cs="Simplified Arabic"/>
          <w:sz w:val="20"/>
          <w:rtl/>
          <w:lang w:bidi="ar-EG"/>
        </w:rPr>
        <w:t xml:space="preserve"> </w:t>
      </w:r>
      <w:r w:rsidRPr="006849FB">
        <w:rPr>
          <w:rFonts w:cs="Simplified Arabic" w:hint="cs"/>
          <w:sz w:val="20"/>
          <w:rtl/>
          <w:lang w:bidi="ar-EG"/>
        </w:rPr>
        <w:t>تقنية</w:t>
      </w:r>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Pr="006849FB">
        <w:rPr>
          <w:rFonts w:cs="Simplified Arabic" w:hint="cs"/>
          <w:sz w:val="20"/>
          <w:rtl/>
          <w:lang w:bidi="ar-EG"/>
        </w:rPr>
        <w:t>إتاحة</w:t>
      </w:r>
      <w:r w:rsidRPr="006849FB">
        <w:rPr>
          <w:rFonts w:cs="Simplified Arabic"/>
          <w:sz w:val="20"/>
          <w:rtl/>
          <w:lang w:bidi="ar-EG"/>
        </w:rPr>
        <w:t xml:space="preserve"> </w:t>
      </w:r>
      <w:r w:rsidRPr="006849FB">
        <w:rPr>
          <w:rFonts w:cs="Simplified Arabic" w:hint="cs"/>
          <w:sz w:val="20"/>
          <w:rtl/>
          <w:lang w:bidi="ar-EG"/>
        </w:rPr>
        <w:t>تقاريرها</w:t>
      </w:r>
      <w:r w:rsidRPr="006849FB">
        <w:rPr>
          <w:rFonts w:cs="Simplified Arabic"/>
          <w:sz w:val="20"/>
          <w:rtl/>
          <w:lang w:bidi="ar-EG"/>
        </w:rPr>
        <w:t xml:space="preserve"> </w:t>
      </w:r>
      <w:r w:rsidRPr="006849FB">
        <w:rPr>
          <w:rFonts w:cs="Simplified Arabic" w:hint="cs"/>
          <w:sz w:val="20"/>
          <w:rtl/>
        </w:rPr>
        <w:t>على موقع</w:t>
      </w:r>
      <w:r w:rsidRPr="006849FB">
        <w:rPr>
          <w:rFonts w:cs="Simplified Arabic"/>
          <w:sz w:val="20"/>
          <w:rtl/>
          <w:lang w:bidi="ar-EG"/>
        </w:rPr>
        <w:t xml:space="preserve"> </w:t>
      </w:r>
      <w:r w:rsidRPr="006849FB">
        <w:rPr>
          <w:rFonts w:cs="Simplified Arabic" w:hint="cs"/>
          <w:sz w:val="20"/>
          <w:rtl/>
          <w:lang w:bidi="ar-EG"/>
        </w:rPr>
        <w:t>غرفة</w:t>
      </w:r>
      <w:r w:rsidRPr="006849FB">
        <w:rPr>
          <w:rFonts w:cs="Simplified Arabic"/>
          <w:sz w:val="20"/>
          <w:rtl/>
          <w:lang w:bidi="ar-EG"/>
        </w:rPr>
        <w:t xml:space="preserve"> </w:t>
      </w:r>
      <w:r w:rsidRPr="006849FB">
        <w:rPr>
          <w:rFonts w:cs="Simplified Arabic" w:hint="cs"/>
          <w:sz w:val="20"/>
          <w:rtl/>
          <w:lang w:bidi="ar-EG"/>
        </w:rPr>
        <w:t>تبادل</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w:t>
      </w:r>
    </w:p>
    <w:p w14:paraId="7F0413AC"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7</w:t>
      </w:r>
      <w:r w:rsidRPr="006849FB">
        <w:rPr>
          <w:rFonts w:cs="Simplified Arabic" w:hint="cs"/>
          <w:sz w:val="20"/>
          <w:rtl/>
          <w:lang w:bidi="ar-EG"/>
        </w:rPr>
        <w:t>-</w:t>
      </w:r>
      <w:r w:rsidRPr="006849FB">
        <w:rPr>
          <w:rFonts w:cs="Simplified Arabic" w:hint="cs"/>
          <w:sz w:val="20"/>
          <w:rtl/>
          <w:lang w:bidi="ar-EG"/>
        </w:rPr>
        <w:tab/>
      </w:r>
      <w:r w:rsidRPr="006849FB">
        <w:rPr>
          <w:rFonts w:cs="Simplified Arabic" w:hint="cs"/>
          <w:i/>
          <w:iCs/>
          <w:sz w:val="20"/>
          <w:rtl/>
          <w:lang w:bidi="ar-EG"/>
        </w:rPr>
        <w:t>يطلب</w:t>
      </w:r>
      <w:r w:rsidRPr="006849FB">
        <w:rPr>
          <w:rFonts w:cs="Simplified Arabic"/>
          <w:sz w:val="20"/>
          <w:rtl/>
          <w:lang w:bidi="ar-EG"/>
        </w:rPr>
        <w:t xml:space="preserve"> </w:t>
      </w:r>
      <w:r w:rsidRPr="006849FB">
        <w:rPr>
          <w:rFonts w:cs="Simplified Arabic" w:hint="cs"/>
          <w:sz w:val="20"/>
          <w:rtl/>
          <w:lang w:bidi="ar-EG"/>
        </w:rPr>
        <w:t>أيضا</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الأمينة</w:t>
      </w:r>
      <w:r w:rsidRPr="006849FB">
        <w:rPr>
          <w:rFonts w:cs="Simplified Arabic"/>
          <w:sz w:val="20"/>
          <w:rtl/>
          <w:lang w:bidi="ar-EG"/>
        </w:rPr>
        <w:t xml:space="preserve"> </w:t>
      </w:r>
      <w:r w:rsidRPr="006849FB">
        <w:rPr>
          <w:rFonts w:cs="Simplified Arabic" w:hint="cs"/>
          <w:sz w:val="20"/>
          <w:rtl/>
          <w:lang w:bidi="ar-EG"/>
        </w:rPr>
        <w:t>التنفيذية</w:t>
      </w:r>
      <w:r w:rsidRPr="006849FB">
        <w:rPr>
          <w:rFonts w:cs="Simplified Arabic"/>
          <w:sz w:val="20"/>
          <w:rtl/>
          <w:lang w:bidi="ar-EG"/>
        </w:rPr>
        <w:t xml:space="preserve"> </w:t>
      </w:r>
      <w:r w:rsidRPr="006849FB">
        <w:rPr>
          <w:rFonts w:cs="Simplified Arabic" w:hint="cs"/>
          <w:sz w:val="20"/>
          <w:rtl/>
          <w:lang w:bidi="ar-EG"/>
        </w:rPr>
        <w:t>تجميع</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الواردة</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التقارير</w:t>
      </w:r>
      <w:r w:rsidRPr="006849FB">
        <w:rPr>
          <w:rFonts w:cs="Simplified Arabic"/>
          <w:sz w:val="20"/>
          <w:rtl/>
          <w:lang w:bidi="ar-EG"/>
        </w:rPr>
        <w:t xml:space="preserve"> </w:t>
      </w:r>
      <w:r w:rsidRPr="006849FB">
        <w:rPr>
          <w:rFonts w:cs="Simplified Arabic" w:hint="cs"/>
          <w:sz w:val="20"/>
          <w:rtl/>
          <w:lang w:bidi="ar-EG"/>
        </w:rPr>
        <w:t>الوطنية</w:t>
      </w:r>
      <w:r w:rsidRPr="006849FB">
        <w:rPr>
          <w:rFonts w:cs="Simplified Arabic"/>
          <w:sz w:val="20"/>
          <w:rtl/>
          <w:lang w:bidi="ar-EG"/>
        </w:rPr>
        <w:t xml:space="preserve"> </w:t>
      </w:r>
      <w:r w:rsidRPr="006849FB">
        <w:rPr>
          <w:rFonts w:cs="Simplified Arabic" w:hint="cs"/>
          <w:sz w:val="20"/>
          <w:rtl/>
          <w:lang w:bidi="ar-EG"/>
        </w:rPr>
        <w:t>الأولى</w:t>
      </w:r>
      <w:r w:rsidRPr="006849FB">
        <w:rPr>
          <w:rFonts w:cs="Simplified Arabic"/>
          <w:sz w:val="20"/>
          <w:rtl/>
          <w:lang w:bidi="ar-EG"/>
        </w:rPr>
        <w:t xml:space="preserve"> </w:t>
      </w:r>
      <w:r w:rsidRPr="006849FB">
        <w:rPr>
          <w:rFonts w:cs="Simplified Arabic" w:hint="cs"/>
          <w:sz w:val="20"/>
          <w:rtl/>
          <w:lang w:bidi="ar-EG"/>
        </w:rPr>
        <w:t>والمعلومات</w:t>
      </w:r>
      <w:r w:rsidRPr="006849FB">
        <w:rPr>
          <w:rFonts w:cs="Simplified Arabic"/>
          <w:sz w:val="20"/>
          <w:rtl/>
          <w:lang w:bidi="ar-EG"/>
        </w:rPr>
        <w:t xml:space="preserve"> </w:t>
      </w:r>
      <w:r w:rsidRPr="006849FB">
        <w:rPr>
          <w:rFonts w:cs="Simplified Arabic" w:hint="cs"/>
          <w:sz w:val="20"/>
          <w:rtl/>
          <w:lang w:bidi="ar-EG"/>
        </w:rPr>
        <w:t>التي</w:t>
      </w:r>
      <w:r w:rsidRPr="006849FB">
        <w:rPr>
          <w:rFonts w:cs="Simplified Arabic"/>
          <w:sz w:val="20"/>
          <w:rtl/>
          <w:lang w:bidi="ar-EG"/>
        </w:rPr>
        <w:t xml:space="preserve"> </w:t>
      </w:r>
      <w:r w:rsidRPr="006849FB">
        <w:rPr>
          <w:rFonts w:cs="Simplified Arabic" w:hint="cs"/>
          <w:sz w:val="20"/>
          <w:rtl/>
          <w:lang w:bidi="ar-EG"/>
        </w:rPr>
        <w:t>أتاحتها</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خلال</w:t>
      </w:r>
      <w:r w:rsidRPr="006849FB">
        <w:rPr>
          <w:rFonts w:cs="Simplified Arabic"/>
          <w:sz w:val="20"/>
          <w:rtl/>
          <w:lang w:bidi="ar-EG"/>
        </w:rPr>
        <w:t xml:space="preserve"> </w:t>
      </w:r>
      <w:r w:rsidRPr="006849FB">
        <w:rPr>
          <w:rFonts w:cs="Simplified Arabic" w:hint="cs"/>
          <w:sz w:val="20"/>
          <w:rtl/>
          <w:lang w:bidi="ar-EG"/>
        </w:rPr>
        <w:t>غرفة</w:t>
      </w:r>
      <w:r w:rsidRPr="006849FB">
        <w:rPr>
          <w:rFonts w:cs="Simplified Arabic"/>
          <w:sz w:val="20"/>
          <w:rtl/>
          <w:lang w:bidi="ar-EG"/>
        </w:rPr>
        <w:t xml:space="preserve"> </w:t>
      </w:r>
      <w:r w:rsidRPr="006849FB">
        <w:rPr>
          <w:rFonts w:cs="Simplified Arabic" w:hint="cs"/>
          <w:sz w:val="20"/>
          <w:rtl/>
          <w:lang w:bidi="ar-EG"/>
        </w:rPr>
        <w:t>تبادل</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 xml:space="preserve"> </w:t>
      </w:r>
      <w:r w:rsidRPr="006849FB">
        <w:rPr>
          <w:rFonts w:cs="Simplified Arabic" w:hint="cs"/>
          <w:sz w:val="20"/>
          <w:rtl/>
          <w:lang w:bidi="ar-EG"/>
        </w:rPr>
        <w:t>لكي</w:t>
      </w:r>
      <w:r w:rsidRPr="006849FB">
        <w:rPr>
          <w:rFonts w:cs="Simplified Arabic"/>
          <w:sz w:val="20"/>
          <w:rtl/>
          <w:lang w:bidi="ar-EG"/>
        </w:rPr>
        <w:t xml:space="preserve"> </w:t>
      </w:r>
      <w:r w:rsidRPr="006849FB">
        <w:rPr>
          <w:rFonts w:cs="Simplified Arabic" w:hint="cs"/>
          <w:sz w:val="20"/>
          <w:rtl/>
          <w:lang w:bidi="ar-EG"/>
        </w:rPr>
        <w:t>ينظر</w:t>
      </w:r>
      <w:r w:rsidRPr="006849FB">
        <w:rPr>
          <w:rFonts w:cs="Simplified Arabic"/>
          <w:sz w:val="20"/>
          <w:rtl/>
          <w:lang w:bidi="ar-EG"/>
        </w:rPr>
        <w:t xml:space="preserve"> </w:t>
      </w:r>
      <w:r w:rsidRPr="006849FB">
        <w:rPr>
          <w:rFonts w:cs="Simplified Arabic" w:hint="cs"/>
          <w:sz w:val="20"/>
          <w:rtl/>
          <w:lang w:bidi="ar-EG"/>
        </w:rPr>
        <w:t>فيها</w:t>
      </w:r>
      <w:r w:rsidRPr="006849FB">
        <w:rPr>
          <w:rFonts w:cs="Simplified Arabic"/>
          <w:sz w:val="20"/>
          <w:rtl/>
          <w:lang w:bidi="ar-EG"/>
        </w:rPr>
        <w:t xml:space="preserve"> </w:t>
      </w:r>
      <w:r w:rsidRPr="006849FB">
        <w:rPr>
          <w:rFonts w:cs="Simplified Arabic" w:hint="cs"/>
          <w:sz w:val="20"/>
          <w:rtl/>
          <w:lang w:bidi="ar-EG"/>
        </w:rPr>
        <w:t>مؤتمر</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العامل</w:t>
      </w:r>
      <w:r w:rsidRPr="006849FB">
        <w:rPr>
          <w:rFonts w:cs="Simplified Arabic"/>
          <w:sz w:val="20"/>
          <w:rtl/>
          <w:lang w:bidi="ar-EG"/>
        </w:rPr>
        <w:t xml:space="preserve"> </w:t>
      </w:r>
      <w:r w:rsidRPr="006849FB">
        <w:rPr>
          <w:rFonts w:cs="Simplified Arabic" w:hint="cs"/>
          <w:sz w:val="20"/>
          <w:rtl/>
          <w:lang w:bidi="ar-EG"/>
        </w:rPr>
        <w:t>كاجتماع</w:t>
      </w:r>
      <w:r w:rsidRPr="006849FB">
        <w:rPr>
          <w:rFonts w:cs="Simplified Arabic"/>
          <w:sz w:val="20"/>
          <w:rtl/>
          <w:lang w:bidi="ar-EG"/>
        </w:rPr>
        <w:t xml:space="preserve"> </w:t>
      </w:r>
      <w:r w:rsidRPr="006849FB">
        <w:rPr>
          <w:rFonts w:cs="Simplified Arabic" w:hint="cs"/>
          <w:sz w:val="20"/>
          <w:rtl/>
          <w:lang w:bidi="ar-EG"/>
        </w:rPr>
        <w:t>للأطراف</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بروتوكول ناغويا</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اجتماعه</w:t>
      </w:r>
      <w:r w:rsidRPr="006849FB">
        <w:rPr>
          <w:rFonts w:cs="Simplified Arabic"/>
          <w:sz w:val="20"/>
          <w:rtl/>
          <w:lang w:bidi="ar-EG"/>
        </w:rPr>
        <w:t xml:space="preserve"> </w:t>
      </w:r>
      <w:r w:rsidRPr="006849FB">
        <w:rPr>
          <w:rFonts w:cs="Simplified Arabic" w:hint="cs"/>
          <w:sz w:val="20"/>
          <w:rtl/>
          <w:lang w:bidi="ar-EG"/>
        </w:rPr>
        <w:t>السادس،</w:t>
      </w:r>
      <w:r w:rsidRPr="006849FB">
        <w:rPr>
          <w:rFonts w:cs="Simplified Arabic"/>
          <w:sz w:val="20"/>
          <w:rtl/>
          <w:lang w:bidi="ar-EG"/>
        </w:rPr>
        <w:t xml:space="preserve"> </w:t>
      </w:r>
      <w:r w:rsidRPr="006849FB">
        <w:rPr>
          <w:rFonts w:cs="Simplified Arabic" w:hint="cs"/>
          <w:sz w:val="20"/>
          <w:rtl/>
          <w:lang w:bidi="ar-EG"/>
        </w:rPr>
        <w:t>وكذلك</w:t>
      </w:r>
      <w:r w:rsidRPr="006849FB">
        <w:rPr>
          <w:rFonts w:cs="Simplified Arabic"/>
          <w:sz w:val="20"/>
          <w:rtl/>
          <w:lang w:bidi="ar-EG"/>
        </w:rPr>
        <w:t xml:space="preserve"> </w:t>
      </w:r>
      <w:r w:rsidRPr="006849FB">
        <w:rPr>
          <w:rFonts w:cs="Simplified Arabic" w:hint="cs"/>
          <w:sz w:val="20"/>
          <w:rtl/>
          <w:lang w:bidi="ar-EG"/>
        </w:rPr>
        <w:t>إتاحة</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المقدمة من الجهات</w:t>
      </w:r>
      <w:r w:rsidRPr="006849FB">
        <w:rPr>
          <w:rFonts w:cs="Simplified Arabic"/>
          <w:sz w:val="20"/>
          <w:rtl/>
          <w:lang w:bidi="ar-EG"/>
        </w:rPr>
        <w:t xml:space="preserve"> </w:t>
      </w:r>
      <w:r w:rsidRPr="006849FB">
        <w:rPr>
          <w:rFonts w:cs="Simplified Arabic" w:hint="cs"/>
          <w:sz w:val="20"/>
          <w:rtl/>
          <w:lang w:bidi="ar-EG"/>
        </w:rPr>
        <w:t>غير</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lastRenderedPageBreak/>
        <w:t>والجهات</w:t>
      </w:r>
      <w:r w:rsidRPr="006849FB">
        <w:rPr>
          <w:rFonts w:cs="Simplified Arabic"/>
          <w:sz w:val="20"/>
          <w:rtl/>
          <w:lang w:bidi="ar-EG"/>
        </w:rPr>
        <w:t xml:space="preserve"> </w:t>
      </w:r>
      <w:r w:rsidRPr="006849FB">
        <w:rPr>
          <w:rFonts w:cs="Simplified Arabic" w:hint="cs"/>
          <w:sz w:val="20"/>
          <w:rtl/>
          <w:lang w:bidi="ar-EG"/>
        </w:rPr>
        <w:t>الفاعلة</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غير</w:t>
      </w:r>
      <w:r w:rsidRPr="006849FB">
        <w:rPr>
          <w:rFonts w:cs="Simplified Arabic"/>
          <w:sz w:val="20"/>
          <w:rtl/>
          <w:lang w:bidi="ar-EG"/>
        </w:rPr>
        <w:t xml:space="preserve"> </w:t>
      </w:r>
      <w:r w:rsidRPr="006849FB">
        <w:rPr>
          <w:rFonts w:cs="Simplified Arabic" w:hint="cs"/>
          <w:sz w:val="20"/>
          <w:rtl/>
          <w:lang w:bidi="ar-EG"/>
        </w:rPr>
        <w:t>الدول</w:t>
      </w:r>
      <w:r w:rsidRPr="006849FB">
        <w:rPr>
          <w:rFonts w:cs="Simplified Arabic"/>
          <w:sz w:val="20"/>
          <w:rtl/>
          <w:lang w:bidi="ar-EG"/>
        </w:rPr>
        <w:t xml:space="preserve">، </w:t>
      </w:r>
      <w:r w:rsidRPr="006849FB">
        <w:rPr>
          <w:rFonts w:cs="Simplified Arabic" w:hint="cs"/>
          <w:sz w:val="20"/>
          <w:rtl/>
          <w:lang w:bidi="ar-EG"/>
        </w:rPr>
        <w:t>حسب</w:t>
      </w:r>
      <w:r w:rsidRPr="006849FB">
        <w:rPr>
          <w:rFonts w:cs="Simplified Arabic"/>
          <w:sz w:val="20"/>
          <w:rtl/>
          <w:lang w:bidi="ar-EG"/>
        </w:rPr>
        <w:t xml:space="preserve"> </w:t>
      </w:r>
      <w:r w:rsidRPr="006849FB">
        <w:rPr>
          <w:rFonts w:cs="Simplified Arabic" w:hint="cs"/>
          <w:sz w:val="20"/>
          <w:rtl/>
          <w:lang w:bidi="ar-EG"/>
        </w:rPr>
        <w:t>الاقتضاء</w:t>
      </w:r>
      <w:r w:rsidRPr="006849FB">
        <w:rPr>
          <w:rFonts w:cs="Simplified Arabic"/>
          <w:sz w:val="20"/>
          <w:rtl/>
          <w:lang w:bidi="ar-EG"/>
        </w:rPr>
        <w:t xml:space="preserve">، </w:t>
      </w:r>
      <w:r w:rsidRPr="006849FB">
        <w:rPr>
          <w:rFonts w:cs="Simplified Arabic" w:hint="cs"/>
          <w:sz w:val="20"/>
          <w:rtl/>
          <w:lang w:bidi="ar-EG"/>
        </w:rPr>
        <w:t>لأخذ علم بها في</w:t>
      </w:r>
      <w:r w:rsidRPr="006849FB">
        <w:rPr>
          <w:rFonts w:cs="Simplified Arabic"/>
          <w:sz w:val="20"/>
          <w:rtl/>
          <w:lang w:bidi="ar-EG"/>
        </w:rPr>
        <w:t xml:space="preserve"> </w:t>
      </w:r>
      <w:r w:rsidRPr="006849FB">
        <w:rPr>
          <w:rFonts w:cs="Simplified Arabic" w:hint="cs"/>
          <w:sz w:val="20"/>
          <w:rtl/>
          <w:lang w:bidi="ar-EG"/>
        </w:rPr>
        <w:t>الاجتماع</w:t>
      </w:r>
      <w:r w:rsidRPr="006849FB">
        <w:rPr>
          <w:rFonts w:cs="Simplified Arabic"/>
          <w:sz w:val="20"/>
          <w:rtl/>
          <w:lang w:bidi="ar-EG"/>
        </w:rPr>
        <w:t xml:space="preserve">، </w:t>
      </w:r>
      <w:r w:rsidRPr="006849FB">
        <w:rPr>
          <w:rFonts w:cs="Simplified Arabic" w:hint="cs"/>
          <w:sz w:val="20"/>
          <w:rtl/>
          <w:lang w:bidi="ar-EG"/>
        </w:rPr>
        <w:t>كمساهمة</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التقييم</w:t>
      </w:r>
      <w:r w:rsidRPr="006849FB">
        <w:rPr>
          <w:rFonts w:cs="Simplified Arabic"/>
          <w:sz w:val="20"/>
          <w:rtl/>
          <w:lang w:bidi="ar-EG"/>
        </w:rPr>
        <w:t xml:space="preserve"> </w:t>
      </w:r>
      <w:r w:rsidRPr="006849FB">
        <w:rPr>
          <w:rFonts w:cs="Simplified Arabic" w:hint="cs"/>
          <w:sz w:val="20"/>
          <w:rtl/>
          <w:lang w:bidi="ar-EG"/>
        </w:rPr>
        <w:t>والاستعراض</w:t>
      </w:r>
      <w:r w:rsidRPr="006849FB">
        <w:rPr>
          <w:rFonts w:cs="Simplified Arabic"/>
          <w:sz w:val="20"/>
          <w:rtl/>
          <w:lang w:bidi="ar-EG"/>
        </w:rPr>
        <w:t xml:space="preserve"> </w:t>
      </w:r>
      <w:r w:rsidRPr="006849FB">
        <w:rPr>
          <w:rFonts w:cs="Simplified Arabic" w:hint="cs"/>
          <w:sz w:val="20"/>
          <w:rtl/>
          <w:lang w:bidi="ar-EG"/>
        </w:rPr>
        <w:t>الثاني</w:t>
      </w:r>
      <w:r w:rsidRPr="006849FB">
        <w:rPr>
          <w:rFonts w:cs="Simplified Arabic"/>
          <w:sz w:val="20"/>
          <w:rtl/>
          <w:lang w:bidi="ar-EG"/>
        </w:rPr>
        <w:t xml:space="preserve"> </w:t>
      </w:r>
      <w:r w:rsidRPr="006849FB">
        <w:rPr>
          <w:rFonts w:cs="Simplified Arabic" w:hint="cs"/>
          <w:sz w:val="20"/>
          <w:rtl/>
          <w:lang w:bidi="ar-EG"/>
        </w:rPr>
        <w:t>لفعالية</w:t>
      </w:r>
      <w:r w:rsidRPr="006849FB">
        <w:rPr>
          <w:rFonts w:cs="Simplified Arabic"/>
          <w:sz w:val="20"/>
          <w:rtl/>
          <w:lang w:bidi="ar-EG"/>
        </w:rPr>
        <w:t xml:space="preserve"> </w:t>
      </w:r>
      <w:r w:rsidRPr="006849FB">
        <w:rPr>
          <w:rFonts w:cs="Simplified Arabic" w:hint="cs"/>
          <w:sz w:val="20"/>
          <w:rtl/>
          <w:lang w:bidi="ar-EG"/>
        </w:rPr>
        <w:t>البروتوكول</w:t>
      </w:r>
      <w:r w:rsidRPr="006849FB">
        <w:rPr>
          <w:rFonts w:cs="Simplified Arabic"/>
          <w:sz w:val="20"/>
          <w:rtl/>
          <w:lang w:bidi="ar-EG"/>
        </w:rPr>
        <w:t>؛</w:t>
      </w:r>
    </w:p>
    <w:p w14:paraId="5A73B1F5"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z w:val="20"/>
          <w:rtl/>
        </w:rPr>
      </w:pPr>
      <w:r w:rsidRPr="006849FB">
        <w:rPr>
          <w:rFonts w:cs="Simplified Arabic"/>
          <w:sz w:val="20"/>
          <w:rtl/>
        </w:rPr>
        <w:t>8-</w:t>
      </w:r>
      <w:r w:rsidRPr="006849FB">
        <w:rPr>
          <w:rFonts w:cs="Simplified Arabic" w:hint="cs"/>
          <w:sz w:val="20"/>
          <w:rtl/>
        </w:rPr>
        <w:tab/>
      </w:r>
      <w:r w:rsidRPr="006849FB">
        <w:rPr>
          <w:rFonts w:cs="Simplified Arabic"/>
          <w:i/>
          <w:iCs/>
          <w:sz w:val="20"/>
          <w:rtl/>
        </w:rPr>
        <w:t>يقرر</w:t>
      </w:r>
      <w:r w:rsidRPr="006849FB">
        <w:rPr>
          <w:rFonts w:cs="Simplified Arabic"/>
          <w:sz w:val="20"/>
          <w:rtl/>
        </w:rPr>
        <w:t xml:space="preserve"> إبقاء </w:t>
      </w:r>
      <w:r w:rsidRPr="006849FB">
        <w:rPr>
          <w:rFonts w:cs="Simplified Arabic" w:hint="cs"/>
          <w:sz w:val="20"/>
          <w:rtl/>
          <w:lang w:bidi="ar-EG"/>
        </w:rPr>
        <w:t xml:space="preserve">نسق </w:t>
      </w:r>
      <w:r w:rsidRPr="006849FB">
        <w:rPr>
          <w:rFonts w:cs="Simplified Arabic"/>
          <w:sz w:val="20"/>
          <w:rtl/>
        </w:rPr>
        <w:t>التقرير الوطني قيد الاستعراض، استنادا إلى ال</w:t>
      </w:r>
      <w:r w:rsidRPr="006849FB">
        <w:rPr>
          <w:rFonts w:cs="Simplified Arabic" w:hint="cs"/>
          <w:sz w:val="20"/>
          <w:rtl/>
        </w:rPr>
        <w:t>ملاحظ</w:t>
      </w:r>
      <w:r w:rsidRPr="006849FB">
        <w:rPr>
          <w:rFonts w:cs="Simplified Arabic"/>
          <w:sz w:val="20"/>
          <w:rtl/>
        </w:rPr>
        <w:t>ات الواردة من الأطراف والخبر</w:t>
      </w:r>
      <w:r w:rsidRPr="006849FB">
        <w:rPr>
          <w:rFonts w:cs="Simplified Arabic" w:hint="cs"/>
          <w:sz w:val="20"/>
          <w:rtl/>
        </w:rPr>
        <w:t>ات</w:t>
      </w:r>
      <w:r w:rsidRPr="006849FB">
        <w:rPr>
          <w:rFonts w:cs="Simplified Arabic"/>
          <w:sz w:val="20"/>
          <w:rtl/>
        </w:rPr>
        <w:t xml:space="preserve"> المكتسبة؛</w:t>
      </w:r>
    </w:p>
    <w:p w14:paraId="237EE33D" w14:textId="77777777" w:rsidR="00E62B05" w:rsidRPr="006849FB" w:rsidRDefault="00E62B05" w:rsidP="00E62B0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z w:val="20"/>
          <w:rtl/>
        </w:rPr>
      </w:pPr>
      <w:r w:rsidRPr="006849FB">
        <w:rPr>
          <w:rFonts w:cs="Simplified Arabic"/>
          <w:sz w:val="20"/>
          <w:rtl/>
        </w:rPr>
        <w:t>9-</w:t>
      </w:r>
      <w:r w:rsidRPr="006849FB">
        <w:rPr>
          <w:rFonts w:cs="Simplified Arabic" w:hint="cs"/>
          <w:sz w:val="20"/>
          <w:rtl/>
        </w:rPr>
        <w:tab/>
      </w:r>
      <w:r w:rsidRPr="006849FB">
        <w:rPr>
          <w:rFonts w:cs="Simplified Arabic"/>
          <w:i/>
          <w:iCs/>
          <w:sz w:val="20"/>
          <w:rtl/>
        </w:rPr>
        <w:t>يحث</w:t>
      </w:r>
      <w:r w:rsidRPr="006849FB">
        <w:rPr>
          <w:rFonts w:cs="Simplified Arabic"/>
          <w:sz w:val="20"/>
          <w:rtl/>
        </w:rPr>
        <w:t xml:space="preserve"> الأطراف على تقديم معلومات كاملة ودقيقة في تقاريرها الوطنية؛</w:t>
      </w:r>
    </w:p>
    <w:p w14:paraId="55E06FD4" w14:textId="29F47221" w:rsidR="00E62B05" w:rsidRPr="006849FB" w:rsidRDefault="00E62B05" w:rsidP="000F65D5">
      <w:pPr>
        <w:suppressLineNumbers/>
        <w:shd w:val="clear" w:color="auto" w:fill="D9D9D9" w:themeFill="background1" w:themeFillShade="D9"/>
        <w:suppressAutoHyphens/>
        <w:kinsoku w:val="0"/>
        <w:overflowPunct w:val="0"/>
        <w:autoSpaceDE w:val="0"/>
        <w:autoSpaceDN w:val="0"/>
        <w:bidi/>
        <w:snapToGrid w:val="0"/>
        <w:spacing w:before="120" w:after="120"/>
        <w:ind w:firstLine="709"/>
        <w:rPr>
          <w:rFonts w:cs="Simplified Arabic"/>
          <w:sz w:val="20"/>
          <w:rtl/>
        </w:rPr>
      </w:pPr>
      <w:r w:rsidRPr="006849FB">
        <w:rPr>
          <w:rFonts w:cs="Simplified Arabic"/>
          <w:sz w:val="20"/>
          <w:rtl/>
        </w:rPr>
        <w:t>10-</w:t>
      </w:r>
      <w:r w:rsidRPr="006849FB">
        <w:rPr>
          <w:rFonts w:cs="Simplified Arabic" w:hint="cs"/>
          <w:sz w:val="20"/>
          <w:rtl/>
        </w:rPr>
        <w:tab/>
        <w:t xml:space="preserve">يوصي مؤتمر الأطراف، لدى اعتماده الآلية المالية، بأن </w:t>
      </w:r>
      <w:r w:rsidRPr="006849FB">
        <w:rPr>
          <w:rFonts w:cs="Simplified Arabic"/>
          <w:i/>
          <w:iCs/>
          <w:sz w:val="20"/>
          <w:rtl/>
        </w:rPr>
        <w:t>يدعو</w:t>
      </w:r>
      <w:r w:rsidRPr="006849FB">
        <w:rPr>
          <w:rFonts w:cs="Simplified Arabic"/>
          <w:sz w:val="20"/>
          <w:rtl/>
        </w:rPr>
        <w:t xml:space="preserve"> مرفق البيئة العالمية إلى إتاحة الموارد المالية في الوقت المناسب </w:t>
      </w:r>
      <w:r w:rsidRPr="006849FB">
        <w:rPr>
          <w:rFonts w:cs="Simplified Arabic" w:hint="cs"/>
          <w:sz w:val="20"/>
          <w:rtl/>
          <w:lang w:bidi="ar-EG"/>
        </w:rPr>
        <w:t>ل</w:t>
      </w:r>
      <w:r w:rsidRPr="006849FB">
        <w:rPr>
          <w:rFonts w:cs="Simplified Arabic"/>
          <w:sz w:val="20"/>
          <w:rtl/>
        </w:rPr>
        <w:t xml:space="preserve">لأطراف المؤهلة </w:t>
      </w:r>
      <w:r w:rsidRPr="006849FB">
        <w:rPr>
          <w:rFonts w:cs="Simplified Arabic" w:hint="cs"/>
          <w:sz w:val="20"/>
          <w:rtl/>
        </w:rPr>
        <w:t>ل</w:t>
      </w:r>
      <w:r w:rsidRPr="006849FB">
        <w:rPr>
          <w:rFonts w:cs="Simplified Arabic"/>
          <w:sz w:val="20"/>
          <w:rtl/>
        </w:rPr>
        <w:t>مساعدتها في الوفاء بالتزاماتها المتعلقة بتقديم التقارير بموجب البروتوكول.</w:t>
      </w:r>
    </w:p>
    <w:p w14:paraId="69D95DAF" w14:textId="77777777" w:rsidR="00CE167B" w:rsidRPr="006849FB" w:rsidRDefault="00CE167B" w:rsidP="00CE167B">
      <w:pPr>
        <w:shd w:val="clear" w:color="auto" w:fill="D9D9D9" w:themeFill="background1" w:themeFillShade="D9"/>
        <w:bidi/>
        <w:jc w:val="center"/>
        <w:rPr>
          <w:rFonts w:cs="Simplified Arabic"/>
          <w:bCs/>
          <w:i/>
          <w:iCs/>
          <w:kern w:val="22"/>
          <w:sz w:val="20"/>
        </w:rPr>
      </w:pPr>
      <w:r w:rsidRPr="006849FB">
        <w:rPr>
          <w:rFonts w:cs="Simplified Arabic"/>
          <w:i/>
          <w:iCs/>
          <w:sz w:val="20"/>
          <w:rtl/>
        </w:rPr>
        <w:t>مرفق</w:t>
      </w:r>
    </w:p>
    <w:p w14:paraId="52EBFBBC" w14:textId="77777777" w:rsidR="00CE167B" w:rsidRPr="006849FB" w:rsidRDefault="00CE167B" w:rsidP="00CE167B">
      <w:pPr>
        <w:shd w:val="clear" w:color="auto" w:fill="D9D9D9" w:themeFill="background1" w:themeFillShade="D9"/>
        <w:bidi/>
        <w:spacing w:before="120" w:after="120"/>
        <w:jc w:val="center"/>
        <w:rPr>
          <w:rFonts w:cs="Simplified Arabic"/>
          <w:b/>
          <w:bCs/>
          <w:sz w:val="20"/>
          <w:rtl/>
          <w:lang w:bidi="ar-EG"/>
        </w:rPr>
      </w:pPr>
      <w:r w:rsidRPr="006849FB">
        <w:rPr>
          <w:rFonts w:cs="Simplified Arabic" w:hint="cs"/>
          <w:b/>
          <w:bCs/>
          <w:sz w:val="20"/>
          <w:rtl/>
          <w:lang w:bidi="ar-EG"/>
        </w:rPr>
        <w:t>المبادئ</w:t>
      </w:r>
      <w:r w:rsidRPr="006849FB">
        <w:rPr>
          <w:rFonts w:cs="Simplified Arabic"/>
          <w:b/>
          <w:bCs/>
          <w:sz w:val="20"/>
          <w:rtl/>
          <w:lang w:bidi="ar-EG"/>
        </w:rPr>
        <w:t xml:space="preserve"> </w:t>
      </w:r>
      <w:r w:rsidRPr="006849FB">
        <w:rPr>
          <w:rFonts w:cs="Simplified Arabic" w:hint="cs"/>
          <w:b/>
          <w:bCs/>
          <w:sz w:val="20"/>
          <w:rtl/>
          <w:lang w:bidi="ar-EG"/>
        </w:rPr>
        <w:t>التوجيهية</w:t>
      </w:r>
      <w:r w:rsidRPr="006849FB">
        <w:rPr>
          <w:rFonts w:cs="Simplified Arabic"/>
          <w:b/>
          <w:bCs/>
          <w:sz w:val="20"/>
          <w:rtl/>
          <w:lang w:bidi="ar-EG"/>
        </w:rPr>
        <w:t xml:space="preserve"> </w:t>
      </w:r>
      <w:r w:rsidRPr="006849FB">
        <w:rPr>
          <w:rFonts w:cs="Simplified Arabic" w:hint="cs"/>
          <w:b/>
          <w:bCs/>
          <w:sz w:val="20"/>
          <w:rtl/>
          <w:lang w:bidi="ar-EG"/>
        </w:rPr>
        <w:t>والنسق الخاصين</w:t>
      </w:r>
      <w:r w:rsidRPr="006849FB">
        <w:rPr>
          <w:rFonts w:cs="Simplified Arabic"/>
          <w:b/>
          <w:bCs/>
          <w:sz w:val="20"/>
          <w:rtl/>
          <w:lang w:bidi="ar-EG"/>
        </w:rPr>
        <w:t xml:space="preserve"> </w:t>
      </w:r>
      <w:r w:rsidRPr="006849FB">
        <w:rPr>
          <w:rFonts w:cs="Simplified Arabic" w:hint="cs"/>
          <w:b/>
          <w:bCs/>
          <w:sz w:val="20"/>
          <w:rtl/>
          <w:lang w:bidi="ar-EG"/>
        </w:rPr>
        <w:t>بتقديم</w:t>
      </w:r>
      <w:r w:rsidRPr="006849FB">
        <w:rPr>
          <w:rFonts w:cs="Simplified Arabic"/>
          <w:b/>
          <w:bCs/>
          <w:sz w:val="20"/>
          <w:rtl/>
          <w:lang w:bidi="ar-EG"/>
        </w:rPr>
        <w:t xml:space="preserve"> </w:t>
      </w:r>
      <w:r w:rsidRPr="006849FB">
        <w:rPr>
          <w:rFonts w:cs="Simplified Arabic" w:hint="cs"/>
          <w:b/>
          <w:bCs/>
          <w:sz w:val="20"/>
          <w:rtl/>
          <w:lang w:bidi="ar-EG"/>
        </w:rPr>
        <w:t>التقرير</w:t>
      </w:r>
      <w:r w:rsidRPr="006849FB">
        <w:rPr>
          <w:rFonts w:cs="Simplified Arabic"/>
          <w:b/>
          <w:bCs/>
          <w:sz w:val="20"/>
          <w:rtl/>
          <w:lang w:bidi="ar-EG"/>
        </w:rPr>
        <w:t xml:space="preserve"> </w:t>
      </w:r>
      <w:r w:rsidRPr="006849FB">
        <w:rPr>
          <w:rFonts w:cs="Simplified Arabic" w:hint="cs"/>
          <w:b/>
          <w:bCs/>
          <w:sz w:val="20"/>
          <w:rtl/>
          <w:lang w:bidi="ar-EG"/>
        </w:rPr>
        <w:t>الوطني</w:t>
      </w:r>
      <w:r w:rsidRPr="006849FB">
        <w:rPr>
          <w:rFonts w:cs="Simplified Arabic"/>
          <w:b/>
          <w:bCs/>
          <w:sz w:val="20"/>
          <w:rtl/>
          <w:lang w:bidi="ar-EG"/>
        </w:rPr>
        <w:t xml:space="preserve"> </w:t>
      </w:r>
      <w:r w:rsidRPr="006849FB">
        <w:rPr>
          <w:rFonts w:cs="Simplified Arabic" w:hint="cs"/>
          <w:b/>
          <w:bCs/>
          <w:sz w:val="20"/>
          <w:rtl/>
          <w:lang w:bidi="ar-EG"/>
        </w:rPr>
        <w:t>الأول</w:t>
      </w:r>
      <w:r w:rsidRPr="006849FB">
        <w:rPr>
          <w:rFonts w:cs="Simplified Arabic"/>
          <w:b/>
          <w:bCs/>
          <w:sz w:val="20"/>
          <w:rtl/>
          <w:lang w:bidi="ar-EG"/>
        </w:rPr>
        <w:t xml:space="preserve"> </w:t>
      </w:r>
      <w:r w:rsidRPr="006849FB">
        <w:rPr>
          <w:rFonts w:cs="Simplified Arabic" w:hint="cs"/>
          <w:b/>
          <w:bCs/>
          <w:sz w:val="20"/>
          <w:rtl/>
          <w:lang w:bidi="ar-EG"/>
        </w:rPr>
        <w:t>بشأن</w:t>
      </w:r>
      <w:r w:rsidRPr="006849FB">
        <w:rPr>
          <w:rFonts w:cs="Simplified Arabic"/>
          <w:b/>
          <w:bCs/>
          <w:sz w:val="20"/>
          <w:rtl/>
          <w:lang w:bidi="ar-EG"/>
        </w:rPr>
        <w:t xml:space="preserve"> </w:t>
      </w:r>
      <w:r w:rsidRPr="006849FB">
        <w:rPr>
          <w:rFonts w:cs="Simplified Arabic" w:hint="cs"/>
          <w:b/>
          <w:bCs/>
          <w:sz w:val="20"/>
          <w:rtl/>
          <w:lang w:bidi="ar-EG"/>
        </w:rPr>
        <w:t>تنفيذ</w:t>
      </w:r>
      <w:r w:rsidRPr="006849FB">
        <w:rPr>
          <w:rFonts w:cs="Simplified Arabic"/>
          <w:b/>
          <w:bCs/>
          <w:sz w:val="20"/>
          <w:rtl/>
          <w:lang w:bidi="ar-EG"/>
        </w:rPr>
        <w:t xml:space="preserve"> </w:t>
      </w:r>
      <w:r w:rsidRPr="006849FB">
        <w:rPr>
          <w:rFonts w:cs="Simplified Arabic" w:hint="cs"/>
          <w:b/>
          <w:bCs/>
          <w:sz w:val="20"/>
          <w:rtl/>
          <w:lang w:bidi="ar-EG"/>
        </w:rPr>
        <w:t>بروتوكول</w:t>
      </w:r>
      <w:r w:rsidRPr="006849FB">
        <w:rPr>
          <w:rFonts w:cs="Simplified Arabic"/>
          <w:b/>
          <w:bCs/>
          <w:sz w:val="20"/>
          <w:rtl/>
          <w:lang w:bidi="ar-EG"/>
        </w:rPr>
        <w:t xml:space="preserve"> </w:t>
      </w:r>
      <w:r w:rsidRPr="006849FB">
        <w:rPr>
          <w:rFonts w:cs="Simplified Arabic" w:hint="cs"/>
          <w:b/>
          <w:bCs/>
          <w:sz w:val="20"/>
          <w:rtl/>
          <w:lang w:bidi="ar-EG"/>
        </w:rPr>
        <w:t>ناغويا</w:t>
      </w:r>
    </w:p>
    <w:p w14:paraId="42252A1F" w14:textId="77777777" w:rsidR="00CE167B" w:rsidRPr="006849FB" w:rsidRDefault="00CE167B" w:rsidP="000F65D5">
      <w:pPr>
        <w:keepNext/>
        <w:shd w:val="clear" w:color="auto" w:fill="D9D9D9" w:themeFill="background1" w:themeFillShade="D9"/>
        <w:bidi/>
        <w:spacing w:before="240" w:after="60"/>
        <w:jc w:val="center"/>
        <w:outlineLvl w:val="1"/>
        <w:rPr>
          <w:rFonts w:cs="Simplified Arabic"/>
          <w:b/>
          <w:bCs/>
          <w:sz w:val="20"/>
        </w:rPr>
      </w:pPr>
      <w:r w:rsidRPr="006849FB">
        <w:rPr>
          <w:rFonts w:cs="Simplified Arabic"/>
          <w:b/>
          <w:bCs/>
          <w:sz w:val="20"/>
          <w:rtl/>
        </w:rPr>
        <w:t>لمحة عامة</w:t>
      </w:r>
    </w:p>
    <w:p w14:paraId="26CDC466"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rPr>
      </w:pPr>
      <w:r w:rsidRPr="006849FB">
        <w:rPr>
          <w:rFonts w:eastAsia="MS Mincho" w:cs="Simplified Arabic"/>
          <w:color w:val="000000"/>
          <w:sz w:val="20"/>
          <w:rtl/>
          <w:lang w:val="en-US" w:eastAsia="en-CA"/>
        </w:rPr>
        <w:t>1</w:t>
      </w:r>
      <w:r w:rsidRPr="006849FB">
        <w:rPr>
          <w:rFonts w:eastAsia="MS Mincho" w:cs="Simplified Arabic" w:hint="cs"/>
          <w:color w:val="000000"/>
          <w:sz w:val="20"/>
          <w:rtl/>
          <w:lang w:val="en-US" w:eastAsia="en-CA"/>
        </w:rPr>
        <w:t>-</w:t>
      </w:r>
      <w:r w:rsidRPr="006849FB">
        <w:rPr>
          <w:rFonts w:eastAsia="MS Mincho" w:cs="Simplified Arabic" w:hint="cs"/>
          <w:color w:val="000000"/>
          <w:sz w:val="20"/>
          <w:rtl/>
          <w:lang w:val="en-US" w:eastAsia="en-CA"/>
        </w:rPr>
        <w:tab/>
      </w:r>
      <w:r w:rsidRPr="006849FB">
        <w:rPr>
          <w:rFonts w:eastAsia="MS Mincho" w:cs="Simplified Arabic"/>
          <w:color w:val="000000"/>
          <w:sz w:val="20"/>
          <w:rtl/>
          <w:lang w:val="en-US" w:eastAsia="en-CA"/>
        </w:rPr>
        <w:t>ت</w:t>
      </w:r>
      <w:r w:rsidRPr="006849FB">
        <w:rPr>
          <w:rFonts w:eastAsia="MS Mincho" w:cs="Simplified Arabic" w:hint="cs"/>
          <w:color w:val="000000"/>
          <w:sz w:val="20"/>
          <w:rtl/>
          <w:lang w:val="en-US" w:eastAsia="en-CA"/>
        </w:rPr>
        <w:t>قضي</w:t>
      </w:r>
      <w:r w:rsidRPr="006849FB">
        <w:rPr>
          <w:rFonts w:eastAsia="MS Mincho" w:cs="Simplified Arabic"/>
          <w:color w:val="000000"/>
          <w:sz w:val="20"/>
          <w:rtl/>
          <w:lang w:val="en-US" w:eastAsia="en-CA"/>
        </w:rPr>
        <w:t xml:space="preserve"> المادة 29 من بروتوكول ناغويا </w:t>
      </w:r>
      <w:r w:rsidRPr="006849FB">
        <w:rPr>
          <w:rFonts w:eastAsia="MS Mincho" w:cs="Simplified Arabic" w:hint="cs"/>
          <w:color w:val="000000"/>
          <w:sz w:val="20"/>
          <w:rtl/>
          <w:lang w:val="en-US" w:eastAsia="en-CA"/>
        </w:rPr>
        <w:t>بأ</w:t>
      </w:r>
      <w:r w:rsidRPr="006849FB">
        <w:rPr>
          <w:rFonts w:eastAsia="MS Mincho" w:cs="Simplified Arabic"/>
          <w:color w:val="000000"/>
          <w:sz w:val="20"/>
          <w:rtl/>
          <w:lang w:val="en-US" w:eastAsia="en-CA"/>
        </w:rPr>
        <w:t>ن</w:t>
      </w:r>
      <w:r w:rsidRPr="006849FB">
        <w:rPr>
          <w:rFonts w:eastAsia="MS Mincho" w:cs="Simplified Arabic" w:hint="cs"/>
          <w:color w:val="000000"/>
          <w:sz w:val="20"/>
          <w:rtl/>
          <w:lang w:val="en-US" w:eastAsia="en-CA"/>
        </w:rPr>
        <w:t xml:space="preserve"> يقوم</w:t>
      </w:r>
      <w:r w:rsidRPr="006849FB">
        <w:rPr>
          <w:rFonts w:eastAsia="MS Mincho" w:cs="Simplified Arabic"/>
          <w:color w:val="000000"/>
          <w:sz w:val="20"/>
          <w:rtl/>
          <w:lang w:val="en-US" w:eastAsia="en-CA"/>
        </w:rPr>
        <w:t xml:space="preserve"> كل طرف </w:t>
      </w:r>
      <w:r w:rsidRPr="006849FB">
        <w:rPr>
          <w:rFonts w:eastAsia="MS Mincho" w:cs="Simplified Arabic" w:hint="cs"/>
          <w:color w:val="000000"/>
          <w:sz w:val="20"/>
          <w:rtl/>
          <w:lang w:val="en-US" w:eastAsia="en-CA"/>
        </w:rPr>
        <w:t>ب</w:t>
      </w:r>
      <w:r w:rsidRPr="006849FB">
        <w:rPr>
          <w:rFonts w:eastAsia="MS Mincho" w:cs="Simplified Arabic"/>
          <w:color w:val="000000"/>
          <w:sz w:val="20"/>
          <w:rtl/>
          <w:lang w:val="en-US" w:eastAsia="en-CA"/>
        </w:rPr>
        <w:t>رصد تنفيذ التزاماته</w:t>
      </w:r>
      <w:r w:rsidRPr="006849FB">
        <w:rPr>
          <w:rFonts w:eastAsia="MS Mincho" w:cs="Simplified Arabic" w:hint="cs"/>
          <w:color w:val="000000"/>
          <w:sz w:val="20"/>
          <w:rtl/>
          <w:lang w:val="en-US" w:eastAsia="en-CA"/>
        </w:rPr>
        <w:t xml:space="preserve"> </w:t>
      </w:r>
      <w:r w:rsidRPr="006849FB">
        <w:rPr>
          <w:rFonts w:eastAsia="MS Mincho" w:cs="Simplified Arabic"/>
          <w:color w:val="000000"/>
          <w:sz w:val="20"/>
          <w:rtl/>
          <w:lang w:val="en-US" w:eastAsia="en-CA"/>
        </w:rPr>
        <w:t>بموجب البروتوكول و</w:t>
      </w:r>
      <w:r w:rsidRPr="006849FB">
        <w:rPr>
          <w:rFonts w:eastAsia="MS Mincho" w:cs="Simplified Arabic" w:hint="cs"/>
          <w:color w:val="000000"/>
          <w:sz w:val="20"/>
          <w:rtl/>
          <w:lang w:val="en-US" w:eastAsia="en-CA"/>
        </w:rPr>
        <w:t>إبلاغ</w:t>
      </w:r>
      <w:r w:rsidRPr="006849FB">
        <w:rPr>
          <w:rFonts w:eastAsia="MS Mincho" w:cs="Simplified Arabic"/>
          <w:color w:val="000000"/>
          <w:sz w:val="20"/>
          <w:rtl/>
          <w:lang w:val="en-US" w:eastAsia="en-CA"/>
        </w:rPr>
        <w:t xml:space="preserve"> مؤتمر الأطراف العامل كاجتماع للأطراف بالتدابير التي اتخذها </w:t>
      </w:r>
      <w:r w:rsidRPr="006849FB">
        <w:rPr>
          <w:rFonts w:eastAsia="MS Mincho" w:cs="Simplified Arabic" w:hint="cs"/>
          <w:color w:val="000000"/>
          <w:sz w:val="20"/>
          <w:rtl/>
          <w:lang w:val="en-US" w:eastAsia="en-CA"/>
        </w:rPr>
        <w:t>ل</w:t>
      </w:r>
      <w:r w:rsidRPr="006849FB">
        <w:rPr>
          <w:rFonts w:eastAsia="MS Mincho" w:cs="Simplified Arabic"/>
          <w:color w:val="000000"/>
          <w:sz w:val="20"/>
          <w:rtl/>
          <w:lang w:val="en-US" w:eastAsia="en-CA"/>
        </w:rPr>
        <w:t>تنفيذ البروتوكول.</w:t>
      </w:r>
      <w:r w:rsidRPr="006849FB">
        <w:rPr>
          <w:rFonts w:eastAsia="MS Mincho" w:cs="Simplified Arabic" w:hint="cs"/>
          <w:color w:val="000000"/>
          <w:sz w:val="20"/>
          <w:rtl/>
          <w:lang w:val="en-US" w:eastAsia="en-CA"/>
        </w:rPr>
        <w:t xml:space="preserve"> و</w:t>
      </w:r>
      <w:r w:rsidRPr="006849FB">
        <w:rPr>
          <w:rFonts w:eastAsia="MS Mincho" w:cs="Simplified Arabic"/>
          <w:color w:val="000000"/>
          <w:sz w:val="20"/>
          <w:rtl/>
          <w:lang w:val="en-US" w:eastAsia="en-CA"/>
        </w:rPr>
        <w:t xml:space="preserve">تلعب التقارير الوطنية دورا أساسيا في استعراض تنفيذ البروتوكول وفي مساعدة مؤتمر الأطراف العامل كاجتماع للأطراف </w:t>
      </w:r>
      <w:r w:rsidRPr="006849FB">
        <w:rPr>
          <w:rFonts w:eastAsia="MS Mincho" w:cs="Simplified Arabic" w:hint="cs"/>
          <w:color w:val="000000"/>
          <w:sz w:val="20"/>
          <w:rtl/>
          <w:lang w:val="en-US" w:eastAsia="en-CA"/>
        </w:rPr>
        <w:t>على</w:t>
      </w:r>
      <w:r w:rsidRPr="006849FB">
        <w:rPr>
          <w:rFonts w:eastAsia="MS Mincho" w:cs="Simplified Arabic"/>
          <w:color w:val="000000"/>
          <w:sz w:val="20"/>
          <w:rtl/>
          <w:lang w:val="en-US" w:eastAsia="en-CA"/>
        </w:rPr>
        <w:t xml:space="preserve"> اتخاذ القرارات اللازمة، في حدود ولايته، لتعزيز التنفيذ الفعال للبروتوكول وفقا</w:t>
      </w:r>
      <w:r w:rsidRPr="006849FB">
        <w:rPr>
          <w:rFonts w:eastAsia="MS Mincho" w:cs="Simplified Arabic" w:hint="cs"/>
          <w:color w:val="000000"/>
          <w:sz w:val="20"/>
          <w:rtl/>
          <w:lang w:val="en-US" w:eastAsia="en-CA"/>
        </w:rPr>
        <w:t xml:space="preserve"> ل</w:t>
      </w:r>
      <w:r w:rsidRPr="006849FB">
        <w:rPr>
          <w:rFonts w:eastAsia="MS Mincho" w:cs="Simplified Arabic"/>
          <w:color w:val="000000"/>
          <w:sz w:val="20"/>
          <w:rtl/>
          <w:lang w:val="en-US" w:eastAsia="en-CA"/>
        </w:rPr>
        <w:t xml:space="preserve">لفقرة 4 </w:t>
      </w:r>
      <w:r w:rsidRPr="006849FB">
        <w:rPr>
          <w:rFonts w:eastAsia="MS Mincho" w:cs="Simplified Arabic" w:hint="cs"/>
          <w:color w:val="000000"/>
          <w:sz w:val="20"/>
          <w:rtl/>
          <w:lang w:val="en-US" w:eastAsia="en-CA"/>
        </w:rPr>
        <w:t>من ا</w:t>
      </w:r>
      <w:r w:rsidRPr="006849FB">
        <w:rPr>
          <w:rFonts w:eastAsia="MS Mincho" w:cs="Simplified Arabic"/>
          <w:color w:val="000000"/>
          <w:sz w:val="20"/>
          <w:rtl/>
          <w:lang w:val="en-US" w:eastAsia="en-CA"/>
        </w:rPr>
        <w:t>لمادة 26.</w:t>
      </w:r>
      <w:r w:rsidRPr="006849FB">
        <w:rPr>
          <w:rFonts w:eastAsia="MS Mincho" w:cs="Simplified Arabic" w:hint="cs"/>
          <w:color w:val="000000"/>
          <w:sz w:val="20"/>
          <w:rtl/>
          <w:lang w:val="en-US" w:eastAsia="en-CA"/>
        </w:rPr>
        <w:t xml:space="preserve"> و</w:t>
      </w:r>
      <w:r w:rsidRPr="006849FB">
        <w:rPr>
          <w:rFonts w:eastAsia="MS Mincho" w:cs="Simplified Arabic"/>
          <w:color w:val="000000"/>
          <w:sz w:val="20"/>
          <w:rtl/>
          <w:lang w:val="en-US" w:eastAsia="en-CA"/>
        </w:rPr>
        <w:t>يمكن أن تكون التقارير الوطنية أيضا أداة مفيدة للبلدان على المستوى الوطني ل</w:t>
      </w:r>
      <w:r w:rsidRPr="006849FB">
        <w:rPr>
          <w:rFonts w:eastAsia="MS Mincho" w:cs="Simplified Arabic" w:hint="cs"/>
          <w:color w:val="000000"/>
          <w:sz w:val="20"/>
          <w:rtl/>
          <w:lang w:val="en-US" w:eastAsia="en-CA"/>
        </w:rPr>
        <w:t>إ</w:t>
      </w:r>
      <w:r w:rsidRPr="006849FB">
        <w:rPr>
          <w:rFonts w:eastAsia="MS Mincho" w:cs="Simplified Arabic"/>
          <w:color w:val="000000"/>
          <w:sz w:val="20"/>
          <w:rtl/>
          <w:lang w:val="en-US" w:eastAsia="en-CA"/>
        </w:rPr>
        <w:t>شر</w:t>
      </w:r>
      <w:r w:rsidRPr="006849FB">
        <w:rPr>
          <w:rFonts w:eastAsia="MS Mincho" w:cs="Simplified Arabic" w:hint="cs"/>
          <w:color w:val="000000"/>
          <w:sz w:val="20"/>
          <w:rtl/>
          <w:lang w:val="en-US" w:eastAsia="en-CA"/>
        </w:rPr>
        <w:t>ا</w:t>
      </w:r>
      <w:r w:rsidRPr="006849FB">
        <w:rPr>
          <w:rFonts w:eastAsia="MS Mincho" w:cs="Simplified Arabic"/>
          <w:color w:val="000000"/>
          <w:sz w:val="20"/>
          <w:rtl/>
          <w:lang w:val="en-US" w:eastAsia="en-CA"/>
        </w:rPr>
        <w:t>ك أصحاب المصلحة، وتقييم مستوى تنفيذهم للبروتوكول</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 وتحديد التحديات في تنفيذ</w:t>
      </w:r>
      <w:r w:rsidRPr="006849FB">
        <w:rPr>
          <w:rFonts w:eastAsia="MS Mincho" w:cs="Simplified Arabic" w:hint="cs"/>
          <w:color w:val="000000"/>
          <w:sz w:val="20"/>
          <w:rtl/>
          <w:lang w:val="en-US" w:eastAsia="en-CA"/>
        </w:rPr>
        <w:t>ه</w:t>
      </w:r>
      <w:r w:rsidRPr="006849FB">
        <w:rPr>
          <w:rFonts w:eastAsia="MS Mincho" w:cs="Simplified Arabic"/>
          <w:color w:val="000000"/>
          <w:sz w:val="20"/>
          <w:rtl/>
          <w:lang w:val="en-US" w:eastAsia="en-CA"/>
        </w:rPr>
        <w:t xml:space="preserve"> والثغرات والاحتياجات من حيث القدرات والموارد والتكنولوجيا</w:t>
      </w:r>
      <w:r w:rsidRPr="006849FB">
        <w:rPr>
          <w:rFonts w:eastAsia="MS Mincho" w:cs="Simplified Arabic" w:hint="cs"/>
          <w:color w:val="000000"/>
          <w:sz w:val="20"/>
          <w:rtl/>
          <w:lang w:val="en-US" w:eastAsia="en-CA"/>
        </w:rPr>
        <w:t>.</w:t>
      </w:r>
    </w:p>
    <w:p w14:paraId="3EF44E6D"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rPr>
      </w:pPr>
      <w:r w:rsidRPr="006849FB">
        <w:rPr>
          <w:rFonts w:eastAsia="MS Mincho" w:cs="Simplified Arabic"/>
          <w:color w:val="000000"/>
          <w:sz w:val="20"/>
          <w:rtl/>
          <w:lang w:val="en-US" w:eastAsia="en-CA"/>
        </w:rPr>
        <w:t>2</w:t>
      </w:r>
      <w:r w:rsidRPr="006849FB">
        <w:rPr>
          <w:rFonts w:eastAsia="MS Mincho" w:cs="Simplified Arabic" w:hint="cs"/>
          <w:color w:val="000000"/>
          <w:sz w:val="20"/>
          <w:rtl/>
          <w:lang w:val="en-US" w:eastAsia="en-CA"/>
        </w:rPr>
        <w:t>-</w:t>
      </w:r>
      <w:r w:rsidRPr="006849FB">
        <w:rPr>
          <w:rFonts w:eastAsia="MS Mincho" w:cs="Simplified Arabic" w:hint="cs"/>
          <w:color w:val="000000"/>
          <w:sz w:val="20"/>
          <w:rtl/>
          <w:lang w:val="en-US" w:eastAsia="en-CA"/>
        </w:rPr>
        <w:tab/>
        <w:t>و</w:t>
      </w:r>
      <w:r w:rsidRPr="006849FB">
        <w:rPr>
          <w:rFonts w:eastAsia="MS Mincho" w:cs="Simplified Arabic"/>
          <w:color w:val="000000"/>
          <w:sz w:val="20"/>
          <w:rtl/>
          <w:lang w:val="en-US" w:eastAsia="en-CA"/>
        </w:rPr>
        <w:t>ي</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عد تقديم تقرير وطني أحد الالتزامات الرئيسية التي يضعها بروتوكول ناغويا على أطرافه. </w:t>
      </w:r>
      <w:r w:rsidRPr="006849FB">
        <w:rPr>
          <w:rFonts w:eastAsia="MS Mincho" w:cs="Simplified Arabic" w:hint="cs"/>
          <w:color w:val="000000"/>
          <w:sz w:val="20"/>
          <w:rtl/>
          <w:lang w:val="en-US" w:eastAsia="en-CA"/>
        </w:rPr>
        <w:t>و</w:t>
      </w:r>
      <w:r w:rsidRPr="006849FB">
        <w:rPr>
          <w:rFonts w:eastAsia="MS Mincho" w:cs="Simplified Arabic"/>
          <w:color w:val="000000"/>
          <w:sz w:val="20"/>
          <w:rtl/>
          <w:lang w:val="en-US" w:eastAsia="en-CA"/>
        </w:rPr>
        <w:t>وفقا لإجراءات</w:t>
      </w:r>
      <w:r w:rsidRPr="006849FB">
        <w:rPr>
          <w:rFonts w:eastAsia="MS Mincho" w:cs="Simplified Arabic" w:hint="cs"/>
          <w:color w:val="000000"/>
          <w:sz w:val="20"/>
          <w:rtl/>
          <w:lang w:val="en-US" w:eastAsia="en-CA"/>
        </w:rPr>
        <w:t xml:space="preserve"> </w:t>
      </w:r>
      <w:r w:rsidRPr="006849FB">
        <w:rPr>
          <w:rFonts w:eastAsia="MS Mincho" w:cs="Simplified Arabic"/>
          <w:color w:val="000000"/>
          <w:sz w:val="20"/>
          <w:rtl/>
          <w:lang w:val="en-US" w:eastAsia="en-CA"/>
        </w:rPr>
        <w:t xml:space="preserve">لجنة الامتثال، يجوز للجنة بموجب بروتوكول ناغويا </w:t>
      </w:r>
      <w:r w:rsidRPr="006849FB">
        <w:rPr>
          <w:rFonts w:eastAsia="MS Mincho" w:cs="Simplified Arabic" w:hint="cs"/>
          <w:color w:val="000000"/>
          <w:sz w:val="20"/>
          <w:rtl/>
          <w:lang w:val="en-US" w:eastAsia="en-CA"/>
        </w:rPr>
        <w:t>بحث أي حالة من حالات</w:t>
      </w:r>
      <w:r w:rsidRPr="006849FB">
        <w:rPr>
          <w:rFonts w:eastAsia="MS Mincho" w:cs="Simplified Arabic"/>
          <w:color w:val="000000"/>
          <w:sz w:val="20"/>
          <w:rtl/>
          <w:lang w:val="en-US" w:eastAsia="en-CA"/>
        </w:rPr>
        <w:t xml:space="preserve"> فشل أحد الأطراف في تقديم تقريره الوطني وفقا للمادة 29 من البروتوكول.</w:t>
      </w:r>
    </w:p>
    <w:p w14:paraId="3D718F7A"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rPr>
      </w:pPr>
      <w:r w:rsidRPr="006849FB">
        <w:rPr>
          <w:rFonts w:eastAsia="MS Mincho" w:cs="Simplified Arabic"/>
          <w:color w:val="000000"/>
          <w:sz w:val="20"/>
          <w:rtl/>
          <w:lang w:val="en-US" w:eastAsia="en-CA"/>
        </w:rPr>
        <w:t>3-</w:t>
      </w:r>
      <w:r w:rsidRPr="006849FB">
        <w:rPr>
          <w:rFonts w:eastAsia="MS Mincho" w:cs="Simplified Arabic" w:hint="cs"/>
          <w:color w:val="000000"/>
          <w:sz w:val="20"/>
          <w:rtl/>
          <w:lang w:val="en-US" w:eastAsia="en-CA"/>
        </w:rPr>
        <w:tab/>
        <w:t>ويتعين على كل طرف</w:t>
      </w:r>
      <w:r w:rsidRPr="006849FB">
        <w:rPr>
          <w:rFonts w:eastAsia="MS Mincho" w:cs="Simplified Arabic"/>
          <w:color w:val="000000"/>
          <w:sz w:val="20"/>
          <w:rtl/>
          <w:lang w:val="en-US" w:eastAsia="en-CA"/>
        </w:rPr>
        <w:t xml:space="preserve"> تقديم التقرير الوطني الأول </w:t>
      </w:r>
      <w:r w:rsidRPr="006849FB">
        <w:rPr>
          <w:rFonts w:eastAsia="MS Mincho" w:cs="Simplified Arabic" w:hint="cs"/>
          <w:color w:val="000000"/>
          <w:sz w:val="20"/>
          <w:rtl/>
          <w:lang w:val="en-US" w:eastAsia="en-CA"/>
        </w:rPr>
        <w:t>بشأ</w:t>
      </w:r>
      <w:r w:rsidRPr="006849FB">
        <w:rPr>
          <w:rFonts w:eastAsia="MS Mincho" w:cs="Simplified Arabic"/>
          <w:color w:val="000000"/>
          <w:sz w:val="20"/>
          <w:rtl/>
          <w:lang w:val="en-US" w:eastAsia="en-CA"/>
        </w:rPr>
        <w:t xml:space="preserve">ن تنفيذ بروتوكول ناغويا بحلول </w:t>
      </w:r>
      <w:r w:rsidRPr="006849FB">
        <w:rPr>
          <w:rFonts w:eastAsia="MS Mincho" w:cs="Simplified Arabic"/>
          <w:b/>
          <w:bCs/>
          <w:color w:val="000000"/>
          <w:sz w:val="20"/>
          <w:rtl/>
          <w:lang w:val="en-US" w:eastAsia="en-CA"/>
        </w:rPr>
        <w:t>30 يونيو</w:t>
      </w:r>
      <w:r w:rsidRPr="006849FB">
        <w:rPr>
          <w:rFonts w:eastAsia="MS Mincho" w:cs="Simplified Arabic" w:hint="cs"/>
          <w:b/>
          <w:bCs/>
          <w:color w:val="000000"/>
          <w:sz w:val="20"/>
          <w:rtl/>
          <w:lang w:val="en-US" w:eastAsia="en-CA"/>
        </w:rPr>
        <w:t>/حزيران</w:t>
      </w:r>
      <w:r w:rsidRPr="006849FB">
        <w:rPr>
          <w:rFonts w:eastAsia="MS Mincho" w:cs="Simplified Arabic"/>
          <w:b/>
          <w:bCs/>
          <w:color w:val="000000"/>
          <w:sz w:val="20"/>
          <w:rtl/>
          <w:lang w:val="en-US" w:eastAsia="en-CA"/>
        </w:rPr>
        <w:t xml:space="preserve"> 2025</w:t>
      </w:r>
      <w:r w:rsidRPr="006849FB">
        <w:rPr>
          <w:rFonts w:eastAsia="MS Mincho" w:cs="Simplified Arabic"/>
          <w:color w:val="000000"/>
          <w:sz w:val="20"/>
          <w:rtl/>
          <w:lang w:val="en-US" w:eastAsia="en-CA"/>
        </w:rPr>
        <w:t>. و</w:t>
      </w:r>
      <w:r w:rsidRPr="006849FB">
        <w:rPr>
          <w:rFonts w:eastAsia="MS Mincho" w:cs="Simplified Arabic" w:hint="cs"/>
          <w:color w:val="000000"/>
          <w:sz w:val="20"/>
          <w:rtl/>
          <w:lang w:val="en-US" w:eastAsia="en-CA"/>
        </w:rPr>
        <w:t xml:space="preserve">ينبغي أن </w:t>
      </w:r>
      <w:r w:rsidRPr="006849FB">
        <w:rPr>
          <w:rFonts w:eastAsia="MS Mincho" w:cs="Simplified Arabic"/>
          <w:color w:val="000000"/>
          <w:sz w:val="20"/>
          <w:rtl/>
          <w:lang w:val="en-US" w:eastAsia="en-CA"/>
        </w:rPr>
        <w:t>ي</w:t>
      </w:r>
      <w:r w:rsidRPr="006849FB">
        <w:rPr>
          <w:rFonts w:eastAsia="MS Mincho" w:cs="Simplified Arabic" w:hint="cs"/>
          <w:color w:val="000000"/>
          <w:sz w:val="20"/>
          <w:rtl/>
          <w:lang w:val="en-US" w:eastAsia="en-CA"/>
        </w:rPr>
        <w:t>عرض</w:t>
      </w:r>
      <w:r w:rsidRPr="006849FB">
        <w:rPr>
          <w:rFonts w:eastAsia="MS Mincho" w:cs="Simplified Arabic"/>
          <w:color w:val="000000"/>
          <w:sz w:val="20"/>
          <w:rtl/>
          <w:lang w:val="en-US" w:eastAsia="en-CA"/>
        </w:rPr>
        <w:t xml:space="preserve"> التقرير </w:t>
      </w:r>
      <w:r w:rsidRPr="006849FB">
        <w:rPr>
          <w:rFonts w:eastAsia="MS Mincho" w:cs="Simplified Arabic" w:hint="cs"/>
          <w:color w:val="000000"/>
          <w:sz w:val="20"/>
          <w:rtl/>
          <w:lang w:val="en-US" w:eastAsia="en-CA"/>
        </w:rPr>
        <w:t>آخر المستجدات</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ع</w:t>
      </w:r>
      <w:r w:rsidRPr="006849FB">
        <w:rPr>
          <w:rFonts w:eastAsia="MS Mincho" w:cs="Simplified Arabic"/>
          <w:color w:val="000000"/>
          <w:sz w:val="20"/>
          <w:rtl/>
          <w:lang w:val="en-US" w:eastAsia="en-CA"/>
        </w:rPr>
        <w:t>ن تنفيذ البروتوكول منذ دخوله حيز النفاذ أو منذ تقديم التقرير الوطني المؤقت، حسب</w:t>
      </w:r>
      <w:r w:rsidRPr="006849FB">
        <w:rPr>
          <w:rFonts w:eastAsia="MS Mincho" w:cs="Simplified Arabic" w:hint="cs"/>
          <w:color w:val="000000"/>
          <w:sz w:val="20"/>
          <w:rtl/>
          <w:lang w:val="en-US" w:eastAsia="en-CA"/>
        </w:rPr>
        <w:t>ما ينطبق على</w:t>
      </w:r>
      <w:r w:rsidRPr="006849FB">
        <w:rPr>
          <w:rFonts w:eastAsia="MS Mincho" w:cs="Simplified Arabic"/>
          <w:color w:val="000000"/>
          <w:sz w:val="20"/>
          <w:rtl/>
          <w:lang w:val="en-US" w:eastAsia="en-CA"/>
        </w:rPr>
        <w:t xml:space="preserve"> ال</w:t>
      </w:r>
      <w:r w:rsidRPr="006849FB">
        <w:rPr>
          <w:rFonts w:eastAsia="MS Mincho" w:cs="Simplified Arabic" w:hint="cs"/>
          <w:color w:val="000000"/>
          <w:sz w:val="20"/>
          <w:rtl/>
          <w:lang w:val="en-US" w:eastAsia="en-CA"/>
        </w:rPr>
        <w:t>طرف</w:t>
      </w:r>
      <w:r w:rsidRPr="006849FB">
        <w:rPr>
          <w:rFonts w:eastAsia="MS Mincho" w:cs="Simplified Arabic"/>
          <w:color w:val="000000"/>
          <w:sz w:val="20"/>
          <w:rtl/>
          <w:lang w:val="en-US" w:eastAsia="en-CA"/>
        </w:rPr>
        <w:t xml:space="preserve"> ال</w:t>
      </w:r>
      <w:r w:rsidRPr="006849FB">
        <w:rPr>
          <w:rFonts w:eastAsia="MS Mincho" w:cs="Simplified Arabic" w:hint="cs"/>
          <w:color w:val="000000"/>
          <w:sz w:val="20"/>
          <w:rtl/>
          <w:lang w:val="en-US" w:eastAsia="en-CA"/>
        </w:rPr>
        <w:t>معني</w:t>
      </w:r>
      <w:r w:rsidRPr="006849FB">
        <w:rPr>
          <w:rFonts w:eastAsia="MS Mincho" w:cs="Simplified Arabic"/>
          <w:color w:val="000000"/>
          <w:sz w:val="20"/>
          <w:rtl/>
          <w:lang w:val="en-US" w:eastAsia="en-CA"/>
        </w:rPr>
        <w:t>.</w:t>
      </w:r>
    </w:p>
    <w:p w14:paraId="489A1A08"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rPr>
      </w:pPr>
      <w:r w:rsidRPr="006849FB">
        <w:rPr>
          <w:rFonts w:eastAsia="MS Mincho" w:cs="Simplified Arabic"/>
          <w:color w:val="000000"/>
          <w:sz w:val="20"/>
          <w:rtl/>
          <w:lang w:val="en-US" w:eastAsia="en-CA"/>
        </w:rPr>
        <w:t>4</w:t>
      </w:r>
      <w:r w:rsidRPr="006849FB">
        <w:rPr>
          <w:rFonts w:eastAsia="MS Mincho" w:cs="Simplified Arabic" w:hint="cs"/>
          <w:color w:val="000000"/>
          <w:sz w:val="20"/>
          <w:rtl/>
          <w:lang w:val="en-US" w:eastAsia="en-CA"/>
        </w:rPr>
        <w:t>-</w:t>
      </w:r>
      <w:r w:rsidRPr="006849FB">
        <w:rPr>
          <w:rFonts w:eastAsia="MS Mincho" w:cs="Simplified Arabic" w:hint="cs"/>
          <w:color w:val="000000"/>
          <w:sz w:val="20"/>
          <w:rtl/>
          <w:lang w:val="en-US" w:eastAsia="en-CA"/>
        </w:rPr>
        <w:tab/>
        <w:t>و</w:t>
      </w:r>
      <w:r w:rsidRPr="006849FB">
        <w:rPr>
          <w:rFonts w:eastAsia="MS Mincho" w:cs="Simplified Arabic"/>
          <w:color w:val="000000"/>
          <w:sz w:val="20"/>
          <w:rtl/>
          <w:lang w:val="en-US" w:eastAsia="en-CA"/>
        </w:rPr>
        <w:t>بالنظر إلى الوقت المطلوب لإعداد تقرير وطني والموافقة عليه وتقديمه، تُشج</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ع الأطراف على البدء في إعداد تقاريرها قبل الموعد النهائي بوقت طويل. </w:t>
      </w:r>
      <w:r w:rsidRPr="006849FB">
        <w:rPr>
          <w:rFonts w:eastAsia="MS Mincho" w:cs="Simplified Arabic" w:hint="cs"/>
          <w:color w:val="000000"/>
          <w:sz w:val="20"/>
          <w:rtl/>
          <w:lang w:val="en-US" w:eastAsia="en-CA"/>
        </w:rPr>
        <w:t>وتوصَى</w:t>
      </w:r>
      <w:r w:rsidRPr="006849FB">
        <w:rPr>
          <w:rFonts w:eastAsia="MS Mincho" w:cs="Simplified Arabic"/>
          <w:color w:val="000000"/>
          <w:sz w:val="20"/>
          <w:rtl/>
          <w:lang w:val="en-US" w:eastAsia="en-CA"/>
        </w:rPr>
        <w:t xml:space="preserve"> الأطراف بإشراك</w:t>
      </w:r>
      <w:r w:rsidRPr="006849FB">
        <w:rPr>
          <w:rFonts w:eastAsia="MS Mincho" w:cs="Simplified Arabic" w:hint="cs"/>
          <w:color w:val="000000"/>
          <w:sz w:val="20"/>
          <w:rtl/>
          <w:lang w:val="en-US" w:eastAsia="en-CA"/>
        </w:rPr>
        <w:t xml:space="preserve"> </w:t>
      </w:r>
      <w:r w:rsidRPr="006849FB">
        <w:rPr>
          <w:rFonts w:eastAsia="MS Mincho" w:cs="Simplified Arabic"/>
          <w:color w:val="000000"/>
          <w:sz w:val="20"/>
          <w:rtl/>
          <w:lang w:val="en-US" w:eastAsia="en-CA"/>
        </w:rPr>
        <w:t>الشعوب الأصلية والمجتمعات المحلية</w:t>
      </w:r>
      <w:r w:rsidRPr="006849FB">
        <w:rPr>
          <w:rFonts w:eastAsia="MS Mincho" w:cs="Simplified Arabic" w:hint="cs"/>
          <w:color w:val="000000"/>
          <w:sz w:val="20"/>
          <w:rtl/>
          <w:lang w:val="en-US" w:eastAsia="en-CA"/>
        </w:rPr>
        <w:t xml:space="preserve"> وسائ</w:t>
      </w:r>
      <w:r w:rsidRPr="006849FB">
        <w:rPr>
          <w:rFonts w:eastAsia="MS Mincho" w:cs="Simplified Arabic"/>
          <w:color w:val="000000"/>
          <w:sz w:val="20"/>
          <w:rtl/>
          <w:lang w:val="en-US" w:eastAsia="en-CA"/>
        </w:rPr>
        <w:t xml:space="preserve">ر أصحاب المصلحة المعنيين، حسب الاقتضاء، في إعداد التقرير من أجل ضمان اتباع نهج تشاركي وشفاف </w:t>
      </w:r>
      <w:r w:rsidRPr="006849FB">
        <w:rPr>
          <w:rFonts w:eastAsia="MS Mincho" w:cs="Simplified Arabic" w:hint="cs"/>
          <w:color w:val="000000"/>
          <w:sz w:val="20"/>
          <w:rtl/>
          <w:lang w:val="en-US" w:eastAsia="en-CA"/>
        </w:rPr>
        <w:t>في إعداده</w:t>
      </w:r>
      <w:r w:rsidRPr="006849FB">
        <w:rPr>
          <w:rFonts w:eastAsia="MS Mincho" w:cs="Simplified Arabic"/>
          <w:color w:val="000000"/>
          <w:sz w:val="20"/>
          <w:rtl/>
          <w:lang w:val="en-US" w:eastAsia="en-CA"/>
        </w:rPr>
        <w:t>.</w:t>
      </w:r>
    </w:p>
    <w:p w14:paraId="5AE56F29" w14:textId="77777777" w:rsidR="00CE167B" w:rsidRPr="006849FB" w:rsidRDefault="00CE167B" w:rsidP="000F65D5">
      <w:pPr>
        <w:keepNext/>
        <w:shd w:val="clear" w:color="auto" w:fill="D9D9D9" w:themeFill="background1" w:themeFillShade="D9"/>
        <w:bidi/>
        <w:spacing w:before="240" w:after="60"/>
        <w:jc w:val="center"/>
        <w:outlineLvl w:val="1"/>
        <w:rPr>
          <w:rFonts w:cs="Simplified Arabic"/>
          <w:b/>
          <w:bCs/>
          <w:sz w:val="20"/>
          <w:rtl/>
          <w:lang w:val="en-US" w:bidi="ar-EG"/>
        </w:rPr>
      </w:pPr>
      <w:r w:rsidRPr="006849FB">
        <w:rPr>
          <w:rFonts w:cs="Simplified Arabic"/>
          <w:b/>
          <w:bCs/>
          <w:sz w:val="20"/>
          <w:rtl/>
        </w:rPr>
        <w:t>محتوى وهيكل التقرير</w:t>
      </w:r>
    </w:p>
    <w:p w14:paraId="2EE651F6"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bidi="ar-EG"/>
        </w:rPr>
      </w:pPr>
      <w:r w:rsidRPr="006849FB">
        <w:rPr>
          <w:rFonts w:eastAsia="MS Mincho" w:cs="Simplified Arabic"/>
          <w:color w:val="000000"/>
          <w:sz w:val="20"/>
          <w:rtl/>
          <w:lang w:val="en-US" w:eastAsia="en-CA"/>
        </w:rPr>
        <w:t>5</w:t>
      </w:r>
      <w:r w:rsidRPr="006849FB">
        <w:rPr>
          <w:rFonts w:eastAsia="MS Mincho" w:cs="Simplified Arabic" w:hint="cs"/>
          <w:color w:val="000000"/>
          <w:sz w:val="20"/>
          <w:rtl/>
          <w:lang w:val="en-US" w:eastAsia="en-CA"/>
        </w:rPr>
        <w:t>-</w:t>
      </w:r>
      <w:r w:rsidRPr="006849FB">
        <w:rPr>
          <w:rFonts w:eastAsia="MS Mincho" w:cs="Simplified Arabic" w:hint="cs"/>
          <w:color w:val="000000"/>
          <w:sz w:val="20"/>
          <w:rtl/>
          <w:lang w:val="en-US" w:eastAsia="en-CA"/>
        </w:rPr>
        <w:tab/>
      </w:r>
      <w:r w:rsidRPr="006849FB">
        <w:rPr>
          <w:rFonts w:eastAsia="MS Mincho" w:cs="Simplified Arabic"/>
          <w:color w:val="000000"/>
          <w:sz w:val="20"/>
          <w:rtl/>
          <w:lang w:val="en-US" w:eastAsia="en-CA"/>
        </w:rPr>
        <w:t>تستند الأسئلة الإلزامية إلى أحكام البروتوكول التي تحدد التزامات الأطراف.</w:t>
      </w:r>
      <w:r w:rsidRPr="006849FB">
        <w:rPr>
          <w:rFonts w:eastAsia="MS Mincho" w:cs="Simplified Arabic" w:hint="cs"/>
          <w:color w:val="000000"/>
          <w:sz w:val="20"/>
          <w:rtl/>
          <w:lang w:val="en-US" w:eastAsia="en-CA"/>
        </w:rPr>
        <w:t xml:space="preserve"> وتُ</w:t>
      </w:r>
      <w:r w:rsidRPr="006849FB">
        <w:rPr>
          <w:rFonts w:eastAsia="MS Mincho" w:cs="Simplified Arabic"/>
          <w:color w:val="000000"/>
          <w:sz w:val="20"/>
          <w:rtl/>
          <w:lang w:val="en-US" w:eastAsia="en-CA"/>
        </w:rPr>
        <w:t>عد الأسئلة الإلزامية الأخرى هي الأسئلة الضرورية ل</w:t>
      </w:r>
      <w:r w:rsidRPr="006849FB">
        <w:rPr>
          <w:rFonts w:eastAsia="MS Mincho" w:cs="Simplified Arabic" w:hint="cs"/>
          <w:color w:val="000000"/>
          <w:sz w:val="20"/>
          <w:rtl/>
          <w:lang w:val="en-US" w:eastAsia="en-CA"/>
        </w:rPr>
        <w:t xml:space="preserve">تحديد </w:t>
      </w:r>
      <w:r w:rsidRPr="006849FB">
        <w:rPr>
          <w:rFonts w:eastAsia="MS Mincho" w:cs="Simplified Arabic"/>
          <w:color w:val="000000"/>
          <w:sz w:val="20"/>
          <w:rtl/>
          <w:lang w:val="en-US" w:eastAsia="en-CA"/>
        </w:rPr>
        <w:t>سياق أسئلة أخرى، أو التي ت</w:t>
      </w:r>
      <w:r w:rsidRPr="006849FB">
        <w:rPr>
          <w:rFonts w:eastAsia="MS Mincho" w:cs="Simplified Arabic" w:hint="cs"/>
          <w:color w:val="000000"/>
          <w:sz w:val="20"/>
          <w:rtl/>
          <w:lang w:val="en-US" w:eastAsia="en-CA"/>
        </w:rPr>
        <w:t>ُستخدم</w:t>
      </w:r>
      <w:r w:rsidRPr="006849FB">
        <w:rPr>
          <w:rFonts w:eastAsia="MS Mincho" w:cs="Simplified Arabic"/>
          <w:color w:val="000000"/>
          <w:sz w:val="20"/>
          <w:rtl/>
          <w:lang w:val="en-US" w:eastAsia="en-CA"/>
        </w:rPr>
        <w:t xml:space="preserve"> كوسيلة لجمع المعلومات لتقييم واستعراض فعالية بروتوكول ناغويا. </w:t>
      </w:r>
      <w:r w:rsidRPr="006849FB">
        <w:rPr>
          <w:rFonts w:eastAsia="MS Mincho" w:cs="Simplified Arabic" w:hint="cs"/>
          <w:color w:val="000000"/>
          <w:sz w:val="20"/>
          <w:rtl/>
          <w:lang w:val="en-US" w:eastAsia="en-CA"/>
        </w:rPr>
        <w:t>وتوضع على</w:t>
      </w:r>
      <w:r w:rsidRPr="006849FB">
        <w:rPr>
          <w:rFonts w:eastAsia="MS Mincho" w:cs="Simplified Arabic"/>
          <w:color w:val="000000"/>
          <w:sz w:val="20"/>
          <w:rtl/>
          <w:lang w:val="en-US" w:eastAsia="en-CA"/>
        </w:rPr>
        <w:t xml:space="preserve"> الأسئلة الإلزامية والأسئلة الفرعية علامة النجمة.</w:t>
      </w:r>
    </w:p>
    <w:p w14:paraId="54E30A94"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bidi="ar-EG"/>
        </w:rPr>
      </w:pPr>
      <w:r w:rsidRPr="006849FB">
        <w:rPr>
          <w:rFonts w:eastAsia="MS Mincho" w:cs="Simplified Arabic"/>
          <w:color w:val="000000"/>
          <w:sz w:val="20"/>
          <w:rtl/>
          <w:lang w:val="en-US" w:eastAsia="en-CA"/>
        </w:rPr>
        <w:lastRenderedPageBreak/>
        <w:t>6-</w:t>
      </w:r>
      <w:r w:rsidRPr="006849FB">
        <w:rPr>
          <w:rFonts w:eastAsia="MS Mincho" w:cs="Simplified Arabic" w:hint="cs"/>
          <w:color w:val="000000"/>
          <w:sz w:val="20"/>
          <w:rtl/>
          <w:lang w:val="en-US" w:eastAsia="en-CA"/>
        </w:rPr>
        <w:tab/>
        <w:t>وقد وُضع</w:t>
      </w:r>
      <w:r w:rsidRPr="006849FB">
        <w:rPr>
          <w:rFonts w:eastAsia="MS Mincho" w:cs="Simplified Arabic"/>
          <w:color w:val="000000"/>
          <w:sz w:val="20"/>
          <w:rtl/>
          <w:lang w:val="en-US" w:eastAsia="en-CA"/>
        </w:rPr>
        <w:t xml:space="preserve"> ن</w:t>
      </w:r>
      <w:r w:rsidRPr="006849FB">
        <w:rPr>
          <w:rFonts w:eastAsia="MS Mincho" w:cs="Simplified Arabic" w:hint="cs"/>
          <w:color w:val="000000"/>
          <w:sz w:val="20"/>
          <w:rtl/>
          <w:lang w:val="en-US" w:eastAsia="en-CA"/>
        </w:rPr>
        <w:t>سق</w:t>
      </w:r>
      <w:r w:rsidRPr="006849FB">
        <w:rPr>
          <w:rFonts w:eastAsia="MS Mincho" w:cs="Simplified Arabic"/>
          <w:color w:val="000000"/>
          <w:sz w:val="20"/>
          <w:rtl/>
          <w:lang w:val="en-US" w:eastAsia="en-CA"/>
        </w:rPr>
        <w:t xml:space="preserve"> الإبلاغ بهدف تقليل عبء الإبلاغ على البلدان. </w:t>
      </w:r>
      <w:r w:rsidRPr="006849FB">
        <w:rPr>
          <w:rFonts w:eastAsia="MS Mincho" w:cs="Simplified Arabic" w:hint="cs"/>
          <w:color w:val="000000"/>
          <w:sz w:val="20"/>
          <w:rtl/>
          <w:lang w:val="en-US" w:eastAsia="en-CA"/>
        </w:rPr>
        <w:t>ويتضمن ال</w:t>
      </w:r>
      <w:r w:rsidRPr="006849FB">
        <w:rPr>
          <w:rFonts w:eastAsia="MS Mincho" w:cs="Simplified Arabic"/>
          <w:color w:val="000000"/>
          <w:sz w:val="20"/>
          <w:rtl/>
          <w:lang w:val="en-US" w:eastAsia="en-CA"/>
        </w:rPr>
        <w:t>ن</w:t>
      </w:r>
      <w:r w:rsidRPr="006849FB">
        <w:rPr>
          <w:rFonts w:eastAsia="MS Mincho" w:cs="Simplified Arabic" w:hint="cs"/>
          <w:color w:val="000000"/>
          <w:sz w:val="20"/>
          <w:rtl/>
          <w:lang w:val="en-US" w:eastAsia="en-CA"/>
        </w:rPr>
        <w:t>سق</w:t>
      </w:r>
      <w:r w:rsidRPr="006849FB">
        <w:rPr>
          <w:rFonts w:eastAsia="MS Mincho" w:cs="Simplified Arabic"/>
          <w:color w:val="000000"/>
          <w:sz w:val="20"/>
          <w:rtl/>
          <w:lang w:val="en-US" w:eastAsia="en-CA"/>
        </w:rPr>
        <w:t xml:space="preserve"> العديد من الأسئلة</w:t>
      </w:r>
      <w:r w:rsidRPr="006849FB">
        <w:rPr>
          <w:rFonts w:eastAsia="MS Mincho" w:cs="Simplified Arabic" w:hint="cs"/>
          <w:color w:val="000000"/>
          <w:sz w:val="20"/>
          <w:rtl/>
          <w:lang w:val="en-US" w:eastAsia="en-CA"/>
        </w:rPr>
        <w:t xml:space="preserve"> ذات </w:t>
      </w:r>
      <w:r w:rsidRPr="006849FB">
        <w:rPr>
          <w:rFonts w:eastAsia="MS Mincho" w:cs="Simplified Arabic"/>
          <w:color w:val="000000"/>
          <w:sz w:val="20"/>
          <w:rtl/>
          <w:lang w:val="en-US" w:eastAsia="en-CA"/>
        </w:rPr>
        <w:t xml:space="preserve">الاختيارات </w:t>
      </w:r>
      <w:r w:rsidRPr="006849FB">
        <w:rPr>
          <w:rFonts w:eastAsia="MS Mincho" w:cs="Simplified Arabic" w:hint="cs"/>
          <w:color w:val="000000"/>
          <w:sz w:val="20"/>
          <w:rtl/>
          <w:lang w:val="en-US" w:eastAsia="en-CA"/>
        </w:rPr>
        <w:t>ال</w:t>
      </w:r>
      <w:r w:rsidRPr="006849FB">
        <w:rPr>
          <w:rFonts w:eastAsia="MS Mincho" w:cs="Simplified Arabic"/>
          <w:color w:val="000000"/>
          <w:sz w:val="20"/>
          <w:rtl/>
          <w:lang w:val="en-US" w:eastAsia="en-CA"/>
        </w:rPr>
        <w:t>متعددة</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 وحيثما أمكن </w:t>
      </w:r>
      <w:r w:rsidRPr="006849FB">
        <w:rPr>
          <w:rFonts w:eastAsia="MS Mincho" w:cs="Simplified Arabic" w:hint="cs"/>
          <w:color w:val="000000"/>
          <w:sz w:val="20"/>
          <w:rtl/>
          <w:lang w:val="en-US" w:eastAsia="en-CA"/>
        </w:rPr>
        <w:t>تُقدِّم</w:t>
      </w:r>
      <w:r w:rsidRPr="006849FB">
        <w:rPr>
          <w:rFonts w:eastAsia="MS Mincho" w:cs="Simplified Arabic"/>
          <w:color w:val="000000"/>
          <w:sz w:val="20"/>
          <w:rtl/>
          <w:lang w:val="en-US" w:eastAsia="en-CA"/>
        </w:rPr>
        <w:t xml:space="preserve"> ثلاثة خيارات</w:t>
      </w:r>
      <w:r w:rsidRPr="006849FB">
        <w:rPr>
          <w:rFonts w:eastAsia="MS Mincho" w:cs="Simplified Arabic" w:hint="cs"/>
          <w:color w:val="000000"/>
          <w:sz w:val="20"/>
          <w:rtl/>
          <w:lang w:val="en-US" w:eastAsia="en-CA"/>
        </w:rPr>
        <w:t xml:space="preserve"> موحد</w:t>
      </w:r>
      <w:r w:rsidRPr="006849FB">
        <w:rPr>
          <w:rFonts w:eastAsia="MS Mincho" w:cs="Simplified Arabic"/>
          <w:color w:val="000000"/>
          <w:sz w:val="20"/>
          <w:rtl/>
          <w:lang w:val="en-US" w:eastAsia="en-CA"/>
        </w:rPr>
        <w:t>ة لل</w:t>
      </w:r>
      <w:r w:rsidRPr="006849FB">
        <w:rPr>
          <w:rFonts w:eastAsia="MS Mincho" w:cs="Simplified Arabic" w:hint="cs"/>
          <w:color w:val="000000"/>
          <w:sz w:val="20"/>
          <w:rtl/>
          <w:lang w:val="en-US" w:eastAsia="en-CA"/>
        </w:rPr>
        <w:t>رد</w:t>
      </w:r>
      <w:r w:rsidRPr="006849FB">
        <w:rPr>
          <w:rFonts w:eastAsia="MS Mincho" w:cs="Simplified Arabic"/>
          <w:color w:val="000000"/>
          <w:sz w:val="20"/>
          <w:rtl/>
          <w:lang w:val="en-US" w:eastAsia="en-CA"/>
        </w:rPr>
        <w:t xml:space="preserve"> على هذه الأسئلة:</w:t>
      </w:r>
    </w:p>
    <w:p w14:paraId="2519C328" w14:textId="77777777" w:rsidR="00CE167B" w:rsidRPr="006849FB" w:rsidRDefault="00CE167B" w:rsidP="00CE167B">
      <w:pPr>
        <w:shd w:val="clear" w:color="auto" w:fill="D9D9D9" w:themeFill="background1" w:themeFillShade="D9"/>
        <w:autoSpaceDE w:val="0"/>
        <w:autoSpaceDN w:val="0"/>
        <w:bidi/>
        <w:adjustRightInd w:val="0"/>
        <w:spacing w:after="120"/>
        <w:ind w:left="4" w:firstLine="709"/>
        <w:rPr>
          <w:rFonts w:eastAsia="MS Mincho" w:cs="Simplified Arabic"/>
          <w:color w:val="000000"/>
          <w:sz w:val="20"/>
          <w:rtl/>
          <w:lang w:val="en-US" w:eastAsia="en-CA"/>
        </w:rPr>
      </w:pPr>
      <w:r w:rsidRPr="006849FB">
        <w:rPr>
          <w:rFonts w:eastAsia="MS Mincho" w:cs="Simplified Arabic"/>
          <w:color w:val="000000"/>
          <w:sz w:val="20"/>
          <w:rtl/>
          <w:lang w:val="en-US" w:eastAsia="en-CA"/>
        </w:rPr>
        <w:t>(أ)</w:t>
      </w:r>
      <w:r w:rsidRPr="006849FB">
        <w:rPr>
          <w:rFonts w:eastAsia="MS Mincho" w:cs="Simplified Arabic" w:hint="cs"/>
          <w:color w:val="000000"/>
          <w:sz w:val="20"/>
          <w:rtl/>
          <w:lang w:val="en-US" w:eastAsia="en-CA"/>
        </w:rPr>
        <w:tab/>
      </w:r>
      <w:r w:rsidRPr="006849FB">
        <w:rPr>
          <w:rFonts w:eastAsia="MS Mincho" w:cs="Simplified Arabic"/>
          <w:b/>
          <w:bCs/>
          <w:color w:val="000000"/>
          <w:sz w:val="20"/>
          <w:rtl/>
          <w:lang w:val="en-US" w:eastAsia="en-CA"/>
        </w:rPr>
        <w:t>نعم،</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و</w:t>
      </w:r>
      <w:r w:rsidRPr="006849FB">
        <w:rPr>
          <w:rFonts w:eastAsia="MS Mincho" w:cs="Simplified Arabic"/>
          <w:color w:val="000000"/>
          <w:sz w:val="20"/>
          <w:rtl/>
          <w:lang w:val="en-US" w:eastAsia="en-CA"/>
        </w:rPr>
        <w:t>يعني أنه يمكن اعتبار الحكم</w:t>
      </w:r>
      <w:r w:rsidRPr="006849FB">
        <w:rPr>
          <w:rFonts w:eastAsia="MS Mincho" w:cs="Simplified Arabic" w:hint="cs"/>
          <w:color w:val="000000"/>
          <w:sz w:val="20"/>
          <w:rtl/>
          <w:lang w:val="en-US" w:eastAsia="en-CA"/>
        </w:rPr>
        <w:t xml:space="preserve"> قد </w:t>
      </w:r>
      <w:r w:rsidRPr="006849FB">
        <w:rPr>
          <w:rFonts w:eastAsia="MS Mincho" w:cs="Simplified Arabic"/>
          <w:color w:val="000000"/>
          <w:sz w:val="20"/>
          <w:rtl/>
          <w:lang w:val="en-US" w:eastAsia="en-CA"/>
        </w:rPr>
        <w:t>ن</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فذ بالكامل؛</w:t>
      </w:r>
    </w:p>
    <w:p w14:paraId="6860A4E1" w14:textId="77777777" w:rsidR="00CE167B" w:rsidRPr="006849FB" w:rsidRDefault="00CE167B" w:rsidP="00CE167B">
      <w:pPr>
        <w:shd w:val="clear" w:color="auto" w:fill="D9D9D9" w:themeFill="background1" w:themeFillShade="D9"/>
        <w:autoSpaceDE w:val="0"/>
        <w:autoSpaceDN w:val="0"/>
        <w:bidi/>
        <w:adjustRightInd w:val="0"/>
        <w:spacing w:after="120"/>
        <w:ind w:left="4" w:firstLine="709"/>
        <w:rPr>
          <w:rFonts w:eastAsia="MS Mincho" w:cs="Simplified Arabic"/>
          <w:color w:val="000000"/>
          <w:sz w:val="20"/>
          <w:rtl/>
          <w:lang w:val="en-US" w:eastAsia="en-CA"/>
        </w:rPr>
      </w:pPr>
      <w:r w:rsidRPr="006849FB">
        <w:rPr>
          <w:rFonts w:eastAsia="MS Mincho" w:cs="Simplified Arabic"/>
          <w:color w:val="000000"/>
          <w:sz w:val="20"/>
          <w:rtl/>
          <w:lang w:val="en-US" w:eastAsia="en-CA"/>
        </w:rPr>
        <w:t>(ب)</w:t>
      </w:r>
      <w:r w:rsidRPr="006849FB">
        <w:rPr>
          <w:rFonts w:eastAsia="MS Mincho" w:cs="Simplified Arabic" w:hint="cs"/>
          <w:color w:val="000000"/>
          <w:sz w:val="20"/>
          <w:rtl/>
          <w:lang w:val="en-US" w:eastAsia="en-CA"/>
        </w:rPr>
        <w:tab/>
      </w:r>
      <w:r w:rsidRPr="006849FB">
        <w:rPr>
          <w:rFonts w:eastAsia="MS Mincho" w:cs="Simplified Arabic"/>
          <w:b/>
          <w:bCs/>
          <w:color w:val="000000"/>
          <w:sz w:val="20"/>
          <w:rtl/>
          <w:lang w:val="en-US" w:eastAsia="en-CA"/>
        </w:rPr>
        <w:t>نعم،</w:t>
      </w:r>
      <w:r w:rsidRPr="006849FB">
        <w:rPr>
          <w:rFonts w:eastAsia="MS Mincho" w:cs="Simplified Arabic"/>
          <w:color w:val="000000"/>
          <w:sz w:val="20"/>
          <w:rtl/>
          <w:lang w:val="en-US" w:eastAsia="en-CA"/>
        </w:rPr>
        <w:t xml:space="preserve"> </w:t>
      </w:r>
      <w:r w:rsidRPr="006849FB">
        <w:rPr>
          <w:rFonts w:eastAsia="MS Mincho" w:cs="Simplified Arabic"/>
          <w:b/>
          <w:bCs/>
          <w:color w:val="000000"/>
          <w:sz w:val="20"/>
          <w:rtl/>
          <w:lang w:val="en-US" w:eastAsia="en-CA"/>
        </w:rPr>
        <w:t>إلى حد ما،</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و</w:t>
      </w:r>
      <w:r w:rsidRPr="006849FB">
        <w:rPr>
          <w:rFonts w:eastAsia="MS Mincho" w:cs="Simplified Arabic"/>
          <w:color w:val="000000"/>
          <w:sz w:val="20"/>
          <w:rtl/>
          <w:lang w:val="en-US" w:eastAsia="en-CA"/>
        </w:rPr>
        <w:t xml:space="preserve">يعني أنه يمكن اعتبار الحكم </w:t>
      </w:r>
      <w:r w:rsidRPr="006849FB">
        <w:rPr>
          <w:rFonts w:eastAsia="MS Mincho" w:cs="Simplified Arabic" w:hint="cs"/>
          <w:color w:val="000000"/>
          <w:sz w:val="20"/>
          <w:rtl/>
          <w:lang w:val="en-US" w:eastAsia="en-CA"/>
        </w:rPr>
        <w:t xml:space="preserve">قد </w:t>
      </w:r>
      <w:r w:rsidRPr="006849FB">
        <w:rPr>
          <w:rFonts w:eastAsia="MS Mincho" w:cs="Simplified Arabic"/>
          <w:color w:val="000000"/>
          <w:sz w:val="20"/>
          <w:rtl/>
          <w:lang w:val="en-US" w:eastAsia="en-CA"/>
        </w:rPr>
        <w:t>ن</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فذ جزئيا (على سبيل المثال، </w:t>
      </w:r>
      <w:r w:rsidRPr="006849FB">
        <w:rPr>
          <w:rFonts w:eastAsia="MS Mincho" w:cs="Simplified Arabic" w:hint="cs"/>
          <w:color w:val="000000"/>
          <w:sz w:val="20"/>
          <w:rtl/>
          <w:lang w:val="en-US" w:eastAsia="en-CA"/>
        </w:rPr>
        <w:t>في حالة أنّ</w:t>
      </w:r>
      <w:r w:rsidRPr="006849FB">
        <w:rPr>
          <w:rFonts w:eastAsia="MS Mincho" w:cs="Simplified Arabic"/>
          <w:color w:val="000000"/>
          <w:sz w:val="20"/>
          <w:rtl/>
          <w:lang w:val="en-US" w:eastAsia="en-CA"/>
        </w:rPr>
        <w:t xml:space="preserve"> العمل </w:t>
      </w:r>
      <w:r w:rsidRPr="006849FB">
        <w:rPr>
          <w:rFonts w:eastAsia="MS Mincho" w:cs="Simplified Arabic" w:hint="cs"/>
          <w:color w:val="000000"/>
          <w:sz w:val="20"/>
          <w:rtl/>
          <w:lang w:val="en-US" w:eastAsia="en-CA"/>
        </w:rPr>
        <w:t>ي</w:t>
      </w:r>
      <w:r w:rsidRPr="006849FB">
        <w:rPr>
          <w:rFonts w:eastAsia="MS Mincho" w:cs="Simplified Arabic"/>
          <w:color w:val="000000"/>
          <w:sz w:val="20"/>
          <w:rtl/>
          <w:lang w:val="en-US" w:eastAsia="en-CA"/>
        </w:rPr>
        <w:t>جري لل</w:t>
      </w:r>
      <w:r w:rsidRPr="006849FB">
        <w:rPr>
          <w:rFonts w:eastAsia="MS Mincho" w:cs="Simplified Arabic" w:hint="cs"/>
          <w:color w:val="000000"/>
          <w:sz w:val="20"/>
          <w:rtl/>
          <w:lang w:val="en-US" w:eastAsia="en-CA"/>
        </w:rPr>
        <w:t>وفاء</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ب</w:t>
      </w:r>
      <w:r w:rsidRPr="006849FB">
        <w:rPr>
          <w:rFonts w:eastAsia="MS Mincho" w:cs="Simplified Arabic"/>
          <w:color w:val="000000"/>
          <w:sz w:val="20"/>
          <w:rtl/>
          <w:lang w:val="en-US" w:eastAsia="en-CA"/>
        </w:rPr>
        <w:t>المطلب)؛</w:t>
      </w:r>
    </w:p>
    <w:p w14:paraId="5EA2334A" w14:textId="77777777" w:rsidR="00CE167B" w:rsidRPr="006849FB" w:rsidRDefault="00CE167B" w:rsidP="00CE167B">
      <w:pPr>
        <w:shd w:val="clear" w:color="auto" w:fill="D9D9D9" w:themeFill="background1" w:themeFillShade="D9"/>
        <w:autoSpaceDE w:val="0"/>
        <w:autoSpaceDN w:val="0"/>
        <w:bidi/>
        <w:adjustRightInd w:val="0"/>
        <w:spacing w:after="120"/>
        <w:ind w:left="4" w:firstLine="709"/>
        <w:rPr>
          <w:rFonts w:eastAsia="MS Mincho" w:cs="Simplified Arabic"/>
          <w:color w:val="000000"/>
          <w:sz w:val="20"/>
          <w:rtl/>
          <w:lang w:val="en-US" w:eastAsia="en-CA"/>
        </w:rPr>
      </w:pPr>
      <w:r w:rsidRPr="006849FB">
        <w:rPr>
          <w:rFonts w:eastAsia="MS Mincho" w:cs="Simplified Arabic"/>
          <w:color w:val="000000"/>
          <w:sz w:val="20"/>
          <w:rtl/>
          <w:lang w:val="en-US" w:eastAsia="en-CA"/>
        </w:rPr>
        <w:t>(ج)</w:t>
      </w:r>
      <w:r w:rsidRPr="006849FB">
        <w:rPr>
          <w:rFonts w:eastAsia="MS Mincho" w:cs="Simplified Arabic" w:hint="cs"/>
          <w:color w:val="000000"/>
          <w:sz w:val="20"/>
          <w:rtl/>
          <w:lang w:val="en-US" w:eastAsia="en-CA"/>
        </w:rPr>
        <w:tab/>
      </w:r>
      <w:r w:rsidRPr="006849FB">
        <w:rPr>
          <w:rFonts w:eastAsia="MS Mincho" w:cs="Simplified Arabic"/>
          <w:b/>
          <w:bCs/>
          <w:color w:val="000000"/>
          <w:sz w:val="20"/>
          <w:rtl/>
          <w:lang w:val="en-US" w:eastAsia="en-CA"/>
        </w:rPr>
        <w:t>لا،</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و</w:t>
      </w:r>
      <w:r w:rsidRPr="006849FB">
        <w:rPr>
          <w:rFonts w:eastAsia="MS Mincho" w:cs="Simplified Arabic"/>
          <w:color w:val="000000"/>
          <w:sz w:val="20"/>
          <w:rtl/>
          <w:lang w:val="en-US" w:eastAsia="en-CA"/>
        </w:rPr>
        <w:t xml:space="preserve">يعني أنه يمكن اعتبار الحكم </w:t>
      </w:r>
      <w:r w:rsidRPr="006849FB">
        <w:rPr>
          <w:rFonts w:eastAsia="MS Mincho" w:cs="Simplified Arabic" w:hint="cs"/>
          <w:color w:val="000000"/>
          <w:sz w:val="20"/>
          <w:rtl/>
          <w:lang w:val="en-US" w:eastAsia="en-CA"/>
        </w:rPr>
        <w:t>لم</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ي</w:t>
      </w:r>
      <w:r w:rsidRPr="006849FB">
        <w:rPr>
          <w:rFonts w:eastAsia="MS Mincho" w:cs="Simplified Arabic"/>
          <w:color w:val="000000"/>
          <w:sz w:val="20"/>
          <w:rtl/>
          <w:lang w:val="en-US" w:eastAsia="en-CA"/>
        </w:rPr>
        <w:t>نفَّذ بعد.</w:t>
      </w:r>
    </w:p>
    <w:p w14:paraId="0F9678C6"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bidi="ar-EG"/>
        </w:rPr>
      </w:pPr>
      <w:r w:rsidRPr="006849FB">
        <w:rPr>
          <w:rFonts w:eastAsia="MS Mincho" w:cs="Simplified Arabic"/>
          <w:color w:val="000000"/>
          <w:sz w:val="20"/>
          <w:rtl/>
          <w:lang w:val="en-US" w:eastAsia="en-CA"/>
        </w:rPr>
        <w:t>7</w:t>
      </w:r>
      <w:r w:rsidRPr="006849FB">
        <w:rPr>
          <w:rFonts w:eastAsia="MS Mincho" w:cs="Simplified Arabic" w:hint="cs"/>
          <w:color w:val="000000"/>
          <w:sz w:val="20"/>
          <w:rtl/>
          <w:lang w:val="en-US" w:eastAsia="en-CA"/>
        </w:rPr>
        <w:t>-</w:t>
      </w:r>
      <w:r w:rsidRPr="006849FB">
        <w:rPr>
          <w:rFonts w:eastAsia="MS Mincho" w:cs="Simplified Arabic" w:hint="cs"/>
          <w:color w:val="000000"/>
          <w:sz w:val="20"/>
          <w:rtl/>
          <w:lang w:val="en-US" w:eastAsia="en-CA"/>
        </w:rPr>
        <w:tab/>
        <w:t>و</w:t>
      </w:r>
      <w:r w:rsidRPr="006849FB">
        <w:rPr>
          <w:rFonts w:eastAsia="MS Mincho" w:cs="Simplified Arabic"/>
          <w:color w:val="000000"/>
          <w:sz w:val="20"/>
          <w:rtl/>
          <w:lang w:val="en-US" w:eastAsia="en-CA"/>
        </w:rPr>
        <w:t>تشج</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ع البلدان على تقديم </w:t>
      </w:r>
      <w:r w:rsidRPr="006849FB">
        <w:rPr>
          <w:rFonts w:eastAsia="MS Mincho" w:cs="Simplified Arabic" w:hint="cs"/>
          <w:color w:val="000000"/>
          <w:sz w:val="20"/>
          <w:rtl/>
          <w:lang w:val="en-US" w:eastAsia="en-CA"/>
        </w:rPr>
        <w:t>ش</w:t>
      </w:r>
      <w:r w:rsidRPr="006849FB">
        <w:rPr>
          <w:rFonts w:eastAsia="MS Mincho" w:cs="Simplified Arabic"/>
          <w:color w:val="000000"/>
          <w:sz w:val="20"/>
          <w:rtl/>
          <w:lang w:val="en-US" w:eastAsia="en-CA"/>
        </w:rPr>
        <w:t>ر</w:t>
      </w:r>
      <w:r w:rsidRPr="006849FB">
        <w:rPr>
          <w:rFonts w:eastAsia="MS Mincho" w:cs="Simplified Arabic" w:hint="cs"/>
          <w:color w:val="000000"/>
          <w:sz w:val="20"/>
          <w:rtl/>
          <w:lang w:val="en-US" w:eastAsia="en-CA"/>
        </w:rPr>
        <w:t>وح</w:t>
      </w:r>
      <w:r w:rsidRPr="006849FB">
        <w:rPr>
          <w:rFonts w:eastAsia="MS Mincho" w:cs="Simplified Arabic"/>
          <w:color w:val="000000"/>
          <w:sz w:val="20"/>
          <w:rtl/>
          <w:lang w:val="en-US" w:eastAsia="en-CA"/>
        </w:rPr>
        <w:t xml:space="preserve"> موجزة ل</w:t>
      </w:r>
      <w:r w:rsidRPr="006849FB">
        <w:rPr>
          <w:rFonts w:eastAsia="MS Mincho" w:cs="Simplified Arabic" w:hint="cs"/>
          <w:color w:val="000000"/>
          <w:sz w:val="20"/>
          <w:rtl/>
          <w:lang w:val="en-US" w:eastAsia="en-CA"/>
        </w:rPr>
        <w:t>ردود</w:t>
      </w:r>
      <w:r w:rsidRPr="006849FB">
        <w:rPr>
          <w:rFonts w:eastAsia="MS Mincho" w:cs="Simplified Arabic"/>
          <w:color w:val="000000"/>
          <w:sz w:val="20"/>
          <w:rtl/>
          <w:lang w:val="en-US" w:eastAsia="en-CA"/>
        </w:rPr>
        <w:t>ها ب</w:t>
      </w:r>
      <w:r w:rsidRPr="006849FB">
        <w:rPr>
          <w:rFonts w:eastAsia="MS Mincho" w:cs="Simplified Arabic" w:hint="cs"/>
          <w:color w:val="000000"/>
          <w:sz w:val="20"/>
          <w:rtl/>
          <w:lang w:val="en-US" w:eastAsia="en-CA"/>
        </w:rPr>
        <w:t>ُغية</w:t>
      </w:r>
      <w:r w:rsidRPr="006849FB">
        <w:rPr>
          <w:rFonts w:eastAsia="MS Mincho" w:cs="Simplified Arabic"/>
          <w:color w:val="000000"/>
          <w:sz w:val="20"/>
          <w:rtl/>
          <w:lang w:val="en-US" w:eastAsia="en-CA"/>
        </w:rPr>
        <w:t xml:space="preserve"> المساهمة بمعلومات أكثر تفصيلا في عمليات الا</w:t>
      </w:r>
      <w:r w:rsidRPr="006849FB">
        <w:rPr>
          <w:rFonts w:eastAsia="MS Mincho" w:cs="Simplified Arabic" w:hint="cs"/>
          <w:color w:val="000000"/>
          <w:sz w:val="20"/>
          <w:rtl/>
          <w:lang w:val="en-US" w:eastAsia="en-CA"/>
        </w:rPr>
        <w:t>ست</w:t>
      </w:r>
      <w:r w:rsidRPr="006849FB">
        <w:rPr>
          <w:rFonts w:eastAsia="MS Mincho" w:cs="Simplified Arabic"/>
          <w:color w:val="000000"/>
          <w:sz w:val="20"/>
          <w:rtl/>
          <w:lang w:val="en-US" w:eastAsia="en-CA"/>
        </w:rPr>
        <w:t>ع</w:t>
      </w:r>
      <w:r w:rsidRPr="006849FB">
        <w:rPr>
          <w:rFonts w:eastAsia="MS Mincho" w:cs="Simplified Arabic" w:hint="cs"/>
          <w:color w:val="000000"/>
          <w:sz w:val="20"/>
          <w:rtl/>
          <w:lang w:val="en-US" w:eastAsia="en-CA"/>
        </w:rPr>
        <w:t>راض</w:t>
      </w:r>
      <w:r w:rsidRPr="006849FB">
        <w:rPr>
          <w:rFonts w:eastAsia="MS Mincho" w:cs="Simplified Arabic"/>
          <w:color w:val="000000"/>
          <w:sz w:val="20"/>
          <w:rtl/>
          <w:lang w:val="en-US" w:eastAsia="en-CA"/>
        </w:rPr>
        <w:t xml:space="preserve"> بموجب بروتوكول ناغويا.</w:t>
      </w:r>
    </w:p>
    <w:p w14:paraId="1AA40412"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bidi="ar-EG"/>
        </w:rPr>
      </w:pPr>
      <w:r w:rsidRPr="006849FB">
        <w:rPr>
          <w:rFonts w:eastAsia="MS Mincho" w:cs="Simplified Arabic"/>
          <w:color w:val="000000"/>
          <w:sz w:val="20"/>
          <w:rtl/>
          <w:lang w:val="en-US" w:eastAsia="en-CA"/>
        </w:rPr>
        <w:t>8-</w:t>
      </w:r>
      <w:r w:rsidRPr="006849FB">
        <w:rPr>
          <w:rFonts w:eastAsia="MS Mincho" w:cs="Simplified Arabic" w:hint="cs"/>
          <w:color w:val="000000"/>
          <w:sz w:val="20"/>
          <w:rtl/>
          <w:lang w:val="en-US" w:eastAsia="en-CA"/>
        </w:rPr>
        <w:tab/>
        <w:t>و</w:t>
      </w:r>
      <w:r w:rsidRPr="006849FB">
        <w:rPr>
          <w:rFonts w:eastAsia="MS Mincho" w:cs="Simplified Arabic"/>
          <w:color w:val="000000"/>
          <w:sz w:val="20"/>
          <w:rtl/>
          <w:lang w:val="en-US" w:eastAsia="en-CA"/>
        </w:rPr>
        <w:t>ي</w:t>
      </w:r>
      <w:r w:rsidRPr="006849FB">
        <w:rPr>
          <w:rFonts w:eastAsia="MS Mincho" w:cs="Simplified Arabic" w:hint="cs"/>
          <w:color w:val="000000"/>
          <w:sz w:val="20"/>
          <w:rtl/>
          <w:lang w:val="en-US" w:eastAsia="en-CA"/>
        </w:rPr>
        <w:t>صنف</w:t>
      </w:r>
      <w:r w:rsidRPr="006849FB">
        <w:rPr>
          <w:rFonts w:eastAsia="MS Mincho" w:cs="Simplified Arabic"/>
          <w:color w:val="000000"/>
          <w:sz w:val="20"/>
          <w:rtl/>
          <w:lang w:val="en-US" w:eastAsia="en-CA"/>
        </w:rPr>
        <w:t xml:space="preserve"> ن</w:t>
      </w:r>
      <w:r w:rsidRPr="006849FB">
        <w:rPr>
          <w:rFonts w:eastAsia="MS Mincho" w:cs="Simplified Arabic" w:hint="cs"/>
          <w:color w:val="000000"/>
          <w:sz w:val="20"/>
          <w:rtl/>
          <w:lang w:val="en-US" w:eastAsia="en-CA"/>
        </w:rPr>
        <w:t>سق</w:t>
      </w:r>
      <w:r w:rsidRPr="006849FB">
        <w:rPr>
          <w:rFonts w:eastAsia="MS Mincho" w:cs="Simplified Arabic"/>
          <w:color w:val="000000"/>
          <w:sz w:val="20"/>
          <w:rtl/>
          <w:lang w:val="en-US" w:eastAsia="en-CA"/>
        </w:rPr>
        <w:t xml:space="preserve"> الإبلاغ الأسئلة حسب الموضوع، على النحو التالي:</w:t>
      </w:r>
    </w:p>
    <w:p w14:paraId="213CEC99"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bidi="ar-EG"/>
        </w:rPr>
      </w:pPr>
      <w:r w:rsidRPr="006849FB">
        <w:rPr>
          <w:rFonts w:eastAsia="MS Mincho" w:cs="Simplified Arabic"/>
          <w:color w:val="000000"/>
          <w:sz w:val="20"/>
          <w:rtl/>
          <w:lang w:val="en-US" w:eastAsia="en-CA"/>
        </w:rPr>
        <w:t>الجزء الأول- معلومات عامة</w:t>
      </w:r>
    </w:p>
    <w:p w14:paraId="394D7D0E"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الجزء الثاني- الهياكل المؤسسية لتنفيذ البروتوكول</w:t>
      </w:r>
    </w:p>
    <w:p w14:paraId="6CC342E6"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 xml:space="preserve">الجزء الثالث- </w:t>
      </w:r>
      <w:r w:rsidRPr="006849FB">
        <w:rPr>
          <w:rFonts w:eastAsia="MS Mincho" w:cs="Simplified Arabic" w:hint="cs"/>
          <w:color w:val="000000"/>
          <w:sz w:val="20"/>
          <w:rtl/>
          <w:lang w:val="en-US" w:eastAsia="en-CA"/>
        </w:rPr>
        <w:t>ال</w:t>
      </w:r>
      <w:r w:rsidRPr="006849FB">
        <w:rPr>
          <w:rFonts w:eastAsia="MS Mincho" w:cs="Simplified Arabic"/>
          <w:color w:val="000000"/>
          <w:sz w:val="20"/>
          <w:rtl/>
          <w:lang w:val="en-US" w:eastAsia="en-CA"/>
        </w:rPr>
        <w:t>تدابير</w:t>
      </w:r>
      <w:r w:rsidRPr="006849FB">
        <w:rPr>
          <w:rFonts w:eastAsia="MS Mincho" w:cs="Simplified Arabic" w:hint="cs"/>
          <w:color w:val="000000"/>
          <w:sz w:val="20"/>
          <w:rtl/>
          <w:lang w:val="en-US" w:eastAsia="en-CA"/>
        </w:rPr>
        <w:t xml:space="preserve"> المتعلقة</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ب</w:t>
      </w:r>
      <w:r w:rsidRPr="006849FB">
        <w:rPr>
          <w:rFonts w:eastAsia="MS Mincho" w:cs="Simplified Arabic"/>
          <w:color w:val="000000"/>
          <w:sz w:val="20"/>
          <w:rtl/>
          <w:lang w:val="en-US" w:eastAsia="en-CA"/>
        </w:rPr>
        <w:t>الحصول على الموارد الجينية</w:t>
      </w:r>
    </w:p>
    <w:p w14:paraId="19EA4FF8"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 xml:space="preserve">الجزء الرابع- </w:t>
      </w:r>
      <w:r w:rsidRPr="006849FB">
        <w:rPr>
          <w:rFonts w:eastAsia="MS Mincho" w:cs="Simplified Arabic" w:hint="cs"/>
          <w:color w:val="000000"/>
          <w:sz w:val="20"/>
          <w:rtl/>
          <w:lang w:val="en-US" w:eastAsia="en-CA"/>
        </w:rPr>
        <w:t>ال</w:t>
      </w:r>
      <w:r w:rsidRPr="006849FB">
        <w:rPr>
          <w:rFonts w:eastAsia="MS Mincho" w:cs="Simplified Arabic"/>
          <w:color w:val="000000"/>
          <w:sz w:val="20"/>
          <w:rtl/>
          <w:lang w:val="en-US" w:eastAsia="en-CA"/>
        </w:rPr>
        <w:t>تدابير</w:t>
      </w:r>
      <w:r w:rsidRPr="006849FB">
        <w:rPr>
          <w:rFonts w:eastAsia="MS Mincho" w:cs="Simplified Arabic" w:hint="cs"/>
          <w:color w:val="000000"/>
          <w:sz w:val="20"/>
          <w:rtl/>
          <w:lang w:val="en-US" w:eastAsia="en-CA"/>
        </w:rPr>
        <w:t xml:space="preserve"> المتعلقة</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ب</w:t>
      </w:r>
      <w:r w:rsidRPr="006849FB">
        <w:rPr>
          <w:rFonts w:eastAsia="MS Mincho" w:cs="Simplified Arabic"/>
          <w:color w:val="000000"/>
          <w:sz w:val="20"/>
          <w:rtl/>
          <w:lang w:val="en-US" w:eastAsia="en-CA"/>
        </w:rPr>
        <w:t>التقاسم العادل والمنصف للمنافع</w:t>
      </w:r>
    </w:p>
    <w:p w14:paraId="4D0A8B79"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 xml:space="preserve">الجزء الخامس- </w:t>
      </w:r>
      <w:r w:rsidRPr="006849FB">
        <w:rPr>
          <w:rFonts w:eastAsia="MS Mincho" w:cs="Simplified Arabic" w:hint="cs"/>
          <w:color w:val="000000"/>
          <w:sz w:val="20"/>
          <w:rtl/>
          <w:lang w:val="en-US" w:eastAsia="en-CA"/>
        </w:rPr>
        <w:t>ال</w:t>
      </w:r>
      <w:r w:rsidRPr="006849FB">
        <w:rPr>
          <w:rFonts w:eastAsia="MS Mincho" w:cs="Simplified Arabic"/>
          <w:color w:val="000000"/>
          <w:sz w:val="20"/>
          <w:rtl/>
          <w:lang w:val="en-US" w:eastAsia="en-CA"/>
        </w:rPr>
        <w:t>تدابير</w:t>
      </w:r>
      <w:r w:rsidRPr="006849FB">
        <w:rPr>
          <w:rFonts w:eastAsia="MS Mincho" w:cs="Simplified Arabic" w:hint="cs"/>
          <w:color w:val="000000"/>
          <w:sz w:val="20"/>
          <w:rtl/>
          <w:lang w:val="en-US" w:eastAsia="en-CA"/>
        </w:rPr>
        <w:t xml:space="preserve"> المتعلقة</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ب</w:t>
      </w:r>
      <w:r w:rsidRPr="006849FB">
        <w:rPr>
          <w:rFonts w:eastAsia="MS Mincho" w:cs="Simplified Arabic"/>
          <w:color w:val="000000"/>
          <w:sz w:val="20"/>
          <w:rtl/>
          <w:lang w:val="en-US" w:eastAsia="en-CA"/>
        </w:rPr>
        <w:t>الامتثال للتشريعات المحلية و</w:t>
      </w:r>
      <w:r w:rsidRPr="006849FB">
        <w:rPr>
          <w:rFonts w:eastAsia="MS Mincho" w:cs="Simplified Arabic" w:hint="cs"/>
          <w:color w:val="000000"/>
          <w:sz w:val="20"/>
          <w:rtl/>
          <w:lang w:val="en-US" w:eastAsia="en-CA"/>
        </w:rPr>
        <w:t>ب</w:t>
      </w:r>
      <w:r w:rsidRPr="006849FB">
        <w:rPr>
          <w:rFonts w:eastAsia="MS Mincho" w:cs="Simplified Arabic"/>
          <w:color w:val="000000"/>
          <w:sz w:val="20"/>
          <w:rtl/>
          <w:lang w:val="en-US" w:eastAsia="en-CA"/>
        </w:rPr>
        <w:t>ر</w:t>
      </w:r>
      <w:r w:rsidRPr="006849FB">
        <w:rPr>
          <w:rFonts w:eastAsia="MS Mincho" w:cs="Simplified Arabic" w:hint="cs"/>
          <w:color w:val="000000"/>
          <w:sz w:val="20"/>
          <w:rtl/>
          <w:lang w:val="en-US" w:eastAsia="en-CA"/>
        </w:rPr>
        <w:t>صد</w:t>
      </w:r>
      <w:r w:rsidRPr="006849FB">
        <w:rPr>
          <w:rFonts w:eastAsia="MS Mincho" w:cs="Simplified Arabic"/>
          <w:color w:val="000000"/>
          <w:sz w:val="20"/>
          <w:rtl/>
          <w:lang w:val="en-US" w:eastAsia="en-CA"/>
        </w:rPr>
        <w:t xml:space="preserve"> الاستخدام</w:t>
      </w:r>
    </w:p>
    <w:p w14:paraId="28958B82"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 xml:space="preserve">الجزء السادس- </w:t>
      </w:r>
      <w:r w:rsidRPr="006849FB">
        <w:rPr>
          <w:rFonts w:eastAsia="MS Mincho" w:cs="Simplified Arabic" w:hint="cs"/>
          <w:color w:val="000000"/>
          <w:sz w:val="20"/>
          <w:rtl/>
          <w:lang w:val="en-US" w:eastAsia="en-CA"/>
        </w:rPr>
        <w:t>ال</w:t>
      </w:r>
      <w:r w:rsidRPr="006849FB">
        <w:rPr>
          <w:rFonts w:eastAsia="MS Mincho" w:cs="Simplified Arabic"/>
          <w:color w:val="000000"/>
          <w:sz w:val="20"/>
          <w:rtl/>
          <w:lang w:val="en-US" w:eastAsia="en-CA"/>
        </w:rPr>
        <w:t>تدابير</w:t>
      </w:r>
      <w:r w:rsidRPr="006849FB">
        <w:rPr>
          <w:rFonts w:eastAsia="MS Mincho" w:cs="Simplified Arabic" w:hint="cs"/>
          <w:color w:val="000000"/>
          <w:sz w:val="20"/>
          <w:rtl/>
          <w:lang w:val="en-US" w:eastAsia="en-CA"/>
        </w:rPr>
        <w:t xml:space="preserve"> المتعلقة</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با</w:t>
      </w:r>
      <w:r w:rsidRPr="006849FB">
        <w:rPr>
          <w:rFonts w:eastAsia="MS Mincho" w:cs="Simplified Arabic"/>
          <w:color w:val="000000"/>
          <w:sz w:val="20"/>
          <w:rtl/>
          <w:lang w:val="en-US" w:eastAsia="en-CA"/>
        </w:rPr>
        <w:t>لامتثال للشروط المتفق عليها ب</w:t>
      </w:r>
      <w:r w:rsidRPr="006849FB">
        <w:rPr>
          <w:rFonts w:eastAsia="MS Mincho" w:cs="Simplified Arabic" w:hint="cs"/>
          <w:color w:val="000000"/>
          <w:sz w:val="20"/>
          <w:rtl/>
          <w:lang w:val="en-US" w:eastAsia="en-CA"/>
        </w:rPr>
        <w:t>صورة</w:t>
      </w:r>
      <w:r w:rsidRPr="006849FB">
        <w:rPr>
          <w:rFonts w:eastAsia="MS Mincho" w:cs="Simplified Arabic"/>
          <w:color w:val="000000"/>
          <w:sz w:val="20"/>
          <w:rtl/>
          <w:lang w:val="en-US" w:eastAsia="en-CA"/>
        </w:rPr>
        <w:t xml:space="preserve"> متبادل</w:t>
      </w:r>
      <w:r w:rsidRPr="006849FB">
        <w:rPr>
          <w:rFonts w:eastAsia="MS Mincho" w:cs="Simplified Arabic" w:hint="cs"/>
          <w:color w:val="000000"/>
          <w:sz w:val="20"/>
          <w:rtl/>
          <w:lang w:val="en-US" w:eastAsia="en-CA"/>
        </w:rPr>
        <w:t>ة</w:t>
      </w:r>
    </w:p>
    <w:p w14:paraId="0C15B8F2"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bidi="ar-EG"/>
        </w:rPr>
      </w:pPr>
      <w:r w:rsidRPr="006849FB">
        <w:rPr>
          <w:rFonts w:eastAsia="MS Mincho" w:cs="Simplified Arabic"/>
          <w:color w:val="000000"/>
          <w:sz w:val="20"/>
          <w:rtl/>
          <w:lang w:val="en-US" w:eastAsia="en-CA"/>
        </w:rPr>
        <w:t xml:space="preserve">الجزء السابع- </w:t>
      </w:r>
      <w:r w:rsidRPr="006849FB">
        <w:rPr>
          <w:rFonts w:eastAsia="MS Mincho" w:cs="Simplified Arabic" w:hint="cs"/>
          <w:color w:val="000000"/>
          <w:sz w:val="20"/>
          <w:rtl/>
          <w:lang w:val="en-US" w:eastAsia="en-CA"/>
        </w:rPr>
        <w:t>ال</w:t>
      </w:r>
      <w:r w:rsidRPr="006849FB">
        <w:rPr>
          <w:rFonts w:eastAsia="MS Mincho" w:cs="Simplified Arabic"/>
          <w:color w:val="000000"/>
          <w:sz w:val="20"/>
          <w:rtl/>
          <w:lang w:val="en-US" w:eastAsia="en-CA"/>
        </w:rPr>
        <w:t>تدابير</w:t>
      </w:r>
      <w:r w:rsidRPr="006849FB">
        <w:rPr>
          <w:rFonts w:eastAsia="MS Mincho" w:cs="Simplified Arabic" w:hint="cs"/>
          <w:color w:val="000000"/>
          <w:sz w:val="20"/>
          <w:rtl/>
          <w:lang w:val="en-US" w:eastAsia="en-CA"/>
        </w:rPr>
        <w:t xml:space="preserve"> التي</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تتن</w:t>
      </w:r>
      <w:r w:rsidRPr="006849FB">
        <w:rPr>
          <w:rFonts w:eastAsia="MS Mincho" w:cs="Simplified Arabic"/>
          <w:color w:val="000000"/>
          <w:sz w:val="20"/>
          <w:rtl/>
          <w:lang w:val="en-US" w:eastAsia="en-CA"/>
        </w:rPr>
        <w:t>ا</w:t>
      </w:r>
      <w:r w:rsidRPr="006849FB">
        <w:rPr>
          <w:rFonts w:eastAsia="MS Mincho" w:cs="Simplified Arabic" w:hint="cs"/>
          <w:color w:val="000000"/>
          <w:sz w:val="20"/>
          <w:rtl/>
          <w:lang w:val="en-US" w:eastAsia="en-CA"/>
        </w:rPr>
        <w:t>و</w:t>
      </w:r>
      <w:r w:rsidRPr="006849FB">
        <w:rPr>
          <w:rFonts w:eastAsia="MS Mincho" w:cs="Simplified Arabic"/>
          <w:color w:val="000000"/>
          <w:sz w:val="20"/>
          <w:rtl/>
          <w:lang w:val="en-US" w:eastAsia="en-CA"/>
        </w:rPr>
        <w:t>ل الاعتبارات الخاصة</w:t>
      </w:r>
    </w:p>
    <w:p w14:paraId="3864D0AA"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الجزء الثامن- التدابير المتعلقة بالشعوب الأصلية والمجتمعات المحلية</w:t>
      </w:r>
    </w:p>
    <w:p w14:paraId="0EA5DECE"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الجزء التاسع- المساهمة في الحفظ والاستخدام المستدام وال</w:t>
      </w:r>
      <w:r w:rsidRPr="006849FB">
        <w:rPr>
          <w:rFonts w:eastAsia="MS Mincho" w:cs="Simplified Arabic" w:hint="cs"/>
          <w:color w:val="000000"/>
          <w:sz w:val="20"/>
          <w:rtl/>
          <w:lang w:val="en-US" w:eastAsia="en-CA"/>
        </w:rPr>
        <w:t>من</w:t>
      </w:r>
      <w:r w:rsidRPr="006849FB">
        <w:rPr>
          <w:rFonts w:eastAsia="MS Mincho" w:cs="Simplified Arabic"/>
          <w:color w:val="000000"/>
          <w:sz w:val="20"/>
          <w:rtl/>
          <w:lang w:val="en-US" w:eastAsia="en-CA"/>
        </w:rPr>
        <w:t>ا</w:t>
      </w:r>
      <w:r w:rsidRPr="006849FB">
        <w:rPr>
          <w:rFonts w:eastAsia="MS Mincho" w:cs="Simplified Arabic" w:hint="cs"/>
          <w:color w:val="000000"/>
          <w:sz w:val="20"/>
          <w:rtl/>
          <w:lang w:val="en-US" w:eastAsia="en-CA"/>
        </w:rPr>
        <w:t>فع</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المتحققة</w:t>
      </w:r>
    </w:p>
    <w:p w14:paraId="0C613E89"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bidi="ar-EG"/>
        </w:rPr>
      </w:pPr>
      <w:r w:rsidRPr="006849FB">
        <w:rPr>
          <w:rFonts w:eastAsia="MS Mincho" w:cs="Simplified Arabic"/>
          <w:color w:val="000000"/>
          <w:sz w:val="20"/>
          <w:rtl/>
          <w:lang w:val="en-US" w:eastAsia="en-CA"/>
        </w:rPr>
        <w:t>الجزء العاشر- التعاون عبر الحدود</w:t>
      </w:r>
    </w:p>
    <w:p w14:paraId="09A8BC01"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الجزء الحادي عشر- البنود التعاقدية النموذجية</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 ومدونات السلوك</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 والمبادئ التوجيهية</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 وأفض</w:t>
      </w:r>
      <w:r w:rsidRPr="006849FB">
        <w:rPr>
          <w:rFonts w:eastAsia="MS Mincho" w:cs="Simplified Arabic" w:hint="cs"/>
          <w:color w:val="000000"/>
          <w:sz w:val="20"/>
          <w:rtl/>
          <w:lang w:val="en-US" w:eastAsia="en-CA"/>
        </w:rPr>
        <w:t>ل</w:t>
      </w:r>
      <w:r w:rsidRPr="006849FB">
        <w:rPr>
          <w:rFonts w:eastAsia="MS Mincho" w:cs="Simplified Arabic"/>
          <w:color w:val="000000"/>
          <w:sz w:val="20"/>
          <w:rtl/>
          <w:lang w:val="en-US" w:eastAsia="en-CA"/>
        </w:rPr>
        <w:t xml:space="preserve"> الممارسات و/أو المعايير</w:t>
      </w:r>
    </w:p>
    <w:p w14:paraId="2941289D"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 xml:space="preserve">الجزء الثاني عشر- </w:t>
      </w:r>
      <w:r w:rsidRPr="006849FB">
        <w:rPr>
          <w:rFonts w:eastAsia="MS Mincho" w:cs="Simplified Arabic" w:hint="cs"/>
          <w:color w:val="000000"/>
          <w:sz w:val="20"/>
          <w:rtl/>
          <w:lang w:val="en-US" w:eastAsia="en-CA"/>
        </w:rPr>
        <w:t>زيادة</w:t>
      </w:r>
      <w:r w:rsidRPr="006849FB">
        <w:rPr>
          <w:rFonts w:eastAsia="MS Mincho" w:cs="Simplified Arabic"/>
          <w:color w:val="000000"/>
          <w:sz w:val="20"/>
          <w:rtl/>
          <w:lang w:val="en-US" w:eastAsia="en-CA"/>
        </w:rPr>
        <w:t xml:space="preserve"> ال</w:t>
      </w:r>
      <w:r w:rsidRPr="006849FB">
        <w:rPr>
          <w:rFonts w:eastAsia="MS Mincho" w:cs="Simplified Arabic" w:hint="cs"/>
          <w:color w:val="000000"/>
          <w:sz w:val="20"/>
          <w:rtl/>
          <w:lang w:val="en-US" w:eastAsia="en-CA"/>
        </w:rPr>
        <w:t>ت</w:t>
      </w:r>
      <w:r w:rsidRPr="006849FB">
        <w:rPr>
          <w:rFonts w:eastAsia="MS Mincho" w:cs="Simplified Arabic"/>
          <w:color w:val="000000"/>
          <w:sz w:val="20"/>
          <w:rtl/>
          <w:lang w:val="en-US" w:eastAsia="en-CA"/>
        </w:rPr>
        <w:t>وعي</w:t>
      </w:r>
      <w:r w:rsidRPr="006849FB">
        <w:rPr>
          <w:rFonts w:eastAsia="MS Mincho" w:cs="Simplified Arabic" w:hint="cs"/>
          <w:color w:val="000000"/>
          <w:sz w:val="20"/>
          <w:rtl/>
          <w:lang w:val="en-US" w:eastAsia="en-CA"/>
        </w:rPr>
        <w:t>ة</w:t>
      </w:r>
      <w:r w:rsidRPr="006849FB">
        <w:rPr>
          <w:rFonts w:eastAsia="MS Mincho" w:cs="Simplified Arabic"/>
          <w:color w:val="000000"/>
          <w:sz w:val="20"/>
          <w:rtl/>
          <w:lang w:val="en-US" w:eastAsia="en-CA"/>
        </w:rPr>
        <w:t xml:space="preserve"> وبناء القدرات</w:t>
      </w:r>
    </w:p>
    <w:p w14:paraId="43BFD5FE"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الجزء الثالث عشر- نقل التكنولوجيا والتعاون</w:t>
      </w:r>
      <w:r w:rsidRPr="006849FB">
        <w:rPr>
          <w:rFonts w:eastAsia="MS Mincho" w:cs="Simplified Arabic" w:hint="cs"/>
          <w:color w:val="000000"/>
          <w:sz w:val="20"/>
          <w:rtl/>
          <w:lang w:val="en-US" w:eastAsia="en-CA"/>
        </w:rPr>
        <w:t xml:space="preserve"> في مجال </w:t>
      </w:r>
      <w:r w:rsidRPr="006849FB">
        <w:rPr>
          <w:rFonts w:eastAsia="MS Mincho" w:cs="Simplified Arabic"/>
          <w:color w:val="000000"/>
          <w:sz w:val="20"/>
          <w:rtl/>
          <w:lang w:val="en-US" w:eastAsia="en-CA"/>
        </w:rPr>
        <w:t>التكنولوجيا</w:t>
      </w:r>
    </w:p>
    <w:p w14:paraId="31814BA3"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الجزء الرابع عشر- الموارد المالية و</w:t>
      </w:r>
      <w:r w:rsidRPr="006849FB">
        <w:rPr>
          <w:rFonts w:eastAsia="MS Mincho" w:cs="Simplified Arabic" w:hint="cs"/>
          <w:color w:val="000000"/>
          <w:sz w:val="20"/>
          <w:rtl/>
          <w:lang w:val="en-US" w:eastAsia="en-CA"/>
        </w:rPr>
        <w:t>حشد</w:t>
      </w:r>
      <w:r w:rsidRPr="006849FB">
        <w:rPr>
          <w:rFonts w:eastAsia="MS Mincho" w:cs="Simplified Arabic"/>
          <w:color w:val="000000"/>
          <w:sz w:val="20"/>
          <w:rtl/>
          <w:lang w:val="en-US" w:eastAsia="en-CA"/>
        </w:rPr>
        <w:t xml:space="preserve"> الموارد</w:t>
      </w:r>
    </w:p>
    <w:p w14:paraId="483F884D" w14:textId="77777777" w:rsidR="00CE167B" w:rsidRPr="006849FB" w:rsidRDefault="00CE167B" w:rsidP="00CE167B">
      <w:pPr>
        <w:shd w:val="clear" w:color="auto" w:fill="D9D9D9" w:themeFill="background1" w:themeFillShade="D9"/>
        <w:autoSpaceDE w:val="0"/>
        <w:autoSpaceDN w:val="0"/>
        <w:bidi/>
        <w:adjustRightInd w:val="0"/>
        <w:spacing w:after="120"/>
        <w:ind w:left="1440"/>
        <w:rPr>
          <w:rFonts w:eastAsia="MS Mincho" w:cs="Simplified Arabic"/>
          <w:color w:val="000000"/>
          <w:sz w:val="20"/>
          <w:rtl/>
          <w:lang w:val="en-US" w:eastAsia="en-CA"/>
        </w:rPr>
      </w:pPr>
      <w:r w:rsidRPr="006849FB">
        <w:rPr>
          <w:rFonts w:eastAsia="MS Mincho" w:cs="Simplified Arabic"/>
          <w:color w:val="000000"/>
          <w:sz w:val="20"/>
          <w:rtl/>
          <w:lang w:val="en-US" w:eastAsia="en-CA"/>
        </w:rPr>
        <w:t>الجزء الخامس عشر- معلومات إضافية اختيارية</w:t>
      </w:r>
    </w:p>
    <w:p w14:paraId="485CD4E1" w14:textId="77777777" w:rsidR="00CE167B" w:rsidRPr="006849FB" w:rsidRDefault="00CE167B" w:rsidP="00CE167B">
      <w:pPr>
        <w:shd w:val="clear" w:color="auto" w:fill="D9D9D9" w:themeFill="background1" w:themeFillShade="D9"/>
        <w:autoSpaceDE w:val="0"/>
        <w:autoSpaceDN w:val="0"/>
        <w:bidi/>
        <w:adjustRightInd w:val="0"/>
        <w:spacing w:after="120"/>
        <w:ind w:left="1440"/>
        <w:jc w:val="left"/>
        <w:rPr>
          <w:rFonts w:eastAsia="MS Mincho" w:cs="Simplified Arabic"/>
          <w:color w:val="000000"/>
          <w:sz w:val="20"/>
          <w:rtl/>
          <w:lang w:val="en-US" w:eastAsia="en-CA"/>
        </w:rPr>
      </w:pPr>
      <w:r w:rsidRPr="006849FB">
        <w:rPr>
          <w:rFonts w:eastAsia="MS Mincho" w:cs="Simplified Arabic"/>
          <w:color w:val="000000"/>
          <w:sz w:val="20"/>
          <w:rtl/>
          <w:lang w:val="en-US" w:eastAsia="en-CA"/>
        </w:rPr>
        <w:t xml:space="preserve">الجزء السادس عشر (التقديم </w:t>
      </w:r>
      <w:r w:rsidRPr="006849FB">
        <w:rPr>
          <w:rFonts w:eastAsia="MS Mincho" w:cs="Simplified Arabic" w:hint="cs"/>
          <w:color w:val="000000"/>
          <w:sz w:val="20"/>
          <w:rtl/>
          <w:lang w:val="en-US" w:eastAsia="en-CA"/>
        </w:rPr>
        <w:t xml:space="preserve">عن طريق غير </w:t>
      </w:r>
      <w:r w:rsidRPr="006849FB">
        <w:rPr>
          <w:rFonts w:eastAsia="MS Mincho" w:cs="Simplified Arabic"/>
          <w:color w:val="000000"/>
          <w:sz w:val="20"/>
          <w:rtl/>
          <w:lang w:val="en-US" w:eastAsia="en-CA"/>
        </w:rPr>
        <w:t>الإنترنت) - التحقق من صحة سجل</w:t>
      </w:r>
      <w:r w:rsidRPr="006849FB">
        <w:rPr>
          <w:rFonts w:eastAsia="MS Mincho" w:cs="Simplified Arabic" w:hint="cs"/>
          <w:color w:val="000000"/>
          <w:sz w:val="20"/>
          <w:rtl/>
          <w:lang w:val="en-US" w:eastAsia="en-CA"/>
        </w:rPr>
        <w:t>ات</w:t>
      </w:r>
      <w:r w:rsidRPr="006849FB">
        <w:rPr>
          <w:rFonts w:eastAsia="MS Mincho" w:cs="Simplified Arabic"/>
          <w:color w:val="000000"/>
          <w:sz w:val="20"/>
          <w:rtl/>
          <w:lang w:val="en-US" w:eastAsia="en-CA"/>
        </w:rPr>
        <w:t xml:space="preserve"> غرفة تبادل المعلومات بشأن الحصول وتقاسم المنافع</w:t>
      </w:r>
    </w:p>
    <w:p w14:paraId="2C5F8C96"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bidi="ar-EG"/>
        </w:rPr>
      </w:pPr>
      <w:r w:rsidRPr="006849FB">
        <w:rPr>
          <w:rFonts w:eastAsia="MS Mincho" w:cs="Simplified Arabic"/>
          <w:color w:val="000000"/>
          <w:sz w:val="20"/>
          <w:rtl/>
          <w:lang w:val="en-US" w:eastAsia="en-CA"/>
        </w:rPr>
        <w:lastRenderedPageBreak/>
        <w:t>9</w:t>
      </w:r>
      <w:r w:rsidRPr="006849FB">
        <w:rPr>
          <w:rFonts w:eastAsia="MS Mincho" w:cs="Simplified Arabic" w:hint="cs"/>
          <w:color w:val="000000"/>
          <w:sz w:val="20"/>
          <w:rtl/>
          <w:lang w:val="en-US" w:eastAsia="en-CA"/>
        </w:rPr>
        <w:t>-</w:t>
      </w:r>
      <w:r w:rsidRPr="006849FB">
        <w:rPr>
          <w:rFonts w:eastAsia="MS Mincho" w:cs="Simplified Arabic" w:hint="cs"/>
          <w:color w:val="000000"/>
          <w:sz w:val="20"/>
          <w:rtl/>
          <w:lang w:val="en-US" w:eastAsia="en-CA"/>
        </w:rPr>
        <w:tab/>
      </w:r>
      <w:r w:rsidRPr="006849FB">
        <w:rPr>
          <w:rFonts w:eastAsia="MS Mincho" w:cs="Simplified Arabic"/>
          <w:color w:val="000000"/>
          <w:sz w:val="20"/>
          <w:rtl/>
          <w:lang w:val="en-US" w:eastAsia="en-CA"/>
        </w:rPr>
        <w:t xml:space="preserve">في نهاية كل جزء، </w:t>
      </w:r>
      <w:r w:rsidRPr="006849FB">
        <w:rPr>
          <w:rFonts w:eastAsia="MS Mincho" w:cs="Simplified Arabic" w:hint="cs"/>
          <w:color w:val="000000"/>
          <w:sz w:val="20"/>
          <w:rtl/>
          <w:lang w:val="en-US" w:eastAsia="en-CA"/>
        </w:rPr>
        <w:t>يُطرح</w:t>
      </w:r>
      <w:r w:rsidRPr="006849FB">
        <w:rPr>
          <w:rFonts w:eastAsia="MS Mincho" w:cs="Simplified Arabic"/>
          <w:color w:val="000000"/>
          <w:sz w:val="20"/>
          <w:rtl/>
          <w:lang w:val="en-US" w:eastAsia="en-CA"/>
        </w:rPr>
        <w:t xml:space="preserve"> سؤال يدعو البلدان إلى تقديم معلومات إضافية وروابط للوثائق ذات الصلة، إذا</w:t>
      </w:r>
      <w:r w:rsidRPr="006849FB">
        <w:rPr>
          <w:rFonts w:eastAsia="MS Mincho" w:cs="Simplified Arabic" w:hint="cs"/>
          <w:color w:val="000000"/>
          <w:sz w:val="20"/>
          <w:rtl/>
          <w:lang w:val="en-US" w:eastAsia="en-CA"/>
        </w:rPr>
        <w:t xml:space="preserve"> ما</w:t>
      </w:r>
      <w:r w:rsidRPr="006849FB">
        <w:rPr>
          <w:rFonts w:eastAsia="MS Mincho" w:cs="Simplified Arabic"/>
          <w:color w:val="000000"/>
          <w:sz w:val="20"/>
          <w:rtl/>
          <w:lang w:val="en-US" w:eastAsia="en-CA"/>
        </w:rPr>
        <w:t xml:space="preserve"> رغبت في ذلك.</w:t>
      </w:r>
    </w:p>
    <w:p w14:paraId="68A12FF4" w14:textId="59525774" w:rsidR="00CE167B" w:rsidRPr="00CE167B" w:rsidRDefault="00CE167B" w:rsidP="000F65D5">
      <w:pPr>
        <w:keepNext/>
        <w:shd w:val="clear" w:color="auto" w:fill="D9D9D9" w:themeFill="background1" w:themeFillShade="D9"/>
        <w:bidi/>
        <w:spacing w:before="240" w:after="60"/>
        <w:jc w:val="center"/>
        <w:outlineLvl w:val="1"/>
        <w:rPr>
          <w:rFonts w:cs="Arial"/>
          <w:b/>
          <w:bCs/>
          <w:szCs w:val="28"/>
        </w:rPr>
      </w:pPr>
      <w:r w:rsidRPr="00CE167B">
        <w:rPr>
          <w:rFonts w:ascii="Simplified Arabic" w:hAnsi="Simplified Arabic" w:cs="Simplified Arabic"/>
          <w:b/>
          <w:bCs/>
          <w:sz w:val="24"/>
          <w:rtl/>
        </w:rPr>
        <w:t>تقديم التقرير</w:t>
      </w:r>
    </w:p>
    <w:p w14:paraId="0AB99F33"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bidi="ar-EG"/>
        </w:rPr>
      </w:pPr>
      <w:r w:rsidRPr="00CE167B">
        <w:rPr>
          <w:rFonts w:ascii="Simplified Arabic" w:eastAsia="MS Mincho" w:hAnsi="Simplified Arabic" w:cs="Simplified Arabic"/>
          <w:color w:val="000000"/>
          <w:sz w:val="24"/>
          <w:rtl/>
          <w:lang w:val="en-US" w:eastAsia="en-CA"/>
        </w:rPr>
        <w:t>10</w:t>
      </w:r>
      <w:r w:rsidRPr="00CE167B">
        <w:rPr>
          <w:rFonts w:ascii="Simplified Arabic" w:eastAsia="MS Mincho" w:hAnsi="Simplified Arabic" w:cs="Simplified Arabic" w:hint="cs"/>
          <w:color w:val="000000"/>
          <w:sz w:val="24"/>
          <w:rtl/>
          <w:lang w:val="en-US" w:eastAsia="en-CA"/>
        </w:rPr>
        <w:t>-</w:t>
      </w:r>
      <w:r w:rsidRPr="00CE167B">
        <w:rPr>
          <w:rFonts w:ascii="Simplified Arabic" w:eastAsia="MS Mincho" w:hAnsi="Simplified Arabic" w:cs="Simplified Arabic" w:hint="cs"/>
          <w:color w:val="000000"/>
          <w:sz w:val="24"/>
          <w:rtl/>
          <w:lang w:val="en-US" w:eastAsia="en-CA"/>
        </w:rPr>
        <w:tab/>
      </w:r>
      <w:r w:rsidRPr="006849FB">
        <w:rPr>
          <w:rFonts w:eastAsia="MS Mincho" w:cs="Simplified Arabic" w:hint="cs"/>
          <w:color w:val="000000"/>
          <w:sz w:val="20"/>
          <w:rtl/>
          <w:lang w:val="en-US" w:eastAsia="en-CA"/>
        </w:rPr>
        <w:t>ي</w:t>
      </w:r>
      <w:r w:rsidRPr="006849FB">
        <w:rPr>
          <w:rFonts w:eastAsia="MS Mincho" w:cs="Simplified Arabic"/>
          <w:color w:val="000000"/>
          <w:sz w:val="20"/>
          <w:rtl/>
          <w:lang w:val="en-US" w:eastAsia="en-CA"/>
        </w:rPr>
        <w:t>قد</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م التقرير الوطني الأول عبر الإنترنت من </w:t>
      </w:r>
      <w:r w:rsidRPr="006849FB">
        <w:rPr>
          <w:rFonts w:eastAsia="MS Mincho" w:cs="Simplified Arabic" w:hint="cs"/>
          <w:color w:val="000000"/>
          <w:sz w:val="20"/>
          <w:rtl/>
          <w:lang w:val="en-US" w:eastAsia="en-CA" w:bidi="ar-EG"/>
        </w:rPr>
        <w:t>خلال</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غرفة</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تبادل</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المعلومات</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بشأن</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الحصول</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وتقاسم</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المنافع</w:t>
      </w:r>
      <w:r w:rsidRPr="006849FB">
        <w:rPr>
          <w:rFonts w:eastAsia="MS Mincho" w:cs="Simplified Arabic"/>
          <w:color w:val="000000"/>
          <w:sz w:val="20"/>
          <w:rtl/>
          <w:lang w:val="en-US" w:eastAsia="en-CA"/>
        </w:rPr>
        <w:t xml:space="preserve"> و</w:t>
      </w:r>
      <w:r w:rsidRPr="006849FB">
        <w:rPr>
          <w:rFonts w:eastAsia="MS Mincho" w:cs="Simplified Arabic" w:hint="cs"/>
          <w:color w:val="000000"/>
          <w:sz w:val="20"/>
          <w:rtl/>
          <w:lang w:val="en-US" w:eastAsia="en-CA"/>
        </w:rPr>
        <w:t>ب</w:t>
      </w:r>
      <w:r w:rsidRPr="006849FB">
        <w:rPr>
          <w:rFonts w:eastAsia="MS Mincho" w:cs="Simplified Arabic"/>
          <w:color w:val="000000"/>
          <w:sz w:val="20"/>
          <w:rtl/>
          <w:lang w:val="en-US" w:eastAsia="en-CA"/>
        </w:rPr>
        <w:t xml:space="preserve">إحدى اللغات الرسمية الست للأمم المتحدة. </w:t>
      </w:r>
      <w:r w:rsidRPr="006849FB">
        <w:rPr>
          <w:rFonts w:eastAsia="MS Mincho" w:cs="Simplified Arabic" w:hint="cs"/>
          <w:color w:val="000000"/>
          <w:sz w:val="20"/>
          <w:rtl/>
          <w:lang w:val="en-US" w:eastAsia="en-CA" w:bidi="ar-EG"/>
        </w:rPr>
        <w:t>تُتاح غرفة</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تبادل</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المعلومات</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بشأن</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الحصول</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وتقاسم</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المنافع</w:t>
      </w:r>
      <w:r w:rsidRPr="006849FB">
        <w:rPr>
          <w:rFonts w:eastAsia="MS Mincho" w:cs="Simplified Arabic"/>
          <w:color w:val="000000"/>
          <w:sz w:val="20"/>
          <w:rtl/>
          <w:lang w:val="en-US" w:eastAsia="en-CA"/>
        </w:rPr>
        <w:t xml:space="preserve"> على الرابط التالي: </w:t>
      </w:r>
      <w:hyperlink r:id="rId17" w:history="1">
        <w:r w:rsidRPr="006849FB">
          <w:rPr>
            <w:rFonts w:eastAsia="MS Mincho" w:cs="Simplified Arabic"/>
            <w:color w:val="0000FF"/>
            <w:sz w:val="20"/>
            <w:u w:val="single"/>
            <w:lang w:val="en-US" w:eastAsia="en-CA"/>
          </w:rPr>
          <w:t>https://absch.cbd.int/</w:t>
        </w:r>
      </w:hyperlink>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و</w:t>
      </w:r>
      <w:r w:rsidRPr="006849FB">
        <w:rPr>
          <w:rFonts w:eastAsia="MS Mincho" w:cs="Simplified Arabic"/>
          <w:color w:val="000000"/>
          <w:sz w:val="20"/>
          <w:rtl/>
          <w:lang w:val="en-US" w:eastAsia="en-CA"/>
        </w:rPr>
        <w:t>لكي يتمكن</w:t>
      </w:r>
      <w:r w:rsidRPr="006849FB">
        <w:rPr>
          <w:rFonts w:eastAsia="MS Mincho" w:cs="Simplified Arabic" w:hint="cs"/>
          <w:color w:val="000000"/>
          <w:sz w:val="20"/>
          <w:rtl/>
          <w:lang w:val="en-US" w:eastAsia="en-CA"/>
        </w:rPr>
        <w:t xml:space="preserve"> </w:t>
      </w:r>
      <w:r w:rsidRPr="006849FB">
        <w:rPr>
          <w:rFonts w:eastAsia="MS Mincho" w:cs="Simplified Arabic"/>
          <w:color w:val="000000"/>
          <w:sz w:val="20"/>
          <w:rtl/>
          <w:lang w:val="en-US" w:eastAsia="en-CA"/>
        </w:rPr>
        <w:t xml:space="preserve">كل طرف من نشر تقريره، </w:t>
      </w:r>
      <w:r w:rsidRPr="006849FB">
        <w:rPr>
          <w:rFonts w:eastAsia="MS Mincho" w:cs="Simplified Arabic" w:hint="cs"/>
          <w:color w:val="000000"/>
          <w:sz w:val="20"/>
          <w:rtl/>
          <w:lang w:val="en-US" w:eastAsia="en-CA"/>
        </w:rPr>
        <w:t>فمن الضروري أن يكون</w:t>
      </w:r>
      <w:r w:rsidRPr="006849FB">
        <w:rPr>
          <w:rFonts w:eastAsia="MS Mincho" w:cs="Simplified Arabic"/>
          <w:color w:val="000000"/>
          <w:sz w:val="20"/>
          <w:rtl/>
          <w:lang w:val="en-US" w:eastAsia="en-CA"/>
        </w:rPr>
        <w:t xml:space="preserve"> كل طرف </w:t>
      </w:r>
      <w:r w:rsidRPr="006849FB">
        <w:rPr>
          <w:rFonts w:eastAsia="MS Mincho" w:cs="Simplified Arabic" w:hint="cs"/>
          <w:color w:val="000000"/>
          <w:sz w:val="20"/>
          <w:rtl/>
          <w:lang w:val="en-US" w:eastAsia="en-CA"/>
        </w:rPr>
        <w:t>قد</w:t>
      </w:r>
      <w:r w:rsidRPr="006849FB">
        <w:rPr>
          <w:rFonts w:eastAsia="MS Mincho" w:cs="Simplified Arabic"/>
          <w:color w:val="000000"/>
          <w:sz w:val="20"/>
          <w:rtl/>
          <w:lang w:val="en-US" w:eastAsia="en-CA"/>
        </w:rPr>
        <w:t xml:space="preserve"> عي</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ن سلطة</w:t>
      </w:r>
      <w:r w:rsidRPr="006849FB">
        <w:rPr>
          <w:rFonts w:eastAsia="MS Mincho" w:cs="Simplified Arabic" w:hint="cs"/>
          <w:color w:val="000000"/>
          <w:sz w:val="20"/>
          <w:rtl/>
          <w:lang w:val="en-US" w:eastAsia="en-CA"/>
        </w:rPr>
        <w:t xml:space="preserve"> معنية بالنشر في </w:t>
      </w:r>
      <w:r w:rsidRPr="006849FB">
        <w:rPr>
          <w:rFonts w:eastAsia="MS Mincho" w:cs="Simplified Arabic"/>
          <w:color w:val="000000"/>
          <w:sz w:val="20"/>
          <w:rtl/>
          <w:lang w:val="en-US" w:eastAsia="en-CA"/>
        </w:rPr>
        <w:t xml:space="preserve">غرفة تبادل </w:t>
      </w:r>
      <w:r w:rsidRPr="006849FB">
        <w:rPr>
          <w:rFonts w:eastAsia="MS Mincho" w:cs="Simplified Arabic" w:hint="cs"/>
          <w:color w:val="000000"/>
          <w:sz w:val="20"/>
          <w:rtl/>
          <w:lang w:val="en-US" w:eastAsia="en-CA" w:bidi="ar-EG"/>
        </w:rPr>
        <w:t>المعلومات</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بشأن</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الحصول</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وتقاسم</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المنافع</w:t>
      </w:r>
      <w:r w:rsidRPr="006849FB">
        <w:rPr>
          <w:rFonts w:eastAsia="MS Mincho" w:cs="Simplified Arabic"/>
          <w:color w:val="000000"/>
          <w:sz w:val="20"/>
          <w:rtl/>
          <w:lang w:val="en-US" w:eastAsia="en-CA"/>
        </w:rPr>
        <w:t>.</w:t>
      </w:r>
      <w:r w:rsidRPr="006849FB">
        <w:rPr>
          <w:rFonts w:eastAsia="MS Mincho" w:cs="Simplified Arabic" w:hint="cs"/>
          <w:color w:val="000000"/>
          <w:sz w:val="20"/>
          <w:rtl/>
          <w:lang w:val="en-US" w:eastAsia="en-CA"/>
        </w:rPr>
        <w:t xml:space="preserve"> و</w:t>
      </w:r>
      <w:r w:rsidRPr="006849FB">
        <w:rPr>
          <w:rFonts w:eastAsia="MS Mincho" w:cs="Simplified Arabic"/>
          <w:color w:val="000000"/>
          <w:sz w:val="20"/>
          <w:rtl/>
          <w:lang w:val="en-US" w:eastAsia="en-CA"/>
        </w:rPr>
        <w:t>تشج</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ع الأطراف</w:t>
      </w:r>
      <w:r w:rsidRPr="006849FB">
        <w:rPr>
          <w:rFonts w:eastAsia="MS Mincho" w:cs="Simplified Arabic" w:hint="cs"/>
          <w:color w:val="000000"/>
          <w:sz w:val="20"/>
          <w:rtl/>
          <w:lang w:val="en-US" w:eastAsia="en-CA"/>
        </w:rPr>
        <w:t xml:space="preserve"> أيضا</w:t>
      </w:r>
      <w:r w:rsidRPr="006849FB">
        <w:rPr>
          <w:rFonts w:eastAsia="MS Mincho" w:cs="Simplified Arabic"/>
          <w:color w:val="000000"/>
          <w:sz w:val="20"/>
          <w:rtl/>
          <w:lang w:val="en-US" w:eastAsia="en-CA"/>
        </w:rPr>
        <w:t xml:space="preserve"> على اغتنام فرصة إعداد تقرير</w:t>
      </w:r>
      <w:r w:rsidRPr="006849FB">
        <w:rPr>
          <w:rFonts w:eastAsia="MS Mincho" w:cs="Simplified Arabic" w:hint="cs"/>
          <w:color w:val="000000"/>
          <w:sz w:val="20"/>
          <w:rtl/>
          <w:lang w:val="en-US" w:eastAsia="en-CA"/>
        </w:rPr>
        <w:t>ها</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ال</w:t>
      </w:r>
      <w:r w:rsidRPr="006849FB">
        <w:rPr>
          <w:rFonts w:eastAsia="MS Mincho" w:cs="Simplified Arabic"/>
          <w:color w:val="000000"/>
          <w:sz w:val="20"/>
          <w:rtl/>
          <w:lang w:val="en-US" w:eastAsia="en-CA"/>
        </w:rPr>
        <w:t xml:space="preserve">وطني </w:t>
      </w:r>
      <w:r w:rsidRPr="006849FB">
        <w:rPr>
          <w:rFonts w:eastAsia="MS Mincho" w:cs="Simplified Arabic" w:hint="cs"/>
          <w:color w:val="000000"/>
          <w:sz w:val="20"/>
          <w:rtl/>
          <w:lang w:val="en-US" w:eastAsia="en-CA"/>
        </w:rPr>
        <w:t>ال</w:t>
      </w:r>
      <w:r w:rsidRPr="006849FB">
        <w:rPr>
          <w:rFonts w:eastAsia="MS Mincho" w:cs="Simplified Arabic"/>
          <w:color w:val="000000"/>
          <w:sz w:val="20"/>
          <w:rtl/>
          <w:lang w:val="en-US" w:eastAsia="en-CA"/>
        </w:rPr>
        <w:t>أول للتحقق من أن</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 سجلاته</w:t>
      </w:r>
      <w:r w:rsidRPr="006849FB">
        <w:rPr>
          <w:rFonts w:eastAsia="MS Mincho" w:cs="Simplified Arabic" w:hint="cs"/>
          <w:color w:val="000000"/>
          <w:sz w:val="20"/>
          <w:rtl/>
          <w:lang w:val="en-US" w:eastAsia="en-CA"/>
        </w:rPr>
        <w:t>ا</w:t>
      </w:r>
      <w:r w:rsidRPr="006849FB">
        <w:rPr>
          <w:rFonts w:eastAsia="MS Mincho" w:cs="Simplified Arabic"/>
          <w:color w:val="000000"/>
          <w:sz w:val="20"/>
          <w:rtl/>
          <w:lang w:val="en-US" w:eastAsia="en-CA"/>
        </w:rPr>
        <w:t xml:space="preserve"> الوطنية في غرفة تبادل </w:t>
      </w:r>
      <w:r w:rsidRPr="006849FB">
        <w:rPr>
          <w:rFonts w:eastAsia="MS Mincho" w:cs="Simplified Arabic" w:hint="cs"/>
          <w:color w:val="000000"/>
          <w:sz w:val="20"/>
          <w:rtl/>
          <w:lang w:val="en-US" w:eastAsia="en-CA" w:bidi="ar-EG"/>
        </w:rPr>
        <w:t>المعلومات</w:t>
      </w:r>
      <w:r w:rsidRPr="006849FB">
        <w:rPr>
          <w:rFonts w:eastAsia="MS Mincho" w:cs="Simplified Arabic"/>
          <w:color w:val="000000"/>
          <w:sz w:val="20"/>
          <w:rtl/>
          <w:lang w:val="en-US" w:eastAsia="en-CA" w:bidi="ar-EG"/>
        </w:rPr>
        <w:t xml:space="preserve"> </w:t>
      </w:r>
      <w:r w:rsidRPr="006849FB">
        <w:rPr>
          <w:rFonts w:eastAsia="MS Mincho" w:cs="Simplified Arabic"/>
          <w:color w:val="000000"/>
          <w:sz w:val="20"/>
          <w:rtl/>
          <w:lang w:val="en-US" w:eastAsia="en-CA"/>
        </w:rPr>
        <w:t>كاملة و</w:t>
      </w:r>
      <w:r w:rsidRPr="006849FB">
        <w:rPr>
          <w:rFonts w:eastAsia="MS Mincho" w:cs="Simplified Arabic" w:hint="cs"/>
          <w:color w:val="000000"/>
          <w:sz w:val="20"/>
          <w:rtl/>
          <w:lang w:val="en-US" w:eastAsia="en-CA"/>
        </w:rPr>
        <w:t>م</w:t>
      </w:r>
      <w:r w:rsidRPr="006849FB">
        <w:rPr>
          <w:rFonts w:eastAsia="MS Mincho" w:cs="Simplified Arabic"/>
          <w:color w:val="000000"/>
          <w:sz w:val="20"/>
          <w:rtl/>
          <w:lang w:val="en-US" w:eastAsia="en-CA"/>
        </w:rPr>
        <w:t>حد</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ثة.</w:t>
      </w:r>
    </w:p>
    <w:p w14:paraId="0E1D2F2A"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rPr>
      </w:pPr>
      <w:r w:rsidRPr="006849FB">
        <w:rPr>
          <w:rFonts w:eastAsia="MS Mincho" w:cs="Simplified Arabic"/>
          <w:color w:val="000000"/>
          <w:sz w:val="20"/>
          <w:rtl/>
          <w:lang w:val="en-US" w:eastAsia="en-CA"/>
        </w:rPr>
        <w:t>11</w:t>
      </w:r>
      <w:r w:rsidRPr="006849FB">
        <w:rPr>
          <w:rFonts w:eastAsia="MS Mincho" w:cs="Simplified Arabic" w:hint="cs"/>
          <w:color w:val="000000"/>
          <w:sz w:val="20"/>
          <w:rtl/>
          <w:lang w:val="en-US" w:eastAsia="en-CA"/>
        </w:rPr>
        <w:t>-</w:t>
      </w:r>
      <w:r w:rsidRPr="006849FB">
        <w:rPr>
          <w:rFonts w:eastAsia="MS Mincho" w:cs="Simplified Arabic" w:hint="cs"/>
          <w:color w:val="000000"/>
          <w:sz w:val="20"/>
          <w:rtl/>
          <w:lang w:val="en-US" w:eastAsia="en-CA"/>
        </w:rPr>
        <w:tab/>
        <w:t>و</w:t>
      </w:r>
      <w:r w:rsidRPr="006849FB">
        <w:rPr>
          <w:rFonts w:eastAsia="MS Mincho" w:cs="Simplified Arabic"/>
          <w:color w:val="000000"/>
          <w:sz w:val="20"/>
          <w:rtl/>
          <w:lang w:val="en-US" w:eastAsia="en-CA"/>
        </w:rPr>
        <w:t>ي</w:t>
      </w:r>
      <w:r w:rsidRPr="006849FB">
        <w:rPr>
          <w:rFonts w:eastAsia="MS Mincho" w:cs="Simplified Arabic" w:hint="cs"/>
          <w:color w:val="000000"/>
          <w:sz w:val="20"/>
          <w:rtl/>
          <w:lang w:val="en-US" w:eastAsia="en-CA"/>
        </w:rPr>
        <w:t>مكن</w:t>
      </w:r>
      <w:r w:rsidRPr="006849FB">
        <w:rPr>
          <w:rFonts w:eastAsia="MS Mincho" w:cs="Simplified Arabic"/>
          <w:color w:val="000000"/>
          <w:sz w:val="20"/>
          <w:rtl/>
          <w:lang w:val="en-US" w:eastAsia="en-CA"/>
        </w:rPr>
        <w:t xml:space="preserve"> لأي بلد أن يطلب الدعم والمساعدة</w:t>
      </w:r>
      <w:r w:rsidRPr="006849FB">
        <w:rPr>
          <w:rFonts w:eastAsia="MS Mincho" w:cs="Simplified Arabic" w:hint="cs"/>
          <w:color w:val="000000"/>
          <w:sz w:val="20"/>
          <w:rtl/>
          <w:lang w:val="en-US" w:eastAsia="en-CA"/>
        </w:rPr>
        <w:t xml:space="preserve"> التقنيين فيما يتعلق</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ب</w:t>
      </w:r>
      <w:r w:rsidRPr="006849FB">
        <w:rPr>
          <w:rFonts w:eastAsia="MS Mincho" w:cs="Simplified Arabic"/>
          <w:color w:val="000000"/>
          <w:sz w:val="20"/>
          <w:rtl/>
          <w:lang w:val="en-US" w:eastAsia="en-CA"/>
        </w:rPr>
        <w:t>تقديم التقرير عبر الإنترنت عن طريق الاتصال بالأمانة (</w:t>
      </w:r>
      <w:hyperlink r:id="rId18" w:history="1">
        <w:r w:rsidRPr="006849FB">
          <w:rPr>
            <w:rFonts w:eastAsia="MS Mincho" w:cs="Simplified Arabic"/>
            <w:color w:val="0000FF"/>
            <w:sz w:val="20"/>
            <w:u w:val="single"/>
            <w:lang w:val="en-US" w:eastAsia="en-CA"/>
          </w:rPr>
          <w:t>absch@cbd.int</w:t>
        </w:r>
      </w:hyperlink>
      <w:r w:rsidRPr="006849FB">
        <w:rPr>
          <w:rFonts w:eastAsia="MS Mincho" w:cs="Simplified Arabic"/>
          <w:color w:val="000000"/>
          <w:sz w:val="20"/>
          <w:rtl/>
          <w:lang w:val="en-US" w:eastAsia="en-CA"/>
        </w:rPr>
        <w:t>).</w:t>
      </w:r>
    </w:p>
    <w:p w14:paraId="10A70440" w14:textId="77777777" w:rsidR="00CE167B" w:rsidRPr="006849FB" w:rsidRDefault="00CE167B" w:rsidP="00CE167B">
      <w:pPr>
        <w:shd w:val="clear" w:color="auto" w:fill="D9D9D9" w:themeFill="background1" w:themeFillShade="D9"/>
        <w:autoSpaceDE w:val="0"/>
        <w:autoSpaceDN w:val="0"/>
        <w:bidi/>
        <w:adjustRightInd w:val="0"/>
        <w:spacing w:after="120"/>
        <w:rPr>
          <w:rFonts w:eastAsia="MS Mincho" w:cs="Simplified Arabic"/>
          <w:color w:val="000000"/>
          <w:sz w:val="20"/>
          <w:rtl/>
          <w:lang w:val="en-US" w:eastAsia="en-CA"/>
        </w:rPr>
      </w:pPr>
      <w:r w:rsidRPr="006849FB">
        <w:rPr>
          <w:rFonts w:eastAsia="MS Mincho" w:cs="Simplified Arabic"/>
          <w:color w:val="000000"/>
          <w:sz w:val="20"/>
          <w:rtl/>
          <w:lang w:val="en-US" w:eastAsia="en-CA"/>
        </w:rPr>
        <w:t>12</w:t>
      </w:r>
      <w:r w:rsidRPr="006849FB">
        <w:rPr>
          <w:rFonts w:eastAsia="MS Mincho" w:cs="Simplified Arabic" w:hint="cs"/>
          <w:color w:val="000000"/>
          <w:sz w:val="20"/>
          <w:rtl/>
          <w:lang w:val="en-US" w:eastAsia="en-CA"/>
        </w:rPr>
        <w:t>-</w:t>
      </w:r>
      <w:r w:rsidRPr="006849FB">
        <w:rPr>
          <w:rFonts w:eastAsia="MS Mincho" w:cs="Simplified Arabic" w:hint="cs"/>
          <w:color w:val="000000"/>
          <w:sz w:val="20"/>
          <w:rtl/>
          <w:lang w:val="en-US" w:eastAsia="en-CA"/>
        </w:rPr>
        <w:tab/>
        <w:t xml:space="preserve">ولا يجوز </w:t>
      </w:r>
      <w:r w:rsidRPr="006849FB">
        <w:rPr>
          <w:rFonts w:eastAsia="MS Mincho" w:cs="Simplified Arabic"/>
          <w:color w:val="000000"/>
          <w:sz w:val="20"/>
          <w:rtl/>
          <w:lang w:val="en-US" w:eastAsia="en-CA"/>
        </w:rPr>
        <w:t xml:space="preserve">للبلدان أن تقدم </w:t>
      </w:r>
      <w:r w:rsidRPr="006849FB">
        <w:rPr>
          <w:rFonts w:eastAsia="MS Mincho" w:cs="Simplified Arabic" w:hint="cs"/>
          <w:color w:val="000000"/>
          <w:sz w:val="20"/>
          <w:rtl/>
          <w:lang w:val="en-US" w:eastAsia="en-CA"/>
        </w:rPr>
        <w:t>ن</w:t>
      </w:r>
      <w:r w:rsidRPr="006849FB">
        <w:rPr>
          <w:rFonts w:eastAsia="MS Mincho" w:cs="Simplified Arabic"/>
          <w:color w:val="000000"/>
          <w:sz w:val="20"/>
          <w:rtl/>
          <w:lang w:val="en-US" w:eastAsia="en-CA"/>
        </w:rPr>
        <w:t>س</w:t>
      </w:r>
      <w:r w:rsidRPr="006849FB">
        <w:rPr>
          <w:rFonts w:eastAsia="MS Mincho" w:cs="Simplified Arabic" w:hint="cs"/>
          <w:color w:val="000000"/>
          <w:sz w:val="20"/>
          <w:rtl/>
          <w:lang w:val="en-US" w:eastAsia="en-CA"/>
        </w:rPr>
        <w:t>ق</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ا</w:t>
      </w:r>
      <w:r w:rsidRPr="006849FB">
        <w:rPr>
          <w:rFonts w:eastAsia="MS Mincho" w:cs="Simplified Arabic"/>
          <w:color w:val="000000"/>
          <w:sz w:val="20"/>
          <w:rtl/>
          <w:lang w:val="en-US" w:eastAsia="en-CA"/>
        </w:rPr>
        <w:t>لتقرير</w:t>
      </w:r>
      <w:r w:rsidRPr="006849FB">
        <w:rPr>
          <w:rFonts w:eastAsia="MS Mincho" w:cs="Simplified Arabic" w:hint="cs"/>
          <w:color w:val="000000"/>
          <w:sz w:val="20"/>
          <w:rtl/>
          <w:lang w:val="en-US" w:eastAsia="en-CA"/>
        </w:rPr>
        <w:t xml:space="preserve"> المكتمل</w:t>
      </w:r>
      <w:r w:rsidRPr="006849FB">
        <w:rPr>
          <w:rFonts w:eastAsia="MS Mincho" w:cs="Simplified Arabic"/>
          <w:color w:val="000000"/>
          <w:sz w:val="20"/>
          <w:rtl/>
          <w:lang w:val="en-US" w:eastAsia="en-CA"/>
        </w:rPr>
        <w:t xml:space="preserve"> إلى الأمانة</w:t>
      </w:r>
      <w:r w:rsidRPr="006849FB">
        <w:rPr>
          <w:rFonts w:eastAsia="MS Mincho" w:cs="Simplified Arabic" w:hint="cs"/>
          <w:color w:val="000000"/>
          <w:sz w:val="20"/>
          <w:rtl/>
          <w:lang w:val="en-US" w:eastAsia="en-CA"/>
        </w:rPr>
        <w:t xml:space="preserve"> خارج نطاق الإنترنت</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إ</w:t>
      </w:r>
      <w:r w:rsidRPr="006849FB">
        <w:rPr>
          <w:rFonts w:eastAsia="MS Mincho" w:cs="Simplified Arabic"/>
          <w:color w:val="000000"/>
          <w:sz w:val="20"/>
          <w:rtl/>
          <w:lang w:val="en-US" w:eastAsia="en-CA"/>
        </w:rPr>
        <w:t xml:space="preserve">لا </w:t>
      </w:r>
      <w:r w:rsidRPr="006849FB">
        <w:rPr>
          <w:rFonts w:eastAsia="MS Mincho" w:cs="Simplified Arabic" w:hint="cs"/>
          <w:color w:val="000000"/>
          <w:sz w:val="20"/>
          <w:rtl/>
          <w:lang w:val="en-US" w:eastAsia="en-CA"/>
        </w:rPr>
        <w:t xml:space="preserve">إذا تعذر تقديمه </w:t>
      </w:r>
      <w:r w:rsidRPr="006849FB">
        <w:rPr>
          <w:rFonts w:eastAsia="MS Mincho" w:cs="Simplified Arabic" w:hint="cs"/>
          <w:color w:val="000000"/>
          <w:sz w:val="20"/>
          <w:rtl/>
          <w:lang w:val="en-US" w:eastAsia="en-CA" w:bidi="ar-EG"/>
        </w:rPr>
        <w:t>عبر</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الإنترنت من</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خلال</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غرفة</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تبادل</w:t>
      </w:r>
      <w:r w:rsidRPr="006849FB">
        <w:rPr>
          <w:rFonts w:eastAsia="MS Mincho" w:cs="Simplified Arabic"/>
          <w:color w:val="000000"/>
          <w:sz w:val="20"/>
          <w:rtl/>
          <w:lang w:val="en-US" w:eastAsia="en-CA" w:bidi="ar-EG"/>
        </w:rPr>
        <w:t xml:space="preserve"> </w:t>
      </w:r>
      <w:r w:rsidRPr="006849FB">
        <w:rPr>
          <w:rFonts w:eastAsia="MS Mincho" w:cs="Simplified Arabic" w:hint="cs"/>
          <w:color w:val="000000"/>
          <w:sz w:val="20"/>
          <w:rtl/>
          <w:lang w:val="en-US" w:eastAsia="en-CA" w:bidi="ar-EG"/>
        </w:rPr>
        <w:t>المعلومات</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لأسباب تقنية</w:t>
      </w:r>
      <w:r w:rsidRPr="006849FB">
        <w:rPr>
          <w:rFonts w:eastAsia="MS Mincho" w:cs="Simplified Arabic"/>
          <w:color w:val="000000"/>
          <w:sz w:val="20"/>
          <w:rtl/>
          <w:lang w:val="en-US" w:eastAsia="en-CA"/>
        </w:rPr>
        <w:t>، وفي حال</w:t>
      </w:r>
      <w:r w:rsidRPr="006849FB">
        <w:rPr>
          <w:rFonts w:eastAsia="MS Mincho" w:cs="Simplified Arabic" w:hint="cs"/>
          <w:color w:val="000000"/>
          <w:sz w:val="20"/>
          <w:rtl/>
          <w:lang w:val="en-US" w:eastAsia="en-CA"/>
        </w:rPr>
        <w:t>ة</w:t>
      </w:r>
      <w:r w:rsidRPr="006849FB">
        <w:rPr>
          <w:rFonts w:eastAsia="MS Mincho" w:cs="Simplified Arabic"/>
          <w:color w:val="000000"/>
          <w:sz w:val="20"/>
          <w:rtl/>
          <w:lang w:val="en-US" w:eastAsia="en-CA"/>
        </w:rPr>
        <w:t xml:space="preserve"> </w:t>
      </w:r>
      <w:r w:rsidRPr="006849FB">
        <w:rPr>
          <w:rFonts w:eastAsia="MS Mincho" w:cs="Simplified Arabic" w:hint="cs"/>
          <w:color w:val="000000"/>
          <w:sz w:val="20"/>
          <w:rtl/>
          <w:lang w:val="en-US" w:eastAsia="en-CA"/>
        </w:rPr>
        <w:t>ا</w:t>
      </w:r>
      <w:r w:rsidRPr="006849FB">
        <w:rPr>
          <w:rFonts w:eastAsia="MS Mincho" w:cs="Simplified Arabic"/>
          <w:color w:val="000000"/>
          <w:sz w:val="20"/>
          <w:rtl/>
          <w:lang w:val="en-US" w:eastAsia="en-CA"/>
        </w:rPr>
        <w:t>ستمر</w:t>
      </w:r>
      <w:r w:rsidRPr="006849FB">
        <w:rPr>
          <w:rFonts w:eastAsia="MS Mincho" w:cs="Simplified Arabic" w:hint="cs"/>
          <w:color w:val="000000"/>
          <w:sz w:val="20"/>
          <w:rtl/>
          <w:lang w:val="en-US" w:eastAsia="en-CA"/>
        </w:rPr>
        <w:t>ار</w:t>
      </w:r>
      <w:r w:rsidRPr="006849FB">
        <w:rPr>
          <w:rFonts w:eastAsia="MS Mincho" w:cs="Simplified Arabic"/>
          <w:color w:val="000000"/>
          <w:sz w:val="20"/>
          <w:rtl/>
          <w:lang w:val="en-US" w:eastAsia="en-CA"/>
        </w:rPr>
        <w:t xml:space="preserve"> ال</w:t>
      </w:r>
      <w:r w:rsidRPr="006849FB">
        <w:rPr>
          <w:rFonts w:eastAsia="MS Mincho" w:cs="Simplified Arabic" w:hint="cs"/>
          <w:color w:val="000000"/>
          <w:sz w:val="20"/>
          <w:rtl/>
          <w:lang w:val="en-US" w:eastAsia="en-CA"/>
        </w:rPr>
        <w:t>مشاكل</w:t>
      </w:r>
      <w:r w:rsidRPr="006849FB">
        <w:rPr>
          <w:rFonts w:eastAsia="MS Mincho" w:cs="Simplified Arabic"/>
          <w:color w:val="000000"/>
          <w:sz w:val="20"/>
          <w:rtl/>
          <w:lang w:val="en-US" w:eastAsia="en-CA"/>
        </w:rPr>
        <w:t xml:space="preserve"> التقنية على الرغم من</w:t>
      </w:r>
      <w:r w:rsidRPr="006849FB">
        <w:rPr>
          <w:rFonts w:eastAsia="MS Mincho" w:cs="Simplified Arabic" w:hint="cs"/>
          <w:color w:val="000000"/>
          <w:sz w:val="20"/>
          <w:rtl/>
          <w:lang w:val="en-US" w:eastAsia="en-CA"/>
        </w:rPr>
        <w:t xml:space="preserve"> الحصول على</w:t>
      </w:r>
      <w:r w:rsidRPr="006849FB">
        <w:rPr>
          <w:rFonts w:eastAsia="MS Mincho" w:cs="Simplified Arabic"/>
          <w:color w:val="000000"/>
          <w:sz w:val="20"/>
          <w:rtl/>
          <w:lang w:val="en-US" w:eastAsia="en-CA"/>
        </w:rPr>
        <w:t xml:space="preserve"> مساعدة من الأمانة (</w:t>
      </w:r>
      <w:hyperlink r:id="rId19" w:history="1">
        <w:r w:rsidRPr="006849FB">
          <w:rPr>
            <w:rFonts w:eastAsia="MS Mincho" w:cs="Simplified Arabic"/>
            <w:color w:val="0000FF"/>
            <w:sz w:val="20"/>
            <w:u w:val="single"/>
            <w:lang w:val="en-US" w:eastAsia="en-CA"/>
          </w:rPr>
          <w:t>secretariat@cbd.int</w:t>
        </w:r>
      </w:hyperlink>
      <w:r w:rsidRPr="006849FB">
        <w:rPr>
          <w:rFonts w:eastAsia="MS Mincho" w:cs="Simplified Arabic"/>
          <w:color w:val="000000"/>
          <w:sz w:val="20"/>
          <w:rtl/>
          <w:lang w:val="en-US" w:eastAsia="en-CA"/>
        </w:rPr>
        <w:t>).</w:t>
      </w:r>
      <w:r w:rsidRPr="006849FB">
        <w:rPr>
          <w:rFonts w:eastAsia="MS Mincho" w:cs="Simplified Arabic" w:hint="cs"/>
          <w:color w:val="000000"/>
          <w:sz w:val="20"/>
          <w:rtl/>
          <w:lang w:val="en-US" w:eastAsia="en-CA"/>
        </w:rPr>
        <w:t xml:space="preserve"> و</w:t>
      </w:r>
      <w:r w:rsidRPr="006849FB">
        <w:rPr>
          <w:rFonts w:eastAsia="MS Mincho" w:cs="Simplified Arabic"/>
          <w:color w:val="000000"/>
          <w:sz w:val="20"/>
          <w:rtl/>
          <w:lang w:val="en-US" w:eastAsia="en-CA"/>
        </w:rPr>
        <w:t>لكي ي</w:t>
      </w:r>
      <w:r w:rsidRPr="006849FB">
        <w:rPr>
          <w:rFonts w:eastAsia="MS Mincho" w:cs="Simplified Arabic" w:hint="cs"/>
          <w:color w:val="000000"/>
          <w:sz w:val="20"/>
          <w:rtl/>
          <w:lang w:val="en-US" w:eastAsia="en-CA"/>
        </w:rPr>
        <w:t>ُ</w:t>
      </w:r>
      <w:r w:rsidRPr="006849FB">
        <w:rPr>
          <w:rFonts w:eastAsia="MS Mincho" w:cs="Simplified Arabic"/>
          <w:color w:val="000000"/>
          <w:sz w:val="20"/>
          <w:rtl/>
          <w:lang w:val="en-US" w:eastAsia="en-CA"/>
        </w:rPr>
        <w:t xml:space="preserve">عتبر التقرير كاملا، يجب الإجابة على جميع الأسئلة الإلزامية، ويجب أن </w:t>
      </w:r>
      <w:r w:rsidRPr="006849FB">
        <w:rPr>
          <w:rFonts w:eastAsia="MS Mincho" w:cs="Simplified Arabic" w:hint="cs"/>
          <w:color w:val="000000"/>
          <w:sz w:val="20"/>
          <w:rtl/>
          <w:lang w:val="en-US" w:eastAsia="en-CA"/>
        </w:rPr>
        <w:t>يدرج</w:t>
      </w:r>
      <w:r w:rsidRPr="006849FB">
        <w:rPr>
          <w:rFonts w:eastAsia="MS Mincho" w:cs="Simplified Arabic"/>
          <w:color w:val="000000"/>
          <w:sz w:val="20"/>
          <w:rtl/>
          <w:lang w:val="en-US" w:eastAsia="en-CA"/>
        </w:rPr>
        <w:t xml:space="preserve"> ال</w:t>
      </w:r>
      <w:r w:rsidRPr="006849FB">
        <w:rPr>
          <w:rFonts w:eastAsia="MS Mincho" w:cs="Simplified Arabic" w:hint="cs"/>
          <w:color w:val="000000"/>
          <w:sz w:val="20"/>
          <w:rtl/>
          <w:lang w:val="en-US" w:eastAsia="en-CA"/>
        </w:rPr>
        <w:t>ب</w:t>
      </w:r>
      <w:r w:rsidRPr="006849FB">
        <w:rPr>
          <w:rFonts w:eastAsia="MS Mincho" w:cs="Simplified Arabic"/>
          <w:color w:val="000000"/>
          <w:sz w:val="20"/>
          <w:rtl/>
          <w:lang w:val="en-US" w:eastAsia="en-CA"/>
        </w:rPr>
        <w:t>ل</w:t>
      </w:r>
      <w:r w:rsidRPr="006849FB">
        <w:rPr>
          <w:rFonts w:eastAsia="MS Mincho" w:cs="Simplified Arabic" w:hint="cs"/>
          <w:color w:val="000000"/>
          <w:sz w:val="20"/>
          <w:rtl/>
          <w:lang w:val="en-US" w:eastAsia="en-CA"/>
        </w:rPr>
        <w:t>د</w:t>
      </w:r>
      <w:r w:rsidRPr="006849FB">
        <w:rPr>
          <w:rFonts w:eastAsia="MS Mincho" w:cs="Simplified Arabic"/>
          <w:color w:val="000000"/>
          <w:sz w:val="20"/>
          <w:rtl/>
          <w:lang w:val="en-US" w:eastAsia="en-CA"/>
        </w:rPr>
        <w:t xml:space="preserve"> نسخة ممسوحة ضوئيا من الصفحة الأخيرة </w:t>
      </w:r>
      <w:r w:rsidRPr="006849FB">
        <w:rPr>
          <w:rFonts w:eastAsia="MS Mincho" w:cs="Simplified Arabic" w:hint="cs"/>
          <w:color w:val="000000"/>
          <w:sz w:val="20"/>
          <w:rtl/>
          <w:lang w:val="en-US" w:eastAsia="en-CA"/>
        </w:rPr>
        <w:t xml:space="preserve">الموقعة من السلطة المعنية بالنشر في </w:t>
      </w:r>
      <w:r w:rsidRPr="006849FB">
        <w:rPr>
          <w:rFonts w:eastAsia="MS Mincho" w:cs="Simplified Arabic"/>
          <w:color w:val="000000"/>
          <w:sz w:val="20"/>
          <w:rtl/>
          <w:lang w:val="en-US" w:eastAsia="en-CA"/>
        </w:rPr>
        <w:t>غرفة تبادل المعلومات بشأن الحصول وتقاسم المنافع.</w:t>
      </w:r>
      <w:r w:rsidRPr="006849FB">
        <w:rPr>
          <w:rFonts w:eastAsia="MS Mincho" w:cs="Simplified Arabic" w:hint="cs"/>
          <w:color w:val="000000"/>
          <w:sz w:val="20"/>
          <w:rtl/>
          <w:lang w:val="en-US" w:eastAsia="en-CA"/>
        </w:rPr>
        <w:t xml:space="preserve"> </w:t>
      </w:r>
      <w:r w:rsidRPr="006849FB">
        <w:rPr>
          <w:rFonts w:eastAsia="MS Mincho" w:cs="Simplified Arabic"/>
          <w:color w:val="000000"/>
          <w:sz w:val="20"/>
          <w:rtl/>
          <w:lang w:val="en-US" w:eastAsia="en-CA"/>
        </w:rPr>
        <w:t>وبعد ذلك</w:t>
      </w:r>
      <w:r w:rsidRPr="006849FB">
        <w:rPr>
          <w:rFonts w:eastAsia="MS Mincho" w:cs="Simplified Arabic" w:hint="cs"/>
          <w:color w:val="000000"/>
          <w:sz w:val="20"/>
          <w:rtl/>
          <w:lang w:val="en-US" w:eastAsia="en-CA"/>
        </w:rPr>
        <w:t xml:space="preserve"> ستعمل </w:t>
      </w:r>
      <w:r w:rsidRPr="006849FB">
        <w:rPr>
          <w:rFonts w:eastAsia="MS Mincho" w:cs="Simplified Arabic"/>
          <w:color w:val="000000"/>
          <w:sz w:val="20"/>
          <w:rtl/>
          <w:lang w:val="en-US" w:eastAsia="en-CA"/>
        </w:rPr>
        <w:t>الأمانة</w:t>
      </w:r>
      <w:r w:rsidRPr="006849FB">
        <w:rPr>
          <w:rFonts w:eastAsia="MS Mincho" w:cs="Simplified Arabic" w:hint="cs"/>
          <w:color w:val="000000"/>
          <w:sz w:val="20"/>
          <w:rtl/>
          <w:lang w:val="en-US" w:eastAsia="en-CA"/>
        </w:rPr>
        <w:t xml:space="preserve"> على إتاحة </w:t>
      </w:r>
      <w:r w:rsidRPr="006849FB">
        <w:rPr>
          <w:rFonts w:eastAsia="MS Mincho" w:cs="Simplified Arabic"/>
          <w:color w:val="000000"/>
          <w:sz w:val="20"/>
          <w:rtl/>
          <w:lang w:val="en-US" w:eastAsia="en-CA"/>
        </w:rPr>
        <w:t>التقرير في غرفة</w:t>
      </w:r>
      <w:r w:rsidRPr="006849FB">
        <w:rPr>
          <w:rFonts w:eastAsia="MS Mincho" w:cs="Simplified Arabic" w:hint="cs"/>
          <w:color w:val="000000"/>
          <w:sz w:val="20"/>
          <w:rtl/>
          <w:lang w:val="en-US" w:eastAsia="en-CA"/>
        </w:rPr>
        <w:t xml:space="preserve"> تبادل المعلومات بشأن الحصول وتقاسم المنافع.</w:t>
      </w:r>
    </w:p>
    <w:p w14:paraId="725AC23F" w14:textId="77777777" w:rsidR="00CE167B" w:rsidRPr="00CE167B" w:rsidRDefault="00CE167B" w:rsidP="00233148">
      <w:pPr>
        <w:numPr>
          <w:ilvl w:val="0"/>
          <w:numId w:val="27"/>
        </w:numPr>
        <w:autoSpaceDE w:val="0"/>
        <w:autoSpaceDN w:val="0"/>
        <w:adjustRightInd w:val="0"/>
        <w:spacing w:after="120"/>
        <w:ind w:left="0" w:firstLine="0"/>
        <w:rPr>
          <w:rFonts w:eastAsia="MS Mincho"/>
          <w:szCs w:val="22"/>
          <w:lang w:val="en-US" w:eastAsia="en-CA"/>
        </w:rPr>
      </w:pPr>
      <w:r w:rsidRPr="00CE167B">
        <w:rPr>
          <w:rFonts w:eastAsia="MS Mincho"/>
          <w:szCs w:val="22"/>
          <w:lang w:val="en-US" w:eastAsia="en-CA"/>
        </w:rPr>
        <w:br w:type="page"/>
      </w:r>
    </w:p>
    <w:p w14:paraId="1EDAD12B" w14:textId="77777777" w:rsidR="00CE167B" w:rsidRPr="00CE167B" w:rsidRDefault="00CE167B" w:rsidP="00CE167B">
      <w:pPr>
        <w:keepLines/>
        <w:pBdr>
          <w:top w:val="single" w:sz="4" w:space="1" w:color="auto"/>
          <w:left w:val="single" w:sz="4" w:space="0" w:color="auto"/>
          <w:bottom w:val="single" w:sz="4" w:space="1" w:color="auto"/>
          <w:right w:val="single" w:sz="4" w:space="0" w:color="auto"/>
        </w:pBdr>
        <w:bidi/>
        <w:spacing w:before="240" w:after="60"/>
        <w:jc w:val="center"/>
        <w:outlineLvl w:val="0"/>
        <w:rPr>
          <w:rFonts w:eastAsia="Arial Unicode MS"/>
          <w:i/>
          <w:iCs/>
          <w:kern w:val="22"/>
          <w:sz w:val="24"/>
          <w:rtl/>
          <w:lang w:val="en-US" w:bidi="ar-EG"/>
        </w:rPr>
      </w:pPr>
      <w:r w:rsidRPr="00CE167B">
        <w:rPr>
          <w:rFonts w:eastAsia="Arial Unicode MS"/>
          <w:i/>
          <w:iCs/>
          <w:kern w:val="22"/>
          <w:sz w:val="24"/>
        </w:rPr>
        <w:lastRenderedPageBreak/>
        <w:br/>
      </w:r>
      <w:r w:rsidRPr="00CE167B">
        <w:rPr>
          <w:rFonts w:ascii="Simplified Arabic" w:eastAsia="MS Mincho" w:hAnsi="Simplified Arabic" w:cs="Simplified Arabic"/>
          <w:i/>
          <w:iCs/>
          <w:kern w:val="28"/>
          <w:sz w:val="24"/>
          <w:rtl/>
        </w:rPr>
        <w:t xml:space="preserve">التقرير الوطني الأول </w:t>
      </w:r>
      <w:r w:rsidRPr="00CE167B">
        <w:rPr>
          <w:rFonts w:ascii="Simplified Arabic" w:eastAsia="MS Mincho" w:hAnsi="Simplified Arabic" w:cs="Simplified Arabic" w:hint="cs"/>
          <w:i/>
          <w:iCs/>
          <w:kern w:val="28"/>
          <w:sz w:val="24"/>
          <w:rtl/>
        </w:rPr>
        <w:t>بشأ</w:t>
      </w:r>
      <w:r w:rsidRPr="00CE167B">
        <w:rPr>
          <w:rFonts w:ascii="Simplified Arabic" w:eastAsia="MS Mincho" w:hAnsi="Simplified Arabic" w:cs="Simplified Arabic"/>
          <w:i/>
          <w:iCs/>
          <w:kern w:val="28"/>
          <w:sz w:val="24"/>
          <w:rtl/>
        </w:rPr>
        <w:t>ن تنفيذ بروتوكول ناغويا</w:t>
      </w:r>
      <w:r w:rsidRPr="00CE167B">
        <w:rPr>
          <w:rFonts w:eastAsia="Arial Unicode MS"/>
          <w:i/>
          <w:iCs/>
          <w:kern w:val="22"/>
          <w:sz w:val="24"/>
          <w:vertAlign w:val="superscript"/>
        </w:rPr>
        <w:footnoteReference w:id="9"/>
      </w:r>
    </w:p>
    <w:p w14:paraId="4B970FD9" w14:textId="77777777" w:rsidR="00CE167B" w:rsidRPr="00CE167B" w:rsidRDefault="00CE167B" w:rsidP="00CE167B">
      <w:pPr>
        <w:keepLines/>
        <w:tabs>
          <w:tab w:val="left" w:pos="5560"/>
        </w:tabs>
        <w:rPr>
          <w:kern w:val="22"/>
          <w:szCs w:val="22"/>
          <w:lang w:val="en-US"/>
        </w:rPr>
      </w:pPr>
      <w:r w:rsidRPr="00CE167B">
        <w:rPr>
          <w:kern w:val="22"/>
          <w:szCs w:val="22"/>
        </w:rPr>
        <w:tab/>
      </w:r>
    </w:p>
    <w:tbl>
      <w:tblPr>
        <w:bidiVisual/>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3"/>
        <w:gridCol w:w="5946"/>
      </w:tblGrid>
      <w:tr w:rsidR="00CE167B" w:rsidRPr="00CE167B" w14:paraId="4934CEC8" w14:textId="77777777" w:rsidTr="003B7228">
        <w:tc>
          <w:tcPr>
            <w:tcW w:w="5000" w:type="pct"/>
            <w:gridSpan w:val="2"/>
            <w:shd w:val="clear" w:color="auto" w:fill="BFBFBF"/>
          </w:tcPr>
          <w:p w14:paraId="7D47DEA1" w14:textId="77777777" w:rsidR="00CE167B" w:rsidRPr="00CE167B" w:rsidRDefault="00CE167B" w:rsidP="008D0FA8">
            <w:pPr>
              <w:keepLines/>
              <w:shd w:val="clear" w:color="auto" w:fill="D9D9D9" w:themeFill="background1" w:themeFillShade="D9"/>
              <w:bidi/>
              <w:spacing w:before="120" w:after="120"/>
              <w:jc w:val="center"/>
              <w:rPr>
                <w:b/>
                <w:bCs/>
                <w:kern w:val="22"/>
                <w:szCs w:val="22"/>
                <w:rtl/>
                <w:lang w:val="en-US" w:bidi="ar-EG"/>
              </w:rPr>
            </w:pPr>
            <w:r w:rsidRPr="00CE167B">
              <w:rPr>
                <w:rFonts w:ascii="Simplified Arabic" w:hAnsi="Simplified Arabic" w:cs="Simplified Arabic"/>
                <w:b/>
                <w:bCs/>
                <w:szCs w:val="22"/>
                <w:rtl/>
              </w:rPr>
              <w:t>الجزء الأول- معلومات عامة</w:t>
            </w:r>
          </w:p>
        </w:tc>
      </w:tr>
      <w:tr w:rsidR="00CE167B" w:rsidRPr="00CE167B" w14:paraId="61CAA4D8" w14:textId="77777777" w:rsidTr="003B7228">
        <w:tc>
          <w:tcPr>
            <w:tcW w:w="1890" w:type="pct"/>
            <w:shd w:val="clear" w:color="auto" w:fill="auto"/>
          </w:tcPr>
          <w:p w14:paraId="09EDB815" w14:textId="77777777" w:rsidR="00CE167B" w:rsidRPr="00CE167B" w:rsidRDefault="00CE167B" w:rsidP="008D0FA8">
            <w:pPr>
              <w:keepLines/>
              <w:shd w:val="clear" w:color="auto" w:fill="D9D9D9" w:themeFill="background1" w:themeFillShade="D9"/>
              <w:bidi/>
              <w:spacing w:before="120" w:after="120"/>
              <w:ind w:left="133"/>
              <w:jc w:val="left"/>
              <w:rPr>
                <w:rFonts w:cs="Arial"/>
                <w:kern w:val="22"/>
                <w:szCs w:val="22"/>
                <w:lang w:val="en-US" w:bidi="ar-EG"/>
              </w:rPr>
            </w:pPr>
            <w:r w:rsidRPr="00CE167B">
              <w:rPr>
                <w:rFonts w:ascii="Simplified Arabic" w:hAnsi="Simplified Arabic" w:cs="Simplified Arabic"/>
                <w:szCs w:val="22"/>
                <w:rtl/>
              </w:rPr>
              <w:t>1</w:t>
            </w:r>
            <w:r w:rsidRPr="00CE167B">
              <w:rPr>
                <w:rFonts w:ascii="Simplified Arabic" w:hAnsi="Simplified Arabic" w:cs="Simplified Arabic" w:hint="cs"/>
                <w:szCs w:val="22"/>
                <w:rtl/>
              </w:rPr>
              <w:t xml:space="preserve">-  </w:t>
            </w:r>
            <w:r w:rsidRPr="00CE167B">
              <w:rPr>
                <w:rFonts w:ascii="Simplified Arabic" w:hAnsi="Simplified Arabic" w:cs="Simplified Arabic"/>
                <w:szCs w:val="22"/>
                <w:rtl/>
              </w:rPr>
              <w:t>*ال</w:t>
            </w:r>
            <w:r w:rsidRPr="00CE167B">
              <w:rPr>
                <w:rFonts w:ascii="Simplified Arabic" w:hAnsi="Simplified Arabic" w:cs="Simplified Arabic" w:hint="cs"/>
                <w:szCs w:val="22"/>
                <w:rtl/>
              </w:rPr>
              <w:t>ب</w:t>
            </w:r>
            <w:r w:rsidRPr="00CE167B">
              <w:rPr>
                <w:rFonts w:ascii="Simplified Arabic" w:hAnsi="Simplified Arabic" w:cs="Simplified Arabic"/>
                <w:szCs w:val="22"/>
                <w:rtl/>
              </w:rPr>
              <w:t>ل</w:t>
            </w:r>
            <w:r w:rsidRPr="00CE167B">
              <w:rPr>
                <w:rFonts w:ascii="Simplified Arabic" w:hAnsi="Simplified Arabic" w:cs="Simplified Arabic" w:hint="cs"/>
                <w:szCs w:val="22"/>
                <w:rtl/>
              </w:rPr>
              <w:t>د</w:t>
            </w:r>
            <w:r w:rsidRPr="00CE167B">
              <w:rPr>
                <w:rFonts w:ascii="Simplified Arabic" w:hAnsi="Simplified Arabic" w:cs="Simplified Arabic"/>
                <w:szCs w:val="22"/>
                <w:rtl/>
              </w:rPr>
              <w:t>:</w:t>
            </w:r>
          </w:p>
        </w:tc>
        <w:tc>
          <w:tcPr>
            <w:tcW w:w="3110" w:type="pct"/>
            <w:shd w:val="clear" w:color="auto" w:fill="auto"/>
          </w:tcPr>
          <w:p w14:paraId="7FBBC6E8" w14:textId="77777777" w:rsidR="00CE167B" w:rsidRPr="00CE167B" w:rsidRDefault="00CE167B" w:rsidP="008D0FA8">
            <w:pPr>
              <w:keepLines/>
              <w:shd w:val="clear" w:color="auto" w:fill="D9D9D9" w:themeFill="background1" w:themeFillShade="D9"/>
              <w:spacing w:before="120" w:after="120"/>
              <w:jc w:val="right"/>
              <w:rPr>
                <w:rFonts w:ascii="Simplified Arabic" w:hAnsi="Simplified Arabic" w:cs="Simplified Arabic"/>
                <w:kern w:val="22"/>
                <w:szCs w:val="22"/>
                <w:rtl/>
                <w:lang w:val="en-US" w:bidi="ar-EG"/>
              </w:rPr>
            </w:pPr>
            <w:r w:rsidRPr="00CE167B">
              <w:rPr>
                <w:rFonts w:ascii="Simplified Arabic" w:hAnsi="Simplified Arabic" w:cs="Simplified Arabic"/>
                <w:kern w:val="22"/>
                <w:szCs w:val="22"/>
              </w:rPr>
              <w:fldChar w:fldCharType="begin">
                <w:ffData>
                  <w:name w:val=""/>
                  <w:enabled/>
                  <w:calcOnExit w:val="0"/>
                  <w:textInput>
                    <w:default w:val="&lt;اسم البلد&gt;"/>
                  </w:textInput>
                </w:ffData>
              </w:fldChar>
            </w:r>
            <w:r w:rsidRPr="00CE167B">
              <w:rPr>
                <w:rFonts w:ascii="Simplified Arabic" w:hAnsi="Simplified Arabic" w:cs="Simplified Arabic"/>
                <w:kern w:val="22"/>
                <w:szCs w:val="22"/>
              </w:rPr>
              <w:instrText xml:space="preserve"> FORMTEXT </w:instrText>
            </w:r>
            <w:r w:rsidRPr="00CE167B">
              <w:rPr>
                <w:rFonts w:ascii="Simplified Arabic" w:hAnsi="Simplified Arabic" w:cs="Simplified Arabic"/>
                <w:kern w:val="22"/>
                <w:szCs w:val="22"/>
              </w:rPr>
            </w:r>
            <w:r w:rsidRPr="00CE167B">
              <w:rPr>
                <w:rFonts w:ascii="Simplified Arabic" w:hAnsi="Simplified Arabic" w:cs="Simplified Arabic"/>
                <w:kern w:val="22"/>
                <w:szCs w:val="22"/>
              </w:rPr>
              <w:fldChar w:fldCharType="separate"/>
            </w:r>
            <w:r w:rsidRPr="00CE167B">
              <w:rPr>
                <w:rFonts w:ascii="Simplified Arabic" w:hAnsi="Simplified Arabic" w:cs="Simplified Arabic"/>
                <w:noProof/>
                <w:kern w:val="22"/>
                <w:szCs w:val="22"/>
              </w:rPr>
              <w:t>&lt;</w:t>
            </w:r>
            <w:r w:rsidRPr="00CE167B">
              <w:rPr>
                <w:rFonts w:ascii="Simplified Arabic" w:hAnsi="Simplified Arabic" w:cs="Simplified Arabic"/>
                <w:noProof/>
                <w:kern w:val="22"/>
                <w:szCs w:val="22"/>
                <w:rtl/>
              </w:rPr>
              <w:t>اسم البلد</w:t>
            </w:r>
            <w:r w:rsidRPr="00CE167B">
              <w:rPr>
                <w:rFonts w:ascii="Simplified Arabic" w:hAnsi="Simplified Arabic" w:cs="Simplified Arabic"/>
                <w:noProof/>
                <w:kern w:val="22"/>
                <w:szCs w:val="22"/>
              </w:rPr>
              <w:t>&gt;</w:t>
            </w:r>
            <w:r w:rsidRPr="00CE167B">
              <w:rPr>
                <w:rFonts w:ascii="Simplified Arabic" w:hAnsi="Simplified Arabic" w:cs="Simplified Arabic"/>
                <w:kern w:val="22"/>
                <w:szCs w:val="22"/>
              </w:rPr>
              <w:fldChar w:fldCharType="end"/>
            </w:r>
          </w:p>
        </w:tc>
      </w:tr>
      <w:tr w:rsidR="00CE167B" w:rsidRPr="00CE167B" w14:paraId="1CCCFD03" w14:textId="77777777" w:rsidTr="003B7228">
        <w:tc>
          <w:tcPr>
            <w:tcW w:w="1890" w:type="pct"/>
            <w:shd w:val="clear" w:color="auto" w:fill="auto"/>
          </w:tcPr>
          <w:p w14:paraId="3622E855" w14:textId="77777777" w:rsidR="00CE167B" w:rsidRPr="00CE167B" w:rsidRDefault="00CE167B" w:rsidP="008D0FA8">
            <w:pPr>
              <w:shd w:val="clear" w:color="auto" w:fill="D9D9D9" w:themeFill="background1" w:themeFillShade="D9"/>
              <w:bidi/>
              <w:spacing w:before="120" w:after="120"/>
              <w:ind w:left="133"/>
              <w:jc w:val="left"/>
              <w:rPr>
                <w:rFonts w:cs="Angsana New"/>
                <w:kern w:val="22"/>
                <w:szCs w:val="22"/>
              </w:rPr>
            </w:pPr>
            <w:r w:rsidRPr="00CE167B">
              <w:rPr>
                <w:rFonts w:ascii="Simplified Arabic" w:hAnsi="Simplified Arabic" w:cs="Simplified Arabic"/>
                <w:szCs w:val="22"/>
                <w:rtl/>
              </w:rPr>
              <w:t>2</w:t>
            </w:r>
            <w:r w:rsidRPr="00CE167B">
              <w:rPr>
                <w:rFonts w:ascii="Simplified Arabic" w:hAnsi="Simplified Arabic" w:cs="Simplified Arabic" w:hint="cs"/>
                <w:szCs w:val="22"/>
                <w:rtl/>
              </w:rPr>
              <w:t>-</w:t>
            </w:r>
            <w:r w:rsidRPr="00CE167B">
              <w:rPr>
                <w:rFonts w:ascii="Simplified Arabic" w:hAnsi="Simplified Arabic" w:cs="Simplified Arabic"/>
                <w:szCs w:val="22"/>
                <w:rtl/>
              </w:rPr>
              <w:t xml:space="preserve"> </w:t>
            </w:r>
            <w:r w:rsidRPr="00CE167B">
              <w:rPr>
                <w:rFonts w:ascii="Simplified Arabic" w:hAnsi="Simplified Arabic" w:cs="Simplified Arabic" w:hint="cs"/>
                <w:szCs w:val="22"/>
                <w:rtl/>
              </w:rPr>
              <w:t xml:space="preserve"> </w:t>
            </w:r>
            <w:r w:rsidRPr="00CE167B">
              <w:rPr>
                <w:rFonts w:ascii="Simplified Arabic" w:hAnsi="Simplified Arabic" w:cs="Simplified Arabic"/>
                <w:szCs w:val="22"/>
                <w:rtl/>
              </w:rPr>
              <w:t>الفترة الزمنية التي يغطيها هذا التقرير</w:t>
            </w:r>
            <w:r w:rsidRPr="00CE167B">
              <w:rPr>
                <w:rFonts w:ascii="Simplified Arabic" w:hAnsi="Simplified Arabic" w:cs="Simplified Arabic"/>
                <w:kern w:val="22"/>
                <w:szCs w:val="22"/>
                <w:vertAlign w:val="superscript"/>
              </w:rPr>
              <w:footnoteReference w:id="10"/>
            </w:r>
            <w:r w:rsidRPr="00CE167B">
              <w:rPr>
                <w:rFonts w:ascii="Simplified Arabic" w:hAnsi="Simplified Arabic" w:cs="Simplified Arabic"/>
                <w:szCs w:val="22"/>
                <w:rtl/>
              </w:rPr>
              <w:t xml:space="preserve"> </w:t>
            </w:r>
          </w:p>
        </w:tc>
        <w:tc>
          <w:tcPr>
            <w:tcW w:w="3110" w:type="pct"/>
            <w:shd w:val="clear" w:color="auto" w:fill="auto"/>
          </w:tcPr>
          <w:p w14:paraId="7437D400" w14:textId="77777777" w:rsidR="00CE167B" w:rsidRPr="00CE167B" w:rsidRDefault="00CE167B" w:rsidP="008D0FA8">
            <w:pPr>
              <w:suppressLineNumbers/>
              <w:shd w:val="clear" w:color="auto" w:fill="D9D9D9" w:themeFill="background1" w:themeFillShade="D9"/>
              <w:suppressAutoHyphens/>
              <w:kinsoku w:val="0"/>
              <w:overflowPunct w:val="0"/>
              <w:autoSpaceDE w:val="0"/>
              <w:autoSpaceDN w:val="0"/>
              <w:adjustRightInd w:val="0"/>
              <w:snapToGrid w:val="0"/>
              <w:spacing w:before="120" w:after="120"/>
              <w:jc w:val="right"/>
              <w:outlineLvl w:val="3"/>
              <w:rPr>
                <w:rFonts w:eastAsia="Arial Unicode MS"/>
                <w:b/>
                <w:bCs/>
                <w:kern w:val="22"/>
                <w:szCs w:val="22"/>
                <w:lang w:val="en-US"/>
              </w:rPr>
            </w:pPr>
            <w:r w:rsidRPr="00CE167B">
              <w:rPr>
                <w:rFonts w:ascii="Simplified Arabic" w:eastAsia="Arial Unicode MS" w:hAnsi="Simplified Arabic" w:cs="Simplified Arabic"/>
                <w:b/>
                <w:bCs/>
                <w:szCs w:val="22"/>
              </w:rPr>
              <w:fldChar w:fldCharType="begin">
                <w:ffData>
                  <w:name w:val=""/>
                  <w:enabled/>
                  <w:calcOnExit w:val="0"/>
                  <w:textInput>
                    <w:default w:val="[شهر/سنة]"/>
                  </w:textInput>
                </w:ffData>
              </w:fldChar>
            </w:r>
            <w:r w:rsidRPr="00CE167B">
              <w:rPr>
                <w:rFonts w:ascii="Simplified Arabic" w:eastAsia="Arial Unicode MS" w:hAnsi="Simplified Arabic" w:cs="Simplified Arabic"/>
                <w:b/>
                <w:bCs/>
                <w:szCs w:val="22"/>
              </w:rPr>
              <w:instrText xml:space="preserve"> FORMTEXT </w:instrText>
            </w:r>
            <w:r w:rsidRPr="00CE167B">
              <w:rPr>
                <w:rFonts w:ascii="Simplified Arabic" w:eastAsia="Arial Unicode MS" w:hAnsi="Simplified Arabic" w:cs="Simplified Arabic"/>
                <w:b/>
                <w:bCs/>
                <w:szCs w:val="22"/>
              </w:rPr>
            </w:r>
            <w:r w:rsidRPr="00CE167B">
              <w:rPr>
                <w:rFonts w:ascii="Simplified Arabic" w:eastAsia="Arial Unicode MS" w:hAnsi="Simplified Arabic" w:cs="Simplified Arabic"/>
                <w:b/>
                <w:bCs/>
                <w:szCs w:val="22"/>
              </w:rPr>
              <w:fldChar w:fldCharType="separate"/>
            </w:r>
            <w:r w:rsidRPr="00CE167B">
              <w:rPr>
                <w:rFonts w:ascii="Simplified Arabic" w:eastAsia="Arial Unicode MS" w:hAnsi="Simplified Arabic" w:cs="Simplified Arabic"/>
                <w:b/>
                <w:bCs/>
                <w:szCs w:val="22"/>
              </w:rPr>
              <w:t>[</w:t>
            </w:r>
            <w:r w:rsidRPr="00CE167B">
              <w:rPr>
                <w:rFonts w:ascii="Simplified Arabic" w:eastAsia="Arial Unicode MS" w:hAnsi="Simplified Arabic" w:cs="Simplified Arabic"/>
                <w:b/>
                <w:bCs/>
                <w:szCs w:val="22"/>
                <w:rtl/>
              </w:rPr>
              <w:t>شهر/سنة</w:t>
            </w:r>
            <w:r w:rsidRPr="00CE167B">
              <w:rPr>
                <w:rFonts w:ascii="Simplified Arabic" w:eastAsia="Arial Unicode MS" w:hAnsi="Simplified Arabic" w:cs="Simplified Arabic"/>
                <w:b/>
                <w:bCs/>
                <w:szCs w:val="22"/>
              </w:rPr>
              <w:t>]</w:t>
            </w:r>
            <w:r w:rsidRPr="00CE167B">
              <w:rPr>
                <w:rFonts w:ascii="Simplified Arabic" w:eastAsia="Arial Unicode MS" w:hAnsi="Simplified Arabic" w:cs="Simplified Arabic"/>
                <w:b/>
                <w:bCs/>
                <w:szCs w:val="22"/>
              </w:rPr>
              <w:fldChar w:fldCharType="end"/>
            </w:r>
            <w:r w:rsidRPr="00CE167B">
              <w:rPr>
                <w:rFonts w:eastAsia="Arial Unicode MS"/>
                <w:b/>
                <w:bCs/>
                <w:kern w:val="22"/>
                <w:szCs w:val="22"/>
              </w:rPr>
              <w:t xml:space="preserve"> </w:t>
            </w:r>
            <w:r w:rsidRPr="00CE167B">
              <w:rPr>
                <w:rFonts w:ascii="Simplified Arabic" w:hAnsi="Simplified Arabic" w:cs="Simplified Arabic"/>
                <w:b/>
                <w:bCs/>
                <w:szCs w:val="22"/>
                <w:rtl/>
              </w:rPr>
              <w:t>إلى</w:t>
            </w:r>
            <w:r w:rsidRPr="00CE167B">
              <w:rPr>
                <w:rFonts w:eastAsia="Arial Unicode MS"/>
                <w:b/>
                <w:bCs/>
                <w:kern w:val="22"/>
                <w:szCs w:val="22"/>
              </w:rPr>
              <w:t xml:space="preserve"> </w:t>
            </w:r>
            <w:r w:rsidRPr="00CE167B">
              <w:rPr>
                <w:rFonts w:ascii="Simplified Arabic" w:eastAsia="Arial Unicode MS" w:hAnsi="Simplified Arabic" w:cs="Simplified Arabic"/>
                <w:b/>
                <w:bCs/>
                <w:szCs w:val="22"/>
              </w:rPr>
              <w:fldChar w:fldCharType="begin">
                <w:ffData>
                  <w:name w:val=""/>
                  <w:enabled w:val="0"/>
                  <w:calcOnExit w:val="0"/>
                  <w:textInput>
                    <w:default w:val="[شهر/سنة]"/>
                  </w:textInput>
                </w:ffData>
              </w:fldChar>
            </w:r>
            <w:r w:rsidRPr="00CE167B">
              <w:rPr>
                <w:rFonts w:ascii="Simplified Arabic" w:eastAsia="Arial Unicode MS" w:hAnsi="Simplified Arabic" w:cs="Simplified Arabic"/>
                <w:b/>
                <w:bCs/>
                <w:szCs w:val="22"/>
              </w:rPr>
              <w:instrText xml:space="preserve"> FORMTEXT </w:instrText>
            </w:r>
            <w:r w:rsidRPr="00CE167B">
              <w:rPr>
                <w:rFonts w:ascii="Simplified Arabic" w:eastAsia="Arial Unicode MS" w:hAnsi="Simplified Arabic" w:cs="Simplified Arabic"/>
                <w:b/>
                <w:bCs/>
                <w:szCs w:val="22"/>
              </w:rPr>
            </w:r>
            <w:r w:rsidRPr="00CE167B">
              <w:rPr>
                <w:rFonts w:ascii="Simplified Arabic" w:eastAsia="Arial Unicode MS" w:hAnsi="Simplified Arabic" w:cs="Simplified Arabic"/>
                <w:b/>
                <w:bCs/>
                <w:szCs w:val="22"/>
              </w:rPr>
              <w:fldChar w:fldCharType="separate"/>
            </w:r>
            <w:r w:rsidRPr="00CE167B">
              <w:rPr>
                <w:rFonts w:ascii="Simplified Arabic" w:eastAsia="Arial Unicode MS" w:hAnsi="Simplified Arabic" w:cs="Simplified Arabic"/>
                <w:b/>
                <w:bCs/>
                <w:szCs w:val="22"/>
              </w:rPr>
              <w:t>[</w:t>
            </w:r>
            <w:r w:rsidRPr="00CE167B">
              <w:rPr>
                <w:rFonts w:ascii="Simplified Arabic" w:eastAsia="Arial Unicode MS" w:hAnsi="Simplified Arabic" w:cs="Simplified Arabic"/>
                <w:b/>
                <w:bCs/>
                <w:szCs w:val="22"/>
                <w:rtl/>
              </w:rPr>
              <w:t>شهر/سنة</w:t>
            </w:r>
            <w:r w:rsidRPr="00CE167B">
              <w:rPr>
                <w:rFonts w:ascii="Simplified Arabic" w:eastAsia="Arial Unicode MS" w:hAnsi="Simplified Arabic" w:cs="Simplified Arabic"/>
                <w:b/>
                <w:bCs/>
                <w:szCs w:val="22"/>
              </w:rPr>
              <w:t>]</w:t>
            </w:r>
            <w:r w:rsidRPr="00CE167B">
              <w:rPr>
                <w:rFonts w:ascii="Simplified Arabic" w:eastAsia="Arial Unicode MS" w:hAnsi="Simplified Arabic" w:cs="Simplified Arabic"/>
                <w:b/>
                <w:bCs/>
                <w:szCs w:val="22"/>
              </w:rPr>
              <w:fldChar w:fldCharType="end"/>
            </w:r>
            <w:r w:rsidRPr="00CE167B">
              <w:rPr>
                <w:rFonts w:eastAsia="Arial Unicode MS" w:hint="cs"/>
                <w:b/>
                <w:bCs/>
                <w:kern w:val="22"/>
                <w:szCs w:val="22"/>
                <w:rtl/>
                <w:lang w:val="en-US"/>
              </w:rPr>
              <w:t xml:space="preserve">من </w:t>
            </w:r>
          </w:p>
        </w:tc>
      </w:tr>
    </w:tbl>
    <w:p w14:paraId="55C402B0" w14:textId="77777777" w:rsidR="005A491E" w:rsidRPr="005A491E" w:rsidRDefault="005A491E" w:rsidP="008D0FA8">
      <w:pPr>
        <w:keepNext/>
        <w:shd w:val="clear" w:color="auto" w:fill="D9D9D9" w:themeFill="background1" w:themeFillShade="D9"/>
        <w:snapToGrid w:val="0"/>
        <w:spacing w:before="120" w:after="120"/>
        <w:jc w:val="center"/>
        <w:rPr>
          <w:b/>
          <w:kern w:val="22"/>
          <w:sz w:val="20"/>
          <w:szCs w:val="20"/>
          <w:lang w:val="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2"/>
        <w:gridCol w:w="124"/>
        <w:gridCol w:w="5887"/>
        <w:gridCol w:w="13"/>
      </w:tblGrid>
      <w:tr w:rsidR="005A491E" w:rsidRPr="005A491E" w14:paraId="557F281E" w14:textId="77777777" w:rsidTr="003B7228">
        <w:trPr>
          <w:gridAfter w:val="1"/>
          <w:wAfter w:w="7" w:type="pct"/>
        </w:trPr>
        <w:tc>
          <w:tcPr>
            <w:tcW w:w="4993" w:type="pct"/>
            <w:gridSpan w:val="3"/>
            <w:tcBorders>
              <w:top w:val="single" w:sz="4" w:space="0" w:color="auto"/>
              <w:left w:val="single" w:sz="4" w:space="0" w:color="auto"/>
              <w:bottom w:val="single" w:sz="4" w:space="0" w:color="auto"/>
              <w:right w:val="single" w:sz="4" w:space="0" w:color="auto"/>
            </w:tcBorders>
            <w:shd w:val="clear" w:color="auto" w:fill="BFBFBF"/>
          </w:tcPr>
          <w:p w14:paraId="5BA7F56C" w14:textId="77777777" w:rsidR="005A491E" w:rsidRPr="005A491E" w:rsidRDefault="005A491E" w:rsidP="008D0FA8">
            <w:pPr>
              <w:keepNext/>
              <w:shd w:val="clear" w:color="auto" w:fill="D9D9D9" w:themeFill="background1" w:themeFillShade="D9"/>
              <w:snapToGrid w:val="0"/>
              <w:spacing w:before="120" w:after="120"/>
              <w:jc w:val="center"/>
              <w:rPr>
                <w:rFonts w:ascii="Simplified Arabic" w:hAnsi="Simplified Arabic" w:cs="Simplified Arabic"/>
                <w:bCs/>
                <w:kern w:val="22"/>
                <w:szCs w:val="22"/>
                <w:rtl/>
                <w:lang w:bidi="ar-EG"/>
              </w:rPr>
            </w:pPr>
            <w:r w:rsidRPr="005A491E">
              <w:rPr>
                <w:rFonts w:ascii="Simplified Arabic" w:hAnsi="Simplified Arabic" w:cs="Simplified Arabic"/>
                <w:bCs/>
                <w:kern w:val="22"/>
                <w:szCs w:val="22"/>
                <w:rtl/>
              </w:rPr>
              <w:t>الجزء الثاني- الهياكل المؤسسية لتنفيذ البروتوكول</w:t>
            </w:r>
          </w:p>
        </w:tc>
      </w:tr>
      <w:tr w:rsidR="005A491E" w:rsidRPr="005A491E" w14:paraId="48D58131" w14:textId="77777777" w:rsidTr="003B7228">
        <w:tc>
          <w:tcPr>
            <w:tcW w:w="1854" w:type="pct"/>
            <w:shd w:val="clear" w:color="auto" w:fill="auto"/>
          </w:tcPr>
          <w:p w14:paraId="0A32F8B8" w14:textId="77777777" w:rsidR="005A491E" w:rsidRPr="005A491E" w:rsidRDefault="005A491E" w:rsidP="008D0FA8">
            <w:pPr>
              <w:shd w:val="clear" w:color="auto" w:fill="D9D9D9" w:themeFill="background1" w:themeFillShade="D9"/>
              <w:bidi/>
              <w:spacing w:before="120" w:after="120"/>
              <w:ind w:left="333" w:hanging="333"/>
              <w:jc w:val="left"/>
              <w:rPr>
                <w:rFonts w:ascii="Simplified Arabic" w:hAnsi="Simplified Arabic" w:cs="Simplified Arabic"/>
                <w:b/>
                <w:bCs/>
                <w:kern w:val="22"/>
                <w:szCs w:val="22"/>
                <w:rtl/>
                <w:lang w:bidi="ar-EG"/>
              </w:rPr>
            </w:pPr>
            <w:r w:rsidRPr="005A491E">
              <w:rPr>
                <w:rFonts w:ascii="Simplified Arabic" w:hAnsi="Simplified Arabic" w:cs="Simplified Arabic"/>
                <w:b/>
                <w:bCs/>
                <w:szCs w:val="22"/>
                <w:rtl/>
              </w:rPr>
              <w:t>المادة 13-1</w:t>
            </w:r>
          </w:p>
          <w:p w14:paraId="607C5AF2" w14:textId="77777777" w:rsidR="005A491E" w:rsidRPr="005A491E" w:rsidRDefault="005A491E" w:rsidP="008D0FA8">
            <w:pPr>
              <w:shd w:val="clear" w:color="auto" w:fill="D9D9D9" w:themeFill="background1" w:themeFillShade="D9"/>
              <w:bidi/>
              <w:spacing w:before="120" w:after="120"/>
              <w:ind w:left="209"/>
              <w:jc w:val="left"/>
              <w:rPr>
                <w:rFonts w:ascii="Simplified Arabic" w:hAnsi="Simplified Arabic" w:cs="Simplified Arabic"/>
                <w:kern w:val="22"/>
                <w:szCs w:val="22"/>
                <w:lang w:val="en-US" w:bidi="ar-EG"/>
              </w:rPr>
            </w:pPr>
            <w:r w:rsidRPr="005A491E">
              <w:rPr>
                <w:rFonts w:ascii="Simplified Arabic" w:hAnsi="Simplified Arabic" w:cs="Simplified Arabic"/>
                <w:szCs w:val="22"/>
                <w:rtl/>
              </w:rPr>
              <w:t>3-  *هل عيَّن بلدك نقطة اتصال وطنية؟</w:t>
            </w:r>
            <w:r w:rsidRPr="005A491E">
              <w:rPr>
                <w:rFonts w:ascii="Simplified Arabic" w:hAnsi="Simplified Arabic" w:cs="Simplified Arabic"/>
                <w:kern w:val="22"/>
                <w:szCs w:val="22"/>
                <w:vertAlign w:val="superscript"/>
              </w:rPr>
              <w:footnoteReference w:id="11"/>
            </w:r>
          </w:p>
        </w:tc>
        <w:tc>
          <w:tcPr>
            <w:tcW w:w="3146" w:type="pct"/>
            <w:gridSpan w:val="3"/>
            <w:shd w:val="clear" w:color="auto" w:fill="auto"/>
          </w:tcPr>
          <w:p w14:paraId="1DB9E748" w14:textId="77777777" w:rsidR="005A491E" w:rsidRPr="005A491E" w:rsidRDefault="005A491E" w:rsidP="008D0FA8">
            <w:pPr>
              <w:shd w:val="clear" w:color="auto" w:fill="D9D9D9" w:themeFill="background1" w:themeFillShade="D9"/>
              <w:bidi/>
              <w:snapToGrid w:val="0"/>
              <w:spacing w:before="100" w:after="100"/>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7FEA882C" w14:textId="77777777" w:rsidR="005A491E" w:rsidRPr="005A491E" w:rsidRDefault="005A491E" w:rsidP="008D0FA8">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p w14:paraId="63770A13" w14:textId="77777777" w:rsidR="005A491E" w:rsidRPr="005A491E" w:rsidRDefault="005A491E" w:rsidP="008D0FA8">
            <w:pPr>
              <w:shd w:val="clear" w:color="auto" w:fill="D9D9D9" w:themeFill="background1" w:themeFillShade="D9"/>
              <w:snapToGrid w:val="0"/>
              <w:spacing w:before="100" w:after="100"/>
              <w:rPr>
                <w:kern w:val="22"/>
                <w:sz w:val="20"/>
                <w:szCs w:val="20"/>
                <w:lang w:val="en-US"/>
              </w:rPr>
            </w:pPr>
          </w:p>
          <w:p w14:paraId="68CA721C" w14:textId="77777777" w:rsidR="005A491E" w:rsidRPr="005A491E" w:rsidRDefault="005A491E" w:rsidP="008D0FA8">
            <w:pPr>
              <w:shd w:val="clear" w:color="auto" w:fill="D9D9D9" w:themeFill="background1" w:themeFillShade="D9"/>
              <w:bidi/>
              <w:snapToGrid w:val="0"/>
              <w:spacing w:before="100" w:after="100"/>
              <w:rPr>
                <w:iCs/>
                <w:kern w:val="22"/>
                <w:sz w:val="20"/>
                <w:szCs w:val="20"/>
                <w:lang w:val="en-US"/>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مزيد من المعلومات </w:t>
            </w:r>
            <w:r w:rsidRPr="005A491E">
              <w:rPr>
                <w:rFonts w:ascii="Simplified Arabic" w:hAnsi="Simplified Arabic" w:cs="Simplified Arabic" w:hint="cs"/>
                <w:szCs w:val="22"/>
                <w:rtl/>
              </w:rPr>
              <w:t>عن</w:t>
            </w:r>
            <w:r w:rsidRPr="005A491E">
              <w:rPr>
                <w:rFonts w:ascii="Simplified Arabic" w:hAnsi="Simplified Arabic" w:cs="Simplified Arabic"/>
                <w:szCs w:val="22"/>
                <w:rtl/>
              </w:rPr>
              <w:t xml:space="preserve"> إجابتك</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وملخص للصعوبات والتحديات التي و</w:t>
            </w:r>
            <w:r w:rsidRPr="005A491E">
              <w:rPr>
                <w:rFonts w:ascii="Simplified Arabic" w:hAnsi="Simplified Arabic" w:cs="Simplified Arabic" w:hint="cs"/>
                <w:szCs w:val="22"/>
                <w:rtl/>
              </w:rPr>
              <w:t>ُو</w:t>
            </w:r>
            <w:r w:rsidRPr="005A491E">
              <w:rPr>
                <w:rFonts w:ascii="Simplified Arabic" w:hAnsi="Simplified Arabic" w:cs="Simplified Arabic"/>
                <w:szCs w:val="22"/>
                <w:rtl/>
              </w:rPr>
              <w:t>جهت.</w:t>
            </w:r>
          </w:p>
          <w:p w14:paraId="39889C00" w14:textId="77777777" w:rsidR="005A491E" w:rsidRPr="005A491E" w:rsidRDefault="005A491E" w:rsidP="008D0FA8">
            <w:pPr>
              <w:shd w:val="clear" w:color="auto" w:fill="D9D9D9" w:themeFill="background1" w:themeFillShade="D9"/>
              <w:snapToGrid w:val="0"/>
              <w:spacing w:before="100" w:after="100"/>
              <w:jc w:val="right"/>
              <w:rPr>
                <w:rFonts w:ascii="Simplified Arabic" w:hAnsi="Simplified Arabic" w:cs="Simplified Arabic"/>
                <w:i/>
                <w:kern w:val="22"/>
                <w:szCs w:val="22"/>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148EC196" w14:textId="77777777" w:rsidTr="003B7228">
        <w:trPr>
          <w:trHeight w:val="980"/>
        </w:trPr>
        <w:tc>
          <w:tcPr>
            <w:tcW w:w="1854" w:type="pct"/>
            <w:shd w:val="clear" w:color="auto" w:fill="auto"/>
          </w:tcPr>
          <w:p w14:paraId="41CA22CC"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13-2</w:t>
            </w:r>
          </w:p>
          <w:p w14:paraId="02A5B877" w14:textId="77777777" w:rsidR="005A491E" w:rsidRPr="005A491E" w:rsidRDefault="005A491E" w:rsidP="008D0FA8">
            <w:pPr>
              <w:shd w:val="clear" w:color="auto" w:fill="D9D9D9" w:themeFill="background1" w:themeFillShade="D9"/>
              <w:bidi/>
              <w:spacing w:before="120" w:after="120"/>
              <w:ind w:left="209"/>
              <w:jc w:val="left"/>
              <w:rPr>
                <w:kern w:val="22"/>
                <w:sz w:val="20"/>
                <w:szCs w:val="20"/>
                <w:lang w:val="en-US"/>
              </w:rPr>
            </w:pPr>
            <w:r w:rsidRPr="005A491E">
              <w:rPr>
                <w:rFonts w:ascii="Simplified Arabic" w:hAnsi="Simplified Arabic" w:cs="Simplified Arabic" w:hint="cs"/>
                <w:szCs w:val="22"/>
                <w:rtl/>
              </w:rPr>
              <w:t>4-</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*هل عي</w:t>
            </w:r>
            <w:r w:rsidRPr="005A491E">
              <w:rPr>
                <w:rFonts w:ascii="Simplified Arabic" w:hAnsi="Simplified Arabic" w:cs="Simplified Arabic" w:hint="cs"/>
                <w:szCs w:val="22"/>
                <w:rtl/>
              </w:rPr>
              <w:t>َّ</w:t>
            </w:r>
            <w:r w:rsidRPr="005A491E">
              <w:rPr>
                <w:rFonts w:ascii="Simplified Arabic" w:hAnsi="Simplified Arabic" w:cs="Simplified Arabic"/>
                <w:szCs w:val="22"/>
                <w:rtl/>
              </w:rPr>
              <w:t>ن بلدك سلطة وطنية مختصة واحدة على الأقل؟</w:t>
            </w:r>
          </w:p>
        </w:tc>
        <w:tc>
          <w:tcPr>
            <w:tcW w:w="3146" w:type="pct"/>
            <w:gridSpan w:val="3"/>
            <w:shd w:val="clear" w:color="auto" w:fill="auto"/>
          </w:tcPr>
          <w:p w14:paraId="2AA2643B" w14:textId="77777777" w:rsidR="005A491E" w:rsidRPr="005A491E" w:rsidRDefault="005A491E" w:rsidP="008D0FA8">
            <w:pPr>
              <w:shd w:val="clear" w:color="auto" w:fill="D9D9D9" w:themeFill="background1" w:themeFillShade="D9"/>
              <w:bidi/>
              <w:snapToGrid w:val="0"/>
              <w:spacing w:before="100" w:after="10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32EBEB5A" w14:textId="77777777" w:rsidR="005A491E" w:rsidRPr="005A491E" w:rsidRDefault="005A491E" w:rsidP="008D0FA8">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p w14:paraId="1FB0A3DB" w14:textId="77777777" w:rsidR="005A491E" w:rsidRPr="005A491E" w:rsidRDefault="005A491E" w:rsidP="008D0FA8">
            <w:pPr>
              <w:shd w:val="clear" w:color="auto" w:fill="D9D9D9" w:themeFill="background1" w:themeFillShade="D9"/>
              <w:snapToGrid w:val="0"/>
              <w:spacing w:before="100" w:after="100"/>
              <w:rPr>
                <w:sz w:val="20"/>
                <w:szCs w:val="20"/>
              </w:rPr>
            </w:pPr>
          </w:p>
          <w:p w14:paraId="568AB8F6" w14:textId="77777777" w:rsidR="005A491E" w:rsidRPr="005A491E" w:rsidRDefault="005A491E" w:rsidP="008D0FA8">
            <w:pPr>
              <w:shd w:val="clear" w:color="auto" w:fill="D9D9D9" w:themeFill="background1" w:themeFillShade="D9"/>
              <w:bidi/>
              <w:snapToGrid w:val="0"/>
              <w:spacing w:before="100" w:after="100"/>
              <w:rPr>
                <w:iCs/>
                <w:kern w:val="22"/>
                <w:sz w:val="20"/>
                <w:szCs w:val="20"/>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مزيد من المعلومات </w:t>
            </w:r>
            <w:r w:rsidRPr="005A491E">
              <w:rPr>
                <w:rFonts w:ascii="Simplified Arabic" w:hAnsi="Simplified Arabic" w:cs="Simplified Arabic" w:hint="cs"/>
                <w:szCs w:val="22"/>
                <w:rtl/>
              </w:rPr>
              <w:t>عن</w:t>
            </w:r>
            <w:r w:rsidRPr="005A491E">
              <w:rPr>
                <w:rFonts w:ascii="Simplified Arabic" w:hAnsi="Simplified Arabic" w:cs="Simplified Arabic"/>
                <w:szCs w:val="22"/>
                <w:rtl/>
              </w:rPr>
              <w:t xml:space="preserve"> إجابتك وملخص للصعوبات والتحديات التي و</w:t>
            </w:r>
            <w:r w:rsidRPr="005A491E">
              <w:rPr>
                <w:rFonts w:ascii="Simplified Arabic" w:hAnsi="Simplified Arabic" w:cs="Simplified Arabic" w:hint="cs"/>
                <w:szCs w:val="22"/>
                <w:rtl/>
              </w:rPr>
              <w:t>ُو</w:t>
            </w:r>
            <w:r w:rsidRPr="005A491E">
              <w:rPr>
                <w:rFonts w:ascii="Simplified Arabic" w:hAnsi="Simplified Arabic" w:cs="Simplified Arabic"/>
                <w:szCs w:val="22"/>
                <w:rtl/>
              </w:rPr>
              <w:t>جهت.</w:t>
            </w:r>
          </w:p>
          <w:p w14:paraId="22E69C3F" w14:textId="77777777" w:rsidR="005A491E" w:rsidRPr="005A491E" w:rsidRDefault="005A491E" w:rsidP="008D0FA8">
            <w:pPr>
              <w:shd w:val="clear" w:color="auto" w:fill="D9D9D9" w:themeFill="background1" w:themeFillShade="D9"/>
              <w:snapToGrid w:val="0"/>
              <w:spacing w:before="100" w:after="100"/>
              <w:jc w:val="right"/>
              <w:rPr>
                <w:rFonts w:ascii="Simplified Arabic" w:hAnsi="Simplified Arabic" w:cs="Simplified Arabic"/>
                <w:i/>
                <w:kern w:val="22"/>
                <w:szCs w:val="22"/>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0404DF6D" w14:textId="77777777" w:rsidR="005A491E" w:rsidRPr="005A491E" w:rsidRDefault="005A491E" w:rsidP="008D0FA8">
            <w:pPr>
              <w:shd w:val="clear" w:color="auto" w:fill="D9D9D9" w:themeFill="background1" w:themeFillShade="D9"/>
              <w:snapToGrid w:val="0"/>
              <w:spacing w:before="100" w:after="100"/>
              <w:rPr>
                <w:kern w:val="22"/>
                <w:sz w:val="20"/>
                <w:szCs w:val="20"/>
              </w:rPr>
            </w:pPr>
          </w:p>
          <w:p w14:paraId="49FC1776" w14:textId="77777777" w:rsidR="005A491E" w:rsidRPr="005A491E" w:rsidRDefault="005A491E" w:rsidP="008D0FA8">
            <w:pPr>
              <w:shd w:val="clear" w:color="auto" w:fill="D9D9D9" w:themeFill="background1" w:themeFillShade="D9"/>
              <w:bidi/>
              <w:snapToGrid w:val="0"/>
              <w:spacing w:before="100" w:after="100"/>
              <w:rPr>
                <w:kern w:val="22"/>
                <w:sz w:val="20"/>
                <w:szCs w:val="20"/>
                <w:rtl/>
                <w:lang w:bidi="ar-EG"/>
              </w:rPr>
            </w:pPr>
            <w:r w:rsidRPr="005A491E">
              <w:rPr>
                <w:rFonts w:cs="Simplified Arabic"/>
                <w:i/>
                <w:iCs/>
                <w:szCs w:val="22"/>
                <w:rtl/>
              </w:rPr>
              <w:lastRenderedPageBreak/>
              <w:t xml:space="preserve">في حالة اختيار </w:t>
            </w:r>
            <w:r w:rsidRPr="005A491E">
              <w:rPr>
                <w:rFonts w:cs="Simplified Arabic" w:hint="cs"/>
                <w:i/>
                <w:iCs/>
                <w:szCs w:val="22"/>
                <w:rtl/>
                <w:lang w:bidi="ar-EG"/>
              </w:rPr>
              <w:t>"</w:t>
            </w:r>
            <w:r w:rsidRPr="005A491E">
              <w:rPr>
                <w:rFonts w:cs="Simplified Arabic" w:hint="cs"/>
                <w:i/>
                <w:iCs/>
                <w:szCs w:val="22"/>
                <w:rtl/>
              </w:rPr>
              <w:t>نعم" أعلاه</w:t>
            </w:r>
            <w:r w:rsidRPr="005A491E">
              <w:rPr>
                <w:rFonts w:cs="Simplified Arabic"/>
                <w:szCs w:val="22"/>
                <w:rtl/>
              </w:rPr>
              <w:t>،</w:t>
            </w:r>
          </w:p>
          <w:p w14:paraId="671CF2EA" w14:textId="77777777" w:rsidR="005A491E" w:rsidRPr="005A491E" w:rsidRDefault="005A491E" w:rsidP="008D0FA8">
            <w:pPr>
              <w:shd w:val="clear" w:color="auto" w:fill="D9D9D9" w:themeFill="background1" w:themeFillShade="D9"/>
              <w:bidi/>
              <w:ind w:left="720"/>
              <w:rPr>
                <w:szCs w:val="22"/>
                <w:rtl/>
              </w:rPr>
            </w:pPr>
            <w:r w:rsidRPr="005A491E">
              <w:rPr>
                <w:rFonts w:ascii="Simplified Arabic" w:hAnsi="Simplified Arabic" w:cs="Simplified Arabic"/>
                <w:szCs w:val="22"/>
                <w:rtl/>
              </w:rPr>
              <w:t>5</w:t>
            </w:r>
            <w:r w:rsidRPr="005A491E">
              <w:rPr>
                <w:rFonts w:ascii="Simplified Arabic" w:hAnsi="Simplified Arabic" w:cs="Simplified Arabic" w:hint="cs"/>
                <w:szCs w:val="22"/>
                <w:rtl/>
              </w:rPr>
              <w:t>-1</w:t>
            </w:r>
            <w:r w:rsidRPr="005A491E">
              <w:rPr>
                <w:rFonts w:ascii="Simplified Arabic" w:hAnsi="Simplified Arabic" w:cs="Simplified Arabic"/>
                <w:szCs w:val="22"/>
                <w:rtl/>
              </w:rPr>
              <w:t xml:space="preserve"> *هل نشر بلدك معلومات عن سلطاته الوطنية المختصة 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p>
          <w:p w14:paraId="5C9FEE2C" w14:textId="77777777" w:rsidR="005A491E" w:rsidRPr="005A491E" w:rsidRDefault="005A491E" w:rsidP="008D0FA8">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E80EECA" w14:textId="77777777" w:rsidR="005A491E" w:rsidRPr="005A491E" w:rsidRDefault="005A491E" w:rsidP="008D0FA8">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355AF4C" w14:textId="77777777" w:rsidR="005A491E" w:rsidRPr="005A491E" w:rsidRDefault="005A491E" w:rsidP="008D0FA8">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932D072" w14:textId="77777777" w:rsidR="005A491E" w:rsidRPr="005A491E" w:rsidRDefault="005A491E" w:rsidP="008D0FA8">
            <w:pPr>
              <w:shd w:val="clear" w:color="auto" w:fill="D9D9D9" w:themeFill="background1" w:themeFillShade="D9"/>
              <w:spacing w:before="120" w:after="120"/>
              <w:ind w:left="720"/>
              <w:rPr>
                <w:sz w:val="20"/>
                <w:szCs w:val="20"/>
                <w:lang w:val="en-US"/>
              </w:rPr>
            </w:pPr>
          </w:p>
          <w:p w14:paraId="2D739D73" w14:textId="77777777" w:rsidR="005A491E" w:rsidRPr="005A491E" w:rsidRDefault="005A491E" w:rsidP="008D0FA8">
            <w:pPr>
              <w:shd w:val="clear" w:color="auto" w:fill="D9D9D9" w:themeFill="background1" w:themeFillShade="D9"/>
              <w:bidi/>
              <w:spacing w:before="120" w:after="120"/>
              <w:ind w:left="720"/>
              <w:rPr>
                <w:sz w:val="20"/>
                <w:szCs w:val="20"/>
                <w:rtl/>
              </w:rPr>
            </w:pPr>
            <w:r w:rsidRPr="005A491E">
              <w:rPr>
                <w:rFonts w:ascii="Simplified Arabic" w:hAnsi="Simplified Arabic" w:cs="Simplified Arabic" w:hint="cs"/>
                <w:szCs w:val="22"/>
                <w:rtl/>
              </w:rPr>
              <w:t>5-2</w:t>
            </w:r>
            <w:r w:rsidRPr="005A491E">
              <w:rPr>
                <w:rFonts w:ascii="Simplified Arabic" w:hAnsi="Simplified Arabic" w:cs="Simplified Arabic"/>
                <w:szCs w:val="22"/>
                <w:rtl/>
              </w:rPr>
              <w:t xml:space="preserve"> هل</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ي</w:t>
            </w:r>
            <w:r w:rsidRPr="005A491E">
              <w:rPr>
                <w:rFonts w:ascii="Simplified Arabic" w:hAnsi="Simplified Arabic" w:cs="Simplified Arabic" w:hint="cs"/>
                <w:szCs w:val="22"/>
                <w:rtl/>
              </w:rPr>
              <w:t>عتزم</w:t>
            </w:r>
            <w:r w:rsidRPr="005A491E">
              <w:rPr>
                <w:rFonts w:ascii="Simplified Arabic" w:hAnsi="Simplified Arabic" w:cs="Simplified Arabic"/>
                <w:szCs w:val="22"/>
                <w:rtl/>
              </w:rPr>
              <w:t xml:space="preserve"> بلدك تعيين سلطات وطنية مختصة إضافية في المستقبل؟</w:t>
            </w:r>
          </w:p>
          <w:p w14:paraId="476C1E2B" w14:textId="77777777" w:rsidR="005A491E" w:rsidRPr="005A491E" w:rsidRDefault="005A491E" w:rsidP="008D0FA8">
            <w:pPr>
              <w:shd w:val="clear" w:color="auto" w:fill="D9D9D9" w:themeFill="background1" w:themeFillShade="D9"/>
              <w:bidi/>
              <w:snapToGrid w:val="0"/>
              <w:spacing w:before="100" w:after="100"/>
              <w:ind w:left="709"/>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19CE25D9" w14:textId="77777777" w:rsidR="005A491E" w:rsidRPr="005A491E" w:rsidRDefault="005A491E" w:rsidP="008D0FA8">
            <w:pPr>
              <w:shd w:val="clear" w:color="auto" w:fill="D9D9D9" w:themeFill="background1" w:themeFillShade="D9"/>
              <w:bidi/>
              <w:snapToGrid w:val="0"/>
              <w:spacing w:before="100" w:after="100"/>
              <w:ind w:left="709"/>
              <w:rPr>
                <w:kern w:val="22"/>
                <w:sz w:val="20"/>
                <w:szCs w:val="20"/>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tc>
      </w:tr>
      <w:tr w:rsidR="005A491E" w:rsidRPr="005A491E" w14:paraId="6AC3E669" w14:textId="77777777" w:rsidTr="003B7228">
        <w:tc>
          <w:tcPr>
            <w:tcW w:w="1854" w:type="pct"/>
            <w:shd w:val="clear" w:color="auto" w:fill="auto"/>
          </w:tcPr>
          <w:p w14:paraId="43A56378"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rtl/>
                <w:lang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17</w:t>
            </w:r>
          </w:p>
          <w:p w14:paraId="3AE5D37A"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rPr>
            </w:pPr>
            <w:r w:rsidRPr="005A491E">
              <w:rPr>
                <w:rFonts w:ascii="Simplified Arabic" w:hAnsi="Simplified Arabic" w:cs="Simplified Arabic" w:hint="cs"/>
                <w:szCs w:val="22"/>
                <w:rtl/>
              </w:rPr>
              <w:t>5-</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*هل عي</w:t>
            </w:r>
            <w:r w:rsidRPr="005A491E">
              <w:rPr>
                <w:rFonts w:ascii="Simplified Arabic" w:hAnsi="Simplified Arabic" w:cs="Simplified Arabic" w:hint="cs"/>
                <w:szCs w:val="22"/>
                <w:rtl/>
              </w:rPr>
              <w:t>َّ</w:t>
            </w:r>
            <w:r w:rsidRPr="005A491E">
              <w:rPr>
                <w:rFonts w:ascii="Simplified Arabic" w:hAnsi="Simplified Arabic" w:cs="Simplified Arabic"/>
                <w:szCs w:val="22"/>
                <w:rtl/>
              </w:rPr>
              <w:t>ن بلدك</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نقطة تفتيش واحدة على الأقل؟</w:t>
            </w:r>
          </w:p>
        </w:tc>
        <w:tc>
          <w:tcPr>
            <w:tcW w:w="3146" w:type="pct"/>
            <w:gridSpan w:val="3"/>
            <w:shd w:val="clear" w:color="auto" w:fill="auto"/>
          </w:tcPr>
          <w:p w14:paraId="1DEEC3D8" w14:textId="77777777" w:rsidR="005A491E" w:rsidRPr="005A491E" w:rsidRDefault="005A491E" w:rsidP="008D0FA8">
            <w:pPr>
              <w:shd w:val="clear" w:color="auto" w:fill="D9D9D9" w:themeFill="background1" w:themeFillShade="D9"/>
              <w:bidi/>
              <w:snapToGrid w:val="0"/>
              <w:spacing w:before="100" w:after="10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6BDBE4BF" w14:textId="77777777" w:rsidR="005A491E" w:rsidRPr="005A491E" w:rsidRDefault="005A491E" w:rsidP="008D0FA8">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p w14:paraId="6DE364D3" w14:textId="77777777" w:rsidR="005A491E" w:rsidRPr="005A491E" w:rsidRDefault="005A491E" w:rsidP="008D0FA8">
            <w:pPr>
              <w:shd w:val="clear" w:color="auto" w:fill="D9D9D9" w:themeFill="background1" w:themeFillShade="D9"/>
              <w:snapToGrid w:val="0"/>
              <w:spacing w:before="100" w:after="100"/>
              <w:jc w:val="left"/>
              <w:rPr>
                <w:i/>
                <w:iCs/>
                <w:kern w:val="22"/>
                <w:sz w:val="20"/>
                <w:szCs w:val="20"/>
                <w:lang w:val="en-US"/>
              </w:rPr>
            </w:pPr>
          </w:p>
          <w:p w14:paraId="479FF301" w14:textId="77777777" w:rsidR="005A491E" w:rsidRPr="005A491E" w:rsidRDefault="005A491E" w:rsidP="008D0FA8">
            <w:pPr>
              <w:shd w:val="clear" w:color="auto" w:fill="D9D9D9" w:themeFill="background1" w:themeFillShade="D9"/>
              <w:bidi/>
              <w:snapToGrid w:val="0"/>
              <w:spacing w:before="100" w:after="100"/>
              <w:rPr>
                <w:iCs/>
                <w:kern w:val="22"/>
                <w:sz w:val="20"/>
                <w:szCs w:val="20"/>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مزيد من المعلومات </w:t>
            </w:r>
            <w:r w:rsidRPr="005A491E">
              <w:rPr>
                <w:rFonts w:ascii="Simplified Arabic" w:hAnsi="Simplified Arabic" w:cs="Simplified Arabic" w:hint="cs"/>
                <w:szCs w:val="22"/>
                <w:rtl/>
              </w:rPr>
              <w:t>عن</w:t>
            </w:r>
            <w:r w:rsidRPr="005A491E">
              <w:rPr>
                <w:rFonts w:ascii="Simplified Arabic" w:hAnsi="Simplified Arabic" w:cs="Simplified Arabic"/>
                <w:szCs w:val="22"/>
                <w:rtl/>
              </w:rPr>
              <w:t xml:space="preserve"> إجابتك وملخص للصعوبات والتحديات التي و</w:t>
            </w:r>
            <w:r w:rsidRPr="005A491E">
              <w:rPr>
                <w:rFonts w:ascii="Simplified Arabic" w:hAnsi="Simplified Arabic" w:cs="Simplified Arabic" w:hint="cs"/>
                <w:szCs w:val="22"/>
                <w:rtl/>
              </w:rPr>
              <w:t>ُو</w:t>
            </w:r>
            <w:r w:rsidRPr="005A491E">
              <w:rPr>
                <w:rFonts w:ascii="Simplified Arabic" w:hAnsi="Simplified Arabic" w:cs="Simplified Arabic"/>
                <w:szCs w:val="22"/>
                <w:rtl/>
              </w:rPr>
              <w:t>جهت.</w:t>
            </w:r>
          </w:p>
          <w:p w14:paraId="5E3A4D0C" w14:textId="77777777" w:rsidR="005A491E" w:rsidRPr="005A491E" w:rsidRDefault="005A491E" w:rsidP="008D0FA8">
            <w:pPr>
              <w:shd w:val="clear" w:color="auto" w:fill="D9D9D9" w:themeFill="background1" w:themeFillShade="D9"/>
              <w:snapToGrid w:val="0"/>
              <w:spacing w:before="100" w:after="100"/>
              <w:jc w:val="right"/>
              <w:rPr>
                <w:rFonts w:ascii="Simplified Arabic" w:hAnsi="Simplified Arabic" w:cs="Simplified Arabic"/>
                <w:i/>
                <w:kern w:val="22"/>
                <w:szCs w:val="22"/>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7DAA9D79" w14:textId="77777777" w:rsidR="005A491E" w:rsidRPr="005A491E" w:rsidRDefault="005A491E" w:rsidP="008D0FA8">
            <w:pPr>
              <w:shd w:val="clear" w:color="auto" w:fill="D9D9D9" w:themeFill="background1" w:themeFillShade="D9"/>
              <w:snapToGrid w:val="0"/>
              <w:spacing w:before="100" w:after="100"/>
              <w:rPr>
                <w:kern w:val="22"/>
                <w:sz w:val="20"/>
                <w:szCs w:val="20"/>
              </w:rPr>
            </w:pPr>
          </w:p>
          <w:p w14:paraId="15681C2D" w14:textId="77777777" w:rsidR="005A491E" w:rsidRPr="005A491E" w:rsidRDefault="005A491E" w:rsidP="008D0FA8">
            <w:pPr>
              <w:shd w:val="clear" w:color="auto" w:fill="D9D9D9" w:themeFill="background1" w:themeFillShade="D9"/>
              <w:bidi/>
              <w:snapToGrid w:val="0"/>
              <w:spacing w:before="100" w:after="100"/>
              <w:rPr>
                <w:i/>
                <w:iCs/>
                <w:kern w:val="22"/>
                <w:sz w:val="20"/>
                <w:szCs w:val="20"/>
                <w:rtl/>
                <w:lang w:bidi="ar-EG"/>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أعلاه</w:t>
            </w:r>
            <w:r w:rsidRPr="005A491E">
              <w:rPr>
                <w:rFonts w:cs="Simplified Arabic"/>
                <w:szCs w:val="22"/>
                <w:rtl/>
              </w:rPr>
              <w:t>،</w:t>
            </w:r>
          </w:p>
          <w:p w14:paraId="560DAF81" w14:textId="77777777" w:rsidR="005A491E" w:rsidRPr="005A491E" w:rsidRDefault="005A491E" w:rsidP="008D0FA8">
            <w:pPr>
              <w:shd w:val="clear" w:color="auto" w:fill="D9D9D9" w:themeFill="background1" w:themeFillShade="D9"/>
              <w:bidi/>
              <w:ind w:left="720"/>
              <w:rPr>
                <w:sz w:val="20"/>
                <w:szCs w:val="20"/>
                <w:rtl/>
                <w:lang w:val="en-US"/>
              </w:rPr>
            </w:pPr>
            <w:r w:rsidRPr="005A491E">
              <w:rPr>
                <w:rFonts w:ascii="Simplified Arabic" w:hAnsi="Simplified Arabic" w:cs="Simplified Arabic" w:hint="cs"/>
                <w:szCs w:val="22"/>
                <w:rtl/>
              </w:rPr>
              <w:t>6-1</w:t>
            </w:r>
            <w:r w:rsidRPr="005A491E">
              <w:rPr>
                <w:rFonts w:ascii="Simplified Arabic" w:hAnsi="Simplified Arabic" w:cs="Simplified Arabic"/>
                <w:szCs w:val="22"/>
                <w:rtl/>
              </w:rPr>
              <w:t xml:space="preserve"> *هل نشر بلدك معلومات عن نقاط التفتيش الخاصة به</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p>
          <w:p w14:paraId="6612DACD" w14:textId="77777777" w:rsidR="005A491E" w:rsidRPr="005A491E" w:rsidRDefault="005A491E" w:rsidP="008D0FA8">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C60DCBC" w14:textId="77777777" w:rsidR="005A491E" w:rsidRPr="005A491E" w:rsidRDefault="005A491E" w:rsidP="008D0FA8">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B011893" w14:textId="77777777" w:rsidR="005A491E" w:rsidRPr="005A491E" w:rsidRDefault="005A491E" w:rsidP="008D0FA8">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418980A" w14:textId="77777777" w:rsidR="005A491E" w:rsidRPr="005A491E" w:rsidRDefault="005A491E" w:rsidP="008D0FA8">
            <w:pPr>
              <w:shd w:val="clear" w:color="auto" w:fill="D9D9D9" w:themeFill="background1" w:themeFillShade="D9"/>
              <w:spacing w:before="120" w:after="120"/>
              <w:ind w:left="720"/>
              <w:rPr>
                <w:sz w:val="20"/>
                <w:szCs w:val="20"/>
                <w:lang w:val="en-US"/>
              </w:rPr>
            </w:pPr>
          </w:p>
          <w:p w14:paraId="1E8DB344" w14:textId="77777777" w:rsidR="005A491E" w:rsidRPr="005A491E" w:rsidRDefault="005A491E" w:rsidP="008D0FA8">
            <w:pPr>
              <w:shd w:val="clear" w:color="auto" w:fill="D9D9D9" w:themeFill="background1" w:themeFillShade="D9"/>
              <w:bidi/>
              <w:spacing w:before="120" w:after="120"/>
              <w:ind w:left="720"/>
              <w:rPr>
                <w:sz w:val="20"/>
                <w:szCs w:val="20"/>
                <w:rtl/>
                <w:lang w:val="en-US"/>
              </w:rPr>
            </w:pPr>
            <w:r w:rsidRPr="005A491E">
              <w:rPr>
                <w:rFonts w:ascii="Simplified Arabic" w:hAnsi="Simplified Arabic" w:cs="Simplified Arabic"/>
                <w:szCs w:val="22"/>
                <w:rtl/>
              </w:rPr>
              <w:t>6</w:t>
            </w:r>
            <w:r w:rsidRPr="005A491E">
              <w:rPr>
                <w:rFonts w:ascii="Simplified Arabic" w:hAnsi="Simplified Arabic" w:cs="Simplified Arabic" w:hint="cs"/>
                <w:szCs w:val="22"/>
                <w:rtl/>
              </w:rPr>
              <w:t>-2</w:t>
            </w:r>
            <w:r w:rsidRPr="005A491E">
              <w:rPr>
                <w:rFonts w:ascii="Simplified Arabic" w:hAnsi="Simplified Arabic" w:cs="Simplified Arabic"/>
                <w:szCs w:val="22"/>
                <w:rtl/>
              </w:rPr>
              <w:t xml:space="preserve"> هل</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ي</w:t>
            </w:r>
            <w:r w:rsidRPr="005A491E">
              <w:rPr>
                <w:rFonts w:ascii="Simplified Arabic" w:hAnsi="Simplified Arabic" w:cs="Simplified Arabic" w:hint="cs"/>
                <w:szCs w:val="22"/>
                <w:rtl/>
              </w:rPr>
              <w:t>عتزم</w:t>
            </w:r>
            <w:r w:rsidRPr="005A491E">
              <w:rPr>
                <w:rFonts w:ascii="Simplified Arabic" w:hAnsi="Simplified Arabic" w:cs="Simplified Arabic"/>
                <w:szCs w:val="22"/>
                <w:rtl/>
              </w:rPr>
              <w:t xml:space="preserve"> بلدك تعيين نقاط تفتيش إضافية في المستقبل؟</w:t>
            </w:r>
          </w:p>
          <w:p w14:paraId="3D23064E" w14:textId="77777777" w:rsidR="005A491E" w:rsidRPr="005A491E" w:rsidRDefault="005A491E" w:rsidP="008D0FA8">
            <w:pPr>
              <w:shd w:val="clear" w:color="auto" w:fill="D9D9D9" w:themeFill="background1" w:themeFillShade="D9"/>
              <w:bidi/>
              <w:snapToGrid w:val="0"/>
              <w:spacing w:before="100" w:after="100"/>
              <w:ind w:left="709"/>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03B5A692" w14:textId="77777777" w:rsidR="005A491E" w:rsidRPr="005A491E" w:rsidRDefault="005A491E" w:rsidP="008D0FA8">
            <w:pPr>
              <w:shd w:val="clear" w:color="auto" w:fill="D9D9D9" w:themeFill="background1" w:themeFillShade="D9"/>
              <w:bidi/>
              <w:snapToGrid w:val="0"/>
              <w:spacing w:before="100" w:after="100"/>
              <w:ind w:left="709"/>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tc>
      </w:tr>
      <w:tr w:rsidR="005A491E" w:rsidRPr="005A491E" w14:paraId="2BD19A3D" w14:textId="77777777" w:rsidTr="003B7228">
        <w:tblPrEx>
          <w:shd w:val="clear" w:color="auto" w:fill="EEECE1"/>
        </w:tblPrEx>
        <w:tc>
          <w:tcPr>
            <w:tcW w:w="1854" w:type="pct"/>
            <w:shd w:val="clear" w:color="auto" w:fill="auto"/>
          </w:tcPr>
          <w:p w14:paraId="786B2CE6"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val="en-US"/>
              </w:rPr>
            </w:pPr>
            <w:r w:rsidRPr="005A491E">
              <w:rPr>
                <w:rFonts w:ascii="Simplified Arabic" w:hAnsi="Simplified Arabic" w:cs="Simplified Arabic"/>
                <w:szCs w:val="22"/>
                <w:rtl/>
              </w:rPr>
              <w:t>6</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أي معلومات إضافية.</w:t>
            </w:r>
          </w:p>
        </w:tc>
        <w:tc>
          <w:tcPr>
            <w:tcW w:w="3146" w:type="pct"/>
            <w:gridSpan w:val="3"/>
            <w:shd w:val="clear" w:color="auto" w:fill="auto"/>
          </w:tcPr>
          <w:p w14:paraId="42A65CD4"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lang w:val="en-US"/>
              </w:rPr>
              <w:t xml:space="preserve"> </w:t>
            </w:r>
          </w:p>
          <w:bookmarkStart w:id="5" w:name="Text22"/>
          <w:p w14:paraId="034412CD"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Text22"/>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bookmarkEnd w:id="5"/>
            <w:r w:rsidRPr="005A491E">
              <w:rPr>
                <w:rFonts w:ascii="Simplified Arabic" w:hAnsi="Simplified Arabic" w:cs="Simplified Arabic"/>
                <w:iCs/>
                <w:szCs w:val="22"/>
                <w:rtl/>
              </w:rPr>
              <w:t xml:space="preserve"> و/أو</w:t>
            </w:r>
          </w:p>
          <w:p w14:paraId="6591F785" w14:textId="77777777" w:rsidR="005A491E" w:rsidRPr="005A491E" w:rsidRDefault="005A491E" w:rsidP="008D0FA8">
            <w:pPr>
              <w:shd w:val="clear" w:color="auto" w:fill="D9D9D9" w:themeFill="background1" w:themeFillShade="D9"/>
              <w:bidi/>
              <w:snapToGrid w:val="0"/>
              <w:spacing w:before="120" w:after="120"/>
              <w:rPr>
                <w:i/>
                <w:iCs/>
                <w:kern w:val="22"/>
                <w:sz w:val="20"/>
                <w:szCs w:val="20"/>
                <w:rtl/>
                <w:lang w:val="en-US" w:bidi="ar-EG"/>
              </w:rPr>
            </w:pPr>
            <w:r w:rsidRPr="005A491E">
              <w:rPr>
                <w:rFonts w:ascii="Simplified Arabic" w:hAnsi="Simplified Arabic" w:cs="Simplified Arabic"/>
                <w:iCs/>
                <w:szCs w:val="22"/>
                <w:rtl/>
                <w:lang w:bidi="ar-EG"/>
              </w:rPr>
              <w:lastRenderedPageBreak/>
              <w:t xml:space="preserve"> </w:t>
            </w:r>
            <w:r w:rsidRPr="005A491E">
              <w:rPr>
                <w:rFonts w:ascii="Simplified Arabic" w:hAnsi="Simplified Arabic" w:cs="Simplified Arabic"/>
                <w:iCs/>
                <w:szCs w:val="22"/>
                <w:rtl/>
              </w:rPr>
              <w:t>و</w:t>
            </w:r>
            <w:r w:rsidRPr="005A491E">
              <w:rPr>
                <w:rFonts w:cs="Simplified Arabic"/>
                <w:iCs/>
                <w:szCs w:val="22"/>
                <w:rtl/>
              </w:rPr>
              <w:t>/أو</w:t>
            </w:r>
            <w:r w:rsidRPr="005A491E">
              <w:rPr>
                <w:rFonts w:cs="Simplified Arabic"/>
                <w:i/>
                <w:szCs w:val="22"/>
                <w:rtl/>
              </w:rPr>
              <w:t xml:space="preserve"> &lt;المرفق&gt;</w:t>
            </w:r>
          </w:p>
        </w:tc>
      </w:tr>
      <w:tr w:rsidR="005A491E" w:rsidRPr="005A491E" w14:paraId="3E2AEDE7" w14:textId="77777777" w:rsidTr="003B7228">
        <w:trPr>
          <w:gridAfter w:val="1"/>
          <w:wAfter w:w="7" w:type="pct"/>
        </w:trPr>
        <w:tc>
          <w:tcPr>
            <w:tcW w:w="4993" w:type="pct"/>
            <w:gridSpan w:val="3"/>
            <w:shd w:val="clear" w:color="auto" w:fill="BFBFBF"/>
          </w:tcPr>
          <w:p w14:paraId="2316D660" w14:textId="77777777" w:rsidR="005A491E" w:rsidRPr="005A491E" w:rsidRDefault="005A491E" w:rsidP="008D0FA8">
            <w:pPr>
              <w:keepNext/>
              <w:shd w:val="clear" w:color="auto" w:fill="D9D9D9" w:themeFill="background1" w:themeFillShade="D9"/>
              <w:bidi/>
              <w:snapToGrid w:val="0"/>
              <w:spacing w:before="120" w:after="120"/>
              <w:jc w:val="center"/>
              <w:rPr>
                <w:rFonts w:ascii="Simplified Arabic" w:hAnsi="Simplified Arabic" w:cs="Simplified Arabic"/>
                <w:b/>
                <w:bCs/>
                <w:kern w:val="22"/>
                <w:szCs w:val="22"/>
                <w:lang w:val="en-US" w:bidi="ar-EG"/>
              </w:rPr>
            </w:pPr>
            <w:r w:rsidRPr="005A491E">
              <w:rPr>
                <w:rFonts w:ascii="Simplified Arabic" w:hAnsi="Simplified Arabic" w:cs="Simplified Arabic"/>
                <w:b/>
                <w:bCs/>
                <w:szCs w:val="22"/>
                <w:rtl/>
              </w:rPr>
              <w:lastRenderedPageBreak/>
              <w:t xml:space="preserve">الجزء الثالث- التدابير المتعلقة بالحصول على الموارد الجينية </w:t>
            </w:r>
            <w:r w:rsidRPr="005A491E">
              <w:rPr>
                <w:rFonts w:ascii="Simplified Arabic" w:hAnsi="Simplified Arabic" w:cs="Simplified Arabic"/>
                <w:szCs w:val="22"/>
                <w:rtl/>
              </w:rPr>
              <w:t>(المادة 6)</w:t>
            </w:r>
            <w:r w:rsidRPr="005A491E">
              <w:rPr>
                <w:rFonts w:ascii="Simplified Arabic" w:hAnsi="Simplified Arabic" w:cs="Simplified Arabic"/>
                <w:b/>
                <w:bCs/>
                <w:kern w:val="22"/>
                <w:szCs w:val="22"/>
                <w:vertAlign w:val="superscript"/>
              </w:rPr>
              <w:t xml:space="preserve"> </w:t>
            </w:r>
            <w:r w:rsidRPr="005A491E">
              <w:rPr>
                <w:rFonts w:ascii="Simplified Arabic" w:hAnsi="Simplified Arabic" w:cs="Simplified Arabic"/>
                <w:b/>
                <w:bCs/>
                <w:kern w:val="22"/>
                <w:szCs w:val="22"/>
                <w:vertAlign w:val="superscript"/>
              </w:rPr>
              <w:footnoteReference w:id="12"/>
            </w:r>
          </w:p>
        </w:tc>
      </w:tr>
      <w:tr w:rsidR="005A491E" w:rsidRPr="005A491E" w14:paraId="465A6B8F" w14:textId="77777777" w:rsidTr="003B7228">
        <w:trPr>
          <w:gridAfter w:val="1"/>
          <w:wAfter w:w="7" w:type="pct"/>
        </w:trPr>
        <w:tc>
          <w:tcPr>
            <w:tcW w:w="1919" w:type="pct"/>
            <w:gridSpan w:val="2"/>
            <w:tcBorders>
              <w:top w:val="single" w:sz="4" w:space="0" w:color="auto"/>
              <w:left w:val="single" w:sz="4" w:space="0" w:color="auto"/>
              <w:bottom w:val="single" w:sz="4" w:space="0" w:color="auto"/>
              <w:right w:val="single" w:sz="4" w:space="0" w:color="auto"/>
            </w:tcBorders>
            <w:shd w:val="clear" w:color="auto" w:fill="auto"/>
          </w:tcPr>
          <w:p w14:paraId="0FF58645"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szCs w:val="22"/>
                <w:rtl/>
              </w:rPr>
              <w:t>7</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*هل وضع بلدك</w:t>
            </w:r>
            <w:r w:rsidRPr="005A491E">
              <w:rPr>
                <w:rFonts w:ascii="Simplified Arabic" w:hAnsi="Simplified Arabic" w:cs="Simplified Arabic" w:hint="cs"/>
                <w:szCs w:val="22"/>
                <w:rtl/>
              </w:rPr>
              <w:t xml:space="preserve"> أي</w:t>
            </w:r>
            <w:r w:rsidRPr="005A491E">
              <w:rPr>
                <w:rFonts w:ascii="Simplified Arabic" w:hAnsi="Simplified Arabic" w:cs="Simplified Arabic"/>
                <w:szCs w:val="22"/>
                <w:rtl/>
              </w:rPr>
              <w:t xml:space="preserve"> تدابير تشريعية أو إدارية أو سياساتية بشأن ال</w:t>
            </w:r>
            <w:r w:rsidRPr="005A491E">
              <w:rPr>
                <w:rFonts w:ascii="Simplified Arabic" w:hAnsi="Simplified Arabic" w:cs="Simplified Arabic" w:hint="cs"/>
                <w:szCs w:val="22"/>
                <w:rtl/>
              </w:rPr>
              <w:t>ح</w:t>
            </w:r>
            <w:r w:rsidRPr="005A491E">
              <w:rPr>
                <w:rFonts w:ascii="Simplified Arabic" w:hAnsi="Simplified Arabic" w:cs="Simplified Arabic"/>
                <w:szCs w:val="22"/>
                <w:rtl/>
              </w:rPr>
              <w:t>صول وتقاسم المنافع؟</w:t>
            </w:r>
          </w:p>
        </w:tc>
        <w:tc>
          <w:tcPr>
            <w:tcW w:w="3074" w:type="pct"/>
            <w:tcBorders>
              <w:top w:val="single" w:sz="4" w:space="0" w:color="auto"/>
              <w:left w:val="single" w:sz="4" w:space="0" w:color="auto"/>
              <w:bottom w:val="single" w:sz="4" w:space="0" w:color="auto"/>
              <w:right w:val="single" w:sz="4" w:space="0" w:color="auto"/>
            </w:tcBorders>
            <w:shd w:val="clear" w:color="auto" w:fill="auto"/>
          </w:tcPr>
          <w:p w14:paraId="592CC641"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5BE8681"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193AC301"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E57C36B" w14:textId="77777777" w:rsidR="005A491E" w:rsidRPr="005A491E" w:rsidRDefault="005A491E" w:rsidP="008D0FA8">
            <w:pPr>
              <w:shd w:val="clear" w:color="auto" w:fill="D9D9D9" w:themeFill="background1" w:themeFillShade="D9"/>
              <w:spacing w:before="120" w:after="120"/>
              <w:rPr>
                <w:kern w:val="22"/>
                <w:sz w:val="20"/>
                <w:szCs w:val="20"/>
                <w:lang w:val="en-US"/>
              </w:rPr>
            </w:pPr>
          </w:p>
          <w:p w14:paraId="07F0D9B5"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p>
          <w:p w14:paraId="3DDCB591" w14:textId="77777777" w:rsidR="005A491E" w:rsidRPr="005A491E" w:rsidRDefault="005A491E" w:rsidP="008D0FA8">
            <w:pPr>
              <w:shd w:val="clear" w:color="auto" w:fill="D9D9D9" w:themeFill="background1" w:themeFillShade="D9"/>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572E5A16" w14:textId="77777777" w:rsidR="005A491E" w:rsidRPr="005A491E" w:rsidRDefault="005A491E" w:rsidP="008D0FA8">
            <w:pPr>
              <w:shd w:val="clear" w:color="auto" w:fill="D9D9D9" w:themeFill="background1" w:themeFillShade="D9"/>
              <w:spacing w:before="120" w:after="120"/>
              <w:rPr>
                <w:kern w:val="22"/>
                <w:sz w:val="20"/>
                <w:szCs w:val="20"/>
              </w:rPr>
            </w:pPr>
          </w:p>
          <w:p w14:paraId="2842D2BD" w14:textId="77777777" w:rsidR="005A491E" w:rsidRPr="005A491E" w:rsidRDefault="005A491E" w:rsidP="008D0FA8">
            <w:pPr>
              <w:shd w:val="clear" w:color="auto" w:fill="D9D9D9" w:themeFill="background1" w:themeFillShade="D9"/>
              <w:bidi/>
              <w:spacing w:before="120" w:after="120"/>
              <w:rPr>
                <w:i/>
                <w:iCs/>
                <w:kern w:val="22"/>
                <w:sz w:val="20"/>
                <w:szCs w:val="20"/>
                <w:rtl/>
              </w:rPr>
            </w:pPr>
            <w:r w:rsidRPr="005A491E">
              <w:rPr>
                <w:rFonts w:cs="Simplified Arabic"/>
                <w:i/>
                <w:iCs/>
                <w:sz w:val="20"/>
                <w:szCs w:val="22"/>
                <w:rtl/>
              </w:rPr>
              <w:t xml:space="preserve">في حالة اختيار </w:t>
            </w:r>
            <w:r w:rsidRPr="005A491E">
              <w:rPr>
                <w:rFonts w:cs="Simplified Arabic" w:hint="cs"/>
                <w:i/>
                <w:iCs/>
                <w:sz w:val="20"/>
                <w:szCs w:val="22"/>
                <w:rtl/>
                <w:lang w:bidi="ar-EG"/>
              </w:rPr>
              <w:t>"</w:t>
            </w:r>
            <w:r w:rsidRPr="005A491E">
              <w:rPr>
                <w:rFonts w:cs="Simplified Arabic" w:hint="cs"/>
                <w:i/>
                <w:iCs/>
                <w:sz w:val="20"/>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 w:val="20"/>
                <w:szCs w:val="22"/>
                <w:rtl/>
              </w:rPr>
              <w:t xml:space="preserve"> أعلاه</w:t>
            </w:r>
            <w:r w:rsidRPr="005A491E">
              <w:rPr>
                <w:rFonts w:cs="Simplified Arabic"/>
                <w:i/>
                <w:iCs/>
                <w:sz w:val="20"/>
                <w:szCs w:val="22"/>
                <w:rtl/>
              </w:rPr>
              <w:t>،</w:t>
            </w:r>
          </w:p>
          <w:p w14:paraId="269B60D9" w14:textId="77777777" w:rsidR="005A491E" w:rsidRPr="005A491E" w:rsidRDefault="005A491E" w:rsidP="008D0FA8">
            <w:pPr>
              <w:shd w:val="clear" w:color="auto" w:fill="D9D9D9" w:themeFill="background1" w:themeFillShade="D9"/>
              <w:bidi/>
              <w:spacing w:before="120" w:after="120"/>
              <w:ind w:left="720"/>
              <w:rPr>
                <w:kern w:val="22"/>
                <w:sz w:val="20"/>
                <w:szCs w:val="20"/>
                <w:rtl/>
              </w:rPr>
            </w:pPr>
            <w:r w:rsidRPr="005A491E">
              <w:rPr>
                <w:rFonts w:ascii="Simplified Arabic" w:hAnsi="Simplified Arabic" w:cs="Simplified Arabic" w:hint="cs"/>
                <w:szCs w:val="22"/>
                <w:rtl/>
              </w:rPr>
              <w:t>8-1</w:t>
            </w:r>
            <w:r w:rsidRPr="005A491E">
              <w:rPr>
                <w:rFonts w:ascii="Simplified Arabic" w:hAnsi="Simplified Arabic" w:cs="Simplified Arabic"/>
                <w:szCs w:val="22"/>
                <w:rtl/>
              </w:rPr>
              <w:t xml:space="preserve"> *هل نشر بلدك معلومات عن </w:t>
            </w:r>
            <w:r w:rsidRPr="005A491E">
              <w:rPr>
                <w:rFonts w:ascii="Simplified Arabic" w:hAnsi="Simplified Arabic" w:cs="Simplified Arabic"/>
                <w:sz w:val="20"/>
                <w:szCs w:val="22"/>
                <w:rtl/>
              </w:rPr>
              <w:t>تدابير</w:t>
            </w:r>
            <w:r w:rsidRPr="005A491E">
              <w:rPr>
                <w:rFonts w:ascii="Simplified Arabic" w:hAnsi="Simplified Arabic" w:cs="Simplified Arabic" w:hint="cs"/>
                <w:sz w:val="20"/>
                <w:szCs w:val="22"/>
                <w:rtl/>
              </w:rPr>
              <w:t>ه</w:t>
            </w:r>
            <w:r w:rsidRPr="005A491E">
              <w:rPr>
                <w:rFonts w:ascii="Simplified Arabic" w:hAnsi="Simplified Arabic" w:cs="Simplified Arabic"/>
                <w:sz w:val="20"/>
                <w:szCs w:val="22"/>
                <w:rtl/>
              </w:rPr>
              <w:t xml:space="preserve"> </w:t>
            </w:r>
            <w:r w:rsidRPr="005A491E">
              <w:rPr>
                <w:rFonts w:ascii="Simplified Arabic" w:hAnsi="Simplified Arabic" w:cs="Simplified Arabic" w:hint="cs"/>
                <w:sz w:val="20"/>
                <w:szCs w:val="22"/>
                <w:rtl/>
              </w:rPr>
              <w:t>ال</w:t>
            </w:r>
            <w:r w:rsidRPr="005A491E">
              <w:rPr>
                <w:rFonts w:ascii="Simplified Arabic" w:hAnsi="Simplified Arabic" w:cs="Simplified Arabic"/>
                <w:sz w:val="20"/>
                <w:szCs w:val="22"/>
                <w:rtl/>
              </w:rPr>
              <w:t xml:space="preserve">تشريعية أو </w:t>
            </w:r>
            <w:r w:rsidRPr="005A491E">
              <w:rPr>
                <w:rFonts w:ascii="Simplified Arabic" w:hAnsi="Simplified Arabic" w:cs="Simplified Arabic" w:hint="cs"/>
                <w:sz w:val="20"/>
                <w:szCs w:val="22"/>
                <w:rtl/>
              </w:rPr>
              <w:t>ال</w:t>
            </w:r>
            <w:r w:rsidRPr="005A491E">
              <w:rPr>
                <w:rFonts w:ascii="Simplified Arabic" w:hAnsi="Simplified Arabic" w:cs="Simplified Arabic"/>
                <w:sz w:val="20"/>
                <w:szCs w:val="22"/>
                <w:rtl/>
              </w:rPr>
              <w:t xml:space="preserve">إدارية أو </w:t>
            </w:r>
            <w:r w:rsidRPr="005A491E">
              <w:rPr>
                <w:rFonts w:ascii="Simplified Arabic" w:hAnsi="Simplified Arabic" w:cs="Simplified Arabic" w:hint="cs"/>
                <w:sz w:val="20"/>
                <w:szCs w:val="22"/>
                <w:rtl/>
              </w:rPr>
              <w:t>ال</w:t>
            </w:r>
            <w:r w:rsidRPr="005A491E">
              <w:rPr>
                <w:rFonts w:ascii="Simplified Arabic" w:hAnsi="Simplified Arabic" w:cs="Simplified Arabic"/>
                <w:sz w:val="20"/>
                <w:szCs w:val="22"/>
                <w:rtl/>
              </w:rPr>
              <w:t>سياساتية</w:t>
            </w:r>
            <w:r w:rsidRPr="005A491E">
              <w:rPr>
                <w:rFonts w:ascii="Simplified Arabic" w:hAnsi="Simplified Arabic" w:cs="Simplified Arabic"/>
                <w:szCs w:val="22"/>
                <w:rtl/>
              </w:rPr>
              <w:t xml:space="preserve"> 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p>
          <w:p w14:paraId="31DF238C" w14:textId="77777777" w:rsidR="005A491E" w:rsidRPr="005A491E" w:rsidRDefault="005A491E" w:rsidP="008D0FA8">
            <w:pPr>
              <w:shd w:val="clear" w:color="auto" w:fill="D9D9D9" w:themeFill="background1" w:themeFillShade="D9"/>
              <w:bidi/>
              <w:spacing w:before="120" w:after="120"/>
              <w:ind w:left="72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ن</w:t>
            </w:r>
            <w:r w:rsidRPr="005A491E">
              <w:rPr>
                <w:rFonts w:ascii="Simplified Arabic" w:hAnsi="Simplified Arabic" w:cs="Simplified Arabic" w:hint="cs"/>
                <w:szCs w:val="22"/>
                <w:rtl/>
              </w:rPr>
              <w:t>ُ</w:t>
            </w:r>
            <w:r w:rsidRPr="005A491E">
              <w:rPr>
                <w:rFonts w:ascii="Simplified Arabic" w:hAnsi="Simplified Arabic" w:cs="Simplified Arabic"/>
                <w:szCs w:val="22"/>
                <w:rtl/>
              </w:rPr>
              <w:t>شر</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جميع المعلومات</w:t>
            </w:r>
          </w:p>
          <w:p w14:paraId="58638CF9" w14:textId="77777777" w:rsidR="005A491E" w:rsidRPr="005A491E" w:rsidRDefault="005A491E" w:rsidP="008D0FA8">
            <w:pPr>
              <w:shd w:val="clear" w:color="auto" w:fill="D9D9D9" w:themeFill="background1" w:themeFillShade="D9"/>
              <w:bidi/>
              <w:spacing w:before="120" w:after="120"/>
              <w:ind w:left="72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ن</w:t>
            </w:r>
            <w:r w:rsidRPr="005A491E">
              <w:rPr>
                <w:rFonts w:ascii="Simplified Arabic" w:hAnsi="Simplified Arabic" w:cs="Simplified Arabic" w:hint="cs"/>
                <w:szCs w:val="22"/>
                <w:rtl/>
              </w:rPr>
              <w:t>ُ</w:t>
            </w:r>
            <w:r w:rsidRPr="005A491E">
              <w:rPr>
                <w:rFonts w:ascii="Simplified Arabic" w:hAnsi="Simplified Arabic" w:cs="Simplified Arabic"/>
                <w:szCs w:val="22"/>
                <w:rtl/>
              </w:rPr>
              <w:t>شر</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بعض المعلومات</w:t>
            </w:r>
          </w:p>
          <w:p w14:paraId="7E24017F" w14:textId="77777777" w:rsidR="005A491E" w:rsidRPr="005A491E" w:rsidRDefault="005A491E" w:rsidP="008D0FA8">
            <w:pPr>
              <w:shd w:val="clear" w:color="auto" w:fill="D9D9D9" w:themeFill="background1" w:themeFillShade="D9"/>
              <w:bidi/>
              <w:spacing w:before="120" w:after="120"/>
              <w:ind w:left="722"/>
              <w:rPr>
                <w:sz w:val="20"/>
                <w:szCs w:val="20"/>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tc>
      </w:tr>
      <w:tr w:rsidR="005A491E" w:rsidRPr="005A491E" w14:paraId="01130FB1" w14:textId="77777777" w:rsidTr="003B7228">
        <w:trPr>
          <w:gridAfter w:val="1"/>
          <w:wAfter w:w="7" w:type="pct"/>
        </w:trPr>
        <w:tc>
          <w:tcPr>
            <w:tcW w:w="1919" w:type="pct"/>
            <w:gridSpan w:val="2"/>
            <w:shd w:val="clear" w:color="auto" w:fill="auto"/>
          </w:tcPr>
          <w:p w14:paraId="15DD218C" w14:textId="77777777" w:rsidR="005A491E" w:rsidRPr="005A491E" w:rsidRDefault="005A491E" w:rsidP="008D0FA8">
            <w:pPr>
              <w:shd w:val="clear" w:color="auto" w:fill="D9D9D9" w:themeFill="background1" w:themeFillShade="D9"/>
              <w:bidi/>
              <w:spacing w:before="120" w:after="120"/>
              <w:jc w:val="left"/>
              <w:rPr>
                <w:kern w:val="22"/>
                <w:sz w:val="20"/>
                <w:szCs w:val="20"/>
                <w:rtl/>
                <w:lang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6-1</w:t>
            </w:r>
            <w:r w:rsidRPr="005A491E">
              <w:rPr>
                <w:b/>
                <w:bCs/>
                <w:kern w:val="22"/>
                <w:sz w:val="20"/>
                <w:szCs w:val="20"/>
              </w:rPr>
              <w:t xml:space="preserve"> </w:t>
            </w:r>
          </w:p>
          <w:p w14:paraId="5F5CAE1B"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bidi="ar-EG"/>
              </w:rPr>
            </w:pPr>
            <w:r w:rsidRPr="005A491E">
              <w:rPr>
                <w:rFonts w:ascii="Simplified Arabic" w:hAnsi="Simplified Arabic" w:cs="Simplified Arabic"/>
                <w:szCs w:val="22"/>
                <w:rtl/>
              </w:rPr>
              <w:t>8</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في بلدك، هل </w:t>
            </w:r>
            <w:r w:rsidRPr="005A491E">
              <w:rPr>
                <w:rFonts w:cs="Simplified Arabic" w:hint="cs"/>
                <w:szCs w:val="22"/>
                <w:rtl/>
              </w:rPr>
              <w:t>الحصول على الموارد الجينية مرهون بالموافقة المسبقة عن علم</w:t>
            </w:r>
            <w:r w:rsidRPr="005A491E">
              <w:rPr>
                <w:rFonts w:ascii="Simplified Arabic" w:hAnsi="Simplified Arabic" w:cs="Simplified Arabic"/>
                <w:szCs w:val="22"/>
                <w:rtl/>
              </w:rPr>
              <w:t>؟</w:t>
            </w:r>
          </w:p>
        </w:tc>
        <w:tc>
          <w:tcPr>
            <w:tcW w:w="3074" w:type="pct"/>
            <w:shd w:val="clear" w:color="auto" w:fill="auto"/>
          </w:tcPr>
          <w:p w14:paraId="01902F22"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جميع الحالات</w:t>
            </w:r>
          </w:p>
          <w:p w14:paraId="136CDF5B"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بعض الحالات</w:t>
            </w:r>
          </w:p>
          <w:p w14:paraId="52C15BC8" w14:textId="77777777" w:rsidR="005A491E" w:rsidRPr="005A491E" w:rsidRDefault="005A491E" w:rsidP="008D0FA8">
            <w:pPr>
              <w:shd w:val="clear" w:color="auto" w:fill="D9D9D9" w:themeFill="background1" w:themeFillShade="D9"/>
              <w:bidi/>
              <w:spacing w:before="120" w:after="120"/>
              <w:ind w:left="14"/>
              <w:rPr>
                <w:sz w:val="20"/>
                <w:szCs w:val="20"/>
                <w:rtl/>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لقد </w:t>
            </w:r>
            <w:r w:rsidRPr="005A491E">
              <w:rPr>
                <w:rFonts w:ascii="Simplified Arabic" w:hAnsi="Simplified Arabic" w:cs="Simplified Arabic" w:hint="cs"/>
                <w:szCs w:val="22"/>
                <w:rtl/>
              </w:rPr>
              <w:t>قرر</w:t>
            </w:r>
            <w:r w:rsidRPr="005A491E">
              <w:rPr>
                <w:rFonts w:ascii="Simplified Arabic" w:hAnsi="Simplified Arabic" w:cs="Simplified Arabic"/>
                <w:szCs w:val="22"/>
                <w:rtl/>
              </w:rPr>
              <w:t xml:space="preserve"> بلدي أن</w:t>
            </w:r>
            <w:r w:rsidRPr="005A491E">
              <w:rPr>
                <w:rFonts w:ascii="Simplified Arabic" w:hAnsi="Simplified Arabic" w:cs="Simplified Arabic" w:hint="cs"/>
                <w:szCs w:val="22"/>
                <w:rtl/>
              </w:rPr>
              <w:t xml:space="preserve"> يكون</w:t>
            </w:r>
            <w:r w:rsidRPr="005A491E">
              <w:rPr>
                <w:rFonts w:ascii="Simplified Arabic" w:hAnsi="Simplified Arabic" w:cs="Simplified Arabic"/>
                <w:szCs w:val="22"/>
                <w:rtl/>
              </w:rPr>
              <w:t xml:space="preserve"> الحصول على موارده الجينية </w:t>
            </w:r>
            <w:r w:rsidRPr="005A491E">
              <w:rPr>
                <w:rFonts w:cs="Simplified Arabic" w:hint="cs"/>
                <w:sz w:val="20"/>
                <w:szCs w:val="22"/>
                <w:rtl/>
              </w:rPr>
              <w:t>غير مرهون بالموافقة</w:t>
            </w:r>
            <w:r w:rsidRPr="005A491E">
              <w:rPr>
                <w:rFonts w:ascii="Simplified Arabic" w:hAnsi="Simplified Arabic" w:cs="Simplified Arabic"/>
                <w:szCs w:val="22"/>
                <w:rtl/>
              </w:rPr>
              <w:t xml:space="preserve"> المسبقة عن علم</w:t>
            </w:r>
          </w:p>
          <w:p w14:paraId="5EEAF610" w14:textId="77777777" w:rsidR="005A491E" w:rsidRPr="005A491E" w:rsidRDefault="005A491E" w:rsidP="008D0FA8">
            <w:pPr>
              <w:shd w:val="clear" w:color="auto" w:fill="D9D9D9" w:themeFill="background1" w:themeFillShade="D9"/>
              <w:snapToGrid w:val="0"/>
              <w:spacing w:before="100" w:after="100"/>
              <w:jc w:val="left"/>
              <w:rPr>
                <w:i/>
                <w:iCs/>
                <w:kern w:val="22"/>
                <w:sz w:val="20"/>
                <w:szCs w:val="20"/>
                <w:lang w:val="en-US"/>
              </w:rPr>
            </w:pPr>
          </w:p>
          <w:p w14:paraId="76EEA358"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3BFD5783" w14:textId="77777777" w:rsidR="005A491E" w:rsidRPr="005A491E" w:rsidRDefault="005A491E" w:rsidP="008D0FA8">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62B12515" w14:textId="77777777" w:rsidTr="003B7228">
        <w:trPr>
          <w:gridAfter w:val="1"/>
          <w:wAfter w:w="7" w:type="pct"/>
        </w:trPr>
        <w:tc>
          <w:tcPr>
            <w:tcW w:w="4993" w:type="pct"/>
            <w:gridSpan w:val="3"/>
            <w:shd w:val="clear" w:color="auto" w:fill="D9D9D9" w:themeFill="background1" w:themeFillShade="D9"/>
          </w:tcPr>
          <w:p w14:paraId="534D9745" w14:textId="77777777" w:rsidR="005A491E" w:rsidRPr="005A491E" w:rsidRDefault="005A491E" w:rsidP="008D0FA8">
            <w:pPr>
              <w:shd w:val="clear" w:color="auto" w:fill="D9D9D9" w:themeFill="background1" w:themeFillShade="D9"/>
              <w:bidi/>
              <w:snapToGrid w:val="0"/>
              <w:spacing w:before="120" w:after="120"/>
              <w:rPr>
                <w:kern w:val="22"/>
                <w:sz w:val="20"/>
                <w:szCs w:val="20"/>
              </w:rPr>
            </w:pPr>
            <w:r w:rsidRPr="005A491E">
              <w:rPr>
                <w:rFonts w:ascii="Simplified Arabic" w:hAnsi="Simplified Arabic" w:cs="Simplified Arabic"/>
                <w:i/>
                <w:iCs/>
                <w:szCs w:val="22"/>
                <w:rtl/>
              </w:rPr>
              <w:t>إذا كانت إجابتك "لا" على السؤال 8</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رجى تخطي الأسئلة</w:t>
            </w:r>
            <w:r w:rsidRPr="005A491E">
              <w:rPr>
                <w:rFonts w:ascii="Simplified Arabic" w:hAnsi="Simplified Arabic" w:cs="Simplified Arabic" w:hint="cs"/>
                <w:i/>
                <w:iCs/>
                <w:szCs w:val="22"/>
                <w:rtl/>
              </w:rPr>
              <w:t xml:space="preserve"> من</w:t>
            </w:r>
            <w:r w:rsidRPr="005A491E">
              <w:rPr>
                <w:rFonts w:ascii="Simplified Arabic" w:hAnsi="Simplified Arabic" w:cs="Simplified Arabic"/>
                <w:i/>
                <w:iCs/>
                <w:szCs w:val="22"/>
                <w:rtl/>
              </w:rPr>
              <w:t xml:space="preserve"> 9 إلى 14 وال</w:t>
            </w:r>
            <w:r w:rsidRPr="005A491E">
              <w:rPr>
                <w:rFonts w:ascii="Simplified Arabic" w:hAnsi="Simplified Arabic" w:cs="Simplified Arabic" w:hint="cs"/>
                <w:i/>
                <w:iCs/>
                <w:szCs w:val="22"/>
                <w:rtl/>
              </w:rPr>
              <w:t>انتقال</w:t>
            </w:r>
            <w:r w:rsidRPr="005A491E">
              <w:rPr>
                <w:rFonts w:ascii="Simplified Arabic" w:hAnsi="Simplified Arabic" w:cs="Simplified Arabic"/>
                <w:i/>
                <w:iCs/>
                <w:szCs w:val="22"/>
                <w:rtl/>
              </w:rPr>
              <w:t xml:space="preserve"> إلى الجزء الرابع.</w:t>
            </w:r>
          </w:p>
        </w:tc>
      </w:tr>
      <w:tr w:rsidR="005A491E" w:rsidRPr="005A491E" w14:paraId="2F388ACA" w14:textId="77777777" w:rsidTr="003B7228">
        <w:trPr>
          <w:gridAfter w:val="1"/>
          <w:wAfter w:w="7" w:type="pct"/>
          <w:trHeight w:val="402"/>
        </w:trPr>
        <w:tc>
          <w:tcPr>
            <w:tcW w:w="1919" w:type="pct"/>
            <w:gridSpan w:val="2"/>
            <w:shd w:val="clear" w:color="auto" w:fill="auto"/>
          </w:tcPr>
          <w:p w14:paraId="40E874F7" w14:textId="77777777" w:rsidR="005A491E" w:rsidRPr="005A491E" w:rsidRDefault="005A491E" w:rsidP="008D0FA8">
            <w:pPr>
              <w:shd w:val="clear" w:color="auto" w:fill="D9D9D9" w:themeFill="background1" w:themeFillShade="D9"/>
              <w:bidi/>
              <w:spacing w:before="120" w:after="120"/>
              <w:ind w:left="333" w:hanging="360"/>
              <w:jc w:val="left"/>
              <w:rPr>
                <w:rFonts w:ascii="Simplified Arabic" w:hAnsi="Simplified Arabic" w:cs="Simplified Arabic"/>
                <w:b/>
                <w:bCs/>
                <w:kern w:val="22"/>
                <w:szCs w:val="22"/>
                <w:rtl/>
                <w:lang w:bidi="ar-EG"/>
              </w:rPr>
            </w:pPr>
            <w:r w:rsidRPr="005A491E">
              <w:rPr>
                <w:rFonts w:ascii="Simplified Arabic" w:hAnsi="Simplified Arabic" w:cs="Simplified Arabic"/>
                <w:b/>
                <w:bCs/>
                <w:szCs w:val="22"/>
                <w:rtl/>
              </w:rPr>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(ب)</w:t>
            </w:r>
          </w:p>
          <w:p w14:paraId="30DBF582"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9-</w:t>
            </w:r>
            <w:r w:rsidRPr="005A491E">
              <w:rPr>
                <w:rFonts w:cs="Simplified Arabic" w:hint="cs"/>
                <w:szCs w:val="22"/>
                <w:rtl/>
              </w:rPr>
              <w:t xml:space="preserve"> *هل لدى بلدك قواعد وإجراءات عادلة وغير تعسفية بشأن الحصول على الموارد الجينية؟</w:t>
            </w:r>
          </w:p>
        </w:tc>
        <w:tc>
          <w:tcPr>
            <w:tcW w:w="3074" w:type="pct"/>
            <w:shd w:val="clear" w:color="auto" w:fill="auto"/>
          </w:tcPr>
          <w:p w14:paraId="01664489"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4B5FFA1C"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C0AE2CF"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8ABEDF4" w14:textId="77777777" w:rsidR="005A491E" w:rsidRPr="005A491E" w:rsidRDefault="005A491E" w:rsidP="008D0FA8">
            <w:pPr>
              <w:shd w:val="clear" w:color="auto" w:fill="D9D9D9" w:themeFill="background1" w:themeFillShade="D9"/>
              <w:snapToGrid w:val="0"/>
              <w:spacing w:before="120" w:after="120"/>
              <w:rPr>
                <w:kern w:val="22"/>
                <w:sz w:val="20"/>
                <w:szCs w:val="20"/>
                <w:lang w:val="en-US"/>
              </w:rPr>
            </w:pPr>
          </w:p>
          <w:p w14:paraId="46D45972"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5B783FE8" w14:textId="77777777" w:rsidR="005A491E" w:rsidRPr="005A491E" w:rsidRDefault="005A491E" w:rsidP="008D0FA8">
            <w:pPr>
              <w:shd w:val="clear" w:color="auto" w:fill="D9D9D9" w:themeFill="background1" w:themeFillShade="D9"/>
              <w:snapToGrid w:val="0"/>
              <w:spacing w:before="100" w:after="100"/>
              <w:jc w:val="right"/>
              <w:rPr>
                <w:i/>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37A7FF51" w14:textId="77777777" w:rsidTr="003B7228">
        <w:trPr>
          <w:gridAfter w:val="1"/>
          <w:wAfter w:w="7" w:type="pct"/>
          <w:trHeight w:val="422"/>
        </w:trPr>
        <w:tc>
          <w:tcPr>
            <w:tcW w:w="1919" w:type="pct"/>
            <w:gridSpan w:val="2"/>
            <w:shd w:val="clear" w:color="auto" w:fill="auto"/>
          </w:tcPr>
          <w:p w14:paraId="27312341"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lastRenderedPageBreak/>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w:t>
            </w:r>
            <w:r w:rsidRPr="005A491E">
              <w:rPr>
                <w:rFonts w:ascii="Simplified Arabic" w:hAnsi="Simplified Arabic" w:cs="Simplified Arabic" w:hint="cs"/>
                <w:b/>
                <w:bCs/>
                <w:kern w:val="22"/>
                <w:szCs w:val="22"/>
                <w:rtl/>
                <w:lang w:bidi="ar-EG"/>
              </w:rPr>
              <w:t>ج</w:t>
            </w:r>
            <w:r w:rsidRPr="005A491E">
              <w:rPr>
                <w:rFonts w:ascii="Simplified Arabic" w:hAnsi="Simplified Arabic" w:cs="Simplified Arabic"/>
                <w:b/>
                <w:bCs/>
                <w:kern w:val="22"/>
                <w:szCs w:val="22"/>
                <w:rtl/>
                <w:lang w:bidi="ar-EG"/>
              </w:rPr>
              <w:t>)</w:t>
            </w:r>
          </w:p>
          <w:p w14:paraId="23222D1C"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10-</w:t>
            </w:r>
            <w:r w:rsidRPr="005A491E">
              <w:rPr>
                <w:rFonts w:cs="Simplified Arabic" w:hint="cs"/>
                <w:szCs w:val="22"/>
                <w:rtl/>
              </w:rPr>
              <w:t xml:space="preserve"> *هل يوفر بلدك معلومات عن كيفية التقدم بطلب للحصول على الموافقة المسبقة عن علم؟</w:t>
            </w:r>
          </w:p>
        </w:tc>
        <w:tc>
          <w:tcPr>
            <w:tcW w:w="3074" w:type="pct"/>
            <w:shd w:val="clear" w:color="auto" w:fill="auto"/>
          </w:tcPr>
          <w:p w14:paraId="7129635C"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BD5B89B"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117F9A3"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FD0A832" w14:textId="77777777" w:rsidR="005A491E" w:rsidRPr="005A491E" w:rsidRDefault="005A491E" w:rsidP="008D0FA8">
            <w:pPr>
              <w:shd w:val="clear" w:color="auto" w:fill="D9D9D9" w:themeFill="background1" w:themeFillShade="D9"/>
              <w:snapToGrid w:val="0"/>
              <w:spacing w:before="120" w:after="120"/>
              <w:rPr>
                <w:kern w:val="22"/>
                <w:sz w:val="20"/>
                <w:szCs w:val="20"/>
                <w:lang w:val="en-US"/>
              </w:rPr>
            </w:pPr>
          </w:p>
          <w:p w14:paraId="02D17908" w14:textId="77777777" w:rsidR="005A491E" w:rsidRPr="005A491E" w:rsidRDefault="005A491E" w:rsidP="008D0FA8">
            <w:pPr>
              <w:shd w:val="clear" w:color="auto" w:fill="D9D9D9" w:themeFill="background1" w:themeFillShade="D9"/>
              <w:bidi/>
              <w:snapToGrid w:val="0"/>
              <w:spacing w:before="120" w:after="12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شرح إجابتك</w:t>
            </w:r>
            <w:r w:rsidRPr="005A491E">
              <w:rPr>
                <w:rFonts w:ascii="Simplified Arabic" w:hAnsi="Simplified Arabic" w:cs="Simplified Arabic"/>
                <w:szCs w:val="22"/>
                <w:rtl/>
              </w:rPr>
              <w:t>.</w:t>
            </w:r>
          </w:p>
          <w:p w14:paraId="391CECEA" w14:textId="77777777" w:rsidR="005A491E" w:rsidRPr="005A491E" w:rsidRDefault="005A491E" w:rsidP="008D0FA8">
            <w:pPr>
              <w:shd w:val="clear" w:color="auto" w:fill="D9D9D9" w:themeFill="background1" w:themeFillShade="D9"/>
              <w:snapToGrid w:val="0"/>
              <w:spacing w:before="120" w:after="120"/>
              <w:jc w:val="right"/>
              <w:rPr>
                <w:i/>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25B9B204" w14:textId="77777777" w:rsidR="005A491E" w:rsidRPr="005A491E" w:rsidRDefault="005A491E" w:rsidP="008D0FA8">
            <w:pPr>
              <w:shd w:val="clear" w:color="auto" w:fill="D9D9D9" w:themeFill="background1" w:themeFillShade="D9"/>
              <w:snapToGrid w:val="0"/>
              <w:spacing w:before="120" w:after="120"/>
              <w:rPr>
                <w:iCs/>
                <w:kern w:val="22"/>
                <w:sz w:val="20"/>
                <w:szCs w:val="20"/>
              </w:rPr>
            </w:pPr>
          </w:p>
          <w:p w14:paraId="5FEF083C" w14:textId="77777777" w:rsidR="005A491E" w:rsidRPr="005A491E" w:rsidRDefault="005A491E" w:rsidP="008D0FA8">
            <w:pPr>
              <w:shd w:val="clear" w:color="auto" w:fill="D9D9D9" w:themeFill="background1" w:themeFillShade="D9"/>
              <w:bidi/>
              <w:snapToGrid w:val="0"/>
              <w:spacing w:before="100" w:after="100"/>
              <w:rPr>
                <w:i/>
                <w:iCs/>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p>
          <w:p w14:paraId="701BDC42" w14:textId="77777777" w:rsidR="005A491E" w:rsidRPr="005A491E" w:rsidRDefault="005A491E" w:rsidP="008D0FA8">
            <w:pPr>
              <w:shd w:val="clear" w:color="auto" w:fill="D9D9D9" w:themeFill="background1" w:themeFillShade="D9"/>
              <w:bidi/>
              <w:snapToGrid w:val="0"/>
              <w:spacing w:before="120" w:after="120"/>
              <w:ind w:left="720"/>
              <w:rPr>
                <w:rFonts w:ascii="Simplified Arabic" w:hAnsi="Simplified Arabic" w:cs="Simplified Arabic"/>
                <w:szCs w:val="22"/>
                <w:lang w:val="en-US" w:bidi="ar-EG"/>
              </w:rPr>
            </w:pPr>
            <w:r w:rsidRPr="005A491E">
              <w:rPr>
                <w:rFonts w:ascii="Simplified Arabic" w:hAnsi="Simplified Arabic" w:cs="Simplified Arabic" w:hint="cs"/>
                <w:szCs w:val="22"/>
                <w:rtl/>
              </w:rPr>
              <w:t>11-1</w:t>
            </w:r>
            <w:r w:rsidRPr="005A491E">
              <w:rPr>
                <w:rFonts w:ascii="Simplified Arabic" w:hAnsi="Simplified Arabic" w:cs="Simplified Arabic"/>
                <w:szCs w:val="22"/>
                <w:rtl/>
              </w:rPr>
              <w:t xml:space="preserve"> *هل نشر بلدك معلومات عن كيفية التقدم </w:t>
            </w:r>
            <w:r w:rsidRPr="005A491E">
              <w:rPr>
                <w:rFonts w:cs="Simplified Arabic" w:hint="cs"/>
                <w:szCs w:val="22"/>
                <w:rtl/>
              </w:rPr>
              <w:t>بطلب للحصول على الموافقة المسبقة عن علم</w:t>
            </w:r>
            <w:r w:rsidRPr="005A491E">
              <w:rPr>
                <w:rFonts w:ascii="Simplified Arabic" w:hAnsi="Simplified Arabic" w:cs="Simplified Arabic"/>
                <w:szCs w:val="22"/>
                <w:rtl/>
              </w:rPr>
              <w:t xml:space="preserve"> 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 xml:space="preserve"> </w:t>
            </w:r>
            <w:r w:rsidRPr="005A491E">
              <w:rPr>
                <w:rFonts w:cs="Simplified Arabic" w:hint="cs"/>
                <w:szCs w:val="22"/>
                <w:rtl/>
              </w:rPr>
              <w:t>عن</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طريق</w:t>
            </w:r>
            <w:r w:rsidRPr="005A491E">
              <w:rPr>
                <w:rFonts w:ascii="Simplified Arabic" w:hAnsi="Simplified Arabic" w:cs="Simplified Arabic"/>
                <w:szCs w:val="22"/>
                <w:rtl/>
              </w:rPr>
              <w:t xml:space="preserve"> النسق الم</w:t>
            </w:r>
            <w:r w:rsidRPr="005A491E">
              <w:rPr>
                <w:rFonts w:ascii="Simplified Arabic" w:hAnsi="Simplified Arabic" w:cs="Simplified Arabic" w:hint="cs"/>
                <w:szCs w:val="22"/>
                <w:rtl/>
              </w:rPr>
              <w:t>وحد</w:t>
            </w:r>
            <w:r w:rsidRPr="005A491E">
              <w:rPr>
                <w:rFonts w:ascii="Simplified Arabic" w:hAnsi="Simplified Arabic" w:cs="Simplified Arabic"/>
                <w:szCs w:val="22"/>
                <w:rtl/>
              </w:rPr>
              <w:t xml:space="preserve"> لإجراءات ال</w:t>
            </w:r>
            <w:r w:rsidRPr="005A491E">
              <w:rPr>
                <w:rFonts w:ascii="Simplified Arabic" w:hAnsi="Simplified Arabic" w:cs="Simplified Arabic" w:hint="cs"/>
                <w:szCs w:val="22"/>
                <w:rtl/>
              </w:rPr>
              <w:t>ح</w:t>
            </w:r>
            <w:r w:rsidRPr="005A491E">
              <w:rPr>
                <w:rFonts w:ascii="Simplified Arabic" w:hAnsi="Simplified Arabic" w:cs="Simplified Arabic"/>
                <w:szCs w:val="22"/>
                <w:rtl/>
              </w:rPr>
              <w:t>صول وتقاسم المنافع؟</w:t>
            </w:r>
            <w:r w:rsidRPr="005A491E">
              <w:rPr>
                <w:rFonts w:ascii="Simplified Arabic" w:hAnsi="Simplified Arabic" w:cs="Simplified Arabic"/>
                <w:i/>
                <w:kern w:val="22"/>
                <w:szCs w:val="22"/>
                <w:vertAlign w:val="superscript"/>
              </w:rPr>
              <w:footnoteReference w:id="13"/>
            </w:r>
          </w:p>
          <w:p w14:paraId="77DDB07B" w14:textId="77777777" w:rsidR="005A491E" w:rsidRPr="005A491E" w:rsidRDefault="005A491E" w:rsidP="008D0FA8">
            <w:pPr>
              <w:shd w:val="clear" w:color="auto" w:fill="D9D9D9" w:themeFill="background1" w:themeFillShade="D9"/>
              <w:bidi/>
              <w:spacing w:before="120" w:after="120"/>
              <w:ind w:left="720"/>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EC85D17" w14:textId="77777777" w:rsidR="005A491E" w:rsidRPr="005A491E" w:rsidRDefault="005A491E" w:rsidP="008D0FA8">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tc>
      </w:tr>
      <w:tr w:rsidR="005A491E" w:rsidRPr="005A491E" w14:paraId="31B72345" w14:textId="77777777" w:rsidTr="003B7228">
        <w:trPr>
          <w:gridAfter w:val="1"/>
          <w:wAfter w:w="7" w:type="pct"/>
          <w:trHeight w:val="773"/>
        </w:trPr>
        <w:tc>
          <w:tcPr>
            <w:tcW w:w="1919" w:type="pct"/>
            <w:gridSpan w:val="2"/>
            <w:shd w:val="clear" w:color="auto" w:fill="auto"/>
          </w:tcPr>
          <w:p w14:paraId="42FA9699"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w:t>
            </w:r>
            <w:r w:rsidRPr="005A491E">
              <w:rPr>
                <w:rFonts w:ascii="Simplified Arabic" w:hAnsi="Simplified Arabic" w:cs="Simplified Arabic" w:hint="cs"/>
                <w:b/>
                <w:bCs/>
                <w:kern w:val="22"/>
                <w:szCs w:val="22"/>
                <w:rtl/>
                <w:lang w:bidi="ar-EG"/>
              </w:rPr>
              <w:t>د</w:t>
            </w:r>
            <w:r w:rsidRPr="005A491E">
              <w:rPr>
                <w:rFonts w:ascii="Simplified Arabic" w:hAnsi="Simplified Arabic" w:cs="Simplified Arabic"/>
                <w:b/>
                <w:bCs/>
                <w:kern w:val="22"/>
                <w:szCs w:val="22"/>
                <w:rtl/>
                <w:lang w:bidi="ar-EG"/>
              </w:rPr>
              <w:t>)</w:t>
            </w:r>
          </w:p>
          <w:p w14:paraId="2270530F"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11-</w:t>
            </w:r>
            <w:r w:rsidRPr="005A491E">
              <w:rPr>
                <w:rFonts w:cs="Simplified Arabic" w:hint="cs"/>
                <w:szCs w:val="22"/>
                <w:rtl/>
              </w:rPr>
              <w:t xml:space="preserve"> *هل يشترط بلدك إصدار قرار مكتوب يتسم بالوضوح والشفافية من سلطة وطنية مختصة؟</w:t>
            </w:r>
          </w:p>
        </w:tc>
        <w:tc>
          <w:tcPr>
            <w:tcW w:w="3074" w:type="pct"/>
            <w:shd w:val="clear" w:color="auto" w:fill="auto"/>
          </w:tcPr>
          <w:p w14:paraId="4A2F3A5E"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0DF12C6"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58DFFB9D"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3C48D07" w14:textId="77777777" w:rsidR="005A491E" w:rsidRPr="005A491E" w:rsidRDefault="005A491E" w:rsidP="008D0FA8">
            <w:pPr>
              <w:shd w:val="clear" w:color="auto" w:fill="D9D9D9" w:themeFill="background1" w:themeFillShade="D9"/>
              <w:snapToGrid w:val="0"/>
              <w:spacing w:before="120" w:after="120"/>
              <w:rPr>
                <w:kern w:val="22"/>
                <w:sz w:val="20"/>
                <w:szCs w:val="20"/>
                <w:lang w:val="en-US"/>
              </w:rPr>
            </w:pPr>
          </w:p>
          <w:p w14:paraId="46631AF6"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lang w:val="en-US"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iCs/>
                <w:kern w:val="22"/>
                <w:szCs w:val="22"/>
                <w:vertAlign w:val="superscript"/>
              </w:rPr>
              <w:t xml:space="preserve"> </w:t>
            </w:r>
            <w:r w:rsidRPr="005A491E">
              <w:rPr>
                <w:rFonts w:ascii="Simplified Arabic" w:hAnsi="Simplified Arabic" w:cs="Simplified Arabic"/>
                <w:i/>
                <w:kern w:val="22"/>
                <w:szCs w:val="22"/>
                <w:vertAlign w:val="superscript"/>
              </w:rPr>
              <w:footnoteReference w:id="14"/>
            </w:r>
          </w:p>
          <w:p w14:paraId="630E2BE7" w14:textId="77777777" w:rsidR="005A491E" w:rsidRPr="005A491E" w:rsidRDefault="005A491E" w:rsidP="008D0FA8">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637836CA" w14:textId="77777777" w:rsidTr="003B7228">
        <w:trPr>
          <w:gridAfter w:val="1"/>
          <w:wAfter w:w="7" w:type="pct"/>
        </w:trPr>
        <w:tc>
          <w:tcPr>
            <w:tcW w:w="1919" w:type="pct"/>
            <w:gridSpan w:val="2"/>
            <w:shd w:val="clear" w:color="auto" w:fill="auto"/>
          </w:tcPr>
          <w:p w14:paraId="59D0EC8D"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tl/>
                <w:lang w:bidi="ar-EG"/>
              </w:rPr>
            </w:pPr>
            <w:r w:rsidRPr="005A491E">
              <w:rPr>
                <w:rFonts w:ascii="Simplified Arabic" w:hAnsi="Simplified Arabic" w:cs="Simplified Arabic"/>
                <w:b/>
                <w:bCs/>
                <w:szCs w:val="22"/>
                <w:rtl/>
              </w:rPr>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w:t>
            </w:r>
            <w:r w:rsidRPr="005A491E">
              <w:rPr>
                <w:rFonts w:ascii="Simplified Arabic" w:hAnsi="Simplified Arabic" w:cs="Simplified Arabic" w:hint="cs"/>
                <w:b/>
                <w:bCs/>
                <w:kern w:val="22"/>
                <w:szCs w:val="22"/>
                <w:rtl/>
                <w:lang w:bidi="ar-EG"/>
              </w:rPr>
              <w:t>ه</w:t>
            </w:r>
            <w:r w:rsidRPr="005A491E">
              <w:rPr>
                <w:rFonts w:ascii="Simplified Arabic" w:hAnsi="Simplified Arabic" w:cs="Simplified Arabic"/>
                <w:b/>
                <w:bCs/>
                <w:kern w:val="22"/>
                <w:szCs w:val="22"/>
                <w:rtl/>
                <w:lang w:bidi="ar-EG"/>
              </w:rPr>
              <w:t>)</w:t>
            </w:r>
          </w:p>
          <w:p w14:paraId="3F0FB8EF"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12-</w:t>
            </w:r>
            <w:r w:rsidRPr="005A491E">
              <w:rPr>
                <w:rFonts w:cs="Simplified Arabic" w:hint="cs"/>
                <w:szCs w:val="22"/>
                <w:rtl/>
              </w:rPr>
              <w:t xml:space="preserve"> *هل يشترط بلدك إصدار تصريح أو ما </w:t>
            </w:r>
            <w:r w:rsidRPr="005A491E">
              <w:rPr>
                <w:rFonts w:cs="Simplified Arabic" w:hint="cs"/>
                <w:szCs w:val="22"/>
                <w:rtl/>
              </w:rPr>
              <w:lastRenderedPageBreak/>
              <w:t>يعادله في وقت الحصول؟</w:t>
            </w:r>
          </w:p>
        </w:tc>
        <w:tc>
          <w:tcPr>
            <w:tcW w:w="3074" w:type="pct"/>
            <w:shd w:val="clear" w:color="auto" w:fill="auto"/>
          </w:tcPr>
          <w:p w14:paraId="59368F40"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D226FB5"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4D2423FB"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E853AFB" w14:textId="77777777" w:rsidR="005A491E" w:rsidRPr="005A491E" w:rsidRDefault="005A491E" w:rsidP="008D0FA8">
            <w:pPr>
              <w:shd w:val="clear" w:color="auto" w:fill="D9D9D9" w:themeFill="background1" w:themeFillShade="D9"/>
              <w:snapToGrid w:val="0"/>
              <w:spacing w:before="120" w:after="120"/>
              <w:rPr>
                <w:kern w:val="22"/>
                <w:sz w:val="20"/>
                <w:szCs w:val="20"/>
                <w:lang w:val="en-US"/>
              </w:rPr>
            </w:pPr>
          </w:p>
          <w:p w14:paraId="5834B77A" w14:textId="77777777" w:rsidR="005A491E" w:rsidRPr="005A491E" w:rsidRDefault="005A491E" w:rsidP="008D0FA8">
            <w:pPr>
              <w:shd w:val="clear" w:color="auto" w:fill="D9D9D9" w:themeFill="background1" w:themeFillShade="D9"/>
              <w:bidi/>
              <w:snapToGrid w:val="0"/>
              <w:spacing w:before="120" w:after="12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i/>
                <w:kern w:val="22"/>
                <w:szCs w:val="22"/>
                <w:vertAlign w:val="superscript"/>
              </w:rPr>
              <w:t xml:space="preserve"> </w:t>
            </w:r>
            <w:r w:rsidRPr="005A491E">
              <w:rPr>
                <w:rFonts w:ascii="Simplified Arabic" w:hAnsi="Simplified Arabic" w:cs="Simplified Arabic"/>
                <w:i/>
                <w:kern w:val="22"/>
                <w:szCs w:val="22"/>
                <w:vertAlign w:val="superscript"/>
              </w:rPr>
              <w:footnoteReference w:id="15"/>
            </w:r>
          </w:p>
          <w:p w14:paraId="796FACBE" w14:textId="77777777" w:rsidR="005A491E" w:rsidRPr="005A491E" w:rsidRDefault="005A491E" w:rsidP="008D0FA8">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4C42E4AB" w14:textId="77777777" w:rsidR="005A491E" w:rsidRPr="005A491E" w:rsidRDefault="005A491E" w:rsidP="008D0FA8">
            <w:pPr>
              <w:shd w:val="clear" w:color="auto" w:fill="D9D9D9" w:themeFill="background1" w:themeFillShade="D9"/>
              <w:snapToGrid w:val="0"/>
              <w:spacing w:before="120" w:after="120"/>
              <w:rPr>
                <w:i/>
                <w:iCs/>
                <w:kern w:val="22"/>
                <w:sz w:val="20"/>
                <w:szCs w:val="20"/>
              </w:rPr>
            </w:pPr>
          </w:p>
          <w:p w14:paraId="3D4B4053" w14:textId="77777777" w:rsidR="005A491E" w:rsidRPr="005A491E" w:rsidRDefault="005A491E" w:rsidP="008D0FA8">
            <w:pPr>
              <w:shd w:val="clear" w:color="auto" w:fill="D9D9D9" w:themeFill="background1" w:themeFillShade="D9"/>
              <w:bidi/>
              <w:snapToGrid w:val="0"/>
              <w:spacing w:before="120" w:after="120"/>
              <w:rPr>
                <w:i/>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p>
          <w:p w14:paraId="0AEF7F94" w14:textId="77777777" w:rsidR="005A491E" w:rsidRPr="005A491E" w:rsidRDefault="005A491E" w:rsidP="008D0FA8">
            <w:pPr>
              <w:shd w:val="clear" w:color="auto" w:fill="D9D9D9" w:themeFill="background1" w:themeFillShade="D9"/>
              <w:bidi/>
              <w:snapToGrid w:val="0"/>
              <w:spacing w:before="120" w:after="120"/>
              <w:ind w:left="720"/>
              <w:rPr>
                <w:iCs/>
                <w:kern w:val="22"/>
                <w:sz w:val="20"/>
                <w:szCs w:val="20"/>
                <w:rtl/>
              </w:rPr>
            </w:pPr>
            <w:r w:rsidRPr="005A491E">
              <w:rPr>
                <w:rFonts w:ascii="Simplified Arabic" w:hAnsi="Simplified Arabic" w:cs="Simplified Arabic" w:hint="cs"/>
                <w:szCs w:val="22"/>
                <w:rtl/>
              </w:rPr>
              <w:t>13-1</w:t>
            </w:r>
            <w:r w:rsidRPr="005A491E">
              <w:rPr>
                <w:rFonts w:ascii="Simplified Arabic" w:hAnsi="Simplified Arabic" w:cs="Simplified Arabic"/>
                <w:szCs w:val="22"/>
                <w:rtl/>
              </w:rPr>
              <w:t xml:space="preserve"> *كم عدد التصاريح (أو ما يعادلها) التي أصدرها بلدك خلال </w:t>
            </w:r>
            <w:r w:rsidRPr="005A491E">
              <w:rPr>
                <w:rFonts w:ascii="Simplified Arabic" w:hAnsi="Simplified Arabic" w:cs="Simplified Arabic" w:hint="cs"/>
                <w:szCs w:val="22"/>
                <w:rtl/>
              </w:rPr>
              <w:t>ال</w:t>
            </w:r>
            <w:r w:rsidRPr="005A491E">
              <w:rPr>
                <w:rFonts w:ascii="Simplified Arabic" w:hAnsi="Simplified Arabic" w:cs="Simplified Arabic"/>
                <w:szCs w:val="22"/>
                <w:rtl/>
              </w:rPr>
              <w:t>فترة</w:t>
            </w:r>
            <w:r w:rsidRPr="005A491E">
              <w:rPr>
                <w:rFonts w:ascii="Simplified Arabic" w:hAnsi="Simplified Arabic" w:cs="Simplified Arabic" w:hint="cs"/>
                <w:szCs w:val="22"/>
                <w:rtl/>
              </w:rPr>
              <w:t xml:space="preserve"> المشمولة</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التقرير؟ في حالة عدم إصدار</w:t>
            </w:r>
            <w:r w:rsidRPr="005A491E">
              <w:rPr>
                <w:rFonts w:ascii="Simplified Arabic" w:hAnsi="Simplified Arabic" w:cs="Simplified Arabic" w:hint="cs"/>
                <w:szCs w:val="22"/>
                <w:rtl/>
              </w:rPr>
              <w:t xml:space="preserve"> أي</w:t>
            </w:r>
            <w:r w:rsidRPr="005A491E">
              <w:rPr>
                <w:rFonts w:ascii="Simplified Arabic" w:hAnsi="Simplified Arabic" w:cs="Simplified Arabic"/>
                <w:szCs w:val="22"/>
                <w:rtl/>
              </w:rPr>
              <w:t xml:space="preserve"> تصاريح</w:t>
            </w:r>
            <w:r w:rsidRPr="005A491E">
              <w:rPr>
                <w:rFonts w:ascii="Simplified Arabic" w:hAnsi="Simplified Arabic" w:cs="Simplified Arabic"/>
                <w:rtl/>
              </w:rPr>
              <w:t>،</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تحديد</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w:t>
            </w:r>
            <w:r w:rsidRPr="005A491E">
              <w:rPr>
                <w:rFonts w:ascii="Simplified Arabic" w:hAnsi="Simplified Arabic" w:cs="Simplified Arabic"/>
                <w:szCs w:val="22"/>
                <w:rtl/>
              </w:rPr>
              <w:t>صفر</w:t>
            </w:r>
            <w:r w:rsidRPr="005A491E">
              <w:rPr>
                <w:rFonts w:ascii="Simplified Arabic" w:hAnsi="Simplified Arabic" w:cs="Simplified Arabic" w:hint="cs"/>
                <w:szCs w:val="22"/>
                <w:rtl/>
              </w:rPr>
              <w:t>"</w:t>
            </w:r>
            <w:r w:rsidRPr="005A491E">
              <w:rPr>
                <w:rFonts w:ascii="Simplified Arabic" w:hAnsi="Simplified Arabic" w:cs="Simplified Arabic"/>
                <w:szCs w:val="22"/>
                <w:rtl/>
              </w:rPr>
              <w:t>.</w:t>
            </w:r>
          </w:p>
          <w:p w14:paraId="20FE18EC" w14:textId="77777777" w:rsidR="005A491E" w:rsidRPr="005A491E" w:rsidRDefault="005A491E" w:rsidP="008D0FA8">
            <w:pPr>
              <w:shd w:val="clear" w:color="auto" w:fill="D9D9D9" w:themeFill="background1" w:themeFillShade="D9"/>
              <w:snapToGrid w:val="0"/>
              <w:spacing w:before="120" w:after="120"/>
              <w:ind w:left="720" w:right="722"/>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4F0EEC80" w14:textId="77777777" w:rsidR="005A491E" w:rsidRPr="005A491E" w:rsidRDefault="005A491E" w:rsidP="008D0FA8">
            <w:pPr>
              <w:shd w:val="clear" w:color="auto" w:fill="D9D9D9" w:themeFill="background1" w:themeFillShade="D9"/>
              <w:snapToGrid w:val="0"/>
              <w:spacing w:before="120" w:after="120"/>
              <w:ind w:left="720"/>
              <w:rPr>
                <w:kern w:val="22"/>
                <w:sz w:val="20"/>
                <w:szCs w:val="20"/>
                <w:lang w:val="en-US"/>
              </w:rPr>
            </w:pPr>
          </w:p>
          <w:p w14:paraId="0A93D161" w14:textId="77777777" w:rsidR="005A491E" w:rsidRPr="005A491E" w:rsidRDefault="005A491E" w:rsidP="008D0FA8">
            <w:pPr>
              <w:shd w:val="clear" w:color="auto" w:fill="D9D9D9" w:themeFill="background1" w:themeFillShade="D9"/>
              <w:bidi/>
              <w:snapToGrid w:val="0"/>
              <w:spacing w:before="100" w:after="100"/>
              <w:ind w:left="720"/>
              <w:jc w:val="left"/>
              <w:rPr>
                <w:rFonts w:ascii="Simplified Arabic" w:hAnsi="Simplified Arabic" w:cs="Simplified Arabic"/>
                <w:kern w:val="22"/>
                <w:szCs w:val="22"/>
              </w:rPr>
            </w:pPr>
            <w:r w:rsidRPr="005A491E">
              <w:rPr>
                <w:rFonts w:ascii="Simplified Arabic" w:hAnsi="Simplified Arabic" w:cs="Simplified Arabic"/>
                <w:szCs w:val="22"/>
                <w:rtl/>
              </w:rPr>
              <w:t>معلومات إضافية.</w:t>
            </w:r>
          </w:p>
          <w:p w14:paraId="63D438C6" w14:textId="77777777" w:rsidR="005A491E" w:rsidRPr="005A491E" w:rsidRDefault="005A491E" w:rsidP="008D0FA8">
            <w:pPr>
              <w:shd w:val="clear" w:color="auto" w:fill="D9D9D9" w:themeFill="background1" w:themeFillShade="D9"/>
              <w:snapToGrid w:val="0"/>
              <w:spacing w:before="100" w:after="100"/>
              <w:ind w:left="720" w:right="722"/>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5F92E928" w14:textId="77777777" w:rsidR="005A491E" w:rsidRPr="005A491E" w:rsidRDefault="005A491E" w:rsidP="008D0FA8">
            <w:pPr>
              <w:shd w:val="clear" w:color="auto" w:fill="D9D9D9" w:themeFill="background1" w:themeFillShade="D9"/>
              <w:snapToGrid w:val="0"/>
              <w:spacing w:before="100" w:after="100"/>
              <w:ind w:left="720"/>
              <w:jc w:val="left"/>
              <w:rPr>
                <w:rFonts w:ascii="Simplified Arabic" w:hAnsi="Simplified Arabic" w:cs="Simplified Arabic"/>
                <w:kern w:val="22"/>
                <w:szCs w:val="22"/>
                <w:lang w:val="en-US"/>
              </w:rPr>
            </w:pPr>
          </w:p>
          <w:p w14:paraId="22078C95" w14:textId="77777777" w:rsidR="005A491E" w:rsidRPr="005A491E" w:rsidRDefault="005A491E" w:rsidP="008D0FA8">
            <w:pPr>
              <w:shd w:val="clear" w:color="auto" w:fill="D9D9D9" w:themeFill="background1" w:themeFillShade="D9"/>
              <w:bidi/>
              <w:snapToGrid w:val="0"/>
              <w:spacing w:before="100" w:after="100"/>
              <w:ind w:left="720"/>
              <w:rPr>
                <w:iCs/>
                <w:kern w:val="22"/>
                <w:sz w:val="20"/>
                <w:szCs w:val="20"/>
                <w:rtl/>
                <w:lang w:val="en-US"/>
              </w:rPr>
            </w:pPr>
            <w:r w:rsidRPr="005A491E">
              <w:rPr>
                <w:rFonts w:ascii="Simplified Arabic" w:hAnsi="Simplified Arabic" w:cs="Simplified Arabic" w:hint="cs"/>
                <w:szCs w:val="22"/>
                <w:rtl/>
              </w:rPr>
              <w:t>13-2</w:t>
            </w:r>
            <w:r w:rsidRPr="005A491E">
              <w:rPr>
                <w:rFonts w:ascii="Simplified Arabic" w:hAnsi="Simplified Arabic" w:cs="Simplified Arabic"/>
                <w:szCs w:val="22"/>
                <w:rtl/>
              </w:rPr>
              <w:t xml:space="preserve"> *هل نشر بلدك معلومات ذات صلة بالتصاريح أو ما يعادلها </w:t>
            </w:r>
            <w:r w:rsidRPr="005A491E">
              <w:rPr>
                <w:rFonts w:ascii="Simplified Arabic" w:hAnsi="Simplified Arabic" w:cs="Simplified Arabic" w:hint="cs"/>
                <w:szCs w:val="22"/>
                <w:rtl/>
              </w:rPr>
              <w:t xml:space="preserve">بوصفها </w:t>
            </w:r>
            <w:r w:rsidRPr="005A491E">
              <w:rPr>
                <w:rFonts w:ascii="Simplified Arabic" w:hAnsi="Simplified Arabic" w:cs="Simplified Arabic"/>
                <w:szCs w:val="22"/>
                <w:rtl/>
              </w:rPr>
              <w:t>شهادات امتثال معترف بها دوليا</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p>
          <w:p w14:paraId="16A8FCEF" w14:textId="77777777" w:rsidR="005A491E" w:rsidRPr="005A491E" w:rsidRDefault="005A491E" w:rsidP="008D0FA8">
            <w:pPr>
              <w:shd w:val="clear" w:color="auto" w:fill="D9D9D9" w:themeFill="background1" w:themeFillShade="D9"/>
              <w:bidi/>
              <w:spacing w:before="120" w:after="120"/>
              <w:ind w:left="72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جميع الحالات</w:t>
            </w:r>
          </w:p>
          <w:p w14:paraId="6BFC1744" w14:textId="77777777" w:rsidR="005A491E" w:rsidRPr="005A491E" w:rsidRDefault="005A491E" w:rsidP="008D0FA8">
            <w:pPr>
              <w:shd w:val="clear" w:color="auto" w:fill="D9D9D9" w:themeFill="background1" w:themeFillShade="D9"/>
              <w:bidi/>
              <w:spacing w:before="120" w:after="120"/>
              <w:ind w:left="72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بعض الحالات</w:t>
            </w:r>
          </w:p>
          <w:p w14:paraId="41157F9E" w14:textId="77777777" w:rsidR="005A491E" w:rsidRPr="005A491E" w:rsidRDefault="005A491E" w:rsidP="008D0FA8">
            <w:pPr>
              <w:shd w:val="clear" w:color="auto" w:fill="D9D9D9" w:themeFill="background1" w:themeFillShade="D9"/>
              <w:bidi/>
              <w:spacing w:before="120" w:after="12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0CDAA3C" w14:textId="77777777" w:rsidR="005A491E" w:rsidRPr="005A491E" w:rsidRDefault="005A491E" w:rsidP="008D0FA8">
            <w:pPr>
              <w:shd w:val="clear" w:color="auto" w:fill="D9D9D9" w:themeFill="background1" w:themeFillShade="D9"/>
              <w:spacing w:before="120" w:after="120"/>
              <w:ind w:left="720"/>
              <w:rPr>
                <w:sz w:val="20"/>
                <w:szCs w:val="20"/>
                <w:lang w:val="en-US"/>
              </w:rPr>
            </w:pPr>
          </w:p>
          <w:p w14:paraId="1D08B7D6" w14:textId="77777777" w:rsidR="005A491E" w:rsidRPr="005A491E" w:rsidRDefault="005A491E" w:rsidP="008D0FA8">
            <w:pPr>
              <w:shd w:val="clear" w:color="auto" w:fill="D9D9D9" w:themeFill="background1" w:themeFillShade="D9"/>
              <w:bidi/>
              <w:snapToGrid w:val="0"/>
              <w:spacing w:before="120" w:after="120"/>
              <w:ind w:left="720"/>
              <w:rPr>
                <w:rFonts w:ascii="Simplified Arabic" w:hAnsi="Simplified Arabic" w:cs="Simplified Arabic"/>
                <w:i/>
                <w:iCs/>
                <w:kern w:val="22"/>
                <w:szCs w:val="22"/>
                <w:rtl/>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ascii="Simplified Arabic" w:hAnsi="Simplified Arabic" w:cs="Simplified Arabic"/>
                <w:i/>
                <w:iCs/>
                <w:szCs w:val="22"/>
                <w:rtl/>
              </w:rPr>
              <w:t>نعم</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في بعض الحالات</w:t>
            </w:r>
            <w:r w:rsidRPr="005A491E">
              <w:rPr>
                <w:rFonts w:cs="Simplified Arabic" w:hint="cs"/>
                <w:i/>
                <w:iCs/>
                <w:szCs w:val="22"/>
                <w:rtl/>
              </w:rPr>
              <w:t>" أو "</w:t>
            </w:r>
            <w:r w:rsidRPr="005A491E">
              <w:rPr>
                <w:rFonts w:ascii="Simplified Arabic" w:hAnsi="Simplified Arabic" w:cs="Simplified Arabic"/>
                <w:i/>
                <w:iCs/>
                <w:szCs w:val="22"/>
                <w:rtl/>
              </w:rPr>
              <w:t>لا</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 xml:space="preserve"> ي</w:t>
            </w:r>
            <w:r w:rsidRPr="005A491E">
              <w:rPr>
                <w:rFonts w:ascii="Simplified Arabic" w:hAnsi="Simplified Arabic" w:cs="Simplified Arabic" w:hint="cs"/>
                <w:i/>
                <w:iCs/>
                <w:szCs w:val="22"/>
                <w:rtl/>
                <w:lang w:bidi="ar-EG"/>
              </w:rPr>
              <w:t>ُ</w:t>
            </w:r>
            <w:r w:rsidRPr="005A491E">
              <w:rPr>
                <w:rFonts w:ascii="Simplified Arabic" w:hAnsi="Simplified Arabic" w:cs="Simplified Arabic"/>
                <w:i/>
                <w:iCs/>
                <w:szCs w:val="22"/>
                <w:rtl/>
              </w:rPr>
              <w:t>رجى شرح إجابتك:</w:t>
            </w:r>
          </w:p>
          <w:p w14:paraId="72813FC4" w14:textId="77777777" w:rsidR="005A491E" w:rsidRPr="005A491E" w:rsidRDefault="005A491E" w:rsidP="008D0FA8">
            <w:pPr>
              <w:shd w:val="clear" w:color="auto" w:fill="D9D9D9" w:themeFill="background1" w:themeFillShade="D9"/>
              <w:snapToGrid w:val="0"/>
              <w:spacing w:before="120" w:after="120"/>
              <w:ind w:left="720" w:right="722"/>
              <w:jc w:val="right"/>
              <w:rPr>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726DF7D8" w14:textId="77777777" w:rsidTr="003B7228">
        <w:trPr>
          <w:gridAfter w:val="1"/>
          <w:wAfter w:w="7" w:type="pct"/>
        </w:trPr>
        <w:tc>
          <w:tcPr>
            <w:tcW w:w="1919" w:type="pct"/>
            <w:gridSpan w:val="2"/>
            <w:shd w:val="clear" w:color="auto" w:fill="auto"/>
          </w:tcPr>
          <w:p w14:paraId="15DAD580"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tl/>
                <w:lang w:bidi="ar-EG"/>
              </w:rPr>
            </w:pPr>
            <w:r w:rsidRPr="005A491E">
              <w:rPr>
                <w:rFonts w:ascii="Simplified Arabic" w:hAnsi="Simplified Arabic" w:cs="Simplified Arabic"/>
                <w:b/>
                <w:bCs/>
                <w:szCs w:val="22"/>
                <w:rtl/>
              </w:rPr>
              <w:lastRenderedPageBreak/>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w:t>
            </w:r>
            <w:r w:rsidRPr="005A491E">
              <w:rPr>
                <w:rFonts w:ascii="Simplified Arabic" w:hAnsi="Simplified Arabic" w:cs="Simplified Arabic" w:hint="cs"/>
                <w:b/>
                <w:bCs/>
                <w:kern w:val="22"/>
                <w:szCs w:val="22"/>
                <w:rtl/>
                <w:lang w:bidi="ar-EG"/>
              </w:rPr>
              <w:t>ز</w:t>
            </w:r>
            <w:r w:rsidRPr="005A491E">
              <w:rPr>
                <w:rFonts w:ascii="Simplified Arabic" w:hAnsi="Simplified Arabic" w:cs="Simplified Arabic"/>
                <w:b/>
                <w:bCs/>
                <w:kern w:val="22"/>
                <w:szCs w:val="22"/>
                <w:rtl/>
                <w:lang w:bidi="ar-EG"/>
              </w:rPr>
              <w:t>)</w:t>
            </w:r>
          </w:p>
          <w:p w14:paraId="073D5B7B"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13-</w:t>
            </w:r>
            <w:r w:rsidRPr="005A491E">
              <w:rPr>
                <w:rFonts w:cs="Simplified Arabic" w:hint="cs"/>
                <w:szCs w:val="22"/>
                <w:rtl/>
              </w:rPr>
              <w:t xml:space="preserve"> *هل لدى بلدك قواعد ولوائح تتعلق بطلب وإنشاء شروط متفق عليها بصورة متبادلة؟</w:t>
            </w:r>
          </w:p>
        </w:tc>
        <w:tc>
          <w:tcPr>
            <w:tcW w:w="3074" w:type="pct"/>
            <w:shd w:val="clear" w:color="auto" w:fill="auto"/>
          </w:tcPr>
          <w:p w14:paraId="57EB3834"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5D7F768"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93B4CC9"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2FDAC88" w14:textId="77777777" w:rsidR="005A491E" w:rsidRPr="005A491E" w:rsidRDefault="005A491E" w:rsidP="008D0FA8">
            <w:pPr>
              <w:shd w:val="clear" w:color="auto" w:fill="D9D9D9" w:themeFill="background1" w:themeFillShade="D9"/>
              <w:snapToGrid w:val="0"/>
              <w:spacing w:before="120" w:after="120"/>
              <w:rPr>
                <w:kern w:val="22"/>
                <w:sz w:val="20"/>
                <w:szCs w:val="20"/>
                <w:lang w:val="en-US"/>
              </w:rPr>
            </w:pPr>
          </w:p>
          <w:p w14:paraId="08D0E4CE"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lastRenderedPageBreak/>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iCs/>
                <w:kern w:val="22"/>
                <w:szCs w:val="22"/>
                <w:vertAlign w:val="superscript"/>
              </w:rPr>
              <w:t xml:space="preserve"> </w:t>
            </w:r>
            <w:r w:rsidRPr="005A491E">
              <w:rPr>
                <w:rFonts w:ascii="Simplified Arabic" w:hAnsi="Simplified Arabic" w:cs="Simplified Arabic"/>
                <w:i/>
                <w:kern w:val="22"/>
                <w:szCs w:val="22"/>
                <w:vertAlign w:val="superscript"/>
              </w:rPr>
              <w:footnoteReference w:id="16"/>
            </w:r>
          </w:p>
          <w:p w14:paraId="50E66F01" w14:textId="77777777" w:rsidR="005A491E" w:rsidRPr="005A491E" w:rsidRDefault="005A491E" w:rsidP="008D0FA8">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333D4DBC" w14:textId="77777777" w:rsidR="005A491E" w:rsidRPr="005A491E" w:rsidRDefault="005A491E" w:rsidP="008D0FA8">
            <w:pPr>
              <w:shd w:val="clear" w:color="auto" w:fill="D9D9D9" w:themeFill="background1" w:themeFillShade="D9"/>
              <w:snapToGrid w:val="0"/>
              <w:spacing w:before="120" w:after="120"/>
              <w:rPr>
                <w:kern w:val="22"/>
                <w:sz w:val="20"/>
                <w:szCs w:val="20"/>
              </w:rPr>
            </w:pPr>
          </w:p>
          <w:p w14:paraId="51DBED01" w14:textId="77777777" w:rsidR="005A491E" w:rsidRPr="005A491E" w:rsidRDefault="005A491E" w:rsidP="008D0FA8">
            <w:pPr>
              <w:shd w:val="clear" w:color="auto" w:fill="D9D9D9" w:themeFill="background1" w:themeFillShade="D9"/>
              <w:bidi/>
              <w:snapToGrid w:val="0"/>
              <w:spacing w:before="100" w:after="100"/>
              <w:rPr>
                <w:i/>
                <w:iCs/>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p>
          <w:p w14:paraId="7D2012AE" w14:textId="77777777" w:rsidR="005A491E" w:rsidRPr="005A491E" w:rsidRDefault="005A491E" w:rsidP="008D0FA8">
            <w:pPr>
              <w:shd w:val="clear" w:color="auto" w:fill="D9D9D9" w:themeFill="background1" w:themeFillShade="D9"/>
              <w:bidi/>
              <w:snapToGrid w:val="0"/>
              <w:spacing w:before="120" w:after="120"/>
              <w:ind w:left="720"/>
              <w:rPr>
                <w:iCs/>
                <w:kern w:val="22"/>
                <w:sz w:val="20"/>
                <w:szCs w:val="20"/>
                <w:rtl/>
              </w:rPr>
            </w:pPr>
            <w:r w:rsidRPr="005A491E">
              <w:rPr>
                <w:rFonts w:ascii="Simplified Arabic" w:hAnsi="Simplified Arabic" w:cs="Simplified Arabic" w:hint="cs"/>
                <w:szCs w:val="22"/>
                <w:rtl/>
              </w:rPr>
              <w:t>14-1</w:t>
            </w:r>
            <w:r w:rsidRPr="005A491E">
              <w:rPr>
                <w:rFonts w:ascii="Simplified Arabic" w:hAnsi="Simplified Arabic" w:cs="Simplified Arabic"/>
                <w:szCs w:val="22"/>
                <w:rtl/>
              </w:rPr>
              <w:t xml:space="preserve"> *هل نشر بلدك بنود</w:t>
            </w:r>
            <w:r w:rsidRPr="005A491E">
              <w:rPr>
                <w:rFonts w:ascii="Simplified Arabic" w:hAnsi="Simplified Arabic" w:cs="Simplified Arabic" w:hint="cs"/>
                <w:szCs w:val="22"/>
                <w:rtl/>
              </w:rPr>
              <w:t>ا</w:t>
            </w:r>
            <w:r w:rsidRPr="005A491E">
              <w:rPr>
                <w:rFonts w:ascii="Simplified Arabic" w:hAnsi="Simplified Arabic" w:cs="Simplified Arabic"/>
                <w:szCs w:val="22"/>
                <w:rtl/>
              </w:rPr>
              <w:t xml:space="preserve"> تعاقدية نموذجية وطنية 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r w:rsidRPr="005A491E">
              <w:rPr>
                <w:rFonts w:ascii="Simplified Arabic" w:hAnsi="Simplified Arabic" w:cs="Simplified Arabic"/>
                <w:i/>
                <w:kern w:val="22"/>
                <w:szCs w:val="22"/>
                <w:vertAlign w:val="superscript"/>
              </w:rPr>
              <w:footnoteReference w:id="17"/>
            </w:r>
          </w:p>
          <w:p w14:paraId="52799CD0" w14:textId="77777777" w:rsidR="005A491E" w:rsidRPr="005A491E" w:rsidRDefault="005A491E" w:rsidP="008D0FA8">
            <w:pPr>
              <w:shd w:val="clear" w:color="auto" w:fill="D9D9D9" w:themeFill="background1" w:themeFillShade="D9"/>
              <w:bidi/>
              <w:spacing w:before="120" w:after="120"/>
              <w:ind w:left="720"/>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E81BE4B"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p>
        </w:tc>
      </w:tr>
      <w:tr w:rsidR="005A491E" w:rsidRPr="005A491E" w14:paraId="68A7DFF6" w14:textId="77777777" w:rsidTr="003B7228">
        <w:trPr>
          <w:gridAfter w:val="1"/>
          <w:wAfter w:w="7" w:type="pct"/>
        </w:trPr>
        <w:tc>
          <w:tcPr>
            <w:tcW w:w="1919" w:type="pct"/>
            <w:gridSpan w:val="2"/>
            <w:shd w:val="clear" w:color="auto" w:fill="auto"/>
          </w:tcPr>
          <w:p w14:paraId="7FCA06EF" w14:textId="77777777" w:rsidR="005A491E" w:rsidRPr="005A491E" w:rsidRDefault="005A491E" w:rsidP="008D0FA8">
            <w:pPr>
              <w:shd w:val="clear" w:color="auto" w:fill="D9D9D9" w:themeFill="background1" w:themeFillShade="D9"/>
              <w:bidi/>
              <w:spacing w:before="120" w:after="120"/>
              <w:ind w:left="146"/>
              <w:jc w:val="left"/>
              <w:rPr>
                <w:kern w:val="22"/>
                <w:szCs w:val="22"/>
                <w:lang w:val="en-US" w:bidi="ar-EG"/>
              </w:rPr>
            </w:pPr>
            <w:r w:rsidRPr="005A491E">
              <w:rPr>
                <w:rFonts w:ascii="Simplified Arabic" w:hAnsi="Simplified Arabic" w:cs="Simplified Arabic"/>
                <w:szCs w:val="22"/>
                <w:rtl/>
              </w:rPr>
              <w:lastRenderedPageBreak/>
              <w:t>14</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74" w:type="pct"/>
            <w:shd w:val="clear" w:color="auto" w:fill="auto"/>
          </w:tcPr>
          <w:p w14:paraId="04790D91"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330A2834"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Text22"/>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27B51308" w14:textId="77777777" w:rsidR="005A491E" w:rsidRPr="005A491E" w:rsidRDefault="005A491E" w:rsidP="008D0FA8">
            <w:pPr>
              <w:shd w:val="clear" w:color="auto" w:fill="D9D9D9" w:themeFill="background1" w:themeFillShade="D9"/>
              <w:bidi/>
              <w:snapToGrid w:val="0"/>
              <w:spacing w:before="120" w:after="120"/>
              <w:rPr>
                <w:kern w:val="22"/>
                <w:sz w:val="20"/>
                <w:szCs w:val="20"/>
                <w:rtl/>
                <w:lang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0B47DA34" w14:textId="77777777" w:rsidR="005A491E" w:rsidRPr="005A491E" w:rsidRDefault="005A491E" w:rsidP="008D0FA8">
      <w:pPr>
        <w:keepNext/>
        <w:shd w:val="clear" w:color="auto" w:fill="D9D9D9" w:themeFill="background1" w:themeFillShade="D9"/>
        <w:snapToGrid w:val="0"/>
        <w:spacing w:before="120" w:after="120"/>
        <w:jc w:val="center"/>
        <w:rPr>
          <w:b/>
          <w:kern w:val="22"/>
          <w:sz w:val="20"/>
          <w:szCs w:val="20"/>
          <w:lang w:val="en-US"/>
        </w:rPr>
        <w:sectPr w:rsidR="005A491E" w:rsidRPr="005A491E" w:rsidSect="005A491E">
          <w:headerReference w:type="first" r:id="rId20"/>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A491E" w:rsidRPr="005A491E" w14:paraId="0B9C80CE" w14:textId="77777777" w:rsidTr="003B7228">
        <w:tc>
          <w:tcPr>
            <w:tcW w:w="5000" w:type="pct"/>
            <w:gridSpan w:val="2"/>
            <w:shd w:val="clear" w:color="auto" w:fill="BFBFBF"/>
          </w:tcPr>
          <w:p w14:paraId="5E8ABDB4" w14:textId="77777777" w:rsidR="005A491E" w:rsidRPr="005A491E" w:rsidRDefault="005A491E" w:rsidP="008D0FA8">
            <w:pPr>
              <w:keepNext/>
              <w:shd w:val="clear" w:color="auto" w:fill="D9D9D9" w:themeFill="background1" w:themeFillShade="D9"/>
              <w:bidi/>
              <w:snapToGrid w:val="0"/>
              <w:spacing w:before="120" w:after="120"/>
              <w:jc w:val="center"/>
              <w:rPr>
                <w:kern w:val="22"/>
                <w:sz w:val="20"/>
                <w:szCs w:val="20"/>
              </w:rPr>
            </w:pPr>
            <w:r w:rsidRPr="005A491E">
              <w:rPr>
                <w:rFonts w:ascii="Simplified Arabic" w:hAnsi="Simplified Arabic" w:cs="Simplified Arabic"/>
                <w:b/>
                <w:bCs/>
                <w:szCs w:val="22"/>
                <w:rtl/>
              </w:rPr>
              <w:lastRenderedPageBreak/>
              <w:t xml:space="preserve">الجزء الرابع- </w:t>
            </w:r>
            <w:r w:rsidRPr="005A491E">
              <w:rPr>
                <w:rFonts w:ascii="Simplified Arabic" w:hAnsi="Simplified Arabic" w:cs="Simplified Arabic" w:hint="cs"/>
                <w:b/>
                <w:bCs/>
                <w:szCs w:val="22"/>
                <w:rtl/>
              </w:rPr>
              <w:t>ال</w:t>
            </w:r>
            <w:r w:rsidRPr="005A491E">
              <w:rPr>
                <w:rFonts w:ascii="Simplified Arabic" w:hAnsi="Simplified Arabic" w:cs="Simplified Arabic"/>
                <w:b/>
                <w:bCs/>
                <w:szCs w:val="22"/>
                <w:rtl/>
              </w:rPr>
              <w:t>تدابير</w:t>
            </w:r>
            <w:r w:rsidRPr="005A491E">
              <w:rPr>
                <w:rFonts w:ascii="Simplified Arabic" w:hAnsi="Simplified Arabic" w:cs="Simplified Arabic" w:hint="cs"/>
                <w:b/>
                <w:bCs/>
                <w:szCs w:val="22"/>
                <w:rtl/>
              </w:rPr>
              <w:t xml:space="preserve"> المتعلقة</w:t>
            </w:r>
            <w:r w:rsidRPr="005A491E">
              <w:rPr>
                <w:rFonts w:ascii="Simplified Arabic" w:hAnsi="Simplified Arabic" w:cs="Simplified Arabic"/>
                <w:b/>
                <w:bCs/>
                <w:szCs w:val="22"/>
                <w:rtl/>
              </w:rPr>
              <w:t xml:space="preserve"> </w:t>
            </w:r>
            <w:r w:rsidRPr="005A491E">
              <w:rPr>
                <w:rFonts w:ascii="Simplified Arabic" w:hAnsi="Simplified Arabic" w:cs="Simplified Arabic" w:hint="cs"/>
                <w:b/>
                <w:bCs/>
                <w:szCs w:val="22"/>
                <w:rtl/>
              </w:rPr>
              <w:t>ب</w:t>
            </w:r>
            <w:r w:rsidRPr="005A491E">
              <w:rPr>
                <w:rFonts w:ascii="Simplified Arabic" w:hAnsi="Simplified Arabic" w:cs="Simplified Arabic"/>
                <w:b/>
                <w:bCs/>
                <w:szCs w:val="22"/>
                <w:rtl/>
              </w:rPr>
              <w:t>التقاسم العادل والمنصف للمنافع</w:t>
            </w:r>
            <w:r w:rsidRPr="005A491E">
              <w:rPr>
                <w:rFonts w:ascii="Simplified Arabic" w:hAnsi="Simplified Arabic" w:cs="Simplified Arabic"/>
                <w:szCs w:val="22"/>
                <w:rtl/>
              </w:rPr>
              <w:t xml:space="preserve"> (المادة 5)</w:t>
            </w:r>
          </w:p>
        </w:tc>
      </w:tr>
      <w:tr w:rsidR="005A491E" w:rsidRPr="005A491E" w14:paraId="7472BE7B" w14:textId="77777777" w:rsidTr="003B7228">
        <w:trPr>
          <w:trHeight w:val="2195"/>
        </w:trPr>
        <w:tc>
          <w:tcPr>
            <w:tcW w:w="1936" w:type="pct"/>
            <w:shd w:val="clear" w:color="auto" w:fill="auto"/>
          </w:tcPr>
          <w:p w14:paraId="0E060D38" w14:textId="77777777" w:rsidR="005A491E" w:rsidRPr="005A491E" w:rsidRDefault="005A491E" w:rsidP="008D0FA8">
            <w:pPr>
              <w:shd w:val="clear" w:color="auto" w:fill="D9D9D9" w:themeFill="background1" w:themeFillShade="D9"/>
              <w:bidi/>
              <w:spacing w:before="120" w:after="12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5</w:t>
            </w:r>
            <w:r w:rsidRPr="005A491E">
              <w:rPr>
                <w:rFonts w:ascii="Simplified Arabic" w:hAnsi="Simplified Arabic" w:cs="Simplified Arabic"/>
                <w:b/>
                <w:bCs/>
                <w:szCs w:val="22"/>
                <w:rtl/>
              </w:rPr>
              <w:t>-3</w:t>
            </w:r>
          </w:p>
          <w:p w14:paraId="1935E188"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rPr>
            </w:pPr>
            <w:r w:rsidRPr="005A491E">
              <w:rPr>
                <w:rFonts w:ascii="Simplified Arabic" w:hAnsi="Simplified Arabic" w:cs="Simplified Arabic" w:hint="cs"/>
                <w:szCs w:val="22"/>
                <w:rtl/>
              </w:rPr>
              <w:t>15-</w:t>
            </w:r>
            <w:r w:rsidRPr="005A491E">
              <w:rPr>
                <w:rFonts w:ascii="Simplified Arabic" w:hAnsi="Simplified Arabic" w:cs="Simplified Arabic"/>
                <w:szCs w:val="22"/>
                <w:rtl/>
              </w:rPr>
              <w:t xml:space="preserve"> *هل </w:t>
            </w:r>
            <w:r w:rsidRPr="005A491E">
              <w:rPr>
                <w:rFonts w:cs="Simplified Arabic"/>
                <w:szCs w:val="22"/>
                <w:rtl/>
              </w:rPr>
              <w:t>اتخذ</w:t>
            </w:r>
            <w:r w:rsidRPr="005A491E">
              <w:rPr>
                <w:rFonts w:ascii="Simplified Arabic" w:hAnsi="Simplified Arabic" w:cs="Simplified Arabic"/>
                <w:szCs w:val="22"/>
                <w:rtl/>
              </w:rPr>
              <w:t xml:space="preserve"> بلدك تدابير ت</w:t>
            </w:r>
            <w:r w:rsidRPr="005A491E">
              <w:rPr>
                <w:rFonts w:ascii="Simplified Arabic" w:hAnsi="Simplified Arabic" w:cs="Simplified Arabic" w:hint="cs"/>
                <w:szCs w:val="22"/>
                <w:rtl/>
              </w:rPr>
              <w:t>قضي</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 xml:space="preserve">تقاسم المنافع </w:t>
            </w:r>
            <w:r w:rsidRPr="005A491E">
              <w:rPr>
                <w:rFonts w:cs="Simplified Arabic"/>
                <w:szCs w:val="22"/>
                <w:rtl/>
              </w:rPr>
              <w:t>الناشئة عن استخدام</w:t>
            </w:r>
            <w:r w:rsidRPr="005A491E">
              <w:rPr>
                <w:rFonts w:ascii="Simplified Arabic" w:hAnsi="Simplified Arabic" w:cs="Simplified Arabic"/>
                <w:szCs w:val="22"/>
                <w:rtl/>
              </w:rPr>
              <w:t xml:space="preserve"> الموارد الجينية، </w:t>
            </w:r>
            <w:r w:rsidRPr="005A491E">
              <w:rPr>
                <w:rFonts w:cs="Simplified Arabic" w:hint="cs"/>
                <w:szCs w:val="22"/>
                <w:rtl/>
              </w:rPr>
              <w:t>فضلا عن التطبيق والتسويق اللاحقين</w:t>
            </w:r>
            <w:r w:rsidRPr="005A491E">
              <w:rPr>
                <w:rFonts w:ascii="Simplified Arabic" w:hAnsi="Simplified Arabic" w:cs="Simplified Arabic"/>
                <w:szCs w:val="22"/>
                <w:rtl/>
              </w:rPr>
              <w:t xml:space="preserve">، مع الطرف الذي </w:t>
            </w:r>
            <w:r w:rsidRPr="005A491E">
              <w:rPr>
                <w:rFonts w:cs="Simplified Arabic" w:hint="cs"/>
                <w:szCs w:val="22"/>
                <w:rtl/>
              </w:rPr>
              <w:t>يوفر هذه</w:t>
            </w:r>
            <w:r w:rsidRPr="005A491E">
              <w:rPr>
                <w:rFonts w:ascii="Simplified Arabic" w:hAnsi="Simplified Arabic" w:cs="Simplified Arabic"/>
                <w:szCs w:val="22"/>
                <w:rtl/>
              </w:rPr>
              <w:t xml:space="preserve"> الموارد؟</w:t>
            </w:r>
          </w:p>
        </w:tc>
        <w:tc>
          <w:tcPr>
            <w:tcW w:w="3064" w:type="pct"/>
            <w:shd w:val="clear" w:color="auto" w:fill="auto"/>
          </w:tcPr>
          <w:p w14:paraId="4319DD1F"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244C960"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3EE3CEB"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5A3E36E" w14:textId="77777777" w:rsidR="005A491E" w:rsidRPr="005A491E" w:rsidRDefault="005A491E" w:rsidP="008D0FA8">
            <w:pPr>
              <w:shd w:val="clear" w:color="auto" w:fill="D9D9D9" w:themeFill="background1" w:themeFillShade="D9"/>
              <w:snapToGrid w:val="0"/>
              <w:spacing w:before="100" w:after="100"/>
              <w:rPr>
                <w:kern w:val="22"/>
                <w:sz w:val="20"/>
                <w:szCs w:val="20"/>
                <w:lang w:val="en-US"/>
              </w:rPr>
            </w:pPr>
          </w:p>
          <w:p w14:paraId="0B58C78F"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18"/>
            </w:r>
          </w:p>
          <w:p w14:paraId="67EC6F32" w14:textId="77777777" w:rsidR="005A491E" w:rsidRPr="005A491E" w:rsidRDefault="005A491E" w:rsidP="008D0FA8">
            <w:pPr>
              <w:shd w:val="clear" w:color="auto" w:fill="D9D9D9" w:themeFill="background1" w:themeFillShade="D9"/>
              <w:snapToGrid w:val="0"/>
              <w:spacing w:before="120" w:after="120"/>
              <w:jc w:val="right"/>
              <w:rPr>
                <w:kern w:val="22"/>
                <w:sz w:val="20"/>
                <w:szCs w:val="20"/>
                <w:lang w:val="en-US" w:bidi="ar-EG"/>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58BFD7ED" w14:textId="77777777" w:rsidTr="003B7228">
        <w:trPr>
          <w:trHeight w:val="710"/>
        </w:trPr>
        <w:tc>
          <w:tcPr>
            <w:tcW w:w="1936" w:type="pct"/>
            <w:shd w:val="clear" w:color="auto" w:fill="auto"/>
          </w:tcPr>
          <w:p w14:paraId="71027568"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5</w:t>
            </w:r>
            <w:r w:rsidRPr="005A491E">
              <w:rPr>
                <w:rFonts w:ascii="Simplified Arabic" w:hAnsi="Simplified Arabic" w:cs="Simplified Arabic"/>
                <w:b/>
                <w:bCs/>
                <w:szCs w:val="22"/>
                <w:rtl/>
              </w:rPr>
              <w:t>-</w:t>
            </w:r>
            <w:r w:rsidRPr="005A491E">
              <w:rPr>
                <w:rFonts w:ascii="Simplified Arabic" w:hAnsi="Simplified Arabic" w:cs="Simplified Arabic" w:hint="cs"/>
                <w:b/>
                <w:bCs/>
                <w:szCs w:val="22"/>
                <w:rtl/>
              </w:rPr>
              <w:t>2</w:t>
            </w:r>
          </w:p>
          <w:p w14:paraId="065F193C"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val="en-US" w:bidi="ar-EG"/>
              </w:rPr>
            </w:pPr>
            <w:r w:rsidRPr="005A491E">
              <w:rPr>
                <w:rFonts w:ascii="Simplified Arabic" w:hAnsi="Simplified Arabic" w:cs="Simplified Arabic" w:hint="cs"/>
                <w:szCs w:val="22"/>
                <w:rtl/>
              </w:rPr>
              <w:t>16-</w:t>
            </w:r>
            <w:r w:rsidRPr="005A491E">
              <w:rPr>
                <w:rFonts w:ascii="Simplified Arabic" w:hAnsi="Simplified Arabic" w:cs="Simplified Arabic"/>
                <w:szCs w:val="22"/>
                <w:rtl/>
              </w:rPr>
              <w:t xml:space="preserve"> *هل </w:t>
            </w:r>
            <w:r w:rsidRPr="005A491E">
              <w:rPr>
                <w:rFonts w:cs="Simplified Arabic"/>
                <w:szCs w:val="22"/>
                <w:rtl/>
              </w:rPr>
              <w:t>اتخذ</w:t>
            </w:r>
            <w:r w:rsidRPr="005A491E">
              <w:rPr>
                <w:rFonts w:ascii="Simplified Arabic" w:hAnsi="Simplified Arabic" w:cs="Simplified Arabic"/>
                <w:szCs w:val="22"/>
                <w:rtl/>
              </w:rPr>
              <w:t xml:space="preserve"> بلدك تدابير ت</w:t>
            </w:r>
            <w:r w:rsidRPr="005A491E">
              <w:rPr>
                <w:rFonts w:ascii="Simplified Arabic" w:hAnsi="Simplified Arabic" w:cs="Simplified Arabic" w:hint="cs"/>
                <w:szCs w:val="22"/>
                <w:rtl/>
              </w:rPr>
              <w:t>ستهدف</w:t>
            </w:r>
            <w:r w:rsidRPr="005A491E">
              <w:rPr>
                <w:rFonts w:ascii="Simplified Arabic" w:hAnsi="Simplified Arabic" w:cs="Simplified Arabic"/>
                <w:szCs w:val="22"/>
                <w:rtl/>
              </w:rPr>
              <w:t xml:space="preserve"> تقاسم المنافع </w:t>
            </w:r>
            <w:r w:rsidRPr="005A491E">
              <w:rPr>
                <w:rFonts w:cs="Simplified Arabic"/>
                <w:szCs w:val="22"/>
                <w:rtl/>
              </w:rPr>
              <w:t>الناشئة عن استخدام</w:t>
            </w:r>
            <w:r w:rsidRPr="005A491E">
              <w:rPr>
                <w:rFonts w:ascii="Simplified Arabic" w:hAnsi="Simplified Arabic" w:cs="Simplified Arabic"/>
                <w:szCs w:val="22"/>
                <w:rtl/>
              </w:rPr>
              <w:t xml:space="preserve"> الموارد الجينية</w:t>
            </w:r>
            <w:r w:rsidRPr="005A491E">
              <w:rPr>
                <w:rFonts w:ascii="Simplified Arabic" w:hAnsi="Simplified Arabic" w:cs="Simplified Arabic" w:hint="cs"/>
                <w:szCs w:val="22"/>
                <w:rtl/>
              </w:rPr>
              <w:t xml:space="preserve"> </w:t>
            </w:r>
            <w:r w:rsidRPr="005A491E">
              <w:rPr>
                <w:rFonts w:cs="Simplified Arabic" w:hint="cs"/>
                <w:szCs w:val="22"/>
                <w:rtl/>
              </w:rPr>
              <w:t>التي تحوزها</w:t>
            </w:r>
            <w:r w:rsidRPr="005A491E">
              <w:rPr>
                <w:rFonts w:ascii="Simplified Arabic" w:hAnsi="Simplified Arabic" w:cs="Simplified Arabic"/>
                <w:szCs w:val="22"/>
                <w:rtl/>
              </w:rPr>
              <w:t xml:space="preserve"> الشعوب الأصلية والمجتمعات المحلية مع</w:t>
            </w:r>
            <w:r w:rsidRPr="005A491E">
              <w:rPr>
                <w:rFonts w:ascii="Simplified Arabic" w:hAnsi="Simplified Arabic" w:cs="Simplified Arabic" w:hint="cs"/>
                <w:szCs w:val="22"/>
                <w:rtl/>
              </w:rPr>
              <w:t xml:space="preserve"> تلك</w:t>
            </w:r>
            <w:r w:rsidRPr="005A491E">
              <w:rPr>
                <w:rFonts w:ascii="Simplified Arabic" w:hAnsi="Simplified Arabic" w:cs="Simplified Arabic"/>
                <w:szCs w:val="22"/>
                <w:rtl/>
              </w:rPr>
              <w:t xml:space="preserve"> الشعوب الأصلية والمجتمعات المحلية؟</w:t>
            </w:r>
          </w:p>
        </w:tc>
        <w:tc>
          <w:tcPr>
            <w:tcW w:w="3064" w:type="pct"/>
            <w:shd w:val="clear" w:color="auto" w:fill="auto"/>
          </w:tcPr>
          <w:p w14:paraId="0957CF6B"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8BCED54"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52E95E7F"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DDB03B4" w14:textId="77777777" w:rsidR="005A491E" w:rsidRPr="005A491E" w:rsidRDefault="005A491E" w:rsidP="008D0FA8">
            <w:pPr>
              <w:shd w:val="clear" w:color="auto" w:fill="D9D9D9" w:themeFill="background1" w:themeFillShade="D9"/>
              <w:snapToGrid w:val="0"/>
              <w:spacing w:before="100" w:after="100"/>
              <w:rPr>
                <w:kern w:val="22"/>
                <w:sz w:val="20"/>
                <w:szCs w:val="20"/>
              </w:rPr>
            </w:pPr>
          </w:p>
          <w:p w14:paraId="3629FADD"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19"/>
            </w:r>
          </w:p>
          <w:p w14:paraId="0389CE66" w14:textId="77777777" w:rsidR="005A491E" w:rsidRPr="005A491E" w:rsidRDefault="005A491E" w:rsidP="008D0FA8">
            <w:pPr>
              <w:shd w:val="clear" w:color="auto" w:fill="D9D9D9" w:themeFill="background1" w:themeFillShade="D9"/>
              <w:snapToGrid w:val="0"/>
              <w:spacing w:before="120" w:after="120"/>
              <w:jc w:val="right"/>
              <w:rPr>
                <w:kern w:val="22"/>
                <w:sz w:val="20"/>
                <w:szCs w:val="20"/>
                <w:lang w:val="en-US" w:bidi="ar-EG"/>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38726363" w14:textId="77777777" w:rsidTr="003B7228">
        <w:trPr>
          <w:trHeight w:val="629"/>
        </w:trPr>
        <w:tc>
          <w:tcPr>
            <w:tcW w:w="1936" w:type="pct"/>
            <w:shd w:val="clear" w:color="auto" w:fill="auto"/>
          </w:tcPr>
          <w:p w14:paraId="52CB73C4"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lang w:val="en-US"/>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5</w:t>
            </w:r>
            <w:r w:rsidRPr="005A491E">
              <w:rPr>
                <w:rFonts w:ascii="Simplified Arabic" w:hAnsi="Simplified Arabic" w:cs="Simplified Arabic"/>
                <w:b/>
                <w:bCs/>
                <w:szCs w:val="22"/>
                <w:rtl/>
              </w:rPr>
              <w:t>-</w:t>
            </w:r>
            <w:r w:rsidRPr="005A491E">
              <w:rPr>
                <w:rFonts w:ascii="Simplified Arabic" w:hAnsi="Simplified Arabic" w:cs="Simplified Arabic" w:hint="cs"/>
                <w:b/>
                <w:bCs/>
                <w:szCs w:val="22"/>
                <w:rtl/>
              </w:rPr>
              <w:t>5</w:t>
            </w:r>
            <w:r w:rsidRPr="005A491E">
              <w:rPr>
                <w:b/>
                <w:bCs/>
                <w:kern w:val="22"/>
                <w:sz w:val="20"/>
                <w:szCs w:val="20"/>
              </w:rPr>
              <w:t xml:space="preserve"> </w:t>
            </w:r>
          </w:p>
          <w:p w14:paraId="622509C8"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val="en-US" w:bidi="ar-EG"/>
              </w:rPr>
            </w:pPr>
            <w:r w:rsidRPr="005A491E">
              <w:rPr>
                <w:rFonts w:ascii="Simplified Arabic" w:hAnsi="Simplified Arabic" w:cs="Simplified Arabic" w:hint="cs"/>
                <w:szCs w:val="22"/>
                <w:rtl/>
              </w:rPr>
              <w:t>17-</w:t>
            </w:r>
            <w:r w:rsidRPr="005A491E">
              <w:rPr>
                <w:rFonts w:ascii="Simplified Arabic" w:hAnsi="Simplified Arabic" w:cs="Simplified Arabic"/>
                <w:szCs w:val="22"/>
                <w:rtl/>
              </w:rPr>
              <w:t xml:space="preserve"> *هل اتخذ بلدك تدابير </w:t>
            </w:r>
            <w:r w:rsidRPr="005A491E">
              <w:rPr>
                <w:rFonts w:cs="Simplified Arabic" w:hint="cs"/>
                <w:szCs w:val="22"/>
                <w:rtl/>
              </w:rPr>
              <w:t xml:space="preserve">بهدف تقاسم المنافع الناشئة عن استخدام المعارف التقليدية المرتبطة بالموارد الجينية مع </w:t>
            </w:r>
            <w:r w:rsidRPr="005A491E">
              <w:rPr>
                <w:rFonts w:ascii="Simplified Arabic" w:hAnsi="Simplified Arabic" w:cs="Simplified Arabic"/>
                <w:szCs w:val="22"/>
                <w:rtl/>
              </w:rPr>
              <w:t>الشعوب الأصلية والمجتمعات المحلية</w:t>
            </w:r>
            <w:r w:rsidRPr="005A491E">
              <w:rPr>
                <w:rFonts w:cs="Simplified Arabic" w:hint="cs"/>
                <w:szCs w:val="22"/>
                <w:rtl/>
              </w:rPr>
              <w:t xml:space="preserve"> التي تحوز هذه المعارف</w:t>
            </w:r>
            <w:r w:rsidRPr="005A491E">
              <w:rPr>
                <w:rFonts w:ascii="Simplified Arabic" w:hAnsi="Simplified Arabic" w:cs="Simplified Arabic"/>
                <w:szCs w:val="22"/>
                <w:rtl/>
              </w:rPr>
              <w:t>؟</w:t>
            </w:r>
          </w:p>
        </w:tc>
        <w:tc>
          <w:tcPr>
            <w:tcW w:w="3064" w:type="pct"/>
            <w:shd w:val="clear" w:color="auto" w:fill="auto"/>
          </w:tcPr>
          <w:p w14:paraId="41F526DB"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4E07A4B"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62C08E2C"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101B22A7" w14:textId="77777777" w:rsidR="005A491E" w:rsidRPr="005A491E" w:rsidRDefault="005A491E" w:rsidP="008D0FA8">
            <w:pPr>
              <w:shd w:val="clear" w:color="auto" w:fill="D9D9D9" w:themeFill="background1" w:themeFillShade="D9"/>
              <w:snapToGrid w:val="0"/>
              <w:spacing w:before="100" w:after="100"/>
              <w:rPr>
                <w:kern w:val="22"/>
                <w:sz w:val="20"/>
                <w:szCs w:val="20"/>
              </w:rPr>
            </w:pPr>
          </w:p>
          <w:p w14:paraId="7C0D0D06"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0"/>
            </w:r>
          </w:p>
          <w:p w14:paraId="1BB98D67" w14:textId="77777777" w:rsidR="005A491E" w:rsidRPr="005A491E" w:rsidRDefault="005A491E" w:rsidP="008D0FA8">
            <w:pPr>
              <w:shd w:val="clear" w:color="auto" w:fill="D9D9D9" w:themeFill="background1" w:themeFillShade="D9"/>
              <w:snapToGrid w:val="0"/>
              <w:spacing w:before="120" w:after="120"/>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7D4F56A6" w14:textId="77777777" w:rsidTr="003B7228">
        <w:tc>
          <w:tcPr>
            <w:tcW w:w="1936" w:type="pct"/>
            <w:shd w:val="clear" w:color="auto" w:fill="auto"/>
          </w:tcPr>
          <w:p w14:paraId="175BA4EF"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18-</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auto"/>
          </w:tcPr>
          <w:p w14:paraId="31D321BE"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lang w:val="en-US"/>
              </w:rPr>
              <w:t xml:space="preserve"> </w:t>
            </w:r>
          </w:p>
          <w:p w14:paraId="0BC2435A"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Text22"/>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369E988E" w14:textId="77777777" w:rsidR="005A491E" w:rsidRPr="005A491E" w:rsidRDefault="005A491E" w:rsidP="008D0FA8">
            <w:pPr>
              <w:shd w:val="clear" w:color="auto" w:fill="D9D9D9" w:themeFill="background1" w:themeFillShade="D9"/>
              <w:bidi/>
              <w:snapToGrid w:val="0"/>
              <w:spacing w:before="120" w:after="120"/>
              <w:rPr>
                <w:kern w:val="22"/>
                <w:sz w:val="20"/>
                <w:szCs w:val="20"/>
                <w:lang w:val="en-US"/>
              </w:rPr>
            </w:pPr>
            <w:r w:rsidRPr="005A491E">
              <w:rPr>
                <w:rFonts w:ascii="Simplified Arabic" w:hAnsi="Simplified Arabic" w:cs="Simplified Arabic"/>
                <w:iCs/>
                <w:szCs w:val="22"/>
                <w:rtl/>
                <w:lang w:bidi="ar-EG"/>
              </w:rPr>
              <w:t xml:space="preserve"> </w:t>
            </w:r>
            <w:r w:rsidRPr="005A491E">
              <w:rPr>
                <w:rFonts w:ascii="Simplified Arabic" w:hAnsi="Simplified Arabic" w:cs="Simplified Arabic"/>
                <w:iCs/>
                <w:szCs w:val="22"/>
                <w:rtl/>
              </w:rPr>
              <w:t>و</w:t>
            </w:r>
            <w:r w:rsidRPr="005A491E">
              <w:rPr>
                <w:rFonts w:cs="Simplified Arabic"/>
                <w:iCs/>
                <w:szCs w:val="22"/>
                <w:rtl/>
              </w:rPr>
              <w:t>/أو</w:t>
            </w:r>
            <w:r w:rsidRPr="005A491E">
              <w:rPr>
                <w:rFonts w:cs="Simplified Arabic"/>
                <w:i/>
                <w:szCs w:val="22"/>
                <w:rtl/>
              </w:rPr>
              <w:t xml:space="preserve"> &lt;المرفق&gt;</w:t>
            </w:r>
          </w:p>
        </w:tc>
      </w:tr>
      <w:tr w:rsidR="005A491E" w:rsidRPr="005A491E" w14:paraId="374CEE94" w14:textId="77777777" w:rsidTr="003B7228">
        <w:tc>
          <w:tcPr>
            <w:tcW w:w="5000" w:type="pct"/>
            <w:gridSpan w:val="2"/>
            <w:shd w:val="clear" w:color="auto" w:fill="BFBFBF"/>
          </w:tcPr>
          <w:p w14:paraId="67BC210D" w14:textId="77777777" w:rsidR="005A491E" w:rsidRPr="005A491E" w:rsidRDefault="005A491E" w:rsidP="008D0FA8">
            <w:pPr>
              <w:shd w:val="clear" w:color="auto" w:fill="D9D9D9" w:themeFill="background1" w:themeFillShade="D9"/>
              <w:bidi/>
              <w:snapToGrid w:val="0"/>
              <w:spacing w:before="120" w:after="120"/>
              <w:jc w:val="center"/>
              <w:rPr>
                <w:rFonts w:ascii="Simplified Arabic" w:hAnsi="Simplified Arabic" w:cs="Simplified Arabic"/>
                <w:b/>
                <w:bCs/>
                <w:szCs w:val="22"/>
                <w:lang w:val="en-US" w:bidi="ar-EG"/>
              </w:rPr>
            </w:pPr>
            <w:r w:rsidRPr="005A491E">
              <w:rPr>
                <w:rFonts w:ascii="Simplified Arabic" w:hAnsi="Simplified Arabic" w:cs="Simplified Arabic"/>
                <w:b/>
                <w:bCs/>
                <w:szCs w:val="22"/>
                <w:rtl/>
              </w:rPr>
              <w:lastRenderedPageBreak/>
              <w:t xml:space="preserve">الجزء الخامس- </w:t>
            </w:r>
            <w:r w:rsidRPr="005A491E">
              <w:rPr>
                <w:rFonts w:ascii="Simplified Arabic" w:hAnsi="Simplified Arabic" w:cs="Simplified Arabic" w:hint="cs"/>
                <w:b/>
                <w:bCs/>
                <w:szCs w:val="22"/>
                <w:rtl/>
              </w:rPr>
              <w:t>ال</w:t>
            </w:r>
            <w:r w:rsidRPr="005A491E">
              <w:rPr>
                <w:rFonts w:ascii="Simplified Arabic" w:hAnsi="Simplified Arabic" w:cs="Simplified Arabic"/>
                <w:b/>
                <w:bCs/>
                <w:szCs w:val="22"/>
                <w:rtl/>
              </w:rPr>
              <w:t>تدابير</w:t>
            </w:r>
            <w:r w:rsidRPr="005A491E">
              <w:rPr>
                <w:rFonts w:ascii="Simplified Arabic" w:hAnsi="Simplified Arabic" w:cs="Simplified Arabic" w:hint="cs"/>
                <w:b/>
                <w:bCs/>
                <w:szCs w:val="22"/>
                <w:rtl/>
              </w:rPr>
              <w:t xml:space="preserve"> المتعلقة</w:t>
            </w:r>
            <w:r w:rsidRPr="005A491E">
              <w:rPr>
                <w:rFonts w:ascii="Simplified Arabic" w:hAnsi="Simplified Arabic" w:cs="Simplified Arabic"/>
                <w:b/>
                <w:bCs/>
                <w:szCs w:val="22"/>
                <w:rtl/>
              </w:rPr>
              <w:t xml:space="preserve"> </w:t>
            </w:r>
            <w:r w:rsidRPr="005A491E">
              <w:rPr>
                <w:rFonts w:ascii="Simplified Arabic" w:hAnsi="Simplified Arabic" w:cs="Simplified Arabic" w:hint="cs"/>
                <w:b/>
                <w:bCs/>
                <w:szCs w:val="22"/>
                <w:rtl/>
              </w:rPr>
              <w:t>ب</w:t>
            </w:r>
            <w:r w:rsidRPr="005A491E">
              <w:rPr>
                <w:rFonts w:ascii="Simplified Arabic" w:hAnsi="Simplified Arabic" w:cs="Simplified Arabic"/>
                <w:b/>
                <w:bCs/>
                <w:szCs w:val="22"/>
                <w:rtl/>
              </w:rPr>
              <w:t xml:space="preserve">الامتثال للتشريعات المحلية </w:t>
            </w:r>
            <w:r w:rsidRPr="005A491E">
              <w:rPr>
                <w:rFonts w:cs="Simplified Arabic"/>
                <w:b/>
                <w:bCs/>
                <w:szCs w:val="22"/>
                <w:rtl/>
              </w:rPr>
              <w:t>أو المتطلبات التنظيمية ال</w:t>
            </w:r>
            <w:r w:rsidRPr="005A491E">
              <w:rPr>
                <w:rFonts w:cs="Simplified Arabic" w:hint="cs"/>
                <w:b/>
                <w:bCs/>
                <w:szCs w:val="22"/>
                <w:rtl/>
              </w:rPr>
              <w:t>م</w:t>
            </w:r>
            <w:r w:rsidRPr="005A491E">
              <w:rPr>
                <w:rFonts w:cs="Simplified Arabic"/>
                <w:b/>
                <w:bCs/>
                <w:szCs w:val="22"/>
                <w:rtl/>
              </w:rPr>
              <w:t xml:space="preserve">حلية للحصول وتقاسم المنافع </w:t>
            </w:r>
            <w:r w:rsidRPr="005A491E">
              <w:rPr>
                <w:rFonts w:cs="Simplified Arabic"/>
                <w:szCs w:val="22"/>
                <w:rtl/>
              </w:rPr>
              <w:t>(الماد</w:t>
            </w:r>
            <w:r w:rsidRPr="005A491E">
              <w:rPr>
                <w:rFonts w:cs="Simplified Arabic" w:hint="cs"/>
                <w:szCs w:val="22"/>
                <w:rtl/>
              </w:rPr>
              <w:t>تان</w:t>
            </w:r>
            <w:r w:rsidRPr="005A491E">
              <w:rPr>
                <w:rFonts w:cs="Simplified Arabic"/>
                <w:szCs w:val="22"/>
                <w:rtl/>
              </w:rPr>
              <w:t xml:space="preserve"> 15</w:t>
            </w:r>
            <w:r w:rsidRPr="005A491E">
              <w:rPr>
                <w:rFonts w:cs="Simplified Arabic" w:hint="cs"/>
                <w:szCs w:val="22"/>
                <w:rtl/>
              </w:rPr>
              <w:t xml:space="preserve"> و16</w:t>
            </w:r>
            <w:r w:rsidRPr="005A491E">
              <w:rPr>
                <w:rFonts w:cs="Simplified Arabic"/>
                <w:szCs w:val="22"/>
                <w:rtl/>
              </w:rPr>
              <w:t>)</w:t>
            </w:r>
            <w:r w:rsidRPr="005A491E">
              <w:rPr>
                <w:rFonts w:cs="Simplified Arabic" w:hint="cs"/>
                <w:b/>
                <w:bCs/>
                <w:szCs w:val="22"/>
                <w:rtl/>
              </w:rPr>
              <w:t xml:space="preserve"> ورصد استخدام الموارد الجينية </w:t>
            </w:r>
            <w:r w:rsidRPr="005A491E">
              <w:rPr>
                <w:rFonts w:cs="Simplified Arabic" w:hint="cs"/>
                <w:szCs w:val="22"/>
                <w:rtl/>
              </w:rPr>
              <w:t>(المادة 17)</w:t>
            </w:r>
          </w:p>
        </w:tc>
      </w:tr>
      <w:tr w:rsidR="005A491E" w:rsidRPr="005A491E" w14:paraId="0AB25B54" w14:textId="77777777" w:rsidTr="003B7228">
        <w:tc>
          <w:tcPr>
            <w:tcW w:w="1936" w:type="pct"/>
            <w:shd w:val="clear" w:color="auto" w:fill="auto"/>
          </w:tcPr>
          <w:p w14:paraId="1D696B1A"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lang w:val="en-US"/>
              </w:rPr>
            </w:pPr>
            <w:r w:rsidRPr="005A491E">
              <w:rPr>
                <w:rFonts w:ascii="Simplified Arabic" w:hAnsi="Simplified Arabic" w:cs="Simplified Arabic"/>
                <w:b/>
                <w:bCs/>
                <w:szCs w:val="22"/>
                <w:rtl/>
              </w:rPr>
              <w:t>المادة 15</w:t>
            </w:r>
            <w:r w:rsidRPr="005A491E">
              <w:rPr>
                <w:b/>
                <w:bCs/>
                <w:kern w:val="22"/>
                <w:sz w:val="20"/>
                <w:szCs w:val="20"/>
              </w:rPr>
              <w:t xml:space="preserve"> </w:t>
            </w:r>
          </w:p>
          <w:p w14:paraId="703E74EC" w14:textId="77777777" w:rsidR="005A491E" w:rsidRPr="005A491E" w:rsidRDefault="005A491E" w:rsidP="008D0FA8">
            <w:pPr>
              <w:shd w:val="clear" w:color="auto" w:fill="D9D9D9" w:themeFill="background1" w:themeFillShade="D9"/>
              <w:bidi/>
              <w:spacing w:before="120" w:after="120"/>
              <w:ind w:left="146"/>
              <w:jc w:val="left"/>
              <w:rPr>
                <w:kern w:val="22"/>
                <w:szCs w:val="22"/>
                <w:lang w:val="en-US" w:bidi="ar-EG"/>
              </w:rPr>
            </w:pPr>
            <w:r w:rsidRPr="005A491E">
              <w:rPr>
                <w:rFonts w:cs="Simplified Arabic" w:hint="cs"/>
                <w:szCs w:val="22"/>
                <w:rtl/>
              </w:rPr>
              <w:t>19- *</w:t>
            </w:r>
            <w:r w:rsidRPr="005A491E">
              <w:rPr>
                <w:rFonts w:cs="Simplified Arabic"/>
                <w:szCs w:val="22"/>
                <w:rtl/>
              </w:rPr>
              <w:t>هل اتخذ بلدك تدابير</w:t>
            </w:r>
            <w:r w:rsidRPr="005A491E">
              <w:rPr>
                <w:rFonts w:cs="Simplified Arabic" w:hint="cs"/>
                <w:szCs w:val="22"/>
                <w:rtl/>
              </w:rPr>
              <w:t xml:space="preserve"> تشريعية أو إدارية أو سياساتية</w:t>
            </w:r>
            <w:r w:rsidRPr="005A491E">
              <w:rPr>
                <w:rFonts w:cs="Simplified Arabic"/>
                <w:szCs w:val="22"/>
                <w:rtl/>
              </w:rPr>
              <w:t xml:space="preserve"> </w:t>
            </w:r>
            <w:r w:rsidRPr="005A491E">
              <w:rPr>
                <w:rFonts w:cs="Simplified Arabic" w:hint="cs"/>
                <w:szCs w:val="22"/>
                <w:rtl/>
              </w:rPr>
              <w:t xml:space="preserve">ملائمة وفعالة ومتناسبة </w:t>
            </w:r>
            <w:r w:rsidRPr="005A491E">
              <w:rPr>
                <w:rFonts w:cs="Simplified Arabic"/>
                <w:szCs w:val="22"/>
                <w:rtl/>
              </w:rPr>
              <w:t>تنص على أن</w:t>
            </w:r>
            <w:r w:rsidRPr="005A491E">
              <w:rPr>
                <w:rFonts w:cs="Simplified Arabic" w:hint="cs"/>
                <w:szCs w:val="22"/>
                <w:rtl/>
              </w:rPr>
              <w:t>ّ</w:t>
            </w:r>
            <w:r w:rsidRPr="005A491E">
              <w:rPr>
                <w:rFonts w:cs="Simplified Arabic"/>
                <w:szCs w:val="22"/>
                <w:rtl/>
              </w:rPr>
              <w:t xml:space="preserve"> الحصول على الموارد الجينية المستخدمة داخل ولايت</w:t>
            </w:r>
            <w:r w:rsidRPr="005A491E">
              <w:rPr>
                <w:rFonts w:cs="Simplified Arabic" w:hint="cs"/>
                <w:szCs w:val="22"/>
                <w:rtl/>
              </w:rPr>
              <w:t>ه</w:t>
            </w:r>
            <w:r w:rsidRPr="005A491E">
              <w:rPr>
                <w:rFonts w:cs="Simplified Arabic"/>
                <w:szCs w:val="22"/>
                <w:rtl/>
              </w:rPr>
              <w:t xml:space="preserve"> القضائية</w:t>
            </w:r>
            <w:r w:rsidRPr="005A491E">
              <w:rPr>
                <w:rFonts w:cs="Simplified Arabic" w:hint="cs"/>
                <w:szCs w:val="22"/>
                <w:rtl/>
              </w:rPr>
              <w:t xml:space="preserve"> </w:t>
            </w:r>
            <w:r w:rsidRPr="005A491E">
              <w:rPr>
                <w:rFonts w:cs="Simplified Arabic"/>
                <w:szCs w:val="22"/>
                <w:rtl/>
              </w:rPr>
              <w:t xml:space="preserve">يتم </w:t>
            </w:r>
            <w:r w:rsidRPr="005A491E">
              <w:rPr>
                <w:rFonts w:cs="Simplified Arabic" w:hint="cs"/>
                <w:szCs w:val="22"/>
                <w:rtl/>
              </w:rPr>
              <w:t>با</w:t>
            </w:r>
            <w:r w:rsidRPr="005A491E">
              <w:rPr>
                <w:rFonts w:cs="Simplified Arabic"/>
                <w:szCs w:val="22"/>
                <w:rtl/>
              </w:rPr>
              <w:t>لموافقة المسبقة عن علم</w:t>
            </w:r>
            <w:r w:rsidRPr="005A491E">
              <w:rPr>
                <w:rFonts w:cs="Simplified Arabic" w:hint="cs"/>
                <w:szCs w:val="22"/>
                <w:rtl/>
              </w:rPr>
              <w:t xml:space="preserve"> </w:t>
            </w:r>
            <w:r w:rsidRPr="005A491E">
              <w:rPr>
                <w:rFonts w:cs="Simplified Arabic"/>
                <w:szCs w:val="22"/>
                <w:rtl/>
              </w:rPr>
              <w:t>و</w:t>
            </w:r>
            <w:r w:rsidRPr="005A491E">
              <w:rPr>
                <w:rFonts w:cs="Simplified Arabic" w:hint="cs"/>
                <w:szCs w:val="22"/>
                <w:rtl/>
              </w:rPr>
              <w:t>على أساس</w:t>
            </w:r>
            <w:r w:rsidRPr="005A491E">
              <w:rPr>
                <w:rFonts w:cs="Simplified Arabic"/>
                <w:szCs w:val="22"/>
                <w:rtl/>
              </w:rPr>
              <w:t xml:space="preserve"> شروط متفق عليها بصورة متبادلة حسبما تنص عليه </w:t>
            </w:r>
            <w:r w:rsidRPr="005A491E">
              <w:rPr>
                <w:rFonts w:cs="Simplified Arabic" w:hint="cs"/>
                <w:szCs w:val="22"/>
                <w:rtl/>
              </w:rPr>
              <w:t xml:space="preserve">تشريعات </w:t>
            </w:r>
            <w:r w:rsidRPr="005A491E">
              <w:rPr>
                <w:rFonts w:cs="Simplified Arabic"/>
                <w:szCs w:val="22"/>
                <w:rtl/>
              </w:rPr>
              <w:t xml:space="preserve">الحصول وتقاسم المنافع </w:t>
            </w:r>
            <w:r w:rsidRPr="005A491E">
              <w:rPr>
                <w:rFonts w:cs="Simplified Arabic" w:hint="cs"/>
                <w:szCs w:val="22"/>
                <w:rtl/>
              </w:rPr>
              <w:t xml:space="preserve">المحلية أو </w:t>
            </w:r>
            <w:r w:rsidRPr="005A491E">
              <w:rPr>
                <w:rFonts w:cs="Simplified Arabic"/>
                <w:szCs w:val="22"/>
                <w:rtl/>
              </w:rPr>
              <w:t>المتطلبات</w:t>
            </w:r>
            <w:r w:rsidRPr="005A491E">
              <w:rPr>
                <w:rFonts w:cs="Simplified Arabic" w:hint="cs"/>
                <w:szCs w:val="22"/>
                <w:rtl/>
              </w:rPr>
              <w:t xml:space="preserve"> التنظيمية </w:t>
            </w:r>
            <w:r w:rsidRPr="005A491E">
              <w:rPr>
                <w:rFonts w:ascii="Simplified Arabic" w:hAnsi="Simplified Arabic" w:cs="Simplified Arabic"/>
                <w:szCs w:val="22"/>
                <w:rtl/>
              </w:rPr>
              <w:t>ل</w:t>
            </w:r>
            <w:r w:rsidRPr="005A491E">
              <w:rPr>
                <w:rFonts w:ascii="Simplified Arabic" w:hAnsi="Simplified Arabic" w:cs="Simplified Arabic" w:hint="cs"/>
                <w:szCs w:val="22"/>
                <w:rtl/>
              </w:rPr>
              <w:t>ل</w:t>
            </w:r>
            <w:r w:rsidRPr="005A491E">
              <w:rPr>
                <w:rFonts w:ascii="Simplified Arabic" w:hAnsi="Simplified Arabic" w:cs="Simplified Arabic"/>
                <w:szCs w:val="22"/>
                <w:rtl/>
              </w:rPr>
              <w:t xml:space="preserve">أطراف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أخرى</w:t>
            </w:r>
            <w:r w:rsidRPr="005A491E">
              <w:rPr>
                <w:rFonts w:cs="Simplified Arabic"/>
                <w:szCs w:val="22"/>
                <w:rtl/>
              </w:rPr>
              <w:t>؟</w:t>
            </w:r>
          </w:p>
        </w:tc>
        <w:tc>
          <w:tcPr>
            <w:tcW w:w="3064" w:type="pct"/>
            <w:shd w:val="clear" w:color="auto" w:fill="auto"/>
          </w:tcPr>
          <w:p w14:paraId="27186F95"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F7D658B"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8AD6B1A"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FF2839B" w14:textId="77777777" w:rsidR="005A491E" w:rsidRPr="005A491E" w:rsidRDefault="005A491E" w:rsidP="008D0FA8">
            <w:pPr>
              <w:shd w:val="clear" w:color="auto" w:fill="D9D9D9" w:themeFill="background1" w:themeFillShade="D9"/>
              <w:snapToGrid w:val="0"/>
              <w:spacing w:before="120" w:after="120"/>
              <w:rPr>
                <w:kern w:val="22"/>
                <w:sz w:val="20"/>
                <w:szCs w:val="20"/>
              </w:rPr>
            </w:pPr>
          </w:p>
          <w:p w14:paraId="45AFD63B"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1"/>
            </w:r>
          </w:p>
          <w:p w14:paraId="05BA781E"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rtl/>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5D9ED2D7" w14:textId="77777777" w:rsidR="005A491E" w:rsidRPr="005A491E" w:rsidRDefault="005A491E" w:rsidP="008D0FA8">
            <w:pPr>
              <w:shd w:val="clear" w:color="auto" w:fill="D9D9D9" w:themeFill="background1" w:themeFillShade="D9"/>
              <w:snapToGrid w:val="0"/>
              <w:spacing w:before="120" w:after="120"/>
              <w:rPr>
                <w:kern w:val="22"/>
                <w:sz w:val="20"/>
                <w:szCs w:val="20"/>
              </w:rPr>
            </w:pPr>
          </w:p>
          <w:p w14:paraId="310B67EF" w14:textId="77777777" w:rsidR="005A491E" w:rsidRPr="005A491E" w:rsidRDefault="005A491E" w:rsidP="008D0FA8">
            <w:pPr>
              <w:shd w:val="clear" w:color="auto" w:fill="D9D9D9" w:themeFill="background1" w:themeFillShade="D9"/>
              <w:bidi/>
              <w:snapToGrid w:val="0"/>
              <w:spacing w:before="120" w:after="120"/>
              <w:rPr>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r w:rsidRPr="005A491E">
              <w:rPr>
                <w:kern w:val="22"/>
                <w:sz w:val="20"/>
                <w:szCs w:val="20"/>
              </w:rPr>
              <w:t xml:space="preserve"> </w:t>
            </w:r>
          </w:p>
          <w:p w14:paraId="1D9F0FE5"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val="en-US"/>
              </w:rPr>
            </w:pPr>
            <w:r w:rsidRPr="005A491E">
              <w:rPr>
                <w:rFonts w:ascii="Simplified Arabic" w:hAnsi="Simplified Arabic" w:cs="Simplified Arabic"/>
                <w:szCs w:val="22"/>
                <w:rtl/>
              </w:rPr>
              <w:t>20</w:t>
            </w:r>
            <w:r w:rsidRPr="005A491E">
              <w:rPr>
                <w:rFonts w:ascii="Simplified Arabic" w:hAnsi="Simplified Arabic" w:cs="Simplified Arabic" w:hint="cs"/>
                <w:szCs w:val="22"/>
                <w:rtl/>
              </w:rPr>
              <w:t>-</w:t>
            </w:r>
            <w:r w:rsidRPr="005A491E">
              <w:rPr>
                <w:rFonts w:ascii="Simplified Arabic" w:hAnsi="Simplified Arabic" w:cs="Simplified Arabic"/>
                <w:szCs w:val="22"/>
                <w:rtl/>
              </w:rPr>
              <w:t>1 *هل واجه بلدك وعالج حالات عدم الامتثال لهذه التدابير؟</w:t>
            </w:r>
          </w:p>
          <w:p w14:paraId="7A319662" w14:textId="77777777" w:rsidR="005A491E" w:rsidRPr="005A491E" w:rsidRDefault="005A491E" w:rsidP="008D0FA8">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B6337C5" w14:textId="77777777" w:rsidR="005A491E" w:rsidRPr="005A491E" w:rsidRDefault="005A491E" w:rsidP="008D0FA8">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85F5850" w14:textId="77777777" w:rsidR="005A491E" w:rsidRPr="005A491E" w:rsidRDefault="005A491E" w:rsidP="008D0FA8">
            <w:pPr>
              <w:shd w:val="clear" w:color="auto" w:fill="D9D9D9" w:themeFill="background1" w:themeFillShade="D9"/>
              <w:snapToGrid w:val="0"/>
              <w:spacing w:before="120" w:after="120"/>
              <w:rPr>
                <w:i/>
                <w:kern w:val="22"/>
                <w:sz w:val="20"/>
                <w:szCs w:val="20"/>
              </w:rPr>
            </w:pPr>
          </w:p>
          <w:p w14:paraId="4CCB9D13" w14:textId="77777777" w:rsidR="005A491E" w:rsidRPr="005A491E" w:rsidRDefault="005A491E" w:rsidP="008D0FA8">
            <w:pPr>
              <w:shd w:val="clear" w:color="auto" w:fill="D9D9D9" w:themeFill="background1" w:themeFillShade="D9"/>
              <w:bidi/>
              <w:snapToGrid w:val="0"/>
              <w:spacing w:before="120" w:after="120"/>
              <w:ind w:firstLine="711"/>
              <w:rPr>
                <w:iCs/>
                <w:kern w:val="22"/>
                <w:sz w:val="20"/>
                <w:szCs w:val="20"/>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3A55BB98" w14:textId="77777777" w:rsidR="005A491E" w:rsidRPr="005A491E" w:rsidRDefault="005A491E" w:rsidP="008D0FA8">
            <w:pPr>
              <w:shd w:val="clear" w:color="auto" w:fill="D9D9D9" w:themeFill="background1" w:themeFillShade="D9"/>
              <w:snapToGrid w:val="0"/>
              <w:spacing w:before="120" w:after="120"/>
              <w:ind w:right="723"/>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060A79F5" w14:textId="77777777" w:rsidR="005A491E" w:rsidRPr="005A491E" w:rsidRDefault="005A491E" w:rsidP="008D0FA8">
            <w:pPr>
              <w:shd w:val="clear" w:color="auto" w:fill="D9D9D9" w:themeFill="background1" w:themeFillShade="D9"/>
              <w:snapToGrid w:val="0"/>
              <w:spacing w:before="120" w:after="120"/>
              <w:rPr>
                <w:kern w:val="22"/>
                <w:sz w:val="20"/>
                <w:szCs w:val="20"/>
                <w:lang w:bidi="ar-EG"/>
              </w:rPr>
            </w:pPr>
          </w:p>
          <w:p w14:paraId="5AF56745"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rPr>
            </w:pPr>
            <w:r w:rsidRPr="005A491E">
              <w:rPr>
                <w:rFonts w:ascii="Simplified Arabic" w:hAnsi="Simplified Arabic" w:cs="Simplified Arabic"/>
                <w:szCs w:val="22"/>
                <w:rtl/>
              </w:rPr>
              <w:t>20</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2 *هل تعاون بلدك مع أطراف أخرى </w:t>
            </w:r>
            <w:r w:rsidRPr="005A491E">
              <w:rPr>
                <w:rFonts w:cs="Simplified Arabic" w:hint="cs"/>
                <w:szCs w:val="22"/>
                <w:rtl/>
                <w:lang w:bidi="ar-EG"/>
              </w:rPr>
              <w:t>في حالات انتهاك مزعوم لتدابير الحصول وتقاسم المنافع</w:t>
            </w:r>
            <w:r w:rsidRPr="005A491E">
              <w:rPr>
                <w:rFonts w:ascii="Simplified Arabic" w:hAnsi="Simplified Arabic" w:cs="Simplified Arabic"/>
                <w:szCs w:val="22"/>
                <w:rtl/>
              </w:rPr>
              <w:t xml:space="preserve"> المتعلقة بالموارد الجينية؟</w:t>
            </w:r>
          </w:p>
          <w:p w14:paraId="1387B5E9" w14:textId="77777777" w:rsidR="005A491E" w:rsidRPr="005A491E" w:rsidRDefault="005A491E" w:rsidP="008D0FA8">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85A5813" w14:textId="77777777" w:rsidR="005A491E" w:rsidRPr="005A491E" w:rsidRDefault="005A491E" w:rsidP="008D0FA8">
            <w:pPr>
              <w:shd w:val="clear" w:color="auto" w:fill="D9D9D9" w:themeFill="background1" w:themeFillShade="D9"/>
              <w:bidi/>
              <w:spacing w:before="120" w:after="120"/>
              <w:ind w:left="723"/>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1CF1C618" w14:textId="77777777" w:rsidR="005A491E" w:rsidRPr="005A491E" w:rsidRDefault="005A491E" w:rsidP="008D0FA8">
            <w:pPr>
              <w:shd w:val="clear" w:color="auto" w:fill="D9D9D9" w:themeFill="background1" w:themeFillShade="D9"/>
              <w:snapToGrid w:val="0"/>
              <w:spacing w:before="120" w:after="120"/>
              <w:ind w:left="720"/>
              <w:rPr>
                <w:kern w:val="22"/>
                <w:sz w:val="20"/>
                <w:szCs w:val="20"/>
                <w:lang w:val="en-US"/>
              </w:rPr>
            </w:pPr>
          </w:p>
          <w:p w14:paraId="02493D7F" w14:textId="77777777" w:rsidR="005A491E" w:rsidRPr="005A491E" w:rsidRDefault="005A491E" w:rsidP="008D0FA8">
            <w:pPr>
              <w:shd w:val="clear" w:color="auto" w:fill="D9D9D9" w:themeFill="background1" w:themeFillShade="D9"/>
              <w:bidi/>
              <w:snapToGrid w:val="0"/>
              <w:spacing w:before="120" w:after="120"/>
              <w:ind w:left="720"/>
              <w:rPr>
                <w:i/>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4EC8DC25" w14:textId="77777777" w:rsidR="005A491E" w:rsidRPr="005A491E" w:rsidRDefault="005A491E" w:rsidP="008D0FA8">
            <w:pPr>
              <w:shd w:val="clear" w:color="auto" w:fill="D9D9D9" w:themeFill="background1" w:themeFillShade="D9"/>
              <w:snapToGrid w:val="0"/>
              <w:spacing w:before="120" w:after="120"/>
              <w:ind w:right="723"/>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4D5A8844" w14:textId="77777777" w:rsidTr="003B7228">
        <w:tc>
          <w:tcPr>
            <w:tcW w:w="1936" w:type="pct"/>
            <w:shd w:val="clear" w:color="auto" w:fill="auto"/>
          </w:tcPr>
          <w:p w14:paraId="77664E80"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rtl/>
                <w:lang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16</w:t>
            </w:r>
          </w:p>
          <w:p w14:paraId="2ADE6C0D"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bidi="ar-EG"/>
              </w:rPr>
            </w:pPr>
            <w:r w:rsidRPr="005A491E">
              <w:rPr>
                <w:rFonts w:cs="Simplified Arabic" w:hint="cs"/>
                <w:szCs w:val="22"/>
                <w:rtl/>
              </w:rPr>
              <w:t xml:space="preserve">20- </w:t>
            </w:r>
            <w:r w:rsidRPr="005A491E">
              <w:rPr>
                <w:rFonts w:cs="Simplified Arabic"/>
                <w:szCs w:val="22"/>
                <w:rtl/>
              </w:rPr>
              <w:t xml:space="preserve">*هل اتخذ بلدك تدابير </w:t>
            </w:r>
            <w:r w:rsidRPr="005A491E">
              <w:rPr>
                <w:rFonts w:cs="Simplified Arabic" w:hint="cs"/>
                <w:szCs w:val="22"/>
                <w:rtl/>
              </w:rPr>
              <w:t xml:space="preserve">تشريعية أو إدارية </w:t>
            </w:r>
            <w:r w:rsidRPr="005A491E">
              <w:rPr>
                <w:rFonts w:cs="Simplified Arabic" w:hint="cs"/>
                <w:szCs w:val="22"/>
                <w:rtl/>
              </w:rPr>
              <w:lastRenderedPageBreak/>
              <w:t xml:space="preserve">أو سياساتية ملائمة وفعالة ومتناسبة </w:t>
            </w:r>
            <w:r w:rsidRPr="005A491E">
              <w:rPr>
                <w:rFonts w:cs="Simplified Arabic"/>
                <w:szCs w:val="22"/>
                <w:rtl/>
              </w:rPr>
              <w:t>تنص على أن</w:t>
            </w:r>
            <w:r w:rsidRPr="005A491E">
              <w:rPr>
                <w:rFonts w:cs="Simplified Arabic" w:hint="cs"/>
                <w:szCs w:val="22"/>
                <w:rtl/>
              </w:rPr>
              <w:t>ّ</w:t>
            </w:r>
            <w:r w:rsidRPr="005A491E">
              <w:rPr>
                <w:rFonts w:cs="Simplified Arabic"/>
                <w:szCs w:val="22"/>
                <w:rtl/>
              </w:rPr>
              <w:t xml:space="preserve"> الحصول على المعارف التقليدية المرتبطة بالموارد الجينية المستخدمة داخل ولايته القضائية يتم </w:t>
            </w:r>
            <w:r w:rsidRPr="005A491E">
              <w:rPr>
                <w:rFonts w:cs="Simplified Arabic" w:hint="cs"/>
                <w:szCs w:val="22"/>
                <w:rtl/>
              </w:rPr>
              <w:t>با</w:t>
            </w:r>
            <w:r w:rsidRPr="005A491E">
              <w:rPr>
                <w:rFonts w:cs="Simplified Arabic"/>
                <w:szCs w:val="22"/>
                <w:rtl/>
              </w:rPr>
              <w:t xml:space="preserve">لموافقة المسبقة عن علم أو </w:t>
            </w:r>
            <w:r w:rsidRPr="005A491E">
              <w:rPr>
                <w:rFonts w:cs="Simplified Arabic" w:hint="cs"/>
                <w:szCs w:val="22"/>
                <w:rtl/>
              </w:rPr>
              <w:t>ب</w:t>
            </w:r>
            <w:r w:rsidRPr="005A491E">
              <w:rPr>
                <w:rFonts w:cs="Simplified Arabic"/>
                <w:szCs w:val="22"/>
                <w:rtl/>
              </w:rPr>
              <w:t xml:space="preserve">موافقة وإشراك </w:t>
            </w:r>
            <w:r w:rsidRPr="005A491E">
              <w:rPr>
                <w:rFonts w:ascii="Simplified Arabic" w:hAnsi="Simplified Arabic" w:cs="Simplified Arabic"/>
                <w:szCs w:val="22"/>
                <w:rtl/>
              </w:rPr>
              <w:t>الشعوب الأصلية والمجتمعات المحلية</w:t>
            </w:r>
            <w:r w:rsidRPr="005A491E">
              <w:rPr>
                <w:rFonts w:cs="Simplified Arabic"/>
                <w:szCs w:val="22"/>
                <w:rtl/>
              </w:rPr>
              <w:t xml:space="preserve"> و</w:t>
            </w:r>
            <w:r w:rsidRPr="005A491E">
              <w:rPr>
                <w:rFonts w:cs="Simplified Arabic" w:hint="cs"/>
                <w:szCs w:val="22"/>
                <w:rtl/>
              </w:rPr>
              <w:t>على أساس</w:t>
            </w:r>
            <w:r w:rsidRPr="005A491E">
              <w:rPr>
                <w:rFonts w:cs="Simplified Arabic"/>
                <w:szCs w:val="22"/>
                <w:rtl/>
              </w:rPr>
              <w:t xml:space="preserve"> شروط متفق عليها بصورة متبادلة حسبما تنص عليه تدابير الحصول وتقاسم المنافع ل</w:t>
            </w:r>
            <w:r w:rsidRPr="005A491E">
              <w:rPr>
                <w:rFonts w:cs="Simplified Arabic" w:hint="cs"/>
                <w:szCs w:val="22"/>
                <w:rtl/>
              </w:rPr>
              <w:t>لبلد ا</w:t>
            </w:r>
            <w:r w:rsidRPr="005A491E">
              <w:rPr>
                <w:rFonts w:cs="Simplified Arabic"/>
                <w:szCs w:val="22"/>
                <w:rtl/>
              </w:rPr>
              <w:t xml:space="preserve">لطرف الذي توجد </w:t>
            </w:r>
            <w:r w:rsidRPr="005A491E">
              <w:rPr>
                <w:rFonts w:cs="Simplified Arabic" w:hint="cs"/>
                <w:szCs w:val="22"/>
                <w:rtl/>
              </w:rPr>
              <w:t>في</w:t>
            </w:r>
            <w:r w:rsidRPr="005A491E">
              <w:rPr>
                <w:rFonts w:cs="Simplified Arabic"/>
                <w:szCs w:val="22"/>
                <w:rtl/>
              </w:rPr>
              <w:t xml:space="preserve">ه هذه </w:t>
            </w:r>
            <w:r w:rsidRPr="005A491E">
              <w:rPr>
                <w:rFonts w:ascii="Simplified Arabic" w:hAnsi="Simplified Arabic" w:cs="Simplified Arabic"/>
                <w:szCs w:val="22"/>
                <w:rtl/>
              </w:rPr>
              <w:t>الشعوب الأصلية والمجتمعات المحلية</w:t>
            </w:r>
            <w:r w:rsidRPr="005A491E">
              <w:rPr>
                <w:rFonts w:cs="Simplified Arabic"/>
                <w:szCs w:val="22"/>
                <w:rtl/>
              </w:rPr>
              <w:t>؟</w:t>
            </w:r>
          </w:p>
        </w:tc>
        <w:tc>
          <w:tcPr>
            <w:tcW w:w="3064" w:type="pct"/>
            <w:shd w:val="clear" w:color="auto" w:fill="auto"/>
          </w:tcPr>
          <w:p w14:paraId="31E4099D"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4518C2D"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177B6069"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32E4940" w14:textId="77777777" w:rsidR="005A491E" w:rsidRPr="005A491E" w:rsidRDefault="005A491E" w:rsidP="008D0FA8">
            <w:pPr>
              <w:shd w:val="clear" w:color="auto" w:fill="D9D9D9" w:themeFill="background1" w:themeFillShade="D9"/>
              <w:snapToGrid w:val="0"/>
              <w:spacing w:before="120" w:after="120"/>
              <w:rPr>
                <w:kern w:val="22"/>
                <w:sz w:val="20"/>
                <w:szCs w:val="20"/>
              </w:rPr>
            </w:pPr>
          </w:p>
          <w:p w14:paraId="51BD036D"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5B394B15"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rtl/>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40024057" w14:textId="77777777" w:rsidR="005A491E" w:rsidRPr="005A491E" w:rsidRDefault="005A491E" w:rsidP="008D0FA8">
            <w:pPr>
              <w:shd w:val="clear" w:color="auto" w:fill="D9D9D9" w:themeFill="background1" w:themeFillShade="D9"/>
              <w:snapToGrid w:val="0"/>
              <w:spacing w:before="120" w:after="120"/>
              <w:rPr>
                <w:iCs/>
                <w:kern w:val="22"/>
                <w:sz w:val="20"/>
                <w:szCs w:val="20"/>
              </w:rPr>
            </w:pPr>
          </w:p>
          <w:p w14:paraId="316B3009" w14:textId="77777777" w:rsidR="005A491E" w:rsidRPr="005A491E" w:rsidRDefault="005A491E" w:rsidP="008D0FA8">
            <w:pPr>
              <w:shd w:val="clear" w:color="auto" w:fill="D9D9D9" w:themeFill="background1" w:themeFillShade="D9"/>
              <w:bidi/>
              <w:snapToGrid w:val="0"/>
              <w:spacing w:before="120" w:after="120"/>
              <w:rPr>
                <w:i/>
                <w:iCs/>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i/>
                <w:iCs/>
                <w:szCs w:val="22"/>
                <w:rtl/>
              </w:rPr>
              <w:t>،</w:t>
            </w:r>
          </w:p>
          <w:p w14:paraId="781E885B"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val="en-US"/>
              </w:rPr>
            </w:pPr>
            <w:r w:rsidRPr="005A491E">
              <w:rPr>
                <w:rFonts w:ascii="Simplified Arabic" w:hAnsi="Simplified Arabic" w:cs="Simplified Arabic"/>
                <w:szCs w:val="22"/>
                <w:rtl/>
              </w:rPr>
              <w:t>2</w:t>
            </w:r>
            <w:r w:rsidRPr="005A491E">
              <w:rPr>
                <w:rFonts w:ascii="Simplified Arabic" w:hAnsi="Simplified Arabic" w:cs="Simplified Arabic" w:hint="cs"/>
                <w:szCs w:val="22"/>
                <w:rtl/>
              </w:rPr>
              <w:t>1-</w:t>
            </w:r>
            <w:r w:rsidRPr="005A491E">
              <w:rPr>
                <w:rFonts w:ascii="Simplified Arabic" w:hAnsi="Simplified Arabic" w:cs="Simplified Arabic"/>
                <w:szCs w:val="22"/>
                <w:rtl/>
              </w:rPr>
              <w:t>1 *هل واجه بلدك وعالج حالات عدم الامتثال لهذه التدابير؟</w:t>
            </w:r>
          </w:p>
          <w:p w14:paraId="46620903" w14:textId="77777777" w:rsidR="005A491E" w:rsidRPr="005A491E" w:rsidRDefault="005A491E" w:rsidP="008D0FA8">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A009EF8" w14:textId="77777777" w:rsidR="005A491E" w:rsidRPr="005A491E" w:rsidRDefault="005A491E" w:rsidP="008D0FA8">
            <w:pPr>
              <w:shd w:val="clear" w:color="auto" w:fill="D9D9D9" w:themeFill="background1" w:themeFillShade="D9"/>
              <w:bidi/>
              <w:spacing w:before="120" w:after="120"/>
              <w:ind w:left="143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44DF52A1" w14:textId="77777777" w:rsidR="005A491E" w:rsidRPr="005A491E" w:rsidRDefault="005A491E" w:rsidP="008D0FA8">
            <w:pPr>
              <w:shd w:val="clear" w:color="auto" w:fill="D9D9D9" w:themeFill="background1" w:themeFillShade="D9"/>
              <w:snapToGrid w:val="0"/>
              <w:spacing w:before="120" w:after="120"/>
              <w:ind w:left="1440"/>
              <w:rPr>
                <w:kern w:val="22"/>
                <w:sz w:val="20"/>
                <w:szCs w:val="20"/>
                <w:lang w:val="en-US"/>
              </w:rPr>
            </w:pPr>
          </w:p>
          <w:p w14:paraId="4671CFB7" w14:textId="77777777" w:rsidR="005A491E" w:rsidRPr="005A491E" w:rsidRDefault="005A491E" w:rsidP="008D0FA8">
            <w:pPr>
              <w:shd w:val="clear" w:color="auto" w:fill="D9D9D9" w:themeFill="background1" w:themeFillShade="D9"/>
              <w:bidi/>
              <w:snapToGrid w:val="0"/>
              <w:spacing w:before="120" w:after="120"/>
              <w:ind w:left="1440"/>
              <w:rPr>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173A8888" w14:textId="77777777" w:rsidR="005A491E" w:rsidRPr="005A491E" w:rsidRDefault="005A491E" w:rsidP="008D0FA8">
            <w:pPr>
              <w:shd w:val="clear" w:color="auto" w:fill="D9D9D9" w:themeFill="background1" w:themeFillShade="D9"/>
              <w:snapToGrid w:val="0"/>
              <w:spacing w:before="120" w:after="120"/>
              <w:ind w:right="1432"/>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3B949635" w14:textId="77777777" w:rsidR="005A491E" w:rsidRPr="005A491E" w:rsidRDefault="005A491E" w:rsidP="008D0FA8">
            <w:pPr>
              <w:shd w:val="clear" w:color="auto" w:fill="D9D9D9" w:themeFill="background1" w:themeFillShade="D9"/>
              <w:snapToGrid w:val="0"/>
              <w:spacing w:before="120" w:after="120"/>
              <w:ind w:left="1440"/>
              <w:rPr>
                <w:kern w:val="22"/>
                <w:sz w:val="20"/>
                <w:szCs w:val="20"/>
                <w:lang w:bidi="ar-EG"/>
              </w:rPr>
            </w:pPr>
          </w:p>
          <w:p w14:paraId="4E535010"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val="en-US"/>
              </w:rPr>
            </w:pPr>
            <w:r w:rsidRPr="005A491E">
              <w:rPr>
                <w:rFonts w:ascii="Simplified Arabic" w:hAnsi="Simplified Arabic" w:cs="Simplified Arabic"/>
                <w:szCs w:val="22"/>
                <w:rtl/>
              </w:rPr>
              <w:t>2</w:t>
            </w:r>
            <w:r w:rsidRPr="005A491E">
              <w:rPr>
                <w:rFonts w:ascii="Simplified Arabic" w:hAnsi="Simplified Arabic" w:cs="Simplified Arabic" w:hint="cs"/>
                <w:szCs w:val="22"/>
                <w:rtl/>
              </w:rPr>
              <w:t>1-</w:t>
            </w:r>
            <w:r w:rsidRPr="005A491E">
              <w:rPr>
                <w:rFonts w:ascii="Simplified Arabic" w:hAnsi="Simplified Arabic" w:cs="Simplified Arabic"/>
                <w:szCs w:val="22"/>
                <w:rtl/>
              </w:rPr>
              <w:t xml:space="preserve">2 *هل تعاون بلدك مع أطراف أخرى </w:t>
            </w:r>
            <w:r w:rsidRPr="005A491E">
              <w:rPr>
                <w:rFonts w:cs="Simplified Arabic" w:hint="cs"/>
                <w:szCs w:val="22"/>
                <w:rtl/>
                <w:lang w:bidi="ar-EG"/>
              </w:rPr>
              <w:t>في حالات انتهاك مزعوم لتدابير الحصول وتقاسم المنافع</w:t>
            </w:r>
            <w:r w:rsidRPr="005A491E">
              <w:rPr>
                <w:rFonts w:ascii="Simplified Arabic" w:hAnsi="Simplified Arabic" w:cs="Simplified Arabic"/>
                <w:szCs w:val="22"/>
                <w:rtl/>
              </w:rPr>
              <w:t xml:space="preserve"> المتعلقة ب</w:t>
            </w:r>
            <w:r w:rsidRPr="005A491E">
              <w:rPr>
                <w:rFonts w:cs="Simplified Arabic"/>
                <w:szCs w:val="22"/>
                <w:rtl/>
              </w:rPr>
              <w:t>المعارف التقليدية المرتبطة بالموارد الجينية</w:t>
            </w:r>
            <w:r w:rsidRPr="005A491E">
              <w:rPr>
                <w:rFonts w:ascii="Simplified Arabic" w:hAnsi="Simplified Arabic" w:cs="Simplified Arabic"/>
                <w:szCs w:val="22"/>
                <w:rtl/>
              </w:rPr>
              <w:t>؟</w:t>
            </w:r>
          </w:p>
          <w:p w14:paraId="6D33435C" w14:textId="77777777" w:rsidR="005A491E" w:rsidRPr="005A491E" w:rsidRDefault="005A491E" w:rsidP="008D0FA8">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2AC208C" w14:textId="77777777" w:rsidR="005A491E" w:rsidRPr="005A491E" w:rsidRDefault="005A491E" w:rsidP="008D0FA8">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0698BEE" w14:textId="77777777" w:rsidR="005A491E" w:rsidRPr="005A491E" w:rsidRDefault="005A491E" w:rsidP="008D0FA8">
            <w:pPr>
              <w:shd w:val="clear" w:color="auto" w:fill="D9D9D9" w:themeFill="background1" w:themeFillShade="D9"/>
              <w:snapToGrid w:val="0"/>
              <w:spacing w:before="120" w:after="120"/>
              <w:ind w:left="1440"/>
              <w:rPr>
                <w:kern w:val="22"/>
                <w:sz w:val="20"/>
                <w:szCs w:val="20"/>
              </w:rPr>
            </w:pPr>
          </w:p>
          <w:p w14:paraId="6C29E09B" w14:textId="77777777" w:rsidR="005A491E" w:rsidRPr="005A491E" w:rsidRDefault="005A491E" w:rsidP="008D0FA8">
            <w:pPr>
              <w:shd w:val="clear" w:color="auto" w:fill="D9D9D9" w:themeFill="background1" w:themeFillShade="D9"/>
              <w:bidi/>
              <w:snapToGrid w:val="0"/>
              <w:spacing w:before="120" w:after="120"/>
              <w:ind w:left="1440"/>
              <w:rPr>
                <w:kern w:val="22"/>
                <w:sz w:val="20"/>
                <w:szCs w:val="20"/>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1D9A8E87" w14:textId="77777777" w:rsidR="005A491E" w:rsidRPr="005A491E" w:rsidRDefault="005A491E" w:rsidP="008D0FA8">
            <w:pPr>
              <w:shd w:val="clear" w:color="auto" w:fill="D9D9D9" w:themeFill="background1" w:themeFillShade="D9"/>
              <w:snapToGrid w:val="0"/>
              <w:spacing w:before="120" w:after="120"/>
              <w:ind w:right="1432"/>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67BBCFD1" w14:textId="77777777" w:rsidTr="003B7228">
        <w:trPr>
          <w:trHeight w:val="440"/>
        </w:trPr>
        <w:tc>
          <w:tcPr>
            <w:tcW w:w="1936" w:type="pct"/>
            <w:shd w:val="clear" w:color="auto" w:fill="auto"/>
          </w:tcPr>
          <w:p w14:paraId="252A6D86"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rtl/>
                <w:lang w:val="en-US"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17-1(أ)</w:t>
            </w:r>
          </w:p>
          <w:p w14:paraId="67B878D5" w14:textId="77777777" w:rsidR="005A491E" w:rsidRPr="005A491E" w:rsidRDefault="005A491E" w:rsidP="008D0FA8">
            <w:pPr>
              <w:shd w:val="clear" w:color="auto" w:fill="D9D9D9" w:themeFill="background1" w:themeFillShade="D9"/>
              <w:bidi/>
              <w:spacing w:before="120" w:after="120"/>
              <w:ind w:left="146"/>
              <w:jc w:val="left"/>
              <w:rPr>
                <w:rFonts w:cs="Simplified Arabic"/>
                <w:szCs w:val="22"/>
                <w:rtl/>
                <w:lang w:val="en-US"/>
              </w:rPr>
            </w:pPr>
            <w:r w:rsidRPr="005A491E">
              <w:rPr>
                <w:rFonts w:cs="Simplified Arabic" w:hint="cs"/>
                <w:szCs w:val="22"/>
                <w:rtl/>
              </w:rPr>
              <w:t xml:space="preserve">21- *هل يشترط بلدك على مستخدمي الموارد الجينية تقديم المعلومات </w:t>
            </w:r>
            <w:r w:rsidRPr="005A491E">
              <w:rPr>
                <w:rFonts w:ascii="Simplified Arabic" w:hAnsi="Simplified Arabic" w:cs="Simplified Arabic"/>
                <w:szCs w:val="22"/>
                <w:rtl/>
              </w:rPr>
              <w:t>المشار إليها في المادة 17</w:t>
            </w:r>
            <w:r w:rsidRPr="005A491E">
              <w:rPr>
                <w:rFonts w:ascii="Simplified Arabic" w:hAnsi="Simplified Arabic" w:cs="Simplified Arabic" w:hint="cs"/>
                <w:szCs w:val="22"/>
                <w:rtl/>
              </w:rPr>
              <w:t>-</w:t>
            </w:r>
            <w:r w:rsidRPr="005A491E">
              <w:rPr>
                <w:rFonts w:ascii="Simplified Arabic" w:hAnsi="Simplified Arabic" w:cs="Simplified Arabic"/>
                <w:szCs w:val="22"/>
                <w:rtl/>
              </w:rPr>
              <w:t>1</w:t>
            </w:r>
            <w:r w:rsidRPr="005A491E">
              <w:rPr>
                <w:rFonts w:ascii="Simplified Arabic" w:hAnsi="Simplified Arabic" w:cs="Simplified Arabic" w:hint="cs"/>
                <w:szCs w:val="22"/>
                <w:rtl/>
              </w:rPr>
              <w:t>(</w:t>
            </w:r>
            <w:r w:rsidRPr="005A491E">
              <w:rPr>
                <w:rFonts w:ascii="Simplified Arabic" w:hAnsi="Simplified Arabic" w:cs="Simplified Arabic"/>
                <w:szCs w:val="22"/>
                <w:rtl/>
              </w:rPr>
              <w:t>أ)</w:t>
            </w:r>
            <w:r w:rsidRPr="005A491E">
              <w:rPr>
                <w:rFonts w:ascii="Simplified Arabic" w:hAnsi="Simplified Arabic" w:cs="Simplified Arabic" w:hint="cs"/>
                <w:szCs w:val="22"/>
                <w:rtl/>
              </w:rPr>
              <w:t>(</w:t>
            </w:r>
            <w:r w:rsidRPr="005A491E">
              <w:rPr>
                <w:rFonts w:ascii="Simplified Arabic" w:hAnsi="Simplified Arabic" w:cs="Simplified Arabic"/>
                <w:szCs w:val="22"/>
                <w:rtl/>
              </w:rPr>
              <w:t>1)</w:t>
            </w:r>
            <w:r w:rsidRPr="005A491E">
              <w:rPr>
                <w:kern w:val="22"/>
                <w:sz w:val="18"/>
                <w:szCs w:val="20"/>
                <w:vertAlign w:val="superscript"/>
              </w:rPr>
              <w:t xml:space="preserve"> </w:t>
            </w:r>
            <w:r w:rsidRPr="005A491E">
              <w:rPr>
                <w:kern w:val="22"/>
                <w:sz w:val="18"/>
                <w:szCs w:val="20"/>
                <w:vertAlign w:val="superscript"/>
              </w:rPr>
              <w:footnoteReference w:id="22"/>
            </w:r>
            <w:r w:rsidRPr="005A491E">
              <w:rPr>
                <w:rFonts w:ascii="Simplified Arabic" w:hAnsi="Simplified Arabic" w:cs="Simplified Arabic"/>
                <w:szCs w:val="22"/>
                <w:rtl/>
              </w:rPr>
              <w:t xml:space="preserve">إلى </w:t>
            </w:r>
            <w:r w:rsidRPr="005A491E">
              <w:rPr>
                <w:rFonts w:ascii="Simplified Arabic" w:hAnsi="Simplified Arabic" w:cs="Simplified Arabic" w:hint="cs"/>
                <w:szCs w:val="22"/>
                <w:rtl/>
              </w:rPr>
              <w:t>نقطة/</w:t>
            </w:r>
            <w:r w:rsidRPr="005A491E">
              <w:rPr>
                <w:rFonts w:ascii="Simplified Arabic" w:hAnsi="Simplified Arabic" w:cs="Simplified Arabic"/>
                <w:szCs w:val="22"/>
                <w:rtl/>
              </w:rPr>
              <w:t>نقاط التفتيش المعي</w:t>
            </w:r>
            <w:r w:rsidRPr="005A491E">
              <w:rPr>
                <w:rFonts w:ascii="Simplified Arabic" w:hAnsi="Simplified Arabic" w:cs="Simplified Arabic" w:hint="cs"/>
                <w:szCs w:val="22"/>
                <w:rtl/>
              </w:rPr>
              <w:t>َّ</w:t>
            </w:r>
            <w:r w:rsidRPr="005A491E">
              <w:rPr>
                <w:rFonts w:ascii="Simplified Arabic" w:hAnsi="Simplified Arabic" w:cs="Simplified Arabic"/>
                <w:szCs w:val="22"/>
                <w:rtl/>
              </w:rPr>
              <w:t>نة</w:t>
            </w:r>
            <w:r w:rsidRPr="005A491E">
              <w:rPr>
                <w:rFonts w:ascii="Simplified Arabic" w:hAnsi="Simplified Arabic" w:cs="Simplified Arabic" w:hint="cs"/>
                <w:szCs w:val="22"/>
                <w:rtl/>
              </w:rPr>
              <w:t>؟</w:t>
            </w:r>
          </w:p>
        </w:tc>
        <w:tc>
          <w:tcPr>
            <w:tcW w:w="3064" w:type="pct"/>
            <w:shd w:val="clear" w:color="auto" w:fill="auto"/>
          </w:tcPr>
          <w:p w14:paraId="2B006456"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جميع الحالات</w:t>
            </w:r>
          </w:p>
          <w:p w14:paraId="491612BB"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بعض الحالات</w:t>
            </w:r>
          </w:p>
          <w:p w14:paraId="6ED96174" w14:textId="77777777" w:rsidR="005A491E" w:rsidRPr="005A491E" w:rsidRDefault="005A491E" w:rsidP="008D0FA8">
            <w:pPr>
              <w:shd w:val="clear" w:color="auto" w:fill="D9D9D9" w:themeFill="background1" w:themeFillShade="D9"/>
              <w:bidi/>
              <w:snapToGrid w:val="0"/>
              <w:spacing w:before="120" w:after="120"/>
              <w:rPr>
                <w:kern w:val="22"/>
                <w:sz w:val="20"/>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7131D0">
              <w:rPr>
                <w:kern w:val="22"/>
              </w:rPr>
            </w:r>
            <w:r w:rsidR="007131D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p>
          <w:p w14:paraId="247C90F5"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3"/>
            </w:r>
          </w:p>
          <w:p w14:paraId="59D1DD8B"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632D15D4" w14:textId="77777777" w:rsidR="005A491E" w:rsidRPr="005A491E" w:rsidRDefault="005A491E" w:rsidP="008D0FA8">
            <w:pPr>
              <w:shd w:val="clear" w:color="auto" w:fill="D9D9D9" w:themeFill="background1" w:themeFillShade="D9"/>
              <w:snapToGrid w:val="0"/>
              <w:spacing w:before="120" w:after="120"/>
              <w:rPr>
                <w:iCs/>
                <w:kern w:val="22"/>
                <w:sz w:val="20"/>
                <w:szCs w:val="20"/>
              </w:rPr>
            </w:pPr>
          </w:p>
          <w:p w14:paraId="53AB5B47" w14:textId="77777777" w:rsidR="005A491E" w:rsidRPr="005A491E" w:rsidRDefault="005A491E" w:rsidP="008D0FA8">
            <w:pPr>
              <w:shd w:val="clear" w:color="auto" w:fill="D9D9D9" w:themeFill="background1" w:themeFillShade="D9"/>
              <w:bidi/>
              <w:snapToGrid w:val="0"/>
              <w:spacing w:before="120" w:after="120"/>
              <w:rPr>
                <w:i/>
                <w:iCs/>
                <w:kern w:val="22"/>
                <w:sz w:val="20"/>
                <w:szCs w:val="20"/>
                <w:rtl/>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ascii="Simplified Arabic" w:hAnsi="Simplified Arabic" w:cs="Simplified Arabic"/>
                <w:i/>
                <w:iCs/>
                <w:szCs w:val="22"/>
                <w:rtl/>
              </w:rPr>
              <w:t>نعم</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في جميع الحالات</w:t>
            </w:r>
            <w:r w:rsidRPr="005A491E">
              <w:rPr>
                <w:rFonts w:cs="Simplified Arabic" w:hint="cs"/>
                <w:i/>
                <w:iCs/>
                <w:szCs w:val="22"/>
                <w:rtl/>
              </w:rPr>
              <w:t>" أو "</w:t>
            </w:r>
            <w:r w:rsidRPr="005A491E">
              <w:rPr>
                <w:rFonts w:ascii="Simplified Arabic" w:hAnsi="Simplified Arabic" w:cs="Simplified Arabic"/>
                <w:i/>
                <w:iCs/>
                <w:szCs w:val="22"/>
                <w:rtl/>
              </w:rPr>
              <w:t>نعم</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في بعض الحالات"</w:t>
            </w:r>
            <w:r w:rsidRPr="005A491E">
              <w:rPr>
                <w:rFonts w:cs="Simplified Arabic" w:hint="cs"/>
                <w:i/>
                <w:iCs/>
                <w:szCs w:val="22"/>
                <w:rtl/>
              </w:rPr>
              <w:t xml:space="preserve"> أعلاه</w:t>
            </w:r>
            <w:r w:rsidRPr="005A491E">
              <w:rPr>
                <w:rFonts w:cs="Simplified Arabic"/>
                <w:i/>
                <w:iCs/>
                <w:szCs w:val="22"/>
                <w:rtl/>
              </w:rPr>
              <w:t>،</w:t>
            </w:r>
          </w:p>
          <w:p w14:paraId="6FD996E5"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val="en-US"/>
              </w:rPr>
            </w:pPr>
            <w:r w:rsidRPr="005A491E">
              <w:rPr>
                <w:rFonts w:ascii="Simplified Arabic" w:hAnsi="Simplified Arabic" w:cs="Simplified Arabic"/>
                <w:szCs w:val="22"/>
                <w:rtl/>
              </w:rPr>
              <w:t>22</w:t>
            </w:r>
            <w:r w:rsidRPr="005A491E">
              <w:rPr>
                <w:rFonts w:ascii="Simplified Arabic" w:hAnsi="Simplified Arabic" w:cs="Simplified Arabic" w:hint="cs"/>
                <w:szCs w:val="22"/>
                <w:rtl/>
              </w:rPr>
              <w:t>-</w:t>
            </w:r>
            <w:r w:rsidRPr="005A491E">
              <w:rPr>
                <w:rFonts w:ascii="Simplified Arabic" w:hAnsi="Simplified Arabic" w:cs="Simplified Arabic"/>
                <w:szCs w:val="22"/>
                <w:rtl/>
              </w:rPr>
              <w:t>1 *هل قامت نقط</w:t>
            </w:r>
            <w:r w:rsidRPr="005A491E">
              <w:rPr>
                <w:rFonts w:ascii="Simplified Arabic" w:hAnsi="Simplified Arabic" w:cs="Simplified Arabic" w:hint="cs"/>
                <w:szCs w:val="22"/>
                <w:rtl/>
              </w:rPr>
              <w:t>ة/</w:t>
            </w:r>
            <w:r w:rsidRPr="005A491E">
              <w:rPr>
                <w:rFonts w:ascii="Simplified Arabic" w:hAnsi="Simplified Arabic" w:cs="Simplified Arabic"/>
                <w:szCs w:val="22"/>
                <w:rtl/>
              </w:rPr>
              <w:t>نقاط التفتيش المعي</w:t>
            </w:r>
            <w:r w:rsidRPr="005A491E">
              <w:rPr>
                <w:rFonts w:ascii="Simplified Arabic" w:hAnsi="Simplified Arabic" w:cs="Simplified Arabic" w:hint="cs"/>
                <w:szCs w:val="22"/>
                <w:rtl/>
              </w:rPr>
              <w:t>َّ</w:t>
            </w:r>
            <w:r w:rsidRPr="005A491E">
              <w:rPr>
                <w:rFonts w:ascii="Simplified Arabic" w:hAnsi="Simplified Arabic" w:cs="Simplified Arabic"/>
                <w:szCs w:val="22"/>
                <w:rtl/>
              </w:rPr>
              <w:t>نة بجمع أو تلقي معلومات من المستخدمين خلال الفترة المشمولة بالتقرير؟</w:t>
            </w:r>
          </w:p>
          <w:p w14:paraId="097EC2CF" w14:textId="77777777" w:rsidR="005A491E" w:rsidRPr="005A491E" w:rsidRDefault="005A491E" w:rsidP="008D0FA8">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F043D2A" w14:textId="77777777" w:rsidR="005A491E" w:rsidRPr="005A491E" w:rsidRDefault="005A491E" w:rsidP="008D0FA8">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40AB566A" w14:textId="77777777" w:rsidR="005A491E" w:rsidRPr="005A491E" w:rsidRDefault="005A491E" w:rsidP="008D0FA8">
            <w:pPr>
              <w:shd w:val="clear" w:color="auto" w:fill="D9D9D9" w:themeFill="background1" w:themeFillShade="D9"/>
              <w:snapToGrid w:val="0"/>
              <w:spacing w:before="120" w:after="120"/>
              <w:ind w:left="720"/>
              <w:rPr>
                <w:kern w:val="22"/>
                <w:sz w:val="20"/>
                <w:szCs w:val="20"/>
              </w:rPr>
            </w:pPr>
          </w:p>
          <w:p w14:paraId="081EF867"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w:t>
            </w:r>
            <w:r w:rsidRPr="005A491E">
              <w:rPr>
                <w:rFonts w:cs="Simplified Arabic"/>
                <w:szCs w:val="22"/>
                <w:rtl/>
              </w:rPr>
              <w:t>،</w:t>
            </w:r>
          </w:p>
          <w:p w14:paraId="272C3D5E" w14:textId="77777777" w:rsidR="005A491E" w:rsidRPr="005A491E" w:rsidRDefault="005A491E" w:rsidP="008D0FA8">
            <w:pPr>
              <w:shd w:val="clear" w:color="auto" w:fill="D9D9D9" w:themeFill="background1" w:themeFillShade="D9"/>
              <w:bidi/>
              <w:snapToGrid w:val="0"/>
              <w:spacing w:before="100" w:after="100"/>
              <w:ind w:left="1440"/>
              <w:rPr>
                <w:rFonts w:ascii="Simplified Arabic" w:hAnsi="Simplified Arabic" w:cs="Simplified Arabic"/>
                <w:kern w:val="22"/>
                <w:szCs w:val="22"/>
                <w:rtl/>
              </w:rPr>
            </w:pPr>
            <w:r w:rsidRPr="005A491E">
              <w:rPr>
                <w:rFonts w:ascii="Simplified Arabic" w:hAnsi="Simplified Arabic" w:cs="Simplified Arabic"/>
                <w:szCs w:val="22"/>
                <w:rtl/>
              </w:rPr>
              <w:t xml:space="preserve">22-2 *هل نشر بلدك المعلومات التي تم جمعها أو تلقيها في غرفة </w:t>
            </w:r>
            <w:r w:rsidRPr="005A491E">
              <w:rPr>
                <w:rFonts w:ascii="Simplified Arabic" w:hAnsi="Simplified Arabic" w:cs="Simplified Arabic"/>
                <w:szCs w:val="22"/>
                <w:rtl/>
                <w:lang w:bidi="ar-EG"/>
              </w:rPr>
              <w:t>تبادل المعلومات بشأن</w:t>
            </w:r>
            <w:r w:rsidRPr="005A491E">
              <w:rPr>
                <w:rFonts w:ascii="Simplified Arabic" w:hAnsi="Simplified Arabic" w:cs="Simplified Arabic"/>
                <w:szCs w:val="22"/>
                <w:rtl/>
              </w:rPr>
              <w:t xml:space="preserve"> الحصول وتقاسم المنافع من خلال النسق الم</w:t>
            </w:r>
            <w:r w:rsidRPr="005A491E">
              <w:rPr>
                <w:rFonts w:ascii="Simplified Arabic" w:hAnsi="Simplified Arabic" w:cs="Simplified Arabic" w:hint="cs"/>
                <w:szCs w:val="22"/>
                <w:rtl/>
              </w:rPr>
              <w:t>وحد</w:t>
            </w:r>
            <w:r w:rsidRPr="005A491E">
              <w:rPr>
                <w:rFonts w:ascii="Simplified Arabic" w:hAnsi="Simplified Arabic" w:cs="Simplified Arabic"/>
                <w:szCs w:val="22"/>
                <w:rtl/>
              </w:rPr>
              <w:t xml:space="preserve"> لبيان نقاط التفتيش؟</w:t>
            </w:r>
            <w:r w:rsidRPr="005A491E">
              <w:rPr>
                <w:rFonts w:ascii="Simplified Arabic" w:hAnsi="Simplified Arabic" w:cs="Simplified Arabic"/>
                <w:kern w:val="22"/>
                <w:szCs w:val="22"/>
                <w:vertAlign w:val="superscript"/>
              </w:rPr>
              <w:footnoteReference w:id="24"/>
            </w:r>
          </w:p>
          <w:p w14:paraId="673B1098" w14:textId="77777777" w:rsidR="005A491E" w:rsidRPr="005A491E" w:rsidRDefault="005A491E" w:rsidP="008D0FA8">
            <w:pPr>
              <w:shd w:val="clear" w:color="auto" w:fill="D9D9D9" w:themeFill="background1" w:themeFillShade="D9"/>
              <w:bidi/>
              <w:spacing w:before="120" w:after="120"/>
              <w:ind w:left="14" w:firstLine="1418"/>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جميع الحالات</w:t>
            </w:r>
          </w:p>
          <w:p w14:paraId="5FF88211" w14:textId="77777777" w:rsidR="005A491E" w:rsidRPr="005A491E" w:rsidRDefault="005A491E" w:rsidP="008D0FA8">
            <w:pPr>
              <w:shd w:val="clear" w:color="auto" w:fill="D9D9D9" w:themeFill="background1" w:themeFillShade="D9"/>
              <w:bidi/>
              <w:spacing w:before="120" w:after="120"/>
              <w:ind w:left="14" w:firstLine="1418"/>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بعض الحالات</w:t>
            </w:r>
          </w:p>
          <w:p w14:paraId="5BA2A0C3" w14:textId="77777777" w:rsidR="005A491E" w:rsidRPr="005A491E" w:rsidRDefault="005A491E" w:rsidP="008D0FA8">
            <w:pPr>
              <w:shd w:val="clear" w:color="auto" w:fill="D9D9D9" w:themeFill="background1" w:themeFillShade="D9"/>
              <w:bidi/>
              <w:snapToGrid w:val="0"/>
              <w:spacing w:before="120" w:after="120"/>
              <w:ind w:firstLine="1418"/>
              <w:rPr>
                <w:kern w:val="22"/>
                <w:sz w:val="20"/>
                <w:szCs w:val="20"/>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7131D0">
              <w:rPr>
                <w:kern w:val="22"/>
              </w:rPr>
            </w:r>
            <w:r w:rsidR="007131D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p>
          <w:p w14:paraId="08FE49D6" w14:textId="77777777" w:rsidR="005A491E" w:rsidRPr="005A491E" w:rsidRDefault="005A491E" w:rsidP="008D0FA8">
            <w:pPr>
              <w:shd w:val="clear" w:color="auto" w:fill="D9D9D9" w:themeFill="background1" w:themeFillShade="D9"/>
              <w:snapToGrid w:val="0"/>
              <w:spacing w:before="120" w:after="120"/>
              <w:ind w:left="1440"/>
              <w:rPr>
                <w:sz w:val="20"/>
                <w:szCs w:val="22"/>
              </w:rPr>
            </w:pPr>
          </w:p>
          <w:p w14:paraId="1E6346EC" w14:textId="77777777" w:rsidR="005A491E" w:rsidRPr="005A491E" w:rsidRDefault="005A491E" w:rsidP="008D0FA8">
            <w:pPr>
              <w:shd w:val="clear" w:color="auto" w:fill="D9D9D9" w:themeFill="background1" w:themeFillShade="D9"/>
              <w:bidi/>
              <w:snapToGrid w:val="0"/>
              <w:spacing w:before="120" w:after="120"/>
              <w:ind w:left="1440"/>
              <w:rPr>
                <w:i/>
                <w:iCs/>
                <w:kern w:val="22"/>
                <w:sz w:val="20"/>
                <w:szCs w:val="20"/>
                <w:rtl/>
                <w:lang w:val="en-US"/>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ascii="Simplified Arabic" w:hAnsi="Simplified Arabic" w:cs="Simplified Arabic"/>
                <w:i/>
                <w:iCs/>
                <w:szCs w:val="22"/>
                <w:rtl/>
              </w:rPr>
              <w:t>نعم</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في بعض الحالات</w:t>
            </w:r>
            <w:r w:rsidRPr="005A491E">
              <w:rPr>
                <w:rFonts w:cs="Simplified Arabic" w:hint="cs"/>
                <w:i/>
                <w:iCs/>
                <w:szCs w:val="22"/>
                <w:rtl/>
              </w:rPr>
              <w:t>" أو "</w:t>
            </w:r>
            <w:r w:rsidRPr="005A491E">
              <w:rPr>
                <w:rFonts w:ascii="Simplified Arabic" w:hAnsi="Simplified Arabic" w:cs="Simplified Arabic"/>
                <w:i/>
                <w:iCs/>
                <w:szCs w:val="22"/>
                <w:rtl/>
              </w:rPr>
              <w:t>لا"</w:t>
            </w:r>
            <w:r w:rsidRPr="005A491E">
              <w:rPr>
                <w:rFonts w:cs="Simplified Arabic"/>
                <w:i/>
                <w:iCs/>
                <w:szCs w:val="22"/>
                <w:rtl/>
              </w:rPr>
              <w:t>،</w:t>
            </w:r>
            <w:r w:rsidRPr="005A491E">
              <w:rPr>
                <w:rFonts w:cs="Simplified Arabic" w:hint="cs"/>
                <w:i/>
                <w:iCs/>
                <w:szCs w:val="22"/>
                <w:rtl/>
              </w:rPr>
              <w:t xml:space="preserve"> </w:t>
            </w:r>
            <w:r w:rsidRPr="005A491E">
              <w:rPr>
                <w:rFonts w:ascii="Simplified Arabic" w:hAnsi="Simplified Arabic" w:cs="Simplified Arabic"/>
                <w:i/>
                <w:iCs/>
                <w:szCs w:val="22"/>
                <w:rtl/>
              </w:rPr>
              <w:t>ي</w:t>
            </w:r>
            <w:r w:rsidRPr="005A491E">
              <w:rPr>
                <w:rFonts w:ascii="Simplified Arabic" w:hAnsi="Simplified Arabic" w:cs="Simplified Arabic"/>
                <w:i/>
                <w:iCs/>
                <w:szCs w:val="22"/>
                <w:rtl/>
                <w:lang w:bidi="ar-EG"/>
              </w:rPr>
              <w:t>ُ</w:t>
            </w:r>
            <w:r w:rsidRPr="005A491E">
              <w:rPr>
                <w:rFonts w:ascii="Simplified Arabic" w:hAnsi="Simplified Arabic" w:cs="Simplified Arabic"/>
                <w:i/>
                <w:iCs/>
                <w:szCs w:val="22"/>
                <w:rtl/>
              </w:rPr>
              <w:t>رجى شرح إجابتك</w:t>
            </w:r>
            <w:r w:rsidRPr="005A491E">
              <w:rPr>
                <w:rFonts w:ascii="Simplified Arabic" w:hAnsi="Simplified Arabic" w:cs="Simplified Arabic" w:hint="cs"/>
                <w:i/>
                <w:iCs/>
                <w:szCs w:val="22"/>
                <w:rtl/>
              </w:rPr>
              <w:t>:</w:t>
            </w:r>
          </w:p>
          <w:p w14:paraId="61A49DB4" w14:textId="77777777" w:rsidR="005A491E" w:rsidRPr="005A491E" w:rsidRDefault="005A491E" w:rsidP="008D0FA8">
            <w:pPr>
              <w:shd w:val="clear" w:color="auto" w:fill="D9D9D9" w:themeFill="background1" w:themeFillShade="D9"/>
              <w:snapToGrid w:val="0"/>
              <w:spacing w:before="120" w:after="120"/>
              <w:ind w:right="1432"/>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0342F7A8" w14:textId="77777777" w:rsidR="005A491E" w:rsidRPr="005A491E" w:rsidRDefault="005A491E" w:rsidP="008D0FA8">
            <w:pPr>
              <w:shd w:val="clear" w:color="auto" w:fill="D9D9D9" w:themeFill="background1" w:themeFillShade="D9"/>
              <w:snapToGrid w:val="0"/>
              <w:spacing w:before="120" w:after="120"/>
              <w:rPr>
                <w:iCs/>
                <w:kern w:val="22"/>
                <w:sz w:val="20"/>
                <w:szCs w:val="20"/>
              </w:rPr>
            </w:pPr>
          </w:p>
          <w:p w14:paraId="3B23A5C6" w14:textId="77777777" w:rsidR="005A491E" w:rsidRPr="005A491E" w:rsidRDefault="005A491E" w:rsidP="008D0FA8">
            <w:pPr>
              <w:shd w:val="clear" w:color="auto" w:fill="D9D9D9" w:themeFill="background1" w:themeFillShade="D9"/>
              <w:bidi/>
              <w:snapToGrid w:val="0"/>
              <w:spacing w:before="120" w:after="120"/>
              <w:ind w:left="1440"/>
              <w:rPr>
                <w:kern w:val="22"/>
                <w:sz w:val="20"/>
                <w:szCs w:val="20"/>
                <w:rtl/>
              </w:rPr>
            </w:pPr>
            <w:r w:rsidRPr="005A491E">
              <w:rPr>
                <w:rFonts w:cs="Simplified Arabic" w:hint="cs"/>
                <w:szCs w:val="22"/>
                <w:rtl/>
              </w:rPr>
              <w:t xml:space="preserve">22-3 *هل قدم بلدك المعلومات المشار إليها في المادة 17-1(أ)(1) إلى السلطات الوطنية ذات الصلة وإلى الطرف مقدّم </w:t>
            </w:r>
            <w:r w:rsidRPr="005A491E">
              <w:rPr>
                <w:rFonts w:cs="Simplified Arabic" w:hint="cs"/>
                <w:szCs w:val="22"/>
                <w:rtl/>
                <w:lang w:val="en-US"/>
              </w:rPr>
              <w:t xml:space="preserve">الموافقة المسبقة عن علم </w:t>
            </w:r>
            <w:r w:rsidRPr="005A491E">
              <w:rPr>
                <w:rFonts w:ascii="Simplified Arabic" w:hAnsi="Simplified Arabic" w:cs="Simplified Arabic"/>
                <w:szCs w:val="22"/>
                <w:rtl/>
              </w:rPr>
              <w:t xml:space="preserve">من خلال وسائل أخرى </w:t>
            </w:r>
            <w:r w:rsidRPr="005A491E">
              <w:rPr>
                <w:rFonts w:ascii="Simplified Arabic" w:hAnsi="Simplified Arabic" w:cs="Simplified Arabic" w:hint="cs"/>
                <w:szCs w:val="22"/>
                <w:rtl/>
              </w:rPr>
              <w:t>بخلاف</w:t>
            </w:r>
            <w:r w:rsidRPr="005A491E">
              <w:rPr>
                <w:rFonts w:ascii="Simplified Arabic" w:hAnsi="Simplified Arabic" w:cs="Simplified Arabic"/>
                <w:szCs w:val="22"/>
                <w:rtl/>
              </w:rPr>
              <w:t xml:space="preserve"> غرفة</w:t>
            </w:r>
            <w:r w:rsidRPr="005A491E">
              <w:rPr>
                <w:rFonts w:cs="Simplified Arabic" w:hint="cs"/>
                <w:szCs w:val="22"/>
                <w:rtl/>
                <w:lang w:val="en-US"/>
              </w:rPr>
              <w:t xml:space="preserve"> تبادل المعلومات بشأن الحصول وتقاسم المنافع؟</w:t>
            </w:r>
          </w:p>
          <w:p w14:paraId="619B6A2E" w14:textId="77777777" w:rsidR="005A491E" w:rsidRPr="005A491E" w:rsidRDefault="005A491E" w:rsidP="008D0FA8">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24561F8" w14:textId="77777777" w:rsidR="005A491E" w:rsidRPr="005A491E" w:rsidRDefault="005A491E" w:rsidP="008D0FA8">
            <w:pPr>
              <w:shd w:val="clear" w:color="auto" w:fill="D9D9D9" w:themeFill="background1" w:themeFillShade="D9"/>
              <w:bidi/>
              <w:spacing w:before="120" w:after="120"/>
              <w:ind w:left="143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ACC3937" w14:textId="77777777" w:rsidR="005A491E" w:rsidRPr="005A491E" w:rsidRDefault="005A491E" w:rsidP="008D0FA8">
            <w:pPr>
              <w:shd w:val="clear" w:color="auto" w:fill="D9D9D9" w:themeFill="background1" w:themeFillShade="D9"/>
              <w:bidi/>
              <w:snapToGrid w:val="0"/>
              <w:spacing w:before="120" w:after="120"/>
              <w:ind w:left="1440"/>
              <w:rPr>
                <w:kern w:val="22"/>
                <w:sz w:val="20"/>
                <w:szCs w:val="20"/>
                <w:lang w:bidi="ar-EG"/>
              </w:rPr>
            </w:pPr>
          </w:p>
        </w:tc>
      </w:tr>
      <w:tr w:rsidR="005A491E" w:rsidRPr="005A491E" w14:paraId="1D4BFA3C" w14:textId="77777777" w:rsidTr="003B7228">
        <w:tc>
          <w:tcPr>
            <w:tcW w:w="1936" w:type="pct"/>
            <w:shd w:val="clear" w:color="auto" w:fill="auto"/>
          </w:tcPr>
          <w:p w14:paraId="2B2060CA"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17-1(ب)</w:t>
            </w:r>
          </w:p>
          <w:p w14:paraId="142DF363"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val="en-US" w:bidi="ar-EG"/>
              </w:rPr>
            </w:pPr>
            <w:r w:rsidRPr="005A491E">
              <w:rPr>
                <w:rFonts w:cs="Simplified Arabic" w:hint="cs"/>
                <w:szCs w:val="22"/>
                <w:rtl/>
              </w:rPr>
              <w:lastRenderedPageBreak/>
              <w:t>22- *هل اتخذ بلدك تدابير لتشجيع المستخدمين ومقدمي الخدمات على إدراج أحكام في الشروط المتفق عليها بصورة متبادلة لتبادل المعلومات عن تنفيذ تلك الشروط؟</w:t>
            </w:r>
          </w:p>
        </w:tc>
        <w:tc>
          <w:tcPr>
            <w:tcW w:w="3064" w:type="pct"/>
            <w:shd w:val="clear" w:color="auto" w:fill="auto"/>
          </w:tcPr>
          <w:p w14:paraId="41DED3D0"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C70AAE8"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9593FAE"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FECAEEE" w14:textId="77777777" w:rsidR="005A491E" w:rsidRPr="005A491E" w:rsidRDefault="005A491E" w:rsidP="008D0FA8">
            <w:pPr>
              <w:shd w:val="clear" w:color="auto" w:fill="D9D9D9" w:themeFill="background1" w:themeFillShade="D9"/>
              <w:snapToGrid w:val="0"/>
              <w:spacing w:before="120" w:after="120"/>
              <w:rPr>
                <w:kern w:val="22"/>
                <w:sz w:val="20"/>
                <w:szCs w:val="20"/>
              </w:rPr>
            </w:pPr>
          </w:p>
          <w:p w14:paraId="15FFCD8F"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5"/>
            </w:r>
          </w:p>
          <w:p w14:paraId="117DAC69"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1E988A05" w14:textId="77777777" w:rsidTr="003B7228">
        <w:tc>
          <w:tcPr>
            <w:tcW w:w="1936" w:type="pct"/>
            <w:shd w:val="clear" w:color="auto" w:fill="auto"/>
          </w:tcPr>
          <w:p w14:paraId="06CB8B38" w14:textId="77777777" w:rsidR="005A491E" w:rsidRPr="005A491E" w:rsidRDefault="005A491E" w:rsidP="008D0FA8">
            <w:pPr>
              <w:keepNext/>
              <w:shd w:val="clear" w:color="auto" w:fill="D9D9D9" w:themeFill="background1" w:themeFillShade="D9"/>
              <w:bidi/>
              <w:spacing w:before="120" w:after="120"/>
              <w:ind w:left="333" w:hanging="333"/>
              <w:jc w:val="left"/>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17-1(ج)</w:t>
            </w:r>
          </w:p>
          <w:p w14:paraId="49A89865" w14:textId="77777777" w:rsidR="005A491E" w:rsidRPr="005A491E" w:rsidRDefault="005A491E" w:rsidP="008D0FA8">
            <w:pPr>
              <w:keepNext/>
              <w:shd w:val="clear" w:color="auto" w:fill="D9D9D9" w:themeFill="background1" w:themeFillShade="D9"/>
              <w:bidi/>
              <w:spacing w:before="120" w:after="120"/>
              <w:ind w:left="146"/>
              <w:jc w:val="left"/>
              <w:rPr>
                <w:kern w:val="22"/>
                <w:sz w:val="20"/>
                <w:szCs w:val="20"/>
                <w:lang w:val="en-US"/>
              </w:rPr>
            </w:pPr>
            <w:r w:rsidRPr="005A491E">
              <w:rPr>
                <w:rFonts w:cs="Simplified Arabic" w:hint="cs"/>
                <w:szCs w:val="22"/>
                <w:rtl/>
              </w:rPr>
              <w:t xml:space="preserve">23- *هل يشجع بلدك استخدام الأدوات والنظم الفعالة من حيث التكلفة </w:t>
            </w:r>
            <w:r w:rsidRPr="005A491E">
              <w:rPr>
                <w:rFonts w:ascii="Simplified Arabic" w:hAnsi="Simplified Arabic" w:cs="Simplified Arabic"/>
                <w:szCs w:val="22"/>
                <w:rtl/>
              </w:rPr>
              <w:t>لر</w:t>
            </w:r>
            <w:r w:rsidRPr="005A491E">
              <w:rPr>
                <w:rFonts w:ascii="Simplified Arabic" w:hAnsi="Simplified Arabic" w:cs="Simplified Arabic" w:hint="cs"/>
                <w:szCs w:val="22"/>
                <w:rtl/>
              </w:rPr>
              <w:t>صد</w:t>
            </w:r>
            <w:r w:rsidRPr="005A491E">
              <w:rPr>
                <w:rFonts w:ascii="Simplified Arabic" w:hAnsi="Simplified Arabic" w:cs="Simplified Arabic"/>
                <w:szCs w:val="22"/>
                <w:rtl/>
              </w:rPr>
              <w:t xml:space="preserve"> الاستخدام وتعزيز الشفافية</w:t>
            </w:r>
            <w:r w:rsidRPr="005A491E">
              <w:rPr>
                <w:rFonts w:cs="Simplified Arabic" w:hint="cs"/>
                <w:szCs w:val="22"/>
                <w:rtl/>
              </w:rPr>
              <w:t>؟</w:t>
            </w:r>
            <w:r w:rsidRPr="005A491E">
              <w:rPr>
                <w:kern w:val="22"/>
                <w:sz w:val="20"/>
                <w:szCs w:val="20"/>
              </w:rPr>
              <w:t xml:space="preserve"> </w:t>
            </w:r>
          </w:p>
        </w:tc>
        <w:tc>
          <w:tcPr>
            <w:tcW w:w="3064" w:type="pct"/>
            <w:shd w:val="clear" w:color="auto" w:fill="auto"/>
          </w:tcPr>
          <w:p w14:paraId="63EB253E"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4F00B176"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68A4D1F5"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161798E5" w14:textId="77777777" w:rsidR="005A491E" w:rsidRPr="005A491E" w:rsidRDefault="005A491E" w:rsidP="008D0FA8">
            <w:pPr>
              <w:shd w:val="clear" w:color="auto" w:fill="D9D9D9" w:themeFill="background1" w:themeFillShade="D9"/>
              <w:snapToGrid w:val="0"/>
              <w:spacing w:before="120" w:after="120"/>
              <w:ind w:left="1440"/>
              <w:rPr>
                <w:i/>
                <w:iCs/>
                <w:kern w:val="22"/>
                <w:sz w:val="20"/>
                <w:szCs w:val="20"/>
              </w:rPr>
            </w:pPr>
          </w:p>
          <w:p w14:paraId="22514A75"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6"/>
            </w:r>
          </w:p>
          <w:p w14:paraId="23A22600"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6817365B" w14:textId="77777777" w:rsidTr="003B7228">
        <w:tc>
          <w:tcPr>
            <w:tcW w:w="1936" w:type="pct"/>
            <w:shd w:val="clear" w:color="auto" w:fill="auto"/>
          </w:tcPr>
          <w:p w14:paraId="5CF3A83F" w14:textId="77777777" w:rsidR="005A491E" w:rsidRPr="005A491E" w:rsidRDefault="005A491E" w:rsidP="008D0FA8">
            <w:pPr>
              <w:keepNext/>
              <w:shd w:val="clear" w:color="auto" w:fill="D9D9D9" w:themeFill="background1" w:themeFillShade="D9"/>
              <w:bidi/>
              <w:spacing w:before="120" w:after="120"/>
              <w:ind w:left="146"/>
              <w:jc w:val="left"/>
              <w:rPr>
                <w:kern w:val="22"/>
                <w:sz w:val="20"/>
                <w:szCs w:val="20"/>
                <w:rtl/>
                <w:lang w:bidi="ar-EG"/>
              </w:rPr>
            </w:pPr>
            <w:r w:rsidRPr="005A491E">
              <w:rPr>
                <w:rFonts w:ascii="Simplified Arabic" w:hAnsi="Simplified Arabic" w:cs="Simplified Arabic" w:hint="cs"/>
                <w:szCs w:val="22"/>
                <w:rtl/>
              </w:rPr>
              <w:t>24-</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auto"/>
          </w:tcPr>
          <w:p w14:paraId="0A8A6F34"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7BD8CA18"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46CE015D" w14:textId="77777777" w:rsidR="005A491E" w:rsidRPr="005A491E" w:rsidRDefault="005A491E" w:rsidP="008D0FA8">
            <w:pPr>
              <w:shd w:val="clear" w:color="auto" w:fill="D9D9D9" w:themeFill="background1" w:themeFillShade="D9"/>
              <w:bidi/>
              <w:snapToGrid w:val="0"/>
              <w:spacing w:before="120" w:after="120"/>
              <w:rPr>
                <w:kern w:val="22"/>
                <w:sz w:val="20"/>
                <w:szCs w:val="20"/>
                <w:rtl/>
                <w:lang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r w:rsidR="005A491E" w:rsidRPr="005A491E" w14:paraId="0EA8DD8B" w14:textId="77777777" w:rsidTr="003B7228">
        <w:tc>
          <w:tcPr>
            <w:tcW w:w="5000" w:type="pct"/>
            <w:gridSpan w:val="2"/>
            <w:shd w:val="clear" w:color="auto" w:fill="BFBFBF"/>
          </w:tcPr>
          <w:p w14:paraId="5D8D3EA3" w14:textId="77777777" w:rsidR="005A491E" w:rsidRPr="005A491E" w:rsidRDefault="005A491E" w:rsidP="008D0FA8">
            <w:pPr>
              <w:shd w:val="clear" w:color="auto" w:fill="D9D9D9" w:themeFill="background1" w:themeFillShade="D9"/>
              <w:bidi/>
              <w:snapToGrid w:val="0"/>
              <w:spacing w:before="120" w:after="120"/>
              <w:jc w:val="center"/>
              <w:rPr>
                <w:b/>
                <w:kern w:val="22"/>
                <w:szCs w:val="22"/>
                <w:lang w:val="en-US"/>
              </w:rPr>
            </w:pPr>
            <w:r w:rsidRPr="005A491E">
              <w:rPr>
                <w:rFonts w:ascii="Simplified Arabic" w:hAnsi="Simplified Arabic" w:cs="Simplified Arabic"/>
                <w:b/>
                <w:bCs/>
                <w:szCs w:val="22"/>
                <w:rtl/>
              </w:rPr>
              <w:t xml:space="preserve">الجزء السادس- </w:t>
            </w:r>
            <w:r w:rsidRPr="005A491E">
              <w:rPr>
                <w:rFonts w:ascii="Simplified Arabic" w:hAnsi="Simplified Arabic" w:cs="Simplified Arabic" w:hint="cs"/>
                <w:b/>
                <w:bCs/>
                <w:szCs w:val="22"/>
                <w:rtl/>
              </w:rPr>
              <w:t>ال</w:t>
            </w:r>
            <w:r w:rsidRPr="005A491E">
              <w:rPr>
                <w:rFonts w:ascii="Simplified Arabic" w:hAnsi="Simplified Arabic" w:cs="Simplified Arabic"/>
                <w:b/>
                <w:bCs/>
                <w:szCs w:val="22"/>
                <w:rtl/>
              </w:rPr>
              <w:t>تدابير</w:t>
            </w:r>
            <w:r w:rsidRPr="005A491E">
              <w:rPr>
                <w:rFonts w:ascii="Simplified Arabic" w:hAnsi="Simplified Arabic" w:cs="Simplified Arabic" w:hint="cs"/>
                <w:b/>
                <w:bCs/>
                <w:szCs w:val="22"/>
                <w:rtl/>
              </w:rPr>
              <w:t xml:space="preserve"> المتعلقة</w:t>
            </w:r>
            <w:r w:rsidRPr="005A491E">
              <w:rPr>
                <w:rFonts w:ascii="Simplified Arabic" w:hAnsi="Simplified Arabic" w:cs="Simplified Arabic"/>
                <w:b/>
                <w:bCs/>
                <w:szCs w:val="22"/>
                <w:rtl/>
              </w:rPr>
              <w:t xml:space="preserve"> </w:t>
            </w:r>
            <w:r w:rsidRPr="005A491E">
              <w:rPr>
                <w:rFonts w:ascii="Simplified Arabic" w:hAnsi="Simplified Arabic" w:cs="Simplified Arabic" w:hint="cs"/>
                <w:b/>
                <w:bCs/>
                <w:szCs w:val="22"/>
                <w:rtl/>
              </w:rPr>
              <w:t>با</w:t>
            </w:r>
            <w:r w:rsidRPr="005A491E">
              <w:rPr>
                <w:rFonts w:ascii="Simplified Arabic" w:hAnsi="Simplified Arabic" w:cs="Simplified Arabic"/>
                <w:b/>
                <w:bCs/>
                <w:szCs w:val="22"/>
                <w:rtl/>
              </w:rPr>
              <w:t>لامتثال للشروط المتفق عليها ب</w:t>
            </w:r>
            <w:r w:rsidRPr="005A491E">
              <w:rPr>
                <w:rFonts w:ascii="Simplified Arabic" w:hAnsi="Simplified Arabic" w:cs="Simplified Arabic" w:hint="cs"/>
                <w:b/>
                <w:bCs/>
                <w:szCs w:val="22"/>
                <w:rtl/>
              </w:rPr>
              <w:t>صورة</w:t>
            </w:r>
            <w:r w:rsidRPr="005A491E">
              <w:rPr>
                <w:rFonts w:ascii="Simplified Arabic" w:hAnsi="Simplified Arabic" w:cs="Simplified Arabic"/>
                <w:b/>
                <w:bCs/>
                <w:szCs w:val="22"/>
                <w:rtl/>
              </w:rPr>
              <w:t xml:space="preserve"> متبادل</w:t>
            </w:r>
            <w:r w:rsidRPr="005A491E">
              <w:rPr>
                <w:rFonts w:ascii="Simplified Arabic" w:hAnsi="Simplified Arabic" w:cs="Simplified Arabic" w:hint="cs"/>
                <w:b/>
                <w:bCs/>
                <w:szCs w:val="22"/>
                <w:rtl/>
              </w:rPr>
              <w:t>ة</w:t>
            </w:r>
            <w:r w:rsidRPr="005A491E">
              <w:rPr>
                <w:rFonts w:ascii="Simplified Arabic" w:hAnsi="Simplified Arabic" w:cs="Simplified Arabic"/>
                <w:szCs w:val="22"/>
                <w:rtl/>
              </w:rPr>
              <w:t xml:space="preserve"> (المادة 18)</w:t>
            </w:r>
            <w:r w:rsidRPr="005A491E">
              <w:rPr>
                <w:kern w:val="22"/>
                <w:sz w:val="18"/>
                <w:szCs w:val="20"/>
                <w:vertAlign w:val="superscript"/>
              </w:rPr>
              <w:t xml:space="preserve"> </w:t>
            </w:r>
            <w:r w:rsidRPr="005A491E">
              <w:rPr>
                <w:kern w:val="22"/>
                <w:sz w:val="18"/>
                <w:szCs w:val="20"/>
                <w:vertAlign w:val="superscript"/>
              </w:rPr>
              <w:footnoteReference w:id="27"/>
            </w:r>
          </w:p>
        </w:tc>
      </w:tr>
      <w:tr w:rsidR="005A491E" w:rsidRPr="005A491E" w14:paraId="63645788" w14:textId="77777777" w:rsidTr="003B7228">
        <w:tc>
          <w:tcPr>
            <w:tcW w:w="1936" w:type="pct"/>
            <w:shd w:val="clear" w:color="auto" w:fill="auto"/>
          </w:tcPr>
          <w:p w14:paraId="7F47C74D"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tl/>
                <w:lang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18-1</w:t>
            </w:r>
          </w:p>
          <w:p w14:paraId="7FB5E2CF" w14:textId="77777777" w:rsidR="005A491E" w:rsidRPr="005A491E" w:rsidRDefault="005A491E" w:rsidP="008D0FA8">
            <w:pPr>
              <w:shd w:val="clear" w:color="auto" w:fill="D9D9D9" w:themeFill="background1" w:themeFillShade="D9"/>
              <w:bidi/>
              <w:spacing w:before="120" w:after="120"/>
              <w:ind w:left="146"/>
              <w:jc w:val="left"/>
              <w:rPr>
                <w:rFonts w:ascii="Simplified Arabic" w:hAnsi="Simplified Arabic" w:cs="Simplified Arabic"/>
                <w:szCs w:val="22"/>
                <w:lang w:val="en-US"/>
              </w:rPr>
            </w:pPr>
            <w:r w:rsidRPr="005A491E">
              <w:rPr>
                <w:rFonts w:ascii="Simplified Arabic" w:hAnsi="Simplified Arabic" w:cs="Simplified Arabic" w:hint="cs"/>
                <w:szCs w:val="22"/>
                <w:rtl/>
              </w:rPr>
              <w:t xml:space="preserve">25- </w:t>
            </w:r>
            <w:r w:rsidRPr="005A491E">
              <w:rPr>
                <w:rFonts w:ascii="Simplified Arabic" w:hAnsi="Simplified Arabic" w:cs="Simplified Arabic"/>
                <w:szCs w:val="22"/>
                <w:rtl/>
              </w:rPr>
              <w:t>*هل يشجع بلدك</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إدراج أحكام </w:t>
            </w:r>
            <w:r w:rsidRPr="005A491E">
              <w:rPr>
                <w:rFonts w:ascii="Simplified Arabic" w:hAnsi="Simplified Arabic" w:cs="Simplified Arabic" w:hint="cs"/>
                <w:szCs w:val="22"/>
                <w:rtl/>
              </w:rPr>
              <w:t>تتعلق</w:t>
            </w:r>
            <w:r w:rsidRPr="005A491E">
              <w:rPr>
                <w:rFonts w:ascii="Simplified Arabic" w:hAnsi="Simplified Arabic" w:cs="Simplified Arabic"/>
                <w:szCs w:val="22"/>
                <w:rtl/>
              </w:rPr>
              <w:t xml:space="preserve"> بتسوية النز</w:t>
            </w:r>
            <w:r w:rsidRPr="005A491E">
              <w:rPr>
                <w:rFonts w:ascii="Simplified Arabic" w:hAnsi="Simplified Arabic" w:cs="Simplified Arabic" w:hint="cs"/>
                <w:szCs w:val="22"/>
                <w:rtl/>
              </w:rPr>
              <w:t>ا</w:t>
            </w:r>
            <w:r w:rsidRPr="005A491E">
              <w:rPr>
                <w:rFonts w:ascii="Simplified Arabic" w:hAnsi="Simplified Arabic" w:cs="Simplified Arabic"/>
                <w:szCs w:val="22"/>
                <w:rtl/>
              </w:rPr>
              <w:t>عات في الشروط المتفق عليها بصورة متبادلة؟</w:t>
            </w:r>
          </w:p>
        </w:tc>
        <w:tc>
          <w:tcPr>
            <w:tcW w:w="3064" w:type="pct"/>
            <w:shd w:val="clear" w:color="auto" w:fill="auto"/>
          </w:tcPr>
          <w:p w14:paraId="7FCB198E"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DA04E41"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9E6DC37"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89B2A8F" w14:textId="77777777" w:rsidR="005A491E" w:rsidRPr="005A491E" w:rsidRDefault="005A491E" w:rsidP="008D0FA8">
            <w:pPr>
              <w:shd w:val="clear" w:color="auto" w:fill="D9D9D9" w:themeFill="background1" w:themeFillShade="D9"/>
              <w:snapToGrid w:val="0"/>
              <w:spacing w:before="120" w:after="120"/>
              <w:rPr>
                <w:kern w:val="22"/>
                <w:sz w:val="20"/>
                <w:szCs w:val="20"/>
                <w:lang w:bidi="ar-EG"/>
              </w:rPr>
            </w:pPr>
          </w:p>
          <w:p w14:paraId="63BC7E19"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513E703B"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5968656B" w14:textId="77777777" w:rsidTr="003B7228">
        <w:tc>
          <w:tcPr>
            <w:tcW w:w="1936" w:type="pct"/>
            <w:shd w:val="clear" w:color="auto" w:fill="auto"/>
          </w:tcPr>
          <w:p w14:paraId="1B7EDCEB"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18-2</w:t>
            </w:r>
          </w:p>
          <w:p w14:paraId="6CEDD50C"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val="en-US" w:bidi="ar-EG"/>
              </w:rPr>
            </w:pPr>
            <w:r w:rsidRPr="005A491E">
              <w:rPr>
                <w:rFonts w:ascii="Simplified Arabic" w:hAnsi="Simplified Arabic" w:cs="Simplified Arabic" w:hint="cs"/>
                <w:szCs w:val="22"/>
                <w:rtl/>
              </w:rPr>
              <w:lastRenderedPageBreak/>
              <w:t xml:space="preserve">26- </w:t>
            </w:r>
            <w:r w:rsidRPr="005A491E">
              <w:rPr>
                <w:rFonts w:ascii="Simplified Arabic" w:hAnsi="Simplified Arabic" w:cs="Simplified Arabic"/>
                <w:szCs w:val="22"/>
                <w:rtl/>
              </w:rPr>
              <w:t xml:space="preserve">*هل يضمن بلدك إتاحة الفرصة للجوء إلى نظمكم القانونية في حالات النزاع الناشئ عن الشروط </w:t>
            </w:r>
            <w:r w:rsidRPr="005A491E">
              <w:rPr>
                <w:rFonts w:ascii="Simplified Arabic" w:hAnsi="Simplified Arabic" w:cs="Simplified Arabic" w:hint="cs"/>
                <w:szCs w:val="22"/>
                <w:rtl/>
              </w:rPr>
              <w:t>المتفق عليها</w:t>
            </w:r>
            <w:r w:rsidRPr="005A491E">
              <w:rPr>
                <w:rFonts w:ascii="Simplified Arabic" w:hAnsi="Simplified Arabic" w:cs="Simplified Arabic"/>
                <w:szCs w:val="22"/>
                <w:rtl/>
              </w:rPr>
              <w:t xml:space="preserve"> بصورة متبادلة</w:t>
            </w:r>
            <w:r w:rsidRPr="005A491E">
              <w:rPr>
                <w:rFonts w:ascii="Simplified Arabic" w:hAnsi="Simplified Arabic" w:cs="Simplified Arabic" w:hint="cs"/>
                <w:szCs w:val="22"/>
                <w:rtl/>
              </w:rPr>
              <w:t>؟</w:t>
            </w:r>
          </w:p>
        </w:tc>
        <w:tc>
          <w:tcPr>
            <w:tcW w:w="3064" w:type="pct"/>
            <w:shd w:val="clear" w:color="auto" w:fill="auto"/>
          </w:tcPr>
          <w:p w14:paraId="7B13179B"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67D84E1"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85F710C"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4080B3DF" w14:textId="77777777" w:rsidR="005A491E" w:rsidRPr="005A491E" w:rsidRDefault="005A491E" w:rsidP="008D0FA8">
            <w:pPr>
              <w:shd w:val="clear" w:color="auto" w:fill="D9D9D9" w:themeFill="background1" w:themeFillShade="D9"/>
              <w:snapToGrid w:val="0"/>
              <w:spacing w:before="120" w:after="120"/>
              <w:rPr>
                <w:kern w:val="22"/>
                <w:sz w:val="20"/>
                <w:szCs w:val="20"/>
                <w:lang w:bidi="ar-EG"/>
              </w:rPr>
            </w:pPr>
          </w:p>
          <w:p w14:paraId="24815C0A"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11B49FF0"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2CDB5E48" w14:textId="77777777" w:rsidTr="003B7228">
        <w:tc>
          <w:tcPr>
            <w:tcW w:w="1936" w:type="pct"/>
            <w:shd w:val="clear" w:color="auto" w:fill="auto"/>
          </w:tcPr>
          <w:p w14:paraId="1507B2A9"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tl/>
                <w:lang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18-3(أ)</w:t>
            </w:r>
          </w:p>
          <w:p w14:paraId="635DA960"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bidi="ar-EG"/>
              </w:rPr>
            </w:pPr>
            <w:r w:rsidRPr="005A491E">
              <w:rPr>
                <w:rFonts w:ascii="Simplified Arabic" w:hAnsi="Simplified Arabic" w:cs="Simplified Arabic" w:hint="cs"/>
                <w:szCs w:val="22"/>
                <w:rtl/>
              </w:rPr>
              <w:t>27-</w:t>
            </w:r>
            <w:r w:rsidRPr="005A491E">
              <w:rPr>
                <w:rFonts w:ascii="Simplified Arabic" w:hAnsi="Simplified Arabic" w:cs="Simplified Arabic"/>
                <w:szCs w:val="22"/>
                <w:rtl/>
              </w:rPr>
              <w:t xml:space="preserve"> *هل اتخذ بلدك تدابير تتعلق بالوصول إلى العدالة؟</w:t>
            </w:r>
          </w:p>
        </w:tc>
        <w:tc>
          <w:tcPr>
            <w:tcW w:w="3064" w:type="pct"/>
            <w:shd w:val="clear" w:color="auto" w:fill="auto"/>
          </w:tcPr>
          <w:p w14:paraId="1B37B99E"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43D8B1E6"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6B2D93AD"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4E874CDB" w14:textId="77777777" w:rsidR="005A491E" w:rsidRPr="005A491E" w:rsidRDefault="005A491E" w:rsidP="008D0FA8">
            <w:pPr>
              <w:shd w:val="clear" w:color="auto" w:fill="D9D9D9" w:themeFill="background1" w:themeFillShade="D9"/>
              <w:snapToGrid w:val="0"/>
              <w:spacing w:before="120" w:after="120"/>
              <w:ind w:left="1440"/>
              <w:rPr>
                <w:i/>
                <w:iCs/>
                <w:kern w:val="22"/>
                <w:sz w:val="20"/>
                <w:szCs w:val="20"/>
                <w:lang w:bidi="ar-EG"/>
              </w:rPr>
            </w:pPr>
          </w:p>
          <w:p w14:paraId="379C54E3"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03714E74"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70FE948E" w14:textId="77777777" w:rsidTr="003B7228">
        <w:tc>
          <w:tcPr>
            <w:tcW w:w="1936" w:type="pct"/>
            <w:shd w:val="clear" w:color="auto" w:fill="auto"/>
          </w:tcPr>
          <w:p w14:paraId="76BCB516"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18-3(ب)</w:t>
            </w:r>
          </w:p>
          <w:p w14:paraId="407C1164"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28-</w:t>
            </w:r>
            <w:r w:rsidRPr="005A491E">
              <w:rPr>
                <w:rFonts w:ascii="Simplified Arabic" w:hAnsi="Simplified Arabic" w:cs="Simplified Arabic"/>
                <w:szCs w:val="22"/>
                <w:rtl/>
              </w:rPr>
              <w:t xml:space="preserve"> *هل اتخذ بلدك تدابير </w:t>
            </w:r>
            <w:r w:rsidRPr="005A491E">
              <w:rPr>
                <w:rFonts w:ascii="Simplified Arabic" w:hAnsi="Simplified Arabic" w:cs="Simplified Arabic" w:hint="cs"/>
                <w:szCs w:val="22"/>
                <w:rtl/>
              </w:rPr>
              <w:t>بشأن</w:t>
            </w:r>
            <w:r w:rsidRPr="005A491E">
              <w:rPr>
                <w:rFonts w:ascii="Simplified Arabic" w:hAnsi="Simplified Arabic" w:cs="Simplified Arabic"/>
                <w:szCs w:val="22"/>
                <w:rtl/>
              </w:rPr>
              <w:t xml:space="preserve"> استخدام آليات تتعلق بالاعتراف المتبادل </w:t>
            </w:r>
            <w:r w:rsidRPr="005A491E">
              <w:rPr>
                <w:rFonts w:ascii="Simplified Arabic" w:hAnsi="Simplified Arabic" w:cs="Simplified Arabic" w:hint="cs"/>
                <w:szCs w:val="22"/>
                <w:rtl/>
              </w:rPr>
              <w:t>وإنفاذ</w:t>
            </w:r>
            <w:r w:rsidRPr="005A491E">
              <w:rPr>
                <w:rFonts w:ascii="Simplified Arabic" w:hAnsi="Simplified Arabic" w:cs="Simplified Arabic"/>
                <w:szCs w:val="22"/>
                <w:rtl/>
              </w:rPr>
              <w:t xml:space="preserve"> قرارات المحاكم والتحكيم الأجنبية؟</w:t>
            </w:r>
          </w:p>
        </w:tc>
        <w:tc>
          <w:tcPr>
            <w:tcW w:w="3064" w:type="pct"/>
            <w:shd w:val="clear" w:color="auto" w:fill="auto"/>
          </w:tcPr>
          <w:p w14:paraId="72B401AA"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EB0DCE0"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621682D2"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14A59F76" w14:textId="77777777" w:rsidR="005A491E" w:rsidRPr="005A491E" w:rsidRDefault="005A491E" w:rsidP="008D0FA8">
            <w:pPr>
              <w:shd w:val="clear" w:color="auto" w:fill="D9D9D9" w:themeFill="background1" w:themeFillShade="D9"/>
              <w:snapToGrid w:val="0"/>
              <w:spacing w:before="120" w:after="120"/>
              <w:rPr>
                <w:kern w:val="22"/>
                <w:sz w:val="20"/>
                <w:szCs w:val="20"/>
                <w:lang w:val="en-US" w:bidi="ar-EG"/>
              </w:rPr>
            </w:pPr>
          </w:p>
          <w:p w14:paraId="30E33E4C"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18D9A794"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4E0F0F1C" w14:textId="77777777" w:rsidTr="003B7228">
        <w:tc>
          <w:tcPr>
            <w:tcW w:w="1936" w:type="pct"/>
            <w:shd w:val="clear" w:color="auto" w:fill="auto"/>
          </w:tcPr>
          <w:p w14:paraId="719609D6"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29-</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auto"/>
          </w:tcPr>
          <w:p w14:paraId="2404597E"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55EA0F43"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0F586B0A" w14:textId="77777777" w:rsidR="005A491E" w:rsidRPr="005A491E" w:rsidRDefault="005A491E" w:rsidP="008D0FA8">
            <w:pPr>
              <w:shd w:val="clear" w:color="auto" w:fill="D9D9D9" w:themeFill="background1" w:themeFillShade="D9"/>
              <w:bidi/>
              <w:snapToGrid w:val="0"/>
              <w:spacing w:before="120" w:after="120"/>
              <w:rPr>
                <w:kern w:val="22"/>
                <w:sz w:val="20"/>
                <w:szCs w:val="20"/>
                <w:lang w:val="en-US"/>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32C39305" w14:textId="77777777" w:rsidR="005A491E" w:rsidRPr="005A491E" w:rsidRDefault="005A491E" w:rsidP="008D0FA8">
      <w:pPr>
        <w:shd w:val="clear" w:color="auto" w:fill="D9D9D9" w:themeFill="background1" w:themeFillShade="D9"/>
        <w:snapToGrid w:val="0"/>
        <w:spacing w:before="120" w:after="120"/>
        <w:jc w:val="center"/>
        <w:rPr>
          <w:b/>
          <w:kern w:val="22"/>
          <w:sz w:val="20"/>
          <w:szCs w:val="20"/>
          <w:lang w:val="en-US"/>
        </w:rPr>
        <w:sectPr w:rsidR="005A491E"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A491E" w:rsidRPr="005A491E" w14:paraId="5BC5EE09" w14:textId="77777777" w:rsidTr="003B7228">
        <w:tc>
          <w:tcPr>
            <w:tcW w:w="5000" w:type="pct"/>
            <w:gridSpan w:val="2"/>
            <w:shd w:val="clear" w:color="auto" w:fill="BFBFBF"/>
          </w:tcPr>
          <w:p w14:paraId="13EBE53C" w14:textId="77777777" w:rsidR="005A491E" w:rsidRPr="005A491E" w:rsidRDefault="005A491E" w:rsidP="008D0FA8">
            <w:pPr>
              <w:shd w:val="clear" w:color="auto" w:fill="D9D9D9" w:themeFill="background1" w:themeFillShade="D9"/>
              <w:bidi/>
              <w:snapToGrid w:val="0"/>
              <w:spacing w:before="120" w:after="120"/>
              <w:jc w:val="center"/>
              <w:rPr>
                <w:b/>
                <w:kern w:val="22"/>
                <w:szCs w:val="22"/>
                <w:rtl/>
                <w:lang w:val="en-US" w:bidi="ar-EG"/>
              </w:rPr>
            </w:pPr>
            <w:r w:rsidRPr="005A491E">
              <w:rPr>
                <w:rFonts w:ascii="Simplified Arabic" w:hAnsi="Simplified Arabic" w:cs="Simplified Arabic"/>
                <w:b/>
                <w:bCs/>
                <w:szCs w:val="22"/>
                <w:rtl/>
              </w:rPr>
              <w:lastRenderedPageBreak/>
              <w:t xml:space="preserve">الجزء السابع- </w:t>
            </w:r>
            <w:r w:rsidRPr="005A491E">
              <w:rPr>
                <w:rFonts w:ascii="Simplified Arabic" w:hAnsi="Simplified Arabic" w:cs="Simplified Arabic" w:hint="cs"/>
                <w:b/>
                <w:bCs/>
                <w:szCs w:val="22"/>
                <w:rtl/>
              </w:rPr>
              <w:t>ال</w:t>
            </w:r>
            <w:r w:rsidRPr="005A491E">
              <w:rPr>
                <w:rFonts w:ascii="Simplified Arabic" w:hAnsi="Simplified Arabic" w:cs="Simplified Arabic"/>
                <w:b/>
                <w:bCs/>
                <w:szCs w:val="22"/>
                <w:rtl/>
              </w:rPr>
              <w:t>تدابير</w:t>
            </w:r>
            <w:r w:rsidRPr="005A491E">
              <w:rPr>
                <w:rFonts w:ascii="Simplified Arabic" w:hAnsi="Simplified Arabic" w:cs="Simplified Arabic" w:hint="cs"/>
                <w:b/>
                <w:bCs/>
                <w:szCs w:val="22"/>
                <w:rtl/>
              </w:rPr>
              <w:t xml:space="preserve"> التي</w:t>
            </w:r>
            <w:r w:rsidRPr="005A491E">
              <w:rPr>
                <w:rFonts w:ascii="Simplified Arabic" w:hAnsi="Simplified Arabic" w:cs="Simplified Arabic"/>
                <w:b/>
                <w:bCs/>
                <w:szCs w:val="22"/>
                <w:rtl/>
              </w:rPr>
              <w:t xml:space="preserve"> </w:t>
            </w:r>
            <w:r w:rsidRPr="005A491E">
              <w:rPr>
                <w:rFonts w:ascii="Simplified Arabic" w:hAnsi="Simplified Arabic" w:cs="Simplified Arabic" w:hint="cs"/>
                <w:b/>
                <w:bCs/>
                <w:szCs w:val="22"/>
                <w:rtl/>
              </w:rPr>
              <w:t>تتن</w:t>
            </w:r>
            <w:r w:rsidRPr="005A491E">
              <w:rPr>
                <w:rFonts w:ascii="Simplified Arabic" w:hAnsi="Simplified Arabic" w:cs="Simplified Arabic"/>
                <w:b/>
                <w:bCs/>
                <w:szCs w:val="22"/>
                <w:rtl/>
              </w:rPr>
              <w:t>ا</w:t>
            </w:r>
            <w:r w:rsidRPr="005A491E">
              <w:rPr>
                <w:rFonts w:ascii="Simplified Arabic" w:hAnsi="Simplified Arabic" w:cs="Simplified Arabic" w:hint="cs"/>
                <w:b/>
                <w:bCs/>
                <w:szCs w:val="22"/>
                <w:rtl/>
              </w:rPr>
              <w:t>و</w:t>
            </w:r>
            <w:r w:rsidRPr="005A491E">
              <w:rPr>
                <w:rFonts w:ascii="Simplified Arabic" w:hAnsi="Simplified Arabic" w:cs="Simplified Arabic"/>
                <w:b/>
                <w:bCs/>
                <w:szCs w:val="22"/>
                <w:rtl/>
              </w:rPr>
              <w:t>ل الاعتبارات الخاصة</w:t>
            </w:r>
            <w:r w:rsidRPr="005A491E">
              <w:rPr>
                <w:rFonts w:ascii="Simplified Arabic" w:hAnsi="Simplified Arabic" w:cs="Simplified Arabic"/>
                <w:szCs w:val="22"/>
                <w:rtl/>
              </w:rPr>
              <w:t xml:space="preserve"> (المادة 8)</w:t>
            </w:r>
          </w:p>
        </w:tc>
      </w:tr>
      <w:tr w:rsidR="005A491E" w:rsidRPr="005A491E" w14:paraId="44A32183" w14:textId="77777777" w:rsidTr="003B7228">
        <w:trPr>
          <w:trHeight w:val="3024"/>
        </w:trPr>
        <w:tc>
          <w:tcPr>
            <w:tcW w:w="1936" w:type="pct"/>
            <w:shd w:val="clear" w:color="auto" w:fill="auto"/>
          </w:tcPr>
          <w:p w14:paraId="5349B4CC"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rtl/>
                <w:lang w:val="en-US"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8(أ)</w:t>
            </w:r>
          </w:p>
          <w:p w14:paraId="4DA9D4AB" w14:textId="77777777" w:rsidR="005A491E" w:rsidRPr="005A491E" w:rsidRDefault="005A491E" w:rsidP="008D0FA8">
            <w:pPr>
              <w:shd w:val="clear" w:color="auto" w:fill="D9D9D9" w:themeFill="background1" w:themeFillShade="D9"/>
              <w:bidi/>
              <w:spacing w:before="120" w:after="120"/>
              <w:ind w:left="146"/>
              <w:jc w:val="left"/>
              <w:rPr>
                <w:kern w:val="22"/>
                <w:szCs w:val="22"/>
                <w:lang w:val="en-US" w:bidi="ar-EG"/>
              </w:rPr>
            </w:pPr>
            <w:r w:rsidRPr="005A491E">
              <w:rPr>
                <w:rFonts w:ascii="Simplified Arabic" w:hAnsi="Simplified Arabic" w:cs="Simplified Arabic" w:hint="cs"/>
                <w:szCs w:val="22"/>
                <w:rtl/>
              </w:rPr>
              <w:t xml:space="preserve">30- </w:t>
            </w:r>
            <w:r w:rsidRPr="005A491E">
              <w:rPr>
                <w:rFonts w:ascii="Simplified Arabic" w:hAnsi="Simplified Arabic" w:cs="Simplified Arabic"/>
                <w:szCs w:val="22"/>
                <w:rtl/>
              </w:rPr>
              <w:t xml:space="preserve">*عند </w:t>
            </w:r>
            <w:r w:rsidRPr="005A491E">
              <w:rPr>
                <w:rFonts w:ascii="Simplified Arabic" w:hAnsi="Simplified Arabic" w:cs="Simplified Arabic" w:hint="cs"/>
                <w:szCs w:val="22"/>
                <w:rtl/>
              </w:rPr>
              <w:t>إعداد</w:t>
            </w:r>
            <w:r w:rsidRPr="005A491E">
              <w:rPr>
                <w:rFonts w:ascii="Simplified Arabic" w:hAnsi="Simplified Arabic" w:cs="Simplified Arabic"/>
                <w:szCs w:val="22"/>
                <w:rtl/>
              </w:rPr>
              <w:t xml:space="preserve"> وتنفيذ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تشريعات</w:t>
            </w:r>
            <w:r w:rsidRPr="005A491E">
              <w:rPr>
                <w:rFonts w:ascii="Simplified Arabic" w:hAnsi="Simplified Arabic" w:cs="Simplified Arabic" w:hint="cs"/>
                <w:szCs w:val="22"/>
                <w:rtl/>
              </w:rPr>
              <w:t xml:space="preserve"> المحلية</w:t>
            </w:r>
            <w:r w:rsidRPr="005A491E">
              <w:rPr>
                <w:rFonts w:ascii="Simplified Arabic" w:hAnsi="Simplified Arabic" w:cs="Simplified Arabic"/>
                <w:szCs w:val="22"/>
                <w:rtl/>
              </w:rPr>
              <w:t xml:space="preserve"> أو المتطلبات التنظيمية المتعلق</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بالحصول وتقاسم المنافع، هل قام بلدك ب</w:t>
            </w:r>
            <w:r w:rsidRPr="005A491E">
              <w:rPr>
                <w:rFonts w:ascii="Simplified Arabic" w:hAnsi="Simplified Arabic" w:cs="Simplified Arabic" w:hint="cs"/>
                <w:szCs w:val="22"/>
                <w:rtl/>
              </w:rPr>
              <w:t>ت</w:t>
            </w:r>
            <w:r w:rsidRPr="005A491E">
              <w:rPr>
                <w:rFonts w:ascii="Simplified Arabic" w:hAnsi="Simplified Arabic" w:cs="Simplified Arabic"/>
                <w:szCs w:val="22"/>
                <w:rtl/>
              </w:rPr>
              <w:t>هي</w:t>
            </w:r>
            <w:r w:rsidRPr="005A491E">
              <w:rPr>
                <w:rFonts w:ascii="Simplified Arabic" w:hAnsi="Simplified Arabic" w:cs="Simplified Arabic" w:hint="cs"/>
                <w:szCs w:val="22"/>
                <w:rtl/>
              </w:rPr>
              <w:t>ئة</w:t>
            </w:r>
            <w:r w:rsidRPr="005A491E">
              <w:rPr>
                <w:rFonts w:ascii="Simplified Arabic" w:hAnsi="Simplified Arabic" w:cs="Simplified Arabic"/>
                <w:szCs w:val="22"/>
                <w:rtl/>
              </w:rPr>
              <w:t xml:space="preserve"> الظروف لتعزيز وتشجيع البحوث التي تسهم في حفظ التنوع البيولوجي واستخدامه المستدام</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بما في ذلك من خلال اتخاذ تدابير مبسطة بشأن الحصول على الموارد لأغراض بحثية غير تجارية</w:t>
            </w:r>
            <w:r w:rsidRPr="005A491E">
              <w:rPr>
                <w:rFonts w:ascii="Simplified Arabic" w:hAnsi="Simplified Arabic" w:cs="Simplified Arabic" w:hint="cs"/>
                <w:szCs w:val="22"/>
                <w:rtl/>
              </w:rPr>
              <w:t>؟</w:t>
            </w:r>
          </w:p>
        </w:tc>
        <w:tc>
          <w:tcPr>
            <w:tcW w:w="3064" w:type="pct"/>
            <w:shd w:val="clear" w:color="auto" w:fill="auto"/>
          </w:tcPr>
          <w:p w14:paraId="075086CE"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75048C8"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1E04E01F"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3C16D955" w14:textId="77777777" w:rsidR="005A491E" w:rsidRPr="005A491E" w:rsidRDefault="005A491E" w:rsidP="008D0FA8">
            <w:pPr>
              <w:shd w:val="clear" w:color="auto" w:fill="D9D9D9" w:themeFill="background1" w:themeFillShade="D9"/>
              <w:bidi/>
              <w:spacing w:before="120" w:after="120"/>
              <w:ind w:left="14"/>
              <w:rPr>
                <w:sz w:val="20"/>
                <w:szCs w:val="20"/>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r w:rsidRPr="005A491E">
              <w:rPr>
                <w:rFonts w:ascii="Simplified Arabic" w:hAnsi="Simplified Arabic" w:cs="Simplified Arabic" w:hint="cs"/>
                <w:szCs w:val="22"/>
                <w:rtl/>
              </w:rPr>
              <w:t xml:space="preserve"> ينطبق</w:t>
            </w:r>
            <w:r w:rsidRPr="005A491E">
              <w:rPr>
                <w:kern w:val="22"/>
                <w:sz w:val="18"/>
                <w:szCs w:val="20"/>
                <w:vertAlign w:val="superscript"/>
              </w:rPr>
              <w:footnoteReference w:id="28"/>
            </w:r>
          </w:p>
          <w:p w14:paraId="539C6413" w14:textId="77777777" w:rsidR="005A491E" w:rsidRPr="005A491E" w:rsidRDefault="005A491E" w:rsidP="008D0FA8">
            <w:pPr>
              <w:shd w:val="clear" w:color="auto" w:fill="D9D9D9" w:themeFill="background1" w:themeFillShade="D9"/>
              <w:snapToGrid w:val="0"/>
              <w:spacing w:before="120" w:after="120"/>
              <w:ind w:left="1440"/>
              <w:rPr>
                <w:i/>
                <w:iCs/>
                <w:kern w:val="22"/>
                <w:sz w:val="20"/>
                <w:szCs w:val="20"/>
              </w:rPr>
            </w:pPr>
          </w:p>
          <w:p w14:paraId="31B810B5"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7D65C77E"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5761E065" w14:textId="77777777" w:rsidTr="003B7228">
        <w:trPr>
          <w:trHeight w:val="555"/>
        </w:trPr>
        <w:tc>
          <w:tcPr>
            <w:tcW w:w="1936" w:type="pct"/>
            <w:shd w:val="clear" w:color="auto" w:fill="auto"/>
          </w:tcPr>
          <w:p w14:paraId="41497847"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lang w:val="en-US"/>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8(ب)</w:t>
            </w:r>
          </w:p>
          <w:p w14:paraId="3A9825E4" w14:textId="77777777" w:rsidR="005A491E" w:rsidRPr="005A491E" w:rsidRDefault="005A491E" w:rsidP="008D0FA8">
            <w:pPr>
              <w:shd w:val="clear" w:color="auto" w:fill="D9D9D9" w:themeFill="background1" w:themeFillShade="D9"/>
              <w:bidi/>
              <w:spacing w:before="120" w:after="120"/>
              <w:ind w:left="146"/>
              <w:jc w:val="left"/>
              <w:rPr>
                <w:b/>
                <w:bCs/>
                <w:kern w:val="22"/>
                <w:sz w:val="20"/>
                <w:szCs w:val="20"/>
                <w:lang w:val="en-US"/>
              </w:rPr>
            </w:pPr>
            <w:r w:rsidRPr="005A491E">
              <w:rPr>
                <w:rFonts w:ascii="Simplified Arabic" w:hAnsi="Simplified Arabic" w:cs="Simplified Arabic" w:hint="cs"/>
                <w:szCs w:val="22"/>
                <w:rtl/>
              </w:rPr>
              <w:t xml:space="preserve">31- </w:t>
            </w:r>
            <w:r w:rsidRPr="005A491E">
              <w:rPr>
                <w:rFonts w:ascii="Simplified Arabic" w:hAnsi="Simplified Arabic" w:cs="Simplified Arabic"/>
                <w:szCs w:val="22"/>
                <w:rtl/>
              </w:rPr>
              <w:t xml:space="preserve">*عند </w:t>
            </w:r>
            <w:r w:rsidRPr="005A491E">
              <w:rPr>
                <w:rFonts w:ascii="Simplified Arabic" w:hAnsi="Simplified Arabic" w:cs="Simplified Arabic" w:hint="cs"/>
                <w:szCs w:val="22"/>
                <w:rtl/>
              </w:rPr>
              <w:t>إعداد</w:t>
            </w:r>
            <w:r w:rsidRPr="005A491E">
              <w:rPr>
                <w:rFonts w:ascii="Simplified Arabic" w:hAnsi="Simplified Arabic" w:cs="Simplified Arabic"/>
                <w:szCs w:val="22"/>
                <w:rtl/>
              </w:rPr>
              <w:t xml:space="preserve"> وتنفيذ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تشريعات</w:t>
            </w:r>
            <w:r w:rsidRPr="005A491E">
              <w:rPr>
                <w:rFonts w:ascii="Simplified Arabic" w:hAnsi="Simplified Arabic" w:cs="Simplified Arabic" w:hint="cs"/>
                <w:szCs w:val="22"/>
                <w:rtl/>
              </w:rPr>
              <w:t xml:space="preserve"> المحلية</w:t>
            </w:r>
            <w:r w:rsidRPr="005A491E">
              <w:rPr>
                <w:rFonts w:ascii="Simplified Arabic" w:hAnsi="Simplified Arabic" w:cs="Simplified Arabic"/>
                <w:szCs w:val="22"/>
                <w:rtl/>
              </w:rPr>
              <w:t xml:space="preserve"> أو المتطلبات التنظيمية المتعلق</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بالحصول وتقاسم المنافع، هل قام بلدك ب</w:t>
            </w:r>
            <w:r w:rsidRPr="005A491E">
              <w:rPr>
                <w:rFonts w:ascii="Simplified Arabic" w:hAnsi="Simplified Arabic" w:cs="Simplified Arabic" w:hint="cs"/>
                <w:szCs w:val="22"/>
                <w:rtl/>
              </w:rPr>
              <w:t>إي</w:t>
            </w:r>
            <w:r w:rsidRPr="005A491E">
              <w:rPr>
                <w:rFonts w:ascii="Simplified Arabic" w:hAnsi="Simplified Arabic" w:cs="Simplified Arabic"/>
                <w:szCs w:val="22"/>
                <w:rtl/>
              </w:rPr>
              <w:t>ل</w:t>
            </w:r>
            <w:r w:rsidRPr="005A491E">
              <w:rPr>
                <w:rFonts w:ascii="Simplified Arabic" w:hAnsi="Simplified Arabic" w:cs="Simplified Arabic" w:hint="cs"/>
                <w:szCs w:val="22"/>
                <w:rtl/>
              </w:rPr>
              <w:t>اء</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الاعتبار الواجب ل</w:t>
            </w:r>
            <w:r w:rsidRPr="005A491E">
              <w:rPr>
                <w:rFonts w:ascii="Simplified Arabic" w:hAnsi="Simplified Arabic" w:cs="Simplified Arabic"/>
                <w:szCs w:val="22"/>
                <w:rtl/>
              </w:rPr>
              <w:t xml:space="preserve">حالات الطوارئ الحالية أو الوشيكة التي تهدد أو </w:t>
            </w:r>
            <w:r w:rsidRPr="005A491E">
              <w:rPr>
                <w:rFonts w:ascii="Simplified Arabic" w:hAnsi="Simplified Arabic" w:cs="Simplified Arabic" w:hint="cs"/>
                <w:szCs w:val="22"/>
                <w:rtl/>
              </w:rPr>
              <w:t>تضر</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 xml:space="preserve">صحة </w:t>
            </w:r>
            <w:r w:rsidRPr="005A491E">
              <w:rPr>
                <w:rFonts w:ascii="Simplified Arabic" w:hAnsi="Simplified Arabic" w:cs="Simplified Arabic" w:hint="cs"/>
                <w:szCs w:val="22"/>
                <w:rtl/>
              </w:rPr>
              <w:t>البشر</w:t>
            </w:r>
            <w:r w:rsidRPr="005A491E">
              <w:rPr>
                <w:rFonts w:ascii="Simplified Arabic" w:hAnsi="Simplified Arabic" w:cs="Simplified Arabic"/>
                <w:szCs w:val="22"/>
                <w:rtl/>
              </w:rPr>
              <w:t xml:space="preserve"> أو الحيوان</w:t>
            </w:r>
            <w:r w:rsidRPr="005A491E">
              <w:rPr>
                <w:rFonts w:ascii="Simplified Arabic" w:hAnsi="Simplified Arabic" w:cs="Simplified Arabic" w:hint="cs"/>
                <w:szCs w:val="22"/>
                <w:rtl/>
              </w:rPr>
              <w:t xml:space="preserve">ات </w:t>
            </w:r>
            <w:r w:rsidRPr="005A491E">
              <w:rPr>
                <w:rFonts w:ascii="Simplified Arabic" w:hAnsi="Simplified Arabic" w:cs="Simplified Arabic"/>
                <w:szCs w:val="22"/>
                <w:rtl/>
              </w:rPr>
              <w:t>أو النبات</w:t>
            </w:r>
            <w:r w:rsidRPr="005A491E">
              <w:rPr>
                <w:rFonts w:ascii="Simplified Arabic" w:hAnsi="Simplified Arabic" w:cs="Simplified Arabic" w:hint="cs"/>
                <w:szCs w:val="22"/>
                <w:rtl/>
              </w:rPr>
              <w:t>ات؟</w:t>
            </w:r>
          </w:p>
        </w:tc>
        <w:tc>
          <w:tcPr>
            <w:tcW w:w="3064" w:type="pct"/>
            <w:shd w:val="clear" w:color="auto" w:fill="auto"/>
          </w:tcPr>
          <w:p w14:paraId="79F27D75"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6C3E557"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044233C5"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AC8B506" w14:textId="77777777" w:rsidR="005A491E" w:rsidRPr="005A491E" w:rsidRDefault="005A491E" w:rsidP="008D0FA8">
            <w:pPr>
              <w:shd w:val="clear" w:color="auto" w:fill="D9D9D9" w:themeFill="background1" w:themeFillShade="D9"/>
              <w:snapToGrid w:val="0"/>
              <w:spacing w:before="120" w:after="120"/>
              <w:rPr>
                <w:kern w:val="22"/>
                <w:sz w:val="20"/>
                <w:szCs w:val="20"/>
                <w:lang w:val="en-US" w:bidi="ar-EG"/>
              </w:rPr>
            </w:pPr>
          </w:p>
          <w:p w14:paraId="00D5AAAF"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2001A6A9"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rtl/>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7A6365E0" w14:textId="77777777" w:rsidR="005A491E" w:rsidRPr="005A491E" w:rsidRDefault="005A491E" w:rsidP="008D0FA8">
            <w:pPr>
              <w:shd w:val="clear" w:color="auto" w:fill="D9D9D9" w:themeFill="background1" w:themeFillShade="D9"/>
              <w:snapToGrid w:val="0"/>
              <w:spacing w:before="120" w:after="120"/>
              <w:rPr>
                <w:kern w:val="22"/>
                <w:sz w:val="20"/>
                <w:szCs w:val="20"/>
                <w:lang w:val="en-US" w:bidi="ar-EG"/>
              </w:rPr>
            </w:pPr>
          </w:p>
          <w:p w14:paraId="52484ED4" w14:textId="77777777" w:rsidR="005A491E" w:rsidRPr="005A491E" w:rsidRDefault="005A491E" w:rsidP="008D0FA8">
            <w:pPr>
              <w:shd w:val="clear" w:color="auto" w:fill="D9D9D9" w:themeFill="background1" w:themeFillShade="D9"/>
              <w:bidi/>
              <w:snapToGrid w:val="0"/>
              <w:spacing w:before="120" w:after="120"/>
              <w:rPr>
                <w:i/>
                <w:iCs/>
                <w:kern w:val="22"/>
                <w:sz w:val="20"/>
                <w:szCs w:val="20"/>
                <w:rtl/>
                <w:lang w:bidi="ar-EG"/>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p>
          <w:p w14:paraId="3B04F441" w14:textId="77777777" w:rsidR="005A491E" w:rsidRPr="005A491E" w:rsidRDefault="005A491E" w:rsidP="008D0FA8">
            <w:pPr>
              <w:shd w:val="clear" w:color="auto" w:fill="D9D9D9" w:themeFill="background1" w:themeFillShade="D9"/>
              <w:bidi/>
              <w:snapToGrid w:val="0"/>
              <w:spacing w:before="120" w:after="120"/>
              <w:ind w:left="720"/>
              <w:rPr>
                <w:rFonts w:ascii="Simplified Arabic" w:hAnsi="Simplified Arabic" w:cs="Simplified Arabic"/>
                <w:szCs w:val="22"/>
                <w:rtl/>
              </w:rPr>
            </w:pPr>
            <w:r w:rsidRPr="005A491E">
              <w:rPr>
                <w:rFonts w:ascii="Simplified Arabic" w:hAnsi="Simplified Arabic" w:cs="Simplified Arabic"/>
                <w:szCs w:val="22"/>
                <w:rtl/>
              </w:rPr>
              <w:t>32</w:t>
            </w:r>
            <w:r w:rsidRPr="005A491E">
              <w:rPr>
                <w:rFonts w:ascii="Simplified Arabic" w:hAnsi="Simplified Arabic" w:cs="Simplified Arabic" w:hint="cs"/>
                <w:szCs w:val="22"/>
                <w:rtl/>
              </w:rPr>
              <w:t>-</w:t>
            </w:r>
            <w:r w:rsidRPr="005A491E">
              <w:rPr>
                <w:rFonts w:ascii="Simplified Arabic" w:hAnsi="Simplified Arabic" w:cs="Simplified Arabic"/>
                <w:szCs w:val="22"/>
                <w:rtl/>
              </w:rPr>
              <w:t>1 في هذه الحالات</w:t>
            </w:r>
            <w:r w:rsidRPr="005A491E">
              <w:rPr>
                <w:rFonts w:ascii="Simplified Arabic" w:hAnsi="Simplified Arabic" w:cs="Simplified Arabic"/>
                <w:rtl/>
              </w:rPr>
              <w:t>،</w:t>
            </w:r>
            <w:r w:rsidRPr="005A491E">
              <w:rPr>
                <w:rFonts w:ascii="Simplified Arabic" w:hAnsi="Simplified Arabic" w:cs="Simplified Arabic"/>
                <w:szCs w:val="22"/>
                <w:rtl/>
              </w:rPr>
              <w:t xml:space="preserve"> هل نظر بلدك في الحاجة</w:t>
            </w:r>
            <w:r w:rsidRPr="005A491E">
              <w:rPr>
                <w:rFonts w:ascii="Simplified Arabic" w:hAnsi="Simplified Arabic" w:cs="Simplified Arabic" w:hint="cs"/>
                <w:szCs w:val="22"/>
                <w:rtl/>
              </w:rPr>
              <w:t xml:space="preserve"> إلى ا</w:t>
            </w:r>
            <w:r w:rsidRPr="005A491E">
              <w:rPr>
                <w:rFonts w:ascii="Simplified Arabic" w:hAnsi="Simplified Arabic" w:cs="Simplified Arabic"/>
                <w:szCs w:val="22"/>
                <w:rtl/>
              </w:rPr>
              <w:t xml:space="preserve">لحصول </w:t>
            </w:r>
            <w:r w:rsidRPr="005A491E">
              <w:rPr>
                <w:rFonts w:ascii="Simplified Arabic" w:hAnsi="Simplified Arabic" w:cs="Simplified Arabic" w:hint="cs"/>
                <w:szCs w:val="22"/>
                <w:rtl/>
              </w:rPr>
              <w:t xml:space="preserve">المعجل </w:t>
            </w:r>
            <w:r w:rsidRPr="005A491E">
              <w:rPr>
                <w:rFonts w:ascii="Simplified Arabic" w:hAnsi="Simplified Arabic" w:cs="Simplified Arabic"/>
                <w:szCs w:val="22"/>
                <w:rtl/>
              </w:rPr>
              <w:t xml:space="preserve">على الموارد الجينية، والتقاسم العادل والمنصف </w:t>
            </w:r>
            <w:r w:rsidRPr="005A491E">
              <w:rPr>
                <w:rFonts w:ascii="Simplified Arabic" w:hAnsi="Simplified Arabic" w:cs="Simplified Arabic" w:hint="cs"/>
                <w:szCs w:val="22"/>
                <w:rtl/>
              </w:rPr>
              <w:t>السريع</w:t>
            </w:r>
            <w:r w:rsidRPr="005A491E">
              <w:rPr>
                <w:rFonts w:ascii="Simplified Arabic" w:hAnsi="Simplified Arabic" w:cs="Simplified Arabic"/>
                <w:szCs w:val="22"/>
                <w:rtl/>
              </w:rPr>
              <w:t xml:space="preserve"> للمنافع الناشئة عن استخدام هذه الموارد، بما في ذلك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حصول </w:t>
            </w:r>
            <w:r w:rsidRPr="005A491E">
              <w:rPr>
                <w:rFonts w:ascii="Simplified Arabic" w:hAnsi="Simplified Arabic" w:cs="Simplified Arabic" w:hint="cs"/>
                <w:szCs w:val="22"/>
                <w:rtl/>
              </w:rPr>
              <w:t xml:space="preserve">على </w:t>
            </w:r>
            <w:r w:rsidRPr="005A491E">
              <w:rPr>
                <w:rFonts w:ascii="Simplified Arabic" w:hAnsi="Simplified Arabic" w:cs="Simplified Arabic"/>
                <w:szCs w:val="22"/>
                <w:rtl/>
              </w:rPr>
              <w:t>العلاجات</w:t>
            </w:r>
            <w:r w:rsidRPr="005A491E">
              <w:rPr>
                <w:rFonts w:ascii="Simplified Arabic" w:hAnsi="Simplified Arabic" w:cs="Simplified Arabic" w:hint="cs"/>
                <w:szCs w:val="22"/>
                <w:rtl/>
              </w:rPr>
              <w:t xml:space="preserve"> بتكلفة معقولة لمن يحتاجون إليها؟</w:t>
            </w:r>
          </w:p>
          <w:p w14:paraId="481B4844" w14:textId="77777777" w:rsidR="005A491E" w:rsidRPr="005A491E" w:rsidRDefault="005A491E" w:rsidP="008D0FA8">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9B02CB2" w14:textId="77777777" w:rsidR="005A491E" w:rsidRPr="005A491E" w:rsidRDefault="005A491E" w:rsidP="008D0FA8">
            <w:pPr>
              <w:shd w:val="clear" w:color="auto" w:fill="D9D9D9" w:themeFill="background1" w:themeFillShade="D9"/>
              <w:bidi/>
              <w:spacing w:before="120" w:after="120"/>
              <w:ind w:left="723"/>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6AF9A41" w14:textId="77777777" w:rsidR="005A491E" w:rsidRPr="005A491E" w:rsidRDefault="005A491E" w:rsidP="008D0FA8">
            <w:pPr>
              <w:shd w:val="clear" w:color="auto" w:fill="D9D9D9" w:themeFill="background1" w:themeFillShade="D9"/>
              <w:snapToGrid w:val="0"/>
              <w:spacing w:before="120" w:after="120"/>
              <w:ind w:left="720"/>
              <w:rPr>
                <w:kern w:val="22"/>
                <w:sz w:val="20"/>
                <w:szCs w:val="20"/>
                <w:lang w:val="en-US"/>
              </w:rPr>
            </w:pPr>
          </w:p>
          <w:p w14:paraId="29BD978A"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696B607F" w14:textId="77777777" w:rsidR="005A491E" w:rsidRPr="005A491E" w:rsidDel="000314A5" w:rsidRDefault="005A491E" w:rsidP="008D0FA8">
            <w:pPr>
              <w:shd w:val="clear" w:color="auto" w:fill="D9D9D9" w:themeFill="background1" w:themeFillShade="D9"/>
              <w:snapToGrid w:val="0"/>
              <w:spacing w:before="120" w:after="120"/>
              <w:ind w:right="723"/>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3DDAC4C3" w14:textId="77777777" w:rsidTr="003B7228">
        <w:trPr>
          <w:trHeight w:val="487"/>
        </w:trPr>
        <w:tc>
          <w:tcPr>
            <w:tcW w:w="1936" w:type="pct"/>
            <w:shd w:val="clear" w:color="auto" w:fill="auto"/>
          </w:tcPr>
          <w:p w14:paraId="60EA70FC"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8(ج)</w:t>
            </w:r>
          </w:p>
          <w:p w14:paraId="1CFD5BC6" w14:textId="77777777" w:rsidR="005A491E" w:rsidRPr="005A491E" w:rsidRDefault="005A491E" w:rsidP="008D0FA8">
            <w:pPr>
              <w:shd w:val="clear" w:color="auto" w:fill="D9D9D9" w:themeFill="background1" w:themeFillShade="D9"/>
              <w:bidi/>
              <w:spacing w:before="120" w:after="120"/>
              <w:ind w:left="146"/>
              <w:jc w:val="left"/>
              <w:rPr>
                <w:b/>
                <w:bCs/>
                <w:kern w:val="22"/>
                <w:sz w:val="20"/>
                <w:szCs w:val="20"/>
                <w:rtl/>
                <w:lang w:bidi="ar-EG"/>
              </w:rPr>
            </w:pPr>
            <w:r w:rsidRPr="005A491E">
              <w:rPr>
                <w:rFonts w:ascii="Simplified Arabic" w:hAnsi="Simplified Arabic" w:cs="Simplified Arabic" w:hint="cs"/>
                <w:szCs w:val="22"/>
                <w:rtl/>
              </w:rPr>
              <w:t xml:space="preserve">32- </w:t>
            </w:r>
            <w:r w:rsidRPr="005A491E">
              <w:rPr>
                <w:rFonts w:ascii="Simplified Arabic" w:hAnsi="Simplified Arabic" w:cs="Simplified Arabic"/>
                <w:szCs w:val="22"/>
                <w:rtl/>
              </w:rPr>
              <w:t xml:space="preserve">*عند </w:t>
            </w:r>
            <w:r w:rsidRPr="005A491E">
              <w:rPr>
                <w:rFonts w:ascii="Simplified Arabic" w:hAnsi="Simplified Arabic" w:cs="Simplified Arabic" w:hint="cs"/>
                <w:szCs w:val="22"/>
                <w:rtl/>
              </w:rPr>
              <w:t>إعداد</w:t>
            </w:r>
            <w:r w:rsidRPr="005A491E">
              <w:rPr>
                <w:rFonts w:ascii="Simplified Arabic" w:hAnsi="Simplified Arabic" w:cs="Simplified Arabic"/>
                <w:szCs w:val="22"/>
                <w:rtl/>
              </w:rPr>
              <w:t xml:space="preserve"> وتنفيذ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تشريعات</w:t>
            </w:r>
            <w:r w:rsidRPr="005A491E">
              <w:rPr>
                <w:rFonts w:ascii="Simplified Arabic" w:hAnsi="Simplified Arabic" w:cs="Simplified Arabic" w:hint="cs"/>
                <w:szCs w:val="22"/>
                <w:rtl/>
              </w:rPr>
              <w:t xml:space="preserve"> المحلية</w:t>
            </w:r>
            <w:r w:rsidRPr="005A491E">
              <w:rPr>
                <w:rFonts w:ascii="Simplified Arabic" w:hAnsi="Simplified Arabic" w:cs="Simplified Arabic"/>
                <w:szCs w:val="22"/>
                <w:rtl/>
              </w:rPr>
              <w:t xml:space="preserve"> أو المتطلبات التنظيمية المتعلق</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بالحصول وتقاسم </w:t>
            </w:r>
            <w:r w:rsidRPr="005A491E">
              <w:rPr>
                <w:rFonts w:ascii="Simplified Arabic" w:hAnsi="Simplified Arabic" w:cs="Simplified Arabic"/>
                <w:szCs w:val="22"/>
                <w:rtl/>
              </w:rPr>
              <w:lastRenderedPageBreak/>
              <w:t xml:space="preserve">المنافع، هل </w:t>
            </w:r>
            <w:r w:rsidRPr="005A491E">
              <w:rPr>
                <w:rFonts w:ascii="Simplified Arabic" w:hAnsi="Simplified Arabic" w:cs="Simplified Arabic" w:hint="cs"/>
                <w:szCs w:val="22"/>
                <w:rtl/>
              </w:rPr>
              <w:t>نظر</w:t>
            </w:r>
            <w:r w:rsidRPr="005A491E">
              <w:rPr>
                <w:rFonts w:ascii="Simplified Arabic" w:hAnsi="Simplified Arabic" w:cs="Simplified Arabic"/>
                <w:szCs w:val="22"/>
                <w:rtl/>
              </w:rPr>
              <w:t xml:space="preserve"> بلدك</w:t>
            </w:r>
            <w:r w:rsidRPr="005A491E">
              <w:rPr>
                <w:rFonts w:ascii="Simplified Arabic" w:hAnsi="Simplified Arabic" w:cs="Simplified Arabic" w:hint="cs"/>
                <w:szCs w:val="22"/>
                <w:rtl/>
              </w:rPr>
              <w:t xml:space="preserve"> في</w:t>
            </w:r>
            <w:r w:rsidRPr="005A491E">
              <w:rPr>
                <w:rFonts w:ascii="Simplified Arabic" w:hAnsi="Simplified Arabic" w:cs="Simplified Arabic"/>
                <w:szCs w:val="22"/>
                <w:rtl/>
              </w:rPr>
              <w:t xml:space="preserve"> أهمية الموارد </w:t>
            </w:r>
            <w:r w:rsidRPr="005A491E">
              <w:rPr>
                <w:rFonts w:ascii="Simplified Arabic" w:hAnsi="Simplified Arabic" w:cs="Simplified Arabic" w:hint="cs"/>
                <w:szCs w:val="22"/>
                <w:rtl/>
              </w:rPr>
              <w:t>الوراثية</w:t>
            </w:r>
            <w:r w:rsidRPr="005A491E">
              <w:rPr>
                <w:rFonts w:ascii="Simplified Arabic" w:hAnsi="Simplified Arabic" w:cs="Simplified Arabic"/>
                <w:szCs w:val="22"/>
                <w:rtl/>
              </w:rPr>
              <w:t xml:space="preserve"> للأغذية والزراعة ودورها الخاص</w:t>
            </w:r>
            <w:r w:rsidRPr="005A491E">
              <w:rPr>
                <w:rFonts w:ascii="Simplified Arabic" w:hAnsi="Simplified Arabic" w:cs="Simplified Arabic" w:hint="cs"/>
                <w:szCs w:val="22"/>
                <w:rtl/>
              </w:rPr>
              <w:t xml:space="preserve"> في</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ا</w:t>
            </w:r>
            <w:r w:rsidRPr="005A491E">
              <w:rPr>
                <w:rFonts w:ascii="Simplified Arabic" w:hAnsi="Simplified Arabic" w:cs="Simplified Arabic"/>
                <w:szCs w:val="22"/>
                <w:rtl/>
              </w:rPr>
              <w:t>لأمن الغذائي</w:t>
            </w:r>
            <w:r w:rsidRPr="005A491E">
              <w:rPr>
                <w:rFonts w:ascii="Simplified Arabic" w:hAnsi="Simplified Arabic" w:cs="Simplified Arabic" w:hint="cs"/>
                <w:szCs w:val="22"/>
                <w:rtl/>
              </w:rPr>
              <w:t>؟</w:t>
            </w:r>
          </w:p>
        </w:tc>
        <w:tc>
          <w:tcPr>
            <w:tcW w:w="3064" w:type="pct"/>
            <w:shd w:val="clear" w:color="auto" w:fill="auto"/>
          </w:tcPr>
          <w:p w14:paraId="3EB687CE"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B84D19C"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16A3D77"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3C4D85E" w14:textId="77777777" w:rsidR="005A491E" w:rsidRPr="005A491E" w:rsidRDefault="005A491E" w:rsidP="008D0FA8">
            <w:pPr>
              <w:shd w:val="clear" w:color="auto" w:fill="D9D9D9" w:themeFill="background1" w:themeFillShade="D9"/>
              <w:snapToGrid w:val="0"/>
              <w:spacing w:before="120" w:after="120"/>
              <w:ind w:left="1440"/>
              <w:rPr>
                <w:i/>
                <w:iCs/>
                <w:kern w:val="22"/>
                <w:sz w:val="20"/>
                <w:szCs w:val="20"/>
                <w:lang w:val="en-US" w:bidi="ar-EG"/>
              </w:rPr>
            </w:pPr>
          </w:p>
          <w:p w14:paraId="41AD7BB2"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376F2492" w14:textId="77777777" w:rsidR="005A491E" w:rsidRPr="005A491E" w:rsidDel="00EE2866"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60DB6EEF" w14:textId="77777777" w:rsidTr="003B7228">
        <w:tc>
          <w:tcPr>
            <w:tcW w:w="1936" w:type="pct"/>
            <w:shd w:val="clear" w:color="auto" w:fill="auto"/>
          </w:tcPr>
          <w:p w14:paraId="0CBB50DF" w14:textId="77777777" w:rsidR="005A491E" w:rsidRPr="005A491E" w:rsidRDefault="005A491E" w:rsidP="008D0FA8">
            <w:pPr>
              <w:shd w:val="clear" w:color="auto" w:fill="D9D9D9" w:themeFill="background1" w:themeFillShade="D9"/>
              <w:bidi/>
              <w:spacing w:before="120" w:after="120"/>
              <w:ind w:left="146"/>
              <w:jc w:val="left"/>
              <w:rPr>
                <w:kern w:val="22"/>
                <w:sz w:val="20"/>
                <w:szCs w:val="20"/>
              </w:rPr>
            </w:pPr>
            <w:r w:rsidRPr="005A491E">
              <w:rPr>
                <w:rFonts w:ascii="Simplified Arabic" w:hAnsi="Simplified Arabic" w:cs="Simplified Arabic" w:hint="cs"/>
                <w:szCs w:val="22"/>
                <w:rtl/>
              </w:rPr>
              <w:lastRenderedPageBreak/>
              <w:t>33-</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auto"/>
          </w:tcPr>
          <w:p w14:paraId="091A414C"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4F47C29F"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0F022894" w14:textId="77777777" w:rsidR="005A491E" w:rsidRPr="005A491E" w:rsidRDefault="005A491E" w:rsidP="008D0FA8">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5D3BB75D" w14:textId="77777777" w:rsidR="005A491E" w:rsidRPr="005A491E" w:rsidRDefault="005A491E" w:rsidP="008D0FA8">
      <w:pPr>
        <w:numPr>
          <w:ilvl w:val="0"/>
          <w:numId w:val="32"/>
        </w:numPr>
        <w:shd w:val="clear" w:color="auto" w:fill="D9D9D9" w:themeFill="background1" w:themeFillShade="D9"/>
        <w:spacing w:before="120" w:after="120"/>
        <w:ind w:left="333" w:hanging="333"/>
        <w:jc w:val="left"/>
        <w:rPr>
          <w:iCs/>
          <w:kern w:val="22"/>
          <w:sz w:val="20"/>
          <w:szCs w:val="20"/>
        </w:rPr>
        <w:sectPr w:rsidR="005A491E"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A491E" w:rsidRPr="005A491E" w14:paraId="45708939" w14:textId="77777777" w:rsidTr="003B7228">
        <w:tc>
          <w:tcPr>
            <w:tcW w:w="5000" w:type="pct"/>
            <w:gridSpan w:val="2"/>
            <w:shd w:val="clear" w:color="auto" w:fill="BFBFBF"/>
          </w:tcPr>
          <w:p w14:paraId="56F6643E" w14:textId="77777777" w:rsidR="005A491E" w:rsidRPr="005A491E" w:rsidRDefault="005A491E" w:rsidP="008D0FA8">
            <w:pPr>
              <w:shd w:val="clear" w:color="auto" w:fill="D9D9D9" w:themeFill="background1" w:themeFillShade="D9"/>
              <w:bidi/>
              <w:snapToGrid w:val="0"/>
              <w:spacing w:before="120" w:after="120"/>
              <w:jc w:val="center"/>
              <w:rPr>
                <w:b/>
                <w:kern w:val="22"/>
                <w:szCs w:val="22"/>
                <w:rtl/>
                <w:lang w:val="en-US" w:bidi="ar-EG"/>
              </w:rPr>
            </w:pPr>
            <w:r w:rsidRPr="005A491E">
              <w:rPr>
                <w:rFonts w:ascii="Simplified Arabic" w:hAnsi="Simplified Arabic" w:cs="Simplified Arabic"/>
                <w:b/>
                <w:bCs/>
                <w:szCs w:val="22"/>
                <w:rtl/>
              </w:rPr>
              <w:lastRenderedPageBreak/>
              <w:t>الجزء الثامن- التدابير المتعلقة بالشعوب الأصلية والمجتمعات المحلية</w:t>
            </w:r>
            <w:r w:rsidRPr="005A491E">
              <w:rPr>
                <w:rFonts w:ascii="Simplified Arabic" w:hAnsi="Simplified Arabic" w:cs="Simplified Arabic"/>
                <w:szCs w:val="22"/>
                <w:rtl/>
              </w:rPr>
              <w:t xml:space="preserve"> (المواد 6 و7 و12)</w:t>
            </w:r>
          </w:p>
        </w:tc>
      </w:tr>
      <w:tr w:rsidR="005A491E" w:rsidRPr="005A491E" w14:paraId="7B72EA84" w14:textId="77777777" w:rsidTr="003B7228">
        <w:tc>
          <w:tcPr>
            <w:tcW w:w="1936" w:type="pct"/>
            <w:shd w:val="clear" w:color="auto" w:fill="auto"/>
          </w:tcPr>
          <w:p w14:paraId="094D1C5D" w14:textId="77777777" w:rsidR="005A491E" w:rsidRPr="005A491E" w:rsidRDefault="005A491E" w:rsidP="008D0FA8">
            <w:pPr>
              <w:shd w:val="clear" w:color="auto" w:fill="D9D9D9" w:themeFill="background1" w:themeFillShade="D9"/>
              <w:bidi/>
              <w:spacing w:before="120" w:after="120"/>
              <w:ind w:left="146"/>
              <w:jc w:val="left"/>
              <w:rPr>
                <w:kern w:val="22"/>
                <w:szCs w:val="22"/>
                <w:lang w:val="en-US" w:bidi="ar-EG"/>
              </w:rPr>
            </w:pPr>
            <w:r w:rsidRPr="005A491E">
              <w:rPr>
                <w:rFonts w:ascii="Simplified Arabic" w:hAnsi="Simplified Arabic" w:cs="Simplified Arabic" w:hint="cs"/>
                <w:szCs w:val="22"/>
                <w:rtl/>
              </w:rPr>
              <w:t>34-</w:t>
            </w:r>
            <w:r w:rsidRPr="005A491E">
              <w:rPr>
                <w:rFonts w:ascii="Simplified Arabic" w:hAnsi="Simplified Arabic" w:cs="Simplified Arabic"/>
                <w:szCs w:val="22"/>
                <w:rtl/>
              </w:rPr>
              <w:t xml:space="preserve"> *هل هناك شعوب أصلية ومجتمعات محلية في بلدك؟</w:t>
            </w:r>
          </w:p>
        </w:tc>
        <w:tc>
          <w:tcPr>
            <w:tcW w:w="3064" w:type="pct"/>
            <w:shd w:val="clear" w:color="auto" w:fill="auto"/>
          </w:tcPr>
          <w:p w14:paraId="6E45C84A" w14:textId="77777777" w:rsidR="005A491E" w:rsidRPr="005A491E" w:rsidRDefault="005A491E" w:rsidP="008D0FA8">
            <w:pPr>
              <w:shd w:val="clear" w:color="auto" w:fill="D9D9D9" w:themeFill="background1" w:themeFillShade="D9"/>
              <w:bidi/>
              <w:snapToGrid w:val="0"/>
              <w:spacing w:before="100" w:after="100"/>
              <w:rPr>
                <w:kern w:val="22"/>
                <w:sz w:val="20"/>
                <w:szCs w:val="20"/>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تحديد</w:t>
            </w:r>
            <w:r w:rsidRPr="005A491E">
              <w:rPr>
                <w:rFonts w:ascii="Simplified Arabic" w:hAnsi="Simplified Arabic" w:cs="Simplified Arabic" w:hint="cs"/>
                <w:szCs w:val="22"/>
                <w:rtl/>
              </w:rPr>
              <w:t xml:space="preserve"> أي</w:t>
            </w:r>
            <w:r w:rsidRPr="005A491E">
              <w:rPr>
                <w:rFonts w:ascii="Simplified Arabic" w:hAnsi="Simplified Arabic" w:cs="Simplified Arabic"/>
                <w:szCs w:val="22"/>
                <w:rtl/>
              </w:rPr>
              <w:t xml:space="preserve"> الحال</w:t>
            </w:r>
            <w:r w:rsidRPr="005A491E">
              <w:rPr>
                <w:rFonts w:ascii="Simplified Arabic" w:hAnsi="Simplified Arabic" w:cs="Simplified Arabic" w:hint="cs"/>
                <w:szCs w:val="22"/>
                <w:rtl/>
              </w:rPr>
              <w:t>ات</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تن</w:t>
            </w:r>
            <w:r w:rsidRPr="005A491E">
              <w:rPr>
                <w:rFonts w:ascii="Simplified Arabic" w:hAnsi="Simplified Arabic" w:cs="Simplified Arabic"/>
                <w:szCs w:val="22"/>
                <w:rtl/>
              </w:rPr>
              <w:t>طبق</w:t>
            </w:r>
            <w:r w:rsidRPr="005A491E">
              <w:rPr>
                <w:rFonts w:ascii="Simplified Arabic" w:hAnsi="Simplified Arabic" w:cs="Simplified Arabic" w:hint="cs"/>
                <w:szCs w:val="22"/>
                <w:rtl/>
              </w:rPr>
              <w:t xml:space="preserve"> على بلدك</w:t>
            </w:r>
            <w:r w:rsidRPr="005A491E">
              <w:rPr>
                <w:rFonts w:ascii="Simplified Arabic" w:hAnsi="Simplified Arabic" w:cs="Simplified Arabic"/>
                <w:szCs w:val="22"/>
                <w:rtl/>
              </w:rPr>
              <w:t>)</w:t>
            </w:r>
          </w:p>
          <w:p w14:paraId="0621BB0B"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هناك شعوب أصلية في بلدي</w:t>
            </w:r>
          </w:p>
          <w:p w14:paraId="571147B9"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هناك مجتمعات محلية في بلدي</w:t>
            </w:r>
          </w:p>
          <w:p w14:paraId="4CF95CEC"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هناك شعوب أصلية ومجتمعات محلية في بلدي</w:t>
            </w:r>
          </w:p>
          <w:p w14:paraId="156EA5F9" w14:textId="77777777" w:rsidR="005A491E" w:rsidRPr="005A491E" w:rsidRDefault="005A491E" w:rsidP="008D0FA8">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لا</w:t>
            </w:r>
          </w:p>
          <w:p w14:paraId="50E20BEF" w14:textId="77777777" w:rsidR="005A491E" w:rsidRPr="005A491E" w:rsidRDefault="005A491E" w:rsidP="008D0FA8">
            <w:pPr>
              <w:shd w:val="clear" w:color="auto" w:fill="D9D9D9" w:themeFill="background1" w:themeFillShade="D9"/>
              <w:snapToGrid w:val="0"/>
              <w:spacing w:before="100" w:after="100"/>
              <w:ind w:left="720"/>
              <w:rPr>
                <w:kern w:val="22"/>
                <w:sz w:val="20"/>
                <w:szCs w:val="20"/>
                <w:lang w:val="en-US"/>
              </w:rPr>
            </w:pPr>
          </w:p>
          <w:p w14:paraId="0AF0BECC" w14:textId="77777777" w:rsidR="005A491E" w:rsidRPr="005A491E" w:rsidRDefault="005A491E" w:rsidP="008D0FA8">
            <w:pPr>
              <w:shd w:val="clear" w:color="auto" w:fill="D9D9D9" w:themeFill="background1" w:themeFillShade="D9"/>
              <w:bidi/>
              <w:snapToGrid w:val="0"/>
              <w:spacing w:before="120" w:after="120"/>
              <w:rPr>
                <w:iCs/>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50D44BF6" w14:textId="77777777" w:rsidR="005A491E" w:rsidRPr="005A491E" w:rsidRDefault="005A491E" w:rsidP="008D0FA8">
            <w:pPr>
              <w:shd w:val="clear" w:color="auto" w:fill="D9D9D9" w:themeFill="background1" w:themeFillShade="D9"/>
              <w:tabs>
                <w:tab w:val="left" w:pos="4195"/>
                <w:tab w:val="right" w:pos="5601"/>
              </w:tabs>
              <w:snapToGrid w:val="0"/>
              <w:spacing w:before="120" w:after="120"/>
              <w:jc w:val="left"/>
              <w:rPr>
                <w:kern w:val="22"/>
                <w:sz w:val="20"/>
                <w:szCs w:val="20"/>
                <w:lang w:val="en-US"/>
              </w:rPr>
            </w:pPr>
            <w:r w:rsidRPr="005A491E">
              <w:rPr>
                <w:rFonts w:ascii="Simplified Arabic" w:hAnsi="Simplified Arabic" w:cs="Simplified Arabic"/>
                <w:i/>
                <w:kern w:val="22"/>
                <w:szCs w:val="22"/>
              </w:rPr>
              <w:tab/>
            </w:r>
            <w:r w:rsidRPr="005A491E">
              <w:rPr>
                <w:rFonts w:ascii="Simplified Arabic" w:hAnsi="Simplified Arabic" w:cs="Simplified Arabic"/>
                <w:i/>
                <w:kern w:val="22"/>
                <w:szCs w:val="22"/>
              </w:rPr>
              <w:tab/>
            </w: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2A7F768C" w14:textId="77777777" w:rsidTr="003B7228">
        <w:tc>
          <w:tcPr>
            <w:tcW w:w="5000" w:type="pct"/>
            <w:gridSpan w:val="2"/>
            <w:shd w:val="clear" w:color="auto" w:fill="D9D9D9" w:themeFill="background1" w:themeFillShade="D9"/>
          </w:tcPr>
          <w:p w14:paraId="029BB51B" w14:textId="77777777" w:rsidR="005A491E" w:rsidRPr="005A491E" w:rsidRDefault="005A491E" w:rsidP="008D0FA8">
            <w:pPr>
              <w:shd w:val="clear" w:color="auto" w:fill="D9D9D9" w:themeFill="background1" w:themeFillShade="D9"/>
              <w:bidi/>
              <w:snapToGrid w:val="0"/>
              <w:spacing w:before="100" w:after="100"/>
              <w:rPr>
                <w:i/>
                <w:iCs/>
                <w:kern w:val="22"/>
                <w:sz w:val="20"/>
                <w:szCs w:val="20"/>
                <w:rtl/>
                <w:lang w:val="en-US" w:bidi="ar-EG"/>
              </w:rPr>
            </w:pPr>
            <w:r w:rsidRPr="005A491E">
              <w:rPr>
                <w:rFonts w:ascii="Simplified Arabic" w:hAnsi="Simplified Arabic" w:cs="Simplified Arabic"/>
                <w:i/>
                <w:iCs/>
                <w:szCs w:val="22"/>
                <w:rtl/>
              </w:rPr>
              <w:t xml:space="preserve">إذا كانت إجابتك "لا" على السؤال </w:t>
            </w:r>
            <w:r w:rsidRPr="005A491E">
              <w:rPr>
                <w:rFonts w:ascii="Simplified Arabic" w:hAnsi="Simplified Arabic" w:cs="Simplified Arabic" w:hint="cs"/>
                <w:i/>
                <w:iCs/>
                <w:szCs w:val="22"/>
                <w:rtl/>
              </w:rPr>
              <w:t>34</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رجى تخطي الأسئلة</w:t>
            </w:r>
            <w:r w:rsidRPr="005A491E">
              <w:rPr>
                <w:rFonts w:ascii="Simplified Arabic" w:hAnsi="Simplified Arabic" w:cs="Simplified Arabic" w:hint="cs"/>
                <w:i/>
                <w:iCs/>
                <w:szCs w:val="22"/>
                <w:rtl/>
              </w:rPr>
              <w:t xml:space="preserve"> من</w:t>
            </w:r>
            <w:r w:rsidRPr="005A491E">
              <w:rPr>
                <w:rFonts w:ascii="Simplified Arabic" w:hAnsi="Simplified Arabic" w:cs="Simplified Arabic"/>
                <w:i/>
                <w:iCs/>
                <w:szCs w:val="22"/>
                <w:rtl/>
              </w:rPr>
              <w:t xml:space="preserve"> </w:t>
            </w:r>
            <w:r w:rsidRPr="005A491E">
              <w:rPr>
                <w:rFonts w:ascii="Simplified Arabic" w:hAnsi="Simplified Arabic" w:cs="Simplified Arabic" w:hint="cs"/>
                <w:i/>
                <w:iCs/>
                <w:szCs w:val="22"/>
                <w:rtl/>
              </w:rPr>
              <w:t>35</w:t>
            </w:r>
            <w:r w:rsidRPr="005A491E">
              <w:rPr>
                <w:rFonts w:ascii="Simplified Arabic" w:hAnsi="Simplified Arabic" w:cs="Simplified Arabic"/>
                <w:i/>
                <w:iCs/>
                <w:szCs w:val="22"/>
                <w:rtl/>
              </w:rPr>
              <w:t xml:space="preserve"> إلى </w:t>
            </w:r>
            <w:r w:rsidRPr="005A491E">
              <w:rPr>
                <w:rFonts w:ascii="Simplified Arabic" w:hAnsi="Simplified Arabic" w:cs="Simplified Arabic" w:hint="cs"/>
                <w:i/>
                <w:iCs/>
                <w:szCs w:val="22"/>
                <w:rtl/>
              </w:rPr>
              <w:t>41</w:t>
            </w:r>
            <w:r w:rsidRPr="005A491E">
              <w:rPr>
                <w:rFonts w:ascii="Simplified Arabic" w:hAnsi="Simplified Arabic" w:cs="Simplified Arabic"/>
                <w:i/>
                <w:iCs/>
                <w:szCs w:val="22"/>
                <w:rtl/>
              </w:rPr>
              <w:t xml:space="preserve"> وال</w:t>
            </w:r>
            <w:r w:rsidRPr="005A491E">
              <w:rPr>
                <w:rFonts w:ascii="Simplified Arabic" w:hAnsi="Simplified Arabic" w:cs="Simplified Arabic" w:hint="cs"/>
                <w:i/>
                <w:iCs/>
                <w:szCs w:val="22"/>
                <w:rtl/>
              </w:rPr>
              <w:t>انتقال</w:t>
            </w:r>
            <w:r w:rsidRPr="005A491E">
              <w:rPr>
                <w:rFonts w:ascii="Simplified Arabic" w:hAnsi="Simplified Arabic" w:cs="Simplified Arabic"/>
                <w:i/>
                <w:iCs/>
                <w:szCs w:val="22"/>
                <w:rtl/>
              </w:rPr>
              <w:t xml:space="preserve"> إلى الجزء التاسع.</w:t>
            </w:r>
          </w:p>
        </w:tc>
      </w:tr>
      <w:tr w:rsidR="005A491E" w:rsidRPr="005A491E" w14:paraId="7F718B53" w14:textId="77777777" w:rsidTr="003B7228">
        <w:tc>
          <w:tcPr>
            <w:tcW w:w="1936" w:type="pct"/>
            <w:shd w:val="clear" w:color="auto" w:fill="auto"/>
          </w:tcPr>
          <w:p w14:paraId="76F39301" w14:textId="77777777" w:rsidR="005A491E" w:rsidRPr="005A491E" w:rsidRDefault="005A491E" w:rsidP="008D0FA8">
            <w:pPr>
              <w:shd w:val="clear" w:color="auto" w:fill="D9D9D9" w:themeFill="background1" w:themeFillShade="D9"/>
              <w:bidi/>
              <w:spacing w:before="120" w:after="120"/>
              <w:jc w:val="left"/>
              <w:rPr>
                <w:b/>
                <w:bCs/>
                <w:kern w:val="22"/>
                <w:sz w:val="20"/>
                <w:szCs w:val="20"/>
                <w:rtl/>
                <w:lang w:bidi="ar-EG"/>
              </w:rPr>
            </w:pPr>
            <w:r w:rsidRPr="005A491E">
              <w:rPr>
                <w:rFonts w:ascii="Simplified Arabic" w:hAnsi="Simplified Arabic" w:cs="Simplified Arabic"/>
                <w:b/>
                <w:bCs/>
                <w:szCs w:val="22"/>
                <w:rtl/>
              </w:rPr>
              <w:t>المادتان 6</w:t>
            </w:r>
            <w:r w:rsidRPr="005A491E">
              <w:rPr>
                <w:rFonts w:ascii="Simplified Arabic" w:hAnsi="Simplified Arabic" w:cs="Simplified Arabic" w:hint="cs"/>
                <w:b/>
                <w:bCs/>
                <w:szCs w:val="22"/>
                <w:rtl/>
              </w:rPr>
              <w:t>-</w:t>
            </w:r>
            <w:r w:rsidRPr="005A491E">
              <w:rPr>
                <w:rFonts w:ascii="Simplified Arabic" w:hAnsi="Simplified Arabic" w:cs="Simplified Arabic"/>
                <w:b/>
                <w:bCs/>
                <w:szCs w:val="22"/>
                <w:rtl/>
              </w:rPr>
              <w:t>2 و6</w:t>
            </w:r>
            <w:r w:rsidRPr="005A491E">
              <w:rPr>
                <w:rFonts w:ascii="Simplified Arabic" w:hAnsi="Simplified Arabic" w:cs="Simplified Arabic" w:hint="cs"/>
                <w:b/>
                <w:bCs/>
                <w:szCs w:val="22"/>
                <w:rtl/>
              </w:rPr>
              <w:t>-</w:t>
            </w:r>
            <w:r w:rsidRPr="005A491E">
              <w:rPr>
                <w:rFonts w:ascii="Simplified Arabic" w:hAnsi="Simplified Arabic" w:cs="Simplified Arabic"/>
                <w:b/>
                <w:bCs/>
                <w:szCs w:val="22"/>
                <w:rtl/>
              </w:rPr>
              <w:t>3</w:t>
            </w:r>
            <w:r w:rsidRPr="005A491E">
              <w:rPr>
                <w:rFonts w:ascii="Simplified Arabic" w:hAnsi="Simplified Arabic" w:cs="Simplified Arabic" w:hint="cs"/>
                <w:b/>
                <w:bCs/>
                <w:szCs w:val="22"/>
                <w:rtl/>
              </w:rPr>
              <w:t>(</w:t>
            </w:r>
            <w:r w:rsidRPr="005A491E">
              <w:rPr>
                <w:rFonts w:ascii="Simplified Arabic" w:hAnsi="Simplified Arabic" w:cs="Simplified Arabic"/>
                <w:b/>
                <w:bCs/>
                <w:szCs w:val="22"/>
                <w:rtl/>
              </w:rPr>
              <w:t>و)</w:t>
            </w:r>
          </w:p>
          <w:p w14:paraId="795B7C67"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 xml:space="preserve">35- </w:t>
            </w:r>
            <w:r w:rsidRPr="005A491E">
              <w:rPr>
                <w:rFonts w:ascii="Simplified Arabic" w:hAnsi="Simplified Arabic" w:cs="Simplified Arabic"/>
                <w:szCs w:val="22"/>
                <w:rtl/>
              </w:rPr>
              <w:t>*هل للشعوب الأصلية والمجتمعات</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المحلي</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الحق الثابت </w:t>
            </w:r>
            <w:r w:rsidRPr="005A491E">
              <w:rPr>
                <w:rFonts w:ascii="Simplified Arabic" w:hAnsi="Simplified Arabic" w:cs="Simplified Arabic" w:hint="cs"/>
                <w:szCs w:val="22"/>
                <w:rtl/>
              </w:rPr>
              <w:t xml:space="preserve">في </w:t>
            </w:r>
            <w:r w:rsidRPr="005A491E">
              <w:rPr>
                <w:rFonts w:ascii="Simplified Arabic" w:hAnsi="Simplified Arabic" w:cs="Simplified Arabic"/>
                <w:szCs w:val="22"/>
                <w:rtl/>
              </w:rPr>
              <w:t>منح الحصول على الموارد الجينية وفقا للقانون المحلي لبلدك؟</w:t>
            </w:r>
          </w:p>
        </w:tc>
        <w:tc>
          <w:tcPr>
            <w:tcW w:w="3064" w:type="pct"/>
            <w:shd w:val="clear" w:color="auto" w:fill="auto"/>
          </w:tcPr>
          <w:p w14:paraId="45C082F7"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56D07D7"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42D268DF"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1D0DFB78" w14:textId="77777777" w:rsidR="005A491E" w:rsidRPr="005A491E" w:rsidRDefault="005A491E" w:rsidP="008D0FA8">
            <w:pPr>
              <w:shd w:val="clear" w:color="auto" w:fill="D9D9D9" w:themeFill="background1" w:themeFillShade="D9"/>
              <w:snapToGrid w:val="0"/>
              <w:spacing w:before="120" w:after="120"/>
              <w:rPr>
                <w:kern w:val="22"/>
                <w:sz w:val="20"/>
                <w:szCs w:val="20"/>
                <w:lang w:val="en-US" w:bidi="ar-EG"/>
              </w:rPr>
            </w:pPr>
          </w:p>
          <w:p w14:paraId="3C74F6DF" w14:textId="77777777" w:rsidR="005A491E" w:rsidRPr="005A491E" w:rsidRDefault="005A491E" w:rsidP="008D0FA8">
            <w:pPr>
              <w:shd w:val="clear" w:color="auto" w:fill="D9D9D9" w:themeFill="background1" w:themeFillShade="D9"/>
              <w:bidi/>
              <w:snapToGrid w:val="0"/>
              <w:spacing w:before="120" w:after="120"/>
              <w:rPr>
                <w:iCs/>
                <w:kern w:val="22"/>
                <w:sz w:val="20"/>
                <w:szCs w:val="20"/>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شرح إجابتك، و</w:t>
            </w:r>
            <w:r w:rsidRPr="005A491E">
              <w:rPr>
                <w:rFonts w:ascii="Simplified Arabic" w:hAnsi="Simplified Arabic" w:cs="Simplified Arabic" w:hint="cs"/>
                <w:szCs w:val="22"/>
                <w:rtl/>
              </w:rPr>
              <w:t>ت</w:t>
            </w:r>
            <w:r w:rsidRPr="005A491E">
              <w:rPr>
                <w:rFonts w:ascii="Simplified Arabic" w:hAnsi="Simplified Arabic" w:cs="Simplified Arabic"/>
                <w:szCs w:val="22"/>
                <w:rtl/>
              </w:rPr>
              <w:t>قد</w:t>
            </w:r>
            <w:r w:rsidRPr="005A491E">
              <w:rPr>
                <w:rFonts w:ascii="Simplified Arabic" w:hAnsi="Simplified Arabic" w:cs="Simplified Arabic" w:hint="cs"/>
                <w:szCs w:val="22"/>
                <w:rtl/>
              </w:rPr>
              <w:t>ي</w:t>
            </w:r>
            <w:r w:rsidRPr="005A491E">
              <w:rPr>
                <w:rFonts w:ascii="Simplified Arabic" w:hAnsi="Simplified Arabic" w:cs="Simplified Arabic"/>
                <w:szCs w:val="22"/>
                <w:rtl/>
              </w:rPr>
              <w:t>م معلومات عن القانون المحلي الذي ي</w:t>
            </w:r>
            <w:r w:rsidRPr="005A491E">
              <w:rPr>
                <w:rFonts w:ascii="Simplified Arabic" w:hAnsi="Simplified Arabic" w:cs="Simplified Arabic" w:hint="cs"/>
                <w:szCs w:val="22"/>
                <w:rtl/>
              </w:rPr>
              <w:t>ثبت</w:t>
            </w:r>
            <w:r w:rsidRPr="005A491E">
              <w:rPr>
                <w:rFonts w:ascii="Simplified Arabic" w:hAnsi="Simplified Arabic" w:cs="Simplified Arabic"/>
                <w:szCs w:val="22"/>
                <w:rtl/>
              </w:rPr>
              <w:t xml:space="preserve"> حقوق الشعوب الأصلية والمجتمعات المحلية </w:t>
            </w:r>
            <w:r w:rsidRPr="005A491E">
              <w:rPr>
                <w:rFonts w:ascii="Simplified Arabic" w:hAnsi="Simplified Arabic" w:cs="Simplified Arabic" w:hint="cs"/>
                <w:szCs w:val="22"/>
                <w:rtl/>
              </w:rPr>
              <w:t xml:space="preserve">في </w:t>
            </w:r>
            <w:r w:rsidRPr="005A491E">
              <w:rPr>
                <w:rFonts w:ascii="Simplified Arabic" w:hAnsi="Simplified Arabic" w:cs="Simplified Arabic"/>
                <w:szCs w:val="22"/>
                <w:rtl/>
              </w:rPr>
              <w:t>منح الحصول على الموارد الجينية</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إذا أمكن.</w:t>
            </w:r>
          </w:p>
          <w:p w14:paraId="6E2F9F67"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34031CD1" w14:textId="77777777" w:rsidR="005A491E" w:rsidRPr="005A491E" w:rsidRDefault="005A491E" w:rsidP="008D0FA8">
            <w:pPr>
              <w:shd w:val="clear" w:color="auto" w:fill="D9D9D9" w:themeFill="background1" w:themeFillShade="D9"/>
              <w:bidi/>
              <w:snapToGrid w:val="0"/>
              <w:spacing w:before="100" w:after="100"/>
              <w:rPr>
                <w:i/>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r w:rsidRPr="005A491E">
              <w:rPr>
                <w:i/>
                <w:kern w:val="22"/>
                <w:sz w:val="20"/>
                <w:szCs w:val="20"/>
              </w:rPr>
              <w:t xml:space="preserve"> </w:t>
            </w:r>
          </w:p>
          <w:p w14:paraId="76755510" w14:textId="77777777" w:rsidR="005A491E" w:rsidRPr="005A491E" w:rsidRDefault="005A491E" w:rsidP="008D0FA8">
            <w:pPr>
              <w:shd w:val="clear" w:color="auto" w:fill="D9D9D9" w:themeFill="background1" w:themeFillShade="D9"/>
              <w:bidi/>
              <w:snapToGrid w:val="0"/>
              <w:spacing w:before="100" w:after="100"/>
              <w:ind w:left="720"/>
              <w:rPr>
                <w:rFonts w:ascii="Simplified Arabic" w:hAnsi="Simplified Arabic" w:cs="Simplified Arabic"/>
                <w:szCs w:val="22"/>
                <w:rtl/>
              </w:rPr>
            </w:pPr>
            <w:r w:rsidRPr="005A491E">
              <w:rPr>
                <w:rFonts w:ascii="Simplified Arabic" w:hAnsi="Simplified Arabic" w:cs="Simplified Arabic"/>
                <w:szCs w:val="22"/>
                <w:rtl/>
              </w:rPr>
              <w:t>36</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1 *هل اتخذ بلدك تدابير </w:t>
            </w:r>
            <w:r w:rsidRPr="005A491E">
              <w:rPr>
                <w:rFonts w:cs="Simplified Arabic" w:hint="cs"/>
                <w:szCs w:val="22"/>
                <w:rtl/>
              </w:rPr>
              <w:t>بهدف</w:t>
            </w:r>
            <w:r w:rsidRPr="005A491E">
              <w:rPr>
                <w:rFonts w:ascii="Simplified Arabic" w:hAnsi="Simplified Arabic" w:cs="Simplified Arabic"/>
                <w:szCs w:val="22"/>
                <w:rtl/>
              </w:rPr>
              <w:t xml:space="preserve"> ضمان</w:t>
            </w:r>
            <w:r w:rsidRPr="005A491E">
              <w:rPr>
                <w:rFonts w:ascii="Simplified Arabic" w:hAnsi="Simplified Arabic" w:cs="Simplified Arabic" w:hint="cs"/>
                <w:szCs w:val="22"/>
                <w:rtl/>
              </w:rPr>
              <w:t xml:space="preserve"> الحصول على</w:t>
            </w:r>
            <w:r w:rsidRPr="005A491E">
              <w:rPr>
                <w:rFonts w:ascii="Simplified Arabic" w:hAnsi="Simplified Arabic" w:cs="Simplified Arabic"/>
                <w:szCs w:val="22"/>
                <w:rtl/>
              </w:rPr>
              <w:t xml:space="preserve"> الموافقة </w:t>
            </w:r>
            <w:r w:rsidRPr="005A491E">
              <w:rPr>
                <w:rFonts w:ascii="Simplified Arabic" w:hAnsi="Simplified Arabic" w:cs="Simplified Arabic"/>
                <w:szCs w:val="22"/>
                <w:rtl/>
              </w:rPr>
              <w:lastRenderedPageBreak/>
              <w:t xml:space="preserve">المسبقة عن علم أو </w:t>
            </w:r>
            <w:r w:rsidRPr="005A491E">
              <w:rPr>
                <w:rFonts w:ascii="Simplified Arabic" w:hAnsi="Simplified Arabic" w:cs="Simplified Arabic" w:hint="cs"/>
                <w:szCs w:val="22"/>
                <w:rtl/>
              </w:rPr>
              <w:t>القبول والمشاركة ل</w:t>
            </w:r>
            <w:r w:rsidRPr="005A491E">
              <w:rPr>
                <w:rFonts w:ascii="Simplified Arabic" w:hAnsi="Simplified Arabic" w:cs="Simplified Arabic"/>
                <w:szCs w:val="22"/>
                <w:rtl/>
              </w:rPr>
              <w:t>لشعوب الأصلية والمجتمعات المحلية</w:t>
            </w:r>
            <w:r w:rsidRPr="005A491E">
              <w:rPr>
                <w:rFonts w:ascii="Simplified Arabic" w:hAnsi="Simplified Arabic" w:cs="Simplified Arabic" w:hint="cs"/>
                <w:szCs w:val="22"/>
                <w:rtl/>
              </w:rPr>
              <w:t xml:space="preserve"> من أجل</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ا</w:t>
            </w:r>
            <w:r w:rsidRPr="005A491E">
              <w:rPr>
                <w:rFonts w:ascii="Simplified Arabic" w:hAnsi="Simplified Arabic" w:cs="Simplified Arabic"/>
                <w:szCs w:val="22"/>
                <w:rtl/>
              </w:rPr>
              <w:t>ل</w:t>
            </w:r>
            <w:r w:rsidRPr="005A491E">
              <w:rPr>
                <w:rFonts w:ascii="Simplified Arabic" w:hAnsi="Simplified Arabic" w:cs="Simplified Arabic" w:hint="cs"/>
                <w:szCs w:val="22"/>
                <w:rtl/>
              </w:rPr>
              <w:t>ح</w:t>
            </w:r>
            <w:r w:rsidRPr="005A491E">
              <w:rPr>
                <w:rFonts w:ascii="Simplified Arabic" w:hAnsi="Simplified Arabic" w:cs="Simplified Arabic"/>
                <w:szCs w:val="22"/>
                <w:rtl/>
              </w:rPr>
              <w:t xml:space="preserve">صول </w:t>
            </w:r>
            <w:r w:rsidRPr="005A491E">
              <w:rPr>
                <w:rFonts w:ascii="Simplified Arabic" w:hAnsi="Simplified Arabic" w:cs="Simplified Arabic" w:hint="cs"/>
                <w:szCs w:val="22"/>
                <w:rtl/>
              </w:rPr>
              <w:t>ع</w:t>
            </w:r>
            <w:r w:rsidRPr="005A491E">
              <w:rPr>
                <w:rFonts w:ascii="Simplified Arabic" w:hAnsi="Simplified Arabic" w:cs="Simplified Arabic"/>
                <w:szCs w:val="22"/>
                <w:rtl/>
              </w:rPr>
              <w:t>لى الموارد الجينية؟</w:t>
            </w:r>
            <w:r w:rsidRPr="005A491E">
              <w:rPr>
                <w:rFonts w:ascii="Simplified Arabic" w:hAnsi="Simplified Arabic" w:cs="Simplified Arabic" w:hint="cs"/>
                <w:szCs w:val="22"/>
                <w:rtl/>
              </w:rPr>
              <w:t xml:space="preserve"> </w:t>
            </w:r>
          </w:p>
          <w:p w14:paraId="0E4D5089" w14:textId="77777777" w:rsidR="005A491E" w:rsidRPr="005A491E" w:rsidRDefault="005A491E" w:rsidP="008D0FA8">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471745B3" w14:textId="77777777" w:rsidR="005A491E" w:rsidRPr="005A491E" w:rsidRDefault="005A491E" w:rsidP="008D0FA8">
            <w:pPr>
              <w:shd w:val="clear" w:color="auto" w:fill="D9D9D9" w:themeFill="background1" w:themeFillShade="D9"/>
              <w:bidi/>
              <w:spacing w:before="120" w:after="120"/>
              <w:ind w:left="143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2D9CB20" w14:textId="77777777" w:rsidR="005A491E" w:rsidRPr="005A491E" w:rsidRDefault="005A491E" w:rsidP="008D0FA8">
            <w:pPr>
              <w:shd w:val="clear" w:color="auto" w:fill="D9D9D9" w:themeFill="background1" w:themeFillShade="D9"/>
              <w:snapToGrid w:val="0"/>
              <w:spacing w:before="100" w:after="100"/>
              <w:ind w:left="1440"/>
              <w:rPr>
                <w:kern w:val="22"/>
                <w:sz w:val="20"/>
                <w:szCs w:val="20"/>
                <w:lang w:val="en-US"/>
              </w:rPr>
            </w:pPr>
          </w:p>
          <w:p w14:paraId="5852886E" w14:textId="77777777" w:rsidR="005A491E" w:rsidRPr="005A491E" w:rsidRDefault="005A491E" w:rsidP="008D0FA8">
            <w:pPr>
              <w:shd w:val="clear" w:color="auto" w:fill="D9D9D9" w:themeFill="background1" w:themeFillShade="D9"/>
              <w:bidi/>
              <w:snapToGrid w:val="0"/>
              <w:spacing w:before="100" w:after="100"/>
              <w:ind w:left="720"/>
              <w:rPr>
                <w:rFonts w:ascii="Simplified Arabic" w:hAnsi="Simplified Arabic" w:cs="Simplified Arabic"/>
                <w:szCs w:val="22"/>
                <w:rtl/>
              </w:rPr>
            </w:pPr>
            <w:r w:rsidRPr="005A491E">
              <w:rPr>
                <w:rFonts w:ascii="Simplified Arabic" w:hAnsi="Simplified Arabic" w:cs="Simplified Arabic"/>
                <w:szCs w:val="22"/>
                <w:rtl/>
              </w:rPr>
              <w:t>36</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2 *هل وضع بلدك معايير و/أو عملية للحصول على الموافقة المسبقة عن علم أو </w:t>
            </w:r>
            <w:r w:rsidRPr="005A491E">
              <w:rPr>
                <w:rFonts w:ascii="Simplified Arabic" w:hAnsi="Simplified Arabic" w:cs="Simplified Arabic" w:hint="cs"/>
                <w:szCs w:val="22"/>
                <w:rtl/>
              </w:rPr>
              <w:t>القبول والمشاركة ل</w:t>
            </w:r>
            <w:r w:rsidRPr="005A491E">
              <w:rPr>
                <w:rFonts w:ascii="Simplified Arabic" w:hAnsi="Simplified Arabic" w:cs="Simplified Arabic"/>
                <w:szCs w:val="22"/>
                <w:rtl/>
              </w:rPr>
              <w:t xml:space="preserve">لشعوب الأصلية والمجتمعات المحلية </w:t>
            </w:r>
            <w:r w:rsidRPr="005A491E">
              <w:rPr>
                <w:rFonts w:ascii="Simplified Arabic" w:hAnsi="Simplified Arabic" w:cs="Simplified Arabic" w:hint="cs"/>
                <w:szCs w:val="22"/>
                <w:rtl/>
              </w:rPr>
              <w:t>من أجل ا</w:t>
            </w:r>
            <w:r w:rsidRPr="005A491E">
              <w:rPr>
                <w:rFonts w:ascii="Simplified Arabic" w:hAnsi="Simplified Arabic" w:cs="Simplified Arabic"/>
                <w:szCs w:val="22"/>
                <w:rtl/>
              </w:rPr>
              <w:t>لحصول على الموارد الجينية؟</w:t>
            </w:r>
          </w:p>
          <w:p w14:paraId="7148BCD3" w14:textId="77777777" w:rsidR="005A491E" w:rsidRPr="005A491E" w:rsidRDefault="005A491E" w:rsidP="008D0FA8">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E80D4D4" w14:textId="77777777" w:rsidR="005A491E" w:rsidRPr="005A491E" w:rsidRDefault="005A491E" w:rsidP="008D0FA8">
            <w:pPr>
              <w:shd w:val="clear" w:color="auto" w:fill="D9D9D9" w:themeFill="background1" w:themeFillShade="D9"/>
              <w:bidi/>
              <w:spacing w:before="120" w:after="120"/>
              <w:ind w:left="143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tc>
      </w:tr>
      <w:tr w:rsidR="005A491E" w:rsidRPr="005A491E" w14:paraId="4C5D1455" w14:textId="77777777" w:rsidTr="003B7228">
        <w:tc>
          <w:tcPr>
            <w:tcW w:w="1936" w:type="pct"/>
            <w:shd w:val="clear" w:color="auto" w:fill="auto"/>
          </w:tcPr>
          <w:p w14:paraId="41FAE5D7"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tl/>
                <w:lang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7</w:t>
            </w:r>
          </w:p>
          <w:p w14:paraId="51503827" w14:textId="77777777" w:rsidR="005A491E" w:rsidRPr="005A491E" w:rsidRDefault="005A491E" w:rsidP="008D0FA8">
            <w:pPr>
              <w:shd w:val="clear" w:color="auto" w:fill="D9D9D9" w:themeFill="background1" w:themeFillShade="D9"/>
              <w:bidi/>
              <w:spacing w:before="120" w:after="120"/>
              <w:ind w:left="146"/>
              <w:jc w:val="left"/>
              <w:rPr>
                <w:rFonts w:ascii="Simplified Arabic" w:hAnsi="Simplified Arabic" w:cs="Simplified Arabic"/>
                <w:szCs w:val="22"/>
                <w:lang w:val="en-US"/>
              </w:rPr>
            </w:pPr>
            <w:r w:rsidRPr="005A491E">
              <w:rPr>
                <w:rFonts w:ascii="Simplified Arabic" w:hAnsi="Simplified Arabic" w:cs="Simplified Arabic" w:hint="cs"/>
                <w:szCs w:val="22"/>
                <w:rtl/>
              </w:rPr>
              <w:t>36-</w:t>
            </w:r>
            <w:r w:rsidRPr="005A491E">
              <w:rPr>
                <w:rFonts w:ascii="Simplified Arabic" w:hAnsi="Simplified Arabic" w:cs="Simplified Arabic"/>
                <w:szCs w:val="22"/>
                <w:rtl/>
              </w:rPr>
              <w:t xml:space="preserve"> *</w:t>
            </w:r>
            <w:r w:rsidRPr="005A491E">
              <w:rPr>
                <w:rFonts w:cs="Simplified Arabic"/>
                <w:szCs w:val="22"/>
                <w:rtl/>
              </w:rPr>
              <w:t xml:space="preserve">هل اتخذ بلدك تدابير </w:t>
            </w:r>
            <w:r w:rsidRPr="005A491E">
              <w:rPr>
                <w:rFonts w:cs="Simplified Arabic" w:hint="cs"/>
                <w:szCs w:val="22"/>
                <w:rtl/>
              </w:rPr>
              <w:t xml:space="preserve">بهدف </w:t>
            </w:r>
            <w:r w:rsidRPr="005A491E">
              <w:rPr>
                <w:rFonts w:cs="Simplified Arabic"/>
                <w:szCs w:val="22"/>
                <w:rtl/>
              </w:rPr>
              <w:t xml:space="preserve">ضمان الحصول على المعارف التقليدية المرتبطة بالموارد الجينية التي تحوزها </w:t>
            </w:r>
            <w:r w:rsidRPr="005A491E">
              <w:rPr>
                <w:rFonts w:ascii="Simplified Arabic" w:hAnsi="Simplified Arabic" w:cs="Simplified Arabic"/>
                <w:szCs w:val="22"/>
                <w:rtl/>
              </w:rPr>
              <w:t>الشعوب الأصلية والمجتمعات المحلية داخل بلدك</w:t>
            </w:r>
            <w:r w:rsidRPr="005A491E">
              <w:rPr>
                <w:rFonts w:cs="Simplified Arabic"/>
                <w:szCs w:val="22"/>
                <w:rtl/>
              </w:rPr>
              <w:t xml:space="preserve"> </w:t>
            </w:r>
            <w:r w:rsidRPr="005A491E">
              <w:rPr>
                <w:rFonts w:ascii="Simplified Arabic" w:hAnsi="Simplified Arabic" w:cs="Simplified Arabic"/>
                <w:szCs w:val="22"/>
                <w:rtl/>
              </w:rPr>
              <w:t>بموافقته</w:t>
            </w:r>
            <w:r w:rsidRPr="005A491E">
              <w:rPr>
                <w:rFonts w:ascii="Simplified Arabic" w:hAnsi="Simplified Arabic" w:cs="Simplified Arabic" w:hint="cs"/>
                <w:szCs w:val="22"/>
                <w:rtl/>
              </w:rPr>
              <w:t>ا</w:t>
            </w:r>
            <w:r w:rsidRPr="005A491E">
              <w:rPr>
                <w:rFonts w:cs="Simplified Arabic"/>
                <w:szCs w:val="22"/>
                <w:rtl/>
              </w:rPr>
              <w:t xml:space="preserve"> </w:t>
            </w:r>
            <w:r w:rsidRPr="005A491E">
              <w:rPr>
                <w:rFonts w:cs="Simplified Arabic" w:hint="cs"/>
                <w:szCs w:val="22"/>
                <w:rtl/>
              </w:rPr>
              <w:t>ال</w:t>
            </w:r>
            <w:r w:rsidRPr="005A491E">
              <w:rPr>
                <w:rFonts w:cs="Simplified Arabic"/>
                <w:szCs w:val="22"/>
                <w:rtl/>
              </w:rPr>
              <w:t>مسبقة عن علم</w:t>
            </w:r>
            <w:r w:rsidRPr="005A491E">
              <w:rPr>
                <w:rFonts w:cs="Simplified Arabic" w:hint="cs"/>
                <w:szCs w:val="22"/>
                <w:rtl/>
              </w:rPr>
              <w:t>،</w:t>
            </w:r>
            <w:r w:rsidRPr="005A491E">
              <w:rPr>
                <w:rFonts w:cs="Simplified Arabic"/>
                <w:szCs w:val="22"/>
                <w:rtl/>
              </w:rPr>
              <w:t xml:space="preserve"> أو </w:t>
            </w:r>
            <w:r w:rsidRPr="005A491E">
              <w:rPr>
                <w:rFonts w:cs="Simplified Arabic" w:hint="cs"/>
                <w:szCs w:val="22"/>
                <w:rtl/>
              </w:rPr>
              <w:t>ب</w:t>
            </w:r>
            <w:r w:rsidRPr="005A491E">
              <w:rPr>
                <w:rFonts w:cs="Simplified Arabic"/>
                <w:szCs w:val="22"/>
                <w:rtl/>
              </w:rPr>
              <w:t>قبول</w:t>
            </w:r>
            <w:r w:rsidRPr="005A491E">
              <w:rPr>
                <w:rFonts w:cs="Simplified Arabic" w:hint="cs"/>
                <w:szCs w:val="22"/>
                <w:rtl/>
              </w:rPr>
              <w:t>ها</w:t>
            </w:r>
            <w:r w:rsidRPr="005A491E">
              <w:rPr>
                <w:rFonts w:cs="Simplified Arabic"/>
                <w:szCs w:val="22"/>
                <w:rtl/>
              </w:rPr>
              <w:t xml:space="preserve"> ومشارك</w:t>
            </w:r>
            <w:r w:rsidRPr="005A491E">
              <w:rPr>
                <w:rFonts w:cs="Simplified Arabic" w:hint="cs"/>
                <w:szCs w:val="22"/>
                <w:rtl/>
              </w:rPr>
              <w:t>تها،</w:t>
            </w:r>
            <w:r w:rsidRPr="005A491E">
              <w:rPr>
                <w:rFonts w:cs="Simplified Arabic"/>
                <w:szCs w:val="22"/>
                <w:rtl/>
              </w:rPr>
              <w:t xml:space="preserve"> وأنه تم إبرام شروط متفق عليها بصورة متبادلة؟</w:t>
            </w:r>
          </w:p>
        </w:tc>
        <w:tc>
          <w:tcPr>
            <w:tcW w:w="3064" w:type="pct"/>
            <w:shd w:val="clear" w:color="auto" w:fill="auto"/>
          </w:tcPr>
          <w:p w14:paraId="0D872236"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43836A1"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4B947D21"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1A912F23" w14:textId="77777777" w:rsidR="005A491E" w:rsidRPr="005A491E" w:rsidRDefault="005A491E" w:rsidP="008D0FA8">
            <w:pPr>
              <w:shd w:val="clear" w:color="auto" w:fill="D9D9D9" w:themeFill="background1" w:themeFillShade="D9"/>
              <w:snapToGrid w:val="0"/>
              <w:spacing w:before="120" w:after="120"/>
              <w:rPr>
                <w:kern w:val="22"/>
                <w:sz w:val="20"/>
                <w:szCs w:val="20"/>
                <w:lang w:val="en-US" w:bidi="ar-EG"/>
              </w:rPr>
            </w:pPr>
          </w:p>
          <w:p w14:paraId="4ECA0484"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371C1BA3" w14:textId="77777777" w:rsidR="005A491E" w:rsidRPr="005A491E" w:rsidRDefault="005A491E" w:rsidP="008D0FA8">
            <w:pPr>
              <w:shd w:val="clear" w:color="auto" w:fill="D9D9D9" w:themeFill="background1" w:themeFillShade="D9"/>
              <w:snapToGrid w:val="0"/>
              <w:spacing w:before="100" w:after="100"/>
              <w:jc w:val="right"/>
              <w:rPr>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1097C4AD" w14:textId="77777777" w:rsidTr="003B7228">
        <w:tc>
          <w:tcPr>
            <w:tcW w:w="1936" w:type="pct"/>
            <w:shd w:val="clear" w:color="auto" w:fill="auto"/>
          </w:tcPr>
          <w:p w14:paraId="29E1CBBC"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12-1</w:t>
            </w:r>
          </w:p>
          <w:p w14:paraId="5651B061" w14:textId="77777777" w:rsidR="005A491E" w:rsidRPr="005A491E" w:rsidRDefault="005A491E" w:rsidP="008D0FA8">
            <w:pPr>
              <w:shd w:val="clear" w:color="auto" w:fill="D9D9D9" w:themeFill="background1" w:themeFillShade="D9"/>
              <w:bidi/>
              <w:spacing w:before="120" w:after="120"/>
              <w:ind w:left="146"/>
              <w:jc w:val="left"/>
              <w:rPr>
                <w:rFonts w:ascii="Simplified Arabic" w:hAnsi="Simplified Arabic" w:cs="Simplified Arabic"/>
                <w:szCs w:val="22"/>
                <w:lang w:val="en-US" w:bidi="ar-EG"/>
              </w:rPr>
            </w:pPr>
            <w:r w:rsidRPr="005A491E">
              <w:rPr>
                <w:rFonts w:ascii="Simplified Arabic" w:hAnsi="Simplified Arabic" w:cs="Simplified Arabic" w:hint="cs"/>
                <w:szCs w:val="22"/>
                <w:rtl/>
              </w:rPr>
              <w:t>37-</w:t>
            </w:r>
            <w:r w:rsidRPr="005A491E">
              <w:rPr>
                <w:rFonts w:ascii="Simplified Arabic" w:hAnsi="Simplified Arabic" w:cs="Simplified Arabic"/>
                <w:szCs w:val="22"/>
                <w:rtl/>
              </w:rPr>
              <w:t xml:space="preserve"> *هل نظر بلدك في</w:t>
            </w:r>
            <w:r w:rsidRPr="005A491E">
              <w:rPr>
                <w:rFonts w:ascii="Simplified Arabic" w:hAnsi="Simplified Arabic" w:cs="Simplified Arabic" w:hint="cs"/>
                <w:szCs w:val="22"/>
                <w:rtl/>
              </w:rPr>
              <w:t xml:space="preserve"> </w:t>
            </w:r>
            <w:r w:rsidRPr="005A491E">
              <w:rPr>
                <w:rFonts w:cs="Simplified Arabic"/>
                <w:szCs w:val="22"/>
                <w:rtl/>
              </w:rPr>
              <w:t xml:space="preserve">القوانين العرفية </w:t>
            </w:r>
            <w:r w:rsidRPr="005A491E">
              <w:rPr>
                <w:rFonts w:ascii="Simplified Arabic" w:hAnsi="Simplified Arabic" w:cs="Simplified Arabic"/>
                <w:szCs w:val="22"/>
                <w:rtl/>
              </w:rPr>
              <w:t>للشعوب الأصلية والمجتمعات المحلية</w:t>
            </w:r>
            <w:r w:rsidRPr="005A491E">
              <w:rPr>
                <w:rFonts w:cs="Simplified Arabic"/>
                <w:szCs w:val="22"/>
                <w:rtl/>
              </w:rPr>
              <w:t xml:space="preserve"> وبروتوكولاتها وإجراءاتها المحلية فيما يتعلق بالمعارف التقليدية المرتبطة بالموارد الجينية</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في تنفيذ البروتوكول؟</w:t>
            </w:r>
          </w:p>
        </w:tc>
        <w:tc>
          <w:tcPr>
            <w:tcW w:w="3064" w:type="pct"/>
            <w:shd w:val="clear" w:color="auto" w:fill="auto"/>
          </w:tcPr>
          <w:p w14:paraId="16E86536"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C7F98A3"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60FA51D"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13E4C22" w14:textId="77777777" w:rsidR="005A491E" w:rsidRPr="005A491E" w:rsidRDefault="005A491E" w:rsidP="008D0FA8">
            <w:pPr>
              <w:shd w:val="clear" w:color="auto" w:fill="D9D9D9" w:themeFill="background1" w:themeFillShade="D9"/>
              <w:snapToGrid w:val="0"/>
              <w:spacing w:before="120" w:after="120"/>
              <w:ind w:left="720"/>
              <w:rPr>
                <w:i/>
                <w:iCs/>
                <w:kern w:val="22"/>
                <w:sz w:val="20"/>
                <w:szCs w:val="20"/>
                <w:lang w:val="en-US" w:bidi="ar-EG"/>
              </w:rPr>
            </w:pPr>
          </w:p>
          <w:p w14:paraId="5DFBA544"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1A0017A5" w14:textId="77777777" w:rsidR="005A491E" w:rsidRPr="005A491E" w:rsidRDefault="005A491E" w:rsidP="008D0FA8">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460713FE" w14:textId="77777777" w:rsidTr="003B7228">
        <w:tc>
          <w:tcPr>
            <w:tcW w:w="1936" w:type="pct"/>
            <w:shd w:val="clear" w:color="auto" w:fill="auto"/>
          </w:tcPr>
          <w:p w14:paraId="2960C903"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12-2</w:t>
            </w:r>
          </w:p>
          <w:p w14:paraId="010C395B" w14:textId="77777777" w:rsidR="005A491E" w:rsidRPr="005A491E" w:rsidRDefault="005A491E" w:rsidP="008D0FA8">
            <w:pPr>
              <w:shd w:val="clear" w:color="auto" w:fill="D9D9D9" w:themeFill="background1" w:themeFillShade="D9"/>
              <w:bidi/>
              <w:spacing w:before="120" w:after="120"/>
              <w:ind w:left="146"/>
              <w:jc w:val="left"/>
              <w:rPr>
                <w:rFonts w:ascii="Simplified Arabic" w:hAnsi="Simplified Arabic" w:cs="Simplified Arabic"/>
                <w:szCs w:val="22"/>
                <w:rtl/>
              </w:rPr>
            </w:pPr>
            <w:r w:rsidRPr="005A491E">
              <w:rPr>
                <w:rFonts w:ascii="Simplified Arabic" w:hAnsi="Simplified Arabic" w:cs="Simplified Arabic" w:hint="cs"/>
                <w:szCs w:val="22"/>
                <w:rtl/>
              </w:rPr>
              <w:t>38-</w:t>
            </w:r>
            <w:r w:rsidRPr="005A491E">
              <w:rPr>
                <w:rFonts w:ascii="Simplified Arabic" w:hAnsi="Simplified Arabic" w:cs="Simplified Arabic"/>
                <w:szCs w:val="22"/>
                <w:rtl/>
              </w:rPr>
              <w:t xml:space="preserve"> *هل </w:t>
            </w:r>
            <w:r w:rsidRPr="005A491E">
              <w:rPr>
                <w:rFonts w:cs="Simplified Arabic"/>
                <w:szCs w:val="22"/>
                <w:rtl/>
              </w:rPr>
              <w:t>وضع بلدك آليات</w:t>
            </w:r>
            <w:r w:rsidRPr="005A491E">
              <w:rPr>
                <w:rFonts w:ascii="Simplified Arabic" w:hAnsi="Simplified Arabic" w:cs="Simplified Arabic"/>
                <w:szCs w:val="22"/>
                <w:rtl/>
              </w:rPr>
              <w:t xml:space="preserve">، بمشاركة فعالة من الشعوب الأصلية والمجتمعات المحلية المعنية، </w:t>
            </w:r>
            <w:r w:rsidRPr="005A491E">
              <w:rPr>
                <w:rFonts w:cs="Simplified Arabic"/>
                <w:szCs w:val="22"/>
                <w:rtl/>
              </w:rPr>
              <w:t xml:space="preserve">لإبلاغ المستخدمين المحتملين للمعارف </w:t>
            </w:r>
            <w:r w:rsidRPr="005A491E">
              <w:rPr>
                <w:rFonts w:cs="Simplified Arabic"/>
                <w:szCs w:val="22"/>
                <w:rtl/>
              </w:rPr>
              <w:lastRenderedPageBreak/>
              <w:t xml:space="preserve">التقليدية المرتبطة بالموارد </w:t>
            </w:r>
            <w:r w:rsidRPr="005A491E">
              <w:rPr>
                <w:rFonts w:cs="Simplified Arabic" w:hint="cs"/>
                <w:szCs w:val="22"/>
                <w:rtl/>
              </w:rPr>
              <w:t>الجينية</w:t>
            </w:r>
            <w:r w:rsidRPr="005A491E">
              <w:rPr>
                <w:rFonts w:ascii="Simplified Arabic" w:hAnsi="Simplified Arabic" w:cs="Simplified Arabic"/>
                <w:szCs w:val="22"/>
                <w:rtl/>
              </w:rPr>
              <w:t xml:space="preserve"> بالتزاماتهم؟</w:t>
            </w:r>
          </w:p>
          <w:p w14:paraId="4D01138D" w14:textId="77777777" w:rsidR="005A491E" w:rsidRPr="005A491E" w:rsidRDefault="005A491E" w:rsidP="008D0FA8">
            <w:pPr>
              <w:shd w:val="clear" w:color="auto" w:fill="D9D9D9" w:themeFill="background1" w:themeFillShade="D9"/>
              <w:spacing w:before="120" w:after="120"/>
              <w:ind w:left="333"/>
              <w:jc w:val="left"/>
              <w:rPr>
                <w:kern w:val="22"/>
                <w:sz w:val="20"/>
                <w:szCs w:val="20"/>
                <w:lang w:val="en-US"/>
              </w:rPr>
            </w:pPr>
          </w:p>
        </w:tc>
        <w:tc>
          <w:tcPr>
            <w:tcW w:w="3064" w:type="pct"/>
            <w:shd w:val="clear" w:color="auto" w:fill="auto"/>
          </w:tcPr>
          <w:p w14:paraId="3D57EA9B"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0D00E34"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8BDCF2F"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4C2264D" w14:textId="77777777" w:rsidR="005A491E" w:rsidRPr="005A491E" w:rsidRDefault="005A491E" w:rsidP="008D0FA8">
            <w:pPr>
              <w:shd w:val="clear" w:color="auto" w:fill="D9D9D9" w:themeFill="background1" w:themeFillShade="D9"/>
              <w:snapToGrid w:val="0"/>
              <w:spacing w:before="120" w:after="120"/>
              <w:rPr>
                <w:iCs/>
                <w:kern w:val="22"/>
                <w:sz w:val="20"/>
                <w:szCs w:val="20"/>
                <w:lang w:val="en-US" w:bidi="ar-EG"/>
              </w:rPr>
            </w:pPr>
          </w:p>
          <w:p w14:paraId="474424ED"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9"/>
            </w:r>
          </w:p>
          <w:p w14:paraId="1C49607B"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409AFB6A" w14:textId="77777777" w:rsidTr="003B7228">
        <w:tc>
          <w:tcPr>
            <w:tcW w:w="1936" w:type="pct"/>
            <w:shd w:val="clear" w:color="auto" w:fill="auto"/>
          </w:tcPr>
          <w:p w14:paraId="1896D1CA"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12-3</w:t>
            </w:r>
          </w:p>
          <w:p w14:paraId="6CFAF60A"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39-</w:t>
            </w:r>
            <w:r w:rsidRPr="005A491E">
              <w:rPr>
                <w:rFonts w:ascii="Simplified Arabic" w:hAnsi="Simplified Arabic" w:cs="Simplified Arabic"/>
                <w:szCs w:val="22"/>
                <w:rtl/>
              </w:rPr>
              <w:t xml:space="preserve"> *</w:t>
            </w:r>
            <w:r w:rsidRPr="005A491E">
              <w:rPr>
                <w:rFonts w:cs="Simplified Arabic"/>
                <w:szCs w:val="22"/>
                <w:rtl/>
              </w:rPr>
              <w:t>هل يدعم بلدك إعداد</w:t>
            </w:r>
            <w:r w:rsidRPr="005A491E">
              <w:rPr>
                <w:rFonts w:ascii="Simplified Arabic" w:hAnsi="Simplified Arabic" w:cs="Simplified Arabic"/>
                <w:szCs w:val="22"/>
                <w:rtl/>
              </w:rPr>
              <w:t xml:space="preserve"> الشعوب الأصلية والمجتمعات المحلية، بما في ذلك نساء هذه المجتمعات، ل</w:t>
            </w:r>
            <w:r w:rsidRPr="005A491E">
              <w:rPr>
                <w:rFonts w:ascii="Simplified Arabic" w:hAnsi="Simplified Arabic" w:cs="Simplified Arabic" w:hint="cs"/>
                <w:szCs w:val="22"/>
                <w:rtl/>
              </w:rPr>
              <w:t>ل</w:t>
            </w:r>
            <w:r w:rsidRPr="005A491E">
              <w:rPr>
                <w:rFonts w:ascii="Simplified Arabic" w:hAnsi="Simplified Arabic" w:cs="Simplified Arabic"/>
                <w:szCs w:val="22"/>
                <w:rtl/>
              </w:rPr>
              <w:t>بروتوكولات المجتمع</w:t>
            </w:r>
            <w:r w:rsidRPr="005A491E">
              <w:rPr>
                <w:rFonts w:ascii="Simplified Arabic" w:hAnsi="Simplified Arabic" w:cs="Simplified Arabic" w:hint="cs"/>
                <w:szCs w:val="22"/>
                <w:rtl/>
              </w:rPr>
              <w:t>ية</w:t>
            </w:r>
            <w:r w:rsidRPr="005A491E">
              <w:rPr>
                <w:rFonts w:ascii="Simplified Arabic" w:hAnsi="Simplified Arabic" w:cs="Simplified Arabic"/>
                <w:szCs w:val="22"/>
                <w:rtl/>
              </w:rPr>
              <w:t>، و</w:t>
            </w:r>
            <w:r w:rsidRPr="005A491E">
              <w:rPr>
                <w:rFonts w:ascii="Simplified Arabic" w:hAnsi="Simplified Arabic" w:cs="Simplified Arabic" w:hint="cs"/>
                <w:szCs w:val="22"/>
                <w:rtl/>
              </w:rPr>
              <w:t>ال</w:t>
            </w:r>
            <w:r w:rsidRPr="005A491E">
              <w:rPr>
                <w:rFonts w:cs="Simplified Arabic"/>
                <w:szCs w:val="22"/>
                <w:rtl/>
              </w:rPr>
              <w:t xml:space="preserve">متطلبات </w:t>
            </w:r>
            <w:r w:rsidRPr="005A491E">
              <w:rPr>
                <w:rFonts w:cs="Simplified Arabic" w:hint="cs"/>
                <w:szCs w:val="22"/>
                <w:rtl/>
              </w:rPr>
              <w:t>ال</w:t>
            </w:r>
            <w:r w:rsidRPr="005A491E">
              <w:rPr>
                <w:rFonts w:cs="Simplified Arabic"/>
                <w:szCs w:val="22"/>
                <w:rtl/>
              </w:rPr>
              <w:t>دنيا للشروط المتفق عليها بصورة متبادلة</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والبنود التعاقدية النموذجية؟</w:t>
            </w:r>
          </w:p>
        </w:tc>
        <w:tc>
          <w:tcPr>
            <w:tcW w:w="3064" w:type="pct"/>
            <w:shd w:val="clear" w:color="auto" w:fill="auto"/>
          </w:tcPr>
          <w:p w14:paraId="72BDDEA8"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913CAFD"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075F44C6"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CDE12F4" w14:textId="77777777" w:rsidR="005A491E" w:rsidRPr="005A491E" w:rsidRDefault="005A491E" w:rsidP="008D0FA8">
            <w:pPr>
              <w:shd w:val="clear" w:color="auto" w:fill="D9D9D9" w:themeFill="background1" w:themeFillShade="D9"/>
              <w:snapToGrid w:val="0"/>
              <w:spacing w:before="120" w:after="120"/>
              <w:rPr>
                <w:iCs/>
                <w:kern w:val="22"/>
                <w:sz w:val="20"/>
                <w:szCs w:val="20"/>
                <w:lang w:val="en-US" w:bidi="ar-EG"/>
              </w:rPr>
            </w:pPr>
          </w:p>
          <w:p w14:paraId="1E8A0F3B"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30"/>
            </w:r>
          </w:p>
          <w:p w14:paraId="31771630"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07CA4066" w14:textId="77777777" w:rsidTr="003B7228">
        <w:tc>
          <w:tcPr>
            <w:tcW w:w="1936" w:type="pct"/>
            <w:shd w:val="clear" w:color="auto" w:fill="auto"/>
          </w:tcPr>
          <w:p w14:paraId="14ABF265"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12-4</w:t>
            </w:r>
          </w:p>
          <w:p w14:paraId="237EBAD9"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val="en-US" w:bidi="ar-EG"/>
              </w:rPr>
            </w:pPr>
            <w:r w:rsidRPr="005A491E">
              <w:rPr>
                <w:rFonts w:ascii="Simplified Arabic" w:hAnsi="Simplified Arabic" w:cs="Simplified Arabic" w:hint="cs"/>
                <w:szCs w:val="22"/>
                <w:rtl/>
              </w:rPr>
              <w:t>40-</w:t>
            </w:r>
            <w:r w:rsidRPr="005A491E">
              <w:rPr>
                <w:rFonts w:ascii="Simplified Arabic" w:hAnsi="Simplified Arabic" w:cs="Simplified Arabic"/>
                <w:szCs w:val="22"/>
                <w:rtl/>
              </w:rPr>
              <w:t xml:space="preserve"> *</w:t>
            </w:r>
            <w:r w:rsidRPr="005A491E">
              <w:rPr>
                <w:rFonts w:cs="Simplified Arabic"/>
                <w:szCs w:val="22"/>
                <w:rtl/>
              </w:rPr>
              <w:t xml:space="preserve">هل </w:t>
            </w:r>
            <w:r w:rsidRPr="005A491E">
              <w:rPr>
                <w:rFonts w:cs="Simplified Arabic" w:hint="cs"/>
                <w:szCs w:val="22"/>
                <w:rtl/>
              </w:rPr>
              <w:t>ي</w:t>
            </w:r>
            <w:r w:rsidRPr="005A491E">
              <w:rPr>
                <w:rFonts w:cs="Simplified Arabic"/>
                <w:szCs w:val="22"/>
                <w:rtl/>
              </w:rPr>
              <w:t>سعى بلدك إلى عدم تقييد الاستخدام المألوف للموارد الجينية وتبادل الموارد الجينية والمعارف التقليدية المرتبطة بها داخل</w:t>
            </w:r>
            <w:r w:rsidRPr="005A491E">
              <w:rPr>
                <w:rFonts w:ascii="Simplified Arabic" w:hAnsi="Simplified Arabic" w:cs="Simplified Arabic"/>
                <w:szCs w:val="22"/>
                <w:rtl/>
              </w:rPr>
              <w:t xml:space="preserve"> الشعوب الأصلية والمجتمعات المحلية</w:t>
            </w:r>
            <w:r w:rsidRPr="005A491E">
              <w:rPr>
                <w:rFonts w:ascii="Simplified Arabic" w:hAnsi="Simplified Arabic" w:cs="Simplified Arabic" w:hint="cs"/>
                <w:szCs w:val="22"/>
                <w:rtl/>
              </w:rPr>
              <w:t xml:space="preserve"> </w:t>
            </w:r>
            <w:r w:rsidRPr="005A491E">
              <w:rPr>
                <w:rFonts w:cs="Simplified Arabic"/>
                <w:szCs w:val="22"/>
                <w:rtl/>
              </w:rPr>
              <w:t>وفيما بينها</w:t>
            </w:r>
            <w:r w:rsidRPr="005A491E">
              <w:rPr>
                <w:rFonts w:ascii="Simplified Arabic" w:hAnsi="Simplified Arabic" w:cs="Simplified Arabic"/>
                <w:szCs w:val="22"/>
                <w:rtl/>
              </w:rPr>
              <w:t>؟</w:t>
            </w:r>
          </w:p>
        </w:tc>
        <w:tc>
          <w:tcPr>
            <w:tcW w:w="3064" w:type="pct"/>
            <w:shd w:val="clear" w:color="auto" w:fill="auto"/>
          </w:tcPr>
          <w:p w14:paraId="4FD2EC79"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9C6CF65"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0B0F560C"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664C39A" w14:textId="77777777" w:rsidR="005A491E" w:rsidRPr="005A491E" w:rsidRDefault="005A491E" w:rsidP="008D0FA8">
            <w:pPr>
              <w:shd w:val="clear" w:color="auto" w:fill="D9D9D9" w:themeFill="background1" w:themeFillShade="D9"/>
              <w:snapToGrid w:val="0"/>
              <w:spacing w:before="120" w:after="120"/>
              <w:ind w:left="1440"/>
              <w:rPr>
                <w:i/>
                <w:iCs/>
                <w:kern w:val="22"/>
                <w:sz w:val="20"/>
                <w:szCs w:val="20"/>
                <w:lang w:val="en-US" w:bidi="ar-EG"/>
              </w:rPr>
            </w:pPr>
          </w:p>
          <w:p w14:paraId="42B0E275"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31"/>
            </w:r>
          </w:p>
          <w:p w14:paraId="16EC717B"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7F304055" w14:textId="77777777" w:rsidTr="003B7228">
        <w:tc>
          <w:tcPr>
            <w:tcW w:w="1936" w:type="pct"/>
            <w:shd w:val="clear" w:color="auto" w:fill="auto"/>
          </w:tcPr>
          <w:p w14:paraId="75152BD2"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bidi="ar-EG"/>
              </w:rPr>
            </w:pPr>
            <w:r w:rsidRPr="005A491E">
              <w:rPr>
                <w:rFonts w:ascii="Simplified Arabic" w:hAnsi="Simplified Arabic" w:cs="Simplified Arabic" w:hint="cs"/>
                <w:szCs w:val="22"/>
                <w:rtl/>
              </w:rPr>
              <w:t>41-</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auto"/>
          </w:tcPr>
          <w:p w14:paraId="483EFBEB"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33533E1D"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1B82ACEA" w14:textId="77777777" w:rsidR="005A491E" w:rsidRPr="005A491E" w:rsidRDefault="005A491E" w:rsidP="008D0FA8">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7920E6F9" w14:textId="77777777" w:rsidR="005A491E" w:rsidRPr="005A491E" w:rsidRDefault="005A491E" w:rsidP="008D0FA8">
      <w:pPr>
        <w:shd w:val="clear" w:color="auto" w:fill="D9D9D9" w:themeFill="background1" w:themeFillShade="D9"/>
        <w:spacing w:before="120" w:after="120"/>
        <w:jc w:val="left"/>
        <w:rPr>
          <w:iCs/>
          <w:kern w:val="22"/>
          <w:sz w:val="20"/>
          <w:szCs w:val="20"/>
          <w:lang w:val="en-US"/>
        </w:rPr>
        <w:sectPr w:rsidR="005A491E"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A491E" w:rsidRPr="005A491E" w14:paraId="741ABDB0" w14:textId="77777777" w:rsidTr="003B7228">
        <w:tc>
          <w:tcPr>
            <w:tcW w:w="5000" w:type="pct"/>
            <w:gridSpan w:val="2"/>
            <w:shd w:val="clear" w:color="auto" w:fill="BFBFBF"/>
          </w:tcPr>
          <w:p w14:paraId="7E49E673" w14:textId="77777777" w:rsidR="005A491E" w:rsidRPr="005A491E" w:rsidRDefault="005A491E" w:rsidP="008D0FA8">
            <w:pPr>
              <w:shd w:val="clear" w:color="auto" w:fill="D9D9D9" w:themeFill="background1" w:themeFillShade="D9"/>
              <w:bidi/>
              <w:snapToGrid w:val="0"/>
              <w:spacing w:before="120" w:after="120"/>
              <w:jc w:val="center"/>
              <w:rPr>
                <w:b/>
                <w:kern w:val="22"/>
                <w:sz w:val="20"/>
                <w:szCs w:val="20"/>
              </w:rPr>
            </w:pPr>
            <w:r w:rsidRPr="005A491E">
              <w:rPr>
                <w:rFonts w:ascii="Simplified Arabic" w:hAnsi="Simplified Arabic" w:cs="Simplified Arabic"/>
                <w:b/>
                <w:bCs/>
                <w:szCs w:val="22"/>
                <w:rtl/>
              </w:rPr>
              <w:lastRenderedPageBreak/>
              <w:t xml:space="preserve">الجزء التاسع- المساهمة في الحفظ والاستخدام المستدام </w:t>
            </w:r>
            <w:r w:rsidRPr="005A491E">
              <w:rPr>
                <w:rFonts w:ascii="Simplified Arabic" w:hAnsi="Simplified Arabic" w:cs="Simplified Arabic"/>
                <w:szCs w:val="22"/>
                <w:rtl/>
              </w:rPr>
              <w:t>(المادة 9)</w:t>
            </w:r>
            <w:r w:rsidRPr="005A491E">
              <w:rPr>
                <w:rFonts w:ascii="Simplified Arabic" w:hAnsi="Simplified Arabic" w:cs="Simplified Arabic"/>
                <w:b/>
                <w:bCs/>
                <w:szCs w:val="22"/>
                <w:rtl/>
              </w:rPr>
              <w:t xml:space="preserve"> وال</w:t>
            </w:r>
            <w:r w:rsidRPr="005A491E">
              <w:rPr>
                <w:rFonts w:ascii="Simplified Arabic" w:hAnsi="Simplified Arabic" w:cs="Simplified Arabic" w:hint="cs"/>
                <w:b/>
                <w:bCs/>
                <w:szCs w:val="22"/>
                <w:rtl/>
              </w:rPr>
              <w:t>من</w:t>
            </w:r>
            <w:r w:rsidRPr="005A491E">
              <w:rPr>
                <w:rFonts w:ascii="Simplified Arabic" w:hAnsi="Simplified Arabic" w:cs="Simplified Arabic"/>
                <w:b/>
                <w:bCs/>
                <w:szCs w:val="22"/>
                <w:rtl/>
              </w:rPr>
              <w:t>ا</w:t>
            </w:r>
            <w:r w:rsidRPr="005A491E">
              <w:rPr>
                <w:rFonts w:ascii="Simplified Arabic" w:hAnsi="Simplified Arabic" w:cs="Simplified Arabic" w:hint="cs"/>
                <w:b/>
                <w:bCs/>
                <w:szCs w:val="22"/>
                <w:rtl/>
              </w:rPr>
              <w:t>فع</w:t>
            </w:r>
            <w:r w:rsidRPr="005A491E">
              <w:rPr>
                <w:rFonts w:ascii="Simplified Arabic" w:hAnsi="Simplified Arabic" w:cs="Simplified Arabic"/>
                <w:b/>
                <w:bCs/>
                <w:szCs w:val="22"/>
                <w:rtl/>
              </w:rPr>
              <w:t xml:space="preserve"> </w:t>
            </w:r>
            <w:r w:rsidRPr="005A491E">
              <w:rPr>
                <w:rFonts w:cs="Simplified Arabic" w:hint="cs"/>
                <w:szCs w:val="22"/>
                <w:rtl/>
              </w:rPr>
              <w:t>المتحققة</w:t>
            </w:r>
          </w:p>
        </w:tc>
      </w:tr>
      <w:tr w:rsidR="005A491E" w:rsidRPr="005A491E" w14:paraId="3EC690FE" w14:textId="77777777" w:rsidTr="003B7228">
        <w:tc>
          <w:tcPr>
            <w:tcW w:w="1936" w:type="pct"/>
          </w:tcPr>
          <w:p w14:paraId="40EC0924" w14:textId="77777777" w:rsidR="005A491E" w:rsidRPr="005A491E" w:rsidRDefault="005A491E" w:rsidP="008D0FA8">
            <w:pPr>
              <w:shd w:val="clear" w:color="auto" w:fill="D9D9D9" w:themeFill="background1" w:themeFillShade="D9"/>
              <w:bidi/>
              <w:spacing w:before="120" w:after="120"/>
              <w:ind w:left="333" w:hanging="363"/>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9</w:t>
            </w:r>
          </w:p>
          <w:p w14:paraId="3A277BD3" w14:textId="77777777" w:rsidR="005A491E" w:rsidRPr="005A491E" w:rsidRDefault="005A491E" w:rsidP="008D0FA8">
            <w:pPr>
              <w:shd w:val="clear" w:color="auto" w:fill="D9D9D9" w:themeFill="background1" w:themeFillShade="D9"/>
              <w:bidi/>
              <w:spacing w:before="120" w:after="120"/>
              <w:ind w:left="146"/>
              <w:jc w:val="left"/>
              <w:rPr>
                <w:rFonts w:ascii="Simplified Arabic" w:hAnsi="Simplified Arabic" w:cs="Simplified Arabic"/>
                <w:szCs w:val="22"/>
                <w:lang w:val="en-US"/>
              </w:rPr>
            </w:pPr>
            <w:r w:rsidRPr="005A491E">
              <w:rPr>
                <w:rFonts w:ascii="Simplified Arabic" w:hAnsi="Simplified Arabic" w:cs="Simplified Arabic" w:hint="cs"/>
                <w:szCs w:val="22"/>
                <w:rtl/>
              </w:rPr>
              <w:t xml:space="preserve">42- </w:t>
            </w:r>
            <w:r w:rsidRPr="005A491E">
              <w:rPr>
                <w:rFonts w:ascii="Simplified Arabic" w:hAnsi="Simplified Arabic" w:cs="Simplified Arabic"/>
                <w:szCs w:val="22"/>
                <w:rtl/>
              </w:rPr>
              <w:t>*</w:t>
            </w:r>
            <w:r w:rsidRPr="005A491E">
              <w:rPr>
                <w:rFonts w:cs="Simplified Arabic"/>
                <w:szCs w:val="22"/>
                <w:rtl/>
              </w:rPr>
              <w:t>هل يشجع بلدك المستخدمين والمقدمين على توجيه المنافع الناشئة عن استخدام الموارد الجينية نحو حفظ التنوع البيولوجي والاستخدام المستدام لمكوناته</w:t>
            </w:r>
            <w:r w:rsidRPr="005A491E">
              <w:rPr>
                <w:rFonts w:cs="Simplified Arabic" w:hint="cs"/>
                <w:szCs w:val="22"/>
                <w:rtl/>
              </w:rPr>
              <w:t>؟</w:t>
            </w:r>
          </w:p>
        </w:tc>
        <w:tc>
          <w:tcPr>
            <w:tcW w:w="3064" w:type="pct"/>
          </w:tcPr>
          <w:p w14:paraId="17C62E03"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8DFF332"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281914B"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FAFB2B4" w14:textId="77777777" w:rsidR="005A491E" w:rsidRPr="005A491E" w:rsidRDefault="005A491E" w:rsidP="008D0FA8">
            <w:pPr>
              <w:shd w:val="clear" w:color="auto" w:fill="D9D9D9" w:themeFill="background1" w:themeFillShade="D9"/>
              <w:snapToGrid w:val="0"/>
              <w:spacing w:before="120" w:after="120"/>
              <w:rPr>
                <w:kern w:val="22"/>
                <w:sz w:val="20"/>
                <w:szCs w:val="20"/>
                <w:lang w:val="en-US" w:bidi="ar-EG"/>
              </w:rPr>
            </w:pPr>
          </w:p>
          <w:p w14:paraId="02676FAC"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5533C983"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0A411168" w14:textId="77777777" w:rsidTr="003B7228">
        <w:tblPrEx>
          <w:shd w:val="clear" w:color="auto" w:fill="EEECE1"/>
        </w:tblPrEx>
        <w:tc>
          <w:tcPr>
            <w:tcW w:w="1936" w:type="pct"/>
            <w:shd w:val="clear" w:color="auto" w:fill="auto"/>
          </w:tcPr>
          <w:p w14:paraId="62B5280E" w14:textId="77777777" w:rsidR="005A491E" w:rsidRPr="005A491E" w:rsidRDefault="005A491E" w:rsidP="008D0FA8">
            <w:pPr>
              <w:shd w:val="clear" w:color="auto" w:fill="D9D9D9" w:themeFill="background1" w:themeFillShade="D9"/>
              <w:bidi/>
              <w:spacing w:before="120" w:after="120"/>
              <w:ind w:left="146"/>
              <w:jc w:val="left"/>
              <w:rPr>
                <w:kern w:val="22"/>
                <w:sz w:val="20"/>
                <w:szCs w:val="20"/>
              </w:rPr>
            </w:pPr>
            <w:r w:rsidRPr="005A491E">
              <w:rPr>
                <w:rFonts w:ascii="Simplified Arabic" w:hAnsi="Simplified Arabic" w:cs="Simplified Arabic" w:hint="cs"/>
                <w:szCs w:val="22"/>
                <w:rtl/>
              </w:rPr>
              <w:t>43-</w:t>
            </w:r>
            <w:r w:rsidRPr="005A491E">
              <w:rPr>
                <w:rFonts w:ascii="Simplified Arabic" w:hAnsi="Simplified Arabic" w:cs="Simplified Arabic"/>
                <w:szCs w:val="22"/>
                <w:rtl/>
              </w:rPr>
              <w:t xml:space="preserve"> *هل ساهم تنفيذ بروتوكول ناغويا في حفظ التنوع البيولوجي واستخدامه المستدام في بلدك؟</w:t>
            </w:r>
            <w:r w:rsidRPr="005A491E">
              <w:rPr>
                <w:kern w:val="22"/>
                <w:sz w:val="20"/>
                <w:szCs w:val="20"/>
              </w:rPr>
              <w:t xml:space="preserve"> </w:t>
            </w:r>
          </w:p>
        </w:tc>
        <w:tc>
          <w:tcPr>
            <w:tcW w:w="3064" w:type="pct"/>
            <w:shd w:val="clear" w:color="auto" w:fill="auto"/>
          </w:tcPr>
          <w:p w14:paraId="5ACE7B60" w14:textId="77777777" w:rsidR="005A491E" w:rsidRPr="005A491E" w:rsidRDefault="005A491E" w:rsidP="008D0FA8">
            <w:pPr>
              <w:shd w:val="clear" w:color="auto" w:fill="D9D9D9" w:themeFill="background1" w:themeFillShade="D9"/>
              <w:bidi/>
              <w:spacing w:before="120" w:after="120"/>
              <w:ind w:left="15"/>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E5FE6FE" w14:textId="77777777" w:rsidR="005A491E" w:rsidRPr="005A491E" w:rsidRDefault="005A491E" w:rsidP="008D0FA8">
            <w:pPr>
              <w:shd w:val="clear" w:color="auto" w:fill="D9D9D9" w:themeFill="background1" w:themeFillShade="D9"/>
              <w:bidi/>
              <w:snapToGrid w:val="0"/>
              <w:spacing w:before="120" w:after="120"/>
              <w:rPr>
                <w:b/>
                <w:bCs/>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7131D0">
              <w:rPr>
                <w:kern w:val="22"/>
              </w:rPr>
            </w:r>
            <w:r w:rsidR="007131D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b/>
                <w:bCs/>
                <w:kern w:val="22"/>
                <w:sz w:val="20"/>
                <w:szCs w:val="20"/>
              </w:rPr>
              <w:t xml:space="preserve"> </w:t>
            </w:r>
          </w:p>
          <w:p w14:paraId="002D854E" w14:textId="77777777" w:rsidR="005A491E" w:rsidRPr="005A491E" w:rsidRDefault="005A491E" w:rsidP="008D0FA8">
            <w:pPr>
              <w:shd w:val="clear" w:color="auto" w:fill="D9D9D9" w:themeFill="background1" w:themeFillShade="D9"/>
              <w:bidi/>
              <w:snapToGrid w:val="0"/>
              <w:spacing w:before="100" w:after="100"/>
              <w:rPr>
                <w:iCs/>
                <w:kern w:val="22"/>
                <w:sz w:val="20"/>
                <w:szCs w:val="20"/>
                <w:rtl/>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شرح إجابتك وتقديم بيانات داعمة أو أمثلة للأثر</w:t>
            </w:r>
            <w:r w:rsidRPr="005A491E">
              <w:rPr>
                <w:rFonts w:ascii="Simplified Arabic" w:hAnsi="Simplified Arabic" w:cs="Simplified Arabic" w:hint="cs"/>
                <w:szCs w:val="22"/>
                <w:rtl/>
              </w:rPr>
              <w:t xml:space="preserve"> الواقع</w:t>
            </w:r>
            <w:r w:rsidRPr="005A491E">
              <w:rPr>
                <w:rFonts w:ascii="Simplified Arabic" w:hAnsi="Simplified Arabic" w:cs="Simplified Arabic"/>
                <w:szCs w:val="22"/>
                <w:rtl/>
              </w:rPr>
              <w:t xml:space="preserve"> على المستو</w:t>
            </w:r>
            <w:r w:rsidRPr="005A491E">
              <w:rPr>
                <w:rFonts w:ascii="Simplified Arabic" w:hAnsi="Simplified Arabic" w:cs="Simplified Arabic" w:hint="cs"/>
                <w:szCs w:val="22"/>
                <w:rtl/>
              </w:rPr>
              <w:t>ى</w:t>
            </w:r>
            <w:r w:rsidRPr="005A491E">
              <w:rPr>
                <w:rFonts w:ascii="Simplified Arabic" w:hAnsi="Simplified Arabic" w:cs="Simplified Arabic"/>
                <w:szCs w:val="22"/>
                <w:rtl/>
              </w:rPr>
              <w:t xml:space="preserve"> الوطني و</w:t>
            </w:r>
            <w:r w:rsidRPr="005A491E">
              <w:rPr>
                <w:rFonts w:ascii="Simplified Arabic" w:hAnsi="Simplified Arabic" w:cs="Simplified Arabic"/>
                <w:rtl/>
              </w:rPr>
              <w:t>/</w:t>
            </w:r>
            <w:r w:rsidRPr="005A491E">
              <w:rPr>
                <w:rFonts w:ascii="Simplified Arabic" w:hAnsi="Simplified Arabic" w:cs="Simplified Arabic"/>
                <w:szCs w:val="22"/>
                <w:rtl/>
              </w:rPr>
              <w:t>أو المحلي</w:t>
            </w:r>
            <w:r w:rsidRPr="005A491E">
              <w:rPr>
                <w:rFonts w:ascii="Simplified Arabic" w:hAnsi="Simplified Arabic" w:cs="Simplified Arabic"/>
                <w:rtl/>
              </w:rPr>
              <w:t>،</w:t>
            </w:r>
            <w:r w:rsidRPr="005A491E">
              <w:rPr>
                <w:rFonts w:ascii="Simplified Arabic" w:hAnsi="Simplified Arabic" w:cs="Simplified Arabic"/>
                <w:szCs w:val="22"/>
                <w:rtl/>
              </w:rPr>
              <w:t xml:space="preserve"> إن و</w:t>
            </w:r>
            <w:r w:rsidRPr="005A491E">
              <w:rPr>
                <w:rFonts w:ascii="Simplified Arabic" w:hAnsi="Simplified Arabic" w:cs="Simplified Arabic" w:hint="cs"/>
                <w:szCs w:val="22"/>
                <w:rtl/>
              </w:rPr>
              <w:t>ُ</w:t>
            </w:r>
            <w:r w:rsidRPr="005A491E">
              <w:rPr>
                <w:rFonts w:ascii="Simplified Arabic" w:hAnsi="Simplified Arabic" w:cs="Simplified Arabic"/>
                <w:szCs w:val="22"/>
                <w:rtl/>
              </w:rPr>
              <w:t>جدت.</w:t>
            </w:r>
          </w:p>
          <w:p w14:paraId="6D5FAB71" w14:textId="77777777" w:rsidR="005A491E" w:rsidRPr="005A491E" w:rsidRDefault="005A491E" w:rsidP="008D0FA8">
            <w:pPr>
              <w:shd w:val="clear" w:color="auto" w:fill="D9D9D9" w:themeFill="background1" w:themeFillShade="D9"/>
              <w:snapToGrid w:val="0"/>
              <w:spacing w:before="100" w:after="10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2B8A3942" w14:textId="77777777" w:rsidTr="003B7228">
        <w:tblPrEx>
          <w:shd w:val="clear" w:color="auto" w:fill="EEECE1"/>
        </w:tblPrEx>
        <w:tc>
          <w:tcPr>
            <w:tcW w:w="1936" w:type="pct"/>
            <w:shd w:val="clear" w:color="auto" w:fill="auto"/>
          </w:tcPr>
          <w:p w14:paraId="7D456E29" w14:textId="77777777" w:rsidR="005A491E" w:rsidRPr="005A491E" w:rsidRDefault="005A491E" w:rsidP="008D0FA8">
            <w:pPr>
              <w:shd w:val="clear" w:color="auto" w:fill="D9D9D9" w:themeFill="background1" w:themeFillShade="D9"/>
              <w:bidi/>
              <w:spacing w:before="120" w:after="120"/>
              <w:ind w:left="146"/>
              <w:jc w:val="left"/>
              <w:rPr>
                <w:rFonts w:ascii="Simplified Arabic" w:hAnsi="Simplified Arabic" w:cs="Simplified Arabic"/>
                <w:b/>
                <w:bCs/>
                <w:kern w:val="22"/>
                <w:szCs w:val="22"/>
                <w:rtl/>
                <w:lang w:bidi="ar-EG"/>
              </w:rPr>
            </w:pPr>
            <w:r w:rsidRPr="005A491E">
              <w:rPr>
                <w:rFonts w:ascii="Simplified Arabic" w:hAnsi="Simplified Arabic" w:cs="Simplified Arabic"/>
                <w:szCs w:val="22"/>
                <w:rtl/>
              </w:rPr>
              <w:t>4</w:t>
            </w:r>
            <w:r w:rsidRPr="005A491E">
              <w:rPr>
                <w:rFonts w:ascii="Simplified Arabic" w:hAnsi="Simplified Arabic" w:cs="Simplified Arabic" w:hint="cs"/>
                <w:szCs w:val="22"/>
                <w:rtl/>
              </w:rPr>
              <w:t>4</w:t>
            </w:r>
            <w:r w:rsidRPr="005A491E">
              <w:rPr>
                <w:rFonts w:ascii="Simplified Arabic" w:hAnsi="Simplified Arabic" w:cs="Simplified Arabic"/>
                <w:szCs w:val="22"/>
                <w:rtl/>
              </w:rPr>
              <w:t xml:space="preserve">- *هل حصل بلدك على منافع </w:t>
            </w:r>
            <w:r w:rsidRPr="005A491E">
              <w:rPr>
                <w:rFonts w:ascii="Simplified Arabic" w:hAnsi="Simplified Arabic" w:cs="Simplified Arabic"/>
                <w:szCs w:val="22"/>
                <w:rtl/>
                <w:lang w:bidi="ar-EG"/>
              </w:rPr>
              <w:t>نقدية</w:t>
            </w:r>
            <w:r w:rsidRPr="005A491E">
              <w:rPr>
                <w:rFonts w:ascii="Simplified Arabic" w:hAnsi="Simplified Arabic" w:cs="Simplified Arabic"/>
                <w:szCs w:val="22"/>
                <w:rtl/>
              </w:rPr>
              <w:t xml:space="preserve"> من منح الحصول على الموارد الجينية لاستخدامها و/أو الحصول على المعارف التقليدية المرتبطة بالموارد الجينية خلال الفترة المشمولة بالتقرير؟</w:t>
            </w:r>
            <w:r w:rsidRPr="005A491E">
              <w:rPr>
                <w:rFonts w:ascii="Simplified Arabic" w:hAnsi="Simplified Arabic" w:cs="Simplified Arabic"/>
                <w:kern w:val="22"/>
                <w:szCs w:val="22"/>
                <w:vertAlign w:val="superscript"/>
              </w:rPr>
              <w:footnoteReference w:id="32"/>
            </w:r>
          </w:p>
          <w:p w14:paraId="6BA0219D" w14:textId="77777777" w:rsidR="005A491E" w:rsidRPr="005A491E" w:rsidRDefault="005A491E" w:rsidP="008D0FA8">
            <w:pPr>
              <w:shd w:val="clear" w:color="auto" w:fill="D9D9D9" w:themeFill="background1" w:themeFillShade="D9"/>
              <w:spacing w:before="120" w:after="120"/>
              <w:ind w:left="333" w:hanging="450"/>
              <w:jc w:val="left"/>
              <w:rPr>
                <w:b/>
                <w:bCs/>
                <w:kern w:val="22"/>
                <w:sz w:val="20"/>
                <w:szCs w:val="20"/>
                <w:lang w:val="en-US"/>
              </w:rPr>
            </w:pPr>
          </w:p>
          <w:p w14:paraId="79367480" w14:textId="77777777" w:rsidR="005A491E" w:rsidRPr="005A491E" w:rsidRDefault="005A491E" w:rsidP="008D0FA8">
            <w:pPr>
              <w:shd w:val="clear" w:color="auto" w:fill="D9D9D9" w:themeFill="background1" w:themeFillShade="D9"/>
              <w:spacing w:before="120" w:after="120"/>
              <w:ind w:left="333" w:hanging="450"/>
              <w:jc w:val="left"/>
              <w:rPr>
                <w:b/>
                <w:bCs/>
                <w:kern w:val="22"/>
                <w:sz w:val="20"/>
                <w:szCs w:val="20"/>
              </w:rPr>
            </w:pPr>
          </w:p>
        </w:tc>
        <w:tc>
          <w:tcPr>
            <w:tcW w:w="3064" w:type="pct"/>
            <w:shd w:val="clear" w:color="auto" w:fill="auto"/>
          </w:tcPr>
          <w:p w14:paraId="39204511" w14:textId="77777777" w:rsidR="005A491E" w:rsidRPr="005A491E" w:rsidRDefault="005A491E" w:rsidP="008D0FA8">
            <w:pPr>
              <w:shd w:val="clear" w:color="auto" w:fill="D9D9D9" w:themeFill="background1" w:themeFillShade="D9"/>
              <w:bidi/>
              <w:snapToGrid w:val="0"/>
              <w:spacing w:before="120" w:after="1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نعم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اخ</w:t>
            </w:r>
            <w:r w:rsidRPr="005A491E">
              <w:rPr>
                <w:rFonts w:ascii="Simplified Arabic" w:hAnsi="Simplified Arabic" w:cs="Simplified Arabic"/>
                <w:szCs w:val="22"/>
                <w:rtl/>
              </w:rPr>
              <w:t>تي</w:t>
            </w:r>
            <w:r w:rsidRPr="005A491E">
              <w:rPr>
                <w:rFonts w:ascii="Simplified Arabic" w:hAnsi="Simplified Arabic" w:cs="Simplified Arabic" w:hint="cs"/>
                <w:szCs w:val="22"/>
                <w:rtl/>
              </w:rPr>
              <w:t>ار</w:t>
            </w:r>
            <w:r w:rsidRPr="005A491E">
              <w:rPr>
                <w:rFonts w:ascii="Simplified Arabic" w:hAnsi="Simplified Arabic" w:cs="Simplified Arabic"/>
                <w:szCs w:val="22"/>
                <w:rtl/>
              </w:rPr>
              <w:t xml:space="preserve"> كل ما ينطبق):</w:t>
            </w:r>
          </w:p>
          <w:p w14:paraId="26066CAD"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رسوم دخول و</w:t>
            </w:r>
            <w:r w:rsidRPr="005A491E">
              <w:rPr>
                <w:rFonts w:ascii="Simplified Arabic" w:hAnsi="Simplified Arabic" w:cs="Simplified Arabic"/>
                <w:rtl/>
              </w:rPr>
              <w:t>/</w:t>
            </w:r>
            <w:r w:rsidRPr="005A491E">
              <w:rPr>
                <w:rFonts w:ascii="Simplified Arabic" w:hAnsi="Simplified Arabic" w:cs="Simplified Arabic"/>
                <w:szCs w:val="22"/>
                <w:rtl/>
              </w:rPr>
              <w:t>أو مدفوعات م</w:t>
            </w:r>
            <w:r w:rsidRPr="005A491E">
              <w:rPr>
                <w:rFonts w:ascii="Simplified Arabic" w:hAnsi="Simplified Arabic" w:cs="Simplified Arabic" w:hint="cs"/>
                <w:szCs w:val="22"/>
                <w:rtl/>
              </w:rPr>
              <w:t>سبق</w:t>
            </w:r>
            <w:r w:rsidRPr="005A491E">
              <w:rPr>
                <w:rFonts w:ascii="Simplified Arabic" w:hAnsi="Simplified Arabic" w:cs="Simplified Arabic"/>
                <w:szCs w:val="22"/>
                <w:rtl/>
              </w:rPr>
              <w:t>ة</w:t>
            </w:r>
          </w:p>
          <w:p w14:paraId="5F83F7F8" w14:textId="77777777" w:rsidR="005A491E" w:rsidRPr="005A491E" w:rsidRDefault="005A491E" w:rsidP="008D0FA8">
            <w:pPr>
              <w:shd w:val="clear" w:color="auto" w:fill="D9D9D9" w:themeFill="background1" w:themeFillShade="D9"/>
              <w:bidi/>
              <w:snapToGrid w:val="0"/>
              <w:spacing w:before="120" w:after="120"/>
              <w:ind w:left="720"/>
              <w:rPr>
                <w:kern w:val="22"/>
                <w:szCs w:val="22"/>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مدفوعات</w:t>
            </w:r>
            <w:r w:rsidRPr="005A491E">
              <w:rPr>
                <w:rFonts w:ascii="Simplified Arabic" w:hAnsi="Simplified Arabic" w:cs="Simplified Arabic" w:hint="cs"/>
                <w:szCs w:val="22"/>
                <w:rtl/>
              </w:rPr>
              <w:t xml:space="preserve"> على الأعمال المنجزة </w:t>
            </w:r>
            <w:r w:rsidRPr="005A491E">
              <w:rPr>
                <w:rFonts w:ascii="Simplified Arabic" w:hAnsi="Simplified Arabic" w:cs="Simplified Arabic"/>
                <w:szCs w:val="22"/>
                <w:rtl/>
              </w:rPr>
              <w:t xml:space="preserve">و/أو </w:t>
            </w:r>
            <w:r w:rsidRPr="005A491E">
              <w:rPr>
                <w:rFonts w:ascii="Simplified Arabic" w:hAnsi="Simplified Arabic" w:cs="Simplified Arabic" w:hint="cs"/>
                <w:szCs w:val="22"/>
                <w:rtl/>
              </w:rPr>
              <w:t>إتاو</w:t>
            </w:r>
            <w:r w:rsidRPr="005A491E">
              <w:rPr>
                <w:rFonts w:ascii="Simplified Arabic" w:hAnsi="Simplified Arabic" w:cs="Simplified Arabic"/>
                <w:szCs w:val="22"/>
                <w:rtl/>
              </w:rPr>
              <w:t xml:space="preserve">ات و/أو رسوم ترخيص </w:t>
            </w:r>
          </w:p>
          <w:p w14:paraId="64CCDE1A"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تمويل بح</w:t>
            </w:r>
            <w:r w:rsidRPr="005A491E">
              <w:rPr>
                <w:rFonts w:ascii="Simplified Arabic" w:hAnsi="Simplified Arabic" w:cs="Simplified Arabic" w:hint="cs"/>
                <w:szCs w:val="22"/>
                <w:rtl/>
              </w:rPr>
              <w:t>و</w:t>
            </w:r>
            <w:r w:rsidRPr="005A491E">
              <w:rPr>
                <w:rFonts w:ascii="Simplified Arabic" w:hAnsi="Simplified Arabic" w:cs="Simplified Arabic"/>
                <w:szCs w:val="22"/>
                <w:rtl/>
              </w:rPr>
              <w:t>ث و</w:t>
            </w:r>
            <w:r w:rsidRPr="005A491E">
              <w:rPr>
                <w:rFonts w:ascii="Simplified Arabic" w:hAnsi="Simplified Arabic" w:cs="Simplified Arabic"/>
                <w:rtl/>
              </w:rPr>
              <w:t>/</w:t>
            </w:r>
            <w:r w:rsidRPr="005A491E">
              <w:rPr>
                <w:rFonts w:ascii="Simplified Arabic" w:hAnsi="Simplified Arabic" w:cs="Simplified Arabic"/>
                <w:szCs w:val="22"/>
                <w:rtl/>
              </w:rPr>
              <w:t xml:space="preserve">أو </w:t>
            </w:r>
            <w:r w:rsidRPr="005A491E">
              <w:rPr>
                <w:rFonts w:ascii="Simplified Arabic" w:hAnsi="Simplified Arabic" w:cs="Simplified Arabic" w:hint="cs"/>
                <w:szCs w:val="22"/>
                <w:rtl/>
              </w:rPr>
              <w:t>هبات</w:t>
            </w:r>
            <w:r w:rsidRPr="005A491E">
              <w:rPr>
                <w:rFonts w:ascii="Simplified Arabic" w:hAnsi="Simplified Arabic" w:cs="Simplified Arabic"/>
                <w:szCs w:val="22"/>
                <w:rtl/>
              </w:rPr>
              <w:t xml:space="preserve"> و</w:t>
            </w:r>
            <w:r w:rsidRPr="005A491E">
              <w:rPr>
                <w:rFonts w:ascii="Simplified Arabic" w:hAnsi="Simplified Arabic" w:cs="Simplified Arabic"/>
                <w:rtl/>
              </w:rPr>
              <w:t>/</w:t>
            </w:r>
            <w:r w:rsidRPr="005A491E">
              <w:rPr>
                <w:rFonts w:ascii="Simplified Arabic" w:hAnsi="Simplified Arabic" w:cs="Simplified Arabic"/>
                <w:szCs w:val="22"/>
                <w:rtl/>
              </w:rPr>
              <w:t>أو م</w:t>
            </w:r>
            <w:r w:rsidRPr="005A491E">
              <w:rPr>
                <w:rFonts w:ascii="Simplified Arabic" w:hAnsi="Simplified Arabic" w:cs="Simplified Arabic" w:hint="cs"/>
                <w:szCs w:val="22"/>
                <w:rtl/>
              </w:rPr>
              <w:t>ِ</w:t>
            </w:r>
            <w:r w:rsidRPr="005A491E">
              <w:rPr>
                <w:rFonts w:ascii="Simplified Arabic" w:hAnsi="Simplified Arabic" w:cs="Simplified Arabic"/>
                <w:szCs w:val="22"/>
                <w:rtl/>
              </w:rPr>
              <w:t>ن</w:t>
            </w:r>
            <w:r w:rsidRPr="005A491E">
              <w:rPr>
                <w:rFonts w:ascii="Simplified Arabic" w:hAnsi="Simplified Arabic" w:cs="Simplified Arabic" w:hint="cs"/>
                <w:szCs w:val="22"/>
                <w:rtl/>
              </w:rPr>
              <w:t>َ</w:t>
            </w:r>
            <w:r w:rsidRPr="005A491E">
              <w:rPr>
                <w:rFonts w:ascii="Simplified Arabic" w:hAnsi="Simplified Arabic" w:cs="Simplified Arabic"/>
                <w:szCs w:val="22"/>
                <w:rtl/>
              </w:rPr>
              <w:t>ح دراسية</w:t>
            </w:r>
          </w:p>
          <w:p w14:paraId="227172B3"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مساهمات في صندوق وطني أو محلي</w:t>
            </w:r>
          </w:p>
          <w:p w14:paraId="7549FC0A"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رواتب</w:t>
            </w:r>
          </w:p>
          <w:p w14:paraId="3257029F"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مشاريع مشتركة</w:t>
            </w:r>
          </w:p>
          <w:p w14:paraId="4F0C5252" w14:textId="77777777" w:rsidR="005A491E" w:rsidRPr="005A491E" w:rsidRDefault="005A491E" w:rsidP="008D0FA8">
            <w:pPr>
              <w:shd w:val="clear" w:color="auto" w:fill="D9D9D9" w:themeFill="background1" w:themeFillShade="D9"/>
              <w:bidi/>
              <w:snapToGrid w:val="0"/>
              <w:spacing w:before="120" w:after="120"/>
              <w:ind w:left="720"/>
              <w:rPr>
                <w:rFonts w:ascii="Simplified Arabic" w:hAnsi="Simplified Arabic" w:cs="Simplified Arabic"/>
                <w:szCs w:val="22"/>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غير ذلك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p>
          <w:p w14:paraId="26BEF559" w14:textId="77777777" w:rsidR="005A491E" w:rsidRPr="005A491E" w:rsidRDefault="005A491E" w:rsidP="008D0FA8">
            <w:pPr>
              <w:shd w:val="clear" w:color="auto" w:fill="D9D9D9" w:themeFill="background1" w:themeFillShade="D9"/>
              <w:snapToGrid w:val="0"/>
              <w:spacing w:before="120" w:after="120"/>
              <w:ind w:left="720" w:right="1007"/>
              <w:jc w:val="right"/>
              <w:rPr>
                <w:kern w:val="22"/>
                <w:sz w:val="20"/>
                <w:szCs w:val="20"/>
                <w:rtl/>
                <w:lang w:val="en-US"/>
              </w:rPr>
            </w:pP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 </w:t>
            </w: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06D71DD8" w14:textId="77777777" w:rsidR="005A491E" w:rsidRPr="005A491E" w:rsidRDefault="005A491E" w:rsidP="008D0FA8">
            <w:pPr>
              <w:shd w:val="clear" w:color="auto" w:fill="D9D9D9" w:themeFill="background1" w:themeFillShade="D9"/>
              <w:bidi/>
              <w:snapToGrid w:val="0"/>
              <w:spacing w:before="120" w:after="120"/>
              <w:rPr>
                <w:kern w:val="22"/>
                <w:sz w:val="20"/>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7131D0">
              <w:rPr>
                <w:kern w:val="22"/>
              </w:rPr>
            </w:r>
            <w:r w:rsidR="007131D0">
              <w:rPr>
                <w:kern w:val="22"/>
              </w:rPr>
              <w:fldChar w:fldCharType="separate"/>
            </w:r>
            <w:r w:rsidRPr="005A491E">
              <w:rPr>
                <w:kern w:val="22"/>
              </w:rPr>
              <w:fldChar w:fldCharType="end"/>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 xml:space="preserve">لا / </w:t>
            </w:r>
            <w:r w:rsidRPr="005A491E">
              <w:rPr>
                <w:rFonts w:ascii="Simplified Arabic" w:hAnsi="Simplified Arabic" w:cs="Simplified Arabic"/>
                <w:szCs w:val="22"/>
                <w:rtl/>
              </w:rPr>
              <w:t>لا</w:t>
            </w:r>
            <w:r w:rsidRPr="005A491E">
              <w:rPr>
                <w:rFonts w:ascii="Simplified Arabic" w:hAnsi="Simplified Arabic" w:cs="Simplified Arabic" w:hint="cs"/>
                <w:szCs w:val="22"/>
                <w:rtl/>
              </w:rPr>
              <w:t xml:space="preserve"> ينطبق</w:t>
            </w:r>
          </w:p>
          <w:p w14:paraId="05A09807" w14:textId="77777777" w:rsidR="005A491E" w:rsidRPr="005A491E" w:rsidRDefault="005A491E" w:rsidP="008D0FA8">
            <w:pPr>
              <w:shd w:val="clear" w:color="auto" w:fill="D9D9D9" w:themeFill="background1" w:themeFillShade="D9"/>
              <w:snapToGrid w:val="0"/>
              <w:spacing w:before="120" w:after="120"/>
              <w:rPr>
                <w:kern w:val="22"/>
                <w:sz w:val="20"/>
                <w:szCs w:val="20"/>
                <w:lang w:val="en-US"/>
              </w:rPr>
            </w:pPr>
          </w:p>
          <w:p w14:paraId="7CF4ECA0" w14:textId="77777777" w:rsidR="005A491E" w:rsidRPr="005A491E" w:rsidRDefault="005A491E" w:rsidP="008D0FA8">
            <w:pPr>
              <w:shd w:val="clear" w:color="auto" w:fill="D9D9D9" w:themeFill="background1" w:themeFillShade="D9"/>
              <w:bidi/>
              <w:snapToGrid w:val="0"/>
              <w:spacing w:before="120" w:after="120"/>
              <w:rPr>
                <w:i/>
                <w:iCs/>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أعلاه</w:t>
            </w:r>
            <w:r w:rsidRPr="005A491E">
              <w:rPr>
                <w:rFonts w:cs="Simplified Arabic"/>
                <w:szCs w:val="22"/>
                <w:rtl/>
              </w:rPr>
              <w:t>،</w:t>
            </w:r>
            <w:r w:rsidRPr="005A491E">
              <w:rPr>
                <w:i/>
                <w:iCs/>
                <w:kern w:val="22"/>
                <w:sz w:val="20"/>
                <w:szCs w:val="20"/>
              </w:rPr>
              <w:t xml:space="preserve"> </w:t>
            </w:r>
          </w:p>
          <w:p w14:paraId="5B26BD25" w14:textId="77777777" w:rsidR="005A491E" w:rsidRPr="005A491E" w:rsidRDefault="005A491E" w:rsidP="008D0FA8">
            <w:pPr>
              <w:shd w:val="clear" w:color="auto" w:fill="D9D9D9" w:themeFill="background1" w:themeFillShade="D9"/>
              <w:bidi/>
              <w:rPr>
                <w:rFonts w:ascii="Simplified Arabic" w:hAnsi="Simplified Arabic" w:cs="Simplified Arabic"/>
                <w:szCs w:val="22"/>
                <w:rtl/>
                <w:lang w:bidi="ar-EG"/>
              </w:rPr>
            </w:pPr>
            <w:r w:rsidRPr="005A491E">
              <w:rPr>
                <w:rFonts w:ascii="Simplified Arabic" w:hAnsi="Simplified Arabic" w:cs="Simplified Arabic" w:hint="cs"/>
                <w:szCs w:val="22"/>
                <w:rtl/>
              </w:rPr>
              <w:t>45-1</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ذكر</w:t>
            </w:r>
            <w:r w:rsidRPr="005A491E">
              <w:rPr>
                <w:rFonts w:ascii="Simplified Arabic" w:hAnsi="Simplified Arabic" w:cs="Simplified Arabic"/>
                <w:szCs w:val="22"/>
                <w:rtl/>
              </w:rPr>
              <w:t xml:space="preserve"> م</w:t>
            </w:r>
            <w:r w:rsidRPr="005A491E">
              <w:rPr>
                <w:rFonts w:ascii="Simplified Arabic" w:hAnsi="Simplified Arabic" w:cs="Simplified Arabic" w:hint="cs"/>
                <w:szCs w:val="22"/>
                <w:rtl/>
              </w:rPr>
              <w:t>قدار</w:t>
            </w:r>
            <w:r w:rsidRPr="005A491E">
              <w:rPr>
                <w:rFonts w:ascii="Simplified Arabic" w:hAnsi="Simplified Arabic" w:cs="Simplified Arabic"/>
                <w:szCs w:val="22"/>
                <w:rtl/>
              </w:rPr>
              <w:t xml:space="preserve"> المنافع النقدية المتلقاة خلال الفترة المشمولة بالتقرير (بدولارات الولايات المتحدة) من منح الحصول على الموارد الجينية و/أو المعارف </w:t>
            </w:r>
            <w:r w:rsidRPr="005A491E">
              <w:rPr>
                <w:rFonts w:ascii="Simplified Arabic" w:hAnsi="Simplified Arabic" w:cs="Simplified Arabic"/>
                <w:szCs w:val="22"/>
                <w:rtl/>
              </w:rPr>
              <w:lastRenderedPageBreak/>
              <w:t>التقليدية المرتبطة بالموارد الجينية.</w:t>
            </w:r>
          </w:p>
          <w:p w14:paraId="78331A6A" w14:textId="77777777" w:rsidR="005A491E" w:rsidRPr="005A491E" w:rsidRDefault="005A491E" w:rsidP="008D0FA8">
            <w:pPr>
              <w:shd w:val="clear" w:color="auto" w:fill="D9D9D9" w:themeFill="background1" w:themeFillShade="D9"/>
              <w:snapToGrid w:val="0"/>
              <w:spacing w:before="120" w:after="120"/>
              <w:ind w:left="720"/>
              <w:jc w:val="right"/>
              <w:rPr>
                <w:rFonts w:ascii="Simplified Arabic" w:hAnsi="Simplified Arabic" w:cs="Simplified Arabic"/>
                <w:kern w:val="22"/>
                <w:szCs w:val="22"/>
              </w:rPr>
            </w:pPr>
            <w:r w:rsidRPr="005A491E">
              <w:rPr>
                <w:rFonts w:ascii="Simplified Arabic" w:hAnsi="Simplified Arabic" w:cs="Simplified Arabic"/>
                <w:kern w:val="22"/>
                <w:szCs w:val="22"/>
              </w:rPr>
              <w:fldChar w:fldCharType="begin">
                <w:ffData>
                  <w:name w:val=""/>
                  <w:enabled/>
                  <w:calcOnExit w:val="0"/>
                  <w:textInput>
                    <w:default w:val="&lt;القيمة العددية بدولارات الولايات المتحد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 بدولارات الولايات المتحدة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5B895CE0" w14:textId="77777777" w:rsidR="005A491E" w:rsidRPr="005A491E" w:rsidRDefault="005A491E" w:rsidP="008D0FA8">
            <w:pPr>
              <w:shd w:val="clear" w:color="auto" w:fill="D9D9D9" w:themeFill="background1" w:themeFillShade="D9"/>
              <w:snapToGrid w:val="0"/>
              <w:spacing w:before="120" w:after="120"/>
              <w:ind w:left="720"/>
              <w:rPr>
                <w:kern w:val="22"/>
                <w:sz w:val="20"/>
                <w:szCs w:val="20"/>
              </w:rPr>
            </w:pPr>
          </w:p>
          <w:p w14:paraId="3FBCEDB1" w14:textId="77777777" w:rsidR="005A491E" w:rsidRPr="005A491E" w:rsidRDefault="005A491E" w:rsidP="008D0FA8">
            <w:pPr>
              <w:shd w:val="clear" w:color="auto" w:fill="D9D9D9" w:themeFill="background1" w:themeFillShade="D9"/>
              <w:bidi/>
              <w:snapToGrid w:val="0"/>
              <w:spacing w:before="120" w:after="120"/>
              <w:rPr>
                <w:rFonts w:ascii="Simplified Arabic" w:hAnsi="Simplified Arabic" w:cs="Simplified Arabic"/>
                <w:kern w:val="22"/>
                <w:szCs w:val="22"/>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33"/>
            </w:r>
          </w:p>
          <w:p w14:paraId="4DF783DB" w14:textId="77777777" w:rsidR="005A491E" w:rsidRPr="005A491E" w:rsidRDefault="005A491E" w:rsidP="008D0FA8">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7D92F0B2" w14:textId="77777777" w:rsidTr="003B7228">
        <w:tblPrEx>
          <w:shd w:val="clear" w:color="auto" w:fill="EEECE1"/>
        </w:tblPrEx>
        <w:tc>
          <w:tcPr>
            <w:tcW w:w="1936" w:type="pct"/>
            <w:shd w:val="clear" w:color="auto" w:fill="auto"/>
          </w:tcPr>
          <w:p w14:paraId="70C36480" w14:textId="77777777" w:rsidR="005A491E" w:rsidRPr="005A491E" w:rsidRDefault="005A491E" w:rsidP="008D0FA8">
            <w:pPr>
              <w:shd w:val="clear" w:color="auto" w:fill="D9D9D9" w:themeFill="background1" w:themeFillShade="D9"/>
              <w:bidi/>
              <w:spacing w:before="120" w:after="120"/>
              <w:ind w:left="146"/>
              <w:jc w:val="left"/>
              <w:rPr>
                <w:rFonts w:ascii="Simplified Arabic" w:hAnsi="Simplified Arabic" w:cs="Simplified Arabic"/>
                <w:kern w:val="22"/>
                <w:szCs w:val="22"/>
                <w:lang w:val="en-US"/>
              </w:rPr>
            </w:pPr>
            <w:r w:rsidRPr="005A491E">
              <w:rPr>
                <w:rFonts w:ascii="Simplified Arabic" w:hAnsi="Simplified Arabic" w:cs="Simplified Arabic"/>
                <w:szCs w:val="22"/>
                <w:rtl/>
              </w:rPr>
              <w:lastRenderedPageBreak/>
              <w:t>4</w:t>
            </w:r>
            <w:r w:rsidRPr="005A491E">
              <w:rPr>
                <w:rFonts w:ascii="Simplified Arabic" w:hAnsi="Simplified Arabic" w:cs="Simplified Arabic" w:hint="cs"/>
                <w:szCs w:val="22"/>
                <w:rtl/>
              </w:rPr>
              <w:t>5</w:t>
            </w:r>
            <w:r w:rsidRPr="005A491E">
              <w:rPr>
                <w:rFonts w:ascii="Simplified Arabic" w:hAnsi="Simplified Arabic" w:cs="Simplified Arabic"/>
                <w:szCs w:val="22"/>
                <w:rtl/>
              </w:rPr>
              <w:t>- *هل حصل بلدك على منافع غير</w:t>
            </w:r>
            <w:r w:rsidRPr="005A491E">
              <w:rPr>
                <w:rFonts w:ascii="Simplified Arabic" w:hAnsi="Simplified Arabic" w:cs="Simplified Arabic"/>
                <w:szCs w:val="22"/>
                <w:rtl/>
                <w:lang w:bidi="ar-EG"/>
              </w:rPr>
              <w:t xml:space="preserve"> نقدية</w:t>
            </w:r>
            <w:r w:rsidRPr="005A491E">
              <w:rPr>
                <w:rFonts w:ascii="Simplified Arabic" w:hAnsi="Simplified Arabic" w:cs="Simplified Arabic"/>
                <w:szCs w:val="22"/>
                <w:rtl/>
              </w:rPr>
              <w:t xml:space="preserve"> من منح الحصول على الموارد الجينية لاستخدامها و/أو الحصول على المعارف التقليدية المرتبطة بالموارد الجينية خلال الفترة المشمولة بالتقرير؟</w:t>
            </w:r>
            <w:r w:rsidRPr="005A491E">
              <w:rPr>
                <w:rFonts w:ascii="Simplified Arabic" w:hAnsi="Simplified Arabic" w:cs="Simplified Arabic"/>
                <w:kern w:val="22"/>
                <w:szCs w:val="22"/>
                <w:vertAlign w:val="superscript"/>
              </w:rPr>
              <w:footnoteReference w:id="34"/>
            </w:r>
          </w:p>
          <w:p w14:paraId="12F3864D" w14:textId="77777777" w:rsidR="005A491E" w:rsidRPr="005A491E" w:rsidRDefault="005A491E" w:rsidP="008D0FA8">
            <w:pPr>
              <w:shd w:val="clear" w:color="auto" w:fill="D9D9D9" w:themeFill="background1" w:themeFillShade="D9"/>
              <w:spacing w:before="120" w:after="120"/>
              <w:ind w:left="333" w:hanging="450"/>
              <w:jc w:val="left"/>
              <w:rPr>
                <w:b/>
                <w:bCs/>
                <w:kern w:val="22"/>
                <w:sz w:val="20"/>
                <w:szCs w:val="20"/>
              </w:rPr>
            </w:pPr>
          </w:p>
        </w:tc>
        <w:tc>
          <w:tcPr>
            <w:tcW w:w="3064" w:type="pct"/>
            <w:shd w:val="clear" w:color="auto" w:fill="auto"/>
          </w:tcPr>
          <w:p w14:paraId="2373FEEF" w14:textId="77777777" w:rsidR="005A491E" w:rsidRPr="005A491E" w:rsidRDefault="005A491E" w:rsidP="008D0FA8">
            <w:pPr>
              <w:shd w:val="clear" w:color="auto" w:fill="D9D9D9" w:themeFill="background1" w:themeFillShade="D9"/>
              <w:bidi/>
              <w:snapToGrid w:val="0"/>
              <w:spacing w:before="120" w:after="12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نعم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اخ</w:t>
            </w:r>
            <w:r w:rsidRPr="005A491E">
              <w:rPr>
                <w:rFonts w:ascii="Simplified Arabic" w:hAnsi="Simplified Arabic" w:cs="Simplified Arabic"/>
                <w:szCs w:val="22"/>
                <w:rtl/>
              </w:rPr>
              <w:t>تي</w:t>
            </w:r>
            <w:r w:rsidRPr="005A491E">
              <w:rPr>
                <w:rFonts w:ascii="Simplified Arabic" w:hAnsi="Simplified Arabic" w:cs="Simplified Arabic" w:hint="cs"/>
                <w:szCs w:val="22"/>
                <w:rtl/>
              </w:rPr>
              <w:t>ار</w:t>
            </w:r>
            <w:r w:rsidRPr="005A491E">
              <w:rPr>
                <w:rFonts w:ascii="Simplified Arabic" w:hAnsi="Simplified Arabic" w:cs="Simplified Arabic"/>
                <w:szCs w:val="22"/>
                <w:rtl/>
              </w:rPr>
              <w:t xml:space="preserve"> كل ما ينطبق):</w:t>
            </w:r>
            <w:r w:rsidRPr="005A491E">
              <w:rPr>
                <w:kern w:val="22"/>
                <w:sz w:val="20"/>
                <w:szCs w:val="20"/>
              </w:rPr>
              <w:t xml:space="preserve"> </w:t>
            </w:r>
          </w:p>
          <w:p w14:paraId="3407CAD3"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تبادل المعلومات</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ونتائج البح</w:t>
            </w:r>
            <w:r w:rsidRPr="005A491E">
              <w:rPr>
                <w:rFonts w:ascii="Simplified Arabic" w:hAnsi="Simplified Arabic" w:cs="Simplified Arabic" w:hint="cs"/>
                <w:szCs w:val="22"/>
                <w:rtl/>
              </w:rPr>
              <w:t>و</w:t>
            </w:r>
            <w:r w:rsidRPr="005A491E">
              <w:rPr>
                <w:rFonts w:ascii="Simplified Arabic" w:hAnsi="Simplified Arabic" w:cs="Simplified Arabic"/>
                <w:szCs w:val="22"/>
                <w:rtl/>
              </w:rPr>
              <w:t>ث</w:t>
            </w:r>
          </w:p>
          <w:p w14:paraId="29FCDCBE"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التعاون العلمي و/أو المنشورات المشتركة</w:t>
            </w:r>
          </w:p>
          <w:p w14:paraId="64AD2190" w14:textId="77777777" w:rsidR="005A491E" w:rsidRPr="005A491E" w:rsidRDefault="005A491E" w:rsidP="008D0FA8">
            <w:pPr>
              <w:shd w:val="clear" w:color="auto" w:fill="D9D9D9" w:themeFill="background1" w:themeFillShade="D9"/>
              <w:bidi/>
              <w:snapToGrid w:val="0"/>
              <w:spacing w:before="120" w:after="120"/>
              <w:ind w:left="720"/>
              <w:rPr>
                <w:rFonts w:ascii="Simplified Arabic" w:hAnsi="Simplified Arabic" w:cs="Simplified Arabic"/>
                <w:szCs w:val="22"/>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ال</w:t>
            </w:r>
            <w:r w:rsidRPr="005A491E">
              <w:rPr>
                <w:rFonts w:ascii="Simplified Arabic" w:hAnsi="Simplified Arabic" w:cs="Simplified Arabic" w:hint="cs"/>
                <w:szCs w:val="22"/>
                <w:rtl/>
              </w:rPr>
              <w:t>ح</w:t>
            </w:r>
            <w:r w:rsidRPr="005A491E">
              <w:rPr>
                <w:rFonts w:ascii="Simplified Arabic" w:hAnsi="Simplified Arabic" w:cs="Simplified Arabic"/>
                <w:szCs w:val="22"/>
                <w:rtl/>
              </w:rPr>
              <w:t xml:space="preserve">صول </w:t>
            </w:r>
            <w:r w:rsidRPr="005A491E">
              <w:rPr>
                <w:rFonts w:ascii="Simplified Arabic" w:hAnsi="Simplified Arabic" w:cs="Simplified Arabic" w:hint="cs"/>
                <w:szCs w:val="22"/>
                <w:rtl/>
              </w:rPr>
              <w:t>ع</w:t>
            </w:r>
            <w:r w:rsidRPr="005A491E">
              <w:rPr>
                <w:rFonts w:ascii="Simplified Arabic" w:hAnsi="Simplified Arabic" w:cs="Simplified Arabic"/>
                <w:szCs w:val="22"/>
                <w:rtl/>
              </w:rPr>
              <w:t>لى التكنولوجيا ونقلها</w:t>
            </w:r>
          </w:p>
          <w:p w14:paraId="60ED8886"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بناء القدرات وتنمية القدرات و/أو</w:t>
            </w:r>
            <w:r w:rsidRPr="005A491E">
              <w:rPr>
                <w:rFonts w:ascii="Simplified Arabic" w:hAnsi="Simplified Arabic" w:cs="Simplified Arabic" w:hint="cs"/>
                <w:szCs w:val="22"/>
                <w:rtl/>
                <w:lang w:bidi="ar-EG"/>
              </w:rPr>
              <w:t xml:space="preserve"> برامج</w:t>
            </w:r>
            <w:r w:rsidRPr="005A491E">
              <w:rPr>
                <w:rFonts w:ascii="Simplified Arabic" w:hAnsi="Simplified Arabic" w:cs="Simplified Arabic"/>
                <w:szCs w:val="22"/>
                <w:rtl/>
              </w:rPr>
              <w:t xml:space="preserve"> التدريب</w:t>
            </w:r>
          </w:p>
          <w:p w14:paraId="139B5626" w14:textId="77777777" w:rsidR="005A491E" w:rsidRPr="005A491E" w:rsidRDefault="005A491E" w:rsidP="008D0FA8">
            <w:pPr>
              <w:shd w:val="clear" w:color="auto" w:fill="D9D9D9" w:themeFill="background1" w:themeFillShade="D9"/>
              <w:bidi/>
              <w:snapToGrid w:val="0"/>
              <w:spacing w:before="120" w:after="12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hint="cs"/>
                <w:szCs w:val="22"/>
                <w:rtl/>
              </w:rPr>
              <w:t>ال</w:t>
            </w:r>
            <w:r w:rsidRPr="005A491E">
              <w:rPr>
                <w:rFonts w:ascii="Simplified Arabic" w:hAnsi="Simplified Arabic" w:cs="Simplified Arabic"/>
                <w:szCs w:val="22"/>
                <w:rtl/>
              </w:rPr>
              <w:t>منافع</w:t>
            </w:r>
            <w:r w:rsidRPr="005A491E">
              <w:rPr>
                <w:rFonts w:ascii="Simplified Arabic" w:hAnsi="Simplified Arabic" w:cs="Simplified Arabic" w:hint="cs"/>
                <w:szCs w:val="22"/>
                <w:rtl/>
              </w:rPr>
              <w:t xml:space="preserve"> المرتبطة</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التنمية المستدامة (مثل تحسين الأمن الغذائي، و</w:t>
            </w:r>
            <w:r w:rsidRPr="005A491E">
              <w:rPr>
                <w:rFonts w:ascii="Simplified Arabic" w:hAnsi="Simplified Arabic" w:cs="Simplified Arabic" w:hint="cs"/>
                <w:szCs w:val="22"/>
                <w:rtl/>
              </w:rPr>
              <w:t>ال</w:t>
            </w:r>
            <w:r w:rsidRPr="005A491E">
              <w:rPr>
                <w:rFonts w:ascii="Simplified Arabic" w:hAnsi="Simplified Arabic" w:cs="Simplified Arabic"/>
                <w:szCs w:val="22"/>
                <w:rtl/>
              </w:rPr>
              <w:t>أمن ال</w:t>
            </w:r>
            <w:r w:rsidRPr="005A491E">
              <w:rPr>
                <w:rFonts w:ascii="Simplified Arabic" w:hAnsi="Simplified Arabic" w:cs="Simplified Arabic" w:hint="cs"/>
                <w:szCs w:val="22"/>
                <w:rtl/>
              </w:rPr>
              <w:t>م</w:t>
            </w:r>
            <w:r w:rsidRPr="005A491E">
              <w:rPr>
                <w:rFonts w:ascii="Simplified Arabic" w:hAnsi="Simplified Arabic" w:cs="Simplified Arabic"/>
                <w:szCs w:val="22"/>
                <w:rtl/>
              </w:rPr>
              <w:t>عيش</w:t>
            </w:r>
            <w:r w:rsidRPr="005A491E">
              <w:rPr>
                <w:rFonts w:ascii="Simplified Arabic" w:hAnsi="Simplified Arabic" w:cs="Simplified Arabic" w:hint="cs"/>
                <w:szCs w:val="22"/>
                <w:rtl/>
              </w:rPr>
              <w:t>ي</w:t>
            </w:r>
            <w:r w:rsidRPr="005A491E">
              <w:rPr>
                <w:rFonts w:ascii="Simplified Arabic" w:hAnsi="Simplified Arabic" w:cs="Simplified Arabic"/>
                <w:szCs w:val="22"/>
                <w:rtl/>
              </w:rPr>
              <w:t>، وما إلى ذلك)</w:t>
            </w:r>
          </w:p>
          <w:p w14:paraId="49449EA2" w14:textId="77777777" w:rsidR="005A491E" w:rsidRPr="005A491E" w:rsidRDefault="005A491E" w:rsidP="008D0FA8">
            <w:pPr>
              <w:shd w:val="clear" w:color="auto" w:fill="D9D9D9" w:themeFill="background1" w:themeFillShade="D9"/>
              <w:bidi/>
              <w:snapToGrid w:val="0"/>
              <w:spacing w:before="120" w:after="120"/>
              <w:ind w:left="720"/>
              <w:rPr>
                <w:rFonts w:ascii="Simplified Arabic" w:hAnsi="Simplified Arabic" w:cs="Simplified Arabic"/>
                <w:szCs w:val="22"/>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غير ذلك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p>
          <w:p w14:paraId="68869AD8" w14:textId="77777777" w:rsidR="005A491E" w:rsidRPr="005A491E" w:rsidRDefault="005A491E" w:rsidP="008D0FA8">
            <w:pPr>
              <w:shd w:val="clear" w:color="auto" w:fill="D9D9D9" w:themeFill="background1" w:themeFillShade="D9"/>
              <w:snapToGrid w:val="0"/>
              <w:spacing w:before="120" w:after="120"/>
              <w:ind w:left="720" w:right="1007"/>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0EEF4330" w14:textId="77777777" w:rsidR="005A491E" w:rsidRPr="005A491E" w:rsidRDefault="005A491E" w:rsidP="008D0FA8">
            <w:pPr>
              <w:shd w:val="clear" w:color="auto" w:fill="D9D9D9" w:themeFill="background1" w:themeFillShade="D9"/>
              <w:bidi/>
              <w:snapToGrid w:val="0"/>
              <w:spacing w:before="120" w:after="120"/>
              <w:rPr>
                <w:kern w:val="22"/>
                <w:sz w:val="20"/>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7131D0">
              <w:rPr>
                <w:kern w:val="22"/>
              </w:rPr>
            </w:r>
            <w:r w:rsidR="007131D0">
              <w:rPr>
                <w:kern w:val="22"/>
              </w:rPr>
              <w:fldChar w:fldCharType="separate"/>
            </w:r>
            <w:r w:rsidRPr="005A491E">
              <w:rPr>
                <w:kern w:val="22"/>
              </w:rPr>
              <w:fldChar w:fldCharType="end"/>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 xml:space="preserve">لا / </w:t>
            </w:r>
            <w:r w:rsidRPr="005A491E">
              <w:rPr>
                <w:rFonts w:ascii="Simplified Arabic" w:hAnsi="Simplified Arabic" w:cs="Simplified Arabic"/>
                <w:szCs w:val="22"/>
                <w:rtl/>
              </w:rPr>
              <w:t>لا</w:t>
            </w:r>
            <w:r w:rsidRPr="005A491E">
              <w:rPr>
                <w:rFonts w:ascii="Simplified Arabic" w:hAnsi="Simplified Arabic" w:cs="Simplified Arabic" w:hint="cs"/>
                <w:szCs w:val="22"/>
                <w:rtl/>
              </w:rPr>
              <w:t xml:space="preserve"> ينطبق</w:t>
            </w:r>
          </w:p>
          <w:p w14:paraId="0BF13F70" w14:textId="77777777" w:rsidR="005A491E" w:rsidRPr="005A491E" w:rsidRDefault="005A491E" w:rsidP="008D0FA8">
            <w:pPr>
              <w:shd w:val="clear" w:color="auto" w:fill="D9D9D9" w:themeFill="background1" w:themeFillShade="D9"/>
              <w:snapToGrid w:val="0"/>
              <w:spacing w:before="120" w:after="120"/>
              <w:rPr>
                <w:kern w:val="22"/>
                <w:sz w:val="20"/>
                <w:szCs w:val="20"/>
                <w:lang w:val="en-US"/>
              </w:rPr>
            </w:pPr>
          </w:p>
          <w:p w14:paraId="411B6B9A" w14:textId="77777777" w:rsidR="005A491E" w:rsidRPr="005A491E" w:rsidRDefault="005A491E" w:rsidP="008D0FA8">
            <w:pPr>
              <w:shd w:val="clear" w:color="auto" w:fill="D9D9D9" w:themeFill="background1" w:themeFillShade="D9"/>
              <w:bidi/>
              <w:snapToGrid w:val="0"/>
              <w:spacing w:before="120" w:after="120"/>
              <w:rPr>
                <w:rFonts w:ascii="Simplified Arabic" w:hAnsi="Simplified Arabic" w:cs="Simplified Arabic"/>
                <w:kern w:val="22"/>
                <w:szCs w:val="22"/>
                <w:rtl/>
                <w:lang w:val="en-US"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35"/>
            </w:r>
          </w:p>
          <w:p w14:paraId="53FBCA76" w14:textId="77777777" w:rsidR="005A491E" w:rsidRPr="005A491E" w:rsidRDefault="005A491E" w:rsidP="008D0FA8">
            <w:pPr>
              <w:shd w:val="clear" w:color="auto" w:fill="D9D9D9" w:themeFill="background1" w:themeFillShade="D9"/>
              <w:snapToGrid w:val="0"/>
              <w:spacing w:before="120" w:after="12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1EB71E97" w14:textId="77777777" w:rsidTr="003B7228">
        <w:tc>
          <w:tcPr>
            <w:tcW w:w="1936" w:type="pct"/>
            <w:tcBorders>
              <w:top w:val="single" w:sz="4" w:space="0" w:color="auto"/>
              <w:left w:val="single" w:sz="4" w:space="0" w:color="auto"/>
              <w:bottom w:val="single" w:sz="4" w:space="0" w:color="auto"/>
              <w:right w:val="single" w:sz="4" w:space="0" w:color="auto"/>
            </w:tcBorders>
          </w:tcPr>
          <w:p w14:paraId="0928E915" w14:textId="77777777" w:rsidR="005A491E" w:rsidRPr="005A491E" w:rsidRDefault="005A491E" w:rsidP="008D0FA8">
            <w:pPr>
              <w:shd w:val="clear" w:color="auto" w:fill="D9D9D9" w:themeFill="background1" w:themeFillShade="D9"/>
              <w:bidi/>
              <w:spacing w:before="120" w:after="120"/>
              <w:ind w:left="146"/>
              <w:jc w:val="left"/>
              <w:rPr>
                <w:kern w:val="22"/>
                <w:sz w:val="20"/>
                <w:szCs w:val="20"/>
              </w:rPr>
            </w:pPr>
            <w:r w:rsidRPr="005A491E">
              <w:rPr>
                <w:rFonts w:ascii="Simplified Arabic" w:hAnsi="Simplified Arabic" w:cs="Simplified Arabic" w:hint="cs"/>
                <w:szCs w:val="22"/>
                <w:rtl/>
              </w:rPr>
              <w:t>46-</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tcBorders>
              <w:top w:val="single" w:sz="4" w:space="0" w:color="auto"/>
              <w:left w:val="single" w:sz="4" w:space="0" w:color="auto"/>
              <w:bottom w:val="single" w:sz="4" w:space="0" w:color="auto"/>
              <w:right w:val="single" w:sz="4" w:space="0" w:color="auto"/>
            </w:tcBorders>
          </w:tcPr>
          <w:p w14:paraId="01828D3F"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0871495C"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7D180CFC" w14:textId="77777777" w:rsidR="005A491E" w:rsidRPr="005A491E" w:rsidRDefault="005A491E" w:rsidP="008D0FA8">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721D4C76" w14:textId="77777777" w:rsidR="005A491E" w:rsidRPr="005A491E" w:rsidRDefault="005A491E" w:rsidP="008D0FA8">
      <w:pPr>
        <w:shd w:val="clear" w:color="auto" w:fill="D9D9D9" w:themeFill="background1" w:themeFillShade="D9"/>
        <w:spacing w:before="120" w:after="120"/>
        <w:rPr>
          <w:kern w:val="22"/>
          <w:sz w:val="20"/>
          <w:szCs w:val="20"/>
          <w:lang w:val="en-US"/>
        </w:rPr>
        <w:sectPr w:rsidR="005A491E"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A491E" w:rsidRPr="005A491E" w14:paraId="6FD33426" w14:textId="77777777" w:rsidTr="003B7228">
        <w:tc>
          <w:tcPr>
            <w:tcW w:w="5000" w:type="pct"/>
            <w:gridSpan w:val="2"/>
            <w:shd w:val="clear" w:color="auto" w:fill="BFBFBF" w:themeFill="background1" w:themeFillShade="BF"/>
          </w:tcPr>
          <w:p w14:paraId="690B4140" w14:textId="77777777" w:rsidR="005A491E" w:rsidRPr="005A491E" w:rsidRDefault="005A491E" w:rsidP="008D0FA8">
            <w:pPr>
              <w:shd w:val="clear" w:color="auto" w:fill="D9D9D9" w:themeFill="background1" w:themeFillShade="D9"/>
              <w:bidi/>
              <w:snapToGrid w:val="0"/>
              <w:spacing w:before="120" w:after="120"/>
              <w:jc w:val="center"/>
              <w:outlineLvl w:val="1"/>
              <w:rPr>
                <w:kern w:val="22"/>
                <w:sz w:val="20"/>
                <w:szCs w:val="20"/>
              </w:rPr>
            </w:pPr>
            <w:r w:rsidRPr="005A491E">
              <w:rPr>
                <w:rFonts w:ascii="Simplified Arabic" w:hAnsi="Simplified Arabic" w:cs="Simplified Arabic"/>
                <w:b/>
                <w:bCs/>
                <w:szCs w:val="22"/>
                <w:rtl/>
              </w:rPr>
              <w:lastRenderedPageBreak/>
              <w:t>الجزء العاشر- التعاون عبر الحدود</w:t>
            </w:r>
            <w:r w:rsidRPr="005A491E">
              <w:rPr>
                <w:rFonts w:ascii="Simplified Arabic" w:hAnsi="Simplified Arabic" w:cs="Simplified Arabic"/>
                <w:szCs w:val="22"/>
                <w:rtl/>
              </w:rPr>
              <w:t xml:space="preserve"> (المادة 11)</w:t>
            </w:r>
          </w:p>
        </w:tc>
      </w:tr>
      <w:tr w:rsidR="005A491E" w:rsidRPr="005A491E" w14:paraId="1AB3407C" w14:textId="77777777" w:rsidTr="003B7228">
        <w:tc>
          <w:tcPr>
            <w:tcW w:w="1936" w:type="pct"/>
          </w:tcPr>
          <w:p w14:paraId="14849855" w14:textId="77777777" w:rsidR="005A491E" w:rsidRPr="005A491E" w:rsidRDefault="005A491E" w:rsidP="008D0FA8">
            <w:pPr>
              <w:shd w:val="clear" w:color="auto" w:fill="D9D9D9" w:themeFill="background1" w:themeFillShade="D9"/>
              <w:bidi/>
              <w:spacing w:before="120" w:after="120"/>
              <w:ind w:left="333" w:hanging="360"/>
              <w:jc w:val="left"/>
              <w:rPr>
                <w:b/>
                <w:bCs/>
                <w:kern w:val="22"/>
                <w:szCs w:val="22"/>
                <w:lang w:val="en-US"/>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11-1</w:t>
            </w:r>
          </w:p>
          <w:p w14:paraId="3DD4B864" w14:textId="77777777" w:rsidR="005A491E" w:rsidRPr="005A491E" w:rsidRDefault="005A491E" w:rsidP="008D0FA8">
            <w:pPr>
              <w:shd w:val="clear" w:color="auto" w:fill="D9D9D9" w:themeFill="background1" w:themeFillShade="D9"/>
              <w:bidi/>
              <w:spacing w:before="120" w:after="120"/>
              <w:ind w:left="146"/>
              <w:jc w:val="left"/>
              <w:rPr>
                <w:kern w:val="22"/>
                <w:szCs w:val="22"/>
                <w:lang w:val="en-US" w:bidi="ar-EG"/>
              </w:rPr>
            </w:pPr>
            <w:r w:rsidRPr="005A491E">
              <w:rPr>
                <w:rFonts w:ascii="Simplified Arabic" w:hAnsi="Simplified Arabic" w:cs="Simplified Arabic" w:hint="cs"/>
                <w:szCs w:val="22"/>
                <w:rtl/>
              </w:rPr>
              <w:t>47-</w:t>
            </w:r>
            <w:r w:rsidRPr="005A491E">
              <w:rPr>
                <w:rFonts w:ascii="Simplified Arabic" w:hAnsi="Simplified Arabic" w:cs="Simplified Arabic"/>
                <w:szCs w:val="22"/>
                <w:rtl/>
              </w:rPr>
              <w:t xml:space="preserve"> *</w:t>
            </w:r>
            <w:r w:rsidRPr="005A491E">
              <w:rPr>
                <w:rFonts w:cs="Simplified Arabic"/>
                <w:szCs w:val="22"/>
                <w:rtl/>
              </w:rPr>
              <w:t xml:space="preserve">هل </w:t>
            </w:r>
            <w:r w:rsidRPr="005A491E">
              <w:rPr>
                <w:rFonts w:cs="Simplified Arabic" w:hint="cs"/>
                <w:szCs w:val="22"/>
                <w:rtl/>
              </w:rPr>
              <w:t>يسعى بلدك إلى ال</w:t>
            </w:r>
            <w:r w:rsidRPr="005A491E">
              <w:rPr>
                <w:rFonts w:cs="Simplified Arabic"/>
                <w:szCs w:val="22"/>
                <w:rtl/>
              </w:rPr>
              <w:t>تعاون</w:t>
            </w:r>
            <w:r w:rsidRPr="005A491E">
              <w:rPr>
                <w:rFonts w:cs="Simplified Arabic" w:hint="cs"/>
                <w:szCs w:val="22"/>
                <w:rtl/>
              </w:rPr>
              <w:t xml:space="preserve">، بمشاركة </w:t>
            </w:r>
            <w:r w:rsidRPr="005A491E">
              <w:rPr>
                <w:rFonts w:ascii="Simplified Arabic" w:hAnsi="Simplified Arabic" w:cs="Simplified Arabic"/>
                <w:szCs w:val="22"/>
                <w:rtl/>
              </w:rPr>
              <w:t>الشعوب الأصلية والمجتمعات المحلية المعنية عند الاقتضاء</w:t>
            </w:r>
            <w:r w:rsidRPr="005A491E">
              <w:rPr>
                <w:rFonts w:cs="Simplified Arabic" w:hint="cs"/>
                <w:szCs w:val="22"/>
                <w:rtl/>
              </w:rPr>
              <w:t>،</w:t>
            </w:r>
            <w:r w:rsidRPr="005A491E">
              <w:rPr>
                <w:rFonts w:cs="Simplified Arabic"/>
                <w:szCs w:val="22"/>
                <w:rtl/>
              </w:rPr>
              <w:t xml:space="preserve"> في الحالات التي توجد فيها نفس الموارد الجينية في الموقع الطبيعي داخل إقليم أكثر من طرف واحد</w:t>
            </w:r>
            <w:r w:rsidRPr="005A491E">
              <w:rPr>
                <w:rFonts w:ascii="Simplified Arabic" w:hAnsi="Simplified Arabic" w:cs="Simplified Arabic"/>
                <w:szCs w:val="22"/>
                <w:rtl/>
              </w:rPr>
              <w:t>؟</w:t>
            </w:r>
          </w:p>
        </w:tc>
        <w:tc>
          <w:tcPr>
            <w:tcW w:w="3064" w:type="pct"/>
          </w:tcPr>
          <w:p w14:paraId="24B2A10F"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3D96FEC"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7A7A8C4"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60266F4" w14:textId="77777777" w:rsidR="005A491E" w:rsidRPr="005A491E" w:rsidRDefault="005A491E" w:rsidP="008D0FA8">
            <w:pPr>
              <w:shd w:val="clear" w:color="auto" w:fill="D9D9D9" w:themeFill="background1" w:themeFillShade="D9"/>
              <w:bidi/>
              <w:snapToGrid w:val="0"/>
              <w:spacing w:before="120" w:after="120"/>
              <w:rPr>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7131D0">
              <w:rPr>
                <w:kern w:val="22"/>
              </w:rPr>
            </w:r>
            <w:r w:rsidR="007131D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rFonts w:ascii="Simplified Arabic" w:hAnsi="Simplified Arabic" w:cs="Simplified Arabic" w:hint="cs"/>
                <w:szCs w:val="22"/>
                <w:rtl/>
              </w:rPr>
              <w:t xml:space="preserve"> ينطبق</w:t>
            </w:r>
            <w:r w:rsidRPr="005A491E">
              <w:rPr>
                <w:kern w:val="22"/>
                <w:sz w:val="18"/>
                <w:szCs w:val="20"/>
                <w:vertAlign w:val="superscript"/>
              </w:rPr>
              <w:footnoteReference w:id="36"/>
            </w:r>
          </w:p>
          <w:p w14:paraId="5534934E" w14:textId="77777777" w:rsidR="005A491E" w:rsidRPr="005A491E" w:rsidRDefault="005A491E" w:rsidP="008D0FA8">
            <w:pPr>
              <w:shd w:val="clear" w:color="auto" w:fill="D9D9D9" w:themeFill="background1" w:themeFillShade="D9"/>
              <w:snapToGrid w:val="0"/>
              <w:spacing w:before="120" w:after="120"/>
              <w:rPr>
                <w:kern w:val="22"/>
                <w:sz w:val="20"/>
                <w:szCs w:val="20"/>
              </w:rPr>
            </w:pPr>
          </w:p>
          <w:p w14:paraId="5D03EA21"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kern w:val="22"/>
                <w:szCs w:val="22"/>
                <w:vertAlign w:val="superscript"/>
              </w:rPr>
              <w:t xml:space="preserve"> </w:t>
            </w:r>
            <w:r w:rsidRPr="005A491E">
              <w:rPr>
                <w:kern w:val="22"/>
                <w:szCs w:val="22"/>
                <w:vertAlign w:val="superscript"/>
              </w:rPr>
              <w:footnoteReference w:id="37"/>
            </w:r>
          </w:p>
          <w:p w14:paraId="7A39E92C"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025833EC" w14:textId="77777777" w:rsidTr="003B7228">
        <w:tc>
          <w:tcPr>
            <w:tcW w:w="1936" w:type="pct"/>
          </w:tcPr>
          <w:p w14:paraId="69BDA67E" w14:textId="77777777" w:rsidR="005A491E" w:rsidRPr="005A491E" w:rsidRDefault="005A491E" w:rsidP="008D0FA8">
            <w:pPr>
              <w:keepNext/>
              <w:shd w:val="clear" w:color="auto" w:fill="D9D9D9" w:themeFill="background1" w:themeFillShade="D9"/>
              <w:bidi/>
              <w:spacing w:before="120" w:after="120"/>
              <w:ind w:left="333" w:hanging="360"/>
              <w:jc w:val="left"/>
              <w:rPr>
                <w:b/>
                <w:bCs/>
                <w:kern w:val="22"/>
                <w:sz w:val="20"/>
                <w:szCs w:val="20"/>
                <w:lang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11-2</w:t>
            </w:r>
          </w:p>
          <w:p w14:paraId="2BA91A9F" w14:textId="77777777" w:rsidR="005A491E" w:rsidRPr="005A491E" w:rsidRDefault="005A491E" w:rsidP="008D0FA8">
            <w:pPr>
              <w:keepNext/>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48-</w:t>
            </w:r>
            <w:r w:rsidRPr="005A491E">
              <w:rPr>
                <w:rFonts w:ascii="Simplified Arabic" w:hAnsi="Simplified Arabic" w:cs="Simplified Arabic"/>
                <w:szCs w:val="22"/>
                <w:rtl/>
              </w:rPr>
              <w:t xml:space="preserve"> *</w:t>
            </w:r>
            <w:r w:rsidRPr="005A491E">
              <w:rPr>
                <w:rFonts w:cs="Simplified Arabic"/>
                <w:szCs w:val="22"/>
                <w:rtl/>
              </w:rPr>
              <w:t xml:space="preserve">هل </w:t>
            </w:r>
            <w:r w:rsidRPr="005A491E">
              <w:rPr>
                <w:rFonts w:cs="Simplified Arabic" w:hint="cs"/>
                <w:szCs w:val="22"/>
                <w:rtl/>
              </w:rPr>
              <w:t>يسعى بلدك إلى ال</w:t>
            </w:r>
            <w:r w:rsidRPr="005A491E">
              <w:rPr>
                <w:rFonts w:cs="Simplified Arabic"/>
                <w:szCs w:val="22"/>
                <w:rtl/>
              </w:rPr>
              <w:t xml:space="preserve">تعاون في الحالات التي توجد فيها نفس المعارف التقليدية المرتبطة بالموارد الجينية بين مجتمع واحد أو أكثر من </w:t>
            </w:r>
            <w:r w:rsidRPr="005A491E">
              <w:rPr>
                <w:rFonts w:ascii="Simplified Arabic" w:hAnsi="Simplified Arabic" w:cs="Simplified Arabic"/>
                <w:szCs w:val="22"/>
                <w:rtl/>
              </w:rPr>
              <w:t>الشعوب الأصلية والمجتمعات المحلية</w:t>
            </w:r>
            <w:r w:rsidRPr="005A491E">
              <w:rPr>
                <w:rFonts w:cs="Simplified Arabic"/>
                <w:szCs w:val="22"/>
                <w:rtl/>
              </w:rPr>
              <w:t xml:space="preserve"> في عدة أطراف</w:t>
            </w:r>
            <w:r w:rsidRPr="005A491E">
              <w:rPr>
                <w:rFonts w:ascii="Simplified Arabic" w:hAnsi="Simplified Arabic" w:cs="Simplified Arabic"/>
                <w:szCs w:val="22"/>
                <w:rtl/>
              </w:rPr>
              <w:t>؟</w:t>
            </w:r>
          </w:p>
        </w:tc>
        <w:tc>
          <w:tcPr>
            <w:tcW w:w="3064" w:type="pct"/>
          </w:tcPr>
          <w:p w14:paraId="116F205A"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F38E752"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50F31B1"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2F24BB5" w14:textId="77777777" w:rsidR="005A491E" w:rsidRPr="005A491E" w:rsidRDefault="005A491E" w:rsidP="008D0FA8">
            <w:pPr>
              <w:shd w:val="clear" w:color="auto" w:fill="D9D9D9" w:themeFill="background1" w:themeFillShade="D9"/>
              <w:bidi/>
              <w:snapToGrid w:val="0"/>
              <w:spacing w:before="120" w:after="120"/>
              <w:rPr>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7131D0">
              <w:rPr>
                <w:kern w:val="22"/>
              </w:rPr>
            </w:r>
            <w:r w:rsidR="007131D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rFonts w:ascii="Simplified Arabic" w:hAnsi="Simplified Arabic" w:cs="Simplified Arabic" w:hint="cs"/>
                <w:szCs w:val="22"/>
                <w:rtl/>
              </w:rPr>
              <w:t xml:space="preserve"> ينطبق</w:t>
            </w:r>
            <w:r w:rsidRPr="005A491E">
              <w:rPr>
                <w:kern w:val="22"/>
                <w:sz w:val="18"/>
                <w:szCs w:val="20"/>
                <w:vertAlign w:val="superscript"/>
              </w:rPr>
              <w:footnoteReference w:id="38"/>
            </w:r>
          </w:p>
          <w:p w14:paraId="044F5B10" w14:textId="77777777" w:rsidR="005A491E" w:rsidRPr="005A491E" w:rsidRDefault="005A491E" w:rsidP="008D0FA8">
            <w:pPr>
              <w:shd w:val="clear" w:color="auto" w:fill="D9D9D9" w:themeFill="background1" w:themeFillShade="D9"/>
              <w:snapToGrid w:val="0"/>
              <w:spacing w:before="120" w:after="120"/>
              <w:ind w:left="1440"/>
              <w:rPr>
                <w:i/>
                <w:iCs/>
                <w:kern w:val="22"/>
                <w:sz w:val="20"/>
                <w:szCs w:val="20"/>
              </w:rPr>
            </w:pPr>
          </w:p>
          <w:p w14:paraId="73653566"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iCs/>
                <w:kern w:val="22"/>
                <w:sz w:val="18"/>
                <w:szCs w:val="20"/>
                <w:vertAlign w:val="superscript"/>
              </w:rPr>
              <w:t xml:space="preserve"> </w:t>
            </w:r>
            <w:r w:rsidRPr="005A491E">
              <w:rPr>
                <w:i/>
                <w:kern w:val="22"/>
                <w:szCs w:val="22"/>
                <w:vertAlign w:val="superscript"/>
              </w:rPr>
              <w:footnoteReference w:id="39"/>
            </w:r>
          </w:p>
          <w:p w14:paraId="0CBE79ED"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5071551B" w14:textId="77777777" w:rsidTr="003B7228">
        <w:tc>
          <w:tcPr>
            <w:tcW w:w="1936" w:type="pct"/>
            <w:tcBorders>
              <w:top w:val="single" w:sz="4" w:space="0" w:color="auto"/>
              <w:left w:val="single" w:sz="4" w:space="0" w:color="auto"/>
              <w:bottom w:val="single" w:sz="4" w:space="0" w:color="auto"/>
              <w:right w:val="single" w:sz="4" w:space="0" w:color="auto"/>
            </w:tcBorders>
          </w:tcPr>
          <w:p w14:paraId="0CCC8867"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val="en-US"/>
              </w:rPr>
            </w:pPr>
            <w:r w:rsidRPr="005A491E">
              <w:rPr>
                <w:rFonts w:ascii="Simplified Arabic" w:hAnsi="Simplified Arabic" w:cs="Simplified Arabic" w:hint="cs"/>
                <w:szCs w:val="22"/>
                <w:rtl/>
              </w:rPr>
              <w:t>49-</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tcBorders>
              <w:top w:val="single" w:sz="4" w:space="0" w:color="auto"/>
              <w:left w:val="single" w:sz="4" w:space="0" w:color="auto"/>
              <w:bottom w:val="single" w:sz="4" w:space="0" w:color="auto"/>
              <w:right w:val="single" w:sz="4" w:space="0" w:color="auto"/>
            </w:tcBorders>
          </w:tcPr>
          <w:p w14:paraId="1D999C95"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2918BD56"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35246632" w14:textId="77777777" w:rsidR="005A491E" w:rsidRPr="005A491E" w:rsidRDefault="005A491E" w:rsidP="008D0FA8">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26DAD333" w14:textId="77777777" w:rsidR="005A491E" w:rsidRPr="005A491E" w:rsidRDefault="005A491E" w:rsidP="008D0FA8">
      <w:pPr>
        <w:shd w:val="clear" w:color="auto" w:fill="D9D9D9" w:themeFill="background1" w:themeFillShade="D9"/>
        <w:spacing w:before="120" w:after="120"/>
        <w:rPr>
          <w:kern w:val="22"/>
          <w:sz w:val="20"/>
          <w:szCs w:val="20"/>
          <w:lang w:val="en-US"/>
        </w:rPr>
        <w:sectPr w:rsidR="005A491E"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81"/>
        <w:gridCol w:w="5825"/>
      </w:tblGrid>
      <w:tr w:rsidR="005A491E" w:rsidRPr="005A491E" w14:paraId="7730CBD4" w14:textId="77777777" w:rsidTr="003B7228">
        <w:tc>
          <w:tcPr>
            <w:tcW w:w="5000" w:type="pct"/>
            <w:gridSpan w:val="2"/>
            <w:shd w:val="clear" w:color="auto" w:fill="BFBFBF"/>
          </w:tcPr>
          <w:p w14:paraId="33E51A5A" w14:textId="77777777" w:rsidR="005A491E" w:rsidRPr="005A491E" w:rsidRDefault="005A491E" w:rsidP="008D0FA8">
            <w:pPr>
              <w:keepNext/>
              <w:shd w:val="clear" w:color="auto" w:fill="D9D9D9" w:themeFill="background1" w:themeFillShade="D9"/>
              <w:bidi/>
              <w:snapToGrid w:val="0"/>
              <w:spacing w:before="120" w:after="120"/>
              <w:jc w:val="center"/>
              <w:rPr>
                <w:rFonts w:ascii="Simplified Arabic" w:hAnsi="Simplified Arabic" w:cs="Simplified Arabic"/>
                <w:szCs w:val="22"/>
                <w:lang w:val="en-US"/>
              </w:rPr>
            </w:pPr>
            <w:r w:rsidRPr="005A491E">
              <w:rPr>
                <w:rFonts w:ascii="Simplified Arabic" w:hAnsi="Simplified Arabic" w:cs="Simplified Arabic"/>
                <w:b/>
                <w:bCs/>
                <w:szCs w:val="22"/>
                <w:rtl/>
              </w:rPr>
              <w:lastRenderedPageBreak/>
              <w:t xml:space="preserve">الجزء الحادي عشر- </w:t>
            </w:r>
            <w:r w:rsidRPr="005A491E">
              <w:rPr>
                <w:rFonts w:cs="Simplified Arabic"/>
                <w:b/>
                <w:bCs/>
                <w:szCs w:val="22"/>
                <w:rtl/>
              </w:rPr>
              <w:t>البنود التعاقدية النموذجية</w:t>
            </w:r>
            <w:r w:rsidRPr="005A491E">
              <w:rPr>
                <w:rFonts w:cs="Simplified Arabic" w:hint="cs"/>
                <w:b/>
                <w:bCs/>
                <w:szCs w:val="22"/>
                <w:rtl/>
              </w:rPr>
              <w:t>،</w:t>
            </w:r>
            <w:r w:rsidRPr="005A491E">
              <w:rPr>
                <w:rFonts w:cs="Simplified Arabic"/>
                <w:b/>
                <w:bCs/>
                <w:szCs w:val="22"/>
                <w:rtl/>
              </w:rPr>
              <w:t xml:space="preserve"> ومدونات السلوك</w:t>
            </w:r>
            <w:r w:rsidRPr="005A491E">
              <w:rPr>
                <w:rFonts w:cs="Simplified Arabic" w:hint="cs"/>
                <w:b/>
                <w:bCs/>
                <w:szCs w:val="22"/>
                <w:rtl/>
              </w:rPr>
              <w:t>،</w:t>
            </w:r>
            <w:r w:rsidRPr="005A491E">
              <w:rPr>
                <w:rFonts w:cs="Simplified Arabic"/>
                <w:b/>
                <w:bCs/>
                <w:szCs w:val="22"/>
                <w:rtl/>
              </w:rPr>
              <w:t xml:space="preserve"> والمبادئ التوجيهية</w:t>
            </w:r>
            <w:r w:rsidRPr="005A491E">
              <w:rPr>
                <w:rFonts w:cs="Simplified Arabic" w:hint="cs"/>
                <w:b/>
                <w:bCs/>
                <w:szCs w:val="22"/>
                <w:rtl/>
              </w:rPr>
              <w:t>،</w:t>
            </w:r>
            <w:r w:rsidRPr="005A491E">
              <w:rPr>
                <w:rFonts w:cs="Simplified Arabic"/>
                <w:b/>
                <w:bCs/>
                <w:szCs w:val="22"/>
                <w:rtl/>
              </w:rPr>
              <w:t xml:space="preserve"> وأفض</w:t>
            </w:r>
            <w:r w:rsidRPr="005A491E">
              <w:rPr>
                <w:rFonts w:cs="Simplified Arabic" w:hint="cs"/>
                <w:b/>
                <w:bCs/>
                <w:szCs w:val="22"/>
                <w:rtl/>
              </w:rPr>
              <w:t>ل</w:t>
            </w:r>
            <w:r w:rsidRPr="005A491E">
              <w:rPr>
                <w:rFonts w:cs="Simplified Arabic"/>
                <w:b/>
                <w:bCs/>
                <w:szCs w:val="22"/>
                <w:rtl/>
              </w:rPr>
              <w:t xml:space="preserve"> الممارسات و/أو المعايير</w:t>
            </w:r>
            <w:r w:rsidRPr="005A491E">
              <w:rPr>
                <w:rFonts w:cs="Simplified Arabic" w:hint="cs"/>
                <w:szCs w:val="22"/>
                <w:rtl/>
              </w:rPr>
              <w:t xml:space="preserve"> </w:t>
            </w:r>
            <w:r w:rsidRPr="005A491E">
              <w:rPr>
                <w:rFonts w:ascii="Simplified Arabic" w:hAnsi="Simplified Arabic" w:cs="Simplified Arabic"/>
                <w:szCs w:val="22"/>
                <w:rtl/>
              </w:rPr>
              <w:t>(المادتان 19 و20)</w:t>
            </w:r>
          </w:p>
        </w:tc>
      </w:tr>
      <w:tr w:rsidR="005A491E" w:rsidRPr="005A491E" w14:paraId="076BBC7E" w14:textId="77777777" w:rsidTr="003B7228">
        <w:tc>
          <w:tcPr>
            <w:tcW w:w="1936" w:type="pct"/>
            <w:shd w:val="clear" w:color="auto" w:fill="auto"/>
          </w:tcPr>
          <w:p w14:paraId="26087BC1" w14:textId="77777777" w:rsidR="005A491E" w:rsidRPr="005A491E" w:rsidRDefault="005A491E" w:rsidP="008D0FA8">
            <w:pPr>
              <w:shd w:val="clear" w:color="auto" w:fill="D9D9D9" w:themeFill="background1" w:themeFillShade="D9"/>
              <w:bidi/>
              <w:spacing w:before="120" w:after="12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19</w:t>
            </w:r>
          </w:p>
          <w:p w14:paraId="2E8058A1" w14:textId="77777777" w:rsidR="005A491E" w:rsidRPr="005A491E" w:rsidRDefault="005A491E" w:rsidP="008D0FA8">
            <w:pPr>
              <w:shd w:val="clear" w:color="auto" w:fill="D9D9D9" w:themeFill="background1" w:themeFillShade="D9"/>
              <w:bidi/>
              <w:spacing w:before="120" w:after="120"/>
              <w:ind w:left="146"/>
              <w:jc w:val="left"/>
              <w:rPr>
                <w:rFonts w:ascii="Simplified Arabic" w:hAnsi="Simplified Arabic" w:cs="Simplified Arabic"/>
                <w:szCs w:val="22"/>
                <w:lang w:val="en-US"/>
              </w:rPr>
            </w:pPr>
            <w:r w:rsidRPr="005A491E">
              <w:rPr>
                <w:rFonts w:ascii="Simplified Arabic" w:hAnsi="Simplified Arabic" w:cs="Simplified Arabic" w:hint="cs"/>
                <w:szCs w:val="22"/>
                <w:rtl/>
              </w:rPr>
              <w:t>50-</w:t>
            </w:r>
            <w:r w:rsidRPr="005A491E">
              <w:rPr>
                <w:rFonts w:ascii="Simplified Arabic" w:hAnsi="Simplified Arabic" w:cs="Simplified Arabic"/>
                <w:szCs w:val="22"/>
                <w:rtl/>
              </w:rPr>
              <w:t xml:space="preserve"> *هل </w:t>
            </w:r>
            <w:r w:rsidRPr="005A491E">
              <w:rPr>
                <w:rFonts w:ascii="Simplified Arabic" w:hAnsi="Simplified Arabic" w:cs="Simplified Arabic" w:hint="cs"/>
                <w:szCs w:val="22"/>
                <w:rtl/>
              </w:rPr>
              <w:t>ي</w:t>
            </w:r>
            <w:r w:rsidRPr="005A491E">
              <w:rPr>
                <w:rFonts w:ascii="Simplified Arabic" w:hAnsi="Simplified Arabic" w:cs="Simplified Arabic"/>
                <w:szCs w:val="22"/>
                <w:rtl/>
              </w:rPr>
              <w:t xml:space="preserve">شجع بلدك الجهات الفاعلة الأخرى على </w:t>
            </w:r>
            <w:r w:rsidRPr="005A491E">
              <w:rPr>
                <w:rFonts w:cs="Simplified Arabic"/>
                <w:szCs w:val="22"/>
                <w:rtl/>
              </w:rPr>
              <w:t>إعداد وتحديث واستخدام بنود تعاقدية نموذجية للشروط المتفق عليها بصورة متبادلة</w:t>
            </w:r>
            <w:r w:rsidRPr="005A491E">
              <w:rPr>
                <w:rFonts w:ascii="Simplified Arabic" w:hAnsi="Simplified Arabic" w:cs="Simplified Arabic"/>
                <w:szCs w:val="22"/>
                <w:rtl/>
              </w:rPr>
              <w:t>؟</w:t>
            </w:r>
          </w:p>
        </w:tc>
        <w:tc>
          <w:tcPr>
            <w:tcW w:w="3064" w:type="pct"/>
            <w:shd w:val="clear" w:color="auto" w:fill="auto"/>
          </w:tcPr>
          <w:p w14:paraId="0CD4F733"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11C29C8"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107BB7B9"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543F46B" w14:textId="77777777" w:rsidR="005A491E" w:rsidRPr="005A491E" w:rsidRDefault="005A491E" w:rsidP="008D0FA8">
            <w:pPr>
              <w:shd w:val="clear" w:color="auto" w:fill="D9D9D9" w:themeFill="background1" w:themeFillShade="D9"/>
              <w:snapToGrid w:val="0"/>
              <w:spacing w:before="120" w:after="120"/>
              <w:ind w:left="720"/>
              <w:rPr>
                <w:kern w:val="22"/>
                <w:sz w:val="20"/>
                <w:szCs w:val="20"/>
                <w:lang w:val="en-US" w:bidi="ar-EG"/>
              </w:rPr>
            </w:pPr>
          </w:p>
          <w:p w14:paraId="4B04A043"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iCs/>
                <w:kern w:val="22"/>
                <w:sz w:val="18"/>
                <w:szCs w:val="20"/>
                <w:vertAlign w:val="superscript"/>
              </w:rPr>
              <w:t xml:space="preserve"> </w:t>
            </w:r>
            <w:r w:rsidRPr="005A491E">
              <w:rPr>
                <w:i/>
                <w:kern w:val="22"/>
                <w:szCs w:val="22"/>
                <w:vertAlign w:val="superscript"/>
              </w:rPr>
              <w:footnoteReference w:id="40"/>
            </w:r>
          </w:p>
          <w:p w14:paraId="0B84F9B1"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4664FED8" w14:textId="77777777" w:rsidTr="003B7228">
        <w:tc>
          <w:tcPr>
            <w:tcW w:w="1936" w:type="pct"/>
            <w:shd w:val="clear" w:color="auto" w:fill="auto"/>
          </w:tcPr>
          <w:p w14:paraId="4B2AE24C" w14:textId="77777777" w:rsidR="005A491E" w:rsidRPr="005A491E" w:rsidRDefault="005A491E" w:rsidP="008D0FA8">
            <w:pPr>
              <w:shd w:val="clear" w:color="auto" w:fill="D9D9D9" w:themeFill="background1" w:themeFillShade="D9"/>
              <w:bidi/>
              <w:spacing w:before="120" w:after="12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20</w:t>
            </w:r>
          </w:p>
          <w:p w14:paraId="4738641C"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51-</w:t>
            </w:r>
            <w:r w:rsidRPr="005A491E">
              <w:rPr>
                <w:rFonts w:ascii="Simplified Arabic" w:hAnsi="Simplified Arabic" w:cs="Simplified Arabic"/>
                <w:szCs w:val="22"/>
                <w:rtl/>
              </w:rPr>
              <w:t xml:space="preserve"> *هل </w:t>
            </w:r>
            <w:r w:rsidRPr="005A491E">
              <w:rPr>
                <w:rFonts w:ascii="Simplified Arabic" w:hAnsi="Simplified Arabic" w:cs="Simplified Arabic" w:hint="cs"/>
                <w:szCs w:val="22"/>
                <w:rtl/>
              </w:rPr>
              <w:t>ي</w:t>
            </w:r>
            <w:r w:rsidRPr="005A491E">
              <w:rPr>
                <w:rFonts w:ascii="Simplified Arabic" w:hAnsi="Simplified Arabic" w:cs="Simplified Arabic"/>
                <w:szCs w:val="22"/>
                <w:rtl/>
              </w:rPr>
              <w:t xml:space="preserve">شجع بلدك الجهات الفاعلة الأخرى على </w:t>
            </w:r>
            <w:r w:rsidRPr="005A491E">
              <w:rPr>
                <w:rFonts w:cs="Simplified Arabic"/>
                <w:szCs w:val="22"/>
                <w:rtl/>
              </w:rPr>
              <w:t>إعداد وتحديث واستخدام مدونات السلوك والمبادئ التوجيهية وأفض</w:t>
            </w:r>
            <w:r w:rsidRPr="005A491E">
              <w:rPr>
                <w:rFonts w:cs="Simplified Arabic" w:hint="cs"/>
                <w:szCs w:val="22"/>
                <w:rtl/>
              </w:rPr>
              <w:t>ل</w:t>
            </w:r>
            <w:r w:rsidRPr="005A491E">
              <w:rPr>
                <w:rFonts w:cs="Simplified Arabic"/>
                <w:szCs w:val="22"/>
                <w:rtl/>
              </w:rPr>
              <w:t xml:space="preserve"> الممارسات أو المعايير</w:t>
            </w:r>
            <w:r w:rsidRPr="005A491E">
              <w:rPr>
                <w:rFonts w:ascii="Simplified Arabic" w:hAnsi="Simplified Arabic" w:cs="Simplified Arabic"/>
                <w:szCs w:val="22"/>
                <w:rtl/>
              </w:rPr>
              <w:t>؟</w:t>
            </w:r>
          </w:p>
        </w:tc>
        <w:tc>
          <w:tcPr>
            <w:tcW w:w="3064" w:type="pct"/>
            <w:shd w:val="clear" w:color="auto" w:fill="auto"/>
          </w:tcPr>
          <w:p w14:paraId="59657298"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3EA04B1"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63C2BB1D"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409125F2" w14:textId="77777777" w:rsidR="005A491E" w:rsidRPr="005A491E" w:rsidRDefault="005A491E" w:rsidP="008D0FA8">
            <w:pPr>
              <w:shd w:val="clear" w:color="auto" w:fill="D9D9D9" w:themeFill="background1" w:themeFillShade="D9"/>
              <w:snapToGrid w:val="0"/>
              <w:spacing w:before="120" w:after="120"/>
              <w:ind w:left="1440"/>
              <w:rPr>
                <w:i/>
                <w:iCs/>
                <w:kern w:val="22"/>
                <w:sz w:val="20"/>
                <w:szCs w:val="20"/>
                <w:lang w:val="en-US" w:bidi="ar-EG"/>
              </w:rPr>
            </w:pPr>
          </w:p>
          <w:p w14:paraId="1B6989A9"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iCs/>
                <w:kern w:val="22"/>
                <w:sz w:val="18"/>
                <w:szCs w:val="20"/>
                <w:vertAlign w:val="superscript"/>
              </w:rPr>
              <w:t xml:space="preserve"> </w:t>
            </w:r>
            <w:r w:rsidRPr="005A491E">
              <w:rPr>
                <w:i/>
                <w:kern w:val="22"/>
                <w:sz w:val="18"/>
                <w:szCs w:val="20"/>
                <w:vertAlign w:val="superscript"/>
              </w:rPr>
              <w:footnoteReference w:id="41"/>
            </w:r>
          </w:p>
          <w:p w14:paraId="3AD2DC94" w14:textId="77777777" w:rsidR="005A491E" w:rsidRPr="005A491E" w:rsidRDefault="005A491E" w:rsidP="008D0FA8">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05FC8379" w14:textId="77777777" w:rsidTr="003B7228">
        <w:tc>
          <w:tcPr>
            <w:tcW w:w="1936" w:type="pct"/>
            <w:shd w:val="clear" w:color="auto" w:fill="auto"/>
          </w:tcPr>
          <w:p w14:paraId="2B917F95"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52-</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auto"/>
          </w:tcPr>
          <w:p w14:paraId="07D84C2D"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0FEF140C"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61E0BE97" w14:textId="77777777" w:rsidR="005A491E" w:rsidRPr="005A491E" w:rsidRDefault="005A491E" w:rsidP="008D0FA8">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434C598D" w14:textId="77777777" w:rsidR="005A491E" w:rsidRPr="005A491E" w:rsidRDefault="005A491E" w:rsidP="008D0FA8">
      <w:pPr>
        <w:keepNext/>
        <w:shd w:val="clear" w:color="auto" w:fill="D9D9D9" w:themeFill="background1" w:themeFillShade="D9"/>
        <w:tabs>
          <w:tab w:val="left" w:pos="4896"/>
        </w:tabs>
        <w:snapToGrid w:val="0"/>
        <w:spacing w:before="120" w:after="120"/>
        <w:ind w:left="4896" w:hanging="4896"/>
        <w:jc w:val="center"/>
        <w:rPr>
          <w:b/>
          <w:kern w:val="22"/>
          <w:sz w:val="20"/>
          <w:szCs w:val="20"/>
          <w:lang w:val="en-US"/>
        </w:rPr>
        <w:sectPr w:rsidR="005A491E" w:rsidRPr="005A491E" w:rsidSect="003B7228">
          <w:type w:val="continuous"/>
          <w:pgSz w:w="12240" w:h="15840"/>
          <w:pgMar w:top="1008" w:right="1440" w:bottom="1080" w:left="1440" w:header="461" w:footer="720" w:gutter="0"/>
          <w:cols w:space="708"/>
          <w:titlePg/>
          <w:docGrid w:linePitch="360"/>
        </w:sectPr>
      </w:pPr>
      <w:bookmarkStart w:id="6" w:name="_Hlk100058009"/>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681"/>
        <w:gridCol w:w="5825"/>
      </w:tblGrid>
      <w:tr w:rsidR="005A491E" w:rsidRPr="005A491E" w14:paraId="1D646695" w14:textId="77777777" w:rsidTr="003B7228">
        <w:tc>
          <w:tcPr>
            <w:tcW w:w="5000" w:type="pct"/>
            <w:gridSpan w:val="2"/>
            <w:shd w:val="clear" w:color="auto" w:fill="BFBFBF"/>
          </w:tcPr>
          <w:p w14:paraId="63145096" w14:textId="77777777" w:rsidR="005A491E" w:rsidRPr="005A491E" w:rsidRDefault="005A491E" w:rsidP="008D0FA8">
            <w:pPr>
              <w:keepNext/>
              <w:shd w:val="clear" w:color="auto" w:fill="D9D9D9" w:themeFill="background1" w:themeFillShade="D9"/>
              <w:tabs>
                <w:tab w:val="left" w:pos="4896"/>
              </w:tabs>
              <w:bidi/>
              <w:snapToGrid w:val="0"/>
              <w:spacing w:before="120" w:after="120"/>
              <w:ind w:left="4893" w:hanging="4893"/>
              <w:jc w:val="center"/>
              <w:outlineLvl w:val="1"/>
              <w:rPr>
                <w:rFonts w:ascii="Simplified Arabic" w:hAnsi="Simplified Arabic" w:cs="Simplified Arabic"/>
                <w:b/>
                <w:bCs/>
                <w:szCs w:val="22"/>
                <w:lang w:val="en-US"/>
              </w:rPr>
            </w:pPr>
            <w:r w:rsidRPr="005A491E">
              <w:rPr>
                <w:rFonts w:ascii="Simplified Arabic" w:hAnsi="Simplified Arabic" w:cs="Simplified Arabic"/>
                <w:b/>
                <w:bCs/>
                <w:szCs w:val="22"/>
                <w:rtl/>
              </w:rPr>
              <w:lastRenderedPageBreak/>
              <w:t xml:space="preserve">الجزء الثاني عشر- </w:t>
            </w:r>
            <w:r w:rsidRPr="005A491E">
              <w:rPr>
                <w:rFonts w:ascii="Simplified Arabic" w:hAnsi="Simplified Arabic" w:cs="Simplified Arabic" w:hint="cs"/>
                <w:b/>
                <w:bCs/>
                <w:szCs w:val="22"/>
                <w:rtl/>
              </w:rPr>
              <w:t>زيادة</w:t>
            </w:r>
            <w:r w:rsidRPr="005A491E">
              <w:rPr>
                <w:rFonts w:ascii="Simplified Arabic" w:hAnsi="Simplified Arabic" w:cs="Simplified Arabic"/>
                <w:b/>
                <w:bCs/>
                <w:szCs w:val="22"/>
                <w:rtl/>
              </w:rPr>
              <w:t xml:space="preserve"> ال</w:t>
            </w:r>
            <w:r w:rsidRPr="005A491E">
              <w:rPr>
                <w:rFonts w:ascii="Simplified Arabic" w:hAnsi="Simplified Arabic" w:cs="Simplified Arabic" w:hint="cs"/>
                <w:b/>
                <w:bCs/>
                <w:szCs w:val="22"/>
                <w:rtl/>
              </w:rPr>
              <w:t>ت</w:t>
            </w:r>
            <w:r w:rsidRPr="005A491E">
              <w:rPr>
                <w:rFonts w:ascii="Simplified Arabic" w:hAnsi="Simplified Arabic" w:cs="Simplified Arabic"/>
                <w:b/>
                <w:bCs/>
                <w:szCs w:val="22"/>
                <w:rtl/>
              </w:rPr>
              <w:t>وعي</w:t>
            </w:r>
            <w:r w:rsidRPr="005A491E">
              <w:rPr>
                <w:rFonts w:ascii="Simplified Arabic" w:hAnsi="Simplified Arabic" w:cs="Simplified Arabic" w:hint="cs"/>
                <w:b/>
                <w:bCs/>
                <w:szCs w:val="22"/>
                <w:rtl/>
              </w:rPr>
              <w:t>ة</w:t>
            </w:r>
            <w:r w:rsidRPr="005A491E">
              <w:rPr>
                <w:rFonts w:ascii="Simplified Arabic" w:hAnsi="Simplified Arabic" w:cs="Simplified Arabic"/>
                <w:b/>
                <w:bCs/>
                <w:szCs w:val="22"/>
                <w:rtl/>
              </w:rPr>
              <w:t xml:space="preserve"> وبناء القدرات</w:t>
            </w:r>
            <w:r w:rsidRPr="005A491E">
              <w:rPr>
                <w:rFonts w:ascii="Simplified Arabic" w:hAnsi="Simplified Arabic" w:cs="Simplified Arabic" w:hint="cs"/>
                <w:b/>
                <w:bCs/>
                <w:szCs w:val="22"/>
                <w:rtl/>
              </w:rPr>
              <w:t xml:space="preserve"> </w:t>
            </w:r>
            <w:r w:rsidRPr="005A491E">
              <w:rPr>
                <w:rFonts w:ascii="Simplified Arabic" w:hAnsi="Simplified Arabic" w:cs="Simplified Arabic"/>
                <w:szCs w:val="22"/>
                <w:rtl/>
              </w:rPr>
              <w:t>(المادتان 21 و22)</w:t>
            </w:r>
          </w:p>
        </w:tc>
      </w:tr>
      <w:tr w:rsidR="005A491E" w:rsidRPr="005A491E" w14:paraId="27008533" w14:textId="77777777" w:rsidTr="003B7228">
        <w:tc>
          <w:tcPr>
            <w:tcW w:w="1936" w:type="pct"/>
            <w:shd w:val="clear" w:color="auto" w:fill="FFFFFF"/>
          </w:tcPr>
          <w:p w14:paraId="2FC01EAC"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lang w:val="en-US"/>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21</w:t>
            </w:r>
          </w:p>
          <w:p w14:paraId="78657D54"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cs="Simplified Arabic" w:hint="cs"/>
                <w:szCs w:val="22"/>
                <w:rtl/>
              </w:rPr>
              <w:t xml:space="preserve">53- </w:t>
            </w:r>
            <w:r w:rsidRPr="005A491E">
              <w:rPr>
                <w:rFonts w:cs="Simplified Arabic"/>
                <w:szCs w:val="22"/>
                <w:rtl/>
              </w:rPr>
              <w:t>*هل اتخذ بلدك تدابير لزيادة التوعية بأهمية الموارد الجينية والمعارف التقليدية المرتبطة بالموارد الجينية والمسائل المتعلقة بالحصول وتقاسم المنافع؟</w:t>
            </w:r>
          </w:p>
        </w:tc>
        <w:tc>
          <w:tcPr>
            <w:tcW w:w="3064" w:type="pct"/>
            <w:shd w:val="clear" w:color="auto" w:fill="FFFFFF"/>
          </w:tcPr>
          <w:p w14:paraId="6885FF57"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7A1A829"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0FBD1AE4"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4BD692E" w14:textId="77777777" w:rsidR="005A491E" w:rsidRPr="005A491E" w:rsidRDefault="005A491E" w:rsidP="008D0FA8">
            <w:pPr>
              <w:shd w:val="clear" w:color="auto" w:fill="D9D9D9" w:themeFill="background1" w:themeFillShade="D9"/>
              <w:snapToGrid w:val="0"/>
              <w:spacing w:before="120" w:after="120"/>
              <w:rPr>
                <w:kern w:val="22"/>
                <w:sz w:val="20"/>
                <w:szCs w:val="20"/>
                <w:lang w:val="en-US" w:bidi="ar-EG"/>
              </w:rPr>
            </w:pPr>
          </w:p>
          <w:p w14:paraId="5178E712" w14:textId="77777777" w:rsidR="005A491E" w:rsidRPr="005A491E" w:rsidRDefault="005A491E" w:rsidP="008D0FA8">
            <w:pPr>
              <w:shd w:val="clear" w:color="auto" w:fill="D9D9D9" w:themeFill="background1" w:themeFillShade="D9"/>
              <w:bidi/>
              <w:snapToGrid w:val="0"/>
              <w:spacing w:before="120" w:after="120"/>
              <w:rPr>
                <w:iCs/>
                <w:kern w:val="22"/>
                <w:szCs w:val="22"/>
                <w:rtl/>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w:t>
            </w:r>
            <w:r w:rsidRPr="005A491E">
              <w:rPr>
                <w:rFonts w:ascii="Simplified Arabic" w:hAnsi="Simplified Arabic" w:cs="Simplified Arabic" w:hint="cs"/>
                <w:szCs w:val="22"/>
                <w:rtl/>
              </w:rPr>
              <w:t xml:space="preserve"> شرح</w:t>
            </w:r>
            <w:r w:rsidRPr="005A491E">
              <w:rPr>
                <w:rFonts w:ascii="Simplified Arabic" w:hAnsi="Simplified Arabic" w:cs="Simplified Arabic"/>
                <w:szCs w:val="22"/>
                <w:rtl/>
              </w:rPr>
              <w:t xml:space="preserve"> إجابتك وتقديم ملخص للأنشطة التي ن</w:t>
            </w:r>
            <w:r w:rsidRPr="005A491E">
              <w:rPr>
                <w:rFonts w:ascii="Simplified Arabic" w:hAnsi="Simplified Arabic" w:cs="Simplified Arabic" w:hint="cs"/>
                <w:szCs w:val="22"/>
                <w:rtl/>
              </w:rPr>
              <w:t>ُ</w:t>
            </w:r>
            <w:r w:rsidRPr="005A491E">
              <w:rPr>
                <w:rFonts w:ascii="Simplified Arabic" w:hAnsi="Simplified Arabic" w:cs="Simplified Arabic"/>
                <w:szCs w:val="22"/>
                <w:rtl/>
              </w:rPr>
              <w:t>ف</w:t>
            </w:r>
            <w:r w:rsidRPr="005A491E">
              <w:rPr>
                <w:rFonts w:ascii="Simplified Arabic" w:hAnsi="Simplified Arabic" w:cs="Simplified Arabic" w:hint="cs"/>
                <w:szCs w:val="22"/>
                <w:rtl/>
              </w:rPr>
              <w:t>ّ</w:t>
            </w:r>
            <w:r w:rsidRPr="005A491E">
              <w:rPr>
                <w:rFonts w:ascii="Simplified Arabic" w:hAnsi="Simplified Arabic" w:cs="Simplified Arabic"/>
                <w:szCs w:val="22"/>
                <w:rtl/>
              </w:rPr>
              <w:t>ذ</w:t>
            </w:r>
            <w:r w:rsidRPr="005A491E">
              <w:rPr>
                <w:rFonts w:ascii="Simplified Arabic" w:hAnsi="Simplified Arabic" w:cs="Simplified Arabic" w:hint="cs"/>
                <w:szCs w:val="22"/>
                <w:rtl/>
              </w:rPr>
              <w:t>ت</w:t>
            </w:r>
            <w:r w:rsidRPr="005A491E">
              <w:rPr>
                <w:rFonts w:ascii="Simplified Arabic" w:hAnsi="Simplified Arabic" w:cs="Simplified Arabic"/>
                <w:b/>
                <w:bCs/>
                <w:i/>
                <w:iCs/>
                <w:szCs w:val="22"/>
                <w:rtl/>
              </w:rPr>
              <w:t xml:space="preserve"> </w:t>
            </w:r>
            <w:r w:rsidRPr="005A491E">
              <w:rPr>
                <w:rFonts w:ascii="Simplified Arabic" w:hAnsi="Simplified Arabic" w:cs="Simplified Arabic"/>
                <w:szCs w:val="22"/>
                <w:rtl/>
              </w:rPr>
              <w:t>خلال الفترة المشمولة بالتقرير، إ</w:t>
            </w:r>
            <w:r w:rsidRPr="005A491E">
              <w:rPr>
                <w:rFonts w:ascii="Simplified Arabic" w:hAnsi="Simplified Arabic" w:cs="Simplified Arabic" w:hint="cs"/>
                <w:szCs w:val="22"/>
                <w:rtl/>
              </w:rPr>
              <w:t>ذا</w:t>
            </w:r>
            <w:r w:rsidRPr="005A491E">
              <w:rPr>
                <w:rFonts w:ascii="Simplified Arabic" w:hAnsi="Simplified Arabic" w:cs="Simplified Arabic"/>
                <w:szCs w:val="22"/>
                <w:rtl/>
              </w:rPr>
              <w:t xml:space="preserve"> أمكن.</w:t>
            </w:r>
          </w:p>
          <w:p w14:paraId="264583D1" w14:textId="77777777" w:rsidR="005A491E" w:rsidRPr="005A491E" w:rsidRDefault="005A491E" w:rsidP="008D0FA8">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53DEC071" w14:textId="77777777" w:rsidR="005A491E" w:rsidRPr="005A491E" w:rsidRDefault="005A491E" w:rsidP="008D0FA8">
            <w:pPr>
              <w:shd w:val="clear" w:color="auto" w:fill="D9D9D9" w:themeFill="background1" w:themeFillShade="D9"/>
              <w:snapToGrid w:val="0"/>
              <w:spacing w:before="120" w:after="120"/>
              <w:rPr>
                <w:kern w:val="22"/>
                <w:sz w:val="20"/>
                <w:szCs w:val="20"/>
              </w:rPr>
            </w:pPr>
          </w:p>
          <w:p w14:paraId="23898EE3" w14:textId="77777777" w:rsidR="005A491E" w:rsidRPr="005A491E" w:rsidRDefault="005A491E" w:rsidP="008D0FA8">
            <w:pPr>
              <w:shd w:val="clear" w:color="auto" w:fill="D9D9D9" w:themeFill="background1" w:themeFillShade="D9"/>
              <w:bidi/>
              <w:snapToGrid w:val="0"/>
              <w:spacing w:before="120" w:after="120"/>
              <w:rPr>
                <w:i/>
                <w:iCs/>
                <w:kern w:val="22"/>
                <w:sz w:val="20"/>
                <w:szCs w:val="20"/>
                <w:rtl/>
                <w:lang w:val="en-US" w:bidi="ar-EG"/>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i/>
                <w:iCs/>
                <w:szCs w:val="22"/>
                <w:rtl/>
              </w:rPr>
              <w:t>،</w:t>
            </w:r>
          </w:p>
          <w:p w14:paraId="6F3B5A27" w14:textId="77777777" w:rsidR="005A491E" w:rsidRPr="005A491E" w:rsidRDefault="005A491E" w:rsidP="008D0FA8">
            <w:pPr>
              <w:shd w:val="clear" w:color="auto" w:fill="D9D9D9" w:themeFill="background1" w:themeFillShade="D9"/>
              <w:bidi/>
              <w:snapToGrid w:val="0"/>
              <w:spacing w:before="120" w:after="120"/>
              <w:ind w:left="720"/>
              <w:rPr>
                <w:kern w:val="22"/>
                <w:szCs w:val="22"/>
                <w:lang w:val="en-US"/>
              </w:rPr>
            </w:pPr>
            <w:r w:rsidRPr="005A491E">
              <w:rPr>
                <w:rFonts w:ascii="Simplified Arabic" w:hAnsi="Simplified Arabic" w:cs="Simplified Arabic"/>
                <w:szCs w:val="22"/>
                <w:rtl/>
              </w:rPr>
              <w:t>54</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1 هل </w:t>
            </w:r>
            <w:r w:rsidRPr="005A491E">
              <w:rPr>
                <w:rFonts w:ascii="Simplified Arabic" w:hAnsi="Simplified Arabic" w:cs="Simplified Arabic" w:hint="cs"/>
                <w:szCs w:val="22"/>
                <w:rtl/>
              </w:rPr>
              <w:t>اعتمد</w:t>
            </w:r>
            <w:r w:rsidRPr="005A491E">
              <w:rPr>
                <w:rFonts w:ascii="Simplified Arabic" w:hAnsi="Simplified Arabic" w:cs="Simplified Arabic"/>
                <w:szCs w:val="22"/>
                <w:rtl/>
              </w:rPr>
              <w:t xml:space="preserve"> بلدك </w:t>
            </w:r>
            <w:r w:rsidRPr="005A491E">
              <w:rPr>
                <w:rFonts w:ascii="Simplified Arabic" w:hAnsi="Simplified Arabic" w:cs="Simplified Arabic" w:hint="cs"/>
                <w:szCs w:val="22"/>
                <w:rtl/>
              </w:rPr>
              <w:t>ا</w:t>
            </w:r>
            <w:r w:rsidRPr="005A491E">
              <w:rPr>
                <w:rFonts w:ascii="Simplified Arabic" w:hAnsi="Simplified Arabic" w:cs="Simplified Arabic"/>
                <w:szCs w:val="22"/>
                <w:rtl/>
              </w:rPr>
              <w:t xml:space="preserve">ستراتيجية </w:t>
            </w:r>
            <w:r w:rsidRPr="005A491E">
              <w:rPr>
                <w:rFonts w:ascii="Simplified Arabic" w:hAnsi="Simplified Arabic" w:cs="Simplified Arabic" w:hint="cs"/>
                <w:szCs w:val="22"/>
                <w:rtl/>
              </w:rPr>
              <w:t>زيادة</w:t>
            </w:r>
            <w:r w:rsidRPr="005A491E">
              <w:rPr>
                <w:rFonts w:ascii="Simplified Arabic" w:hAnsi="Simplified Arabic" w:cs="Simplified Arabic"/>
                <w:szCs w:val="22"/>
                <w:rtl/>
              </w:rPr>
              <w:t xml:space="preserve"> </w:t>
            </w:r>
            <w:r w:rsidRPr="005A491E">
              <w:rPr>
                <w:rFonts w:cs="Simplified Arabic"/>
                <w:szCs w:val="22"/>
                <w:rtl/>
              </w:rPr>
              <w:t>التوعية</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 xml:space="preserve">بروتوكول ناغويا بشأن </w:t>
            </w:r>
            <w:r w:rsidRPr="005A491E">
              <w:rPr>
                <w:rFonts w:cs="Simplified Arabic"/>
                <w:szCs w:val="22"/>
                <w:rtl/>
              </w:rPr>
              <w:t>الحصول</w:t>
            </w:r>
            <w:r w:rsidRPr="005A491E">
              <w:rPr>
                <w:rFonts w:ascii="Simplified Arabic" w:hAnsi="Simplified Arabic" w:cs="Simplified Arabic"/>
                <w:szCs w:val="22"/>
                <w:rtl/>
              </w:rPr>
              <w:t xml:space="preserve"> وتقاسم المنافع؟</w:t>
            </w:r>
            <w:r w:rsidRPr="005A491E">
              <w:rPr>
                <w:kern w:val="22"/>
                <w:szCs w:val="22"/>
                <w:vertAlign w:val="superscript"/>
              </w:rPr>
              <w:footnoteReference w:id="42"/>
            </w:r>
          </w:p>
          <w:p w14:paraId="52FE7324" w14:textId="77777777" w:rsidR="005A491E" w:rsidRPr="005A491E" w:rsidRDefault="005A491E" w:rsidP="008D0FA8">
            <w:pPr>
              <w:shd w:val="clear" w:color="auto" w:fill="D9D9D9" w:themeFill="background1" w:themeFillShade="D9"/>
              <w:bidi/>
              <w:spacing w:before="120" w:after="120"/>
              <w:ind w:left="717"/>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694185A" w14:textId="77777777" w:rsidR="005A491E" w:rsidRPr="005A491E" w:rsidRDefault="005A491E" w:rsidP="008D0FA8">
            <w:pPr>
              <w:shd w:val="clear" w:color="auto" w:fill="D9D9D9" w:themeFill="background1" w:themeFillShade="D9"/>
              <w:bidi/>
              <w:snapToGrid w:val="0"/>
              <w:spacing w:before="120" w:after="120"/>
              <w:ind w:left="717"/>
              <w:rPr>
                <w:b/>
                <w:bCs/>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7131D0">
              <w:rPr>
                <w:kern w:val="22"/>
              </w:rPr>
            </w:r>
            <w:r w:rsidR="007131D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b/>
                <w:bCs/>
                <w:kern w:val="22"/>
                <w:sz w:val="20"/>
                <w:szCs w:val="20"/>
              </w:rPr>
              <w:t xml:space="preserve"> </w:t>
            </w:r>
          </w:p>
          <w:p w14:paraId="7A76FA3A" w14:textId="77777777" w:rsidR="005A491E" w:rsidRPr="005A491E" w:rsidRDefault="005A491E" w:rsidP="008D0FA8">
            <w:pPr>
              <w:shd w:val="clear" w:color="auto" w:fill="D9D9D9" w:themeFill="background1" w:themeFillShade="D9"/>
              <w:snapToGrid w:val="0"/>
              <w:spacing w:before="120" w:after="120"/>
              <w:ind w:left="720"/>
              <w:rPr>
                <w:kern w:val="22"/>
                <w:sz w:val="20"/>
                <w:szCs w:val="20"/>
                <w:lang w:val="en-US"/>
              </w:rPr>
            </w:pPr>
          </w:p>
          <w:p w14:paraId="416A727D" w14:textId="77777777" w:rsidR="005A491E" w:rsidRPr="005A491E" w:rsidRDefault="005A491E" w:rsidP="008D0FA8">
            <w:pPr>
              <w:shd w:val="clear" w:color="auto" w:fill="D9D9D9" w:themeFill="background1" w:themeFillShade="D9"/>
              <w:bidi/>
              <w:snapToGrid w:val="0"/>
              <w:spacing w:before="100" w:after="100"/>
              <w:ind w:left="720"/>
              <w:rPr>
                <w:iCs/>
                <w:kern w:val="22"/>
                <w:sz w:val="20"/>
                <w:szCs w:val="20"/>
                <w:rtl/>
                <w:lang w:val="en-US"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2BB70326" w14:textId="77777777" w:rsidR="005A491E" w:rsidRPr="005A491E" w:rsidRDefault="005A491E" w:rsidP="008D0FA8">
            <w:pPr>
              <w:shd w:val="clear" w:color="auto" w:fill="D9D9D9" w:themeFill="background1" w:themeFillShade="D9"/>
              <w:snapToGrid w:val="0"/>
              <w:spacing w:before="100" w:after="100"/>
              <w:ind w:left="720" w:right="717"/>
              <w:jc w:val="right"/>
              <w:rPr>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3D7E7EEC" w14:textId="77777777" w:rsidTr="003B7228">
        <w:tc>
          <w:tcPr>
            <w:tcW w:w="1936" w:type="pct"/>
            <w:shd w:val="clear" w:color="auto" w:fill="FFFFFF"/>
          </w:tcPr>
          <w:p w14:paraId="5A02B870" w14:textId="77777777" w:rsidR="005A491E" w:rsidRPr="005A491E" w:rsidRDefault="005A491E" w:rsidP="008D0FA8">
            <w:pPr>
              <w:shd w:val="clear" w:color="auto" w:fill="D9D9D9" w:themeFill="background1" w:themeFillShade="D9"/>
              <w:bidi/>
              <w:snapToGrid w:val="0"/>
              <w:spacing w:before="120" w:after="120"/>
              <w:ind w:left="333" w:hanging="333"/>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22</w:t>
            </w:r>
          </w:p>
          <w:p w14:paraId="356A8265" w14:textId="77777777" w:rsidR="005A491E" w:rsidRPr="005A491E" w:rsidRDefault="005A491E" w:rsidP="008D0FA8">
            <w:pPr>
              <w:shd w:val="clear" w:color="auto" w:fill="D9D9D9" w:themeFill="background1" w:themeFillShade="D9"/>
              <w:bidi/>
              <w:snapToGrid w:val="0"/>
              <w:spacing w:before="120" w:after="120"/>
              <w:ind w:left="146"/>
              <w:jc w:val="left"/>
              <w:rPr>
                <w:kern w:val="22"/>
                <w:szCs w:val="22"/>
                <w:lang w:val="en-US" w:bidi="ar-EG"/>
              </w:rPr>
            </w:pPr>
            <w:r w:rsidRPr="005A491E">
              <w:rPr>
                <w:rFonts w:ascii="Simplified Arabic" w:hAnsi="Simplified Arabic" w:cs="Simplified Arabic" w:hint="cs"/>
                <w:szCs w:val="22"/>
                <w:rtl/>
              </w:rPr>
              <w:t>54-</w:t>
            </w:r>
            <w:r w:rsidRPr="005A491E">
              <w:rPr>
                <w:rFonts w:ascii="Simplified Arabic" w:hAnsi="Simplified Arabic" w:cs="Simplified Arabic"/>
                <w:szCs w:val="22"/>
                <w:rtl/>
              </w:rPr>
              <w:t xml:space="preserve"> *</w:t>
            </w:r>
            <w:r w:rsidRPr="005A491E">
              <w:rPr>
                <w:rFonts w:cs="Simplified Arabic"/>
                <w:szCs w:val="22"/>
                <w:rtl/>
              </w:rPr>
              <w:t xml:space="preserve">هل اتخذ بلدك تدابير </w:t>
            </w:r>
            <w:r w:rsidRPr="005A491E">
              <w:rPr>
                <w:rFonts w:ascii="Simplified Arabic" w:hAnsi="Simplified Arabic" w:cs="Simplified Arabic"/>
                <w:szCs w:val="22"/>
                <w:rtl/>
              </w:rPr>
              <w:t>لبناء</w:t>
            </w:r>
            <w:r w:rsidRPr="005A491E">
              <w:rPr>
                <w:rFonts w:ascii="Simplified Arabic" w:hAnsi="Simplified Arabic" w:cs="Simplified Arabic" w:hint="cs"/>
                <w:szCs w:val="22"/>
                <w:rtl/>
              </w:rPr>
              <w:t xml:space="preserve"> </w:t>
            </w:r>
            <w:r w:rsidRPr="005A491E">
              <w:rPr>
                <w:rFonts w:cs="Simplified Arabic"/>
                <w:szCs w:val="22"/>
                <w:rtl/>
              </w:rPr>
              <w:t>وتنمي</w:t>
            </w:r>
            <w:r w:rsidRPr="005A491E">
              <w:rPr>
                <w:rFonts w:cs="Simplified Arabic" w:hint="cs"/>
                <w:szCs w:val="22"/>
                <w:rtl/>
              </w:rPr>
              <w:t>ة</w:t>
            </w:r>
            <w:r w:rsidRPr="005A491E">
              <w:rPr>
                <w:rFonts w:ascii="Simplified Arabic" w:hAnsi="Simplified Arabic" w:cs="Simplified Arabic"/>
                <w:szCs w:val="22"/>
                <w:rtl/>
              </w:rPr>
              <w:t xml:space="preserve"> قدراته</w:t>
            </w:r>
            <w:r w:rsidRPr="005A491E">
              <w:rPr>
                <w:rFonts w:cs="Simplified Arabic"/>
                <w:szCs w:val="22"/>
                <w:rtl/>
              </w:rPr>
              <w:t xml:space="preserve"> وتعزيز </w:t>
            </w:r>
            <w:r w:rsidRPr="005A491E">
              <w:rPr>
                <w:rFonts w:ascii="Simplified Arabic" w:hAnsi="Simplified Arabic" w:cs="Simplified Arabic"/>
                <w:szCs w:val="22"/>
                <w:rtl/>
              </w:rPr>
              <w:t>موارده البشرية وقدراته المؤسسية</w:t>
            </w:r>
            <w:r w:rsidRPr="005A491E">
              <w:rPr>
                <w:rFonts w:cs="Simplified Arabic"/>
                <w:szCs w:val="22"/>
                <w:rtl/>
              </w:rPr>
              <w:t xml:space="preserve"> لتنفيذ البروتوكول على نحو فعال</w:t>
            </w:r>
            <w:r w:rsidRPr="005A491E">
              <w:rPr>
                <w:rFonts w:ascii="Simplified Arabic" w:hAnsi="Simplified Arabic" w:cs="Simplified Arabic"/>
                <w:szCs w:val="22"/>
                <w:rtl/>
              </w:rPr>
              <w:t>؟</w:t>
            </w:r>
          </w:p>
        </w:tc>
        <w:bookmarkStart w:id="7" w:name="_Toc398811178"/>
        <w:tc>
          <w:tcPr>
            <w:tcW w:w="3064" w:type="pct"/>
            <w:shd w:val="clear" w:color="auto" w:fill="FFFFFF"/>
          </w:tcPr>
          <w:p w14:paraId="52193123"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B7EDA64"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C8CFD87"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7E6FDA9" w14:textId="77777777" w:rsidR="005A491E" w:rsidRPr="005A491E" w:rsidRDefault="005A491E" w:rsidP="008D0FA8">
            <w:pPr>
              <w:shd w:val="clear" w:color="auto" w:fill="D9D9D9" w:themeFill="background1" w:themeFillShade="D9"/>
              <w:snapToGrid w:val="0"/>
              <w:spacing w:before="100" w:after="100"/>
              <w:rPr>
                <w:i/>
                <w:iCs/>
                <w:kern w:val="22"/>
                <w:sz w:val="20"/>
                <w:szCs w:val="20"/>
                <w:lang w:val="en-US" w:bidi="ar-EG"/>
              </w:rPr>
            </w:pPr>
          </w:p>
          <w:p w14:paraId="439DF929" w14:textId="77777777" w:rsidR="005A491E" w:rsidRPr="005A491E" w:rsidRDefault="005A491E" w:rsidP="008D0FA8">
            <w:pPr>
              <w:shd w:val="clear" w:color="auto" w:fill="D9D9D9" w:themeFill="background1" w:themeFillShade="D9"/>
              <w:bidi/>
              <w:snapToGrid w:val="0"/>
              <w:spacing w:before="240" w:after="60"/>
              <w:outlineLvl w:val="1"/>
              <w:rPr>
                <w:kern w:val="22"/>
                <w:sz w:val="20"/>
                <w:szCs w:val="20"/>
                <w:lang w:val="en-US"/>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w:t>
            </w:r>
            <w:r w:rsidRPr="005A491E">
              <w:rPr>
                <w:rFonts w:ascii="Simplified Arabic" w:hAnsi="Simplified Arabic" w:cs="Simplified Arabic" w:hint="cs"/>
                <w:szCs w:val="22"/>
                <w:rtl/>
              </w:rPr>
              <w:t xml:space="preserve"> شرح</w:t>
            </w:r>
            <w:r w:rsidRPr="005A491E">
              <w:rPr>
                <w:rFonts w:ascii="Simplified Arabic" w:hAnsi="Simplified Arabic" w:cs="Simplified Arabic"/>
                <w:szCs w:val="22"/>
                <w:rtl/>
              </w:rPr>
              <w:t xml:space="preserve"> إجابتك وتقديم ملخص للأنشطة التي ن</w:t>
            </w:r>
            <w:r w:rsidRPr="005A491E">
              <w:rPr>
                <w:rFonts w:ascii="Simplified Arabic" w:hAnsi="Simplified Arabic" w:cs="Simplified Arabic" w:hint="cs"/>
                <w:szCs w:val="22"/>
                <w:rtl/>
              </w:rPr>
              <w:t>ُ</w:t>
            </w:r>
            <w:r w:rsidRPr="005A491E">
              <w:rPr>
                <w:rFonts w:ascii="Simplified Arabic" w:hAnsi="Simplified Arabic" w:cs="Simplified Arabic"/>
                <w:szCs w:val="22"/>
                <w:rtl/>
              </w:rPr>
              <w:t>ف</w:t>
            </w:r>
            <w:r w:rsidRPr="005A491E">
              <w:rPr>
                <w:rFonts w:ascii="Simplified Arabic" w:hAnsi="Simplified Arabic" w:cs="Simplified Arabic" w:hint="cs"/>
                <w:szCs w:val="22"/>
                <w:rtl/>
              </w:rPr>
              <w:t>ّ</w:t>
            </w:r>
            <w:r w:rsidRPr="005A491E">
              <w:rPr>
                <w:rFonts w:ascii="Simplified Arabic" w:hAnsi="Simplified Arabic" w:cs="Simplified Arabic"/>
                <w:szCs w:val="22"/>
                <w:rtl/>
              </w:rPr>
              <w:t>ذ</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خلال الفترة المشمولة بالتقرير، إ</w:t>
            </w:r>
            <w:r w:rsidRPr="005A491E">
              <w:rPr>
                <w:rFonts w:ascii="Simplified Arabic" w:hAnsi="Simplified Arabic" w:cs="Simplified Arabic" w:hint="cs"/>
                <w:szCs w:val="22"/>
                <w:rtl/>
              </w:rPr>
              <w:t>ذا</w:t>
            </w:r>
            <w:r w:rsidRPr="005A491E">
              <w:rPr>
                <w:rFonts w:ascii="Simplified Arabic" w:hAnsi="Simplified Arabic" w:cs="Simplified Arabic"/>
                <w:szCs w:val="22"/>
                <w:rtl/>
              </w:rPr>
              <w:t xml:space="preserve"> أمكن.</w:t>
            </w:r>
            <w:r w:rsidRPr="005A491E">
              <w:rPr>
                <w:iCs/>
                <w:kern w:val="22"/>
                <w:sz w:val="18"/>
                <w:szCs w:val="20"/>
                <w:vertAlign w:val="superscript"/>
              </w:rPr>
              <w:t xml:space="preserve"> </w:t>
            </w:r>
            <w:r w:rsidRPr="005A491E">
              <w:rPr>
                <w:i/>
                <w:kern w:val="22"/>
                <w:szCs w:val="22"/>
                <w:vertAlign w:val="superscript"/>
              </w:rPr>
              <w:footnoteReference w:id="43"/>
            </w:r>
          </w:p>
          <w:p w14:paraId="1E6C7FA6" w14:textId="77777777" w:rsidR="005A491E" w:rsidRPr="005A491E" w:rsidRDefault="005A491E" w:rsidP="008D0FA8">
            <w:pPr>
              <w:shd w:val="clear" w:color="auto" w:fill="D9D9D9" w:themeFill="background1" w:themeFillShade="D9"/>
              <w:snapToGrid w:val="0"/>
              <w:spacing w:before="240" w:after="60"/>
              <w:jc w:val="right"/>
              <w:outlineLvl w:val="1"/>
              <w:rPr>
                <w:i/>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4369D068" w14:textId="77777777" w:rsidR="005A491E" w:rsidRPr="005A491E" w:rsidRDefault="005A491E" w:rsidP="008D0FA8">
            <w:pPr>
              <w:shd w:val="clear" w:color="auto" w:fill="D9D9D9" w:themeFill="background1" w:themeFillShade="D9"/>
              <w:snapToGrid w:val="0"/>
            </w:pPr>
          </w:p>
          <w:p w14:paraId="4D6CFC19" w14:textId="77777777" w:rsidR="005A491E" w:rsidRPr="005A491E" w:rsidRDefault="005A491E" w:rsidP="008D0FA8">
            <w:pPr>
              <w:shd w:val="clear" w:color="auto" w:fill="D9D9D9" w:themeFill="background1" w:themeFillShade="D9"/>
              <w:tabs>
                <w:tab w:val="left" w:pos="720"/>
              </w:tabs>
              <w:bidi/>
              <w:snapToGrid w:val="0"/>
              <w:spacing w:before="100" w:after="100"/>
              <w:jc w:val="left"/>
              <w:outlineLvl w:val="0"/>
              <w:rPr>
                <w:b/>
                <w:caps/>
                <w:kern w:val="22"/>
                <w:sz w:val="20"/>
                <w:szCs w:val="20"/>
              </w:rPr>
            </w:pPr>
            <w:r w:rsidRPr="005A491E">
              <w:rPr>
                <w:rFonts w:cs="Simplified Arabic"/>
                <w:b/>
                <w:i/>
                <w:iCs/>
                <w:caps/>
                <w:szCs w:val="22"/>
                <w:rtl/>
              </w:rPr>
              <w:t xml:space="preserve">في حالة اختيار </w:t>
            </w:r>
            <w:r w:rsidRPr="005A491E">
              <w:rPr>
                <w:rFonts w:cs="Simplified Arabic" w:hint="cs"/>
                <w:b/>
                <w:i/>
                <w:iCs/>
                <w:caps/>
                <w:szCs w:val="22"/>
                <w:rtl/>
                <w:lang w:bidi="ar-EG"/>
              </w:rPr>
              <w:t>"</w:t>
            </w:r>
            <w:r w:rsidRPr="005A491E">
              <w:rPr>
                <w:rFonts w:cs="Simplified Arabic" w:hint="cs"/>
                <w:b/>
                <w:i/>
                <w:iCs/>
                <w:caps/>
                <w:szCs w:val="22"/>
                <w:rtl/>
              </w:rPr>
              <w:t>نعم" أو "</w:t>
            </w:r>
            <w:r w:rsidRPr="005A491E">
              <w:rPr>
                <w:rFonts w:ascii="Simplified Arabic" w:hAnsi="Simplified Arabic" w:cs="Simplified Arabic"/>
                <w:b/>
                <w:i/>
                <w:iCs/>
                <w:caps/>
                <w:szCs w:val="22"/>
                <w:rtl/>
              </w:rPr>
              <w:t>نعم</w:t>
            </w:r>
            <w:r w:rsidRPr="005A491E">
              <w:rPr>
                <w:rFonts w:ascii="Simplified Arabic" w:hAnsi="Simplified Arabic" w:cs="Simplified Arabic" w:hint="cs"/>
                <w:b/>
                <w:i/>
                <w:iCs/>
                <w:caps/>
                <w:szCs w:val="22"/>
                <w:rtl/>
              </w:rPr>
              <w:t>، إلى حد ما</w:t>
            </w:r>
            <w:r w:rsidRPr="005A491E">
              <w:rPr>
                <w:rFonts w:ascii="Simplified Arabic" w:hAnsi="Simplified Arabic" w:cs="Simplified Arabic"/>
                <w:b/>
                <w:i/>
                <w:iCs/>
                <w:caps/>
                <w:szCs w:val="22"/>
                <w:rtl/>
              </w:rPr>
              <w:t>"</w:t>
            </w:r>
            <w:r w:rsidRPr="005A491E">
              <w:rPr>
                <w:rFonts w:cs="Simplified Arabic" w:hint="cs"/>
                <w:b/>
                <w:i/>
                <w:iCs/>
                <w:caps/>
                <w:szCs w:val="22"/>
                <w:rtl/>
              </w:rPr>
              <w:t xml:space="preserve"> أعلاه</w:t>
            </w:r>
            <w:r w:rsidRPr="005A491E">
              <w:rPr>
                <w:rFonts w:cs="Simplified Arabic"/>
                <w:b/>
                <w:i/>
                <w:iCs/>
                <w:caps/>
                <w:szCs w:val="22"/>
                <w:rtl/>
              </w:rPr>
              <w:t>،</w:t>
            </w:r>
            <w:r w:rsidRPr="005A491E">
              <w:rPr>
                <w:kern w:val="22"/>
                <w:sz w:val="20"/>
                <w:szCs w:val="20"/>
              </w:rPr>
              <w:t xml:space="preserve"> </w:t>
            </w:r>
            <w:bookmarkEnd w:id="7"/>
          </w:p>
          <w:p w14:paraId="69102E82" w14:textId="77777777" w:rsidR="005A491E" w:rsidRPr="005A491E" w:rsidRDefault="005A491E" w:rsidP="008D0FA8">
            <w:pPr>
              <w:shd w:val="clear" w:color="auto" w:fill="D9D9D9" w:themeFill="background1" w:themeFillShade="D9"/>
              <w:bidi/>
              <w:snapToGrid w:val="0"/>
              <w:spacing w:before="100" w:after="100"/>
              <w:ind w:left="720"/>
              <w:rPr>
                <w:iCs/>
                <w:kern w:val="22"/>
                <w:sz w:val="20"/>
                <w:szCs w:val="20"/>
                <w:rtl/>
              </w:rPr>
            </w:pPr>
            <w:r w:rsidRPr="005A491E">
              <w:rPr>
                <w:rFonts w:ascii="Simplified Arabic" w:hAnsi="Simplified Arabic" w:cs="Simplified Arabic"/>
                <w:szCs w:val="22"/>
                <w:rtl/>
              </w:rPr>
              <w:lastRenderedPageBreak/>
              <w:t>55</w:t>
            </w:r>
            <w:r w:rsidRPr="005A491E">
              <w:rPr>
                <w:rFonts w:ascii="Simplified Arabic" w:hAnsi="Simplified Arabic" w:cs="Simplified Arabic" w:hint="cs"/>
                <w:szCs w:val="22"/>
                <w:rtl/>
              </w:rPr>
              <w:t>-</w:t>
            </w:r>
            <w:r w:rsidRPr="005A491E">
              <w:rPr>
                <w:rFonts w:ascii="Simplified Arabic" w:hAnsi="Simplified Arabic" w:cs="Simplified Arabic"/>
                <w:szCs w:val="22"/>
                <w:rtl/>
              </w:rPr>
              <w:t>1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بيانات، إن و</w:t>
            </w:r>
            <w:r w:rsidRPr="005A491E">
              <w:rPr>
                <w:rFonts w:ascii="Simplified Arabic" w:hAnsi="Simplified Arabic" w:cs="Simplified Arabic" w:hint="cs"/>
                <w:szCs w:val="22"/>
                <w:rtl/>
              </w:rPr>
              <w:t>ُ</w:t>
            </w:r>
            <w:r w:rsidRPr="005A491E">
              <w:rPr>
                <w:rFonts w:ascii="Simplified Arabic" w:hAnsi="Simplified Arabic" w:cs="Simplified Arabic"/>
                <w:szCs w:val="22"/>
                <w:rtl/>
              </w:rPr>
              <w:t>جدت، عن أنشطة بناء القدرات التي ن</w:t>
            </w:r>
            <w:r w:rsidRPr="005A491E">
              <w:rPr>
                <w:rFonts w:ascii="Simplified Arabic" w:hAnsi="Simplified Arabic" w:cs="Simplified Arabic" w:hint="cs"/>
                <w:szCs w:val="22"/>
                <w:rtl/>
              </w:rPr>
              <w:t>ُ</w:t>
            </w:r>
            <w:r w:rsidRPr="005A491E">
              <w:rPr>
                <w:rFonts w:ascii="Simplified Arabic" w:hAnsi="Simplified Arabic" w:cs="Simplified Arabic"/>
                <w:szCs w:val="22"/>
                <w:rtl/>
              </w:rPr>
              <w:t>ف</w:t>
            </w:r>
            <w:r w:rsidRPr="005A491E">
              <w:rPr>
                <w:rFonts w:ascii="Simplified Arabic" w:hAnsi="Simplified Arabic" w:cs="Simplified Arabic" w:hint="cs"/>
                <w:szCs w:val="22"/>
                <w:rtl/>
              </w:rPr>
              <w:t>ّ</w:t>
            </w:r>
            <w:r w:rsidRPr="005A491E">
              <w:rPr>
                <w:rFonts w:ascii="Simplified Arabic" w:hAnsi="Simplified Arabic" w:cs="Simplified Arabic"/>
                <w:szCs w:val="22"/>
                <w:rtl/>
              </w:rPr>
              <w:t>ذ</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خلال الفترة المشمولة بالتقرير.</w:t>
            </w:r>
          </w:p>
          <w:p w14:paraId="2CD532DB" w14:textId="77777777" w:rsidR="005A491E" w:rsidRPr="005A491E" w:rsidRDefault="005A491E" w:rsidP="008D0FA8">
            <w:pPr>
              <w:shd w:val="clear" w:color="auto" w:fill="D9D9D9" w:themeFill="background1" w:themeFillShade="D9"/>
              <w:bidi/>
              <w:snapToGrid w:val="0"/>
              <w:spacing w:before="120" w:after="120"/>
              <w:ind w:left="717"/>
              <w:jc w:val="left"/>
              <w:rPr>
                <w:rFonts w:cs="Arial"/>
                <w:i/>
                <w:kern w:val="22"/>
                <w:sz w:val="20"/>
                <w:szCs w:val="20"/>
                <w:lang w:val="en-US" w:bidi="ar-EG"/>
              </w:rPr>
            </w:pPr>
            <w:r w:rsidRPr="005A491E">
              <w:rPr>
                <w:rFonts w:ascii="Simplified Arabic" w:hAnsi="Simplified Arabic" w:cs="Simplified Arabic"/>
                <w:szCs w:val="22"/>
                <w:rtl/>
              </w:rPr>
              <w:t>- عدد ال</w:t>
            </w:r>
            <w:r w:rsidRPr="005A491E">
              <w:rPr>
                <w:rFonts w:ascii="Simplified Arabic" w:hAnsi="Simplified Arabic" w:cs="Simplified Arabic" w:hint="cs"/>
                <w:szCs w:val="22"/>
                <w:rtl/>
              </w:rPr>
              <w:t>أشخاص الذ</w:t>
            </w:r>
            <w:r w:rsidRPr="005A491E">
              <w:rPr>
                <w:rFonts w:ascii="Simplified Arabic" w:hAnsi="Simplified Arabic" w:cs="Simplified Arabic"/>
                <w:szCs w:val="22"/>
                <w:rtl/>
              </w:rPr>
              <w:t>ين</w:t>
            </w:r>
            <w:r w:rsidRPr="005A491E">
              <w:rPr>
                <w:rFonts w:ascii="Simplified Arabic" w:hAnsi="Simplified Arabic" w:cs="Simplified Arabic" w:hint="cs"/>
                <w:szCs w:val="22"/>
                <w:rtl/>
              </w:rPr>
              <w:t xml:space="preserve"> تم تدريبهم</w:t>
            </w:r>
            <w:r w:rsidRPr="005A491E">
              <w:rPr>
                <w:rFonts w:ascii="Simplified Arabic" w:hAnsi="Simplified Arabic" w:cs="Simplified Arabic"/>
                <w:szCs w:val="22"/>
                <w:rtl/>
              </w:rPr>
              <w:t xml:space="preserve">: </w:t>
            </w: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0A0CB82E" w14:textId="77777777" w:rsidR="005A491E" w:rsidRPr="005A491E" w:rsidRDefault="005A491E" w:rsidP="008D0FA8">
            <w:pPr>
              <w:shd w:val="clear" w:color="auto" w:fill="D9D9D9" w:themeFill="background1" w:themeFillShade="D9"/>
              <w:bidi/>
              <w:snapToGrid w:val="0"/>
              <w:spacing w:before="120" w:after="120"/>
              <w:ind w:left="717"/>
              <w:jc w:val="left"/>
              <w:rPr>
                <w:rFonts w:cs="Arial"/>
                <w:i/>
                <w:kern w:val="22"/>
                <w:sz w:val="20"/>
                <w:szCs w:val="20"/>
                <w:rtl/>
                <w:lang w:val="en-US" w:bidi="ar-EG"/>
              </w:rPr>
            </w:pPr>
            <w:r w:rsidRPr="005A491E">
              <w:rPr>
                <w:rFonts w:ascii="Simplified Arabic" w:hAnsi="Simplified Arabic" w:cs="Simplified Arabic"/>
                <w:szCs w:val="22"/>
                <w:rtl/>
              </w:rPr>
              <w:t xml:space="preserve">- عدد </w:t>
            </w:r>
            <w:r w:rsidRPr="005A491E">
              <w:rPr>
                <w:rFonts w:ascii="Simplified Arabic" w:hAnsi="Simplified Arabic" w:cs="Simplified Arabic" w:hint="cs"/>
                <w:szCs w:val="22"/>
                <w:rtl/>
              </w:rPr>
              <w:t>حلقات</w:t>
            </w:r>
            <w:r w:rsidRPr="005A491E">
              <w:rPr>
                <w:rFonts w:ascii="Simplified Arabic" w:hAnsi="Simplified Arabic" w:cs="Simplified Arabic"/>
                <w:szCs w:val="22"/>
                <w:rtl/>
              </w:rPr>
              <w:t xml:space="preserve"> العمل/</w:t>
            </w:r>
            <w:r w:rsidRPr="005A491E">
              <w:rPr>
                <w:rFonts w:ascii="Simplified Arabic" w:hAnsi="Simplified Arabic" w:cs="Simplified Arabic" w:hint="cs"/>
                <w:szCs w:val="22"/>
                <w:rtl/>
                <w:lang w:bidi="ar-EG"/>
              </w:rPr>
              <w:t>برامج</w:t>
            </w:r>
            <w:r w:rsidRPr="005A491E">
              <w:rPr>
                <w:rFonts w:ascii="Simplified Arabic" w:hAnsi="Simplified Arabic" w:cs="Simplified Arabic"/>
                <w:szCs w:val="22"/>
                <w:rtl/>
              </w:rPr>
              <w:t xml:space="preserve"> التدريب: </w:t>
            </w: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25026E2A" w14:textId="77777777" w:rsidR="005A491E" w:rsidRPr="005A491E" w:rsidRDefault="005A491E" w:rsidP="008D0FA8">
            <w:pPr>
              <w:shd w:val="clear" w:color="auto" w:fill="D9D9D9" w:themeFill="background1" w:themeFillShade="D9"/>
              <w:bidi/>
              <w:snapToGrid w:val="0"/>
              <w:spacing w:before="120" w:after="120"/>
              <w:ind w:left="717"/>
              <w:jc w:val="left"/>
              <w:rPr>
                <w:rFonts w:cs="Arial"/>
                <w:i/>
                <w:kern w:val="22"/>
                <w:szCs w:val="22"/>
                <w:rtl/>
                <w:lang w:bidi="ar-EG"/>
              </w:rPr>
            </w:pPr>
            <w:r w:rsidRPr="005A491E">
              <w:rPr>
                <w:rFonts w:ascii="Simplified Arabic" w:hAnsi="Simplified Arabic" w:cs="Simplified Arabic"/>
                <w:szCs w:val="22"/>
                <w:rtl/>
              </w:rPr>
              <w:t xml:space="preserve">- عدد </w:t>
            </w:r>
            <w:r w:rsidRPr="005A491E">
              <w:rPr>
                <w:rFonts w:ascii="Simplified Arabic" w:hAnsi="Simplified Arabic" w:cs="Simplified Arabic" w:hint="cs"/>
                <w:szCs w:val="22"/>
                <w:rtl/>
              </w:rPr>
              <w:t>ال</w:t>
            </w:r>
            <w:r w:rsidRPr="005A491E">
              <w:rPr>
                <w:rFonts w:ascii="Simplified Arabic" w:hAnsi="Simplified Arabic" w:cs="Simplified Arabic"/>
                <w:szCs w:val="22"/>
                <w:rtl/>
              </w:rPr>
              <w:t>مبادرات</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ال</w:t>
            </w:r>
            <w:r w:rsidRPr="005A491E">
              <w:rPr>
                <w:rFonts w:ascii="Simplified Arabic" w:hAnsi="Simplified Arabic" w:cs="Simplified Arabic" w:hint="cs"/>
                <w:szCs w:val="22"/>
                <w:rtl/>
              </w:rPr>
              <w:t>فعال</w:t>
            </w:r>
            <w:r w:rsidRPr="005A491E">
              <w:rPr>
                <w:rFonts w:ascii="Simplified Arabic" w:hAnsi="Simplified Arabic" w:cs="Simplified Arabic"/>
                <w:szCs w:val="22"/>
                <w:rtl/>
              </w:rPr>
              <w:t xml:space="preserve">ة </w:t>
            </w:r>
            <w:r w:rsidRPr="005A491E">
              <w:rPr>
                <w:rFonts w:ascii="Simplified Arabic" w:hAnsi="Simplified Arabic" w:cs="Simplified Arabic" w:hint="cs"/>
                <w:szCs w:val="22"/>
                <w:rtl/>
              </w:rPr>
              <w:t>ل</w:t>
            </w:r>
            <w:r w:rsidRPr="005A491E">
              <w:rPr>
                <w:rFonts w:ascii="Simplified Arabic" w:hAnsi="Simplified Arabic" w:cs="Simplified Arabic"/>
                <w:szCs w:val="22"/>
                <w:rtl/>
              </w:rPr>
              <w:t>بناء وتنمي</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القدرات: </w:t>
            </w: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69491699" w14:textId="77777777" w:rsidR="005A491E" w:rsidRPr="005A491E" w:rsidRDefault="005A491E" w:rsidP="008D0FA8">
            <w:pPr>
              <w:shd w:val="clear" w:color="auto" w:fill="D9D9D9" w:themeFill="background1" w:themeFillShade="D9"/>
              <w:snapToGrid w:val="0"/>
              <w:spacing w:before="100" w:after="100"/>
              <w:ind w:left="720"/>
              <w:rPr>
                <w:iCs/>
                <w:kern w:val="22"/>
                <w:sz w:val="20"/>
                <w:szCs w:val="20"/>
              </w:rPr>
            </w:pPr>
          </w:p>
          <w:p w14:paraId="33F4E784" w14:textId="77777777" w:rsidR="005A491E" w:rsidRPr="005A491E" w:rsidRDefault="005A491E" w:rsidP="008D0FA8">
            <w:pPr>
              <w:shd w:val="clear" w:color="auto" w:fill="D9D9D9" w:themeFill="background1" w:themeFillShade="D9"/>
              <w:bidi/>
              <w:snapToGrid w:val="0"/>
              <w:spacing w:before="100" w:after="100"/>
              <w:ind w:left="720"/>
              <w:rPr>
                <w:iCs/>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55627710" w14:textId="77777777" w:rsidR="005A491E" w:rsidRPr="005A491E" w:rsidRDefault="005A491E" w:rsidP="008D0FA8">
            <w:pPr>
              <w:shd w:val="clear" w:color="auto" w:fill="D9D9D9" w:themeFill="background1" w:themeFillShade="D9"/>
              <w:snapToGrid w:val="0"/>
              <w:spacing w:before="100" w:after="100"/>
              <w:ind w:left="720" w:right="717"/>
              <w:jc w:val="right"/>
              <w:rPr>
                <w:iCs/>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36E2020C" w14:textId="77777777" w:rsidTr="003B7228">
        <w:trPr>
          <w:trHeight w:val="2573"/>
        </w:trPr>
        <w:tc>
          <w:tcPr>
            <w:tcW w:w="1936" w:type="pct"/>
            <w:shd w:val="clear" w:color="auto" w:fill="FFFFFF"/>
          </w:tcPr>
          <w:p w14:paraId="38D802F8" w14:textId="77777777" w:rsidR="005A491E" w:rsidRPr="005A491E" w:rsidRDefault="005A491E" w:rsidP="008D0FA8">
            <w:pPr>
              <w:keepNext/>
              <w:shd w:val="clear" w:color="auto" w:fill="D9D9D9" w:themeFill="background1" w:themeFillShade="D9"/>
              <w:bidi/>
              <w:spacing w:before="120" w:after="120"/>
              <w:jc w:val="left"/>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22</w:t>
            </w:r>
          </w:p>
          <w:p w14:paraId="51F6B8C3" w14:textId="77777777" w:rsidR="005A491E" w:rsidRPr="005A491E" w:rsidRDefault="005A491E" w:rsidP="008D0FA8">
            <w:pPr>
              <w:keepNext/>
              <w:shd w:val="clear" w:color="auto" w:fill="D9D9D9" w:themeFill="background1" w:themeFillShade="D9"/>
              <w:bidi/>
              <w:spacing w:before="120" w:after="120"/>
              <w:ind w:left="146"/>
              <w:jc w:val="left"/>
              <w:rPr>
                <w:b/>
                <w:bCs/>
                <w:kern w:val="22"/>
                <w:sz w:val="20"/>
                <w:szCs w:val="20"/>
                <w:lang w:val="en-US"/>
              </w:rPr>
            </w:pPr>
            <w:r w:rsidRPr="005A491E">
              <w:rPr>
                <w:rFonts w:ascii="Simplified Arabic" w:hAnsi="Simplified Arabic" w:cs="Simplified Arabic" w:hint="cs"/>
                <w:szCs w:val="22"/>
                <w:rtl/>
              </w:rPr>
              <w:t>55-</w:t>
            </w:r>
            <w:r w:rsidRPr="005A491E">
              <w:rPr>
                <w:rFonts w:ascii="Simplified Arabic" w:hAnsi="Simplified Arabic" w:cs="Simplified Arabic"/>
                <w:szCs w:val="22"/>
                <w:rtl/>
              </w:rPr>
              <w:t xml:space="preserve"> *</w:t>
            </w:r>
            <w:r w:rsidRPr="005A491E">
              <w:rPr>
                <w:rFonts w:cs="Simplified Arabic"/>
                <w:szCs w:val="22"/>
                <w:rtl/>
              </w:rPr>
              <w:t xml:space="preserve">هل اتخذ بلدك تدابير </w:t>
            </w:r>
            <w:r w:rsidRPr="005A491E">
              <w:rPr>
                <w:rFonts w:ascii="Simplified Arabic" w:hAnsi="Simplified Arabic" w:cs="Simplified Arabic"/>
                <w:szCs w:val="22"/>
                <w:rtl/>
              </w:rPr>
              <w:t>لبناء</w:t>
            </w:r>
            <w:r w:rsidRPr="005A491E">
              <w:rPr>
                <w:rFonts w:ascii="Simplified Arabic" w:hAnsi="Simplified Arabic" w:cs="Simplified Arabic" w:hint="cs"/>
                <w:szCs w:val="22"/>
                <w:rtl/>
              </w:rPr>
              <w:t xml:space="preserve"> </w:t>
            </w:r>
            <w:r w:rsidRPr="005A491E">
              <w:rPr>
                <w:rFonts w:cs="Simplified Arabic"/>
                <w:szCs w:val="22"/>
                <w:rtl/>
              </w:rPr>
              <w:t>وتنمي</w:t>
            </w:r>
            <w:r w:rsidRPr="005A491E">
              <w:rPr>
                <w:rFonts w:cs="Simplified Arabic" w:hint="cs"/>
                <w:szCs w:val="22"/>
                <w:rtl/>
              </w:rPr>
              <w:t xml:space="preserve">ة </w:t>
            </w:r>
            <w:r w:rsidRPr="005A491E">
              <w:rPr>
                <w:rFonts w:ascii="Simplified Arabic" w:hAnsi="Simplified Arabic" w:cs="Simplified Arabic"/>
                <w:szCs w:val="22"/>
                <w:rtl/>
              </w:rPr>
              <w:t>القدرات و</w:t>
            </w:r>
            <w:r w:rsidRPr="005A491E">
              <w:rPr>
                <w:rFonts w:cs="Simplified Arabic"/>
                <w:szCs w:val="22"/>
                <w:rtl/>
              </w:rPr>
              <w:t>تعزيز</w:t>
            </w:r>
            <w:r w:rsidRPr="005A491E">
              <w:rPr>
                <w:rFonts w:ascii="Simplified Arabic" w:hAnsi="Simplified Arabic" w:cs="Simplified Arabic"/>
                <w:szCs w:val="22"/>
                <w:rtl/>
              </w:rPr>
              <w:t xml:space="preserve"> الموارد البشرية والقدرات المؤسسية لأطراف أخرى</w:t>
            </w:r>
            <w:r w:rsidRPr="005A491E">
              <w:rPr>
                <w:kern w:val="22"/>
                <w:szCs w:val="22"/>
                <w:vertAlign w:val="superscript"/>
              </w:rPr>
              <w:footnoteReference w:id="44"/>
            </w:r>
            <w:r w:rsidRPr="005A491E">
              <w:rPr>
                <w:rFonts w:ascii="Simplified Arabic" w:hAnsi="Simplified Arabic" w:cs="Simplified Arabic"/>
                <w:szCs w:val="22"/>
                <w:rtl/>
              </w:rPr>
              <w:t xml:space="preserve"> </w:t>
            </w:r>
            <w:r w:rsidRPr="005A491E">
              <w:rPr>
                <w:rFonts w:cs="Simplified Arabic"/>
                <w:szCs w:val="22"/>
                <w:rtl/>
              </w:rPr>
              <w:t>لتنفيذ البروتوكول على نحو فعال</w:t>
            </w:r>
            <w:r w:rsidRPr="005A491E">
              <w:rPr>
                <w:rFonts w:ascii="Simplified Arabic" w:hAnsi="Simplified Arabic" w:cs="Simplified Arabic"/>
                <w:szCs w:val="22"/>
                <w:rtl/>
              </w:rPr>
              <w:t>؟</w:t>
            </w:r>
          </w:p>
        </w:tc>
        <w:tc>
          <w:tcPr>
            <w:tcW w:w="3064" w:type="pct"/>
            <w:shd w:val="clear" w:color="auto" w:fill="FFFFFF"/>
          </w:tcPr>
          <w:p w14:paraId="011AF46C"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21F9613"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10CD0B48"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53686DC" w14:textId="77777777" w:rsidR="005A491E" w:rsidRPr="005A491E" w:rsidRDefault="005A491E" w:rsidP="008D0FA8">
            <w:pPr>
              <w:shd w:val="clear" w:color="auto" w:fill="D9D9D9" w:themeFill="background1" w:themeFillShade="D9"/>
              <w:snapToGrid w:val="0"/>
              <w:spacing w:before="100" w:after="100"/>
              <w:ind w:left="1440"/>
              <w:rPr>
                <w:i/>
                <w:iCs/>
                <w:kern w:val="22"/>
                <w:sz w:val="20"/>
                <w:szCs w:val="20"/>
                <w:lang w:val="en-US" w:bidi="ar-EG"/>
              </w:rPr>
            </w:pPr>
          </w:p>
          <w:p w14:paraId="37E06BDE" w14:textId="77777777" w:rsidR="005A491E" w:rsidRPr="005A491E" w:rsidRDefault="005A491E" w:rsidP="008D0FA8">
            <w:pPr>
              <w:keepNext/>
              <w:shd w:val="clear" w:color="auto" w:fill="D9D9D9" w:themeFill="background1" w:themeFillShade="D9"/>
              <w:bidi/>
              <w:spacing w:before="240" w:after="60"/>
              <w:outlineLvl w:val="1"/>
              <w:rPr>
                <w:iCs/>
                <w:kern w:val="22"/>
                <w:sz w:val="20"/>
                <w:szCs w:val="20"/>
                <w:lang w:val="en-US"/>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w:t>
            </w:r>
            <w:r w:rsidRPr="005A491E">
              <w:rPr>
                <w:rFonts w:ascii="Simplified Arabic" w:hAnsi="Simplified Arabic" w:cs="Simplified Arabic" w:hint="cs"/>
                <w:szCs w:val="22"/>
                <w:rtl/>
              </w:rPr>
              <w:t xml:space="preserve"> شرح</w:t>
            </w:r>
            <w:r w:rsidRPr="005A491E">
              <w:rPr>
                <w:rFonts w:ascii="Simplified Arabic" w:hAnsi="Simplified Arabic" w:cs="Simplified Arabic"/>
                <w:szCs w:val="22"/>
                <w:rtl/>
              </w:rPr>
              <w:t xml:space="preserve"> إجابتك وتقديم ملخص للأنشطة التي ن</w:t>
            </w:r>
            <w:r w:rsidRPr="005A491E">
              <w:rPr>
                <w:rFonts w:ascii="Simplified Arabic" w:hAnsi="Simplified Arabic" w:cs="Simplified Arabic" w:hint="cs"/>
                <w:szCs w:val="22"/>
                <w:rtl/>
              </w:rPr>
              <w:t>ُ</w:t>
            </w:r>
            <w:r w:rsidRPr="005A491E">
              <w:rPr>
                <w:rFonts w:ascii="Simplified Arabic" w:hAnsi="Simplified Arabic" w:cs="Simplified Arabic"/>
                <w:szCs w:val="22"/>
                <w:rtl/>
              </w:rPr>
              <w:t>ف</w:t>
            </w:r>
            <w:r w:rsidRPr="005A491E">
              <w:rPr>
                <w:rFonts w:ascii="Simplified Arabic" w:hAnsi="Simplified Arabic" w:cs="Simplified Arabic" w:hint="cs"/>
                <w:szCs w:val="22"/>
                <w:rtl/>
              </w:rPr>
              <w:t>ّ</w:t>
            </w:r>
            <w:r w:rsidRPr="005A491E">
              <w:rPr>
                <w:rFonts w:ascii="Simplified Arabic" w:hAnsi="Simplified Arabic" w:cs="Simplified Arabic"/>
                <w:szCs w:val="22"/>
                <w:rtl/>
              </w:rPr>
              <w:t>ذ</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خلال الفترة المشمولة بالتقرير، إ</w:t>
            </w:r>
            <w:r w:rsidRPr="005A491E">
              <w:rPr>
                <w:rFonts w:ascii="Simplified Arabic" w:hAnsi="Simplified Arabic" w:cs="Simplified Arabic" w:hint="cs"/>
                <w:szCs w:val="22"/>
                <w:rtl/>
              </w:rPr>
              <w:t>ذا</w:t>
            </w:r>
            <w:r w:rsidRPr="005A491E">
              <w:rPr>
                <w:rFonts w:ascii="Simplified Arabic" w:hAnsi="Simplified Arabic" w:cs="Simplified Arabic"/>
                <w:szCs w:val="22"/>
                <w:rtl/>
              </w:rPr>
              <w:t xml:space="preserve"> أمكن.</w:t>
            </w:r>
            <w:r w:rsidRPr="005A491E">
              <w:rPr>
                <w:iCs/>
                <w:kern w:val="22"/>
                <w:sz w:val="18"/>
                <w:szCs w:val="20"/>
                <w:vertAlign w:val="superscript"/>
              </w:rPr>
              <w:t xml:space="preserve"> </w:t>
            </w:r>
            <w:r w:rsidRPr="005A491E">
              <w:rPr>
                <w:i/>
                <w:kern w:val="22"/>
                <w:szCs w:val="22"/>
                <w:vertAlign w:val="superscript"/>
              </w:rPr>
              <w:footnoteReference w:id="45"/>
            </w:r>
          </w:p>
          <w:p w14:paraId="3796FFD9" w14:textId="77777777" w:rsidR="005A491E" w:rsidRPr="005A491E" w:rsidRDefault="005A491E" w:rsidP="008D0FA8">
            <w:pPr>
              <w:keepNext/>
              <w:shd w:val="clear" w:color="auto" w:fill="D9D9D9" w:themeFill="background1" w:themeFillShade="D9"/>
              <w:spacing w:after="60"/>
              <w:jc w:val="right"/>
              <w:outlineLvl w:val="1"/>
              <w:rPr>
                <w:i/>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5EB91FC5" w14:textId="77777777" w:rsidTr="003B7228">
        <w:tc>
          <w:tcPr>
            <w:tcW w:w="1936" w:type="pct"/>
            <w:shd w:val="clear" w:color="auto" w:fill="FFFFFF"/>
          </w:tcPr>
          <w:p w14:paraId="17755483"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56-</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FFFFFF"/>
          </w:tcPr>
          <w:p w14:paraId="0B37EA61"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7B2734F8"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2A2814F7" w14:textId="77777777" w:rsidR="005A491E" w:rsidRPr="005A491E" w:rsidRDefault="005A491E" w:rsidP="008D0FA8">
            <w:pPr>
              <w:shd w:val="clear" w:color="auto" w:fill="D9D9D9" w:themeFill="background1" w:themeFillShade="D9"/>
              <w:bidi/>
              <w:snapToGrid w:val="0"/>
              <w:spacing w:before="100" w:after="10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bookmarkEnd w:id="6"/>
    </w:tbl>
    <w:p w14:paraId="7F04B2D0" w14:textId="77777777" w:rsidR="005A491E" w:rsidRPr="005A491E" w:rsidRDefault="005A491E" w:rsidP="008D0FA8">
      <w:pPr>
        <w:shd w:val="clear" w:color="auto" w:fill="D9D9D9" w:themeFill="background1" w:themeFillShade="D9"/>
        <w:spacing w:before="120" w:after="120"/>
        <w:rPr>
          <w:kern w:val="22"/>
          <w:sz w:val="20"/>
          <w:szCs w:val="20"/>
          <w:lang w:val="en-US"/>
        </w:rPr>
        <w:sectPr w:rsidR="005A491E"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A491E" w:rsidRPr="005A491E" w14:paraId="06336EAA" w14:textId="77777777" w:rsidTr="003B7228">
        <w:tc>
          <w:tcPr>
            <w:tcW w:w="5000" w:type="pct"/>
            <w:gridSpan w:val="2"/>
            <w:shd w:val="clear" w:color="auto" w:fill="BFBFBF"/>
          </w:tcPr>
          <w:p w14:paraId="724CC521" w14:textId="77777777" w:rsidR="005A491E" w:rsidRPr="005A491E" w:rsidRDefault="005A491E" w:rsidP="008D0FA8">
            <w:pPr>
              <w:keepNext/>
              <w:shd w:val="clear" w:color="auto" w:fill="D9D9D9" w:themeFill="background1" w:themeFillShade="D9"/>
              <w:bidi/>
              <w:snapToGrid w:val="0"/>
              <w:spacing w:before="120" w:after="120"/>
              <w:jc w:val="center"/>
              <w:rPr>
                <w:b/>
                <w:kern w:val="22"/>
                <w:sz w:val="20"/>
                <w:szCs w:val="20"/>
                <w:rtl/>
                <w:lang w:val="en-US" w:bidi="ar-EG"/>
              </w:rPr>
            </w:pPr>
            <w:r w:rsidRPr="005A491E">
              <w:rPr>
                <w:rFonts w:ascii="Simplified Arabic" w:hAnsi="Simplified Arabic" w:cs="Simplified Arabic"/>
                <w:b/>
                <w:bCs/>
                <w:szCs w:val="22"/>
                <w:rtl/>
              </w:rPr>
              <w:lastRenderedPageBreak/>
              <w:t>الجزء الثالث عشر- نقل التكنولوجيا والتعاون</w:t>
            </w:r>
            <w:r w:rsidRPr="005A491E">
              <w:rPr>
                <w:rFonts w:ascii="Simplified Arabic" w:hAnsi="Simplified Arabic" w:cs="Simplified Arabic" w:hint="cs"/>
                <w:b/>
                <w:bCs/>
                <w:szCs w:val="22"/>
                <w:rtl/>
              </w:rPr>
              <w:t xml:space="preserve"> في مجال </w:t>
            </w:r>
            <w:r w:rsidRPr="005A491E">
              <w:rPr>
                <w:rFonts w:ascii="Simplified Arabic" w:hAnsi="Simplified Arabic" w:cs="Simplified Arabic"/>
                <w:b/>
                <w:bCs/>
                <w:szCs w:val="22"/>
                <w:rtl/>
              </w:rPr>
              <w:t>التكنولوجيا</w:t>
            </w:r>
            <w:r w:rsidRPr="005A491E">
              <w:rPr>
                <w:rFonts w:ascii="Simplified Arabic" w:hAnsi="Simplified Arabic" w:cs="Simplified Arabic"/>
                <w:szCs w:val="22"/>
                <w:rtl/>
              </w:rPr>
              <w:t xml:space="preserve"> (المادة 23)</w:t>
            </w:r>
          </w:p>
        </w:tc>
      </w:tr>
      <w:tr w:rsidR="005A491E" w:rsidRPr="005A491E" w14:paraId="766DD756" w14:textId="77777777" w:rsidTr="003B7228">
        <w:tc>
          <w:tcPr>
            <w:tcW w:w="1936" w:type="pct"/>
            <w:shd w:val="clear" w:color="auto" w:fill="auto"/>
          </w:tcPr>
          <w:p w14:paraId="7E2923FB" w14:textId="77777777" w:rsidR="005A491E" w:rsidRPr="005A491E" w:rsidRDefault="005A491E" w:rsidP="008D0FA8">
            <w:pPr>
              <w:shd w:val="clear" w:color="auto" w:fill="D9D9D9" w:themeFill="background1" w:themeFillShade="D9"/>
              <w:bidi/>
              <w:spacing w:before="120" w:after="120"/>
              <w:ind w:left="333" w:hanging="333"/>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23</w:t>
            </w:r>
          </w:p>
          <w:p w14:paraId="0B56452E"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bidi="ar-EG"/>
              </w:rPr>
            </w:pPr>
            <w:r w:rsidRPr="005A491E">
              <w:rPr>
                <w:rFonts w:ascii="Simplified Arabic" w:hAnsi="Simplified Arabic" w:cs="Simplified Arabic" w:hint="cs"/>
                <w:szCs w:val="22"/>
                <w:rtl/>
              </w:rPr>
              <w:t>57-</w:t>
            </w:r>
            <w:r w:rsidRPr="005A491E">
              <w:rPr>
                <w:rFonts w:ascii="Simplified Arabic" w:hAnsi="Simplified Arabic" w:cs="Simplified Arabic"/>
                <w:szCs w:val="22"/>
                <w:rtl/>
              </w:rPr>
              <w:t xml:space="preserve"> *</w:t>
            </w:r>
            <w:r w:rsidRPr="005A491E">
              <w:rPr>
                <w:rFonts w:cs="Simplified Arabic"/>
                <w:szCs w:val="22"/>
                <w:rtl/>
              </w:rPr>
              <w:t>هل تعاون بلدك</w:t>
            </w:r>
            <w:r w:rsidRPr="005A491E">
              <w:rPr>
                <w:rFonts w:ascii="Simplified Arabic" w:hAnsi="Simplified Arabic" w:cs="Simplified Arabic"/>
                <w:szCs w:val="22"/>
                <w:rtl/>
              </w:rPr>
              <w:t xml:space="preserve"> في برامج البحث والتطوير التقني والعلمي المتعلقة ب</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 xml:space="preserve"> خلال الفترة المشمولة بالتقرير؟</w:t>
            </w:r>
          </w:p>
        </w:tc>
        <w:tc>
          <w:tcPr>
            <w:tcW w:w="3064" w:type="pct"/>
            <w:shd w:val="clear" w:color="auto" w:fill="auto"/>
          </w:tcPr>
          <w:p w14:paraId="07A8A5E5"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BF0EDCC"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14DFA060"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21840B0" w14:textId="77777777" w:rsidR="005A491E" w:rsidRPr="005A491E" w:rsidRDefault="005A491E" w:rsidP="008D0FA8">
            <w:pPr>
              <w:shd w:val="clear" w:color="auto" w:fill="D9D9D9" w:themeFill="background1" w:themeFillShade="D9"/>
              <w:snapToGrid w:val="0"/>
              <w:spacing w:before="120" w:after="120"/>
              <w:ind w:left="720"/>
              <w:rPr>
                <w:kern w:val="22"/>
                <w:sz w:val="20"/>
                <w:szCs w:val="20"/>
                <w:lang w:val="en-US" w:bidi="ar-EG"/>
              </w:rPr>
            </w:pPr>
          </w:p>
          <w:p w14:paraId="57769A85"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7C12C072" w14:textId="77777777" w:rsidR="005A491E" w:rsidRPr="005A491E" w:rsidRDefault="005A491E" w:rsidP="008D0FA8">
            <w:pPr>
              <w:shd w:val="clear" w:color="auto" w:fill="D9D9D9" w:themeFill="background1" w:themeFillShade="D9"/>
              <w:snapToGrid w:val="0"/>
              <w:spacing w:before="120" w:after="120"/>
              <w:jc w:val="right"/>
              <w:rPr>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6C117D38" w14:textId="77777777" w:rsidTr="003B7228">
        <w:tblPrEx>
          <w:shd w:val="clear" w:color="auto" w:fill="FFFFFF"/>
        </w:tblPrEx>
        <w:tc>
          <w:tcPr>
            <w:tcW w:w="1936" w:type="pct"/>
            <w:shd w:val="clear" w:color="auto" w:fill="FFFFFF"/>
          </w:tcPr>
          <w:p w14:paraId="6EEAFD18"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bidi="ar-EG"/>
              </w:rPr>
            </w:pPr>
            <w:r w:rsidRPr="005A491E">
              <w:rPr>
                <w:rFonts w:ascii="Simplified Arabic" w:hAnsi="Simplified Arabic" w:cs="Simplified Arabic" w:hint="cs"/>
                <w:szCs w:val="22"/>
                <w:rtl/>
              </w:rPr>
              <w:t>58-</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FFFFFF"/>
          </w:tcPr>
          <w:p w14:paraId="47FC6F7D"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3A4DEC4C"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5A6EE9F0" w14:textId="77777777" w:rsidR="005A491E" w:rsidRPr="005A491E" w:rsidRDefault="005A491E" w:rsidP="008D0FA8">
            <w:pPr>
              <w:shd w:val="clear" w:color="auto" w:fill="D9D9D9" w:themeFill="background1" w:themeFillShade="D9"/>
              <w:bidi/>
              <w:snapToGrid w:val="0"/>
              <w:spacing w:before="100" w:after="10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75FDAFCC" w14:textId="77777777" w:rsidR="005A491E" w:rsidRPr="005A491E" w:rsidRDefault="005A491E" w:rsidP="008D0FA8">
      <w:pPr>
        <w:numPr>
          <w:ilvl w:val="0"/>
          <w:numId w:val="32"/>
        </w:numPr>
        <w:shd w:val="clear" w:color="auto" w:fill="D9D9D9" w:themeFill="background1" w:themeFillShade="D9"/>
        <w:spacing w:before="120" w:after="120"/>
        <w:ind w:left="333" w:hanging="333"/>
        <w:jc w:val="left"/>
        <w:rPr>
          <w:iCs/>
          <w:kern w:val="22"/>
          <w:sz w:val="20"/>
          <w:szCs w:val="20"/>
        </w:rPr>
        <w:sectPr w:rsidR="005A491E" w:rsidRPr="005A491E" w:rsidSect="003B7228">
          <w:type w:val="continuous"/>
          <w:pgSz w:w="12240" w:h="15840"/>
          <w:pgMar w:top="1008" w:right="1440" w:bottom="1080" w:left="1440" w:header="461" w:footer="720" w:gutter="0"/>
          <w:cols w:space="708"/>
          <w:titlePg/>
          <w:docGrid w:linePitch="360"/>
        </w:sectPr>
      </w:pPr>
    </w:p>
    <w:tbl>
      <w:tblPr>
        <w:bidiVisual/>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63"/>
        <w:gridCol w:w="5798"/>
      </w:tblGrid>
      <w:tr w:rsidR="005A491E" w:rsidRPr="005A491E" w14:paraId="6F1D1546" w14:textId="77777777" w:rsidTr="003B7228">
        <w:tc>
          <w:tcPr>
            <w:tcW w:w="5000" w:type="pct"/>
            <w:gridSpan w:val="2"/>
            <w:shd w:val="clear" w:color="auto" w:fill="BFBFBF"/>
          </w:tcPr>
          <w:p w14:paraId="204E18E0" w14:textId="77777777" w:rsidR="005A491E" w:rsidRPr="005A491E" w:rsidRDefault="005A491E" w:rsidP="008D0FA8">
            <w:pPr>
              <w:keepNext/>
              <w:shd w:val="clear" w:color="auto" w:fill="D9D9D9" w:themeFill="background1" w:themeFillShade="D9"/>
              <w:bidi/>
              <w:snapToGrid w:val="0"/>
              <w:spacing w:before="120" w:after="120"/>
              <w:jc w:val="center"/>
              <w:rPr>
                <w:rFonts w:ascii="Simplified Arabic" w:hAnsi="Simplified Arabic" w:cs="Simplified Arabic"/>
                <w:szCs w:val="22"/>
                <w:rtl/>
                <w:lang w:val="en-US" w:bidi="ar-EG"/>
              </w:rPr>
            </w:pPr>
            <w:r w:rsidRPr="005A491E">
              <w:rPr>
                <w:rFonts w:ascii="Simplified Arabic" w:hAnsi="Simplified Arabic" w:cs="Simplified Arabic"/>
                <w:b/>
                <w:bCs/>
                <w:szCs w:val="22"/>
                <w:rtl/>
              </w:rPr>
              <w:lastRenderedPageBreak/>
              <w:t>الجزء الرابع عشر- الموارد المالية</w:t>
            </w:r>
            <w:r w:rsidRPr="005A491E">
              <w:rPr>
                <w:rFonts w:ascii="Simplified Arabic" w:hAnsi="Simplified Arabic" w:cs="Simplified Arabic"/>
                <w:szCs w:val="22"/>
                <w:rtl/>
              </w:rPr>
              <w:t xml:space="preserve"> (المادة 25) </w:t>
            </w:r>
            <w:r w:rsidRPr="005A491E">
              <w:rPr>
                <w:rFonts w:ascii="Simplified Arabic" w:hAnsi="Simplified Arabic" w:cs="Simplified Arabic"/>
                <w:b/>
                <w:bCs/>
                <w:szCs w:val="22"/>
                <w:rtl/>
              </w:rPr>
              <w:t>و</w:t>
            </w:r>
            <w:r w:rsidRPr="005A491E">
              <w:rPr>
                <w:rFonts w:ascii="Simplified Arabic" w:hAnsi="Simplified Arabic" w:cs="Simplified Arabic" w:hint="cs"/>
                <w:b/>
                <w:bCs/>
                <w:szCs w:val="22"/>
                <w:rtl/>
              </w:rPr>
              <w:t>حشد</w:t>
            </w:r>
            <w:r w:rsidRPr="005A491E">
              <w:rPr>
                <w:rFonts w:ascii="Simplified Arabic" w:hAnsi="Simplified Arabic" w:cs="Simplified Arabic"/>
                <w:b/>
                <w:bCs/>
                <w:szCs w:val="22"/>
                <w:rtl/>
              </w:rPr>
              <w:t xml:space="preserve"> الموارد</w:t>
            </w:r>
          </w:p>
        </w:tc>
      </w:tr>
      <w:tr w:rsidR="005A491E" w:rsidRPr="005A491E" w:rsidDel="00961541" w14:paraId="1C00ABD3" w14:textId="77777777" w:rsidTr="003B7228">
        <w:tc>
          <w:tcPr>
            <w:tcW w:w="1936" w:type="pct"/>
            <w:shd w:val="clear" w:color="auto" w:fill="FFFFFF"/>
          </w:tcPr>
          <w:p w14:paraId="49C61EB5"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tl/>
                <w:lang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25</w:t>
            </w:r>
          </w:p>
          <w:p w14:paraId="5094DE65" w14:textId="77777777" w:rsidR="005A491E" w:rsidRPr="005A491E" w:rsidDel="00961541" w:rsidRDefault="005A491E" w:rsidP="008D0FA8">
            <w:pPr>
              <w:shd w:val="clear" w:color="auto" w:fill="D9D9D9" w:themeFill="background1" w:themeFillShade="D9"/>
              <w:bidi/>
              <w:spacing w:before="120" w:after="120"/>
              <w:ind w:left="146"/>
              <w:jc w:val="left"/>
              <w:rPr>
                <w:rFonts w:ascii="Simplified Arabic" w:hAnsi="Simplified Arabic" w:cs="Simplified Arabic"/>
                <w:szCs w:val="22"/>
              </w:rPr>
            </w:pPr>
            <w:r w:rsidRPr="005A491E">
              <w:rPr>
                <w:rFonts w:ascii="Simplified Arabic" w:hAnsi="Simplified Arabic" w:cs="Simplified Arabic" w:hint="cs"/>
                <w:szCs w:val="22"/>
                <w:rtl/>
              </w:rPr>
              <w:t xml:space="preserve">59- </w:t>
            </w:r>
            <w:r w:rsidRPr="005A491E">
              <w:rPr>
                <w:rFonts w:ascii="Simplified Arabic" w:hAnsi="Simplified Arabic" w:cs="Simplified Arabic"/>
                <w:szCs w:val="22"/>
                <w:rtl/>
              </w:rPr>
              <w:t xml:space="preserve">*هل أتاح بلدك </w:t>
            </w:r>
            <w:r w:rsidRPr="005A491E">
              <w:rPr>
                <w:rFonts w:cs="Simplified Arabic" w:hint="cs"/>
                <w:szCs w:val="22"/>
                <w:rtl/>
              </w:rPr>
              <w:t>أي موارد</w:t>
            </w:r>
            <w:r w:rsidRPr="005A491E">
              <w:rPr>
                <w:rFonts w:ascii="Simplified Arabic" w:hAnsi="Simplified Arabic" w:cs="Simplified Arabic"/>
                <w:szCs w:val="22"/>
                <w:rtl/>
              </w:rPr>
              <w:t xml:space="preserve"> مالية أو موارد أخرى ل</w:t>
            </w:r>
            <w:r w:rsidRPr="005A491E">
              <w:rPr>
                <w:rFonts w:cs="Simplified Arabic" w:hint="cs"/>
                <w:szCs w:val="22"/>
                <w:rtl/>
              </w:rPr>
              <w:t>أطراف أخرى</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ل</w:t>
            </w:r>
            <w:r w:rsidRPr="005A491E">
              <w:rPr>
                <w:rFonts w:ascii="Simplified Arabic" w:hAnsi="Simplified Arabic" w:cs="Simplified Arabic"/>
                <w:szCs w:val="22"/>
                <w:rtl/>
              </w:rPr>
              <w:t>غرض تنفيذ البروتوكول خلال الفترة المشمولة بالتقرير؟</w:t>
            </w:r>
            <w:r w:rsidRPr="005A491E">
              <w:rPr>
                <w:kern w:val="22"/>
                <w:sz w:val="20"/>
                <w:szCs w:val="20"/>
              </w:rPr>
              <w:t xml:space="preserve"> </w:t>
            </w:r>
          </w:p>
        </w:tc>
        <w:tc>
          <w:tcPr>
            <w:tcW w:w="3064" w:type="pct"/>
            <w:shd w:val="clear" w:color="auto" w:fill="FFFFFF"/>
          </w:tcPr>
          <w:p w14:paraId="7A249DF5" w14:textId="77777777" w:rsidR="005A491E" w:rsidRPr="005A491E" w:rsidRDefault="005A491E" w:rsidP="008D0FA8">
            <w:pPr>
              <w:shd w:val="clear" w:color="auto" w:fill="D9D9D9" w:themeFill="background1" w:themeFillShade="D9"/>
              <w:bidi/>
              <w:spacing w:before="120" w:after="120"/>
              <w:ind w:left="15"/>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9CCB4F7" w14:textId="77777777" w:rsidR="005A491E" w:rsidRPr="005A491E" w:rsidRDefault="005A491E" w:rsidP="008D0FA8">
            <w:pPr>
              <w:shd w:val="clear" w:color="auto" w:fill="D9D9D9" w:themeFill="background1" w:themeFillShade="D9"/>
              <w:bidi/>
              <w:snapToGrid w:val="0"/>
              <w:spacing w:before="120" w:after="120"/>
              <w:rPr>
                <w:b/>
                <w:bCs/>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7131D0">
              <w:rPr>
                <w:kern w:val="22"/>
              </w:rPr>
            </w:r>
            <w:r w:rsidR="007131D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b/>
                <w:bCs/>
                <w:kern w:val="22"/>
                <w:sz w:val="20"/>
                <w:szCs w:val="20"/>
              </w:rPr>
              <w:t xml:space="preserve"> </w:t>
            </w:r>
          </w:p>
          <w:p w14:paraId="6D475666" w14:textId="77777777" w:rsidR="005A491E" w:rsidRPr="005A491E" w:rsidRDefault="005A491E" w:rsidP="008D0FA8">
            <w:pPr>
              <w:shd w:val="clear" w:color="auto" w:fill="D9D9D9" w:themeFill="background1" w:themeFillShade="D9"/>
              <w:snapToGrid w:val="0"/>
              <w:spacing w:before="120" w:after="120"/>
              <w:rPr>
                <w:kern w:val="22"/>
                <w:sz w:val="20"/>
                <w:szCs w:val="20"/>
              </w:rPr>
            </w:pPr>
          </w:p>
          <w:p w14:paraId="64CA6BC2" w14:textId="77777777" w:rsidR="005A491E" w:rsidRPr="005A491E" w:rsidRDefault="005A491E" w:rsidP="008D0FA8">
            <w:pPr>
              <w:shd w:val="clear" w:color="auto" w:fill="D9D9D9" w:themeFill="background1" w:themeFillShade="D9"/>
              <w:bidi/>
              <w:snapToGrid w:val="0"/>
              <w:spacing w:before="100" w:after="100"/>
              <w:rPr>
                <w:iCs/>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4494D01C" w14:textId="77777777" w:rsidR="005A491E" w:rsidRPr="005A491E" w:rsidDel="00961541" w:rsidRDefault="005A491E" w:rsidP="008D0FA8">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rsidDel="00961541" w14:paraId="21FAF4E0" w14:textId="77777777" w:rsidTr="003B7228">
        <w:tc>
          <w:tcPr>
            <w:tcW w:w="1936" w:type="pct"/>
            <w:shd w:val="clear" w:color="auto" w:fill="FFFFFF"/>
          </w:tcPr>
          <w:p w14:paraId="60CC7579" w14:textId="77777777" w:rsidR="005A491E" w:rsidRPr="005A491E" w:rsidRDefault="005A491E" w:rsidP="008D0FA8">
            <w:pPr>
              <w:shd w:val="clear" w:color="auto" w:fill="D9D9D9" w:themeFill="background1" w:themeFillShade="D9"/>
              <w:bidi/>
              <w:spacing w:before="120" w:after="120"/>
              <w:ind w:left="333" w:hanging="360"/>
              <w:jc w:val="left"/>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25</w:t>
            </w:r>
          </w:p>
          <w:p w14:paraId="1EC38929" w14:textId="77777777" w:rsidR="005A491E" w:rsidRPr="005A491E" w:rsidDel="00961541" w:rsidRDefault="005A491E" w:rsidP="008D0FA8">
            <w:pPr>
              <w:shd w:val="clear" w:color="auto" w:fill="D9D9D9" w:themeFill="background1" w:themeFillShade="D9"/>
              <w:bidi/>
              <w:spacing w:before="120" w:after="120"/>
              <w:ind w:left="146"/>
              <w:jc w:val="left"/>
              <w:rPr>
                <w:kern w:val="22"/>
                <w:sz w:val="20"/>
                <w:szCs w:val="20"/>
              </w:rPr>
            </w:pPr>
            <w:r w:rsidRPr="005A491E">
              <w:rPr>
                <w:rFonts w:ascii="Simplified Arabic" w:hAnsi="Simplified Arabic" w:cs="Simplified Arabic" w:hint="cs"/>
                <w:szCs w:val="22"/>
                <w:rtl/>
              </w:rPr>
              <w:t xml:space="preserve">60- </w:t>
            </w:r>
            <w:r w:rsidRPr="005A491E">
              <w:rPr>
                <w:rFonts w:ascii="Simplified Arabic" w:hAnsi="Simplified Arabic" w:cs="Simplified Arabic"/>
                <w:szCs w:val="22"/>
                <w:rtl/>
              </w:rPr>
              <w:t xml:space="preserve">*هل تلقى بلدك </w:t>
            </w:r>
            <w:r w:rsidRPr="005A491E">
              <w:rPr>
                <w:rFonts w:cs="Simplified Arabic" w:hint="cs"/>
                <w:szCs w:val="22"/>
                <w:rtl/>
              </w:rPr>
              <w:t>أي موارد</w:t>
            </w:r>
            <w:r w:rsidRPr="005A491E">
              <w:rPr>
                <w:rFonts w:ascii="Simplified Arabic" w:hAnsi="Simplified Arabic" w:cs="Simplified Arabic"/>
                <w:szCs w:val="22"/>
                <w:rtl/>
              </w:rPr>
              <w:t xml:space="preserve"> مالية أو موارد أخرى</w:t>
            </w:r>
            <w:r w:rsidRPr="005A491E">
              <w:rPr>
                <w:rFonts w:ascii="Simplified Arabic" w:hAnsi="Simplified Arabic" w:cs="Simplified Arabic" w:hint="cs"/>
                <w:szCs w:val="22"/>
                <w:rtl/>
              </w:rPr>
              <w:t xml:space="preserve"> </w:t>
            </w:r>
            <w:r w:rsidRPr="005A491E">
              <w:rPr>
                <w:rFonts w:cs="Simplified Arabic" w:hint="cs"/>
                <w:szCs w:val="22"/>
                <w:rtl/>
              </w:rPr>
              <w:t xml:space="preserve">من أطراف أخرى أو من مؤسسات مالية </w:t>
            </w:r>
            <w:r w:rsidRPr="005A491E">
              <w:rPr>
                <w:rFonts w:ascii="Simplified Arabic" w:hAnsi="Simplified Arabic" w:cs="Simplified Arabic" w:hint="cs"/>
                <w:szCs w:val="22"/>
                <w:rtl/>
              </w:rPr>
              <w:t>ل</w:t>
            </w:r>
            <w:r w:rsidRPr="005A491E">
              <w:rPr>
                <w:rFonts w:ascii="Simplified Arabic" w:hAnsi="Simplified Arabic" w:cs="Simplified Arabic"/>
                <w:szCs w:val="22"/>
                <w:rtl/>
              </w:rPr>
              <w:t>غرض تنفيذ البروتوكول خلال الفترة المشمولة بالتقرير؟</w:t>
            </w:r>
            <w:r w:rsidRPr="005A491E">
              <w:rPr>
                <w:kern w:val="22"/>
                <w:sz w:val="20"/>
                <w:szCs w:val="20"/>
              </w:rPr>
              <w:t xml:space="preserve"> </w:t>
            </w:r>
          </w:p>
        </w:tc>
        <w:tc>
          <w:tcPr>
            <w:tcW w:w="3064" w:type="pct"/>
            <w:shd w:val="clear" w:color="auto" w:fill="FFFFFF"/>
          </w:tcPr>
          <w:p w14:paraId="4E71BA71" w14:textId="77777777" w:rsidR="005A491E" w:rsidRPr="005A491E" w:rsidRDefault="005A491E" w:rsidP="008D0FA8">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نعم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اخ</w:t>
            </w:r>
            <w:r w:rsidRPr="005A491E">
              <w:rPr>
                <w:rFonts w:ascii="Simplified Arabic" w:hAnsi="Simplified Arabic" w:cs="Simplified Arabic"/>
                <w:szCs w:val="22"/>
                <w:rtl/>
              </w:rPr>
              <w:t>تي</w:t>
            </w:r>
            <w:r w:rsidRPr="005A491E">
              <w:rPr>
                <w:rFonts w:ascii="Simplified Arabic" w:hAnsi="Simplified Arabic" w:cs="Simplified Arabic" w:hint="cs"/>
                <w:szCs w:val="22"/>
                <w:rtl/>
              </w:rPr>
              <w:t>ار</w:t>
            </w:r>
            <w:r w:rsidRPr="005A491E">
              <w:rPr>
                <w:rFonts w:ascii="Simplified Arabic" w:hAnsi="Simplified Arabic" w:cs="Simplified Arabic"/>
                <w:szCs w:val="22"/>
                <w:rtl/>
              </w:rPr>
              <w:t xml:space="preserve"> كل ما ينطبق):</w:t>
            </w:r>
          </w:p>
          <w:p w14:paraId="7C0A6500"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من أطراف أخرى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التحديد): </w:t>
            </w: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35D1BD0B"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من مرفق البيئة العالمية</w:t>
            </w:r>
          </w:p>
          <w:p w14:paraId="4A4E1534"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rtl/>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من مؤسسات مالية بخلاف مرفق البيئة العالمية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r w:rsidRPr="005A491E">
              <w:rPr>
                <w:rFonts w:ascii="Simplified Arabic" w:hAnsi="Simplified Arabic" w:cs="Simplified Arabic" w:hint="cs"/>
                <w:szCs w:val="22"/>
                <w:rtl/>
              </w:rPr>
              <w:t xml:space="preserve"> </w:t>
            </w: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30904D4C"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من مصادر أخرى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r w:rsidRPr="005A491E">
              <w:rPr>
                <w:rFonts w:ascii="Simplified Arabic" w:hAnsi="Simplified Arabic" w:cs="Simplified Arabic" w:hint="cs"/>
                <w:szCs w:val="22"/>
                <w:rtl/>
              </w:rPr>
              <w:t xml:space="preserve"> </w:t>
            </w: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2AF23B8C" w14:textId="77777777" w:rsidR="005A491E" w:rsidRPr="005A491E" w:rsidRDefault="005A491E" w:rsidP="008D0FA8">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لا</w:t>
            </w:r>
          </w:p>
          <w:p w14:paraId="29E322A8" w14:textId="77777777" w:rsidR="005A491E" w:rsidRPr="005A491E" w:rsidRDefault="005A491E" w:rsidP="008D0FA8">
            <w:pPr>
              <w:shd w:val="clear" w:color="auto" w:fill="D9D9D9" w:themeFill="background1" w:themeFillShade="D9"/>
              <w:snapToGrid w:val="0"/>
              <w:spacing w:before="100" w:after="100"/>
              <w:rPr>
                <w:kern w:val="22"/>
                <w:sz w:val="20"/>
                <w:szCs w:val="20"/>
                <w:lang w:val="en-US"/>
              </w:rPr>
            </w:pPr>
          </w:p>
          <w:p w14:paraId="09B554BC" w14:textId="77777777" w:rsidR="005A491E" w:rsidRPr="005A491E" w:rsidRDefault="005A491E" w:rsidP="008D0FA8">
            <w:pPr>
              <w:shd w:val="clear" w:color="auto" w:fill="D9D9D9" w:themeFill="background1" w:themeFillShade="D9"/>
              <w:bidi/>
              <w:snapToGrid w:val="0"/>
              <w:spacing w:before="100" w:after="100"/>
              <w:rPr>
                <w:sz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0C8071A3" w14:textId="77777777" w:rsidR="005A491E" w:rsidRPr="005A491E" w:rsidRDefault="005A491E" w:rsidP="008D0FA8">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36943CAD" w14:textId="77777777" w:rsidR="005A491E" w:rsidRPr="005A491E" w:rsidRDefault="005A491E" w:rsidP="008D0FA8">
            <w:pPr>
              <w:shd w:val="clear" w:color="auto" w:fill="D9D9D9" w:themeFill="background1" w:themeFillShade="D9"/>
              <w:snapToGrid w:val="0"/>
              <w:spacing w:before="100" w:after="100"/>
              <w:rPr>
                <w:kern w:val="22"/>
                <w:sz w:val="20"/>
                <w:szCs w:val="20"/>
              </w:rPr>
            </w:pPr>
          </w:p>
          <w:p w14:paraId="6FE8971B" w14:textId="77777777" w:rsidR="005A491E" w:rsidRPr="005A491E" w:rsidRDefault="005A491E" w:rsidP="008D0FA8">
            <w:pPr>
              <w:shd w:val="clear" w:color="auto" w:fill="D9D9D9" w:themeFill="background1" w:themeFillShade="D9"/>
              <w:bidi/>
              <w:snapToGrid w:val="0"/>
              <w:spacing w:before="120" w:after="120"/>
              <w:rPr>
                <w:i/>
                <w:kern w:val="22"/>
                <w:sz w:val="20"/>
                <w:szCs w:val="20"/>
                <w:rtl/>
                <w:lang w:bidi="ar-EG"/>
              </w:rPr>
            </w:pPr>
            <w:r w:rsidRPr="005A491E">
              <w:rPr>
                <w:rFonts w:cs="Simplified Arabic"/>
                <w:i/>
                <w:iCs/>
                <w:szCs w:val="22"/>
                <w:rtl/>
              </w:rPr>
              <w:lastRenderedPageBreak/>
              <w:t xml:space="preserve">في حالة اختيار </w:t>
            </w:r>
            <w:r w:rsidRPr="005A491E">
              <w:rPr>
                <w:rFonts w:cs="Simplified Arabic" w:hint="cs"/>
                <w:i/>
                <w:iCs/>
                <w:szCs w:val="22"/>
                <w:rtl/>
                <w:lang w:bidi="ar-EG"/>
              </w:rPr>
              <w:t>"</w:t>
            </w:r>
            <w:r w:rsidRPr="005A491E">
              <w:rPr>
                <w:rFonts w:cs="Simplified Arabic" w:hint="cs"/>
                <w:i/>
                <w:iCs/>
                <w:szCs w:val="22"/>
                <w:rtl/>
              </w:rPr>
              <w:t>نعم" أعلاه</w:t>
            </w:r>
            <w:r w:rsidRPr="005A491E">
              <w:rPr>
                <w:rFonts w:cs="Simplified Arabic"/>
                <w:szCs w:val="22"/>
                <w:rtl/>
              </w:rPr>
              <w:t>،</w:t>
            </w:r>
          </w:p>
          <w:p w14:paraId="48F9D3FB" w14:textId="77777777" w:rsidR="005A491E" w:rsidRPr="005A491E" w:rsidRDefault="005A491E" w:rsidP="008D0FA8">
            <w:pPr>
              <w:shd w:val="clear" w:color="auto" w:fill="D9D9D9" w:themeFill="background1" w:themeFillShade="D9"/>
              <w:bidi/>
              <w:snapToGrid w:val="0"/>
              <w:spacing w:before="120" w:after="120"/>
              <w:ind w:left="720"/>
              <w:rPr>
                <w:rFonts w:ascii="Simplified Arabic" w:hAnsi="Simplified Arabic" w:cs="Simplified Arabic"/>
                <w:szCs w:val="22"/>
                <w:rtl/>
              </w:rPr>
            </w:pPr>
            <w:r w:rsidRPr="005A491E">
              <w:rPr>
                <w:rFonts w:ascii="Simplified Arabic" w:hAnsi="Simplified Arabic" w:cs="Simplified Arabic"/>
                <w:szCs w:val="22"/>
                <w:rtl/>
              </w:rPr>
              <w:t>60-1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ذكر</w:t>
            </w:r>
            <w:r w:rsidRPr="005A491E">
              <w:rPr>
                <w:rFonts w:ascii="Simplified Arabic" w:hAnsi="Simplified Arabic" w:cs="Simplified Arabic"/>
                <w:szCs w:val="22"/>
                <w:rtl/>
              </w:rPr>
              <w:t xml:space="preserve"> م</w:t>
            </w:r>
            <w:r w:rsidRPr="005A491E">
              <w:rPr>
                <w:rFonts w:ascii="Simplified Arabic" w:hAnsi="Simplified Arabic" w:cs="Simplified Arabic" w:hint="cs"/>
                <w:szCs w:val="22"/>
                <w:rtl/>
              </w:rPr>
              <w:t>قدار</w:t>
            </w:r>
            <w:r w:rsidRPr="005A491E">
              <w:rPr>
                <w:rFonts w:ascii="Simplified Arabic" w:hAnsi="Simplified Arabic" w:cs="Simplified Arabic"/>
                <w:szCs w:val="22"/>
                <w:rtl/>
              </w:rPr>
              <w:t xml:space="preserve"> الموارد المتلقاة (بدولارات الولايات المتحدة) خلال الفترة المشمولة بالتقرير.</w:t>
            </w:r>
          </w:p>
          <w:p w14:paraId="334610B0" w14:textId="77777777" w:rsidR="005A491E" w:rsidRPr="005A491E" w:rsidDel="00961541" w:rsidRDefault="005A491E" w:rsidP="008D0FA8">
            <w:pPr>
              <w:shd w:val="clear" w:color="auto" w:fill="D9D9D9" w:themeFill="background1" w:themeFillShade="D9"/>
              <w:snapToGrid w:val="0"/>
              <w:spacing w:before="120" w:after="120"/>
              <w:ind w:left="720" w:right="735"/>
              <w:jc w:val="right"/>
              <w:rPr>
                <w:i/>
                <w:kern w:val="22"/>
                <w:sz w:val="20"/>
                <w:szCs w:val="20"/>
                <w:highlight w:val="yellow"/>
              </w:rPr>
            </w:pP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0F1C6110" w14:textId="77777777" w:rsidTr="003B7228">
        <w:tc>
          <w:tcPr>
            <w:tcW w:w="1936" w:type="pct"/>
            <w:shd w:val="clear" w:color="auto" w:fill="FFFFFF"/>
          </w:tcPr>
          <w:p w14:paraId="3390ED0C"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bidi="ar-EG"/>
              </w:rPr>
            </w:pPr>
            <w:r w:rsidRPr="005A491E">
              <w:rPr>
                <w:rFonts w:cs="Simplified Arabic" w:hint="cs"/>
                <w:szCs w:val="22"/>
                <w:rtl/>
              </w:rPr>
              <w:lastRenderedPageBreak/>
              <w:t xml:space="preserve">61- *هل وضع بلدك آلية لتخصيص أموال من الميزانية </w:t>
            </w:r>
            <w:r w:rsidRPr="005A491E">
              <w:rPr>
                <w:rFonts w:ascii="Simplified Arabic" w:hAnsi="Simplified Arabic" w:cs="Simplified Arabic"/>
                <w:szCs w:val="22"/>
                <w:rtl/>
              </w:rPr>
              <w:t xml:space="preserve">لتشغيل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إطار الوطني للحصول وتقاسم المنافع؟</w:t>
            </w:r>
          </w:p>
        </w:tc>
        <w:tc>
          <w:tcPr>
            <w:tcW w:w="3064" w:type="pct"/>
            <w:shd w:val="clear" w:color="auto" w:fill="FFFFFF"/>
            <w:vAlign w:val="center"/>
          </w:tcPr>
          <w:p w14:paraId="59E2BDA0"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A917BEA" w14:textId="77777777" w:rsidR="005A491E" w:rsidRPr="005A491E" w:rsidRDefault="005A491E" w:rsidP="008D0FA8">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6A4BA336"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2C13B56" w14:textId="77777777" w:rsidR="005A491E" w:rsidRPr="005A491E" w:rsidRDefault="005A491E" w:rsidP="008D0FA8">
            <w:pPr>
              <w:shd w:val="clear" w:color="auto" w:fill="D9D9D9" w:themeFill="background1" w:themeFillShade="D9"/>
              <w:snapToGrid w:val="0"/>
              <w:spacing w:before="120" w:after="120"/>
              <w:rPr>
                <w:kern w:val="22"/>
                <w:sz w:val="20"/>
                <w:szCs w:val="20"/>
                <w:lang w:val="en-US" w:bidi="ar-EG"/>
              </w:rPr>
            </w:pPr>
          </w:p>
          <w:p w14:paraId="7A0E4195" w14:textId="77777777" w:rsidR="005A491E" w:rsidRPr="005A491E" w:rsidRDefault="005A491E" w:rsidP="008D0FA8">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0FF6EE30" w14:textId="77777777" w:rsidR="005A491E" w:rsidRPr="005A491E" w:rsidRDefault="005A491E" w:rsidP="008D0FA8">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5A491E" w:rsidRPr="005A491E" w14:paraId="35514130" w14:textId="77777777" w:rsidTr="003B7228">
        <w:tc>
          <w:tcPr>
            <w:tcW w:w="1936" w:type="pct"/>
            <w:shd w:val="clear" w:color="auto" w:fill="FFFFFF"/>
          </w:tcPr>
          <w:p w14:paraId="4EC44A13" w14:textId="77777777" w:rsidR="005A491E" w:rsidRPr="005A491E" w:rsidRDefault="005A491E" w:rsidP="008D0FA8">
            <w:pPr>
              <w:shd w:val="clear" w:color="auto" w:fill="D9D9D9" w:themeFill="background1" w:themeFillShade="D9"/>
              <w:bidi/>
              <w:spacing w:before="120" w:after="120"/>
              <w:ind w:left="146"/>
              <w:jc w:val="left"/>
              <w:rPr>
                <w:kern w:val="22"/>
                <w:sz w:val="20"/>
                <w:szCs w:val="20"/>
                <w:lang w:val="en-US" w:bidi="ar-EG"/>
              </w:rPr>
            </w:pPr>
            <w:r w:rsidRPr="005A491E">
              <w:rPr>
                <w:rFonts w:ascii="Simplified Arabic" w:hAnsi="Simplified Arabic" w:cs="Simplified Arabic" w:hint="cs"/>
                <w:szCs w:val="22"/>
                <w:rtl/>
              </w:rPr>
              <w:t>62-</w:t>
            </w:r>
            <w:r w:rsidRPr="005A491E">
              <w:rPr>
                <w:rFonts w:ascii="Simplified Arabic" w:hAnsi="Simplified Arabic" w:cs="Simplified Arabic"/>
                <w:szCs w:val="22"/>
                <w:rtl/>
              </w:rPr>
              <w:t xml:space="preserve"> هل </w:t>
            </w:r>
            <w:r w:rsidRPr="005A491E">
              <w:rPr>
                <w:rFonts w:cs="Simplified Arabic" w:hint="cs"/>
                <w:szCs w:val="22"/>
                <w:rtl/>
              </w:rPr>
              <w:t>لدى</w:t>
            </w:r>
            <w:r w:rsidRPr="005A491E">
              <w:rPr>
                <w:rFonts w:ascii="Simplified Arabic" w:hAnsi="Simplified Arabic" w:cs="Simplified Arabic"/>
                <w:szCs w:val="22"/>
                <w:rtl/>
              </w:rPr>
              <w:t xml:space="preserve"> بلدك موظف</w:t>
            </w:r>
            <w:r w:rsidRPr="005A491E">
              <w:rPr>
                <w:rFonts w:ascii="Simplified Arabic" w:hAnsi="Simplified Arabic" w:cs="Simplified Arabic" w:hint="cs"/>
                <w:szCs w:val="22"/>
                <w:rtl/>
              </w:rPr>
              <w:t>ي</w:t>
            </w:r>
            <w:r w:rsidRPr="005A491E">
              <w:rPr>
                <w:rFonts w:ascii="Simplified Arabic" w:hAnsi="Simplified Arabic" w:cs="Simplified Arabic"/>
                <w:szCs w:val="22"/>
                <w:rtl/>
              </w:rPr>
              <w:t>ن بدوام كامل يعملون في وظائف مرتبطة مباشرة بتنفيذ بروتوكول ناغويا؟ إذا كان الأمر كذلك، فكم عدده</w:t>
            </w:r>
            <w:r w:rsidRPr="005A491E">
              <w:rPr>
                <w:rFonts w:ascii="Simplified Arabic" w:hAnsi="Simplified Arabic" w:cs="Simplified Arabic" w:hint="cs"/>
                <w:szCs w:val="22"/>
                <w:rtl/>
              </w:rPr>
              <w:t>م</w:t>
            </w:r>
            <w:r w:rsidRPr="005A491E">
              <w:rPr>
                <w:rFonts w:ascii="Simplified Arabic" w:hAnsi="Simplified Arabic" w:cs="Simplified Arabic"/>
                <w:szCs w:val="22"/>
                <w:rtl/>
              </w:rPr>
              <w:t>؟</w:t>
            </w:r>
          </w:p>
        </w:tc>
        <w:tc>
          <w:tcPr>
            <w:tcW w:w="3064" w:type="pct"/>
            <w:shd w:val="clear" w:color="auto" w:fill="FFFFFF"/>
            <w:vAlign w:val="center"/>
          </w:tcPr>
          <w:p w14:paraId="5B5A9BA2" w14:textId="77777777" w:rsidR="005A491E" w:rsidRPr="005A491E" w:rsidRDefault="005A491E" w:rsidP="008D0FA8">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نعم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p>
          <w:p w14:paraId="3E1182CC"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واحد</w:t>
            </w:r>
          </w:p>
          <w:p w14:paraId="40D3A9FF"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أقل من ثلاثة</w:t>
            </w:r>
            <w:r w:rsidRPr="005A491E">
              <w:rPr>
                <w:kern w:val="22"/>
                <w:sz w:val="20"/>
                <w:szCs w:val="20"/>
              </w:rPr>
              <w:t xml:space="preserve"> </w:t>
            </w:r>
          </w:p>
          <w:p w14:paraId="132D65F8"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hint="cs"/>
                <w:szCs w:val="22"/>
                <w:rtl/>
              </w:rPr>
              <w:t xml:space="preserve">ما </w:t>
            </w:r>
            <w:r w:rsidRPr="005A491E">
              <w:rPr>
                <w:rFonts w:ascii="Simplified Arabic" w:hAnsi="Simplified Arabic" w:cs="Simplified Arabic"/>
                <w:szCs w:val="22"/>
                <w:rtl/>
              </w:rPr>
              <w:t>بين 3 و5</w:t>
            </w:r>
          </w:p>
          <w:p w14:paraId="4FAD95C3" w14:textId="77777777" w:rsidR="005A491E" w:rsidRPr="005A491E" w:rsidRDefault="005A491E" w:rsidP="008D0FA8">
            <w:pPr>
              <w:shd w:val="clear" w:color="auto" w:fill="D9D9D9" w:themeFill="background1" w:themeFillShade="D9"/>
              <w:bidi/>
              <w:snapToGrid w:val="0"/>
              <w:spacing w:before="100" w:after="100"/>
              <w:ind w:left="72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hint="cs"/>
                <w:szCs w:val="22"/>
                <w:rtl/>
              </w:rPr>
              <w:t>ما</w:t>
            </w:r>
            <w:r w:rsidRPr="005A491E">
              <w:rPr>
                <w:rFonts w:ascii="Simplified Arabic" w:hAnsi="Simplified Arabic" w:cs="Simplified Arabic"/>
                <w:szCs w:val="22"/>
                <w:rtl/>
              </w:rPr>
              <w:t xml:space="preserve"> بين 5 و10</w:t>
            </w:r>
          </w:p>
          <w:p w14:paraId="51573C4B" w14:textId="77777777" w:rsidR="005A491E" w:rsidRPr="005A491E" w:rsidRDefault="005A491E" w:rsidP="008D0FA8">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7131D0">
              <w:rPr>
                <w:kern w:val="22"/>
                <w:sz w:val="20"/>
                <w:szCs w:val="20"/>
              </w:rPr>
            </w:r>
            <w:r w:rsidR="007131D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لا</w:t>
            </w:r>
          </w:p>
          <w:p w14:paraId="1AB0FD03" w14:textId="77777777" w:rsidR="005A491E" w:rsidRPr="005A491E" w:rsidRDefault="005A491E" w:rsidP="008D0FA8">
            <w:pPr>
              <w:shd w:val="clear" w:color="auto" w:fill="D9D9D9" w:themeFill="background1" w:themeFillShade="D9"/>
              <w:snapToGrid w:val="0"/>
              <w:spacing w:before="100" w:after="100"/>
              <w:rPr>
                <w:kern w:val="22"/>
                <w:sz w:val="20"/>
                <w:szCs w:val="20"/>
                <w:lang w:val="en-US"/>
              </w:rPr>
            </w:pPr>
          </w:p>
          <w:p w14:paraId="12E727EC" w14:textId="77777777" w:rsidR="005A491E" w:rsidRPr="005A491E" w:rsidRDefault="005A491E" w:rsidP="008D0FA8">
            <w:pPr>
              <w:shd w:val="clear" w:color="auto" w:fill="D9D9D9" w:themeFill="background1" w:themeFillShade="D9"/>
              <w:bidi/>
              <w:snapToGrid w:val="0"/>
              <w:spacing w:before="100" w:after="100"/>
              <w:rPr>
                <w:sz w:val="20"/>
                <w:rtl/>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مزيد من المعلومات </w:t>
            </w:r>
            <w:r w:rsidRPr="005A491E">
              <w:rPr>
                <w:rFonts w:ascii="Simplified Arabic" w:hAnsi="Simplified Arabic" w:cs="Simplified Arabic" w:hint="cs"/>
                <w:szCs w:val="22"/>
                <w:rtl/>
              </w:rPr>
              <w:t>عن</w:t>
            </w:r>
            <w:r w:rsidRPr="005A491E">
              <w:rPr>
                <w:rFonts w:ascii="Simplified Arabic" w:hAnsi="Simplified Arabic" w:cs="Simplified Arabic"/>
                <w:szCs w:val="22"/>
                <w:rtl/>
              </w:rPr>
              <w:t xml:space="preserve"> إجابتك.</w:t>
            </w:r>
            <w:r w:rsidRPr="005A491E">
              <w:rPr>
                <w:sz w:val="18"/>
                <w:vertAlign w:val="superscript"/>
              </w:rPr>
              <w:t xml:space="preserve"> </w:t>
            </w:r>
            <w:r w:rsidRPr="005A491E">
              <w:rPr>
                <w:sz w:val="18"/>
                <w:vertAlign w:val="superscript"/>
              </w:rPr>
              <w:footnoteReference w:id="46"/>
            </w:r>
          </w:p>
          <w:p w14:paraId="48F33551" w14:textId="77777777" w:rsidR="005A491E" w:rsidRPr="005A491E" w:rsidRDefault="005A491E" w:rsidP="008D0FA8">
            <w:pPr>
              <w:shd w:val="clear" w:color="auto" w:fill="D9D9D9" w:themeFill="background1" w:themeFillShade="D9"/>
              <w:snapToGrid w:val="0"/>
              <w:spacing w:before="100" w:after="10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24B64F9B" w14:textId="77777777" w:rsidTr="003B7228">
        <w:trPr>
          <w:trHeight w:val="971"/>
        </w:trPr>
        <w:tc>
          <w:tcPr>
            <w:tcW w:w="1936" w:type="pct"/>
            <w:shd w:val="clear" w:color="auto" w:fill="FFFFFF"/>
          </w:tcPr>
          <w:p w14:paraId="093EA356" w14:textId="77777777" w:rsidR="005A491E" w:rsidRPr="005A491E" w:rsidRDefault="005A491E" w:rsidP="008D0FA8">
            <w:pPr>
              <w:shd w:val="clear" w:color="auto" w:fill="D9D9D9" w:themeFill="background1" w:themeFillShade="D9"/>
              <w:bidi/>
              <w:spacing w:before="120" w:after="120"/>
              <w:ind w:left="146"/>
              <w:jc w:val="left"/>
              <w:rPr>
                <w:kern w:val="22"/>
                <w:szCs w:val="22"/>
                <w:rtl/>
                <w:lang w:bidi="ar-EG"/>
              </w:rPr>
            </w:pPr>
            <w:r w:rsidRPr="005A491E">
              <w:rPr>
                <w:rFonts w:ascii="Simplified Arabic" w:hAnsi="Simplified Arabic" w:cs="Simplified Arabic" w:hint="cs"/>
                <w:szCs w:val="22"/>
                <w:rtl/>
              </w:rPr>
              <w:t>63</w:t>
            </w:r>
            <w:r w:rsidRPr="005A491E">
              <w:rPr>
                <w:rFonts w:ascii="Simplified Arabic" w:hAnsi="Simplified Arabic" w:cs="Simplified Arabic"/>
                <w:szCs w:val="22"/>
                <w:rtl/>
              </w:rPr>
              <w:t>-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الخبرات المتعلقة ب</w:t>
            </w:r>
            <w:r w:rsidRPr="005A491E">
              <w:rPr>
                <w:rFonts w:ascii="Simplified Arabic" w:hAnsi="Simplified Arabic" w:cs="Simplified Arabic" w:hint="cs"/>
                <w:szCs w:val="22"/>
                <w:rtl/>
              </w:rPr>
              <w:t>حشد</w:t>
            </w:r>
            <w:r w:rsidRPr="005A491E">
              <w:rPr>
                <w:rFonts w:ascii="Simplified Arabic" w:hAnsi="Simplified Arabic" w:cs="Simplified Arabic"/>
                <w:szCs w:val="22"/>
                <w:rtl/>
              </w:rPr>
              <w:t xml:space="preserve"> الموارد لدعم تنفيذ البروتوكول.</w:t>
            </w:r>
            <w:r w:rsidRPr="005A491E">
              <w:rPr>
                <w:kern w:val="22"/>
                <w:szCs w:val="22"/>
                <w:vertAlign w:val="superscript"/>
              </w:rPr>
              <w:t xml:space="preserve"> </w:t>
            </w:r>
            <w:r w:rsidRPr="005A491E">
              <w:rPr>
                <w:kern w:val="22"/>
                <w:szCs w:val="22"/>
                <w:vertAlign w:val="superscript"/>
              </w:rPr>
              <w:footnoteReference w:id="47"/>
            </w:r>
          </w:p>
        </w:tc>
        <w:tc>
          <w:tcPr>
            <w:tcW w:w="3064" w:type="pct"/>
            <w:shd w:val="clear" w:color="auto" w:fill="FFFFFF"/>
            <w:vAlign w:val="center"/>
          </w:tcPr>
          <w:p w14:paraId="430CC600" w14:textId="77777777" w:rsidR="005A491E" w:rsidRPr="005A491E" w:rsidRDefault="005A491E" w:rsidP="008D0FA8">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5C14CAD6" w14:textId="77777777" w:rsidR="005A491E" w:rsidRPr="005A491E" w:rsidRDefault="005A491E" w:rsidP="008D0FA8">
            <w:pPr>
              <w:shd w:val="clear" w:color="auto" w:fill="D9D9D9" w:themeFill="background1" w:themeFillShade="D9"/>
              <w:snapToGrid w:val="0"/>
              <w:spacing w:before="100" w:after="100"/>
              <w:rPr>
                <w:kern w:val="22"/>
                <w:sz w:val="20"/>
                <w:szCs w:val="20"/>
              </w:rPr>
            </w:pPr>
          </w:p>
        </w:tc>
      </w:tr>
      <w:tr w:rsidR="005A491E" w:rsidRPr="005A491E" w14:paraId="41349CFD" w14:textId="77777777" w:rsidTr="003B7228">
        <w:tc>
          <w:tcPr>
            <w:tcW w:w="1936" w:type="pct"/>
            <w:shd w:val="clear" w:color="auto" w:fill="FFFFFF"/>
          </w:tcPr>
          <w:p w14:paraId="0118BB50" w14:textId="77777777" w:rsidR="005A491E" w:rsidRPr="005A491E" w:rsidRDefault="005A491E" w:rsidP="008D0FA8">
            <w:pPr>
              <w:shd w:val="clear" w:color="auto" w:fill="D9D9D9" w:themeFill="background1" w:themeFillShade="D9"/>
              <w:bidi/>
              <w:spacing w:before="120" w:after="120"/>
              <w:ind w:left="146"/>
              <w:jc w:val="left"/>
              <w:rPr>
                <w:iCs/>
                <w:kern w:val="22"/>
                <w:szCs w:val="22"/>
                <w:lang w:val="en-US"/>
              </w:rPr>
            </w:pPr>
            <w:r w:rsidRPr="005A491E">
              <w:rPr>
                <w:rFonts w:ascii="Simplified Arabic" w:hAnsi="Simplified Arabic" w:cs="Simplified Arabic" w:hint="cs"/>
                <w:szCs w:val="22"/>
                <w:rtl/>
              </w:rPr>
              <w:t>64</w:t>
            </w:r>
            <w:r w:rsidRPr="005A491E">
              <w:rPr>
                <w:rFonts w:ascii="Simplified Arabic" w:hAnsi="Simplified Arabic" w:cs="Simplified Arabic"/>
                <w:szCs w:val="22"/>
                <w:rtl/>
              </w:rPr>
              <w:t>-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حالة الأموال الم</w:t>
            </w:r>
            <w:r w:rsidRPr="005A491E">
              <w:rPr>
                <w:rFonts w:ascii="Simplified Arabic" w:hAnsi="Simplified Arabic" w:cs="Simplified Arabic" w:hint="cs"/>
                <w:szCs w:val="22"/>
                <w:rtl/>
              </w:rPr>
              <w:t>حشودة</w:t>
            </w:r>
            <w:r w:rsidRPr="005A491E">
              <w:rPr>
                <w:rFonts w:ascii="Simplified Arabic" w:hAnsi="Simplified Arabic" w:cs="Simplified Arabic"/>
                <w:szCs w:val="22"/>
                <w:rtl/>
              </w:rPr>
              <w:t xml:space="preserve"> لدعم تنفيذ البروتوكول.</w:t>
            </w:r>
            <w:r w:rsidRPr="005A491E">
              <w:rPr>
                <w:kern w:val="22"/>
                <w:szCs w:val="22"/>
                <w:vertAlign w:val="superscript"/>
              </w:rPr>
              <w:t xml:space="preserve"> </w:t>
            </w:r>
            <w:r w:rsidRPr="005A491E">
              <w:rPr>
                <w:kern w:val="22"/>
                <w:szCs w:val="22"/>
                <w:vertAlign w:val="superscript"/>
              </w:rPr>
              <w:footnoteReference w:id="48"/>
            </w:r>
          </w:p>
        </w:tc>
        <w:tc>
          <w:tcPr>
            <w:tcW w:w="3064" w:type="pct"/>
            <w:shd w:val="clear" w:color="auto" w:fill="FFFFFF"/>
            <w:vAlign w:val="center"/>
          </w:tcPr>
          <w:p w14:paraId="2CD6A2E9" w14:textId="77777777" w:rsidR="005A491E" w:rsidRPr="005A491E" w:rsidRDefault="005A491E" w:rsidP="008D0FA8">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26D7CEEB" w14:textId="77777777" w:rsidTr="003B7228">
        <w:tc>
          <w:tcPr>
            <w:tcW w:w="1936" w:type="pct"/>
            <w:shd w:val="clear" w:color="auto" w:fill="FFFFFF"/>
          </w:tcPr>
          <w:p w14:paraId="1A775ACF" w14:textId="77777777" w:rsidR="005A491E" w:rsidRPr="005A491E" w:rsidRDefault="005A491E" w:rsidP="008D0FA8">
            <w:pPr>
              <w:shd w:val="clear" w:color="auto" w:fill="D9D9D9" w:themeFill="background1" w:themeFillShade="D9"/>
              <w:bidi/>
              <w:spacing w:before="120" w:after="120"/>
              <w:ind w:left="146"/>
              <w:jc w:val="left"/>
              <w:rPr>
                <w:rtl/>
                <w:lang w:bidi="ar-EG"/>
              </w:rPr>
            </w:pPr>
            <w:r w:rsidRPr="005A491E">
              <w:rPr>
                <w:rFonts w:ascii="Simplified Arabic" w:hAnsi="Simplified Arabic" w:cs="Simplified Arabic" w:hint="cs"/>
                <w:szCs w:val="22"/>
                <w:rtl/>
              </w:rPr>
              <w:lastRenderedPageBreak/>
              <w:t>65-</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FFFFFF"/>
          </w:tcPr>
          <w:p w14:paraId="6FE37E9A"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057CDE1F"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22620EA0" w14:textId="77777777" w:rsidR="005A491E" w:rsidRPr="005A491E" w:rsidRDefault="005A491E" w:rsidP="008D0FA8">
            <w:pPr>
              <w:shd w:val="clear" w:color="auto" w:fill="D9D9D9" w:themeFill="background1" w:themeFillShade="D9"/>
              <w:bidi/>
              <w:snapToGrid w:val="0"/>
              <w:spacing w:before="100" w:after="10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4029C917" w14:textId="77777777" w:rsidR="005A491E" w:rsidRPr="005A491E" w:rsidRDefault="005A491E" w:rsidP="008D0FA8">
      <w:pPr>
        <w:numPr>
          <w:ilvl w:val="0"/>
          <w:numId w:val="32"/>
        </w:numPr>
        <w:shd w:val="clear" w:color="auto" w:fill="D9D9D9" w:themeFill="background1" w:themeFillShade="D9"/>
        <w:spacing w:before="120" w:after="120"/>
        <w:ind w:left="333"/>
        <w:jc w:val="left"/>
        <w:rPr>
          <w:iCs/>
          <w:kern w:val="22"/>
          <w:sz w:val="20"/>
          <w:szCs w:val="20"/>
        </w:rPr>
        <w:sectPr w:rsidR="005A491E" w:rsidRPr="005A491E" w:rsidSect="003B7228">
          <w:type w:val="continuous"/>
          <w:pgSz w:w="12240" w:h="15840"/>
          <w:pgMar w:top="1008" w:right="1440" w:bottom="1080" w:left="1440" w:header="461" w:footer="720" w:gutter="0"/>
          <w:cols w:space="708"/>
          <w:titlePg/>
          <w:docGrid w:linePitch="360"/>
        </w:sectPr>
      </w:pPr>
    </w:p>
    <w:tbl>
      <w:tblPr>
        <w:bidiVisual/>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63"/>
        <w:gridCol w:w="5798"/>
      </w:tblGrid>
      <w:tr w:rsidR="005A491E" w:rsidRPr="005A491E" w14:paraId="0B25AC3B" w14:textId="77777777" w:rsidTr="003B7228">
        <w:tc>
          <w:tcPr>
            <w:tcW w:w="5000" w:type="pct"/>
            <w:gridSpan w:val="2"/>
            <w:shd w:val="clear" w:color="auto" w:fill="BFBFBF" w:themeFill="background1" w:themeFillShade="BF"/>
          </w:tcPr>
          <w:p w14:paraId="1E144848" w14:textId="77777777" w:rsidR="005A491E" w:rsidRPr="005A491E" w:rsidRDefault="005A491E" w:rsidP="008D0FA8">
            <w:pPr>
              <w:shd w:val="clear" w:color="auto" w:fill="D9D9D9" w:themeFill="background1" w:themeFillShade="D9"/>
              <w:bidi/>
              <w:snapToGrid w:val="0"/>
              <w:spacing w:before="100" w:after="100"/>
              <w:rPr>
                <w:b/>
                <w:bCs/>
                <w:kern w:val="22"/>
                <w:szCs w:val="22"/>
                <w:rtl/>
                <w:lang w:val="en-US" w:bidi="ar-EG"/>
              </w:rPr>
            </w:pPr>
            <w:r w:rsidRPr="005A491E">
              <w:rPr>
                <w:rFonts w:ascii="Simplified Arabic" w:hAnsi="Simplified Arabic" w:cs="Simplified Arabic"/>
                <w:b/>
                <w:bCs/>
                <w:szCs w:val="22"/>
                <w:rtl/>
              </w:rPr>
              <w:lastRenderedPageBreak/>
              <w:t>الجزء الخامس عشر- معلومات إضافية اختيارية</w:t>
            </w:r>
          </w:p>
        </w:tc>
      </w:tr>
      <w:tr w:rsidR="005A491E" w:rsidRPr="005A491E" w14:paraId="6E1C43BF" w14:textId="77777777" w:rsidTr="003B7228">
        <w:tc>
          <w:tcPr>
            <w:tcW w:w="1936" w:type="pct"/>
            <w:shd w:val="clear" w:color="auto" w:fill="FFFFFF"/>
          </w:tcPr>
          <w:p w14:paraId="3F4CFE25"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bidi="ar-EG"/>
              </w:rPr>
            </w:pPr>
            <w:r w:rsidRPr="005A491E">
              <w:rPr>
                <w:rFonts w:ascii="Simplified Arabic" w:hAnsi="Simplified Arabic" w:cs="Simplified Arabic" w:hint="cs"/>
                <w:szCs w:val="22"/>
                <w:rtl/>
              </w:rPr>
              <w:t>66</w:t>
            </w:r>
            <w:r w:rsidRPr="005A491E">
              <w:rPr>
                <w:rFonts w:ascii="Simplified Arabic" w:hAnsi="Simplified Arabic" w:cs="Simplified Arabic"/>
                <w:szCs w:val="22"/>
                <w:rtl/>
              </w:rPr>
              <w:t>-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أي معلومات أخرى ذات صلة لم يتم تناولها في م</w:t>
            </w:r>
            <w:r w:rsidRPr="005A491E">
              <w:rPr>
                <w:rFonts w:ascii="Simplified Arabic" w:hAnsi="Simplified Arabic" w:cs="Simplified Arabic" w:hint="cs"/>
                <w:szCs w:val="22"/>
                <w:rtl/>
              </w:rPr>
              <w:t>و</w:t>
            </w:r>
            <w:r w:rsidRPr="005A491E">
              <w:rPr>
                <w:rFonts w:ascii="Simplified Arabic" w:hAnsi="Simplified Arabic" w:cs="Simplified Arabic"/>
                <w:szCs w:val="22"/>
                <w:rtl/>
              </w:rPr>
              <w:t>ا</w:t>
            </w:r>
            <w:r w:rsidRPr="005A491E">
              <w:rPr>
                <w:rFonts w:ascii="Simplified Arabic" w:hAnsi="Simplified Arabic" w:cs="Simplified Arabic" w:hint="cs"/>
                <w:szCs w:val="22"/>
                <w:rtl/>
              </w:rPr>
              <w:t>ضع</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أ</w:t>
            </w:r>
            <w:r w:rsidRPr="005A491E">
              <w:rPr>
                <w:rFonts w:ascii="Simplified Arabic" w:hAnsi="Simplified Arabic" w:cs="Simplified Arabic"/>
                <w:szCs w:val="22"/>
                <w:rtl/>
              </w:rPr>
              <w:t>خر</w:t>
            </w:r>
            <w:r w:rsidRPr="005A491E">
              <w:rPr>
                <w:rFonts w:ascii="Simplified Arabic" w:hAnsi="Simplified Arabic" w:cs="Simplified Arabic" w:hint="cs"/>
                <w:szCs w:val="22"/>
                <w:rtl/>
              </w:rPr>
              <w:t>ى</w:t>
            </w:r>
            <w:r w:rsidRPr="005A491E">
              <w:rPr>
                <w:rFonts w:ascii="Simplified Arabic" w:hAnsi="Simplified Arabic" w:cs="Simplified Arabic"/>
                <w:szCs w:val="22"/>
                <w:rtl/>
              </w:rPr>
              <w:t xml:space="preserve"> من</w:t>
            </w:r>
            <w:r w:rsidRPr="005A491E">
              <w:rPr>
                <w:rFonts w:ascii="Simplified Arabic" w:hAnsi="Simplified Arabic" w:cs="Simplified Arabic" w:hint="cs"/>
                <w:szCs w:val="22"/>
                <w:rtl/>
              </w:rPr>
              <w:t xml:space="preserve"> هذا</w:t>
            </w:r>
            <w:r w:rsidRPr="005A491E">
              <w:rPr>
                <w:rFonts w:ascii="Simplified Arabic" w:hAnsi="Simplified Arabic" w:cs="Simplified Arabic"/>
                <w:szCs w:val="22"/>
                <w:rtl/>
              </w:rPr>
              <w:t xml:space="preserve"> التقرير.</w:t>
            </w:r>
          </w:p>
        </w:tc>
        <w:tc>
          <w:tcPr>
            <w:tcW w:w="3064" w:type="pct"/>
            <w:shd w:val="clear" w:color="auto" w:fill="FFFFFF"/>
            <w:vAlign w:val="center"/>
          </w:tcPr>
          <w:p w14:paraId="07BE9974"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3611999C"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5C3EBE6D" w14:textId="77777777" w:rsidR="005A491E" w:rsidRPr="005A491E" w:rsidRDefault="005A491E" w:rsidP="008D0FA8">
            <w:pPr>
              <w:shd w:val="clear" w:color="auto" w:fill="D9D9D9" w:themeFill="background1" w:themeFillShade="D9"/>
              <w:bidi/>
              <w:snapToGrid w:val="0"/>
              <w:spacing w:before="100" w:after="10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r w:rsidR="005A491E" w:rsidRPr="005A491E" w14:paraId="47BC7D63" w14:textId="77777777" w:rsidTr="003B7228">
        <w:tc>
          <w:tcPr>
            <w:tcW w:w="1936" w:type="pct"/>
            <w:shd w:val="clear" w:color="auto" w:fill="FFFFFF"/>
          </w:tcPr>
          <w:p w14:paraId="4D5FE2A8" w14:textId="77777777" w:rsidR="005A491E" w:rsidRPr="005A491E" w:rsidRDefault="005A491E" w:rsidP="008D0FA8">
            <w:pPr>
              <w:shd w:val="clear" w:color="auto" w:fill="D9D9D9" w:themeFill="background1" w:themeFillShade="D9"/>
              <w:bidi/>
              <w:spacing w:before="120" w:after="120"/>
              <w:ind w:left="146"/>
              <w:jc w:val="left"/>
              <w:rPr>
                <w:kern w:val="18"/>
                <w:sz w:val="20"/>
                <w:szCs w:val="20"/>
                <w:rtl/>
                <w:lang w:bidi="ar-EG"/>
              </w:rPr>
            </w:pPr>
            <w:r w:rsidRPr="005A491E">
              <w:rPr>
                <w:rFonts w:cs="Simplified Arabic" w:hint="cs"/>
                <w:szCs w:val="22"/>
                <w:rtl/>
              </w:rPr>
              <w:t xml:space="preserve">67- </w:t>
            </w:r>
            <w:r w:rsidRPr="005A491E">
              <w:rPr>
                <w:rFonts w:cs="Simplified Arabic"/>
                <w:szCs w:val="22"/>
                <w:rtl/>
              </w:rPr>
              <w:t>ي</w:t>
            </w:r>
            <w:r w:rsidRPr="005A491E">
              <w:rPr>
                <w:rFonts w:cs="Simplified Arabic" w:hint="cs"/>
                <w:szCs w:val="22"/>
                <w:rtl/>
              </w:rPr>
              <w:t>ُ</w:t>
            </w:r>
            <w:r w:rsidRPr="005A491E">
              <w:rPr>
                <w:rFonts w:cs="Simplified Arabic"/>
                <w:szCs w:val="22"/>
                <w:rtl/>
              </w:rPr>
              <w:t xml:space="preserve">رجى تقديم </w:t>
            </w:r>
            <w:r w:rsidRPr="005A491E">
              <w:rPr>
                <w:rFonts w:ascii="Simplified Arabic" w:hAnsi="Simplified Arabic" w:cs="Simplified Arabic"/>
                <w:szCs w:val="22"/>
                <w:rtl/>
              </w:rPr>
              <w:t>أي تعليقات أو اقتراحات</w:t>
            </w:r>
            <w:r w:rsidRPr="005A491E">
              <w:rPr>
                <w:rFonts w:cs="Simplified Arabic"/>
                <w:szCs w:val="22"/>
                <w:rtl/>
              </w:rPr>
              <w:t xml:space="preserve"> قد تكون لديك بشأن نسق هذا التقرير</w:t>
            </w:r>
            <w:r w:rsidRPr="005A491E">
              <w:rPr>
                <w:rFonts w:cs="Simplified Arabic" w:hint="cs"/>
                <w:szCs w:val="22"/>
                <w:rtl/>
              </w:rPr>
              <w:t xml:space="preserve"> </w:t>
            </w:r>
            <w:r w:rsidRPr="005A491E">
              <w:rPr>
                <w:rFonts w:ascii="Simplified Arabic" w:hAnsi="Simplified Arabic" w:cs="Simplified Arabic"/>
                <w:szCs w:val="22"/>
                <w:rtl/>
              </w:rPr>
              <w:t xml:space="preserve">أو المبادئ التوجيهية </w:t>
            </w:r>
            <w:r w:rsidRPr="005A491E">
              <w:rPr>
                <w:rFonts w:ascii="Simplified Arabic" w:hAnsi="Simplified Arabic" w:cs="Simplified Arabic" w:hint="cs"/>
                <w:szCs w:val="22"/>
                <w:rtl/>
              </w:rPr>
              <w:t>ل</w:t>
            </w:r>
            <w:r w:rsidRPr="005A491E">
              <w:rPr>
                <w:rFonts w:ascii="Simplified Arabic" w:hAnsi="Simplified Arabic" w:cs="Simplified Arabic"/>
                <w:szCs w:val="22"/>
                <w:rtl/>
              </w:rPr>
              <w:t>لإ</w:t>
            </w:r>
            <w:r w:rsidRPr="005A491E">
              <w:rPr>
                <w:rFonts w:ascii="Simplified Arabic" w:hAnsi="Simplified Arabic" w:cs="Simplified Arabic" w:hint="cs"/>
                <w:szCs w:val="22"/>
                <w:rtl/>
              </w:rPr>
              <w:t>بل</w:t>
            </w:r>
            <w:r w:rsidRPr="005A491E">
              <w:rPr>
                <w:rFonts w:ascii="Simplified Arabic" w:hAnsi="Simplified Arabic" w:cs="Simplified Arabic"/>
                <w:szCs w:val="22"/>
                <w:rtl/>
              </w:rPr>
              <w:t>ا</w:t>
            </w:r>
            <w:r w:rsidRPr="005A491E">
              <w:rPr>
                <w:rFonts w:ascii="Simplified Arabic" w:hAnsi="Simplified Arabic" w:cs="Simplified Arabic" w:hint="cs"/>
                <w:szCs w:val="22"/>
                <w:rtl/>
              </w:rPr>
              <w:t>غ</w:t>
            </w:r>
            <w:r w:rsidRPr="005A491E">
              <w:rPr>
                <w:rFonts w:cs="Simplified Arabic"/>
                <w:szCs w:val="22"/>
                <w:rtl/>
              </w:rPr>
              <w:t>:</w:t>
            </w:r>
          </w:p>
        </w:tc>
        <w:tc>
          <w:tcPr>
            <w:tcW w:w="3064" w:type="pct"/>
            <w:shd w:val="clear" w:color="auto" w:fill="FFFFFF"/>
          </w:tcPr>
          <w:p w14:paraId="72873300" w14:textId="77777777" w:rsidR="005A491E" w:rsidRPr="005A491E" w:rsidRDefault="005A491E" w:rsidP="008D0FA8">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364B750E" w14:textId="77777777" w:rsidTr="003B7228">
        <w:tc>
          <w:tcPr>
            <w:tcW w:w="1936" w:type="pct"/>
            <w:shd w:val="clear" w:color="auto" w:fill="FFFFFF"/>
          </w:tcPr>
          <w:p w14:paraId="25231882" w14:textId="77777777" w:rsidR="005A491E" w:rsidRPr="005A491E" w:rsidRDefault="005A491E" w:rsidP="008D0FA8">
            <w:pPr>
              <w:shd w:val="clear" w:color="auto" w:fill="D9D9D9" w:themeFill="background1" w:themeFillShade="D9"/>
              <w:bidi/>
              <w:spacing w:before="120" w:after="120"/>
              <w:ind w:left="146"/>
              <w:jc w:val="left"/>
              <w:rPr>
                <w:kern w:val="22"/>
                <w:sz w:val="20"/>
                <w:szCs w:val="20"/>
                <w:rtl/>
                <w:lang w:bidi="ar-EG"/>
              </w:rPr>
            </w:pPr>
            <w:r w:rsidRPr="005A491E">
              <w:rPr>
                <w:rFonts w:cs="Simplified Arabic" w:hint="cs"/>
                <w:szCs w:val="22"/>
                <w:rtl/>
              </w:rPr>
              <w:t xml:space="preserve">68- </w:t>
            </w:r>
            <w:r w:rsidRPr="005A491E">
              <w:rPr>
                <w:rFonts w:cs="Simplified Arabic"/>
                <w:szCs w:val="22"/>
                <w:rtl/>
              </w:rPr>
              <w:t>ملاحظات:</w:t>
            </w:r>
            <w:r w:rsidRPr="005A491E">
              <w:rPr>
                <w:kern w:val="22"/>
                <w:sz w:val="20"/>
                <w:szCs w:val="20"/>
                <w:vertAlign w:val="superscript"/>
              </w:rPr>
              <w:t xml:space="preserve"> </w:t>
            </w:r>
            <w:r w:rsidRPr="005A491E">
              <w:rPr>
                <w:kern w:val="22"/>
                <w:sz w:val="20"/>
                <w:szCs w:val="20"/>
                <w:vertAlign w:val="superscript"/>
              </w:rPr>
              <w:footnoteReference w:id="49"/>
            </w:r>
          </w:p>
        </w:tc>
        <w:tc>
          <w:tcPr>
            <w:tcW w:w="3064" w:type="pct"/>
            <w:shd w:val="clear" w:color="auto" w:fill="FFFFFF"/>
            <w:vAlign w:val="center"/>
          </w:tcPr>
          <w:p w14:paraId="4E6FE906" w14:textId="77777777" w:rsidR="005A491E" w:rsidRPr="005A491E" w:rsidRDefault="005A491E" w:rsidP="008D0FA8">
            <w:pPr>
              <w:shd w:val="clear" w:color="auto" w:fill="D9D9D9" w:themeFill="background1" w:themeFillShade="D9"/>
              <w:snapToGrid w:val="0"/>
              <w:spacing w:before="100" w:after="10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bl>
    <w:p w14:paraId="07D666D1" w14:textId="77777777" w:rsidR="005A491E" w:rsidRPr="005A491E" w:rsidRDefault="005A491E" w:rsidP="008D0FA8">
      <w:pPr>
        <w:shd w:val="clear" w:color="auto" w:fill="D9D9D9" w:themeFill="background1" w:themeFillShade="D9"/>
        <w:spacing w:before="120" w:after="120"/>
        <w:rPr>
          <w:kern w:val="22"/>
          <w:sz w:val="20"/>
          <w:szCs w:val="20"/>
          <w:lang w:val="en-US"/>
        </w:rPr>
        <w:sectPr w:rsidR="005A491E" w:rsidRPr="005A491E" w:rsidSect="003B7228">
          <w:type w:val="continuous"/>
          <w:pgSz w:w="12240" w:h="15840"/>
          <w:pgMar w:top="1008" w:right="1440" w:bottom="1080" w:left="1440" w:header="461" w:footer="720" w:gutter="0"/>
          <w:cols w:space="708"/>
          <w:titlePg/>
          <w:docGrid w:linePitch="360"/>
        </w:sectPr>
      </w:pPr>
    </w:p>
    <w:tbl>
      <w:tblPr>
        <w:bidiVisual/>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6"/>
        <w:gridCol w:w="5967"/>
      </w:tblGrid>
      <w:tr w:rsidR="005A491E" w:rsidRPr="005A491E" w14:paraId="0D7C2818" w14:textId="77777777" w:rsidTr="003B7228">
        <w:tc>
          <w:tcPr>
            <w:tcW w:w="5000" w:type="pct"/>
            <w:gridSpan w:val="2"/>
            <w:shd w:val="clear" w:color="auto" w:fill="BFBFBF"/>
            <w:vAlign w:val="center"/>
          </w:tcPr>
          <w:p w14:paraId="47331367" w14:textId="77777777" w:rsidR="005A491E" w:rsidRPr="005A491E" w:rsidRDefault="005A491E" w:rsidP="008D0FA8">
            <w:pPr>
              <w:keepNext/>
              <w:shd w:val="clear" w:color="auto" w:fill="D9D9D9" w:themeFill="background1" w:themeFillShade="D9"/>
              <w:bidi/>
              <w:spacing w:before="120" w:after="120"/>
              <w:jc w:val="center"/>
              <w:rPr>
                <w:rFonts w:ascii="Simplified Arabic" w:hAnsi="Simplified Arabic" w:cs="Simplified Arabic"/>
                <w:b/>
                <w:bCs/>
                <w:szCs w:val="22"/>
              </w:rPr>
            </w:pPr>
            <w:r w:rsidRPr="005A491E">
              <w:rPr>
                <w:rFonts w:ascii="Simplified Arabic" w:hAnsi="Simplified Arabic" w:cs="Simplified Arabic"/>
                <w:b/>
                <w:bCs/>
                <w:szCs w:val="22"/>
                <w:rtl/>
              </w:rPr>
              <w:lastRenderedPageBreak/>
              <w:t xml:space="preserve">الجزء السادس عشر (التقديم </w:t>
            </w:r>
            <w:r w:rsidRPr="005A491E">
              <w:rPr>
                <w:rFonts w:ascii="Simplified Arabic" w:hAnsi="Simplified Arabic" w:cs="Simplified Arabic" w:hint="cs"/>
                <w:b/>
                <w:bCs/>
                <w:szCs w:val="22"/>
                <w:rtl/>
              </w:rPr>
              <w:t xml:space="preserve">عن طريق غير </w:t>
            </w:r>
            <w:r w:rsidRPr="005A491E">
              <w:rPr>
                <w:rFonts w:ascii="Simplified Arabic" w:hAnsi="Simplified Arabic" w:cs="Simplified Arabic"/>
                <w:b/>
                <w:bCs/>
                <w:szCs w:val="22"/>
                <w:rtl/>
              </w:rPr>
              <w:t>الإنترنت) - التحقق من صحة سجل</w:t>
            </w:r>
            <w:r w:rsidRPr="005A491E">
              <w:rPr>
                <w:rFonts w:ascii="Simplified Arabic" w:hAnsi="Simplified Arabic" w:cs="Simplified Arabic" w:hint="cs"/>
                <w:b/>
                <w:bCs/>
                <w:szCs w:val="22"/>
                <w:rtl/>
              </w:rPr>
              <w:t>ات</w:t>
            </w:r>
            <w:r w:rsidRPr="005A491E">
              <w:rPr>
                <w:rFonts w:ascii="Simplified Arabic" w:hAnsi="Simplified Arabic" w:cs="Simplified Arabic"/>
                <w:b/>
                <w:bCs/>
                <w:szCs w:val="22"/>
                <w:rtl/>
              </w:rPr>
              <w:t xml:space="preserve"> غرفة تبادل المعلومات بشأن الحصول وتقاسم المنافع</w:t>
            </w:r>
            <w:r w:rsidRPr="005A491E">
              <w:rPr>
                <w:b/>
                <w:kern w:val="22"/>
                <w:sz w:val="20"/>
                <w:szCs w:val="20"/>
              </w:rPr>
              <w:t xml:space="preserve"> </w:t>
            </w:r>
          </w:p>
        </w:tc>
      </w:tr>
      <w:tr w:rsidR="005A491E" w:rsidRPr="005A491E" w14:paraId="163596CA" w14:textId="77777777" w:rsidTr="003B7228">
        <w:tc>
          <w:tcPr>
            <w:tcW w:w="5000" w:type="pct"/>
            <w:gridSpan w:val="2"/>
            <w:shd w:val="clear" w:color="auto" w:fill="D9D9D9" w:themeFill="background1" w:themeFillShade="D9"/>
            <w:vAlign w:val="center"/>
          </w:tcPr>
          <w:p w14:paraId="6F1AD3BE" w14:textId="77777777" w:rsidR="005A491E" w:rsidRPr="005A491E" w:rsidRDefault="005A491E" w:rsidP="008D0FA8">
            <w:pPr>
              <w:keepNext/>
              <w:shd w:val="clear" w:color="auto" w:fill="D9D9D9" w:themeFill="background1" w:themeFillShade="D9"/>
              <w:bidi/>
              <w:spacing w:before="120" w:after="120"/>
              <w:rPr>
                <w:i/>
                <w:iCs/>
                <w:kern w:val="22"/>
                <w:szCs w:val="22"/>
                <w:rtl/>
                <w:lang w:bidi="ar-EG"/>
              </w:rPr>
            </w:pPr>
            <w:r w:rsidRPr="005A491E">
              <w:rPr>
                <w:rFonts w:ascii="Simplified Arabic" w:hAnsi="Simplified Arabic" w:cs="Simplified Arabic" w:hint="cs"/>
                <w:i/>
                <w:iCs/>
                <w:szCs w:val="22"/>
                <w:rtl/>
              </w:rPr>
              <w:t xml:space="preserve">تُدعى </w:t>
            </w:r>
            <w:r w:rsidRPr="005A491E">
              <w:rPr>
                <w:rFonts w:ascii="Simplified Arabic" w:hAnsi="Simplified Arabic" w:cs="Simplified Arabic"/>
                <w:i/>
                <w:iCs/>
                <w:szCs w:val="22"/>
                <w:rtl/>
              </w:rPr>
              <w:t xml:space="preserve">الأطراف </w:t>
            </w:r>
            <w:r w:rsidRPr="005A491E">
              <w:rPr>
                <w:rFonts w:ascii="Simplified Arabic" w:hAnsi="Simplified Arabic" w:cs="Simplified Arabic" w:hint="cs"/>
                <w:i/>
                <w:iCs/>
                <w:szCs w:val="22"/>
                <w:rtl/>
              </w:rPr>
              <w:t xml:space="preserve">إلى </w:t>
            </w:r>
            <w:r w:rsidRPr="005A491E">
              <w:rPr>
                <w:rFonts w:ascii="Simplified Arabic" w:hAnsi="Simplified Arabic" w:cs="Simplified Arabic"/>
                <w:i/>
                <w:iCs/>
                <w:szCs w:val="22"/>
                <w:rtl/>
              </w:rPr>
              <w:t>تقديم هذا التقرير عبر الإنترنت من خلال غرفة تبادل المعلومات بشأن الحصول وتقاسم المنافع.</w:t>
            </w:r>
          </w:p>
          <w:p w14:paraId="733A149C" w14:textId="77777777" w:rsidR="005A491E" w:rsidRPr="005A491E" w:rsidRDefault="005A491E" w:rsidP="008D0FA8">
            <w:pPr>
              <w:keepNext/>
              <w:shd w:val="clear" w:color="auto" w:fill="D9D9D9" w:themeFill="background1" w:themeFillShade="D9"/>
              <w:bidi/>
              <w:spacing w:before="120" w:after="120"/>
              <w:rPr>
                <w:bCs/>
                <w:i/>
                <w:iCs/>
                <w:kern w:val="22"/>
                <w:sz w:val="20"/>
                <w:szCs w:val="20"/>
                <w:lang w:val="en-US" w:bidi="ar-EG"/>
              </w:rPr>
            </w:pPr>
            <w:r w:rsidRPr="005A491E">
              <w:rPr>
                <w:rFonts w:ascii="Simplified Arabic" w:hAnsi="Simplified Arabic" w:cs="Simplified Arabic" w:hint="cs"/>
                <w:i/>
                <w:iCs/>
                <w:szCs w:val="22"/>
                <w:rtl/>
              </w:rPr>
              <w:t>في حال تعذ</w:t>
            </w:r>
            <w:r w:rsidRPr="005A491E">
              <w:rPr>
                <w:rFonts w:ascii="Simplified Arabic" w:hAnsi="Simplified Arabic" w:cs="Simplified Arabic" w:hint="cs"/>
                <w:i/>
                <w:iCs/>
                <w:szCs w:val="22"/>
                <w:rtl/>
                <w:lang w:bidi="ar-EG"/>
              </w:rPr>
              <w:t>َّ</w:t>
            </w:r>
            <w:r w:rsidRPr="005A491E">
              <w:rPr>
                <w:rFonts w:ascii="Simplified Arabic" w:hAnsi="Simplified Arabic" w:cs="Simplified Arabic" w:hint="cs"/>
                <w:i/>
                <w:iCs/>
                <w:szCs w:val="22"/>
                <w:rtl/>
              </w:rPr>
              <w:t>ر تقديم ا</w:t>
            </w:r>
            <w:r w:rsidRPr="005A491E">
              <w:rPr>
                <w:rFonts w:ascii="Simplified Arabic" w:hAnsi="Simplified Arabic" w:cs="Simplified Arabic"/>
                <w:i/>
                <w:iCs/>
                <w:szCs w:val="22"/>
                <w:rtl/>
              </w:rPr>
              <w:t>لتق</w:t>
            </w:r>
            <w:r w:rsidRPr="005A491E">
              <w:rPr>
                <w:rFonts w:ascii="Simplified Arabic" w:hAnsi="Simplified Arabic" w:cs="Simplified Arabic" w:hint="cs"/>
                <w:i/>
                <w:iCs/>
                <w:szCs w:val="22"/>
                <w:rtl/>
              </w:rPr>
              <w:t>ا</w:t>
            </w:r>
            <w:r w:rsidRPr="005A491E">
              <w:rPr>
                <w:rFonts w:ascii="Simplified Arabic" w:hAnsi="Simplified Arabic" w:cs="Simplified Arabic"/>
                <w:i/>
                <w:iCs/>
                <w:szCs w:val="22"/>
                <w:rtl/>
              </w:rPr>
              <w:t>رير</w:t>
            </w:r>
            <w:r w:rsidRPr="005A491E">
              <w:rPr>
                <w:rFonts w:ascii="Simplified Arabic" w:hAnsi="Simplified Arabic" w:cs="Simplified Arabic" w:hint="cs"/>
                <w:i/>
                <w:iCs/>
                <w:szCs w:val="22"/>
                <w:rtl/>
              </w:rPr>
              <w:t xml:space="preserve"> </w:t>
            </w:r>
            <w:r w:rsidRPr="005A491E">
              <w:rPr>
                <w:rFonts w:ascii="Simplified Arabic" w:hAnsi="Simplified Arabic" w:cs="Simplified Arabic" w:hint="cs"/>
                <w:i/>
                <w:iCs/>
                <w:szCs w:val="22"/>
                <w:rtl/>
                <w:lang w:bidi="ar-EG"/>
              </w:rPr>
              <w:t>عبر</w:t>
            </w:r>
            <w:r w:rsidRPr="005A491E">
              <w:rPr>
                <w:rFonts w:ascii="Simplified Arabic" w:hAnsi="Simplified Arabic" w:cs="Simplified Arabic"/>
                <w:i/>
                <w:iCs/>
                <w:szCs w:val="22"/>
                <w:rtl/>
                <w:lang w:bidi="ar-EG"/>
              </w:rPr>
              <w:t xml:space="preserve"> </w:t>
            </w:r>
            <w:r w:rsidRPr="005A491E">
              <w:rPr>
                <w:rFonts w:ascii="Simplified Arabic" w:hAnsi="Simplified Arabic" w:cs="Simplified Arabic" w:hint="cs"/>
                <w:i/>
                <w:iCs/>
                <w:szCs w:val="22"/>
                <w:rtl/>
                <w:lang w:bidi="ar-EG"/>
              </w:rPr>
              <w:t>الإنترنت</w:t>
            </w:r>
            <w:r w:rsidRPr="005A491E">
              <w:rPr>
                <w:rFonts w:ascii="Simplified Arabic" w:hAnsi="Simplified Arabic" w:cs="Simplified Arabic"/>
                <w:i/>
                <w:iCs/>
                <w:szCs w:val="22"/>
                <w:rtl/>
              </w:rPr>
              <w:t xml:space="preserve"> </w:t>
            </w:r>
            <w:r w:rsidRPr="005A491E">
              <w:rPr>
                <w:rFonts w:cs="Simplified Arabic" w:hint="cs"/>
                <w:i/>
                <w:iCs/>
                <w:szCs w:val="22"/>
                <w:rtl/>
              </w:rPr>
              <w:t>لأسباب تقنية</w:t>
            </w:r>
            <w:r w:rsidRPr="005A491E">
              <w:rPr>
                <w:rFonts w:ascii="Simplified Arabic" w:hAnsi="Simplified Arabic" w:cs="Simplified Arabic" w:hint="cs"/>
                <w:i/>
                <w:iCs/>
                <w:szCs w:val="22"/>
                <w:rtl/>
              </w:rPr>
              <w:t xml:space="preserve"> فقط، يجوز </w:t>
            </w:r>
            <w:r w:rsidRPr="005A491E">
              <w:rPr>
                <w:rFonts w:ascii="Simplified Arabic" w:hAnsi="Simplified Arabic" w:cs="Simplified Arabic"/>
                <w:i/>
                <w:iCs/>
                <w:szCs w:val="22"/>
                <w:rtl/>
              </w:rPr>
              <w:t>تقد</w:t>
            </w:r>
            <w:r w:rsidRPr="005A491E">
              <w:rPr>
                <w:rFonts w:ascii="Simplified Arabic" w:hAnsi="Simplified Arabic" w:cs="Simplified Arabic" w:hint="cs"/>
                <w:i/>
                <w:iCs/>
                <w:szCs w:val="22"/>
                <w:rtl/>
              </w:rPr>
              <w:t>ي</w:t>
            </w:r>
            <w:r w:rsidRPr="005A491E">
              <w:rPr>
                <w:rFonts w:ascii="Simplified Arabic" w:hAnsi="Simplified Arabic" w:cs="Simplified Arabic"/>
                <w:i/>
                <w:iCs/>
                <w:szCs w:val="22"/>
                <w:rtl/>
              </w:rPr>
              <w:t>م</w:t>
            </w:r>
            <w:r w:rsidRPr="005A491E">
              <w:rPr>
                <w:rFonts w:ascii="Simplified Arabic" w:hAnsi="Simplified Arabic" w:cs="Simplified Arabic" w:hint="cs"/>
                <w:i/>
                <w:iCs/>
                <w:szCs w:val="22"/>
                <w:rtl/>
              </w:rPr>
              <w:t>ها</w:t>
            </w:r>
            <w:r w:rsidRPr="005A491E">
              <w:rPr>
                <w:rFonts w:ascii="Simplified Arabic" w:hAnsi="Simplified Arabic" w:cs="Simplified Arabic"/>
                <w:i/>
                <w:iCs/>
                <w:szCs w:val="22"/>
                <w:rtl/>
              </w:rPr>
              <w:t xml:space="preserve"> </w:t>
            </w:r>
            <w:r w:rsidRPr="005A491E">
              <w:rPr>
                <w:rFonts w:ascii="Simplified Arabic" w:hAnsi="Simplified Arabic" w:cs="Simplified Arabic" w:hint="cs"/>
                <w:i/>
                <w:iCs/>
                <w:szCs w:val="22"/>
                <w:rtl/>
              </w:rPr>
              <w:t xml:space="preserve">عن طريق </w:t>
            </w:r>
            <w:r w:rsidRPr="005A491E">
              <w:rPr>
                <w:rFonts w:ascii="Simplified Arabic" w:hAnsi="Simplified Arabic" w:cs="Simplified Arabic"/>
                <w:i/>
                <w:iCs/>
                <w:szCs w:val="22"/>
                <w:rtl/>
              </w:rPr>
              <w:t>البريد الإلكتروني،</w:t>
            </w:r>
            <w:r w:rsidRPr="005A491E">
              <w:rPr>
                <w:rFonts w:ascii="Simplified Arabic" w:hAnsi="Simplified Arabic" w:cs="Simplified Arabic" w:hint="cs"/>
                <w:i/>
                <w:iCs/>
                <w:szCs w:val="22"/>
                <w:rtl/>
              </w:rPr>
              <w:t xml:space="preserve"> مرفقة ب</w:t>
            </w:r>
            <w:r w:rsidRPr="005A491E">
              <w:rPr>
                <w:rFonts w:ascii="Simplified Arabic" w:hAnsi="Simplified Arabic" w:cs="Simplified Arabic"/>
                <w:i/>
                <w:iCs/>
                <w:szCs w:val="22"/>
                <w:rtl/>
              </w:rPr>
              <w:t>نسخة ممسوحة ضوئيا من هذه الصفحة موقعة من</w:t>
            </w:r>
            <w:r w:rsidRPr="005A491E">
              <w:rPr>
                <w:rFonts w:ascii="Simplified Arabic" w:hAnsi="Simplified Arabic" w:cs="Simplified Arabic" w:hint="cs"/>
                <w:i/>
                <w:iCs/>
                <w:szCs w:val="22"/>
                <w:rtl/>
              </w:rPr>
              <w:t xml:space="preserve"> </w:t>
            </w:r>
            <w:r w:rsidRPr="005A491E">
              <w:rPr>
                <w:rFonts w:cs="Simplified Arabic"/>
                <w:i/>
                <w:iCs/>
                <w:szCs w:val="22"/>
                <w:rtl/>
              </w:rPr>
              <w:t xml:space="preserve">السلطة </w:t>
            </w:r>
            <w:r w:rsidRPr="005A491E">
              <w:rPr>
                <w:rFonts w:cs="Simplified Arabic" w:hint="cs"/>
                <w:i/>
                <w:iCs/>
                <w:szCs w:val="22"/>
                <w:rtl/>
              </w:rPr>
              <w:t>المعنية بالنشر في</w:t>
            </w:r>
            <w:r w:rsidRPr="005A491E">
              <w:rPr>
                <w:rFonts w:cs="Simplified Arabic"/>
                <w:i/>
                <w:iCs/>
                <w:szCs w:val="22"/>
                <w:rtl/>
              </w:rPr>
              <w:t xml:space="preserve"> غرفة تبادل المعلومات بشأن الحصول وتقاسم المنافع</w:t>
            </w:r>
            <w:r w:rsidRPr="005A491E">
              <w:rPr>
                <w:rFonts w:cs="Simplified Arabic" w:hint="cs"/>
                <w:i/>
                <w:iCs/>
                <w:szCs w:val="22"/>
                <w:rtl/>
              </w:rPr>
              <w:t xml:space="preserve">، إلى العنوان </w:t>
            </w:r>
            <w:hyperlink r:id="rId21" w:history="1">
              <w:r w:rsidRPr="005A491E">
                <w:rPr>
                  <w:bCs/>
                  <w:i/>
                  <w:iCs/>
                  <w:color w:val="0000FF"/>
                  <w:kern w:val="22"/>
                  <w:sz w:val="20"/>
                  <w:szCs w:val="20"/>
                  <w:u w:val="single"/>
                </w:rPr>
                <w:t>secretariat@cbd.int</w:t>
              </w:r>
            </w:hyperlink>
            <w:r w:rsidRPr="005A491E">
              <w:rPr>
                <w:rFonts w:cs="Simplified Arabic" w:hint="cs"/>
                <w:i/>
                <w:iCs/>
                <w:szCs w:val="22"/>
                <w:rtl/>
              </w:rPr>
              <w:t xml:space="preserve">. </w:t>
            </w:r>
            <w:r w:rsidRPr="005A491E">
              <w:rPr>
                <w:rFonts w:ascii="Simplified Arabic" w:hAnsi="Simplified Arabic" w:cs="Simplified Arabic" w:hint="cs"/>
                <w:i/>
                <w:iCs/>
                <w:szCs w:val="22"/>
                <w:rtl/>
              </w:rPr>
              <w:t>و</w:t>
            </w:r>
            <w:r w:rsidRPr="005A491E">
              <w:rPr>
                <w:rFonts w:ascii="Simplified Arabic" w:hAnsi="Simplified Arabic" w:cs="Simplified Arabic"/>
                <w:i/>
                <w:iCs/>
                <w:szCs w:val="22"/>
                <w:rtl/>
              </w:rPr>
              <w:t>لكي 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عتبر التقرير كاملا، يجب الإجابة على جميع الأسئلة الإلزامية</w:t>
            </w:r>
            <w:r w:rsidRPr="005A491E">
              <w:rPr>
                <w:rFonts w:ascii="Simplified Arabic" w:hAnsi="Simplified Arabic" w:cs="Simplified Arabic" w:hint="cs"/>
                <w:i/>
                <w:iCs/>
                <w:szCs w:val="22"/>
                <w:rtl/>
              </w:rPr>
              <w:t>. و</w:t>
            </w:r>
            <w:r w:rsidRPr="005A491E">
              <w:rPr>
                <w:rFonts w:ascii="Simplified Arabic" w:hAnsi="Simplified Arabic" w:cs="Simplified Arabic"/>
                <w:i/>
                <w:iCs/>
                <w:szCs w:val="22"/>
                <w:rtl/>
              </w:rPr>
              <w:t>إذا لم يكن بلدك قد عي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ن</w:t>
            </w:r>
            <w:r w:rsidRPr="005A491E">
              <w:rPr>
                <w:rFonts w:ascii="Simplified Arabic" w:hAnsi="Simplified Arabic" w:cs="Simplified Arabic" w:hint="cs"/>
                <w:i/>
                <w:iCs/>
                <w:szCs w:val="22"/>
                <w:rtl/>
              </w:rPr>
              <w:t xml:space="preserve"> </w:t>
            </w:r>
            <w:r w:rsidRPr="005A491E">
              <w:rPr>
                <w:rFonts w:ascii="Simplified Arabic" w:hAnsi="Simplified Arabic" w:cs="Simplified Arabic"/>
                <w:i/>
                <w:iCs/>
                <w:szCs w:val="22"/>
                <w:rtl/>
              </w:rPr>
              <w:t>بعد سلطة</w:t>
            </w:r>
            <w:r w:rsidRPr="005A491E">
              <w:rPr>
                <w:rFonts w:ascii="Simplified Arabic" w:hAnsi="Simplified Arabic" w:cs="Simplified Arabic" w:hint="cs"/>
                <w:i/>
                <w:iCs/>
                <w:szCs w:val="22"/>
                <w:rtl/>
              </w:rPr>
              <w:t xml:space="preserve"> </w:t>
            </w:r>
            <w:r w:rsidRPr="005A491E">
              <w:rPr>
                <w:rFonts w:cs="Simplified Arabic" w:hint="cs"/>
                <w:i/>
                <w:iCs/>
                <w:szCs w:val="22"/>
                <w:rtl/>
              </w:rPr>
              <w:t>معنية</w:t>
            </w:r>
            <w:r w:rsidRPr="005A491E">
              <w:rPr>
                <w:rFonts w:ascii="Simplified Arabic" w:hAnsi="Simplified Arabic" w:cs="Simplified Arabic"/>
                <w:i/>
                <w:iCs/>
                <w:szCs w:val="22"/>
                <w:rtl/>
              </w:rPr>
              <w:t xml:space="preserve"> </w:t>
            </w:r>
            <w:r w:rsidRPr="005A491E">
              <w:rPr>
                <w:rFonts w:ascii="Simplified Arabic" w:hAnsi="Simplified Arabic" w:cs="Simplified Arabic" w:hint="cs"/>
                <w:i/>
                <w:iCs/>
                <w:szCs w:val="22"/>
                <w:rtl/>
              </w:rPr>
              <w:t>بال</w:t>
            </w:r>
            <w:r w:rsidRPr="005A491E">
              <w:rPr>
                <w:rFonts w:ascii="Simplified Arabic" w:hAnsi="Simplified Arabic" w:cs="Simplified Arabic"/>
                <w:i/>
                <w:iCs/>
                <w:szCs w:val="22"/>
                <w:rtl/>
              </w:rPr>
              <w:t>نشر، في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 xml:space="preserve">رجى إرفاق </w:t>
            </w:r>
            <w:r w:rsidRPr="005A491E">
              <w:rPr>
                <w:rFonts w:ascii="Simplified Arabic" w:hAnsi="Simplified Arabic" w:cs="Simplified Arabic"/>
                <w:i/>
                <w:iCs/>
                <w:sz w:val="20"/>
                <w:szCs w:val="20"/>
                <w:rtl/>
              </w:rPr>
              <w:t>استمارة</w:t>
            </w:r>
            <w:r w:rsidRPr="005A491E">
              <w:rPr>
                <w:rFonts w:ascii="Simplified Arabic" w:hAnsi="Simplified Arabic" w:cs="Simplified Arabic"/>
                <w:i/>
                <w:iCs/>
                <w:szCs w:val="22"/>
                <w:rtl/>
              </w:rPr>
              <w:t xml:space="preserve"> التعيين المناسب</w:t>
            </w:r>
            <w:r w:rsidRPr="005A491E">
              <w:rPr>
                <w:rFonts w:ascii="Simplified Arabic" w:hAnsi="Simplified Arabic" w:cs="Simplified Arabic" w:hint="cs"/>
                <w:i/>
                <w:iCs/>
                <w:szCs w:val="22"/>
                <w:rtl/>
              </w:rPr>
              <w:t>ة</w:t>
            </w:r>
            <w:r w:rsidRPr="005A491E">
              <w:rPr>
                <w:rFonts w:ascii="Simplified Arabic" w:hAnsi="Simplified Arabic" w:cs="Simplified Arabic"/>
                <w:i/>
                <w:iCs/>
                <w:szCs w:val="22"/>
                <w:rtl/>
              </w:rPr>
              <w:t>.</w:t>
            </w:r>
            <w:r w:rsidRPr="005A491E">
              <w:rPr>
                <w:bCs/>
                <w:i/>
                <w:iCs/>
                <w:kern w:val="22"/>
                <w:sz w:val="18"/>
                <w:szCs w:val="20"/>
                <w:vertAlign w:val="superscript"/>
              </w:rPr>
              <w:t xml:space="preserve"> </w:t>
            </w:r>
            <w:r w:rsidRPr="005A491E">
              <w:rPr>
                <w:bCs/>
                <w:i/>
                <w:iCs/>
                <w:kern w:val="22"/>
                <w:szCs w:val="22"/>
                <w:vertAlign w:val="superscript"/>
              </w:rPr>
              <w:footnoteReference w:id="50"/>
            </w:r>
          </w:p>
        </w:tc>
      </w:tr>
      <w:tr w:rsidR="005A491E" w:rsidRPr="005A491E" w14:paraId="14E3F7C0" w14:textId="77777777" w:rsidTr="003B7228">
        <w:tc>
          <w:tcPr>
            <w:tcW w:w="1877" w:type="pct"/>
            <w:shd w:val="clear" w:color="auto" w:fill="auto"/>
            <w:vAlign w:val="center"/>
          </w:tcPr>
          <w:p w14:paraId="20E68F70" w14:textId="77777777" w:rsidR="005A491E" w:rsidRPr="005A491E" w:rsidRDefault="005A491E" w:rsidP="008D0FA8">
            <w:pPr>
              <w:keepNext/>
              <w:shd w:val="clear" w:color="auto" w:fill="D9D9D9" w:themeFill="background1" w:themeFillShade="D9"/>
              <w:bidi/>
              <w:spacing w:before="120" w:after="120"/>
              <w:jc w:val="left"/>
              <w:rPr>
                <w:kern w:val="22"/>
                <w:sz w:val="20"/>
                <w:szCs w:val="20"/>
                <w:rtl/>
                <w:lang w:bidi="ar-EG"/>
              </w:rPr>
            </w:pPr>
            <w:r w:rsidRPr="005A491E">
              <w:rPr>
                <w:rFonts w:cs="Simplified Arabic"/>
                <w:szCs w:val="22"/>
                <w:rtl/>
              </w:rPr>
              <w:t>*البلد:</w:t>
            </w:r>
          </w:p>
        </w:tc>
        <w:bookmarkStart w:id="8" w:name="Text23"/>
        <w:tc>
          <w:tcPr>
            <w:tcW w:w="3123" w:type="pct"/>
            <w:shd w:val="clear" w:color="auto" w:fill="auto"/>
            <w:vAlign w:val="center"/>
          </w:tcPr>
          <w:p w14:paraId="48197D2D"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rPr>
            </w:pPr>
            <w:r w:rsidRPr="005A491E">
              <w:rPr>
                <w:rFonts w:ascii="Simplified Arabic" w:hAnsi="Simplified Arabic" w:cs="Simplified Arabic"/>
                <w:kern w:val="22"/>
                <w:szCs w:val="22"/>
              </w:rPr>
              <w:fldChar w:fldCharType="begin">
                <w:ffData>
                  <w:name w:val="Text23"/>
                  <w:enabled/>
                  <w:calcOnExit w:val="0"/>
                  <w:textInput>
                    <w:default w:val="&lt;اسم البلد&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اسم البلد</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bookmarkEnd w:id="8"/>
          </w:p>
        </w:tc>
      </w:tr>
      <w:tr w:rsidR="005A491E" w:rsidRPr="005A491E" w14:paraId="7A8F47FC" w14:textId="77777777" w:rsidTr="003B7228">
        <w:tc>
          <w:tcPr>
            <w:tcW w:w="1877" w:type="pct"/>
            <w:shd w:val="clear" w:color="auto" w:fill="auto"/>
            <w:vAlign w:val="center"/>
          </w:tcPr>
          <w:p w14:paraId="08A43068" w14:textId="77777777" w:rsidR="005A491E" w:rsidRPr="005A491E" w:rsidRDefault="005A491E" w:rsidP="008D0FA8">
            <w:pPr>
              <w:keepNext/>
              <w:shd w:val="clear" w:color="auto" w:fill="D9D9D9" w:themeFill="background1" w:themeFillShade="D9"/>
              <w:bidi/>
              <w:spacing w:before="120" w:after="120"/>
              <w:jc w:val="left"/>
              <w:rPr>
                <w:kern w:val="22"/>
                <w:szCs w:val="22"/>
                <w:lang w:val="en-US"/>
              </w:rPr>
            </w:pPr>
            <w:r w:rsidRPr="005A491E">
              <w:rPr>
                <w:rFonts w:cs="Simplified Arabic"/>
                <w:szCs w:val="22"/>
                <w:rtl/>
              </w:rPr>
              <w:t xml:space="preserve">*اسم السلطة </w:t>
            </w:r>
            <w:r w:rsidRPr="005A491E">
              <w:rPr>
                <w:rFonts w:cs="Simplified Arabic" w:hint="cs"/>
                <w:szCs w:val="22"/>
                <w:rtl/>
              </w:rPr>
              <w:t>المعنية بالنشر في</w:t>
            </w:r>
            <w:r w:rsidRPr="005A491E">
              <w:rPr>
                <w:rFonts w:cs="Simplified Arabic"/>
                <w:szCs w:val="22"/>
                <w:rtl/>
              </w:rPr>
              <w:t xml:space="preserve"> غرفة تبادل المعلومات بشأن الحصول وتقاسم المنافع:</w:t>
            </w:r>
          </w:p>
        </w:tc>
        <w:tc>
          <w:tcPr>
            <w:tcW w:w="3123" w:type="pct"/>
            <w:shd w:val="clear" w:color="auto" w:fill="auto"/>
            <w:vAlign w:val="center"/>
          </w:tcPr>
          <w:p w14:paraId="1DE1CD57" w14:textId="77777777" w:rsidR="005A491E" w:rsidRPr="005A491E" w:rsidRDefault="005A491E" w:rsidP="008D0FA8">
            <w:pPr>
              <w:shd w:val="clear" w:color="auto" w:fill="D9D9D9" w:themeFill="background1" w:themeFillShade="D9"/>
              <w:spacing w:before="120" w:after="12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5A491E" w:rsidRPr="005A491E" w14:paraId="40CA7258" w14:textId="77777777" w:rsidTr="003B7228">
        <w:tc>
          <w:tcPr>
            <w:tcW w:w="1877" w:type="pct"/>
            <w:shd w:val="clear" w:color="auto" w:fill="auto"/>
            <w:vAlign w:val="center"/>
          </w:tcPr>
          <w:p w14:paraId="65C99664" w14:textId="77777777" w:rsidR="005A491E" w:rsidRPr="005A491E" w:rsidRDefault="005A491E" w:rsidP="008D0FA8">
            <w:pPr>
              <w:shd w:val="clear" w:color="auto" w:fill="D9D9D9" w:themeFill="background1" w:themeFillShade="D9"/>
              <w:bidi/>
              <w:spacing w:before="120" w:after="120"/>
              <w:jc w:val="left"/>
              <w:rPr>
                <w:kern w:val="22"/>
                <w:sz w:val="20"/>
                <w:szCs w:val="20"/>
              </w:rPr>
            </w:pPr>
            <w:r w:rsidRPr="005A491E">
              <w:rPr>
                <w:rFonts w:cs="Simplified Arabic"/>
                <w:szCs w:val="22"/>
                <w:rtl/>
              </w:rPr>
              <w:t>* التاريخ:</w:t>
            </w:r>
          </w:p>
        </w:tc>
        <w:bookmarkStart w:id="9" w:name="Text16"/>
        <w:tc>
          <w:tcPr>
            <w:tcW w:w="3123" w:type="pct"/>
            <w:shd w:val="clear" w:color="auto" w:fill="auto"/>
            <w:vAlign w:val="center"/>
          </w:tcPr>
          <w:p w14:paraId="019B604F" w14:textId="77777777" w:rsidR="005A491E" w:rsidRPr="005A491E" w:rsidRDefault="005A491E" w:rsidP="008D0FA8">
            <w:pPr>
              <w:shd w:val="clear" w:color="auto" w:fill="D9D9D9" w:themeFill="background1" w:themeFillShade="D9"/>
              <w:spacing w:before="120" w:after="120"/>
              <w:jc w:val="right"/>
              <w:rPr>
                <w:rFonts w:ascii="Simplified Arabic" w:hAnsi="Simplified Arabic" w:cs="Simplified Arabic"/>
                <w:kern w:val="22"/>
                <w:szCs w:val="22"/>
              </w:rPr>
            </w:pPr>
            <w:r w:rsidRPr="005A491E">
              <w:rPr>
                <w:rFonts w:ascii="Simplified Arabic" w:hAnsi="Simplified Arabic" w:cs="Simplified Arabic"/>
                <w:kern w:val="22"/>
                <w:szCs w:val="22"/>
              </w:rPr>
              <w:fldChar w:fldCharType="begin">
                <w:ffData>
                  <w:name w:val="Text16"/>
                  <w:enabled/>
                  <w:calcOnExit w:val="0"/>
                  <w:textInput>
                    <w:default w:val="&lt;اليوم/الشهر/السن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اليوم/الشهر/السنة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bookmarkEnd w:id="9"/>
          </w:p>
        </w:tc>
      </w:tr>
      <w:tr w:rsidR="005A491E" w:rsidRPr="005A491E" w14:paraId="31B344C1" w14:textId="77777777" w:rsidTr="003B7228">
        <w:tc>
          <w:tcPr>
            <w:tcW w:w="5000" w:type="pct"/>
            <w:gridSpan w:val="2"/>
            <w:shd w:val="clear" w:color="auto" w:fill="auto"/>
            <w:vAlign w:val="center"/>
          </w:tcPr>
          <w:p w14:paraId="319163ED" w14:textId="77777777" w:rsidR="005A491E" w:rsidRPr="005A491E" w:rsidRDefault="005A491E" w:rsidP="008D0FA8">
            <w:pPr>
              <w:shd w:val="clear" w:color="auto" w:fill="D9D9D9" w:themeFill="background1" w:themeFillShade="D9"/>
              <w:bidi/>
              <w:spacing w:before="120" w:after="120"/>
              <w:rPr>
                <w:i/>
                <w:kern w:val="22"/>
                <w:sz w:val="20"/>
                <w:szCs w:val="20"/>
                <w:rtl/>
                <w:lang w:val="en-US" w:bidi="ar-EG"/>
              </w:rPr>
            </w:pPr>
            <w:r w:rsidRPr="005A491E">
              <w:rPr>
                <w:rFonts w:cs="Simplified Arabic"/>
                <w:iCs/>
                <w:szCs w:val="22"/>
                <w:rtl/>
              </w:rPr>
              <w:t>أقر</w:t>
            </w:r>
            <w:r w:rsidRPr="005A491E">
              <w:rPr>
                <w:rFonts w:cs="Simplified Arabic" w:hint="cs"/>
                <w:iCs/>
                <w:szCs w:val="22"/>
                <w:rtl/>
              </w:rPr>
              <w:t>ُّ</w:t>
            </w:r>
            <w:r w:rsidRPr="005A491E">
              <w:rPr>
                <w:rFonts w:cs="Simplified Arabic"/>
                <w:iCs/>
                <w:szCs w:val="22"/>
                <w:rtl/>
              </w:rPr>
              <w:t xml:space="preserve"> هنا بأن</w:t>
            </w:r>
            <w:r w:rsidRPr="005A491E">
              <w:rPr>
                <w:rFonts w:cs="Simplified Arabic" w:hint="cs"/>
                <w:iCs/>
                <w:szCs w:val="22"/>
                <w:rtl/>
              </w:rPr>
              <w:t>ّ</w:t>
            </w:r>
            <w:r w:rsidRPr="005A491E">
              <w:rPr>
                <w:rFonts w:cs="Simplified Arabic"/>
                <w:iCs/>
                <w:szCs w:val="22"/>
                <w:rtl/>
              </w:rPr>
              <w:t xml:space="preserve"> المعلومات الواردة أعلاه صحيحة وأوافق على إدراجها في غرفة تبادل المعلومات بشأن الحصول وتقاسم المنافع.</w:t>
            </w:r>
          </w:p>
        </w:tc>
      </w:tr>
      <w:tr w:rsidR="005A491E" w:rsidRPr="005A491E" w14:paraId="59337EEE" w14:textId="77777777" w:rsidTr="003B7228">
        <w:tc>
          <w:tcPr>
            <w:tcW w:w="1877" w:type="pct"/>
            <w:shd w:val="clear" w:color="auto" w:fill="auto"/>
            <w:vAlign w:val="center"/>
          </w:tcPr>
          <w:p w14:paraId="456168CB" w14:textId="77777777" w:rsidR="005A491E" w:rsidRPr="005A491E" w:rsidRDefault="005A491E" w:rsidP="008D0FA8">
            <w:pPr>
              <w:shd w:val="clear" w:color="auto" w:fill="D9D9D9" w:themeFill="background1" w:themeFillShade="D9"/>
              <w:bidi/>
              <w:spacing w:before="120" w:after="120"/>
              <w:jc w:val="left"/>
              <w:rPr>
                <w:kern w:val="22"/>
                <w:sz w:val="20"/>
                <w:szCs w:val="20"/>
                <w:rtl/>
                <w:lang w:val="en-US" w:bidi="ar-EG"/>
              </w:rPr>
            </w:pPr>
            <w:r w:rsidRPr="005A491E">
              <w:rPr>
                <w:rFonts w:cs="Simplified Arabic"/>
                <w:szCs w:val="22"/>
                <w:rtl/>
              </w:rPr>
              <w:t>*</w:t>
            </w:r>
            <w:r w:rsidRPr="005A491E">
              <w:rPr>
                <w:rFonts w:cs="Simplified Arabic" w:hint="cs"/>
                <w:szCs w:val="22"/>
                <w:rtl/>
              </w:rPr>
              <w:t>توقيع</w:t>
            </w:r>
            <w:r w:rsidRPr="005A491E">
              <w:rPr>
                <w:rFonts w:cs="Simplified Arabic"/>
                <w:szCs w:val="22"/>
                <w:rtl/>
              </w:rPr>
              <w:t xml:space="preserve"> السلطة </w:t>
            </w:r>
            <w:r w:rsidRPr="005A491E">
              <w:rPr>
                <w:rFonts w:cs="Simplified Arabic" w:hint="cs"/>
                <w:szCs w:val="22"/>
                <w:rtl/>
              </w:rPr>
              <w:t>المعنية بالنشر في</w:t>
            </w:r>
            <w:r w:rsidRPr="005A491E">
              <w:rPr>
                <w:rFonts w:cs="Simplified Arabic"/>
                <w:szCs w:val="22"/>
                <w:rtl/>
              </w:rPr>
              <w:t xml:space="preserve"> غرفة تبادل المعلومات بشأن الحصول وتقاسم المنافع:</w:t>
            </w:r>
          </w:p>
        </w:tc>
        <w:tc>
          <w:tcPr>
            <w:tcW w:w="3123" w:type="pct"/>
            <w:shd w:val="clear" w:color="auto" w:fill="auto"/>
            <w:vAlign w:val="center"/>
          </w:tcPr>
          <w:p w14:paraId="44FE14EE" w14:textId="77777777" w:rsidR="005A491E" w:rsidRPr="005A491E" w:rsidRDefault="005A491E" w:rsidP="008D0FA8">
            <w:pPr>
              <w:shd w:val="clear" w:color="auto" w:fill="D9D9D9" w:themeFill="background1" w:themeFillShade="D9"/>
              <w:spacing w:before="120" w:after="120"/>
              <w:rPr>
                <w:kern w:val="22"/>
                <w:sz w:val="20"/>
                <w:szCs w:val="20"/>
                <w:lang w:val="en-US"/>
              </w:rPr>
            </w:pPr>
          </w:p>
          <w:p w14:paraId="6275B87D" w14:textId="77777777" w:rsidR="005A491E" w:rsidRPr="005A491E" w:rsidRDefault="005A491E" w:rsidP="008D0FA8">
            <w:pPr>
              <w:shd w:val="clear" w:color="auto" w:fill="D9D9D9" w:themeFill="background1" w:themeFillShade="D9"/>
              <w:spacing w:before="120" w:after="120"/>
              <w:rPr>
                <w:kern w:val="22"/>
                <w:sz w:val="20"/>
                <w:szCs w:val="20"/>
              </w:rPr>
            </w:pPr>
          </w:p>
        </w:tc>
      </w:tr>
    </w:tbl>
    <w:p w14:paraId="27996367" w14:textId="77777777" w:rsidR="005A491E" w:rsidRPr="005A491E" w:rsidRDefault="005A491E" w:rsidP="005A491E">
      <w:pPr>
        <w:rPr>
          <w:kern w:val="22"/>
          <w:sz w:val="20"/>
          <w:szCs w:val="20"/>
        </w:rPr>
      </w:pPr>
    </w:p>
    <w:p w14:paraId="0C2347C7" w14:textId="238AA0AB" w:rsidR="00CF4B32" w:rsidRDefault="00CF4B32">
      <w:pPr>
        <w:jc w:val="left"/>
        <w:rPr>
          <w:rFonts w:cs="Simplified Arabic"/>
          <w:b/>
          <w:bCs/>
          <w:rtl/>
        </w:rPr>
      </w:pPr>
      <w:r>
        <w:rPr>
          <w:rFonts w:cs="Simplified Arabic"/>
          <w:b/>
          <w:bCs/>
          <w:rtl/>
        </w:rPr>
        <w:br w:type="page"/>
      </w:r>
    </w:p>
    <w:p w14:paraId="18427E86" w14:textId="47380F5E" w:rsidR="00CF4B32" w:rsidRPr="006849FB" w:rsidRDefault="00886F95" w:rsidP="005A491E">
      <w:pPr>
        <w:pStyle w:val="ListParagraph"/>
        <w:bidi/>
        <w:spacing w:before="120" w:after="120"/>
        <w:rPr>
          <w:rFonts w:cs="Simplified Arabic"/>
          <w:b/>
          <w:bCs/>
          <w:sz w:val="20"/>
          <w:rtl/>
        </w:rPr>
      </w:pPr>
      <w:r w:rsidRPr="006849FB">
        <w:rPr>
          <w:rFonts w:cs="Simplified Arabic" w:hint="cs"/>
          <w:b/>
          <w:bCs/>
          <w:sz w:val="20"/>
          <w:rtl/>
        </w:rPr>
        <w:lastRenderedPageBreak/>
        <w:t>البند 11-</w:t>
      </w:r>
      <w:r w:rsidRPr="006849FB">
        <w:rPr>
          <w:rFonts w:cs="Simplified Arabic" w:hint="cs"/>
          <w:b/>
          <w:bCs/>
          <w:sz w:val="20"/>
          <w:rtl/>
        </w:rPr>
        <w:tab/>
      </w:r>
      <w:r w:rsidR="005A491E" w:rsidRPr="006849FB">
        <w:rPr>
          <w:rFonts w:cs="Simplified Arabic"/>
          <w:b/>
          <w:bCs/>
          <w:sz w:val="20"/>
          <w:rtl/>
        </w:rPr>
        <w:t>التعاون مع المنظمات والاتفاقيات والمبادرات الدولية الأخرى</w:t>
      </w:r>
    </w:p>
    <w:tbl>
      <w:tblPr>
        <w:tblStyle w:val="TableGrid"/>
        <w:bidiVisual/>
        <w:tblW w:w="0" w:type="auto"/>
        <w:tblLook w:val="04A0" w:firstRow="1" w:lastRow="0" w:firstColumn="1" w:lastColumn="0" w:noHBand="0" w:noVBand="1"/>
      </w:tblPr>
      <w:tblGrid>
        <w:gridCol w:w="9350"/>
      </w:tblGrid>
      <w:tr w:rsidR="00886F95" w:rsidRPr="006849FB" w14:paraId="560F9925" w14:textId="77777777" w:rsidTr="00886F95">
        <w:tc>
          <w:tcPr>
            <w:tcW w:w="9350" w:type="dxa"/>
            <w:tcBorders>
              <w:top w:val="single" w:sz="8" w:space="0" w:color="auto"/>
              <w:left w:val="nil"/>
              <w:bottom w:val="single" w:sz="8" w:space="0" w:color="auto"/>
              <w:right w:val="nil"/>
            </w:tcBorders>
          </w:tcPr>
          <w:p w14:paraId="7B6468A6" w14:textId="55F27D1B" w:rsidR="00886F95" w:rsidRPr="006849FB" w:rsidRDefault="005A491E" w:rsidP="008D786A">
            <w:pPr>
              <w:kinsoku w:val="0"/>
              <w:overflowPunct w:val="0"/>
              <w:autoSpaceDE w:val="0"/>
              <w:autoSpaceDN w:val="0"/>
              <w:bidi/>
              <w:spacing w:before="120"/>
              <w:rPr>
                <w:rFonts w:ascii="Times New Roman" w:hAnsi="Times New Roman" w:cs="Simplified Arabic"/>
                <w:i/>
                <w:iCs/>
                <w:snapToGrid w:val="0"/>
                <w:kern w:val="22"/>
                <w:sz w:val="20"/>
              </w:rPr>
            </w:pPr>
            <w:r w:rsidRPr="006849FB">
              <w:rPr>
                <w:rFonts w:ascii="Times New Roman" w:hAnsi="Times New Roman" w:cs="Simplified Arabic"/>
                <w:i/>
                <w:iCs/>
                <w:snapToGrid w:val="0"/>
                <w:kern w:val="22"/>
                <w:sz w:val="20"/>
                <w:rtl/>
              </w:rPr>
              <w:t xml:space="preserve">لا يتوقع </w:t>
            </w:r>
            <w:r w:rsidR="008D786A" w:rsidRPr="006849FB">
              <w:rPr>
                <w:rFonts w:ascii="Times New Roman" w:hAnsi="Times New Roman" w:cs="Simplified Arabic" w:hint="cs"/>
                <w:i/>
                <w:iCs/>
                <w:snapToGrid w:val="0"/>
                <w:kern w:val="22"/>
                <w:sz w:val="20"/>
                <w:rtl/>
              </w:rPr>
              <w:t>إصدار</w:t>
            </w:r>
            <w:r w:rsidRPr="006849FB">
              <w:rPr>
                <w:rFonts w:ascii="Times New Roman" w:hAnsi="Times New Roman" w:cs="Simplified Arabic"/>
                <w:i/>
                <w:iCs/>
                <w:snapToGrid w:val="0"/>
                <w:kern w:val="22"/>
                <w:sz w:val="20"/>
                <w:rtl/>
              </w:rPr>
              <w:t xml:space="preserve"> </w:t>
            </w:r>
            <w:r w:rsidR="008D786A" w:rsidRPr="006849FB">
              <w:rPr>
                <w:rFonts w:ascii="Times New Roman" w:hAnsi="Times New Roman" w:cs="Simplified Arabic" w:hint="cs"/>
                <w:i/>
                <w:iCs/>
                <w:snapToGrid w:val="0"/>
                <w:kern w:val="22"/>
                <w:sz w:val="20"/>
                <w:rtl/>
              </w:rPr>
              <w:t>م</w:t>
            </w:r>
            <w:r w:rsidRPr="006849FB">
              <w:rPr>
                <w:rFonts w:ascii="Times New Roman" w:hAnsi="Times New Roman" w:cs="Simplified Arabic"/>
                <w:i/>
                <w:iCs/>
                <w:snapToGrid w:val="0"/>
                <w:kern w:val="22"/>
                <w:sz w:val="20"/>
                <w:rtl/>
              </w:rPr>
              <w:t>قرر في إطار هذا البند</w:t>
            </w:r>
          </w:p>
        </w:tc>
      </w:tr>
    </w:tbl>
    <w:p w14:paraId="2CBC27AC" w14:textId="494ACE05" w:rsidR="00534A5C" w:rsidRPr="006849FB" w:rsidRDefault="00534A5C">
      <w:pPr>
        <w:jc w:val="left"/>
        <w:rPr>
          <w:rFonts w:cs="Simplified Arabic"/>
          <w:sz w:val="20"/>
          <w:rtl/>
          <w:lang w:bidi="ar-EG"/>
        </w:rPr>
      </w:pPr>
      <w:r w:rsidRPr="006849FB">
        <w:rPr>
          <w:rFonts w:cs="Simplified Arabic"/>
          <w:sz w:val="20"/>
          <w:rtl/>
          <w:lang w:bidi="ar-EG"/>
        </w:rPr>
        <w:br w:type="page"/>
      </w:r>
    </w:p>
    <w:p w14:paraId="55CE7C2B" w14:textId="38577013" w:rsidR="00534A5C" w:rsidRPr="006849FB" w:rsidRDefault="00534A5C" w:rsidP="00534A5C">
      <w:pPr>
        <w:pStyle w:val="ListParagraph"/>
        <w:bidi/>
        <w:spacing w:before="120" w:after="120"/>
        <w:rPr>
          <w:rFonts w:cs="Simplified Arabic"/>
          <w:b/>
          <w:bCs/>
          <w:sz w:val="20"/>
          <w:rtl/>
          <w:lang w:val="en-US"/>
        </w:rPr>
      </w:pPr>
      <w:r w:rsidRPr="006849FB">
        <w:rPr>
          <w:rFonts w:cs="Simplified Arabic" w:hint="cs"/>
          <w:b/>
          <w:bCs/>
          <w:sz w:val="20"/>
          <w:rtl/>
          <w:lang w:val="en-US" w:bidi="ar-EG"/>
        </w:rPr>
        <w:lastRenderedPageBreak/>
        <w:t>البند 12-</w:t>
      </w:r>
      <w:r w:rsidRPr="006849FB">
        <w:rPr>
          <w:rFonts w:cs="Simplified Arabic" w:hint="cs"/>
          <w:b/>
          <w:bCs/>
          <w:sz w:val="20"/>
          <w:rtl/>
          <w:lang w:val="en-US" w:bidi="ar-EG"/>
        </w:rPr>
        <w:tab/>
      </w:r>
      <w:r w:rsidRPr="006849FB">
        <w:rPr>
          <w:rFonts w:cs="Simplified Arabic"/>
          <w:b/>
          <w:bCs/>
          <w:sz w:val="20"/>
          <w:rtl/>
          <w:lang w:val="en-US"/>
        </w:rPr>
        <w:t>التعاون مع المنظمات والاتفاقيات والمبادرات الأخرى</w:t>
      </w:r>
    </w:p>
    <w:tbl>
      <w:tblPr>
        <w:tblStyle w:val="TableGrid"/>
        <w:bidiVisual/>
        <w:tblW w:w="0" w:type="auto"/>
        <w:tblLook w:val="04A0" w:firstRow="1" w:lastRow="0" w:firstColumn="1" w:lastColumn="0" w:noHBand="0" w:noVBand="1"/>
      </w:tblPr>
      <w:tblGrid>
        <w:gridCol w:w="9350"/>
      </w:tblGrid>
      <w:tr w:rsidR="00534A5C" w:rsidRPr="006849FB" w14:paraId="5269AD21" w14:textId="77777777" w:rsidTr="00534A5C">
        <w:tc>
          <w:tcPr>
            <w:tcW w:w="9350" w:type="dxa"/>
            <w:tcBorders>
              <w:top w:val="single" w:sz="8" w:space="0" w:color="auto"/>
              <w:left w:val="nil"/>
              <w:bottom w:val="single" w:sz="8" w:space="0" w:color="auto"/>
              <w:right w:val="nil"/>
            </w:tcBorders>
          </w:tcPr>
          <w:p w14:paraId="397ED978" w14:textId="7A262046" w:rsidR="00534A5C" w:rsidRPr="006849FB" w:rsidRDefault="0082545A" w:rsidP="005A491E">
            <w:pPr>
              <w:pStyle w:val="Para10"/>
              <w:numPr>
                <w:ilvl w:val="0"/>
                <w:numId w:val="0"/>
              </w:numPr>
              <w:bidi/>
              <w:rPr>
                <w:rFonts w:ascii="Times New Roman" w:eastAsia="MS Mincho" w:hAnsi="Times New Roman" w:cs="Simplified Arabic"/>
                <w:color w:val="000000"/>
                <w:kern w:val="22"/>
                <w:sz w:val="20"/>
                <w:szCs w:val="24"/>
              </w:rPr>
            </w:pPr>
            <w:r w:rsidRPr="006849FB">
              <w:rPr>
                <w:rFonts w:ascii="Times New Roman" w:eastAsia="MS Mincho" w:hAnsi="Times New Roman" w:cs="Simplified Arabic"/>
                <w:color w:val="000000"/>
                <w:kern w:val="22"/>
                <w:sz w:val="20"/>
                <w:szCs w:val="24"/>
                <w:rtl/>
              </w:rPr>
              <w:t>اقتُبس النص التالي</w:t>
            </w:r>
            <w:r w:rsidR="005A491E" w:rsidRPr="006849FB">
              <w:rPr>
                <w:rFonts w:ascii="Times New Roman" w:eastAsia="MS Mincho" w:hAnsi="Times New Roman" w:cs="Simplified Arabic"/>
                <w:color w:val="000000"/>
                <w:kern w:val="22"/>
                <w:sz w:val="20"/>
                <w:szCs w:val="24"/>
                <w:rtl/>
              </w:rPr>
              <w:t xml:space="preserve"> من التوصية 3/13 للهيئة الفرعية للتنفيذ.</w:t>
            </w:r>
          </w:p>
        </w:tc>
      </w:tr>
    </w:tbl>
    <w:p w14:paraId="0A1C9876" w14:textId="6E9F9984" w:rsidR="0082545A" w:rsidRPr="006849FB" w:rsidRDefault="0082545A" w:rsidP="00DF6B67">
      <w:pPr>
        <w:suppressLineNumbers/>
        <w:suppressAutoHyphens/>
        <w:kinsoku w:val="0"/>
        <w:overflowPunct w:val="0"/>
        <w:autoSpaceDE w:val="0"/>
        <w:autoSpaceDN w:val="0"/>
        <w:bidi/>
        <w:adjustRightInd w:val="0"/>
        <w:snapToGrid w:val="0"/>
        <w:spacing w:after="120" w:line="216" w:lineRule="auto"/>
        <w:ind w:left="720" w:firstLine="709"/>
        <w:rPr>
          <w:rFonts w:cs="Simplified Arabic"/>
          <w:i/>
          <w:iCs/>
          <w:sz w:val="20"/>
          <w:rtl/>
          <w:lang w:bidi="ar-EG"/>
        </w:rPr>
      </w:pPr>
      <w:r w:rsidRPr="006849FB">
        <w:rPr>
          <w:rFonts w:cs="Simplified Arabic" w:hint="cs"/>
          <w:i/>
          <w:iCs/>
          <w:sz w:val="20"/>
          <w:rtl/>
          <w:lang w:bidi="ar-EG"/>
        </w:rPr>
        <w:t>إن مؤتمر الأطراف العامل كاجتماع للأطراف في بروتوكول ناغويا بشأن الحصول وتقاسم المنافع،</w:t>
      </w:r>
    </w:p>
    <w:p w14:paraId="7DDF20DA"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4" w:firstLine="709"/>
        <w:jc w:val="center"/>
        <w:rPr>
          <w:rFonts w:cs="Simplified Arabic"/>
          <w:b/>
          <w:bCs/>
          <w:sz w:val="20"/>
          <w:lang w:bidi="ar-EG"/>
        </w:rPr>
      </w:pPr>
      <w:r w:rsidRPr="006849FB">
        <w:rPr>
          <w:rFonts w:cs="Simplified Arabic" w:hint="cs"/>
          <w:b/>
          <w:bCs/>
          <w:sz w:val="20"/>
          <w:rtl/>
          <w:lang w:bidi="ar-EG"/>
        </w:rPr>
        <w:t>ألف-</w:t>
      </w:r>
      <w:r w:rsidRPr="006849FB">
        <w:rPr>
          <w:rFonts w:cs="Simplified Arabic"/>
          <w:b/>
          <w:bCs/>
          <w:sz w:val="20"/>
          <w:rtl/>
          <w:lang w:bidi="ar-EG"/>
        </w:rPr>
        <w:tab/>
        <w:t>تجربة الاجتماعات المتزامنة</w:t>
      </w:r>
    </w:p>
    <w:p w14:paraId="73FC4853"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i/>
          <w:iCs/>
          <w:sz w:val="20"/>
          <w:rtl/>
          <w:lang w:bidi="ar-EG"/>
        </w:rPr>
        <w:t>إذ يشير</w:t>
      </w:r>
      <w:r w:rsidRPr="006849FB">
        <w:rPr>
          <w:rFonts w:cs="Simplified Arabic"/>
          <w:sz w:val="20"/>
          <w:rtl/>
          <w:lang w:bidi="ar-EG"/>
        </w:rPr>
        <w:t xml:space="preserve"> إلى المقررات </w:t>
      </w:r>
      <w:r w:rsidRPr="006849FB">
        <w:rPr>
          <w:rFonts w:cs="Simplified Arabic" w:hint="cs"/>
          <w:sz w:val="20"/>
          <w:rtl/>
          <w:lang w:bidi="ar-EG"/>
        </w:rPr>
        <w:t>12/27</w:t>
      </w:r>
      <w:r w:rsidRPr="006849FB">
        <w:rPr>
          <w:rFonts w:cs="Simplified Arabic"/>
          <w:sz w:val="20"/>
          <w:rtl/>
          <w:lang w:bidi="ar-EG"/>
        </w:rPr>
        <w:t xml:space="preserve"> و</w:t>
      </w:r>
      <w:r w:rsidRPr="006849FB">
        <w:rPr>
          <w:rFonts w:cs="Simplified Arabic"/>
          <w:sz w:val="20"/>
          <w:lang w:bidi="ar-EG"/>
        </w:rPr>
        <w:t>CP-7/9</w:t>
      </w:r>
      <w:r w:rsidRPr="006849FB">
        <w:rPr>
          <w:rFonts w:cs="Simplified Arabic"/>
          <w:sz w:val="20"/>
          <w:rtl/>
          <w:lang w:bidi="ar-EG"/>
        </w:rPr>
        <w:t xml:space="preserve"> و</w:t>
      </w:r>
      <w:r w:rsidRPr="006849FB">
        <w:rPr>
          <w:rFonts w:cs="Simplified Arabic"/>
          <w:sz w:val="20"/>
          <w:lang w:bidi="ar-EG"/>
        </w:rPr>
        <w:t>NP-1/12</w:t>
      </w:r>
      <w:r w:rsidRPr="006849FB">
        <w:rPr>
          <w:rFonts w:cs="Simplified Arabic"/>
          <w:sz w:val="20"/>
          <w:rtl/>
          <w:lang w:bidi="ar-EG"/>
        </w:rPr>
        <w:t xml:space="preserve"> و13/26 و</w:t>
      </w:r>
      <w:r w:rsidRPr="006849FB">
        <w:rPr>
          <w:rFonts w:cs="Simplified Arabic"/>
          <w:sz w:val="20"/>
          <w:lang w:bidi="ar-EG"/>
        </w:rPr>
        <w:t>CP-8/10</w:t>
      </w:r>
      <w:r w:rsidRPr="006849FB">
        <w:rPr>
          <w:rFonts w:cs="Simplified Arabic"/>
          <w:sz w:val="20"/>
          <w:rtl/>
          <w:lang w:bidi="ar-EG"/>
        </w:rPr>
        <w:t xml:space="preserve"> و</w:t>
      </w:r>
      <w:r w:rsidRPr="006849FB">
        <w:rPr>
          <w:rFonts w:cs="Simplified Arabic"/>
          <w:sz w:val="20"/>
          <w:lang w:bidi="ar-EG"/>
        </w:rPr>
        <w:t>NP-2/12</w:t>
      </w:r>
      <w:r w:rsidRPr="006849FB">
        <w:rPr>
          <w:rFonts w:cs="Simplified Arabic"/>
          <w:sz w:val="20"/>
          <w:rtl/>
          <w:lang w:bidi="ar-EG"/>
        </w:rPr>
        <w:t xml:space="preserve"> و14/32 و</w:t>
      </w:r>
      <w:r w:rsidRPr="006849FB">
        <w:rPr>
          <w:rFonts w:cs="Simplified Arabic"/>
          <w:sz w:val="20"/>
          <w:lang w:bidi="ar-EG"/>
        </w:rPr>
        <w:t>CP</w:t>
      </w:r>
      <w:r w:rsidRPr="006849FB">
        <w:rPr>
          <w:rFonts w:cs="Simplified Arabic"/>
          <w:sz w:val="20"/>
          <w:lang w:bidi="ar-EG"/>
        </w:rPr>
        <w:noBreakHyphen/>
        <w:t>9/8</w:t>
      </w:r>
      <w:r w:rsidRPr="006849FB">
        <w:rPr>
          <w:rFonts w:cs="Simplified Arabic"/>
          <w:sz w:val="20"/>
          <w:rtl/>
          <w:lang w:bidi="ar-EG"/>
        </w:rPr>
        <w:t xml:space="preserve"> و</w:t>
      </w:r>
      <w:r w:rsidRPr="006849FB">
        <w:rPr>
          <w:rFonts w:cs="Simplified Arabic"/>
          <w:sz w:val="20"/>
          <w:lang w:bidi="ar-EG"/>
        </w:rPr>
        <w:t>NP</w:t>
      </w:r>
      <w:r w:rsidRPr="006849FB">
        <w:rPr>
          <w:rFonts w:cs="Simplified Arabic"/>
          <w:sz w:val="20"/>
          <w:lang w:bidi="ar-EG"/>
        </w:rPr>
        <w:noBreakHyphen/>
        <w:t>3/10</w:t>
      </w:r>
      <w:r w:rsidRPr="006849FB">
        <w:rPr>
          <w:rFonts w:cs="Simplified Arabic"/>
          <w:sz w:val="20"/>
          <w:rtl/>
          <w:lang w:bidi="ar-EG"/>
        </w:rPr>
        <w:t>،</w:t>
      </w:r>
    </w:p>
    <w:p w14:paraId="306F7F08"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hint="cs"/>
          <w:i/>
          <w:iCs/>
          <w:sz w:val="20"/>
          <w:rtl/>
          <w:lang w:bidi="ar-EG"/>
        </w:rPr>
        <w:t>وقد</w:t>
      </w:r>
      <w:r w:rsidRPr="006849FB">
        <w:rPr>
          <w:rFonts w:cs="Simplified Arabic"/>
          <w:i/>
          <w:iCs/>
          <w:sz w:val="20"/>
          <w:rtl/>
          <w:lang w:bidi="ar-EG"/>
        </w:rPr>
        <w:t xml:space="preserve"> استعرض</w:t>
      </w:r>
      <w:r w:rsidRPr="006849FB">
        <w:rPr>
          <w:rFonts w:cs="Simplified Arabic"/>
          <w:sz w:val="20"/>
          <w:rtl/>
          <w:lang w:bidi="ar-EG"/>
        </w:rPr>
        <w:t xml:space="preserve"> </w:t>
      </w:r>
      <w:r w:rsidRPr="006849FB">
        <w:rPr>
          <w:rFonts w:cs="Simplified Arabic" w:hint="cs"/>
          <w:sz w:val="20"/>
          <w:rtl/>
          <w:lang w:bidi="ar-EG"/>
        </w:rPr>
        <w:t>تجربة</w:t>
      </w:r>
      <w:r w:rsidRPr="006849FB">
        <w:rPr>
          <w:rFonts w:cs="Simplified Arabic"/>
          <w:sz w:val="20"/>
          <w:rtl/>
          <w:lang w:bidi="ar-EG"/>
        </w:rPr>
        <w:t xml:space="preserve"> عقد </w:t>
      </w:r>
      <w:r w:rsidRPr="006849FB">
        <w:rPr>
          <w:rFonts w:cs="Simplified Arabic" w:hint="cs"/>
          <w:sz w:val="20"/>
          <w:rtl/>
          <w:lang w:bidi="ar-EG"/>
        </w:rPr>
        <w:t>اجتماع</w:t>
      </w:r>
      <w:r w:rsidRPr="006849FB">
        <w:rPr>
          <w:rFonts w:cs="Simplified Arabic"/>
          <w:sz w:val="20"/>
          <w:rtl/>
          <w:lang w:bidi="ar-EG"/>
        </w:rPr>
        <w:t xml:space="preserve"> مؤتمر الأطراف </w:t>
      </w:r>
      <w:r w:rsidRPr="006849FB">
        <w:rPr>
          <w:rFonts w:cs="Simplified Arabic" w:hint="cs"/>
          <w:sz w:val="20"/>
          <w:rtl/>
          <w:lang w:bidi="ar-EG"/>
        </w:rPr>
        <w:t xml:space="preserve">بالتزامن مع اجتماعي </w:t>
      </w:r>
      <w:r w:rsidRPr="006849FB">
        <w:rPr>
          <w:rFonts w:cs="Simplified Arabic"/>
          <w:sz w:val="20"/>
          <w:rtl/>
          <w:lang w:bidi="ar-EG"/>
        </w:rPr>
        <w:t>مؤتمر الأطراف العامل كاجتماع للأطراف في بروتوكول قرطاجنة ومؤتمر الأطراف العامل كاجتماع للأطراف في بروتوكول ناغويا، باستخدام المعايير المتفق عليها في وقت سابق،</w:t>
      </w:r>
    </w:p>
    <w:p w14:paraId="40691885"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hint="cs"/>
          <w:i/>
          <w:iCs/>
          <w:sz w:val="20"/>
          <w:rtl/>
          <w:lang w:bidi="ar-EG"/>
        </w:rPr>
        <w:t>وإذ يضع في اعتباره</w:t>
      </w:r>
      <w:r w:rsidRPr="006849FB">
        <w:rPr>
          <w:rFonts w:cs="Simplified Arabic"/>
          <w:sz w:val="20"/>
          <w:rtl/>
          <w:lang w:bidi="ar-EG"/>
        </w:rPr>
        <w:t xml:space="preserve"> آراء الأطراف والمراقبين الذين شاركوا في الاجتماعات المتزامنة التي عقدت في عامي 2016 و2018 كما تم تجميعها وعرضها في مذكرات الأمينة التنفيذية بشأن استعراض </w:t>
      </w:r>
      <w:r w:rsidRPr="006849FB">
        <w:rPr>
          <w:rFonts w:cs="Simplified Arabic" w:hint="cs"/>
          <w:sz w:val="20"/>
          <w:rtl/>
          <w:lang w:bidi="ar-EG"/>
        </w:rPr>
        <w:t>تجربة</w:t>
      </w:r>
      <w:r w:rsidRPr="006849FB">
        <w:rPr>
          <w:rFonts w:cs="Simplified Arabic"/>
          <w:sz w:val="20"/>
          <w:rtl/>
          <w:lang w:bidi="ar-EG"/>
        </w:rPr>
        <w:t xml:space="preserve"> عقد الاجتماعات المتزامنة لمؤتمر الأطراف في الاتفاقية</w:t>
      </w:r>
      <w:r w:rsidRPr="006849FB">
        <w:rPr>
          <w:rFonts w:cs="Simplified Arabic" w:hint="cs"/>
          <w:sz w:val="20"/>
          <w:rtl/>
          <w:lang w:bidi="ar-EG"/>
        </w:rPr>
        <w:t xml:space="preserve"> و</w:t>
      </w:r>
      <w:r w:rsidRPr="006849FB">
        <w:rPr>
          <w:rFonts w:cs="Simplified Arabic"/>
          <w:sz w:val="20"/>
          <w:rtl/>
          <w:lang w:bidi="ar-EG"/>
        </w:rPr>
        <w:t>اجتماعات الأطراف في البروتوكولين،</w:t>
      </w:r>
      <w:r w:rsidRPr="006849FB">
        <w:rPr>
          <w:rFonts w:cs="Simplified Arabic"/>
          <w:sz w:val="20"/>
          <w:vertAlign w:val="superscript"/>
          <w:rtl/>
          <w:lang w:bidi="ar-EG"/>
        </w:rPr>
        <w:footnoteReference w:id="51"/>
      </w:r>
    </w:p>
    <w:p w14:paraId="1ADE6C27" w14:textId="77777777" w:rsidR="005A491E" w:rsidRPr="006849FB" w:rsidRDefault="005A491E" w:rsidP="00DF6B67">
      <w:pPr>
        <w:numPr>
          <w:ilvl w:val="0"/>
          <w:numId w:val="16"/>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i/>
          <w:iCs/>
          <w:sz w:val="20"/>
          <w:rtl/>
          <w:lang w:bidi="ar-EG"/>
        </w:rPr>
        <w:t>يلاحظ مع الارتياح</w:t>
      </w:r>
      <w:r w:rsidRPr="006849FB">
        <w:rPr>
          <w:rFonts w:cs="Simplified Arabic"/>
          <w:sz w:val="20"/>
          <w:rtl/>
          <w:lang w:bidi="ar-EG"/>
        </w:rPr>
        <w:t xml:space="preserve"> أن الاجتماعات المتزامنة اعتُبرت عموما </w:t>
      </w:r>
      <w:r w:rsidRPr="006849FB">
        <w:rPr>
          <w:rFonts w:cs="Simplified Arabic" w:hint="cs"/>
          <w:sz w:val="20"/>
          <w:rtl/>
          <w:lang w:bidi="ar-EG"/>
        </w:rPr>
        <w:t>بأنها مكّنت من</w:t>
      </w:r>
      <w:r w:rsidRPr="006849FB">
        <w:rPr>
          <w:rFonts w:cs="Simplified Arabic"/>
          <w:sz w:val="20"/>
          <w:rtl/>
          <w:lang w:bidi="ar-EG"/>
        </w:rPr>
        <w:t xml:space="preserve"> زيادة التكامل فيما بين الاتفاقية وبروتوكوليها، </w:t>
      </w:r>
      <w:r w:rsidRPr="006849FB">
        <w:rPr>
          <w:rFonts w:cs="Simplified Arabic" w:hint="cs"/>
          <w:sz w:val="20"/>
          <w:rtl/>
          <w:lang w:bidi="ar-EG"/>
        </w:rPr>
        <w:t>وتحسين</w:t>
      </w:r>
      <w:r w:rsidRPr="006849FB">
        <w:rPr>
          <w:rFonts w:cs="Simplified Arabic"/>
          <w:sz w:val="20"/>
          <w:rtl/>
          <w:lang w:bidi="ar-EG"/>
        </w:rPr>
        <w:t xml:space="preserve"> المشاورات والتنسيق و</w:t>
      </w:r>
      <w:r w:rsidRPr="006849FB">
        <w:rPr>
          <w:rFonts w:cs="Simplified Arabic" w:hint="cs"/>
          <w:sz w:val="20"/>
          <w:rtl/>
          <w:lang w:bidi="ar-EG"/>
        </w:rPr>
        <w:t xml:space="preserve">أوجه </w:t>
      </w:r>
      <w:r w:rsidRPr="006849FB">
        <w:rPr>
          <w:rFonts w:cs="Simplified Arabic"/>
          <w:sz w:val="20"/>
          <w:rtl/>
          <w:lang w:bidi="ar-EG"/>
        </w:rPr>
        <w:t>التآزر بين نقاط الاتصال الوطنية المعنية؛</w:t>
      </w:r>
    </w:p>
    <w:p w14:paraId="61E7D2BB" w14:textId="77777777" w:rsidR="005A491E" w:rsidRPr="006849FB" w:rsidRDefault="005A491E" w:rsidP="00DF6B67">
      <w:pPr>
        <w:numPr>
          <w:ilvl w:val="0"/>
          <w:numId w:val="16"/>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i/>
          <w:iCs/>
          <w:sz w:val="20"/>
          <w:rtl/>
          <w:lang w:bidi="ar-EG"/>
        </w:rPr>
        <w:t>يلاحظ</w:t>
      </w:r>
      <w:r w:rsidRPr="006849FB">
        <w:rPr>
          <w:rFonts w:cs="Simplified Arabic"/>
          <w:sz w:val="20"/>
          <w:rtl/>
          <w:lang w:bidi="ar-EG"/>
        </w:rPr>
        <w:t xml:space="preserve"> أن معظم المعايير قد اعتُبرت مستوفاة أو مستوفاة جزئيا، وأن</w:t>
      </w:r>
      <w:r w:rsidRPr="006849FB">
        <w:rPr>
          <w:rFonts w:cs="Simplified Arabic" w:hint="cs"/>
          <w:sz w:val="20"/>
          <w:rtl/>
          <w:lang w:bidi="ar-EG"/>
        </w:rPr>
        <w:t xml:space="preserve"> إجراء</w:t>
      </w:r>
      <w:r w:rsidRPr="006849FB">
        <w:rPr>
          <w:rFonts w:cs="Simplified Arabic"/>
          <w:sz w:val="20"/>
          <w:rtl/>
          <w:lang w:bidi="ar-EG"/>
        </w:rPr>
        <w:t xml:space="preserve"> المزيد من التحسينات في سير الاجتماعات المتزامنة أمر مرغوب فيه، ولا سيما لتحسين نتائج وفعالية اجتماعات الأطراف في البروتوكولين؛</w:t>
      </w:r>
    </w:p>
    <w:p w14:paraId="158C437A" w14:textId="77777777" w:rsidR="005A491E" w:rsidRPr="006849FB" w:rsidRDefault="005A491E" w:rsidP="00DF6B67">
      <w:pPr>
        <w:numPr>
          <w:ilvl w:val="0"/>
          <w:numId w:val="16"/>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i/>
          <w:iCs/>
          <w:sz w:val="20"/>
          <w:rtl/>
          <w:lang w:bidi="ar-EG"/>
        </w:rPr>
        <w:t xml:space="preserve">يكرر </w:t>
      </w:r>
      <w:r w:rsidRPr="006849FB">
        <w:rPr>
          <w:rFonts w:cs="Simplified Arabic"/>
          <w:sz w:val="20"/>
          <w:rtl/>
          <w:lang w:bidi="ar-EG"/>
        </w:rPr>
        <w:t>أهمية ضمان المشاركة الكاملة والفعالة لممثلي</w:t>
      </w:r>
      <w:r w:rsidRPr="006849FB">
        <w:rPr>
          <w:rFonts w:cs="Simplified Arabic" w:hint="cs"/>
          <w:sz w:val="20"/>
          <w:rtl/>
          <w:lang w:bidi="ar-EG"/>
        </w:rPr>
        <w:t xml:space="preserve"> الأطراف من</w:t>
      </w:r>
      <w:r w:rsidRPr="006849FB">
        <w:rPr>
          <w:rFonts w:cs="Simplified Arabic"/>
          <w:sz w:val="20"/>
          <w:rtl/>
          <w:lang w:bidi="ar-EG"/>
        </w:rPr>
        <w:t xml:space="preserve"> البلدان النامية، ولا سيما أقل البلدان نموا والدول الجزرية الصغيرة النامية من بينها والبلدان التي تمر اقتصاداتها بمرحلة انتقالية، في الاجتماعات المتزامنة</w:t>
      </w:r>
      <w:r w:rsidRPr="006849FB">
        <w:rPr>
          <w:rFonts w:cs="Simplified Arabic" w:hint="cs"/>
          <w:sz w:val="20"/>
          <w:rtl/>
          <w:lang w:bidi="ar-EG"/>
        </w:rPr>
        <w:t>؛</w:t>
      </w:r>
      <w:r w:rsidRPr="006849FB">
        <w:rPr>
          <w:rFonts w:cs="Simplified Arabic"/>
          <w:sz w:val="20"/>
          <w:rtl/>
          <w:lang w:bidi="ar-EG"/>
        </w:rPr>
        <w:t xml:space="preserve"> و</w:t>
      </w:r>
      <w:r w:rsidRPr="006849FB">
        <w:rPr>
          <w:rFonts w:cs="Simplified Arabic" w:hint="cs"/>
          <w:sz w:val="20"/>
          <w:rtl/>
          <w:lang w:bidi="ar-EG"/>
        </w:rPr>
        <w:t xml:space="preserve">بشكل خاص </w:t>
      </w:r>
      <w:r w:rsidRPr="006849FB">
        <w:rPr>
          <w:rFonts w:cs="Simplified Arabic"/>
          <w:sz w:val="20"/>
          <w:rtl/>
          <w:lang w:bidi="ar-EG"/>
        </w:rPr>
        <w:t xml:space="preserve">أهمية ضمان </w:t>
      </w:r>
      <w:r w:rsidRPr="006849FB">
        <w:rPr>
          <w:rFonts w:cs="Simplified Arabic" w:hint="cs"/>
          <w:sz w:val="20"/>
          <w:rtl/>
          <w:lang w:bidi="ar-EG"/>
        </w:rPr>
        <w:t>ال</w:t>
      </w:r>
      <w:r w:rsidRPr="006849FB">
        <w:rPr>
          <w:rFonts w:cs="Simplified Arabic"/>
          <w:sz w:val="20"/>
          <w:rtl/>
          <w:lang w:bidi="ar-EG"/>
        </w:rPr>
        <w:t xml:space="preserve">مشاركة </w:t>
      </w:r>
      <w:r w:rsidRPr="006849FB">
        <w:rPr>
          <w:rFonts w:cs="Simplified Arabic" w:hint="cs"/>
          <w:sz w:val="20"/>
          <w:rtl/>
          <w:lang w:bidi="ar-EG"/>
        </w:rPr>
        <w:t>ال</w:t>
      </w:r>
      <w:r w:rsidRPr="006849FB">
        <w:rPr>
          <w:rFonts w:cs="Simplified Arabic"/>
          <w:sz w:val="20"/>
          <w:rtl/>
          <w:lang w:bidi="ar-EG"/>
        </w:rPr>
        <w:t xml:space="preserve">كافية من </w:t>
      </w:r>
      <w:r w:rsidRPr="006849FB">
        <w:rPr>
          <w:rFonts w:cs="Simplified Arabic" w:hint="cs"/>
          <w:sz w:val="20"/>
          <w:rtl/>
          <w:lang w:bidi="ar-EG"/>
        </w:rPr>
        <w:t xml:space="preserve">جانب </w:t>
      </w:r>
      <w:r w:rsidRPr="006849FB">
        <w:rPr>
          <w:rFonts w:cs="Simplified Arabic"/>
          <w:sz w:val="20"/>
          <w:rtl/>
          <w:lang w:bidi="ar-EG"/>
        </w:rPr>
        <w:t xml:space="preserve">الممثلين في اجتماعات الأطراف في البروتوكولين بإتاحة التمويل </w:t>
      </w:r>
      <w:r w:rsidRPr="006849FB">
        <w:rPr>
          <w:rFonts w:cs="Simplified Arabic" w:hint="cs"/>
          <w:sz w:val="20"/>
          <w:rtl/>
          <w:lang w:bidi="ar-EG"/>
        </w:rPr>
        <w:t xml:space="preserve">اللازم </w:t>
      </w:r>
      <w:r w:rsidRPr="006849FB">
        <w:rPr>
          <w:rFonts w:cs="Simplified Arabic"/>
          <w:sz w:val="20"/>
          <w:rtl/>
          <w:lang w:bidi="ar-EG"/>
        </w:rPr>
        <w:t>لهذه المشاركة</w:t>
      </w:r>
      <w:r w:rsidRPr="006849FB">
        <w:rPr>
          <w:rFonts w:cs="Simplified Arabic" w:hint="cs"/>
          <w:sz w:val="20"/>
          <w:rtl/>
          <w:lang w:bidi="ar-EG"/>
        </w:rPr>
        <w:t>، ويشير في هذا الصدد إلى الفقرات من 36 إلى 46 من المقرر 14/37؛</w:t>
      </w:r>
    </w:p>
    <w:p w14:paraId="4105563E" w14:textId="77777777" w:rsidR="005A491E" w:rsidRPr="006849FB" w:rsidRDefault="005A491E" w:rsidP="00DF6B67">
      <w:pPr>
        <w:numPr>
          <w:ilvl w:val="0"/>
          <w:numId w:val="16"/>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i/>
          <w:iCs/>
          <w:sz w:val="20"/>
          <w:rtl/>
          <w:lang w:bidi="ar-EG"/>
        </w:rPr>
        <w:t>يطلب</w:t>
      </w:r>
      <w:r w:rsidRPr="006849FB">
        <w:rPr>
          <w:rFonts w:cs="Simplified Arabic"/>
          <w:sz w:val="20"/>
          <w:rtl/>
          <w:lang w:bidi="ar-EG"/>
        </w:rPr>
        <w:t xml:space="preserve"> إلى الأمينة التنفيذية، بالتشاور مع المكتب، </w:t>
      </w:r>
      <w:r w:rsidRPr="006849FB">
        <w:rPr>
          <w:rFonts w:cs="Simplified Arabic" w:hint="cs"/>
          <w:sz w:val="20"/>
          <w:rtl/>
          <w:lang w:bidi="ar-EG"/>
        </w:rPr>
        <w:t xml:space="preserve">أن تواصل </w:t>
      </w:r>
      <w:r w:rsidRPr="006849FB">
        <w:rPr>
          <w:rFonts w:cs="Simplified Arabic"/>
          <w:sz w:val="20"/>
          <w:rtl/>
          <w:lang w:bidi="ar-EG"/>
        </w:rPr>
        <w:t>تحسين تخطيط وتنظيم الاجتماعات المتزامنة المقبلة على أساس الخبرة المكتسبة حتى الآن والآراء التي أعربت عنها الأطراف والمراقبون؛</w:t>
      </w:r>
    </w:p>
    <w:p w14:paraId="04CA67D6"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4" w:firstLine="709"/>
        <w:jc w:val="center"/>
        <w:rPr>
          <w:rFonts w:cs="Simplified Arabic"/>
          <w:b/>
          <w:bCs/>
          <w:sz w:val="20"/>
          <w:lang w:bidi="ar-EG"/>
        </w:rPr>
      </w:pPr>
      <w:r w:rsidRPr="006849FB">
        <w:rPr>
          <w:rFonts w:cs="Simplified Arabic" w:hint="cs"/>
          <w:b/>
          <w:bCs/>
          <w:sz w:val="20"/>
          <w:rtl/>
          <w:lang w:bidi="ar-EG"/>
        </w:rPr>
        <w:t>باء-</w:t>
      </w:r>
      <w:r w:rsidRPr="006849FB">
        <w:rPr>
          <w:rFonts w:cs="Simplified Arabic"/>
          <w:b/>
          <w:bCs/>
          <w:sz w:val="20"/>
          <w:rtl/>
          <w:lang w:bidi="ar-EG"/>
        </w:rPr>
        <w:tab/>
        <w:t>تجربة الاجتماعات الافتراضية</w:t>
      </w:r>
    </w:p>
    <w:p w14:paraId="63FE3204"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hint="cs"/>
          <w:i/>
          <w:iCs/>
          <w:sz w:val="20"/>
          <w:rtl/>
          <w:lang w:bidi="ar-EG"/>
        </w:rPr>
        <w:t>و</w:t>
      </w:r>
      <w:r w:rsidRPr="006849FB">
        <w:rPr>
          <w:rFonts w:cs="Simplified Arabic"/>
          <w:i/>
          <w:iCs/>
          <w:sz w:val="20"/>
          <w:rtl/>
          <w:lang w:bidi="ar-EG"/>
        </w:rPr>
        <w:t>إذ يشير</w:t>
      </w:r>
      <w:r w:rsidRPr="006849FB">
        <w:rPr>
          <w:rFonts w:cs="Simplified Arabic"/>
          <w:sz w:val="20"/>
          <w:rtl/>
          <w:lang w:bidi="ar-EG"/>
        </w:rPr>
        <w:t xml:space="preserve"> إلى الفقرة 2 من المقرر 12/29، التي طُلب فيها إلى الأمينة التنفيذية استكشاف سبل زيادة كفاءة الاجتماعات، بما في ذلك عقد الاجتماعات من خلال الوسائل الافتراضية، والتطورات الأخرى في هذا الصدد،</w:t>
      </w:r>
    </w:p>
    <w:p w14:paraId="29D1A2EA"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i/>
          <w:iCs/>
          <w:sz w:val="20"/>
          <w:rtl/>
          <w:lang w:bidi="ar-EG"/>
        </w:rPr>
        <w:t xml:space="preserve">وإذ </w:t>
      </w:r>
      <w:r w:rsidRPr="006849FB">
        <w:rPr>
          <w:rFonts w:cs="Simplified Arabic" w:hint="cs"/>
          <w:i/>
          <w:iCs/>
          <w:sz w:val="20"/>
          <w:rtl/>
          <w:lang w:bidi="ar-EG"/>
        </w:rPr>
        <w:t>ي</w:t>
      </w:r>
      <w:r w:rsidRPr="006849FB">
        <w:rPr>
          <w:rFonts w:cs="Simplified Arabic"/>
          <w:i/>
          <w:iCs/>
          <w:sz w:val="20"/>
          <w:rtl/>
          <w:lang w:bidi="ar-EG"/>
        </w:rPr>
        <w:t>قر</w:t>
      </w:r>
      <w:r w:rsidRPr="006849FB">
        <w:rPr>
          <w:rFonts w:cs="Simplified Arabic"/>
          <w:sz w:val="20"/>
          <w:rtl/>
          <w:lang w:bidi="ar-EG"/>
        </w:rPr>
        <w:t xml:space="preserve"> بالقيود المفروضة </w:t>
      </w:r>
      <w:r w:rsidRPr="006849FB">
        <w:rPr>
          <w:rFonts w:cs="Simplified Arabic" w:hint="cs"/>
          <w:sz w:val="20"/>
          <w:rtl/>
          <w:lang w:bidi="ar-EG"/>
        </w:rPr>
        <w:t xml:space="preserve">بسبب </w:t>
      </w:r>
      <w:r w:rsidRPr="006849FB">
        <w:rPr>
          <w:rFonts w:cs="Simplified Arabic"/>
          <w:sz w:val="20"/>
          <w:rtl/>
          <w:lang w:bidi="ar-EG"/>
        </w:rPr>
        <w:t>جائحة كوفيد-19 منذ مارس/آذار</w:t>
      </w:r>
      <w:r w:rsidRPr="006849FB">
        <w:rPr>
          <w:rFonts w:cs="Simplified Arabic" w:hint="cs"/>
          <w:sz w:val="20"/>
          <w:rtl/>
          <w:lang w:bidi="ar-EG"/>
        </w:rPr>
        <w:t xml:space="preserve"> </w:t>
      </w:r>
      <w:r w:rsidRPr="006849FB">
        <w:rPr>
          <w:rFonts w:cs="Simplified Arabic"/>
          <w:sz w:val="20"/>
          <w:rtl/>
          <w:lang w:bidi="ar-EG"/>
        </w:rPr>
        <w:t>2020، والتي جعلت</w:t>
      </w:r>
      <w:r w:rsidRPr="006849FB">
        <w:rPr>
          <w:rFonts w:cs="Simplified Arabic" w:hint="cs"/>
          <w:sz w:val="20"/>
          <w:rtl/>
          <w:lang w:bidi="ar-EG"/>
        </w:rPr>
        <w:t xml:space="preserve"> من غير الممكن عقد</w:t>
      </w:r>
      <w:r w:rsidRPr="006849FB">
        <w:rPr>
          <w:rFonts w:cs="Simplified Arabic"/>
          <w:sz w:val="20"/>
          <w:rtl/>
          <w:lang w:bidi="ar-EG"/>
        </w:rPr>
        <w:t xml:space="preserve"> الاجتماعات الحضورية،</w:t>
      </w:r>
    </w:p>
    <w:p w14:paraId="6A63AE37" w14:textId="77777777" w:rsidR="005A491E" w:rsidRPr="006849FB" w:rsidRDefault="005A491E" w:rsidP="00DF6B67">
      <w:pPr>
        <w:numPr>
          <w:ilvl w:val="0"/>
          <w:numId w:val="16"/>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rtl/>
          <w:lang w:bidi="ar-EG"/>
        </w:rPr>
      </w:pPr>
      <w:r w:rsidRPr="006849FB">
        <w:rPr>
          <w:rFonts w:cs="Simplified Arabic" w:hint="cs"/>
          <w:i/>
          <w:iCs/>
          <w:sz w:val="20"/>
          <w:rtl/>
          <w:lang w:bidi="ar-EG"/>
        </w:rPr>
        <w:lastRenderedPageBreak/>
        <w:t>ي</w:t>
      </w:r>
      <w:r w:rsidRPr="006849FB">
        <w:rPr>
          <w:rFonts w:cs="Simplified Arabic"/>
          <w:i/>
          <w:iCs/>
          <w:sz w:val="20"/>
          <w:rtl/>
          <w:lang w:bidi="ar-EG"/>
        </w:rPr>
        <w:t xml:space="preserve">لاحظ </w:t>
      </w:r>
      <w:r w:rsidRPr="006849FB">
        <w:rPr>
          <w:rFonts w:cs="Simplified Arabic"/>
          <w:sz w:val="20"/>
          <w:rtl/>
          <w:lang w:bidi="ar-EG"/>
        </w:rPr>
        <w:t xml:space="preserve">التعديلات والترتيبات السريعة التي أجرتها الأمانة، والتفاهم والمرونة اللذين أبداهما الرؤساء والمشاركون، مما أتاح عقد عدد من الاجتماعات والمشاورات في إطار افتراضي استجابة للقيود </w:t>
      </w:r>
      <w:r w:rsidRPr="006849FB">
        <w:rPr>
          <w:rFonts w:cs="Simplified Arabic" w:hint="cs"/>
          <w:sz w:val="20"/>
          <w:rtl/>
          <w:lang w:bidi="ar-EG"/>
        </w:rPr>
        <w:t>الناتجة عن</w:t>
      </w:r>
      <w:r w:rsidRPr="006849FB">
        <w:rPr>
          <w:rFonts w:cs="Simplified Arabic"/>
          <w:sz w:val="20"/>
          <w:rtl/>
          <w:lang w:bidi="ar-EG"/>
        </w:rPr>
        <w:t xml:space="preserve"> </w:t>
      </w:r>
      <w:r w:rsidRPr="006849FB">
        <w:rPr>
          <w:rFonts w:cs="Simplified Arabic" w:hint="cs"/>
          <w:sz w:val="20"/>
          <w:rtl/>
          <w:lang w:bidi="ar-EG"/>
        </w:rPr>
        <w:t>وضع</w:t>
      </w:r>
      <w:r w:rsidRPr="006849FB">
        <w:rPr>
          <w:rFonts w:cs="Simplified Arabic"/>
          <w:sz w:val="20"/>
          <w:rtl/>
          <w:lang w:bidi="ar-EG"/>
        </w:rPr>
        <w:t xml:space="preserve"> الجائحة</w:t>
      </w:r>
      <w:r w:rsidRPr="006849FB">
        <w:rPr>
          <w:rFonts w:cs="Simplified Arabic"/>
          <w:sz w:val="20"/>
          <w:rtl/>
          <w:lang w:val="en-CA" w:eastAsia="en-CA"/>
        </w:rPr>
        <w:t xml:space="preserve"> </w:t>
      </w:r>
      <w:r w:rsidRPr="006849FB">
        <w:rPr>
          <w:rFonts w:cs="Simplified Arabic" w:hint="cs"/>
          <w:sz w:val="20"/>
          <w:rtl/>
          <w:lang w:bidi="ar-EG"/>
        </w:rPr>
        <w:t>على الرغم من الصعوبات الناشئة عن</w:t>
      </w:r>
      <w:r w:rsidRPr="006849FB">
        <w:rPr>
          <w:rFonts w:cs="Simplified Arabic"/>
          <w:sz w:val="20"/>
          <w:rtl/>
          <w:lang w:bidi="ar-EG"/>
        </w:rPr>
        <w:t xml:space="preserve"> هذ</w:t>
      </w:r>
      <w:r w:rsidRPr="006849FB">
        <w:rPr>
          <w:rFonts w:cs="Simplified Arabic" w:hint="cs"/>
          <w:sz w:val="20"/>
          <w:rtl/>
          <w:lang w:bidi="ar-EG"/>
        </w:rPr>
        <w:t>ا الإطار</w:t>
      </w:r>
      <w:r w:rsidRPr="006849FB">
        <w:rPr>
          <w:rFonts w:cs="Simplified Arabic"/>
          <w:sz w:val="20"/>
          <w:rtl/>
          <w:lang w:bidi="ar-EG"/>
        </w:rPr>
        <w:t xml:space="preserve">، والقيود </w:t>
      </w:r>
      <w:r w:rsidRPr="006849FB">
        <w:rPr>
          <w:rFonts w:cs="Simplified Arabic" w:hint="cs"/>
          <w:sz w:val="20"/>
          <w:rtl/>
          <w:lang w:bidi="ar-EG"/>
        </w:rPr>
        <w:t>التي اتُّفق</w:t>
      </w:r>
      <w:r w:rsidRPr="006849FB">
        <w:rPr>
          <w:rFonts w:cs="Simplified Arabic"/>
          <w:sz w:val="20"/>
          <w:rtl/>
          <w:lang w:bidi="ar-EG"/>
        </w:rPr>
        <w:t xml:space="preserve"> عليها فيما يتعلق باتخاذ القرار</w:t>
      </w:r>
      <w:r w:rsidRPr="006849FB">
        <w:rPr>
          <w:rFonts w:cs="Simplified Arabic" w:hint="cs"/>
          <w:sz w:val="20"/>
          <w:rtl/>
          <w:lang w:bidi="ar-EG"/>
        </w:rPr>
        <w:t>؛</w:t>
      </w:r>
    </w:p>
    <w:p w14:paraId="0D1F7190"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hint="cs"/>
          <w:sz w:val="20"/>
          <w:rtl/>
          <w:lang w:bidi="ar-EG"/>
        </w:rPr>
        <w:t>[6-</w:t>
      </w:r>
      <w:r w:rsidRPr="006849FB">
        <w:rPr>
          <w:rFonts w:cs="Simplified Arabic" w:hint="cs"/>
          <w:sz w:val="20"/>
          <w:rtl/>
          <w:lang w:bidi="ar-EG"/>
        </w:rPr>
        <w:tab/>
      </w:r>
      <w:r w:rsidRPr="006849FB">
        <w:rPr>
          <w:rFonts w:cs="Simplified Arabic"/>
          <w:i/>
          <w:iCs/>
          <w:sz w:val="20"/>
          <w:rtl/>
          <w:lang w:bidi="ar-EG"/>
        </w:rPr>
        <w:t>يوافق</w:t>
      </w:r>
      <w:r w:rsidRPr="006849FB">
        <w:rPr>
          <w:rFonts w:cs="Simplified Arabic"/>
          <w:sz w:val="20"/>
          <w:rtl/>
          <w:lang w:bidi="ar-EG"/>
        </w:rPr>
        <w:t xml:space="preserve"> على أن عقد اجتماعات رسمية في إطار افتراضي، </w:t>
      </w:r>
      <w:r w:rsidRPr="006849FB">
        <w:rPr>
          <w:rFonts w:cs="Simplified Arabic" w:hint="cs"/>
          <w:sz w:val="20"/>
          <w:rtl/>
          <w:lang w:bidi="ar-EG"/>
        </w:rPr>
        <w:t>وإن كان مهما</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الاستجابة للظروف الاستثنائية الناجمة عن جائحة </w:t>
      </w:r>
      <w:r w:rsidRPr="006849FB">
        <w:rPr>
          <w:rFonts w:cs="Simplified Arabic" w:hint="cs"/>
          <w:sz w:val="20"/>
          <w:rtl/>
          <w:lang w:bidi="ar-EG"/>
        </w:rPr>
        <w:t>كوفيد-19</w:t>
      </w:r>
      <w:r w:rsidRPr="006849FB">
        <w:rPr>
          <w:rFonts w:cs="Simplified Arabic"/>
          <w:sz w:val="20"/>
          <w:rtl/>
          <w:lang w:bidi="ar-EG"/>
        </w:rPr>
        <w:t xml:space="preserve">، لا </w:t>
      </w:r>
      <w:r w:rsidRPr="006849FB">
        <w:rPr>
          <w:rFonts w:cs="Simplified Arabic" w:hint="cs"/>
          <w:sz w:val="20"/>
          <w:rtl/>
          <w:lang w:bidi="ar-EG"/>
        </w:rPr>
        <w:t>ي</w:t>
      </w:r>
      <w:r w:rsidRPr="006849FB">
        <w:rPr>
          <w:rFonts w:cs="Simplified Arabic"/>
          <w:sz w:val="20"/>
          <w:rtl/>
          <w:lang w:bidi="ar-EG"/>
        </w:rPr>
        <w:t xml:space="preserve">مثل سابقة للتنظيم المستقبلي لاجتماعات مماثلة </w:t>
      </w:r>
      <w:r w:rsidRPr="006849FB">
        <w:rPr>
          <w:rFonts w:cs="Simplified Arabic" w:hint="cs"/>
          <w:sz w:val="20"/>
          <w:rtl/>
          <w:lang w:bidi="ar-EG"/>
        </w:rPr>
        <w:t>في إطار</w:t>
      </w:r>
      <w:r w:rsidRPr="006849FB">
        <w:rPr>
          <w:rFonts w:cs="Simplified Arabic"/>
          <w:sz w:val="20"/>
          <w:rtl/>
          <w:lang w:bidi="ar-EG"/>
        </w:rPr>
        <w:t xml:space="preserve"> الاتفاقية؛</w:t>
      </w:r>
      <w:r w:rsidRPr="006849FB">
        <w:rPr>
          <w:rFonts w:cs="Simplified Arabic" w:hint="cs"/>
          <w:sz w:val="20"/>
          <w:rtl/>
          <w:lang w:bidi="ar-EG"/>
        </w:rPr>
        <w:t>]</w:t>
      </w:r>
    </w:p>
    <w:p w14:paraId="0A546547"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hint="cs"/>
          <w:sz w:val="20"/>
          <w:rtl/>
          <w:lang w:bidi="ar-EG"/>
        </w:rPr>
        <w:t>[7</w:t>
      </w:r>
      <w:r w:rsidRPr="006849FB">
        <w:rPr>
          <w:rFonts w:cs="Simplified Arabic"/>
          <w:sz w:val="20"/>
          <w:rtl/>
          <w:lang w:bidi="ar-EG"/>
        </w:rPr>
        <w:t>-</w:t>
      </w:r>
      <w:r w:rsidRPr="006849FB">
        <w:rPr>
          <w:rFonts w:cs="Simplified Arabic"/>
          <w:sz w:val="20"/>
          <w:rtl/>
          <w:lang w:bidi="ar-EG"/>
        </w:rPr>
        <w:tab/>
      </w:r>
      <w:r w:rsidRPr="006849FB">
        <w:rPr>
          <w:rFonts w:cs="Simplified Arabic"/>
          <w:i/>
          <w:iCs/>
          <w:sz w:val="20"/>
          <w:rtl/>
          <w:lang w:bidi="ar-EG"/>
        </w:rPr>
        <w:t>يدعو</w:t>
      </w:r>
      <w:r w:rsidRPr="006849FB">
        <w:rPr>
          <w:rFonts w:cs="Simplified Arabic"/>
          <w:sz w:val="20"/>
          <w:rtl/>
          <w:lang w:bidi="ar-EG"/>
        </w:rPr>
        <w:t xml:space="preserve"> الأطراف والمراقبين إلى مواصلة المشاركة في الاجتماعات الافتراضية</w:t>
      </w:r>
      <w:r w:rsidRPr="006849FB">
        <w:rPr>
          <w:rFonts w:cs="Simplified Arabic" w:hint="cs"/>
          <w:sz w:val="20"/>
          <w:rtl/>
          <w:lang w:bidi="ar-EG"/>
        </w:rPr>
        <w:t xml:space="preserve"> والمختلطة المعقودة، </w:t>
      </w:r>
      <w:r w:rsidRPr="006849FB">
        <w:rPr>
          <w:rFonts w:cs="Simplified Arabic" w:hint="cs"/>
          <w:i/>
          <w:iCs/>
          <w:sz w:val="20"/>
          <w:rtl/>
          <w:lang w:bidi="ar-EG"/>
        </w:rPr>
        <w:t xml:space="preserve">ويشجعهم </w:t>
      </w:r>
      <w:r w:rsidRPr="006849FB">
        <w:rPr>
          <w:rFonts w:cs="Simplified Arabic" w:hint="cs"/>
          <w:sz w:val="20"/>
          <w:rtl/>
          <w:lang w:bidi="ar-EG"/>
        </w:rPr>
        <w:t xml:space="preserve">على </w:t>
      </w:r>
      <w:r w:rsidRPr="006849FB">
        <w:rPr>
          <w:rFonts w:cs="Simplified Arabic"/>
          <w:sz w:val="20"/>
          <w:rtl/>
          <w:lang w:bidi="ar-EG"/>
        </w:rPr>
        <w:t xml:space="preserve">تعزيز القدرات </w:t>
      </w:r>
      <w:r w:rsidRPr="006849FB">
        <w:rPr>
          <w:rFonts w:cs="Simplified Arabic" w:hint="cs"/>
          <w:sz w:val="20"/>
          <w:rtl/>
          <w:lang w:bidi="ar-EG"/>
        </w:rPr>
        <w:t>[</w:t>
      </w:r>
      <w:r w:rsidRPr="006849FB">
        <w:rPr>
          <w:rFonts w:cs="Simplified Arabic"/>
          <w:sz w:val="20"/>
          <w:rtl/>
          <w:lang w:bidi="ar-EG"/>
        </w:rPr>
        <w:t xml:space="preserve">وإتاحة </w:t>
      </w:r>
      <w:r w:rsidRPr="006849FB">
        <w:rPr>
          <w:rFonts w:cs="Simplified Arabic" w:hint="cs"/>
          <w:sz w:val="20"/>
          <w:rtl/>
          <w:lang w:bidi="ar-EG"/>
        </w:rPr>
        <w:t>المرافق</w:t>
      </w:r>
      <w:r w:rsidRPr="006849FB">
        <w:rPr>
          <w:rFonts w:cs="Simplified Arabic"/>
          <w:sz w:val="20"/>
          <w:rtl/>
          <w:lang w:bidi="ar-EG"/>
        </w:rPr>
        <w:t xml:space="preserve"> التقنية والتكنولوجية</w:t>
      </w:r>
      <w:r w:rsidRPr="006849FB">
        <w:rPr>
          <w:rFonts w:cs="Simplified Arabic" w:hint="cs"/>
          <w:sz w:val="20"/>
          <w:rtl/>
          <w:lang w:bidi="ar-EG"/>
        </w:rPr>
        <w:t>]</w:t>
      </w:r>
      <w:r w:rsidRPr="006849FB">
        <w:rPr>
          <w:rFonts w:cs="Simplified Arabic"/>
          <w:sz w:val="20"/>
          <w:rtl/>
          <w:lang w:bidi="ar-EG"/>
        </w:rPr>
        <w:t xml:space="preserve"> اللازمة </w:t>
      </w:r>
      <w:r w:rsidRPr="006849FB">
        <w:rPr>
          <w:rFonts w:cs="Simplified Arabic" w:hint="cs"/>
          <w:sz w:val="20"/>
          <w:rtl/>
          <w:lang w:bidi="ar-EG"/>
        </w:rPr>
        <w:t>لمشاركة ممثليهم</w:t>
      </w:r>
      <w:r w:rsidRPr="006849FB">
        <w:rPr>
          <w:rFonts w:cs="Simplified Arabic"/>
          <w:sz w:val="20"/>
          <w:rtl/>
          <w:lang w:bidi="ar-EG"/>
        </w:rPr>
        <w:t xml:space="preserve"> في هذه الاجتماعات بفعالية؛</w:t>
      </w:r>
      <w:r w:rsidRPr="006849FB">
        <w:rPr>
          <w:rFonts w:cs="Simplified Arabic" w:hint="cs"/>
          <w:sz w:val="20"/>
          <w:rtl/>
          <w:lang w:bidi="ar-EG"/>
        </w:rPr>
        <w:t>]</w:t>
      </w:r>
    </w:p>
    <w:p w14:paraId="62BDFE9A" w14:textId="77777777" w:rsidR="005A491E" w:rsidRPr="006849FB" w:rsidRDefault="005A491E" w:rsidP="00DF6B67">
      <w:pPr>
        <w:numPr>
          <w:ilvl w:val="0"/>
          <w:numId w:val="17"/>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lang w:bidi="ar-EG"/>
        </w:rPr>
      </w:pPr>
      <w:r w:rsidRPr="006849FB">
        <w:rPr>
          <w:rFonts w:cs="Simplified Arabic"/>
          <w:i/>
          <w:iCs/>
          <w:sz w:val="20"/>
          <w:rtl/>
          <w:lang w:bidi="ar-EG"/>
        </w:rPr>
        <w:t>يطلب</w:t>
      </w:r>
      <w:r w:rsidRPr="006849FB">
        <w:rPr>
          <w:rFonts w:cs="Simplified Arabic"/>
          <w:sz w:val="20"/>
          <w:rtl/>
          <w:lang w:bidi="ar-EG"/>
        </w:rPr>
        <w:t xml:space="preserve"> إلى الأمينة التنفيذية أن</w:t>
      </w:r>
      <w:r w:rsidRPr="006849FB">
        <w:rPr>
          <w:rFonts w:cs="Simplified Arabic" w:hint="cs"/>
          <w:sz w:val="20"/>
          <w:rtl/>
          <w:lang w:bidi="ar-EG"/>
        </w:rPr>
        <w:t xml:space="preserve"> [تجمع] [وتحلل] الآراء المقدمة من الأطراف وأصحاب المصلحة المعنيين، [والخبرات</w:t>
      </w:r>
      <w:r w:rsidRPr="006849FB">
        <w:rPr>
          <w:rFonts w:cs="Simplified Arabic"/>
          <w:sz w:val="20"/>
          <w:rtl/>
          <w:lang w:bidi="ar-EG"/>
        </w:rPr>
        <w:t xml:space="preserve"> والدراسات ذات الصلة المتاحة، ولا سيما داخل منظومة الأمم المتحدة</w:t>
      </w:r>
      <w:r w:rsidRPr="006849FB">
        <w:rPr>
          <w:rFonts w:cs="Simplified Arabic" w:hint="cs"/>
          <w:sz w:val="20"/>
          <w:rtl/>
          <w:lang w:bidi="ar-EG"/>
        </w:rPr>
        <w:t>]</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عقد اجتماعات افتراضية</w:t>
      </w:r>
      <w:r w:rsidRPr="006849FB">
        <w:rPr>
          <w:rFonts w:cs="Simplified Arabic" w:hint="cs"/>
          <w:sz w:val="20"/>
          <w:rtl/>
          <w:lang w:bidi="ar-EG"/>
        </w:rPr>
        <w:t xml:space="preserve"> ومختلطة في عامي 2021 و2022،</w:t>
      </w:r>
      <w:r w:rsidRPr="006849FB">
        <w:rPr>
          <w:rFonts w:cs="Simplified Arabic"/>
          <w:sz w:val="20"/>
          <w:rtl/>
          <w:lang w:bidi="ar-EG"/>
        </w:rPr>
        <w:t xml:space="preserve"> </w:t>
      </w:r>
      <w:r w:rsidRPr="006849FB">
        <w:rPr>
          <w:rFonts w:cs="Simplified Arabic" w:hint="cs"/>
          <w:sz w:val="20"/>
          <w:rtl/>
          <w:lang w:bidi="ar-EG"/>
        </w:rPr>
        <w:t>[</w:t>
      </w:r>
      <w:r w:rsidRPr="006849FB">
        <w:rPr>
          <w:rFonts w:cs="Simplified Arabic"/>
          <w:sz w:val="20"/>
          <w:rtl/>
          <w:lang w:bidi="ar-EG"/>
        </w:rPr>
        <w:t>و</w:t>
      </w:r>
      <w:r w:rsidRPr="006849FB">
        <w:rPr>
          <w:rFonts w:cs="Simplified Arabic" w:hint="cs"/>
          <w:sz w:val="20"/>
          <w:rtl/>
          <w:lang w:bidi="ar-EG"/>
        </w:rPr>
        <w:t xml:space="preserve">إعداد </w:t>
      </w:r>
      <w:r w:rsidRPr="006849FB">
        <w:rPr>
          <w:rFonts w:cs="Simplified Arabic"/>
          <w:sz w:val="20"/>
          <w:rtl/>
          <w:lang w:bidi="ar-EG"/>
        </w:rPr>
        <w:t>خيارات لإجراءات هذه الاجتماعات</w:t>
      </w:r>
      <w:r w:rsidRPr="006849FB">
        <w:rPr>
          <w:rFonts w:cs="Simplified Arabic" w:hint="cs"/>
          <w:sz w:val="20"/>
          <w:rtl/>
          <w:lang w:bidi="ar-EG"/>
        </w:rPr>
        <w:t>،] مع مراعاة التحديات المحددة التي واجهتها الوفود التي تعاني من مشاكل في الشبكات والاتصالات، ولا سيما من جانب الأطراف من البلدان النامية، وكذلك الشعوب الأصلية والمجتمعات المحلية والمراقبين، والوفود من البلدان التي تُعقد فيها اجتماعات في أوقات صعبة، [لمعالجة القضايا المتعلقة بالإنصاف والمشاركة والشرعية] لكي تنظر فيها الهيئة الفرعية للتنفيذ</w:t>
      </w:r>
      <w:r w:rsidRPr="006849FB">
        <w:rPr>
          <w:rFonts w:cs="Simplified Arabic"/>
          <w:sz w:val="20"/>
          <w:rtl/>
          <w:lang w:bidi="ar-EG"/>
        </w:rPr>
        <w:t xml:space="preserve"> في اجتماعها</w:t>
      </w:r>
      <w:r w:rsidRPr="006849FB">
        <w:rPr>
          <w:rFonts w:cs="Simplified Arabic" w:hint="cs"/>
          <w:sz w:val="20"/>
          <w:rtl/>
          <w:lang w:bidi="ar-EG"/>
        </w:rPr>
        <w:t xml:space="preserve"> </w:t>
      </w:r>
      <w:r w:rsidRPr="006849FB">
        <w:rPr>
          <w:rFonts w:cs="Simplified Arabic"/>
          <w:sz w:val="20"/>
          <w:rtl/>
          <w:lang w:bidi="ar-EG"/>
        </w:rPr>
        <w:t>الرابع</w:t>
      </w:r>
      <w:r w:rsidRPr="006849FB">
        <w:rPr>
          <w:rFonts w:cs="Simplified Arabic" w:hint="cs"/>
          <w:sz w:val="20"/>
          <w:rtl/>
          <w:lang w:bidi="ar-EG"/>
        </w:rPr>
        <w:t>؛</w:t>
      </w:r>
    </w:p>
    <w:p w14:paraId="2DDD416C" w14:textId="77777777" w:rsidR="005A491E" w:rsidRPr="006849FB" w:rsidRDefault="005A491E" w:rsidP="00DF6B67">
      <w:pPr>
        <w:numPr>
          <w:ilvl w:val="0"/>
          <w:numId w:val="17"/>
        </w:numPr>
        <w:suppressLineNumbers/>
        <w:suppressAutoHyphens/>
        <w:kinsoku w:val="0"/>
        <w:overflowPunct w:val="0"/>
        <w:autoSpaceDE w:val="0"/>
        <w:autoSpaceDN w:val="0"/>
        <w:bidi/>
        <w:adjustRightInd w:val="0"/>
        <w:snapToGrid w:val="0"/>
        <w:spacing w:after="120" w:line="216" w:lineRule="auto"/>
        <w:ind w:left="720" w:firstLine="720"/>
        <w:rPr>
          <w:rFonts w:cs="Simplified Arabic"/>
          <w:sz w:val="20"/>
          <w:rtl/>
          <w:lang w:bidi="ar-EG"/>
        </w:rPr>
      </w:pPr>
      <w:r w:rsidRPr="006849FB">
        <w:rPr>
          <w:rFonts w:cs="Simplified Arabic"/>
          <w:i/>
          <w:iCs/>
          <w:sz w:val="20"/>
          <w:rtl/>
          <w:lang w:bidi="ar-EG"/>
        </w:rPr>
        <w:t>يطلب</w:t>
      </w:r>
      <w:r w:rsidRPr="006849FB">
        <w:rPr>
          <w:rFonts w:cs="Simplified Arabic"/>
          <w:sz w:val="20"/>
          <w:rtl/>
          <w:lang w:bidi="ar-EG"/>
        </w:rPr>
        <w:t xml:space="preserve"> إلى الهيئة الفرعية للتنفيذ أن تنظر في</w:t>
      </w:r>
      <w:r w:rsidRPr="006849FB">
        <w:rPr>
          <w:rFonts w:cs="Simplified Arabic" w:hint="cs"/>
          <w:sz w:val="20"/>
          <w:rtl/>
          <w:lang w:bidi="ar-EG"/>
        </w:rPr>
        <w:t xml:space="preserve"> [تجميع الآراء، و</w:t>
      </w:r>
      <w:r w:rsidRPr="006849FB">
        <w:rPr>
          <w:rFonts w:cs="Simplified Arabic"/>
          <w:sz w:val="20"/>
          <w:rtl/>
          <w:lang w:bidi="ar-EG"/>
        </w:rPr>
        <w:t>التحليل والخيارات</w:t>
      </w:r>
      <w:r w:rsidRPr="006849FB">
        <w:rPr>
          <w:rFonts w:cs="Simplified Arabic" w:hint="cs"/>
          <w:sz w:val="20"/>
          <w:rtl/>
          <w:lang w:bidi="ar-EG"/>
        </w:rPr>
        <w:t>]</w:t>
      </w:r>
      <w:r w:rsidRPr="006849FB">
        <w:rPr>
          <w:rFonts w:cs="Simplified Arabic"/>
          <w:sz w:val="20"/>
          <w:rtl/>
          <w:lang w:bidi="ar-EG"/>
        </w:rPr>
        <w:t xml:space="preserve"> المشار إليها في الفقرة </w:t>
      </w:r>
      <w:r w:rsidRPr="006849FB">
        <w:rPr>
          <w:rFonts w:cs="Simplified Arabic" w:hint="cs"/>
          <w:sz w:val="20"/>
          <w:rtl/>
          <w:lang w:bidi="ar-EG"/>
        </w:rPr>
        <w:t>8</w:t>
      </w:r>
      <w:r w:rsidRPr="006849FB">
        <w:rPr>
          <w:rFonts w:cs="Simplified Arabic"/>
          <w:sz w:val="20"/>
          <w:rtl/>
          <w:lang w:bidi="ar-EG"/>
        </w:rPr>
        <w:t xml:space="preserve"> أعلاه </w:t>
      </w:r>
      <w:r w:rsidRPr="006849FB">
        <w:rPr>
          <w:rFonts w:cs="Simplified Arabic" w:hint="cs"/>
          <w:sz w:val="20"/>
          <w:rtl/>
          <w:lang w:bidi="ar-EG"/>
        </w:rPr>
        <w:t xml:space="preserve">وأن </w:t>
      </w:r>
      <w:r w:rsidRPr="006849FB">
        <w:rPr>
          <w:rFonts w:cs="Simplified Arabic"/>
          <w:sz w:val="20"/>
          <w:rtl/>
          <w:lang w:bidi="ar-EG"/>
        </w:rPr>
        <w:t xml:space="preserve">تقدم توصيات إلى الهيئات </w:t>
      </w:r>
      <w:r w:rsidRPr="006849FB">
        <w:rPr>
          <w:rFonts w:cs="Simplified Arabic" w:hint="cs"/>
          <w:sz w:val="20"/>
          <w:rtl/>
          <w:lang w:bidi="ar-EG"/>
        </w:rPr>
        <w:t>الرئاسية</w:t>
      </w:r>
      <w:r w:rsidRPr="006849FB">
        <w:rPr>
          <w:rFonts w:cs="Simplified Arabic"/>
          <w:sz w:val="20"/>
          <w:rtl/>
          <w:lang w:bidi="ar-EG"/>
        </w:rPr>
        <w:t xml:space="preserve"> للاتفاقية و</w:t>
      </w:r>
      <w:r w:rsidRPr="006849FB">
        <w:rPr>
          <w:rFonts w:cs="Simplified Arabic" w:hint="cs"/>
          <w:sz w:val="20"/>
          <w:rtl/>
          <w:lang w:bidi="ar-EG"/>
        </w:rPr>
        <w:t>ال</w:t>
      </w:r>
      <w:r w:rsidRPr="006849FB">
        <w:rPr>
          <w:rFonts w:cs="Simplified Arabic"/>
          <w:sz w:val="20"/>
          <w:rtl/>
          <w:lang w:bidi="ar-EG"/>
        </w:rPr>
        <w:t>بروتوكولي</w:t>
      </w:r>
      <w:r w:rsidRPr="006849FB">
        <w:rPr>
          <w:rFonts w:cs="Simplified Arabic" w:hint="cs"/>
          <w:sz w:val="20"/>
          <w:rtl/>
          <w:lang w:bidi="ar-EG"/>
        </w:rPr>
        <w:t>ن</w:t>
      </w:r>
      <w:r w:rsidRPr="006849FB">
        <w:rPr>
          <w:rFonts w:cs="Simplified Arabic"/>
          <w:sz w:val="20"/>
          <w:rtl/>
          <w:lang w:bidi="ar-EG"/>
        </w:rPr>
        <w:t xml:space="preserve"> للنظر فيها في اجتماعها المقبل.</w:t>
      </w:r>
    </w:p>
    <w:p w14:paraId="1C23A028" w14:textId="77777777" w:rsidR="005A491E" w:rsidRPr="006849FB" w:rsidRDefault="005A491E" w:rsidP="00DF6B67">
      <w:pPr>
        <w:suppressLineNumbers/>
        <w:suppressAutoHyphens/>
        <w:kinsoku w:val="0"/>
        <w:overflowPunct w:val="0"/>
        <w:autoSpaceDE w:val="0"/>
        <w:autoSpaceDN w:val="0"/>
        <w:bidi/>
        <w:adjustRightInd w:val="0"/>
        <w:snapToGrid w:val="0"/>
        <w:spacing w:after="120" w:line="216" w:lineRule="auto"/>
        <w:ind w:left="4" w:firstLine="709"/>
        <w:rPr>
          <w:rFonts w:cs="Simplified Arabic"/>
          <w:b/>
          <w:bCs/>
          <w:sz w:val="20"/>
          <w:lang w:bidi="ar-EG"/>
        </w:rPr>
      </w:pPr>
      <w:r w:rsidRPr="006849FB">
        <w:rPr>
          <w:rFonts w:cs="Simplified Arabic" w:hint="cs"/>
          <w:b/>
          <w:bCs/>
          <w:sz w:val="20"/>
          <w:rtl/>
          <w:lang w:bidi="ar-EG"/>
        </w:rPr>
        <w:t>[جيم-</w:t>
      </w:r>
      <w:r w:rsidRPr="006849FB">
        <w:rPr>
          <w:rFonts w:cs="Simplified Arabic"/>
          <w:b/>
          <w:bCs/>
          <w:sz w:val="20"/>
          <w:rtl/>
          <w:lang w:bidi="ar-EG"/>
        </w:rPr>
        <w:tab/>
      </w:r>
      <w:r w:rsidRPr="006849FB">
        <w:rPr>
          <w:rFonts w:cs="Simplified Arabic" w:hint="cs"/>
          <w:b/>
          <w:bCs/>
          <w:sz w:val="20"/>
          <w:rtl/>
          <w:lang w:bidi="ar-EG"/>
        </w:rPr>
        <w:t>مجالات أخرى لتحسين الفعالية</w:t>
      </w:r>
    </w:p>
    <w:p w14:paraId="3EE845CA" w14:textId="1DC3E2CB" w:rsidR="00534A5C" w:rsidRPr="006849FB" w:rsidRDefault="005A491E" w:rsidP="00DF6B67">
      <w:pPr>
        <w:numPr>
          <w:ilvl w:val="0"/>
          <w:numId w:val="17"/>
        </w:numPr>
        <w:suppressLineNumbers/>
        <w:suppressAutoHyphens/>
        <w:kinsoku w:val="0"/>
        <w:overflowPunct w:val="0"/>
        <w:autoSpaceDE w:val="0"/>
        <w:autoSpaceDN w:val="0"/>
        <w:bidi/>
        <w:adjustRightInd w:val="0"/>
        <w:snapToGrid w:val="0"/>
        <w:spacing w:after="120" w:line="216" w:lineRule="auto"/>
        <w:ind w:left="720" w:firstLine="720"/>
        <w:rPr>
          <w:rFonts w:cs="Simplified Arabic"/>
          <w:b/>
          <w:bCs/>
          <w:sz w:val="20"/>
          <w:rtl/>
          <w:lang w:bidi="ar-EG"/>
        </w:rPr>
      </w:pPr>
      <w:r w:rsidRPr="006849FB">
        <w:rPr>
          <w:rFonts w:cs="Simplified Arabic" w:hint="cs"/>
          <w:i/>
          <w:iCs/>
          <w:sz w:val="20"/>
          <w:rtl/>
          <w:lang w:bidi="ar-EG"/>
        </w:rPr>
        <w:t xml:space="preserve">يطلب إلى </w:t>
      </w:r>
      <w:r w:rsidRPr="006849FB">
        <w:rPr>
          <w:rFonts w:cs="Simplified Arabic" w:hint="cs"/>
          <w:sz w:val="20"/>
          <w:rtl/>
          <w:lang w:bidi="ar-EG"/>
        </w:rPr>
        <w:t>الأمينة التنفيذية أن تعد، بالتشاور مع الأطراف والشركاء وأصحاب المصلحة والخبراء الخارجيين ذوي الصلة، تحليلا لخيارات مواصلة تحسين فعالية الاجتماعات بموجب اتفاقية التنوع البيولوجي، بما في ذلك جملة أمور منها خيارات تحسين عمليات التفاوض وتحسين متابعة القرارات السابقة والاستفادة من الابتكارات في أساليب وتكنولوجيات صنع القرار وتحسين مشاركة المراقبين في العمليات بموجب اتفاقية التنوع البيولوجي وتقديم تحليل الخيارات هذا إلى الهيئة الفرعية للتنفيذ لكي تنظر فيه في اجتماعها الرابع.]</w:t>
      </w:r>
    </w:p>
    <w:p w14:paraId="5C37D70F" w14:textId="77777777" w:rsidR="00534A5C" w:rsidRPr="006849FB" w:rsidRDefault="00534A5C">
      <w:pPr>
        <w:jc w:val="left"/>
        <w:rPr>
          <w:rFonts w:cs="Simplified Arabic"/>
          <w:b/>
          <w:bCs/>
          <w:sz w:val="20"/>
          <w:rtl/>
          <w:lang w:bidi="ar-EG"/>
        </w:rPr>
      </w:pPr>
      <w:r w:rsidRPr="006849FB">
        <w:rPr>
          <w:rFonts w:cs="Simplified Arabic"/>
          <w:b/>
          <w:bCs/>
          <w:sz w:val="20"/>
          <w:rtl/>
          <w:lang w:bidi="ar-EG"/>
        </w:rPr>
        <w:br w:type="page"/>
      </w:r>
    </w:p>
    <w:p w14:paraId="2E32BE2E" w14:textId="40FEADBC" w:rsidR="00534A5C" w:rsidRPr="006849FB" w:rsidRDefault="00534A5C" w:rsidP="005A491E">
      <w:pPr>
        <w:pStyle w:val="ListParagraph"/>
        <w:bidi/>
        <w:spacing w:before="120" w:after="120"/>
        <w:rPr>
          <w:rFonts w:cs="Simplified Arabic"/>
          <w:b/>
          <w:bCs/>
          <w:sz w:val="20"/>
          <w:rtl/>
        </w:rPr>
      </w:pPr>
      <w:r w:rsidRPr="006849FB">
        <w:rPr>
          <w:rFonts w:cs="Simplified Arabic" w:hint="cs"/>
          <w:b/>
          <w:bCs/>
          <w:sz w:val="20"/>
          <w:rtl/>
          <w:lang w:bidi="ar-EG"/>
        </w:rPr>
        <w:lastRenderedPageBreak/>
        <w:t>البند 13-</w:t>
      </w:r>
      <w:r w:rsidRPr="006849FB">
        <w:rPr>
          <w:rFonts w:cs="Simplified Arabic" w:hint="cs"/>
          <w:b/>
          <w:bCs/>
          <w:sz w:val="20"/>
          <w:rtl/>
          <w:lang w:bidi="ar-EG"/>
        </w:rPr>
        <w:tab/>
      </w:r>
      <w:r w:rsidR="005A491E" w:rsidRPr="006849FB">
        <w:rPr>
          <w:rFonts w:cs="Simplified Arabic" w:hint="cs"/>
          <w:b/>
          <w:bCs/>
          <w:sz w:val="20"/>
          <w:rtl/>
        </w:rPr>
        <w:t>الإطار العالمي للتنوع البيولوجي لما بعد عام 2020</w:t>
      </w:r>
    </w:p>
    <w:tbl>
      <w:tblPr>
        <w:tblStyle w:val="TableGrid"/>
        <w:bidiVisual/>
        <w:tblW w:w="0" w:type="auto"/>
        <w:tblLook w:val="04A0" w:firstRow="1" w:lastRow="0" w:firstColumn="1" w:lastColumn="0" w:noHBand="0" w:noVBand="1"/>
      </w:tblPr>
      <w:tblGrid>
        <w:gridCol w:w="9350"/>
      </w:tblGrid>
      <w:tr w:rsidR="00534A5C" w:rsidRPr="006849FB" w14:paraId="709F7A5D" w14:textId="77777777" w:rsidTr="00534A5C">
        <w:tc>
          <w:tcPr>
            <w:tcW w:w="9350" w:type="dxa"/>
            <w:tcBorders>
              <w:top w:val="single" w:sz="8" w:space="0" w:color="auto"/>
              <w:left w:val="nil"/>
              <w:bottom w:val="single" w:sz="8" w:space="0" w:color="auto"/>
              <w:right w:val="nil"/>
            </w:tcBorders>
          </w:tcPr>
          <w:p w14:paraId="28D0E2F4" w14:textId="3B6ABC89" w:rsidR="00534A5C" w:rsidRPr="006849FB" w:rsidRDefault="005A491E" w:rsidP="00534A5C">
            <w:pPr>
              <w:kinsoku w:val="0"/>
              <w:overflowPunct w:val="0"/>
              <w:autoSpaceDE w:val="0"/>
              <w:autoSpaceDN w:val="0"/>
              <w:bidi/>
              <w:spacing w:before="120"/>
              <w:rPr>
                <w:rFonts w:ascii="Times New Roman" w:hAnsi="Times New Roman" w:cs="Simplified Arabic"/>
                <w:i/>
                <w:iCs/>
                <w:snapToGrid w:val="0"/>
                <w:kern w:val="22"/>
                <w:sz w:val="20"/>
              </w:rPr>
            </w:pPr>
            <w:r w:rsidRPr="006849FB">
              <w:rPr>
                <w:rFonts w:ascii="Times New Roman" w:hAnsi="Times New Roman" w:cs="Simplified Arabic"/>
                <w:sz w:val="20"/>
                <w:rtl/>
              </w:rPr>
              <w:t>لقد است</w:t>
            </w:r>
            <w:r w:rsidR="006B0A8C" w:rsidRPr="006849FB">
              <w:rPr>
                <w:rFonts w:ascii="Times New Roman" w:hAnsi="Times New Roman" w:cs="Simplified Arabic"/>
                <w:sz w:val="20"/>
                <w:rtl/>
              </w:rPr>
              <w:t>ُ</w:t>
            </w:r>
            <w:r w:rsidRPr="006849FB">
              <w:rPr>
                <w:rFonts w:ascii="Times New Roman" w:hAnsi="Times New Roman" w:cs="Simplified Arabic"/>
                <w:sz w:val="20"/>
                <w:rtl/>
              </w:rPr>
              <w:t xml:space="preserve">نسخ مشروع المقرر التالي من الوثيقة </w:t>
            </w:r>
            <w:r w:rsidRPr="006849FB">
              <w:rPr>
                <w:rFonts w:ascii="Times New Roman" w:hAnsi="Times New Roman" w:cs="Simplified Arabic"/>
                <w:sz w:val="20"/>
              </w:rPr>
              <w:t>CBD/NP/MOP/4/9</w:t>
            </w:r>
            <w:r w:rsidRPr="006849FB">
              <w:rPr>
                <w:rFonts w:ascii="Times New Roman" w:hAnsi="Times New Roman" w:cs="Simplified Arabic"/>
                <w:sz w:val="20"/>
                <w:rtl/>
              </w:rPr>
              <w:t>.</w:t>
            </w:r>
          </w:p>
        </w:tc>
      </w:tr>
    </w:tbl>
    <w:p w14:paraId="0D7A0121" w14:textId="77777777" w:rsidR="005A491E" w:rsidRPr="006849FB" w:rsidRDefault="005A491E" w:rsidP="006B0A8C">
      <w:pPr>
        <w:shd w:val="clear" w:color="auto" w:fill="D9D9D9" w:themeFill="background1" w:themeFillShade="D9"/>
        <w:bidi/>
        <w:spacing w:after="120" w:line="216" w:lineRule="auto"/>
        <w:ind w:firstLine="567"/>
        <w:rPr>
          <w:rFonts w:cs="Simplified Arabic"/>
          <w:i/>
          <w:iCs/>
          <w:snapToGrid w:val="0"/>
          <w:sz w:val="20"/>
          <w:rtl/>
        </w:rPr>
      </w:pPr>
      <w:r w:rsidRPr="006849FB">
        <w:rPr>
          <w:rFonts w:cs="Simplified Arabic"/>
          <w:i/>
          <w:iCs/>
          <w:snapToGrid w:val="0"/>
          <w:sz w:val="20"/>
          <w:rtl/>
        </w:rPr>
        <w:t>إن مؤتمر الأطراف العامل كاجتماع للأطراف في بروتوكول ناغويا،</w:t>
      </w:r>
    </w:p>
    <w:p w14:paraId="1C8A05C3" w14:textId="77777777" w:rsidR="005A491E" w:rsidRPr="006849FB" w:rsidRDefault="005A491E" w:rsidP="006B0A8C">
      <w:pPr>
        <w:shd w:val="clear" w:color="auto" w:fill="D9D9D9" w:themeFill="background1" w:themeFillShade="D9"/>
        <w:bidi/>
        <w:spacing w:after="120" w:line="216" w:lineRule="auto"/>
        <w:ind w:firstLine="567"/>
        <w:rPr>
          <w:rFonts w:cs="Simplified Arabic"/>
          <w:i/>
          <w:iCs/>
          <w:snapToGrid w:val="0"/>
          <w:sz w:val="20"/>
        </w:rPr>
      </w:pPr>
      <w:r w:rsidRPr="006849FB">
        <w:rPr>
          <w:rFonts w:cs="Simplified Arabic"/>
          <w:i/>
          <w:iCs/>
          <w:snapToGrid w:val="0"/>
          <w:sz w:val="20"/>
          <w:rtl/>
        </w:rPr>
        <w:t xml:space="preserve">إذ يشير إلى </w:t>
      </w:r>
      <w:r w:rsidRPr="006849FB">
        <w:rPr>
          <w:rFonts w:cs="Simplified Arabic" w:hint="cs"/>
          <w:i/>
          <w:iCs/>
          <w:snapToGrid w:val="0"/>
          <w:sz w:val="20"/>
          <w:rtl/>
        </w:rPr>
        <w:t>ال</w:t>
      </w:r>
      <w:r w:rsidRPr="006849FB">
        <w:rPr>
          <w:rFonts w:cs="Simplified Arabic"/>
          <w:i/>
          <w:iCs/>
          <w:snapToGrid w:val="0"/>
          <w:sz w:val="20"/>
          <w:rtl/>
        </w:rPr>
        <w:t xml:space="preserve">مقرر </w:t>
      </w:r>
      <w:r w:rsidRPr="006849FB">
        <w:rPr>
          <w:rFonts w:cs="Simplified Arabic"/>
          <w:i/>
          <w:iCs/>
          <w:snapToGrid w:val="0"/>
          <w:sz w:val="20"/>
        </w:rPr>
        <w:t>NP-3/15</w:t>
      </w:r>
      <w:r w:rsidRPr="006849FB">
        <w:rPr>
          <w:rFonts w:cs="Simplified Arabic"/>
          <w:i/>
          <w:iCs/>
          <w:snapToGrid w:val="0"/>
          <w:sz w:val="20"/>
          <w:rtl/>
        </w:rPr>
        <w:t>،</w:t>
      </w:r>
    </w:p>
    <w:p w14:paraId="760BDB36" w14:textId="77777777" w:rsidR="005A491E" w:rsidRPr="006849FB" w:rsidRDefault="005A491E" w:rsidP="006B0A8C">
      <w:pPr>
        <w:shd w:val="clear" w:color="auto" w:fill="D9D9D9" w:themeFill="background1" w:themeFillShade="D9"/>
        <w:bidi/>
        <w:spacing w:after="120" w:line="216" w:lineRule="auto"/>
        <w:ind w:firstLine="567"/>
        <w:rPr>
          <w:rFonts w:cs="Simplified Arabic"/>
          <w:snapToGrid w:val="0"/>
          <w:sz w:val="20"/>
          <w:rtl/>
        </w:rPr>
      </w:pPr>
      <w:r w:rsidRPr="006849FB">
        <w:rPr>
          <w:rFonts w:cs="Simplified Arabic"/>
          <w:i/>
          <w:iCs/>
          <w:snapToGrid w:val="0"/>
          <w:sz w:val="20"/>
          <w:rtl/>
        </w:rPr>
        <w:t xml:space="preserve">وإذ </w:t>
      </w:r>
      <w:r w:rsidRPr="006849FB">
        <w:rPr>
          <w:rFonts w:cs="Simplified Arabic" w:hint="cs"/>
          <w:i/>
          <w:iCs/>
          <w:snapToGrid w:val="0"/>
          <w:sz w:val="20"/>
          <w:rtl/>
        </w:rPr>
        <w:t>يؤكد</w:t>
      </w:r>
      <w:r w:rsidRPr="006849FB">
        <w:rPr>
          <w:rFonts w:cs="Simplified Arabic"/>
          <w:i/>
          <w:iCs/>
          <w:snapToGrid w:val="0"/>
          <w:sz w:val="20"/>
          <w:rtl/>
        </w:rPr>
        <w:t xml:space="preserve"> </w:t>
      </w:r>
      <w:r w:rsidRPr="006849FB">
        <w:rPr>
          <w:rFonts w:cs="Simplified Arabic"/>
          <w:snapToGrid w:val="0"/>
          <w:sz w:val="20"/>
          <w:rtl/>
        </w:rPr>
        <w:t xml:space="preserve">أهمية المضي قدما في تنفيذ الهدف الثالث للاتفاقية وهدف بروتوكول ناغويا في سياق </w:t>
      </w:r>
      <w:r w:rsidRPr="006849FB">
        <w:rPr>
          <w:rFonts w:cs="Simplified Arabic" w:hint="cs"/>
          <w:snapToGrid w:val="0"/>
          <w:sz w:val="20"/>
          <w:rtl/>
        </w:rPr>
        <w:t>الإطار</w:t>
      </w:r>
      <w:r w:rsidRPr="006849FB">
        <w:rPr>
          <w:rFonts w:cs="Simplified Arabic"/>
          <w:snapToGrid w:val="0"/>
          <w:sz w:val="20"/>
          <w:rtl/>
        </w:rPr>
        <w:t xml:space="preserve"> العالمي </w:t>
      </w:r>
      <w:r w:rsidRPr="006849FB">
        <w:rPr>
          <w:rFonts w:cs="Simplified Arabic" w:hint="cs"/>
          <w:snapToGrid w:val="0"/>
          <w:sz w:val="20"/>
          <w:rtl/>
        </w:rPr>
        <w:t>للتنوع</w:t>
      </w:r>
      <w:r w:rsidRPr="006849FB">
        <w:rPr>
          <w:rFonts w:cs="Simplified Arabic"/>
          <w:snapToGrid w:val="0"/>
          <w:sz w:val="20"/>
          <w:rtl/>
        </w:rPr>
        <w:t xml:space="preserve"> البيولوجي لما بعد عام 2020 بطريقة متوازنة،</w:t>
      </w:r>
    </w:p>
    <w:p w14:paraId="3FE58A7F" w14:textId="77777777" w:rsidR="005A491E" w:rsidRPr="006849FB" w:rsidRDefault="005A491E" w:rsidP="006B0A8C">
      <w:pPr>
        <w:numPr>
          <w:ilvl w:val="0"/>
          <w:numId w:val="33"/>
        </w:numPr>
        <w:shd w:val="clear" w:color="auto" w:fill="D9D9D9" w:themeFill="background1" w:themeFillShade="D9"/>
        <w:bidi/>
        <w:spacing w:after="120" w:line="216" w:lineRule="auto"/>
        <w:ind w:left="4" w:firstLine="563"/>
        <w:rPr>
          <w:rFonts w:cs="Simplified Arabic"/>
          <w:snapToGrid w:val="0"/>
          <w:sz w:val="20"/>
        </w:rPr>
      </w:pPr>
      <w:r w:rsidRPr="006849FB">
        <w:rPr>
          <w:rFonts w:cs="Simplified Arabic"/>
          <w:i/>
          <w:iCs/>
          <w:snapToGrid w:val="0"/>
          <w:sz w:val="20"/>
          <w:rtl/>
        </w:rPr>
        <w:t>يرحب</w:t>
      </w:r>
      <w:r w:rsidRPr="006849FB">
        <w:rPr>
          <w:rFonts w:cs="Simplified Arabic"/>
          <w:snapToGrid w:val="0"/>
          <w:sz w:val="20"/>
          <w:rtl/>
        </w:rPr>
        <w:t xml:space="preserve"> بالمقرر 15/ </w:t>
      </w:r>
      <w:bookmarkStart w:id="10" w:name="_Hlk114943198"/>
      <w:r w:rsidRPr="006849FB">
        <w:rPr>
          <w:rFonts w:cs="Simplified Arabic"/>
          <w:snapToGrid w:val="0"/>
          <w:sz w:val="20"/>
        </w:rPr>
        <w:t>--</w:t>
      </w:r>
      <w:bookmarkEnd w:id="10"/>
      <w:r w:rsidRPr="006849FB">
        <w:rPr>
          <w:rFonts w:cs="Simplified Arabic"/>
          <w:snapToGrid w:val="0"/>
          <w:sz w:val="20"/>
          <w:rtl/>
        </w:rPr>
        <w:t xml:space="preserve"> الصادر عن مؤتمر الأطراف الذي اعتمد الإطار العالمي للتنوع البيولوجي لما بعد عام 2020 كإطار عالمي مرن للعمل من قبل جميع الأطراف وأصحاب المصلحة للوصول إلى رؤية عام 2050 للتنوع البيولوجي وتحقيق الأهداف الثلاثة للاتفاقية </w:t>
      </w:r>
      <w:r w:rsidRPr="006849FB">
        <w:rPr>
          <w:rFonts w:cs="Simplified Arabic" w:hint="cs"/>
          <w:snapToGrid w:val="0"/>
          <w:sz w:val="20"/>
          <w:rtl/>
        </w:rPr>
        <w:t>إضافة إلى</w:t>
      </w:r>
      <w:r w:rsidRPr="006849FB">
        <w:rPr>
          <w:rFonts w:cs="Simplified Arabic"/>
          <w:snapToGrid w:val="0"/>
          <w:sz w:val="20"/>
          <w:rtl/>
        </w:rPr>
        <w:t xml:space="preserve"> هدف بروتوكول ناغويا؛</w:t>
      </w:r>
    </w:p>
    <w:p w14:paraId="63FF08EB" w14:textId="77777777" w:rsidR="005A491E" w:rsidRPr="006849FB" w:rsidRDefault="005A491E" w:rsidP="006B0A8C">
      <w:pPr>
        <w:numPr>
          <w:ilvl w:val="0"/>
          <w:numId w:val="33"/>
        </w:numPr>
        <w:shd w:val="clear" w:color="auto" w:fill="D9D9D9" w:themeFill="background1" w:themeFillShade="D9"/>
        <w:bidi/>
        <w:spacing w:after="120" w:line="216" w:lineRule="auto"/>
        <w:ind w:left="4" w:firstLine="563"/>
        <w:rPr>
          <w:rFonts w:cs="Simplified Arabic"/>
          <w:snapToGrid w:val="0"/>
          <w:sz w:val="20"/>
        </w:rPr>
      </w:pPr>
      <w:r w:rsidRPr="006849FB">
        <w:rPr>
          <w:rFonts w:cs="Simplified Arabic"/>
          <w:i/>
          <w:iCs/>
          <w:snapToGrid w:val="0"/>
          <w:sz w:val="20"/>
          <w:rtl/>
        </w:rPr>
        <w:t>يؤيد</w:t>
      </w:r>
      <w:r w:rsidRPr="006849FB">
        <w:rPr>
          <w:rFonts w:cs="Simplified Arabic"/>
          <w:snapToGrid w:val="0"/>
          <w:sz w:val="20"/>
          <w:rtl/>
        </w:rPr>
        <w:t xml:space="preserve"> الإطار العالمي للتنوع البيولوجي لما بعد عام 2020، على النحو الوارد في </w:t>
      </w:r>
      <w:r w:rsidRPr="006849FB">
        <w:rPr>
          <w:rFonts w:cs="Simplified Arabic" w:hint="cs"/>
          <w:snapToGrid w:val="0"/>
          <w:sz w:val="20"/>
          <w:rtl/>
        </w:rPr>
        <w:t>مرفق</w:t>
      </w:r>
      <w:r w:rsidRPr="006849FB">
        <w:rPr>
          <w:rFonts w:cs="Simplified Arabic"/>
          <w:snapToGrid w:val="0"/>
          <w:sz w:val="20"/>
          <w:rtl/>
        </w:rPr>
        <w:t xml:space="preserve"> المقرر 15/</w:t>
      </w:r>
      <w:bookmarkStart w:id="11" w:name="_Hlk114944089"/>
      <w:r w:rsidRPr="006849FB">
        <w:rPr>
          <w:rFonts w:cs="Simplified Arabic"/>
          <w:snapToGrid w:val="0"/>
          <w:sz w:val="20"/>
        </w:rPr>
        <w:t>--</w:t>
      </w:r>
      <w:bookmarkEnd w:id="11"/>
      <w:r w:rsidRPr="006849FB">
        <w:rPr>
          <w:rFonts w:cs="Simplified Arabic" w:hint="cs"/>
          <w:snapToGrid w:val="0"/>
          <w:sz w:val="20"/>
          <w:rtl/>
        </w:rPr>
        <w:t xml:space="preserve"> </w:t>
      </w:r>
      <w:r w:rsidRPr="006849FB">
        <w:rPr>
          <w:rFonts w:cs="Simplified Arabic"/>
          <w:snapToGrid w:val="0"/>
          <w:sz w:val="20"/>
          <w:rtl/>
        </w:rPr>
        <w:t>الصادر عن مؤتمر الأطراف؛</w:t>
      </w:r>
    </w:p>
    <w:p w14:paraId="4A0616F5" w14:textId="273115DB" w:rsidR="005A491E" w:rsidRPr="006849FB" w:rsidRDefault="005A491E" w:rsidP="006B0A8C">
      <w:pPr>
        <w:numPr>
          <w:ilvl w:val="0"/>
          <w:numId w:val="33"/>
        </w:numPr>
        <w:shd w:val="clear" w:color="auto" w:fill="D9D9D9" w:themeFill="background1" w:themeFillShade="D9"/>
        <w:bidi/>
        <w:spacing w:after="120" w:line="216" w:lineRule="auto"/>
        <w:ind w:left="571" w:hanging="4"/>
        <w:rPr>
          <w:rFonts w:cs="Simplified Arabic"/>
          <w:snapToGrid w:val="0"/>
          <w:sz w:val="20"/>
        </w:rPr>
      </w:pPr>
      <w:r w:rsidRPr="006849FB">
        <w:rPr>
          <w:rFonts w:cs="Simplified Arabic"/>
          <w:i/>
          <w:iCs/>
          <w:snapToGrid w:val="0"/>
          <w:sz w:val="20"/>
          <w:rtl/>
        </w:rPr>
        <w:t>يحيط علما</w:t>
      </w:r>
      <w:r w:rsidRPr="006849FB">
        <w:rPr>
          <w:rFonts w:cs="Simplified Arabic"/>
          <w:snapToGrid w:val="0"/>
          <w:sz w:val="20"/>
          <w:rtl/>
        </w:rPr>
        <w:t xml:space="preserve"> </w:t>
      </w:r>
      <w:r w:rsidRPr="006849FB">
        <w:rPr>
          <w:rFonts w:cs="Simplified Arabic" w:hint="cs"/>
          <w:snapToGrid w:val="0"/>
          <w:sz w:val="20"/>
          <w:rtl/>
        </w:rPr>
        <w:t>بمقررات مؤتمر الأطراف التالية الصادرة عن مؤتمر الأطراف</w:t>
      </w:r>
      <w:r w:rsidRPr="006849FB">
        <w:rPr>
          <w:rFonts w:cs="Simplified Arabic"/>
          <w:snapToGrid w:val="0"/>
          <w:sz w:val="20"/>
          <w:rtl/>
        </w:rPr>
        <w:t>:</w:t>
      </w:r>
    </w:p>
    <w:p w14:paraId="66AB8AF2" w14:textId="136CB4FC" w:rsidR="005A491E" w:rsidRPr="006849FB" w:rsidRDefault="005A491E" w:rsidP="006B0A8C">
      <w:pPr>
        <w:shd w:val="clear" w:color="auto" w:fill="D9D9D9" w:themeFill="background1" w:themeFillShade="D9"/>
        <w:bidi/>
        <w:spacing w:after="120" w:line="216" w:lineRule="auto"/>
        <w:ind w:left="567"/>
        <w:rPr>
          <w:rFonts w:cs="Simplified Arabic"/>
          <w:snapToGrid w:val="0"/>
          <w:sz w:val="20"/>
        </w:rPr>
      </w:pPr>
      <w:r w:rsidRPr="006849FB">
        <w:rPr>
          <w:rFonts w:cs="Simplified Arabic" w:hint="cs"/>
          <w:snapToGrid w:val="0"/>
          <w:sz w:val="20"/>
          <w:rtl/>
        </w:rPr>
        <w:t xml:space="preserve">[يستكمل فيما بعد] </w:t>
      </w:r>
      <w:r w:rsidRPr="006849FB">
        <w:rPr>
          <w:rFonts w:cs="Simplified Arabic"/>
          <w:snapToGrid w:val="0"/>
          <w:sz w:val="20"/>
          <w:vertAlign w:val="superscript"/>
          <w:rtl/>
        </w:rPr>
        <w:footnoteReference w:id="52"/>
      </w:r>
    </w:p>
    <w:p w14:paraId="5DFE4CDD" w14:textId="77777777" w:rsidR="005A491E" w:rsidRPr="006849FB" w:rsidRDefault="005A491E" w:rsidP="006B0A8C">
      <w:pPr>
        <w:numPr>
          <w:ilvl w:val="0"/>
          <w:numId w:val="33"/>
        </w:numPr>
        <w:shd w:val="clear" w:color="auto" w:fill="D9D9D9" w:themeFill="background1" w:themeFillShade="D9"/>
        <w:bidi/>
        <w:spacing w:after="120" w:line="216" w:lineRule="auto"/>
        <w:ind w:left="4" w:firstLine="563"/>
        <w:rPr>
          <w:rFonts w:cs="Simplified Arabic"/>
          <w:snapToGrid w:val="0"/>
          <w:sz w:val="20"/>
        </w:rPr>
      </w:pPr>
      <w:r w:rsidRPr="006849FB">
        <w:rPr>
          <w:rFonts w:cs="Simplified Arabic"/>
          <w:i/>
          <w:iCs/>
          <w:snapToGrid w:val="0"/>
          <w:sz w:val="20"/>
          <w:rtl/>
        </w:rPr>
        <w:t>يدعو</w:t>
      </w:r>
      <w:r w:rsidRPr="006849FB">
        <w:rPr>
          <w:rFonts w:cs="Simplified Arabic"/>
          <w:snapToGrid w:val="0"/>
          <w:sz w:val="20"/>
          <w:rtl/>
        </w:rPr>
        <w:t xml:space="preserve"> الأطراف إلى توسيع </w:t>
      </w:r>
      <w:r w:rsidRPr="006849FB">
        <w:rPr>
          <w:rFonts w:cs="Simplified Arabic" w:hint="cs"/>
          <w:snapToGrid w:val="0"/>
          <w:sz w:val="20"/>
          <w:rtl/>
        </w:rPr>
        <w:t xml:space="preserve">نطاق </w:t>
      </w:r>
      <w:r w:rsidRPr="006849FB">
        <w:rPr>
          <w:rFonts w:cs="Simplified Arabic"/>
          <w:snapToGrid w:val="0"/>
          <w:sz w:val="20"/>
          <w:rtl/>
        </w:rPr>
        <w:t xml:space="preserve">جهودها من أجل التنفيذ الفعال للبروتوكول للمساهمة في تحقيق </w:t>
      </w:r>
      <w:r w:rsidRPr="006849FB">
        <w:rPr>
          <w:rFonts w:cs="Simplified Arabic" w:hint="cs"/>
          <w:snapToGrid w:val="0"/>
          <w:sz w:val="20"/>
          <w:rtl/>
        </w:rPr>
        <w:t>ال</w:t>
      </w:r>
      <w:r w:rsidRPr="006849FB">
        <w:rPr>
          <w:rFonts w:cs="Simplified Arabic"/>
          <w:snapToGrid w:val="0"/>
          <w:sz w:val="20"/>
          <w:rtl/>
        </w:rPr>
        <w:t xml:space="preserve">إطار العالمي </w:t>
      </w:r>
      <w:r w:rsidRPr="006849FB">
        <w:rPr>
          <w:rFonts w:cs="Simplified Arabic" w:hint="cs"/>
          <w:snapToGrid w:val="0"/>
          <w:sz w:val="20"/>
          <w:rtl/>
        </w:rPr>
        <w:t>ل</w:t>
      </w:r>
      <w:r w:rsidRPr="006849FB">
        <w:rPr>
          <w:rFonts w:cs="Simplified Arabic"/>
          <w:snapToGrid w:val="0"/>
          <w:sz w:val="20"/>
          <w:rtl/>
        </w:rPr>
        <w:t xml:space="preserve">لتنوع البيولوجي لما بعد عام 2020، ولا سيما الهدف </w:t>
      </w:r>
      <w:r w:rsidRPr="006849FB">
        <w:rPr>
          <w:rFonts w:cs="Simplified Arabic" w:hint="cs"/>
          <w:snapToGrid w:val="0"/>
          <w:sz w:val="20"/>
          <w:rtl/>
        </w:rPr>
        <w:t>"</w:t>
      </w:r>
      <w:r w:rsidRPr="006849FB">
        <w:rPr>
          <w:rFonts w:cs="Simplified Arabic"/>
          <w:snapToGrid w:val="0"/>
          <w:sz w:val="20"/>
          <w:rtl/>
        </w:rPr>
        <w:t>جيم</w:t>
      </w:r>
      <w:r w:rsidRPr="006849FB">
        <w:rPr>
          <w:rFonts w:cs="Simplified Arabic" w:hint="cs"/>
          <w:snapToGrid w:val="0"/>
          <w:sz w:val="20"/>
          <w:rtl/>
        </w:rPr>
        <w:t>"</w:t>
      </w:r>
      <w:r w:rsidRPr="006849FB">
        <w:rPr>
          <w:rFonts w:cs="Simplified Arabic"/>
          <w:snapToGrid w:val="0"/>
          <w:sz w:val="20"/>
          <w:rtl/>
        </w:rPr>
        <w:t xml:space="preserve"> </w:t>
      </w:r>
      <w:r w:rsidRPr="006849FB">
        <w:rPr>
          <w:rFonts w:cs="Simplified Arabic" w:hint="cs"/>
          <w:snapToGrid w:val="0"/>
          <w:sz w:val="20"/>
          <w:rtl/>
        </w:rPr>
        <w:t>والغاية</w:t>
      </w:r>
      <w:r w:rsidRPr="006849FB">
        <w:rPr>
          <w:rFonts w:cs="Simplified Arabic"/>
          <w:snapToGrid w:val="0"/>
          <w:sz w:val="20"/>
          <w:rtl/>
        </w:rPr>
        <w:t xml:space="preserve"> 13 اللذين يتعلقان بالحصول وتقاسم المنافع؛</w:t>
      </w:r>
    </w:p>
    <w:p w14:paraId="7FD7AA26" w14:textId="48EDF3F8" w:rsidR="005A491E" w:rsidRPr="006849FB" w:rsidRDefault="005A491E" w:rsidP="006B0A8C">
      <w:pPr>
        <w:numPr>
          <w:ilvl w:val="0"/>
          <w:numId w:val="33"/>
        </w:numPr>
        <w:shd w:val="clear" w:color="auto" w:fill="D9D9D9" w:themeFill="background1" w:themeFillShade="D9"/>
        <w:bidi/>
        <w:spacing w:after="120" w:line="216" w:lineRule="auto"/>
        <w:ind w:left="4" w:firstLine="563"/>
        <w:rPr>
          <w:rFonts w:cs="Simplified Arabic"/>
          <w:snapToGrid w:val="0"/>
          <w:sz w:val="20"/>
          <w:rtl/>
        </w:rPr>
      </w:pPr>
      <w:r w:rsidRPr="006849FB">
        <w:rPr>
          <w:rFonts w:cs="Simplified Arabic"/>
          <w:i/>
          <w:iCs/>
          <w:snapToGrid w:val="0"/>
          <w:sz w:val="20"/>
          <w:rtl/>
        </w:rPr>
        <w:t>يدعو</w:t>
      </w:r>
      <w:r w:rsidRPr="006849FB">
        <w:rPr>
          <w:rFonts w:cs="Simplified Arabic"/>
          <w:snapToGrid w:val="0"/>
          <w:sz w:val="20"/>
          <w:rtl/>
        </w:rPr>
        <w:t xml:space="preserve"> الأطراف </w:t>
      </w:r>
      <w:r w:rsidRPr="006849FB">
        <w:rPr>
          <w:rFonts w:cs="Simplified Arabic" w:hint="cs"/>
          <w:snapToGrid w:val="0"/>
          <w:sz w:val="20"/>
          <w:rtl/>
        </w:rPr>
        <w:t>ويشجع</w:t>
      </w:r>
      <w:r w:rsidRPr="006849FB">
        <w:rPr>
          <w:rFonts w:cs="Simplified Arabic"/>
          <w:snapToGrid w:val="0"/>
          <w:sz w:val="20"/>
          <w:rtl/>
        </w:rPr>
        <w:t xml:space="preserve"> </w:t>
      </w:r>
      <w:r w:rsidRPr="006849FB">
        <w:rPr>
          <w:rFonts w:cs="Simplified Arabic" w:hint="cs"/>
          <w:snapToGrid w:val="0"/>
          <w:sz w:val="20"/>
          <w:rtl/>
        </w:rPr>
        <w:t>الحكومات الأخرى</w:t>
      </w:r>
      <w:r w:rsidRPr="006849FB">
        <w:rPr>
          <w:rFonts w:cs="Simplified Arabic"/>
          <w:snapToGrid w:val="0"/>
          <w:sz w:val="20"/>
          <w:rtl/>
        </w:rPr>
        <w:t xml:space="preserve"> على الاستفادة من النهج للتخطيط والرصد والإبلاغ والاستعراض بموجب الاتفاقية لتعزيز تنفيذ بروتوكول ناغويا وإدماج الحصول وتقاسم المنافع في </w:t>
      </w:r>
      <w:r w:rsidRPr="006849FB">
        <w:rPr>
          <w:rFonts w:cs="Simplified Arabic" w:hint="cs"/>
          <w:snapToGrid w:val="0"/>
          <w:sz w:val="20"/>
          <w:rtl/>
        </w:rPr>
        <w:t>ال</w:t>
      </w:r>
      <w:r w:rsidRPr="006849FB">
        <w:rPr>
          <w:rFonts w:cs="Simplified Arabic"/>
          <w:snapToGrid w:val="0"/>
          <w:sz w:val="20"/>
          <w:rtl/>
        </w:rPr>
        <w:t xml:space="preserve">استراتيجيات وخطط </w:t>
      </w:r>
      <w:r w:rsidRPr="006849FB">
        <w:rPr>
          <w:rFonts w:cs="Simplified Arabic" w:hint="cs"/>
          <w:snapToGrid w:val="0"/>
          <w:sz w:val="20"/>
          <w:rtl/>
        </w:rPr>
        <w:t>ال</w:t>
      </w:r>
      <w:r w:rsidRPr="006849FB">
        <w:rPr>
          <w:rFonts w:cs="Simplified Arabic"/>
          <w:snapToGrid w:val="0"/>
          <w:sz w:val="20"/>
          <w:rtl/>
        </w:rPr>
        <w:t>عمل</w:t>
      </w:r>
      <w:r w:rsidRPr="006849FB">
        <w:rPr>
          <w:rFonts w:cs="Simplified Arabic" w:hint="cs"/>
          <w:snapToGrid w:val="0"/>
          <w:sz w:val="20"/>
          <w:rtl/>
        </w:rPr>
        <w:t xml:space="preserve"> الوطنية</w:t>
      </w:r>
      <w:r w:rsidRPr="006849FB">
        <w:rPr>
          <w:rFonts w:cs="Simplified Arabic"/>
          <w:snapToGrid w:val="0"/>
          <w:sz w:val="20"/>
          <w:rtl/>
        </w:rPr>
        <w:t xml:space="preserve"> </w:t>
      </w:r>
      <w:r w:rsidRPr="006849FB">
        <w:rPr>
          <w:rFonts w:cs="Simplified Arabic" w:hint="cs"/>
          <w:snapToGrid w:val="0"/>
          <w:sz w:val="20"/>
          <w:rtl/>
        </w:rPr>
        <w:t>المنقحة أو المحدثة ل</w:t>
      </w:r>
      <w:r w:rsidRPr="006849FB">
        <w:rPr>
          <w:rFonts w:cs="Simplified Arabic"/>
          <w:snapToGrid w:val="0"/>
          <w:sz w:val="20"/>
          <w:rtl/>
        </w:rPr>
        <w:t>لتنوع البيولوجي.</w:t>
      </w:r>
    </w:p>
    <w:p w14:paraId="632F378E" w14:textId="739A9CB0" w:rsidR="009B7C92" w:rsidRPr="006849FB" w:rsidRDefault="009B7C92" w:rsidP="009B7C92">
      <w:pPr>
        <w:pStyle w:val="ListParagraph"/>
        <w:bidi/>
        <w:spacing w:before="120" w:after="120"/>
        <w:rPr>
          <w:rFonts w:cs="Simplified Arabic"/>
          <w:sz w:val="20"/>
          <w:rtl/>
        </w:rPr>
      </w:pPr>
    </w:p>
    <w:p w14:paraId="442DD12E" w14:textId="2CBEAC87" w:rsidR="009B7C92" w:rsidRPr="006849FB" w:rsidRDefault="009B7C92">
      <w:pPr>
        <w:jc w:val="left"/>
        <w:rPr>
          <w:rFonts w:cs="Simplified Arabic"/>
          <w:i/>
          <w:iCs/>
          <w:sz w:val="20"/>
          <w:rtl/>
          <w:lang w:bidi="ar-EG"/>
        </w:rPr>
      </w:pPr>
      <w:r w:rsidRPr="006849FB">
        <w:rPr>
          <w:rFonts w:cs="Simplified Arabic"/>
          <w:i/>
          <w:iCs/>
          <w:sz w:val="20"/>
          <w:rtl/>
          <w:lang w:bidi="ar-EG"/>
        </w:rPr>
        <w:br w:type="page"/>
      </w:r>
    </w:p>
    <w:p w14:paraId="29ED7037" w14:textId="5A2890C5" w:rsidR="009B7C92" w:rsidRPr="006849FB" w:rsidRDefault="00197B83" w:rsidP="00197B83">
      <w:pPr>
        <w:pStyle w:val="ListParagraph"/>
        <w:bidi/>
        <w:spacing w:before="120" w:after="120"/>
        <w:rPr>
          <w:rFonts w:cs="Simplified Arabic"/>
          <w:b/>
          <w:bCs/>
          <w:sz w:val="20"/>
          <w:rtl/>
        </w:rPr>
      </w:pPr>
      <w:r w:rsidRPr="006849FB">
        <w:rPr>
          <w:rFonts w:cs="Simplified Arabic" w:hint="cs"/>
          <w:b/>
          <w:bCs/>
          <w:sz w:val="20"/>
          <w:rtl/>
          <w:lang w:bidi="ar-EG"/>
        </w:rPr>
        <w:lastRenderedPageBreak/>
        <w:t>البند 14-</w:t>
      </w:r>
      <w:r w:rsidRPr="006849FB">
        <w:rPr>
          <w:rFonts w:cs="Simplified Arabic" w:hint="cs"/>
          <w:b/>
          <w:bCs/>
          <w:sz w:val="20"/>
          <w:rtl/>
          <w:lang w:bidi="ar-EG"/>
        </w:rPr>
        <w:tab/>
      </w:r>
      <w:r w:rsidRPr="006849FB">
        <w:rPr>
          <w:rFonts w:cs="Simplified Arabic"/>
          <w:b/>
          <w:bCs/>
          <w:sz w:val="20"/>
          <w:rtl/>
        </w:rPr>
        <w:t>تقييم المخاطر وإدارتها (المادتان 15 و16)</w:t>
      </w:r>
    </w:p>
    <w:tbl>
      <w:tblPr>
        <w:tblStyle w:val="TableGrid"/>
        <w:bidiVisual/>
        <w:tblW w:w="0" w:type="auto"/>
        <w:tblLook w:val="04A0" w:firstRow="1" w:lastRow="0" w:firstColumn="1" w:lastColumn="0" w:noHBand="0" w:noVBand="1"/>
      </w:tblPr>
      <w:tblGrid>
        <w:gridCol w:w="9350"/>
      </w:tblGrid>
      <w:tr w:rsidR="00197B83" w:rsidRPr="006849FB" w14:paraId="4B14C4F4" w14:textId="77777777" w:rsidTr="00197B83">
        <w:tc>
          <w:tcPr>
            <w:tcW w:w="9350" w:type="dxa"/>
            <w:tcBorders>
              <w:top w:val="single" w:sz="8" w:space="0" w:color="auto"/>
              <w:left w:val="nil"/>
              <w:bottom w:val="single" w:sz="8" w:space="0" w:color="auto"/>
              <w:right w:val="nil"/>
            </w:tcBorders>
          </w:tcPr>
          <w:p w14:paraId="11141921" w14:textId="6C58680B" w:rsidR="00197B83" w:rsidRPr="006849FB" w:rsidRDefault="00941E73" w:rsidP="00941E73">
            <w:pPr>
              <w:kinsoku w:val="0"/>
              <w:overflowPunct w:val="0"/>
              <w:autoSpaceDE w:val="0"/>
              <w:autoSpaceDN w:val="0"/>
              <w:bidi/>
              <w:spacing w:before="120"/>
              <w:rPr>
                <w:rFonts w:ascii="Times New Roman" w:hAnsi="Times New Roman" w:cs="Simplified Arabic"/>
                <w:i/>
                <w:iCs/>
                <w:snapToGrid w:val="0"/>
                <w:kern w:val="22"/>
                <w:sz w:val="20"/>
              </w:rPr>
            </w:pPr>
            <w:r w:rsidRPr="006849FB">
              <w:rPr>
                <w:rFonts w:ascii="Times New Roman" w:hAnsi="Times New Roman" w:cs="Simplified Arabic"/>
                <w:sz w:val="20"/>
                <w:rtl/>
              </w:rPr>
              <w:t>سينظر اجتماع الأطراف في بروتوكول ناغويا في هذا البند بالاشتراك مع مؤتمر الأطراف في الاتفاقية على أساس نتائج الاجتماع الخامس للفريق العامل المفتوح العضوية المعني بالإطار العالمي للتنوع البيولوجي لما بعد عام 2020.</w:t>
            </w:r>
          </w:p>
        </w:tc>
      </w:tr>
    </w:tbl>
    <w:p w14:paraId="4F2DD6E6" w14:textId="11FA8513" w:rsidR="006E6F6C" w:rsidRPr="006849FB" w:rsidRDefault="006E6F6C">
      <w:pPr>
        <w:jc w:val="left"/>
        <w:rPr>
          <w:rFonts w:cs="Simplified Arabic"/>
          <w:b/>
          <w:bCs/>
          <w:sz w:val="20"/>
          <w:rtl/>
        </w:rPr>
      </w:pPr>
      <w:r w:rsidRPr="006849FB">
        <w:rPr>
          <w:rFonts w:cs="Simplified Arabic"/>
          <w:b/>
          <w:bCs/>
          <w:sz w:val="20"/>
          <w:rtl/>
        </w:rPr>
        <w:br w:type="page"/>
      </w:r>
    </w:p>
    <w:p w14:paraId="52CFD8E2" w14:textId="5514AF6C" w:rsidR="00197B83" w:rsidRPr="006849FB" w:rsidRDefault="00AE2889" w:rsidP="005530FA">
      <w:pPr>
        <w:pStyle w:val="ListParagraph"/>
        <w:bidi/>
        <w:spacing w:before="120" w:after="120"/>
        <w:rPr>
          <w:rFonts w:cs="Simplified Arabic"/>
          <w:b/>
          <w:bCs/>
          <w:sz w:val="20"/>
          <w:rtl/>
        </w:rPr>
      </w:pPr>
      <w:r w:rsidRPr="006849FB">
        <w:rPr>
          <w:rFonts w:cs="Simplified Arabic" w:hint="cs"/>
          <w:b/>
          <w:bCs/>
          <w:sz w:val="20"/>
          <w:rtl/>
        </w:rPr>
        <w:lastRenderedPageBreak/>
        <w:t>البند 15-</w:t>
      </w:r>
      <w:r w:rsidRPr="006849FB">
        <w:rPr>
          <w:rFonts w:cs="Simplified Arabic" w:hint="cs"/>
          <w:b/>
          <w:bCs/>
          <w:sz w:val="20"/>
          <w:rtl/>
        </w:rPr>
        <w:tab/>
      </w:r>
      <w:r w:rsidR="005530FA" w:rsidRPr="006849FB">
        <w:rPr>
          <w:rFonts w:cs="Simplified Arabic"/>
          <w:b/>
          <w:bCs/>
          <w:sz w:val="20"/>
          <w:rtl/>
        </w:rPr>
        <w:t>الصكوك الدولية المتخصصة للحصول وتقاسم المنافع في سياق المادة 4 ، الفقرة 4 ، من بروتوكول ناغويا</w:t>
      </w:r>
    </w:p>
    <w:tbl>
      <w:tblPr>
        <w:tblStyle w:val="TableGrid"/>
        <w:bidiVisual/>
        <w:tblW w:w="0" w:type="auto"/>
        <w:tblLook w:val="04A0" w:firstRow="1" w:lastRow="0" w:firstColumn="1" w:lastColumn="0" w:noHBand="0" w:noVBand="1"/>
      </w:tblPr>
      <w:tblGrid>
        <w:gridCol w:w="9350"/>
      </w:tblGrid>
      <w:tr w:rsidR="00AE2889" w:rsidRPr="006849FB" w14:paraId="50A043EC" w14:textId="77777777" w:rsidTr="00AE2889">
        <w:tc>
          <w:tcPr>
            <w:tcW w:w="9350" w:type="dxa"/>
            <w:tcBorders>
              <w:top w:val="single" w:sz="8" w:space="0" w:color="auto"/>
              <w:left w:val="nil"/>
              <w:bottom w:val="single" w:sz="8" w:space="0" w:color="auto"/>
              <w:right w:val="nil"/>
            </w:tcBorders>
          </w:tcPr>
          <w:p w14:paraId="61673D1C" w14:textId="541A3A19" w:rsidR="00AE2889" w:rsidRPr="006849FB" w:rsidRDefault="00391594" w:rsidP="00AE2889">
            <w:pPr>
              <w:kinsoku w:val="0"/>
              <w:overflowPunct w:val="0"/>
              <w:autoSpaceDE w:val="0"/>
              <w:autoSpaceDN w:val="0"/>
              <w:bidi/>
              <w:spacing w:before="120"/>
              <w:rPr>
                <w:rFonts w:ascii="Times New Roman" w:hAnsi="Times New Roman" w:cs="Simplified Arabic"/>
                <w:i/>
                <w:iCs/>
                <w:snapToGrid w:val="0"/>
                <w:kern w:val="22"/>
                <w:sz w:val="20"/>
              </w:rPr>
            </w:pPr>
            <w:bookmarkStart w:id="12" w:name="_Hlk114824068"/>
            <w:r w:rsidRPr="006849FB">
              <w:rPr>
                <w:rFonts w:ascii="Times New Roman" w:hAnsi="Times New Roman" w:cs="Simplified Arabic"/>
                <w:sz w:val="20"/>
                <w:rtl/>
              </w:rPr>
              <w:t>اقتُبس النص التالي</w:t>
            </w:r>
            <w:r w:rsidR="005530FA" w:rsidRPr="006849FB">
              <w:rPr>
                <w:rFonts w:ascii="Times New Roman" w:hAnsi="Times New Roman" w:cs="Simplified Arabic"/>
                <w:sz w:val="20"/>
                <w:rtl/>
              </w:rPr>
              <w:t xml:space="preserve"> من التوصية 3/16 الصادرة عن الهيئة الفرعية للتنفيذ</w:t>
            </w:r>
          </w:p>
        </w:tc>
      </w:tr>
    </w:tbl>
    <w:bookmarkEnd w:id="12"/>
    <w:p w14:paraId="0A79B5F2" w14:textId="77777777" w:rsidR="005530FA" w:rsidRPr="006849FB" w:rsidRDefault="005530FA" w:rsidP="005530FA">
      <w:pPr>
        <w:bidi/>
        <w:spacing w:after="120" w:line="216" w:lineRule="auto"/>
        <w:ind w:firstLine="720"/>
        <w:rPr>
          <w:rFonts w:eastAsia="Malgun Gothic" w:cs="Simplified Arabic"/>
          <w:i/>
          <w:iCs/>
          <w:sz w:val="20"/>
          <w:rtl/>
          <w:lang w:bidi="ar-EG"/>
        </w:rPr>
      </w:pPr>
      <w:r w:rsidRPr="006849FB">
        <w:rPr>
          <w:rFonts w:eastAsia="Malgun Gothic" w:cs="Simplified Arabic"/>
          <w:i/>
          <w:iCs/>
          <w:sz w:val="20"/>
          <w:rtl/>
          <w:lang w:bidi="ar-EG"/>
        </w:rPr>
        <w:t xml:space="preserve">إن مؤتمر الأطراف العامل كاجتماع للأطراف في بروتوكول ناغويا </w:t>
      </w:r>
      <w:r w:rsidRPr="006849FB">
        <w:rPr>
          <w:rFonts w:eastAsia="Malgun Gothic" w:cs="Simplified Arabic" w:hint="cs"/>
          <w:i/>
          <w:iCs/>
          <w:sz w:val="20"/>
          <w:rtl/>
          <w:lang w:bidi="ar-EG"/>
        </w:rPr>
        <w:t>بشأن الحصول وتقاسم المنافع</w:t>
      </w:r>
      <w:r w:rsidRPr="006849FB">
        <w:rPr>
          <w:rFonts w:eastAsia="Malgun Gothic" w:cs="Simplified Arabic"/>
          <w:i/>
          <w:iCs/>
          <w:sz w:val="20"/>
          <w:rtl/>
          <w:lang w:bidi="ar-EG"/>
        </w:rPr>
        <w:t>،</w:t>
      </w:r>
    </w:p>
    <w:p w14:paraId="7A45C307" w14:textId="77777777" w:rsidR="005530FA" w:rsidRPr="006849FB" w:rsidRDefault="005530FA" w:rsidP="005530FA">
      <w:pPr>
        <w:kinsoku w:val="0"/>
        <w:overflowPunct w:val="0"/>
        <w:autoSpaceDE w:val="0"/>
        <w:autoSpaceDN w:val="0"/>
        <w:bidi/>
        <w:adjustRightInd w:val="0"/>
        <w:snapToGrid w:val="0"/>
        <w:spacing w:after="120" w:line="216" w:lineRule="auto"/>
        <w:ind w:firstLine="720"/>
        <w:jc w:val="lowKashida"/>
        <w:rPr>
          <w:rFonts w:eastAsia="YouYuan" w:cs="Simplified Arabic"/>
          <w:kern w:val="2"/>
          <w:sz w:val="20"/>
          <w:rtl/>
          <w:lang w:val="en-US" w:bidi="ar-EG"/>
        </w:rPr>
      </w:pPr>
      <w:r w:rsidRPr="006849FB">
        <w:rPr>
          <w:rFonts w:eastAsia="YouYuan" w:cs="Simplified Arabic"/>
          <w:i/>
          <w:iCs/>
          <w:kern w:val="2"/>
          <w:sz w:val="20"/>
          <w:rtl/>
          <w:lang w:val="en-US"/>
        </w:rPr>
        <w:t>إذ يشير</w:t>
      </w:r>
      <w:r w:rsidRPr="006849FB">
        <w:rPr>
          <w:rFonts w:eastAsia="YouYuan" w:cs="Simplified Arabic"/>
          <w:kern w:val="2"/>
          <w:sz w:val="20"/>
          <w:rtl/>
          <w:lang w:val="en-US"/>
        </w:rPr>
        <w:t xml:space="preserve"> إلى </w:t>
      </w:r>
      <w:r w:rsidRPr="006849FB">
        <w:rPr>
          <w:rFonts w:eastAsia="YouYuan" w:cs="Simplified Arabic" w:hint="cs"/>
          <w:kern w:val="2"/>
          <w:sz w:val="20"/>
          <w:rtl/>
          <w:lang w:val="en-US"/>
        </w:rPr>
        <w:t>المادة</w:t>
      </w:r>
      <w:r w:rsidRPr="006849FB">
        <w:rPr>
          <w:rFonts w:eastAsia="YouYuan" w:cs="Simplified Arabic"/>
          <w:kern w:val="2"/>
          <w:sz w:val="20"/>
          <w:rtl/>
          <w:lang w:val="en-US"/>
        </w:rPr>
        <w:t xml:space="preserve"> 4</w:t>
      </w:r>
      <w:r w:rsidRPr="006849FB">
        <w:rPr>
          <w:rFonts w:eastAsia="YouYuan" w:cs="Simplified Arabic" w:hint="cs"/>
          <w:kern w:val="2"/>
          <w:sz w:val="20"/>
          <w:rtl/>
          <w:lang w:val="en-US"/>
        </w:rPr>
        <w:t xml:space="preserve"> </w:t>
      </w:r>
      <w:r w:rsidRPr="006849FB">
        <w:rPr>
          <w:rFonts w:eastAsia="YouYuan" w:cs="Simplified Arabic"/>
          <w:kern w:val="2"/>
          <w:sz w:val="20"/>
          <w:rtl/>
          <w:lang w:val="en-US"/>
        </w:rPr>
        <w:t>من بروتوكول</w:t>
      </w:r>
      <w:r w:rsidRPr="006849FB">
        <w:rPr>
          <w:rFonts w:eastAsia="YouYuan" w:cs="Simplified Arabic" w:hint="cs"/>
          <w:kern w:val="2"/>
          <w:sz w:val="20"/>
          <w:rtl/>
          <w:lang w:val="en-US"/>
        </w:rPr>
        <w:t xml:space="preserve"> ناغويا وا</w:t>
      </w:r>
      <w:r w:rsidRPr="006849FB">
        <w:rPr>
          <w:rFonts w:eastAsia="YouYuan" w:cs="Simplified Arabic"/>
          <w:kern w:val="2"/>
          <w:sz w:val="20"/>
          <w:rtl/>
          <w:lang w:val="en-US"/>
        </w:rPr>
        <w:t xml:space="preserve">لمقرر </w:t>
      </w:r>
      <w:r w:rsidRPr="006849FB">
        <w:rPr>
          <w:rFonts w:eastAsia="YouYuan" w:cs="Simplified Arabic"/>
          <w:kern w:val="2"/>
          <w:sz w:val="20"/>
          <w:lang w:val="en-US"/>
        </w:rPr>
        <w:t>NP-3/14</w:t>
      </w:r>
      <w:r w:rsidRPr="006849FB">
        <w:rPr>
          <w:rFonts w:eastAsia="YouYuan" w:cs="Simplified Arabic"/>
          <w:kern w:val="2"/>
          <w:sz w:val="20"/>
          <w:rtl/>
          <w:lang w:val="en-US"/>
        </w:rPr>
        <w:t>،</w:t>
      </w:r>
    </w:p>
    <w:p w14:paraId="6157D3A2" w14:textId="77777777" w:rsidR="005530FA" w:rsidRPr="006849FB" w:rsidRDefault="005530FA" w:rsidP="005530FA">
      <w:pPr>
        <w:kinsoku w:val="0"/>
        <w:overflowPunct w:val="0"/>
        <w:autoSpaceDE w:val="0"/>
        <w:autoSpaceDN w:val="0"/>
        <w:bidi/>
        <w:adjustRightInd w:val="0"/>
        <w:snapToGrid w:val="0"/>
        <w:spacing w:after="120" w:line="216" w:lineRule="auto"/>
        <w:ind w:firstLine="714"/>
        <w:rPr>
          <w:rFonts w:eastAsia="YouYuan" w:cs="Simplified Arabic"/>
          <w:kern w:val="2"/>
          <w:sz w:val="20"/>
          <w:rtl/>
          <w:lang w:val="en-US"/>
        </w:rPr>
      </w:pPr>
      <w:proofErr w:type="gramStart"/>
      <w:r w:rsidRPr="006849FB">
        <w:rPr>
          <w:rFonts w:eastAsia="YouYuan" w:cs="Simplified Arabic"/>
          <w:kern w:val="2"/>
          <w:sz w:val="20"/>
          <w:lang w:val="en-US"/>
        </w:rPr>
        <w:t>1</w:t>
      </w:r>
      <w:r w:rsidRPr="006849FB">
        <w:rPr>
          <w:rFonts w:eastAsia="YouYuan" w:cs="Simplified Arabic" w:hint="cs"/>
          <w:kern w:val="2"/>
          <w:sz w:val="20"/>
          <w:lang w:val="en-US" w:bidi="ar-EG"/>
        </w:rPr>
        <w:t>]</w:t>
      </w:r>
      <w:r w:rsidRPr="006849FB">
        <w:rPr>
          <w:rFonts w:eastAsia="YouYuan" w:cs="Simplified Arabic" w:hint="cs"/>
          <w:kern w:val="2"/>
          <w:sz w:val="20"/>
          <w:rtl/>
          <w:lang w:val="en-US"/>
        </w:rPr>
        <w:t>-</w:t>
      </w:r>
      <w:proofErr w:type="gramEnd"/>
      <w:r w:rsidRPr="006849FB">
        <w:rPr>
          <w:rFonts w:eastAsia="YouYuan" w:cs="Simplified Arabic"/>
          <w:kern w:val="2"/>
          <w:sz w:val="20"/>
          <w:rtl/>
          <w:lang w:val="en-US"/>
        </w:rPr>
        <w:tab/>
      </w:r>
      <w:r w:rsidRPr="006849FB">
        <w:rPr>
          <w:rFonts w:eastAsia="YouYuan" w:cs="Simplified Arabic" w:hint="cs"/>
          <w:i/>
          <w:iCs/>
          <w:kern w:val="2"/>
          <w:sz w:val="20"/>
          <w:rtl/>
          <w:lang w:val="en-US"/>
        </w:rPr>
        <w:t>يحيط علما</w:t>
      </w:r>
      <w:r w:rsidRPr="006849FB">
        <w:rPr>
          <w:rFonts w:eastAsia="YouYuan" w:cs="Simplified Arabic"/>
          <w:kern w:val="2"/>
          <w:sz w:val="20"/>
          <w:rtl/>
          <w:lang w:val="en-US"/>
        </w:rPr>
        <w:t xml:space="preserve"> بالمعايير الإرشادية للصكوك الدولية المتخصصة للحصول وتقاسم المنافع في سياق </w:t>
      </w:r>
      <w:r w:rsidRPr="006849FB">
        <w:rPr>
          <w:rFonts w:eastAsia="YouYuan" w:cs="Simplified Arabic" w:hint="cs"/>
          <w:kern w:val="2"/>
          <w:sz w:val="20"/>
          <w:rtl/>
          <w:lang w:val="en-US"/>
        </w:rPr>
        <w:t>المادة</w:t>
      </w:r>
      <w:r w:rsidRPr="006849FB">
        <w:rPr>
          <w:rFonts w:eastAsia="YouYuan" w:cs="Simplified Arabic"/>
          <w:kern w:val="2"/>
          <w:sz w:val="20"/>
          <w:rtl/>
          <w:lang w:val="en-US"/>
        </w:rPr>
        <w:t xml:space="preserve"> 4</w:t>
      </w:r>
      <w:r w:rsidRPr="006849FB">
        <w:rPr>
          <w:rFonts w:eastAsia="YouYuan" w:cs="Simplified Arabic" w:hint="cs"/>
          <w:kern w:val="2"/>
          <w:sz w:val="20"/>
          <w:rtl/>
          <w:lang w:val="en-US"/>
        </w:rPr>
        <w:t>[، الفقرة</w:t>
      </w:r>
      <w:r w:rsidRPr="006849FB">
        <w:rPr>
          <w:rFonts w:eastAsia="YouYuan" w:cs="Simplified Arabic"/>
          <w:kern w:val="2"/>
          <w:sz w:val="20"/>
          <w:rtl/>
          <w:lang w:val="en-US"/>
        </w:rPr>
        <w:t xml:space="preserve"> 4</w:t>
      </w:r>
      <w:r w:rsidRPr="006849FB">
        <w:rPr>
          <w:rFonts w:eastAsia="YouYuan" w:cs="Simplified Arabic" w:hint="cs"/>
          <w:kern w:val="2"/>
          <w:sz w:val="20"/>
          <w:rtl/>
          <w:lang w:val="en-US"/>
        </w:rPr>
        <w:t>،]</w:t>
      </w:r>
      <w:r w:rsidRPr="006849FB">
        <w:rPr>
          <w:rFonts w:eastAsia="YouYuan" w:cs="Simplified Arabic"/>
          <w:kern w:val="2"/>
          <w:sz w:val="20"/>
          <w:rtl/>
          <w:lang w:val="en-US"/>
        </w:rPr>
        <w:t xml:space="preserve"> من بروتوكول ناغويا</w:t>
      </w:r>
      <w:r w:rsidRPr="006849FB">
        <w:rPr>
          <w:rFonts w:eastAsia="YouYuan" w:cs="Simplified Arabic" w:hint="cs"/>
          <w:kern w:val="2"/>
          <w:sz w:val="20"/>
          <w:rtl/>
          <w:lang w:val="en-US"/>
        </w:rPr>
        <w:t>،</w:t>
      </w:r>
      <w:r w:rsidRPr="006849FB">
        <w:rPr>
          <w:rFonts w:eastAsia="YouYuan" w:cs="Simplified Arabic"/>
          <w:kern w:val="2"/>
          <w:sz w:val="20"/>
          <w:rtl/>
          <w:lang w:val="en-US"/>
        </w:rPr>
        <w:t xml:space="preserve"> الواردة في مرفق مشروع المقرر الحالي، </w:t>
      </w:r>
      <w:r w:rsidRPr="006849FB">
        <w:rPr>
          <w:rFonts w:eastAsia="YouYuan" w:cs="Simplified Arabic" w:hint="cs"/>
          <w:kern w:val="2"/>
          <w:sz w:val="20"/>
          <w:rtl/>
          <w:lang w:val="en-US"/>
        </w:rPr>
        <w:t>ويشير</w:t>
      </w:r>
      <w:r w:rsidRPr="006849FB">
        <w:rPr>
          <w:rFonts w:eastAsia="YouYuan" w:cs="Simplified Arabic"/>
          <w:kern w:val="2"/>
          <w:sz w:val="20"/>
          <w:rtl/>
          <w:lang w:val="en-US"/>
        </w:rPr>
        <w:t xml:space="preserve"> </w:t>
      </w:r>
      <w:r w:rsidRPr="006849FB">
        <w:rPr>
          <w:rFonts w:eastAsia="PMingLiU" w:cs="Simplified Arabic"/>
          <w:color w:val="222222"/>
          <w:sz w:val="20"/>
          <w:rtl/>
          <w:lang w:val="fr-CA" w:eastAsia="ar-SA"/>
        </w:rPr>
        <w:t>إلى</w:t>
      </w:r>
      <w:r w:rsidRPr="006849FB">
        <w:rPr>
          <w:rFonts w:eastAsia="YouYuan" w:cs="Simplified Arabic"/>
          <w:kern w:val="2"/>
          <w:sz w:val="20"/>
          <w:rtl/>
          <w:lang w:val="en-US"/>
        </w:rPr>
        <w:t xml:space="preserve"> أنها تهدف إلى المساهمة في تعزيز التنسيق </w:t>
      </w:r>
      <w:r w:rsidRPr="006849FB">
        <w:rPr>
          <w:rFonts w:eastAsia="YouYuan" w:cs="Simplified Arabic" w:hint="cs"/>
          <w:kern w:val="2"/>
          <w:sz w:val="20"/>
          <w:rtl/>
          <w:lang w:val="en-US"/>
        </w:rPr>
        <w:t>و</w:t>
      </w:r>
      <w:r w:rsidRPr="006849FB">
        <w:rPr>
          <w:rFonts w:eastAsia="YouYuan" w:cs="Simplified Arabic"/>
          <w:kern w:val="2"/>
          <w:sz w:val="20"/>
          <w:rtl/>
          <w:lang w:val="en-US"/>
        </w:rPr>
        <w:t>الدعم المتبادل بين بروتوكول ناغويا والصكوك الدولية الأخرى للحصول وتقاسم المنافع، دون خلق تسلسل هرمي فيما بينها؛</w:t>
      </w:r>
      <w:r w:rsidRPr="006849FB">
        <w:rPr>
          <w:rFonts w:eastAsia="YouYuan" w:cs="Simplified Arabic" w:hint="cs"/>
          <w:kern w:val="2"/>
          <w:sz w:val="20"/>
          <w:rtl/>
          <w:lang w:val="en-US"/>
        </w:rPr>
        <w:t>]</w:t>
      </w:r>
    </w:p>
    <w:p w14:paraId="015EE3DE" w14:textId="77777777" w:rsidR="005530FA" w:rsidRPr="006849FB" w:rsidRDefault="005530FA" w:rsidP="005530FA">
      <w:pPr>
        <w:kinsoku w:val="0"/>
        <w:overflowPunct w:val="0"/>
        <w:autoSpaceDE w:val="0"/>
        <w:autoSpaceDN w:val="0"/>
        <w:bidi/>
        <w:adjustRightInd w:val="0"/>
        <w:snapToGrid w:val="0"/>
        <w:spacing w:after="120" w:line="216" w:lineRule="auto"/>
        <w:ind w:firstLine="714"/>
        <w:rPr>
          <w:rFonts w:eastAsia="YouYuan" w:cs="Simplified Arabic"/>
          <w:kern w:val="2"/>
          <w:sz w:val="20"/>
          <w:rtl/>
          <w:lang w:val="en-US"/>
        </w:rPr>
      </w:pPr>
      <w:r w:rsidRPr="006849FB">
        <w:rPr>
          <w:rFonts w:eastAsia="YouYuan" w:cs="Simplified Arabic"/>
          <w:kern w:val="2"/>
          <w:sz w:val="20"/>
          <w:lang w:val="en-US"/>
        </w:rPr>
        <w:t>2</w:t>
      </w:r>
      <w:r w:rsidRPr="006849FB">
        <w:rPr>
          <w:rFonts w:eastAsia="YouYuan" w:cs="Simplified Arabic" w:hint="cs"/>
          <w:kern w:val="2"/>
          <w:sz w:val="20"/>
          <w:rtl/>
          <w:lang w:val="en-US"/>
        </w:rPr>
        <w:t>-</w:t>
      </w:r>
      <w:r w:rsidRPr="006849FB">
        <w:rPr>
          <w:rFonts w:eastAsia="YouYuan" w:cs="Simplified Arabic"/>
          <w:kern w:val="2"/>
          <w:sz w:val="20"/>
          <w:rtl/>
          <w:lang w:val="en-US"/>
        </w:rPr>
        <w:tab/>
      </w:r>
      <w:r w:rsidRPr="006849FB">
        <w:rPr>
          <w:rFonts w:eastAsia="YouYuan" w:cs="Simplified Arabic"/>
          <w:i/>
          <w:iCs/>
          <w:kern w:val="2"/>
          <w:sz w:val="20"/>
          <w:rtl/>
          <w:lang w:val="en-US"/>
        </w:rPr>
        <w:t>يدعو</w:t>
      </w:r>
      <w:r w:rsidRPr="006849FB">
        <w:rPr>
          <w:rFonts w:eastAsia="YouYuan" w:cs="Simplified Arabic"/>
          <w:kern w:val="2"/>
          <w:sz w:val="20"/>
          <w:rtl/>
          <w:lang w:val="en-US"/>
        </w:rPr>
        <w:t xml:space="preserve"> الأطراف</w:t>
      </w:r>
      <w:r w:rsidRPr="006849FB">
        <w:rPr>
          <w:rFonts w:eastAsia="YouYuan" w:cs="Simplified Arabic" w:hint="cs"/>
          <w:kern w:val="2"/>
          <w:sz w:val="20"/>
          <w:rtl/>
          <w:lang w:val="en-US"/>
        </w:rPr>
        <w:t>،</w:t>
      </w:r>
      <w:r w:rsidRPr="006849FB">
        <w:rPr>
          <w:rFonts w:eastAsia="YouYuan" w:cs="Simplified Arabic"/>
          <w:kern w:val="2"/>
          <w:sz w:val="20"/>
          <w:rtl/>
          <w:lang w:val="en-US"/>
        </w:rPr>
        <w:t xml:space="preserve"> والحكومات الأخرى إلى </w:t>
      </w:r>
      <w:r w:rsidRPr="006849FB">
        <w:rPr>
          <w:rFonts w:eastAsia="YouYuan" w:cs="Simplified Arabic" w:hint="cs"/>
          <w:kern w:val="2"/>
          <w:sz w:val="20"/>
          <w:rtl/>
          <w:lang w:val="en-US"/>
        </w:rPr>
        <w:t>أخذ</w:t>
      </w:r>
      <w:r w:rsidRPr="006849FB">
        <w:rPr>
          <w:rFonts w:eastAsia="YouYuan" w:cs="Simplified Arabic"/>
          <w:kern w:val="2"/>
          <w:sz w:val="20"/>
          <w:rtl/>
          <w:lang w:val="en-US"/>
        </w:rPr>
        <w:t xml:space="preserve"> </w:t>
      </w:r>
      <w:r w:rsidRPr="006849FB">
        <w:rPr>
          <w:rFonts w:eastAsia="YouYuan" w:cs="Simplified Arabic" w:hint="cs"/>
          <w:kern w:val="2"/>
          <w:sz w:val="20"/>
          <w:rtl/>
          <w:lang w:val="en-US"/>
        </w:rPr>
        <w:t xml:space="preserve">كل معيار من </w:t>
      </w:r>
      <w:r w:rsidRPr="006849FB">
        <w:rPr>
          <w:rFonts w:eastAsia="YouYuan" w:cs="Simplified Arabic"/>
          <w:kern w:val="2"/>
          <w:sz w:val="20"/>
          <w:rtl/>
          <w:lang w:val="en-US"/>
        </w:rPr>
        <w:t>المعايير الإرشادية</w:t>
      </w:r>
      <w:r w:rsidRPr="006849FB">
        <w:rPr>
          <w:rFonts w:eastAsia="YouYuan" w:cs="Simplified Arabic" w:hint="cs"/>
          <w:kern w:val="2"/>
          <w:sz w:val="20"/>
          <w:rtl/>
          <w:lang w:val="en-US"/>
        </w:rPr>
        <w:t xml:space="preserve"> بعين الاعتبار</w:t>
      </w:r>
      <w:r w:rsidRPr="006849FB">
        <w:rPr>
          <w:rFonts w:eastAsia="YouYuan" w:cs="Simplified Arabic"/>
          <w:kern w:val="2"/>
          <w:sz w:val="20"/>
          <w:rtl/>
          <w:lang w:val="en-US"/>
        </w:rPr>
        <w:t xml:space="preserve"> في </w:t>
      </w:r>
      <w:r w:rsidRPr="006849FB">
        <w:rPr>
          <w:rFonts w:eastAsia="YouYuan" w:cs="Simplified Arabic" w:hint="cs"/>
          <w:kern w:val="2"/>
          <w:sz w:val="20"/>
          <w:rtl/>
          <w:lang w:val="en-US"/>
        </w:rPr>
        <w:t>إعداد</w:t>
      </w:r>
      <w:r w:rsidRPr="006849FB">
        <w:rPr>
          <w:rFonts w:eastAsia="YouYuan" w:cs="Simplified Arabic"/>
          <w:kern w:val="2"/>
          <w:sz w:val="20"/>
          <w:rtl/>
          <w:lang w:val="en-US"/>
        </w:rPr>
        <w:t xml:space="preserve"> و/أو تطبيق تدابير الحصول وتقاسم المنافع</w:t>
      </w:r>
      <w:r w:rsidRPr="006849FB">
        <w:rPr>
          <w:rFonts w:eastAsia="YouYuan" w:cs="Simplified Arabic" w:hint="cs"/>
          <w:kern w:val="2"/>
          <w:sz w:val="20"/>
          <w:rtl/>
          <w:lang w:val="en-US"/>
        </w:rPr>
        <w:t xml:space="preserve"> و/أو في تأييد الصكوك الدولية التي تشمل أحكاما بشأن الحصول وتقاسم المنافع، بما يتسق مع </w:t>
      </w:r>
      <w:r w:rsidRPr="006849FB">
        <w:rPr>
          <w:rFonts w:eastAsia="YouYuan" w:cs="Simplified Arabic"/>
          <w:kern w:val="2"/>
          <w:sz w:val="20"/>
          <w:rtl/>
          <w:lang w:val="en-US"/>
        </w:rPr>
        <w:t>المادة 4</w:t>
      </w:r>
      <w:r w:rsidRPr="006849FB">
        <w:rPr>
          <w:rFonts w:eastAsia="YouYuan" w:cs="Simplified Arabic" w:hint="cs"/>
          <w:kern w:val="2"/>
          <w:sz w:val="20"/>
          <w:rtl/>
          <w:lang w:val="en-US"/>
        </w:rPr>
        <w:t>[</w:t>
      </w:r>
      <w:r w:rsidRPr="006849FB">
        <w:rPr>
          <w:rFonts w:eastAsia="YouYuan" w:cs="Simplified Arabic"/>
          <w:kern w:val="2"/>
          <w:sz w:val="20"/>
          <w:rtl/>
          <w:lang w:val="en-US"/>
        </w:rPr>
        <w:t>، الفقرة 4،</w:t>
      </w:r>
      <w:r w:rsidRPr="006849FB">
        <w:rPr>
          <w:rFonts w:eastAsia="YouYuan" w:cs="Simplified Arabic" w:hint="cs"/>
          <w:kern w:val="2"/>
          <w:sz w:val="20"/>
          <w:rtl/>
          <w:lang w:val="en-US"/>
        </w:rPr>
        <w:t>]</w:t>
      </w:r>
      <w:r w:rsidRPr="006849FB">
        <w:rPr>
          <w:rFonts w:eastAsia="YouYuan" w:cs="Simplified Arabic"/>
          <w:kern w:val="2"/>
          <w:sz w:val="20"/>
          <w:rtl/>
          <w:lang w:val="en-US"/>
        </w:rPr>
        <w:t xml:space="preserve"> من بروتوكول ناغويا؛</w:t>
      </w:r>
    </w:p>
    <w:p w14:paraId="30587259" w14:textId="77777777" w:rsidR="005530FA" w:rsidRPr="006849FB" w:rsidRDefault="005530FA" w:rsidP="005530FA">
      <w:pPr>
        <w:kinsoku w:val="0"/>
        <w:overflowPunct w:val="0"/>
        <w:autoSpaceDE w:val="0"/>
        <w:autoSpaceDN w:val="0"/>
        <w:bidi/>
        <w:adjustRightInd w:val="0"/>
        <w:snapToGrid w:val="0"/>
        <w:spacing w:after="120" w:line="216" w:lineRule="auto"/>
        <w:ind w:firstLine="714"/>
        <w:rPr>
          <w:rFonts w:eastAsia="YouYuan" w:cs="Simplified Arabic"/>
          <w:kern w:val="2"/>
          <w:sz w:val="20"/>
          <w:rtl/>
          <w:lang w:val="en-US"/>
        </w:rPr>
      </w:pPr>
      <w:r w:rsidRPr="006849FB">
        <w:rPr>
          <w:rFonts w:eastAsia="YouYuan" w:cs="Simplified Arabic"/>
          <w:kern w:val="2"/>
          <w:sz w:val="20"/>
          <w:lang w:val="en-US"/>
        </w:rPr>
        <w:t>3</w:t>
      </w:r>
      <w:r w:rsidRPr="006849FB">
        <w:rPr>
          <w:rFonts w:eastAsia="YouYuan" w:cs="Simplified Arabic" w:hint="cs"/>
          <w:kern w:val="2"/>
          <w:sz w:val="20"/>
          <w:rtl/>
          <w:lang w:val="en-US"/>
        </w:rPr>
        <w:t>-</w:t>
      </w:r>
      <w:r w:rsidRPr="006849FB">
        <w:rPr>
          <w:rFonts w:eastAsia="YouYuan" w:cs="Simplified Arabic"/>
          <w:kern w:val="2"/>
          <w:sz w:val="20"/>
          <w:rtl/>
          <w:lang w:val="en-US"/>
        </w:rPr>
        <w:tab/>
      </w:r>
      <w:r w:rsidRPr="006849FB">
        <w:rPr>
          <w:rFonts w:eastAsia="YouYuan" w:cs="Simplified Arabic" w:hint="cs"/>
          <w:i/>
          <w:iCs/>
          <w:kern w:val="2"/>
          <w:sz w:val="20"/>
          <w:rtl/>
          <w:lang w:val="en-US"/>
        </w:rPr>
        <w:t>يدعو</w:t>
      </w:r>
      <w:r w:rsidRPr="006849FB">
        <w:rPr>
          <w:rFonts w:eastAsia="YouYuan" w:cs="Simplified Arabic"/>
          <w:kern w:val="2"/>
          <w:sz w:val="20"/>
          <w:rtl/>
          <w:lang w:val="en-US"/>
        </w:rPr>
        <w:t xml:space="preserve"> المنظمات الدولية والعمليات الحكومية الدولية ذات الصلة إلى </w:t>
      </w:r>
      <w:r w:rsidRPr="006849FB">
        <w:rPr>
          <w:rFonts w:eastAsia="YouYuan" w:cs="Simplified Arabic" w:hint="cs"/>
          <w:kern w:val="2"/>
          <w:sz w:val="20"/>
          <w:rtl/>
          <w:lang w:val="en-US"/>
        </w:rPr>
        <w:t>أخذ</w:t>
      </w:r>
      <w:r w:rsidRPr="006849FB">
        <w:rPr>
          <w:rFonts w:eastAsia="YouYuan" w:cs="Simplified Arabic"/>
          <w:kern w:val="2"/>
          <w:sz w:val="20"/>
          <w:rtl/>
          <w:lang w:val="en-US"/>
        </w:rPr>
        <w:t xml:space="preserve"> المعايير الإرشادية</w:t>
      </w:r>
      <w:r w:rsidRPr="006849FB">
        <w:rPr>
          <w:rFonts w:eastAsia="YouYuan" w:cs="Simplified Arabic" w:hint="cs"/>
          <w:kern w:val="2"/>
          <w:sz w:val="20"/>
          <w:rtl/>
          <w:lang w:val="en-US"/>
        </w:rPr>
        <w:t xml:space="preserve"> بعين الاعتبار</w:t>
      </w:r>
      <w:r w:rsidRPr="006849FB">
        <w:rPr>
          <w:rFonts w:eastAsia="YouYuan" w:cs="Simplified Arabic"/>
          <w:kern w:val="2"/>
          <w:sz w:val="20"/>
          <w:rtl/>
          <w:lang w:val="en-US"/>
        </w:rPr>
        <w:t xml:space="preserve"> في جهودها </w:t>
      </w:r>
      <w:r w:rsidRPr="006849FB">
        <w:rPr>
          <w:rFonts w:eastAsia="YouYuan" w:cs="Simplified Arabic" w:hint="cs"/>
          <w:kern w:val="2"/>
          <w:sz w:val="20"/>
          <w:rtl/>
          <w:lang w:val="en-US"/>
        </w:rPr>
        <w:t>لإعداد</w:t>
      </w:r>
      <w:r w:rsidRPr="006849FB">
        <w:rPr>
          <w:rFonts w:eastAsia="YouYuan" w:cs="Simplified Arabic"/>
          <w:kern w:val="2"/>
          <w:sz w:val="20"/>
          <w:rtl/>
          <w:lang w:val="en-US"/>
        </w:rPr>
        <w:t xml:space="preserve"> </w:t>
      </w:r>
      <w:r w:rsidRPr="006849FB">
        <w:rPr>
          <w:rFonts w:eastAsia="YouYuan" w:cs="Simplified Arabic" w:hint="cs"/>
          <w:kern w:val="2"/>
          <w:sz w:val="20"/>
          <w:rtl/>
          <w:lang w:val="en-US"/>
        </w:rPr>
        <w:t xml:space="preserve">أو [عند الاتفاق على] [تنفيذ] </w:t>
      </w:r>
      <w:r w:rsidRPr="006849FB">
        <w:rPr>
          <w:rFonts w:eastAsia="YouYuan" w:cs="Simplified Arabic"/>
          <w:kern w:val="2"/>
          <w:sz w:val="20"/>
          <w:rtl/>
          <w:lang w:val="en-US"/>
        </w:rPr>
        <w:t xml:space="preserve">صكوك دولية </w:t>
      </w:r>
      <w:r w:rsidRPr="006849FB">
        <w:rPr>
          <w:rFonts w:eastAsia="YouYuan" w:cs="Simplified Arabic" w:hint="cs"/>
          <w:kern w:val="2"/>
          <w:sz w:val="20"/>
          <w:rtl/>
          <w:lang w:val="en-US"/>
        </w:rPr>
        <w:t xml:space="preserve">متخصصة </w:t>
      </w:r>
      <w:r w:rsidRPr="006849FB">
        <w:rPr>
          <w:rFonts w:eastAsia="YouYuan" w:cs="Simplified Arabic"/>
          <w:kern w:val="2"/>
          <w:sz w:val="20"/>
          <w:rtl/>
          <w:lang w:val="en-US"/>
        </w:rPr>
        <w:t>بشأن الحصول وتقاسم المنافع؛</w:t>
      </w:r>
    </w:p>
    <w:p w14:paraId="4C278ABD" w14:textId="77777777" w:rsidR="005530FA" w:rsidRPr="006849FB" w:rsidRDefault="005530FA" w:rsidP="005530FA">
      <w:pPr>
        <w:kinsoku w:val="0"/>
        <w:overflowPunct w:val="0"/>
        <w:autoSpaceDE w:val="0"/>
        <w:autoSpaceDN w:val="0"/>
        <w:bidi/>
        <w:adjustRightInd w:val="0"/>
        <w:snapToGrid w:val="0"/>
        <w:spacing w:after="120" w:line="216" w:lineRule="auto"/>
        <w:ind w:firstLine="714"/>
        <w:rPr>
          <w:rFonts w:eastAsia="YouYuan" w:cs="Simplified Arabic"/>
          <w:kern w:val="2"/>
          <w:sz w:val="20"/>
          <w:rtl/>
          <w:lang w:val="en-US"/>
        </w:rPr>
      </w:pPr>
      <w:r w:rsidRPr="006849FB">
        <w:rPr>
          <w:rFonts w:eastAsia="YouYuan" w:cs="Simplified Arabic"/>
          <w:kern w:val="2"/>
          <w:sz w:val="20"/>
          <w:lang w:val="en-US"/>
        </w:rPr>
        <w:t>4</w:t>
      </w:r>
      <w:r w:rsidRPr="006849FB">
        <w:rPr>
          <w:rFonts w:eastAsia="YouYuan" w:cs="Simplified Arabic" w:hint="cs"/>
          <w:kern w:val="2"/>
          <w:sz w:val="20"/>
          <w:rtl/>
          <w:lang w:val="en-US"/>
        </w:rPr>
        <w:t>-</w:t>
      </w:r>
      <w:r w:rsidRPr="006849FB">
        <w:rPr>
          <w:rFonts w:eastAsia="YouYuan" w:cs="Simplified Arabic"/>
          <w:kern w:val="2"/>
          <w:sz w:val="20"/>
          <w:rtl/>
          <w:lang w:val="en-US"/>
        </w:rPr>
        <w:tab/>
      </w:r>
      <w:r w:rsidRPr="006849FB">
        <w:rPr>
          <w:rFonts w:eastAsia="YouYuan" w:cs="Simplified Arabic"/>
          <w:i/>
          <w:iCs/>
          <w:kern w:val="2"/>
          <w:sz w:val="20"/>
          <w:rtl/>
          <w:lang w:val="en-US"/>
        </w:rPr>
        <w:t>يطلب</w:t>
      </w:r>
      <w:r w:rsidRPr="006849FB">
        <w:rPr>
          <w:rFonts w:eastAsia="YouYuan" w:cs="Simplified Arabic"/>
          <w:kern w:val="2"/>
          <w:sz w:val="20"/>
          <w:rtl/>
          <w:lang w:val="en-US"/>
        </w:rPr>
        <w:t xml:space="preserve"> </w:t>
      </w:r>
      <w:r w:rsidRPr="006849FB">
        <w:rPr>
          <w:rFonts w:eastAsia="YouYuan" w:cs="Simplified Arabic" w:hint="cs"/>
          <w:kern w:val="2"/>
          <w:sz w:val="20"/>
          <w:rtl/>
          <w:lang w:val="en-US"/>
        </w:rPr>
        <w:t>إلى</w:t>
      </w:r>
      <w:r w:rsidRPr="006849FB">
        <w:rPr>
          <w:rFonts w:eastAsia="YouYuan" w:cs="Simplified Arabic"/>
          <w:kern w:val="2"/>
          <w:sz w:val="20"/>
          <w:rtl/>
          <w:lang w:val="en-US"/>
        </w:rPr>
        <w:t xml:space="preserve"> الأطراف </w:t>
      </w:r>
      <w:r w:rsidRPr="006849FB">
        <w:rPr>
          <w:rFonts w:eastAsia="YouYuan" w:cs="Simplified Arabic" w:hint="cs"/>
          <w:kern w:val="2"/>
          <w:sz w:val="20"/>
          <w:rtl/>
          <w:lang w:val="en-US"/>
        </w:rPr>
        <w:t>إدراج</w:t>
      </w:r>
      <w:r w:rsidRPr="006849FB">
        <w:rPr>
          <w:rFonts w:eastAsia="YouYuan" w:cs="Simplified Arabic"/>
          <w:kern w:val="2"/>
          <w:sz w:val="20"/>
          <w:rtl/>
          <w:lang w:val="en-US"/>
        </w:rPr>
        <w:t xml:space="preserve"> معلومات في تقاريرها الوطنية</w:t>
      </w:r>
      <w:r w:rsidRPr="006849FB">
        <w:rPr>
          <w:rFonts w:eastAsia="YouYuan" w:cs="Simplified Arabic" w:hint="cs"/>
          <w:kern w:val="2"/>
          <w:sz w:val="20"/>
          <w:rtl/>
          <w:lang w:val="en-US"/>
        </w:rPr>
        <w:t>، وحسب الاقتضاء من خلال غرفة تبادل المعلومات بشأن الحصول وتقاسم المنافع</w:t>
      </w:r>
      <w:r w:rsidRPr="006849FB">
        <w:rPr>
          <w:rFonts w:eastAsia="YouYuan" w:cs="Simplified Arabic"/>
          <w:kern w:val="2"/>
          <w:sz w:val="20"/>
          <w:rtl/>
          <w:lang w:val="en-US"/>
        </w:rPr>
        <w:t xml:space="preserve">، </w:t>
      </w:r>
      <w:r w:rsidRPr="006849FB">
        <w:rPr>
          <w:rFonts w:eastAsia="YouYuan" w:cs="Simplified Arabic"/>
          <w:i/>
          <w:iCs/>
          <w:kern w:val="2"/>
          <w:sz w:val="20"/>
          <w:rtl/>
          <w:lang w:val="en-US"/>
        </w:rPr>
        <w:t>و</w:t>
      </w:r>
      <w:r w:rsidRPr="006849FB">
        <w:rPr>
          <w:rFonts w:eastAsia="YouYuan" w:cs="Simplified Arabic" w:hint="cs"/>
          <w:i/>
          <w:iCs/>
          <w:kern w:val="2"/>
          <w:sz w:val="20"/>
          <w:rtl/>
          <w:lang w:val="en-US"/>
        </w:rPr>
        <w:t>ي</w:t>
      </w:r>
      <w:r w:rsidRPr="006849FB">
        <w:rPr>
          <w:rFonts w:eastAsia="YouYuan" w:cs="Simplified Arabic"/>
          <w:i/>
          <w:iCs/>
          <w:kern w:val="2"/>
          <w:sz w:val="20"/>
          <w:rtl/>
          <w:lang w:val="en-US"/>
        </w:rPr>
        <w:t>دعو</w:t>
      </w:r>
      <w:r w:rsidRPr="006849FB">
        <w:rPr>
          <w:rFonts w:eastAsia="YouYuan" w:cs="Simplified Arabic"/>
          <w:kern w:val="2"/>
          <w:sz w:val="20"/>
          <w:rtl/>
          <w:lang w:val="en-US"/>
        </w:rPr>
        <w:t xml:space="preserve"> الحكومات الأخرى والمنظمات الدولية ذات الصلة إلى تبادل المعلومات</w:t>
      </w:r>
      <w:r w:rsidRPr="006849FB">
        <w:rPr>
          <w:rFonts w:eastAsia="YouYuan" w:cs="Simplified Arabic" w:hint="cs"/>
          <w:kern w:val="2"/>
          <w:sz w:val="20"/>
          <w:rtl/>
          <w:lang w:val="en-US"/>
        </w:rPr>
        <w:t>،</w:t>
      </w:r>
      <w:r w:rsidRPr="006849FB">
        <w:rPr>
          <w:rFonts w:eastAsia="YouYuan" w:cs="Simplified Arabic"/>
          <w:kern w:val="2"/>
          <w:sz w:val="20"/>
          <w:rtl/>
          <w:lang w:val="en-US"/>
        </w:rPr>
        <w:t xml:space="preserve"> بشأن أي خطوات </w:t>
      </w:r>
      <w:r w:rsidRPr="006849FB">
        <w:rPr>
          <w:rFonts w:eastAsia="YouYuan" w:cs="Simplified Arabic" w:hint="cs"/>
          <w:kern w:val="2"/>
          <w:sz w:val="20"/>
          <w:rtl/>
          <w:lang w:val="en-US"/>
        </w:rPr>
        <w:t>اتخذت لإعداد</w:t>
      </w:r>
      <w:r w:rsidRPr="006849FB">
        <w:rPr>
          <w:rFonts w:eastAsia="YouYuan" w:cs="Simplified Arabic"/>
          <w:kern w:val="2"/>
          <w:sz w:val="20"/>
          <w:rtl/>
          <w:lang w:val="en-US"/>
        </w:rPr>
        <w:t xml:space="preserve"> و/أو تنفيذ صك</w:t>
      </w:r>
      <w:r w:rsidRPr="006849FB">
        <w:rPr>
          <w:rFonts w:eastAsia="YouYuan" w:cs="Simplified Arabic" w:hint="cs"/>
          <w:kern w:val="2"/>
          <w:sz w:val="20"/>
          <w:rtl/>
          <w:lang w:val="en-US"/>
        </w:rPr>
        <w:t>وك</w:t>
      </w:r>
      <w:r w:rsidRPr="006849FB">
        <w:rPr>
          <w:rFonts w:eastAsia="YouYuan" w:cs="Simplified Arabic"/>
          <w:kern w:val="2"/>
          <w:sz w:val="20"/>
          <w:rtl/>
          <w:lang w:val="en-US"/>
        </w:rPr>
        <w:t xml:space="preserve"> دولي</w:t>
      </w:r>
      <w:r w:rsidRPr="006849FB">
        <w:rPr>
          <w:rFonts w:eastAsia="YouYuan" w:cs="Simplified Arabic" w:hint="cs"/>
          <w:kern w:val="2"/>
          <w:sz w:val="20"/>
          <w:rtl/>
          <w:lang w:val="en-US"/>
        </w:rPr>
        <w:t>ة</w:t>
      </w:r>
      <w:r w:rsidRPr="006849FB">
        <w:rPr>
          <w:rFonts w:eastAsia="YouYuan" w:cs="Simplified Arabic"/>
          <w:kern w:val="2"/>
          <w:sz w:val="20"/>
          <w:rtl/>
          <w:lang w:val="en-US"/>
        </w:rPr>
        <w:t xml:space="preserve"> متخصص</w:t>
      </w:r>
      <w:r w:rsidRPr="006849FB">
        <w:rPr>
          <w:rFonts w:eastAsia="YouYuan" w:cs="Simplified Arabic" w:hint="cs"/>
          <w:kern w:val="2"/>
          <w:sz w:val="20"/>
          <w:rtl/>
          <w:lang w:val="en-US"/>
        </w:rPr>
        <w:t>ة</w:t>
      </w:r>
      <w:r w:rsidRPr="006849FB">
        <w:rPr>
          <w:rFonts w:eastAsia="YouYuan" w:cs="Simplified Arabic"/>
          <w:kern w:val="2"/>
          <w:sz w:val="20"/>
          <w:rtl/>
          <w:lang w:val="en-US"/>
        </w:rPr>
        <w:t xml:space="preserve"> </w:t>
      </w:r>
      <w:r w:rsidRPr="006849FB">
        <w:rPr>
          <w:rFonts w:eastAsia="YouYuan" w:cs="Simplified Arabic" w:hint="cs"/>
          <w:kern w:val="2"/>
          <w:sz w:val="20"/>
          <w:rtl/>
          <w:lang w:val="en-US"/>
        </w:rPr>
        <w:t>بشأن ا</w:t>
      </w:r>
      <w:r w:rsidRPr="006849FB">
        <w:rPr>
          <w:rFonts w:eastAsia="YouYuan" w:cs="Simplified Arabic"/>
          <w:kern w:val="2"/>
          <w:sz w:val="20"/>
          <w:rtl/>
          <w:lang w:val="en-US"/>
        </w:rPr>
        <w:t xml:space="preserve">لحصول وتقاسم المنافع </w:t>
      </w:r>
      <w:r w:rsidRPr="006849FB">
        <w:rPr>
          <w:rFonts w:eastAsia="YouYuan" w:cs="Simplified Arabic" w:hint="cs"/>
          <w:kern w:val="2"/>
          <w:sz w:val="20"/>
          <w:rtl/>
          <w:lang w:val="en-US"/>
        </w:rPr>
        <w:t>[ت</w:t>
      </w:r>
      <w:r w:rsidRPr="006849FB">
        <w:rPr>
          <w:rFonts w:eastAsia="YouYuan" w:cs="Simplified Arabic"/>
          <w:kern w:val="2"/>
          <w:sz w:val="20"/>
          <w:rtl/>
          <w:lang w:val="en-US"/>
        </w:rPr>
        <w:t xml:space="preserve">كون </w:t>
      </w:r>
      <w:r w:rsidRPr="006849FB">
        <w:rPr>
          <w:rFonts w:eastAsia="YouYuan" w:cs="Simplified Arabic" w:hint="cs"/>
          <w:kern w:val="2"/>
          <w:sz w:val="20"/>
          <w:rtl/>
          <w:lang w:val="en-US"/>
        </w:rPr>
        <w:t>متسقة</w:t>
      </w:r>
      <w:r w:rsidRPr="006849FB">
        <w:rPr>
          <w:rFonts w:eastAsia="YouYuan" w:cs="Simplified Arabic"/>
          <w:kern w:val="2"/>
          <w:sz w:val="20"/>
          <w:rtl/>
          <w:lang w:val="en-US"/>
        </w:rPr>
        <w:t xml:space="preserve"> مع</w:t>
      </w:r>
      <w:r w:rsidRPr="006849FB">
        <w:rPr>
          <w:rFonts w:eastAsia="YouYuan" w:cs="Simplified Arabic" w:hint="cs"/>
          <w:kern w:val="2"/>
          <w:sz w:val="20"/>
          <w:rtl/>
          <w:lang w:val="en-US"/>
        </w:rPr>
        <w:t>]</w:t>
      </w:r>
      <w:r w:rsidRPr="006849FB">
        <w:rPr>
          <w:rFonts w:eastAsia="YouYuan" w:cs="Simplified Arabic"/>
          <w:kern w:val="2"/>
          <w:sz w:val="20"/>
          <w:rtl/>
          <w:lang w:val="en-US"/>
        </w:rPr>
        <w:t xml:space="preserve"> </w:t>
      </w:r>
      <w:r w:rsidRPr="006849FB">
        <w:rPr>
          <w:rFonts w:eastAsia="YouYuan" w:cs="Simplified Arabic" w:hint="cs"/>
          <w:kern w:val="2"/>
          <w:sz w:val="20"/>
          <w:rtl/>
          <w:lang w:val="en-US"/>
        </w:rPr>
        <w:t xml:space="preserve">[توفر دعما متبادلا مع] </w:t>
      </w:r>
      <w:r w:rsidRPr="006849FB">
        <w:rPr>
          <w:rFonts w:eastAsia="YouYuan" w:cs="Simplified Arabic"/>
          <w:kern w:val="2"/>
          <w:sz w:val="20"/>
          <w:rtl/>
          <w:lang w:val="en-US"/>
        </w:rPr>
        <w:t xml:space="preserve">أهداف الاتفاقية والبروتوكول، بما في ذلك </w:t>
      </w:r>
      <w:r w:rsidRPr="006849FB">
        <w:rPr>
          <w:rFonts w:eastAsia="YouYuan" w:cs="Simplified Arabic" w:hint="cs"/>
          <w:kern w:val="2"/>
          <w:sz w:val="20"/>
          <w:rtl/>
          <w:lang w:val="en-US"/>
        </w:rPr>
        <w:t>ال</w:t>
      </w:r>
      <w:r w:rsidRPr="006849FB">
        <w:rPr>
          <w:rFonts w:eastAsia="YouYuan" w:cs="Simplified Arabic"/>
          <w:kern w:val="2"/>
          <w:sz w:val="20"/>
          <w:rtl/>
          <w:lang w:val="en-US"/>
        </w:rPr>
        <w:t xml:space="preserve">معلومات </w:t>
      </w:r>
      <w:r w:rsidRPr="006849FB">
        <w:rPr>
          <w:rFonts w:eastAsia="YouYuan" w:cs="Simplified Arabic" w:hint="cs"/>
          <w:kern w:val="2"/>
          <w:sz w:val="20"/>
          <w:rtl/>
          <w:lang w:val="en-US"/>
        </w:rPr>
        <w:t>المتعلقة</w:t>
      </w:r>
      <w:r w:rsidRPr="006849FB">
        <w:rPr>
          <w:rFonts w:eastAsia="YouYuan" w:cs="Simplified Arabic"/>
          <w:kern w:val="2"/>
          <w:sz w:val="20"/>
          <w:rtl/>
          <w:lang w:val="en-US"/>
        </w:rPr>
        <w:t xml:space="preserve"> </w:t>
      </w:r>
      <w:r w:rsidRPr="006849FB">
        <w:rPr>
          <w:rFonts w:eastAsia="YouYuan" w:cs="Simplified Arabic" w:hint="cs"/>
          <w:kern w:val="2"/>
          <w:sz w:val="20"/>
          <w:rtl/>
          <w:lang w:val="en-US"/>
        </w:rPr>
        <w:t>ب</w:t>
      </w:r>
      <w:r w:rsidRPr="006849FB">
        <w:rPr>
          <w:rFonts w:eastAsia="YouYuan" w:cs="Simplified Arabic"/>
          <w:kern w:val="2"/>
          <w:sz w:val="20"/>
          <w:rtl/>
          <w:lang w:val="en-US"/>
        </w:rPr>
        <w:t xml:space="preserve">الموارد </w:t>
      </w:r>
      <w:r w:rsidRPr="006849FB">
        <w:rPr>
          <w:rFonts w:eastAsia="YouYuan" w:cs="Simplified Arabic" w:hint="cs"/>
          <w:kern w:val="2"/>
          <w:sz w:val="20"/>
          <w:rtl/>
          <w:lang w:val="en-US"/>
        </w:rPr>
        <w:t>الجينية</w:t>
      </w:r>
      <w:r w:rsidRPr="006849FB">
        <w:rPr>
          <w:rFonts w:eastAsia="YouYuan" w:cs="Simplified Arabic"/>
          <w:kern w:val="2"/>
          <w:sz w:val="20"/>
          <w:rtl/>
          <w:lang w:val="en-US"/>
        </w:rPr>
        <w:t xml:space="preserve"> المحددة</w:t>
      </w:r>
      <w:r w:rsidRPr="006849FB">
        <w:rPr>
          <w:rFonts w:eastAsia="YouYuan" w:cs="Simplified Arabic" w:hint="cs"/>
          <w:kern w:val="2"/>
          <w:sz w:val="20"/>
          <w:rtl/>
          <w:lang w:val="en-US"/>
        </w:rPr>
        <w:t xml:space="preserve"> [و/أو استخدامات محددة] [بما في ذلك المعارف التقليدية المرتبطة بالموارد الجينية]</w:t>
      </w:r>
      <w:r w:rsidRPr="006849FB">
        <w:rPr>
          <w:rFonts w:eastAsia="YouYuan" w:cs="Simplified Arabic"/>
          <w:kern w:val="2"/>
          <w:sz w:val="20"/>
          <w:rtl/>
          <w:lang w:val="en-US"/>
        </w:rPr>
        <w:t xml:space="preserve"> التي يغطيها الصك المتخصص </w:t>
      </w:r>
      <w:r w:rsidRPr="006849FB">
        <w:rPr>
          <w:rFonts w:eastAsia="YouYuan" w:cs="Simplified Arabic" w:hint="cs"/>
          <w:kern w:val="2"/>
          <w:sz w:val="20"/>
          <w:rtl/>
          <w:lang w:val="en-US"/>
        </w:rPr>
        <w:t>وغرضه</w:t>
      </w:r>
      <w:r w:rsidRPr="006849FB">
        <w:rPr>
          <w:rFonts w:eastAsia="YouYuan" w:cs="Simplified Arabic"/>
          <w:kern w:val="2"/>
          <w:sz w:val="20"/>
          <w:rtl/>
          <w:lang w:val="en-US"/>
        </w:rPr>
        <w:t>؛</w:t>
      </w:r>
    </w:p>
    <w:p w14:paraId="240241CD" w14:textId="77777777" w:rsidR="005530FA" w:rsidRPr="006849FB" w:rsidRDefault="005530FA" w:rsidP="005530FA">
      <w:pPr>
        <w:kinsoku w:val="0"/>
        <w:overflowPunct w:val="0"/>
        <w:autoSpaceDE w:val="0"/>
        <w:autoSpaceDN w:val="0"/>
        <w:bidi/>
        <w:adjustRightInd w:val="0"/>
        <w:snapToGrid w:val="0"/>
        <w:spacing w:after="120" w:line="216" w:lineRule="auto"/>
        <w:ind w:firstLine="714"/>
        <w:rPr>
          <w:rFonts w:eastAsia="YouYuan" w:cs="Simplified Arabic"/>
          <w:kern w:val="2"/>
          <w:sz w:val="20"/>
          <w:rtl/>
          <w:lang w:val="en-US"/>
        </w:rPr>
      </w:pPr>
      <w:r w:rsidRPr="006849FB">
        <w:rPr>
          <w:rFonts w:eastAsia="YouYuan" w:cs="Simplified Arabic"/>
          <w:kern w:val="2"/>
          <w:sz w:val="20"/>
          <w:lang w:val="en-US" w:bidi="ar-EG"/>
        </w:rPr>
        <w:t>5</w:t>
      </w:r>
      <w:r w:rsidRPr="006849FB">
        <w:rPr>
          <w:rFonts w:eastAsia="YouYuan" w:cs="Simplified Arabic" w:hint="cs"/>
          <w:kern w:val="2"/>
          <w:sz w:val="20"/>
          <w:lang w:val="en-US" w:bidi="ar-EG"/>
        </w:rPr>
        <w:t>]</w:t>
      </w:r>
      <w:r w:rsidRPr="006849FB">
        <w:rPr>
          <w:rFonts w:eastAsia="YouYuan" w:cs="Simplified Arabic" w:hint="cs"/>
          <w:kern w:val="2"/>
          <w:sz w:val="20"/>
          <w:rtl/>
          <w:lang w:val="en-US"/>
        </w:rPr>
        <w:t>-</w:t>
      </w:r>
      <w:r w:rsidRPr="006849FB">
        <w:rPr>
          <w:rFonts w:eastAsia="YouYuan" w:cs="Simplified Arabic"/>
          <w:kern w:val="2"/>
          <w:sz w:val="20"/>
          <w:rtl/>
          <w:lang w:val="en-US"/>
        </w:rPr>
        <w:tab/>
      </w:r>
      <w:r w:rsidRPr="006849FB">
        <w:rPr>
          <w:rFonts w:eastAsia="YouYuan" w:cs="Simplified Arabic"/>
          <w:i/>
          <w:iCs/>
          <w:kern w:val="2"/>
          <w:sz w:val="20"/>
          <w:rtl/>
          <w:lang w:val="en-US"/>
        </w:rPr>
        <w:t>يقرر</w:t>
      </w:r>
      <w:r w:rsidRPr="006849FB">
        <w:rPr>
          <w:rFonts w:eastAsia="YouYuan" w:cs="Simplified Arabic"/>
          <w:kern w:val="2"/>
          <w:sz w:val="20"/>
          <w:rtl/>
          <w:lang w:val="en-US"/>
        </w:rPr>
        <w:t xml:space="preserve"> أن يعمل اجتماع الأطراف في بروتوكول ناغويا كسلطة لتقييم أو تحديد أو </w:t>
      </w:r>
      <w:r w:rsidRPr="006849FB">
        <w:rPr>
          <w:rFonts w:eastAsia="YouYuan" w:cs="Simplified Arabic" w:hint="cs"/>
          <w:kern w:val="2"/>
          <w:sz w:val="20"/>
          <w:rtl/>
          <w:lang w:val="en-US"/>
        </w:rPr>
        <w:t>استعراض</w:t>
      </w:r>
      <w:r w:rsidRPr="006849FB">
        <w:rPr>
          <w:rFonts w:eastAsia="YouYuan" w:cs="Simplified Arabic"/>
          <w:kern w:val="2"/>
          <w:sz w:val="20"/>
          <w:rtl/>
          <w:lang w:val="en-US"/>
        </w:rPr>
        <w:t xml:space="preserve"> أو إنهاء </w:t>
      </w:r>
      <w:r w:rsidRPr="006849FB">
        <w:rPr>
          <w:rFonts w:eastAsia="YouYuan" w:cs="Simplified Arabic" w:hint="cs"/>
          <w:kern w:val="2"/>
          <w:sz w:val="20"/>
          <w:rtl/>
          <w:lang w:val="en-US"/>
        </w:rPr>
        <w:t>حالة</w:t>
      </w:r>
      <w:r w:rsidRPr="006849FB">
        <w:rPr>
          <w:rFonts w:eastAsia="YouYuan" w:cs="Simplified Arabic"/>
          <w:kern w:val="2"/>
          <w:sz w:val="20"/>
          <w:rtl/>
          <w:lang w:val="en-US"/>
        </w:rPr>
        <w:t xml:space="preserve"> الصكوك </w:t>
      </w:r>
      <w:r w:rsidRPr="006849FB">
        <w:rPr>
          <w:rFonts w:eastAsia="YouYuan" w:cs="Simplified Arabic" w:hint="cs"/>
          <w:kern w:val="2"/>
          <w:sz w:val="20"/>
          <w:rtl/>
          <w:lang w:val="en-US"/>
        </w:rPr>
        <w:t>كصكوك</w:t>
      </w:r>
      <w:r w:rsidRPr="006849FB">
        <w:rPr>
          <w:rFonts w:eastAsia="YouYuan" w:cs="Simplified Arabic"/>
          <w:kern w:val="2"/>
          <w:sz w:val="20"/>
          <w:rtl/>
          <w:lang w:val="en-US"/>
        </w:rPr>
        <w:t xml:space="preserve"> دولية متخصصة للحصول وتقاسم المنافع في سياق المادة 4، الفقرة 4، من</w:t>
      </w:r>
      <w:r w:rsidRPr="006849FB">
        <w:rPr>
          <w:rFonts w:eastAsia="YouYuan" w:cs="Simplified Arabic" w:hint="cs"/>
          <w:kern w:val="2"/>
          <w:sz w:val="20"/>
          <w:rtl/>
          <w:lang w:val="en-US"/>
        </w:rPr>
        <w:t xml:space="preserve"> بروتوكول</w:t>
      </w:r>
      <w:r w:rsidRPr="006849FB">
        <w:rPr>
          <w:rFonts w:eastAsia="YouYuan" w:cs="Simplified Arabic"/>
          <w:kern w:val="2"/>
          <w:sz w:val="20"/>
          <w:rtl/>
          <w:lang w:val="en-US"/>
        </w:rPr>
        <w:t xml:space="preserve"> ناغويا </w:t>
      </w:r>
      <w:r w:rsidRPr="006849FB">
        <w:rPr>
          <w:rFonts w:eastAsia="YouYuan" w:cs="Simplified Arabic" w:hint="cs"/>
          <w:kern w:val="2"/>
          <w:sz w:val="20"/>
          <w:rtl/>
          <w:lang w:val="en-US"/>
        </w:rPr>
        <w:t>بالاستناد</w:t>
      </w:r>
      <w:r w:rsidRPr="006849FB">
        <w:rPr>
          <w:rFonts w:eastAsia="YouYuan" w:cs="Simplified Arabic"/>
          <w:kern w:val="2"/>
          <w:sz w:val="20"/>
          <w:rtl/>
          <w:lang w:val="en-US"/>
        </w:rPr>
        <w:t xml:space="preserve"> إلى المعايير الواردة في مرفق مشروع المقرر الحالي وأن الأطراف في بروتوكول ناغويا يمكنها الاتصال باجتماع الأطراف </w:t>
      </w:r>
      <w:r w:rsidRPr="006849FB">
        <w:rPr>
          <w:rFonts w:eastAsia="YouYuan" w:cs="Simplified Arabic" w:hint="cs"/>
          <w:kern w:val="2"/>
          <w:sz w:val="20"/>
          <w:rtl/>
          <w:lang w:val="en-US"/>
        </w:rPr>
        <w:t xml:space="preserve">من أجل </w:t>
      </w:r>
      <w:r w:rsidRPr="006849FB">
        <w:rPr>
          <w:rFonts w:eastAsia="YouYuan" w:cs="Simplified Arabic"/>
          <w:kern w:val="2"/>
          <w:sz w:val="20"/>
          <w:rtl/>
          <w:lang w:val="en-US"/>
        </w:rPr>
        <w:t>تحديد حالة الصكوك</w:t>
      </w:r>
      <w:r w:rsidRPr="006849FB">
        <w:rPr>
          <w:rFonts w:eastAsia="YouYuan" w:cs="Simplified Arabic" w:hint="cs"/>
          <w:kern w:val="2"/>
          <w:sz w:val="20"/>
          <w:rtl/>
          <w:lang w:val="en-US"/>
        </w:rPr>
        <w:t xml:space="preserve"> أو إنهائها</w:t>
      </w:r>
      <w:r w:rsidRPr="006849FB">
        <w:rPr>
          <w:rFonts w:eastAsia="YouYuan" w:cs="Simplified Arabic"/>
          <w:kern w:val="2"/>
          <w:sz w:val="20"/>
          <w:rtl/>
          <w:lang w:val="en-US"/>
        </w:rPr>
        <w:t>؛]</w:t>
      </w:r>
    </w:p>
    <w:p w14:paraId="05A31C22" w14:textId="77777777" w:rsidR="005530FA" w:rsidRPr="006849FB" w:rsidRDefault="005530FA" w:rsidP="005530FA">
      <w:pPr>
        <w:kinsoku w:val="0"/>
        <w:overflowPunct w:val="0"/>
        <w:autoSpaceDE w:val="0"/>
        <w:autoSpaceDN w:val="0"/>
        <w:bidi/>
        <w:adjustRightInd w:val="0"/>
        <w:snapToGrid w:val="0"/>
        <w:spacing w:after="120" w:line="216" w:lineRule="auto"/>
        <w:ind w:firstLine="714"/>
        <w:rPr>
          <w:rFonts w:eastAsia="YouYuan" w:cs="Simplified Arabic"/>
          <w:kern w:val="2"/>
          <w:sz w:val="20"/>
          <w:rtl/>
          <w:lang w:val="en-US"/>
        </w:rPr>
      </w:pPr>
      <w:proofErr w:type="gramStart"/>
      <w:r w:rsidRPr="006849FB">
        <w:rPr>
          <w:rFonts w:eastAsia="YouYuan" w:cs="Simplified Arabic"/>
          <w:kern w:val="2"/>
          <w:sz w:val="20"/>
          <w:lang w:val="en-US"/>
        </w:rPr>
        <w:t>6</w:t>
      </w:r>
      <w:r w:rsidRPr="006849FB">
        <w:rPr>
          <w:rFonts w:eastAsia="YouYuan" w:cs="Simplified Arabic" w:hint="cs"/>
          <w:kern w:val="2"/>
          <w:sz w:val="20"/>
          <w:lang w:val="en-US" w:bidi="ar-EG"/>
        </w:rPr>
        <w:t>]</w:t>
      </w:r>
      <w:r w:rsidRPr="006849FB">
        <w:rPr>
          <w:rFonts w:eastAsia="YouYuan" w:cs="Simplified Arabic" w:hint="cs"/>
          <w:kern w:val="2"/>
          <w:sz w:val="20"/>
          <w:rtl/>
          <w:lang w:val="en-US"/>
        </w:rPr>
        <w:t>-</w:t>
      </w:r>
      <w:proofErr w:type="gramEnd"/>
      <w:r w:rsidRPr="006849FB">
        <w:rPr>
          <w:rFonts w:eastAsia="YouYuan" w:cs="Simplified Arabic"/>
          <w:kern w:val="2"/>
          <w:sz w:val="20"/>
          <w:rtl/>
          <w:lang w:val="en-US"/>
        </w:rPr>
        <w:tab/>
      </w:r>
      <w:r w:rsidRPr="006849FB">
        <w:rPr>
          <w:rFonts w:eastAsia="YouYuan" w:cs="Simplified Arabic"/>
          <w:i/>
          <w:iCs/>
          <w:kern w:val="2"/>
          <w:sz w:val="20"/>
          <w:rtl/>
          <w:lang w:val="en-US"/>
        </w:rPr>
        <w:t>يطلب</w:t>
      </w:r>
      <w:r w:rsidRPr="006849FB">
        <w:rPr>
          <w:rFonts w:eastAsia="YouYuan" w:cs="Simplified Arabic"/>
          <w:kern w:val="2"/>
          <w:sz w:val="20"/>
          <w:rtl/>
          <w:lang w:val="en-US"/>
        </w:rPr>
        <w:t xml:space="preserve"> إلى الأمين</w:t>
      </w:r>
      <w:r w:rsidRPr="006849FB">
        <w:rPr>
          <w:rFonts w:eastAsia="YouYuan" w:cs="Simplified Arabic" w:hint="cs"/>
          <w:kern w:val="2"/>
          <w:sz w:val="20"/>
          <w:rtl/>
          <w:lang w:val="en-US"/>
        </w:rPr>
        <w:t>ة</w:t>
      </w:r>
      <w:r w:rsidRPr="006849FB">
        <w:rPr>
          <w:rFonts w:eastAsia="YouYuan" w:cs="Simplified Arabic"/>
          <w:kern w:val="2"/>
          <w:sz w:val="20"/>
          <w:rtl/>
          <w:lang w:val="en-US"/>
        </w:rPr>
        <w:t xml:space="preserve"> التنفيذي</w:t>
      </w:r>
      <w:r w:rsidRPr="006849FB">
        <w:rPr>
          <w:rFonts w:eastAsia="YouYuan" w:cs="Simplified Arabic" w:hint="cs"/>
          <w:kern w:val="2"/>
          <w:sz w:val="20"/>
          <w:rtl/>
          <w:lang w:val="en-US"/>
        </w:rPr>
        <w:t>ة</w:t>
      </w:r>
      <w:r w:rsidRPr="006849FB">
        <w:rPr>
          <w:rFonts w:eastAsia="YouYuan" w:cs="Simplified Arabic"/>
          <w:kern w:val="2"/>
          <w:sz w:val="20"/>
          <w:rtl/>
          <w:lang w:val="en-US"/>
        </w:rPr>
        <w:t xml:space="preserve"> أن </w:t>
      </w:r>
      <w:r w:rsidRPr="006849FB">
        <w:rPr>
          <w:rFonts w:eastAsia="YouYuan" w:cs="Simplified Arabic" w:hint="cs"/>
          <w:kern w:val="2"/>
          <w:sz w:val="20"/>
          <w:rtl/>
          <w:lang w:val="en-US"/>
        </w:rPr>
        <w:t>تتلقى</w:t>
      </w:r>
      <w:r w:rsidRPr="006849FB">
        <w:rPr>
          <w:rFonts w:eastAsia="YouYuan" w:cs="Simplified Arabic"/>
          <w:kern w:val="2"/>
          <w:sz w:val="20"/>
          <w:rtl/>
          <w:lang w:val="en-US"/>
        </w:rPr>
        <w:t xml:space="preserve"> </w:t>
      </w:r>
      <w:r w:rsidRPr="006849FB">
        <w:rPr>
          <w:rFonts w:eastAsia="YouYuan" w:cs="Simplified Arabic" w:hint="cs"/>
          <w:kern w:val="2"/>
          <w:sz w:val="20"/>
          <w:rtl/>
          <w:lang w:val="en-US"/>
        </w:rPr>
        <w:t>وتحيل</w:t>
      </w:r>
      <w:r w:rsidRPr="006849FB">
        <w:rPr>
          <w:rFonts w:eastAsia="YouYuan" w:cs="Simplified Arabic"/>
          <w:kern w:val="2"/>
          <w:sz w:val="20"/>
          <w:rtl/>
          <w:lang w:val="en-US"/>
        </w:rPr>
        <w:t xml:space="preserve"> </w:t>
      </w:r>
      <w:r w:rsidRPr="006849FB">
        <w:rPr>
          <w:rFonts w:eastAsia="YouYuan" w:cs="Simplified Arabic" w:hint="cs"/>
          <w:kern w:val="2"/>
          <w:sz w:val="20"/>
          <w:rtl/>
          <w:lang w:val="en-US"/>
        </w:rPr>
        <w:t>الصكوك المقدمة</w:t>
      </w:r>
      <w:r w:rsidRPr="006849FB">
        <w:rPr>
          <w:rFonts w:eastAsia="YouYuan" w:cs="Simplified Arabic"/>
          <w:kern w:val="2"/>
          <w:sz w:val="20"/>
          <w:rtl/>
          <w:lang w:val="en-US"/>
        </w:rPr>
        <w:t xml:space="preserve"> من الأطراف في بروتوكول ناغويا لينظر فيها اجتماع الأطراف على النحو المذكور في الفقرة 5، قبل أربعة أشهر من اجتماع الأطراف، </w:t>
      </w:r>
      <w:r w:rsidRPr="006849FB">
        <w:rPr>
          <w:rFonts w:eastAsia="YouYuan" w:cs="Simplified Arabic" w:hint="cs"/>
          <w:kern w:val="2"/>
          <w:sz w:val="20"/>
          <w:rtl/>
          <w:lang w:val="en-US"/>
        </w:rPr>
        <w:t xml:space="preserve">وذلك </w:t>
      </w:r>
      <w:r w:rsidRPr="006849FB">
        <w:rPr>
          <w:rFonts w:eastAsia="YouYuan" w:cs="Simplified Arabic"/>
          <w:kern w:val="2"/>
          <w:sz w:val="20"/>
          <w:rtl/>
          <w:lang w:val="en-US"/>
        </w:rPr>
        <w:t>بدءا من الاجتماع الخامس]؛</w:t>
      </w:r>
    </w:p>
    <w:p w14:paraId="5D7B02D7" w14:textId="77777777" w:rsidR="005530FA" w:rsidRPr="006849FB" w:rsidRDefault="005530FA" w:rsidP="005530FA">
      <w:pPr>
        <w:kinsoku w:val="0"/>
        <w:overflowPunct w:val="0"/>
        <w:autoSpaceDE w:val="0"/>
        <w:autoSpaceDN w:val="0"/>
        <w:bidi/>
        <w:adjustRightInd w:val="0"/>
        <w:snapToGrid w:val="0"/>
        <w:spacing w:after="120" w:line="216" w:lineRule="auto"/>
        <w:ind w:firstLine="714"/>
        <w:rPr>
          <w:rFonts w:eastAsia="YouYuan" w:cs="Simplified Arabic"/>
          <w:kern w:val="2"/>
          <w:sz w:val="20"/>
          <w:lang w:val="en-US"/>
        </w:rPr>
      </w:pPr>
      <w:r w:rsidRPr="006849FB">
        <w:rPr>
          <w:rFonts w:eastAsia="YouYuan" w:cs="Simplified Arabic"/>
          <w:kern w:val="2"/>
          <w:sz w:val="20"/>
          <w:lang w:val="en-US"/>
        </w:rPr>
        <w:t>7</w:t>
      </w:r>
      <w:r w:rsidRPr="006849FB">
        <w:rPr>
          <w:rFonts w:eastAsia="YouYuan" w:cs="Simplified Arabic" w:hint="cs"/>
          <w:kern w:val="2"/>
          <w:sz w:val="20"/>
          <w:rtl/>
          <w:lang w:val="en-US"/>
        </w:rPr>
        <w:t>-</w:t>
      </w:r>
      <w:r w:rsidRPr="006849FB">
        <w:rPr>
          <w:rFonts w:eastAsia="YouYuan" w:cs="Simplified Arabic"/>
          <w:kern w:val="2"/>
          <w:sz w:val="20"/>
          <w:rtl/>
          <w:lang w:val="en-US"/>
        </w:rPr>
        <w:tab/>
      </w:r>
      <w:r w:rsidRPr="006849FB">
        <w:rPr>
          <w:rFonts w:eastAsia="YouYuan" w:cs="Simplified Arabic"/>
          <w:i/>
          <w:iCs/>
          <w:kern w:val="2"/>
          <w:sz w:val="20"/>
          <w:rtl/>
          <w:lang w:val="en-US"/>
        </w:rPr>
        <w:t>يقرر</w:t>
      </w:r>
      <w:r w:rsidRPr="006849FB">
        <w:rPr>
          <w:rFonts w:eastAsia="YouYuan" w:cs="Simplified Arabic"/>
          <w:kern w:val="2"/>
          <w:sz w:val="20"/>
          <w:rtl/>
          <w:lang w:val="en-US"/>
        </w:rPr>
        <w:t xml:space="preserve"> استعراض هذا المقرر في سياق عملية التقييم والاستعراض على النحو المنصوص عليه في المادة 31 من البروتوكول، مع مراعاة التطورات ذات الصلة</w:t>
      </w:r>
      <w:r w:rsidRPr="006849FB">
        <w:rPr>
          <w:rFonts w:eastAsia="YouYuan" w:cs="Simplified Arabic" w:hint="cs"/>
          <w:kern w:val="2"/>
          <w:sz w:val="20"/>
          <w:rtl/>
          <w:lang w:val="en-US"/>
        </w:rPr>
        <w:t>،</w:t>
      </w:r>
      <w:r w:rsidRPr="006849FB">
        <w:rPr>
          <w:rFonts w:eastAsia="YouYuan" w:cs="Simplified Arabic"/>
          <w:kern w:val="2"/>
          <w:sz w:val="20"/>
          <w:rtl/>
          <w:lang w:val="en-US"/>
        </w:rPr>
        <w:t xml:space="preserve"> وبهدف اتخاذ أي</w:t>
      </w:r>
      <w:r w:rsidRPr="006849FB">
        <w:rPr>
          <w:rFonts w:eastAsia="YouYuan" w:cs="Simplified Arabic" w:hint="cs"/>
          <w:kern w:val="2"/>
          <w:sz w:val="20"/>
          <w:rtl/>
          <w:lang w:val="en-US"/>
        </w:rPr>
        <w:t>ة</w:t>
      </w:r>
      <w:r w:rsidRPr="006849FB">
        <w:rPr>
          <w:rFonts w:eastAsia="YouYuan" w:cs="Simplified Arabic"/>
          <w:kern w:val="2"/>
          <w:sz w:val="20"/>
          <w:rtl/>
          <w:lang w:val="en-US"/>
        </w:rPr>
        <w:t xml:space="preserve"> خطوات ضرورية لتعزيز الاتساق في النظام الدولي بشأن الحصول </w:t>
      </w:r>
      <w:r w:rsidRPr="006849FB">
        <w:rPr>
          <w:rFonts w:eastAsia="YouYuan" w:cs="Simplified Arabic" w:hint="cs"/>
          <w:kern w:val="2"/>
          <w:sz w:val="20"/>
          <w:rtl/>
          <w:lang w:val="en-US"/>
        </w:rPr>
        <w:t>وتقاسم المنافع</w:t>
      </w:r>
      <w:r w:rsidRPr="006849FB">
        <w:rPr>
          <w:rFonts w:eastAsia="YouYuan" w:cs="Simplified Arabic"/>
          <w:kern w:val="2"/>
          <w:sz w:val="20"/>
          <w:rtl/>
          <w:lang w:val="en-US"/>
        </w:rPr>
        <w:t>.</w:t>
      </w:r>
    </w:p>
    <w:p w14:paraId="5328DEAD" w14:textId="77777777" w:rsidR="005530FA" w:rsidRPr="006849FB" w:rsidRDefault="005530FA" w:rsidP="00580C96">
      <w:pPr>
        <w:keepNext/>
        <w:bidi/>
        <w:spacing w:after="120" w:line="216" w:lineRule="auto"/>
        <w:jc w:val="center"/>
        <w:rPr>
          <w:rFonts w:eastAsia="PMingLiU" w:cs="Simplified Arabic"/>
          <w:i/>
          <w:iCs/>
          <w:color w:val="222222"/>
          <w:kern w:val="2"/>
          <w:sz w:val="20"/>
          <w:rtl/>
          <w:lang w:val="fr-CA" w:eastAsia="ar-SA"/>
        </w:rPr>
      </w:pPr>
      <w:r w:rsidRPr="006849FB">
        <w:rPr>
          <w:rFonts w:eastAsia="PMingLiU" w:cs="Simplified Arabic" w:hint="cs"/>
          <w:i/>
          <w:iCs/>
          <w:color w:val="222222"/>
          <w:kern w:val="2"/>
          <w:sz w:val="20"/>
          <w:rtl/>
          <w:lang w:val="fr-CA" w:eastAsia="ar-SA"/>
        </w:rPr>
        <w:lastRenderedPageBreak/>
        <w:t>ال</w:t>
      </w:r>
      <w:r w:rsidRPr="006849FB">
        <w:rPr>
          <w:rFonts w:eastAsia="PMingLiU" w:cs="Simplified Arabic"/>
          <w:i/>
          <w:iCs/>
          <w:color w:val="222222"/>
          <w:kern w:val="2"/>
          <w:sz w:val="20"/>
          <w:rtl/>
          <w:lang w:val="fr-CA" w:eastAsia="ar-SA"/>
        </w:rPr>
        <w:t>مرفق</w:t>
      </w:r>
    </w:p>
    <w:p w14:paraId="61F37441" w14:textId="77777777" w:rsidR="005530FA" w:rsidRPr="006849FB" w:rsidRDefault="005530FA" w:rsidP="00580C96">
      <w:pPr>
        <w:keepNext/>
        <w:bidi/>
        <w:spacing w:after="120" w:line="216" w:lineRule="auto"/>
        <w:jc w:val="center"/>
        <w:rPr>
          <w:rFonts w:eastAsia="PMingLiU" w:cs="Simplified Arabic"/>
          <w:b/>
          <w:bCs/>
          <w:color w:val="222222"/>
          <w:kern w:val="2"/>
          <w:sz w:val="20"/>
          <w:rtl/>
          <w:lang w:val="fr-CA" w:eastAsia="ar-SA"/>
        </w:rPr>
      </w:pPr>
      <w:r w:rsidRPr="006849FB">
        <w:rPr>
          <w:rFonts w:eastAsia="PMingLiU" w:cs="Simplified Arabic"/>
          <w:b/>
          <w:bCs/>
          <w:color w:val="222222"/>
          <w:kern w:val="2"/>
          <w:sz w:val="20"/>
          <w:rtl/>
          <w:lang w:val="fr-CA" w:eastAsia="ar-SA"/>
        </w:rPr>
        <w:t xml:space="preserve">معايير </w:t>
      </w:r>
      <w:r w:rsidRPr="006849FB">
        <w:rPr>
          <w:rFonts w:eastAsia="PMingLiU" w:cs="Simplified Arabic" w:hint="cs"/>
          <w:b/>
          <w:bCs/>
          <w:color w:val="222222"/>
          <w:kern w:val="2"/>
          <w:sz w:val="20"/>
          <w:rtl/>
          <w:lang w:val="fr-CA" w:eastAsia="ar-SA"/>
        </w:rPr>
        <w:t>إرشادية</w:t>
      </w:r>
      <w:r w:rsidRPr="006849FB">
        <w:rPr>
          <w:rFonts w:eastAsia="PMingLiU" w:cs="Simplified Arabic"/>
          <w:b/>
          <w:bCs/>
          <w:color w:val="222222"/>
          <w:kern w:val="2"/>
          <w:sz w:val="20"/>
          <w:rtl/>
          <w:lang w:val="fr-CA" w:eastAsia="ar-SA"/>
        </w:rPr>
        <w:t xml:space="preserve"> للصكوك الدولية المتخصصة للحصول وتقاسم المنافع في سياق المادة 4</w:t>
      </w:r>
      <w:r w:rsidRPr="006849FB">
        <w:rPr>
          <w:rFonts w:eastAsia="PMingLiU" w:cs="Simplified Arabic" w:hint="cs"/>
          <w:b/>
          <w:bCs/>
          <w:color w:val="222222"/>
          <w:kern w:val="2"/>
          <w:sz w:val="20"/>
          <w:rtl/>
          <w:lang w:val="fr-CA" w:eastAsia="ar-SA"/>
        </w:rPr>
        <w:t>، الفقرة 4،</w:t>
      </w:r>
      <w:r w:rsidRPr="006849FB">
        <w:rPr>
          <w:rFonts w:eastAsia="PMingLiU" w:cs="Simplified Arabic"/>
          <w:b/>
          <w:bCs/>
          <w:color w:val="222222"/>
          <w:kern w:val="2"/>
          <w:sz w:val="20"/>
          <w:rtl/>
          <w:lang w:val="fr-CA" w:eastAsia="ar-SA"/>
        </w:rPr>
        <w:t xml:space="preserve"> من بروتوكول ناغويا بشأن الحصول على الموارد الجينية والتقاسم العادل والمنصف للمنافع الناشئة عن استخدامها</w:t>
      </w:r>
    </w:p>
    <w:p w14:paraId="53BFC08C" w14:textId="77777777" w:rsidR="005530FA" w:rsidRPr="006849FB" w:rsidRDefault="005530FA" w:rsidP="00DF6B67">
      <w:pPr>
        <w:numPr>
          <w:ilvl w:val="0"/>
          <w:numId w:val="34"/>
        </w:numPr>
        <w:bidi/>
        <w:spacing w:after="120" w:line="216" w:lineRule="auto"/>
        <w:ind w:left="0" w:firstLine="0"/>
        <w:jc w:val="lowKashida"/>
        <w:rPr>
          <w:rFonts w:eastAsia="Malgun Gothic" w:cs="Simplified Arabic"/>
          <w:color w:val="333333"/>
          <w:sz w:val="20"/>
          <w:rtl/>
          <w:lang w:eastAsia="en-CA"/>
        </w:rPr>
      </w:pPr>
      <w:r w:rsidRPr="006849FB">
        <w:rPr>
          <w:rFonts w:eastAsia="Malgun Gothic" w:cs="Simplified Arabic" w:hint="cs"/>
          <w:color w:val="333333"/>
          <w:sz w:val="20"/>
          <w:rtl/>
          <w:lang w:eastAsia="en-CA"/>
        </w:rPr>
        <w:t>تعتبر ه</w:t>
      </w:r>
      <w:r w:rsidRPr="006849FB">
        <w:rPr>
          <w:rFonts w:eastAsia="Malgun Gothic" w:cs="Simplified Arabic"/>
          <w:color w:val="333333"/>
          <w:sz w:val="20"/>
          <w:rtl/>
          <w:lang w:eastAsia="en-CA"/>
        </w:rPr>
        <w:t>ذه المعايير الإرشادية نقاط مرجعية أو عناصر يمكن اعتبارها</w:t>
      </w:r>
      <w:r w:rsidRPr="006849FB">
        <w:rPr>
          <w:rFonts w:eastAsia="Malgun Gothic" w:cs="Simplified Arabic" w:hint="cs"/>
          <w:color w:val="333333"/>
          <w:sz w:val="20"/>
          <w:rtl/>
          <w:lang w:eastAsia="en-CA"/>
        </w:rPr>
        <w:t xml:space="preserve"> بمثابة</w:t>
      </w:r>
      <w:r w:rsidRPr="006849FB">
        <w:rPr>
          <w:rFonts w:eastAsia="Malgun Gothic" w:cs="Simplified Arabic"/>
          <w:color w:val="333333"/>
          <w:sz w:val="20"/>
          <w:rtl/>
          <w:lang w:eastAsia="en-CA"/>
        </w:rPr>
        <w:t xml:space="preserve"> إرشادات عند </w:t>
      </w:r>
      <w:r w:rsidRPr="006849FB">
        <w:rPr>
          <w:rFonts w:eastAsia="Malgun Gothic" w:cs="Simplified Arabic" w:hint="cs"/>
          <w:color w:val="333333"/>
          <w:sz w:val="20"/>
          <w:rtl/>
          <w:lang w:eastAsia="en-CA"/>
        </w:rPr>
        <w:t>إعداد</w:t>
      </w:r>
      <w:r w:rsidRPr="006849FB">
        <w:rPr>
          <w:rFonts w:eastAsia="Malgun Gothic" w:cs="Simplified Arabic"/>
          <w:color w:val="333333"/>
          <w:sz w:val="20"/>
          <w:rtl/>
          <w:lang w:eastAsia="en-CA"/>
        </w:rPr>
        <w:t xml:space="preserve"> </w:t>
      </w:r>
      <w:r w:rsidRPr="006849FB">
        <w:rPr>
          <w:rFonts w:eastAsia="Malgun Gothic" w:cs="Simplified Arabic" w:hint="cs"/>
          <w:color w:val="333333"/>
          <w:sz w:val="20"/>
          <w:rtl/>
          <w:lang w:eastAsia="en-CA"/>
        </w:rPr>
        <w:t>أو تنفيذ صكوك</w:t>
      </w:r>
      <w:r w:rsidRPr="006849FB">
        <w:rPr>
          <w:rFonts w:eastAsia="Malgun Gothic" w:cs="Simplified Arabic"/>
          <w:color w:val="333333"/>
          <w:sz w:val="20"/>
          <w:rtl/>
          <w:lang w:eastAsia="en-CA"/>
        </w:rPr>
        <w:t xml:space="preserve"> دولية متخصصة للحصول وتقاسم المنافع. </w:t>
      </w:r>
      <w:r w:rsidRPr="006849FB">
        <w:rPr>
          <w:rFonts w:eastAsia="Malgun Gothic" w:cs="Simplified Arabic" w:hint="cs"/>
          <w:color w:val="333333"/>
          <w:sz w:val="20"/>
          <w:rtl/>
          <w:lang w:eastAsia="en-CA"/>
        </w:rPr>
        <w:t xml:space="preserve">ويتمثل </w:t>
      </w:r>
      <w:r w:rsidRPr="006849FB">
        <w:rPr>
          <w:rFonts w:eastAsia="Malgun Gothic" w:cs="Simplified Arabic"/>
          <w:color w:val="333333"/>
          <w:sz w:val="20"/>
          <w:rtl/>
          <w:lang w:eastAsia="en-CA"/>
        </w:rPr>
        <w:t xml:space="preserve">الغرض منها </w:t>
      </w:r>
      <w:r w:rsidRPr="006849FB">
        <w:rPr>
          <w:rFonts w:eastAsia="Malgun Gothic" w:cs="Simplified Arabic" w:hint="cs"/>
          <w:color w:val="333333"/>
          <w:sz w:val="20"/>
          <w:rtl/>
          <w:lang w:eastAsia="en-CA"/>
        </w:rPr>
        <w:t>في</w:t>
      </w:r>
      <w:r w:rsidRPr="006849FB">
        <w:rPr>
          <w:rFonts w:eastAsia="Malgun Gothic" w:cs="Simplified Arabic"/>
          <w:color w:val="333333"/>
          <w:sz w:val="20"/>
          <w:rtl/>
          <w:lang w:eastAsia="en-CA"/>
        </w:rPr>
        <w:t xml:space="preserve"> المساهمة في تعزيز التنسيق والدعم المتبادل بين بروتوكول ناغويا والصكوك الدولية الأخرى للحصول وتقاسم المنافع، دون </w:t>
      </w:r>
      <w:r w:rsidRPr="006849FB">
        <w:rPr>
          <w:rFonts w:eastAsia="Malgun Gothic" w:cs="Simplified Arabic" w:hint="cs"/>
          <w:color w:val="333333"/>
          <w:sz w:val="20"/>
          <w:rtl/>
          <w:lang w:eastAsia="en-CA"/>
        </w:rPr>
        <w:t>خلق</w:t>
      </w:r>
      <w:r w:rsidRPr="006849FB">
        <w:rPr>
          <w:rFonts w:eastAsia="Malgun Gothic" w:cs="Simplified Arabic"/>
          <w:color w:val="333333"/>
          <w:sz w:val="20"/>
          <w:rtl/>
          <w:lang w:eastAsia="en-CA"/>
        </w:rPr>
        <w:t xml:space="preserve"> تسلسل هرمي فيما بينها</w:t>
      </w:r>
      <w:r w:rsidRPr="006849FB">
        <w:rPr>
          <w:rFonts w:eastAsia="Malgun Gothic" w:cs="Simplified Arabic" w:hint="cs"/>
          <w:color w:val="333333"/>
          <w:sz w:val="20"/>
          <w:rtl/>
          <w:lang w:eastAsia="en-CA"/>
        </w:rPr>
        <w:t>.</w:t>
      </w:r>
    </w:p>
    <w:p w14:paraId="7E4A9A04" w14:textId="77777777" w:rsidR="005530FA" w:rsidRPr="00DF6B67" w:rsidRDefault="005530FA" w:rsidP="00DF6B67">
      <w:pPr>
        <w:numPr>
          <w:ilvl w:val="0"/>
          <w:numId w:val="34"/>
        </w:numPr>
        <w:bidi/>
        <w:spacing w:after="120" w:line="216" w:lineRule="auto"/>
        <w:ind w:left="0" w:firstLine="0"/>
        <w:jc w:val="lowKashida"/>
        <w:rPr>
          <w:rFonts w:eastAsia="Malgun Gothic" w:cs="Simplified Arabic"/>
          <w:color w:val="333333"/>
          <w:sz w:val="20"/>
          <w:rtl/>
          <w:lang w:eastAsia="en-CA"/>
        </w:rPr>
      </w:pPr>
      <w:r w:rsidRPr="00DF6B67">
        <w:rPr>
          <w:rFonts w:eastAsia="PMingLiU" w:cs="Simplified Arabic" w:hint="cs"/>
          <w:color w:val="222222"/>
          <w:sz w:val="20"/>
          <w:rtl/>
          <w:lang w:val="fr-CA" w:eastAsia="ar-SA"/>
        </w:rPr>
        <w:t xml:space="preserve">أن </w:t>
      </w:r>
      <w:r w:rsidRPr="00DF6B67">
        <w:rPr>
          <w:rFonts w:eastAsia="PMingLiU" w:cs="Simplified Arabic"/>
          <w:color w:val="222222"/>
          <w:sz w:val="20"/>
          <w:rtl/>
          <w:lang w:val="fr-CA" w:eastAsia="ar-SA"/>
        </w:rPr>
        <w:t>يُتفق على الصك على الصعيد الحكومي الدولي</w:t>
      </w:r>
      <w:r w:rsidRPr="00DF6B67">
        <w:rPr>
          <w:rFonts w:eastAsia="PMingLiU" w:cs="Simplified Arabic" w:hint="cs"/>
          <w:color w:val="222222"/>
          <w:sz w:val="20"/>
          <w:rtl/>
          <w:lang w:val="fr-CA" w:eastAsia="ar-SA"/>
        </w:rPr>
        <w:t xml:space="preserve"> أو على الصعيد الدولي</w:t>
      </w:r>
      <w:r w:rsidRPr="00DF6B67">
        <w:rPr>
          <w:rFonts w:eastAsia="PMingLiU" w:cs="Simplified Arabic"/>
          <w:color w:val="222222"/>
          <w:sz w:val="20"/>
          <w:rtl/>
          <w:lang w:val="fr-CA" w:eastAsia="ar-SA"/>
        </w:rPr>
        <w:t xml:space="preserve"> – </w:t>
      </w:r>
      <w:r w:rsidRPr="00DF6B67">
        <w:rPr>
          <w:rFonts w:eastAsia="Malgun Gothic" w:cs="Simplified Arabic" w:hint="cs"/>
          <w:color w:val="333333"/>
          <w:sz w:val="20"/>
          <w:rtl/>
          <w:lang w:eastAsia="en-CA"/>
        </w:rPr>
        <w:t>يُتفق على</w:t>
      </w:r>
      <w:r w:rsidRPr="00DF6B67">
        <w:rPr>
          <w:rFonts w:eastAsia="Malgun Gothic" w:cs="Simplified Arabic"/>
          <w:color w:val="333333"/>
          <w:sz w:val="20"/>
          <w:rtl/>
          <w:lang w:eastAsia="en-CA"/>
        </w:rPr>
        <w:t xml:space="preserve"> الصك [أو يُعتمد] من خلال عملية حكومية دولية</w:t>
      </w:r>
      <w:r w:rsidRPr="00DF6B67">
        <w:rPr>
          <w:rFonts w:eastAsia="Malgun Gothic" w:cs="Simplified Arabic" w:hint="cs"/>
          <w:color w:val="333333"/>
          <w:sz w:val="20"/>
          <w:rtl/>
          <w:lang w:eastAsia="en-CA"/>
        </w:rPr>
        <w:t xml:space="preserve"> و/أو من خلال مصادقة بلدان </w:t>
      </w:r>
      <w:r w:rsidRPr="00DF6B67">
        <w:rPr>
          <w:rFonts w:eastAsia="Malgun Gothic" w:cs="Simplified Arabic"/>
          <w:color w:val="333333"/>
          <w:sz w:val="20"/>
          <w:rtl/>
          <w:lang w:eastAsia="en-CA"/>
        </w:rPr>
        <w:t>[</w:t>
      </w:r>
      <w:r w:rsidRPr="00DF6B67">
        <w:rPr>
          <w:rFonts w:eastAsia="Malgun Gothic" w:cs="Simplified Arabic" w:hint="cs"/>
          <w:color w:val="333333"/>
          <w:sz w:val="20"/>
          <w:rtl/>
          <w:lang w:eastAsia="en-CA"/>
        </w:rPr>
        <w:t>و/أو حكومات</w:t>
      </w:r>
      <w:r w:rsidRPr="00DF6B67">
        <w:rPr>
          <w:rFonts w:eastAsia="Malgun Gothic" w:cs="Simplified Arabic"/>
          <w:color w:val="333333"/>
          <w:sz w:val="20"/>
          <w:rtl/>
          <w:lang w:eastAsia="en-CA"/>
        </w:rPr>
        <w:t>]</w:t>
      </w:r>
      <w:r w:rsidRPr="00DF6B67">
        <w:rPr>
          <w:rFonts w:eastAsia="Malgun Gothic" w:cs="Simplified Arabic" w:hint="cs"/>
          <w:color w:val="333333"/>
          <w:sz w:val="20"/>
          <w:rtl/>
          <w:lang w:eastAsia="en-CA"/>
        </w:rPr>
        <w:t xml:space="preserve"> </w:t>
      </w:r>
      <w:r w:rsidRPr="00DF6B67">
        <w:rPr>
          <w:rFonts w:eastAsia="Malgun Gothic" w:cs="Simplified Arabic"/>
          <w:color w:val="333333"/>
          <w:sz w:val="20"/>
          <w:rtl/>
          <w:lang w:eastAsia="en-CA"/>
        </w:rPr>
        <w:t>[صراحة]</w:t>
      </w:r>
      <w:r w:rsidRPr="00DF6B67">
        <w:rPr>
          <w:rFonts w:eastAsia="Malgun Gothic" w:cs="Simplified Arabic" w:hint="cs"/>
          <w:color w:val="333333"/>
          <w:sz w:val="20"/>
          <w:rtl/>
          <w:lang w:eastAsia="en-CA"/>
        </w:rPr>
        <w:t xml:space="preserve"> عليه</w:t>
      </w:r>
      <w:r w:rsidRPr="00DF6B67">
        <w:rPr>
          <w:rFonts w:eastAsia="Malgun Gothic" w:cs="Simplified Arabic"/>
          <w:color w:val="333333"/>
          <w:sz w:val="20"/>
          <w:rtl/>
          <w:lang w:eastAsia="en-CA"/>
        </w:rPr>
        <w:t xml:space="preserve"> [من خلال قرار صادر عن </w:t>
      </w:r>
      <w:r w:rsidRPr="00DF6B67">
        <w:rPr>
          <w:rFonts w:eastAsia="Malgun Gothic" w:cs="Simplified Arabic" w:hint="cs"/>
          <w:color w:val="333333"/>
          <w:sz w:val="20"/>
          <w:rtl/>
          <w:lang w:eastAsia="en-CA"/>
        </w:rPr>
        <w:t>هيئة رئاسية</w:t>
      </w:r>
      <w:r w:rsidRPr="00DF6B67">
        <w:rPr>
          <w:rFonts w:eastAsia="Malgun Gothic" w:cs="Simplified Arabic"/>
          <w:color w:val="333333"/>
          <w:sz w:val="20"/>
          <w:rtl/>
          <w:lang w:eastAsia="en-CA"/>
        </w:rPr>
        <w:t xml:space="preserve"> لمنظمة دولية] [ويمكن أن يكون الصك ملزما أو غير ملزم.]</w:t>
      </w:r>
    </w:p>
    <w:p w14:paraId="0F037F85" w14:textId="77777777" w:rsidR="005530FA" w:rsidRPr="006849FB" w:rsidRDefault="005530FA" w:rsidP="00DF6B67">
      <w:pPr>
        <w:numPr>
          <w:ilvl w:val="0"/>
          <w:numId w:val="34"/>
        </w:numPr>
        <w:bidi/>
        <w:spacing w:after="120" w:line="216" w:lineRule="auto"/>
        <w:ind w:left="0" w:firstLine="0"/>
        <w:jc w:val="lowKashida"/>
        <w:rPr>
          <w:rFonts w:eastAsia="PMingLiU" w:cs="Simplified Arabic"/>
          <w:color w:val="222222"/>
          <w:sz w:val="20"/>
          <w:rtl/>
          <w:lang w:val="fr-CA" w:eastAsia="ar-SA"/>
        </w:rPr>
      </w:pPr>
      <w:r w:rsidRPr="006849FB">
        <w:rPr>
          <w:rFonts w:eastAsia="PMingLiU" w:cs="Simplified Arabic"/>
          <w:i/>
          <w:iCs/>
          <w:color w:val="222222"/>
          <w:sz w:val="20"/>
          <w:rtl/>
          <w:lang w:val="fr-CA" w:eastAsia="ar-SA"/>
        </w:rPr>
        <w:t>أن يكون الصك متخصصا</w:t>
      </w:r>
      <w:r w:rsidRPr="006849FB">
        <w:rPr>
          <w:rFonts w:eastAsia="PMingLiU" w:cs="Simplified Arabic"/>
          <w:color w:val="222222"/>
          <w:sz w:val="20"/>
          <w:rtl/>
          <w:lang w:val="fr-CA" w:eastAsia="ar-SA"/>
        </w:rPr>
        <w:t xml:space="preserve"> – أي أن الصك:</w:t>
      </w:r>
    </w:p>
    <w:p w14:paraId="143FD2BB" w14:textId="77777777" w:rsidR="005530FA" w:rsidRPr="006849FB" w:rsidRDefault="005530FA" w:rsidP="005530FA">
      <w:pPr>
        <w:bidi/>
        <w:spacing w:after="120" w:line="216" w:lineRule="auto"/>
        <w:ind w:firstLine="720"/>
        <w:rPr>
          <w:rFonts w:eastAsia="PMingLiU" w:cs="Simplified Arabic"/>
          <w:color w:val="222222"/>
          <w:kern w:val="2"/>
          <w:sz w:val="20"/>
          <w:rtl/>
          <w:lang w:val="en-US" w:eastAsia="ar-SA"/>
        </w:rPr>
      </w:pPr>
      <w:r w:rsidRPr="006849FB">
        <w:rPr>
          <w:rFonts w:eastAsia="PMingLiU" w:cs="Simplified Arabic"/>
          <w:color w:val="222222"/>
          <w:kern w:val="2"/>
          <w:sz w:val="20"/>
          <w:rtl/>
          <w:lang w:val="fr-CA" w:eastAsia="ar-SA"/>
        </w:rPr>
        <w:t>(أ)</w:t>
      </w:r>
      <w:r w:rsidRPr="006849FB">
        <w:rPr>
          <w:rFonts w:eastAsia="PMingLiU" w:cs="Simplified Arabic"/>
          <w:color w:val="222222"/>
          <w:kern w:val="2"/>
          <w:sz w:val="20"/>
          <w:rtl/>
          <w:lang w:val="fr-CA" w:eastAsia="ar-SA"/>
        </w:rPr>
        <w:tab/>
        <w:t>ينطبق على مجموعة محددة من الموارد الجينية و/أو المعارف التقليدية المرتبطة بموارد جينية تقع بخلاف ذلك ضمن نطاق بروتوكول ناغويا؛</w:t>
      </w:r>
    </w:p>
    <w:p w14:paraId="6F84195C" w14:textId="77777777" w:rsidR="005530FA" w:rsidRPr="006849FB" w:rsidRDefault="005530FA" w:rsidP="005530FA">
      <w:pPr>
        <w:bidi/>
        <w:spacing w:after="120" w:line="216" w:lineRule="auto"/>
        <w:ind w:firstLine="720"/>
        <w:rPr>
          <w:rFonts w:eastAsia="PMingLiU" w:cs="Simplified Arabic"/>
          <w:color w:val="222222"/>
          <w:kern w:val="2"/>
          <w:sz w:val="20"/>
          <w:rtl/>
          <w:lang w:val="fr-CA" w:eastAsia="ar-SA"/>
        </w:rPr>
      </w:pPr>
      <w:r w:rsidRPr="006849FB">
        <w:rPr>
          <w:rFonts w:eastAsia="PMingLiU" w:cs="Simplified Arabic"/>
          <w:color w:val="222222"/>
          <w:kern w:val="2"/>
          <w:sz w:val="20"/>
          <w:rtl/>
          <w:lang w:val="fr-CA" w:eastAsia="ar-SA"/>
        </w:rPr>
        <w:t>(ب)</w:t>
      </w:r>
      <w:r w:rsidRPr="006849FB">
        <w:rPr>
          <w:rFonts w:eastAsia="PMingLiU" w:cs="Simplified Arabic"/>
          <w:color w:val="222222"/>
          <w:kern w:val="2"/>
          <w:sz w:val="20"/>
          <w:rtl/>
          <w:lang w:val="fr-CA" w:eastAsia="ar-SA"/>
        </w:rPr>
        <w:tab/>
        <w:t>ينطبق على استخدامات محددة للموارد الجينية و/أو المعارف التقليدية المرتبطة ب</w:t>
      </w:r>
      <w:r w:rsidRPr="006849FB">
        <w:rPr>
          <w:rFonts w:eastAsia="PMingLiU" w:cs="Simplified Arabic" w:hint="cs"/>
          <w:color w:val="222222"/>
          <w:kern w:val="2"/>
          <w:sz w:val="20"/>
          <w:rtl/>
          <w:lang w:val="fr-CA" w:eastAsia="ar-SA"/>
        </w:rPr>
        <w:t>ال</w:t>
      </w:r>
      <w:r w:rsidRPr="006849FB">
        <w:rPr>
          <w:rFonts w:eastAsia="PMingLiU" w:cs="Simplified Arabic"/>
          <w:color w:val="222222"/>
          <w:kern w:val="2"/>
          <w:sz w:val="20"/>
          <w:rtl/>
          <w:lang w:val="fr-CA" w:eastAsia="ar-SA"/>
        </w:rPr>
        <w:t xml:space="preserve">موارد </w:t>
      </w:r>
      <w:r w:rsidRPr="006849FB">
        <w:rPr>
          <w:rFonts w:eastAsia="PMingLiU" w:cs="Simplified Arabic" w:hint="cs"/>
          <w:color w:val="222222"/>
          <w:kern w:val="2"/>
          <w:sz w:val="20"/>
          <w:rtl/>
          <w:lang w:val="fr-CA" w:eastAsia="ar-SA"/>
        </w:rPr>
        <w:t>ال</w:t>
      </w:r>
      <w:r w:rsidRPr="006849FB">
        <w:rPr>
          <w:rFonts w:eastAsia="PMingLiU" w:cs="Simplified Arabic"/>
          <w:color w:val="222222"/>
          <w:kern w:val="2"/>
          <w:sz w:val="20"/>
          <w:rtl/>
          <w:lang w:val="fr-CA" w:eastAsia="ar-SA"/>
        </w:rPr>
        <w:t>جينية</w:t>
      </w:r>
      <w:r w:rsidRPr="006849FB">
        <w:rPr>
          <w:rFonts w:eastAsia="PMingLiU" w:cs="Simplified Arabic" w:hint="cs"/>
          <w:color w:val="222222"/>
          <w:kern w:val="2"/>
          <w:sz w:val="20"/>
          <w:rtl/>
          <w:lang w:val="fr-CA" w:eastAsia="ar-SA"/>
        </w:rPr>
        <w:t>، أو على أغراض محددة،</w:t>
      </w:r>
      <w:r w:rsidRPr="006849FB">
        <w:rPr>
          <w:rFonts w:eastAsia="PMingLiU" w:cs="Simplified Arabic"/>
          <w:color w:val="222222"/>
          <w:kern w:val="2"/>
          <w:sz w:val="20"/>
          <w:rtl/>
          <w:lang w:val="fr-CA" w:eastAsia="ar-SA"/>
        </w:rPr>
        <w:t xml:space="preserve"> تتطلب نهجا متمايزا، وبالتالي متخصصا.</w:t>
      </w:r>
    </w:p>
    <w:p w14:paraId="39CDDEED" w14:textId="77777777" w:rsidR="005530FA" w:rsidRPr="006849FB" w:rsidRDefault="005530FA" w:rsidP="00233148">
      <w:pPr>
        <w:numPr>
          <w:ilvl w:val="0"/>
          <w:numId w:val="34"/>
        </w:numPr>
        <w:bidi/>
        <w:spacing w:after="120" w:line="216" w:lineRule="auto"/>
        <w:ind w:left="4"/>
        <w:jc w:val="lowKashida"/>
        <w:rPr>
          <w:rFonts w:eastAsia="PMingLiU" w:cs="Simplified Arabic"/>
          <w:color w:val="222222"/>
          <w:sz w:val="20"/>
          <w:rtl/>
          <w:lang w:val="fr-CA" w:eastAsia="ar-SA"/>
        </w:rPr>
      </w:pPr>
      <w:r w:rsidRPr="006849FB">
        <w:rPr>
          <w:rFonts w:eastAsia="PMingLiU" w:cs="Simplified Arabic"/>
          <w:i/>
          <w:iCs/>
          <w:color w:val="222222"/>
          <w:sz w:val="20"/>
          <w:rtl/>
          <w:lang w:val="fr-CA" w:eastAsia="ar-SA"/>
        </w:rPr>
        <w:t>أن يوفر الصك دعما متبادلا</w:t>
      </w:r>
      <w:r w:rsidRPr="006849FB">
        <w:rPr>
          <w:rFonts w:eastAsia="PMingLiU" w:cs="Simplified Arabic"/>
          <w:color w:val="222222"/>
          <w:sz w:val="20"/>
          <w:rtl/>
          <w:lang w:val="fr-CA" w:eastAsia="ar-SA"/>
        </w:rPr>
        <w:t xml:space="preserve"> – </w:t>
      </w:r>
      <w:r w:rsidRPr="006849FB">
        <w:rPr>
          <w:rFonts w:eastAsia="PMingLiU" w:cs="Simplified Arabic" w:hint="cs"/>
          <w:color w:val="222222"/>
          <w:sz w:val="20"/>
          <w:rtl/>
          <w:lang w:val="fr-CA" w:eastAsia="ar-SA"/>
        </w:rPr>
        <w:t>يتسق</w:t>
      </w:r>
      <w:r w:rsidRPr="006849FB">
        <w:rPr>
          <w:rFonts w:eastAsia="PMingLiU" w:cs="Simplified Arabic"/>
          <w:color w:val="222222"/>
          <w:sz w:val="20"/>
          <w:rtl/>
          <w:lang w:val="fr-CA" w:eastAsia="ar-SA"/>
        </w:rPr>
        <w:t xml:space="preserve"> الصك مع أهداف اتفاقية التنوع البيولوجي وبروتوكول ناغويا، ويدعم هذه الأهداف ولا يتعارض معها، بما في ذلك فيما يتعلق بما يلي:</w:t>
      </w:r>
    </w:p>
    <w:p w14:paraId="29EDF15B" w14:textId="77777777" w:rsidR="005530FA" w:rsidRPr="006849FB" w:rsidRDefault="005530FA" w:rsidP="005530FA">
      <w:pPr>
        <w:bidi/>
        <w:spacing w:after="120" w:line="216" w:lineRule="auto"/>
        <w:ind w:firstLine="720"/>
        <w:rPr>
          <w:rFonts w:eastAsia="PMingLiU" w:cs="Simplified Arabic"/>
          <w:color w:val="222222"/>
          <w:kern w:val="2"/>
          <w:sz w:val="20"/>
          <w:rtl/>
          <w:lang w:val="fr-CA" w:eastAsia="ar-SA"/>
        </w:rPr>
      </w:pPr>
      <w:r w:rsidRPr="006849FB">
        <w:rPr>
          <w:rFonts w:eastAsia="PMingLiU" w:cs="Simplified Arabic"/>
          <w:color w:val="222222"/>
          <w:kern w:val="2"/>
          <w:sz w:val="20"/>
          <w:rtl/>
          <w:lang w:val="fr-CA" w:eastAsia="ar-SA"/>
        </w:rPr>
        <w:t>(أ)</w:t>
      </w:r>
      <w:r w:rsidRPr="006849FB">
        <w:rPr>
          <w:rFonts w:eastAsia="PMingLiU" w:cs="Simplified Arabic"/>
          <w:color w:val="222222"/>
          <w:kern w:val="2"/>
          <w:sz w:val="20"/>
          <w:rtl/>
          <w:lang w:val="fr-CA" w:eastAsia="ar-SA"/>
        </w:rPr>
        <w:tab/>
        <w:t>الاتساق مع أهداف حفظ التنوع البيولوجي واستخدامه المستدام؛</w:t>
      </w:r>
    </w:p>
    <w:p w14:paraId="2850FFEF" w14:textId="77777777" w:rsidR="005530FA" w:rsidRPr="006849FB" w:rsidRDefault="005530FA" w:rsidP="005530FA">
      <w:pPr>
        <w:bidi/>
        <w:spacing w:after="120" w:line="216" w:lineRule="auto"/>
        <w:ind w:firstLine="720"/>
        <w:rPr>
          <w:rFonts w:eastAsia="PMingLiU" w:cs="Simplified Arabic"/>
          <w:color w:val="222222"/>
          <w:kern w:val="2"/>
          <w:sz w:val="20"/>
          <w:rtl/>
          <w:lang w:val="fr-CA" w:eastAsia="ar-SA"/>
        </w:rPr>
      </w:pPr>
      <w:r w:rsidRPr="006849FB">
        <w:rPr>
          <w:rFonts w:eastAsia="PMingLiU" w:cs="Simplified Arabic"/>
          <w:color w:val="222222"/>
          <w:kern w:val="2"/>
          <w:sz w:val="20"/>
          <w:rtl/>
          <w:lang w:val="fr-CA" w:eastAsia="ar-SA"/>
        </w:rPr>
        <w:t>(ب)</w:t>
      </w:r>
      <w:r w:rsidRPr="006849FB">
        <w:rPr>
          <w:rFonts w:eastAsia="PMingLiU" w:cs="Simplified Arabic"/>
          <w:color w:val="222222"/>
          <w:kern w:val="2"/>
          <w:sz w:val="20"/>
          <w:rtl/>
          <w:lang w:val="fr-CA" w:eastAsia="ar-SA"/>
        </w:rPr>
        <w:tab/>
        <w:t>التقاسم العادل والمنصف للمنافع؛</w:t>
      </w:r>
    </w:p>
    <w:p w14:paraId="46773F6D" w14:textId="77777777" w:rsidR="005530FA" w:rsidRPr="006849FB" w:rsidRDefault="005530FA" w:rsidP="005530FA">
      <w:pPr>
        <w:bidi/>
        <w:spacing w:after="120" w:line="216" w:lineRule="auto"/>
        <w:ind w:firstLine="720"/>
        <w:rPr>
          <w:rFonts w:eastAsia="PMingLiU" w:cs="Simplified Arabic"/>
          <w:color w:val="222222"/>
          <w:kern w:val="2"/>
          <w:sz w:val="20"/>
          <w:rtl/>
          <w:lang w:val="fr-CA" w:eastAsia="ar-SA"/>
        </w:rPr>
      </w:pPr>
      <w:r w:rsidRPr="006849FB">
        <w:rPr>
          <w:rFonts w:eastAsia="PMingLiU" w:cs="Simplified Arabic"/>
          <w:color w:val="222222"/>
          <w:kern w:val="2"/>
          <w:sz w:val="20"/>
          <w:rtl/>
          <w:lang w:val="fr-CA" w:eastAsia="ar-SA"/>
        </w:rPr>
        <w:t>(ج)</w:t>
      </w:r>
      <w:r w:rsidRPr="006849FB">
        <w:rPr>
          <w:rFonts w:eastAsia="PMingLiU" w:cs="Simplified Arabic"/>
          <w:color w:val="222222"/>
          <w:kern w:val="2"/>
          <w:sz w:val="20"/>
          <w:rtl/>
          <w:lang w:val="fr-CA" w:eastAsia="ar-SA"/>
        </w:rPr>
        <w:tab/>
        <w:t xml:space="preserve">اليقين القانوني فيما يتعلق بالحصول على الموارد الجينية أو المعارف التقليدية المرتبطة بالموارد الجينية، </w:t>
      </w:r>
      <w:r w:rsidRPr="006849FB">
        <w:rPr>
          <w:rFonts w:eastAsia="PMingLiU" w:cs="Simplified Arabic" w:hint="cs"/>
          <w:color w:val="222222"/>
          <w:kern w:val="2"/>
          <w:sz w:val="20"/>
          <w:rtl/>
          <w:lang w:val="fr-CA" w:eastAsia="ar-SA"/>
        </w:rPr>
        <w:t>بما في ذلك</w:t>
      </w:r>
      <w:r w:rsidRPr="006849FB">
        <w:rPr>
          <w:rFonts w:eastAsia="Malgun Gothic" w:cs="Simplified Arabic"/>
          <w:color w:val="333333"/>
          <w:kern w:val="2"/>
          <w:sz w:val="20"/>
          <w:rtl/>
          <w:lang w:eastAsia="en-CA"/>
        </w:rPr>
        <w:t>[</w:t>
      </w:r>
      <w:r w:rsidRPr="006849FB">
        <w:rPr>
          <w:rFonts w:eastAsia="PMingLiU" w:cs="Simplified Arabic" w:hint="cs"/>
          <w:color w:val="222222"/>
          <w:kern w:val="2"/>
          <w:sz w:val="20"/>
          <w:rtl/>
          <w:lang w:val="fr-CA" w:eastAsia="ar-SA"/>
        </w:rPr>
        <w:t>، حسب الاقتضاء،</w:t>
      </w:r>
      <w:r w:rsidRPr="006849FB">
        <w:rPr>
          <w:rFonts w:eastAsia="Malgun Gothic" w:cs="Simplified Arabic"/>
          <w:color w:val="333333"/>
          <w:kern w:val="2"/>
          <w:sz w:val="20"/>
          <w:rtl/>
          <w:lang w:eastAsia="en-CA"/>
        </w:rPr>
        <w:t>]</w:t>
      </w:r>
      <w:r w:rsidRPr="006849FB">
        <w:rPr>
          <w:rFonts w:eastAsia="PMingLiU" w:cs="Simplified Arabic" w:hint="cs"/>
          <w:color w:val="222222"/>
          <w:kern w:val="2"/>
          <w:sz w:val="20"/>
          <w:rtl/>
          <w:lang w:val="fr-CA" w:eastAsia="ar-SA"/>
        </w:rPr>
        <w:t xml:space="preserve"> تطبيق الموافقة المسبقة المستنيرة، </w:t>
      </w:r>
      <w:r w:rsidRPr="006849FB">
        <w:rPr>
          <w:rFonts w:eastAsia="Malgun Gothic" w:cs="Simplified Arabic"/>
          <w:color w:val="333333"/>
          <w:kern w:val="2"/>
          <w:sz w:val="20"/>
          <w:rtl/>
          <w:lang w:eastAsia="en-CA"/>
        </w:rPr>
        <w:t>[</w:t>
      </w:r>
      <w:r w:rsidRPr="006849FB">
        <w:rPr>
          <w:rFonts w:eastAsia="Malgun Gothic" w:cs="Simplified Arabic" w:hint="cs"/>
          <w:color w:val="333333"/>
          <w:kern w:val="2"/>
          <w:sz w:val="20"/>
          <w:rtl/>
          <w:lang w:eastAsia="en-CA"/>
        </w:rPr>
        <w:t>وفيما يتعلق بالتقاسم العادل والمنصف للمنافع</w:t>
      </w:r>
      <w:r w:rsidRPr="006849FB">
        <w:rPr>
          <w:rFonts w:eastAsia="Malgun Gothic" w:cs="Simplified Arabic"/>
          <w:color w:val="333333"/>
          <w:kern w:val="2"/>
          <w:sz w:val="20"/>
          <w:rtl/>
          <w:lang w:eastAsia="en-CA"/>
        </w:rPr>
        <w:t>]</w:t>
      </w:r>
      <w:r w:rsidRPr="006849FB">
        <w:rPr>
          <w:rFonts w:eastAsia="Malgun Gothic" w:cs="Simplified Arabic" w:hint="cs"/>
          <w:color w:val="333333"/>
          <w:kern w:val="2"/>
          <w:sz w:val="20"/>
          <w:rtl/>
          <w:lang w:eastAsia="en-CA"/>
        </w:rPr>
        <w:t xml:space="preserve"> </w:t>
      </w:r>
      <w:r w:rsidRPr="006849FB">
        <w:rPr>
          <w:rFonts w:eastAsia="Malgun Gothic" w:cs="Simplified Arabic"/>
          <w:color w:val="333333"/>
          <w:kern w:val="2"/>
          <w:sz w:val="20"/>
          <w:rtl/>
          <w:lang w:eastAsia="en-CA"/>
        </w:rPr>
        <w:t>[</w:t>
      </w:r>
      <w:r w:rsidRPr="006849FB">
        <w:rPr>
          <w:rFonts w:eastAsia="PMingLiU" w:cs="Simplified Arabic"/>
          <w:color w:val="222222"/>
          <w:kern w:val="2"/>
          <w:sz w:val="20"/>
          <w:rtl/>
          <w:lang w:val="fr-CA" w:eastAsia="ar-SA"/>
        </w:rPr>
        <w:t>وفيما يتعلق بتقاسم المنافع</w:t>
      </w:r>
      <w:r w:rsidRPr="006849FB">
        <w:rPr>
          <w:rFonts w:eastAsia="Malgun Gothic" w:cs="Simplified Arabic"/>
          <w:color w:val="333333"/>
          <w:kern w:val="2"/>
          <w:sz w:val="20"/>
          <w:rtl/>
          <w:lang w:eastAsia="en-CA"/>
        </w:rPr>
        <w:t>]</w:t>
      </w:r>
      <w:r w:rsidRPr="006849FB">
        <w:rPr>
          <w:rFonts w:eastAsia="PMingLiU" w:cs="Simplified Arabic"/>
          <w:color w:val="222222"/>
          <w:kern w:val="2"/>
          <w:sz w:val="20"/>
          <w:rtl/>
          <w:lang w:val="fr-CA" w:eastAsia="ar-SA"/>
        </w:rPr>
        <w:t>؛</w:t>
      </w:r>
    </w:p>
    <w:p w14:paraId="67C91D00" w14:textId="77777777" w:rsidR="005530FA" w:rsidRPr="006849FB" w:rsidRDefault="005530FA" w:rsidP="005530FA">
      <w:pPr>
        <w:bidi/>
        <w:spacing w:after="120" w:line="216" w:lineRule="auto"/>
        <w:ind w:firstLine="720"/>
        <w:rPr>
          <w:rFonts w:eastAsia="PMingLiU" w:cs="Simplified Arabic"/>
          <w:color w:val="222222"/>
          <w:kern w:val="2"/>
          <w:sz w:val="20"/>
          <w:rtl/>
          <w:lang w:val="fr-CA" w:eastAsia="ar-SA"/>
        </w:rPr>
      </w:pPr>
      <w:r w:rsidRPr="006849FB">
        <w:rPr>
          <w:rFonts w:eastAsia="PMingLiU" w:cs="Simplified Arabic"/>
          <w:color w:val="222222"/>
          <w:kern w:val="2"/>
          <w:sz w:val="20"/>
          <w:rtl/>
          <w:lang w:val="fr-CA" w:eastAsia="ar-SA"/>
        </w:rPr>
        <w:t>(د)</w:t>
      </w:r>
      <w:r w:rsidRPr="006849FB">
        <w:rPr>
          <w:rFonts w:eastAsia="PMingLiU" w:cs="Simplified Arabic"/>
          <w:color w:val="222222"/>
          <w:kern w:val="2"/>
          <w:sz w:val="20"/>
          <w:rtl/>
          <w:lang w:val="fr-CA" w:eastAsia="ar-SA"/>
        </w:rPr>
        <w:tab/>
      </w:r>
      <w:r w:rsidRPr="006849FB">
        <w:rPr>
          <w:rFonts w:eastAsia="PMingLiU" w:cs="Simplified Arabic" w:hint="cs"/>
          <w:color w:val="222222"/>
          <w:kern w:val="2"/>
          <w:sz w:val="20"/>
          <w:rtl/>
          <w:lang w:val="fr-CA" w:eastAsia="ar-SA"/>
        </w:rPr>
        <w:t>الموافقة الكاملة والفعالة للشعوب الأصلية والمجتمعات المحلية المعنية؛</w:t>
      </w:r>
    </w:p>
    <w:p w14:paraId="296A7220" w14:textId="77777777" w:rsidR="005530FA" w:rsidRPr="006849FB" w:rsidRDefault="005530FA" w:rsidP="005530FA">
      <w:pPr>
        <w:bidi/>
        <w:spacing w:after="120" w:line="216" w:lineRule="auto"/>
        <w:ind w:firstLine="720"/>
        <w:rPr>
          <w:rFonts w:eastAsia="PMingLiU" w:cs="Simplified Arabic"/>
          <w:color w:val="222222"/>
          <w:kern w:val="2"/>
          <w:sz w:val="20"/>
          <w:rtl/>
          <w:lang w:val="fr-CA" w:eastAsia="ar-SA"/>
        </w:rPr>
      </w:pPr>
      <w:r w:rsidRPr="006849FB">
        <w:rPr>
          <w:rFonts w:eastAsia="PMingLiU" w:cs="Simplified Arabic"/>
          <w:color w:val="222222"/>
          <w:kern w:val="2"/>
          <w:sz w:val="20"/>
          <w:rtl/>
          <w:lang w:val="fr-CA" w:eastAsia="ar-SA"/>
        </w:rPr>
        <w:t>(ﻫ)</w:t>
      </w:r>
      <w:r w:rsidRPr="006849FB">
        <w:rPr>
          <w:rFonts w:eastAsia="PMingLiU" w:cs="Simplified Arabic"/>
          <w:color w:val="222222"/>
          <w:kern w:val="2"/>
          <w:sz w:val="20"/>
          <w:rtl/>
          <w:lang w:val="fr-CA" w:eastAsia="ar-SA"/>
        </w:rPr>
        <w:tab/>
        <w:t>الإسهام في التنمية المستدامة، على النحو الذي ينعكس في الأهداف المتفق عليها دوليا؛</w:t>
      </w:r>
    </w:p>
    <w:p w14:paraId="57C1954D" w14:textId="73A90964" w:rsidR="00B71B5C" w:rsidRPr="006849FB" w:rsidRDefault="005530FA" w:rsidP="005530FA">
      <w:pPr>
        <w:jc w:val="left"/>
        <w:rPr>
          <w:rFonts w:cs="Simplified Arabic"/>
          <w:sz w:val="20"/>
          <w:rtl/>
          <w:lang w:bidi="ar-EG"/>
        </w:rPr>
      </w:pPr>
      <w:r w:rsidRPr="006849FB">
        <w:rPr>
          <w:rFonts w:eastAsia="PMingLiU" w:cs="Simplified Arabic"/>
          <w:color w:val="222222"/>
          <w:kern w:val="2"/>
          <w:sz w:val="20"/>
          <w:rtl/>
          <w:lang w:val="fr-CA" w:eastAsia="ar-SA"/>
        </w:rPr>
        <w:t>(</w:t>
      </w:r>
      <w:r w:rsidRPr="006849FB">
        <w:rPr>
          <w:rFonts w:eastAsia="PMingLiU" w:cs="Simplified Arabic" w:hint="cs"/>
          <w:color w:val="222222"/>
          <w:kern w:val="2"/>
          <w:sz w:val="20"/>
          <w:rtl/>
          <w:lang w:val="fr-CA" w:eastAsia="ar-SA"/>
        </w:rPr>
        <w:t>و</w:t>
      </w:r>
      <w:r w:rsidRPr="006849FB">
        <w:rPr>
          <w:rFonts w:eastAsia="PMingLiU" w:cs="Simplified Arabic"/>
          <w:color w:val="222222"/>
          <w:kern w:val="2"/>
          <w:sz w:val="20"/>
          <w:rtl/>
          <w:lang w:val="fr-CA" w:eastAsia="ar-SA"/>
        </w:rPr>
        <w:t>)</w:t>
      </w:r>
      <w:r w:rsidRPr="006849FB">
        <w:rPr>
          <w:rFonts w:eastAsia="PMingLiU" w:cs="Simplified Arabic"/>
          <w:color w:val="222222"/>
          <w:kern w:val="2"/>
          <w:sz w:val="20"/>
          <w:rtl/>
          <w:lang w:val="fr-CA" w:eastAsia="ar-SA"/>
        </w:rPr>
        <w:tab/>
        <w:t>المبادئ العامة الأخرى للقانون، بما في ذلك حُسن النية، والفعالية والتوقعات المشروعة.</w:t>
      </w:r>
      <w:r w:rsidRPr="006849FB">
        <w:rPr>
          <w:rFonts w:eastAsia="YouYuan" w:cs="Simplified Arabic" w:hint="cs"/>
          <w:snapToGrid w:val="0"/>
          <w:kern w:val="2"/>
          <w:sz w:val="20"/>
          <w:rtl/>
          <w:lang w:val="en-US" w:bidi="ar-EG"/>
        </w:rPr>
        <w:t>]</w:t>
      </w:r>
      <w:r w:rsidR="00B71B5C" w:rsidRPr="006849FB">
        <w:rPr>
          <w:rFonts w:cs="Simplified Arabic"/>
          <w:sz w:val="20"/>
          <w:rtl/>
          <w:lang w:bidi="ar-EG"/>
        </w:rPr>
        <w:br w:type="page"/>
      </w:r>
    </w:p>
    <w:p w14:paraId="7334CEBF" w14:textId="4CB0CC83" w:rsidR="00AE2889" w:rsidRPr="006849FB" w:rsidRDefault="00B71B5C" w:rsidP="00AA4BE7">
      <w:pPr>
        <w:pStyle w:val="ListParagraph"/>
        <w:bidi/>
        <w:spacing w:before="120" w:after="120"/>
        <w:rPr>
          <w:rFonts w:cs="Simplified Arabic"/>
          <w:b/>
          <w:bCs/>
          <w:sz w:val="20"/>
          <w:rtl/>
        </w:rPr>
      </w:pPr>
      <w:r w:rsidRPr="006849FB">
        <w:rPr>
          <w:rFonts w:cs="Simplified Arabic" w:hint="cs"/>
          <w:b/>
          <w:bCs/>
          <w:sz w:val="20"/>
          <w:rtl/>
        </w:rPr>
        <w:lastRenderedPageBreak/>
        <w:t>البند 16-</w:t>
      </w:r>
      <w:r w:rsidRPr="006849FB">
        <w:rPr>
          <w:rFonts w:cs="Simplified Arabic" w:hint="cs"/>
          <w:b/>
          <w:bCs/>
          <w:sz w:val="20"/>
          <w:rtl/>
        </w:rPr>
        <w:tab/>
      </w:r>
      <w:r w:rsidR="00AA4BE7" w:rsidRPr="006849FB">
        <w:rPr>
          <w:rFonts w:cs="Simplified Arabic" w:hint="cs"/>
          <w:b/>
          <w:bCs/>
          <w:sz w:val="20"/>
          <w:rtl/>
        </w:rPr>
        <w:t>ال</w:t>
      </w:r>
      <w:r w:rsidR="00AA4BE7" w:rsidRPr="006849FB">
        <w:rPr>
          <w:rFonts w:cs="Simplified Arabic"/>
          <w:b/>
          <w:bCs/>
          <w:sz w:val="20"/>
          <w:rtl/>
        </w:rPr>
        <w:t xml:space="preserve">آلية </w:t>
      </w:r>
      <w:r w:rsidR="00AA4BE7" w:rsidRPr="006849FB">
        <w:rPr>
          <w:rFonts w:cs="Simplified Arabic" w:hint="cs"/>
          <w:b/>
          <w:bCs/>
          <w:sz w:val="20"/>
          <w:rtl/>
        </w:rPr>
        <w:t>ال</w:t>
      </w:r>
      <w:r w:rsidR="00AA4BE7" w:rsidRPr="006849FB">
        <w:rPr>
          <w:rFonts w:cs="Simplified Arabic"/>
          <w:b/>
          <w:bCs/>
          <w:sz w:val="20"/>
          <w:rtl/>
        </w:rPr>
        <w:t xml:space="preserve">عالمية </w:t>
      </w:r>
      <w:r w:rsidR="00AA4BE7" w:rsidRPr="006849FB">
        <w:rPr>
          <w:rFonts w:cs="Simplified Arabic" w:hint="cs"/>
          <w:b/>
          <w:bCs/>
          <w:sz w:val="20"/>
          <w:rtl/>
        </w:rPr>
        <w:t>ال</w:t>
      </w:r>
      <w:r w:rsidR="00AA4BE7" w:rsidRPr="006849FB">
        <w:rPr>
          <w:rFonts w:cs="Simplified Arabic"/>
          <w:b/>
          <w:bCs/>
          <w:sz w:val="20"/>
          <w:rtl/>
        </w:rPr>
        <w:t>متعددة الأطراف لتقاسم المنافع (المادة 10)</w:t>
      </w:r>
    </w:p>
    <w:tbl>
      <w:tblPr>
        <w:tblStyle w:val="TableGrid"/>
        <w:bidiVisual/>
        <w:tblW w:w="0" w:type="auto"/>
        <w:tblLook w:val="04A0" w:firstRow="1" w:lastRow="0" w:firstColumn="1" w:lastColumn="0" w:noHBand="0" w:noVBand="1"/>
      </w:tblPr>
      <w:tblGrid>
        <w:gridCol w:w="9350"/>
      </w:tblGrid>
      <w:tr w:rsidR="00B71B5C" w:rsidRPr="006849FB" w14:paraId="5FEA6687" w14:textId="77777777" w:rsidTr="00B71B5C">
        <w:tc>
          <w:tcPr>
            <w:tcW w:w="9350" w:type="dxa"/>
            <w:tcBorders>
              <w:top w:val="single" w:sz="8" w:space="0" w:color="auto"/>
              <w:left w:val="nil"/>
              <w:bottom w:val="single" w:sz="8" w:space="0" w:color="auto"/>
              <w:right w:val="nil"/>
            </w:tcBorders>
          </w:tcPr>
          <w:p w14:paraId="67DB376E" w14:textId="4BE3DAF1" w:rsidR="00B71B5C" w:rsidRPr="006849FB" w:rsidRDefault="00391594" w:rsidP="00B71B5C">
            <w:pPr>
              <w:kinsoku w:val="0"/>
              <w:overflowPunct w:val="0"/>
              <w:autoSpaceDE w:val="0"/>
              <w:autoSpaceDN w:val="0"/>
              <w:bidi/>
              <w:spacing w:before="120"/>
              <w:rPr>
                <w:rFonts w:ascii="Times New Roman" w:hAnsi="Times New Roman" w:cs="Simplified Arabic"/>
                <w:i/>
                <w:iCs/>
                <w:snapToGrid w:val="0"/>
                <w:kern w:val="22"/>
                <w:sz w:val="20"/>
              </w:rPr>
            </w:pPr>
            <w:r w:rsidRPr="006849FB">
              <w:rPr>
                <w:rFonts w:ascii="Times New Roman" w:hAnsi="Times New Roman" w:cs="Simplified Arabic" w:hint="cs"/>
                <w:sz w:val="20"/>
                <w:rtl/>
              </w:rPr>
              <w:t>اقتُبس النص التالي</w:t>
            </w:r>
            <w:r w:rsidR="00AA4BE7" w:rsidRPr="006849FB">
              <w:rPr>
                <w:rFonts w:ascii="Times New Roman" w:hAnsi="Times New Roman" w:cs="Simplified Arabic"/>
                <w:sz w:val="20"/>
                <w:rtl/>
              </w:rPr>
              <w:t xml:space="preserve"> من التوصية 3/17 الصادرة عن الهيئة الفرعية للتنفيذ</w:t>
            </w:r>
          </w:p>
        </w:tc>
      </w:tr>
    </w:tbl>
    <w:p w14:paraId="36D593CA" w14:textId="77777777" w:rsidR="00AA4BE7" w:rsidRPr="006849FB" w:rsidRDefault="00AA4BE7" w:rsidP="00DF6B67">
      <w:pPr>
        <w:bidi/>
        <w:spacing w:after="120" w:line="216" w:lineRule="auto"/>
        <w:ind w:firstLine="720"/>
        <w:rPr>
          <w:rFonts w:eastAsia="Calibri" w:cs="Simplified Arabic"/>
          <w:i/>
          <w:iCs/>
          <w:sz w:val="20"/>
          <w:rtl/>
          <w:lang w:bidi="ar-EG"/>
        </w:rPr>
      </w:pPr>
      <w:r w:rsidRPr="006849FB">
        <w:rPr>
          <w:rFonts w:eastAsia="Calibri" w:cs="Simplified Arabic" w:hint="cs"/>
          <w:i/>
          <w:iCs/>
          <w:sz w:val="20"/>
          <w:rtl/>
          <w:lang w:bidi="ar-EG"/>
        </w:rPr>
        <w:t>إن مؤتمر الأطراف العامل كاجتماع للأطراف في بروتوكول ناغويا،</w:t>
      </w:r>
    </w:p>
    <w:p w14:paraId="3A937943" w14:textId="77777777" w:rsidR="00AA4BE7" w:rsidRPr="006849FB" w:rsidRDefault="00AA4BE7" w:rsidP="00DF6B67">
      <w:pPr>
        <w:bidi/>
        <w:spacing w:after="120" w:line="216" w:lineRule="auto"/>
        <w:ind w:firstLine="720"/>
        <w:rPr>
          <w:rFonts w:eastAsia="Calibri" w:cs="Simplified Arabic"/>
          <w:sz w:val="20"/>
          <w:rtl/>
          <w:lang w:bidi="ar-EG"/>
        </w:rPr>
      </w:pPr>
      <w:r w:rsidRPr="006849FB">
        <w:rPr>
          <w:rFonts w:eastAsia="Calibri" w:cs="Simplified Arabic" w:hint="cs"/>
          <w:i/>
          <w:iCs/>
          <w:sz w:val="20"/>
          <w:rtl/>
          <w:lang w:bidi="ar-EG"/>
        </w:rPr>
        <w:t>[[[</w:t>
      </w:r>
      <w:r w:rsidRPr="006849FB">
        <w:rPr>
          <w:rFonts w:eastAsia="Calibri" w:cs="Simplified Arabic"/>
          <w:i/>
          <w:iCs/>
          <w:sz w:val="20"/>
          <w:rtl/>
          <w:lang w:bidi="ar-EG"/>
        </w:rPr>
        <w:t xml:space="preserve">إذ </w:t>
      </w:r>
      <w:r w:rsidRPr="006849FB">
        <w:rPr>
          <w:rFonts w:eastAsia="Calibri" w:cs="Simplified Arabic" w:hint="cs"/>
          <w:i/>
          <w:iCs/>
          <w:sz w:val="20"/>
          <w:rtl/>
          <w:lang w:bidi="ar-EG"/>
        </w:rPr>
        <w:t xml:space="preserve">يشير إلى </w:t>
      </w:r>
      <w:r w:rsidRPr="006849FB">
        <w:rPr>
          <w:rFonts w:eastAsia="Calibri" w:cs="Simplified Arabic"/>
          <w:sz w:val="20"/>
          <w:rtl/>
          <w:lang w:bidi="ar-EG"/>
        </w:rPr>
        <w:t>الحقوق السيادية للدول على مواردها الطبيعية و</w:t>
      </w:r>
      <w:r w:rsidRPr="006849FB">
        <w:rPr>
          <w:rFonts w:eastAsia="Calibri" w:cs="Simplified Arabic" w:hint="cs"/>
          <w:sz w:val="20"/>
          <w:rtl/>
          <w:lang w:bidi="ar-EG"/>
        </w:rPr>
        <w:t xml:space="preserve">أن سلطة تقرير </w:t>
      </w:r>
      <w:r w:rsidRPr="006849FB">
        <w:rPr>
          <w:rFonts w:eastAsia="Calibri" w:cs="Simplified Arabic"/>
          <w:sz w:val="20"/>
          <w:rtl/>
          <w:lang w:bidi="ar-EG"/>
        </w:rPr>
        <w:t xml:space="preserve">الحصول على الموارد الجينية </w:t>
      </w:r>
      <w:r w:rsidRPr="006849FB">
        <w:rPr>
          <w:rFonts w:eastAsia="Calibri" w:cs="Simplified Arabic" w:hint="cs"/>
          <w:sz w:val="20"/>
          <w:rtl/>
          <w:lang w:bidi="ar-EG"/>
        </w:rPr>
        <w:t xml:space="preserve">تقع الحكومات الوطنية وتخضع للتشريعات الوطنية، </w:t>
      </w:r>
      <w:r w:rsidRPr="006849FB">
        <w:rPr>
          <w:rFonts w:eastAsia="Calibri" w:cs="Simplified Arabic"/>
          <w:sz w:val="20"/>
          <w:rtl/>
          <w:lang w:bidi="ar-EG"/>
        </w:rPr>
        <w:t>على النحو المعترف به في الفقرة 1 من المادة 15</w:t>
      </w:r>
      <w:r w:rsidRPr="006849FB">
        <w:rPr>
          <w:rFonts w:eastAsia="Calibri" w:cs="Simplified Arabic" w:hint="cs"/>
          <w:sz w:val="20"/>
          <w:rtl/>
          <w:lang w:bidi="ar-EG"/>
        </w:rPr>
        <w:t xml:space="preserve"> من</w:t>
      </w:r>
      <w:r w:rsidRPr="006849FB">
        <w:rPr>
          <w:rFonts w:eastAsia="Calibri" w:cs="Simplified Arabic"/>
          <w:sz w:val="20"/>
          <w:rtl/>
          <w:lang w:bidi="ar-EG"/>
        </w:rPr>
        <w:t xml:space="preserve"> الاتفاقية،</w:t>
      </w:r>
    </w:p>
    <w:p w14:paraId="469FC0C1" w14:textId="77777777" w:rsidR="00AA4BE7" w:rsidRPr="006849FB" w:rsidRDefault="00AA4BE7" w:rsidP="00DF6B67">
      <w:pPr>
        <w:bidi/>
        <w:spacing w:after="120" w:line="216" w:lineRule="auto"/>
        <w:ind w:firstLine="720"/>
        <w:rPr>
          <w:rFonts w:eastAsia="Calibri" w:cs="Simplified Arabic"/>
          <w:sz w:val="20"/>
          <w:rtl/>
          <w:lang w:bidi="ar-EG"/>
        </w:rPr>
      </w:pPr>
      <w:r w:rsidRPr="006849FB">
        <w:rPr>
          <w:rFonts w:eastAsia="Calibri" w:cs="Simplified Arabic"/>
          <w:i/>
          <w:iCs/>
          <w:sz w:val="20"/>
          <w:rtl/>
          <w:lang w:bidi="ar-EG"/>
        </w:rPr>
        <w:t xml:space="preserve">وإذ </w:t>
      </w:r>
      <w:r w:rsidRPr="006849FB">
        <w:rPr>
          <w:rFonts w:eastAsia="Calibri" w:cs="Simplified Arabic" w:hint="cs"/>
          <w:i/>
          <w:iCs/>
          <w:sz w:val="20"/>
          <w:rtl/>
          <w:lang w:bidi="ar-EG"/>
        </w:rPr>
        <w:t>يشير أيضا</w:t>
      </w:r>
      <w:r w:rsidRPr="006849FB">
        <w:rPr>
          <w:rFonts w:eastAsia="Calibri" w:cs="Simplified Arabic"/>
          <w:sz w:val="20"/>
          <w:rtl/>
          <w:lang w:bidi="ar-EG"/>
        </w:rPr>
        <w:t xml:space="preserve"> </w:t>
      </w:r>
      <w:r w:rsidRPr="006849FB">
        <w:rPr>
          <w:rFonts w:eastAsia="Calibri" w:cs="Simplified Arabic" w:hint="cs"/>
          <w:sz w:val="20"/>
          <w:rtl/>
          <w:lang w:bidi="ar-EG"/>
        </w:rPr>
        <w:t>إلى الهدف من بروتوكول ناغويا،]</w:t>
      </w:r>
    </w:p>
    <w:p w14:paraId="79B2758A" w14:textId="77777777" w:rsidR="00AA4BE7" w:rsidRPr="006849FB" w:rsidRDefault="00AA4BE7" w:rsidP="00DF6B67">
      <w:pPr>
        <w:bidi/>
        <w:spacing w:after="120" w:line="216" w:lineRule="auto"/>
        <w:ind w:firstLine="720"/>
        <w:rPr>
          <w:rFonts w:eastAsia="Calibri" w:cs="Simplified Arabic"/>
          <w:sz w:val="20"/>
          <w:rtl/>
          <w:lang w:bidi="ar-EG"/>
        </w:rPr>
      </w:pPr>
      <w:r w:rsidRPr="006849FB">
        <w:rPr>
          <w:rFonts w:eastAsia="Calibri" w:cs="Simplified Arabic" w:hint="cs"/>
          <w:sz w:val="20"/>
          <w:rtl/>
          <w:lang w:bidi="ar-EG"/>
        </w:rPr>
        <w:t xml:space="preserve">[بديلة- </w:t>
      </w:r>
      <w:r w:rsidRPr="006849FB">
        <w:rPr>
          <w:rFonts w:eastAsia="Calibri" w:cs="Simplified Arabic" w:hint="cs"/>
          <w:i/>
          <w:iCs/>
          <w:sz w:val="20"/>
          <w:rtl/>
          <w:lang w:bidi="ar-EG"/>
        </w:rPr>
        <w:t>إذ يشير</w:t>
      </w:r>
      <w:r w:rsidRPr="006849FB">
        <w:rPr>
          <w:rFonts w:eastAsia="Calibri" w:cs="Simplified Arabic" w:hint="cs"/>
          <w:sz w:val="20"/>
          <w:rtl/>
          <w:lang w:bidi="ar-EG"/>
        </w:rPr>
        <w:t xml:space="preserve"> إلى المادة 15 من الاتفاقية وإلى الهدف من بروتوكول ناغويا،]</w:t>
      </w:r>
    </w:p>
    <w:p w14:paraId="4E542FA2" w14:textId="77777777" w:rsidR="00AA4BE7" w:rsidRPr="006849FB" w:rsidRDefault="00AA4BE7" w:rsidP="00DF6B67">
      <w:pPr>
        <w:bidi/>
        <w:spacing w:after="120" w:line="216" w:lineRule="auto"/>
        <w:ind w:firstLine="720"/>
        <w:rPr>
          <w:rFonts w:eastAsia="Calibri" w:cs="Simplified Arabic"/>
          <w:sz w:val="20"/>
          <w:rtl/>
          <w:lang w:bidi="ar-EG"/>
        </w:rPr>
      </w:pPr>
      <w:r w:rsidRPr="006849FB">
        <w:rPr>
          <w:rFonts w:eastAsia="Calibri" w:cs="Simplified Arabic" w:hint="cs"/>
          <w:i/>
          <w:iCs/>
          <w:sz w:val="20"/>
          <w:rtl/>
          <w:lang w:bidi="ar-EG"/>
        </w:rPr>
        <w:t>وإذ يشير كذلك</w:t>
      </w:r>
      <w:r w:rsidRPr="006849FB">
        <w:rPr>
          <w:rFonts w:eastAsia="Calibri" w:cs="Simplified Arabic" w:hint="cs"/>
          <w:sz w:val="20"/>
          <w:rtl/>
          <w:lang w:bidi="ar-EG"/>
        </w:rPr>
        <w:t xml:space="preserve"> إلى </w:t>
      </w:r>
      <w:r w:rsidRPr="006849FB">
        <w:rPr>
          <w:rFonts w:eastAsia="Calibri" w:cs="Simplified Arabic"/>
          <w:sz w:val="20"/>
          <w:rtl/>
          <w:lang w:bidi="ar-EG"/>
        </w:rPr>
        <w:t xml:space="preserve">الاعتراف، على النحو المحدد في ديباجة بروتوكول ناغويا، </w:t>
      </w:r>
      <w:r w:rsidRPr="006849FB">
        <w:rPr>
          <w:rFonts w:eastAsia="Calibri" w:cs="Simplified Arabic" w:hint="cs"/>
          <w:sz w:val="20"/>
          <w:rtl/>
          <w:lang w:bidi="ar-EG"/>
        </w:rPr>
        <w:t xml:space="preserve">بضرورة </w:t>
      </w:r>
      <w:r w:rsidRPr="006849FB">
        <w:rPr>
          <w:rFonts w:eastAsia="YouYuan" w:cs="Simplified Arabic" w:hint="cs"/>
          <w:kern w:val="2"/>
          <w:sz w:val="20"/>
          <w:rtl/>
          <w:lang w:val="en-US"/>
        </w:rPr>
        <w:t xml:space="preserve">إيجاد حل مبتكر لمعالجة التقاسم العادل والمنصف للمنافع الناشئة عن استخدام الموارد الجينية والمعارف التقليدية المرتبطة بالموارد الجينية </w:t>
      </w:r>
      <w:bookmarkStart w:id="13" w:name="_Hlk48138432"/>
      <w:r w:rsidRPr="006849FB">
        <w:rPr>
          <w:rFonts w:eastAsia="YouYuan" w:cs="Simplified Arabic" w:hint="cs"/>
          <w:kern w:val="2"/>
          <w:sz w:val="20"/>
          <w:rtl/>
          <w:lang w:val="en-US"/>
        </w:rPr>
        <w:t>الذي يحدث في الحالات عبور الحدود أو التي لا يتسنى فيها منح الموافقة المسبقة عن علم أو الحصول عليها،</w:t>
      </w:r>
      <w:bookmarkEnd w:id="13"/>
    </w:p>
    <w:p w14:paraId="0EB4477A" w14:textId="77777777" w:rsidR="00AA4BE7" w:rsidRPr="006849FB" w:rsidRDefault="00AA4BE7" w:rsidP="00DF6B67">
      <w:pPr>
        <w:bidi/>
        <w:spacing w:after="120" w:line="216" w:lineRule="auto"/>
        <w:ind w:firstLine="720"/>
        <w:rPr>
          <w:rFonts w:eastAsia="Calibri" w:cs="Simplified Arabic"/>
          <w:sz w:val="20"/>
          <w:rtl/>
          <w:lang w:bidi="ar-EG"/>
        </w:rPr>
      </w:pPr>
      <w:r w:rsidRPr="006849FB">
        <w:rPr>
          <w:rFonts w:eastAsia="Calibri" w:cs="Simplified Arabic"/>
          <w:i/>
          <w:iCs/>
          <w:sz w:val="20"/>
          <w:rtl/>
          <w:lang w:bidi="ar-EG"/>
        </w:rPr>
        <w:t xml:space="preserve">وإذ </w:t>
      </w:r>
      <w:r w:rsidRPr="006849FB">
        <w:rPr>
          <w:rFonts w:eastAsia="Calibri" w:cs="Simplified Arabic" w:hint="cs"/>
          <w:i/>
          <w:iCs/>
          <w:sz w:val="20"/>
          <w:rtl/>
          <w:lang w:bidi="ar-EG"/>
        </w:rPr>
        <w:t>يشير</w:t>
      </w:r>
      <w:r w:rsidRPr="006849FB">
        <w:rPr>
          <w:rFonts w:eastAsia="Calibri" w:cs="Simplified Arabic"/>
          <w:i/>
          <w:iCs/>
          <w:sz w:val="20"/>
          <w:rtl/>
          <w:lang w:bidi="ar-EG"/>
        </w:rPr>
        <w:t xml:space="preserve"> </w:t>
      </w:r>
      <w:r w:rsidRPr="006849FB">
        <w:rPr>
          <w:rFonts w:eastAsia="Calibri" w:cs="Simplified Arabic" w:hint="cs"/>
          <w:i/>
          <w:iCs/>
          <w:sz w:val="20"/>
          <w:rtl/>
          <w:lang w:bidi="ar-EG"/>
        </w:rPr>
        <w:t xml:space="preserve">إلى </w:t>
      </w:r>
      <w:r w:rsidRPr="006849FB">
        <w:rPr>
          <w:rFonts w:eastAsia="Calibri" w:cs="Simplified Arabic"/>
          <w:sz w:val="20"/>
          <w:rtl/>
          <w:lang w:bidi="ar-EG"/>
        </w:rPr>
        <w:t xml:space="preserve">المادة 11 من بروتوكول ناغويا التي </w:t>
      </w:r>
      <w:r w:rsidRPr="006849FB">
        <w:rPr>
          <w:rFonts w:eastAsia="Calibri" w:cs="Simplified Arabic" w:hint="cs"/>
          <w:sz w:val="20"/>
          <w:rtl/>
          <w:lang w:bidi="ar-EG"/>
        </w:rPr>
        <w:t>تقضي</w:t>
      </w:r>
      <w:r w:rsidRPr="006849FB">
        <w:rPr>
          <w:rFonts w:eastAsia="Calibri" w:cs="Simplified Arabic"/>
          <w:sz w:val="20"/>
          <w:rtl/>
          <w:lang w:bidi="ar-EG"/>
        </w:rPr>
        <w:t xml:space="preserve"> </w:t>
      </w:r>
      <w:r w:rsidRPr="006849FB">
        <w:rPr>
          <w:rFonts w:eastAsia="Calibri" w:cs="Simplified Arabic" w:hint="cs"/>
          <w:sz w:val="20"/>
          <w:rtl/>
          <w:lang w:bidi="ar-EG"/>
        </w:rPr>
        <w:t>ب</w:t>
      </w:r>
      <w:r w:rsidRPr="006849FB">
        <w:rPr>
          <w:rFonts w:eastAsia="Calibri" w:cs="Simplified Arabic"/>
          <w:sz w:val="20"/>
          <w:rtl/>
          <w:lang w:bidi="ar-EG"/>
        </w:rPr>
        <w:t>أن تسعى</w:t>
      </w:r>
      <w:r w:rsidRPr="006849FB">
        <w:rPr>
          <w:rFonts w:eastAsia="Calibri" w:cs="Simplified Arabic" w:hint="cs"/>
          <w:sz w:val="20"/>
          <w:rtl/>
          <w:lang w:bidi="ar-EG"/>
        </w:rPr>
        <w:t xml:space="preserve"> الأطراف</w:t>
      </w:r>
      <w:r w:rsidRPr="006849FB">
        <w:rPr>
          <w:rFonts w:eastAsia="Calibri" w:cs="Simplified Arabic"/>
          <w:sz w:val="20"/>
          <w:rtl/>
          <w:lang w:bidi="ar-EG"/>
        </w:rPr>
        <w:t xml:space="preserve"> إلى التعاون</w:t>
      </w:r>
      <w:r w:rsidRPr="006849FB">
        <w:rPr>
          <w:rFonts w:eastAsia="Calibri" w:cs="Simplified Arabic" w:hint="cs"/>
          <w:sz w:val="20"/>
          <w:rtl/>
          <w:lang w:bidi="ar-EG"/>
        </w:rPr>
        <w:t>، حسب الاقتضاء،</w:t>
      </w:r>
      <w:r w:rsidRPr="006849FB">
        <w:rPr>
          <w:rFonts w:eastAsia="Calibri" w:cs="Simplified Arabic"/>
          <w:sz w:val="20"/>
          <w:rtl/>
          <w:lang w:bidi="ar-EG"/>
        </w:rPr>
        <w:t xml:space="preserve"> في الحالات التي توجد فيها نفس الموارد الجينية في حالات </w:t>
      </w:r>
      <w:r w:rsidRPr="006849FB">
        <w:rPr>
          <w:rFonts w:eastAsia="Calibri" w:cs="Simplified Arabic" w:hint="cs"/>
          <w:sz w:val="20"/>
          <w:rtl/>
          <w:lang w:bidi="ar-EG"/>
        </w:rPr>
        <w:t>عبور الحدود</w:t>
      </w:r>
      <w:r w:rsidRPr="006849FB">
        <w:rPr>
          <w:rFonts w:eastAsia="Calibri" w:cs="Simplified Arabic"/>
          <w:sz w:val="20"/>
          <w:rtl/>
          <w:lang w:bidi="ar-EG"/>
        </w:rPr>
        <w:t xml:space="preserve"> </w:t>
      </w:r>
      <w:r w:rsidRPr="006849FB">
        <w:rPr>
          <w:rFonts w:eastAsia="Calibri" w:cs="Simplified Arabic" w:hint="cs"/>
          <w:sz w:val="20"/>
          <w:rtl/>
          <w:lang w:bidi="ar-EG"/>
        </w:rPr>
        <w:t>وفي حالة</w:t>
      </w:r>
      <w:r w:rsidRPr="006849FB">
        <w:rPr>
          <w:rFonts w:eastAsia="Calibri" w:cs="Simplified Arabic"/>
          <w:sz w:val="20"/>
          <w:rtl/>
          <w:lang w:bidi="ar-EG"/>
        </w:rPr>
        <w:t xml:space="preserve"> تقاسم نفس المعارف التقليدية المرتبطة بالموارد الجينية </w:t>
      </w:r>
      <w:r w:rsidRPr="006849FB">
        <w:rPr>
          <w:rFonts w:eastAsia="YouYuan" w:cs="Simplified Arabic" w:hint="cs"/>
          <w:kern w:val="2"/>
          <w:sz w:val="20"/>
          <w:rtl/>
          <w:lang w:val="en-US" w:bidi="ar-EG"/>
        </w:rPr>
        <w:t xml:space="preserve">بين </w:t>
      </w:r>
      <w:r w:rsidRPr="006849FB">
        <w:rPr>
          <w:rFonts w:eastAsia="YouYuan" w:cs="Simplified Arabic"/>
          <w:kern w:val="2"/>
          <w:sz w:val="20"/>
          <w:rtl/>
          <w:lang w:val="en-US" w:bidi="ar-EG"/>
        </w:rPr>
        <w:t xml:space="preserve">واحد أو أكثر من </w:t>
      </w:r>
      <w:r w:rsidRPr="006849FB">
        <w:rPr>
          <w:rFonts w:eastAsia="YouYuan" w:cs="Simplified Arabic" w:hint="cs"/>
          <w:kern w:val="2"/>
          <w:sz w:val="20"/>
          <w:rtl/>
          <w:lang w:val="en-US" w:bidi="ar-EG"/>
        </w:rPr>
        <w:t>الشعوب الأصلية و</w:t>
      </w:r>
      <w:r w:rsidRPr="006849FB">
        <w:rPr>
          <w:rFonts w:eastAsia="YouYuan" w:cs="Simplified Arabic"/>
          <w:kern w:val="2"/>
          <w:sz w:val="20"/>
          <w:rtl/>
          <w:lang w:val="en-US" w:bidi="ar-EG"/>
        </w:rPr>
        <w:t>المجتمعات المحلية</w:t>
      </w:r>
      <w:r w:rsidRPr="006849FB">
        <w:rPr>
          <w:rFonts w:eastAsia="YouYuan" w:cs="Simplified Arabic" w:hint="cs"/>
          <w:kern w:val="2"/>
          <w:sz w:val="20"/>
          <w:rtl/>
          <w:lang w:val="en-US" w:bidi="ar-EG"/>
        </w:rPr>
        <w:t xml:space="preserve"> في عدة أطراف</w:t>
      </w:r>
      <w:r w:rsidRPr="006849FB">
        <w:rPr>
          <w:rFonts w:eastAsia="Calibri" w:cs="Simplified Arabic"/>
          <w:sz w:val="20"/>
          <w:rtl/>
          <w:lang w:bidi="ar-EG"/>
        </w:rPr>
        <w:t>،</w:t>
      </w:r>
      <w:r w:rsidRPr="006849FB">
        <w:rPr>
          <w:rFonts w:eastAsia="YouYuan" w:cs="Simplified Arabic" w:hint="cs"/>
          <w:kern w:val="2"/>
          <w:sz w:val="20"/>
          <w:rtl/>
          <w:lang w:val="en-US" w:bidi="ar-EG"/>
        </w:rPr>
        <w:t xml:space="preserve"> بغية تنفيذ البروتوكول، </w:t>
      </w:r>
    </w:p>
    <w:p w14:paraId="3526BCD5" w14:textId="77777777" w:rsidR="00AA4BE7" w:rsidRPr="006849FB" w:rsidRDefault="00AA4BE7" w:rsidP="00DF6B67">
      <w:pPr>
        <w:bidi/>
        <w:spacing w:after="120" w:line="216" w:lineRule="auto"/>
        <w:ind w:firstLine="720"/>
        <w:rPr>
          <w:rFonts w:eastAsia="Calibri" w:cs="Simplified Arabic"/>
          <w:sz w:val="20"/>
          <w:rtl/>
          <w:lang w:bidi="ar-EG"/>
        </w:rPr>
      </w:pPr>
      <w:r w:rsidRPr="006849FB">
        <w:rPr>
          <w:rFonts w:eastAsia="Calibri" w:cs="Simplified Arabic" w:hint="cs"/>
          <w:i/>
          <w:iCs/>
          <w:sz w:val="20"/>
          <w:rtl/>
          <w:lang w:bidi="ar-EG"/>
        </w:rPr>
        <w:t xml:space="preserve">وإذ يشدد على </w:t>
      </w:r>
      <w:r w:rsidRPr="006849FB">
        <w:rPr>
          <w:rFonts w:eastAsia="Calibri" w:cs="Simplified Arabic" w:hint="cs"/>
          <w:sz w:val="20"/>
          <w:rtl/>
          <w:lang w:bidi="ar-EG"/>
        </w:rPr>
        <w:t>ضرورة قيام الأطراف بتعزيز التنفيذ الفعال لبروتوكول ناغويا وتشغيله بالكامل،</w:t>
      </w:r>
    </w:p>
    <w:p w14:paraId="2A2702FC" w14:textId="77777777" w:rsidR="00AA4BE7" w:rsidRPr="006849FB" w:rsidRDefault="00AA4BE7" w:rsidP="00DF6B67">
      <w:pPr>
        <w:bidi/>
        <w:spacing w:after="120" w:line="216" w:lineRule="auto"/>
        <w:ind w:firstLine="720"/>
        <w:rPr>
          <w:rFonts w:eastAsia="Calibri" w:cs="Simplified Arabic"/>
          <w:sz w:val="20"/>
          <w:rtl/>
          <w:lang w:bidi="ar-EG"/>
        </w:rPr>
      </w:pPr>
      <w:r w:rsidRPr="006849FB">
        <w:rPr>
          <w:rFonts w:eastAsia="Calibri" w:cs="Simplified Arabic" w:hint="cs"/>
          <w:sz w:val="20"/>
          <w:rtl/>
          <w:lang w:bidi="ar-EG"/>
        </w:rPr>
        <w:t>[</w:t>
      </w:r>
      <w:r w:rsidRPr="006849FB">
        <w:rPr>
          <w:rFonts w:eastAsia="Calibri" w:cs="Simplified Arabic" w:hint="cs"/>
          <w:i/>
          <w:iCs/>
          <w:sz w:val="20"/>
          <w:rtl/>
          <w:lang w:bidi="ar-EG"/>
        </w:rPr>
        <w:t xml:space="preserve">وتصميما منه </w:t>
      </w:r>
      <w:r w:rsidRPr="006849FB">
        <w:rPr>
          <w:rFonts w:eastAsia="Calibri" w:cs="Simplified Arabic" w:hint="cs"/>
          <w:sz w:val="20"/>
          <w:rtl/>
          <w:lang w:bidi="ar-EG"/>
        </w:rPr>
        <w:t>على تعزيز أحكام ونظم الحصول وتقاسم المنافع من أجل المساهمة في [إنشاء] استراتيجية طموحة وتحويلية لحشد الموارد من أجل الإطار العالمي للتنوع البيولوجي لما بعد عام 2020،]</w:t>
      </w:r>
    </w:p>
    <w:p w14:paraId="35AA3B97" w14:textId="77777777" w:rsidR="00AA4BE7" w:rsidRPr="006849FB" w:rsidRDefault="00AA4BE7" w:rsidP="00DF6B67">
      <w:pPr>
        <w:bidi/>
        <w:spacing w:after="120" w:line="216" w:lineRule="auto"/>
        <w:ind w:firstLine="720"/>
        <w:rPr>
          <w:rFonts w:eastAsia="Calibri" w:cs="Simplified Arabic"/>
          <w:sz w:val="20"/>
          <w:rtl/>
          <w:lang w:val="en-US" w:bidi="ar-EG"/>
        </w:rPr>
      </w:pPr>
      <w:r w:rsidRPr="006849FB">
        <w:rPr>
          <w:rFonts w:eastAsia="Calibri" w:cs="Simplified Arabic" w:hint="cs"/>
          <w:sz w:val="20"/>
          <w:rtl/>
          <w:lang w:bidi="ar-EG"/>
        </w:rPr>
        <w:t>[</w:t>
      </w:r>
      <w:r w:rsidRPr="006849FB">
        <w:rPr>
          <w:rFonts w:eastAsia="Calibri" w:cs="Simplified Arabic" w:hint="cs"/>
          <w:i/>
          <w:iCs/>
          <w:sz w:val="20"/>
          <w:rtl/>
          <w:lang w:bidi="ar-EG"/>
        </w:rPr>
        <w:t>وتصميما منه كذلك</w:t>
      </w:r>
      <w:r w:rsidRPr="006849FB">
        <w:rPr>
          <w:rFonts w:eastAsia="Calibri" w:cs="Simplified Arabic" w:hint="cs"/>
          <w:sz w:val="20"/>
          <w:rtl/>
          <w:lang w:bidi="ar-EG"/>
        </w:rPr>
        <w:t xml:space="preserve"> على إنشاء نظام عملي لضمان التقاسم العادل والمنصف للمنافع الناشئة عن استخدام معلومات التسلسل الرقمي بشأن الموارد المالية </w:t>
      </w:r>
      <w:r w:rsidRPr="006849FB">
        <w:rPr>
          <w:rFonts w:eastAsia="Calibri" w:cs="Simplified Arabic" w:hint="cs"/>
          <w:sz w:val="20"/>
          <w:rtl/>
          <w:lang w:val="en-US" w:bidi="ar-EG"/>
        </w:rPr>
        <w:t>والمعارف التقليدية المرتبطة بها،]]</w:t>
      </w:r>
    </w:p>
    <w:p w14:paraId="5EBCD29D" w14:textId="77777777" w:rsidR="00AA4BE7" w:rsidRPr="006849FB" w:rsidRDefault="00AA4BE7" w:rsidP="00DF6B67">
      <w:pPr>
        <w:numPr>
          <w:ilvl w:val="0"/>
          <w:numId w:val="35"/>
        </w:numPr>
        <w:bidi/>
        <w:spacing w:after="120" w:line="216" w:lineRule="auto"/>
        <w:ind w:left="0" w:firstLine="720"/>
        <w:rPr>
          <w:rFonts w:cs="Simplified Arabic"/>
          <w:sz w:val="20"/>
          <w:lang w:val="en-CA" w:eastAsia="en-CA" w:bidi="ar-EG"/>
        </w:rPr>
      </w:pPr>
      <w:r w:rsidRPr="006849FB">
        <w:rPr>
          <w:rFonts w:cs="Simplified Arabic" w:hint="cs"/>
          <w:i/>
          <w:iCs/>
          <w:sz w:val="20"/>
          <w:rtl/>
          <w:lang w:val="en-CA" w:eastAsia="en-CA" w:bidi="ar-EG"/>
        </w:rPr>
        <w:t>يحيط علما</w:t>
      </w:r>
      <w:r w:rsidRPr="006849FB">
        <w:rPr>
          <w:rFonts w:cs="Simplified Arabic" w:hint="cs"/>
          <w:sz w:val="20"/>
          <w:rtl/>
          <w:lang w:val="en-CA" w:eastAsia="en-CA" w:bidi="ar-EG"/>
        </w:rPr>
        <w:t xml:space="preserve"> </w:t>
      </w:r>
      <w:r w:rsidRPr="006849FB">
        <w:rPr>
          <w:rFonts w:cs="Simplified Arabic" w:hint="cs"/>
          <w:sz w:val="20"/>
          <w:rtl/>
          <w:lang w:eastAsia="en-CA" w:bidi="ar-EG"/>
        </w:rPr>
        <w:t>بما قُدّم من آراء ومعلومات</w:t>
      </w:r>
      <w:r w:rsidRPr="006849FB">
        <w:rPr>
          <w:rFonts w:cs="Simplified Arabic"/>
          <w:sz w:val="20"/>
          <w:rtl/>
          <w:lang w:eastAsia="en-CA" w:bidi="ar-EG"/>
        </w:rPr>
        <w:t xml:space="preserve"> و</w:t>
      </w:r>
      <w:r w:rsidRPr="006849FB">
        <w:rPr>
          <w:rFonts w:cs="Simplified Arabic" w:hint="cs"/>
          <w:sz w:val="20"/>
          <w:rtl/>
          <w:lang w:eastAsia="en-CA" w:bidi="ar-EG"/>
        </w:rPr>
        <w:t>ب</w:t>
      </w:r>
      <w:r w:rsidRPr="006849FB">
        <w:rPr>
          <w:rFonts w:cs="Simplified Arabic"/>
          <w:sz w:val="20"/>
          <w:rtl/>
          <w:lang w:eastAsia="en-CA" w:bidi="ar-EG"/>
        </w:rPr>
        <w:t xml:space="preserve">الدراسة </w:t>
      </w:r>
      <w:bookmarkStart w:id="14" w:name="_Hlk48138672"/>
      <w:r w:rsidRPr="006849FB">
        <w:rPr>
          <w:rFonts w:cs="Simplified Arabic"/>
          <w:sz w:val="20"/>
          <w:rtl/>
          <w:lang w:eastAsia="en-CA" w:bidi="ar-EG"/>
        </w:rPr>
        <w:t>ال</w:t>
      </w:r>
      <w:r w:rsidRPr="006849FB">
        <w:rPr>
          <w:rFonts w:cs="Simplified Arabic" w:hint="cs"/>
          <w:sz w:val="20"/>
          <w:rtl/>
          <w:lang w:eastAsia="en-CA" w:bidi="ar-EG"/>
        </w:rPr>
        <w:t>تي خضعت</w:t>
      </w:r>
      <w:r w:rsidRPr="006849FB">
        <w:rPr>
          <w:rFonts w:cs="Simplified Arabic"/>
          <w:sz w:val="20"/>
          <w:rtl/>
          <w:lang w:eastAsia="en-CA" w:bidi="ar-EG"/>
        </w:rPr>
        <w:t xml:space="preserve"> لاستعراض ال</w:t>
      </w:r>
      <w:r w:rsidRPr="006849FB">
        <w:rPr>
          <w:rFonts w:cs="Simplified Arabic" w:hint="cs"/>
          <w:sz w:val="20"/>
          <w:rtl/>
          <w:lang w:eastAsia="en-CA" w:bidi="ar-EG"/>
        </w:rPr>
        <w:t>نظراء</w:t>
      </w:r>
      <w:r w:rsidRPr="006849FB">
        <w:rPr>
          <w:rFonts w:cs="Simplified Arabic"/>
          <w:sz w:val="20"/>
          <w:rtl/>
          <w:lang w:eastAsia="en-CA" w:bidi="ar-EG"/>
        </w:rPr>
        <w:t xml:space="preserve"> </w:t>
      </w:r>
      <w:bookmarkEnd w:id="14"/>
      <w:r w:rsidRPr="006849FB">
        <w:rPr>
          <w:rFonts w:cs="Simplified Arabic" w:hint="cs"/>
          <w:sz w:val="20"/>
          <w:rtl/>
          <w:lang w:eastAsia="en-CA" w:bidi="ar-EG"/>
        </w:rPr>
        <w:t>وكلّفت</w:t>
      </w:r>
      <w:r w:rsidRPr="006849FB">
        <w:rPr>
          <w:rFonts w:cs="Simplified Arabic"/>
          <w:sz w:val="20"/>
          <w:rtl/>
          <w:lang w:eastAsia="en-CA" w:bidi="ar-EG"/>
        </w:rPr>
        <w:t xml:space="preserve"> الأمين</w:t>
      </w:r>
      <w:r w:rsidRPr="006849FB">
        <w:rPr>
          <w:rFonts w:cs="Simplified Arabic" w:hint="cs"/>
          <w:sz w:val="20"/>
          <w:rtl/>
          <w:lang w:eastAsia="en-CA" w:bidi="ar-EG"/>
        </w:rPr>
        <w:t>ة</w:t>
      </w:r>
      <w:r w:rsidRPr="006849FB">
        <w:rPr>
          <w:rFonts w:cs="Simplified Arabic"/>
          <w:sz w:val="20"/>
          <w:rtl/>
          <w:lang w:eastAsia="en-CA" w:bidi="ar-EG"/>
        </w:rPr>
        <w:t xml:space="preserve"> التنفيذي</w:t>
      </w:r>
      <w:r w:rsidRPr="006849FB">
        <w:rPr>
          <w:rFonts w:cs="Simplified Arabic" w:hint="cs"/>
          <w:sz w:val="20"/>
          <w:rtl/>
          <w:lang w:eastAsia="en-CA" w:bidi="ar-EG"/>
        </w:rPr>
        <w:t>ة بإجرائها</w:t>
      </w:r>
      <w:r w:rsidRPr="006849FB">
        <w:rPr>
          <w:rFonts w:cs="Simplified Arabic"/>
          <w:sz w:val="20"/>
          <w:rtl/>
          <w:lang w:eastAsia="en-CA" w:bidi="ar-EG"/>
        </w:rPr>
        <w:t xml:space="preserve"> </w:t>
      </w:r>
      <w:r w:rsidRPr="006849FB">
        <w:rPr>
          <w:rFonts w:cs="Simplified Arabic" w:hint="cs"/>
          <w:sz w:val="20"/>
          <w:rtl/>
          <w:lang w:eastAsia="en-CA" w:bidi="ar-EG"/>
        </w:rPr>
        <w:t xml:space="preserve">من أجل </w:t>
      </w:r>
      <w:r w:rsidRPr="006849FB">
        <w:rPr>
          <w:rFonts w:cs="Simplified Arabic"/>
          <w:sz w:val="20"/>
          <w:rtl/>
          <w:lang w:eastAsia="en-CA" w:bidi="ar-EG"/>
        </w:rPr>
        <w:t>تحديد حالات معينة</w:t>
      </w:r>
      <w:r w:rsidRPr="006849FB">
        <w:rPr>
          <w:rFonts w:eastAsia="YouYuan" w:cs="Simplified Arabic" w:hint="cs"/>
          <w:kern w:val="2"/>
          <w:sz w:val="20"/>
          <w:rtl/>
          <w:lang w:val="en-US"/>
        </w:rPr>
        <w:t xml:space="preserve"> ل</w:t>
      </w:r>
      <w:r w:rsidRPr="006849FB">
        <w:rPr>
          <w:rFonts w:cs="Simplified Arabic" w:hint="cs"/>
          <w:sz w:val="20"/>
          <w:rtl/>
          <w:lang w:eastAsia="en-CA"/>
        </w:rPr>
        <w:t xml:space="preserve">لموارد الجينية والمعارف التقليدية المرتبطة بالموارد الجينية التي تحدث في حالات عبور الحدود أو التي </w:t>
      </w:r>
      <w:r w:rsidRPr="006849FB">
        <w:rPr>
          <w:rFonts w:eastAsia="YouYuan" w:cs="Simplified Arabic" w:hint="cs"/>
          <w:kern w:val="2"/>
          <w:sz w:val="20"/>
          <w:rtl/>
          <w:lang w:val="en-CA" w:eastAsia="en-CA"/>
        </w:rPr>
        <w:t>لا يتسنى فيها منح الموافقة المسبقة عن علم أو الحصول عليها</w:t>
      </w:r>
      <w:r w:rsidRPr="006849FB">
        <w:rPr>
          <w:rFonts w:cs="Simplified Arabic" w:hint="cs"/>
          <w:sz w:val="20"/>
          <w:rtl/>
          <w:lang w:val="en-CA" w:eastAsia="en-CA" w:bidi="ar-EG"/>
        </w:rPr>
        <w:t>؛</w:t>
      </w:r>
      <w:r w:rsidRPr="006849FB">
        <w:rPr>
          <w:rFonts w:cs="Simplified Arabic"/>
          <w:sz w:val="20"/>
          <w:vertAlign w:val="superscript"/>
          <w:rtl/>
          <w:lang w:val="en-CA" w:eastAsia="en-CA" w:bidi="ar-EG"/>
        </w:rPr>
        <w:footnoteReference w:id="53"/>
      </w:r>
    </w:p>
    <w:p w14:paraId="0CE8CB2C" w14:textId="77777777" w:rsidR="00AA4BE7" w:rsidRPr="006849FB" w:rsidRDefault="00AA4BE7" w:rsidP="00DF6B67">
      <w:pPr>
        <w:bidi/>
        <w:spacing w:after="120" w:line="216" w:lineRule="auto"/>
        <w:ind w:firstLine="720"/>
        <w:rPr>
          <w:rFonts w:eastAsia="Calibri" w:cs="Simplified Arabic"/>
          <w:sz w:val="20"/>
          <w:rtl/>
          <w:lang w:val="en-US" w:bidi="ar-EG"/>
        </w:rPr>
      </w:pPr>
      <w:r w:rsidRPr="006849FB">
        <w:rPr>
          <w:rFonts w:eastAsia="Calibri" w:cs="Simplified Arabic" w:hint="cs"/>
          <w:sz w:val="20"/>
          <w:rtl/>
          <w:lang w:val="en-US" w:bidi="ar-EG"/>
        </w:rPr>
        <w:t>[2-</w:t>
      </w:r>
      <w:r w:rsidRPr="006849FB">
        <w:rPr>
          <w:rFonts w:eastAsia="Calibri" w:cs="Simplified Arabic" w:hint="cs"/>
          <w:sz w:val="20"/>
          <w:rtl/>
          <w:lang w:val="en-US" w:bidi="ar-EG"/>
        </w:rPr>
        <w:tab/>
      </w:r>
      <w:r w:rsidRPr="006849FB">
        <w:rPr>
          <w:rFonts w:eastAsia="Calibri" w:cs="Simplified Arabic" w:hint="cs"/>
          <w:i/>
          <w:iCs/>
          <w:sz w:val="20"/>
          <w:rtl/>
          <w:lang w:val="en-US" w:bidi="ar-EG"/>
        </w:rPr>
        <w:t>يحيط علما أيضا</w:t>
      </w:r>
      <w:r w:rsidRPr="006849FB">
        <w:rPr>
          <w:rFonts w:eastAsia="Calibri" w:cs="Simplified Arabic" w:hint="cs"/>
          <w:sz w:val="20"/>
          <w:rtl/>
          <w:lang w:val="en-US" w:bidi="ar-EG"/>
        </w:rPr>
        <w:t xml:space="preserve"> بأوجه الضعف الممكنة في النظم المتعددة الأطراف؛]</w:t>
      </w:r>
    </w:p>
    <w:p w14:paraId="59C70D4E" w14:textId="77777777" w:rsidR="00AA4BE7" w:rsidRPr="006849FB" w:rsidRDefault="00AA4BE7" w:rsidP="00DF6B67">
      <w:pPr>
        <w:bidi/>
        <w:spacing w:after="120" w:line="216" w:lineRule="auto"/>
        <w:ind w:firstLine="720"/>
        <w:rPr>
          <w:rFonts w:eastAsia="Calibri" w:cs="Simplified Arabic"/>
          <w:i/>
          <w:iCs/>
          <w:sz w:val="20"/>
          <w:rtl/>
          <w:lang w:val="en-US" w:bidi="ar-EG"/>
        </w:rPr>
      </w:pPr>
      <w:r w:rsidRPr="006849FB">
        <w:rPr>
          <w:rFonts w:eastAsia="Calibri" w:cs="Simplified Arabic" w:hint="cs"/>
          <w:i/>
          <w:iCs/>
          <w:sz w:val="20"/>
          <w:rtl/>
          <w:lang w:val="en-US" w:bidi="ar-EG"/>
        </w:rPr>
        <w:t>الخيار 1</w:t>
      </w:r>
    </w:p>
    <w:p w14:paraId="44565DA0" w14:textId="77777777" w:rsidR="00AA4BE7" w:rsidRPr="006849FB" w:rsidRDefault="00AA4BE7" w:rsidP="00DF6B67">
      <w:pPr>
        <w:bidi/>
        <w:spacing w:after="120" w:line="216" w:lineRule="auto"/>
        <w:ind w:firstLine="720"/>
        <w:rPr>
          <w:rFonts w:eastAsia="Calibri" w:cs="Simplified Arabic"/>
          <w:sz w:val="20"/>
          <w:rtl/>
          <w:lang w:val="en-US" w:bidi="ar-EG"/>
        </w:rPr>
      </w:pPr>
      <w:r w:rsidRPr="006849FB">
        <w:rPr>
          <w:rFonts w:eastAsia="Calibri" w:cs="Simplified Arabic" w:hint="cs"/>
          <w:sz w:val="20"/>
          <w:rtl/>
          <w:lang w:val="en-US" w:bidi="ar-EG"/>
        </w:rPr>
        <w:t>[3-</w:t>
      </w:r>
      <w:r w:rsidRPr="006849FB">
        <w:rPr>
          <w:rFonts w:eastAsia="Calibri" w:cs="Simplified Arabic" w:hint="cs"/>
          <w:sz w:val="20"/>
          <w:rtl/>
          <w:lang w:val="en-US" w:bidi="ar-EG"/>
        </w:rPr>
        <w:tab/>
      </w:r>
      <w:r w:rsidRPr="006849FB">
        <w:rPr>
          <w:rFonts w:eastAsia="Calibri" w:cs="Simplified Arabic" w:hint="cs"/>
          <w:i/>
          <w:iCs/>
          <w:sz w:val="20"/>
          <w:rtl/>
          <w:lang w:val="en-US" w:bidi="ar-EG"/>
        </w:rPr>
        <w:t>يعتبر</w:t>
      </w:r>
      <w:r w:rsidRPr="006849FB">
        <w:rPr>
          <w:rFonts w:eastAsia="Calibri" w:cs="Simplified Arabic" w:hint="cs"/>
          <w:sz w:val="20"/>
          <w:rtl/>
          <w:lang w:val="en-US" w:bidi="ar-EG"/>
        </w:rPr>
        <w:t xml:space="preserve"> أن الحالات المحددة في النصوص المقدمة والدراسة التي خضعت لاستعراض النظراء [بناءة] فيما يخص الحاجة إلى آلية عالمية متعددة الأطراف لتقاسم المنافع و[في الكشف عن] القيود [أو التحديات] [المحتملة] للنهج الثنائي بموجب بروتوكول ناغويا، وخاصة فيما يتعلق بالكفاءة وإمكانية التطبيق، والجدوى والفعالية [ويقرر المضي قدما في استكشاف طرائق محتملة لآلية عالمية متعددة الأطراف لتقاسم المنافع]؛] </w:t>
      </w:r>
    </w:p>
    <w:p w14:paraId="4052995E" w14:textId="77777777" w:rsidR="00AA4BE7" w:rsidRPr="006849FB" w:rsidRDefault="00AA4BE7" w:rsidP="00DF6B67">
      <w:pPr>
        <w:bidi/>
        <w:spacing w:after="120" w:line="216" w:lineRule="auto"/>
        <w:ind w:firstLine="720"/>
        <w:rPr>
          <w:rFonts w:eastAsia="Calibri" w:cs="Simplified Arabic"/>
          <w:i/>
          <w:iCs/>
          <w:sz w:val="20"/>
          <w:rtl/>
          <w:lang w:val="en-US" w:bidi="ar-EG"/>
        </w:rPr>
      </w:pPr>
      <w:r w:rsidRPr="006849FB">
        <w:rPr>
          <w:rFonts w:eastAsia="Calibri" w:cs="Simplified Arabic" w:hint="cs"/>
          <w:i/>
          <w:iCs/>
          <w:sz w:val="20"/>
          <w:rtl/>
          <w:lang w:val="en-US" w:bidi="ar-EG"/>
        </w:rPr>
        <w:t>الخيار 2</w:t>
      </w:r>
    </w:p>
    <w:p w14:paraId="3BD2879C" w14:textId="77777777" w:rsidR="00AA4BE7" w:rsidRPr="006849FB" w:rsidRDefault="00AA4BE7" w:rsidP="00AA4BE7">
      <w:pPr>
        <w:bidi/>
        <w:spacing w:after="120" w:line="216" w:lineRule="auto"/>
        <w:ind w:firstLine="720"/>
        <w:rPr>
          <w:rFonts w:eastAsia="Calibri" w:cs="Simplified Arabic"/>
          <w:sz w:val="20"/>
          <w:rtl/>
          <w:lang w:val="en-US" w:bidi="ar-EG"/>
        </w:rPr>
      </w:pPr>
      <w:r w:rsidRPr="006849FB">
        <w:rPr>
          <w:rFonts w:eastAsia="Calibri" w:cs="Simplified Arabic" w:hint="cs"/>
          <w:sz w:val="20"/>
          <w:rtl/>
          <w:lang w:val="en-US" w:bidi="ar-EG"/>
        </w:rPr>
        <w:lastRenderedPageBreak/>
        <w:t>[3-</w:t>
      </w:r>
      <w:r w:rsidRPr="006849FB">
        <w:rPr>
          <w:rFonts w:eastAsia="Calibri" w:cs="Simplified Arabic" w:hint="cs"/>
          <w:sz w:val="20"/>
          <w:rtl/>
          <w:lang w:val="en-US" w:bidi="ar-EG"/>
        </w:rPr>
        <w:tab/>
      </w:r>
      <w:r w:rsidRPr="006849FB">
        <w:rPr>
          <w:rFonts w:eastAsia="Calibri" w:cs="Simplified Arabic" w:hint="cs"/>
          <w:i/>
          <w:iCs/>
          <w:sz w:val="20"/>
          <w:rtl/>
          <w:lang w:val="en-US" w:bidi="ar-EG"/>
        </w:rPr>
        <w:t>يعتبر</w:t>
      </w:r>
      <w:r w:rsidRPr="006849FB">
        <w:rPr>
          <w:rFonts w:eastAsia="Calibri" w:cs="Simplified Arabic" w:hint="cs"/>
          <w:sz w:val="20"/>
          <w:rtl/>
          <w:lang w:val="en-US" w:bidi="ar-EG"/>
        </w:rPr>
        <w:t xml:space="preserve"> أن الحالات المحددة في النصوص المقدمة والدراسة التي خضعت لاستعراض النظراء تقدم معلومات عن الحالات، التي مع ذلك، لا تبرر الحاجة إلى آلية عالمية متعددة الأطراف لتقاسم المنافع بموجب المادة 10 من بروتوكول ناغويا؛</w:t>
      </w:r>
    </w:p>
    <w:p w14:paraId="16A94B0F" w14:textId="77777777" w:rsidR="00AA4BE7" w:rsidRPr="006849FB" w:rsidRDefault="00AA4BE7" w:rsidP="00AA4BE7">
      <w:pPr>
        <w:bidi/>
        <w:spacing w:after="120" w:line="216" w:lineRule="auto"/>
        <w:ind w:firstLine="720"/>
        <w:rPr>
          <w:rFonts w:eastAsia="Calibri" w:cs="Simplified Arabic"/>
          <w:sz w:val="20"/>
          <w:rtl/>
          <w:lang w:val="en-US" w:bidi="ar-EG"/>
        </w:rPr>
      </w:pPr>
      <w:r w:rsidRPr="006849FB">
        <w:rPr>
          <w:rFonts w:eastAsia="Calibri" w:cs="Simplified Arabic" w:hint="cs"/>
          <w:sz w:val="20"/>
          <w:rtl/>
          <w:lang w:val="en-US" w:bidi="ar-EG"/>
        </w:rPr>
        <w:t xml:space="preserve">3 </w:t>
      </w:r>
      <w:r w:rsidRPr="006849FB">
        <w:rPr>
          <w:rFonts w:eastAsia="Calibri" w:cs="Simplified Arabic" w:hint="cs"/>
          <w:i/>
          <w:iCs/>
          <w:sz w:val="20"/>
          <w:rtl/>
          <w:lang w:val="en-US" w:bidi="ar-EG"/>
        </w:rPr>
        <w:t>مكررا</w:t>
      </w:r>
      <w:r w:rsidRPr="006849FB">
        <w:rPr>
          <w:rFonts w:eastAsia="Calibri" w:cs="Simplified Arabic" w:hint="cs"/>
          <w:sz w:val="20"/>
          <w:rtl/>
          <w:lang w:val="en-US" w:bidi="ar-EG"/>
        </w:rPr>
        <w:t>-</w:t>
      </w:r>
      <w:r w:rsidRPr="006849FB">
        <w:rPr>
          <w:rFonts w:eastAsia="Calibri" w:cs="Simplified Arabic" w:hint="cs"/>
          <w:sz w:val="20"/>
          <w:rtl/>
          <w:lang w:val="en-US" w:bidi="ar-EG"/>
        </w:rPr>
        <w:tab/>
        <w:t xml:space="preserve"> </w:t>
      </w:r>
      <w:r w:rsidRPr="006849FB">
        <w:rPr>
          <w:rFonts w:eastAsia="Calibri" w:cs="Simplified Arabic" w:hint="cs"/>
          <w:i/>
          <w:iCs/>
          <w:sz w:val="20"/>
          <w:rtl/>
          <w:lang w:val="en-US" w:bidi="ar-EG"/>
        </w:rPr>
        <w:t>يعتبر أيضا</w:t>
      </w:r>
      <w:r w:rsidRPr="006849FB">
        <w:rPr>
          <w:rFonts w:eastAsia="Calibri" w:cs="Simplified Arabic" w:hint="cs"/>
          <w:sz w:val="20"/>
          <w:rtl/>
          <w:lang w:val="en-US" w:bidi="ar-EG"/>
        </w:rPr>
        <w:t xml:space="preserve"> أن العملية أسفرت عن آراء بشأن القيود أو التحديات المحتملة للنهج الثنائي بموجب بروتوكول ناغويا، وخاصة فيما يتعلق بالكفاءة وإمكانية التطبيق والجدوى والفعالية، وأنها تستحق مزيدا من المناقشة [بموجب بروتوكول ناغويا] [مع مراعاة المادتين 4(4) و11، والمناقشات في المنتديات الأخرى ذات الصلة] [، وأن هذه القيود يمكن معالجتها من خلال نهج متعدد الأطراف؛]]</w:t>
      </w:r>
    </w:p>
    <w:p w14:paraId="77B13AB0" w14:textId="77777777" w:rsidR="00AA4BE7" w:rsidRPr="006849FB" w:rsidRDefault="00AA4BE7" w:rsidP="00AA4BE7">
      <w:pPr>
        <w:bidi/>
        <w:spacing w:after="120" w:line="216" w:lineRule="auto"/>
        <w:ind w:firstLine="720"/>
        <w:rPr>
          <w:rFonts w:eastAsia="Calibri" w:cs="Simplified Arabic"/>
          <w:sz w:val="20"/>
          <w:rtl/>
          <w:lang w:val="en-US" w:bidi="ar-EG"/>
        </w:rPr>
      </w:pPr>
      <w:r w:rsidRPr="006849FB">
        <w:rPr>
          <w:rFonts w:eastAsia="Calibri" w:cs="Simplified Arabic" w:hint="cs"/>
          <w:sz w:val="20"/>
          <w:rtl/>
          <w:lang w:val="en-US" w:bidi="ar-EG"/>
        </w:rPr>
        <w:t>[4-</w:t>
      </w:r>
      <w:r w:rsidRPr="006849FB">
        <w:rPr>
          <w:rFonts w:eastAsia="Calibri" w:cs="Simplified Arabic" w:hint="cs"/>
          <w:sz w:val="20"/>
          <w:rtl/>
          <w:lang w:val="en-US" w:bidi="ar-EG"/>
        </w:rPr>
        <w:tab/>
      </w:r>
      <w:r w:rsidRPr="006849FB">
        <w:rPr>
          <w:rFonts w:eastAsia="Calibri" w:cs="Simplified Arabic" w:hint="cs"/>
          <w:i/>
          <w:iCs/>
          <w:sz w:val="20"/>
          <w:rtl/>
          <w:lang w:val="en-US" w:bidi="ar-EG"/>
        </w:rPr>
        <w:t>يعتبر كذلك</w:t>
      </w:r>
      <w:r w:rsidRPr="006849FB">
        <w:rPr>
          <w:rFonts w:eastAsia="Calibri" w:cs="Simplified Arabic" w:hint="cs"/>
          <w:sz w:val="20"/>
          <w:rtl/>
          <w:lang w:val="en-US" w:bidi="ar-EG"/>
        </w:rPr>
        <w:t xml:space="preserve"> أن تقييم هذه القيود أو التحديات المحتملة استنادا إلى حالات ملموسة سيحتاج إلى استكشاف الأسباب الكامنة، [بما في ذلك أسئلة عن نطاق بروتوكول ناغويا،] والافتقار إلى القدرات على تنفيذ النهج الثنائي، أو أي عوامل أخرى، واستكشاف كيفية معالجة هذه القيود أو التحديات، بما في ذلك التعاون عبر الحدود وكذلك باتباع نهج متعدد الأطراف؛]</w:t>
      </w:r>
    </w:p>
    <w:p w14:paraId="652573A3" w14:textId="77777777" w:rsidR="00AA4BE7" w:rsidRPr="006849FB" w:rsidRDefault="00AA4BE7" w:rsidP="00AA4BE7">
      <w:pPr>
        <w:bidi/>
        <w:spacing w:after="120" w:line="216" w:lineRule="auto"/>
        <w:ind w:firstLine="720"/>
        <w:rPr>
          <w:rFonts w:eastAsia="Calibri" w:cs="Simplified Arabic"/>
          <w:sz w:val="20"/>
          <w:rtl/>
          <w:lang w:val="en-US"/>
        </w:rPr>
      </w:pPr>
      <w:r w:rsidRPr="006849FB">
        <w:rPr>
          <w:rFonts w:eastAsia="Calibri" w:cs="Simplified Arabic" w:hint="cs"/>
          <w:sz w:val="20"/>
          <w:rtl/>
          <w:lang w:val="en-US" w:bidi="ar-EG"/>
        </w:rPr>
        <w:t xml:space="preserve">[4 </w:t>
      </w:r>
      <w:r w:rsidRPr="006849FB">
        <w:rPr>
          <w:rFonts w:eastAsia="Calibri" w:cs="Simplified Arabic" w:hint="cs"/>
          <w:i/>
          <w:iCs/>
          <w:sz w:val="20"/>
          <w:rtl/>
          <w:lang w:val="en-US" w:bidi="ar-EG"/>
        </w:rPr>
        <w:t>بديلة</w:t>
      </w:r>
      <w:r w:rsidRPr="006849FB">
        <w:rPr>
          <w:rFonts w:eastAsia="Calibri" w:cs="Simplified Arabic" w:hint="cs"/>
          <w:sz w:val="20"/>
          <w:rtl/>
          <w:lang w:val="en-US" w:bidi="ar-EG"/>
        </w:rPr>
        <w:t xml:space="preserve">-  </w:t>
      </w:r>
      <w:r w:rsidRPr="006849FB">
        <w:rPr>
          <w:rFonts w:eastAsia="Calibri" w:cs="Simplified Arabic" w:hint="cs"/>
          <w:i/>
          <w:iCs/>
          <w:sz w:val="20"/>
          <w:rtl/>
          <w:lang w:val="en-US" w:bidi="ar-EG"/>
        </w:rPr>
        <w:t>يعتبر كذلك</w:t>
      </w:r>
      <w:r w:rsidRPr="006849FB">
        <w:rPr>
          <w:rFonts w:eastAsia="Calibri" w:cs="Simplified Arabic" w:hint="cs"/>
          <w:sz w:val="20"/>
          <w:rtl/>
          <w:lang w:val="en-US" w:bidi="ar-EG"/>
        </w:rPr>
        <w:t xml:space="preserve"> أنه يلزم إجراء تقييم للطرائق المحتملة لأي نهج متعدد الأطراف لمعالجة التقاسم العادل والمنصف للمنافع الناشئة عن استخدام الموارد الجينية والمعارف التقليدية المرتبطة بالموارد الجينية التي تحدث في حالات </w:t>
      </w:r>
      <w:r w:rsidRPr="006849FB">
        <w:rPr>
          <w:rFonts w:eastAsia="Calibri" w:cs="Simplified Arabic" w:hint="cs"/>
          <w:sz w:val="20"/>
          <w:rtl/>
        </w:rPr>
        <w:t>عبور الحدود أو التي لا يتسنى منح الموافقة المسبقة عن علم أو الحصول عليها</w:t>
      </w:r>
      <w:r w:rsidRPr="006849FB">
        <w:rPr>
          <w:rFonts w:eastAsia="Calibri" w:cs="Simplified Arabic" w:hint="cs"/>
          <w:sz w:val="20"/>
          <w:rtl/>
          <w:lang w:val="en-US"/>
        </w:rPr>
        <w:t xml:space="preserve">، فضلا عن التعاون عبر الحدود، من أجل معالجة </w:t>
      </w:r>
      <w:r w:rsidRPr="006849FB">
        <w:rPr>
          <w:rFonts w:eastAsia="Calibri" w:cs="Simplified Arabic" w:hint="cs"/>
          <w:sz w:val="20"/>
          <w:rtl/>
          <w:lang w:val="en-US" w:bidi="ar-EG"/>
        </w:rPr>
        <w:t xml:space="preserve">القيود </w:t>
      </w:r>
      <w:r w:rsidRPr="006849FB">
        <w:rPr>
          <w:rFonts w:eastAsia="Calibri" w:cs="Simplified Arabic" w:hint="cs"/>
          <w:sz w:val="20"/>
          <w:rtl/>
          <w:lang w:val="en-US"/>
        </w:rPr>
        <w:t>أو التحديات المحتملة بالاستناد إلى حالات ملموسة؛]</w:t>
      </w:r>
    </w:p>
    <w:p w14:paraId="68D21E3C" w14:textId="77777777" w:rsidR="00AA4BE7" w:rsidRPr="006849FB" w:rsidRDefault="00AA4BE7" w:rsidP="00AA4BE7">
      <w:pPr>
        <w:bidi/>
        <w:spacing w:after="120" w:line="216" w:lineRule="auto"/>
        <w:ind w:firstLine="720"/>
        <w:rPr>
          <w:rFonts w:eastAsia="Calibri" w:cs="Simplified Arabic"/>
          <w:sz w:val="20"/>
          <w:rtl/>
          <w:lang w:bidi="ar-EG"/>
        </w:rPr>
      </w:pPr>
      <w:r w:rsidRPr="006849FB">
        <w:rPr>
          <w:rFonts w:eastAsia="Calibri" w:cs="Simplified Arabic" w:hint="cs"/>
          <w:sz w:val="20"/>
          <w:rtl/>
          <w:lang w:val="en-US"/>
        </w:rPr>
        <w:t>[5-</w:t>
      </w:r>
      <w:r w:rsidRPr="006849FB">
        <w:rPr>
          <w:rFonts w:eastAsia="Calibri" w:cs="Simplified Arabic" w:hint="cs"/>
          <w:sz w:val="20"/>
          <w:rtl/>
          <w:lang w:val="en-US"/>
        </w:rPr>
        <w:tab/>
      </w:r>
      <w:r w:rsidRPr="006849FB">
        <w:rPr>
          <w:rFonts w:eastAsia="Calibri" w:cs="Simplified Arabic" w:hint="cs"/>
          <w:i/>
          <w:iCs/>
          <w:sz w:val="20"/>
          <w:rtl/>
          <w:lang w:val="en-US"/>
        </w:rPr>
        <w:t>يدعو</w:t>
      </w:r>
      <w:r w:rsidRPr="006849FB">
        <w:rPr>
          <w:rFonts w:eastAsia="Calibri" w:cs="Simplified Arabic" w:hint="cs"/>
          <w:sz w:val="20"/>
          <w:rtl/>
          <w:lang w:val="en-US"/>
        </w:rPr>
        <w:t xml:space="preserve"> </w:t>
      </w:r>
      <w:r w:rsidRPr="006849FB">
        <w:rPr>
          <w:rFonts w:eastAsia="Calibri" w:cs="Simplified Arabic"/>
          <w:sz w:val="20"/>
          <w:rtl/>
          <w:lang w:bidi="ar-EG"/>
        </w:rPr>
        <w:t xml:space="preserve">الأطراف والحكومات الأخرى والشعوب الأصلية والمجتمعات المحلية </w:t>
      </w:r>
      <w:r w:rsidRPr="006849FB">
        <w:rPr>
          <w:rFonts w:eastAsia="Calibri" w:cs="Simplified Arabic" w:hint="cs"/>
          <w:sz w:val="20"/>
          <w:rtl/>
          <w:lang w:bidi="ar-EG"/>
        </w:rPr>
        <w:t>وأصحاب المصلحة</w:t>
      </w:r>
      <w:r w:rsidRPr="006849FB">
        <w:rPr>
          <w:rFonts w:eastAsia="Calibri" w:cs="Simplified Arabic"/>
          <w:sz w:val="20"/>
          <w:rtl/>
          <w:lang w:bidi="ar-EG"/>
        </w:rPr>
        <w:t xml:space="preserve"> والمنظمات ذات الصلة إلى </w:t>
      </w:r>
      <w:r w:rsidRPr="006849FB">
        <w:rPr>
          <w:rFonts w:eastAsia="Calibri" w:cs="Simplified Arabic" w:hint="cs"/>
          <w:sz w:val="20"/>
          <w:rtl/>
          <w:lang w:bidi="ar-EG"/>
        </w:rPr>
        <w:t>تقديم آراء ومعلومات إلى</w:t>
      </w:r>
      <w:r w:rsidRPr="006849FB">
        <w:rPr>
          <w:rFonts w:eastAsia="Calibri" w:cs="Simplified Arabic"/>
          <w:sz w:val="20"/>
          <w:rtl/>
          <w:lang w:bidi="ar-EG"/>
        </w:rPr>
        <w:t xml:space="preserve"> الأمين</w:t>
      </w:r>
      <w:r w:rsidRPr="006849FB">
        <w:rPr>
          <w:rFonts w:eastAsia="Calibri" w:cs="Simplified Arabic" w:hint="cs"/>
          <w:sz w:val="20"/>
          <w:rtl/>
          <w:lang w:bidi="ar-EG"/>
        </w:rPr>
        <w:t>ة</w:t>
      </w:r>
      <w:r w:rsidRPr="006849FB">
        <w:rPr>
          <w:rFonts w:eastAsia="Calibri" w:cs="Simplified Arabic"/>
          <w:sz w:val="20"/>
          <w:rtl/>
          <w:lang w:bidi="ar-EG"/>
        </w:rPr>
        <w:t xml:space="preserve"> التنفيذي</w:t>
      </w:r>
      <w:r w:rsidRPr="006849FB">
        <w:rPr>
          <w:rFonts w:eastAsia="Calibri" w:cs="Simplified Arabic" w:hint="cs"/>
          <w:sz w:val="20"/>
          <w:rtl/>
          <w:lang w:bidi="ar-EG"/>
        </w:rPr>
        <w:t>ة عن [</w:t>
      </w:r>
      <w:r w:rsidRPr="006849FB">
        <w:rPr>
          <w:rFonts w:eastAsia="Calibri" w:cs="Simplified Arabic"/>
          <w:sz w:val="20"/>
          <w:rtl/>
          <w:lang w:bidi="ar-EG"/>
        </w:rPr>
        <w:t xml:space="preserve">الطرائق الممكنة لآلية متعددة الأطراف لتقاسم المنافع، بما في ذلك </w:t>
      </w:r>
      <w:bookmarkStart w:id="15" w:name="_Hlk48143255"/>
      <w:r w:rsidRPr="006849FB">
        <w:rPr>
          <w:rFonts w:eastAsia="Calibri" w:cs="Simplified Arabic" w:hint="cs"/>
          <w:sz w:val="20"/>
          <w:rtl/>
          <w:lang w:bidi="ar-EG"/>
        </w:rPr>
        <w:t>الخيارات المتعلقة بأشكال</w:t>
      </w:r>
      <w:r w:rsidRPr="006849FB">
        <w:rPr>
          <w:rFonts w:eastAsia="Calibri" w:cs="Simplified Arabic"/>
          <w:sz w:val="20"/>
          <w:rtl/>
          <w:lang w:bidi="ar-EG"/>
        </w:rPr>
        <w:t xml:space="preserve"> المشاركة وتقاسم المنافع </w:t>
      </w:r>
      <w:r w:rsidRPr="006849FB">
        <w:rPr>
          <w:rFonts w:eastAsia="Calibri" w:cs="Simplified Arabic" w:hint="cs"/>
          <w:sz w:val="20"/>
          <w:rtl/>
          <w:lang w:bidi="ar-EG"/>
        </w:rPr>
        <w:t xml:space="preserve">والحوكمة، بالإضافة إلى خيارات التعاون </w:t>
      </w:r>
      <w:r w:rsidRPr="006849FB">
        <w:rPr>
          <w:rFonts w:eastAsia="Calibri" w:cs="Simplified Arabic"/>
          <w:sz w:val="20"/>
          <w:rtl/>
          <w:lang w:bidi="ar-EG"/>
        </w:rPr>
        <w:t xml:space="preserve">لمعالجة الحالات </w:t>
      </w:r>
      <w:r w:rsidRPr="006849FB">
        <w:rPr>
          <w:rFonts w:eastAsia="Calibri" w:cs="Simplified Arabic" w:hint="cs"/>
          <w:sz w:val="20"/>
          <w:rtl/>
          <w:lang w:bidi="ar-EG"/>
        </w:rPr>
        <w:t>الوارد وصفها</w:t>
      </w:r>
      <w:r w:rsidRPr="006849FB">
        <w:rPr>
          <w:rFonts w:eastAsia="Calibri" w:cs="Simplified Arabic"/>
          <w:sz w:val="20"/>
          <w:rtl/>
          <w:lang w:bidi="ar-EG"/>
        </w:rPr>
        <w:t xml:space="preserve"> في المادة 11 من بروتوكول ناغويا</w:t>
      </w:r>
      <w:r w:rsidRPr="006849FB">
        <w:rPr>
          <w:rFonts w:eastAsia="Calibri" w:cs="Simplified Arabic" w:hint="cs"/>
          <w:sz w:val="20"/>
          <w:rtl/>
          <w:lang w:bidi="ar-EG"/>
        </w:rPr>
        <w:t xml:space="preserve">] [القيود أو التحديات المحتملة للنهج الثنائي استنادا إلى حالات ملموسة، بشأن الأسباب الكامنة المحتملة، وعن كيفية معالجة هذه القيود والتحديات، بما في ذلك من خلال التعاون عبر الحدود </w:t>
      </w:r>
      <w:r w:rsidRPr="006849FB">
        <w:rPr>
          <w:rFonts w:eastAsia="Calibri" w:cs="Simplified Arabic" w:hint="cs"/>
          <w:sz w:val="20"/>
          <w:rtl/>
          <w:lang w:val="en-US" w:bidi="ar-EG"/>
        </w:rPr>
        <w:t xml:space="preserve">وكذلك باتباع </w:t>
      </w:r>
      <w:r w:rsidRPr="006849FB">
        <w:rPr>
          <w:rFonts w:eastAsia="Calibri" w:cs="Simplified Arabic" w:hint="cs"/>
          <w:sz w:val="20"/>
          <w:rtl/>
          <w:lang w:bidi="ar-EG"/>
        </w:rPr>
        <w:t>نهج متعدد الأطراف؛]]</w:t>
      </w:r>
    </w:p>
    <w:bookmarkEnd w:id="15"/>
    <w:p w14:paraId="5FDEE4D2" w14:textId="77777777" w:rsidR="00AA4BE7" w:rsidRPr="006849FB" w:rsidRDefault="00AA4BE7" w:rsidP="00AA4BE7">
      <w:pPr>
        <w:bidi/>
        <w:spacing w:after="120" w:line="216" w:lineRule="auto"/>
        <w:ind w:firstLine="720"/>
        <w:rPr>
          <w:rFonts w:eastAsia="Calibri" w:cs="Simplified Arabic"/>
          <w:sz w:val="20"/>
          <w:rtl/>
          <w:lang w:bidi="ar-EG"/>
        </w:rPr>
      </w:pPr>
      <w:r w:rsidRPr="006849FB">
        <w:rPr>
          <w:rFonts w:eastAsia="Calibri" w:cs="Simplified Arabic" w:hint="cs"/>
          <w:sz w:val="20"/>
          <w:rtl/>
          <w:lang w:bidi="ar-EG"/>
        </w:rPr>
        <w:t>[6-</w:t>
      </w:r>
      <w:r w:rsidRPr="006849FB">
        <w:rPr>
          <w:rFonts w:eastAsia="Calibri" w:cs="Simplified Arabic" w:hint="cs"/>
          <w:sz w:val="20"/>
          <w:rtl/>
          <w:lang w:bidi="ar-EG"/>
        </w:rPr>
        <w:tab/>
      </w:r>
      <w:r w:rsidRPr="006849FB">
        <w:rPr>
          <w:rFonts w:eastAsia="Calibri" w:cs="Simplified Arabic"/>
          <w:i/>
          <w:iCs/>
          <w:sz w:val="20"/>
          <w:rtl/>
          <w:lang w:bidi="ar-EG"/>
        </w:rPr>
        <w:t>يقرر</w:t>
      </w:r>
      <w:r w:rsidRPr="006849FB">
        <w:rPr>
          <w:rFonts w:eastAsia="Calibri" w:cs="Simplified Arabic"/>
          <w:sz w:val="20"/>
          <w:rtl/>
          <w:lang w:bidi="ar-EG"/>
        </w:rPr>
        <w:t xml:space="preserve"> إنشاء فريق خبراء تقني مخصص</w:t>
      </w:r>
      <w:r w:rsidRPr="006849FB">
        <w:rPr>
          <w:rFonts w:eastAsia="Calibri" w:cs="Simplified Arabic" w:hint="cs"/>
          <w:sz w:val="20"/>
          <w:rtl/>
          <w:lang w:bidi="ar-EG"/>
        </w:rPr>
        <w:t>، يُكلف ب</w:t>
      </w:r>
      <w:r w:rsidRPr="006849FB">
        <w:rPr>
          <w:rFonts w:eastAsia="Calibri" w:cs="Simplified Arabic"/>
          <w:sz w:val="20"/>
          <w:rtl/>
          <w:lang w:bidi="ar-EG"/>
        </w:rPr>
        <w:t>الاختصاصات ال</w:t>
      </w:r>
      <w:r w:rsidRPr="006849FB">
        <w:rPr>
          <w:rFonts w:eastAsia="Calibri" w:cs="Simplified Arabic" w:hint="cs"/>
          <w:sz w:val="20"/>
          <w:rtl/>
          <w:lang w:bidi="ar-EG"/>
        </w:rPr>
        <w:t>محددة</w:t>
      </w:r>
      <w:r w:rsidRPr="006849FB">
        <w:rPr>
          <w:rFonts w:eastAsia="Calibri" w:cs="Simplified Arabic"/>
          <w:sz w:val="20"/>
          <w:rtl/>
          <w:lang w:bidi="ar-EG"/>
        </w:rPr>
        <w:t xml:space="preserve"> في </w:t>
      </w:r>
      <w:r w:rsidRPr="006849FB">
        <w:rPr>
          <w:rFonts w:eastAsia="Calibri" w:cs="Simplified Arabic" w:hint="cs"/>
          <w:sz w:val="20"/>
          <w:rtl/>
          <w:lang w:bidi="ar-EG"/>
        </w:rPr>
        <w:t xml:space="preserve">مرفق </w:t>
      </w:r>
      <w:r w:rsidRPr="006849FB">
        <w:rPr>
          <w:rFonts w:eastAsia="Calibri" w:cs="Simplified Arabic"/>
          <w:sz w:val="20"/>
          <w:rtl/>
          <w:lang w:bidi="ar-EG"/>
        </w:rPr>
        <w:t>هذا ال</w:t>
      </w:r>
      <w:r w:rsidRPr="006849FB">
        <w:rPr>
          <w:rFonts w:eastAsia="Calibri" w:cs="Simplified Arabic" w:hint="cs"/>
          <w:sz w:val="20"/>
          <w:rtl/>
          <w:lang w:bidi="ar-EG"/>
        </w:rPr>
        <w:t>مقرر؛]</w:t>
      </w:r>
    </w:p>
    <w:p w14:paraId="04FD4441" w14:textId="77777777" w:rsidR="00AA4BE7" w:rsidRPr="006849FB" w:rsidRDefault="00AA4BE7" w:rsidP="00AA4BE7">
      <w:pPr>
        <w:bidi/>
        <w:spacing w:after="120" w:line="216" w:lineRule="auto"/>
        <w:ind w:firstLine="720"/>
        <w:rPr>
          <w:rFonts w:eastAsia="Calibri" w:cs="Simplified Arabic"/>
          <w:sz w:val="20"/>
          <w:rtl/>
          <w:lang w:bidi="ar-EG"/>
        </w:rPr>
      </w:pPr>
      <w:r w:rsidRPr="006849FB">
        <w:rPr>
          <w:rFonts w:eastAsia="Calibri" w:cs="Simplified Arabic" w:hint="cs"/>
          <w:sz w:val="20"/>
          <w:rtl/>
          <w:lang w:bidi="ar-EG"/>
        </w:rPr>
        <w:t xml:space="preserve">[6 </w:t>
      </w:r>
      <w:r w:rsidRPr="006849FB">
        <w:rPr>
          <w:rFonts w:eastAsia="Calibri" w:cs="Simplified Arabic" w:hint="cs"/>
          <w:i/>
          <w:iCs/>
          <w:sz w:val="20"/>
          <w:rtl/>
          <w:lang w:bidi="ar-EG"/>
        </w:rPr>
        <w:t>بديلة</w:t>
      </w:r>
      <w:r w:rsidRPr="006849FB">
        <w:rPr>
          <w:rFonts w:eastAsia="Calibri" w:cs="Simplified Arabic" w:hint="cs"/>
          <w:sz w:val="20"/>
          <w:rtl/>
          <w:lang w:bidi="ar-EG"/>
        </w:rPr>
        <w:t xml:space="preserve"> - </w:t>
      </w:r>
      <w:r w:rsidRPr="006849FB">
        <w:rPr>
          <w:rFonts w:eastAsia="Calibri" w:cs="Simplified Arabic" w:hint="cs"/>
          <w:i/>
          <w:iCs/>
          <w:sz w:val="20"/>
          <w:rtl/>
          <w:lang w:bidi="ar-EG"/>
        </w:rPr>
        <w:t xml:space="preserve">يقرر </w:t>
      </w:r>
      <w:r w:rsidRPr="006849FB">
        <w:rPr>
          <w:rFonts w:eastAsia="Calibri" w:cs="Simplified Arabic" w:hint="cs"/>
          <w:sz w:val="20"/>
          <w:rtl/>
          <w:lang w:bidi="ar-EG"/>
        </w:rPr>
        <w:t>إنشاء آلية متعددة الأطراف لتقاسم المنافع، عند ممارسة الحقوق السيادية على الموارد الجينية، تعمل على النحو التالي:</w:t>
      </w:r>
    </w:p>
    <w:p w14:paraId="03301DAD" w14:textId="77777777" w:rsidR="00AA4BE7" w:rsidRPr="006849FB" w:rsidRDefault="00AA4BE7" w:rsidP="00DF6B67">
      <w:pPr>
        <w:numPr>
          <w:ilvl w:val="0"/>
          <w:numId w:val="36"/>
        </w:numPr>
        <w:bidi/>
        <w:spacing w:after="120" w:line="216" w:lineRule="auto"/>
        <w:ind w:left="0" w:firstLine="720"/>
        <w:rPr>
          <w:rFonts w:cs="Simplified Arabic"/>
          <w:sz w:val="20"/>
          <w:rtl/>
          <w:lang w:val="en-CA" w:eastAsia="en-CA"/>
        </w:rPr>
      </w:pPr>
      <w:r w:rsidRPr="006849FB">
        <w:rPr>
          <w:rFonts w:cs="Simplified Arabic" w:hint="cs"/>
          <w:sz w:val="20"/>
          <w:rtl/>
          <w:lang w:eastAsia="en-CA" w:bidi="ar-EG"/>
        </w:rPr>
        <w:t xml:space="preserve">يتخذ كل طرف من البلدان المتقدمة، وفقا للمادتين 20 و15-7 من الاتفاقية، تدابير تشريعية أو إدارية أو سياساتية، حسب الاقتضاء، لضمان تقاسم </w:t>
      </w:r>
      <w:r w:rsidRPr="006849FB">
        <w:rPr>
          <w:rFonts w:cs="Simplified Arabic" w:hint="cs"/>
          <w:sz w:val="20"/>
          <w:rtl/>
          <w:lang w:val="en-CA" w:eastAsia="en-CA"/>
        </w:rPr>
        <w:t>1 في المائة من سعر التجزئة لكل الدخل التجاري الناتج عن استخدام الموارد الجينية أو المعارف التقليدية المرتبطة بالموارد الجينية أو معلومات التسلسل الرقمي بشأن الموارد الجينية من خلال الآلية المتعددة الأطراف لتقاسم المنافع لدعم حفظ التنوع البيولوجي واستخدامه المستدام، وإلا فيجري تقاسم هذه المنافع على أساس شروط متفق عليها بصورة متبادلة يحددها النظام الثنائي؛</w:t>
      </w:r>
    </w:p>
    <w:p w14:paraId="67EF21D4" w14:textId="77777777" w:rsidR="00AA4BE7" w:rsidRPr="006849FB" w:rsidRDefault="00AA4BE7" w:rsidP="00DF6B67">
      <w:pPr>
        <w:numPr>
          <w:ilvl w:val="0"/>
          <w:numId w:val="36"/>
        </w:numPr>
        <w:bidi/>
        <w:spacing w:after="120" w:line="216" w:lineRule="auto"/>
        <w:ind w:left="0" w:firstLine="720"/>
        <w:rPr>
          <w:rFonts w:cs="Simplified Arabic"/>
          <w:sz w:val="20"/>
          <w:rtl/>
          <w:lang w:val="en-CA" w:eastAsia="en-CA"/>
        </w:rPr>
      </w:pPr>
      <w:r w:rsidRPr="006849FB">
        <w:rPr>
          <w:rFonts w:cs="Simplified Arabic" w:hint="cs"/>
          <w:sz w:val="20"/>
          <w:rtl/>
          <w:lang w:val="en-CA" w:eastAsia="en-CA"/>
        </w:rPr>
        <w:t>تودع جميع المنافع النقدية المتقاسمة بموجب الآلية المتعددة الأطراف لتقاسم المنافع في صندوق عالمي للتنوع البيولوجي يديره مرفق البيئة العالمية، بصفته الآلية المالية للاتفاقية، ويكون هذا الصندوق العالمي أيضا مفتوحا للمساهمات الطوعية من جميع المصادر؛</w:t>
      </w:r>
    </w:p>
    <w:p w14:paraId="5BF1B3C2" w14:textId="77777777" w:rsidR="00AA4BE7" w:rsidRPr="006849FB" w:rsidRDefault="00AA4BE7" w:rsidP="00DF6B67">
      <w:pPr>
        <w:numPr>
          <w:ilvl w:val="0"/>
          <w:numId w:val="36"/>
        </w:numPr>
        <w:bidi/>
        <w:spacing w:after="120" w:line="216" w:lineRule="auto"/>
        <w:ind w:left="0" w:firstLine="720"/>
        <w:rPr>
          <w:rFonts w:cs="Simplified Arabic"/>
          <w:sz w:val="20"/>
          <w:lang w:val="en-CA" w:eastAsia="en-CA"/>
        </w:rPr>
      </w:pPr>
      <w:r w:rsidRPr="006849FB">
        <w:rPr>
          <w:rFonts w:cs="Simplified Arabic" w:hint="cs"/>
          <w:sz w:val="20"/>
          <w:rtl/>
          <w:lang w:val="en-CA" w:eastAsia="en-CA"/>
        </w:rPr>
        <w:lastRenderedPageBreak/>
        <w:t>يُستخدم الصندوق العالمي للتنوع البيولوجي، بطريقة مفتوحة وتنافسية وقائمة على المشاريع، لدعم الأنشطة الميدانية الرامية إلى حفظ التنوع البيولوجي والاستخدام المستدام لمكوناته، بما يتماشى مع النهج القائم على النظم الإيكولوجية، الذي تتبعه الشعوب الأصلية والمجتمعات المحلية وغيرها، سعيا إلى تنفيذ أولويات الإنفاق المحددة من وقت لآخر بواسطة المنبر الحكومي الدولي للعلوم والسياسات في مجال التنوع البيولوجي وخدمات النظم الإيكولوجية من خلال التقييمات العلمية؛]</w:t>
      </w:r>
    </w:p>
    <w:p w14:paraId="6289FFFA" w14:textId="77777777" w:rsidR="00AA4BE7" w:rsidRPr="006849FB" w:rsidRDefault="00AA4BE7" w:rsidP="00DF6B67">
      <w:pPr>
        <w:bidi/>
        <w:spacing w:after="120" w:line="216" w:lineRule="auto"/>
        <w:ind w:firstLine="720"/>
        <w:rPr>
          <w:rFonts w:eastAsia="Calibri" w:cs="Simplified Arabic"/>
          <w:sz w:val="20"/>
          <w:lang w:bidi="ar-EG"/>
        </w:rPr>
      </w:pPr>
      <w:r w:rsidRPr="006849FB">
        <w:rPr>
          <w:rFonts w:eastAsia="Calibri" w:cs="Simplified Arabic" w:hint="cs"/>
          <w:sz w:val="20"/>
          <w:rtl/>
          <w:lang w:val="en-US" w:bidi="ar-EG"/>
        </w:rPr>
        <w:t>[7-</w:t>
      </w:r>
      <w:r w:rsidRPr="006849FB">
        <w:rPr>
          <w:rFonts w:eastAsia="Calibri" w:cs="Simplified Arabic" w:hint="cs"/>
          <w:sz w:val="20"/>
          <w:rtl/>
          <w:lang w:val="en-US" w:bidi="ar-EG"/>
        </w:rPr>
        <w:tab/>
      </w:r>
      <w:r w:rsidRPr="006849FB">
        <w:rPr>
          <w:rFonts w:eastAsia="Calibri" w:cs="Simplified Arabic"/>
          <w:i/>
          <w:iCs/>
          <w:sz w:val="20"/>
          <w:rtl/>
          <w:lang w:bidi="ar-EG"/>
        </w:rPr>
        <w:t xml:space="preserve">يطلب إلى </w:t>
      </w:r>
      <w:r w:rsidRPr="006849FB">
        <w:rPr>
          <w:rFonts w:eastAsia="Calibri" w:cs="Simplified Arabic"/>
          <w:sz w:val="20"/>
          <w:rtl/>
          <w:lang w:bidi="ar-EG"/>
        </w:rPr>
        <w:t xml:space="preserve">الهيئة الفرعية للتنفيذ </w:t>
      </w:r>
      <w:r w:rsidRPr="006849FB">
        <w:rPr>
          <w:rFonts w:eastAsia="Calibri" w:cs="Simplified Arabic" w:hint="cs"/>
          <w:sz w:val="20"/>
          <w:rtl/>
          <w:lang w:bidi="ar-EG"/>
        </w:rPr>
        <w:t>أن تنظر</w:t>
      </w:r>
      <w:r w:rsidRPr="006849FB">
        <w:rPr>
          <w:rFonts w:eastAsia="Calibri" w:cs="Simplified Arabic"/>
          <w:sz w:val="20"/>
          <w:rtl/>
          <w:lang w:bidi="ar-EG"/>
        </w:rPr>
        <w:t xml:space="preserve"> في تقرير فريق الخبراء التقنيين المخصص المشار إليه في الفقرة </w:t>
      </w:r>
      <w:r w:rsidRPr="006849FB">
        <w:rPr>
          <w:rFonts w:eastAsia="Calibri" w:cs="Simplified Arabic" w:hint="cs"/>
          <w:sz w:val="20"/>
          <w:rtl/>
          <w:lang w:bidi="ar-EG"/>
        </w:rPr>
        <w:t>6</w:t>
      </w:r>
      <w:r w:rsidRPr="006849FB">
        <w:rPr>
          <w:rFonts w:eastAsia="Calibri" w:cs="Simplified Arabic"/>
          <w:sz w:val="20"/>
          <w:rtl/>
          <w:lang w:bidi="ar-EG"/>
        </w:rPr>
        <w:t xml:space="preserve"> أعلاه و</w:t>
      </w:r>
      <w:r w:rsidRPr="006849FB">
        <w:rPr>
          <w:rFonts w:eastAsia="Calibri" w:cs="Simplified Arabic" w:hint="cs"/>
          <w:sz w:val="20"/>
          <w:rtl/>
          <w:lang w:bidi="ar-EG"/>
        </w:rPr>
        <w:t xml:space="preserve">أن </w:t>
      </w:r>
      <w:r w:rsidRPr="006849FB">
        <w:rPr>
          <w:rFonts w:eastAsia="Calibri" w:cs="Simplified Arabic"/>
          <w:sz w:val="20"/>
          <w:rtl/>
          <w:lang w:bidi="ar-EG"/>
        </w:rPr>
        <w:t>تقدم توصيات إلى مؤتمر الأطراف العامل كاجتماع للأطراف في بروتوكول ناغويا</w:t>
      </w:r>
      <w:r w:rsidRPr="006849FB">
        <w:rPr>
          <w:rFonts w:eastAsia="Calibri" w:cs="Simplified Arabic" w:hint="cs"/>
          <w:sz w:val="20"/>
          <w:rtl/>
          <w:lang w:bidi="ar-EG"/>
        </w:rPr>
        <w:t>،</w:t>
      </w:r>
      <w:r w:rsidRPr="006849FB">
        <w:rPr>
          <w:rFonts w:eastAsia="Calibri" w:cs="Simplified Arabic"/>
          <w:sz w:val="20"/>
          <w:rtl/>
          <w:lang w:bidi="ar-EG"/>
        </w:rPr>
        <w:t xml:space="preserve"> </w:t>
      </w:r>
      <w:r w:rsidRPr="006849FB">
        <w:rPr>
          <w:rFonts w:eastAsia="Calibri" w:cs="Simplified Arabic" w:hint="cs"/>
          <w:sz w:val="20"/>
          <w:rtl/>
          <w:lang w:bidi="ar-EG"/>
        </w:rPr>
        <w:t xml:space="preserve">لكي ينظر </w:t>
      </w:r>
      <w:r w:rsidRPr="006849FB">
        <w:rPr>
          <w:rFonts w:eastAsia="Calibri" w:cs="Simplified Arabic"/>
          <w:sz w:val="20"/>
          <w:rtl/>
          <w:lang w:bidi="ar-EG"/>
        </w:rPr>
        <w:t xml:space="preserve">فيها في </w:t>
      </w:r>
      <w:r w:rsidRPr="006849FB">
        <w:rPr>
          <w:rFonts w:eastAsia="Calibri" w:cs="Simplified Arabic" w:hint="cs"/>
          <w:sz w:val="20"/>
          <w:rtl/>
          <w:lang w:bidi="ar-EG"/>
        </w:rPr>
        <w:t>اجتماعه الخامس؛]</w:t>
      </w:r>
    </w:p>
    <w:p w14:paraId="632E063D" w14:textId="77777777" w:rsidR="00AA4BE7" w:rsidRPr="006849FB" w:rsidRDefault="00AA4BE7" w:rsidP="00DF6B67">
      <w:pPr>
        <w:bidi/>
        <w:spacing w:after="120" w:line="216" w:lineRule="auto"/>
        <w:ind w:firstLine="720"/>
        <w:rPr>
          <w:rFonts w:eastAsia="Calibri" w:cs="Simplified Arabic"/>
          <w:sz w:val="20"/>
          <w:lang w:bidi="ar-EG"/>
        </w:rPr>
      </w:pPr>
      <w:r w:rsidRPr="006849FB">
        <w:rPr>
          <w:rFonts w:eastAsia="Calibri" w:cs="Simplified Arabic" w:hint="cs"/>
          <w:sz w:val="20"/>
          <w:rtl/>
          <w:lang w:bidi="ar-EG"/>
        </w:rPr>
        <w:t>[8-</w:t>
      </w:r>
      <w:r w:rsidRPr="006849FB">
        <w:rPr>
          <w:rFonts w:eastAsia="Calibri" w:cs="Simplified Arabic" w:hint="cs"/>
          <w:sz w:val="20"/>
          <w:rtl/>
          <w:lang w:bidi="ar-EG"/>
        </w:rPr>
        <w:tab/>
      </w:r>
      <w:r w:rsidRPr="006849FB">
        <w:rPr>
          <w:rFonts w:eastAsia="Calibri" w:cs="Simplified Arabic"/>
          <w:i/>
          <w:iCs/>
          <w:sz w:val="20"/>
          <w:rtl/>
          <w:lang w:bidi="ar-EG"/>
        </w:rPr>
        <w:t xml:space="preserve">يطلب إلى </w:t>
      </w:r>
      <w:r w:rsidRPr="006849FB">
        <w:rPr>
          <w:rFonts w:eastAsia="Calibri" w:cs="Simplified Arabic"/>
          <w:sz w:val="20"/>
          <w:rtl/>
          <w:lang w:bidi="ar-EG"/>
        </w:rPr>
        <w:t>الأمين</w:t>
      </w:r>
      <w:r w:rsidRPr="006849FB">
        <w:rPr>
          <w:rFonts w:eastAsia="Calibri" w:cs="Simplified Arabic" w:hint="cs"/>
          <w:sz w:val="20"/>
          <w:rtl/>
          <w:lang w:bidi="ar-EG"/>
        </w:rPr>
        <w:t>ة</w:t>
      </w:r>
      <w:r w:rsidRPr="006849FB">
        <w:rPr>
          <w:rFonts w:eastAsia="Calibri" w:cs="Simplified Arabic"/>
          <w:sz w:val="20"/>
          <w:rtl/>
          <w:lang w:bidi="ar-EG"/>
        </w:rPr>
        <w:t xml:space="preserve"> التنفيذي</w:t>
      </w:r>
      <w:r w:rsidRPr="006849FB">
        <w:rPr>
          <w:rFonts w:eastAsia="Calibri" w:cs="Simplified Arabic" w:hint="cs"/>
          <w:sz w:val="20"/>
          <w:rtl/>
          <w:lang w:bidi="ar-EG"/>
        </w:rPr>
        <w:t>ة</w:t>
      </w:r>
      <w:r w:rsidRPr="006849FB">
        <w:rPr>
          <w:rFonts w:eastAsia="Calibri" w:cs="Simplified Arabic"/>
          <w:sz w:val="20"/>
          <w:rtl/>
          <w:lang w:bidi="ar-EG"/>
        </w:rPr>
        <w:t xml:space="preserve"> </w:t>
      </w:r>
      <w:r w:rsidRPr="006849FB">
        <w:rPr>
          <w:rFonts w:eastAsia="Calibri" w:cs="Simplified Arabic" w:hint="cs"/>
          <w:sz w:val="20"/>
          <w:rtl/>
          <w:lang w:bidi="ar-EG"/>
        </w:rPr>
        <w:t>أن تُيسّر</w:t>
      </w:r>
      <w:r w:rsidRPr="006849FB">
        <w:rPr>
          <w:rFonts w:eastAsia="Calibri" w:cs="Simplified Arabic"/>
          <w:sz w:val="20"/>
          <w:rtl/>
          <w:lang w:bidi="ar-EG"/>
        </w:rPr>
        <w:t xml:space="preserve"> عمل فريق الخبراء التقنيين المخصص المشار إليه في الفقرة </w:t>
      </w:r>
      <w:r w:rsidRPr="006849FB">
        <w:rPr>
          <w:rFonts w:eastAsia="Calibri" w:cs="Simplified Arabic" w:hint="cs"/>
          <w:sz w:val="20"/>
          <w:rtl/>
          <w:lang w:bidi="ar-EG"/>
        </w:rPr>
        <w:t>6</w:t>
      </w:r>
      <w:r w:rsidRPr="006849FB">
        <w:rPr>
          <w:rFonts w:eastAsia="Calibri" w:cs="Simplified Arabic"/>
          <w:sz w:val="20"/>
          <w:rtl/>
          <w:lang w:bidi="ar-EG"/>
        </w:rPr>
        <w:t xml:space="preserve">، </w:t>
      </w:r>
      <w:r w:rsidRPr="006849FB">
        <w:rPr>
          <w:rFonts w:eastAsia="Calibri" w:cs="Simplified Arabic" w:hint="cs"/>
          <w:sz w:val="20"/>
          <w:rtl/>
          <w:lang w:bidi="ar-EG"/>
        </w:rPr>
        <w:t>بسبل من بينها ما يلي:</w:t>
      </w:r>
    </w:p>
    <w:p w14:paraId="77B24BFE" w14:textId="77777777" w:rsidR="00AA4BE7" w:rsidRPr="006849FB" w:rsidRDefault="00AA4BE7" w:rsidP="00DF6B67">
      <w:pPr>
        <w:numPr>
          <w:ilvl w:val="0"/>
          <w:numId w:val="37"/>
        </w:numPr>
        <w:bidi/>
        <w:spacing w:after="120" w:line="216" w:lineRule="auto"/>
        <w:ind w:left="0" w:firstLine="720"/>
        <w:rPr>
          <w:rFonts w:cs="Simplified Arabic"/>
          <w:sz w:val="20"/>
          <w:rtl/>
          <w:lang w:eastAsia="en-CA" w:bidi="ar-EG"/>
        </w:rPr>
      </w:pPr>
      <w:r w:rsidRPr="006849FB">
        <w:rPr>
          <w:rFonts w:cs="Simplified Arabic"/>
          <w:sz w:val="20"/>
          <w:rtl/>
          <w:lang w:eastAsia="en-CA" w:bidi="ar-EG"/>
        </w:rPr>
        <w:t>إعداد ت</w:t>
      </w:r>
      <w:r w:rsidRPr="006849FB">
        <w:rPr>
          <w:rFonts w:cs="Simplified Arabic" w:hint="cs"/>
          <w:sz w:val="20"/>
          <w:rtl/>
          <w:lang w:eastAsia="en-CA" w:bidi="ar-EG"/>
        </w:rPr>
        <w:t>وليف</w:t>
      </w:r>
      <w:r w:rsidRPr="006849FB">
        <w:rPr>
          <w:rFonts w:cs="Simplified Arabic"/>
          <w:sz w:val="20"/>
          <w:rtl/>
          <w:lang w:eastAsia="en-CA" w:bidi="ar-EG"/>
        </w:rPr>
        <w:t xml:space="preserve"> للآراء والمعلومات المشار إليه</w:t>
      </w:r>
      <w:r w:rsidRPr="006849FB">
        <w:rPr>
          <w:rFonts w:cs="Simplified Arabic" w:hint="cs"/>
          <w:sz w:val="20"/>
          <w:rtl/>
          <w:lang w:eastAsia="en-CA" w:bidi="ar-EG"/>
        </w:rPr>
        <w:t>ا</w:t>
      </w:r>
      <w:r w:rsidRPr="006849FB">
        <w:rPr>
          <w:rFonts w:cs="Simplified Arabic"/>
          <w:sz w:val="20"/>
          <w:rtl/>
          <w:lang w:eastAsia="en-CA" w:bidi="ar-EG"/>
        </w:rPr>
        <w:t xml:space="preserve"> في الفقرة </w:t>
      </w:r>
      <w:r w:rsidRPr="006849FB">
        <w:rPr>
          <w:rFonts w:cs="Simplified Arabic" w:hint="cs"/>
          <w:sz w:val="20"/>
          <w:rtl/>
          <w:lang w:eastAsia="en-CA" w:bidi="ar-EG"/>
        </w:rPr>
        <w:t>5</w:t>
      </w:r>
      <w:r w:rsidRPr="006849FB">
        <w:rPr>
          <w:rFonts w:cs="Simplified Arabic"/>
          <w:sz w:val="20"/>
          <w:rtl/>
          <w:lang w:eastAsia="en-CA" w:bidi="ar-EG"/>
        </w:rPr>
        <w:t xml:space="preserve"> أعلاه</w:t>
      </w:r>
      <w:r w:rsidRPr="006849FB">
        <w:rPr>
          <w:rFonts w:cs="Simplified Arabic" w:hint="cs"/>
          <w:sz w:val="20"/>
          <w:rtl/>
          <w:lang w:eastAsia="en-CA" w:bidi="ar-EG"/>
        </w:rPr>
        <w:t>؛</w:t>
      </w:r>
    </w:p>
    <w:p w14:paraId="0E1A3674" w14:textId="77777777" w:rsidR="00AA4BE7" w:rsidRPr="006849FB" w:rsidRDefault="00AA4BE7" w:rsidP="00DF6B67">
      <w:pPr>
        <w:numPr>
          <w:ilvl w:val="0"/>
          <w:numId w:val="37"/>
        </w:numPr>
        <w:bidi/>
        <w:spacing w:after="120" w:line="216" w:lineRule="auto"/>
        <w:ind w:left="0" w:firstLine="720"/>
        <w:rPr>
          <w:rFonts w:cs="Simplified Arabic"/>
          <w:sz w:val="20"/>
          <w:rtl/>
          <w:lang w:eastAsia="en-CA" w:bidi="ar-EG"/>
        </w:rPr>
      </w:pPr>
      <w:r w:rsidRPr="006849FB">
        <w:rPr>
          <w:rFonts w:cs="Simplified Arabic"/>
          <w:sz w:val="20"/>
          <w:rtl/>
          <w:lang w:eastAsia="en-CA" w:bidi="ar-EG"/>
        </w:rPr>
        <w:t xml:space="preserve">إنشاء منتدى </w:t>
      </w:r>
      <w:r w:rsidRPr="006849FB">
        <w:rPr>
          <w:rFonts w:cs="Simplified Arabic" w:hint="cs"/>
          <w:sz w:val="20"/>
          <w:rtl/>
          <w:lang w:eastAsia="en-CA" w:bidi="ar-EG"/>
        </w:rPr>
        <w:t>إلكتروني</w:t>
      </w:r>
      <w:r w:rsidRPr="006849FB">
        <w:rPr>
          <w:rFonts w:cs="Simplified Arabic"/>
          <w:sz w:val="20"/>
          <w:rtl/>
          <w:lang w:eastAsia="en-CA" w:bidi="ar-EG"/>
        </w:rPr>
        <w:t xml:space="preserve"> للنظر في ت</w:t>
      </w:r>
      <w:r w:rsidRPr="006849FB">
        <w:rPr>
          <w:rFonts w:cs="Simplified Arabic" w:hint="cs"/>
          <w:sz w:val="20"/>
          <w:rtl/>
          <w:lang w:eastAsia="en-CA" w:bidi="ar-EG"/>
        </w:rPr>
        <w:t xml:space="preserve">وليف </w:t>
      </w:r>
      <w:r w:rsidRPr="006849FB">
        <w:rPr>
          <w:rFonts w:cs="Simplified Arabic"/>
          <w:sz w:val="20"/>
          <w:rtl/>
          <w:lang w:eastAsia="en-CA" w:bidi="ar-EG"/>
        </w:rPr>
        <w:t>الآراء والمعلومات المشار إليه أعلاه</w:t>
      </w:r>
      <w:r w:rsidRPr="006849FB">
        <w:rPr>
          <w:rFonts w:cs="Simplified Arabic" w:hint="cs"/>
          <w:sz w:val="20"/>
          <w:rtl/>
          <w:lang w:eastAsia="en-CA" w:bidi="ar-EG"/>
        </w:rPr>
        <w:t>؛</w:t>
      </w:r>
    </w:p>
    <w:p w14:paraId="1EA7B844" w14:textId="77777777" w:rsidR="00AA4BE7" w:rsidRPr="006849FB" w:rsidRDefault="00AA4BE7" w:rsidP="00DF6B67">
      <w:pPr>
        <w:numPr>
          <w:ilvl w:val="0"/>
          <w:numId w:val="37"/>
        </w:numPr>
        <w:bidi/>
        <w:spacing w:after="120" w:line="216" w:lineRule="auto"/>
        <w:ind w:left="0" w:firstLine="720"/>
        <w:rPr>
          <w:rFonts w:cs="Simplified Arabic"/>
          <w:sz w:val="20"/>
          <w:rtl/>
          <w:lang w:eastAsia="en-CA" w:bidi="ar-EG"/>
        </w:rPr>
      </w:pPr>
      <w:r w:rsidRPr="006849FB">
        <w:rPr>
          <w:rFonts w:cs="Simplified Arabic"/>
          <w:sz w:val="20"/>
          <w:rtl/>
          <w:lang w:eastAsia="en-CA" w:bidi="ar-EG"/>
        </w:rPr>
        <w:t xml:space="preserve">إعداد تقرير موجز </w:t>
      </w:r>
      <w:r w:rsidRPr="006849FB">
        <w:rPr>
          <w:rFonts w:cs="Simplified Arabic" w:hint="cs"/>
          <w:sz w:val="20"/>
          <w:rtl/>
          <w:lang w:eastAsia="en-CA" w:bidi="ar-EG"/>
        </w:rPr>
        <w:t>عن</w:t>
      </w:r>
      <w:r w:rsidRPr="006849FB">
        <w:rPr>
          <w:rFonts w:cs="Simplified Arabic"/>
          <w:sz w:val="20"/>
          <w:rtl/>
          <w:lang w:eastAsia="en-CA" w:bidi="ar-EG"/>
        </w:rPr>
        <w:t xml:space="preserve"> نتائج</w:t>
      </w:r>
      <w:r w:rsidRPr="006849FB">
        <w:rPr>
          <w:rFonts w:cs="Simplified Arabic" w:hint="cs"/>
          <w:sz w:val="20"/>
          <w:rtl/>
          <w:lang w:eastAsia="en-CA" w:bidi="ar-EG"/>
        </w:rPr>
        <w:t xml:space="preserve"> </w:t>
      </w:r>
      <w:r w:rsidRPr="006849FB">
        <w:rPr>
          <w:rFonts w:cs="Simplified Arabic"/>
          <w:sz w:val="20"/>
          <w:rtl/>
          <w:lang w:eastAsia="en-CA" w:bidi="ar-EG"/>
        </w:rPr>
        <w:t xml:space="preserve">المنتدى </w:t>
      </w:r>
      <w:r w:rsidRPr="006849FB">
        <w:rPr>
          <w:rFonts w:cs="Simplified Arabic" w:hint="cs"/>
          <w:sz w:val="20"/>
          <w:rtl/>
          <w:lang w:eastAsia="en-CA" w:bidi="ar-EG"/>
        </w:rPr>
        <w:t>الإلكتروني</w:t>
      </w:r>
      <w:r w:rsidRPr="006849FB">
        <w:rPr>
          <w:rFonts w:cs="Simplified Arabic"/>
          <w:sz w:val="20"/>
          <w:rtl/>
          <w:lang w:eastAsia="en-CA" w:bidi="ar-EG"/>
        </w:rPr>
        <w:t xml:space="preserve"> وتقديمه إلى </w:t>
      </w:r>
      <w:bookmarkStart w:id="16" w:name="_Hlk48140923"/>
      <w:r w:rsidRPr="006849FB">
        <w:rPr>
          <w:rFonts w:cs="Simplified Arabic"/>
          <w:sz w:val="20"/>
          <w:rtl/>
          <w:lang w:eastAsia="en-CA" w:bidi="ar-EG"/>
        </w:rPr>
        <w:t>فريق الخبراء التقنيين المخصص</w:t>
      </w:r>
      <w:bookmarkEnd w:id="16"/>
      <w:r w:rsidRPr="006849FB">
        <w:rPr>
          <w:rFonts w:cs="Simplified Arabic"/>
          <w:sz w:val="20"/>
          <w:rtl/>
          <w:lang w:eastAsia="en-CA" w:bidi="ar-EG"/>
        </w:rPr>
        <w:t>.</w:t>
      </w:r>
      <w:r w:rsidRPr="006849FB">
        <w:rPr>
          <w:rFonts w:cs="Simplified Arabic" w:hint="cs"/>
          <w:sz w:val="20"/>
          <w:rtl/>
          <w:lang w:eastAsia="en-CA" w:bidi="ar-EG"/>
        </w:rPr>
        <w:t>]</w:t>
      </w:r>
    </w:p>
    <w:p w14:paraId="2354BE0E" w14:textId="77777777" w:rsidR="00AA4BE7" w:rsidRPr="006849FB" w:rsidRDefault="00AA4BE7" w:rsidP="00DF6B67">
      <w:pPr>
        <w:bidi/>
        <w:spacing w:after="120" w:line="216" w:lineRule="auto"/>
        <w:ind w:firstLine="720"/>
        <w:rPr>
          <w:rFonts w:cs="Simplified Arabic"/>
          <w:sz w:val="20"/>
          <w:lang w:eastAsia="en-CA" w:bidi="ar-EG"/>
        </w:rPr>
      </w:pPr>
      <w:r w:rsidRPr="006849FB">
        <w:rPr>
          <w:rFonts w:cs="Simplified Arabic" w:hint="cs"/>
          <w:sz w:val="20"/>
          <w:rtl/>
          <w:lang w:eastAsia="en-CA" w:bidi="ar-EG"/>
        </w:rPr>
        <w:t xml:space="preserve">[8 </w:t>
      </w:r>
      <w:r w:rsidRPr="006849FB">
        <w:rPr>
          <w:rFonts w:cs="Simplified Arabic" w:hint="cs"/>
          <w:i/>
          <w:iCs/>
          <w:sz w:val="20"/>
          <w:rtl/>
          <w:lang w:eastAsia="en-CA" w:bidi="ar-EG"/>
        </w:rPr>
        <w:t>بديلة</w:t>
      </w:r>
      <w:r w:rsidRPr="006849FB">
        <w:rPr>
          <w:rFonts w:cs="Simplified Arabic" w:hint="cs"/>
          <w:sz w:val="20"/>
          <w:rtl/>
          <w:lang w:eastAsia="en-CA" w:bidi="ar-EG"/>
        </w:rPr>
        <w:t xml:space="preserve"> -  </w:t>
      </w:r>
      <w:r w:rsidRPr="006849FB">
        <w:rPr>
          <w:rFonts w:cs="Simplified Arabic" w:hint="cs"/>
          <w:i/>
          <w:iCs/>
          <w:sz w:val="20"/>
          <w:rtl/>
          <w:lang w:eastAsia="en-CA" w:bidi="ar-EG"/>
        </w:rPr>
        <w:t>يطلب إلى</w:t>
      </w:r>
      <w:r w:rsidRPr="006849FB">
        <w:rPr>
          <w:rFonts w:cs="Simplified Arabic" w:hint="cs"/>
          <w:sz w:val="20"/>
          <w:rtl/>
          <w:lang w:eastAsia="en-CA" w:bidi="ar-EG"/>
        </w:rPr>
        <w:t xml:space="preserve"> الأمينة التنفيذية، أن تقوم، بالتشاور مع جميع الأطراف ومع مرفق البيئة العالمية، بإعداد خيارات للتدابير التشريعية أو الإدارية أو السياسية الوطنية لتنفيذ النظام المتعدد الأطراف لتقاسم المنافع وتقديم تقرير عن ذلك إلى مؤتمر الأطراف في اجتماعه السادس عشر.]</w:t>
      </w:r>
    </w:p>
    <w:p w14:paraId="050BDF27" w14:textId="77777777" w:rsidR="00AA4BE7" w:rsidRPr="006849FB" w:rsidRDefault="00AA4BE7" w:rsidP="00AA4BE7">
      <w:pPr>
        <w:bidi/>
        <w:spacing w:after="120" w:line="216" w:lineRule="auto"/>
        <w:jc w:val="center"/>
        <w:rPr>
          <w:rFonts w:eastAsia="Calibri" w:cs="Simplified Arabic"/>
          <w:i/>
          <w:iCs/>
          <w:sz w:val="20"/>
          <w:rtl/>
          <w:lang w:bidi="ar-EG"/>
        </w:rPr>
      </w:pPr>
      <w:r w:rsidRPr="006849FB">
        <w:rPr>
          <w:rFonts w:eastAsia="Calibri" w:cs="Simplified Arabic"/>
          <w:i/>
          <w:iCs/>
          <w:sz w:val="20"/>
          <w:rtl/>
          <w:lang w:bidi="ar-EG"/>
        </w:rPr>
        <w:br w:type="page"/>
      </w:r>
    </w:p>
    <w:p w14:paraId="337C9A42" w14:textId="41B8DD92" w:rsidR="00AA4BE7" w:rsidRPr="006849FB" w:rsidRDefault="00EA10A2" w:rsidP="00AA4BE7">
      <w:pPr>
        <w:bidi/>
        <w:spacing w:after="120" w:line="216" w:lineRule="auto"/>
        <w:jc w:val="center"/>
        <w:rPr>
          <w:rFonts w:eastAsia="Calibri" w:cs="Simplified Arabic"/>
          <w:i/>
          <w:iCs/>
          <w:sz w:val="20"/>
          <w:rtl/>
          <w:lang w:bidi="ar-EG"/>
        </w:rPr>
      </w:pPr>
      <w:r>
        <w:rPr>
          <w:rFonts w:eastAsia="Calibri" w:cs="Simplified Arabic" w:hint="cs"/>
          <w:i/>
          <w:iCs/>
          <w:sz w:val="20"/>
          <w:rtl/>
          <w:lang w:bidi="ar-EG"/>
        </w:rPr>
        <w:lastRenderedPageBreak/>
        <w:t>[</w:t>
      </w:r>
      <w:bookmarkStart w:id="17" w:name="_GoBack"/>
      <w:bookmarkEnd w:id="17"/>
      <w:r w:rsidR="00AA4BE7" w:rsidRPr="006849FB">
        <w:rPr>
          <w:rFonts w:eastAsia="Calibri" w:cs="Simplified Arabic" w:hint="cs"/>
          <w:i/>
          <w:iCs/>
          <w:sz w:val="20"/>
          <w:rtl/>
          <w:lang w:bidi="ar-EG"/>
        </w:rPr>
        <w:t>المرفق</w:t>
      </w:r>
    </w:p>
    <w:p w14:paraId="4E36AD91" w14:textId="77777777" w:rsidR="00AA4BE7" w:rsidRPr="006849FB" w:rsidRDefault="00AA4BE7" w:rsidP="00AA4BE7">
      <w:pPr>
        <w:keepNext/>
        <w:keepLines/>
        <w:bidi/>
        <w:spacing w:after="120" w:line="216" w:lineRule="auto"/>
        <w:ind w:firstLine="6"/>
        <w:jc w:val="center"/>
        <w:rPr>
          <w:rFonts w:eastAsia="YouYuan" w:cs="Simplified Arabic"/>
          <w:b/>
          <w:bCs/>
          <w:kern w:val="2"/>
          <w:sz w:val="20"/>
          <w:rtl/>
          <w:lang w:val="en-CA" w:bidi="ar-EG"/>
        </w:rPr>
      </w:pPr>
      <w:r w:rsidRPr="006849FB">
        <w:rPr>
          <w:rFonts w:eastAsia="YouYuan" w:cs="Simplified Arabic" w:hint="cs"/>
          <w:b/>
          <w:bCs/>
          <w:kern w:val="2"/>
          <w:sz w:val="20"/>
          <w:rtl/>
          <w:lang w:val="en-CA" w:bidi="ar-EG"/>
        </w:rPr>
        <w:t>اختصاصات</w:t>
      </w:r>
      <w:r w:rsidRPr="006849FB">
        <w:rPr>
          <w:rFonts w:eastAsia="YouYuan" w:cs="Simplified Arabic"/>
          <w:b/>
          <w:bCs/>
          <w:kern w:val="2"/>
          <w:sz w:val="20"/>
          <w:rtl/>
          <w:lang w:val="en-CA" w:bidi="ar-EG"/>
        </w:rPr>
        <w:t xml:space="preserve"> فريق الخبراء التقنيين المخصص</w:t>
      </w:r>
    </w:p>
    <w:p w14:paraId="22AD7A7B" w14:textId="77777777" w:rsidR="00AA4BE7" w:rsidRPr="006849FB" w:rsidRDefault="00AA4BE7" w:rsidP="00DF6B67">
      <w:pPr>
        <w:numPr>
          <w:ilvl w:val="0"/>
          <w:numId w:val="38"/>
        </w:numPr>
        <w:bidi/>
        <w:spacing w:after="120" w:line="216" w:lineRule="auto"/>
        <w:ind w:left="0" w:firstLine="0"/>
        <w:rPr>
          <w:rFonts w:cs="Simplified Arabic"/>
          <w:sz w:val="20"/>
          <w:lang w:eastAsia="en-CA" w:bidi="ar-EG"/>
        </w:rPr>
      </w:pPr>
      <w:r w:rsidRPr="006849FB">
        <w:rPr>
          <w:rFonts w:cs="Simplified Arabic"/>
          <w:sz w:val="20"/>
          <w:rtl/>
          <w:lang w:eastAsia="en-CA" w:bidi="ar-EG"/>
        </w:rPr>
        <w:t xml:space="preserve">فريق الخبراء التقنيين المخصص </w:t>
      </w:r>
      <w:r w:rsidRPr="006849FB">
        <w:rPr>
          <w:rFonts w:cs="Simplified Arabic" w:hint="cs"/>
          <w:sz w:val="20"/>
          <w:rtl/>
          <w:lang w:eastAsia="en-CA" w:bidi="ar-EG"/>
        </w:rPr>
        <w:t xml:space="preserve">[ينظر في </w:t>
      </w:r>
      <w:r w:rsidRPr="006849FB">
        <w:rPr>
          <w:rFonts w:cs="Simplified Arabic"/>
          <w:sz w:val="20"/>
          <w:rtl/>
          <w:lang w:eastAsia="en-CA" w:bidi="ar-EG"/>
        </w:rPr>
        <w:t xml:space="preserve">الطرائق الممكنة لآلية متعددة الأطراف </w:t>
      </w:r>
      <w:r w:rsidRPr="006849FB">
        <w:rPr>
          <w:rFonts w:cs="Simplified Arabic" w:hint="cs"/>
          <w:sz w:val="20"/>
          <w:rtl/>
          <w:lang w:eastAsia="en-CA" w:bidi="ar-EG"/>
        </w:rPr>
        <w:t>ل</w:t>
      </w:r>
      <w:r w:rsidRPr="006849FB">
        <w:rPr>
          <w:rFonts w:cs="Simplified Arabic"/>
          <w:sz w:val="20"/>
          <w:rtl/>
          <w:lang w:eastAsia="en-CA" w:bidi="ar-EG"/>
        </w:rPr>
        <w:t>تقاسم المنافع</w:t>
      </w:r>
      <w:r w:rsidRPr="006849FB">
        <w:rPr>
          <w:rFonts w:cs="Simplified Arabic" w:hint="cs"/>
          <w:sz w:val="20"/>
          <w:rtl/>
          <w:lang w:eastAsia="en-CA" w:bidi="ar-EG"/>
        </w:rPr>
        <w:t xml:space="preserve"> بموجب المادة 10 من بروتوكول ناغويا] [يقيّم القيود أو التحديات المحتملة للنهج الثنائي للحصول وتقاسم المنافع، بما في ذلك أسبابها الكامنة وكيفية معالجة هذه القيود والتحديات، بما في ذلك من خلال التعاون عبر الحدود وكذلك باتباع نهج متعدد الأطراف،]</w:t>
      </w:r>
      <w:r w:rsidRPr="006849FB">
        <w:rPr>
          <w:rFonts w:cs="Simplified Arabic"/>
          <w:sz w:val="20"/>
          <w:rtl/>
          <w:lang w:eastAsia="en-CA" w:bidi="ar-EG"/>
        </w:rPr>
        <w:t xml:space="preserve"> مع مراعاة</w:t>
      </w:r>
      <w:r w:rsidRPr="006849FB">
        <w:rPr>
          <w:rFonts w:cs="Simplified Arabic" w:hint="cs"/>
          <w:sz w:val="20"/>
          <w:rtl/>
          <w:lang w:eastAsia="en-CA" w:bidi="ar-EG"/>
        </w:rPr>
        <w:t xml:space="preserve"> توليف الآراء والمعلومات ونتائج المنتدى الإلكتروني؛</w:t>
      </w:r>
    </w:p>
    <w:p w14:paraId="74407C40" w14:textId="77777777" w:rsidR="00AA4BE7" w:rsidRPr="006849FB" w:rsidRDefault="00AA4BE7" w:rsidP="00DF6B67">
      <w:pPr>
        <w:bidi/>
        <w:spacing w:after="120" w:line="216" w:lineRule="auto"/>
        <w:rPr>
          <w:rFonts w:cs="Simplified Arabic"/>
          <w:sz w:val="20"/>
          <w:lang w:eastAsia="en-CA" w:bidi="ar-EG"/>
        </w:rPr>
      </w:pPr>
      <w:r w:rsidRPr="006849FB">
        <w:rPr>
          <w:rFonts w:cs="Simplified Arabic" w:hint="cs"/>
          <w:sz w:val="20"/>
          <w:rtl/>
          <w:lang w:eastAsia="en-CA" w:bidi="ar-EG"/>
        </w:rPr>
        <w:t>[2-</w:t>
      </w:r>
      <w:r w:rsidRPr="006849FB">
        <w:rPr>
          <w:rFonts w:cs="Simplified Arabic" w:hint="cs"/>
          <w:sz w:val="20"/>
          <w:rtl/>
          <w:lang w:eastAsia="en-CA" w:bidi="ar-EG"/>
        </w:rPr>
        <w:tab/>
      </w:r>
      <w:r w:rsidRPr="006849FB">
        <w:rPr>
          <w:rFonts w:cs="Simplified Arabic"/>
          <w:sz w:val="20"/>
          <w:rtl/>
          <w:lang w:eastAsia="en-CA" w:bidi="ar-EG"/>
        </w:rPr>
        <w:t>يحدد فريق الخبراء التقنيين المخصص أيض</w:t>
      </w:r>
      <w:r w:rsidRPr="006849FB">
        <w:rPr>
          <w:rFonts w:cs="Simplified Arabic" w:hint="cs"/>
          <w:sz w:val="20"/>
          <w:rtl/>
          <w:lang w:eastAsia="en-CA" w:bidi="ar-EG"/>
        </w:rPr>
        <w:t>ا</w:t>
      </w:r>
      <w:r w:rsidRPr="006849FB">
        <w:rPr>
          <w:rFonts w:cs="Simplified Arabic"/>
          <w:sz w:val="20"/>
          <w:rtl/>
          <w:lang w:eastAsia="en-CA" w:bidi="ar-EG"/>
        </w:rPr>
        <w:t xml:space="preserve"> خيارات </w:t>
      </w:r>
      <w:r w:rsidRPr="006849FB">
        <w:rPr>
          <w:rFonts w:cs="Simplified Arabic" w:hint="cs"/>
          <w:sz w:val="20"/>
          <w:rtl/>
          <w:lang w:eastAsia="en-CA" w:bidi="ar-EG"/>
        </w:rPr>
        <w:t>أشكال</w:t>
      </w:r>
      <w:r w:rsidRPr="006849FB">
        <w:rPr>
          <w:rFonts w:cs="Simplified Arabic"/>
          <w:sz w:val="20"/>
          <w:rtl/>
          <w:lang w:eastAsia="en-CA" w:bidi="ar-EG"/>
        </w:rPr>
        <w:t xml:space="preserve"> المشاركة </w:t>
      </w:r>
      <w:r w:rsidRPr="006849FB">
        <w:rPr>
          <w:rFonts w:cs="Simplified Arabic" w:hint="cs"/>
          <w:sz w:val="20"/>
          <w:rtl/>
          <w:lang w:eastAsia="en-CA" w:bidi="ar-EG"/>
        </w:rPr>
        <w:t xml:space="preserve">في الآلية، </w:t>
      </w:r>
      <w:r w:rsidRPr="006849FB">
        <w:rPr>
          <w:rFonts w:cs="Simplified Arabic"/>
          <w:sz w:val="20"/>
          <w:rtl/>
          <w:lang w:eastAsia="en-CA" w:bidi="ar-EG"/>
        </w:rPr>
        <w:t xml:space="preserve">وتقاسم المنافع </w:t>
      </w:r>
      <w:r w:rsidRPr="006849FB">
        <w:rPr>
          <w:rFonts w:cs="Simplified Arabic" w:hint="cs"/>
          <w:sz w:val="20"/>
          <w:rtl/>
          <w:lang w:eastAsia="en-CA" w:bidi="ar-EG"/>
        </w:rPr>
        <w:t xml:space="preserve">والحوكمة، فضلا عن خيارات التعاون </w:t>
      </w:r>
      <w:r w:rsidRPr="006849FB">
        <w:rPr>
          <w:rFonts w:cs="Simplified Arabic"/>
          <w:sz w:val="20"/>
          <w:rtl/>
          <w:lang w:eastAsia="en-CA" w:bidi="ar-EG"/>
        </w:rPr>
        <w:t>لمعالجة الحالات ال</w:t>
      </w:r>
      <w:r w:rsidRPr="006849FB">
        <w:rPr>
          <w:rFonts w:cs="Simplified Arabic" w:hint="cs"/>
          <w:sz w:val="20"/>
          <w:rtl/>
          <w:lang w:eastAsia="en-CA" w:bidi="ar-EG"/>
        </w:rPr>
        <w:t>وارد وصفها</w:t>
      </w:r>
      <w:r w:rsidRPr="006849FB">
        <w:rPr>
          <w:rFonts w:cs="Simplified Arabic"/>
          <w:sz w:val="20"/>
          <w:rtl/>
          <w:lang w:eastAsia="en-CA" w:bidi="ar-EG"/>
        </w:rPr>
        <w:t xml:space="preserve"> في المادة 11 من بروتوكول ناغويا</w:t>
      </w:r>
      <w:r w:rsidRPr="006849FB">
        <w:rPr>
          <w:rFonts w:cs="Simplified Arabic" w:hint="cs"/>
          <w:sz w:val="20"/>
          <w:rtl/>
          <w:lang w:eastAsia="en-CA" w:bidi="ar-EG"/>
        </w:rPr>
        <w:t>؛]</w:t>
      </w:r>
    </w:p>
    <w:p w14:paraId="68EB8C99" w14:textId="77777777" w:rsidR="00AA4BE7" w:rsidRPr="006849FB" w:rsidRDefault="00AA4BE7" w:rsidP="00DF6B67">
      <w:pPr>
        <w:numPr>
          <w:ilvl w:val="0"/>
          <w:numId w:val="39"/>
        </w:numPr>
        <w:bidi/>
        <w:spacing w:after="120" w:line="216" w:lineRule="auto"/>
        <w:ind w:left="0" w:firstLine="0"/>
        <w:rPr>
          <w:rFonts w:cs="Simplified Arabic"/>
          <w:sz w:val="20"/>
          <w:lang w:eastAsia="en-CA" w:bidi="ar-EG"/>
        </w:rPr>
      </w:pPr>
      <w:r w:rsidRPr="006849FB">
        <w:rPr>
          <w:rFonts w:cs="Simplified Arabic"/>
          <w:sz w:val="20"/>
          <w:rtl/>
          <w:lang w:eastAsia="en-CA" w:bidi="ar-EG"/>
        </w:rPr>
        <w:t>ي</w:t>
      </w:r>
      <w:r w:rsidRPr="006849FB">
        <w:rPr>
          <w:rFonts w:cs="Simplified Arabic" w:hint="cs"/>
          <w:sz w:val="20"/>
          <w:rtl/>
          <w:lang w:eastAsia="en-CA" w:bidi="ar-EG"/>
        </w:rPr>
        <w:t>ضطلع</w:t>
      </w:r>
      <w:r w:rsidRPr="006849FB">
        <w:rPr>
          <w:rFonts w:cs="Simplified Arabic"/>
          <w:sz w:val="20"/>
          <w:rtl/>
          <w:lang w:eastAsia="en-CA" w:bidi="ar-EG"/>
        </w:rPr>
        <w:t xml:space="preserve"> فريق الخبراء التقنيين المخصص بما يلي</w:t>
      </w:r>
      <w:r w:rsidRPr="006849FB">
        <w:rPr>
          <w:rFonts w:cs="Simplified Arabic" w:hint="cs"/>
          <w:sz w:val="20"/>
          <w:rtl/>
          <w:lang w:eastAsia="en-CA" w:bidi="ar-EG"/>
        </w:rPr>
        <w:t>:</w:t>
      </w:r>
    </w:p>
    <w:p w14:paraId="2F7DB242" w14:textId="77777777" w:rsidR="00AA4BE7" w:rsidRPr="006849FB" w:rsidRDefault="00AA4BE7" w:rsidP="00DF6B67">
      <w:pPr>
        <w:numPr>
          <w:ilvl w:val="0"/>
          <w:numId w:val="40"/>
        </w:numPr>
        <w:bidi/>
        <w:spacing w:after="120" w:line="216" w:lineRule="auto"/>
        <w:ind w:left="0" w:firstLine="720"/>
        <w:rPr>
          <w:rFonts w:cs="Simplified Arabic"/>
          <w:sz w:val="20"/>
          <w:rtl/>
          <w:lang w:eastAsia="en-CA" w:bidi="ar-EG"/>
        </w:rPr>
      </w:pPr>
      <w:r w:rsidRPr="006849FB">
        <w:rPr>
          <w:rFonts w:cs="Simplified Arabic"/>
          <w:sz w:val="20"/>
          <w:rtl/>
          <w:lang w:eastAsia="en-CA" w:bidi="ar-EG"/>
        </w:rPr>
        <w:t>الاجتماع، رهنا بتوافر الموارد المالية، مرة واحدة على الأقل قبل</w:t>
      </w:r>
      <w:r w:rsidRPr="006849FB">
        <w:rPr>
          <w:rFonts w:cs="Simplified Arabic" w:hint="cs"/>
          <w:sz w:val="20"/>
          <w:rtl/>
          <w:lang w:eastAsia="en-CA" w:bidi="ar-EG"/>
        </w:rPr>
        <w:t xml:space="preserve"> </w:t>
      </w:r>
      <w:r w:rsidRPr="006849FB">
        <w:rPr>
          <w:rFonts w:cs="Simplified Arabic"/>
          <w:sz w:val="20"/>
          <w:rtl/>
          <w:lang w:eastAsia="en-CA" w:bidi="ar-EG"/>
        </w:rPr>
        <w:t>الاجتماع الرابع للهيئة الفرعية للتنفيذ</w:t>
      </w:r>
      <w:r w:rsidRPr="006849FB">
        <w:rPr>
          <w:rFonts w:cs="Simplified Arabic" w:hint="cs"/>
          <w:sz w:val="20"/>
          <w:rtl/>
          <w:lang w:eastAsia="en-CA" w:bidi="ar-EG"/>
        </w:rPr>
        <w:t>؛</w:t>
      </w:r>
    </w:p>
    <w:p w14:paraId="042C5E4E" w14:textId="77777777" w:rsidR="00AA4BE7" w:rsidRPr="006849FB" w:rsidRDefault="00AA4BE7" w:rsidP="00DF6B67">
      <w:pPr>
        <w:numPr>
          <w:ilvl w:val="0"/>
          <w:numId w:val="40"/>
        </w:numPr>
        <w:bidi/>
        <w:spacing w:after="120" w:line="216" w:lineRule="auto"/>
        <w:ind w:left="0" w:firstLine="720"/>
        <w:rPr>
          <w:rFonts w:cs="Simplified Arabic"/>
          <w:sz w:val="20"/>
          <w:rtl/>
          <w:lang w:eastAsia="en-CA" w:bidi="ar-EG"/>
        </w:rPr>
      </w:pPr>
      <w:r w:rsidRPr="006849FB">
        <w:rPr>
          <w:rFonts w:cs="Simplified Arabic" w:hint="cs"/>
          <w:sz w:val="20"/>
          <w:rtl/>
          <w:lang w:eastAsia="en-CA" w:bidi="ar-EG"/>
        </w:rPr>
        <w:t>إشراك</w:t>
      </w:r>
      <w:r w:rsidRPr="006849FB">
        <w:rPr>
          <w:rFonts w:cs="Simplified Arabic"/>
          <w:sz w:val="20"/>
          <w:rtl/>
          <w:lang w:eastAsia="en-CA" w:bidi="ar-EG"/>
        </w:rPr>
        <w:t xml:space="preserve"> </w:t>
      </w:r>
      <w:r w:rsidRPr="006849FB">
        <w:rPr>
          <w:rFonts w:cs="Simplified Arabic" w:hint="cs"/>
          <w:sz w:val="20"/>
          <w:rtl/>
          <w:lang w:eastAsia="en-CA" w:bidi="ar-EG"/>
        </w:rPr>
        <w:t>خبراء يجري اختيارهم</w:t>
      </w:r>
      <w:r w:rsidRPr="006849FB">
        <w:rPr>
          <w:rFonts w:cs="Simplified Arabic"/>
          <w:sz w:val="20"/>
          <w:rtl/>
          <w:lang w:eastAsia="en-CA" w:bidi="ar-EG"/>
        </w:rPr>
        <w:t xml:space="preserve"> </w:t>
      </w:r>
      <w:r w:rsidRPr="006849FB">
        <w:rPr>
          <w:rFonts w:cs="Simplified Arabic" w:hint="cs"/>
          <w:sz w:val="20"/>
          <w:rtl/>
          <w:lang w:eastAsia="en-CA" w:bidi="ar-EG"/>
        </w:rPr>
        <w:t>على أساس</w:t>
      </w:r>
      <w:r w:rsidRPr="006849FB">
        <w:rPr>
          <w:rFonts w:cs="Simplified Arabic"/>
          <w:sz w:val="20"/>
          <w:rtl/>
          <w:lang w:eastAsia="en-CA" w:bidi="ar-EG"/>
        </w:rPr>
        <w:t xml:space="preserve"> </w:t>
      </w:r>
      <w:r w:rsidRPr="006849FB">
        <w:rPr>
          <w:rFonts w:cs="Simplified Arabic" w:hint="cs"/>
          <w:sz w:val="20"/>
          <w:rtl/>
          <w:lang w:eastAsia="en-CA" w:bidi="ar-EG"/>
        </w:rPr>
        <w:t>درايتهم</w:t>
      </w:r>
      <w:r w:rsidRPr="006849FB">
        <w:rPr>
          <w:rFonts w:cs="Simplified Arabic"/>
          <w:sz w:val="20"/>
          <w:rtl/>
          <w:lang w:eastAsia="en-CA" w:bidi="ar-EG"/>
        </w:rPr>
        <w:t xml:space="preserve"> </w:t>
      </w:r>
      <w:r w:rsidRPr="006849FB">
        <w:rPr>
          <w:rFonts w:cs="Simplified Arabic" w:hint="cs"/>
          <w:sz w:val="20"/>
          <w:rtl/>
          <w:lang w:eastAsia="en-CA" w:bidi="ar-EG"/>
        </w:rPr>
        <w:t>ب</w:t>
      </w:r>
      <w:r w:rsidRPr="006849FB">
        <w:rPr>
          <w:rFonts w:cs="Simplified Arabic"/>
          <w:sz w:val="20"/>
          <w:rtl/>
          <w:lang w:eastAsia="en-CA" w:bidi="ar-EG"/>
        </w:rPr>
        <w:t>ال</w:t>
      </w:r>
      <w:r w:rsidRPr="006849FB">
        <w:rPr>
          <w:rFonts w:cs="Simplified Arabic" w:hint="cs"/>
          <w:sz w:val="20"/>
          <w:rtl/>
          <w:lang w:eastAsia="en-CA" w:bidi="ar-EG"/>
        </w:rPr>
        <w:t>مسائل</w:t>
      </w:r>
      <w:r w:rsidRPr="006849FB">
        <w:rPr>
          <w:rFonts w:cs="Simplified Arabic"/>
          <w:sz w:val="20"/>
          <w:rtl/>
          <w:lang w:eastAsia="en-CA" w:bidi="ar-EG"/>
        </w:rPr>
        <w:t xml:space="preserve"> قيد النظر، </w:t>
      </w:r>
      <w:r w:rsidRPr="006849FB">
        <w:rPr>
          <w:rFonts w:cs="Simplified Arabic" w:hint="cs"/>
          <w:sz w:val="20"/>
          <w:rtl/>
          <w:lang w:eastAsia="en-CA" w:bidi="ar-EG"/>
        </w:rPr>
        <w:t>ومشاركين</w:t>
      </w:r>
      <w:r w:rsidRPr="006849FB">
        <w:rPr>
          <w:rFonts w:cs="Simplified Arabic"/>
          <w:sz w:val="20"/>
          <w:rtl/>
          <w:lang w:eastAsia="en-CA" w:bidi="ar-EG"/>
        </w:rPr>
        <w:t xml:space="preserve"> يمثلون الشعوب الأصلية والمجتمعات المحلية</w:t>
      </w:r>
      <w:r w:rsidRPr="006849FB">
        <w:rPr>
          <w:rFonts w:cs="Simplified Arabic" w:hint="cs"/>
          <w:sz w:val="20"/>
          <w:rtl/>
          <w:lang w:eastAsia="en-CA" w:bidi="ar-EG"/>
        </w:rPr>
        <w:t>، وضمان التمثيل الإقليمي المتوازن؛</w:t>
      </w:r>
    </w:p>
    <w:p w14:paraId="352A7F06" w14:textId="77777777" w:rsidR="00AA4BE7" w:rsidRPr="006849FB" w:rsidRDefault="00AA4BE7" w:rsidP="00DF6B67">
      <w:pPr>
        <w:numPr>
          <w:ilvl w:val="0"/>
          <w:numId w:val="40"/>
        </w:numPr>
        <w:bidi/>
        <w:spacing w:after="120" w:line="216" w:lineRule="auto"/>
        <w:ind w:left="0" w:firstLine="720"/>
        <w:rPr>
          <w:rFonts w:cs="Simplified Arabic"/>
          <w:sz w:val="20"/>
          <w:lang w:eastAsia="en-CA" w:bidi="ar-EG"/>
        </w:rPr>
      </w:pPr>
      <w:r w:rsidRPr="006849FB">
        <w:rPr>
          <w:rFonts w:cs="Simplified Arabic"/>
          <w:sz w:val="20"/>
          <w:rtl/>
          <w:lang w:eastAsia="en-CA" w:bidi="ar-EG"/>
        </w:rPr>
        <w:t xml:space="preserve">تقديم </w:t>
      </w:r>
      <w:r w:rsidRPr="006849FB">
        <w:rPr>
          <w:rFonts w:cs="Simplified Arabic" w:hint="cs"/>
          <w:sz w:val="20"/>
          <w:rtl/>
          <w:lang w:eastAsia="en-CA" w:bidi="ar-EG"/>
        </w:rPr>
        <w:t>النتائج التي يخلص إليها</w:t>
      </w:r>
      <w:r w:rsidRPr="006849FB">
        <w:rPr>
          <w:rFonts w:cs="Simplified Arabic"/>
          <w:sz w:val="20"/>
          <w:rtl/>
          <w:lang w:eastAsia="en-CA" w:bidi="ar-EG"/>
        </w:rPr>
        <w:t xml:space="preserve"> إلى الهيئة الفرعية للتنفيذ </w:t>
      </w:r>
      <w:r w:rsidRPr="006849FB">
        <w:rPr>
          <w:rFonts w:cs="Simplified Arabic" w:hint="cs"/>
          <w:sz w:val="20"/>
          <w:rtl/>
          <w:lang w:eastAsia="en-CA" w:bidi="ar-EG"/>
        </w:rPr>
        <w:t>لكي تنظر</w:t>
      </w:r>
      <w:r w:rsidRPr="006849FB">
        <w:rPr>
          <w:rFonts w:cs="Simplified Arabic"/>
          <w:sz w:val="20"/>
          <w:rtl/>
          <w:lang w:eastAsia="en-CA" w:bidi="ar-EG"/>
        </w:rPr>
        <w:t xml:space="preserve"> فيها في اجتماعها الرابع</w:t>
      </w:r>
      <w:r w:rsidRPr="006849FB">
        <w:rPr>
          <w:rFonts w:cs="Simplified Arabic" w:hint="cs"/>
          <w:sz w:val="20"/>
          <w:rtl/>
          <w:lang w:eastAsia="en-CA" w:bidi="ar-EG"/>
        </w:rPr>
        <w:t>.</w:t>
      </w:r>
    </w:p>
    <w:p w14:paraId="497FD2C7" w14:textId="625C4730" w:rsidR="00BE3C46" w:rsidRPr="006849FB" w:rsidRDefault="00AA4BE7" w:rsidP="00DF6B67">
      <w:pPr>
        <w:numPr>
          <w:ilvl w:val="0"/>
          <w:numId w:val="39"/>
        </w:numPr>
        <w:bidi/>
        <w:spacing w:after="120" w:line="216" w:lineRule="auto"/>
        <w:ind w:left="0" w:firstLine="0"/>
        <w:rPr>
          <w:rFonts w:cs="Simplified Arabic"/>
          <w:i/>
          <w:iCs/>
          <w:sz w:val="20"/>
          <w:rtl/>
          <w:lang w:bidi="ar-EG"/>
        </w:rPr>
      </w:pPr>
      <w:r w:rsidRPr="006849FB">
        <w:rPr>
          <w:rFonts w:eastAsia="Calibri" w:cs="Simplified Arabic"/>
          <w:sz w:val="20"/>
          <w:rtl/>
          <w:lang w:bidi="ar-EG"/>
        </w:rPr>
        <w:t>سيجتمع فريق الخبراء التقنيين المخصص وفقا للإجراء المحدد في الفقرة 4</w:t>
      </w:r>
      <w:r w:rsidRPr="006849FB">
        <w:rPr>
          <w:rFonts w:eastAsia="Calibri" w:cs="Simplified Arabic" w:hint="cs"/>
          <w:sz w:val="20"/>
          <w:rtl/>
          <w:lang w:bidi="ar-EG"/>
        </w:rPr>
        <w:t xml:space="preserve"> من القسم</w:t>
      </w:r>
      <w:r w:rsidRPr="006849FB">
        <w:rPr>
          <w:rFonts w:eastAsia="Calibri" w:cs="Simplified Arabic"/>
          <w:sz w:val="20"/>
          <w:rtl/>
          <w:lang w:bidi="ar-EG"/>
        </w:rPr>
        <w:t xml:space="preserve"> جيم من </w:t>
      </w:r>
      <w:r w:rsidRPr="006849FB">
        <w:rPr>
          <w:rFonts w:eastAsia="Calibri" w:cs="Simplified Arabic" w:hint="cs"/>
          <w:sz w:val="20"/>
          <w:rtl/>
          <w:lang w:bidi="ar-EG"/>
        </w:rPr>
        <w:t>مرفق المقرر</w:t>
      </w:r>
      <w:r w:rsidRPr="006849FB">
        <w:rPr>
          <w:rFonts w:eastAsia="Calibri" w:cs="Simplified Arabic" w:hint="cs"/>
          <w:sz w:val="20"/>
          <w:rtl/>
        </w:rPr>
        <w:t> </w:t>
      </w:r>
      <w:r w:rsidRPr="006849FB">
        <w:rPr>
          <w:rFonts w:eastAsia="Calibri" w:cs="Simplified Arabic"/>
          <w:kern w:val="22"/>
          <w:sz w:val="20"/>
          <w:rtl/>
          <w:lang w:val="en-US" w:bidi="ar-EG"/>
        </w:rPr>
        <w:t>13/25</w:t>
      </w:r>
      <w:r w:rsidRPr="006849FB">
        <w:rPr>
          <w:rFonts w:eastAsia="Calibri" w:cs="Simplified Arabic"/>
          <w:sz w:val="20"/>
          <w:rtl/>
          <w:lang w:bidi="ar-EG"/>
        </w:rPr>
        <w:t xml:space="preserve"> </w:t>
      </w:r>
      <w:r w:rsidRPr="006849FB">
        <w:rPr>
          <w:rFonts w:eastAsia="Calibri" w:cs="Simplified Arabic" w:hint="cs"/>
          <w:sz w:val="20"/>
          <w:rtl/>
          <w:lang w:bidi="ar-EG"/>
        </w:rPr>
        <w:t>بشأن</w:t>
      </w:r>
      <w:r w:rsidRPr="006849FB">
        <w:rPr>
          <w:rFonts w:eastAsia="Calibri" w:cs="Simplified Arabic"/>
          <w:sz w:val="20"/>
          <w:rtl/>
          <w:lang w:bidi="ar-EG"/>
        </w:rPr>
        <w:t xml:space="preserve"> طريقة </w:t>
      </w:r>
      <w:r w:rsidRPr="006849FB">
        <w:rPr>
          <w:rFonts w:eastAsia="Calibri" w:cs="Simplified Arabic" w:hint="cs"/>
          <w:sz w:val="20"/>
          <w:rtl/>
          <w:lang w:bidi="ar-EG"/>
        </w:rPr>
        <w:t>تشغيل</w:t>
      </w:r>
      <w:r w:rsidRPr="006849FB">
        <w:rPr>
          <w:rFonts w:eastAsia="Calibri" w:cs="Simplified Arabic"/>
          <w:sz w:val="20"/>
          <w:rtl/>
          <w:lang w:bidi="ar-EG"/>
        </w:rPr>
        <w:t xml:space="preserve"> الهيئة الفرعية للتنفيذ، </w:t>
      </w:r>
      <w:r w:rsidRPr="006849FB">
        <w:rPr>
          <w:rFonts w:eastAsia="Calibri" w:cs="Simplified Arabic" w:hint="cs"/>
          <w:sz w:val="20"/>
          <w:rtl/>
          <w:lang w:bidi="ar-EG"/>
        </w:rPr>
        <w:t>والذي ينطبق</w:t>
      </w:r>
      <w:r w:rsidRPr="006849FB">
        <w:rPr>
          <w:rFonts w:eastAsia="Calibri" w:cs="Simplified Arabic"/>
          <w:sz w:val="20"/>
          <w:rtl/>
          <w:lang w:bidi="ar-EG"/>
        </w:rPr>
        <w:t xml:space="preserve"> أيضا، </w:t>
      </w:r>
      <w:r w:rsidRPr="006849FB">
        <w:rPr>
          <w:rFonts w:eastAsia="Calibri" w:cs="Simplified Arabic" w:hint="cs"/>
          <w:sz w:val="20"/>
          <w:rtl/>
          <w:lang w:bidi="ar-EG"/>
        </w:rPr>
        <w:t>بعد إجراء ما يلزم من تغييرات</w:t>
      </w:r>
      <w:r w:rsidRPr="006849FB">
        <w:rPr>
          <w:rFonts w:eastAsia="Calibri" w:cs="Simplified Arabic"/>
          <w:sz w:val="20"/>
          <w:rtl/>
          <w:lang w:bidi="ar-EG"/>
        </w:rPr>
        <w:t xml:space="preserve">، على العمليات </w:t>
      </w:r>
      <w:r w:rsidRPr="006849FB">
        <w:rPr>
          <w:rFonts w:eastAsia="Calibri" w:cs="Simplified Arabic" w:hint="cs"/>
          <w:sz w:val="20"/>
          <w:rtl/>
          <w:lang w:bidi="ar-EG"/>
        </w:rPr>
        <w:t>بموجب</w:t>
      </w:r>
      <w:r w:rsidRPr="006849FB">
        <w:rPr>
          <w:rFonts w:eastAsia="Calibri" w:cs="Simplified Arabic"/>
          <w:sz w:val="20"/>
          <w:rtl/>
          <w:lang w:bidi="ar-EG"/>
        </w:rPr>
        <w:t xml:space="preserve"> بروتوكول ناغويا.</w:t>
      </w:r>
      <w:r w:rsidRPr="006849FB">
        <w:rPr>
          <w:rFonts w:eastAsia="Calibri" w:cs="Simplified Arabic" w:hint="cs"/>
          <w:sz w:val="20"/>
          <w:rtl/>
          <w:lang w:bidi="ar-EG"/>
        </w:rPr>
        <w:t xml:space="preserve"> وينطبق الإجراء الخاص بتجنب أو إدارة </w:t>
      </w:r>
      <w:r w:rsidRPr="006849FB">
        <w:rPr>
          <w:rFonts w:eastAsia="Calibri" w:cs="Simplified Arabic" w:hint="cs"/>
          <w:sz w:val="20"/>
          <w:rtl/>
          <w:lang w:val="en-US" w:bidi="ar-EG"/>
        </w:rPr>
        <w:t xml:space="preserve">تضارب المصالح في أفرقة الخبراء، والمحدد في </w:t>
      </w:r>
      <w:r w:rsidRPr="006849FB">
        <w:rPr>
          <w:rFonts w:eastAsia="Calibri" w:cs="Simplified Arabic" w:hint="cs"/>
          <w:sz w:val="20"/>
          <w:rtl/>
          <w:lang w:bidi="ar-EG"/>
        </w:rPr>
        <w:t>مرفق المقرر</w:t>
      </w:r>
      <w:r w:rsidRPr="006849FB">
        <w:rPr>
          <w:rFonts w:eastAsia="Calibri" w:cs="Simplified Arabic" w:hint="cs"/>
          <w:sz w:val="20"/>
          <w:rtl/>
          <w:lang w:val="en-US" w:bidi="ar-EG"/>
        </w:rPr>
        <w:t xml:space="preserve"> 14/33، على </w:t>
      </w:r>
      <w:r w:rsidRPr="006849FB">
        <w:rPr>
          <w:rFonts w:eastAsia="Calibri" w:cs="Simplified Arabic"/>
          <w:sz w:val="20"/>
          <w:rtl/>
          <w:lang w:bidi="ar-EG"/>
        </w:rPr>
        <w:t>فريق الخبراء التقنيين المخصص</w:t>
      </w:r>
      <w:r w:rsidRPr="006849FB">
        <w:rPr>
          <w:rFonts w:eastAsia="Calibri" w:cs="Simplified Arabic" w:hint="cs"/>
          <w:sz w:val="20"/>
          <w:rtl/>
          <w:lang w:bidi="ar-EG"/>
        </w:rPr>
        <w:t>.]]</w:t>
      </w:r>
    </w:p>
    <w:p w14:paraId="2FA78635" w14:textId="77777777" w:rsidR="00EC1942" w:rsidRDefault="00EC1942" w:rsidP="004250D3">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rtl/>
        </w:rPr>
      </w:pPr>
      <w:r w:rsidRPr="00A357C6">
        <w:rPr>
          <w:rFonts w:cs="Simplified Arabic"/>
          <w:kern w:val="22"/>
          <w:szCs w:val="22"/>
        </w:rPr>
        <w:t>__________</w:t>
      </w:r>
    </w:p>
    <w:p w14:paraId="53A47D08" w14:textId="77777777" w:rsidR="001100CC" w:rsidRPr="00B555E1" w:rsidRDefault="001100CC" w:rsidP="004250D3">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p>
    <w:sectPr w:rsidR="001100CC" w:rsidRPr="00B555E1" w:rsidSect="00F52854">
      <w:pgSz w:w="12240" w:h="15840" w:code="1"/>
      <w:pgMar w:top="850" w:right="1440" w:bottom="85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FAED94" w14:textId="77777777" w:rsidR="007131D0" w:rsidRDefault="007131D0">
      <w:r>
        <w:separator/>
      </w:r>
    </w:p>
  </w:endnote>
  <w:endnote w:type="continuationSeparator" w:id="0">
    <w:p w14:paraId="677D5C25" w14:textId="77777777" w:rsidR="007131D0" w:rsidRDefault="00713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ヒラギノ角ゴ Pro W3">
    <w:panose1 w:val="00000000000000000000"/>
    <w:charset w:val="80"/>
    <w:family w:val="roman"/>
    <w:notTrueType/>
    <w:pitch w:val="default"/>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328D5" w14:textId="77777777" w:rsidR="003B7228" w:rsidRDefault="003B7228" w:rsidP="00B012F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A7ECB" w14:textId="77777777" w:rsidR="003B7228" w:rsidRDefault="003B7228" w:rsidP="00B012F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EAFD95" w14:textId="77777777" w:rsidR="007131D0" w:rsidRDefault="007131D0" w:rsidP="00B555E1">
      <w:pPr>
        <w:bidi/>
      </w:pPr>
      <w:r>
        <w:separator/>
      </w:r>
    </w:p>
  </w:footnote>
  <w:footnote w:type="continuationSeparator" w:id="0">
    <w:p w14:paraId="663C38EE" w14:textId="77777777" w:rsidR="007131D0" w:rsidRDefault="007131D0">
      <w:r>
        <w:continuationSeparator/>
      </w:r>
    </w:p>
  </w:footnote>
  <w:footnote w:id="1">
    <w:p w14:paraId="4605FC5E" w14:textId="0C812344" w:rsidR="003B7228" w:rsidRPr="0047652B" w:rsidRDefault="003B7228" w:rsidP="00FC72B0">
      <w:pPr>
        <w:pStyle w:val="FootnoteText"/>
        <w:suppressLineNumbers/>
        <w:suppressAutoHyphens/>
        <w:kinsoku w:val="0"/>
        <w:overflowPunct w:val="0"/>
        <w:autoSpaceDE w:val="0"/>
        <w:autoSpaceDN w:val="0"/>
        <w:bidi/>
        <w:spacing w:after="0"/>
        <w:ind w:firstLine="0"/>
        <w:jc w:val="left"/>
        <w:rPr>
          <w:rFonts w:cs="Simplified Arabic"/>
          <w:spacing w:val="-2"/>
          <w:kern w:val="18"/>
          <w:sz w:val="20"/>
          <w:szCs w:val="22"/>
        </w:rPr>
      </w:pPr>
      <w:r w:rsidRPr="0047652B">
        <w:rPr>
          <w:rStyle w:val="FootnoteReference"/>
          <w:rFonts w:cs="Simplified Arabic"/>
          <w:kern w:val="18"/>
          <w:sz w:val="20"/>
          <w:szCs w:val="22"/>
          <w:u w:val="none"/>
          <w:vertAlign w:val="superscript"/>
        </w:rPr>
        <w:footnoteRef/>
      </w:r>
      <w:r w:rsidRPr="0047652B">
        <w:rPr>
          <w:rFonts w:cs="Simplified Arabic"/>
          <w:spacing w:val="-2"/>
          <w:kern w:val="18"/>
          <w:sz w:val="20"/>
          <w:szCs w:val="22"/>
        </w:rPr>
        <w:t xml:space="preserve"> </w:t>
      </w:r>
      <w:r w:rsidRPr="0047652B">
        <w:rPr>
          <w:rFonts w:cs="Simplified Arabic" w:hint="cs"/>
          <w:spacing w:val="-2"/>
          <w:kern w:val="18"/>
          <w:sz w:val="20"/>
          <w:szCs w:val="22"/>
          <w:rtl/>
        </w:rPr>
        <w:t xml:space="preserve"> </w:t>
      </w:r>
      <w:r w:rsidRPr="003B7228">
        <w:rPr>
          <w:rFonts w:cs="Simplified Arabic"/>
          <w:spacing w:val="-2"/>
          <w:kern w:val="18"/>
          <w:sz w:val="20"/>
          <w:szCs w:val="22"/>
          <w:rtl/>
        </w:rPr>
        <w:t xml:space="preserve">الرقم محدث </w:t>
      </w:r>
      <w:r>
        <w:rPr>
          <w:rFonts w:cs="Simplified Arabic" w:hint="cs"/>
          <w:spacing w:val="-2"/>
          <w:kern w:val="18"/>
          <w:sz w:val="20"/>
          <w:szCs w:val="22"/>
          <w:rtl/>
        </w:rPr>
        <w:t>اعتبارا من</w:t>
      </w:r>
      <w:r w:rsidRPr="003B7228">
        <w:rPr>
          <w:rFonts w:cs="Simplified Arabic"/>
          <w:spacing w:val="-2"/>
          <w:kern w:val="18"/>
          <w:sz w:val="20"/>
          <w:szCs w:val="22"/>
          <w:rtl/>
        </w:rPr>
        <w:t xml:space="preserve"> 1 نوفمبر</w:t>
      </w:r>
      <w:r>
        <w:rPr>
          <w:rFonts w:cs="Simplified Arabic" w:hint="cs"/>
          <w:spacing w:val="-2"/>
          <w:kern w:val="18"/>
          <w:sz w:val="20"/>
          <w:szCs w:val="22"/>
          <w:rtl/>
        </w:rPr>
        <w:t>/تشرين الثاني</w:t>
      </w:r>
      <w:r w:rsidRPr="003B7228">
        <w:rPr>
          <w:rFonts w:cs="Simplified Arabic"/>
          <w:spacing w:val="-2"/>
          <w:kern w:val="18"/>
          <w:sz w:val="20"/>
          <w:szCs w:val="22"/>
          <w:rtl/>
        </w:rPr>
        <w:t xml:space="preserve"> 2022</w:t>
      </w:r>
      <w:r>
        <w:rPr>
          <w:rFonts w:cs="Simplified Arabic" w:hint="cs"/>
          <w:spacing w:val="-2"/>
          <w:kern w:val="18"/>
          <w:sz w:val="20"/>
          <w:szCs w:val="22"/>
          <w:rtl/>
        </w:rPr>
        <w:t xml:space="preserve"> </w:t>
      </w:r>
      <w:r>
        <w:rPr>
          <w:rFonts w:cs="Simplified Arabic" w:hint="cs"/>
          <w:kern w:val="18"/>
          <w:sz w:val="20"/>
          <w:szCs w:val="22"/>
          <w:rtl/>
        </w:rPr>
        <w:t>وستُوف</w:t>
      </w:r>
      <w:r w:rsidR="00FC72B0">
        <w:rPr>
          <w:rFonts w:cs="Simplified Arabic" w:hint="cs"/>
          <w:kern w:val="18"/>
          <w:sz w:val="20"/>
          <w:szCs w:val="22"/>
          <w:rtl/>
        </w:rPr>
        <w:t>َّ</w:t>
      </w:r>
      <w:r>
        <w:rPr>
          <w:rFonts w:cs="Simplified Arabic" w:hint="cs"/>
          <w:kern w:val="18"/>
          <w:sz w:val="20"/>
          <w:szCs w:val="22"/>
          <w:rtl/>
        </w:rPr>
        <w:t xml:space="preserve">ر </w:t>
      </w:r>
      <w:r w:rsidR="00FC72B0">
        <w:rPr>
          <w:rFonts w:cs="Simplified Arabic" w:hint="cs"/>
          <w:kern w:val="18"/>
          <w:sz w:val="20"/>
          <w:szCs w:val="22"/>
          <w:rtl/>
        </w:rPr>
        <w:t>أي تحديثات أخرى أثناء الجزء الثاني من الاجتماع الرابع للأطراف</w:t>
      </w:r>
      <w:r w:rsidRPr="0047652B">
        <w:rPr>
          <w:rFonts w:cs="Simplified Arabic"/>
          <w:kern w:val="18"/>
          <w:sz w:val="20"/>
          <w:szCs w:val="22"/>
          <w:rtl/>
        </w:rPr>
        <w:t>.</w:t>
      </w:r>
    </w:p>
  </w:footnote>
  <w:footnote w:id="2">
    <w:p w14:paraId="58F5B08D" w14:textId="77777777" w:rsidR="003B7228" w:rsidRPr="006F3568" w:rsidRDefault="003B7228" w:rsidP="008253CA">
      <w:pPr>
        <w:pStyle w:val="FootnoteText"/>
        <w:bidi/>
        <w:ind w:firstLine="0"/>
        <w:jc w:val="left"/>
        <w:rPr>
          <w:snapToGrid w:val="0"/>
          <w:kern w:val="18"/>
          <w:lang w:eastAsia="en-CA"/>
        </w:rPr>
      </w:pPr>
      <w:r w:rsidRPr="008253CA">
        <w:rPr>
          <w:rStyle w:val="FootnoteReference"/>
          <w:u w:val="none"/>
          <w:vertAlign w:val="superscript"/>
        </w:rPr>
        <w:footnoteRef/>
      </w:r>
      <w:r>
        <w:rPr>
          <w:rtl/>
        </w:rPr>
        <w:t xml:space="preserve"> </w:t>
      </w:r>
      <w:r w:rsidRPr="006F3568">
        <w:rPr>
          <w:snapToGrid w:val="0"/>
          <w:kern w:val="18"/>
          <w:rtl/>
          <w:lang w:eastAsia="en-CA"/>
        </w:rPr>
        <w:t>تقرير مرفق البيئة العالمية المقدم إلى مؤتمر الأطراف في اتفاقية التنوع البيولوجي</w:t>
      </w:r>
      <w:r>
        <w:rPr>
          <w:rFonts w:hint="cs"/>
          <w:snapToGrid w:val="0"/>
          <w:kern w:val="18"/>
          <w:rtl/>
          <w:lang w:eastAsia="en-CA"/>
        </w:rPr>
        <w:t xml:space="preserve"> في اجتماعه الخامس عشر</w:t>
      </w:r>
      <w:r w:rsidRPr="006F3568">
        <w:rPr>
          <w:snapToGrid w:val="0"/>
          <w:kern w:val="18"/>
          <w:rtl/>
          <w:lang w:eastAsia="en-CA"/>
        </w:rPr>
        <w:t xml:space="preserve"> (</w:t>
      </w:r>
      <w:r w:rsidRPr="006F3568">
        <w:rPr>
          <w:snapToGrid w:val="0"/>
          <w:kern w:val="18"/>
          <w:lang w:eastAsia="en-CA"/>
        </w:rPr>
        <w:t>CBD/COP/15/8</w:t>
      </w:r>
      <w:r w:rsidRPr="006F3568">
        <w:rPr>
          <w:snapToGrid w:val="0"/>
          <w:kern w:val="18"/>
          <w:rtl/>
          <w:lang w:eastAsia="en-CA"/>
        </w:rPr>
        <w:t>)؛ توج</w:t>
      </w:r>
      <w:r>
        <w:rPr>
          <w:rFonts w:hint="cs"/>
          <w:snapToGrid w:val="0"/>
          <w:kern w:val="18"/>
          <w:rtl/>
          <w:lang w:eastAsia="en-CA"/>
        </w:rPr>
        <w:t>ه</w:t>
      </w:r>
      <w:r w:rsidRPr="006F3568">
        <w:rPr>
          <w:snapToGrid w:val="0"/>
          <w:kern w:val="18"/>
          <w:rtl/>
          <w:lang w:eastAsia="en-CA"/>
        </w:rPr>
        <w:t>ات برمجة مرفق البيئة العالمية (</w:t>
      </w:r>
      <w:hyperlink r:id="rId1" w:history="1">
        <w:r w:rsidRPr="006F3568">
          <w:rPr>
            <w:rStyle w:val="Hyperlink"/>
            <w:snapToGrid w:val="0"/>
            <w:kern w:val="18"/>
            <w:lang w:eastAsia="en-CA"/>
          </w:rPr>
          <w:t>GEF/R.08/29/Rev.01</w:t>
        </w:r>
      </w:hyperlink>
      <w:r w:rsidRPr="006F3568">
        <w:rPr>
          <w:snapToGrid w:val="0"/>
          <w:kern w:val="18"/>
          <w:rtl/>
          <w:lang w:eastAsia="en-CA"/>
        </w:rPr>
        <w:t>)</w:t>
      </w:r>
      <w:r>
        <w:rPr>
          <w:rFonts w:hint="cs"/>
          <w:snapToGrid w:val="0"/>
          <w:kern w:val="18"/>
          <w:rtl/>
          <w:lang w:eastAsia="en-CA"/>
        </w:rPr>
        <w:t>.</w:t>
      </w:r>
    </w:p>
  </w:footnote>
  <w:footnote w:id="3">
    <w:p w14:paraId="6482FA32" w14:textId="3CFE403D" w:rsidR="003B7228" w:rsidRDefault="003B7228" w:rsidP="008253CA">
      <w:pPr>
        <w:pStyle w:val="FootnoteText"/>
        <w:bidi/>
        <w:ind w:firstLine="0"/>
      </w:pPr>
      <w:r w:rsidRPr="008253CA">
        <w:rPr>
          <w:rStyle w:val="FootnoteReference"/>
          <w:u w:val="none"/>
          <w:vertAlign w:val="superscript"/>
        </w:rPr>
        <w:footnoteRef/>
      </w:r>
      <w:r>
        <w:rPr>
          <w:rtl/>
        </w:rPr>
        <w:t xml:space="preserve"> </w:t>
      </w:r>
      <w:r>
        <w:rPr>
          <w:rFonts w:hint="cs"/>
          <w:rtl/>
        </w:rPr>
        <w:t>المقرر</w:t>
      </w:r>
      <w:r w:rsidRPr="006F3568">
        <w:rPr>
          <w:rtl/>
        </w:rPr>
        <w:t xml:space="preserve"> </w:t>
      </w:r>
      <w:r w:rsidRPr="006F3568">
        <w:t>NP-</w:t>
      </w:r>
      <w:r>
        <w:t>4</w:t>
      </w:r>
      <w:r w:rsidRPr="006F3568">
        <w:t>/--</w:t>
      </w:r>
      <w:r w:rsidR="008253CA">
        <w:rPr>
          <w:rFonts w:hint="cs"/>
          <w:rtl/>
        </w:rPr>
        <w:t xml:space="preserve"> (بناء القدرات)، المرفق.</w:t>
      </w:r>
    </w:p>
  </w:footnote>
  <w:footnote w:id="4">
    <w:p w14:paraId="7D5AAE22" w14:textId="77777777" w:rsidR="003B7228" w:rsidRPr="00405C24" w:rsidRDefault="003B7228" w:rsidP="00772F1C">
      <w:pPr>
        <w:pStyle w:val="FootnoteText"/>
        <w:bidi/>
        <w:ind w:firstLine="0"/>
        <w:rPr>
          <w:rFonts w:cs="Simplified Arabic"/>
          <w:rtl/>
          <w:lang w:bidi="ar-EG"/>
        </w:rPr>
      </w:pPr>
      <w:r w:rsidRPr="00405C24">
        <w:rPr>
          <w:rStyle w:val="FootnoteReference"/>
          <w:rFonts w:cs="Simplified Arabic"/>
        </w:rPr>
        <w:footnoteRef/>
      </w:r>
      <w:r w:rsidRPr="00405C24">
        <w:rPr>
          <w:rFonts w:cs="Simplified Arabic" w:hint="cs"/>
          <w:rtl/>
        </w:rPr>
        <w:t xml:space="preserve"> </w:t>
      </w:r>
      <w:proofErr w:type="gramStart"/>
      <w:r w:rsidRPr="00405C24">
        <w:rPr>
          <w:rFonts w:cs="Simplified Arabic"/>
        </w:rPr>
        <w:t>CBD/SBI/3/INF/1</w:t>
      </w:r>
      <w:r w:rsidRPr="00405C24">
        <w:rPr>
          <w:rFonts w:cs="Simplified Arabic" w:hint="cs"/>
          <w:rtl/>
        </w:rPr>
        <w:t>.</w:t>
      </w:r>
      <w:proofErr w:type="gramEnd"/>
    </w:p>
  </w:footnote>
  <w:footnote w:id="5">
    <w:p w14:paraId="1AD744E4" w14:textId="77777777" w:rsidR="003B7228" w:rsidRPr="00405C24" w:rsidRDefault="003B7228" w:rsidP="00772F1C">
      <w:pPr>
        <w:pStyle w:val="FootnoteText"/>
        <w:bidi/>
        <w:ind w:firstLine="0"/>
        <w:rPr>
          <w:rFonts w:cs="Simplified Arabic"/>
          <w:rtl/>
          <w:lang w:bidi="ar-EG"/>
        </w:rPr>
      </w:pPr>
      <w:r w:rsidRPr="00405C24">
        <w:rPr>
          <w:rStyle w:val="FootnoteReference"/>
          <w:rFonts w:cs="Simplified Arabic"/>
        </w:rPr>
        <w:footnoteRef/>
      </w:r>
      <w:r w:rsidRPr="00405C24">
        <w:rPr>
          <w:rFonts w:cs="Simplified Arabic" w:hint="cs"/>
          <w:rtl/>
        </w:rPr>
        <w:t xml:space="preserve"> المقرر 15/</w:t>
      </w:r>
      <w:r w:rsidRPr="00405C24">
        <w:rPr>
          <w:rFonts w:cs="Simplified Arabic"/>
        </w:rPr>
        <w:t>--</w:t>
      </w:r>
      <w:r w:rsidRPr="00405C24">
        <w:rPr>
          <w:rFonts w:cs="Simplified Arabic" w:hint="cs"/>
          <w:rtl/>
        </w:rPr>
        <w:t xml:space="preserve">، المرفق </w:t>
      </w:r>
      <w:r w:rsidRPr="00405C24">
        <w:rPr>
          <w:rFonts w:cs="Simplified Arabic"/>
        </w:rPr>
        <w:t>XX</w:t>
      </w:r>
      <w:r w:rsidRPr="00405C24">
        <w:rPr>
          <w:rFonts w:cs="Simplified Arabic" w:hint="cs"/>
          <w:rtl/>
        </w:rPr>
        <w:t>.</w:t>
      </w:r>
    </w:p>
  </w:footnote>
  <w:footnote w:id="6">
    <w:p w14:paraId="4F7AA017" w14:textId="77777777" w:rsidR="003B7228" w:rsidRPr="00405C24" w:rsidRDefault="003B7228" w:rsidP="00772F1C">
      <w:pPr>
        <w:pStyle w:val="FootnoteText"/>
        <w:bidi/>
        <w:ind w:firstLine="0"/>
        <w:rPr>
          <w:rFonts w:cs="Simplified Arabic"/>
          <w:rtl/>
          <w:lang w:bidi="ar-EG"/>
        </w:rPr>
      </w:pPr>
      <w:r w:rsidRPr="00405C24">
        <w:rPr>
          <w:rStyle w:val="FootnoteReference"/>
          <w:rFonts w:cs="Simplified Arabic"/>
        </w:rPr>
        <w:footnoteRef/>
      </w:r>
      <w:r w:rsidRPr="00405C24">
        <w:rPr>
          <w:rFonts w:cs="Simplified Arabic" w:hint="cs"/>
          <w:rtl/>
          <w:lang w:bidi="ar-EG"/>
        </w:rPr>
        <w:t xml:space="preserve"> </w:t>
      </w:r>
      <w:proofErr w:type="gramStart"/>
      <w:r w:rsidRPr="00405C24">
        <w:rPr>
          <w:rFonts w:cs="Simplified Arabic"/>
        </w:rPr>
        <w:t>CBD/NP/CB-IAC/2019/1/4</w:t>
      </w:r>
      <w:r w:rsidRPr="00405C24">
        <w:rPr>
          <w:rFonts w:cs="Simplified Arabic" w:hint="cs"/>
          <w:rtl/>
        </w:rPr>
        <w:t>.</w:t>
      </w:r>
      <w:proofErr w:type="gramEnd"/>
    </w:p>
  </w:footnote>
  <w:footnote w:id="7">
    <w:p w14:paraId="5254FAA8" w14:textId="3985CF61" w:rsidR="003B7228" w:rsidRPr="00010EB1" w:rsidRDefault="007131D0" w:rsidP="00772F1C">
      <w:pPr>
        <w:pStyle w:val="FootnoteText"/>
        <w:ind w:firstLine="0"/>
        <w:jc w:val="right"/>
      </w:pPr>
      <w:hyperlink r:id="rId2" w:history="1">
        <w:r w:rsidR="003B7228" w:rsidRPr="00F046DC">
          <w:rPr>
            <w:rStyle w:val="Hyperlink"/>
          </w:rPr>
          <w:t>https://www.cbd.int/abs/doc/cepa-toolkit-en.pdf</w:t>
        </w:r>
      </w:hyperlink>
      <w:r w:rsidR="003B7228">
        <w:t xml:space="preserve"> </w:t>
      </w:r>
      <w:r w:rsidR="00772F1C">
        <w:rPr>
          <w:rStyle w:val="FootnoteReference"/>
          <w:rFonts w:cs="Simplified Arabic" w:hint="cs"/>
          <w:sz w:val="20"/>
          <w:szCs w:val="22"/>
          <w:u w:val="none"/>
          <w:vertAlign w:val="superscript"/>
          <w:rtl/>
        </w:rPr>
        <w:t>7</w:t>
      </w:r>
      <w:r w:rsidR="003B7228" w:rsidRPr="0084303D">
        <w:rPr>
          <w:rStyle w:val="FootnoteReference"/>
          <w:rFonts w:cs="Simplified Arabic" w:hint="cs"/>
          <w:sz w:val="20"/>
          <w:szCs w:val="22"/>
          <w:u w:val="none"/>
          <w:vertAlign w:val="superscript"/>
          <w:rtl/>
        </w:rPr>
        <w:t xml:space="preserve"> </w:t>
      </w:r>
    </w:p>
  </w:footnote>
  <w:footnote w:id="8">
    <w:p w14:paraId="2120D9B2" w14:textId="04CA01B0" w:rsidR="003B7228" w:rsidRPr="006C5C38" w:rsidRDefault="00772F1C" w:rsidP="00772F1C">
      <w:pPr>
        <w:pStyle w:val="FootnoteText"/>
        <w:bidi/>
        <w:ind w:firstLine="0"/>
        <w:jc w:val="left"/>
        <w:rPr>
          <w:rStyle w:val="FootnoteReference"/>
          <w:rFonts w:cs="Simplified Arabic"/>
          <w:sz w:val="20"/>
          <w:szCs w:val="22"/>
          <w:u w:val="none"/>
          <w:vertAlign w:val="superscript"/>
          <w:rtl/>
        </w:rPr>
      </w:pPr>
      <w:r>
        <w:rPr>
          <w:rStyle w:val="FootnoteReference"/>
          <w:rFonts w:cs="Simplified Arabic" w:hint="cs"/>
          <w:sz w:val="20"/>
          <w:szCs w:val="22"/>
          <w:u w:val="none"/>
          <w:vertAlign w:val="superscript"/>
          <w:rtl/>
        </w:rPr>
        <w:t>8</w:t>
      </w:r>
      <w:r w:rsidR="003B7228">
        <w:rPr>
          <w:rFonts w:hint="cs"/>
          <w:kern w:val="18"/>
          <w:szCs w:val="18"/>
          <w:rtl/>
        </w:rPr>
        <w:t xml:space="preserve"> </w:t>
      </w:r>
      <w:r w:rsidR="003B7228" w:rsidRPr="00557E12">
        <w:rPr>
          <w:rStyle w:val="FootnoteReference"/>
          <w:rFonts w:ascii="Simplified Arabic" w:hAnsi="Simplified Arabic" w:cs="Simplified Arabic"/>
          <w:szCs w:val="20"/>
          <w:u w:val="none"/>
          <w:rtl/>
        </w:rPr>
        <w:t xml:space="preserve">على النحو المبين في </w:t>
      </w:r>
      <w:r w:rsidR="003B7228">
        <w:rPr>
          <w:rStyle w:val="FootnoteReference"/>
          <w:rFonts w:ascii="Simplified Arabic" w:hAnsi="Simplified Arabic" w:cs="Simplified Arabic" w:hint="cs"/>
          <w:szCs w:val="20"/>
          <w:u w:val="none"/>
          <w:rtl/>
        </w:rPr>
        <w:t>ا</w:t>
      </w:r>
      <w:r w:rsidR="003B7228">
        <w:rPr>
          <w:rFonts w:ascii="Simplified Arabic" w:hAnsi="Simplified Arabic" w:cs="Simplified Arabic" w:hint="cs"/>
          <w:szCs w:val="20"/>
          <w:rtl/>
        </w:rPr>
        <w:t>لمقرر</w:t>
      </w:r>
      <w:r w:rsidR="003B7228" w:rsidRPr="00557E12">
        <w:rPr>
          <w:rStyle w:val="FootnoteReference"/>
          <w:rFonts w:ascii="Simplified Arabic" w:hAnsi="Simplified Arabic" w:cs="Simplified Arabic"/>
          <w:szCs w:val="20"/>
          <w:u w:val="none"/>
          <w:rtl/>
        </w:rPr>
        <w:t xml:space="preserve"> </w:t>
      </w:r>
      <w:r w:rsidRPr="00772F1C">
        <w:rPr>
          <w:kern w:val="18"/>
          <w:szCs w:val="18"/>
        </w:rPr>
        <w:t>NP-1/9</w:t>
      </w:r>
      <w:r w:rsidR="003B7228" w:rsidRPr="00ED2D1F">
        <w:rPr>
          <w:kern w:val="18"/>
          <w:szCs w:val="18"/>
          <w:rtl/>
        </w:rPr>
        <w:t>.</w:t>
      </w:r>
    </w:p>
  </w:footnote>
  <w:footnote w:id="9">
    <w:p w14:paraId="7F131D0D" w14:textId="77777777" w:rsidR="003B7228" w:rsidRPr="00444C58" w:rsidRDefault="003B7228" w:rsidP="00CE167B">
      <w:pPr>
        <w:pStyle w:val="FootnoteText"/>
        <w:bidi/>
        <w:ind w:firstLine="0"/>
        <w:rPr>
          <w:rFonts w:ascii="Simplified Arabic" w:hAnsi="Simplified Arabic" w:cs="Simplified Arabic"/>
          <w:sz w:val="20"/>
          <w:szCs w:val="20"/>
          <w:lang w:val="en-US"/>
        </w:rPr>
      </w:pPr>
      <w:r w:rsidRPr="000F65D5">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في ضوء تبسيط هذا ال</w:t>
      </w:r>
      <w:r w:rsidRPr="00444C58">
        <w:rPr>
          <w:rFonts w:ascii="Simplified Arabic" w:hAnsi="Simplified Arabic" w:cs="Simplified Arabic" w:hint="cs"/>
          <w:sz w:val="20"/>
          <w:szCs w:val="20"/>
          <w:rtl/>
        </w:rPr>
        <w:t>نسق</w:t>
      </w:r>
      <w:r w:rsidRPr="00444C58">
        <w:rPr>
          <w:rFonts w:ascii="Simplified Arabic" w:hAnsi="Simplified Arabic" w:cs="Simplified Arabic"/>
          <w:sz w:val="20"/>
          <w:szCs w:val="20"/>
          <w:rtl/>
        </w:rPr>
        <w:t xml:space="preserve">، تم إبقاء الأسئلة موجزة إلى أقصى حد ممكن. </w:t>
      </w:r>
      <w:r w:rsidRPr="00444C58">
        <w:rPr>
          <w:rFonts w:ascii="Simplified Arabic" w:hAnsi="Simplified Arabic" w:cs="Simplified Arabic" w:hint="cs"/>
          <w:sz w:val="20"/>
          <w:szCs w:val="20"/>
          <w:rtl/>
        </w:rPr>
        <w:t>تُ</w:t>
      </w:r>
      <w:r w:rsidRPr="00444C58">
        <w:rPr>
          <w:rFonts w:ascii="Simplified Arabic" w:hAnsi="Simplified Arabic" w:cs="Simplified Arabic"/>
          <w:sz w:val="20"/>
          <w:szCs w:val="20"/>
          <w:rtl/>
        </w:rPr>
        <w:t>شجع البلدان على الرجوع إلى النص الكامل لبروتوكول ناغويا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 xml:space="preserve">متاح على: </w:t>
      </w:r>
      <w:hyperlink r:id="rId3" w:history="1">
        <w:r w:rsidRPr="00444C58">
          <w:rPr>
            <w:rStyle w:val="Hyperlink"/>
            <w:sz w:val="20"/>
            <w:szCs w:val="20"/>
          </w:rPr>
          <w:t>https://www.cbd.int/abs/resources/protocol.shtml</w:t>
        </w:r>
      </w:hyperlink>
      <w:r w:rsidRPr="00444C58">
        <w:rPr>
          <w:rFonts w:ascii="Simplified Arabic" w:hAnsi="Simplified Arabic" w:cs="Simplified Arabic"/>
          <w:sz w:val="20"/>
          <w:szCs w:val="20"/>
          <w:rtl/>
        </w:rPr>
        <w:t>) حسب الحاجة.</w:t>
      </w:r>
    </w:p>
  </w:footnote>
  <w:footnote w:id="10">
    <w:p w14:paraId="1B4E6812" w14:textId="77777777" w:rsidR="003B7228" w:rsidRPr="00444C58" w:rsidRDefault="003B7228" w:rsidP="00CE167B">
      <w:pPr>
        <w:pStyle w:val="FootnoteText"/>
        <w:bidi/>
        <w:ind w:firstLine="0"/>
        <w:rPr>
          <w:rFonts w:ascii="Simplified Arabic" w:hAnsi="Simplified Arabic" w:cs="Simplified Arabic"/>
          <w:sz w:val="20"/>
          <w:szCs w:val="20"/>
          <w:lang w:val="en-US"/>
        </w:rPr>
      </w:pPr>
      <w:r w:rsidRPr="000F65D5">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بالنسبة للبلدان التي قدمت تقريرا وطنيا مؤقتا </w:t>
      </w:r>
      <w:r w:rsidRPr="00444C58">
        <w:rPr>
          <w:rFonts w:ascii="Simplified Arabic" w:hAnsi="Simplified Arabic" w:cs="Simplified Arabic" w:hint="cs"/>
          <w:sz w:val="20"/>
          <w:szCs w:val="20"/>
          <w:rtl/>
        </w:rPr>
        <w:t>بشأ</w:t>
      </w:r>
      <w:r w:rsidRPr="00444C58">
        <w:rPr>
          <w:rFonts w:ascii="Simplified Arabic" w:hAnsi="Simplified Arabic" w:cs="Simplified Arabic"/>
          <w:sz w:val="20"/>
          <w:szCs w:val="20"/>
          <w:rtl/>
        </w:rPr>
        <w:t>ن تنفيذ بروتوكول ناغويا، يجب أن يغطي التقرير الوطني الأول الوقت المنقضي منذ تقديم التقرير الوطني المؤقت (على سبيل المثال من 2 نوفمبر</w:t>
      </w:r>
      <w:r w:rsidRPr="00444C58">
        <w:rPr>
          <w:rFonts w:ascii="Simplified Arabic" w:hAnsi="Simplified Arabic" w:cs="Simplified Arabic" w:hint="cs"/>
          <w:sz w:val="20"/>
          <w:szCs w:val="20"/>
          <w:rtl/>
        </w:rPr>
        <w:t>/تشرين الثاني</w:t>
      </w:r>
      <w:r w:rsidRPr="00444C58">
        <w:rPr>
          <w:rFonts w:ascii="Simplified Arabic" w:hAnsi="Simplified Arabic" w:cs="Simplified Arabic"/>
          <w:sz w:val="20"/>
          <w:szCs w:val="20"/>
          <w:rtl/>
        </w:rPr>
        <w:t xml:space="preserve"> 2017 إلى 30 يونيو</w:t>
      </w:r>
      <w:r w:rsidRPr="00444C58">
        <w:rPr>
          <w:rFonts w:ascii="Simplified Arabic" w:hAnsi="Simplified Arabic" w:cs="Simplified Arabic" w:hint="cs"/>
          <w:sz w:val="20"/>
          <w:szCs w:val="20"/>
          <w:rtl/>
        </w:rPr>
        <w:t>/حزيران</w:t>
      </w:r>
      <w:r w:rsidRPr="00444C58">
        <w:rPr>
          <w:rFonts w:ascii="Simplified Arabic" w:hAnsi="Simplified Arabic" w:cs="Simplified Arabic"/>
          <w:sz w:val="20"/>
          <w:szCs w:val="20"/>
          <w:rtl/>
        </w:rPr>
        <w:t xml:space="preserve"> 2025). </w:t>
      </w:r>
      <w:r w:rsidRPr="00444C58">
        <w:rPr>
          <w:rFonts w:ascii="Simplified Arabic" w:hAnsi="Simplified Arabic" w:cs="Simplified Arabic" w:hint="cs"/>
          <w:sz w:val="20"/>
          <w:szCs w:val="20"/>
          <w:rtl/>
        </w:rPr>
        <w:t>و</w:t>
      </w:r>
      <w:r w:rsidRPr="00444C58">
        <w:rPr>
          <w:rFonts w:ascii="Simplified Arabic" w:hAnsi="Simplified Arabic" w:cs="Simplified Arabic"/>
          <w:sz w:val="20"/>
          <w:szCs w:val="20"/>
          <w:rtl/>
        </w:rPr>
        <w:t>بالنسبة للبلدان التي لم تكن م</w:t>
      </w:r>
      <w:r w:rsidRPr="00444C58">
        <w:rPr>
          <w:rFonts w:ascii="Simplified Arabic" w:hAnsi="Simplified Arabic" w:cs="Simplified Arabic" w:hint="cs"/>
          <w:sz w:val="20"/>
          <w:szCs w:val="20"/>
          <w:rtl/>
        </w:rPr>
        <w:t>لزم</w:t>
      </w:r>
      <w:r w:rsidRPr="00444C58">
        <w:rPr>
          <w:rFonts w:ascii="Simplified Arabic" w:hAnsi="Simplified Arabic" w:cs="Simplified Arabic"/>
          <w:sz w:val="20"/>
          <w:szCs w:val="20"/>
          <w:rtl/>
        </w:rPr>
        <w:t>ة بتقديم تقرير وطني مؤقت، يجب أن يغطي التقرير الوطني الأول الفترة الزمنية منذ دخول بروتوكول ناغويا حيز النفاذ بالنسبة للبلد.</w:t>
      </w:r>
    </w:p>
  </w:footnote>
  <w:footnote w:id="11">
    <w:p w14:paraId="42873252" w14:textId="77777777" w:rsidR="003B7228" w:rsidRPr="00444C58" w:rsidRDefault="003B7228" w:rsidP="005A491E">
      <w:pPr>
        <w:pStyle w:val="FootnoteText"/>
        <w:bidi/>
        <w:ind w:firstLine="0"/>
        <w:rPr>
          <w:rFonts w:ascii="Simplified Arabic" w:hAnsi="Simplified Arabic" w:cs="Simplified Arabic"/>
          <w:sz w:val="20"/>
          <w:szCs w:val="20"/>
          <w:lang w:val="en-US" w:bidi="ar-EG"/>
        </w:rPr>
      </w:pPr>
      <w:r w:rsidRPr="000F65D5">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لتعيين نقطة اتصال وطنية</w:t>
      </w:r>
      <w:r w:rsidRPr="00444C58">
        <w:rPr>
          <w:rFonts w:ascii="Simplified Arabic" w:hAnsi="Simplified Arabic" w:cs="Simplified Arabic" w:hint="cs"/>
          <w:sz w:val="20"/>
          <w:szCs w:val="20"/>
          <w:rtl/>
        </w:rPr>
        <w:t xml:space="preserve"> معنية</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با</w:t>
      </w:r>
      <w:r w:rsidRPr="00444C58">
        <w:rPr>
          <w:rFonts w:ascii="Simplified Arabic" w:hAnsi="Simplified Arabic" w:cs="Simplified Arabic"/>
          <w:sz w:val="20"/>
          <w:szCs w:val="20"/>
          <w:rtl/>
        </w:rPr>
        <w:t>لحصول وتقاسم المنافع، ي</w:t>
      </w:r>
      <w:r w:rsidRPr="00444C58">
        <w:rPr>
          <w:rFonts w:ascii="Simplified Arabic" w:hAnsi="Simplified Arabic" w:cs="Simplified Arabic" w:hint="cs"/>
          <w:sz w:val="20"/>
          <w:szCs w:val="20"/>
          <w:rtl/>
        </w:rPr>
        <w:t>ن</w:t>
      </w:r>
      <w:r w:rsidRPr="00444C58">
        <w:rPr>
          <w:rFonts w:ascii="Simplified Arabic" w:hAnsi="Simplified Arabic" w:cs="Simplified Arabic"/>
          <w:sz w:val="20"/>
          <w:szCs w:val="20"/>
          <w:rtl/>
        </w:rPr>
        <w:t>ب</w:t>
      </w:r>
      <w:r w:rsidRPr="00444C58">
        <w:rPr>
          <w:rFonts w:ascii="Simplified Arabic" w:hAnsi="Simplified Arabic" w:cs="Simplified Arabic" w:hint="cs"/>
          <w:sz w:val="20"/>
          <w:szCs w:val="20"/>
          <w:rtl/>
        </w:rPr>
        <w:t>غي أن</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ت</w:t>
      </w:r>
      <w:r w:rsidRPr="00444C58">
        <w:rPr>
          <w:rFonts w:ascii="Simplified Arabic" w:hAnsi="Simplified Arabic" w:cs="Simplified Arabic"/>
          <w:sz w:val="20"/>
          <w:szCs w:val="20"/>
          <w:rtl/>
        </w:rPr>
        <w:t>رسل البلدان بريد</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 xml:space="preserve"> إلكتروني</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 xml:space="preserve"> إلى الأمانة (</w:t>
      </w:r>
      <w:hyperlink r:id="rId4" w:history="1">
        <w:r w:rsidRPr="00444C58">
          <w:rPr>
            <w:rStyle w:val="Hyperlink"/>
            <w:sz w:val="20"/>
            <w:szCs w:val="20"/>
          </w:rPr>
          <w:t>secretariat@cbd.int</w:t>
        </w:r>
      </w:hyperlink>
      <w:r w:rsidRPr="00444C58">
        <w:rPr>
          <w:rFonts w:ascii="Simplified Arabic" w:hAnsi="Simplified Arabic" w:cs="Simplified Arabic"/>
          <w:sz w:val="20"/>
          <w:szCs w:val="20"/>
          <w:rtl/>
        </w:rPr>
        <w:t>)، مرفقا برسالة رسمية موجهة إلى الأمين</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التنفيذي</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متضمنة</w:t>
      </w:r>
      <w:r w:rsidRPr="00444C58">
        <w:rPr>
          <w:rFonts w:ascii="Simplified Arabic" w:hAnsi="Simplified Arabic" w:cs="Simplified Arabic"/>
          <w:sz w:val="20"/>
          <w:szCs w:val="20"/>
          <w:rtl/>
        </w:rPr>
        <w:t xml:space="preserve"> معلومات الاتصال الضرورية أو استمارة التعيين المكتملة</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 xml:space="preserve">وهي </w:t>
      </w:r>
      <w:r w:rsidRPr="00444C58">
        <w:rPr>
          <w:rFonts w:ascii="Simplified Arabic" w:hAnsi="Simplified Arabic" w:cs="Simplified Arabic"/>
          <w:sz w:val="20"/>
          <w:szCs w:val="20"/>
          <w:rtl/>
        </w:rPr>
        <w:t>متاح</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للتنزيل على: </w:t>
      </w:r>
      <w:hyperlink r:id="rId5" w:history="1">
        <w:r w:rsidRPr="00444C58">
          <w:rPr>
            <w:rStyle w:val="Hyperlink"/>
            <w:iCs/>
            <w:kern w:val="22"/>
            <w:sz w:val="20"/>
            <w:szCs w:val="20"/>
          </w:rPr>
          <w:t>https://www.cbd.int/abs/common-formats/en/ABSCH-NFP-en.doc</w:t>
        </w:r>
      </w:hyperlink>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و</w:t>
      </w:r>
      <w:r w:rsidRPr="00444C58">
        <w:rPr>
          <w:rFonts w:ascii="Simplified Arabic" w:hAnsi="Simplified Arabic" w:cs="Simplified Arabic"/>
          <w:sz w:val="20"/>
          <w:szCs w:val="20"/>
          <w:rtl/>
        </w:rPr>
        <w:t>يمكن تحديث معلومات الاتصال الخاصة بنقطة الاتصال الوطنية القائمة عن طريق إخطار الأمانة بالبريد الإلكتروني (</w:t>
      </w:r>
      <w:hyperlink r:id="rId6" w:history="1">
        <w:r w:rsidRPr="00444C58">
          <w:rPr>
            <w:rStyle w:val="Hyperlink"/>
            <w:iCs/>
            <w:kern w:val="22"/>
            <w:sz w:val="20"/>
            <w:szCs w:val="20"/>
          </w:rPr>
          <w:t>secretariat@cbd.int</w:t>
        </w:r>
      </w:hyperlink>
      <w:r w:rsidRPr="00444C58">
        <w:rPr>
          <w:rFonts w:ascii="Simplified Arabic" w:hAnsi="Simplified Arabic" w:cs="Simplified Arabic"/>
          <w:sz w:val="20"/>
          <w:szCs w:val="20"/>
          <w:rtl/>
        </w:rPr>
        <w:t>).</w:t>
      </w:r>
    </w:p>
  </w:footnote>
  <w:footnote w:id="12">
    <w:p w14:paraId="57A24DB4" w14:textId="77777777" w:rsidR="003B7228" w:rsidRPr="00444C58" w:rsidRDefault="003B7228" w:rsidP="005A491E">
      <w:pPr>
        <w:pStyle w:val="FootnoteText"/>
        <w:bidi/>
        <w:ind w:firstLine="0"/>
        <w:rPr>
          <w:rFonts w:ascii="Simplified Arabic" w:hAnsi="Simplified Arabic" w:cs="Simplified Arabic"/>
          <w:sz w:val="20"/>
          <w:szCs w:val="20"/>
          <w:rtl/>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rPr>
        <w:t xml:space="preserve"> ترد الأسئلة المتعلقة بأحكام المادة 6 ب</w:t>
      </w:r>
      <w:r w:rsidRPr="00444C58">
        <w:rPr>
          <w:rFonts w:ascii="Simplified Arabic" w:hAnsi="Simplified Arabic" w:cs="Simplified Arabic" w:hint="cs"/>
          <w:sz w:val="20"/>
          <w:szCs w:val="20"/>
          <w:rtl/>
        </w:rPr>
        <w:t xml:space="preserve">شأن </w:t>
      </w:r>
      <w:r w:rsidRPr="00444C58">
        <w:rPr>
          <w:rFonts w:ascii="Simplified Arabic" w:hAnsi="Simplified Arabic" w:cs="Simplified Arabic"/>
          <w:sz w:val="20"/>
          <w:szCs w:val="20"/>
          <w:rtl/>
        </w:rPr>
        <w:t>الشعوب الأصلية والمجتمعات المحلية في الجزء الثامن من ن</w:t>
      </w:r>
      <w:r w:rsidRPr="00444C58">
        <w:rPr>
          <w:rFonts w:ascii="Simplified Arabic" w:hAnsi="Simplified Arabic" w:cs="Simplified Arabic" w:hint="cs"/>
          <w:sz w:val="20"/>
          <w:szCs w:val="20"/>
          <w:rtl/>
        </w:rPr>
        <w:t>سق</w:t>
      </w:r>
      <w:r w:rsidRPr="00444C58">
        <w:rPr>
          <w:rFonts w:ascii="Simplified Arabic" w:hAnsi="Simplified Arabic" w:cs="Simplified Arabic"/>
          <w:sz w:val="20"/>
          <w:szCs w:val="20"/>
          <w:rtl/>
        </w:rPr>
        <w:t xml:space="preserve"> الإبلاغ هذا.</w:t>
      </w:r>
    </w:p>
  </w:footnote>
  <w:footnote w:id="13">
    <w:p w14:paraId="088BCB09" w14:textId="77777777" w:rsidR="003B7228" w:rsidRPr="00444C58" w:rsidRDefault="003B7228" w:rsidP="005A491E">
      <w:pPr>
        <w:pStyle w:val="FootnoteText"/>
        <w:bidi/>
        <w:ind w:firstLine="0"/>
        <w:rPr>
          <w:rFonts w:ascii="Simplified Arabic" w:hAnsi="Simplified Arabic" w:cs="Simplified Arabic"/>
          <w:kern w:val="18"/>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ت</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ت</w:t>
      </w:r>
      <w:r w:rsidRPr="00444C58">
        <w:rPr>
          <w:rFonts w:ascii="Simplified Arabic" w:hAnsi="Simplified Arabic" w:cs="Simplified Arabic" w:hint="cs"/>
          <w:sz w:val="20"/>
          <w:szCs w:val="20"/>
          <w:rtl/>
        </w:rPr>
        <w:t>اح نماذج</w:t>
      </w:r>
      <w:r w:rsidRPr="00444C58">
        <w:rPr>
          <w:rFonts w:ascii="Simplified Arabic" w:hAnsi="Simplified Arabic" w:cs="Simplified Arabic"/>
          <w:sz w:val="20"/>
          <w:szCs w:val="20"/>
          <w:rtl/>
        </w:rPr>
        <w:t xml:space="preserve"> النسق ال</w:t>
      </w:r>
      <w:r w:rsidRPr="00444C58">
        <w:rPr>
          <w:rFonts w:ascii="Simplified Arabic" w:hAnsi="Simplified Arabic" w:cs="Simplified Arabic" w:hint="cs"/>
          <w:sz w:val="20"/>
          <w:szCs w:val="20"/>
          <w:rtl/>
        </w:rPr>
        <w:t>موحد</w:t>
      </w:r>
      <w:r w:rsidRPr="00444C58">
        <w:rPr>
          <w:rFonts w:ascii="Simplified Arabic" w:hAnsi="Simplified Arabic" w:cs="Simplified Arabic"/>
          <w:sz w:val="20"/>
          <w:szCs w:val="20"/>
          <w:rtl/>
        </w:rPr>
        <w:t xml:space="preserve"> لغرفة </w:t>
      </w:r>
      <w:r w:rsidRPr="00444C58">
        <w:rPr>
          <w:rFonts w:ascii="Simplified Arabic" w:hAnsi="Simplified Arabic" w:cs="Simplified Arabic" w:hint="cs"/>
          <w:sz w:val="20"/>
          <w:szCs w:val="20"/>
          <w:rtl/>
          <w:lang w:bidi="ar-EG"/>
        </w:rPr>
        <w:t>تبادل</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المعلومات</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بشأن</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الحصول</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وتقاسم</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المنافع</w:t>
      </w:r>
      <w:r w:rsidRPr="00444C58">
        <w:rPr>
          <w:rFonts w:ascii="Simplified Arabic" w:hAnsi="Simplified Arabic" w:cs="Simplified Arabic"/>
          <w:sz w:val="20"/>
          <w:szCs w:val="20"/>
          <w:rtl/>
        </w:rPr>
        <w:t xml:space="preserve"> على لوحة الم</w:t>
      </w:r>
      <w:r w:rsidRPr="00444C58">
        <w:rPr>
          <w:rFonts w:ascii="Simplified Arabic" w:hAnsi="Simplified Arabic" w:cs="Simplified Arabic" w:hint="cs"/>
          <w:sz w:val="20"/>
          <w:szCs w:val="20"/>
          <w:rtl/>
        </w:rPr>
        <w:t>تاب</w:t>
      </w:r>
      <w:r w:rsidRPr="00444C58">
        <w:rPr>
          <w:rFonts w:ascii="Simplified Arabic" w:hAnsi="Simplified Arabic" w:cs="Simplified Arabic"/>
          <w:sz w:val="20"/>
          <w:szCs w:val="20"/>
          <w:rtl/>
        </w:rPr>
        <w:t>ع</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على</w:t>
      </w:r>
      <w:r w:rsidRPr="00444C58">
        <w:rPr>
          <w:rFonts w:ascii="Simplified Arabic" w:hAnsi="Simplified Arabic" w:cs="Simplified Arabic" w:hint="cs"/>
          <w:sz w:val="20"/>
          <w:szCs w:val="20"/>
          <w:rtl/>
        </w:rPr>
        <w:t xml:space="preserve"> الرابط</w:t>
      </w:r>
      <w:r w:rsidRPr="00444C58">
        <w:rPr>
          <w:rFonts w:ascii="Simplified Arabic" w:hAnsi="Simplified Arabic" w:cs="Simplified Arabic"/>
          <w:sz w:val="20"/>
          <w:szCs w:val="20"/>
          <w:rtl/>
        </w:rPr>
        <w:t xml:space="preserve">: </w:t>
      </w:r>
      <w:hyperlink r:id="rId7" w:history="1">
        <w:r w:rsidRPr="00444C58">
          <w:rPr>
            <w:rStyle w:val="Hyperlink"/>
            <w:kern w:val="18"/>
            <w:sz w:val="20"/>
            <w:szCs w:val="20"/>
          </w:rPr>
          <w:t>https://absch.cbd.int/register</w:t>
        </w:r>
      </w:hyperlink>
      <w:r w:rsidRPr="00444C58">
        <w:rPr>
          <w:rFonts w:ascii="Simplified Arabic" w:hAnsi="Simplified Arabic" w:cs="Simplified Arabic"/>
          <w:sz w:val="20"/>
          <w:szCs w:val="20"/>
          <w:rtl/>
        </w:rPr>
        <w:t xml:space="preserve"> (ي</w:t>
      </w:r>
      <w:r w:rsidRPr="00444C58">
        <w:rPr>
          <w:rFonts w:ascii="Simplified Arabic" w:hAnsi="Simplified Arabic" w:cs="Simplified Arabic" w:hint="cs"/>
          <w:sz w:val="20"/>
          <w:szCs w:val="20"/>
          <w:rtl/>
        </w:rPr>
        <w:t>تعين</w:t>
      </w:r>
      <w:r w:rsidRPr="00444C58">
        <w:rPr>
          <w:rFonts w:ascii="Simplified Arabic" w:hAnsi="Simplified Arabic" w:cs="Simplified Arabic"/>
          <w:sz w:val="20"/>
          <w:szCs w:val="20"/>
          <w:rtl/>
        </w:rPr>
        <w:t xml:space="preserve"> تسجيل الدخول).</w:t>
      </w:r>
    </w:p>
  </w:footnote>
  <w:footnote w:id="14">
    <w:p w14:paraId="75F8C72C" w14:textId="77777777" w:rsidR="003B7228" w:rsidRPr="00444C58" w:rsidRDefault="003B7228" w:rsidP="005A491E">
      <w:pPr>
        <w:pStyle w:val="FootnoteText"/>
        <w:suppressLineNumbers/>
        <w:suppressAutoHyphens/>
        <w:bidi/>
        <w:ind w:firstLine="0"/>
        <w:jc w:val="left"/>
        <w:rPr>
          <w:rFonts w:ascii="Simplified Arabic" w:hAnsi="Simplified Arabic" w:cs="Simplified Arabic"/>
          <w:kern w:val="18"/>
          <w:sz w:val="20"/>
          <w:szCs w:val="20"/>
          <w:lang w:val="en-US" w:bidi="ar-EG"/>
        </w:rPr>
      </w:pPr>
      <w:r w:rsidRPr="008D786A">
        <w:rPr>
          <w:rStyle w:val="FootnoteReference"/>
          <w:rFonts w:ascii="Simplified Arabic" w:hAnsi="Simplified Arabic" w:cs="Simplified Arabic"/>
          <w:kern w:val="18"/>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يمكن أن يشمل ذلك معلومات عن نوع القرار المكتوب المقدم (مثل الترخيص أو العقد أو التسوية أو</w:t>
      </w:r>
      <w:r w:rsidRPr="00444C58">
        <w:rPr>
          <w:rFonts w:ascii="Simplified Arabic" w:hAnsi="Simplified Arabic" w:cs="Simplified Arabic" w:hint="cs"/>
          <w:sz w:val="20"/>
          <w:szCs w:val="20"/>
          <w:rtl/>
        </w:rPr>
        <w:t xml:space="preserve"> تصريح</w:t>
      </w:r>
      <w:r w:rsidRPr="00444C58">
        <w:rPr>
          <w:rFonts w:ascii="Simplified Arabic" w:hAnsi="Simplified Arabic" w:cs="Simplified Arabic"/>
          <w:sz w:val="20"/>
          <w:szCs w:val="20"/>
          <w:rtl/>
        </w:rPr>
        <w:t xml:space="preserve"> الوصول أو </w:t>
      </w:r>
      <w:r w:rsidRPr="00444C58">
        <w:rPr>
          <w:rFonts w:ascii="Simplified Arabic" w:hAnsi="Simplified Arabic" w:cs="Simplified Arabic" w:hint="cs"/>
          <w:sz w:val="20"/>
          <w:szCs w:val="20"/>
          <w:rtl/>
        </w:rPr>
        <w:t>تصريح</w:t>
      </w:r>
      <w:r w:rsidRPr="00444C58">
        <w:rPr>
          <w:rFonts w:ascii="Simplified Arabic" w:hAnsi="Simplified Arabic" w:cs="Simplified Arabic"/>
          <w:sz w:val="20"/>
          <w:szCs w:val="20"/>
          <w:rtl/>
        </w:rPr>
        <w:t xml:space="preserve"> التصدير)، أو معلومات عن التقدم المحرز </w:t>
      </w:r>
      <w:r w:rsidRPr="00444C58">
        <w:rPr>
          <w:rFonts w:ascii="Simplified Arabic" w:hAnsi="Simplified Arabic" w:cs="Simplified Arabic" w:hint="cs"/>
          <w:sz w:val="20"/>
          <w:szCs w:val="20"/>
          <w:rtl/>
        </w:rPr>
        <w:t>في</w:t>
      </w:r>
      <w:r w:rsidRPr="00444C58">
        <w:rPr>
          <w:rFonts w:ascii="Simplified Arabic" w:hAnsi="Simplified Arabic" w:cs="Simplified Arabic"/>
          <w:sz w:val="20"/>
          <w:szCs w:val="20"/>
          <w:rtl/>
        </w:rPr>
        <w:t xml:space="preserve"> تنفيذ هذا الحكم من</w:t>
      </w:r>
      <w:r w:rsidRPr="00444C58">
        <w:rPr>
          <w:rFonts w:ascii="Simplified Arabic" w:hAnsi="Simplified Arabic" w:cs="Simplified Arabic" w:hint="cs"/>
          <w:sz w:val="20"/>
          <w:szCs w:val="20"/>
          <w:rtl/>
        </w:rPr>
        <w:t xml:space="preserve"> أحكام</w:t>
      </w:r>
      <w:r w:rsidRPr="00444C58">
        <w:rPr>
          <w:rFonts w:ascii="Simplified Arabic" w:hAnsi="Simplified Arabic" w:cs="Simplified Arabic"/>
          <w:sz w:val="20"/>
          <w:szCs w:val="20"/>
          <w:rtl/>
        </w:rPr>
        <w:t xml:space="preserve"> البروتوكول.</w:t>
      </w:r>
    </w:p>
  </w:footnote>
  <w:footnote w:id="15">
    <w:p w14:paraId="63FDD7F2" w14:textId="77777777" w:rsidR="003B7228" w:rsidRPr="00444C58" w:rsidRDefault="003B7228" w:rsidP="005A491E">
      <w:pPr>
        <w:pStyle w:val="FootnoteText"/>
        <w:suppressLineNumbers/>
        <w:suppressAutoHyphens/>
        <w:bidi/>
        <w:ind w:firstLine="0"/>
        <w:jc w:val="left"/>
        <w:rPr>
          <w:rFonts w:ascii="Simplified Arabic" w:hAnsi="Simplified Arabic" w:cs="Simplified Arabic"/>
          <w:kern w:val="18"/>
          <w:sz w:val="20"/>
          <w:szCs w:val="20"/>
          <w:rtl/>
          <w:lang w:val="en-US" w:bidi="ar-EG"/>
        </w:rPr>
      </w:pPr>
      <w:r w:rsidRPr="008D786A">
        <w:rPr>
          <w:rStyle w:val="FootnoteReference"/>
          <w:rFonts w:ascii="Simplified Arabic" w:hAnsi="Simplified Arabic" w:cs="Simplified Arabic"/>
          <w:kern w:val="18"/>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يمكن أن يشمل ذلك معلومات ع</w:t>
      </w:r>
      <w:r w:rsidRPr="00444C58">
        <w:rPr>
          <w:rFonts w:ascii="Simplified Arabic" w:hAnsi="Simplified Arabic" w:cs="Simplified Arabic" w:hint="cs"/>
          <w:sz w:val="20"/>
          <w:szCs w:val="20"/>
          <w:rtl/>
        </w:rPr>
        <w:t xml:space="preserve">ن </w:t>
      </w:r>
      <w:r w:rsidRPr="00444C58">
        <w:rPr>
          <w:rFonts w:ascii="Simplified Arabic" w:hAnsi="Simplified Arabic" w:cs="Simplified Arabic"/>
          <w:sz w:val="20"/>
          <w:szCs w:val="20"/>
          <w:rtl/>
        </w:rPr>
        <w:t>ما إذا كانت الت</w:t>
      </w:r>
      <w:r w:rsidRPr="00444C58">
        <w:rPr>
          <w:rFonts w:ascii="Simplified Arabic" w:hAnsi="Simplified Arabic" w:cs="Simplified Arabic" w:hint="cs"/>
          <w:sz w:val="20"/>
          <w:szCs w:val="20"/>
          <w:rtl/>
        </w:rPr>
        <w:t>ص</w:t>
      </w:r>
      <w:r w:rsidRPr="00444C58">
        <w:rPr>
          <w:rFonts w:ascii="Simplified Arabic" w:hAnsi="Simplified Arabic" w:cs="Simplified Arabic"/>
          <w:sz w:val="20"/>
          <w:szCs w:val="20"/>
          <w:rtl/>
        </w:rPr>
        <w:t>ا</w:t>
      </w:r>
      <w:r w:rsidRPr="00444C58">
        <w:rPr>
          <w:rFonts w:ascii="Simplified Arabic" w:hAnsi="Simplified Arabic" w:cs="Simplified Arabic" w:hint="cs"/>
          <w:sz w:val="20"/>
          <w:szCs w:val="20"/>
          <w:rtl/>
        </w:rPr>
        <w:t>ر</w:t>
      </w:r>
      <w:r w:rsidRPr="00444C58">
        <w:rPr>
          <w:rFonts w:ascii="Simplified Arabic" w:hAnsi="Simplified Arabic" w:cs="Simplified Arabic"/>
          <w:sz w:val="20"/>
          <w:szCs w:val="20"/>
          <w:rtl/>
        </w:rPr>
        <w:t>ي</w:t>
      </w:r>
      <w:r w:rsidRPr="00444C58">
        <w:rPr>
          <w:rFonts w:ascii="Simplified Arabic" w:hAnsi="Simplified Arabic" w:cs="Simplified Arabic" w:hint="cs"/>
          <w:sz w:val="20"/>
          <w:szCs w:val="20"/>
          <w:rtl/>
        </w:rPr>
        <w:t>ح</w:t>
      </w:r>
      <w:r w:rsidRPr="00444C58">
        <w:rPr>
          <w:rFonts w:ascii="Simplified Arabic" w:hAnsi="Simplified Arabic" w:cs="Simplified Arabic"/>
          <w:sz w:val="20"/>
          <w:szCs w:val="20"/>
          <w:rtl/>
        </w:rPr>
        <w:t xml:space="preserve"> ت</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صدر لجميع أنواع الموارد الجينية في البلد، أو</w:t>
      </w:r>
      <w:r w:rsidRPr="00444C58">
        <w:rPr>
          <w:rFonts w:ascii="Simplified Arabic" w:hAnsi="Simplified Arabic" w:cs="Simplified Arabic" w:hint="cs"/>
          <w:sz w:val="20"/>
          <w:szCs w:val="20"/>
          <w:rtl/>
        </w:rPr>
        <w:t xml:space="preserve"> عن</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نسق</w:t>
      </w:r>
      <w:r w:rsidRPr="00444C58">
        <w:rPr>
          <w:rFonts w:ascii="Simplified Arabic" w:hAnsi="Simplified Arabic" w:cs="Simplified Arabic"/>
          <w:sz w:val="20"/>
          <w:szCs w:val="20"/>
          <w:rtl/>
        </w:rPr>
        <w:t xml:space="preserve"> التصريح أو ما يعادله، أو معلومات عن التقدم المحرز في تنفيذ هذا الحكم من أحكام البروتوكول.</w:t>
      </w:r>
    </w:p>
  </w:footnote>
  <w:footnote w:id="16">
    <w:p w14:paraId="1C524D96" w14:textId="77777777" w:rsidR="003B7228" w:rsidRPr="00444C58" w:rsidRDefault="003B7228" w:rsidP="005A491E">
      <w:pPr>
        <w:pStyle w:val="FootnoteText"/>
        <w:suppressLineNumbers/>
        <w:suppressAutoHyphens/>
        <w:bidi/>
        <w:ind w:firstLine="0"/>
        <w:jc w:val="left"/>
        <w:rPr>
          <w:rFonts w:ascii="Simplified Arabic" w:hAnsi="Simplified Arabic" w:cs="Simplified Arabic"/>
          <w:kern w:val="18"/>
          <w:sz w:val="20"/>
          <w:szCs w:val="20"/>
          <w:rtl/>
          <w:lang w:val="en-US" w:bidi="ar-EG"/>
        </w:rPr>
      </w:pPr>
      <w:r w:rsidRPr="008D786A">
        <w:rPr>
          <w:rStyle w:val="FootnoteReference"/>
          <w:rFonts w:ascii="Simplified Arabic" w:hAnsi="Simplified Arabic" w:cs="Simplified Arabic"/>
          <w:kern w:val="18"/>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يمكن أن يشمل ذلك معلومات عن التدابير التي تتناول هذا الجانب وعن عملية وضع شروط متفق عليها ب</w:t>
      </w:r>
      <w:r w:rsidRPr="00444C58">
        <w:rPr>
          <w:rFonts w:ascii="Simplified Arabic" w:hAnsi="Simplified Arabic" w:cs="Simplified Arabic" w:hint="cs"/>
          <w:sz w:val="20"/>
          <w:szCs w:val="20"/>
          <w:rtl/>
        </w:rPr>
        <w:t>صورة</w:t>
      </w:r>
      <w:r w:rsidRPr="00444C58">
        <w:rPr>
          <w:rFonts w:ascii="Simplified Arabic" w:hAnsi="Simplified Arabic" w:cs="Simplified Arabic"/>
          <w:sz w:val="20"/>
          <w:szCs w:val="20"/>
          <w:rtl/>
        </w:rPr>
        <w:t xml:space="preserve"> متبادل</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أو معلومات عن التقدم المحرز في تنفيذ هذا الحكم من أحكام البروتوكول.</w:t>
      </w:r>
    </w:p>
  </w:footnote>
  <w:footnote w:id="17">
    <w:p w14:paraId="1C7731D6" w14:textId="77777777" w:rsidR="003B7228" w:rsidRPr="00444C58" w:rsidRDefault="003B7228" w:rsidP="005A491E">
      <w:pPr>
        <w:pStyle w:val="FootnoteText"/>
        <w:bidi/>
        <w:ind w:firstLine="0"/>
        <w:rPr>
          <w:kern w:val="18"/>
          <w:sz w:val="20"/>
          <w:szCs w:val="20"/>
          <w:lang w:val="en-US" w:bidi="ar-EG"/>
        </w:rPr>
      </w:pPr>
      <w:r w:rsidRPr="008D786A">
        <w:rPr>
          <w:rStyle w:val="FootnoteReference"/>
          <w:sz w:val="20"/>
          <w:szCs w:val="20"/>
          <w:u w:val="none"/>
          <w:vertAlign w:val="superscript"/>
        </w:rPr>
        <w:footnoteRef/>
      </w:r>
      <w:r w:rsidRPr="00444C58">
        <w:rPr>
          <w:rFonts w:hint="cs"/>
          <w:kern w:val="18"/>
          <w:sz w:val="20"/>
          <w:szCs w:val="20"/>
          <w:rtl/>
          <w:lang w:bidi="ar-EG"/>
        </w:rPr>
        <w:t xml:space="preserve"> </w:t>
      </w:r>
      <w:r w:rsidRPr="00444C58">
        <w:rPr>
          <w:rFonts w:ascii="Simplified Arabic" w:hAnsi="Simplified Arabic" w:cs="Simplified Arabic"/>
          <w:sz w:val="20"/>
          <w:szCs w:val="20"/>
          <w:rtl/>
        </w:rPr>
        <w:t>ت</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ت</w:t>
      </w:r>
      <w:r w:rsidRPr="00444C58">
        <w:rPr>
          <w:rFonts w:ascii="Simplified Arabic" w:hAnsi="Simplified Arabic" w:cs="Simplified Arabic" w:hint="cs"/>
          <w:sz w:val="20"/>
          <w:szCs w:val="20"/>
          <w:rtl/>
        </w:rPr>
        <w:t>اح نماذج</w:t>
      </w:r>
      <w:r w:rsidRPr="00444C58">
        <w:rPr>
          <w:rFonts w:ascii="Simplified Arabic" w:hAnsi="Simplified Arabic" w:cs="Simplified Arabic"/>
          <w:sz w:val="20"/>
          <w:szCs w:val="20"/>
          <w:rtl/>
        </w:rPr>
        <w:t xml:space="preserve"> النسق ال</w:t>
      </w:r>
      <w:r w:rsidRPr="00444C58">
        <w:rPr>
          <w:rFonts w:ascii="Simplified Arabic" w:hAnsi="Simplified Arabic" w:cs="Simplified Arabic" w:hint="cs"/>
          <w:sz w:val="20"/>
          <w:szCs w:val="20"/>
          <w:rtl/>
        </w:rPr>
        <w:t>موحد</w:t>
      </w:r>
      <w:r w:rsidRPr="00444C58">
        <w:rPr>
          <w:rFonts w:ascii="Simplified Arabic" w:hAnsi="Simplified Arabic" w:cs="Simplified Arabic"/>
          <w:sz w:val="20"/>
          <w:szCs w:val="20"/>
          <w:rtl/>
        </w:rPr>
        <w:t xml:space="preserve"> لغرفة </w:t>
      </w:r>
      <w:r w:rsidRPr="00444C58">
        <w:rPr>
          <w:rFonts w:ascii="Simplified Arabic" w:hAnsi="Simplified Arabic" w:cs="Simplified Arabic" w:hint="cs"/>
          <w:sz w:val="20"/>
          <w:szCs w:val="20"/>
          <w:rtl/>
          <w:lang w:bidi="ar-EG"/>
        </w:rPr>
        <w:t>تبادل</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المعلومات</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بشأن</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الحصول</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وتقاسم</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المنافع</w:t>
      </w:r>
      <w:r w:rsidRPr="00444C58">
        <w:rPr>
          <w:rFonts w:ascii="Simplified Arabic" w:hAnsi="Simplified Arabic" w:cs="Simplified Arabic"/>
          <w:sz w:val="20"/>
          <w:szCs w:val="20"/>
          <w:rtl/>
        </w:rPr>
        <w:t xml:space="preserve"> على لوحة الم</w:t>
      </w:r>
      <w:r w:rsidRPr="00444C58">
        <w:rPr>
          <w:rFonts w:ascii="Simplified Arabic" w:hAnsi="Simplified Arabic" w:cs="Simplified Arabic" w:hint="cs"/>
          <w:sz w:val="20"/>
          <w:szCs w:val="20"/>
          <w:rtl/>
        </w:rPr>
        <w:t>تاب</w:t>
      </w:r>
      <w:r w:rsidRPr="00444C58">
        <w:rPr>
          <w:rFonts w:ascii="Simplified Arabic" w:hAnsi="Simplified Arabic" w:cs="Simplified Arabic"/>
          <w:sz w:val="20"/>
          <w:szCs w:val="20"/>
          <w:rtl/>
        </w:rPr>
        <w:t>ع</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على</w:t>
      </w:r>
      <w:r w:rsidRPr="00444C58">
        <w:rPr>
          <w:rFonts w:ascii="Simplified Arabic" w:hAnsi="Simplified Arabic" w:cs="Simplified Arabic" w:hint="cs"/>
          <w:sz w:val="20"/>
          <w:szCs w:val="20"/>
          <w:rtl/>
        </w:rPr>
        <w:t xml:space="preserve"> الرابط</w:t>
      </w:r>
      <w:r w:rsidRPr="00444C58">
        <w:rPr>
          <w:rFonts w:ascii="Simplified Arabic" w:hAnsi="Simplified Arabic" w:cs="Simplified Arabic"/>
          <w:sz w:val="20"/>
          <w:szCs w:val="20"/>
          <w:rtl/>
        </w:rPr>
        <w:t xml:space="preserve">: </w:t>
      </w:r>
      <w:hyperlink r:id="rId8" w:history="1">
        <w:r w:rsidRPr="00444C58">
          <w:rPr>
            <w:rStyle w:val="Hyperlink"/>
            <w:kern w:val="18"/>
            <w:sz w:val="20"/>
            <w:szCs w:val="20"/>
          </w:rPr>
          <w:t>https://absch.cbd.int/register</w:t>
        </w:r>
      </w:hyperlink>
      <w:r w:rsidRPr="00444C58">
        <w:rPr>
          <w:rFonts w:ascii="Simplified Arabic" w:hAnsi="Simplified Arabic" w:cs="Simplified Arabic"/>
          <w:sz w:val="20"/>
          <w:szCs w:val="20"/>
          <w:rtl/>
        </w:rPr>
        <w:t xml:space="preserve"> (ي</w:t>
      </w:r>
      <w:r w:rsidRPr="00444C58">
        <w:rPr>
          <w:rFonts w:ascii="Simplified Arabic" w:hAnsi="Simplified Arabic" w:cs="Simplified Arabic" w:hint="cs"/>
          <w:sz w:val="20"/>
          <w:szCs w:val="20"/>
          <w:rtl/>
        </w:rPr>
        <w:t>تعين</w:t>
      </w:r>
      <w:r w:rsidRPr="00444C58">
        <w:rPr>
          <w:rFonts w:ascii="Simplified Arabic" w:hAnsi="Simplified Arabic" w:cs="Simplified Arabic"/>
          <w:sz w:val="20"/>
          <w:szCs w:val="20"/>
          <w:rtl/>
        </w:rPr>
        <w:t xml:space="preserve"> تسجيل الدخول).</w:t>
      </w:r>
    </w:p>
  </w:footnote>
  <w:footnote w:id="18">
    <w:p w14:paraId="23BF9704" w14:textId="77777777" w:rsidR="003B7228" w:rsidRPr="00444C58" w:rsidRDefault="003B7228" w:rsidP="005A491E">
      <w:pPr>
        <w:pStyle w:val="FootnoteText"/>
        <w:bidi/>
        <w:ind w:firstLine="0"/>
        <w:rPr>
          <w:rFonts w:ascii="Simplified Arabic" w:hAnsi="Simplified Arabic" w:cs="Simplified Arabic"/>
          <w:kern w:val="18"/>
          <w:sz w:val="20"/>
          <w:szCs w:val="20"/>
          <w:rtl/>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يمكن أن يشمل ذلك معلومات عن التدابير التي تتعامل مع تقاسم المنافع من استخدام الموارد الجينية المقدمة من بلدان أخرى، في بلدك، وأمثلة عن كيفية تطبيق هذه التدابير، أو معلومات عن التقدم المحرز في تنفيذ هذا الحكم من أحكام البروتوكول.</w:t>
      </w:r>
    </w:p>
  </w:footnote>
  <w:footnote w:id="19">
    <w:p w14:paraId="081137BE" w14:textId="77777777" w:rsidR="003B7228" w:rsidRPr="00444C58" w:rsidRDefault="003B7228" w:rsidP="005A491E">
      <w:pPr>
        <w:pStyle w:val="FootnoteText"/>
        <w:bidi/>
        <w:ind w:firstLine="0"/>
        <w:rPr>
          <w:rFonts w:ascii="Simplified Arabic" w:hAnsi="Simplified Arabic" w:cs="Simplified Arabic"/>
          <w:kern w:val="18"/>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يمكن أن يشمل ذلك معلومات عن التدابير الم</w:t>
      </w:r>
      <w:r w:rsidRPr="00444C58">
        <w:rPr>
          <w:rFonts w:ascii="Simplified Arabic" w:hAnsi="Simplified Arabic" w:cs="Simplified Arabic" w:hint="cs"/>
          <w:sz w:val="20"/>
          <w:szCs w:val="20"/>
          <w:rtl/>
        </w:rPr>
        <w:t>تخذة</w:t>
      </w:r>
      <w:r w:rsidRPr="00444C58">
        <w:rPr>
          <w:rFonts w:ascii="Simplified Arabic" w:hAnsi="Simplified Arabic" w:cs="Simplified Arabic"/>
          <w:sz w:val="20"/>
          <w:szCs w:val="20"/>
          <w:rtl/>
        </w:rPr>
        <w:t xml:space="preserve"> لتيسير توجيه المنافع إلى الشعوب الأصلية والمجتمعات المحلية، أو معلومات عن التقدم المحرز في تنفيذ هذا الحكم من أحكام البروتوكول.</w:t>
      </w:r>
    </w:p>
  </w:footnote>
  <w:footnote w:id="20">
    <w:p w14:paraId="17942BD9" w14:textId="77777777" w:rsidR="003B7228" w:rsidRPr="00444C58" w:rsidRDefault="003B7228" w:rsidP="005A491E">
      <w:pPr>
        <w:pStyle w:val="FootnoteText"/>
        <w:bidi/>
        <w:ind w:firstLine="0"/>
        <w:rPr>
          <w:kern w:val="18"/>
          <w:sz w:val="20"/>
          <w:szCs w:val="20"/>
          <w:lang w:val="en-US" w:bidi="ar-EG"/>
        </w:rPr>
      </w:pPr>
      <w:r w:rsidRPr="008D786A">
        <w:rPr>
          <w:rStyle w:val="FootnoteReference"/>
          <w:sz w:val="20"/>
          <w:szCs w:val="20"/>
          <w:u w:val="none"/>
          <w:vertAlign w:val="superscript"/>
        </w:rPr>
        <w:footnoteRef/>
      </w:r>
      <w:r w:rsidRPr="00444C58">
        <w:rPr>
          <w:rFonts w:hint="cs"/>
          <w:kern w:val="18"/>
          <w:sz w:val="20"/>
          <w:szCs w:val="20"/>
          <w:rtl/>
          <w:lang w:bidi="ar-EG"/>
        </w:rPr>
        <w:t xml:space="preserve"> </w:t>
      </w:r>
      <w:r w:rsidRPr="00444C58">
        <w:rPr>
          <w:rFonts w:ascii="Simplified Arabic" w:hAnsi="Simplified Arabic" w:cs="Simplified Arabic"/>
          <w:sz w:val="20"/>
          <w:szCs w:val="20"/>
          <w:rtl/>
        </w:rPr>
        <w:t>يمكن أن يشمل ذلك معلومات عن التقدم المحرز في تنفيذ هذا الحكم من أحكام البروتوكول.</w:t>
      </w:r>
    </w:p>
  </w:footnote>
  <w:footnote w:id="21">
    <w:p w14:paraId="2A62E3AC" w14:textId="77777777" w:rsidR="003B7228" w:rsidRPr="00444C58" w:rsidRDefault="003B7228" w:rsidP="005A491E">
      <w:pPr>
        <w:pStyle w:val="FootnoteText"/>
        <w:bidi/>
        <w:ind w:firstLine="0"/>
        <w:rPr>
          <w:rFonts w:ascii="Simplified Arabic" w:hAnsi="Simplified Arabic" w:cs="Simplified Arabic"/>
          <w:kern w:val="18"/>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يمكن أن يشمل ذلك معلومات عن تدابير رصد الاستخدام المحلي للموارد الجينية التي تم الحصول عليها من بلدان أخرى، أو شرح كيف</w:t>
      </w:r>
      <w:r w:rsidRPr="00444C58">
        <w:rPr>
          <w:rFonts w:ascii="Simplified Arabic" w:hAnsi="Simplified Arabic" w:cs="Simplified Arabic" w:hint="cs"/>
          <w:sz w:val="20"/>
          <w:szCs w:val="20"/>
          <w:rtl/>
        </w:rPr>
        <w:t xml:space="preserve"> أنّ</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هذه</w:t>
      </w:r>
      <w:r w:rsidRPr="00444C58">
        <w:rPr>
          <w:rFonts w:ascii="Simplified Arabic" w:hAnsi="Simplified Arabic" w:cs="Simplified Arabic"/>
          <w:sz w:val="20"/>
          <w:szCs w:val="20"/>
          <w:rtl/>
        </w:rPr>
        <w:t xml:space="preserve"> التدابير مناسبة أو فعالة أو متناسبة، أو معلومات عن التقدم المحرز في تنفيذ هذا الحكم من أحكام البروتوكول.</w:t>
      </w:r>
    </w:p>
  </w:footnote>
  <w:footnote w:id="22">
    <w:p w14:paraId="2EC50E09" w14:textId="77777777" w:rsidR="003B7228" w:rsidRPr="00444C58" w:rsidRDefault="003B7228" w:rsidP="005A491E">
      <w:pPr>
        <w:pStyle w:val="FootnoteText"/>
        <w:bidi/>
        <w:ind w:firstLine="0"/>
        <w:rPr>
          <w:rFonts w:ascii="Simplified Arabic" w:hAnsi="Simplified Arabic" w:cs="Simplified Arabic"/>
          <w:sz w:val="20"/>
          <w:szCs w:val="20"/>
          <w:rtl/>
          <w:lang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rPr>
        <w:t xml:space="preserve"> المعلومات المتعلقة بالموافقة المسبقة عن علم، و/أو مصدر المورد الجيني، و/أو وضع الشروط المتفق عليها بصورة متبادلة و/أو استخدام الموارد الجينية.</w:t>
      </w:r>
      <w:r w:rsidRPr="00444C58">
        <w:rPr>
          <w:rFonts w:ascii="Simplified Arabic" w:hAnsi="Simplified Arabic" w:cs="Simplified Arabic"/>
          <w:sz w:val="20"/>
          <w:szCs w:val="20"/>
        </w:rPr>
        <w:t xml:space="preserve"> </w:t>
      </w:r>
    </w:p>
  </w:footnote>
  <w:footnote w:id="23">
    <w:p w14:paraId="58B82CDC" w14:textId="77777777" w:rsidR="003B7228" w:rsidRPr="00444C58" w:rsidRDefault="003B7228" w:rsidP="005A491E">
      <w:pPr>
        <w:pStyle w:val="FootnoteText"/>
        <w:bidi/>
        <w:ind w:firstLine="0"/>
        <w:rPr>
          <w:rFonts w:ascii="Simplified Arabic" w:hAnsi="Simplified Arabic" w:cs="Simplified Arabic"/>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يمكن أن يشمل ذلك معلومات عن فعالية نقاط التفتيش والوظائف المسندة إليها.</w:t>
      </w:r>
    </w:p>
  </w:footnote>
  <w:footnote w:id="24">
    <w:p w14:paraId="2C9DD99A" w14:textId="77777777" w:rsidR="003B7228" w:rsidRPr="00444C58" w:rsidRDefault="003B7228" w:rsidP="005A491E">
      <w:pPr>
        <w:pStyle w:val="FootnoteText"/>
        <w:suppressLineNumbers/>
        <w:suppressAutoHyphens/>
        <w:bidi/>
        <w:ind w:firstLine="0"/>
        <w:jc w:val="left"/>
        <w:rPr>
          <w:kern w:val="18"/>
          <w:sz w:val="20"/>
          <w:szCs w:val="20"/>
          <w:rtl/>
          <w:lang w:val="en-US" w:bidi="ar-EG"/>
        </w:rPr>
      </w:pPr>
      <w:r w:rsidRPr="008D786A">
        <w:rPr>
          <w:rStyle w:val="FootnoteReference"/>
          <w:rFonts w:ascii="Simplified Arabic" w:hAnsi="Simplified Arabic" w:cs="Simplified Arabic"/>
          <w:kern w:val="18"/>
          <w:sz w:val="20"/>
          <w:szCs w:val="20"/>
          <w:u w:val="none"/>
          <w:vertAlign w:val="superscript"/>
        </w:rPr>
        <w:footnoteRef/>
      </w:r>
      <w:r w:rsidRPr="00444C58">
        <w:rPr>
          <w:rFonts w:hint="cs"/>
          <w:kern w:val="18"/>
          <w:sz w:val="20"/>
          <w:szCs w:val="20"/>
          <w:rtl/>
          <w:lang w:bidi="ar-EG"/>
        </w:rPr>
        <w:t xml:space="preserve"> </w:t>
      </w:r>
      <w:r w:rsidRPr="00444C58">
        <w:rPr>
          <w:rFonts w:ascii="Simplified Arabic" w:hAnsi="Simplified Arabic" w:cs="Simplified Arabic"/>
          <w:sz w:val="20"/>
          <w:szCs w:val="20"/>
          <w:rtl/>
        </w:rPr>
        <w:t>ت</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ت</w:t>
      </w:r>
      <w:r w:rsidRPr="00444C58">
        <w:rPr>
          <w:rFonts w:ascii="Simplified Arabic" w:hAnsi="Simplified Arabic" w:cs="Simplified Arabic" w:hint="cs"/>
          <w:sz w:val="20"/>
          <w:szCs w:val="20"/>
          <w:rtl/>
        </w:rPr>
        <w:t>اح نماذج</w:t>
      </w:r>
      <w:r w:rsidRPr="00444C58">
        <w:rPr>
          <w:rFonts w:ascii="Simplified Arabic" w:hAnsi="Simplified Arabic" w:cs="Simplified Arabic"/>
          <w:sz w:val="20"/>
          <w:szCs w:val="20"/>
          <w:rtl/>
        </w:rPr>
        <w:t xml:space="preserve"> النسق ال</w:t>
      </w:r>
      <w:r w:rsidRPr="00444C58">
        <w:rPr>
          <w:rFonts w:ascii="Simplified Arabic" w:hAnsi="Simplified Arabic" w:cs="Simplified Arabic" w:hint="cs"/>
          <w:sz w:val="20"/>
          <w:szCs w:val="20"/>
          <w:rtl/>
        </w:rPr>
        <w:t>موحد</w:t>
      </w:r>
      <w:r w:rsidRPr="00444C58">
        <w:rPr>
          <w:rFonts w:ascii="Simplified Arabic" w:hAnsi="Simplified Arabic" w:cs="Simplified Arabic"/>
          <w:sz w:val="20"/>
          <w:szCs w:val="20"/>
          <w:rtl/>
        </w:rPr>
        <w:t xml:space="preserve"> لغرفة </w:t>
      </w:r>
      <w:r w:rsidRPr="00444C58">
        <w:rPr>
          <w:rFonts w:ascii="Simplified Arabic" w:hAnsi="Simplified Arabic" w:cs="Simplified Arabic" w:hint="cs"/>
          <w:sz w:val="20"/>
          <w:szCs w:val="20"/>
          <w:rtl/>
          <w:lang w:bidi="ar-EG"/>
        </w:rPr>
        <w:t>تبادل</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المعلومات</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بشأن</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الحصول</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وتقاسم</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المنافع</w:t>
      </w:r>
      <w:r w:rsidRPr="00444C58">
        <w:rPr>
          <w:rFonts w:ascii="Simplified Arabic" w:hAnsi="Simplified Arabic" w:cs="Simplified Arabic"/>
          <w:sz w:val="20"/>
          <w:szCs w:val="20"/>
          <w:rtl/>
        </w:rPr>
        <w:t xml:space="preserve"> على لوحة الم</w:t>
      </w:r>
      <w:r w:rsidRPr="00444C58">
        <w:rPr>
          <w:rFonts w:ascii="Simplified Arabic" w:hAnsi="Simplified Arabic" w:cs="Simplified Arabic" w:hint="cs"/>
          <w:sz w:val="20"/>
          <w:szCs w:val="20"/>
          <w:rtl/>
        </w:rPr>
        <w:t>تاب</w:t>
      </w:r>
      <w:r w:rsidRPr="00444C58">
        <w:rPr>
          <w:rFonts w:ascii="Simplified Arabic" w:hAnsi="Simplified Arabic" w:cs="Simplified Arabic"/>
          <w:sz w:val="20"/>
          <w:szCs w:val="20"/>
          <w:rtl/>
        </w:rPr>
        <w:t>ع</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على</w:t>
      </w:r>
      <w:r w:rsidRPr="00444C58">
        <w:rPr>
          <w:rFonts w:ascii="Simplified Arabic" w:hAnsi="Simplified Arabic" w:cs="Simplified Arabic" w:hint="cs"/>
          <w:sz w:val="20"/>
          <w:szCs w:val="20"/>
          <w:rtl/>
        </w:rPr>
        <w:t xml:space="preserve"> الرابط</w:t>
      </w:r>
      <w:r w:rsidRPr="00444C58">
        <w:rPr>
          <w:rFonts w:ascii="Simplified Arabic" w:hAnsi="Simplified Arabic" w:cs="Simplified Arabic"/>
          <w:sz w:val="20"/>
          <w:szCs w:val="20"/>
          <w:rtl/>
        </w:rPr>
        <w:t xml:space="preserve">: </w:t>
      </w:r>
      <w:hyperlink r:id="rId9" w:history="1">
        <w:r w:rsidRPr="00444C58">
          <w:rPr>
            <w:rStyle w:val="Hyperlink"/>
            <w:kern w:val="18"/>
            <w:sz w:val="20"/>
            <w:szCs w:val="20"/>
          </w:rPr>
          <w:t>https://absch.cbd.int/register</w:t>
        </w:r>
      </w:hyperlink>
      <w:r w:rsidRPr="00444C58">
        <w:rPr>
          <w:rFonts w:ascii="Simplified Arabic" w:hAnsi="Simplified Arabic" w:cs="Simplified Arabic"/>
          <w:sz w:val="20"/>
          <w:szCs w:val="20"/>
          <w:rtl/>
        </w:rPr>
        <w:t xml:space="preserve"> (ي</w:t>
      </w:r>
      <w:r w:rsidRPr="00444C58">
        <w:rPr>
          <w:rFonts w:ascii="Simplified Arabic" w:hAnsi="Simplified Arabic" w:cs="Simplified Arabic" w:hint="cs"/>
          <w:sz w:val="20"/>
          <w:szCs w:val="20"/>
          <w:rtl/>
        </w:rPr>
        <w:t>تعين</w:t>
      </w:r>
      <w:r w:rsidRPr="00444C58">
        <w:rPr>
          <w:rFonts w:ascii="Simplified Arabic" w:hAnsi="Simplified Arabic" w:cs="Simplified Arabic"/>
          <w:sz w:val="20"/>
          <w:szCs w:val="20"/>
          <w:rtl/>
        </w:rPr>
        <w:t xml:space="preserve"> تسجيل الدخول).</w:t>
      </w:r>
    </w:p>
  </w:footnote>
  <w:footnote w:id="25">
    <w:p w14:paraId="3EB1AF14" w14:textId="77777777" w:rsidR="003B7228" w:rsidRPr="00444C58" w:rsidRDefault="003B7228" w:rsidP="005A491E">
      <w:pPr>
        <w:pStyle w:val="FootnoteText"/>
        <w:bidi/>
        <w:ind w:firstLine="0"/>
        <w:rPr>
          <w:rFonts w:ascii="Simplified Arabic" w:hAnsi="Simplified Arabic" w:cs="Simplified Arabic"/>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يمكن أن يشمل ذلك معلومات عن التدابير المتخذة </w:t>
      </w:r>
      <w:r w:rsidRPr="00444C58">
        <w:rPr>
          <w:rFonts w:ascii="Simplified Arabic" w:hAnsi="Simplified Arabic" w:cs="Simplified Arabic" w:hint="cs"/>
          <w:sz w:val="20"/>
          <w:szCs w:val="20"/>
          <w:rtl/>
        </w:rPr>
        <w:t>و</w:t>
      </w:r>
      <w:r w:rsidRPr="00444C58">
        <w:rPr>
          <w:rFonts w:ascii="Simplified Arabic" w:hAnsi="Simplified Arabic" w:cs="Simplified Arabic"/>
          <w:sz w:val="20"/>
          <w:szCs w:val="20"/>
          <w:rtl/>
        </w:rPr>
        <w:t>كيفية تطبيقها، أو معلومات عن التقدم المحرز في تنفيذ هذا الحكم من أحكام البروتوكول.</w:t>
      </w:r>
    </w:p>
  </w:footnote>
  <w:footnote w:id="26">
    <w:p w14:paraId="41966CB4" w14:textId="77777777" w:rsidR="003B7228" w:rsidRPr="00444C58" w:rsidRDefault="003B7228" w:rsidP="005A491E">
      <w:pPr>
        <w:pStyle w:val="FootnoteText"/>
        <w:suppressLineNumbers/>
        <w:suppressAutoHyphens/>
        <w:bidi/>
        <w:ind w:firstLine="0"/>
        <w:jc w:val="left"/>
        <w:rPr>
          <w:kern w:val="18"/>
          <w:sz w:val="20"/>
          <w:szCs w:val="20"/>
          <w:rtl/>
          <w:lang w:val="en-US" w:bidi="ar-EG"/>
        </w:rPr>
      </w:pPr>
      <w:r w:rsidRPr="008D786A">
        <w:rPr>
          <w:rStyle w:val="FootnoteReference"/>
          <w:kern w:val="18"/>
          <w:sz w:val="20"/>
          <w:szCs w:val="20"/>
          <w:u w:val="none"/>
          <w:vertAlign w:val="superscript"/>
        </w:rPr>
        <w:footnoteRef/>
      </w:r>
      <w:r w:rsidRPr="00444C58">
        <w:rPr>
          <w:rFonts w:hint="cs"/>
          <w:kern w:val="18"/>
          <w:sz w:val="20"/>
          <w:szCs w:val="20"/>
          <w:rtl/>
          <w:lang w:bidi="ar-EG"/>
        </w:rPr>
        <w:t xml:space="preserve"> </w:t>
      </w:r>
      <w:r w:rsidRPr="00444C58">
        <w:rPr>
          <w:rFonts w:ascii="Simplified Arabic" w:hAnsi="Simplified Arabic" w:cs="Simplified Arabic"/>
          <w:sz w:val="20"/>
          <w:szCs w:val="20"/>
          <w:rtl/>
        </w:rPr>
        <w:t xml:space="preserve">يمكن أن يشمل ذلك معلومات عن </w:t>
      </w:r>
      <w:r w:rsidRPr="00444C58">
        <w:rPr>
          <w:rFonts w:ascii="Simplified Arabic" w:hAnsi="Simplified Arabic" w:cs="Simplified Arabic" w:hint="cs"/>
          <w:sz w:val="20"/>
          <w:szCs w:val="20"/>
          <w:rtl/>
        </w:rPr>
        <w:t>الطرق التي يستخدمها</w:t>
      </w:r>
      <w:r w:rsidRPr="00444C58">
        <w:rPr>
          <w:rFonts w:ascii="Simplified Arabic" w:hAnsi="Simplified Arabic" w:cs="Simplified Arabic"/>
          <w:sz w:val="20"/>
          <w:szCs w:val="20"/>
          <w:rtl/>
        </w:rPr>
        <w:t xml:space="preserve"> بلدك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 xml:space="preserve">تشجيع استخدام أدوات ونظم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 xml:space="preserve">اتصال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فعالة من حيث التكلفة، أو معلومات عن التقدم المحرز في تنفيذ هذا الحكم من أحكام البروتوكول.</w:t>
      </w:r>
      <w:r w:rsidRPr="00444C58">
        <w:rPr>
          <w:rFonts w:ascii="Simplified Arabic" w:hAnsi="Simplified Arabic" w:cs="Simplified Arabic" w:hint="cs"/>
          <w:sz w:val="20"/>
          <w:szCs w:val="20"/>
          <w:rtl/>
        </w:rPr>
        <w:t xml:space="preserve"> و</w:t>
      </w:r>
      <w:r w:rsidRPr="00444C58">
        <w:rPr>
          <w:rFonts w:ascii="Simplified Arabic" w:hAnsi="Simplified Arabic" w:cs="Simplified Arabic"/>
          <w:sz w:val="20"/>
          <w:szCs w:val="20"/>
          <w:rtl/>
        </w:rPr>
        <w:t xml:space="preserve">يمكن توفير روابط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لأدوات الإ</w:t>
      </w:r>
      <w:r w:rsidRPr="00444C58">
        <w:rPr>
          <w:rFonts w:ascii="Simplified Arabic" w:hAnsi="Simplified Arabic" w:cs="Simplified Arabic" w:hint="cs"/>
          <w:sz w:val="20"/>
          <w:szCs w:val="20"/>
          <w:rtl/>
        </w:rPr>
        <w:t>لك</w:t>
      </w:r>
      <w:r w:rsidRPr="00444C58">
        <w:rPr>
          <w:rFonts w:ascii="Simplified Arabic" w:hAnsi="Simplified Arabic" w:cs="Simplified Arabic"/>
          <w:sz w:val="20"/>
          <w:szCs w:val="20"/>
          <w:rtl/>
        </w:rPr>
        <w:t>تر</w:t>
      </w:r>
      <w:r w:rsidRPr="00444C58">
        <w:rPr>
          <w:rFonts w:ascii="Simplified Arabic" w:hAnsi="Simplified Arabic" w:cs="Simplified Arabic" w:hint="cs"/>
          <w:sz w:val="20"/>
          <w:szCs w:val="20"/>
          <w:rtl/>
        </w:rPr>
        <w:t>ونية</w:t>
      </w:r>
      <w:r w:rsidRPr="00444C58">
        <w:rPr>
          <w:rFonts w:ascii="Simplified Arabic" w:hAnsi="Simplified Arabic" w:cs="Simplified Arabic"/>
          <w:sz w:val="20"/>
          <w:szCs w:val="20"/>
          <w:rtl/>
        </w:rPr>
        <w:t xml:space="preserve"> ذات الصلة ردا على السؤال 24.</w:t>
      </w:r>
    </w:p>
  </w:footnote>
  <w:footnote w:id="27">
    <w:p w14:paraId="42D51872" w14:textId="77777777" w:rsidR="003B7228" w:rsidRPr="00444C58" w:rsidRDefault="003B7228" w:rsidP="005A491E">
      <w:pPr>
        <w:pStyle w:val="FootnoteText"/>
        <w:suppressLineNumbers/>
        <w:suppressAutoHyphens/>
        <w:bidi/>
        <w:ind w:firstLine="0"/>
        <w:jc w:val="left"/>
        <w:rPr>
          <w:rFonts w:ascii="Simplified Arabic" w:hAnsi="Simplified Arabic" w:cs="Simplified Arabic"/>
          <w:kern w:val="18"/>
          <w:sz w:val="20"/>
          <w:szCs w:val="20"/>
          <w:lang w:val="en-US" w:bidi="ar-EG"/>
        </w:rPr>
      </w:pPr>
      <w:r w:rsidRPr="008D786A">
        <w:rPr>
          <w:rStyle w:val="FootnoteReference"/>
          <w:rFonts w:ascii="Simplified Arabic" w:hAnsi="Simplified Arabic" w:cs="Simplified Arabic"/>
          <w:kern w:val="18"/>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 xml:space="preserve">عند </w:t>
      </w:r>
      <w:r w:rsidRPr="00444C58">
        <w:rPr>
          <w:rFonts w:ascii="Simplified Arabic" w:hAnsi="Simplified Arabic" w:cs="Simplified Arabic" w:hint="cs"/>
          <w:sz w:val="20"/>
          <w:szCs w:val="20"/>
          <w:rtl/>
        </w:rPr>
        <w:t>إكمال</w:t>
      </w:r>
      <w:r w:rsidRPr="00444C58">
        <w:rPr>
          <w:rFonts w:ascii="Simplified Arabic" w:hAnsi="Simplified Arabic" w:cs="Simplified Arabic"/>
          <w:sz w:val="20"/>
          <w:szCs w:val="20"/>
          <w:rtl/>
        </w:rPr>
        <w:t xml:space="preserve"> هذا القسم، تشج</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ع الأطراف على التنسيق على المستوى الوطني للاستفادة من خبر</w:t>
      </w:r>
      <w:r w:rsidRPr="00444C58">
        <w:rPr>
          <w:rFonts w:ascii="Simplified Arabic" w:hAnsi="Simplified Arabic" w:cs="Simplified Arabic" w:hint="cs"/>
          <w:sz w:val="20"/>
          <w:szCs w:val="20"/>
          <w:rtl/>
        </w:rPr>
        <w:t>ات</w:t>
      </w:r>
      <w:r w:rsidRPr="00444C58">
        <w:rPr>
          <w:rFonts w:ascii="Simplified Arabic" w:hAnsi="Simplified Arabic" w:cs="Simplified Arabic"/>
          <w:sz w:val="20"/>
          <w:szCs w:val="20"/>
          <w:rtl/>
        </w:rPr>
        <w:t xml:space="preserve"> المؤسسات الأخرى التي تتعامل مع القانون التعاقدي أو القانون الدولي الخاص أو التدابير المحلية المتعلقة بالوصول إلى العدالة (القرار </w:t>
      </w:r>
      <w:r w:rsidRPr="00444C58">
        <w:rPr>
          <w:kern w:val="18"/>
          <w:sz w:val="20"/>
          <w:szCs w:val="20"/>
        </w:rPr>
        <w:t>NP-3/1</w:t>
      </w:r>
      <w:r w:rsidRPr="00444C58">
        <w:rPr>
          <w:rFonts w:ascii="Simplified Arabic" w:hAnsi="Simplified Arabic" w:cs="Simplified Arabic"/>
          <w:sz w:val="20"/>
          <w:szCs w:val="20"/>
          <w:rtl/>
        </w:rPr>
        <w:t>، الفقرة 22)</w:t>
      </w:r>
      <w:r w:rsidRPr="00444C58">
        <w:rPr>
          <w:rFonts w:ascii="Simplified Arabic" w:hAnsi="Simplified Arabic" w:cs="Simplified Arabic" w:hint="cs"/>
          <w:sz w:val="20"/>
          <w:szCs w:val="20"/>
          <w:rtl/>
        </w:rPr>
        <w:t>.</w:t>
      </w:r>
    </w:p>
  </w:footnote>
  <w:footnote w:id="28">
    <w:p w14:paraId="0417AC34" w14:textId="77777777" w:rsidR="003B7228" w:rsidRPr="00444C58" w:rsidRDefault="003B7228" w:rsidP="005A491E">
      <w:pPr>
        <w:pStyle w:val="FootnoteText"/>
        <w:bidi/>
        <w:ind w:firstLine="0"/>
        <w:rPr>
          <w:rFonts w:ascii="Simplified Arabic" w:hAnsi="Simplified Arabic" w:cs="Simplified Arabic"/>
          <w:sz w:val="20"/>
          <w:szCs w:val="20"/>
          <w:rtl/>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rPr>
        <w:t xml:space="preserve"> قد يكون</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xml:space="preserve">هذا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خيار مناسبا للبلدان التي قررت عدم طلب الموافقة المسبقة عن علم للحصول على مواردها الجينية.</w:t>
      </w:r>
    </w:p>
  </w:footnote>
  <w:footnote w:id="29">
    <w:p w14:paraId="1B35F1C1" w14:textId="77777777" w:rsidR="003B7228" w:rsidRPr="00444C58" w:rsidRDefault="003B7228" w:rsidP="005A491E">
      <w:pPr>
        <w:pStyle w:val="FootnoteText"/>
        <w:bidi/>
        <w:ind w:firstLine="0"/>
        <w:rPr>
          <w:rFonts w:ascii="Simplified Arabic" w:hAnsi="Simplified Arabic" w:cs="Simplified Arabic"/>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يمكن أن يشمل ذلك معلومات عن الآليات ال</w:t>
      </w:r>
      <w:r w:rsidRPr="00444C58">
        <w:rPr>
          <w:rFonts w:ascii="Simplified Arabic" w:hAnsi="Simplified Arabic" w:cs="Simplified Arabic" w:hint="cs"/>
          <w:sz w:val="20"/>
          <w:szCs w:val="20"/>
          <w:rtl/>
        </w:rPr>
        <w:t>تي وُضعت</w:t>
      </w:r>
      <w:r w:rsidRPr="00444C58">
        <w:rPr>
          <w:rFonts w:ascii="Simplified Arabic" w:hAnsi="Simplified Arabic" w:cs="Simplified Arabic"/>
          <w:sz w:val="20"/>
          <w:szCs w:val="20"/>
          <w:rtl/>
        </w:rPr>
        <w:t xml:space="preserve"> والوسائل التي </w:t>
      </w:r>
      <w:r w:rsidRPr="00444C58">
        <w:rPr>
          <w:rFonts w:ascii="Simplified Arabic" w:hAnsi="Simplified Arabic" w:cs="Simplified Arabic" w:hint="cs"/>
          <w:sz w:val="20"/>
          <w:szCs w:val="20"/>
          <w:rtl/>
        </w:rPr>
        <w:t>استُخدمت</w:t>
      </w:r>
      <w:r w:rsidRPr="00444C58">
        <w:rPr>
          <w:rFonts w:ascii="Simplified Arabic" w:hAnsi="Simplified Arabic" w:cs="Simplified Arabic"/>
          <w:sz w:val="20"/>
          <w:szCs w:val="20"/>
          <w:rtl/>
        </w:rPr>
        <w:t xml:space="preserve"> لضمان المشاركة الفعالة للشعوب الأصلية والمجتمعات المحلية، بما في ذلك نساء هذه المجتمعات، في </w:t>
      </w:r>
      <w:r w:rsidRPr="00444C58">
        <w:rPr>
          <w:rFonts w:ascii="Simplified Arabic" w:hAnsi="Simplified Arabic" w:cs="Simplified Arabic" w:hint="cs"/>
          <w:sz w:val="20"/>
          <w:szCs w:val="20"/>
          <w:rtl/>
        </w:rPr>
        <w:t>إعداد</w:t>
      </w:r>
      <w:r w:rsidRPr="00444C58">
        <w:rPr>
          <w:rFonts w:ascii="Simplified Arabic" w:hAnsi="Simplified Arabic" w:cs="Simplified Arabic"/>
          <w:sz w:val="20"/>
          <w:szCs w:val="20"/>
          <w:rtl/>
        </w:rPr>
        <w:t xml:space="preserve"> هذه الآليات.</w:t>
      </w:r>
    </w:p>
  </w:footnote>
  <w:footnote w:id="30">
    <w:p w14:paraId="7F8828B0" w14:textId="77777777" w:rsidR="003B7228" w:rsidRPr="00444C58" w:rsidRDefault="003B7228" w:rsidP="005A491E">
      <w:pPr>
        <w:pStyle w:val="FootnoteText"/>
        <w:suppressLineNumbers/>
        <w:suppressAutoHyphens/>
        <w:bidi/>
        <w:ind w:firstLine="0"/>
        <w:jc w:val="left"/>
        <w:rPr>
          <w:rFonts w:ascii="Simplified Arabic" w:hAnsi="Simplified Arabic" w:cs="Simplified Arabic"/>
          <w:sz w:val="20"/>
          <w:szCs w:val="20"/>
          <w:rtl/>
        </w:rPr>
      </w:pPr>
      <w:r w:rsidRPr="008D786A">
        <w:rPr>
          <w:rStyle w:val="FootnoteReference"/>
          <w:rFonts w:ascii="Simplified Arabic" w:hAnsi="Simplified Arabic" w:cs="Simplified Arabic"/>
          <w:kern w:val="18"/>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 xml:space="preserve">يمكن أن يشمل ذلك مزيدا من المعلومات عن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كيفية</w:t>
      </w:r>
      <w:r w:rsidRPr="00444C58">
        <w:rPr>
          <w:rFonts w:ascii="Simplified Arabic" w:hAnsi="Simplified Arabic" w:cs="Simplified Arabic" w:hint="cs"/>
          <w:sz w:val="20"/>
          <w:szCs w:val="20"/>
          <w:rtl/>
        </w:rPr>
        <w:t xml:space="preserve"> التي يقدم بها</w:t>
      </w:r>
      <w:r w:rsidRPr="00444C58">
        <w:rPr>
          <w:rFonts w:ascii="Simplified Arabic" w:hAnsi="Simplified Arabic" w:cs="Simplified Arabic"/>
          <w:sz w:val="20"/>
          <w:szCs w:val="20"/>
          <w:rtl/>
        </w:rPr>
        <w:t xml:space="preserve"> بلدك</w:t>
      </w:r>
      <w:r w:rsidRPr="00444C58">
        <w:rPr>
          <w:rFonts w:ascii="Simplified Arabic" w:hAnsi="Simplified Arabic" w:cs="Simplified Arabic" w:hint="cs"/>
          <w:sz w:val="20"/>
          <w:szCs w:val="20"/>
          <w:rtl/>
        </w:rPr>
        <w:t xml:space="preserve"> ال</w:t>
      </w:r>
      <w:r w:rsidRPr="00444C58">
        <w:rPr>
          <w:rFonts w:ascii="Simplified Arabic" w:hAnsi="Simplified Arabic" w:cs="Simplified Arabic"/>
          <w:sz w:val="20"/>
          <w:szCs w:val="20"/>
          <w:rtl/>
        </w:rPr>
        <w:t xml:space="preserve">دعم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 xml:space="preserve">لشعوب الأصلية والمجتمعات المحلية </w:t>
      </w:r>
      <w:r w:rsidRPr="00444C58">
        <w:rPr>
          <w:rFonts w:ascii="Simplified Arabic" w:hAnsi="Simplified Arabic" w:cs="Simplified Arabic" w:hint="cs"/>
          <w:sz w:val="20"/>
          <w:szCs w:val="20"/>
          <w:rtl/>
        </w:rPr>
        <w:t>في إعداد ال</w:t>
      </w:r>
      <w:r w:rsidRPr="00444C58">
        <w:rPr>
          <w:rFonts w:ascii="Simplified Arabic" w:hAnsi="Simplified Arabic" w:cs="Simplified Arabic"/>
          <w:sz w:val="20"/>
          <w:szCs w:val="20"/>
          <w:rtl/>
        </w:rPr>
        <w:t>بروتوكولات المجتمع</w:t>
      </w:r>
      <w:r w:rsidRPr="00444C58">
        <w:rPr>
          <w:rFonts w:ascii="Simplified Arabic" w:hAnsi="Simplified Arabic" w:cs="Simplified Arabic" w:hint="cs"/>
          <w:sz w:val="20"/>
          <w:szCs w:val="20"/>
          <w:rtl/>
        </w:rPr>
        <w:t>ية</w:t>
      </w:r>
      <w:r w:rsidRPr="00444C58">
        <w:rPr>
          <w:rFonts w:ascii="Simplified Arabic" w:hAnsi="Simplified Arabic" w:cs="Simplified Arabic"/>
          <w:sz w:val="20"/>
          <w:szCs w:val="20"/>
          <w:rtl/>
        </w:rPr>
        <w:t xml:space="preserve"> و/أو</w:t>
      </w:r>
      <w:r w:rsidRPr="00444C58">
        <w:rPr>
          <w:rFonts w:ascii="Simplified Arabic" w:hAnsi="Simplified Arabic" w:cs="Simplified Arabic" w:hint="cs"/>
          <w:sz w:val="20"/>
          <w:szCs w:val="20"/>
          <w:rtl/>
        </w:rPr>
        <w:t xml:space="preserve"> ال</w:t>
      </w:r>
      <w:r w:rsidRPr="00444C58">
        <w:rPr>
          <w:rFonts w:cs="Simplified Arabic"/>
          <w:sz w:val="20"/>
          <w:szCs w:val="20"/>
          <w:rtl/>
        </w:rPr>
        <w:t xml:space="preserve">متطلبات </w:t>
      </w:r>
      <w:r w:rsidRPr="00444C58">
        <w:rPr>
          <w:rFonts w:cs="Simplified Arabic" w:hint="cs"/>
          <w:sz w:val="20"/>
          <w:szCs w:val="20"/>
          <w:rtl/>
        </w:rPr>
        <w:t>ال</w:t>
      </w:r>
      <w:r w:rsidRPr="00444C58">
        <w:rPr>
          <w:rFonts w:cs="Simplified Arabic"/>
          <w:sz w:val="20"/>
          <w:szCs w:val="20"/>
          <w:rtl/>
        </w:rPr>
        <w:t>دنيا للشروط المتفق عليها بصورة متبادلة</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xml:space="preserve">و/أو البنود التعاقدية النموذجية. </w:t>
      </w:r>
      <w:r w:rsidRPr="00444C58">
        <w:rPr>
          <w:rFonts w:ascii="Simplified Arabic" w:hAnsi="Simplified Arabic" w:cs="Simplified Arabic" w:hint="cs"/>
          <w:sz w:val="20"/>
          <w:szCs w:val="20"/>
          <w:rtl/>
        </w:rPr>
        <w:t>و</w:t>
      </w:r>
      <w:r w:rsidRPr="00444C58">
        <w:rPr>
          <w:rFonts w:ascii="Simplified Arabic" w:hAnsi="Simplified Arabic" w:cs="Simplified Arabic"/>
          <w:sz w:val="20"/>
          <w:szCs w:val="20"/>
          <w:rtl/>
        </w:rPr>
        <w:t>يمكن توفير روابط لهذه الموارد ردا على السؤال</w:t>
      </w:r>
    </w:p>
    <w:p w14:paraId="258DF541" w14:textId="77777777" w:rsidR="003B7228" w:rsidRPr="00444C58" w:rsidRDefault="003B7228" w:rsidP="005A491E">
      <w:pPr>
        <w:pStyle w:val="FootnoteText"/>
        <w:suppressLineNumbers/>
        <w:suppressAutoHyphens/>
        <w:bidi/>
        <w:ind w:firstLine="0"/>
        <w:jc w:val="left"/>
        <w:rPr>
          <w:rFonts w:ascii="Simplified Arabic" w:hAnsi="Simplified Arabic" w:cs="Simplified Arabic"/>
          <w:kern w:val="18"/>
          <w:sz w:val="20"/>
          <w:szCs w:val="20"/>
          <w:rtl/>
          <w:lang w:val="en-US" w:bidi="ar-EG"/>
        </w:rPr>
      </w:pPr>
      <w:r w:rsidRPr="00444C58">
        <w:rPr>
          <w:rFonts w:ascii="Simplified Arabic" w:hAnsi="Simplified Arabic" w:cs="Simplified Arabic"/>
          <w:sz w:val="20"/>
          <w:szCs w:val="20"/>
          <w:rtl/>
        </w:rPr>
        <w:t>41.</w:t>
      </w:r>
    </w:p>
  </w:footnote>
  <w:footnote w:id="31">
    <w:p w14:paraId="5206881E" w14:textId="77777777" w:rsidR="003B7228" w:rsidRPr="00444C58" w:rsidRDefault="003B7228" w:rsidP="005A491E">
      <w:pPr>
        <w:pStyle w:val="FootnoteText"/>
        <w:bidi/>
        <w:ind w:firstLine="0"/>
        <w:rPr>
          <w:rFonts w:ascii="Simplified Arabic" w:hAnsi="Simplified Arabic" w:cs="Simplified Arabic"/>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يمكن أن يشمل ذلك معلومات عن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 xml:space="preserve">كيفية </w:t>
      </w:r>
      <w:r w:rsidRPr="00444C58">
        <w:rPr>
          <w:rFonts w:ascii="Simplified Arabic" w:hAnsi="Simplified Arabic" w:cs="Simplified Arabic" w:hint="cs"/>
          <w:sz w:val="20"/>
          <w:szCs w:val="20"/>
          <w:rtl/>
        </w:rPr>
        <w:t>التي تتناول بها</w:t>
      </w:r>
      <w:r w:rsidRPr="00444C58">
        <w:rPr>
          <w:rFonts w:ascii="Simplified Arabic" w:hAnsi="Simplified Arabic" w:cs="Simplified Arabic"/>
          <w:sz w:val="20"/>
          <w:szCs w:val="20"/>
          <w:rtl/>
        </w:rPr>
        <w:t xml:space="preserve"> تدابير ال</w:t>
      </w:r>
      <w:r w:rsidRPr="00444C58">
        <w:rPr>
          <w:rFonts w:ascii="Simplified Arabic" w:hAnsi="Simplified Arabic" w:cs="Simplified Arabic" w:hint="cs"/>
          <w:sz w:val="20"/>
          <w:szCs w:val="20"/>
          <w:rtl/>
        </w:rPr>
        <w:t>ح</w:t>
      </w:r>
      <w:r w:rsidRPr="00444C58">
        <w:rPr>
          <w:rFonts w:ascii="Simplified Arabic" w:hAnsi="Simplified Arabic" w:cs="Simplified Arabic"/>
          <w:sz w:val="20"/>
          <w:szCs w:val="20"/>
          <w:rtl/>
        </w:rPr>
        <w:t>صول وتقاسم المنافع هذا الجانب.</w:t>
      </w:r>
    </w:p>
  </w:footnote>
  <w:footnote w:id="32">
    <w:p w14:paraId="5FA0C801" w14:textId="77777777" w:rsidR="003B7228" w:rsidRPr="00444C58" w:rsidRDefault="003B7228" w:rsidP="005A491E">
      <w:pPr>
        <w:pStyle w:val="FootnoteText"/>
        <w:bidi/>
        <w:ind w:firstLine="0"/>
        <w:rPr>
          <w:rFonts w:ascii="Simplified Arabic" w:hAnsi="Simplified Arabic" w:cs="Simplified Arabic"/>
          <w:sz w:val="20"/>
          <w:szCs w:val="20"/>
          <w:lang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قد ي</w:t>
      </w:r>
      <w:r w:rsidRPr="00444C58">
        <w:rPr>
          <w:rFonts w:ascii="Simplified Arabic" w:hAnsi="Simplified Arabic" w:cs="Simplified Arabic" w:hint="cs"/>
          <w:sz w:val="20"/>
          <w:szCs w:val="20"/>
          <w:rtl/>
        </w:rPr>
        <w:t xml:space="preserve">حتاج الأمر إلى </w:t>
      </w:r>
      <w:r w:rsidRPr="00444C58">
        <w:rPr>
          <w:rFonts w:ascii="Simplified Arabic" w:hAnsi="Simplified Arabic" w:cs="Simplified Arabic"/>
          <w:sz w:val="20"/>
          <w:szCs w:val="20"/>
          <w:rtl/>
        </w:rPr>
        <w:t>ت</w:t>
      </w:r>
      <w:r w:rsidRPr="00444C58">
        <w:rPr>
          <w:rFonts w:ascii="Simplified Arabic" w:hAnsi="Simplified Arabic" w:cs="Simplified Arabic" w:hint="cs"/>
          <w:sz w:val="20"/>
          <w:szCs w:val="20"/>
          <w:rtl/>
        </w:rPr>
        <w:t>نقيح</w:t>
      </w:r>
      <w:r w:rsidRPr="00444C58">
        <w:rPr>
          <w:rFonts w:ascii="Simplified Arabic" w:hAnsi="Simplified Arabic" w:cs="Simplified Arabic"/>
          <w:sz w:val="20"/>
          <w:szCs w:val="20"/>
          <w:rtl/>
        </w:rPr>
        <w:t xml:space="preserve"> هذا السؤال في ضوء المؤشرات التي سيتم اعتمادها في سياق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إطار</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xml:space="preserve">العالمي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لتنوع البيولوجي لما بعد عام 2020.</w:t>
      </w:r>
    </w:p>
  </w:footnote>
  <w:footnote w:id="33">
    <w:p w14:paraId="3625B7CA" w14:textId="77777777" w:rsidR="003B7228" w:rsidRPr="00444C58" w:rsidRDefault="003B7228" w:rsidP="005A491E">
      <w:pPr>
        <w:pStyle w:val="FootnoteText"/>
        <w:bidi/>
        <w:ind w:firstLine="0"/>
        <w:rPr>
          <w:rFonts w:ascii="Simplified Arabic" w:hAnsi="Simplified Arabic" w:cs="Simplified Arabic"/>
          <w:sz w:val="20"/>
          <w:szCs w:val="20"/>
          <w:rtl/>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يمكن أن يشمل ذلك معلومات عن المتلقين الرئيسيين للم</w:t>
      </w:r>
      <w:r w:rsidRPr="00444C58">
        <w:rPr>
          <w:rFonts w:ascii="Simplified Arabic" w:hAnsi="Simplified Arabic" w:cs="Simplified Arabic" w:hint="cs"/>
          <w:sz w:val="20"/>
          <w:szCs w:val="20"/>
          <w:rtl/>
        </w:rPr>
        <w:t>ن</w:t>
      </w:r>
      <w:r w:rsidRPr="00444C58">
        <w:rPr>
          <w:rFonts w:ascii="Simplified Arabic" w:hAnsi="Simplified Arabic" w:cs="Simplified Arabic"/>
          <w:sz w:val="20"/>
          <w:szCs w:val="20"/>
          <w:rtl/>
        </w:rPr>
        <w:t>ا</w:t>
      </w:r>
      <w:r w:rsidRPr="00444C58">
        <w:rPr>
          <w:rFonts w:ascii="Simplified Arabic" w:hAnsi="Simplified Arabic" w:cs="Simplified Arabic" w:hint="cs"/>
          <w:sz w:val="20"/>
          <w:szCs w:val="20"/>
          <w:rtl/>
        </w:rPr>
        <w:t>فع</w:t>
      </w:r>
      <w:r w:rsidRPr="00444C58">
        <w:rPr>
          <w:rFonts w:ascii="Simplified Arabic" w:hAnsi="Simplified Arabic" w:cs="Simplified Arabic"/>
          <w:sz w:val="20"/>
          <w:szCs w:val="20"/>
          <w:rtl/>
        </w:rPr>
        <w:t xml:space="preserve"> النقدية في البلد، وأي تصنيف متاح لهؤلاء المتلقين حسب الجنس أو الانتماء، أو معلومات عن أثر </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لم</w:t>
      </w:r>
      <w:r w:rsidRPr="00444C58">
        <w:rPr>
          <w:rFonts w:ascii="Simplified Arabic" w:hAnsi="Simplified Arabic" w:cs="Simplified Arabic" w:hint="cs"/>
          <w:sz w:val="20"/>
          <w:szCs w:val="20"/>
          <w:rtl/>
        </w:rPr>
        <w:t>ن</w:t>
      </w:r>
      <w:r w:rsidRPr="00444C58">
        <w:rPr>
          <w:rFonts w:ascii="Simplified Arabic" w:hAnsi="Simplified Arabic" w:cs="Simplified Arabic"/>
          <w:sz w:val="20"/>
          <w:szCs w:val="20"/>
          <w:rtl/>
        </w:rPr>
        <w:t>ا</w:t>
      </w:r>
      <w:r w:rsidRPr="00444C58">
        <w:rPr>
          <w:rFonts w:ascii="Simplified Arabic" w:hAnsi="Simplified Arabic" w:cs="Simplified Arabic" w:hint="cs"/>
          <w:sz w:val="20"/>
          <w:szCs w:val="20"/>
          <w:rtl/>
        </w:rPr>
        <w:t>فع</w:t>
      </w:r>
      <w:r w:rsidRPr="00444C58">
        <w:rPr>
          <w:rFonts w:ascii="Simplified Arabic" w:hAnsi="Simplified Arabic" w:cs="Simplified Arabic"/>
          <w:sz w:val="20"/>
          <w:szCs w:val="20"/>
          <w:rtl/>
        </w:rPr>
        <w:t xml:space="preserve"> المتلقاة.</w:t>
      </w:r>
      <w:r w:rsidRPr="00444C58">
        <w:rPr>
          <w:rFonts w:ascii="Simplified Arabic" w:hAnsi="Simplified Arabic" w:cs="Simplified Arabic"/>
          <w:sz w:val="20"/>
          <w:szCs w:val="20"/>
        </w:rPr>
        <w:t xml:space="preserve"> </w:t>
      </w:r>
    </w:p>
  </w:footnote>
  <w:footnote w:id="34">
    <w:p w14:paraId="600889A9" w14:textId="77777777" w:rsidR="003B7228" w:rsidRPr="00444C58" w:rsidRDefault="003B7228" w:rsidP="005A491E">
      <w:pPr>
        <w:pStyle w:val="FootnoteText"/>
        <w:bidi/>
        <w:ind w:firstLine="0"/>
        <w:rPr>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قد ي</w:t>
      </w:r>
      <w:r w:rsidRPr="00444C58">
        <w:rPr>
          <w:rFonts w:ascii="Simplified Arabic" w:hAnsi="Simplified Arabic" w:cs="Simplified Arabic" w:hint="cs"/>
          <w:sz w:val="20"/>
          <w:szCs w:val="20"/>
          <w:rtl/>
        </w:rPr>
        <w:t xml:space="preserve">حتاج الأمر إلى </w:t>
      </w:r>
      <w:r w:rsidRPr="00444C58">
        <w:rPr>
          <w:rFonts w:ascii="Simplified Arabic" w:hAnsi="Simplified Arabic" w:cs="Simplified Arabic"/>
          <w:sz w:val="20"/>
          <w:szCs w:val="20"/>
          <w:rtl/>
        </w:rPr>
        <w:t>ت</w:t>
      </w:r>
      <w:r w:rsidRPr="00444C58">
        <w:rPr>
          <w:rFonts w:ascii="Simplified Arabic" w:hAnsi="Simplified Arabic" w:cs="Simplified Arabic" w:hint="cs"/>
          <w:sz w:val="20"/>
          <w:szCs w:val="20"/>
          <w:rtl/>
        </w:rPr>
        <w:t>نقيح</w:t>
      </w:r>
      <w:r w:rsidRPr="00444C58">
        <w:rPr>
          <w:rFonts w:ascii="Simplified Arabic" w:hAnsi="Simplified Arabic" w:cs="Simplified Arabic"/>
          <w:sz w:val="20"/>
          <w:szCs w:val="20"/>
          <w:rtl/>
        </w:rPr>
        <w:t xml:space="preserve"> هذا السؤال في ضوء المؤشرات التي سيتم اعتمادها في سياق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إطار</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xml:space="preserve">العالمي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لتنوع البيولوجي لما بعد عام 2020.</w:t>
      </w:r>
    </w:p>
  </w:footnote>
  <w:footnote w:id="35">
    <w:p w14:paraId="42960AF6" w14:textId="77777777" w:rsidR="003B7228" w:rsidRPr="00444C58" w:rsidRDefault="003B7228" w:rsidP="005A491E">
      <w:pPr>
        <w:pStyle w:val="FootnoteText"/>
        <w:bidi/>
        <w:ind w:firstLine="0"/>
        <w:rPr>
          <w:sz w:val="20"/>
          <w:szCs w:val="20"/>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يمكن أن يشمل ذلك معلومات عن المتلقين الرئيسيين للم</w:t>
      </w:r>
      <w:r w:rsidRPr="00444C58">
        <w:rPr>
          <w:rFonts w:ascii="Simplified Arabic" w:hAnsi="Simplified Arabic" w:cs="Simplified Arabic" w:hint="cs"/>
          <w:sz w:val="20"/>
          <w:szCs w:val="20"/>
          <w:rtl/>
        </w:rPr>
        <w:t>ن</w:t>
      </w:r>
      <w:r w:rsidRPr="00444C58">
        <w:rPr>
          <w:rFonts w:ascii="Simplified Arabic" w:hAnsi="Simplified Arabic" w:cs="Simplified Arabic"/>
          <w:sz w:val="20"/>
          <w:szCs w:val="20"/>
          <w:rtl/>
        </w:rPr>
        <w:t>ا</w:t>
      </w:r>
      <w:r w:rsidRPr="00444C58">
        <w:rPr>
          <w:rFonts w:ascii="Simplified Arabic" w:hAnsi="Simplified Arabic" w:cs="Simplified Arabic" w:hint="cs"/>
          <w:sz w:val="20"/>
          <w:szCs w:val="20"/>
          <w:rtl/>
        </w:rPr>
        <w:t>فع</w:t>
      </w:r>
      <w:r w:rsidRPr="00444C58">
        <w:rPr>
          <w:rFonts w:ascii="Simplified Arabic" w:hAnsi="Simplified Arabic" w:cs="Simplified Arabic"/>
          <w:sz w:val="20"/>
          <w:szCs w:val="20"/>
          <w:rtl/>
        </w:rPr>
        <w:t xml:space="preserve"> غير النقدية في البلد، وأي تصنيف متاح لهؤلاء المتلقين حسب الجنس أو الانتماء، أو معلومات عن أثر </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لم</w:t>
      </w:r>
      <w:r w:rsidRPr="00444C58">
        <w:rPr>
          <w:rFonts w:ascii="Simplified Arabic" w:hAnsi="Simplified Arabic" w:cs="Simplified Arabic" w:hint="cs"/>
          <w:sz w:val="20"/>
          <w:szCs w:val="20"/>
          <w:rtl/>
        </w:rPr>
        <w:t>ن</w:t>
      </w:r>
      <w:r w:rsidRPr="00444C58">
        <w:rPr>
          <w:rFonts w:ascii="Simplified Arabic" w:hAnsi="Simplified Arabic" w:cs="Simplified Arabic"/>
          <w:sz w:val="20"/>
          <w:szCs w:val="20"/>
          <w:rtl/>
        </w:rPr>
        <w:t>ا</w:t>
      </w:r>
      <w:r w:rsidRPr="00444C58">
        <w:rPr>
          <w:rFonts w:ascii="Simplified Arabic" w:hAnsi="Simplified Arabic" w:cs="Simplified Arabic" w:hint="cs"/>
          <w:sz w:val="20"/>
          <w:szCs w:val="20"/>
          <w:rtl/>
        </w:rPr>
        <w:t>فع</w:t>
      </w:r>
      <w:r w:rsidRPr="00444C58">
        <w:rPr>
          <w:rFonts w:ascii="Simplified Arabic" w:hAnsi="Simplified Arabic" w:cs="Simplified Arabic"/>
          <w:sz w:val="20"/>
          <w:szCs w:val="20"/>
          <w:rtl/>
        </w:rPr>
        <w:t xml:space="preserve"> المتلقاة.</w:t>
      </w:r>
    </w:p>
  </w:footnote>
  <w:footnote w:id="36">
    <w:p w14:paraId="112F4ECB" w14:textId="77777777" w:rsidR="003B7228" w:rsidRPr="00444C58" w:rsidRDefault="003B7228" w:rsidP="005A491E">
      <w:pPr>
        <w:pStyle w:val="FootnoteText"/>
        <w:bidi/>
        <w:ind w:firstLine="0"/>
        <w:rPr>
          <w:sz w:val="20"/>
          <w:szCs w:val="20"/>
          <w:rtl/>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rPr>
        <w:t xml:space="preserve"> قد يكون</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 xml:space="preserve">هذا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خيار مناسبا للبلدان التي قررت عدم طلب الموافقة المسبقة عن علم للحصول على مواردها الجينية</w:t>
      </w:r>
      <w:r w:rsidRPr="00444C58">
        <w:rPr>
          <w:rFonts w:ascii="Simplified Arabic" w:hAnsi="Simplified Arabic" w:cs="Simplified Arabic" w:hint="cs"/>
          <w:sz w:val="20"/>
          <w:szCs w:val="20"/>
          <w:rtl/>
        </w:rPr>
        <w:t xml:space="preserve"> أو </w:t>
      </w:r>
      <w:r w:rsidRPr="00444C58">
        <w:rPr>
          <w:rFonts w:cs="Simplified Arabic"/>
          <w:sz w:val="20"/>
          <w:szCs w:val="20"/>
          <w:rtl/>
        </w:rPr>
        <w:t>التي</w:t>
      </w:r>
      <w:r w:rsidRPr="00444C58">
        <w:rPr>
          <w:rFonts w:cs="Simplified Arabic" w:hint="cs"/>
          <w:sz w:val="20"/>
          <w:szCs w:val="20"/>
          <w:rtl/>
        </w:rPr>
        <w:t xml:space="preserve"> لا</w:t>
      </w:r>
      <w:r w:rsidRPr="00444C58">
        <w:rPr>
          <w:rFonts w:cs="Simplified Arabic"/>
          <w:sz w:val="20"/>
          <w:szCs w:val="20"/>
          <w:rtl/>
        </w:rPr>
        <w:t xml:space="preserve"> توجد فيها موارد جينية </w:t>
      </w:r>
      <w:r w:rsidRPr="00444C58">
        <w:rPr>
          <w:rFonts w:cs="Simplified Arabic" w:hint="cs"/>
          <w:sz w:val="20"/>
          <w:szCs w:val="20"/>
          <w:rtl/>
        </w:rPr>
        <w:t xml:space="preserve">موجودة </w:t>
      </w:r>
      <w:r w:rsidRPr="00444C58">
        <w:rPr>
          <w:rFonts w:ascii="Simplified Arabic" w:hAnsi="Simplified Arabic" w:cs="Simplified Arabic"/>
          <w:sz w:val="20"/>
          <w:szCs w:val="20"/>
          <w:rtl/>
        </w:rPr>
        <w:t>أيضا</w:t>
      </w:r>
      <w:r w:rsidRPr="00444C58">
        <w:rPr>
          <w:rFonts w:cs="Simplified Arabic"/>
          <w:sz w:val="20"/>
          <w:szCs w:val="20"/>
          <w:rtl/>
        </w:rPr>
        <w:t xml:space="preserve"> في الموقع الطبيعي </w:t>
      </w:r>
      <w:r w:rsidRPr="00444C58">
        <w:rPr>
          <w:rFonts w:ascii="Simplified Arabic" w:hAnsi="Simplified Arabic" w:cs="Simplified Arabic"/>
          <w:sz w:val="20"/>
          <w:szCs w:val="20"/>
          <w:rtl/>
        </w:rPr>
        <w:t>في بلدان أخرى.</w:t>
      </w:r>
    </w:p>
  </w:footnote>
  <w:footnote w:id="37">
    <w:p w14:paraId="5EEE89E7" w14:textId="77777777" w:rsidR="003B7228" w:rsidRPr="00444C58" w:rsidRDefault="003B7228" w:rsidP="005A491E">
      <w:pPr>
        <w:pStyle w:val="FootnoteText"/>
        <w:suppressLineNumbers/>
        <w:suppressAutoHyphens/>
        <w:bidi/>
        <w:ind w:firstLine="0"/>
        <w:jc w:val="left"/>
        <w:rPr>
          <w:rFonts w:ascii="Simplified Arabic" w:hAnsi="Simplified Arabic" w:cs="Simplified Arabic"/>
          <w:kern w:val="18"/>
          <w:sz w:val="20"/>
          <w:szCs w:val="20"/>
          <w:lang w:val="en-US"/>
        </w:rPr>
      </w:pPr>
      <w:r w:rsidRPr="008D786A">
        <w:rPr>
          <w:rStyle w:val="FootnoteReference"/>
          <w:rFonts w:ascii="Simplified Arabic" w:hAnsi="Simplified Arabic" w:cs="Simplified Arabic"/>
          <w:kern w:val="18"/>
          <w:sz w:val="20"/>
          <w:szCs w:val="20"/>
          <w:u w:val="none"/>
          <w:vertAlign w:val="superscript"/>
        </w:rPr>
        <w:footnoteRef/>
      </w:r>
      <w:r w:rsidRPr="00444C58">
        <w:rPr>
          <w:rFonts w:ascii="Simplified Arabic" w:hAnsi="Simplified Arabic" w:cs="Simplified Arabic"/>
          <w:sz w:val="20"/>
          <w:szCs w:val="20"/>
          <w:rtl/>
        </w:rPr>
        <w:t xml:space="preserve"> يمكن أن يشمل ذلك معلومات عن حالات التعاون وعن </w:t>
      </w:r>
      <w:r w:rsidRPr="00444C58">
        <w:rPr>
          <w:rFonts w:ascii="Simplified Arabic" w:hAnsi="Simplified Arabic" w:cs="Simplified Arabic" w:hint="cs"/>
          <w:sz w:val="20"/>
          <w:szCs w:val="20"/>
          <w:rtl/>
        </w:rPr>
        <w:t>م</w:t>
      </w:r>
      <w:r w:rsidRPr="00444C58">
        <w:rPr>
          <w:rFonts w:ascii="Simplified Arabic" w:hAnsi="Simplified Arabic" w:cs="Simplified Arabic"/>
          <w:sz w:val="20"/>
          <w:szCs w:val="20"/>
          <w:rtl/>
        </w:rPr>
        <w:t>ش</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رك</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الشعوب الأصلية والمجتمعات المحلية في هذه الحالات عند الاقتضاء.</w:t>
      </w:r>
    </w:p>
  </w:footnote>
  <w:footnote w:id="38">
    <w:p w14:paraId="002D39B0" w14:textId="77777777" w:rsidR="003B7228" w:rsidRPr="00444C58" w:rsidRDefault="003B7228" w:rsidP="005A491E">
      <w:pPr>
        <w:pStyle w:val="FootnoteText"/>
        <w:bidi/>
        <w:ind w:firstLine="0"/>
        <w:rPr>
          <w:rFonts w:ascii="Simplified Arabic" w:hAnsi="Simplified Arabic" w:cs="Simplified Arabic"/>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قد يكون هذا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خيار مناسبا للبلدان التي أشارت إلى عدم وجود شعوب أصلية ومجتمعات محلية في بلده</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س</w:t>
      </w:r>
      <w:r w:rsidRPr="00444C58">
        <w:rPr>
          <w:rFonts w:ascii="Simplified Arabic" w:hAnsi="Simplified Arabic" w:cs="Simplified Arabic" w:hint="cs"/>
          <w:sz w:val="20"/>
          <w:szCs w:val="20"/>
          <w:rtl/>
        </w:rPr>
        <w:t>ؤال</w:t>
      </w:r>
      <w:r w:rsidRPr="00444C58">
        <w:rPr>
          <w:rFonts w:ascii="Simplified Arabic" w:hAnsi="Simplified Arabic" w:cs="Simplified Arabic"/>
          <w:sz w:val="20"/>
          <w:szCs w:val="20"/>
          <w:rtl/>
        </w:rPr>
        <w:t xml:space="preserve"> 34).</w:t>
      </w:r>
    </w:p>
  </w:footnote>
  <w:footnote w:id="39">
    <w:p w14:paraId="620AD573" w14:textId="77777777" w:rsidR="003B7228" w:rsidRPr="00444C58" w:rsidRDefault="003B7228" w:rsidP="005A491E">
      <w:pPr>
        <w:pStyle w:val="FootnoteText"/>
        <w:suppressLineNumbers/>
        <w:suppressAutoHyphens/>
        <w:bidi/>
        <w:ind w:firstLine="0"/>
        <w:jc w:val="left"/>
        <w:rPr>
          <w:kern w:val="18"/>
          <w:sz w:val="20"/>
          <w:szCs w:val="20"/>
        </w:rPr>
      </w:pPr>
      <w:r w:rsidRPr="008D786A">
        <w:rPr>
          <w:rStyle w:val="FootnoteReference"/>
          <w:rFonts w:ascii="Simplified Arabic" w:hAnsi="Simplified Arabic" w:cs="Simplified Arabic"/>
          <w:kern w:val="18"/>
          <w:sz w:val="20"/>
          <w:szCs w:val="20"/>
          <w:u w:val="none"/>
          <w:vertAlign w:val="superscript"/>
        </w:rPr>
        <w:footnoteRef/>
      </w:r>
      <w:r w:rsidRPr="00444C58">
        <w:rPr>
          <w:rFonts w:ascii="Simplified Arabic" w:hAnsi="Simplified Arabic" w:cs="Simplified Arabic"/>
          <w:sz w:val="20"/>
          <w:szCs w:val="20"/>
          <w:rtl/>
        </w:rPr>
        <w:t xml:space="preserve"> يمكن أن يشمل ذلك معلومات عن حالات التعاون وعن </w:t>
      </w:r>
      <w:r w:rsidRPr="00444C58">
        <w:rPr>
          <w:rFonts w:ascii="Simplified Arabic" w:hAnsi="Simplified Arabic" w:cs="Simplified Arabic" w:hint="cs"/>
          <w:sz w:val="20"/>
          <w:szCs w:val="20"/>
          <w:rtl/>
        </w:rPr>
        <w:t>م</w:t>
      </w:r>
      <w:r w:rsidRPr="00444C58">
        <w:rPr>
          <w:rFonts w:ascii="Simplified Arabic" w:hAnsi="Simplified Arabic" w:cs="Simplified Arabic"/>
          <w:sz w:val="20"/>
          <w:szCs w:val="20"/>
          <w:rtl/>
        </w:rPr>
        <w:t>ش</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رك</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الشعوب الأصلية والمجتمعات المحلية في هذه الحالات.</w:t>
      </w:r>
    </w:p>
  </w:footnote>
  <w:footnote w:id="40">
    <w:p w14:paraId="54AB85AD" w14:textId="77777777" w:rsidR="003B7228" w:rsidRPr="00444C58" w:rsidRDefault="003B7228" w:rsidP="005A491E">
      <w:pPr>
        <w:pStyle w:val="FootnoteText"/>
        <w:bidi/>
        <w:ind w:firstLine="0"/>
        <w:rPr>
          <w:rFonts w:ascii="Simplified Arabic" w:hAnsi="Simplified Arabic" w:cs="Simplified Arabic"/>
          <w:sz w:val="20"/>
          <w:szCs w:val="20"/>
          <w:rtl/>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يمكن أن يشمل ذلك معلومات عن جهود بلدك في هذا الصدد، أو إشارات إلى بنود تعاقدية نموذجية محددة </w:t>
      </w:r>
      <w:r w:rsidRPr="00444C58">
        <w:rPr>
          <w:rFonts w:ascii="Simplified Arabic" w:hAnsi="Simplified Arabic" w:cs="Simplified Arabic" w:hint="cs"/>
          <w:sz w:val="20"/>
          <w:szCs w:val="20"/>
          <w:rtl/>
        </w:rPr>
        <w:t>وضعت</w:t>
      </w:r>
      <w:r w:rsidRPr="00444C58">
        <w:rPr>
          <w:rFonts w:ascii="Simplified Arabic" w:hAnsi="Simplified Arabic" w:cs="Simplified Arabic"/>
          <w:sz w:val="20"/>
          <w:szCs w:val="20"/>
          <w:rtl/>
        </w:rPr>
        <w:t>ها جهات فاعلة أخرى في بلدك.</w:t>
      </w:r>
    </w:p>
  </w:footnote>
  <w:footnote w:id="41">
    <w:p w14:paraId="53343176" w14:textId="77777777" w:rsidR="003B7228" w:rsidRPr="00444C58" w:rsidRDefault="003B7228" w:rsidP="005A491E">
      <w:pPr>
        <w:pStyle w:val="FootnoteText"/>
        <w:bidi/>
        <w:ind w:firstLine="0"/>
        <w:rPr>
          <w:rFonts w:ascii="Simplified Arabic" w:hAnsi="Simplified Arabic" w:cs="Simplified Arabic"/>
          <w:sz w:val="20"/>
          <w:szCs w:val="20"/>
          <w:lang w:val="en-US"/>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يمكن أن يشمل ذلك معلومات عن جهود بلدك في هذا الصدد، أو إشارات إلى </w:t>
      </w:r>
      <w:r w:rsidRPr="00444C58">
        <w:rPr>
          <w:rFonts w:ascii="Simplified Arabic" w:hAnsi="Simplified Arabic" w:cs="Simplified Arabic" w:hint="cs"/>
          <w:sz w:val="20"/>
          <w:szCs w:val="20"/>
          <w:rtl/>
        </w:rPr>
        <w:t xml:space="preserve">بعض </w:t>
      </w:r>
      <w:r w:rsidRPr="00444C58">
        <w:rPr>
          <w:rFonts w:ascii="Simplified Arabic" w:hAnsi="Simplified Arabic" w:cs="Simplified Arabic"/>
          <w:sz w:val="20"/>
          <w:szCs w:val="20"/>
          <w:rtl/>
        </w:rPr>
        <w:t xml:space="preserve">قواعد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 xml:space="preserve">سلوك </w:t>
      </w:r>
      <w:r w:rsidRPr="00444C58">
        <w:rPr>
          <w:rFonts w:cs="Simplified Arabic"/>
          <w:sz w:val="20"/>
          <w:szCs w:val="20"/>
          <w:rtl/>
        </w:rPr>
        <w:t>والمبادئ التوجيهية</w:t>
      </w:r>
      <w:r w:rsidRPr="00444C58">
        <w:rPr>
          <w:rFonts w:ascii="Simplified Arabic" w:hAnsi="Simplified Arabic" w:cs="Simplified Arabic"/>
          <w:sz w:val="20"/>
          <w:szCs w:val="20"/>
          <w:rtl/>
        </w:rPr>
        <w:t xml:space="preserve"> وأفضل الممارسات أو المعايير</w:t>
      </w:r>
      <w:r w:rsidRPr="00444C58">
        <w:rPr>
          <w:rFonts w:ascii="Simplified Arabic" w:hAnsi="Simplified Arabic" w:cs="Simplified Arabic" w:hint="cs"/>
          <w:sz w:val="20"/>
          <w:szCs w:val="20"/>
          <w:rtl/>
        </w:rPr>
        <w:t xml:space="preserve"> المحددة</w:t>
      </w:r>
      <w:r w:rsidRPr="00444C58">
        <w:rPr>
          <w:rFonts w:ascii="Simplified Arabic" w:hAnsi="Simplified Arabic" w:cs="Simplified Arabic"/>
          <w:sz w:val="20"/>
          <w:szCs w:val="20"/>
          <w:rtl/>
        </w:rPr>
        <w:t xml:space="preserve"> التي </w:t>
      </w:r>
      <w:r w:rsidRPr="00444C58">
        <w:rPr>
          <w:rFonts w:ascii="Simplified Arabic" w:hAnsi="Simplified Arabic" w:cs="Simplified Arabic" w:hint="cs"/>
          <w:sz w:val="20"/>
          <w:szCs w:val="20"/>
          <w:rtl/>
        </w:rPr>
        <w:t>وضعت</w:t>
      </w:r>
      <w:r w:rsidRPr="00444C58">
        <w:rPr>
          <w:rFonts w:ascii="Simplified Arabic" w:hAnsi="Simplified Arabic" w:cs="Simplified Arabic"/>
          <w:sz w:val="20"/>
          <w:szCs w:val="20"/>
          <w:rtl/>
        </w:rPr>
        <w:t>ها جهات فاعلة أخرى في بلدك.</w:t>
      </w:r>
    </w:p>
  </w:footnote>
  <w:footnote w:id="42">
    <w:p w14:paraId="145A6020" w14:textId="77777777" w:rsidR="003B7228" w:rsidRPr="00444C58" w:rsidRDefault="003B7228" w:rsidP="005A491E">
      <w:pPr>
        <w:pStyle w:val="FootnoteText"/>
        <w:suppressLineNumbers/>
        <w:suppressAutoHyphens/>
        <w:bidi/>
        <w:ind w:firstLine="0"/>
        <w:jc w:val="left"/>
        <w:rPr>
          <w:rFonts w:ascii="Simplified Arabic" w:hAnsi="Simplified Arabic" w:cs="Simplified Arabic"/>
          <w:kern w:val="18"/>
          <w:sz w:val="20"/>
          <w:szCs w:val="20"/>
          <w:rtl/>
          <w:lang w:val="en-US" w:bidi="ar-EG"/>
        </w:rPr>
      </w:pPr>
      <w:r w:rsidRPr="008D786A">
        <w:rPr>
          <w:rStyle w:val="FootnoteReference"/>
          <w:rFonts w:ascii="Simplified Arabic" w:hAnsi="Simplified Arabic" w:cs="Simplified Arabic"/>
          <w:kern w:val="18"/>
          <w:sz w:val="20"/>
          <w:szCs w:val="20"/>
          <w:u w:val="none"/>
          <w:vertAlign w:val="superscript"/>
        </w:rPr>
        <w:footnoteRef/>
      </w:r>
      <w:r w:rsidRPr="00444C58">
        <w:rPr>
          <w:rFonts w:ascii="Simplified Arabic" w:hAnsi="Simplified Arabic" w:cs="Simplified Arabic"/>
          <w:sz w:val="20"/>
          <w:szCs w:val="20"/>
          <w:rtl/>
        </w:rPr>
        <w:t xml:space="preserve"> تشجع </w:t>
      </w:r>
      <w:r w:rsidRPr="00444C58">
        <w:rPr>
          <w:rFonts w:ascii="Simplified Arabic" w:hAnsi="Simplified Arabic" w:cs="Simplified Arabic" w:hint="cs"/>
          <w:sz w:val="20"/>
          <w:szCs w:val="20"/>
          <w:rtl/>
        </w:rPr>
        <w:t>ا</w:t>
      </w:r>
      <w:r w:rsidRPr="00444C58">
        <w:rPr>
          <w:rFonts w:ascii="Simplified Arabic" w:hAnsi="Simplified Arabic" w:cs="Simplified Arabic"/>
          <w:sz w:val="20"/>
          <w:szCs w:val="20"/>
          <w:rtl/>
        </w:rPr>
        <w:t>ستراتيجية</w:t>
      </w:r>
      <w:r w:rsidRPr="00444C58">
        <w:rPr>
          <w:rFonts w:ascii="Simplified Arabic" w:hAnsi="Simplified Arabic" w:cs="Simplified Arabic" w:hint="cs"/>
          <w:sz w:val="20"/>
          <w:szCs w:val="20"/>
          <w:rtl/>
        </w:rPr>
        <w:t xml:space="preserve"> زيادة</w:t>
      </w:r>
      <w:r w:rsidRPr="00444C58">
        <w:rPr>
          <w:rFonts w:ascii="Simplified Arabic" w:hAnsi="Simplified Arabic" w:cs="Simplified Arabic"/>
          <w:sz w:val="20"/>
          <w:szCs w:val="20"/>
          <w:rtl/>
        </w:rPr>
        <w:t xml:space="preserve"> </w:t>
      </w:r>
      <w:r w:rsidRPr="00444C58">
        <w:rPr>
          <w:rFonts w:cs="Simplified Arabic"/>
          <w:sz w:val="20"/>
          <w:szCs w:val="20"/>
          <w:rtl/>
        </w:rPr>
        <w:t>التوعية</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ب</w:t>
      </w:r>
      <w:r w:rsidRPr="00444C58">
        <w:rPr>
          <w:rFonts w:ascii="Simplified Arabic" w:hAnsi="Simplified Arabic" w:cs="Simplified Arabic"/>
          <w:sz w:val="20"/>
          <w:szCs w:val="20"/>
          <w:rtl/>
        </w:rPr>
        <w:t xml:space="preserve">بروتوكول ناغويا </w:t>
      </w:r>
      <w:r w:rsidRPr="00444C58">
        <w:rPr>
          <w:rFonts w:ascii="Simplified Arabic" w:hAnsi="Simplified Arabic" w:cs="Simplified Arabic" w:hint="cs"/>
          <w:sz w:val="20"/>
          <w:szCs w:val="20"/>
          <w:rtl/>
        </w:rPr>
        <w:t>على ذلك</w:t>
      </w:r>
      <w:r w:rsidRPr="00444C58">
        <w:rPr>
          <w:rFonts w:ascii="Simplified Arabic" w:hAnsi="Simplified Arabic" w:cs="Simplified Arabic"/>
          <w:sz w:val="20"/>
          <w:szCs w:val="20"/>
          <w:rtl/>
        </w:rPr>
        <w:t xml:space="preserve"> (</w:t>
      </w:r>
      <w:r w:rsidRPr="00444C58">
        <w:rPr>
          <w:rFonts w:ascii="Simplified Arabic" w:hAnsi="Simplified Arabic" w:cs="Simplified Arabic"/>
          <w:sz w:val="20"/>
          <w:szCs w:val="20"/>
          <w:rtl/>
          <w:lang w:bidi="ar-EG"/>
        </w:rPr>
        <w:t>المقرر</w:t>
      </w:r>
      <w:r w:rsidRPr="00444C58">
        <w:rPr>
          <w:rFonts w:ascii="Simplified Arabic" w:hAnsi="Simplified Arabic" w:cs="Simplified Arabic" w:hint="cs"/>
          <w:sz w:val="20"/>
          <w:szCs w:val="20"/>
          <w:rtl/>
          <w:lang w:bidi="ar-EG"/>
        </w:rPr>
        <w:t xml:space="preserve"> </w:t>
      </w:r>
      <w:hyperlink r:id="rId10" w:history="1">
        <w:r w:rsidRPr="00444C58">
          <w:rPr>
            <w:rStyle w:val="Hyperlink"/>
            <w:kern w:val="18"/>
            <w:sz w:val="20"/>
            <w:szCs w:val="20"/>
          </w:rPr>
          <w:t>NP-1/9</w:t>
        </w:r>
      </w:hyperlink>
      <w:r w:rsidRPr="00444C58">
        <w:rPr>
          <w:rFonts w:ascii="Simplified Arabic" w:hAnsi="Simplified Arabic" w:cs="Simplified Arabic" w:hint="cs"/>
          <w:sz w:val="20"/>
          <w:szCs w:val="20"/>
          <w:rtl/>
          <w:lang w:bidi="ar-EG"/>
        </w:rPr>
        <w:t>)</w:t>
      </w:r>
      <w:r w:rsidRPr="00444C58">
        <w:rPr>
          <w:rFonts w:ascii="Simplified Arabic" w:hAnsi="Simplified Arabic" w:cs="Simplified Arabic"/>
          <w:sz w:val="20"/>
          <w:szCs w:val="20"/>
          <w:rtl/>
        </w:rPr>
        <w:t>.</w:t>
      </w:r>
    </w:p>
  </w:footnote>
  <w:footnote w:id="43">
    <w:p w14:paraId="6A266072" w14:textId="77777777" w:rsidR="003B7228" w:rsidRPr="00444C58" w:rsidRDefault="003B7228" w:rsidP="005A491E">
      <w:pPr>
        <w:pStyle w:val="FootnoteText"/>
        <w:bidi/>
        <w:ind w:firstLine="0"/>
        <w:rPr>
          <w:rFonts w:ascii="Simplified Arabic" w:hAnsi="Simplified Arabic" w:cs="Simplified Arabic"/>
          <w:sz w:val="20"/>
          <w:szCs w:val="20"/>
          <w:rtl/>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قد ترغب البلدان في الرجوع إلى الإطار الاستراتيجي لبناء القدرات وتنميتها لدعم تنفيذ بروتوكول ناغويا (المعتمد في المقرر </w:t>
      </w:r>
      <w:hyperlink r:id="rId11" w:history="1">
        <w:r w:rsidRPr="00444C58">
          <w:rPr>
            <w:rStyle w:val="Hyperlink"/>
            <w:sz w:val="20"/>
            <w:szCs w:val="20"/>
            <w:lang w:val="en-US"/>
          </w:rPr>
          <w:t>NP-1/8</w:t>
        </w:r>
      </w:hyperlink>
      <w:r w:rsidRPr="00444C58">
        <w:rPr>
          <w:rFonts w:ascii="Simplified Arabic" w:hAnsi="Simplified Arabic" w:cs="Simplified Arabic"/>
          <w:sz w:val="20"/>
          <w:szCs w:val="20"/>
          <w:rtl/>
        </w:rPr>
        <w:t>) والتذييل الثاني</w:t>
      </w:r>
      <w:r w:rsidRPr="00444C58">
        <w:rPr>
          <w:rFonts w:ascii="Simplified Arabic" w:hAnsi="Simplified Arabic" w:cs="Simplified Arabic" w:hint="cs"/>
          <w:sz w:val="20"/>
          <w:szCs w:val="20"/>
          <w:rtl/>
        </w:rPr>
        <w:t xml:space="preserve"> ل</w:t>
      </w:r>
      <w:r w:rsidRPr="00444C58">
        <w:rPr>
          <w:rFonts w:ascii="Simplified Arabic" w:hAnsi="Simplified Arabic" w:cs="Simplified Arabic"/>
          <w:sz w:val="20"/>
          <w:szCs w:val="20"/>
          <w:rtl/>
        </w:rPr>
        <w:t>لإطار، والذي يحتوي على قائمة إرشادية بالأنشطة.</w:t>
      </w:r>
    </w:p>
  </w:footnote>
  <w:footnote w:id="44">
    <w:p w14:paraId="5D4EF7CA" w14:textId="77777777" w:rsidR="003B7228" w:rsidRPr="00444C58" w:rsidRDefault="003B7228" w:rsidP="005A491E">
      <w:pPr>
        <w:pStyle w:val="FootnoteText"/>
        <w:bidi/>
        <w:ind w:firstLine="0"/>
        <w:rPr>
          <w:rFonts w:ascii="Simplified Arabic" w:hAnsi="Simplified Arabic" w:cs="Simplified Arabic"/>
          <w:sz w:val="20"/>
          <w:szCs w:val="20"/>
          <w:rtl/>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البلدان النامية الأطراف، ولا سيما أقل البلدان نموا ومن بينها الدول الج</w:t>
      </w:r>
      <w:r w:rsidRPr="00444C58">
        <w:rPr>
          <w:rFonts w:ascii="Simplified Arabic" w:hAnsi="Simplified Arabic" w:cs="Simplified Arabic" w:hint="cs"/>
          <w:sz w:val="20"/>
          <w:szCs w:val="20"/>
          <w:rtl/>
        </w:rPr>
        <w:t>ُ</w:t>
      </w:r>
      <w:r w:rsidRPr="00444C58">
        <w:rPr>
          <w:rFonts w:ascii="Simplified Arabic" w:hAnsi="Simplified Arabic" w:cs="Simplified Arabic"/>
          <w:sz w:val="20"/>
          <w:szCs w:val="20"/>
          <w:rtl/>
        </w:rPr>
        <w:t>زرية الصغيرة النامية، والأطراف التي تمر اقتصاداتها بمرحلة انتقال</w:t>
      </w:r>
      <w:r w:rsidRPr="00444C58">
        <w:rPr>
          <w:rFonts w:ascii="Simplified Arabic" w:hAnsi="Simplified Arabic" w:cs="Simplified Arabic" w:hint="cs"/>
          <w:sz w:val="20"/>
          <w:szCs w:val="20"/>
          <w:rtl/>
        </w:rPr>
        <w:t>ية</w:t>
      </w:r>
      <w:r w:rsidRPr="00444C58">
        <w:rPr>
          <w:rFonts w:ascii="Simplified Arabic" w:hAnsi="Simplified Arabic" w:cs="Simplified Arabic"/>
          <w:sz w:val="20"/>
          <w:szCs w:val="20"/>
          <w:rtl/>
        </w:rPr>
        <w:t>.</w:t>
      </w:r>
    </w:p>
  </w:footnote>
  <w:footnote w:id="45">
    <w:p w14:paraId="3984DC52" w14:textId="77777777" w:rsidR="003B7228" w:rsidRPr="00444C58" w:rsidRDefault="003B7228" w:rsidP="005A491E">
      <w:pPr>
        <w:pStyle w:val="FootnoteText"/>
        <w:bidi/>
        <w:ind w:firstLine="0"/>
        <w:rPr>
          <w:sz w:val="20"/>
          <w:szCs w:val="20"/>
          <w:lang w:val="en-US"/>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قد ترغب البلدان في الرجوع إلى الإطار الاستراتيجي لبناء القدرات وتنميتها لدعم تنفيذ بروتوكول ناغويا (المعتمد في المقرر </w:t>
      </w:r>
      <w:hyperlink r:id="rId12" w:history="1">
        <w:r w:rsidRPr="00444C58">
          <w:rPr>
            <w:rStyle w:val="Hyperlink"/>
            <w:sz w:val="20"/>
            <w:szCs w:val="20"/>
            <w:lang w:val="en-US"/>
          </w:rPr>
          <w:t>NP-1/8</w:t>
        </w:r>
      </w:hyperlink>
      <w:r w:rsidRPr="00444C58">
        <w:rPr>
          <w:rFonts w:ascii="Simplified Arabic" w:hAnsi="Simplified Arabic" w:cs="Simplified Arabic"/>
          <w:sz w:val="20"/>
          <w:szCs w:val="20"/>
          <w:rtl/>
        </w:rPr>
        <w:t>) والتذييل الثاني</w:t>
      </w:r>
      <w:r w:rsidRPr="00444C58">
        <w:rPr>
          <w:rFonts w:ascii="Simplified Arabic" w:hAnsi="Simplified Arabic" w:cs="Simplified Arabic" w:hint="cs"/>
          <w:sz w:val="20"/>
          <w:szCs w:val="20"/>
          <w:rtl/>
        </w:rPr>
        <w:t xml:space="preserve"> ل</w:t>
      </w:r>
      <w:r w:rsidRPr="00444C58">
        <w:rPr>
          <w:rFonts w:ascii="Simplified Arabic" w:hAnsi="Simplified Arabic" w:cs="Simplified Arabic"/>
          <w:sz w:val="20"/>
          <w:szCs w:val="20"/>
          <w:rtl/>
        </w:rPr>
        <w:t>لإطار، والذي يحتوي على قائمة إرشادية بالأنشطة.</w:t>
      </w:r>
    </w:p>
  </w:footnote>
  <w:footnote w:id="46">
    <w:p w14:paraId="39050AC2" w14:textId="77777777" w:rsidR="003B7228" w:rsidRPr="00444C58" w:rsidRDefault="003B7228" w:rsidP="005A491E">
      <w:pPr>
        <w:pStyle w:val="FootnoteText"/>
        <w:bidi/>
        <w:ind w:firstLine="0"/>
        <w:rPr>
          <w:rFonts w:ascii="Simplified Arabic" w:hAnsi="Simplified Arabic" w:cs="Simplified Arabic"/>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يمكن أن يشمل ذلك معلومات ع</w:t>
      </w:r>
      <w:r w:rsidRPr="00444C58">
        <w:rPr>
          <w:rFonts w:ascii="Simplified Arabic" w:hAnsi="Simplified Arabic" w:cs="Simplified Arabic" w:hint="cs"/>
          <w:sz w:val="20"/>
          <w:szCs w:val="20"/>
          <w:rtl/>
          <w:lang w:bidi="ar-EG"/>
        </w:rPr>
        <w:t xml:space="preserve">ن </w:t>
      </w:r>
      <w:r w:rsidRPr="00444C58">
        <w:rPr>
          <w:rFonts w:ascii="Simplified Arabic" w:hAnsi="Simplified Arabic" w:cs="Simplified Arabic"/>
          <w:sz w:val="20"/>
          <w:szCs w:val="20"/>
          <w:rtl/>
        </w:rPr>
        <w:t xml:space="preserve">ما إذا كان تمويل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 xml:space="preserve">وظائف </w:t>
      </w:r>
      <w:r w:rsidRPr="00444C58">
        <w:rPr>
          <w:rFonts w:ascii="Simplified Arabic" w:hAnsi="Simplified Arabic" w:cs="Simplified Arabic" w:hint="cs"/>
          <w:sz w:val="20"/>
          <w:szCs w:val="20"/>
          <w:rtl/>
        </w:rPr>
        <w:t xml:space="preserve">التي يشغلها </w:t>
      </w:r>
      <w:r w:rsidRPr="00444C58">
        <w:rPr>
          <w:rFonts w:ascii="Simplified Arabic" w:hAnsi="Simplified Arabic" w:cs="Simplified Arabic"/>
          <w:sz w:val="20"/>
          <w:szCs w:val="20"/>
          <w:rtl/>
        </w:rPr>
        <w:t>الموظف</w:t>
      </w:r>
      <w:r w:rsidRPr="00444C58">
        <w:rPr>
          <w:rFonts w:ascii="Simplified Arabic" w:hAnsi="Simplified Arabic" w:cs="Simplified Arabic" w:hint="cs"/>
          <w:sz w:val="20"/>
          <w:szCs w:val="20"/>
          <w:rtl/>
        </w:rPr>
        <w:t>و</w:t>
      </w:r>
      <w:r w:rsidRPr="00444C58">
        <w:rPr>
          <w:rFonts w:ascii="Simplified Arabic" w:hAnsi="Simplified Arabic" w:cs="Simplified Arabic"/>
          <w:sz w:val="20"/>
          <w:szCs w:val="20"/>
          <w:rtl/>
        </w:rPr>
        <w:t>ن مضمونا على المدى الطويل أو على أساس</w:t>
      </w:r>
      <w:r w:rsidRPr="00444C58">
        <w:rPr>
          <w:rFonts w:ascii="Simplified Arabic" w:hAnsi="Simplified Arabic" w:cs="Simplified Arabic" w:hint="cs"/>
          <w:sz w:val="20"/>
          <w:szCs w:val="20"/>
          <w:rtl/>
        </w:rPr>
        <w:t xml:space="preserve"> كل</w:t>
      </w:r>
      <w:r w:rsidRPr="00444C58">
        <w:rPr>
          <w:rFonts w:ascii="Simplified Arabic" w:hAnsi="Simplified Arabic" w:cs="Simplified Arabic"/>
          <w:sz w:val="20"/>
          <w:szCs w:val="20"/>
          <w:rtl/>
        </w:rPr>
        <w:t xml:space="preserve"> مشروع</w:t>
      </w:r>
      <w:r w:rsidRPr="00444C58">
        <w:rPr>
          <w:rFonts w:ascii="Simplified Arabic" w:hAnsi="Simplified Arabic" w:cs="Simplified Arabic" w:hint="cs"/>
          <w:sz w:val="20"/>
          <w:szCs w:val="20"/>
          <w:rtl/>
        </w:rPr>
        <w:t xml:space="preserve"> على حدة</w:t>
      </w:r>
      <w:r w:rsidRPr="00444C58">
        <w:rPr>
          <w:rFonts w:ascii="Simplified Arabic" w:hAnsi="Simplified Arabic" w:cs="Simplified Arabic"/>
          <w:sz w:val="20"/>
          <w:szCs w:val="20"/>
          <w:rtl/>
        </w:rPr>
        <w:t>.</w:t>
      </w:r>
    </w:p>
  </w:footnote>
  <w:footnote w:id="47">
    <w:p w14:paraId="117A8D92" w14:textId="77777777" w:rsidR="003B7228" w:rsidRPr="00444C58" w:rsidRDefault="003B7228" w:rsidP="005A491E">
      <w:pPr>
        <w:pStyle w:val="FootnoteText"/>
        <w:bidi/>
        <w:ind w:firstLine="0"/>
        <w:rPr>
          <w:rFonts w:ascii="Simplified Arabic" w:hAnsi="Simplified Arabic" w:cs="Simplified Arabic"/>
          <w:sz w:val="20"/>
          <w:szCs w:val="20"/>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قد يحتاج الأمر إلى تنقيح هذا السؤال في سياق مكون </w:t>
      </w:r>
      <w:r w:rsidRPr="00444C58">
        <w:rPr>
          <w:rFonts w:ascii="Simplified Arabic" w:hAnsi="Simplified Arabic" w:cs="Simplified Arabic" w:hint="cs"/>
          <w:sz w:val="20"/>
          <w:szCs w:val="20"/>
          <w:rtl/>
        </w:rPr>
        <w:t>حشد</w:t>
      </w:r>
      <w:r w:rsidRPr="00444C58">
        <w:rPr>
          <w:rFonts w:ascii="Simplified Arabic" w:hAnsi="Simplified Arabic" w:cs="Simplified Arabic"/>
          <w:sz w:val="20"/>
          <w:szCs w:val="20"/>
          <w:rtl/>
        </w:rPr>
        <w:t xml:space="preserve"> الموارد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 xml:space="preserve">لإطار العالمي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لتنوع البيولوجي لما بعد عام 2020.</w:t>
      </w:r>
      <w:r w:rsidRPr="00444C58">
        <w:rPr>
          <w:rFonts w:ascii="Simplified Arabic" w:hAnsi="Simplified Arabic" w:cs="Simplified Arabic"/>
          <w:sz w:val="20"/>
          <w:szCs w:val="20"/>
        </w:rPr>
        <w:t xml:space="preserve"> </w:t>
      </w:r>
    </w:p>
  </w:footnote>
  <w:footnote w:id="48">
    <w:p w14:paraId="2595CC65" w14:textId="77777777" w:rsidR="003B7228" w:rsidRPr="00444C58" w:rsidRDefault="003B7228" w:rsidP="005A491E">
      <w:pPr>
        <w:pStyle w:val="FootnoteText"/>
        <w:bidi/>
        <w:ind w:firstLine="0"/>
        <w:rPr>
          <w:sz w:val="20"/>
          <w:szCs w:val="20"/>
          <w:lang w:val="en-US" w:bidi="ar-EG"/>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قد يحتاج الأمر إلى تنقيح هذا السؤال في سياق مكون </w:t>
      </w:r>
      <w:r w:rsidRPr="00444C58">
        <w:rPr>
          <w:rFonts w:ascii="Simplified Arabic" w:hAnsi="Simplified Arabic" w:cs="Simplified Arabic" w:hint="cs"/>
          <w:sz w:val="20"/>
          <w:szCs w:val="20"/>
          <w:rtl/>
        </w:rPr>
        <w:t>حشد</w:t>
      </w:r>
      <w:r w:rsidRPr="00444C58">
        <w:rPr>
          <w:rFonts w:ascii="Simplified Arabic" w:hAnsi="Simplified Arabic" w:cs="Simplified Arabic"/>
          <w:sz w:val="20"/>
          <w:szCs w:val="20"/>
          <w:rtl/>
        </w:rPr>
        <w:t xml:space="preserve"> الموارد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 xml:space="preserve">لإطار العالمي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لتنوع البيولوجي لما بعد عام 2020</w:t>
      </w:r>
      <w:r w:rsidRPr="00444C58">
        <w:rPr>
          <w:rFonts w:ascii="Simplified Arabic" w:hAnsi="Simplified Arabic" w:cs="Simplified Arabic" w:hint="cs"/>
          <w:sz w:val="20"/>
          <w:szCs w:val="20"/>
          <w:rtl/>
        </w:rPr>
        <w:t xml:space="preserve"> </w:t>
      </w:r>
      <w:r w:rsidRPr="00444C58">
        <w:rPr>
          <w:rFonts w:ascii="Simplified Arabic" w:hAnsi="Simplified Arabic" w:cs="Simplified Arabic"/>
          <w:sz w:val="20"/>
          <w:szCs w:val="20"/>
          <w:rtl/>
        </w:rPr>
        <w:t>والتقارير المالية ذات الصلة.</w:t>
      </w:r>
    </w:p>
  </w:footnote>
  <w:footnote w:id="49">
    <w:p w14:paraId="7ECEF490" w14:textId="77777777" w:rsidR="003B7228" w:rsidRPr="00444C58" w:rsidRDefault="003B7228" w:rsidP="005A491E">
      <w:pPr>
        <w:pStyle w:val="FootnoteText"/>
        <w:bidi/>
        <w:ind w:firstLine="0"/>
        <w:rPr>
          <w:rFonts w:ascii="Simplified Arabic" w:hAnsi="Simplified Arabic" w:cs="Simplified Arabic"/>
          <w:kern w:val="18"/>
          <w:sz w:val="20"/>
          <w:szCs w:val="20"/>
          <w:rtl/>
          <w:lang w:val="en-US" w:bidi="ar-EG"/>
        </w:rPr>
      </w:pPr>
      <w:r w:rsidRPr="008D786A">
        <w:rPr>
          <w:rStyle w:val="FootnoteReference"/>
          <w:rFonts w:ascii="Simplified Arabic" w:hAnsi="Simplified Arabic" w:cs="Simplified Arabic"/>
          <w:kern w:val="18"/>
          <w:sz w:val="20"/>
          <w:szCs w:val="20"/>
          <w:u w:val="none"/>
          <w:vertAlign w:val="superscript"/>
        </w:rPr>
        <w:footnoteRef/>
      </w:r>
      <w:r w:rsidRPr="00444C58">
        <w:rPr>
          <w:rFonts w:ascii="Simplified Arabic" w:hAnsi="Simplified Arabic" w:cs="Simplified Arabic"/>
          <w:kern w:val="18"/>
          <w:sz w:val="20"/>
          <w:szCs w:val="20"/>
          <w:rtl/>
          <w:lang w:bidi="ar-EG"/>
        </w:rPr>
        <w:t xml:space="preserve"> </w:t>
      </w:r>
      <w:r w:rsidRPr="00444C58">
        <w:rPr>
          <w:rFonts w:ascii="Simplified Arabic" w:hAnsi="Simplified Arabic" w:cs="Simplified Arabic"/>
          <w:sz w:val="20"/>
          <w:szCs w:val="20"/>
          <w:rtl/>
        </w:rPr>
        <w:t>خانة "الملاحظات" تُستخدم للمرجع الشخصي ولا يمكن رؤيتها إلا عند تحرير السجل.</w:t>
      </w:r>
    </w:p>
  </w:footnote>
  <w:footnote w:id="50">
    <w:p w14:paraId="64892927" w14:textId="77777777" w:rsidR="003B7228" w:rsidRPr="00444C58" w:rsidRDefault="003B7228" w:rsidP="005A491E">
      <w:pPr>
        <w:pStyle w:val="FootnoteText"/>
        <w:bidi/>
        <w:ind w:firstLine="0"/>
        <w:rPr>
          <w:rFonts w:ascii="Simplified Arabic" w:hAnsi="Simplified Arabic" w:cs="Simplified Arabic"/>
          <w:sz w:val="20"/>
          <w:szCs w:val="20"/>
          <w:lang w:val="en-US"/>
        </w:rPr>
      </w:pPr>
      <w:r w:rsidRPr="008D786A">
        <w:rPr>
          <w:rStyle w:val="FootnoteReference"/>
          <w:rFonts w:ascii="Simplified Arabic" w:hAnsi="Simplified Arabic" w:cs="Simplified Arabic"/>
          <w:sz w:val="20"/>
          <w:szCs w:val="20"/>
          <w:u w:val="none"/>
          <w:vertAlign w:val="superscript"/>
        </w:rPr>
        <w:footnoteRef/>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sz w:val="20"/>
          <w:szCs w:val="20"/>
          <w:rtl/>
        </w:rPr>
        <w:t xml:space="preserve">استمارة تعيين </w:t>
      </w:r>
      <w:r w:rsidRPr="00444C58">
        <w:rPr>
          <w:rFonts w:ascii="Simplified Arabic" w:hAnsi="Simplified Arabic" w:cs="Simplified Arabic" w:hint="cs"/>
          <w:sz w:val="20"/>
          <w:szCs w:val="20"/>
          <w:rtl/>
        </w:rPr>
        <w:t>ال</w:t>
      </w:r>
      <w:r w:rsidRPr="00444C58">
        <w:rPr>
          <w:rFonts w:ascii="Simplified Arabic" w:hAnsi="Simplified Arabic" w:cs="Simplified Arabic"/>
          <w:sz w:val="20"/>
          <w:szCs w:val="20"/>
          <w:rtl/>
        </w:rPr>
        <w:t>سلطة</w:t>
      </w:r>
      <w:r w:rsidRPr="00444C58">
        <w:rPr>
          <w:rFonts w:ascii="Simplified Arabic" w:hAnsi="Simplified Arabic" w:cs="Simplified Arabic" w:hint="cs"/>
          <w:sz w:val="20"/>
          <w:szCs w:val="20"/>
          <w:rtl/>
        </w:rPr>
        <w:t xml:space="preserve"> المعنية</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ب</w:t>
      </w:r>
      <w:r w:rsidRPr="00444C58">
        <w:rPr>
          <w:rFonts w:ascii="Simplified Arabic" w:hAnsi="Simplified Arabic" w:cs="Simplified Arabic"/>
          <w:sz w:val="20"/>
          <w:szCs w:val="20"/>
          <w:rtl/>
        </w:rPr>
        <w:t xml:space="preserve">النشر والمستخدمين الوطنيين المعتمدين لغرفة </w:t>
      </w:r>
      <w:r w:rsidRPr="00444C58">
        <w:rPr>
          <w:rFonts w:ascii="Simplified Arabic" w:hAnsi="Simplified Arabic" w:cs="Simplified Arabic" w:hint="cs"/>
          <w:sz w:val="20"/>
          <w:szCs w:val="20"/>
          <w:rtl/>
          <w:lang w:bidi="ar-EG"/>
        </w:rPr>
        <w:t>تبادل</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المعلومات</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بشأن</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الحصول</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وتقاسم</w:t>
      </w:r>
      <w:r w:rsidRPr="00444C58">
        <w:rPr>
          <w:rFonts w:ascii="Simplified Arabic" w:hAnsi="Simplified Arabic" w:cs="Simplified Arabic"/>
          <w:sz w:val="20"/>
          <w:szCs w:val="20"/>
          <w:rtl/>
          <w:lang w:bidi="ar-EG"/>
        </w:rPr>
        <w:t xml:space="preserve"> </w:t>
      </w:r>
      <w:r w:rsidRPr="00444C58">
        <w:rPr>
          <w:rFonts w:ascii="Simplified Arabic" w:hAnsi="Simplified Arabic" w:cs="Simplified Arabic" w:hint="cs"/>
          <w:sz w:val="20"/>
          <w:szCs w:val="20"/>
          <w:rtl/>
          <w:lang w:bidi="ar-EG"/>
        </w:rPr>
        <w:t>المنافع</w:t>
      </w:r>
      <w:r w:rsidRPr="00444C58">
        <w:rPr>
          <w:rFonts w:ascii="Simplified Arabic" w:hAnsi="Simplified Arabic" w:cs="Simplified Arabic"/>
          <w:sz w:val="20"/>
          <w:szCs w:val="20"/>
          <w:rtl/>
        </w:rPr>
        <w:t xml:space="preserve"> متاحة للتنزيل على</w:t>
      </w:r>
      <w:r w:rsidRPr="00444C58">
        <w:rPr>
          <w:rFonts w:ascii="Simplified Arabic" w:hAnsi="Simplified Arabic" w:cs="Simplified Arabic" w:hint="cs"/>
          <w:sz w:val="20"/>
          <w:szCs w:val="20"/>
          <w:rtl/>
        </w:rPr>
        <w:t xml:space="preserve"> الرابط</w:t>
      </w:r>
      <w:r w:rsidRPr="00444C58">
        <w:rPr>
          <w:rFonts w:ascii="Simplified Arabic" w:hAnsi="Simplified Arabic" w:cs="Simplified Arabic"/>
          <w:sz w:val="20"/>
          <w:szCs w:val="20"/>
          <w:rtl/>
        </w:rPr>
        <w:t xml:space="preserve">: </w:t>
      </w:r>
      <w:hyperlink r:id="rId13" w:history="1">
        <w:r w:rsidRPr="00444C58">
          <w:rPr>
            <w:sz w:val="20"/>
            <w:szCs w:val="20"/>
          </w:rPr>
          <w:t>https://www.cbd.int/abs/common-formats/en/ABSCH-PA-NAU-en.doc</w:t>
        </w:r>
      </w:hyperlink>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ويمكن</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ل</w:t>
      </w:r>
      <w:r w:rsidRPr="00444C58">
        <w:rPr>
          <w:rFonts w:ascii="Simplified Arabic" w:hAnsi="Simplified Arabic" w:cs="Simplified Arabic"/>
          <w:sz w:val="20"/>
          <w:szCs w:val="20"/>
          <w:rtl/>
        </w:rPr>
        <w:t>نقطة الاتصال الوطنية</w:t>
      </w:r>
      <w:r w:rsidRPr="00444C58">
        <w:rPr>
          <w:rFonts w:ascii="Simplified Arabic" w:hAnsi="Simplified Arabic" w:cs="Simplified Arabic" w:hint="cs"/>
          <w:sz w:val="20"/>
          <w:szCs w:val="20"/>
          <w:rtl/>
        </w:rPr>
        <w:t xml:space="preserve"> </w:t>
      </w:r>
      <w:r w:rsidRPr="00444C58">
        <w:rPr>
          <w:rFonts w:cs="Simplified Arabic" w:hint="cs"/>
          <w:sz w:val="20"/>
          <w:szCs w:val="20"/>
          <w:rtl/>
        </w:rPr>
        <w:t>المعنية ب</w:t>
      </w:r>
      <w:r w:rsidRPr="00444C58">
        <w:rPr>
          <w:rFonts w:ascii="Simplified Arabic" w:hAnsi="Simplified Arabic" w:cs="Simplified Arabic" w:hint="cs"/>
          <w:sz w:val="20"/>
          <w:szCs w:val="20"/>
          <w:rtl/>
          <w:lang w:bidi="ar-EG"/>
        </w:rPr>
        <w:t>الحصول</w:t>
      </w:r>
      <w:r w:rsidRPr="00444C58">
        <w:rPr>
          <w:rFonts w:ascii="Simplified Arabic" w:hAnsi="Simplified Arabic" w:cs="Simplified Arabic"/>
          <w:sz w:val="20"/>
          <w:szCs w:val="20"/>
          <w:rtl/>
        </w:rPr>
        <w:t xml:space="preserve"> </w:t>
      </w:r>
      <w:r w:rsidRPr="00444C58">
        <w:rPr>
          <w:rFonts w:ascii="Simplified Arabic" w:hAnsi="Simplified Arabic" w:cs="Simplified Arabic" w:hint="cs"/>
          <w:sz w:val="20"/>
          <w:szCs w:val="20"/>
          <w:rtl/>
        </w:rPr>
        <w:t>و</w:t>
      </w:r>
      <w:r w:rsidRPr="00444C58">
        <w:rPr>
          <w:rFonts w:ascii="Simplified Arabic" w:hAnsi="Simplified Arabic" w:cs="Simplified Arabic"/>
          <w:sz w:val="20"/>
          <w:szCs w:val="20"/>
          <w:rtl/>
        </w:rPr>
        <w:t>تقاسم المنافع أيضا</w:t>
      </w:r>
      <w:r w:rsidRPr="00444C58">
        <w:rPr>
          <w:rFonts w:ascii="Simplified Arabic" w:hAnsi="Simplified Arabic" w:cs="Simplified Arabic" w:hint="cs"/>
          <w:sz w:val="20"/>
          <w:szCs w:val="20"/>
          <w:rtl/>
        </w:rPr>
        <w:t xml:space="preserve"> أن </w:t>
      </w:r>
      <w:r w:rsidRPr="00444C58">
        <w:rPr>
          <w:rFonts w:ascii="Simplified Arabic" w:hAnsi="Simplified Arabic" w:cs="Simplified Arabic"/>
          <w:sz w:val="20"/>
          <w:szCs w:val="20"/>
          <w:rtl/>
        </w:rPr>
        <w:t>تكمل هذه العملية عبر الإنترنت من خلال وظيفة إدارة المستخدم</w:t>
      </w:r>
      <w:r w:rsidRPr="00444C58">
        <w:rPr>
          <w:rFonts w:ascii="Simplified Arabic" w:hAnsi="Simplified Arabic" w:cs="Simplified Arabic" w:hint="cs"/>
          <w:sz w:val="20"/>
          <w:szCs w:val="20"/>
          <w:rtl/>
        </w:rPr>
        <w:t>ين</w:t>
      </w:r>
      <w:r w:rsidRPr="00444C58">
        <w:rPr>
          <w:rFonts w:ascii="Simplified Arabic" w:hAnsi="Simplified Arabic" w:cs="Simplified Arabic"/>
          <w:sz w:val="20"/>
          <w:szCs w:val="20"/>
          <w:rtl/>
        </w:rPr>
        <w:t xml:space="preserve"> المتاحة على لوحة الم</w:t>
      </w:r>
      <w:r w:rsidRPr="00444C58">
        <w:rPr>
          <w:rFonts w:ascii="Simplified Arabic" w:hAnsi="Simplified Arabic" w:cs="Simplified Arabic" w:hint="cs"/>
          <w:sz w:val="20"/>
          <w:szCs w:val="20"/>
          <w:rtl/>
        </w:rPr>
        <w:t>تاب</w:t>
      </w:r>
      <w:r w:rsidRPr="00444C58">
        <w:rPr>
          <w:rFonts w:ascii="Simplified Arabic" w:hAnsi="Simplified Arabic" w:cs="Simplified Arabic"/>
          <w:sz w:val="20"/>
          <w:szCs w:val="20"/>
          <w:rtl/>
        </w:rPr>
        <w:t>ع</w:t>
      </w:r>
      <w:r w:rsidRPr="00444C58">
        <w:rPr>
          <w:rFonts w:ascii="Simplified Arabic" w:hAnsi="Simplified Arabic" w:cs="Simplified Arabic" w:hint="cs"/>
          <w:sz w:val="20"/>
          <w:szCs w:val="20"/>
          <w:rtl/>
        </w:rPr>
        <w:t>ة</w:t>
      </w:r>
      <w:r w:rsidRPr="00444C58">
        <w:rPr>
          <w:rFonts w:ascii="Simplified Arabic" w:hAnsi="Simplified Arabic" w:cs="Simplified Arabic"/>
          <w:sz w:val="20"/>
          <w:szCs w:val="20"/>
          <w:rtl/>
        </w:rPr>
        <w:t xml:space="preserve"> على</w:t>
      </w:r>
      <w:r w:rsidRPr="00444C58">
        <w:rPr>
          <w:rFonts w:ascii="Simplified Arabic" w:hAnsi="Simplified Arabic" w:cs="Simplified Arabic" w:hint="cs"/>
          <w:sz w:val="20"/>
          <w:szCs w:val="20"/>
          <w:rtl/>
        </w:rPr>
        <w:t xml:space="preserve"> الرابط</w:t>
      </w:r>
      <w:r w:rsidRPr="00444C58">
        <w:rPr>
          <w:rFonts w:ascii="Simplified Arabic" w:hAnsi="Simplified Arabic" w:cs="Simplified Arabic"/>
          <w:sz w:val="20"/>
          <w:szCs w:val="20"/>
          <w:rtl/>
        </w:rPr>
        <w:t xml:space="preserve">: </w:t>
      </w:r>
      <w:hyperlink r:id="rId14" w:history="1">
        <w:r w:rsidRPr="00444C58">
          <w:rPr>
            <w:rStyle w:val="Hyperlink"/>
            <w:kern w:val="18"/>
            <w:sz w:val="20"/>
            <w:szCs w:val="20"/>
          </w:rPr>
          <w:t>https://absch.cbd.int/register</w:t>
        </w:r>
      </w:hyperlink>
      <w:r w:rsidRPr="00444C58">
        <w:rPr>
          <w:rFonts w:ascii="Simplified Arabic" w:hAnsi="Simplified Arabic" w:cs="Simplified Arabic"/>
          <w:sz w:val="20"/>
          <w:szCs w:val="20"/>
          <w:rtl/>
        </w:rPr>
        <w:t xml:space="preserve"> (ي</w:t>
      </w:r>
      <w:r w:rsidRPr="00444C58">
        <w:rPr>
          <w:rFonts w:ascii="Simplified Arabic" w:hAnsi="Simplified Arabic" w:cs="Simplified Arabic" w:hint="cs"/>
          <w:sz w:val="20"/>
          <w:szCs w:val="20"/>
          <w:rtl/>
        </w:rPr>
        <w:t>تعين</w:t>
      </w:r>
      <w:r w:rsidRPr="00444C58">
        <w:rPr>
          <w:rFonts w:ascii="Simplified Arabic" w:hAnsi="Simplified Arabic" w:cs="Simplified Arabic"/>
          <w:sz w:val="20"/>
          <w:szCs w:val="20"/>
          <w:rtl/>
        </w:rPr>
        <w:t xml:space="preserve"> تسجيل الدخول).</w:t>
      </w:r>
    </w:p>
  </w:footnote>
  <w:footnote w:id="51">
    <w:p w14:paraId="7EE04B6D" w14:textId="77777777" w:rsidR="003B7228" w:rsidRPr="00D26849" w:rsidRDefault="003B7228" w:rsidP="00580C96">
      <w:pPr>
        <w:pStyle w:val="FootnoteText"/>
        <w:bidi/>
        <w:spacing w:line="192" w:lineRule="auto"/>
        <w:ind w:firstLine="0"/>
        <w:rPr>
          <w:rFonts w:cs="Simplified Arabic"/>
        </w:rPr>
      </w:pPr>
      <w:r w:rsidRPr="0082545A">
        <w:rPr>
          <w:rStyle w:val="FootnoteReference"/>
          <w:rFonts w:cs="Simplified Arabic"/>
          <w:u w:val="none"/>
          <w:vertAlign w:val="superscript"/>
        </w:rPr>
        <w:footnoteRef/>
      </w:r>
      <w:r w:rsidRPr="00D26849">
        <w:rPr>
          <w:rFonts w:cs="Simplified Arabic"/>
          <w:rtl/>
        </w:rPr>
        <w:t xml:space="preserve"> انظر </w:t>
      </w:r>
      <w:hyperlink r:id="rId15" w:history="1">
        <w:r w:rsidRPr="00D26849">
          <w:rPr>
            <w:rStyle w:val="Hyperlink"/>
            <w:rFonts w:cs="Simplified Arabic"/>
          </w:rPr>
          <w:t>CBD/SBI/2/16/Add.1</w:t>
        </w:r>
      </w:hyperlink>
      <w:r w:rsidRPr="00D26849">
        <w:rPr>
          <w:rFonts w:cs="Simplified Arabic"/>
          <w:rtl/>
        </w:rPr>
        <w:t xml:space="preserve"> </w:t>
      </w:r>
      <w:r w:rsidRPr="00D26849">
        <w:rPr>
          <w:rFonts w:cs="Simplified Arabic" w:hint="cs"/>
          <w:rtl/>
        </w:rPr>
        <w:t>ومذكرات المعلومات</w:t>
      </w:r>
      <w:r w:rsidRPr="00D26849">
        <w:rPr>
          <w:rFonts w:cs="Simplified Arabic"/>
          <w:rtl/>
        </w:rPr>
        <w:t xml:space="preserve"> ذات </w:t>
      </w:r>
      <w:r w:rsidRPr="00D26849">
        <w:rPr>
          <w:rFonts w:cs="Simplified Arabic" w:hint="cs"/>
          <w:rtl/>
        </w:rPr>
        <w:t xml:space="preserve">الصلة </w:t>
      </w:r>
      <w:r w:rsidRPr="00D26849">
        <w:rPr>
          <w:rFonts w:cs="Simplified Arabic" w:hint="cs"/>
          <w:rtl/>
          <w:lang w:bidi="ar-EG"/>
        </w:rPr>
        <w:t>(</w:t>
      </w:r>
      <w:hyperlink r:id="rId16" w:history="1">
        <w:r w:rsidRPr="00D26849">
          <w:rPr>
            <w:rStyle w:val="Hyperlink"/>
            <w:rFonts w:cs="Simplified Arabic"/>
            <w:kern w:val="18"/>
          </w:rPr>
          <w:t>CBD/SBI/2/INF/1</w:t>
        </w:r>
      </w:hyperlink>
      <w:r w:rsidRPr="00D26849">
        <w:rPr>
          <w:rFonts w:cs="Simplified Arabic" w:hint="cs"/>
          <w:rtl/>
          <w:lang w:bidi="ar-EG"/>
        </w:rPr>
        <w:t xml:space="preserve"> و</w:t>
      </w:r>
      <w:hyperlink r:id="rId17" w:history="1">
        <w:r w:rsidRPr="00D26849">
          <w:rPr>
            <w:rStyle w:val="Hyperlink"/>
            <w:rFonts w:cs="Simplified Arabic"/>
            <w:kern w:val="18"/>
          </w:rPr>
          <w:t>INF/2</w:t>
        </w:r>
      </w:hyperlink>
      <w:r w:rsidRPr="00D26849">
        <w:rPr>
          <w:rFonts w:cs="Simplified Arabic" w:hint="cs"/>
          <w:rtl/>
          <w:lang w:bidi="ar-EG"/>
        </w:rPr>
        <w:t>)</w:t>
      </w:r>
      <w:r w:rsidRPr="00D26849">
        <w:rPr>
          <w:rFonts w:cs="Simplified Arabic" w:hint="cs"/>
          <w:rtl/>
        </w:rPr>
        <w:t>.</w:t>
      </w:r>
    </w:p>
  </w:footnote>
  <w:footnote w:id="52">
    <w:p w14:paraId="0FA77B47" w14:textId="77777777" w:rsidR="003B7228" w:rsidRPr="00AD5453" w:rsidRDefault="003B7228" w:rsidP="005A491E">
      <w:pPr>
        <w:pStyle w:val="FootnoteText"/>
        <w:bidi/>
        <w:ind w:firstLine="4"/>
        <w:rPr>
          <w:rtl/>
          <w:lang w:bidi="ar-SY"/>
        </w:rPr>
      </w:pPr>
      <w:r w:rsidRPr="00AD5453">
        <w:rPr>
          <w:rStyle w:val="FootnoteReference"/>
          <w:u w:val="none"/>
          <w:vertAlign w:val="superscript"/>
        </w:rPr>
        <w:footnoteRef/>
      </w:r>
      <w:r w:rsidRPr="00AD5453">
        <w:rPr>
          <w:vertAlign w:val="superscript"/>
        </w:rPr>
        <w:t xml:space="preserve"> </w:t>
      </w:r>
      <w:r>
        <w:rPr>
          <w:rFonts w:hint="cs"/>
          <w:vertAlign w:val="superscript"/>
          <w:rtl/>
        </w:rPr>
        <w:t xml:space="preserve"> </w:t>
      </w:r>
      <w:r w:rsidRPr="00AD5453">
        <w:rPr>
          <w:rFonts w:ascii="Simplified Arabic" w:hAnsi="Simplified Arabic" w:cs="Simplified Arabic"/>
          <w:sz w:val="20"/>
          <w:szCs w:val="20"/>
          <w:rtl/>
        </w:rPr>
        <w:t xml:space="preserve">سيحدد اجتماع الأطراف قائمة </w:t>
      </w:r>
      <w:r>
        <w:rPr>
          <w:rFonts w:ascii="Simplified Arabic" w:hAnsi="Simplified Arabic" w:cs="Simplified Arabic" w:hint="cs"/>
          <w:sz w:val="20"/>
          <w:szCs w:val="20"/>
          <w:rtl/>
        </w:rPr>
        <w:t>مقررات</w:t>
      </w:r>
      <w:r w:rsidRPr="00AD5453">
        <w:rPr>
          <w:rFonts w:ascii="Simplified Arabic" w:hAnsi="Simplified Arabic" w:cs="Simplified Arabic"/>
          <w:sz w:val="20"/>
          <w:szCs w:val="20"/>
          <w:rtl/>
        </w:rPr>
        <w:t xml:space="preserve"> مؤتمر الأطراف ذات الصلة في ضوء المناقشات </w:t>
      </w:r>
      <w:r>
        <w:rPr>
          <w:rFonts w:ascii="Simplified Arabic" w:hAnsi="Simplified Arabic" w:cs="Simplified Arabic" w:hint="cs"/>
          <w:sz w:val="20"/>
          <w:szCs w:val="20"/>
          <w:rtl/>
        </w:rPr>
        <w:t>بشأن</w:t>
      </w:r>
      <w:r w:rsidRPr="00AD5453">
        <w:rPr>
          <w:rFonts w:ascii="Simplified Arabic" w:hAnsi="Simplified Arabic" w:cs="Simplified Arabic"/>
          <w:sz w:val="20"/>
          <w:szCs w:val="20"/>
          <w:rtl/>
        </w:rPr>
        <w:t xml:space="preserve"> هذه المسألة في إطار مؤتمر الأطراف.</w:t>
      </w:r>
    </w:p>
  </w:footnote>
  <w:footnote w:id="53">
    <w:p w14:paraId="568DC0EE" w14:textId="77777777" w:rsidR="003B7228" w:rsidRPr="0096052F" w:rsidRDefault="003B7228" w:rsidP="00580C96">
      <w:pPr>
        <w:pStyle w:val="FootnoteText"/>
        <w:bidi/>
        <w:spacing w:line="216" w:lineRule="auto"/>
        <w:ind w:firstLine="0"/>
        <w:rPr>
          <w:rtl/>
          <w:lang w:bidi="ar-EG"/>
        </w:rPr>
      </w:pPr>
      <w:r w:rsidRPr="00A451A8">
        <w:rPr>
          <w:rStyle w:val="FootnoteReference"/>
          <w:u w:val="none"/>
          <w:vertAlign w:val="superscript"/>
        </w:rPr>
        <w:footnoteRef/>
      </w:r>
      <w:r w:rsidRPr="0096052F">
        <w:rPr>
          <w:rFonts w:hint="cs"/>
          <w:rtl/>
          <w:lang w:bidi="ar-EG"/>
        </w:rPr>
        <w:t xml:space="preserve"> </w:t>
      </w:r>
      <w:r w:rsidRPr="0096052F">
        <w:t>CBD/SBI/3/15/Add.1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lang w:val="fr-CA"/>
      </w:rPr>
      <w:alias w:val="Subject"/>
      <w:tag w:val=""/>
      <w:id w:val="-1946066847"/>
      <w:dataBinding w:prefixMappings="xmlns:ns0='http://purl.org/dc/elements/1.1/' xmlns:ns1='http://schemas.openxmlformats.org/package/2006/metadata/core-properties' " w:xpath="/ns1:coreProperties[1]/ns0:subject[1]" w:storeItemID="{6C3C8BC8-F283-45AE-878A-BAB7291924A1}"/>
      <w:text/>
    </w:sdtPr>
    <w:sdtEndPr/>
    <w:sdtContent>
      <w:p w14:paraId="636B3612" w14:textId="4F2FC079" w:rsidR="003B7228" w:rsidRPr="00A0442F" w:rsidRDefault="003B7228" w:rsidP="0082601A">
        <w:pPr>
          <w:pStyle w:val="Header"/>
          <w:tabs>
            <w:tab w:val="clear" w:pos="4320"/>
            <w:tab w:val="clear" w:pos="8640"/>
          </w:tabs>
          <w:kinsoku w:val="0"/>
          <w:overflowPunct w:val="0"/>
          <w:autoSpaceDE w:val="0"/>
          <w:autoSpaceDN w:val="0"/>
          <w:jc w:val="right"/>
          <w:rPr>
            <w:noProof/>
            <w:kern w:val="22"/>
            <w:lang w:val="en-US"/>
          </w:rPr>
        </w:pPr>
        <w:r>
          <w:rPr>
            <w:noProof/>
            <w:kern w:val="22"/>
            <w:lang w:val="en-US"/>
          </w:rPr>
          <w:t>CBD/NP/MOP/4/1/Add.5</w:t>
        </w:r>
      </w:p>
    </w:sdtContent>
  </w:sdt>
  <w:p w14:paraId="23063D69" w14:textId="77777777" w:rsidR="003B7228" w:rsidRPr="00A0442F" w:rsidRDefault="003B7228" w:rsidP="0082601A">
    <w:pPr>
      <w:pStyle w:val="Header"/>
      <w:tabs>
        <w:tab w:val="clear" w:pos="4320"/>
        <w:tab w:val="clear" w:pos="8640"/>
      </w:tabs>
      <w:kinsoku w:val="0"/>
      <w:overflowPunct w:val="0"/>
      <w:autoSpaceDE w:val="0"/>
      <w:autoSpaceDN w:val="0"/>
      <w:jc w:val="right"/>
      <w:rPr>
        <w:noProof/>
        <w:kern w:val="22"/>
        <w:lang w:val="en-US"/>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sidR="00EA10A2">
      <w:rPr>
        <w:noProof/>
        <w:kern w:val="22"/>
        <w:lang w:val="en-US"/>
      </w:rPr>
      <w:t>50</w:t>
    </w:r>
    <w:r w:rsidRPr="00B012FB">
      <w:rPr>
        <w:noProof/>
        <w:kern w:val="22"/>
      </w:rPr>
      <w:fldChar w:fldCharType="end"/>
    </w:r>
  </w:p>
  <w:p w14:paraId="72349734" w14:textId="77777777" w:rsidR="003B7228" w:rsidRDefault="003B7228"/>
  <w:p w14:paraId="044BA723" w14:textId="77777777" w:rsidR="003B7228" w:rsidRDefault="003B722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lang w:val="fr-CA"/>
      </w:rPr>
      <w:alias w:val="Subject"/>
      <w:tag w:val=""/>
      <w:id w:val="-1088071846"/>
      <w:dataBinding w:prefixMappings="xmlns:ns0='http://purl.org/dc/elements/1.1/' xmlns:ns1='http://schemas.openxmlformats.org/package/2006/metadata/core-properties' " w:xpath="/ns1:coreProperties[1]/ns0:subject[1]" w:storeItemID="{6C3C8BC8-F283-45AE-878A-BAB7291924A1}"/>
      <w:text/>
    </w:sdtPr>
    <w:sdtEndPr/>
    <w:sdtContent>
      <w:p w14:paraId="16126B00" w14:textId="3D454343" w:rsidR="003B7228" w:rsidRPr="00A0442F" w:rsidRDefault="003B7228" w:rsidP="009A51BA">
        <w:pPr>
          <w:pStyle w:val="Header"/>
          <w:tabs>
            <w:tab w:val="clear" w:pos="4320"/>
            <w:tab w:val="clear" w:pos="8640"/>
          </w:tabs>
          <w:kinsoku w:val="0"/>
          <w:overflowPunct w:val="0"/>
          <w:autoSpaceDE w:val="0"/>
          <w:autoSpaceDN w:val="0"/>
          <w:jc w:val="left"/>
          <w:rPr>
            <w:noProof/>
            <w:kern w:val="22"/>
            <w:lang w:val="en-US"/>
          </w:rPr>
        </w:pPr>
        <w:r>
          <w:rPr>
            <w:noProof/>
            <w:kern w:val="22"/>
            <w:lang w:val="en-US"/>
          </w:rPr>
          <w:t>CBD/NP/MOP/4/1/Add.5</w:t>
        </w:r>
      </w:p>
    </w:sdtContent>
  </w:sdt>
  <w:p w14:paraId="1B7D64AA" w14:textId="34089E08" w:rsidR="003B7228" w:rsidRDefault="003B7228" w:rsidP="00D21161">
    <w:pPr>
      <w:pStyle w:val="Header"/>
      <w:tabs>
        <w:tab w:val="clear" w:pos="4320"/>
        <w:tab w:val="clear" w:pos="8640"/>
      </w:tabs>
      <w:kinsoku w:val="0"/>
      <w:overflowPunct w:val="0"/>
      <w:autoSpaceDE w:val="0"/>
      <w:autoSpaceDN w:val="0"/>
      <w:jc w:val="left"/>
      <w:rPr>
        <w:noProof/>
        <w:kern w:val="22"/>
        <w:rtl/>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sidR="00EA10A2">
      <w:rPr>
        <w:noProof/>
        <w:kern w:val="22"/>
        <w:lang w:val="en-US"/>
      </w:rPr>
      <w:t>51</w:t>
    </w:r>
    <w:r w:rsidRPr="00B012FB">
      <w:rPr>
        <w:noProof/>
        <w:kern w:val="22"/>
      </w:rPr>
      <w:fldChar w:fldCharType="end"/>
    </w:r>
  </w:p>
  <w:p w14:paraId="7BE7A3C9" w14:textId="77777777" w:rsidR="003B7228" w:rsidRPr="00A0442F" w:rsidRDefault="003B7228" w:rsidP="00D21161">
    <w:pPr>
      <w:pStyle w:val="Header"/>
      <w:tabs>
        <w:tab w:val="clear" w:pos="4320"/>
        <w:tab w:val="clear" w:pos="8640"/>
      </w:tabs>
      <w:kinsoku w:val="0"/>
      <w:overflowPunct w:val="0"/>
      <w:autoSpaceDE w:val="0"/>
      <w:autoSpaceDN w:val="0"/>
      <w:jc w:val="left"/>
      <w:rPr>
        <w:noProof/>
        <w:kern w:val="22"/>
        <w:lang w:val="en-US"/>
      </w:rPr>
    </w:pPr>
  </w:p>
  <w:p w14:paraId="48E9FF1E" w14:textId="77777777" w:rsidR="003B7228" w:rsidRDefault="003B722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5345128"/>
      <w:docPartObj>
        <w:docPartGallery w:val="Page Numbers (Top of Page)"/>
        <w:docPartUnique/>
      </w:docPartObj>
    </w:sdtPr>
    <w:sdtEndPr/>
    <w:sdtContent>
      <w:p w14:paraId="0A07E9F0" w14:textId="42BDB97D" w:rsidR="003B7228" w:rsidRPr="00D21161" w:rsidRDefault="003B7228" w:rsidP="00EA6B8D">
        <w:pPr>
          <w:pStyle w:val="Header"/>
          <w:tabs>
            <w:tab w:val="clear" w:pos="4320"/>
            <w:tab w:val="clear" w:pos="8640"/>
          </w:tabs>
          <w:kinsoku w:val="0"/>
          <w:overflowPunct w:val="0"/>
          <w:autoSpaceDE w:val="0"/>
          <w:autoSpaceDN w:val="0"/>
          <w:jc w:val="left"/>
          <w:rPr>
            <w:noProof/>
            <w:kern w:val="22"/>
          </w:rPr>
        </w:pPr>
      </w:p>
      <w:p w14:paraId="43CCD99B" w14:textId="6AED5A88" w:rsidR="003B7228" w:rsidRPr="00D21161" w:rsidRDefault="007131D0" w:rsidP="00D21161">
        <w:pPr>
          <w:pStyle w:val="Header"/>
          <w:tabs>
            <w:tab w:val="clear" w:pos="4320"/>
            <w:tab w:val="clear" w:pos="8640"/>
          </w:tabs>
          <w:jc w:val="right"/>
        </w:pP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1067597"/>
      <w:docPartObj>
        <w:docPartGallery w:val="Page Numbers (Top of Page)"/>
        <w:docPartUnique/>
      </w:docPartObj>
    </w:sdtPr>
    <w:sdtEndPr/>
    <w:sdtContent>
      <w:sdt>
        <w:sdtPr>
          <w:rPr>
            <w:noProof/>
            <w:kern w:val="22"/>
            <w:lang w:val="fr-CA"/>
          </w:rPr>
          <w:alias w:val="Subject"/>
          <w:tag w:val=""/>
          <w:id w:val="388465572"/>
          <w:dataBinding w:prefixMappings="xmlns:ns0='http://purl.org/dc/elements/1.1/' xmlns:ns1='http://schemas.openxmlformats.org/package/2006/metadata/core-properties' " w:xpath="/ns1:coreProperties[1]/ns0:subject[1]" w:storeItemID="{6C3C8BC8-F283-45AE-878A-BAB7291924A1}"/>
          <w:text/>
        </w:sdtPr>
        <w:sdtEndPr/>
        <w:sdtContent>
          <w:p w14:paraId="46CC8159" w14:textId="77777777" w:rsidR="00A36BF6" w:rsidRPr="00A0442F" w:rsidRDefault="00A36BF6" w:rsidP="00A36BF6">
            <w:pPr>
              <w:pStyle w:val="Header"/>
              <w:tabs>
                <w:tab w:val="clear" w:pos="4320"/>
                <w:tab w:val="clear" w:pos="8640"/>
              </w:tabs>
              <w:kinsoku w:val="0"/>
              <w:overflowPunct w:val="0"/>
              <w:autoSpaceDE w:val="0"/>
              <w:autoSpaceDN w:val="0"/>
              <w:jc w:val="left"/>
              <w:rPr>
                <w:noProof/>
                <w:kern w:val="22"/>
                <w:lang w:val="en-US"/>
              </w:rPr>
            </w:pPr>
            <w:r>
              <w:rPr>
                <w:noProof/>
                <w:kern w:val="22"/>
                <w:lang w:val="en-US"/>
              </w:rPr>
              <w:t>CBD/NP/MOP/4/1/Add.5</w:t>
            </w:r>
          </w:p>
        </w:sdtContent>
      </w:sdt>
      <w:p w14:paraId="5D8A0976" w14:textId="6228427D" w:rsidR="00A36BF6" w:rsidRPr="00D21161" w:rsidRDefault="00A36BF6" w:rsidP="00A36BF6">
        <w:pPr>
          <w:pStyle w:val="Header"/>
          <w:tabs>
            <w:tab w:val="clear" w:pos="4320"/>
            <w:tab w:val="clear" w:pos="8640"/>
          </w:tabs>
          <w:kinsoku w:val="0"/>
          <w:overflowPunct w:val="0"/>
          <w:autoSpaceDE w:val="0"/>
          <w:autoSpaceDN w:val="0"/>
          <w:jc w:val="left"/>
          <w:rPr>
            <w:noProof/>
            <w:kern w:val="22"/>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sidR="00EA10A2">
          <w:rPr>
            <w:noProof/>
            <w:kern w:val="22"/>
            <w:lang w:val="en-US"/>
          </w:rPr>
          <w:t>35</w:t>
        </w:r>
        <w:r w:rsidRPr="00B012FB">
          <w:rPr>
            <w:noProof/>
            <w:kern w:val="22"/>
          </w:rPr>
          <w:fldChar w:fldCharType="end"/>
        </w:r>
      </w:p>
      <w:p w14:paraId="1399E1A4" w14:textId="77777777" w:rsidR="00A36BF6" w:rsidRPr="00D21161" w:rsidRDefault="007131D0" w:rsidP="00D21161">
        <w:pPr>
          <w:pStyle w:val="Header"/>
          <w:tabs>
            <w:tab w:val="clear" w:pos="4320"/>
            <w:tab w:val="clear" w:pos="8640"/>
          </w:tabs>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nsid w:val="0AE05B58"/>
    <w:multiLevelType w:val="hybridMultilevel"/>
    <w:tmpl w:val="021A04C0"/>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5">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nsid w:val="1B7A5C29"/>
    <w:multiLevelType w:val="hybridMultilevel"/>
    <w:tmpl w:val="50F6526C"/>
    <w:lvl w:ilvl="0" w:tplc="ABF67BEA">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255EA1"/>
    <w:multiLevelType w:val="hybridMultilevel"/>
    <w:tmpl w:val="3D44EB9A"/>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9">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nsid w:val="26F40783"/>
    <w:multiLevelType w:val="hybridMultilevel"/>
    <w:tmpl w:val="A1B4EFC4"/>
    <w:lvl w:ilvl="0" w:tplc="05AE3DC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B133DA"/>
    <w:multiLevelType w:val="hybridMultilevel"/>
    <w:tmpl w:val="DA7A38FA"/>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2A246C38"/>
    <w:multiLevelType w:val="hybridMultilevel"/>
    <w:tmpl w:val="4BBCC75C"/>
    <w:lvl w:ilvl="0" w:tplc="C818D6A6">
      <w:start w:val="1"/>
      <w:numFmt w:val="decimal"/>
      <w:lvlText w:val="%1-"/>
      <w:lvlJc w:val="left"/>
      <w:pPr>
        <w:ind w:left="2153" w:hanging="1440"/>
      </w:pPr>
      <w:rPr>
        <w:rFonts w:hint="default"/>
        <w:i w:val="0"/>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3">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nsid w:val="38211118"/>
    <w:multiLevelType w:val="hybridMultilevel"/>
    <w:tmpl w:val="62F4A5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393E4284"/>
    <w:multiLevelType w:val="hybridMultilevel"/>
    <w:tmpl w:val="629A047A"/>
    <w:lvl w:ilvl="0" w:tplc="F65E1578">
      <w:start w:val="1"/>
      <w:numFmt w:val="decimal"/>
      <w:lvlText w:val="%1-"/>
      <w:lvlJc w:val="left"/>
      <w:pPr>
        <w:ind w:left="1440" w:hanging="360"/>
      </w:pPr>
      <w:rPr>
        <w:rFonts w:ascii="Simplified Arabic" w:hAnsi="Simplified Arabic" w:cs="Simplified Arabic" w:hint="default"/>
        <w:b w:val="0"/>
        <w:i w:val="0"/>
        <w:sz w:val="24"/>
        <w:szCs w:val="24"/>
        <w:lang w:bidi="ar-EG"/>
      </w:rPr>
    </w:lvl>
    <w:lvl w:ilvl="1" w:tplc="F65E1578">
      <w:start w:val="1"/>
      <w:numFmt w:val="decimal"/>
      <w:lvlText w:val="%2-"/>
      <w:lvlJc w:val="left"/>
      <w:pPr>
        <w:ind w:left="2160" w:hanging="360"/>
      </w:pPr>
      <w:rPr>
        <w:rFonts w:ascii="Simplified Arabic" w:hAnsi="Simplified Arabic" w:cs="Simplified Arabic" w:hint="default"/>
        <w:b w:val="0"/>
        <w:i w:val="0"/>
        <w:sz w:val="24"/>
        <w:szCs w:val="24"/>
        <w:lang w:bidi="ar-EG"/>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BF30EC9"/>
    <w:multiLevelType w:val="hybridMultilevel"/>
    <w:tmpl w:val="3D0671AA"/>
    <w:lvl w:ilvl="0" w:tplc="F0C427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2">
    <w:nsid w:val="444F53BC"/>
    <w:multiLevelType w:val="hybridMultilevel"/>
    <w:tmpl w:val="49104500"/>
    <w:lvl w:ilvl="0" w:tplc="A042B592">
      <w:start w:val="3"/>
      <w:numFmt w:val="decimal"/>
      <w:lvlText w:val="%1 -"/>
      <w:lvlJc w:val="left"/>
      <w:pPr>
        <w:ind w:left="45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AD63143"/>
    <w:multiLevelType w:val="hybridMultilevel"/>
    <w:tmpl w:val="F8A46014"/>
    <w:lvl w:ilvl="0" w:tplc="68D8C4AC">
      <w:start w:val="8"/>
      <w:numFmt w:val="decimal"/>
      <w:lvlText w:val="%1-"/>
      <w:lvlJc w:val="left"/>
      <w:pPr>
        <w:ind w:left="2160" w:hanging="360"/>
      </w:pPr>
      <w:rPr>
        <w:rFonts w:ascii="Simplified Arabic" w:hAnsi="Simplified Arabic" w:cs="Simplified Arabic" w:hint="default"/>
        <w:b w:val="0"/>
        <w:bCs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4ECF3256"/>
    <w:multiLevelType w:val="hybridMultilevel"/>
    <w:tmpl w:val="90A0EC90"/>
    <w:lvl w:ilvl="0" w:tplc="0409000F">
      <w:start w:val="1"/>
      <w:numFmt w:val="decimal"/>
      <w:lvlText w:val="%1."/>
      <w:lvlJc w:val="left"/>
      <w:pPr>
        <w:ind w:left="1433" w:hanging="360"/>
      </w:pPr>
    </w:lvl>
    <w:lvl w:ilvl="1" w:tplc="04090019" w:tentative="1">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28">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2">
    <w:nsid w:val="5F225591"/>
    <w:multiLevelType w:val="hybridMultilevel"/>
    <w:tmpl w:val="EBDAC8C0"/>
    <w:lvl w:ilvl="0" w:tplc="3EAA7570">
      <w:start w:val="1"/>
      <w:numFmt w:val="decimal"/>
      <w:lvlText w:val="%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3186A5B"/>
    <w:multiLevelType w:val="hybridMultilevel"/>
    <w:tmpl w:val="0A78F21A"/>
    <w:lvl w:ilvl="0" w:tplc="790AE954">
      <w:start w:val="1"/>
      <w:numFmt w:val="arabicAbjad"/>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6">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nsid w:val="71D673DF"/>
    <w:multiLevelType w:val="hybridMultilevel"/>
    <w:tmpl w:val="BA9C6C14"/>
    <w:lvl w:ilvl="0" w:tplc="B5BC7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3073455"/>
    <w:multiLevelType w:val="hybridMultilevel"/>
    <w:tmpl w:val="D6BEEC64"/>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7"/>
  </w:num>
  <w:num w:numId="2">
    <w:abstractNumId w:val="26"/>
  </w:num>
  <w:num w:numId="3">
    <w:abstractNumId w:val="23"/>
  </w:num>
  <w:num w:numId="4">
    <w:abstractNumId w:val="26"/>
  </w:num>
  <w:num w:numId="5">
    <w:abstractNumId w:val="24"/>
  </w:num>
  <w:num w:numId="6">
    <w:abstractNumId w:val="37"/>
  </w:num>
  <w:num w:numId="7">
    <w:abstractNumId w:val="13"/>
  </w:num>
  <w:num w:numId="8">
    <w:abstractNumId w:val="28"/>
  </w:num>
  <w:num w:numId="9">
    <w:abstractNumId w:val="21"/>
  </w:num>
  <w:num w:numId="10">
    <w:abstractNumId w:val="31"/>
  </w:num>
  <w:num w:numId="11">
    <w:abstractNumId w:val="0"/>
  </w:num>
  <w:num w:numId="12">
    <w:abstractNumId w:val="40"/>
  </w:num>
  <w:num w:numId="13">
    <w:abstractNumId w:val="4"/>
  </w:num>
  <w:num w:numId="14">
    <w:abstractNumId w:val="8"/>
  </w:num>
  <w:num w:numId="15">
    <w:abstractNumId w:val="16"/>
  </w:num>
  <w:num w:numId="16">
    <w:abstractNumId w:val="2"/>
  </w:num>
  <w:num w:numId="17">
    <w:abstractNumId w:val="25"/>
  </w:num>
  <w:num w:numId="18">
    <w:abstractNumId w:val="38"/>
  </w:num>
  <w:num w:numId="19">
    <w:abstractNumId w:val="33"/>
  </w:num>
  <w:num w:numId="20">
    <w:abstractNumId w:val="1"/>
  </w:num>
  <w:num w:numId="21">
    <w:abstractNumId w:val="9"/>
  </w:num>
  <w:num w:numId="22">
    <w:abstractNumId w:val="20"/>
  </w:num>
  <w:num w:numId="23">
    <w:abstractNumId w:val="3"/>
  </w:num>
  <w:num w:numId="24">
    <w:abstractNumId w:val="10"/>
  </w:num>
  <w:num w:numId="25">
    <w:abstractNumId w:val="34"/>
  </w:num>
  <w:num w:numId="26">
    <w:abstractNumId w:val="19"/>
  </w:num>
  <w:num w:numId="27">
    <w:abstractNumId w:val="36"/>
  </w:num>
  <w:num w:numId="28">
    <w:abstractNumId w:val="5"/>
  </w:num>
  <w:num w:numId="29">
    <w:abstractNumId w:val="35"/>
  </w:num>
  <w:num w:numId="30">
    <w:abstractNumId w:val="29"/>
  </w:num>
  <w:num w:numId="31">
    <w:abstractNumId w:val="14"/>
  </w:num>
  <w:num w:numId="32">
    <w:abstractNumId w:val="15"/>
  </w:num>
  <w:num w:numId="33">
    <w:abstractNumId w:val="18"/>
  </w:num>
  <w:num w:numId="34">
    <w:abstractNumId w:val="30"/>
  </w:num>
  <w:num w:numId="35">
    <w:abstractNumId w:val="6"/>
  </w:num>
  <w:num w:numId="36">
    <w:abstractNumId w:val="11"/>
  </w:num>
  <w:num w:numId="37">
    <w:abstractNumId w:val="7"/>
  </w:num>
  <w:num w:numId="38">
    <w:abstractNumId w:val="32"/>
  </w:num>
  <w:num w:numId="39">
    <w:abstractNumId w:val="22"/>
  </w:num>
  <w:num w:numId="40">
    <w:abstractNumId w:val="39"/>
  </w:num>
  <w:num w:numId="41">
    <w:abstractNumId w:val="27"/>
  </w:num>
  <w:num w:numId="4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proofState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0538"/>
    <w:rsid w:val="00000962"/>
    <w:rsid w:val="0000368E"/>
    <w:rsid w:val="00005F77"/>
    <w:rsid w:val="000064E9"/>
    <w:rsid w:val="00010181"/>
    <w:rsid w:val="00010828"/>
    <w:rsid w:val="000144D6"/>
    <w:rsid w:val="00014680"/>
    <w:rsid w:val="0001739F"/>
    <w:rsid w:val="000219AC"/>
    <w:rsid w:val="00022207"/>
    <w:rsid w:val="00022961"/>
    <w:rsid w:val="0002340E"/>
    <w:rsid w:val="0002421D"/>
    <w:rsid w:val="00025745"/>
    <w:rsid w:val="00025825"/>
    <w:rsid w:val="00025AC1"/>
    <w:rsid w:val="00025D8F"/>
    <w:rsid w:val="00030F7F"/>
    <w:rsid w:val="00031D24"/>
    <w:rsid w:val="00031F26"/>
    <w:rsid w:val="00032153"/>
    <w:rsid w:val="00032509"/>
    <w:rsid w:val="00033843"/>
    <w:rsid w:val="00037873"/>
    <w:rsid w:val="000418D9"/>
    <w:rsid w:val="000428F5"/>
    <w:rsid w:val="000454F5"/>
    <w:rsid w:val="00047099"/>
    <w:rsid w:val="00047B0C"/>
    <w:rsid w:val="00051A81"/>
    <w:rsid w:val="00054381"/>
    <w:rsid w:val="00054C36"/>
    <w:rsid w:val="000551EA"/>
    <w:rsid w:val="000622AC"/>
    <w:rsid w:val="000624E6"/>
    <w:rsid w:val="00062695"/>
    <w:rsid w:val="00062981"/>
    <w:rsid w:val="000649DC"/>
    <w:rsid w:val="00065E6A"/>
    <w:rsid w:val="000660D4"/>
    <w:rsid w:val="00066F7F"/>
    <w:rsid w:val="000711E1"/>
    <w:rsid w:val="00073708"/>
    <w:rsid w:val="00073DFD"/>
    <w:rsid w:val="00075576"/>
    <w:rsid w:val="000760C5"/>
    <w:rsid w:val="00076399"/>
    <w:rsid w:val="0007764D"/>
    <w:rsid w:val="00084008"/>
    <w:rsid w:val="000850AA"/>
    <w:rsid w:val="0008539E"/>
    <w:rsid w:val="00085773"/>
    <w:rsid w:val="000869B1"/>
    <w:rsid w:val="00086A3B"/>
    <w:rsid w:val="00086D99"/>
    <w:rsid w:val="00087FB6"/>
    <w:rsid w:val="0009085B"/>
    <w:rsid w:val="00096236"/>
    <w:rsid w:val="000A0CD4"/>
    <w:rsid w:val="000A24CB"/>
    <w:rsid w:val="000A28C5"/>
    <w:rsid w:val="000A3071"/>
    <w:rsid w:val="000A3F82"/>
    <w:rsid w:val="000A608E"/>
    <w:rsid w:val="000A7155"/>
    <w:rsid w:val="000A78C6"/>
    <w:rsid w:val="000A7FD3"/>
    <w:rsid w:val="000B25D8"/>
    <w:rsid w:val="000B2BD3"/>
    <w:rsid w:val="000B42A6"/>
    <w:rsid w:val="000B60BE"/>
    <w:rsid w:val="000C146B"/>
    <w:rsid w:val="000C4344"/>
    <w:rsid w:val="000C577E"/>
    <w:rsid w:val="000D0B3C"/>
    <w:rsid w:val="000D0BBE"/>
    <w:rsid w:val="000D168E"/>
    <w:rsid w:val="000D197A"/>
    <w:rsid w:val="000D20DA"/>
    <w:rsid w:val="000D2448"/>
    <w:rsid w:val="000D3AA7"/>
    <w:rsid w:val="000D4752"/>
    <w:rsid w:val="000D49B4"/>
    <w:rsid w:val="000D50A1"/>
    <w:rsid w:val="000D62E3"/>
    <w:rsid w:val="000D7455"/>
    <w:rsid w:val="000D7FEA"/>
    <w:rsid w:val="000E27CF"/>
    <w:rsid w:val="000E637D"/>
    <w:rsid w:val="000E6B6E"/>
    <w:rsid w:val="000E7762"/>
    <w:rsid w:val="000E7E6A"/>
    <w:rsid w:val="000F07D4"/>
    <w:rsid w:val="000F0AEB"/>
    <w:rsid w:val="000F1772"/>
    <w:rsid w:val="000F31EA"/>
    <w:rsid w:val="000F3CEA"/>
    <w:rsid w:val="000F3F42"/>
    <w:rsid w:val="000F5351"/>
    <w:rsid w:val="000F63AB"/>
    <w:rsid w:val="000F6492"/>
    <w:rsid w:val="000F65D5"/>
    <w:rsid w:val="000F6CDF"/>
    <w:rsid w:val="00102016"/>
    <w:rsid w:val="00104C95"/>
    <w:rsid w:val="0010577B"/>
    <w:rsid w:val="00106328"/>
    <w:rsid w:val="001073FE"/>
    <w:rsid w:val="00107743"/>
    <w:rsid w:val="001100CC"/>
    <w:rsid w:val="00112647"/>
    <w:rsid w:val="001131F1"/>
    <w:rsid w:val="00113A21"/>
    <w:rsid w:val="001176EB"/>
    <w:rsid w:val="00117828"/>
    <w:rsid w:val="001205EA"/>
    <w:rsid w:val="0012214B"/>
    <w:rsid w:val="00125327"/>
    <w:rsid w:val="0012737B"/>
    <w:rsid w:val="00131C85"/>
    <w:rsid w:val="001340BA"/>
    <w:rsid w:val="0013705A"/>
    <w:rsid w:val="001410F4"/>
    <w:rsid w:val="001413E6"/>
    <w:rsid w:val="00142559"/>
    <w:rsid w:val="00143E00"/>
    <w:rsid w:val="00144EF4"/>
    <w:rsid w:val="00146762"/>
    <w:rsid w:val="001471D6"/>
    <w:rsid w:val="00151A36"/>
    <w:rsid w:val="00155DC1"/>
    <w:rsid w:val="00155EFD"/>
    <w:rsid w:val="00157BB6"/>
    <w:rsid w:val="00160475"/>
    <w:rsid w:val="001605FE"/>
    <w:rsid w:val="001608FA"/>
    <w:rsid w:val="00164DBB"/>
    <w:rsid w:val="00166367"/>
    <w:rsid w:val="00170FD7"/>
    <w:rsid w:val="00171B01"/>
    <w:rsid w:val="001734D0"/>
    <w:rsid w:val="00173A32"/>
    <w:rsid w:val="0017442E"/>
    <w:rsid w:val="001770D3"/>
    <w:rsid w:val="001805D3"/>
    <w:rsid w:val="00183A8F"/>
    <w:rsid w:val="00183DCF"/>
    <w:rsid w:val="001840E6"/>
    <w:rsid w:val="00186D8B"/>
    <w:rsid w:val="001917E0"/>
    <w:rsid w:val="00191AFE"/>
    <w:rsid w:val="00192E06"/>
    <w:rsid w:val="00197B83"/>
    <w:rsid w:val="001A5072"/>
    <w:rsid w:val="001A6F1F"/>
    <w:rsid w:val="001A7941"/>
    <w:rsid w:val="001B495E"/>
    <w:rsid w:val="001C09DB"/>
    <w:rsid w:val="001C2CBA"/>
    <w:rsid w:val="001C3007"/>
    <w:rsid w:val="001C36B1"/>
    <w:rsid w:val="001C5594"/>
    <w:rsid w:val="001C6300"/>
    <w:rsid w:val="001C7AED"/>
    <w:rsid w:val="001D47F8"/>
    <w:rsid w:val="001D4B85"/>
    <w:rsid w:val="001D7B50"/>
    <w:rsid w:val="001E1730"/>
    <w:rsid w:val="001E2453"/>
    <w:rsid w:val="001E3C2A"/>
    <w:rsid w:val="001E4FE5"/>
    <w:rsid w:val="001E7B29"/>
    <w:rsid w:val="001F4992"/>
    <w:rsid w:val="001F511C"/>
    <w:rsid w:val="001F6379"/>
    <w:rsid w:val="001F695A"/>
    <w:rsid w:val="00200710"/>
    <w:rsid w:val="00201936"/>
    <w:rsid w:val="00204415"/>
    <w:rsid w:val="0020670A"/>
    <w:rsid w:val="002074A4"/>
    <w:rsid w:val="00207A6E"/>
    <w:rsid w:val="002100F1"/>
    <w:rsid w:val="00213F34"/>
    <w:rsid w:val="00216091"/>
    <w:rsid w:val="002211FD"/>
    <w:rsid w:val="002231E4"/>
    <w:rsid w:val="00224577"/>
    <w:rsid w:val="00224B92"/>
    <w:rsid w:val="002315B3"/>
    <w:rsid w:val="00231AE3"/>
    <w:rsid w:val="00232D69"/>
    <w:rsid w:val="00233148"/>
    <w:rsid w:val="002350BC"/>
    <w:rsid w:val="002357E1"/>
    <w:rsid w:val="00235AF7"/>
    <w:rsid w:val="00240F94"/>
    <w:rsid w:val="00243471"/>
    <w:rsid w:val="002443FE"/>
    <w:rsid w:val="0024600F"/>
    <w:rsid w:val="00250D5A"/>
    <w:rsid w:val="00252624"/>
    <w:rsid w:val="0025271A"/>
    <w:rsid w:val="00252897"/>
    <w:rsid w:val="00254053"/>
    <w:rsid w:val="00255A20"/>
    <w:rsid w:val="00257C20"/>
    <w:rsid w:val="002629F8"/>
    <w:rsid w:val="00262C99"/>
    <w:rsid w:val="00263F0C"/>
    <w:rsid w:val="0026412A"/>
    <w:rsid w:val="0026507C"/>
    <w:rsid w:val="00271D4B"/>
    <w:rsid w:val="00273507"/>
    <w:rsid w:val="00274F6E"/>
    <w:rsid w:val="002760C3"/>
    <w:rsid w:val="0027680D"/>
    <w:rsid w:val="00276FBB"/>
    <w:rsid w:val="00281F17"/>
    <w:rsid w:val="0028390E"/>
    <w:rsid w:val="00284C31"/>
    <w:rsid w:val="002851E0"/>
    <w:rsid w:val="00285ECF"/>
    <w:rsid w:val="0029039D"/>
    <w:rsid w:val="0029270E"/>
    <w:rsid w:val="00292B66"/>
    <w:rsid w:val="00292F67"/>
    <w:rsid w:val="00293213"/>
    <w:rsid w:val="00296B85"/>
    <w:rsid w:val="002A23AC"/>
    <w:rsid w:val="002A4192"/>
    <w:rsid w:val="002A749E"/>
    <w:rsid w:val="002A7911"/>
    <w:rsid w:val="002B0942"/>
    <w:rsid w:val="002B2968"/>
    <w:rsid w:val="002B3E62"/>
    <w:rsid w:val="002B6197"/>
    <w:rsid w:val="002B6553"/>
    <w:rsid w:val="002B6FB2"/>
    <w:rsid w:val="002C0089"/>
    <w:rsid w:val="002C0AA7"/>
    <w:rsid w:val="002C2D11"/>
    <w:rsid w:val="002C48A7"/>
    <w:rsid w:val="002C4BDB"/>
    <w:rsid w:val="002C7553"/>
    <w:rsid w:val="002D17FC"/>
    <w:rsid w:val="002D355B"/>
    <w:rsid w:val="002E0627"/>
    <w:rsid w:val="002E22CF"/>
    <w:rsid w:val="002E3198"/>
    <w:rsid w:val="002E3E50"/>
    <w:rsid w:val="002E46ED"/>
    <w:rsid w:val="002E62B3"/>
    <w:rsid w:val="002E7402"/>
    <w:rsid w:val="002F04D2"/>
    <w:rsid w:val="002F15BB"/>
    <w:rsid w:val="002F280D"/>
    <w:rsid w:val="002F3178"/>
    <w:rsid w:val="002F4A89"/>
    <w:rsid w:val="00302889"/>
    <w:rsid w:val="00303097"/>
    <w:rsid w:val="00303F5D"/>
    <w:rsid w:val="00304FF9"/>
    <w:rsid w:val="00306DC5"/>
    <w:rsid w:val="00310BC6"/>
    <w:rsid w:val="00310FA1"/>
    <w:rsid w:val="00311F35"/>
    <w:rsid w:val="00312419"/>
    <w:rsid w:val="00315C0F"/>
    <w:rsid w:val="00316740"/>
    <w:rsid w:val="00316983"/>
    <w:rsid w:val="00317FA7"/>
    <w:rsid w:val="003210FF"/>
    <w:rsid w:val="00321429"/>
    <w:rsid w:val="0032489D"/>
    <w:rsid w:val="00325DE3"/>
    <w:rsid w:val="00327DDD"/>
    <w:rsid w:val="00330D2D"/>
    <w:rsid w:val="00330F27"/>
    <w:rsid w:val="00334530"/>
    <w:rsid w:val="00336766"/>
    <w:rsid w:val="003400BF"/>
    <w:rsid w:val="00341C57"/>
    <w:rsid w:val="00343797"/>
    <w:rsid w:val="00344D0C"/>
    <w:rsid w:val="00347219"/>
    <w:rsid w:val="003507D9"/>
    <w:rsid w:val="0035272B"/>
    <w:rsid w:val="00354F1B"/>
    <w:rsid w:val="003618D6"/>
    <w:rsid w:val="00362EF9"/>
    <w:rsid w:val="003636E1"/>
    <w:rsid w:val="003642BC"/>
    <w:rsid w:val="00365429"/>
    <w:rsid w:val="00367608"/>
    <w:rsid w:val="00367C1A"/>
    <w:rsid w:val="003729B7"/>
    <w:rsid w:val="00372D81"/>
    <w:rsid w:val="003805CB"/>
    <w:rsid w:val="003822C0"/>
    <w:rsid w:val="00382AB0"/>
    <w:rsid w:val="00384170"/>
    <w:rsid w:val="003913CE"/>
    <w:rsid w:val="00391594"/>
    <w:rsid w:val="00392FAB"/>
    <w:rsid w:val="003942BF"/>
    <w:rsid w:val="003A2A86"/>
    <w:rsid w:val="003A3036"/>
    <w:rsid w:val="003A3225"/>
    <w:rsid w:val="003A322F"/>
    <w:rsid w:val="003A6936"/>
    <w:rsid w:val="003B0946"/>
    <w:rsid w:val="003B0F2B"/>
    <w:rsid w:val="003B10B9"/>
    <w:rsid w:val="003B2485"/>
    <w:rsid w:val="003B3970"/>
    <w:rsid w:val="003B4AD9"/>
    <w:rsid w:val="003B505D"/>
    <w:rsid w:val="003B53D4"/>
    <w:rsid w:val="003B7228"/>
    <w:rsid w:val="003C113F"/>
    <w:rsid w:val="003C31A6"/>
    <w:rsid w:val="003C3CF4"/>
    <w:rsid w:val="003C47F3"/>
    <w:rsid w:val="003C5785"/>
    <w:rsid w:val="003C6F34"/>
    <w:rsid w:val="003C79D4"/>
    <w:rsid w:val="003D7C1B"/>
    <w:rsid w:val="003E23DB"/>
    <w:rsid w:val="003E2DAE"/>
    <w:rsid w:val="003E45A9"/>
    <w:rsid w:val="003E467E"/>
    <w:rsid w:val="003E5589"/>
    <w:rsid w:val="003E5F30"/>
    <w:rsid w:val="003E72CD"/>
    <w:rsid w:val="003F4BD5"/>
    <w:rsid w:val="003F4D8E"/>
    <w:rsid w:val="003F6E44"/>
    <w:rsid w:val="003F7546"/>
    <w:rsid w:val="00400D70"/>
    <w:rsid w:val="00400E62"/>
    <w:rsid w:val="0040370F"/>
    <w:rsid w:val="0040583C"/>
    <w:rsid w:val="0040653C"/>
    <w:rsid w:val="00406BC6"/>
    <w:rsid w:val="00407B4E"/>
    <w:rsid w:val="0041034C"/>
    <w:rsid w:val="00410E7E"/>
    <w:rsid w:val="00412F15"/>
    <w:rsid w:val="004144CF"/>
    <w:rsid w:val="00414C9C"/>
    <w:rsid w:val="004155DA"/>
    <w:rsid w:val="00417E6F"/>
    <w:rsid w:val="004235E1"/>
    <w:rsid w:val="004250D3"/>
    <w:rsid w:val="004266CC"/>
    <w:rsid w:val="0043327F"/>
    <w:rsid w:val="004342A3"/>
    <w:rsid w:val="004360FC"/>
    <w:rsid w:val="00436625"/>
    <w:rsid w:val="00437636"/>
    <w:rsid w:val="00437902"/>
    <w:rsid w:val="0044190C"/>
    <w:rsid w:val="0044424E"/>
    <w:rsid w:val="00446BEE"/>
    <w:rsid w:val="004512BF"/>
    <w:rsid w:val="0045299C"/>
    <w:rsid w:val="00453E04"/>
    <w:rsid w:val="00454258"/>
    <w:rsid w:val="0046604B"/>
    <w:rsid w:val="00466864"/>
    <w:rsid w:val="00466C1E"/>
    <w:rsid w:val="00467A12"/>
    <w:rsid w:val="0047101F"/>
    <w:rsid w:val="004723EF"/>
    <w:rsid w:val="00473880"/>
    <w:rsid w:val="00474280"/>
    <w:rsid w:val="00480F82"/>
    <w:rsid w:val="0048143F"/>
    <w:rsid w:val="004827E7"/>
    <w:rsid w:val="00482A45"/>
    <w:rsid w:val="00482CAA"/>
    <w:rsid w:val="00490CE3"/>
    <w:rsid w:val="00492E7F"/>
    <w:rsid w:val="004966A2"/>
    <w:rsid w:val="004972EB"/>
    <w:rsid w:val="00497959"/>
    <w:rsid w:val="00497F6C"/>
    <w:rsid w:val="004A1005"/>
    <w:rsid w:val="004A686C"/>
    <w:rsid w:val="004A6972"/>
    <w:rsid w:val="004A7D34"/>
    <w:rsid w:val="004B0E58"/>
    <w:rsid w:val="004B2DB1"/>
    <w:rsid w:val="004B312D"/>
    <w:rsid w:val="004B4309"/>
    <w:rsid w:val="004B4F4D"/>
    <w:rsid w:val="004B597A"/>
    <w:rsid w:val="004B6E33"/>
    <w:rsid w:val="004B6F8A"/>
    <w:rsid w:val="004C0EE3"/>
    <w:rsid w:val="004C23BE"/>
    <w:rsid w:val="004C439B"/>
    <w:rsid w:val="004C4E16"/>
    <w:rsid w:val="004C6353"/>
    <w:rsid w:val="004C6760"/>
    <w:rsid w:val="004D02B8"/>
    <w:rsid w:val="004D155E"/>
    <w:rsid w:val="004D2BF2"/>
    <w:rsid w:val="004D4259"/>
    <w:rsid w:val="004D4329"/>
    <w:rsid w:val="004D4E27"/>
    <w:rsid w:val="004D50B3"/>
    <w:rsid w:val="004D6F63"/>
    <w:rsid w:val="004E1FF3"/>
    <w:rsid w:val="004E25DE"/>
    <w:rsid w:val="004E57A8"/>
    <w:rsid w:val="004F07E0"/>
    <w:rsid w:val="004F0B12"/>
    <w:rsid w:val="004F1116"/>
    <w:rsid w:val="004F201C"/>
    <w:rsid w:val="004F2E78"/>
    <w:rsid w:val="004F5DEF"/>
    <w:rsid w:val="004F799C"/>
    <w:rsid w:val="00500530"/>
    <w:rsid w:val="005014D1"/>
    <w:rsid w:val="0050255A"/>
    <w:rsid w:val="005032C9"/>
    <w:rsid w:val="005043E1"/>
    <w:rsid w:val="00510341"/>
    <w:rsid w:val="00510820"/>
    <w:rsid w:val="00511073"/>
    <w:rsid w:val="00511DF5"/>
    <w:rsid w:val="0051231F"/>
    <w:rsid w:val="00516C26"/>
    <w:rsid w:val="00521625"/>
    <w:rsid w:val="00521EFF"/>
    <w:rsid w:val="00522DFE"/>
    <w:rsid w:val="00522E0C"/>
    <w:rsid w:val="00524664"/>
    <w:rsid w:val="005315EB"/>
    <w:rsid w:val="00533D9D"/>
    <w:rsid w:val="00534A5C"/>
    <w:rsid w:val="0053541C"/>
    <w:rsid w:val="00537872"/>
    <w:rsid w:val="00542250"/>
    <w:rsid w:val="005440A6"/>
    <w:rsid w:val="00545DBB"/>
    <w:rsid w:val="00551055"/>
    <w:rsid w:val="005513BF"/>
    <w:rsid w:val="00553095"/>
    <w:rsid w:val="005530FA"/>
    <w:rsid w:val="00553105"/>
    <w:rsid w:val="005601E8"/>
    <w:rsid w:val="0056067D"/>
    <w:rsid w:val="00565F8D"/>
    <w:rsid w:val="00567070"/>
    <w:rsid w:val="005732ED"/>
    <w:rsid w:val="0057764E"/>
    <w:rsid w:val="00580C96"/>
    <w:rsid w:val="00581009"/>
    <w:rsid w:val="00581449"/>
    <w:rsid w:val="00581AC5"/>
    <w:rsid w:val="0058223D"/>
    <w:rsid w:val="00583471"/>
    <w:rsid w:val="005847FF"/>
    <w:rsid w:val="00584E42"/>
    <w:rsid w:val="005856D1"/>
    <w:rsid w:val="00585ED7"/>
    <w:rsid w:val="005863F0"/>
    <w:rsid w:val="00586D3B"/>
    <w:rsid w:val="005870BE"/>
    <w:rsid w:val="0058767E"/>
    <w:rsid w:val="00590CF1"/>
    <w:rsid w:val="00592968"/>
    <w:rsid w:val="00592D93"/>
    <w:rsid w:val="00593118"/>
    <w:rsid w:val="00593284"/>
    <w:rsid w:val="00593E07"/>
    <w:rsid w:val="005955D2"/>
    <w:rsid w:val="00597542"/>
    <w:rsid w:val="005A2859"/>
    <w:rsid w:val="005A2F6E"/>
    <w:rsid w:val="005A365B"/>
    <w:rsid w:val="005A4284"/>
    <w:rsid w:val="005A491E"/>
    <w:rsid w:val="005A53D5"/>
    <w:rsid w:val="005B04DE"/>
    <w:rsid w:val="005B0FA9"/>
    <w:rsid w:val="005B2688"/>
    <w:rsid w:val="005B5DE0"/>
    <w:rsid w:val="005B664A"/>
    <w:rsid w:val="005B6FDB"/>
    <w:rsid w:val="005B78E8"/>
    <w:rsid w:val="005C430F"/>
    <w:rsid w:val="005C4BE4"/>
    <w:rsid w:val="005D0539"/>
    <w:rsid w:val="005D11DB"/>
    <w:rsid w:val="005D139C"/>
    <w:rsid w:val="005D2FE4"/>
    <w:rsid w:val="005D3BDF"/>
    <w:rsid w:val="005D6A29"/>
    <w:rsid w:val="005E115D"/>
    <w:rsid w:val="005E16C3"/>
    <w:rsid w:val="005E2589"/>
    <w:rsid w:val="005E5436"/>
    <w:rsid w:val="005E5DFB"/>
    <w:rsid w:val="005E681F"/>
    <w:rsid w:val="005E6FA4"/>
    <w:rsid w:val="005F4C74"/>
    <w:rsid w:val="005F7F9B"/>
    <w:rsid w:val="00600681"/>
    <w:rsid w:val="00602AEB"/>
    <w:rsid w:val="0060449C"/>
    <w:rsid w:val="00605B42"/>
    <w:rsid w:val="00607D5F"/>
    <w:rsid w:val="00612D1E"/>
    <w:rsid w:val="00613A00"/>
    <w:rsid w:val="006167AB"/>
    <w:rsid w:val="006179EE"/>
    <w:rsid w:val="0062084E"/>
    <w:rsid w:val="006227B5"/>
    <w:rsid w:val="006260D5"/>
    <w:rsid w:val="00626400"/>
    <w:rsid w:val="00632B34"/>
    <w:rsid w:val="00633492"/>
    <w:rsid w:val="00633BA6"/>
    <w:rsid w:val="006343F1"/>
    <w:rsid w:val="00634FFD"/>
    <w:rsid w:val="00635D14"/>
    <w:rsid w:val="00636A54"/>
    <w:rsid w:val="00644DB3"/>
    <w:rsid w:val="00644F66"/>
    <w:rsid w:val="00645A13"/>
    <w:rsid w:val="0064760B"/>
    <w:rsid w:val="006477BC"/>
    <w:rsid w:val="006507F2"/>
    <w:rsid w:val="006539F2"/>
    <w:rsid w:val="006549FD"/>
    <w:rsid w:val="00660453"/>
    <w:rsid w:val="0066114C"/>
    <w:rsid w:val="0066218F"/>
    <w:rsid w:val="006762DF"/>
    <w:rsid w:val="00680507"/>
    <w:rsid w:val="00680539"/>
    <w:rsid w:val="00682306"/>
    <w:rsid w:val="00684040"/>
    <w:rsid w:val="006849FB"/>
    <w:rsid w:val="006858B1"/>
    <w:rsid w:val="00690847"/>
    <w:rsid w:val="0069446F"/>
    <w:rsid w:val="00695607"/>
    <w:rsid w:val="00696AB6"/>
    <w:rsid w:val="006979D0"/>
    <w:rsid w:val="006A11AE"/>
    <w:rsid w:val="006A1B8F"/>
    <w:rsid w:val="006A4003"/>
    <w:rsid w:val="006B074E"/>
    <w:rsid w:val="006B0A8C"/>
    <w:rsid w:val="006B242F"/>
    <w:rsid w:val="006B2BD5"/>
    <w:rsid w:val="006B55F8"/>
    <w:rsid w:val="006B6C47"/>
    <w:rsid w:val="006B7615"/>
    <w:rsid w:val="006C1D31"/>
    <w:rsid w:val="006C58C0"/>
    <w:rsid w:val="006D0E3D"/>
    <w:rsid w:val="006D1A99"/>
    <w:rsid w:val="006D220E"/>
    <w:rsid w:val="006D5658"/>
    <w:rsid w:val="006E02A8"/>
    <w:rsid w:val="006E0592"/>
    <w:rsid w:val="006E06D8"/>
    <w:rsid w:val="006E1741"/>
    <w:rsid w:val="006E2B04"/>
    <w:rsid w:val="006E405B"/>
    <w:rsid w:val="006E4756"/>
    <w:rsid w:val="006E4E17"/>
    <w:rsid w:val="006E4FB6"/>
    <w:rsid w:val="006E6F6C"/>
    <w:rsid w:val="006E71C8"/>
    <w:rsid w:val="006E7B3F"/>
    <w:rsid w:val="006F2068"/>
    <w:rsid w:val="006F284C"/>
    <w:rsid w:val="006F5E5E"/>
    <w:rsid w:val="006F7227"/>
    <w:rsid w:val="007000BD"/>
    <w:rsid w:val="0070136C"/>
    <w:rsid w:val="00702366"/>
    <w:rsid w:val="00710070"/>
    <w:rsid w:val="007131D0"/>
    <w:rsid w:val="00713ABA"/>
    <w:rsid w:val="007157C9"/>
    <w:rsid w:val="007163BC"/>
    <w:rsid w:val="00716751"/>
    <w:rsid w:val="0072148C"/>
    <w:rsid w:val="00727E7D"/>
    <w:rsid w:val="00730AE3"/>
    <w:rsid w:val="00732620"/>
    <w:rsid w:val="00732EE6"/>
    <w:rsid w:val="00733D73"/>
    <w:rsid w:val="0073655A"/>
    <w:rsid w:val="00736BC2"/>
    <w:rsid w:val="00737E8F"/>
    <w:rsid w:val="00742491"/>
    <w:rsid w:val="00745EB9"/>
    <w:rsid w:val="00746010"/>
    <w:rsid w:val="00746AD1"/>
    <w:rsid w:val="00751DA2"/>
    <w:rsid w:val="00753BDB"/>
    <w:rsid w:val="007552D1"/>
    <w:rsid w:val="0075740B"/>
    <w:rsid w:val="00757ACD"/>
    <w:rsid w:val="0076256E"/>
    <w:rsid w:val="00762593"/>
    <w:rsid w:val="00764727"/>
    <w:rsid w:val="00765DD6"/>
    <w:rsid w:val="00766363"/>
    <w:rsid w:val="00766641"/>
    <w:rsid w:val="0077266B"/>
    <w:rsid w:val="00772F1C"/>
    <w:rsid w:val="0077503A"/>
    <w:rsid w:val="00775238"/>
    <w:rsid w:val="00777F35"/>
    <w:rsid w:val="007808DA"/>
    <w:rsid w:val="007809A4"/>
    <w:rsid w:val="00781F2F"/>
    <w:rsid w:val="00782CCA"/>
    <w:rsid w:val="00783433"/>
    <w:rsid w:val="00783473"/>
    <w:rsid w:val="007903BE"/>
    <w:rsid w:val="0079228B"/>
    <w:rsid w:val="00792370"/>
    <w:rsid w:val="0079325E"/>
    <w:rsid w:val="00793280"/>
    <w:rsid w:val="00793668"/>
    <w:rsid w:val="007A20FA"/>
    <w:rsid w:val="007A4C4A"/>
    <w:rsid w:val="007A7926"/>
    <w:rsid w:val="007B1587"/>
    <w:rsid w:val="007B304E"/>
    <w:rsid w:val="007B45A8"/>
    <w:rsid w:val="007B7062"/>
    <w:rsid w:val="007C054B"/>
    <w:rsid w:val="007C3DA5"/>
    <w:rsid w:val="007C5285"/>
    <w:rsid w:val="007C633B"/>
    <w:rsid w:val="007C779C"/>
    <w:rsid w:val="007D001E"/>
    <w:rsid w:val="007D0A1B"/>
    <w:rsid w:val="007D3182"/>
    <w:rsid w:val="007D5E0B"/>
    <w:rsid w:val="007D724C"/>
    <w:rsid w:val="007E25A8"/>
    <w:rsid w:val="007E36C0"/>
    <w:rsid w:val="007E41A8"/>
    <w:rsid w:val="007E73F5"/>
    <w:rsid w:val="007E78BE"/>
    <w:rsid w:val="007F1D67"/>
    <w:rsid w:val="007F4464"/>
    <w:rsid w:val="007F4D27"/>
    <w:rsid w:val="007F6045"/>
    <w:rsid w:val="007F7C67"/>
    <w:rsid w:val="00800553"/>
    <w:rsid w:val="008026F3"/>
    <w:rsid w:val="00803346"/>
    <w:rsid w:val="00805826"/>
    <w:rsid w:val="00805931"/>
    <w:rsid w:val="00806CF2"/>
    <w:rsid w:val="00806FD1"/>
    <w:rsid w:val="008110D2"/>
    <w:rsid w:val="008116DB"/>
    <w:rsid w:val="008118F0"/>
    <w:rsid w:val="00812868"/>
    <w:rsid w:val="00815A08"/>
    <w:rsid w:val="00816881"/>
    <w:rsid w:val="0081734A"/>
    <w:rsid w:val="00821B70"/>
    <w:rsid w:val="00823BA2"/>
    <w:rsid w:val="008253CA"/>
    <w:rsid w:val="0082545A"/>
    <w:rsid w:val="00825524"/>
    <w:rsid w:val="0082601A"/>
    <w:rsid w:val="00826607"/>
    <w:rsid w:val="0083211E"/>
    <w:rsid w:val="00834890"/>
    <w:rsid w:val="00837B9B"/>
    <w:rsid w:val="00843FF1"/>
    <w:rsid w:val="00845A61"/>
    <w:rsid w:val="00845ABD"/>
    <w:rsid w:val="00845E61"/>
    <w:rsid w:val="00852682"/>
    <w:rsid w:val="008537AA"/>
    <w:rsid w:val="0085384F"/>
    <w:rsid w:val="008538DC"/>
    <w:rsid w:val="008575FE"/>
    <w:rsid w:val="00857745"/>
    <w:rsid w:val="0086574F"/>
    <w:rsid w:val="00866C93"/>
    <w:rsid w:val="00870D40"/>
    <w:rsid w:val="00874448"/>
    <w:rsid w:val="008753DE"/>
    <w:rsid w:val="00875709"/>
    <w:rsid w:val="00880ACF"/>
    <w:rsid w:val="0088188A"/>
    <w:rsid w:val="008831B2"/>
    <w:rsid w:val="008849B2"/>
    <w:rsid w:val="00886E20"/>
    <w:rsid w:val="00886F95"/>
    <w:rsid w:val="00890B2A"/>
    <w:rsid w:val="008920A1"/>
    <w:rsid w:val="00894CD3"/>
    <w:rsid w:val="00897CA9"/>
    <w:rsid w:val="008A0782"/>
    <w:rsid w:val="008A128E"/>
    <w:rsid w:val="008A72DB"/>
    <w:rsid w:val="008A7CB2"/>
    <w:rsid w:val="008B3FFB"/>
    <w:rsid w:val="008B4028"/>
    <w:rsid w:val="008B65F6"/>
    <w:rsid w:val="008B7120"/>
    <w:rsid w:val="008C013C"/>
    <w:rsid w:val="008C1600"/>
    <w:rsid w:val="008C1E35"/>
    <w:rsid w:val="008C2DE7"/>
    <w:rsid w:val="008C2E59"/>
    <w:rsid w:val="008C4E03"/>
    <w:rsid w:val="008C5DEF"/>
    <w:rsid w:val="008C6513"/>
    <w:rsid w:val="008D08FA"/>
    <w:rsid w:val="008D0FA8"/>
    <w:rsid w:val="008D1F86"/>
    <w:rsid w:val="008D5AA2"/>
    <w:rsid w:val="008D786A"/>
    <w:rsid w:val="008E1322"/>
    <w:rsid w:val="008E1946"/>
    <w:rsid w:val="008E1D2E"/>
    <w:rsid w:val="008E2F6D"/>
    <w:rsid w:val="008E2FD6"/>
    <w:rsid w:val="008E4ED5"/>
    <w:rsid w:val="008E5F84"/>
    <w:rsid w:val="008E7040"/>
    <w:rsid w:val="008E7500"/>
    <w:rsid w:val="008F4FB9"/>
    <w:rsid w:val="008F552D"/>
    <w:rsid w:val="008F7D2A"/>
    <w:rsid w:val="00901DFA"/>
    <w:rsid w:val="00902CF4"/>
    <w:rsid w:val="009067F8"/>
    <w:rsid w:val="00912FF5"/>
    <w:rsid w:val="009157A4"/>
    <w:rsid w:val="0091677F"/>
    <w:rsid w:val="00920ACD"/>
    <w:rsid w:val="0092144D"/>
    <w:rsid w:val="009229D7"/>
    <w:rsid w:val="00922EAD"/>
    <w:rsid w:val="009239D9"/>
    <w:rsid w:val="0092794B"/>
    <w:rsid w:val="00931AAD"/>
    <w:rsid w:val="0093410B"/>
    <w:rsid w:val="0093440C"/>
    <w:rsid w:val="00935F8A"/>
    <w:rsid w:val="00936F3E"/>
    <w:rsid w:val="00941AFD"/>
    <w:rsid w:val="00941E73"/>
    <w:rsid w:val="00942CFB"/>
    <w:rsid w:val="009439CA"/>
    <w:rsid w:val="00945384"/>
    <w:rsid w:val="00946979"/>
    <w:rsid w:val="009502AA"/>
    <w:rsid w:val="00952498"/>
    <w:rsid w:val="00953856"/>
    <w:rsid w:val="00954E28"/>
    <w:rsid w:val="009554D5"/>
    <w:rsid w:val="00962A53"/>
    <w:rsid w:val="009702FA"/>
    <w:rsid w:val="009707BE"/>
    <w:rsid w:val="00972A75"/>
    <w:rsid w:val="0097540D"/>
    <w:rsid w:val="00975BC5"/>
    <w:rsid w:val="009822CF"/>
    <w:rsid w:val="00983E11"/>
    <w:rsid w:val="00984239"/>
    <w:rsid w:val="00984ABF"/>
    <w:rsid w:val="00986575"/>
    <w:rsid w:val="009913E0"/>
    <w:rsid w:val="009937DD"/>
    <w:rsid w:val="009938AE"/>
    <w:rsid w:val="009A2E52"/>
    <w:rsid w:val="009A3742"/>
    <w:rsid w:val="009A4DC4"/>
    <w:rsid w:val="009A51BA"/>
    <w:rsid w:val="009A5B4C"/>
    <w:rsid w:val="009A6F89"/>
    <w:rsid w:val="009A7420"/>
    <w:rsid w:val="009B0046"/>
    <w:rsid w:val="009B00E8"/>
    <w:rsid w:val="009B1068"/>
    <w:rsid w:val="009B120B"/>
    <w:rsid w:val="009B41D2"/>
    <w:rsid w:val="009B4E34"/>
    <w:rsid w:val="009B5E1D"/>
    <w:rsid w:val="009B73E3"/>
    <w:rsid w:val="009B7C92"/>
    <w:rsid w:val="009C1D41"/>
    <w:rsid w:val="009C290B"/>
    <w:rsid w:val="009C3281"/>
    <w:rsid w:val="009C52B2"/>
    <w:rsid w:val="009C6BB9"/>
    <w:rsid w:val="009C7B16"/>
    <w:rsid w:val="009D1BA9"/>
    <w:rsid w:val="009D2F92"/>
    <w:rsid w:val="009D5263"/>
    <w:rsid w:val="009D5DE3"/>
    <w:rsid w:val="009E00FA"/>
    <w:rsid w:val="009E2B79"/>
    <w:rsid w:val="009E4222"/>
    <w:rsid w:val="009E6510"/>
    <w:rsid w:val="009F45C4"/>
    <w:rsid w:val="009F4C03"/>
    <w:rsid w:val="009F6528"/>
    <w:rsid w:val="00A012BD"/>
    <w:rsid w:val="00A0442F"/>
    <w:rsid w:val="00A05A3F"/>
    <w:rsid w:val="00A10051"/>
    <w:rsid w:val="00A11B36"/>
    <w:rsid w:val="00A157F4"/>
    <w:rsid w:val="00A15E99"/>
    <w:rsid w:val="00A16F73"/>
    <w:rsid w:val="00A205A2"/>
    <w:rsid w:val="00A20F36"/>
    <w:rsid w:val="00A2246F"/>
    <w:rsid w:val="00A227F5"/>
    <w:rsid w:val="00A250E3"/>
    <w:rsid w:val="00A255D3"/>
    <w:rsid w:val="00A27693"/>
    <w:rsid w:val="00A27834"/>
    <w:rsid w:val="00A30470"/>
    <w:rsid w:val="00A307C8"/>
    <w:rsid w:val="00A30D6D"/>
    <w:rsid w:val="00A30DAD"/>
    <w:rsid w:val="00A31D73"/>
    <w:rsid w:val="00A32F79"/>
    <w:rsid w:val="00A357C6"/>
    <w:rsid w:val="00A36BF6"/>
    <w:rsid w:val="00A4147C"/>
    <w:rsid w:val="00A41497"/>
    <w:rsid w:val="00A419FA"/>
    <w:rsid w:val="00A41C73"/>
    <w:rsid w:val="00A42ADA"/>
    <w:rsid w:val="00A42CB6"/>
    <w:rsid w:val="00A43060"/>
    <w:rsid w:val="00A451A8"/>
    <w:rsid w:val="00A46A2A"/>
    <w:rsid w:val="00A61072"/>
    <w:rsid w:val="00A67273"/>
    <w:rsid w:val="00A67A2F"/>
    <w:rsid w:val="00A716E9"/>
    <w:rsid w:val="00A71924"/>
    <w:rsid w:val="00A7507E"/>
    <w:rsid w:val="00A758E1"/>
    <w:rsid w:val="00A75C1F"/>
    <w:rsid w:val="00A76145"/>
    <w:rsid w:val="00A76DFC"/>
    <w:rsid w:val="00A820A9"/>
    <w:rsid w:val="00A82D02"/>
    <w:rsid w:val="00A8766B"/>
    <w:rsid w:val="00A915F1"/>
    <w:rsid w:val="00A92006"/>
    <w:rsid w:val="00A93370"/>
    <w:rsid w:val="00A93EE1"/>
    <w:rsid w:val="00A93F05"/>
    <w:rsid w:val="00A94E43"/>
    <w:rsid w:val="00A95A02"/>
    <w:rsid w:val="00AA014E"/>
    <w:rsid w:val="00AA0DB3"/>
    <w:rsid w:val="00AA1DFD"/>
    <w:rsid w:val="00AA2743"/>
    <w:rsid w:val="00AA322B"/>
    <w:rsid w:val="00AA4BE7"/>
    <w:rsid w:val="00AA524E"/>
    <w:rsid w:val="00AA5883"/>
    <w:rsid w:val="00AA7E56"/>
    <w:rsid w:val="00AB198D"/>
    <w:rsid w:val="00AB222E"/>
    <w:rsid w:val="00AB4908"/>
    <w:rsid w:val="00AB5C0B"/>
    <w:rsid w:val="00AB7CE8"/>
    <w:rsid w:val="00AC033F"/>
    <w:rsid w:val="00AC1A07"/>
    <w:rsid w:val="00AC1E69"/>
    <w:rsid w:val="00AC3379"/>
    <w:rsid w:val="00AC4BC2"/>
    <w:rsid w:val="00AC7334"/>
    <w:rsid w:val="00AD32ED"/>
    <w:rsid w:val="00AD3B1D"/>
    <w:rsid w:val="00AD422A"/>
    <w:rsid w:val="00AD4EB1"/>
    <w:rsid w:val="00AD7C0C"/>
    <w:rsid w:val="00AD7CC2"/>
    <w:rsid w:val="00AE2424"/>
    <w:rsid w:val="00AE2889"/>
    <w:rsid w:val="00AE3DF2"/>
    <w:rsid w:val="00AE51FF"/>
    <w:rsid w:val="00AE579A"/>
    <w:rsid w:val="00AE74DE"/>
    <w:rsid w:val="00AE7E41"/>
    <w:rsid w:val="00AF17E8"/>
    <w:rsid w:val="00AF18D7"/>
    <w:rsid w:val="00AF6096"/>
    <w:rsid w:val="00AF6B74"/>
    <w:rsid w:val="00AF705A"/>
    <w:rsid w:val="00AF7275"/>
    <w:rsid w:val="00B00E1A"/>
    <w:rsid w:val="00B012FB"/>
    <w:rsid w:val="00B03162"/>
    <w:rsid w:val="00B05239"/>
    <w:rsid w:val="00B1007B"/>
    <w:rsid w:val="00B10681"/>
    <w:rsid w:val="00B1243A"/>
    <w:rsid w:val="00B214D3"/>
    <w:rsid w:val="00B218DD"/>
    <w:rsid w:val="00B23242"/>
    <w:rsid w:val="00B23999"/>
    <w:rsid w:val="00B23B11"/>
    <w:rsid w:val="00B23FE8"/>
    <w:rsid w:val="00B240CB"/>
    <w:rsid w:val="00B24475"/>
    <w:rsid w:val="00B245B2"/>
    <w:rsid w:val="00B249ED"/>
    <w:rsid w:val="00B271A0"/>
    <w:rsid w:val="00B3299A"/>
    <w:rsid w:val="00B3761B"/>
    <w:rsid w:val="00B379FE"/>
    <w:rsid w:val="00B46FFE"/>
    <w:rsid w:val="00B5146D"/>
    <w:rsid w:val="00B52192"/>
    <w:rsid w:val="00B555E1"/>
    <w:rsid w:val="00B56B11"/>
    <w:rsid w:val="00B618FF"/>
    <w:rsid w:val="00B63E0B"/>
    <w:rsid w:val="00B65E84"/>
    <w:rsid w:val="00B66B4E"/>
    <w:rsid w:val="00B71B5C"/>
    <w:rsid w:val="00B72A58"/>
    <w:rsid w:val="00B739E5"/>
    <w:rsid w:val="00B752BD"/>
    <w:rsid w:val="00B76F6A"/>
    <w:rsid w:val="00B77542"/>
    <w:rsid w:val="00B80DB9"/>
    <w:rsid w:val="00B8380F"/>
    <w:rsid w:val="00B83E56"/>
    <w:rsid w:val="00B85F9B"/>
    <w:rsid w:val="00B938CB"/>
    <w:rsid w:val="00B97D5D"/>
    <w:rsid w:val="00BA1498"/>
    <w:rsid w:val="00BA24B3"/>
    <w:rsid w:val="00BA3233"/>
    <w:rsid w:val="00BA381C"/>
    <w:rsid w:val="00BB03D2"/>
    <w:rsid w:val="00BB26C8"/>
    <w:rsid w:val="00BB26DD"/>
    <w:rsid w:val="00BB3537"/>
    <w:rsid w:val="00BB4634"/>
    <w:rsid w:val="00BB5C19"/>
    <w:rsid w:val="00BB7863"/>
    <w:rsid w:val="00BC1DAD"/>
    <w:rsid w:val="00BC1EF3"/>
    <w:rsid w:val="00BC472F"/>
    <w:rsid w:val="00BC579F"/>
    <w:rsid w:val="00BC5A15"/>
    <w:rsid w:val="00BC6171"/>
    <w:rsid w:val="00BC6FA3"/>
    <w:rsid w:val="00BD080B"/>
    <w:rsid w:val="00BD1995"/>
    <w:rsid w:val="00BD5667"/>
    <w:rsid w:val="00BD5E07"/>
    <w:rsid w:val="00BD7166"/>
    <w:rsid w:val="00BE2E99"/>
    <w:rsid w:val="00BE31DF"/>
    <w:rsid w:val="00BE37A4"/>
    <w:rsid w:val="00BE3C46"/>
    <w:rsid w:val="00BE45DE"/>
    <w:rsid w:val="00BF23F0"/>
    <w:rsid w:val="00BF3F71"/>
    <w:rsid w:val="00BF5666"/>
    <w:rsid w:val="00BF6666"/>
    <w:rsid w:val="00C00354"/>
    <w:rsid w:val="00C0174F"/>
    <w:rsid w:val="00C045DF"/>
    <w:rsid w:val="00C04E2A"/>
    <w:rsid w:val="00C05456"/>
    <w:rsid w:val="00C073A6"/>
    <w:rsid w:val="00C076A9"/>
    <w:rsid w:val="00C0798E"/>
    <w:rsid w:val="00C11E31"/>
    <w:rsid w:val="00C121DA"/>
    <w:rsid w:val="00C1268E"/>
    <w:rsid w:val="00C12716"/>
    <w:rsid w:val="00C14139"/>
    <w:rsid w:val="00C15A80"/>
    <w:rsid w:val="00C15BBB"/>
    <w:rsid w:val="00C16311"/>
    <w:rsid w:val="00C209B5"/>
    <w:rsid w:val="00C23379"/>
    <w:rsid w:val="00C25B86"/>
    <w:rsid w:val="00C272A7"/>
    <w:rsid w:val="00C31FC0"/>
    <w:rsid w:val="00C32C74"/>
    <w:rsid w:val="00C33A22"/>
    <w:rsid w:val="00C35BDD"/>
    <w:rsid w:val="00C370B3"/>
    <w:rsid w:val="00C372BC"/>
    <w:rsid w:val="00C37FF1"/>
    <w:rsid w:val="00C402F7"/>
    <w:rsid w:val="00C40ACE"/>
    <w:rsid w:val="00C42C01"/>
    <w:rsid w:val="00C4541B"/>
    <w:rsid w:val="00C4595C"/>
    <w:rsid w:val="00C46788"/>
    <w:rsid w:val="00C50483"/>
    <w:rsid w:val="00C507CD"/>
    <w:rsid w:val="00C51302"/>
    <w:rsid w:val="00C51CC0"/>
    <w:rsid w:val="00C53EFF"/>
    <w:rsid w:val="00C55EC6"/>
    <w:rsid w:val="00C55FEB"/>
    <w:rsid w:val="00C5739B"/>
    <w:rsid w:val="00C57FA7"/>
    <w:rsid w:val="00C616A6"/>
    <w:rsid w:val="00C621C3"/>
    <w:rsid w:val="00C66C2F"/>
    <w:rsid w:val="00C67905"/>
    <w:rsid w:val="00C70B08"/>
    <w:rsid w:val="00C7246E"/>
    <w:rsid w:val="00C73AD8"/>
    <w:rsid w:val="00C74957"/>
    <w:rsid w:val="00C75700"/>
    <w:rsid w:val="00C7579D"/>
    <w:rsid w:val="00C85EA4"/>
    <w:rsid w:val="00C912FE"/>
    <w:rsid w:val="00C9162B"/>
    <w:rsid w:val="00C91B3B"/>
    <w:rsid w:val="00C95A5A"/>
    <w:rsid w:val="00C96015"/>
    <w:rsid w:val="00CA1572"/>
    <w:rsid w:val="00CA1B9E"/>
    <w:rsid w:val="00CA3545"/>
    <w:rsid w:val="00CA6B87"/>
    <w:rsid w:val="00CB32D6"/>
    <w:rsid w:val="00CB4B9A"/>
    <w:rsid w:val="00CB50BA"/>
    <w:rsid w:val="00CB62FF"/>
    <w:rsid w:val="00CB65FD"/>
    <w:rsid w:val="00CB660D"/>
    <w:rsid w:val="00CC144E"/>
    <w:rsid w:val="00CC1496"/>
    <w:rsid w:val="00CC2031"/>
    <w:rsid w:val="00CC41AC"/>
    <w:rsid w:val="00CC5D3B"/>
    <w:rsid w:val="00CD1799"/>
    <w:rsid w:val="00CD2723"/>
    <w:rsid w:val="00CD2903"/>
    <w:rsid w:val="00CD4141"/>
    <w:rsid w:val="00CD51FA"/>
    <w:rsid w:val="00CD65B8"/>
    <w:rsid w:val="00CE086A"/>
    <w:rsid w:val="00CE0E03"/>
    <w:rsid w:val="00CE167B"/>
    <w:rsid w:val="00CE1891"/>
    <w:rsid w:val="00CE2867"/>
    <w:rsid w:val="00CE51C3"/>
    <w:rsid w:val="00CE5DCE"/>
    <w:rsid w:val="00CF21E5"/>
    <w:rsid w:val="00CF2F38"/>
    <w:rsid w:val="00CF3399"/>
    <w:rsid w:val="00CF4B32"/>
    <w:rsid w:val="00CF4F69"/>
    <w:rsid w:val="00CF69E3"/>
    <w:rsid w:val="00D007D1"/>
    <w:rsid w:val="00D03BBC"/>
    <w:rsid w:val="00D05DD0"/>
    <w:rsid w:val="00D10710"/>
    <w:rsid w:val="00D1072F"/>
    <w:rsid w:val="00D11E98"/>
    <w:rsid w:val="00D12296"/>
    <w:rsid w:val="00D126E2"/>
    <w:rsid w:val="00D1467F"/>
    <w:rsid w:val="00D15589"/>
    <w:rsid w:val="00D17334"/>
    <w:rsid w:val="00D20995"/>
    <w:rsid w:val="00D20D8B"/>
    <w:rsid w:val="00D21161"/>
    <w:rsid w:val="00D21815"/>
    <w:rsid w:val="00D22383"/>
    <w:rsid w:val="00D22AE8"/>
    <w:rsid w:val="00D23535"/>
    <w:rsid w:val="00D23AD0"/>
    <w:rsid w:val="00D244AA"/>
    <w:rsid w:val="00D2559D"/>
    <w:rsid w:val="00D25B07"/>
    <w:rsid w:val="00D26998"/>
    <w:rsid w:val="00D26CFE"/>
    <w:rsid w:val="00D33884"/>
    <w:rsid w:val="00D344BE"/>
    <w:rsid w:val="00D37BBE"/>
    <w:rsid w:val="00D37BC6"/>
    <w:rsid w:val="00D40BFE"/>
    <w:rsid w:val="00D43009"/>
    <w:rsid w:val="00D43029"/>
    <w:rsid w:val="00D432AD"/>
    <w:rsid w:val="00D437C7"/>
    <w:rsid w:val="00D442E0"/>
    <w:rsid w:val="00D51069"/>
    <w:rsid w:val="00D51E75"/>
    <w:rsid w:val="00D53816"/>
    <w:rsid w:val="00D56456"/>
    <w:rsid w:val="00D565BC"/>
    <w:rsid w:val="00D56CCE"/>
    <w:rsid w:val="00D61D50"/>
    <w:rsid w:val="00D6233C"/>
    <w:rsid w:val="00D66A71"/>
    <w:rsid w:val="00D70FED"/>
    <w:rsid w:val="00D73786"/>
    <w:rsid w:val="00D7436F"/>
    <w:rsid w:val="00D7531B"/>
    <w:rsid w:val="00D7682B"/>
    <w:rsid w:val="00D77F6E"/>
    <w:rsid w:val="00D8426D"/>
    <w:rsid w:val="00D851B3"/>
    <w:rsid w:val="00D8781E"/>
    <w:rsid w:val="00D907E4"/>
    <w:rsid w:val="00D9134C"/>
    <w:rsid w:val="00D91829"/>
    <w:rsid w:val="00D91B5D"/>
    <w:rsid w:val="00D91EF1"/>
    <w:rsid w:val="00D921C5"/>
    <w:rsid w:val="00D92889"/>
    <w:rsid w:val="00D9537D"/>
    <w:rsid w:val="00D9689B"/>
    <w:rsid w:val="00DA0D35"/>
    <w:rsid w:val="00DA2039"/>
    <w:rsid w:val="00DA3315"/>
    <w:rsid w:val="00DA3D79"/>
    <w:rsid w:val="00DA41C8"/>
    <w:rsid w:val="00DA6D2F"/>
    <w:rsid w:val="00DA6E4D"/>
    <w:rsid w:val="00DB097D"/>
    <w:rsid w:val="00DB1760"/>
    <w:rsid w:val="00DB19AE"/>
    <w:rsid w:val="00DB1DA3"/>
    <w:rsid w:val="00DB21AE"/>
    <w:rsid w:val="00DB30EB"/>
    <w:rsid w:val="00DB5439"/>
    <w:rsid w:val="00DB6254"/>
    <w:rsid w:val="00DC0277"/>
    <w:rsid w:val="00DC0F46"/>
    <w:rsid w:val="00DC2BEE"/>
    <w:rsid w:val="00DC33E2"/>
    <w:rsid w:val="00DC5456"/>
    <w:rsid w:val="00DD1FF3"/>
    <w:rsid w:val="00DD4BF7"/>
    <w:rsid w:val="00DD52CC"/>
    <w:rsid w:val="00DD5889"/>
    <w:rsid w:val="00DD6D04"/>
    <w:rsid w:val="00DE0A15"/>
    <w:rsid w:val="00DE0DCA"/>
    <w:rsid w:val="00DE10C6"/>
    <w:rsid w:val="00DE308B"/>
    <w:rsid w:val="00DF0002"/>
    <w:rsid w:val="00DF3C36"/>
    <w:rsid w:val="00DF6B67"/>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25C"/>
    <w:rsid w:val="00E32A4B"/>
    <w:rsid w:val="00E34B58"/>
    <w:rsid w:val="00E37A7A"/>
    <w:rsid w:val="00E43403"/>
    <w:rsid w:val="00E435A9"/>
    <w:rsid w:val="00E453FA"/>
    <w:rsid w:val="00E45451"/>
    <w:rsid w:val="00E47630"/>
    <w:rsid w:val="00E47C98"/>
    <w:rsid w:val="00E55B3B"/>
    <w:rsid w:val="00E55E91"/>
    <w:rsid w:val="00E5612E"/>
    <w:rsid w:val="00E5618B"/>
    <w:rsid w:val="00E57A10"/>
    <w:rsid w:val="00E57E5D"/>
    <w:rsid w:val="00E60404"/>
    <w:rsid w:val="00E605C9"/>
    <w:rsid w:val="00E616A1"/>
    <w:rsid w:val="00E61EBF"/>
    <w:rsid w:val="00E62B05"/>
    <w:rsid w:val="00E65235"/>
    <w:rsid w:val="00E66E46"/>
    <w:rsid w:val="00E67426"/>
    <w:rsid w:val="00E73880"/>
    <w:rsid w:val="00E738EC"/>
    <w:rsid w:val="00E75FA3"/>
    <w:rsid w:val="00E765E7"/>
    <w:rsid w:val="00E76FB5"/>
    <w:rsid w:val="00E771CF"/>
    <w:rsid w:val="00E81563"/>
    <w:rsid w:val="00E82492"/>
    <w:rsid w:val="00E8577E"/>
    <w:rsid w:val="00E94157"/>
    <w:rsid w:val="00E950F5"/>
    <w:rsid w:val="00EA004D"/>
    <w:rsid w:val="00EA08A5"/>
    <w:rsid w:val="00EA10A2"/>
    <w:rsid w:val="00EA1688"/>
    <w:rsid w:val="00EA1E2C"/>
    <w:rsid w:val="00EA3690"/>
    <w:rsid w:val="00EA505C"/>
    <w:rsid w:val="00EA6B8D"/>
    <w:rsid w:val="00EA7525"/>
    <w:rsid w:val="00EB01B1"/>
    <w:rsid w:val="00EB12F5"/>
    <w:rsid w:val="00EB2A0D"/>
    <w:rsid w:val="00EB2FEF"/>
    <w:rsid w:val="00EB33FE"/>
    <w:rsid w:val="00EB34E9"/>
    <w:rsid w:val="00EB4A66"/>
    <w:rsid w:val="00EB4EC1"/>
    <w:rsid w:val="00EB57B6"/>
    <w:rsid w:val="00EB5F4B"/>
    <w:rsid w:val="00EB6F51"/>
    <w:rsid w:val="00EC0262"/>
    <w:rsid w:val="00EC0891"/>
    <w:rsid w:val="00EC09F2"/>
    <w:rsid w:val="00EC1942"/>
    <w:rsid w:val="00EC4697"/>
    <w:rsid w:val="00EC63A1"/>
    <w:rsid w:val="00EC7177"/>
    <w:rsid w:val="00ED0ECA"/>
    <w:rsid w:val="00ED3438"/>
    <w:rsid w:val="00ED51FE"/>
    <w:rsid w:val="00ED5BE0"/>
    <w:rsid w:val="00EE0072"/>
    <w:rsid w:val="00EE2060"/>
    <w:rsid w:val="00EE4713"/>
    <w:rsid w:val="00EE4C33"/>
    <w:rsid w:val="00EE51DB"/>
    <w:rsid w:val="00EF2023"/>
    <w:rsid w:val="00EF55F3"/>
    <w:rsid w:val="00EF6996"/>
    <w:rsid w:val="00F03865"/>
    <w:rsid w:val="00F04753"/>
    <w:rsid w:val="00F050E9"/>
    <w:rsid w:val="00F0742E"/>
    <w:rsid w:val="00F079F3"/>
    <w:rsid w:val="00F07F1B"/>
    <w:rsid w:val="00F1003B"/>
    <w:rsid w:val="00F13DC0"/>
    <w:rsid w:val="00F13ED3"/>
    <w:rsid w:val="00F14485"/>
    <w:rsid w:val="00F1507B"/>
    <w:rsid w:val="00F15C44"/>
    <w:rsid w:val="00F161D1"/>
    <w:rsid w:val="00F164A4"/>
    <w:rsid w:val="00F16F02"/>
    <w:rsid w:val="00F1741A"/>
    <w:rsid w:val="00F203AA"/>
    <w:rsid w:val="00F21EB7"/>
    <w:rsid w:val="00F2233B"/>
    <w:rsid w:val="00F2453E"/>
    <w:rsid w:val="00F26A60"/>
    <w:rsid w:val="00F27B82"/>
    <w:rsid w:val="00F3038C"/>
    <w:rsid w:val="00F30647"/>
    <w:rsid w:val="00F313D1"/>
    <w:rsid w:val="00F36803"/>
    <w:rsid w:val="00F37E2A"/>
    <w:rsid w:val="00F403FF"/>
    <w:rsid w:val="00F418A8"/>
    <w:rsid w:val="00F41DC8"/>
    <w:rsid w:val="00F43970"/>
    <w:rsid w:val="00F458E9"/>
    <w:rsid w:val="00F465B6"/>
    <w:rsid w:val="00F50542"/>
    <w:rsid w:val="00F52854"/>
    <w:rsid w:val="00F530F0"/>
    <w:rsid w:val="00F621D8"/>
    <w:rsid w:val="00F64CB9"/>
    <w:rsid w:val="00F65B2C"/>
    <w:rsid w:val="00F67181"/>
    <w:rsid w:val="00F708E5"/>
    <w:rsid w:val="00F732A2"/>
    <w:rsid w:val="00F733A9"/>
    <w:rsid w:val="00F7372F"/>
    <w:rsid w:val="00F7500A"/>
    <w:rsid w:val="00F76F4A"/>
    <w:rsid w:val="00F770E6"/>
    <w:rsid w:val="00F77628"/>
    <w:rsid w:val="00F77D64"/>
    <w:rsid w:val="00F8309A"/>
    <w:rsid w:val="00F838DD"/>
    <w:rsid w:val="00F83EEF"/>
    <w:rsid w:val="00F85966"/>
    <w:rsid w:val="00F87E69"/>
    <w:rsid w:val="00F910FA"/>
    <w:rsid w:val="00F93BD8"/>
    <w:rsid w:val="00F93FE6"/>
    <w:rsid w:val="00F95C0A"/>
    <w:rsid w:val="00F975F2"/>
    <w:rsid w:val="00FA03C0"/>
    <w:rsid w:val="00FA201A"/>
    <w:rsid w:val="00FA449A"/>
    <w:rsid w:val="00FA4A08"/>
    <w:rsid w:val="00FB06F3"/>
    <w:rsid w:val="00FB25B5"/>
    <w:rsid w:val="00FB3B70"/>
    <w:rsid w:val="00FC2DAA"/>
    <w:rsid w:val="00FC5B16"/>
    <w:rsid w:val="00FC6159"/>
    <w:rsid w:val="00FC72B0"/>
    <w:rsid w:val="00FC7E7F"/>
    <w:rsid w:val="00FD061C"/>
    <w:rsid w:val="00FD0C6F"/>
    <w:rsid w:val="00FD1D52"/>
    <w:rsid w:val="00FD2400"/>
    <w:rsid w:val="00FD2894"/>
    <w:rsid w:val="00FD3411"/>
    <w:rsid w:val="00FD4E60"/>
    <w:rsid w:val="00FD6188"/>
    <w:rsid w:val="00FD7207"/>
    <w:rsid w:val="00FE2B01"/>
    <w:rsid w:val="00FE3CD6"/>
    <w:rsid w:val="00FE635C"/>
    <w:rsid w:val="00FE6A68"/>
    <w:rsid w:val="00FE760E"/>
    <w:rsid w:val="00FE7621"/>
    <w:rsid w:val="00FE774C"/>
    <w:rsid w:val="00FE7920"/>
    <w:rsid w:val="00FF1B37"/>
    <w:rsid w:val="00FF5042"/>
    <w:rsid w:val="00FF685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0" w:qFormat="1"/>
    <w:lsdException w:name="footnote reference" w:qFormat="1"/>
    <w:lsdException w:name="page number" w:uiPriority="0"/>
    <w:lsdException w:name="endnote reference" w:uiPriority="0"/>
    <w:lsdException w:name="endnote text" w:uiPriority="0"/>
    <w:lsdException w:name="toa heading"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Acronym" w:uiPriority="0"/>
    <w:lsdException w:name="HTML Definition" w:uiPriority="0"/>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0" w:unhideWhenUsed="0"/>
    <w:lsdException w:name="Table Theme" w:locked="1"/>
    <w:lsdException w:name="Placeholder Text" w:semiHidden="0"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qFormat/>
    <w:rsid w:val="003F4D8E"/>
    <w:pPr>
      <w:tabs>
        <w:tab w:val="right" w:leader="dot" w:pos="9356"/>
      </w:tabs>
      <w:bidi/>
    </w:pPr>
    <w:rPr>
      <w:noProof/>
      <w:szCs w:val="22"/>
    </w:rPr>
  </w:style>
  <w:style w:type="paragraph" w:styleId="TOC3">
    <w:name w:val="toc 3"/>
    <w:basedOn w:val="Normal"/>
    <w:next w:val="Normal"/>
    <w:autoRedefine/>
    <w:qFormat/>
    <w:rsid w:val="005513BF"/>
    <w:pPr>
      <w:ind w:left="2160" w:hanging="720"/>
    </w:pPr>
  </w:style>
  <w:style w:type="paragraph" w:styleId="TOC4">
    <w:name w:val="toc 4"/>
    <w:basedOn w:val="Normal"/>
    <w:next w:val="Normal"/>
    <w:autoRedefine/>
    <w:rsid w:val="005513BF"/>
    <w:pPr>
      <w:spacing w:before="120" w:after="120"/>
      <w:ind w:left="660"/>
      <w:jc w:val="left"/>
    </w:pPr>
  </w:style>
  <w:style w:type="paragraph" w:styleId="TOC5">
    <w:name w:val="toc 5"/>
    <w:basedOn w:val="Normal"/>
    <w:next w:val="Normal"/>
    <w:autoRedefine/>
    <w:rsid w:val="005513BF"/>
    <w:pPr>
      <w:spacing w:before="120" w:after="120"/>
      <w:ind w:left="880"/>
      <w:jc w:val="left"/>
    </w:pPr>
  </w:style>
  <w:style w:type="paragraph" w:styleId="TOC6">
    <w:name w:val="toc 6"/>
    <w:basedOn w:val="Normal"/>
    <w:next w:val="Normal"/>
    <w:autoRedefine/>
    <w:rsid w:val="005513BF"/>
    <w:pPr>
      <w:spacing w:before="120" w:after="120"/>
      <w:ind w:left="1100"/>
      <w:jc w:val="left"/>
    </w:pPr>
  </w:style>
  <w:style w:type="paragraph" w:styleId="TOC7">
    <w:name w:val="toc 7"/>
    <w:basedOn w:val="Normal"/>
    <w:next w:val="Normal"/>
    <w:autoRedefine/>
    <w:rsid w:val="005513BF"/>
    <w:pPr>
      <w:spacing w:before="120" w:after="120"/>
      <w:ind w:left="1320"/>
      <w:jc w:val="left"/>
    </w:pPr>
  </w:style>
  <w:style w:type="paragraph" w:styleId="TOC8">
    <w:name w:val="toc 8"/>
    <w:basedOn w:val="Normal"/>
    <w:next w:val="Normal"/>
    <w:autoRedefine/>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rsid w:val="00DC33E2"/>
    <w:rPr>
      <w:sz w:val="22"/>
      <w:szCs w:val="24"/>
      <w:lang w:val="en-GB"/>
    </w:rPr>
  </w:style>
  <w:style w:type="character" w:customStyle="1" w:styleId="FooterChar">
    <w:name w:val="Footer Char"/>
    <w:basedOn w:val="DefaultParagraphFont"/>
    <w:link w:val="Footer"/>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764727"/>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uiPriority w:val="99"/>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8"/>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link w:val="ListParagraph"/>
    <w:uiPriority w:val="34"/>
    <w:qFormat/>
    <w:rsid w:val="00764727"/>
    <w:rPr>
      <w:sz w:val="22"/>
      <w:szCs w:val="24"/>
      <w:lang w:val="en-GB"/>
    </w:rPr>
  </w:style>
  <w:style w:type="paragraph" w:customStyle="1" w:styleId="Para1">
    <w:name w:val="Para 1"/>
    <w:basedOn w:val="BodyText"/>
    <w:rsid w:val="00764727"/>
    <w:pPr>
      <w:numPr>
        <w:numId w:val="9"/>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0"/>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aliases w:val="Heading 5 - GTI Char"/>
    <w:basedOn w:val="DefaultParagraphFont"/>
    <w:link w:val="Heading5"/>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64727"/>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764727"/>
    <w:rPr>
      <w:b/>
      <w:bCs/>
    </w:rPr>
  </w:style>
  <w:style w:type="paragraph" w:styleId="ListBullet">
    <w:name w:val="List Bullet"/>
    <w:basedOn w:val="Normal"/>
    <w:uiPriority w:val="99"/>
    <w:unhideWhenUsed/>
    <w:rsid w:val="00764727"/>
    <w:pPr>
      <w:numPr>
        <w:numId w:val="11"/>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2"/>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link w:val="FOOTNOTETEXChar"/>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4"/>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5"/>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0">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764727"/>
  </w:style>
  <w:style w:type="numbering" w:customStyle="1" w:styleId="NoList3">
    <w:name w:val="No List3"/>
    <w:next w:val="NoList"/>
    <w:uiPriority w:val="99"/>
    <w:semiHidden/>
    <w:unhideWhenUsed/>
    <w:rsid w:val="00764727"/>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 w:type="paragraph" w:styleId="TOCHeading">
    <w:name w:val="TOC Heading"/>
    <w:basedOn w:val="Heading1"/>
    <w:next w:val="Normal"/>
    <w:uiPriority w:val="39"/>
    <w:semiHidden/>
    <w:unhideWhenUsed/>
    <w:qFormat/>
    <w:rsid w:val="003F4D8E"/>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eastAsia="ja-JP"/>
    </w:rPr>
  </w:style>
  <w:style w:type="table" w:customStyle="1" w:styleId="TableGrid2">
    <w:name w:val="Table Grid2"/>
    <w:basedOn w:val="TableNormal"/>
    <w:next w:val="TableGrid"/>
    <w:uiPriority w:val="59"/>
    <w:rsid w:val="00BF5666"/>
    <w:rPr>
      <w:rFonts w:ascii="Cambria" w:eastAsia="SimSun" w:hAnsi="Cambria" w:cs="Arial"/>
      <w:sz w:val="24"/>
      <w:szCs w:val="24"/>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Char">
    <w:name w:val="FOOTNOTE TEX Char"/>
    <w:link w:val="FOOTNOTETEX"/>
    <w:locked/>
    <w:rsid w:val="005A491E"/>
    <w:rPr>
      <w:lang w:val="en-US"/>
    </w:rPr>
  </w:style>
  <w:style w:type="character" w:customStyle="1" w:styleId="CharChar5">
    <w:name w:val="Char Char5"/>
    <w:semiHidden/>
    <w:rsid w:val="005A491E"/>
    <w:rPr>
      <w:sz w:val="18"/>
      <w:szCs w:val="24"/>
      <w:lang w:val="en-GB" w:eastAsia="en-US"/>
    </w:rPr>
  </w:style>
  <w:style w:type="paragraph" w:customStyle="1" w:styleId="htitle">
    <w:name w:val="htitle"/>
    <w:basedOn w:val="Normal"/>
    <w:rsid w:val="005A491E"/>
    <w:pPr>
      <w:spacing w:before="100" w:beforeAutospacing="1" w:after="100" w:afterAutospacing="1"/>
      <w:jc w:val="left"/>
    </w:pPr>
    <w:rPr>
      <w:rFonts w:ascii="Arial Unicode MS" w:eastAsia="Arial Unicode MS" w:hAnsi="Arial Unicode MS" w:cs="Arial Unicode MS"/>
      <w:sz w:val="24"/>
      <w:lang w:val="en-CA"/>
    </w:rPr>
  </w:style>
  <w:style w:type="table" w:customStyle="1" w:styleId="TableGrid3">
    <w:name w:val="Table Grid3"/>
    <w:basedOn w:val="TableNormal"/>
    <w:next w:val="TableGrid"/>
    <w:rsid w:val="005A491E"/>
    <w:pPr>
      <w:jc w:val="both"/>
    </w:pPr>
    <w:rPr>
      <w:rFonts w:eastAsia="MS Mincho"/>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1">
    <w:name w:val="Title Char1"/>
    <w:uiPriority w:val="99"/>
    <w:locked/>
    <w:rsid w:val="005A491E"/>
    <w:rPr>
      <w:rFonts w:cs="Arial"/>
      <w:b/>
      <w:bCs/>
      <w:kern w:val="28"/>
      <w:sz w:val="28"/>
      <w:szCs w:val="32"/>
      <w:lang w:val="en-GB"/>
    </w:rPr>
  </w:style>
  <w:style w:type="numbering" w:customStyle="1" w:styleId="List0">
    <w:name w:val="List 0"/>
    <w:basedOn w:val="NoList"/>
    <w:rsid w:val="005A491E"/>
    <w:pPr>
      <w:numPr>
        <w:numId w:val="28"/>
      </w:numPr>
    </w:pPr>
  </w:style>
  <w:style w:type="paragraph" w:customStyle="1" w:styleId="ColorfulGrid-Accent11">
    <w:name w:val="Colorful Grid - Accent 11"/>
    <w:basedOn w:val="Normal"/>
    <w:next w:val="Normal"/>
    <w:link w:val="ColorfulGrid-Accent1Char"/>
    <w:uiPriority w:val="29"/>
    <w:qFormat/>
    <w:rsid w:val="005A491E"/>
    <w:rPr>
      <w:i/>
      <w:iCs/>
      <w:color w:val="000000"/>
    </w:rPr>
  </w:style>
  <w:style w:type="character" w:customStyle="1" w:styleId="ColorfulGrid-Accent1Char">
    <w:name w:val="Colorful Grid - Accent 1 Char"/>
    <w:link w:val="ColorfulGrid-Accent11"/>
    <w:uiPriority w:val="29"/>
    <w:rsid w:val="005A491E"/>
    <w:rPr>
      <w:i/>
      <w:iCs/>
      <w:color w:val="000000"/>
      <w:sz w:val="22"/>
      <w:szCs w:val="24"/>
      <w:lang w:val="en-GB"/>
    </w:rPr>
  </w:style>
  <w:style w:type="character" w:customStyle="1" w:styleId="Document5">
    <w:name w:val="Document 5"/>
    <w:basedOn w:val="DefaultParagraphFont"/>
    <w:rsid w:val="005A491E"/>
  </w:style>
  <w:style w:type="paragraph" w:customStyle="1" w:styleId="Paragraph">
    <w:name w:val="Paragraph"/>
    <w:basedOn w:val="Normal"/>
    <w:rsid w:val="005A491E"/>
    <w:pPr>
      <w:spacing w:before="120" w:after="120"/>
    </w:pPr>
    <w:rPr>
      <w:rFonts w:cs="Angsana New"/>
    </w:rPr>
  </w:style>
  <w:style w:type="paragraph" w:customStyle="1" w:styleId="boxbody">
    <w:name w:val="boxbody"/>
    <w:basedOn w:val="Normal"/>
    <w:rsid w:val="005A491E"/>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2noletter">
    <w:name w:val="Heading 2 (no letter)"/>
    <w:basedOn w:val="Heading2"/>
    <w:rsid w:val="005A491E"/>
    <w:pPr>
      <w:tabs>
        <w:tab w:val="clear" w:pos="720"/>
      </w:tabs>
    </w:pPr>
    <w:rPr>
      <w:i/>
    </w:rPr>
  </w:style>
  <w:style w:type="character" w:customStyle="1" w:styleId="Heading2CharChar">
    <w:name w:val="Heading 2 Char Char"/>
    <w:rsid w:val="005A491E"/>
    <w:rPr>
      <w:rFonts w:ascii="Arial" w:hAnsi="Arial" w:cs="Arial"/>
      <w:b/>
      <w:bCs/>
      <w:i/>
      <w:iCs/>
      <w:noProof w:val="0"/>
      <w:sz w:val="28"/>
      <w:szCs w:val="28"/>
      <w:lang w:val="en-US" w:eastAsia="en-US" w:bidi="ar-SA"/>
    </w:rPr>
  </w:style>
  <w:style w:type="character" w:customStyle="1" w:styleId="Para1Char0">
    <w:name w:val="Para 1 Char"/>
    <w:rsid w:val="005A491E"/>
    <w:rPr>
      <w:rFonts w:eastAsia="MS Mincho"/>
      <w:bCs/>
      <w:iCs/>
      <w:sz w:val="22"/>
      <w:szCs w:val="22"/>
      <w:lang w:val="en-GB" w:eastAsia="en-US" w:bidi="ar-SA"/>
    </w:rPr>
  </w:style>
  <w:style w:type="paragraph" w:customStyle="1" w:styleId="Para2rev">
    <w:name w:val="Para 2 (rev)"/>
    <w:basedOn w:val="Normal"/>
    <w:rsid w:val="005A491E"/>
    <w:pPr>
      <w:tabs>
        <w:tab w:val="num" w:pos="720"/>
      </w:tabs>
      <w:spacing w:after="120"/>
      <w:ind w:left="720" w:hanging="360"/>
    </w:pPr>
    <w:rPr>
      <w:rFonts w:cs="Angsana New"/>
    </w:rPr>
  </w:style>
  <w:style w:type="paragraph" w:customStyle="1" w:styleId="Paraofficial">
    <w:name w:val="Para official"/>
    <w:basedOn w:val="Normal"/>
    <w:rsid w:val="005A491E"/>
    <w:pPr>
      <w:framePr w:hSpace="187" w:vSpace="187" w:wrap="notBeside" w:vAnchor="text" w:hAnchor="text" w:y="1"/>
      <w:numPr>
        <w:numId w:val="29"/>
      </w:numPr>
      <w:spacing w:before="240" w:after="240"/>
      <w:jc w:val="left"/>
    </w:pPr>
    <w:rPr>
      <w:rFonts w:cs="Angsana New"/>
      <w:szCs w:val="20"/>
    </w:rPr>
  </w:style>
  <w:style w:type="paragraph" w:customStyle="1" w:styleId="Para1-Annex">
    <w:name w:val="Para1-Annex"/>
    <w:basedOn w:val="Normal"/>
    <w:rsid w:val="005A491E"/>
    <w:pPr>
      <w:numPr>
        <w:numId w:val="30"/>
      </w:numPr>
      <w:spacing w:after="120"/>
    </w:pPr>
    <w:rPr>
      <w:szCs w:val="22"/>
      <w:lang w:val="en-US"/>
    </w:rPr>
  </w:style>
  <w:style w:type="paragraph" w:customStyle="1" w:styleId="Para40">
    <w:name w:val="Para4"/>
    <w:basedOn w:val="Para3"/>
    <w:rsid w:val="005A491E"/>
    <w:pPr>
      <w:numPr>
        <w:ilvl w:val="0"/>
        <w:numId w:val="0"/>
      </w:numPr>
      <w:tabs>
        <w:tab w:val="clear" w:pos="1980"/>
        <w:tab w:val="left" w:pos="2552"/>
        <w:tab w:val="num" w:pos="3540"/>
      </w:tabs>
      <w:ind w:left="2552" w:hanging="567"/>
    </w:pPr>
    <w:rPr>
      <w:rFonts w:cs="Angsana New"/>
      <w:lang w:val="en-US"/>
    </w:rPr>
  </w:style>
  <w:style w:type="paragraph" w:customStyle="1" w:styleId="StyleBodyTextTimesNewRoman11ptCharChar">
    <w:name w:val="Style Body Text + Times New Roman 11 pt Char Char"/>
    <w:basedOn w:val="BodyText"/>
    <w:rsid w:val="005A491E"/>
    <w:rPr>
      <w:rFonts w:cs="Angsana New"/>
      <w:iCs w:val="0"/>
      <w:snapToGrid w:val="0"/>
      <w:color w:val="000000"/>
      <w:szCs w:val="22"/>
      <w:lang w:val="en-US"/>
    </w:rPr>
  </w:style>
  <w:style w:type="character" w:customStyle="1" w:styleId="StyleBodyTextTimesNewRoman11ptCharCharChar">
    <w:name w:val="Style Body Text + Times New Roman 11 pt Char Char Char"/>
    <w:rsid w:val="005A491E"/>
    <w:rPr>
      <w:rFonts w:cs="Angsana New"/>
      <w:iCs/>
      <w:snapToGrid w:val="0"/>
      <w:color w:val="000000"/>
      <w:sz w:val="22"/>
      <w:szCs w:val="22"/>
      <w:lang w:val="en-US" w:eastAsia="en-US" w:bidi="ar-SA"/>
    </w:rPr>
  </w:style>
  <w:style w:type="paragraph" w:customStyle="1" w:styleId="StylePara1Firstline127cm">
    <w:name w:val="Style Para1 + First line:  1.27 cm"/>
    <w:basedOn w:val="Para10"/>
    <w:rsid w:val="005A491E"/>
    <w:pPr>
      <w:numPr>
        <w:numId w:val="0"/>
      </w:numPr>
      <w:tabs>
        <w:tab w:val="num" w:pos="360"/>
      </w:tabs>
      <w:spacing w:before="0"/>
    </w:pPr>
    <w:rPr>
      <w:rFonts w:cs="Angsana New"/>
      <w:szCs w:val="20"/>
    </w:rPr>
  </w:style>
  <w:style w:type="paragraph" w:styleId="DocumentMap">
    <w:name w:val="Document Map"/>
    <w:basedOn w:val="Normal"/>
    <w:link w:val="DocumentMapChar"/>
    <w:rsid w:val="005A491E"/>
    <w:pPr>
      <w:shd w:val="clear" w:color="auto" w:fill="000080"/>
    </w:pPr>
    <w:rPr>
      <w:rFonts w:ascii="Tahoma" w:eastAsia="Batang" w:hAnsi="Tahoma" w:cs="Tahoma"/>
      <w:sz w:val="20"/>
      <w:szCs w:val="20"/>
    </w:rPr>
  </w:style>
  <w:style w:type="character" w:customStyle="1" w:styleId="DocumentMapChar">
    <w:name w:val="Document Map Char"/>
    <w:basedOn w:val="DefaultParagraphFont"/>
    <w:link w:val="DocumentMap"/>
    <w:rsid w:val="005A491E"/>
    <w:rPr>
      <w:rFonts w:ascii="Tahoma" w:eastAsia="Batang" w:hAnsi="Tahoma" w:cs="Tahoma"/>
      <w:shd w:val="clear" w:color="auto" w:fill="000080"/>
      <w:lang w:val="en-GB"/>
    </w:rPr>
  </w:style>
  <w:style w:type="character" w:customStyle="1" w:styleId="CharChar">
    <w:name w:val="Char Char"/>
    <w:rsid w:val="005A491E"/>
    <w:rPr>
      <w:sz w:val="22"/>
      <w:szCs w:val="24"/>
      <w:lang w:val="en-GB" w:eastAsia="en-US"/>
    </w:rPr>
  </w:style>
  <w:style w:type="paragraph" w:customStyle="1" w:styleId="Listenabsatz1">
    <w:name w:val="Listenabsatz1"/>
    <w:basedOn w:val="Normal"/>
    <w:qFormat/>
    <w:rsid w:val="005A491E"/>
    <w:pPr>
      <w:ind w:left="720"/>
      <w:contextualSpacing/>
      <w:jc w:val="left"/>
    </w:pPr>
    <w:rPr>
      <w:rFonts w:eastAsia="Batang"/>
      <w:sz w:val="24"/>
      <w:lang w:val="de-DE" w:eastAsia="ko-KR"/>
    </w:rPr>
  </w:style>
  <w:style w:type="paragraph" w:customStyle="1" w:styleId="para100">
    <w:name w:val="para10"/>
    <w:basedOn w:val="Normal"/>
    <w:rsid w:val="005A491E"/>
    <w:pPr>
      <w:snapToGrid w:val="0"/>
      <w:spacing w:before="120" w:after="120"/>
    </w:pPr>
    <w:rPr>
      <w:rFonts w:eastAsia="Calibri"/>
      <w:szCs w:val="22"/>
      <w:lang w:val="en-CA" w:eastAsia="en-CA"/>
    </w:rPr>
  </w:style>
  <w:style w:type="character" w:customStyle="1" w:styleId="googqs-tidbitgoogqs-tidbit-0">
    <w:name w:val="goog_qs-tidbit goog_qs-tidbit-0"/>
    <w:rsid w:val="005A491E"/>
    <w:rPr>
      <w:rFonts w:ascii="Arial" w:hAnsi="Arial" w:cs="Arial" w:hint="default"/>
      <w:color w:val="333333"/>
      <w:sz w:val="18"/>
      <w:szCs w:val="18"/>
    </w:rPr>
  </w:style>
  <w:style w:type="character" w:styleId="HTMLAcronym">
    <w:name w:val="HTML Acronym"/>
    <w:basedOn w:val="DefaultParagraphFont"/>
    <w:rsid w:val="005A491E"/>
  </w:style>
  <w:style w:type="character" w:styleId="HTMLDefinition">
    <w:name w:val="HTML Definition"/>
    <w:rsid w:val="005A491E"/>
    <w:rPr>
      <w:i/>
      <w:iCs/>
    </w:rPr>
  </w:style>
  <w:style w:type="paragraph" w:customStyle="1" w:styleId="bodytext0">
    <w:name w:val="bodytext"/>
    <w:basedOn w:val="Normal"/>
    <w:rsid w:val="005A491E"/>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A491E"/>
    <w:rPr>
      <w:color w:val="000000"/>
      <w:sz w:val="20"/>
      <w:vertAlign w:val="superscript"/>
    </w:rPr>
  </w:style>
  <w:style w:type="paragraph" w:customStyle="1" w:styleId="FootnoteText2">
    <w:name w:val="Footnote Text2"/>
    <w:autoRedefine/>
    <w:rsid w:val="005A491E"/>
    <w:rPr>
      <w:rFonts w:eastAsia="ヒラギノ角ゴ Pro W3"/>
      <w:color w:val="000000"/>
      <w:lang w:val="en-US" w:eastAsia="en-CA"/>
    </w:rPr>
  </w:style>
  <w:style w:type="character" w:customStyle="1" w:styleId="Hyperlink20">
    <w:name w:val="Hyperlink2"/>
    <w:rsid w:val="005A491E"/>
    <w:rPr>
      <w:color w:val="002FF6"/>
      <w:sz w:val="20"/>
      <w:u w:val="single"/>
    </w:rPr>
  </w:style>
  <w:style w:type="character" w:customStyle="1" w:styleId="text">
    <w:name w:val="text"/>
    <w:basedOn w:val="DefaultParagraphFont"/>
    <w:rsid w:val="005A491E"/>
  </w:style>
  <w:style w:type="paragraph" w:customStyle="1" w:styleId="bodycopy">
    <w:name w:val="bodycopy"/>
    <w:basedOn w:val="Normal"/>
    <w:rsid w:val="005A491E"/>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5A491E"/>
    <w:rPr>
      <w:sz w:val="22"/>
      <w:szCs w:val="24"/>
      <w:lang w:val="en-GB" w:eastAsia="en-US"/>
    </w:rPr>
  </w:style>
  <w:style w:type="paragraph" w:customStyle="1" w:styleId="list3">
    <w:name w:val="list3"/>
    <w:basedOn w:val="Normal"/>
    <w:autoRedefine/>
    <w:rsid w:val="005A491E"/>
    <w:pPr>
      <w:numPr>
        <w:numId w:val="31"/>
      </w:numPr>
    </w:pPr>
    <w:rPr>
      <w:rFonts w:eastAsia="Batang"/>
    </w:rPr>
  </w:style>
  <w:style w:type="paragraph" w:styleId="Caption">
    <w:name w:val="caption"/>
    <w:basedOn w:val="Normal"/>
    <w:next w:val="Normal"/>
    <w:qFormat/>
    <w:rsid w:val="005A491E"/>
    <w:rPr>
      <w:rFonts w:eastAsia="Batang"/>
      <w:u w:val="single"/>
    </w:rPr>
  </w:style>
  <w:style w:type="character" w:customStyle="1" w:styleId="Style">
    <w:name w:val="Style"/>
    <w:rsid w:val="005A491E"/>
    <w:rPr>
      <w:strike w:val="0"/>
      <w:dstrike w:val="0"/>
      <w:sz w:val="22"/>
      <w:u w:val="none"/>
      <w:vertAlign w:val="superscript"/>
    </w:rPr>
  </w:style>
  <w:style w:type="character" w:customStyle="1" w:styleId="StyleFootnoteReferenceNounderline1">
    <w:name w:val="Style Footnote Reference + No underline1"/>
    <w:rsid w:val="005A491E"/>
    <w:rPr>
      <w:sz w:val="22"/>
      <w:u w:val="none"/>
      <w:vertAlign w:val="superscript"/>
    </w:rPr>
  </w:style>
  <w:style w:type="paragraph" w:customStyle="1" w:styleId="Title1">
    <w:name w:val="Title1"/>
    <w:basedOn w:val="HEADING"/>
    <w:rsid w:val="005A491E"/>
    <w:pPr>
      <w:overflowPunct w:val="0"/>
      <w:autoSpaceDE w:val="0"/>
      <w:autoSpaceDN w:val="0"/>
      <w:adjustRightInd w:val="0"/>
      <w:textAlignment w:val="baseline"/>
    </w:pPr>
    <w:rPr>
      <w:rFonts w:eastAsia="Batang"/>
      <w:szCs w:val="20"/>
    </w:rPr>
  </w:style>
  <w:style w:type="character" w:customStyle="1" w:styleId="CharChar23">
    <w:name w:val="Char Char23"/>
    <w:locked/>
    <w:rsid w:val="005A491E"/>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A491E"/>
    <w:rPr>
      <w:b/>
      <w:caps/>
      <w:sz w:val="22"/>
      <w:szCs w:val="24"/>
      <w:lang w:val="en-GB"/>
    </w:rPr>
  </w:style>
  <w:style w:type="paragraph" w:customStyle="1" w:styleId="recommendation">
    <w:name w:val="recommendation"/>
    <w:basedOn w:val="recommendationheaderlong"/>
    <w:qFormat/>
    <w:rsid w:val="005A491E"/>
    <w:pPr>
      <w:jc w:val="center"/>
    </w:pPr>
    <w:rPr>
      <w:rFonts w:eastAsia="Malgun Gothic"/>
      <w:i/>
    </w:rPr>
  </w:style>
  <w:style w:type="table" w:customStyle="1" w:styleId="TableGrid12">
    <w:name w:val="Table Grid12"/>
    <w:basedOn w:val="TableNormal"/>
    <w:next w:val="TableGrid"/>
    <w:uiPriority w:val="59"/>
    <w:rsid w:val="005A491E"/>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semiHidden/>
    <w:unhideWhenUsed/>
    <w:rsid w:val="005A491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0" w:qFormat="1"/>
    <w:lsdException w:name="footnote reference" w:qFormat="1"/>
    <w:lsdException w:name="page number" w:uiPriority="0"/>
    <w:lsdException w:name="endnote reference" w:uiPriority="0"/>
    <w:lsdException w:name="endnote text" w:uiPriority="0"/>
    <w:lsdException w:name="toa heading"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Acronym" w:uiPriority="0"/>
    <w:lsdException w:name="HTML Definition" w:uiPriority="0"/>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0" w:unhideWhenUsed="0"/>
    <w:lsdException w:name="Table Theme" w:locked="1"/>
    <w:lsdException w:name="Placeholder Text" w:semiHidden="0"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qFormat/>
    <w:rsid w:val="003F4D8E"/>
    <w:pPr>
      <w:tabs>
        <w:tab w:val="right" w:leader="dot" w:pos="9356"/>
      </w:tabs>
      <w:bidi/>
    </w:pPr>
    <w:rPr>
      <w:noProof/>
      <w:szCs w:val="22"/>
    </w:rPr>
  </w:style>
  <w:style w:type="paragraph" w:styleId="TOC3">
    <w:name w:val="toc 3"/>
    <w:basedOn w:val="Normal"/>
    <w:next w:val="Normal"/>
    <w:autoRedefine/>
    <w:qFormat/>
    <w:rsid w:val="005513BF"/>
    <w:pPr>
      <w:ind w:left="2160" w:hanging="720"/>
    </w:pPr>
  </w:style>
  <w:style w:type="paragraph" w:styleId="TOC4">
    <w:name w:val="toc 4"/>
    <w:basedOn w:val="Normal"/>
    <w:next w:val="Normal"/>
    <w:autoRedefine/>
    <w:rsid w:val="005513BF"/>
    <w:pPr>
      <w:spacing w:before="120" w:after="120"/>
      <w:ind w:left="660"/>
      <w:jc w:val="left"/>
    </w:pPr>
  </w:style>
  <w:style w:type="paragraph" w:styleId="TOC5">
    <w:name w:val="toc 5"/>
    <w:basedOn w:val="Normal"/>
    <w:next w:val="Normal"/>
    <w:autoRedefine/>
    <w:rsid w:val="005513BF"/>
    <w:pPr>
      <w:spacing w:before="120" w:after="120"/>
      <w:ind w:left="880"/>
      <w:jc w:val="left"/>
    </w:pPr>
  </w:style>
  <w:style w:type="paragraph" w:styleId="TOC6">
    <w:name w:val="toc 6"/>
    <w:basedOn w:val="Normal"/>
    <w:next w:val="Normal"/>
    <w:autoRedefine/>
    <w:rsid w:val="005513BF"/>
    <w:pPr>
      <w:spacing w:before="120" w:after="120"/>
      <w:ind w:left="1100"/>
      <w:jc w:val="left"/>
    </w:pPr>
  </w:style>
  <w:style w:type="paragraph" w:styleId="TOC7">
    <w:name w:val="toc 7"/>
    <w:basedOn w:val="Normal"/>
    <w:next w:val="Normal"/>
    <w:autoRedefine/>
    <w:rsid w:val="005513BF"/>
    <w:pPr>
      <w:spacing w:before="120" w:after="120"/>
      <w:ind w:left="1320"/>
      <w:jc w:val="left"/>
    </w:pPr>
  </w:style>
  <w:style w:type="paragraph" w:styleId="TOC8">
    <w:name w:val="toc 8"/>
    <w:basedOn w:val="Normal"/>
    <w:next w:val="Normal"/>
    <w:autoRedefine/>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rsid w:val="00DC33E2"/>
    <w:rPr>
      <w:sz w:val="22"/>
      <w:szCs w:val="24"/>
      <w:lang w:val="en-GB"/>
    </w:rPr>
  </w:style>
  <w:style w:type="character" w:customStyle="1" w:styleId="FooterChar">
    <w:name w:val="Footer Char"/>
    <w:basedOn w:val="DefaultParagraphFont"/>
    <w:link w:val="Footer"/>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764727"/>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uiPriority w:val="99"/>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8"/>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link w:val="ListParagraph"/>
    <w:uiPriority w:val="34"/>
    <w:qFormat/>
    <w:rsid w:val="00764727"/>
    <w:rPr>
      <w:sz w:val="22"/>
      <w:szCs w:val="24"/>
      <w:lang w:val="en-GB"/>
    </w:rPr>
  </w:style>
  <w:style w:type="paragraph" w:customStyle="1" w:styleId="Para1">
    <w:name w:val="Para 1"/>
    <w:basedOn w:val="BodyText"/>
    <w:rsid w:val="00764727"/>
    <w:pPr>
      <w:numPr>
        <w:numId w:val="9"/>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0"/>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aliases w:val="Heading 5 - GTI Char"/>
    <w:basedOn w:val="DefaultParagraphFont"/>
    <w:link w:val="Heading5"/>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64727"/>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764727"/>
    <w:rPr>
      <w:b/>
      <w:bCs/>
    </w:rPr>
  </w:style>
  <w:style w:type="paragraph" w:styleId="ListBullet">
    <w:name w:val="List Bullet"/>
    <w:basedOn w:val="Normal"/>
    <w:uiPriority w:val="99"/>
    <w:unhideWhenUsed/>
    <w:rsid w:val="00764727"/>
    <w:pPr>
      <w:numPr>
        <w:numId w:val="11"/>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2"/>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link w:val="FOOTNOTETEXChar"/>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4"/>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5"/>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0">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764727"/>
  </w:style>
  <w:style w:type="numbering" w:customStyle="1" w:styleId="NoList3">
    <w:name w:val="No List3"/>
    <w:next w:val="NoList"/>
    <w:uiPriority w:val="99"/>
    <w:semiHidden/>
    <w:unhideWhenUsed/>
    <w:rsid w:val="00764727"/>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 w:type="paragraph" w:styleId="TOCHeading">
    <w:name w:val="TOC Heading"/>
    <w:basedOn w:val="Heading1"/>
    <w:next w:val="Normal"/>
    <w:uiPriority w:val="39"/>
    <w:semiHidden/>
    <w:unhideWhenUsed/>
    <w:qFormat/>
    <w:rsid w:val="003F4D8E"/>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eastAsia="ja-JP"/>
    </w:rPr>
  </w:style>
  <w:style w:type="table" w:customStyle="1" w:styleId="TableGrid2">
    <w:name w:val="Table Grid2"/>
    <w:basedOn w:val="TableNormal"/>
    <w:next w:val="TableGrid"/>
    <w:uiPriority w:val="59"/>
    <w:rsid w:val="00BF5666"/>
    <w:rPr>
      <w:rFonts w:ascii="Cambria" w:eastAsia="SimSun" w:hAnsi="Cambria" w:cs="Arial"/>
      <w:sz w:val="24"/>
      <w:szCs w:val="24"/>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Char">
    <w:name w:val="FOOTNOTE TEX Char"/>
    <w:link w:val="FOOTNOTETEX"/>
    <w:locked/>
    <w:rsid w:val="005A491E"/>
    <w:rPr>
      <w:lang w:val="en-US"/>
    </w:rPr>
  </w:style>
  <w:style w:type="character" w:customStyle="1" w:styleId="CharChar5">
    <w:name w:val="Char Char5"/>
    <w:semiHidden/>
    <w:rsid w:val="005A491E"/>
    <w:rPr>
      <w:sz w:val="18"/>
      <w:szCs w:val="24"/>
      <w:lang w:val="en-GB" w:eastAsia="en-US"/>
    </w:rPr>
  </w:style>
  <w:style w:type="paragraph" w:customStyle="1" w:styleId="htitle">
    <w:name w:val="htitle"/>
    <w:basedOn w:val="Normal"/>
    <w:rsid w:val="005A491E"/>
    <w:pPr>
      <w:spacing w:before="100" w:beforeAutospacing="1" w:after="100" w:afterAutospacing="1"/>
      <w:jc w:val="left"/>
    </w:pPr>
    <w:rPr>
      <w:rFonts w:ascii="Arial Unicode MS" w:eastAsia="Arial Unicode MS" w:hAnsi="Arial Unicode MS" w:cs="Arial Unicode MS"/>
      <w:sz w:val="24"/>
      <w:lang w:val="en-CA"/>
    </w:rPr>
  </w:style>
  <w:style w:type="table" w:customStyle="1" w:styleId="TableGrid3">
    <w:name w:val="Table Grid3"/>
    <w:basedOn w:val="TableNormal"/>
    <w:next w:val="TableGrid"/>
    <w:rsid w:val="005A491E"/>
    <w:pPr>
      <w:jc w:val="both"/>
    </w:pPr>
    <w:rPr>
      <w:rFonts w:eastAsia="MS Mincho"/>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1">
    <w:name w:val="Title Char1"/>
    <w:uiPriority w:val="99"/>
    <w:locked/>
    <w:rsid w:val="005A491E"/>
    <w:rPr>
      <w:rFonts w:cs="Arial"/>
      <w:b/>
      <w:bCs/>
      <w:kern w:val="28"/>
      <w:sz w:val="28"/>
      <w:szCs w:val="32"/>
      <w:lang w:val="en-GB"/>
    </w:rPr>
  </w:style>
  <w:style w:type="numbering" w:customStyle="1" w:styleId="List0">
    <w:name w:val="List 0"/>
    <w:basedOn w:val="NoList"/>
    <w:rsid w:val="005A491E"/>
    <w:pPr>
      <w:numPr>
        <w:numId w:val="28"/>
      </w:numPr>
    </w:pPr>
  </w:style>
  <w:style w:type="paragraph" w:customStyle="1" w:styleId="ColorfulGrid-Accent11">
    <w:name w:val="Colorful Grid - Accent 11"/>
    <w:basedOn w:val="Normal"/>
    <w:next w:val="Normal"/>
    <w:link w:val="ColorfulGrid-Accent1Char"/>
    <w:uiPriority w:val="29"/>
    <w:qFormat/>
    <w:rsid w:val="005A491E"/>
    <w:rPr>
      <w:i/>
      <w:iCs/>
      <w:color w:val="000000"/>
    </w:rPr>
  </w:style>
  <w:style w:type="character" w:customStyle="1" w:styleId="ColorfulGrid-Accent1Char">
    <w:name w:val="Colorful Grid - Accent 1 Char"/>
    <w:link w:val="ColorfulGrid-Accent11"/>
    <w:uiPriority w:val="29"/>
    <w:rsid w:val="005A491E"/>
    <w:rPr>
      <w:i/>
      <w:iCs/>
      <w:color w:val="000000"/>
      <w:sz w:val="22"/>
      <w:szCs w:val="24"/>
      <w:lang w:val="en-GB"/>
    </w:rPr>
  </w:style>
  <w:style w:type="character" w:customStyle="1" w:styleId="Document5">
    <w:name w:val="Document 5"/>
    <w:basedOn w:val="DefaultParagraphFont"/>
    <w:rsid w:val="005A491E"/>
  </w:style>
  <w:style w:type="paragraph" w:customStyle="1" w:styleId="Paragraph">
    <w:name w:val="Paragraph"/>
    <w:basedOn w:val="Normal"/>
    <w:rsid w:val="005A491E"/>
    <w:pPr>
      <w:spacing w:before="120" w:after="120"/>
    </w:pPr>
    <w:rPr>
      <w:rFonts w:cs="Angsana New"/>
    </w:rPr>
  </w:style>
  <w:style w:type="paragraph" w:customStyle="1" w:styleId="boxbody">
    <w:name w:val="boxbody"/>
    <w:basedOn w:val="Normal"/>
    <w:rsid w:val="005A491E"/>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2noletter">
    <w:name w:val="Heading 2 (no letter)"/>
    <w:basedOn w:val="Heading2"/>
    <w:rsid w:val="005A491E"/>
    <w:pPr>
      <w:tabs>
        <w:tab w:val="clear" w:pos="720"/>
      </w:tabs>
    </w:pPr>
    <w:rPr>
      <w:i/>
    </w:rPr>
  </w:style>
  <w:style w:type="character" w:customStyle="1" w:styleId="Heading2CharChar">
    <w:name w:val="Heading 2 Char Char"/>
    <w:rsid w:val="005A491E"/>
    <w:rPr>
      <w:rFonts w:ascii="Arial" w:hAnsi="Arial" w:cs="Arial"/>
      <w:b/>
      <w:bCs/>
      <w:i/>
      <w:iCs/>
      <w:noProof w:val="0"/>
      <w:sz w:val="28"/>
      <w:szCs w:val="28"/>
      <w:lang w:val="en-US" w:eastAsia="en-US" w:bidi="ar-SA"/>
    </w:rPr>
  </w:style>
  <w:style w:type="character" w:customStyle="1" w:styleId="Para1Char0">
    <w:name w:val="Para 1 Char"/>
    <w:rsid w:val="005A491E"/>
    <w:rPr>
      <w:rFonts w:eastAsia="MS Mincho"/>
      <w:bCs/>
      <w:iCs/>
      <w:sz w:val="22"/>
      <w:szCs w:val="22"/>
      <w:lang w:val="en-GB" w:eastAsia="en-US" w:bidi="ar-SA"/>
    </w:rPr>
  </w:style>
  <w:style w:type="paragraph" w:customStyle="1" w:styleId="Para2rev">
    <w:name w:val="Para 2 (rev)"/>
    <w:basedOn w:val="Normal"/>
    <w:rsid w:val="005A491E"/>
    <w:pPr>
      <w:tabs>
        <w:tab w:val="num" w:pos="720"/>
      </w:tabs>
      <w:spacing w:after="120"/>
      <w:ind w:left="720" w:hanging="360"/>
    </w:pPr>
    <w:rPr>
      <w:rFonts w:cs="Angsana New"/>
    </w:rPr>
  </w:style>
  <w:style w:type="paragraph" w:customStyle="1" w:styleId="Paraofficial">
    <w:name w:val="Para official"/>
    <w:basedOn w:val="Normal"/>
    <w:rsid w:val="005A491E"/>
    <w:pPr>
      <w:framePr w:hSpace="187" w:vSpace="187" w:wrap="notBeside" w:vAnchor="text" w:hAnchor="text" w:y="1"/>
      <w:numPr>
        <w:numId w:val="29"/>
      </w:numPr>
      <w:spacing w:before="240" w:after="240"/>
      <w:jc w:val="left"/>
    </w:pPr>
    <w:rPr>
      <w:rFonts w:cs="Angsana New"/>
      <w:szCs w:val="20"/>
    </w:rPr>
  </w:style>
  <w:style w:type="paragraph" w:customStyle="1" w:styleId="Para1-Annex">
    <w:name w:val="Para1-Annex"/>
    <w:basedOn w:val="Normal"/>
    <w:rsid w:val="005A491E"/>
    <w:pPr>
      <w:numPr>
        <w:numId w:val="30"/>
      </w:numPr>
      <w:spacing w:after="120"/>
    </w:pPr>
    <w:rPr>
      <w:szCs w:val="22"/>
      <w:lang w:val="en-US"/>
    </w:rPr>
  </w:style>
  <w:style w:type="paragraph" w:customStyle="1" w:styleId="Para40">
    <w:name w:val="Para4"/>
    <w:basedOn w:val="Para3"/>
    <w:rsid w:val="005A491E"/>
    <w:pPr>
      <w:numPr>
        <w:ilvl w:val="0"/>
        <w:numId w:val="0"/>
      </w:numPr>
      <w:tabs>
        <w:tab w:val="clear" w:pos="1980"/>
        <w:tab w:val="left" w:pos="2552"/>
        <w:tab w:val="num" w:pos="3540"/>
      </w:tabs>
      <w:ind w:left="2552" w:hanging="567"/>
    </w:pPr>
    <w:rPr>
      <w:rFonts w:cs="Angsana New"/>
      <w:lang w:val="en-US"/>
    </w:rPr>
  </w:style>
  <w:style w:type="paragraph" w:customStyle="1" w:styleId="StyleBodyTextTimesNewRoman11ptCharChar">
    <w:name w:val="Style Body Text + Times New Roman 11 pt Char Char"/>
    <w:basedOn w:val="BodyText"/>
    <w:rsid w:val="005A491E"/>
    <w:rPr>
      <w:rFonts w:cs="Angsana New"/>
      <w:iCs w:val="0"/>
      <w:snapToGrid w:val="0"/>
      <w:color w:val="000000"/>
      <w:szCs w:val="22"/>
      <w:lang w:val="en-US"/>
    </w:rPr>
  </w:style>
  <w:style w:type="character" w:customStyle="1" w:styleId="StyleBodyTextTimesNewRoman11ptCharCharChar">
    <w:name w:val="Style Body Text + Times New Roman 11 pt Char Char Char"/>
    <w:rsid w:val="005A491E"/>
    <w:rPr>
      <w:rFonts w:cs="Angsana New"/>
      <w:iCs/>
      <w:snapToGrid w:val="0"/>
      <w:color w:val="000000"/>
      <w:sz w:val="22"/>
      <w:szCs w:val="22"/>
      <w:lang w:val="en-US" w:eastAsia="en-US" w:bidi="ar-SA"/>
    </w:rPr>
  </w:style>
  <w:style w:type="paragraph" w:customStyle="1" w:styleId="StylePara1Firstline127cm">
    <w:name w:val="Style Para1 + First line:  1.27 cm"/>
    <w:basedOn w:val="Para10"/>
    <w:rsid w:val="005A491E"/>
    <w:pPr>
      <w:numPr>
        <w:numId w:val="0"/>
      </w:numPr>
      <w:tabs>
        <w:tab w:val="num" w:pos="360"/>
      </w:tabs>
      <w:spacing w:before="0"/>
    </w:pPr>
    <w:rPr>
      <w:rFonts w:cs="Angsana New"/>
      <w:szCs w:val="20"/>
    </w:rPr>
  </w:style>
  <w:style w:type="paragraph" w:styleId="DocumentMap">
    <w:name w:val="Document Map"/>
    <w:basedOn w:val="Normal"/>
    <w:link w:val="DocumentMapChar"/>
    <w:rsid w:val="005A491E"/>
    <w:pPr>
      <w:shd w:val="clear" w:color="auto" w:fill="000080"/>
    </w:pPr>
    <w:rPr>
      <w:rFonts w:ascii="Tahoma" w:eastAsia="Batang" w:hAnsi="Tahoma" w:cs="Tahoma"/>
      <w:sz w:val="20"/>
      <w:szCs w:val="20"/>
    </w:rPr>
  </w:style>
  <w:style w:type="character" w:customStyle="1" w:styleId="DocumentMapChar">
    <w:name w:val="Document Map Char"/>
    <w:basedOn w:val="DefaultParagraphFont"/>
    <w:link w:val="DocumentMap"/>
    <w:rsid w:val="005A491E"/>
    <w:rPr>
      <w:rFonts w:ascii="Tahoma" w:eastAsia="Batang" w:hAnsi="Tahoma" w:cs="Tahoma"/>
      <w:shd w:val="clear" w:color="auto" w:fill="000080"/>
      <w:lang w:val="en-GB"/>
    </w:rPr>
  </w:style>
  <w:style w:type="character" w:customStyle="1" w:styleId="CharChar">
    <w:name w:val="Char Char"/>
    <w:rsid w:val="005A491E"/>
    <w:rPr>
      <w:sz w:val="22"/>
      <w:szCs w:val="24"/>
      <w:lang w:val="en-GB" w:eastAsia="en-US"/>
    </w:rPr>
  </w:style>
  <w:style w:type="paragraph" w:customStyle="1" w:styleId="Listenabsatz1">
    <w:name w:val="Listenabsatz1"/>
    <w:basedOn w:val="Normal"/>
    <w:qFormat/>
    <w:rsid w:val="005A491E"/>
    <w:pPr>
      <w:ind w:left="720"/>
      <w:contextualSpacing/>
      <w:jc w:val="left"/>
    </w:pPr>
    <w:rPr>
      <w:rFonts w:eastAsia="Batang"/>
      <w:sz w:val="24"/>
      <w:lang w:val="de-DE" w:eastAsia="ko-KR"/>
    </w:rPr>
  </w:style>
  <w:style w:type="paragraph" w:customStyle="1" w:styleId="para100">
    <w:name w:val="para10"/>
    <w:basedOn w:val="Normal"/>
    <w:rsid w:val="005A491E"/>
    <w:pPr>
      <w:snapToGrid w:val="0"/>
      <w:spacing w:before="120" w:after="120"/>
    </w:pPr>
    <w:rPr>
      <w:rFonts w:eastAsia="Calibri"/>
      <w:szCs w:val="22"/>
      <w:lang w:val="en-CA" w:eastAsia="en-CA"/>
    </w:rPr>
  </w:style>
  <w:style w:type="character" w:customStyle="1" w:styleId="googqs-tidbitgoogqs-tidbit-0">
    <w:name w:val="goog_qs-tidbit goog_qs-tidbit-0"/>
    <w:rsid w:val="005A491E"/>
    <w:rPr>
      <w:rFonts w:ascii="Arial" w:hAnsi="Arial" w:cs="Arial" w:hint="default"/>
      <w:color w:val="333333"/>
      <w:sz w:val="18"/>
      <w:szCs w:val="18"/>
    </w:rPr>
  </w:style>
  <w:style w:type="character" w:styleId="HTMLAcronym">
    <w:name w:val="HTML Acronym"/>
    <w:basedOn w:val="DefaultParagraphFont"/>
    <w:rsid w:val="005A491E"/>
  </w:style>
  <w:style w:type="character" w:styleId="HTMLDefinition">
    <w:name w:val="HTML Definition"/>
    <w:rsid w:val="005A491E"/>
    <w:rPr>
      <w:i/>
      <w:iCs/>
    </w:rPr>
  </w:style>
  <w:style w:type="paragraph" w:customStyle="1" w:styleId="bodytext0">
    <w:name w:val="bodytext"/>
    <w:basedOn w:val="Normal"/>
    <w:rsid w:val="005A491E"/>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A491E"/>
    <w:rPr>
      <w:color w:val="000000"/>
      <w:sz w:val="20"/>
      <w:vertAlign w:val="superscript"/>
    </w:rPr>
  </w:style>
  <w:style w:type="paragraph" w:customStyle="1" w:styleId="FootnoteText2">
    <w:name w:val="Footnote Text2"/>
    <w:autoRedefine/>
    <w:rsid w:val="005A491E"/>
    <w:rPr>
      <w:rFonts w:eastAsia="ヒラギノ角ゴ Pro W3"/>
      <w:color w:val="000000"/>
      <w:lang w:val="en-US" w:eastAsia="en-CA"/>
    </w:rPr>
  </w:style>
  <w:style w:type="character" w:customStyle="1" w:styleId="Hyperlink20">
    <w:name w:val="Hyperlink2"/>
    <w:rsid w:val="005A491E"/>
    <w:rPr>
      <w:color w:val="002FF6"/>
      <w:sz w:val="20"/>
      <w:u w:val="single"/>
    </w:rPr>
  </w:style>
  <w:style w:type="character" w:customStyle="1" w:styleId="text">
    <w:name w:val="text"/>
    <w:basedOn w:val="DefaultParagraphFont"/>
    <w:rsid w:val="005A491E"/>
  </w:style>
  <w:style w:type="paragraph" w:customStyle="1" w:styleId="bodycopy">
    <w:name w:val="bodycopy"/>
    <w:basedOn w:val="Normal"/>
    <w:rsid w:val="005A491E"/>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5A491E"/>
    <w:rPr>
      <w:sz w:val="22"/>
      <w:szCs w:val="24"/>
      <w:lang w:val="en-GB" w:eastAsia="en-US"/>
    </w:rPr>
  </w:style>
  <w:style w:type="paragraph" w:customStyle="1" w:styleId="list3">
    <w:name w:val="list3"/>
    <w:basedOn w:val="Normal"/>
    <w:autoRedefine/>
    <w:rsid w:val="005A491E"/>
    <w:pPr>
      <w:numPr>
        <w:numId w:val="31"/>
      </w:numPr>
    </w:pPr>
    <w:rPr>
      <w:rFonts w:eastAsia="Batang"/>
    </w:rPr>
  </w:style>
  <w:style w:type="paragraph" w:styleId="Caption">
    <w:name w:val="caption"/>
    <w:basedOn w:val="Normal"/>
    <w:next w:val="Normal"/>
    <w:qFormat/>
    <w:rsid w:val="005A491E"/>
    <w:rPr>
      <w:rFonts w:eastAsia="Batang"/>
      <w:u w:val="single"/>
    </w:rPr>
  </w:style>
  <w:style w:type="character" w:customStyle="1" w:styleId="Style">
    <w:name w:val="Style"/>
    <w:rsid w:val="005A491E"/>
    <w:rPr>
      <w:strike w:val="0"/>
      <w:dstrike w:val="0"/>
      <w:sz w:val="22"/>
      <w:u w:val="none"/>
      <w:vertAlign w:val="superscript"/>
    </w:rPr>
  </w:style>
  <w:style w:type="character" w:customStyle="1" w:styleId="StyleFootnoteReferenceNounderline1">
    <w:name w:val="Style Footnote Reference + No underline1"/>
    <w:rsid w:val="005A491E"/>
    <w:rPr>
      <w:sz w:val="22"/>
      <w:u w:val="none"/>
      <w:vertAlign w:val="superscript"/>
    </w:rPr>
  </w:style>
  <w:style w:type="paragraph" w:customStyle="1" w:styleId="Title1">
    <w:name w:val="Title1"/>
    <w:basedOn w:val="HEADING"/>
    <w:rsid w:val="005A491E"/>
    <w:pPr>
      <w:overflowPunct w:val="0"/>
      <w:autoSpaceDE w:val="0"/>
      <w:autoSpaceDN w:val="0"/>
      <w:adjustRightInd w:val="0"/>
      <w:textAlignment w:val="baseline"/>
    </w:pPr>
    <w:rPr>
      <w:rFonts w:eastAsia="Batang"/>
      <w:szCs w:val="20"/>
    </w:rPr>
  </w:style>
  <w:style w:type="character" w:customStyle="1" w:styleId="CharChar23">
    <w:name w:val="Char Char23"/>
    <w:locked/>
    <w:rsid w:val="005A491E"/>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A491E"/>
    <w:rPr>
      <w:b/>
      <w:caps/>
      <w:sz w:val="22"/>
      <w:szCs w:val="24"/>
      <w:lang w:val="en-GB"/>
    </w:rPr>
  </w:style>
  <w:style w:type="paragraph" w:customStyle="1" w:styleId="recommendation">
    <w:name w:val="recommendation"/>
    <w:basedOn w:val="recommendationheaderlong"/>
    <w:qFormat/>
    <w:rsid w:val="005A491E"/>
    <w:pPr>
      <w:jc w:val="center"/>
    </w:pPr>
    <w:rPr>
      <w:rFonts w:eastAsia="Malgun Gothic"/>
      <w:i/>
    </w:rPr>
  </w:style>
  <w:style w:type="table" w:customStyle="1" w:styleId="TableGrid12">
    <w:name w:val="Table Grid12"/>
    <w:basedOn w:val="TableNormal"/>
    <w:next w:val="TableGrid"/>
    <w:uiPriority w:val="59"/>
    <w:rsid w:val="005A491E"/>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semiHidden/>
    <w:unhideWhenUsed/>
    <w:rsid w:val="005A49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00023425">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mailto:absch@cbd.int" TargetMode="External"/><Relationship Id="rId3" Type="http://schemas.openxmlformats.org/officeDocument/2006/relationships/styles" Target="styles.xml"/><Relationship Id="rId21" Type="http://schemas.openxmlformats.org/officeDocument/2006/relationships/hyperlink" Target="mailto:secretariat@cbd.int"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absch.cbd.int/"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hyperlink" Target="mailto:secretariat@cbd.in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www.cbd.int/abs/common-formats/en/ABSCH-PA-NAU-en.doc" TargetMode="External"/><Relationship Id="rId3" Type="http://schemas.openxmlformats.org/officeDocument/2006/relationships/hyperlink" Target="https://www.cbd.int/abs/resources/protocol.shtml" TargetMode="External"/><Relationship Id="rId7" Type="http://schemas.openxmlformats.org/officeDocument/2006/relationships/hyperlink" Target="https://absch.cbd.int/register" TargetMode="External"/><Relationship Id="rId12" Type="http://schemas.openxmlformats.org/officeDocument/2006/relationships/hyperlink" Target="https://www.cbd.int/doc/decisions/np-mop-01/np-mop-01-dec-08-ar.pdf" TargetMode="External"/><Relationship Id="rId17" Type="http://schemas.openxmlformats.org/officeDocument/2006/relationships/hyperlink" Target="https://www.cbd.int/doc/c/28b9/9ae8/d4ee604de9dea40eca158d65/sbi-02-inf-02-en.pdf" TargetMode="External"/><Relationship Id="rId2" Type="http://schemas.openxmlformats.org/officeDocument/2006/relationships/hyperlink" Target="https://www.cbd.int/abs/doc/cepa-toolkit-en.pdf" TargetMode="External"/><Relationship Id="rId16" Type="http://schemas.openxmlformats.org/officeDocument/2006/relationships/hyperlink" Target="https://www.cbd.int/doc/c/e896/e6a9/58e656fef046cec35bbbe6d7/sbi-02-inf-01-en.pdf" TargetMode="External"/><Relationship Id="rId1" Type="http://schemas.openxmlformats.org/officeDocument/2006/relationships/hyperlink" Target="https://www.thegef.org/sites/default/files/documents/2022-04/GEF_R.08_29_Rev.01_GEF8_Programming_Directions.pdf" TargetMode="External"/><Relationship Id="rId6" Type="http://schemas.openxmlformats.org/officeDocument/2006/relationships/hyperlink" Target="mailto:secretariat@cbd.int" TargetMode="External"/><Relationship Id="rId11" Type="http://schemas.openxmlformats.org/officeDocument/2006/relationships/hyperlink" Target="https://www.cbd.int/doc/decisions/np-mop-01/np-mop-01-dec-08-ar.pdf" TargetMode="External"/><Relationship Id="rId5" Type="http://schemas.openxmlformats.org/officeDocument/2006/relationships/hyperlink" Target="https://www.cbd.int/abs/common-formats/en/ABSCH-NFP-en.doc" TargetMode="External"/><Relationship Id="rId15" Type="http://schemas.openxmlformats.org/officeDocument/2006/relationships/hyperlink" Target="https://www.cbd.int/doc/c/7fc1/6518/b1c7ac26c158df1f94a17811/sbi-02-16-add1-ar.pdf" TargetMode="External"/><Relationship Id="rId10" Type="http://schemas.openxmlformats.org/officeDocument/2006/relationships/hyperlink" Target="https://www.cbd.int/doc/decisions/np-mop-01/np-mop-01-dec-09-ar.pdf" TargetMode="External"/><Relationship Id="rId4" Type="http://schemas.openxmlformats.org/officeDocument/2006/relationships/hyperlink" Target="mailto:secretariat@cbd.int" TargetMode="External"/><Relationship Id="rId9" Type="http://schemas.openxmlformats.org/officeDocument/2006/relationships/hyperlink" Target="https://absch.cbd.int/register" TargetMode="External"/><Relationship Id="rId14" Type="http://schemas.openxmlformats.org/officeDocument/2006/relationships/hyperlink" Target="https://absch.cbd.int/register"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ヒラギノ角ゴ Pro W3">
    <w:panose1 w:val="00000000000000000000"/>
    <w:charset w:val="80"/>
    <w:family w:val="roman"/>
    <w:notTrueType/>
    <w:pitch w:val="default"/>
  </w:font>
  <w:font w:name="DengXian">
    <w:altName w:val="等线"/>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A3AF0"/>
    <w:rsid w:val="000E62CA"/>
    <w:rsid w:val="000F60EA"/>
    <w:rsid w:val="001603B3"/>
    <w:rsid w:val="001B29AF"/>
    <w:rsid w:val="001C428E"/>
    <w:rsid w:val="002D0C1B"/>
    <w:rsid w:val="002E6702"/>
    <w:rsid w:val="0037757D"/>
    <w:rsid w:val="003A445D"/>
    <w:rsid w:val="00442B62"/>
    <w:rsid w:val="004A69EC"/>
    <w:rsid w:val="004E0875"/>
    <w:rsid w:val="00501DF6"/>
    <w:rsid w:val="00517717"/>
    <w:rsid w:val="005640C7"/>
    <w:rsid w:val="005904BD"/>
    <w:rsid w:val="006A0B49"/>
    <w:rsid w:val="006D6130"/>
    <w:rsid w:val="00772AB8"/>
    <w:rsid w:val="007B0918"/>
    <w:rsid w:val="007E19D3"/>
    <w:rsid w:val="007E501A"/>
    <w:rsid w:val="007F62AF"/>
    <w:rsid w:val="00812EAC"/>
    <w:rsid w:val="00820326"/>
    <w:rsid w:val="00831E63"/>
    <w:rsid w:val="0083264A"/>
    <w:rsid w:val="00834F45"/>
    <w:rsid w:val="00856010"/>
    <w:rsid w:val="009555FF"/>
    <w:rsid w:val="00955C84"/>
    <w:rsid w:val="009A647C"/>
    <w:rsid w:val="009D7B9E"/>
    <w:rsid w:val="00A27574"/>
    <w:rsid w:val="00A604AD"/>
    <w:rsid w:val="00A84478"/>
    <w:rsid w:val="00AA14E0"/>
    <w:rsid w:val="00B36C7B"/>
    <w:rsid w:val="00BA4281"/>
    <w:rsid w:val="00BB2CFE"/>
    <w:rsid w:val="00BC32AF"/>
    <w:rsid w:val="00BC73D7"/>
    <w:rsid w:val="00C050A4"/>
    <w:rsid w:val="00CA4D0D"/>
    <w:rsid w:val="00CC1CAF"/>
    <w:rsid w:val="00D5481D"/>
    <w:rsid w:val="00D715E3"/>
    <w:rsid w:val="00D71C90"/>
    <w:rsid w:val="00DA3EE4"/>
    <w:rsid w:val="00DD7B87"/>
    <w:rsid w:val="00E50FF2"/>
    <w:rsid w:val="00EA151F"/>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7F62AF"/>
    <w:rPr>
      <w:color w:val="808080"/>
    </w:rPr>
  </w:style>
  <w:style w:type="paragraph" w:customStyle="1" w:styleId="DD631230528A48A88678C58334B04D1F">
    <w:name w:val="DD631230528A48A88678C58334B04D1F"/>
    <w:rsid w:val="00EA151F"/>
    <w:pPr>
      <w:spacing w:after="160" w:line="259" w:lineRule="auto"/>
    </w:pPr>
    <w:rPr>
      <w:lang w:val="en-CA" w:eastAsia="en-CA"/>
    </w:rPr>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774459B89D0D480BA11B48C68E206609">
    <w:name w:val="774459B89D0D480BA11B48C68E206609"/>
    <w:rsid w:val="006A0B49"/>
    <w:pPr>
      <w:spacing w:after="160" w:line="259" w:lineRule="auto"/>
    </w:pPr>
    <w:rPr>
      <w:lang w:val="en-GB" w:eastAsia="en-GB"/>
    </w:rPr>
  </w:style>
  <w:style w:type="paragraph" w:customStyle="1" w:styleId="96900390ABFE4E1DB619D2443E377EFC">
    <w:name w:val="96900390ABFE4E1DB619D2443E377EFC"/>
    <w:rsid w:val="006A0B49"/>
    <w:pPr>
      <w:spacing w:after="160" w:line="259" w:lineRule="auto"/>
    </w:pPr>
    <w:rPr>
      <w:lang w:val="en-GB" w:eastAsia="en-GB"/>
    </w:rPr>
  </w:style>
  <w:style w:type="paragraph" w:customStyle="1" w:styleId="5F7E3F6D995F4353AFA17EE1BFAAF0AA">
    <w:name w:val="5F7E3F6D995F4353AFA17EE1BFAAF0AA"/>
    <w:rsid w:val="006A0B49"/>
    <w:pPr>
      <w:spacing w:after="160" w:line="259" w:lineRule="auto"/>
    </w:pPr>
    <w:rPr>
      <w:lang w:val="en-GB" w:eastAsia="en-GB"/>
    </w:rPr>
  </w:style>
  <w:style w:type="paragraph" w:customStyle="1" w:styleId="22A08B52346E486393E4FB3528D8BEAD">
    <w:name w:val="22A08B52346E486393E4FB3528D8BEAD"/>
    <w:rsid w:val="006A0B49"/>
    <w:pPr>
      <w:spacing w:after="160" w:line="259" w:lineRule="auto"/>
    </w:pPr>
    <w:rPr>
      <w:lang w:val="en-GB" w:eastAsia="en-GB"/>
    </w:rPr>
  </w:style>
  <w:style w:type="paragraph" w:customStyle="1" w:styleId="42DEC95929864B96B03C51711BC51A76">
    <w:name w:val="42DEC95929864B96B03C51711BC51A76"/>
    <w:rsid w:val="007F62AF"/>
    <w:pPr>
      <w:spacing w:after="160" w:line="259" w:lineRule="auto"/>
    </w:pPr>
    <w:rPr>
      <w:lang w:val="en-GB"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C2333-946C-4F98-ACE0-420407C7B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51</Pages>
  <Words>10520</Words>
  <Characters>59968</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70348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CBD/NP/MOP/4/1/Add.5</dc:subject>
  <dc:creator>SCBD</dc:creator>
  <cp:lastModifiedBy>Dalia El Gendi</cp:lastModifiedBy>
  <cp:revision>23</cp:revision>
  <cp:lastPrinted>2021-04-19T13:56:00Z</cp:lastPrinted>
  <dcterms:created xsi:type="dcterms:W3CDTF">2022-11-09T20:36:00Z</dcterms:created>
  <dcterms:modified xsi:type="dcterms:W3CDTF">2022-11-11T15:04:00Z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