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B2D0B" w14:textId="5A221DC1" w:rsidR="005C218B" w:rsidRPr="001F449F" w:rsidRDefault="00666813" w:rsidP="001F449F">
      <w:pPr>
        <w:spacing w:before="120" w:after="120"/>
        <w:jc w:val="center"/>
        <w:rPr>
          <w:b/>
          <w:bCs/>
          <w:sz w:val="22"/>
          <w:szCs w:val="22"/>
        </w:rPr>
      </w:pPr>
      <w:r w:rsidRPr="001F449F">
        <w:rPr>
          <w:b/>
          <w:bCs/>
          <w:sz w:val="22"/>
          <w:szCs w:val="22"/>
        </w:rPr>
        <w:t>High-</w:t>
      </w:r>
      <w:r w:rsidR="00267651" w:rsidRPr="001F449F">
        <w:rPr>
          <w:b/>
          <w:bCs/>
          <w:sz w:val="22"/>
          <w:szCs w:val="22"/>
        </w:rPr>
        <w:t>l</w:t>
      </w:r>
      <w:r w:rsidRPr="001F449F">
        <w:rPr>
          <w:b/>
          <w:bCs/>
          <w:sz w:val="22"/>
          <w:szCs w:val="22"/>
        </w:rPr>
        <w:t xml:space="preserve">evel </w:t>
      </w:r>
      <w:r w:rsidR="00267651" w:rsidRPr="001F449F">
        <w:rPr>
          <w:b/>
          <w:bCs/>
          <w:sz w:val="22"/>
          <w:szCs w:val="22"/>
        </w:rPr>
        <w:t>s</w:t>
      </w:r>
      <w:r w:rsidRPr="001F449F">
        <w:rPr>
          <w:b/>
          <w:bCs/>
          <w:sz w:val="22"/>
          <w:szCs w:val="22"/>
        </w:rPr>
        <w:t>egment</w:t>
      </w:r>
    </w:p>
    <w:p w14:paraId="4E7BDFBA" w14:textId="47F82855" w:rsidR="005C218B" w:rsidRPr="001F449F" w:rsidRDefault="001517EC">
      <w:pPr>
        <w:jc w:val="center"/>
        <w:rPr>
          <w:b/>
          <w:bCs/>
          <w:sz w:val="22"/>
          <w:szCs w:val="22"/>
          <w:lang w:val="en-US"/>
        </w:rPr>
      </w:pPr>
      <w:r w:rsidRPr="001517EC">
        <w:rPr>
          <w:b/>
          <w:bCs/>
          <w:sz w:val="22"/>
          <w:szCs w:val="22"/>
          <w:lang w:val="en-US"/>
        </w:rPr>
        <w:t xml:space="preserve">United Nations </w:t>
      </w:r>
      <w:r w:rsidR="00666813" w:rsidRPr="001F449F">
        <w:rPr>
          <w:b/>
          <w:bCs/>
          <w:sz w:val="22"/>
          <w:szCs w:val="22"/>
          <w:lang w:val="en-US"/>
        </w:rPr>
        <w:t>Biodiversity Conference, Kunming, China</w:t>
      </w:r>
    </w:p>
    <w:p w14:paraId="0142CF85" w14:textId="77777777" w:rsidR="005C218B" w:rsidRPr="001F449F" w:rsidRDefault="00666813">
      <w:pPr>
        <w:jc w:val="center"/>
        <w:rPr>
          <w:b/>
          <w:bCs/>
          <w:sz w:val="22"/>
          <w:szCs w:val="22"/>
          <w:lang w:val="en-US"/>
        </w:rPr>
      </w:pPr>
      <w:r w:rsidRPr="001F449F">
        <w:rPr>
          <w:b/>
          <w:bCs/>
          <w:sz w:val="22"/>
          <w:szCs w:val="22"/>
          <w:lang w:val="en-US"/>
        </w:rPr>
        <w:t>“Ecological Civilization-Building a Shared Future for All Life on Earth”</w:t>
      </w:r>
    </w:p>
    <w:p w14:paraId="7B1FD8D6" w14:textId="77777777" w:rsidR="005C218B" w:rsidRDefault="00666813" w:rsidP="001F449F">
      <w:pPr>
        <w:spacing w:before="120" w:after="120"/>
        <w:jc w:val="center"/>
        <w:rPr>
          <w:sz w:val="22"/>
          <w:szCs w:val="22"/>
          <w:lang w:val="en-US"/>
        </w:rPr>
      </w:pPr>
      <w:r>
        <w:rPr>
          <w:sz w:val="22"/>
          <w:szCs w:val="22"/>
          <w:lang w:val="en-US"/>
        </w:rPr>
        <w:t>12-13 October 2021</w:t>
      </w:r>
    </w:p>
    <w:p w14:paraId="372F9299" w14:textId="5B178DE4" w:rsidR="005C218B" w:rsidRDefault="00666813" w:rsidP="001F449F">
      <w:pPr>
        <w:spacing w:before="240" w:after="120"/>
        <w:jc w:val="center"/>
        <w:rPr>
          <w:bCs/>
          <w:iCs/>
          <w:kern w:val="22"/>
          <w:sz w:val="22"/>
          <w:szCs w:val="22"/>
        </w:rPr>
      </w:pPr>
      <w:r>
        <w:rPr>
          <w:b/>
          <w:bCs/>
          <w:sz w:val="22"/>
          <w:szCs w:val="22"/>
          <w:lang w:val="en-US"/>
        </w:rPr>
        <w:t>SCENARIO NOTE</w:t>
      </w:r>
    </w:p>
    <w:p w14:paraId="3717D684" w14:textId="4714CA40" w:rsidR="005C218B" w:rsidRDefault="00666813">
      <w:pPr>
        <w:spacing w:after="120"/>
        <w:ind w:firstLine="720"/>
        <w:jc w:val="both"/>
        <w:rPr>
          <w:bCs/>
          <w:iCs/>
          <w:kern w:val="22"/>
          <w:sz w:val="22"/>
          <w:szCs w:val="22"/>
        </w:rPr>
      </w:pPr>
      <w:r>
        <w:rPr>
          <w:bCs/>
          <w:iCs/>
          <w:kern w:val="22"/>
          <w:sz w:val="22"/>
          <w:szCs w:val="22"/>
        </w:rPr>
        <w:t xml:space="preserve">The </w:t>
      </w:r>
      <w:r w:rsidR="00267651">
        <w:rPr>
          <w:bCs/>
          <w:iCs/>
          <w:kern w:val="22"/>
          <w:sz w:val="22"/>
          <w:szCs w:val="22"/>
        </w:rPr>
        <w:t>h</w:t>
      </w:r>
      <w:r>
        <w:rPr>
          <w:bCs/>
          <w:iCs/>
          <w:kern w:val="22"/>
          <w:sz w:val="22"/>
          <w:szCs w:val="22"/>
        </w:rPr>
        <w:t>igh-</w:t>
      </w:r>
      <w:r w:rsidR="00267651">
        <w:rPr>
          <w:bCs/>
          <w:iCs/>
          <w:kern w:val="22"/>
          <w:sz w:val="22"/>
          <w:szCs w:val="22"/>
        </w:rPr>
        <w:t>l</w:t>
      </w:r>
      <w:r>
        <w:rPr>
          <w:bCs/>
          <w:iCs/>
          <w:kern w:val="22"/>
          <w:sz w:val="22"/>
          <w:szCs w:val="22"/>
        </w:rPr>
        <w:t xml:space="preserve">evel </w:t>
      </w:r>
      <w:r w:rsidR="00267651">
        <w:rPr>
          <w:bCs/>
          <w:iCs/>
          <w:kern w:val="22"/>
          <w:sz w:val="22"/>
          <w:szCs w:val="22"/>
        </w:rPr>
        <w:t>s</w:t>
      </w:r>
      <w:r>
        <w:rPr>
          <w:bCs/>
          <w:iCs/>
          <w:kern w:val="22"/>
          <w:sz w:val="22"/>
          <w:szCs w:val="22"/>
        </w:rPr>
        <w:t xml:space="preserve">egment of the first part of the 2021-22 </w:t>
      </w:r>
      <w:r w:rsidR="00DB637A">
        <w:rPr>
          <w:bCs/>
          <w:iCs/>
          <w:kern w:val="22"/>
          <w:sz w:val="22"/>
          <w:szCs w:val="22"/>
        </w:rPr>
        <w:t>United Nations</w:t>
      </w:r>
      <w:r w:rsidR="00DB637A" w:rsidRPr="00BD0EB7">
        <w:rPr>
          <w:bCs/>
          <w:iCs/>
          <w:kern w:val="22"/>
          <w:sz w:val="22"/>
          <w:szCs w:val="22"/>
        </w:rPr>
        <w:t xml:space="preserve"> </w:t>
      </w:r>
      <w:r>
        <w:rPr>
          <w:bCs/>
          <w:iCs/>
          <w:kern w:val="22"/>
          <w:sz w:val="22"/>
          <w:szCs w:val="22"/>
        </w:rPr>
        <w:t xml:space="preserve">Biodiversity Conference, including the fifteenth meeting of the Conference of the Parties to the Convention on Biological Diversity as well as the concurrent meetings of the Parties </w:t>
      </w:r>
      <w:r w:rsidR="00F821EC">
        <w:rPr>
          <w:bCs/>
          <w:iCs/>
          <w:kern w:val="22"/>
          <w:sz w:val="22"/>
          <w:szCs w:val="22"/>
        </w:rPr>
        <w:t xml:space="preserve">to </w:t>
      </w:r>
      <w:r>
        <w:rPr>
          <w:bCs/>
          <w:iCs/>
          <w:kern w:val="22"/>
          <w:sz w:val="22"/>
          <w:szCs w:val="22"/>
        </w:rPr>
        <w:t xml:space="preserve">the Cartagena Protocol on Biosafety and the Nagoya Protocol on Access to Genetic Resources and the Fair and Equitable Sharing of Benefits Arising from </w:t>
      </w:r>
      <w:r w:rsidR="00056BEA">
        <w:rPr>
          <w:bCs/>
          <w:iCs/>
          <w:kern w:val="22"/>
          <w:sz w:val="22"/>
          <w:szCs w:val="22"/>
        </w:rPr>
        <w:t>T</w:t>
      </w:r>
      <w:r>
        <w:rPr>
          <w:bCs/>
          <w:iCs/>
          <w:kern w:val="22"/>
          <w:sz w:val="22"/>
          <w:szCs w:val="22"/>
        </w:rPr>
        <w:t>heir Utilization, will be hosted</w:t>
      </w:r>
      <w:r w:rsidR="00F821EC">
        <w:rPr>
          <w:bCs/>
          <w:iCs/>
          <w:kern w:val="22"/>
          <w:sz w:val="22"/>
          <w:szCs w:val="22"/>
        </w:rPr>
        <w:t xml:space="preserve"> by</w:t>
      </w:r>
      <w:r>
        <w:rPr>
          <w:bCs/>
          <w:iCs/>
          <w:kern w:val="22"/>
          <w:sz w:val="22"/>
          <w:szCs w:val="22"/>
        </w:rPr>
        <w:t xml:space="preserve"> China and will </w:t>
      </w:r>
      <w:r w:rsidR="00CC0786">
        <w:rPr>
          <w:bCs/>
          <w:iCs/>
          <w:kern w:val="22"/>
          <w:sz w:val="22"/>
          <w:szCs w:val="22"/>
        </w:rPr>
        <w:t>be held</w:t>
      </w:r>
      <w:r>
        <w:rPr>
          <w:bCs/>
          <w:iCs/>
          <w:kern w:val="22"/>
          <w:sz w:val="22"/>
          <w:szCs w:val="22"/>
        </w:rPr>
        <w:t xml:space="preserve"> virtually </w:t>
      </w:r>
      <w:r w:rsidR="001F6C61">
        <w:rPr>
          <w:bCs/>
          <w:iCs/>
          <w:kern w:val="22"/>
          <w:sz w:val="22"/>
          <w:szCs w:val="22"/>
        </w:rPr>
        <w:t>on</w:t>
      </w:r>
      <w:r>
        <w:rPr>
          <w:bCs/>
          <w:iCs/>
          <w:kern w:val="22"/>
          <w:sz w:val="22"/>
          <w:szCs w:val="22"/>
        </w:rPr>
        <w:t xml:space="preserve"> 12</w:t>
      </w:r>
      <w:r w:rsidR="001F6C61">
        <w:rPr>
          <w:bCs/>
          <w:iCs/>
          <w:kern w:val="22"/>
          <w:sz w:val="22"/>
          <w:szCs w:val="22"/>
        </w:rPr>
        <w:t xml:space="preserve"> and </w:t>
      </w:r>
      <w:r>
        <w:rPr>
          <w:bCs/>
          <w:iCs/>
          <w:kern w:val="22"/>
          <w:sz w:val="22"/>
          <w:szCs w:val="22"/>
        </w:rPr>
        <w:t>13 October 2021.</w:t>
      </w:r>
    </w:p>
    <w:p w14:paraId="288D651D" w14:textId="0671E39B" w:rsidR="005C218B" w:rsidRDefault="00666813">
      <w:pPr>
        <w:spacing w:after="120"/>
        <w:ind w:firstLine="720"/>
        <w:jc w:val="both"/>
        <w:rPr>
          <w:bCs/>
          <w:iCs/>
          <w:kern w:val="22"/>
          <w:sz w:val="22"/>
          <w:szCs w:val="22"/>
        </w:rPr>
      </w:pPr>
      <w:r>
        <w:rPr>
          <w:bCs/>
          <w:iCs/>
          <w:kern w:val="22"/>
          <w:sz w:val="22"/>
          <w:szCs w:val="22"/>
        </w:rPr>
        <w:t xml:space="preserve">The updated programme </w:t>
      </w:r>
      <w:r w:rsidR="00F821EC">
        <w:rPr>
          <w:bCs/>
          <w:iCs/>
          <w:kern w:val="22"/>
          <w:sz w:val="22"/>
          <w:szCs w:val="22"/>
        </w:rPr>
        <w:t xml:space="preserve">of </w:t>
      </w:r>
      <w:r>
        <w:rPr>
          <w:bCs/>
          <w:iCs/>
          <w:kern w:val="22"/>
          <w:sz w:val="22"/>
          <w:szCs w:val="22"/>
        </w:rPr>
        <w:t xml:space="preserve">the </w:t>
      </w:r>
      <w:r w:rsidR="00BC2518">
        <w:rPr>
          <w:bCs/>
          <w:iCs/>
          <w:kern w:val="22"/>
          <w:sz w:val="22"/>
          <w:szCs w:val="22"/>
        </w:rPr>
        <w:t>h</w:t>
      </w:r>
      <w:r>
        <w:rPr>
          <w:bCs/>
          <w:iCs/>
          <w:kern w:val="22"/>
          <w:sz w:val="22"/>
          <w:szCs w:val="22"/>
        </w:rPr>
        <w:t>igh-</w:t>
      </w:r>
      <w:r w:rsidR="00BC2518">
        <w:rPr>
          <w:bCs/>
          <w:iCs/>
          <w:kern w:val="22"/>
          <w:sz w:val="22"/>
          <w:szCs w:val="22"/>
        </w:rPr>
        <w:t>l</w:t>
      </w:r>
      <w:r>
        <w:rPr>
          <w:bCs/>
          <w:iCs/>
          <w:kern w:val="22"/>
          <w:sz w:val="22"/>
          <w:szCs w:val="22"/>
        </w:rPr>
        <w:t xml:space="preserve">evel </w:t>
      </w:r>
      <w:r w:rsidR="00BC2518">
        <w:rPr>
          <w:bCs/>
          <w:iCs/>
          <w:kern w:val="22"/>
          <w:sz w:val="22"/>
          <w:szCs w:val="22"/>
        </w:rPr>
        <w:t>s</w:t>
      </w:r>
      <w:r>
        <w:rPr>
          <w:bCs/>
          <w:iCs/>
          <w:kern w:val="22"/>
          <w:sz w:val="22"/>
          <w:szCs w:val="22"/>
        </w:rPr>
        <w:t xml:space="preserve">egment, as well as other relevant documents, can be found </w:t>
      </w:r>
      <w:r w:rsidR="00F821EC">
        <w:rPr>
          <w:bCs/>
          <w:iCs/>
          <w:kern w:val="22"/>
          <w:sz w:val="22"/>
          <w:szCs w:val="22"/>
        </w:rPr>
        <w:t>o</w:t>
      </w:r>
      <w:r>
        <w:rPr>
          <w:bCs/>
          <w:iCs/>
          <w:kern w:val="22"/>
          <w:sz w:val="22"/>
          <w:szCs w:val="22"/>
        </w:rPr>
        <w:t xml:space="preserve">n the </w:t>
      </w:r>
      <w:r w:rsidR="00BC2518">
        <w:rPr>
          <w:bCs/>
          <w:iCs/>
          <w:kern w:val="22"/>
          <w:sz w:val="22"/>
          <w:szCs w:val="22"/>
        </w:rPr>
        <w:t>h</w:t>
      </w:r>
      <w:r>
        <w:rPr>
          <w:bCs/>
          <w:iCs/>
          <w:kern w:val="22"/>
          <w:sz w:val="22"/>
          <w:szCs w:val="22"/>
        </w:rPr>
        <w:t>igh-</w:t>
      </w:r>
      <w:r w:rsidR="00BC2518">
        <w:rPr>
          <w:bCs/>
          <w:iCs/>
          <w:kern w:val="22"/>
          <w:sz w:val="22"/>
          <w:szCs w:val="22"/>
        </w:rPr>
        <w:t>l</w:t>
      </w:r>
      <w:r>
        <w:rPr>
          <w:bCs/>
          <w:iCs/>
          <w:kern w:val="22"/>
          <w:sz w:val="22"/>
          <w:szCs w:val="22"/>
        </w:rPr>
        <w:t xml:space="preserve">evel </w:t>
      </w:r>
      <w:r w:rsidR="00BC2518">
        <w:rPr>
          <w:bCs/>
          <w:iCs/>
          <w:kern w:val="22"/>
          <w:sz w:val="22"/>
          <w:szCs w:val="22"/>
        </w:rPr>
        <w:t>s</w:t>
      </w:r>
      <w:r>
        <w:rPr>
          <w:bCs/>
          <w:iCs/>
          <w:kern w:val="22"/>
          <w:sz w:val="22"/>
          <w:szCs w:val="22"/>
        </w:rPr>
        <w:t>egment web</w:t>
      </w:r>
      <w:r w:rsidR="00F821EC">
        <w:rPr>
          <w:bCs/>
          <w:iCs/>
          <w:kern w:val="22"/>
          <w:sz w:val="22"/>
          <w:szCs w:val="22"/>
        </w:rPr>
        <w:t>page</w:t>
      </w:r>
      <w:r w:rsidR="00F829B5">
        <w:rPr>
          <w:bCs/>
          <w:iCs/>
          <w:kern w:val="22"/>
          <w:sz w:val="22"/>
          <w:szCs w:val="22"/>
        </w:rPr>
        <w:t>:</w:t>
      </w:r>
      <w:r w:rsidR="00F829B5">
        <w:t xml:space="preserve"> </w:t>
      </w:r>
      <w:hyperlink r:id="rId12" w:history="1">
        <w:r w:rsidR="00F829B5" w:rsidRPr="009168A8">
          <w:rPr>
            <w:rStyle w:val="Hyperlink"/>
            <w:sz w:val="22"/>
            <w:szCs w:val="22"/>
          </w:rPr>
          <w:t>https://www.cbd.int/conferences/2021-2022/cop-15-hls</w:t>
        </w:r>
      </w:hyperlink>
      <w:r w:rsidR="00F829B5" w:rsidRPr="009168A8">
        <w:rPr>
          <w:bCs/>
          <w:iCs/>
          <w:kern w:val="22"/>
          <w:sz w:val="22"/>
          <w:szCs w:val="22"/>
        </w:rPr>
        <w:t>.</w:t>
      </w:r>
    </w:p>
    <w:p w14:paraId="536CD73C" w14:textId="5A3556B2" w:rsidR="005C218B" w:rsidRDefault="00666813">
      <w:pPr>
        <w:spacing w:after="120"/>
        <w:ind w:firstLine="720"/>
        <w:jc w:val="both"/>
        <w:rPr>
          <w:bCs/>
          <w:iCs/>
          <w:kern w:val="22"/>
          <w:sz w:val="22"/>
          <w:szCs w:val="22"/>
        </w:rPr>
      </w:pPr>
      <w:r>
        <w:rPr>
          <w:bCs/>
          <w:iCs/>
          <w:kern w:val="22"/>
          <w:sz w:val="22"/>
          <w:szCs w:val="22"/>
        </w:rPr>
        <w:t xml:space="preserve">The discussions throughout the two days will </w:t>
      </w:r>
      <w:r w:rsidR="001121CD">
        <w:rPr>
          <w:bCs/>
          <w:iCs/>
          <w:kern w:val="22"/>
          <w:sz w:val="22"/>
          <w:szCs w:val="22"/>
        </w:rPr>
        <w:t>include a</w:t>
      </w:r>
      <w:r>
        <w:rPr>
          <w:bCs/>
          <w:iCs/>
          <w:kern w:val="22"/>
          <w:sz w:val="22"/>
          <w:szCs w:val="22"/>
        </w:rPr>
        <w:t xml:space="preserve"> </w:t>
      </w:r>
      <w:r w:rsidR="001121CD">
        <w:rPr>
          <w:rFonts w:eastAsia="SimSun"/>
          <w:bCs/>
          <w:iCs/>
          <w:kern w:val="22"/>
          <w:sz w:val="22"/>
          <w:szCs w:val="22"/>
          <w:lang w:val="en-US" w:eastAsia="zh-CN"/>
        </w:rPr>
        <w:t>L</w:t>
      </w:r>
      <w:r>
        <w:rPr>
          <w:rFonts w:eastAsia="SimSun" w:hint="eastAsia"/>
          <w:bCs/>
          <w:iCs/>
          <w:kern w:val="22"/>
          <w:sz w:val="22"/>
          <w:szCs w:val="22"/>
          <w:lang w:val="en-US" w:eastAsia="zh-CN"/>
        </w:rPr>
        <w:t>eader</w:t>
      </w:r>
      <w:r w:rsidR="001121CD">
        <w:rPr>
          <w:rFonts w:eastAsia="SimSun"/>
          <w:bCs/>
          <w:iCs/>
          <w:kern w:val="22"/>
          <w:sz w:val="22"/>
          <w:szCs w:val="22"/>
          <w:lang w:val="en-US" w:eastAsia="zh-CN"/>
        </w:rPr>
        <w:t>’</w:t>
      </w:r>
      <w:r>
        <w:rPr>
          <w:rFonts w:eastAsia="SimSun" w:hint="eastAsia"/>
          <w:bCs/>
          <w:iCs/>
          <w:kern w:val="22"/>
          <w:sz w:val="22"/>
          <w:szCs w:val="22"/>
          <w:lang w:val="en-US" w:eastAsia="zh-CN"/>
        </w:rPr>
        <w:t xml:space="preserve">s </w:t>
      </w:r>
      <w:r w:rsidR="001121CD">
        <w:rPr>
          <w:rFonts w:eastAsia="SimSun"/>
          <w:bCs/>
          <w:iCs/>
          <w:kern w:val="22"/>
          <w:sz w:val="22"/>
          <w:szCs w:val="22"/>
          <w:lang w:val="en-US" w:eastAsia="zh-CN"/>
        </w:rPr>
        <w:t>S</w:t>
      </w:r>
      <w:r>
        <w:rPr>
          <w:rFonts w:eastAsia="SimSun" w:hint="eastAsia"/>
          <w:bCs/>
          <w:iCs/>
          <w:kern w:val="22"/>
          <w:sz w:val="22"/>
          <w:szCs w:val="22"/>
          <w:lang w:val="en-US" w:eastAsia="zh-CN"/>
        </w:rPr>
        <w:t xml:space="preserve">ummit, </w:t>
      </w:r>
      <w:r>
        <w:rPr>
          <w:bCs/>
          <w:iCs/>
          <w:kern w:val="22"/>
          <w:sz w:val="22"/>
          <w:szCs w:val="22"/>
        </w:rPr>
        <w:t>two virtual plenary sessions</w:t>
      </w:r>
      <w:r w:rsidR="001121CD">
        <w:rPr>
          <w:bCs/>
          <w:iCs/>
          <w:kern w:val="22"/>
          <w:sz w:val="22"/>
          <w:szCs w:val="22"/>
        </w:rPr>
        <w:t xml:space="preserve">, </w:t>
      </w:r>
      <w:r>
        <w:rPr>
          <w:bCs/>
          <w:iCs/>
          <w:kern w:val="22"/>
          <w:sz w:val="22"/>
          <w:szCs w:val="22"/>
        </w:rPr>
        <w:t xml:space="preserve">four </w:t>
      </w:r>
      <w:r w:rsidRPr="00BD0EB7">
        <w:rPr>
          <w:bCs/>
          <w:iCs/>
          <w:kern w:val="22"/>
          <w:sz w:val="22"/>
          <w:szCs w:val="22"/>
        </w:rPr>
        <w:t>round</w:t>
      </w:r>
      <w:r w:rsidR="00376CAC">
        <w:rPr>
          <w:bCs/>
          <w:iCs/>
          <w:kern w:val="22"/>
          <w:sz w:val="22"/>
          <w:szCs w:val="22"/>
        </w:rPr>
        <w:t xml:space="preserve"> </w:t>
      </w:r>
      <w:r w:rsidRPr="00BD0EB7">
        <w:rPr>
          <w:bCs/>
          <w:iCs/>
          <w:kern w:val="22"/>
          <w:sz w:val="22"/>
          <w:szCs w:val="22"/>
        </w:rPr>
        <w:t>tables</w:t>
      </w:r>
      <w:r>
        <w:rPr>
          <w:bCs/>
          <w:iCs/>
          <w:kern w:val="22"/>
          <w:sz w:val="22"/>
          <w:szCs w:val="22"/>
        </w:rPr>
        <w:t xml:space="preserve"> (two parallel sessions per day)</w:t>
      </w:r>
      <w:r w:rsidR="008E459C">
        <w:rPr>
          <w:bCs/>
          <w:iCs/>
          <w:kern w:val="22"/>
          <w:sz w:val="22"/>
          <w:szCs w:val="22"/>
        </w:rPr>
        <w:t>,</w:t>
      </w:r>
      <w:r>
        <w:rPr>
          <w:bCs/>
          <w:iCs/>
          <w:kern w:val="22"/>
          <w:sz w:val="22"/>
          <w:szCs w:val="22"/>
        </w:rPr>
        <w:t xml:space="preserve"> </w:t>
      </w:r>
      <w:r>
        <w:rPr>
          <w:rFonts w:eastAsia="SimSun" w:hint="eastAsia"/>
          <w:bCs/>
          <w:iCs/>
          <w:kern w:val="22"/>
          <w:sz w:val="22"/>
          <w:szCs w:val="22"/>
          <w:lang w:val="en-US" w:eastAsia="zh-CN"/>
        </w:rPr>
        <w:t xml:space="preserve">and </w:t>
      </w:r>
      <w:r w:rsidR="008E459C">
        <w:rPr>
          <w:rFonts w:eastAsia="SimSun"/>
          <w:bCs/>
          <w:iCs/>
          <w:kern w:val="22"/>
          <w:sz w:val="22"/>
          <w:szCs w:val="22"/>
          <w:lang w:val="en-US" w:eastAsia="zh-CN"/>
        </w:rPr>
        <w:t xml:space="preserve">will be followed by </w:t>
      </w:r>
      <w:r w:rsidR="001121CD">
        <w:rPr>
          <w:rFonts w:eastAsia="SimSun"/>
          <w:bCs/>
          <w:iCs/>
          <w:kern w:val="22"/>
          <w:sz w:val="22"/>
          <w:szCs w:val="22"/>
          <w:lang w:val="en-US" w:eastAsia="zh-CN"/>
        </w:rPr>
        <w:t xml:space="preserve">a </w:t>
      </w:r>
      <w:r>
        <w:rPr>
          <w:rFonts w:eastAsia="SimSun" w:hint="eastAsia"/>
          <w:bCs/>
          <w:iCs/>
          <w:kern w:val="22"/>
          <w:sz w:val="22"/>
          <w:szCs w:val="22"/>
          <w:lang w:val="en-US" w:eastAsia="zh-CN"/>
        </w:rPr>
        <w:t>press conference</w:t>
      </w:r>
      <w:r w:rsidR="008E459C">
        <w:rPr>
          <w:rFonts w:eastAsia="SimSun"/>
          <w:bCs/>
          <w:iCs/>
          <w:kern w:val="22"/>
          <w:sz w:val="22"/>
          <w:szCs w:val="22"/>
          <w:lang w:val="en-US" w:eastAsia="zh-CN"/>
        </w:rPr>
        <w:t>,</w:t>
      </w:r>
      <w:r>
        <w:rPr>
          <w:rFonts w:eastAsia="SimSun" w:hint="eastAsia"/>
          <w:bCs/>
          <w:iCs/>
          <w:kern w:val="22"/>
          <w:sz w:val="22"/>
          <w:szCs w:val="22"/>
          <w:lang w:val="en-US" w:eastAsia="zh-CN"/>
        </w:rPr>
        <w:t xml:space="preserve"> </w:t>
      </w:r>
      <w:r>
        <w:rPr>
          <w:bCs/>
          <w:iCs/>
          <w:kern w:val="22"/>
          <w:sz w:val="22"/>
          <w:szCs w:val="22"/>
        </w:rPr>
        <w:t>as follows:</w:t>
      </w:r>
    </w:p>
    <w:p w14:paraId="118A0080" w14:textId="4B4BDD01" w:rsidR="005C218B" w:rsidRPr="000F0B7C" w:rsidRDefault="00666813" w:rsidP="001F449F">
      <w:pPr>
        <w:pStyle w:val="ListParagraph"/>
        <w:numPr>
          <w:ilvl w:val="0"/>
          <w:numId w:val="5"/>
        </w:numPr>
        <w:spacing w:before="120"/>
        <w:contextualSpacing w:val="0"/>
        <w:jc w:val="both"/>
        <w:rPr>
          <w:kern w:val="22"/>
          <w:sz w:val="22"/>
          <w:szCs w:val="22"/>
        </w:rPr>
      </w:pPr>
      <w:r w:rsidRPr="001F449F">
        <w:rPr>
          <w:rFonts w:ascii="Times New Roman" w:hAnsi="Times New Roman"/>
          <w:kern w:val="22"/>
          <w:sz w:val="22"/>
          <w:szCs w:val="22"/>
        </w:rPr>
        <w:t>Tuesday, 12 October</w:t>
      </w:r>
    </w:p>
    <w:p w14:paraId="7641F0F5" w14:textId="77777777" w:rsidR="005C218B" w:rsidRDefault="00666813">
      <w:pPr>
        <w:numPr>
          <w:ilvl w:val="1"/>
          <w:numId w:val="2"/>
        </w:numPr>
        <w:jc w:val="both"/>
        <w:rPr>
          <w:bCs/>
          <w:iCs/>
          <w:kern w:val="22"/>
          <w:sz w:val="22"/>
          <w:szCs w:val="22"/>
        </w:rPr>
      </w:pPr>
      <w:r>
        <w:rPr>
          <w:rFonts w:eastAsia="SimSun" w:hint="eastAsia"/>
          <w:bCs/>
          <w:iCs/>
          <w:kern w:val="22"/>
          <w:sz w:val="22"/>
          <w:szCs w:val="22"/>
          <w:lang w:val="en-US" w:eastAsia="zh-CN"/>
        </w:rPr>
        <w:t>Leader</w:t>
      </w:r>
      <w:r w:rsidR="001121CD">
        <w:rPr>
          <w:rFonts w:eastAsia="SimSun"/>
          <w:bCs/>
          <w:iCs/>
          <w:kern w:val="22"/>
          <w:sz w:val="22"/>
          <w:szCs w:val="22"/>
          <w:lang w:val="en-US" w:eastAsia="zh-CN"/>
        </w:rPr>
        <w:t>’</w:t>
      </w:r>
      <w:r>
        <w:rPr>
          <w:rFonts w:eastAsia="SimSun" w:hint="eastAsia"/>
          <w:bCs/>
          <w:iCs/>
          <w:kern w:val="22"/>
          <w:sz w:val="22"/>
          <w:szCs w:val="22"/>
          <w:lang w:val="en-US" w:eastAsia="zh-CN"/>
        </w:rPr>
        <w:t>s Summit</w:t>
      </w:r>
    </w:p>
    <w:p w14:paraId="5AC5EBA0" w14:textId="77777777" w:rsidR="005C218B" w:rsidRDefault="00666813">
      <w:pPr>
        <w:numPr>
          <w:ilvl w:val="1"/>
          <w:numId w:val="2"/>
        </w:numPr>
        <w:jc w:val="both"/>
        <w:rPr>
          <w:bCs/>
          <w:iCs/>
          <w:kern w:val="22"/>
          <w:sz w:val="22"/>
          <w:szCs w:val="22"/>
        </w:rPr>
      </w:pPr>
      <w:r>
        <w:rPr>
          <w:bCs/>
          <w:iCs/>
          <w:kern w:val="22"/>
          <w:sz w:val="22"/>
          <w:szCs w:val="22"/>
        </w:rPr>
        <w:t>Opening plenary</w:t>
      </w:r>
    </w:p>
    <w:p w14:paraId="75ED4671" w14:textId="33473A57" w:rsidR="005C218B" w:rsidRDefault="00666813">
      <w:pPr>
        <w:numPr>
          <w:ilvl w:val="1"/>
          <w:numId w:val="2"/>
        </w:numPr>
        <w:jc w:val="both"/>
        <w:rPr>
          <w:bCs/>
          <w:iCs/>
          <w:kern w:val="22"/>
          <w:sz w:val="22"/>
          <w:szCs w:val="22"/>
        </w:rPr>
      </w:pPr>
      <w:r w:rsidRPr="000D4CDA">
        <w:rPr>
          <w:bCs/>
          <w:iCs/>
          <w:kern w:val="22"/>
          <w:sz w:val="22"/>
          <w:szCs w:val="22"/>
        </w:rPr>
        <w:t>Round</w:t>
      </w:r>
      <w:r w:rsidR="00E26508">
        <w:rPr>
          <w:bCs/>
          <w:iCs/>
          <w:kern w:val="22"/>
          <w:sz w:val="22"/>
          <w:szCs w:val="22"/>
        </w:rPr>
        <w:t xml:space="preserve"> </w:t>
      </w:r>
      <w:r w:rsidRPr="00BD0EB7">
        <w:rPr>
          <w:bCs/>
          <w:iCs/>
          <w:kern w:val="22"/>
          <w:sz w:val="22"/>
          <w:szCs w:val="22"/>
        </w:rPr>
        <w:t>table</w:t>
      </w:r>
      <w:r>
        <w:rPr>
          <w:bCs/>
          <w:iCs/>
          <w:kern w:val="22"/>
          <w:sz w:val="22"/>
          <w:szCs w:val="22"/>
        </w:rPr>
        <w:t xml:space="preserve"> A: Putting biodiversity on a </w:t>
      </w:r>
      <w:r w:rsidR="00F13872">
        <w:rPr>
          <w:bCs/>
          <w:iCs/>
          <w:kern w:val="22"/>
          <w:sz w:val="22"/>
          <w:szCs w:val="22"/>
        </w:rPr>
        <w:t>p</w:t>
      </w:r>
      <w:r>
        <w:rPr>
          <w:bCs/>
          <w:iCs/>
          <w:kern w:val="22"/>
          <w:sz w:val="22"/>
          <w:szCs w:val="22"/>
        </w:rPr>
        <w:t xml:space="preserve">ath </w:t>
      </w:r>
      <w:r w:rsidR="00F409F6">
        <w:rPr>
          <w:bCs/>
          <w:iCs/>
          <w:kern w:val="22"/>
          <w:sz w:val="22"/>
          <w:szCs w:val="22"/>
        </w:rPr>
        <w:t>to</w:t>
      </w:r>
      <w:r w:rsidR="00F409F6" w:rsidRPr="00BD0EB7">
        <w:rPr>
          <w:bCs/>
          <w:iCs/>
          <w:kern w:val="22"/>
          <w:sz w:val="22"/>
          <w:szCs w:val="22"/>
        </w:rPr>
        <w:t xml:space="preserve"> </w:t>
      </w:r>
      <w:r w:rsidR="00F13872">
        <w:rPr>
          <w:bCs/>
          <w:iCs/>
          <w:kern w:val="22"/>
          <w:sz w:val="22"/>
          <w:szCs w:val="22"/>
        </w:rPr>
        <w:t>r</w:t>
      </w:r>
      <w:r>
        <w:rPr>
          <w:bCs/>
          <w:iCs/>
          <w:kern w:val="22"/>
          <w:sz w:val="22"/>
          <w:szCs w:val="22"/>
        </w:rPr>
        <w:t>ecovery</w:t>
      </w:r>
    </w:p>
    <w:p w14:paraId="2AB45DC7" w14:textId="657DDB8E" w:rsidR="005C218B" w:rsidRDefault="00666813">
      <w:pPr>
        <w:numPr>
          <w:ilvl w:val="1"/>
          <w:numId w:val="2"/>
        </w:numPr>
        <w:jc w:val="both"/>
        <w:rPr>
          <w:bCs/>
          <w:iCs/>
          <w:kern w:val="22"/>
          <w:sz w:val="22"/>
          <w:szCs w:val="22"/>
        </w:rPr>
      </w:pPr>
      <w:r w:rsidRPr="00BD0EB7">
        <w:rPr>
          <w:bCs/>
          <w:iCs/>
          <w:kern w:val="22"/>
          <w:sz w:val="22"/>
          <w:szCs w:val="22"/>
        </w:rPr>
        <w:t>Round</w:t>
      </w:r>
      <w:r w:rsidR="00E26508">
        <w:rPr>
          <w:bCs/>
          <w:iCs/>
          <w:kern w:val="22"/>
          <w:sz w:val="22"/>
          <w:szCs w:val="22"/>
        </w:rPr>
        <w:t xml:space="preserve"> </w:t>
      </w:r>
      <w:r w:rsidRPr="00BD0EB7">
        <w:rPr>
          <w:bCs/>
          <w:iCs/>
          <w:kern w:val="22"/>
          <w:sz w:val="22"/>
          <w:szCs w:val="22"/>
        </w:rPr>
        <w:t>table</w:t>
      </w:r>
      <w:r>
        <w:rPr>
          <w:bCs/>
          <w:iCs/>
          <w:kern w:val="22"/>
          <w:sz w:val="22"/>
          <w:szCs w:val="22"/>
        </w:rPr>
        <w:t xml:space="preserve"> B: Closing the </w:t>
      </w:r>
      <w:r w:rsidR="00F13872">
        <w:rPr>
          <w:bCs/>
          <w:iCs/>
          <w:kern w:val="22"/>
          <w:sz w:val="22"/>
          <w:szCs w:val="22"/>
        </w:rPr>
        <w:t>f</w:t>
      </w:r>
      <w:r>
        <w:rPr>
          <w:bCs/>
          <w:iCs/>
          <w:kern w:val="22"/>
          <w:sz w:val="22"/>
          <w:szCs w:val="22"/>
        </w:rPr>
        <w:t xml:space="preserve">inancing </w:t>
      </w:r>
      <w:r w:rsidR="00F13872">
        <w:rPr>
          <w:bCs/>
          <w:iCs/>
          <w:kern w:val="22"/>
          <w:sz w:val="22"/>
          <w:szCs w:val="22"/>
        </w:rPr>
        <w:t>g</w:t>
      </w:r>
      <w:r>
        <w:rPr>
          <w:bCs/>
          <w:iCs/>
          <w:kern w:val="22"/>
          <w:sz w:val="22"/>
          <w:szCs w:val="22"/>
        </w:rPr>
        <w:t>ap and ensuring the means of implementation</w:t>
      </w:r>
    </w:p>
    <w:p w14:paraId="647E7787" w14:textId="285CCCE6" w:rsidR="005C218B" w:rsidRDefault="00666813" w:rsidP="001F449F">
      <w:pPr>
        <w:numPr>
          <w:ilvl w:val="0"/>
          <w:numId w:val="5"/>
        </w:numPr>
        <w:spacing w:before="120"/>
        <w:jc w:val="both"/>
        <w:rPr>
          <w:bCs/>
          <w:iCs/>
          <w:kern w:val="22"/>
          <w:sz w:val="22"/>
          <w:szCs w:val="22"/>
        </w:rPr>
      </w:pPr>
      <w:r>
        <w:rPr>
          <w:bCs/>
          <w:iCs/>
          <w:kern w:val="22"/>
          <w:sz w:val="22"/>
          <w:szCs w:val="22"/>
        </w:rPr>
        <w:t>Wednesday, 13 October</w:t>
      </w:r>
    </w:p>
    <w:p w14:paraId="62BC66E2" w14:textId="74EFE2C7" w:rsidR="005C218B" w:rsidRDefault="00666813">
      <w:pPr>
        <w:numPr>
          <w:ilvl w:val="1"/>
          <w:numId w:val="2"/>
        </w:numPr>
        <w:jc w:val="both"/>
        <w:rPr>
          <w:bCs/>
          <w:iCs/>
          <w:kern w:val="22"/>
          <w:sz w:val="22"/>
          <w:szCs w:val="22"/>
        </w:rPr>
      </w:pPr>
      <w:r w:rsidRPr="000D4CDA">
        <w:rPr>
          <w:bCs/>
          <w:iCs/>
          <w:kern w:val="22"/>
          <w:sz w:val="22"/>
          <w:szCs w:val="22"/>
        </w:rPr>
        <w:t>Round</w:t>
      </w:r>
      <w:r w:rsidR="00402E5F">
        <w:rPr>
          <w:bCs/>
          <w:iCs/>
          <w:kern w:val="22"/>
          <w:sz w:val="22"/>
          <w:szCs w:val="22"/>
        </w:rPr>
        <w:t xml:space="preserve"> </w:t>
      </w:r>
      <w:r w:rsidRPr="000D4CDA">
        <w:rPr>
          <w:bCs/>
          <w:iCs/>
          <w:kern w:val="22"/>
          <w:sz w:val="22"/>
          <w:szCs w:val="22"/>
        </w:rPr>
        <w:t>table</w:t>
      </w:r>
      <w:r>
        <w:rPr>
          <w:bCs/>
          <w:iCs/>
          <w:kern w:val="22"/>
          <w:sz w:val="22"/>
          <w:szCs w:val="22"/>
        </w:rPr>
        <w:t xml:space="preserve"> C: Biodiversity </w:t>
      </w:r>
      <w:r w:rsidR="00F13872">
        <w:rPr>
          <w:bCs/>
          <w:iCs/>
          <w:kern w:val="22"/>
          <w:sz w:val="22"/>
          <w:szCs w:val="22"/>
        </w:rPr>
        <w:t>c</w:t>
      </w:r>
      <w:r>
        <w:rPr>
          <w:bCs/>
          <w:iCs/>
          <w:kern w:val="22"/>
          <w:sz w:val="22"/>
          <w:szCs w:val="22"/>
        </w:rPr>
        <w:t xml:space="preserve">onservation and </w:t>
      </w:r>
      <w:r w:rsidR="00F13872">
        <w:rPr>
          <w:bCs/>
          <w:iCs/>
          <w:kern w:val="22"/>
          <w:sz w:val="22"/>
          <w:szCs w:val="22"/>
        </w:rPr>
        <w:t>s</w:t>
      </w:r>
      <w:r>
        <w:rPr>
          <w:bCs/>
          <w:iCs/>
          <w:kern w:val="22"/>
          <w:sz w:val="22"/>
          <w:szCs w:val="22"/>
        </w:rPr>
        <w:t xml:space="preserve">ustainable </w:t>
      </w:r>
      <w:r w:rsidR="00F13872">
        <w:rPr>
          <w:bCs/>
          <w:iCs/>
          <w:kern w:val="22"/>
          <w:sz w:val="22"/>
          <w:szCs w:val="22"/>
        </w:rPr>
        <w:t>d</w:t>
      </w:r>
      <w:r>
        <w:rPr>
          <w:bCs/>
          <w:iCs/>
          <w:kern w:val="22"/>
          <w:sz w:val="22"/>
          <w:szCs w:val="22"/>
        </w:rPr>
        <w:t>evelopment</w:t>
      </w:r>
    </w:p>
    <w:p w14:paraId="70C3DB11" w14:textId="49076204" w:rsidR="005C218B" w:rsidRDefault="00666813">
      <w:pPr>
        <w:numPr>
          <w:ilvl w:val="1"/>
          <w:numId w:val="2"/>
        </w:numPr>
        <w:jc w:val="both"/>
        <w:rPr>
          <w:bCs/>
          <w:iCs/>
          <w:kern w:val="22"/>
          <w:sz w:val="22"/>
          <w:szCs w:val="22"/>
        </w:rPr>
      </w:pPr>
      <w:r w:rsidRPr="000D4CDA">
        <w:rPr>
          <w:bCs/>
          <w:iCs/>
          <w:kern w:val="22"/>
          <w:sz w:val="22"/>
          <w:szCs w:val="22"/>
        </w:rPr>
        <w:t>Round</w:t>
      </w:r>
      <w:r w:rsidR="00402E5F">
        <w:rPr>
          <w:bCs/>
          <w:iCs/>
          <w:kern w:val="22"/>
          <w:sz w:val="22"/>
          <w:szCs w:val="22"/>
        </w:rPr>
        <w:t xml:space="preserve"> </w:t>
      </w:r>
      <w:r w:rsidRPr="000D4CDA">
        <w:rPr>
          <w:bCs/>
          <w:iCs/>
          <w:kern w:val="22"/>
          <w:sz w:val="22"/>
          <w:szCs w:val="22"/>
        </w:rPr>
        <w:t>table</w:t>
      </w:r>
      <w:r>
        <w:rPr>
          <w:bCs/>
          <w:iCs/>
          <w:kern w:val="22"/>
          <w:sz w:val="22"/>
          <w:szCs w:val="22"/>
        </w:rPr>
        <w:t xml:space="preserve"> D: Knowledge, </w:t>
      </w:r>
      <w:proofErr w:type="gramStart"/>
      <w:r w:rsidR="00F13872">
        <w:rPr>
          <w:bCs/>
          <w:iCs/>
          <w:kern w:val="22"/>
          <w:sz w:val="22"/>
          <w:szCs w:val="22"/>
        </w:rPr>
        <w:t>i</w:t>
      </w:r>
      <w:r>
        <w:rPr>
          <w:bCs/>
          <w:iCs/>
          <w:kern w:val="22"/>
          <w:sz w:val="22"/>
          <w:szCs w:val="22"/>
        </w:rPr>
        <w:t>nnovation</w:t>
      </w:r>
      <w:proofErr w:type="gramEnd"/>
      <w:r>
        <w:rPr>
          <w:bCs/>
          <w:iCs/>
          <w:kern w:val="22"/>
          <w:sz w:val="22"/>
          <w:szCs w:val="22"/>
        </w:rPr>
        <w:t xml:space="preserve"> and </w:t>
      </w:r>
      <w:r w:rsidR="00F13872">
        <w:rPr>
          <w:bCs/>
          <w:iCs/>
          <w:kern w:val="22"/>
          <w:sz w:val="22"/>
          <w:szCs w:val="22"/>
        </w:rPr>
        <w:t>b</w:t>
      </w:r>
      <w:r>
        <w:rPr>
          <w:bCs/>
          <w:iCs/>
          <w:kern w:val="22"/>
          <w:sz w:val="22"/>
          <w:szCs w:val="22"/>
        </w:rPr>
        <w:t>enefit</w:t>
      </w:r>
      <w:r w:rsidR="00F13872">
        <w:rPr>
          <w:bCs/>
          <w:iCs/>
          <w:kern w:val="22"/>
          <w:sz w:val="22"/>
          <w:szCs w:val="22"/>
        </w:rPr>
        <w:t>-s</w:t>
      </w:r>
      <w:r>
        <w:rPr>
          <w:bCs/>
          <w:iCs/>
          <w:kern w:val="22"/>
          <w:sz w:val="22"/>
          <w:szCs w:val="22"/>
        </w:rPr>
        <w:t>haring</w:t>
      </w:r>
    </w:p>
    <w:p w14:paraId="24B81BC1" w14:textId="77777777" w:rsidR="005C218B" w:rsidRDefault="00666813" w:rsidP="00DE73B8">
      <w:pPr>
        <w:numPr>
          <w:ilvl w:val="1"/>
          <w:numId w:val="2"/>
        </w:numPr>
        <w:jc w:val="both"/>
        <w:rPr>
          <w:bCs/>
          <w:iCs/>
          <w:kern w:val="22"/>
          <w:sz w:val="22"/>
          <w:szCs w:val="22"/>
        </w:rPr>
      </w:pPr>
      <w:r>
        <w:rPr>
          <w:bCs/>
          <w:iCs/>
          <w:kern w:val="22"/>
          <w:sz w:val="22"/>
          <w:szCs w:val="22"/>
        </w:rPr>
        <w:t>Closing plenary</w:t>
      </w:r>
    </w:p>
    <w:p w14:paraId="460D8943" w14:textId="3B481C5A" w:rsidR="005C218B" w:rsidRDefault="00666813" w:rsidP="00DE73B8">
      <w:pPr>
        <w:numPr>
          <w:ilvl w:val="1"/>
          <w:numId w:val="2"/>
        </w:numPr>
        <w:spacing w:after="120"/>
        <w:jc w:val="both"/>
        <w:rPr>
          <w:bCs/>
          <w:iCs/>
          <w:kern w:val="22"/>
          <w:sz w:val="22"/>
          <w:szCs w:val="22"/>
        </w:rPr>
      </w:pPr>
      <w:r>
        <w:rPr>
          <w:rFonts w:eastAsia="SimSun" w:hint="eastAsia"/>
          <w:bCs/>
          <w:iCs/>
          <w:kern w:val="22"/>
          <w:sz w:val="22"/>
          <w:szCs w:val="22"/>
          <w:lang w:val="en-US" w:eastAsia="zh-CN"/>
        </w:rPr>
        <w:t>Press conference</w:t>
      </w:r>
    </w:p>
    <w:p w14:paraId="1057BA7E" w14:textId="58748DEC" w:rsidR="005C218B" w:rsidRPr="001F449F" w:rsidRDefault="00666813" w:rsidP="001F449F">
      <w:pPr>
        <w:spacing w:before="120" w:after="120"/>
        <w:jc w:val="both"/>
        <w:rPr>
          <w:b/>
          <w:iCs/>
          <w:kern w:val="22"/>
          <w:sz w:val="22"/>
          <w:szCs w:val="22"/>
        </w:rPr>
      </w:pPr>
      <w:r w:rsidRPr="001F449F">
        <w:rPr>
          <w:b/>
          <w:iCs/>
          <w:kern w:val="22"/>
          <w:sz w:val="22"/>
          <w:szCs w:val="22"/>
        </w:rPr>
        <w:t>Round</w:t>
      </w:r>
      <w:r w:rsidR="00C44C11">
        <w:rPr>
          <w:b/>
          <w:iCs/>
          <w:kern w:val="22"/>
          <w:sz w:val="22"/>
          <w:szCs w:val="22"/>
        </w:rPr>
        <w:t xml:space="preserve"> </w:t>
      </w:r>
      <w:r w:rsidRPr="001F449F">
        <w:rPr>
          <w:b/>
          <w:iCs/>
          <w:kern w:val="22"/>
          <w:sz w:val="22"/>
          <w:szCs w:val="22"/>
        </w:rPr>
        <w:t xml:space="preserve">table </w:t>
      </w:r>
      <w:r w:rsidR="00EF5585">
        <w:rPr>
          <w:b/>
          <w:iCs/>
          <w:kern w:val="22"/>
          <w:sz w:val="22"/>
          <w:szCs w:val="22"/>
        </w:rPr>
        <w:t>s</w:t>
      </w:r>
      <w:r w:rsidRPr="001F449F">
        <w:rPr>
          <w:b/>
          <w:iCs/>
          <w:kern w:val="22"/>
          <w:sz w:val="22"/>
          <w:szCs w:val="22"/>
        </w:rPr>
        <w:t>essions</w:t>
      </w:r>
    </w:p>
    <w:p w14:paraId="036AE4BD" w14:textId="7329B8F5" w:rsidR="005C218B" w:rsidRDefault="00666813" w:rsidP="000F0B7C">
      <w:pPr>
        <w:spacing w:after="120"/>
        <w:ind w:firstLine="720"/>
        <w:jc w:val="both"/>
        <w:rPr>
          <w:bCs/>
          <w:iCs/>
          <w:kern w:val="22"/>
          <w:sz w:val="22"/>
          <w:szCs w:val="22"/>
        </w:rPr>
      </w:pPr>
      <w:r>
        <w:rPr>
          <w:bCs/>
          <w:iCs/>
          <w:kern w:val="22"/>
          <w:sz w:val="22"/>
          <w:szCs w:val="22"/>
        </w:rPr>
        <w:t xml:space="preserve">These sessions aim to allow </w:t>
      </w:r>
      <w:r w:rsidR="00F821EC">
        <w:rPr>
          <w:bCs/>
          <w:iCs/>
          <w:kern w:val="22"/>
          <w:sz w:val="22"/>
          <w:szCs w:val="22"/>
        </w:rPr>
        <w:t>M</w:t>
      </w:r>
      <w:r>
        <w:rPr>
          <w:bCs/>
          <w:iCs/>
          <w:kern w:val="22"/>
          <w:sz w:val="22"/>
          <w:szCs w:val="22"/>
        </w:rPr>
        <w:t xml:space="preserve">inisters from all Parties to address the </w:t>
      </w:r>
      <w:r w:rsidR="00BB609D">
        <w:rPr>
          <w:bCs/>
          <w:iCs/>
          <w:kern w:val="22"/>
          <w:sz w:val="22"/>
          <w:szCs w:val="22"/>
        </w:rPr>
        <w:t>h</w:t>
      </w:r>
      <w:r>
        <w:rPr>
          <w:bCs/>
          <w:iCs/>
          <w:kern w:val="22"/>
          <w:sz w:val="22"/>
          <w:szCs w:val="22"/>
        </w:rPr>
        <w:t>igh-</w:t>
      </w:r>
      <w:r w:rsidR="00BB609D">
        <w:rPr>
          <w:bCs/>
          <w:iCs/>
          <w:kern w:val="22"/>
          <w:sz w:val="22"/>
          <w:szCs w:val="22"/>
        </w:rPr>
        <w:t>l</w:t>
      </w:r>
      <w:r>
        <w:rPr>
          <w:bCs/>
          <w:iCs/>
          <w:kern w:val="22"/>
          <w:sz w:val="22"/>
          <w:szCs w:val="22"/>
        </w:rPr>
        <w:t xml:space="preserve">evel </w:t>
      </w:r>
      <w:r w:rsidR="00BB609D">
        <w:rPr>
          <w:bCs/>
          <w:iCs/>
          <w:kern w:val="22"/>
          <w:sz w:val="22"/>
          <w:szCs w:val="22"/>
        </w:rPr>
        <w:t>s</w:t>
      </w:r>
      <w:r>
        <w:rPr>
          <w:bCs/>
          <w:iCs/>
          <w:kern w:val="22"/>
          <w:sz w:val="22"/>
          <w:szCs w:val="22"/>
        </w:rPr>
        <w:t xml:space="preserve">egment on the topic of each </w:t>
      </w:r>
      <w:r w:rsidRPr="000D4CDA">
        <w:rPr>
          <w:bCs/>
          <w:iCs/>
          <w:kern w:val="22"/>
          <w:sz w:val="22"/>
          <w:szCs w:val="22"/>
        </w:rPr>
        <w:t>round</w:t>
      </w:r>
      <w:r w:rsidR="0058421A">
        <w:rPr>
          <w:bCs/>
          <w:iCs/>
          <w:kern w:val="22"/>
          <w:sz w:val="22"/>
          <w:szCs w:val="22"/>
        </w:rPr>
        <w:t xml:space="preserve"> </w:t>
      </w:r>
      <w:r w:rsidRPr="000D4CDA">
        <w:rPr>
          <w:bCs/>
          <w:iCs/>
          <w:kern w:val="22"/>
          <w:sz w:val="22"/>
          <w:szCs w:val="22"/>
        </w:rPr>
        <w:t>table.</w:t>
      </w:r>
      <w:r>
        <w:rPr>
          <w:bCs/>
          <w:iCs/>
          <w:kern w:val="22"/>
          <w:sz w:val="22"/>
          <w:szCs w:val="22"/>
        </w:rPr>
        <w:t xml:space="preserve"> </w:t>
      </w:r>
      <w:proofErr w:type="gramStart"/>
      <w:r>
        <w:rPr>
          <w:bCs/>
          <w:iCs/>
          <w:kern w:val="22"/>
          <w:sz w:val="22"/>
          <w:szCs w:val="22"/>
        </w:rPr>
        <w:t>In order to</w:t>
      </w:r>
      <w:proofErr w:type="gramEnd"/>
      <w:r>
        <w:rPr>
          <w:bCs/>
          <w:iCs/>
          <w:kern w:val="22"/>
          <w:sz w:val="22"/>
          <w:szCs w:val="22"/>
        </w:rPr>
        <w:t xml:space="preserve"> assist in the preparation of interventions and to guide the discussions, short briefing notes with guiding questions for each </w:t>
      </w:r>
      <w:r w:rsidRPr="000D4CDA">
        <w:rPr>
          <w:bCs/>
          <w:iCs/>
          <w:kern w:val="22"/>
          <w:sz w:val="22"/>
          <w:szCs w:val="22"/>
        </w:rPr>
        <w:t>round</w:t>
      </w:r>
      <w:r w:rsidR="00763BB3">
        <w:rPr>
          <w:bCs/>
          <w:iCs/>
          <w:kern w:val="22"/>
          <w:sz w:val="22"/>
          <w:szCs w:val="22"/>
        </w:rPr>
        <w:t xml:space="preserve"> </w:t>
      </w:r>
      <w:r w:rsidRPr="000D4CDA">
        <w:rPr>
          <w:bCs/>
          <w:iCs/>
          <w:kern w:val="22"/>
          <w:sz w:val="22"/>
          <w:szCs w:val="22"/>
        </w:rPr>
        <w:t>table</w:t>
      </w:r>
      <w:r>
        <w:rPr>
          <w:bCs/>
          <w:iCs/>
          <w:kern w:val="22"/>
          <w:sz w:val="22"/>
          <w:szCs w:val="22"/>
        </w:rPr>
        <w:t xml:space="preserve"> will be available on the </w:t>
      </w:r>
      <w:r w:rsidR="00BB609D">
        <w:rPr>
          <w:bCs/>
          <w:iCs/>
          <w:kern w:val="22"/>
          <w:sz w:val="22"/>
          <w:szCs w:val="22"/>
        </w:rPr>
        <w:t>h</w:t>
      </w:r>
      <w:r>
        <w:rPr>
          <w:bCs/>
          <w:iCs/>
          <w:kern w:val="22"/>
          <w:sz w:val="22"/>
          <w:szCs w:val="22"/>
        </w:rPr>
        <w:t>igh-</w:t>
      </w:r>
      <w:r w:rsidR="00BB609D">
        <w:rPr>
          <w:bCs/>
          <w:iCs/>
          <w:kern w:val="22"/>
          <w:sz w:val="22"/>
          <w:szCs w:val="22"/>
        </w:rPr>
        <w:t>l</w:t>
      </w:r>
      <w:r>
        <w:rPr>
          <w:bCs/>
          <w:iCs/>
          <w:kern w:val="22"/>
          <w:sz w:val="22"/>
          <w:szCs w:val="22"/>
        </w:rPr>
        <w:t xml:space="preserve">evel </w:t>
      </w:r>
      <w:r w:rsidR="00BB609D">
        <w:rPr>
          <w:bCs/>
          <w:iCs/>
          <w:kern w:val="22"/>
          <w:sz w:val="22"/>
          <w:szCs w:val="22"/>
        </w:rPr>
        <w:t>s</w:t>
      </w:r>
      <w:r>
        <w:rPr>
          <w:bCs/>
          <w:iCs/>
          <w:kern w:val="22"/>
          <w:sz w:val="22"/>
          <w:szCs w:val="22"/>
        </w:rPr>
        <w:t>egment web</w:t>
      </w:r>
      <w:r w:rsidR="00F821EC">
        <w:rPr>
          <w:bCs/>
          <w:iCs/>
          <w:kern w:val="22"/>
          <w:sz w:val="22"/>
          <w:szCs w:val="22"/>
        </w:rPr>
        <w:t>page</w:t>
      </w:r>
      <w:r>
        <w:rPr>
          <w:bCs/>
          <w:iCs/>
          <w:kern w:val="22"/>
          <w:sz w:val="22"/>
          <w:szCs w:val="22"/>
        </w:rPr>
        <w:t xml:space="preserve"> in due course. Ministers are encouraged to provide </w:t>
      </w:r>
      <w:r w:rsidR="00DE73B8">
        <w:rPr>
          <w:bCs/>
          <w:iCs/>
          <w:kern w:val="22"/>
          <w:sz w:val="22"/>
          <w:szCs w:val="22"/>
        </w:rPr>
        <w:t>brief</w:t>
      </w:r>
      <w:r>
        <w:rPr>
          <w:bCs/>
          <w:iCs/>
          <w:kern w:val="22"/>
          <w:sz w:val="22"/>
          <w:szCs w:val="22"/>
        </w:rPr>
        <w:t xml:space="preserve">, focused interventions, and to use the opportunity to </w:t>
      </w:r>
      <w:r w:rsidR="00DE73B8">
        <w:rPr>
          <w:bCs/>
          <w:iCs/>
          <w:kern w:val="22"/>
          <w:sz w:val="22"/>
          <w:szCs w:val="22"/>
        </w:rPr>
        <w:t xml:space="preserve">announce </w:t>
      </w:r>
      <w:r>
        <w:rPr>
          <w:bCs/>
          <w:iCs/>
          <w:kern w:val="22"/>
          <w:sz w:val="22"/>
          <w:szCs w:val="22"/>
        </w:rPr>
        <w:t xml:space="preserve">commitments of national action </w:t>
      </w:r>
      <w:r w:rsidR="00DE73B8">
        <w:rPr>
          <w:bCs/>
          <w:iCs/>
          <w:kern w:val="22"/>
          <w:sz w:val="22"/>
          <w:szCs w:val="22"/>
        </w:rPr>
        <w:t>to advance</w:t>
      </w:r>
      <w:r>
        <w:rPr>
          <w:bCs/>
          <w:iCs/>
          <w:kern w:val="22"/>
          <w:sz w:val="22"/>
          <w:szCs w:val="22"/>
        </w:rPr>
        <w:t xml:space="preserve"> implementation of the Convention and its Protocols towards the 2050 Vision</w:t>
      </w:r>
      <w:r w:rsidR="00554DF9">
        <w:rPr>
          <w:bCs/>
          <w:iCs/>
          <w:kern w:val="22"/>
          <w:sz w:val="22"/>
          <w:szCs w:val="22"/>
        </w:rPr>
        <w:t xml:space="preserve">. Collectively, the sessions seek to drive political </w:t>
      </w:r>
      <w:r>
        <w:rPr>
          <w:bCs/>
          <w:iCs/>
          <w:kern w:val="22"/>
          <w:sz w:val="22"/>
          <w:szCs w:val="22"/>
        </w:rPr>
        <w:t>impetus to</w:t>
      </w:r>
      <w:r w:rsidR="00554DF9">
        <w:rPr>
          <w:bCs/>
          <w:iCs/>
          <w:kern w:val="22"/>
          <w:sz w:val="22"/>
          <w:szCs w:val="22"/>
        </w:rPr>
        <w:t>wards</w:t>
      </w:r>
      <w:r>
        <w:rPr>
          <w:bCs/>
          <w:iCs/>
          <w:kern w:val="22"/>
          <w:sz w:val="22"/>
          <w:szCs w:val="22"/>
        </w:rPr>
        <w:t xml:space="preserve"> the development of an ambitious and effective post</w:t>
      </w:r>
      <w:r>
        <w:rPr>
          <w:bCs/>
          <w:iCs/>
          <w:kern w:val="22"/>
          <w:sz w:val="22"/>
          <w:szCs w:val="22"/>
        </w:rPr>
        <w:noBreakHyphen/>
        <w:t>2020 global biodiversity framework and contribut</w:t>
      </w:r>
      <w:r w:rsidR="00F821EC">
        <w:rPr>
          <w:bCs/>
          <w:iCs/>
          <w:kern w:val="22"/>
          <w:sz w:val="22"/>
          <w:szCs w:val="22"/>
        </w:rPr>
        <w:t>e</w:t>
      </w:r>
      <w:r>
        <w:rPr>
          <w:bCs/>
          <w:iCs/>
          <w:kern w:val="22"/>
          <w:sz w:val="22"/>
          <w:szCs w:val="22"/>
        </w:rPr>
        <w:t xml:space="preserve"> to its implementation.</w:t>
      </w:r>
    </w:p>
    <w:p w14:paraId="36D5D857" w14:textId="77777777" w:rsidR="005C218B" w:rsidRPr="001F449F" w:rsidRDefault="00666813" w:rsidP="001F449F">
      <w:pPr>
        <w:spacing w:before="120" w:after="120"/>
        <w:jc w:val="both"/>
        <w:rPr>
          <w:b/>
          <w:iCs/>
          <w:kern w:val="22"/>
          <w:sz w:val="22"/>
          <w:szCs w:val="22"/>
        </w:rPr>
      </w:pPr>
      <w:r w:rsidRPr="001F449F">
        <w:rPr>
          <w:b/>
          <w:iCs/>
          <w:kern w:val="22"/>
          <w:sz w:val="22"/>
          <w:szCs w:val="22"/>
        </w:rPr>
        <w:t>Modality</w:t>
      </w:r>
    </w:p>
    <w:p w14:paraId="44D9457E" w14:textId="5635A8F1" w:rsidR="005C218B" w:rsidRDefault="00666813">
      <w:pPr>
        <w:spacing w:after="120"/>
        <w:ind w:firstLine="720"/>
        <w:jc w:val="both"/>
        <w:rPr>
          <w:bCs/>
          <w:iCs/>
          <w:kern w:val="22"/>
          <w:sz w:val="22"/>
          <w:szCs w:val="22"/>
        </w:rPr>
      </w:pPr>
      <w:r>
        <w:rPr>
          <w:bCs/>
          <w:iCs/>
          <w:kern w:val="22"/>
          <w:sz w:val="22"/>
          <w:szCs w:val="22"/>
        </w:rPr>
        <w:t xml:space="preserve">Each Minister will have the opportunity to deliver an intervention in one </w:t>
      </w:r>
      <w:r w:rsidRPr="00BD0EB7">
        <w:rPr>
          <w:bCs/>
          <w:iCs/>
          <w:kern w:val="22"/>
          <w:sz w:val="22"/>
          <w:szCs w:val="22"/>
        </w:rPr>
        <w:t>round</w:t>
      </w:r>
      <w:r w:rsidR="00A37281">
        <w:rPr>
          <w:bCs/>
          <w:iCs/>
          <w:kern w:val="22"/>
          <w:sz w:val="22"/>
          <w:szCs w:val="22"/>
        </w:rPr>
        <w:t>-</w:t>
      </w:r>
      <w:r w:rsidRPr="00BD0EB7">
        <w:rPr>
          <w:bCs/>
          <w:iCs/>
          <w:kern w:val="22"/>
          <w:sz w:val="22"/>
          <w:szCs w:val="22"/>
        </w:rPr>
        <w:t>table</w:t>
      </w:r>
      <w:r>
        <w:rPr>
          <w:bCs/>
          <w:iCs/>
          <w:kern w:val="22"/>
          <w:sz w:val="22"/>
          <w:szCs w:val="22"/>
        </w:rPr>
        <w:t xml:space="preserve"> discussion, and</w:t>
      </w:r>
      <w:r w:rsidR="006323AE">
        <w:rPr>
          <w:bCs/>
          <w:iCs/>
          <w:kern w:val="22"/>
          <w:sz w:val="22"/>
          <w:szCs w:val="22"/>
        </w:rPr>
        <w:t>,</w:t>
      </w:r>
      <w:r>
        <w:rPr>
          <w:bCs/>
          <w:iCs/>
          <w:kern w:val="22"/>
          <w:sz w:val="22"/>
          <w:szCs w:val="22"/>
        </w:rPr>
        <w:t xml:space="preserve"> time permitting, in a second </w:t>
      </w:r>
      <w:r w:rsidRPr="00BD0EB7">
        <w:rPr>
          <w:bCs/>
          <w:iCs/>
          <w:kern w:val="22"/>
          <w:sz w:val="22"/>
          <w:szCs w:val="22"/>
        </w:rPr>
        <w:t>roun</w:t>
      </w:r>
      <w:r w:rsidRPr="000D4CDA">
        <w:rPr>
          <w:bCs/>
          <w:iCs/>
          <w:kern w:val="22"/>
          <w:sz w:val="22"/>
          <w:szCs w:val="22"/>
        </w:rPr>
        <w:t>d</w:t>
      </w:r>
      <w:r w:rsidR="001E1619">
        <w:rPr>
          <w:bCs/>
          <w:iCs/>
          <w:kern w:val="22"/>
          <w:sz w:val="22"/>
          <w:szCs w:val="22"/>
        </w:rPr>
        <w:t>-</w:t>
      </w:r>
      <w:r w:rsidRPr="000D4CDA">
        <w:rPr>
          <w:bCs/>
          <w:iCs/>
          <w:kern w:val="22"/>
          <w:sz w:val="22"/>
          <w:szCs w:val="22"/>
        </w:rPr>
        <w:t>table</w:t>
      </w:r>
      <w:r>
        <w:rPr>
          <w:bCs/>
          <w:iCs/>
          <w:kern w:val="22"/>
          <w:sz w:val="22"/>
          <w:szCs w:val="22"/>
        </w:rPr>
        <w:t xml:space="preserve"> discussion. Every effort will be made to accommodate </w:t>
      </w:r>
      <w:r w:rsidR="00F821EC">
        <w:rPr>
          <w:bCs/>
          <w:iCs/>
          <w:kern w:val="22"/>
          <w:sz w:val="22"/>
          <w:szCs w:val="22"/>
        </w:rPr>
        <w:t>M</w:t>
      </w:r>
      <w:r>
        <w:rPr>
          <w:bCs/>
          <w:iCs/>
          <w:kern w:val="22"/>
          <w:sz w:val="22"/>
          <w:szCs w:val="22"/>
        </w:rPr>
        <w:t xml:space="preserve">inisters’ </w:t>
      </w:r>
      <w:r w:rsidR="00166CBD">
        <w:rPr>
          <w:bCs/>
          <w:iCs/>
          <w:kern w:val="22"/>
          <w:sz w:val="22"/>
          <w:szCs w:val="22"/>
        </w:rPr>
        <w:t>preferences;</w:t>
      </w:r>
      <w:r>
        <w:rPr>
          <w:bCs/>
          <w:iCs/>
          <w:kern w:val="22"/>
          <w:sz w:val="22"/>
          <w:szCs w:val="22"/>
        </w:rPr>
        <w:t xml:space="preserve"> however</w:t>
      </w:r>
      <w:r w:rsidR="00166CBD">
        <w:rPr>
          <w:bCs/>
          <w:iCs/>
          <w:kern w:val="22"/>
          <w:sz w:val="22"/>
          <w:szCs w:val="22"/>
        </w:rPr>
        <w:t>,</w:t>
      </w:r>
      <w:r>
        <w:rPr>
          <w:bCs/>
          <w:iCs/>
          <w:kern w:val="22"/>
          <w:sz w:val="22"/>
          <w:szCs w:val="22"/>
        </w:rPr>
        <w:t xml:space="preserve"> interventions will be accommodated on a first-come first-</w:t>
      </w:r>
      <w:r w:rsidRPr="000D4CDA">
        <w:rPr>
          <w:bCs/>
          <w:iCs/>
          <w:kern w:val="22"/>
          <w:sz w:val="22"/>
          <w:szCs w:val="22"/>
        </w:rPr>
        <w:t>serve</w:t>
      </w:r>
      <w:r w:rsidR="00C754CA">
        <w:rPr>
          <w:bCs/>
          <w:iCs/>
          <w:kern w:val="22"/>
          <w:sz w:val="22"/>
          <w:szCs w:val="22"/>
        </w:rPr>
        <w:t>d</w:t>
      </w:r>
      <w:r>
        <w:rPr>
          <w:bCs/>
          <w:iCs/>
          <w:kern w:val="22"/>
          <w:sz w:val="22"/>
          <w:szCs w:val="22"/>
        </w:rPr>
        <w:t xml:space="preserve"> basis</w:t>
      </w:r>
      <w:r w:rsidR="001B147C">
        <w:rPr>
          <w:bCs/>
          <w:iCs/>
          <w:kern w:val="22"/>
          <w:sz w:val="22"/>
          <w:szCs w:val="22"/>
        </w:rPr>
        <w:t>,</w:t>
      </w:r>
      <w:r>
        <w:rPr>
          <w:bCs/>
          <w:iCs/>
          <w:kern w:val="22"/>
          <w:sz w:val="22"/>
          <w:szCs w:val="22"/>
        </w:rPr>
        <w:t xml:space="preserve"> </w:t>
      </w:r>
      <w:proofErr w:type="gramStart"/>
      <w:r>
        <w:rPr>
          <w:bCs/>
          <w:iCs/>
          <w:kern w:val="22"/>
          <w:sz w:val="22"/>
          <w:szCs w:val="22"/>
        </w:rPr>
        <w:t>taking into account</w:t>
      </w:r>
      <w:proofErr w:type="gramEnd"/>
      <w:r>
        <w:rPr>
          <w:bCs/>
          <w:iCs/>
          <w:kern w:val="22"/>
          <w:sz w:val="22"/>
          <w:szCs w:val="22"/>
        </w:rPr>
        <w:t xml:space="preserve"> regional balance. Live interventions from </w:t>
      </w:r>
      <w:r w:rsidR="00F821EC">
        <w:rPr>
          <w:bCs/>
          <w:iCs/>
          <w:kern w:val="22"/>
          <w:sz w:val="22"/>
          <w:szCs w:val="22"/>
        </w:rPr>
        <w:t>M</w:t>
      </w:r>
      <w:r>
        <w:rPr>
          <w:bCs/>
          <w:iCs/>
          <w:kern w:val="22"/>
          <w:sz w:val="22"/>
          <w:szCs w:val="22"/>
        </w:rPr>
        <w:t>inisters are strongly encouraged, but</w:t>
      </w:r>
      <w:r w:rsidR="00054E0C">
        <w:rPr>
          <w:bCs/>
          <w:iCs/>
          <w:kern w:val="22"/>
          <w:sz w:val="22"/>
          <w:szCs w:val="22"/>
        </w:rPr>
        <w:t>,</w:t>
      </w:r>
      <w:r>
        <w:rPr>
          <w:bCs/>
          <w:iCs/>
          <w:kern w:val="22"/>
          <w:sz w:val="22"/>
          <w:szCs w:val="22"/>
        </w:rPr>
        <w:t xml:space="preserve"> in cases where time zones or other challenges do not permit it, pre-recorded video statements will be welcomed. Pre-recorded video statements should be in mp4 format, </w:t>
      </w:r>
      <w:r>
        <w:rPr>
          <w:bCs/>
          <w:iCs/>
          <w:kern w:val="22"/>
          <w:sz w:val="22"/>
          <w:szCs w:val="22"/>
          <w:u w:val="single"/>
        </w:rPr>
        <w:t xml:space="preserve">must not exceed </w:t>
      </w:r>
      <w:r w:rsidR="00E45CEE">
        <w:rPr>
          <w:bCs/>
          <w:iCs/>
          <w:kern w:val="22"/>
          <w:sz w:val="22"/>
          <w:szCs w:val="22"/>
          <w:u w:val="single"/>
        </w:rPr>
        <w:t>three</w:t>
      </w:r>
      <w:r>
        <w:rPr>
          <w:bCs/>
          <w:iCs/>
          <w:kern w:val="22"/>
          <w:sz w:val="22"/>
          <w:szCs w:val="22"/>
          <w:u w:val="single"/>
        </w:rPr>
        <w:t xml:space="preserve"> minutes</w:t>
      </w:r>
      <w:r w:rsidRPr="001F449F">
        <w:rPr>
          <w:kern w:val="22"/>
          <w:sz w:val="22"/>
          <w:szCs w:val="22"/>
        </w:rPr>
        <w:t xml:space="preserve"> </w:t>
      </w:r>
      <w:r>
        <w:rPr>
          <w:bCs/>
          <w:iCs/>
          <w:kern w:val="22"/>
          <w:sz w:val="22"/>
          <w:szCs w:val="22"/>
        </w:rPr>
        <w:t xml:space="preserve">in length and need to be submitted to </w:t>
      </w:r>
      <w:hyperlink r:id="rId13" w:history="1">
        <w:r>
          <w:rPr>
            <w:rStyle w:val="Hyperlink"/>
            <w:rFonts w:hint="eastAsia"/>
            <w:bCs/>
            <w:iCs/>
            <w:kern w:val="22"/>
            <w:sz w:val="22"/>
            <w:szCs w:val="22"/>
          </w:rPr>
          <w:t>hls_videos@163.com</w:t>
        </w:r>
      </w:hyperlink>
      <w:r>
        <w:rPr>
          <w:rFonts w:eastAsia="SimSun" w:hint="eastAsia"/>
          <w:bCs/>
          <w:iCs/>
          <w:kern w:val="22"/>
          <w:sz w:val="22"/>
          <w:szCs w:val="22"/>
          <w:lang w:val="en-US" w:eastAsia="zh-CN"/>
        </w:rPr>
        <w:t xml:space="preserve"> </w:t>
      </w:r>
      <w:r>
        <w:rPr>
          <w:bCs/>
          <w:iCs/>
          <w:kern w:val="22"/>
          <w:sz w:val="22"/>
          <w:szCs w:val="22"/>
        </w:rPr>
        <w:t xml:space="preserve">with </w:t>
      </w:r>
      <w:r w:rsidR="00E45CEE">
        <w:rPr>
          <w:bCs/>
          <w:iCs/>
          <w:kern w:val="22"/>
          <w:sz w:val="22"/>
          <w:szCs w:val="22"/>
        </w:rPr>
        <w:t xml:space="preserve">a </w:t>
      </w:r>
      <w:r>
        <w:rPr>
          <w:bCs/>
          <w:iCs/>
          <w:kern w:val="22"/>
          <w:sz w:val="22"/>
          <w:szCs w:val="22"/>
        </w:rPr>
        <w:t xml:space="preserve">copy to </w:t>
      </w:r>
      <w:hyperlink r:id="rId14" w:history="1">
        <w:r>
          <w:rPr>
            <w:rStyle w:val="Hyperlink"/>
            <w:bCs/>
            <w:iCs/>
            <w:kern w:val="22"/>
            <w:sz w:val="22"/>
            <w:szCs w:val="22"/>
          </w:rPr>
          <w:t>secretariat@cbd.int</w:t>
        </w:r>
      </w:hyperlink>
      <w:r>
        <w:rPr>
          <w:bCs/>
          <w:iCs/>
          <w:kern w:val="22"/>
          <w:sz w:val="22"/>
          <w:szCs w:val="22"/>
        </w:rPr>
        <w:t xml:space="preserve"> as soon as possible, but no later than </w:t>
      </w:r>
      <w:r w:rsidRPr="00166CBD">
        <w:rPr>
          <w:rFonts w:eastAsia="SimSun" w:hint="eastAsia"/>
          <w:b/>
          <w:bCs/>
          <w:iCs/>
          <w:kern w:val="22"/>
          <w:sz w:val="22"/>
          <w:szCs w:val="22"/>
          <w:lang w:val="en-US" w:eastAsia="zh-CN"/>
        </w:rPr>
        <w:t>2</w:t>
      </w:r>
      <w:r w:rsidR="00166CBD" w:rsidRPr="00166CBD">
        <w:rPr>
          <w:rFonts w:eastAsia="SimSun"/>
          <w:b/>
          <w:bCs/>
          <w:iCs/>
          <w:kern w:val="22"/>
          <w:sz w:val="22"/>
          <w:szCs w:val="22"/>
          <w:lang w:val="en-US" w:eastAsia="zh-CN"/>
        </w:rPr>
        <w:t>9</w:t>
      </w:r>
      <w:r w:rsidR="00616036">
        <w:rPr>
          <w:b/>
          <w:bCs/>
          <w:iCs/>
          <w:kern w:val="22"/>
          <w:sz w:val="22"/>
          <w:szCs w:val="22"/>
        </w:rPr>
        <w:t> </w:t>
      </w:r>
      <w:r w:rsidRPr="00166CBD">
        <w:rPr>
          <w:rFonts w:eastAsia="SimSun" w:hint="eastAsia"/>
          <w:b/>
          <w:bCs/>
          <w:iCs/>
          <w:kern w:val="22"/>
          <w:sz w:val="22"/>
          <w:szCs w:val="22"/>
          <w:lang w:val="en-US" w:eastAsia="zh-CN"/>
        </w:rPr>
        <w:t>September</w:t>
      </w:r>
      <w:r w:rsidR="00616036">
        <w:rPr>
          <w:b/>
          <w:bCs/>
          <w:iCs/>
          <w:kern w:val="22"/>
          <w:sz w:val="22"/>
          <w:szCs w:val="22"/>
        </w:rPr>
        <w:t> </w:t>
      </w:r>
      <w:r>
        <w:rPr>
          <w:b/>
          <w:iCs/>
          <w:kern w:val="22"/>
          <w:sz w:val="22"/>
          <w:szCs w:val="22"/>
        </w:rPr>
        <w:t xml:space="preserve"> 2021</w:t>
      </w:r>
      <w:r>
        <w:rPr>
          <w:bCs/>
          <w:iCs/>
          <w:kern w:val="22"/>
          <w:sz w:val="22"/>
          <w:szCs w:val="22"/>
        </w:rPr>
        <w:t>.</w:t>
      </w:r>
    </w:p>
    <w:p w14:paraId="5E4BBBFA" w14:textId="4E35D65C" w:rsidR="005C218B" w:rsidRDefault="00666813" w:rsidP="001F449F">
      <w:pPr>
        <w:spacing w:before="120" w:after="120"/>
        <w:ind w:firstLine="720"/>
        <w:jc w:val="both"/>
        <w:rPr>
          <w:bCs/>
          <w:iCs/>
          <w:kern w:val="22"/>
          <w:sz w:val="22"/>
          <w:szCs w:val="22"/>
        </w:rPr>
      </w:pPr>
      <w:proofErr w:type="gramStart"/>
      <w:r>
        <w:rPr>
          <w:bCs/>
          <w:iCs/>
          <w:kern w:val="22"/>
          <w:sz w:val="22"/>
          <w:szCs w:val="22"/>
        </w:rPr>
        <w:t>In order to</w:t>
      </w:r>
      <w:proofErr w:type="gramEnd"/>
      <w:r>
        <w:rPr>
          <w:bCs/>
          <w:iCs/>
          <w:kern w:val="22"/>
          <w:sz w:val="22"/>
          <w:szCs w:val="22"/>
        </w:rPr>
        <w:t xml:space="preserve"> best accommodate preferences, it is requested that all Parties </w:t>
      </w:r>
      <w:r w:rsidR="005675BF">
        <w:rPr>
          <w:bCs/>
          <w:iCs/>
          <w:kern w:val="22"/>
          <w:sz w:val="22"/>
          <w:szCs w:val="22"/>
        </w:rPr>
        <w:t>which</w:t>
      </w:r>
      <w:r w:rsidR="005675BF" w:rsidRPr="00BD0EB7">
        <w:rPr>
          <w:bCs/>
          <w:iCs/>
          <w:kern w:val="22"/>
          <w:sz w:val="22"/>
          <w:szCs w:val="22"/>
        </w:rPr>
        <w:t xml:space="preserve"> </w:t>
      </w:r>
      <w:r>
        <w:rPr>
          <w:bCs/>
          <w:iCs/>
          <w:kern w:val="22"/>
          <w:sz w:val="22"/>
          <w:szCs w:val="22"/>
        </w:rPr>
        <w:t xml:space="preserve">have confirmed attendance </w:t>
      </w:r>
      <w:r w:rsidR="00D275F7">
        <w:rPr>
          <w:bCs/>
          <w:iCs/>
          <w:kern w:val="22"/>
          <w:sz w:val="22"/>
          <w:szCs w:val="22"/>
        </w:rPr>
        <w:t>at</w:t>
      </w:r>
      <w:r w:rsidR="00D275F7" w:rsidRPr="00BD0EB7">
        <w:rPr>
          <w:bCs/>
          <w:iCs/>
          <w:kern w:val="22"/>
          <w:sz w:val="22"/>
          <w:szCs w:val="22"/>
        </w:rPr>
        <w:t xml:space="preserve"> </w:t>
      </w:r>
      <w:r>
        <w:rPr>
          <w:bCs/>
          <w:iCs/>
          <w:kern w:val="22"/>
          <w:sz w:val="22"/>
          <w:szCs w:val="22"/>
        </w:rPr>
        <w:t xml:space="preserve">the </w:t>
      </w:r>
      <w:r w:rsidR="008B47A8">
        <w:rPr>
          <w:bCs/>
          <w:iCs/>
          <w:kern w:val="22"/>
          <w:sz w:val="22"/>
          <w:szCs w:val="22"/>
        </w:rPr>
        <w:t>h</w:t>
      </w:r>
      <w:r>
        <w:rPr>
          <w:bCs/>
          <w:iCs/>
          <w:kern w:val="22"/>
          <w:sz w:val="22"/>
          <w:szCs w:val="22"/>
        </w:rPr>
        <w:t>igh-</w:t>
      </w:r>
      <w:r w:rsidR="008B47A8">
        <w:rPr>
          <w:bCs/>
          <w:iCs/>
          <w:kern w:val="22"/>
          <w:sz w:val="22"/>
          <w:szCs w:val="22"/>
        </w:rPr>
        <w:t>l</w:t>
      </w:r>
      <w:r>
        <w:rPr>
          <w:bCs/>
          <w:iCs/>
          <w:kern w:val="22"/>
          <w:sz w:val="22"/>
          <w:szCs w:val="22"/>
        </w:rPr>
        <w:t xml:space="preserve">evel </w:t>
      </w:r>
      <w:r w:rsidR="008B47A8">
        <w:rPr>
          <w:bCs/>
          <w:iCs/>
          <w:kern w:val="22"/>
          <w:sz w:val="22"/>
          <w:szCs w:val="22"/>
        </w:rPr>
        <w:t>s</w:t>
      </w:r>
      <w:r>
        <w:rPr>
          <w:bCs/>
          <w:iCs/>
          <w:kern w:val="22"/>
          <w:sz w:val="22"/>
          <w:szCs w:val="22"/>
        </w:rPr>
        <w:t>egment:</w:t>
      </w:r>
    </w:p>
    <w:p w14:paraId="4702CA36" w14:textId="026D5401" w:rsidR="00616036" w:rsidRDefault="00666813" w:rsidP="001F449F">
      <w:pPr>
        <w:numPr>
          <w:ilvl w:val="0"/>
          <w:numId w:val="4"/>
        </w:numPr>
        <w:spacing w:before="120" w:after="120"/>
        <w:ind w:left="0" w:firstLine="720"/>
        <w:jc w:val="both"/>
        <w:rPr>
          <w:bCs/>
          <w:iCs/>
          <w:kern w:val="22"/>
          <w:sz w:val="22"/>
          <w:szCs w:val="22"/>
        </w:rPr>
      </w:pPr>
      <w:r>
        <w:rPr>
          <w:bCs/>
          <w:iCs/>
          <w:kern w:val="22"/>
          <w:sz w:val="22"/>
          <w:szCs w:val="22"/>
        </w:rPr>
        <w:t xml:space="preserve">Indicate which </w:t>
      </w:r>
      <w:r w:rsidRPr="00652B24">
        <w:rPr>
          <w:bCs/>
          <w:iCs/>
          <w:kern w:val="22"/>
          <w:sz w:val="22"/>
          <w:szCs w:val="22"/>
        </w:rPr>
        <w:t>round</w:t>
      </w:r>
      <w:r w:rsidR="008C3022">
        <w:rPr>
          <w:bCs/>
          <w:iCs/>
          <w:kern w:val="22"/>
          <w:sz w:val="22"/>
          <w:szCs w:val="22"/>
        </w:rPr>
        <w:t xml:space="preserve"> </w:t>
      </w:r>
      <w:r w:rsidRPr="00652B24">
        <w:rPr>
          <w:bCs/>
          <w:iCs/>
          <w:kern w:val="22"/>
          <w:sz w:val="22"/>
          <w:szCs w:val="22"/>
        </w:rPr>
        <w:t>table</w:t>
      </w:r>
      <w:r>
        <w:rPr>
          <w:bCs/>
          <w:iCs/>
          <w:kern w:val="22"/>
          <w:sz w:val="22"/>
          <w:szCs w:val="22"/>
        </w:rPr>
        <w:t xml:space="preserve"> your Minister(s) would like to prioritize </w:t>
      </w:r>
      <w:r w:rsidR="00F821EC">
        <w:rPr>
          <w:bCs/>
          <w:iCs/>
          <w:kern w:val="22"/>
          <w:sz w:val="22"/>
          <w:szCs w:val="22"/>
        </w:rPr>
        <w:t xml:space="preserve">for </w:t>
      </w:r>
      <w:r>
        <w:rPr>
          <w:bCs/>
          <w:iCs/>
          <w:kern w:val="22"/>
          <w:sz w:val="22"/>
          <w:szCs w:val="22"/>
        </w:rPr>
        <w:t>an intervention</w:t>
      </w:r>
      <w:r w:rsidR="00166CBD">
        <w:rPr>
          <w:bCs/>
          <w:iCs/>
          <w:kern w:val="22"/>
          <w:sz w:val="22"/>
          <w:szCs w:val="22"/>
        </w:rPr>
        <w:t xml:space="preserve"> and indicate whether this will be live or through a pre-recoded video </w:t>
      </w:r>
      <w:proofErr w:type="gramStart"/>
      <w:r w:rsidR="00166CBD">
        <w:rPr>
          <w:bCs/>
          <w:iCs/>
          <w:kern w:val="22"/>
          <w:sz w:val="22"/>
          <w:szCs w:val="22"/>
        </w:rPr>
        <w:t>messa</w:t>
      </w:r>
      <w:r>
        <w:rPr>
          <w:bCs/>
          <w:iCs/>
          <w:kern w:val="22"/>
          <w:sz w:val="22"/>
          <w:szCs w:val="22"/>
        </w:rPr>
        <w:t>g</w:t>
      </w:r>
      <w:r w:rsidR="00166CBD">
        <w:rPr>
          <w:bCs/>
          <w:iCs/>
          <w:kern w:val="22"/>
          <w:sz w:val="22"/>
          <w:szCs w:val="22"/>
        </w:rPr>
        <w:t>e</w:t>
      </w:r>
      <w:r>
        <w:rPr>
          <w:bCs/>
          <w:iCs/>
          <w:kern w:val="22"/>
          <w:sz w:val="22"/>
          <w:szCs w:val="22"/>
        </w:rPr>
        <w:t>;</w:t>
      </w:r>
      <w:proofErr w:type="gramEnd"/>
    </w:p>
    <w:p w14:paraId="169E40FA" w14:textId="37788BCC" w:rsidR="00616036" w:rsidRPr="000F0B7C" w:rsidRDefault="00666813" w:rsidP="001F449F">
      <w:pPr>
        <w:numPr>
          <w:ilvl w:val="0"/>
          <w:numId w:val="4"/>
        </w:numPr>
        <w:spacing w:before="120" w:after="120"/>
        <w:ind w:left="0" w:firstLine="720"/>
        <w:jc w:val="both"/>
        <w:rPr>
          <w:bCs/>
          <w:iCs/>
          <w:kern w:val="22"/>
          <w:sz w:val="22"/>
          <w:szCs w:val="22"/>
        </w:rPr>
      </w:pPr>
      <w:r w:rsidRPr="00616036">
        <w:rPr>
          <w:bCs/>
          <w:iCs/>
          <w:kern w:val="22"/>
          <w:sz w:val="22"/>
          <w:szCs w:val="22"/>
        </w:rPr>
        <w:t xml:space="preserve">Indicate </w:t>
      </w:r>
      <w:r w:rsidR="00C755C0">
        <w:rPr>
          <w:bCs/>
          <w:iCs/>
          <w:kern w:val="22"/>
          <w:sz w:val="22"/>
          <w:szCs w:val="22"/>
        </w:rPr>
        <w:t>the</w:t>
      </w:r>
      <w:r w:rsidR="00C755C0" w:rsidRPr="00652B24">
        <w:rPr>
          <w:bCs/>
          <w:iCs/>
          <w:kern w:val="22"/>
          <w:sz w:val="22"/>
          <w:szCs w:val="22"/>
        </w:rPr>
        <w:t xml:space="preserve"> </w:t>
      </w:r>
      <w:proofErr w:type="gramStart"/>
      <w:r w:rsidRPr="00616036">
        <w:rPr>
          <w:bCs/>
          <w:iCs/>
          <w:kern w:val="22"/>
          <w:sz w:val="22"/>
          <w:szCs w:val="22"/>
        </w:rPr>
        <w:t xml:space="preserve">second </w:t>
      </w:r>
      <w:r w:rsidRPr="00652B24">
        <w:rPr>
          <w:bCs/>
          <w:iCs/>
          <w:kern w:val="22"/>
          <w:sz w:val="22"/>
          <w:szCs w:val="22"/>
        </w:rPr>
        <w:t>round</w:t>
      </w:r>
      <w:proofErr w:type="gramEnd"/>
      <w:r w:rsidR="00EA3C61">
        <w:rPr>
          <w:bCs/>
          <w:iCs/>
          <w:kern w:val="22"/>
          <w:sz w:val="22"/>
          <w:szCs w:val="22"/>
        </w:rPr>
        <w:t xml:space="preserve"> </w:t>
      </w:r>
      <w:r w:rsidRPr="00652B24">
        <w:rPr>
          <w:bCs/>
          <w:iCs/>
          <w:kern w:val="22"/>
          <w:sz w:val="22"/>
          <w:szCs w:val="22"/>
        </w:rPr>
        <w:t xml:space="preserve">table </w:t>
      </w:r>
      <w:r w:rsidR="00EA3C61">
        <w:rPr>
          <w:bCs/>
          <w:iCs/>
          <w:kern w:val="22"/>
          <w:sz w:val="22"/>
          <w:szCs w:val="22"/>
        </w:rPr>
        <w:t>in which</w:t>
      </w:r>
      <w:r w:rsidRPr="00616036">
        <w:rPr>
          <w:bCs/>
          <w:iCs/>
          <w:kern w:val="22"/>
          <w:sz w:val="22"/>
          <w:szCs w:val="22"/>
        </w:rPr>
        <w:t xml:space="preserve"> </w:t>
      </w:r>
      <w:r w:rsidR="00166CBD" w:rsidRPr="00616036">
        <w:rPr>
          <w:bCs/>
          <w:iCs/>
          <w:kern w:val="22"/>
          <w:sz w:val="22"/>
          <w:szCs w:val="22"/>
        </w:rPr>
        <w:t>they</w:t>
      </w:r>
      <w:r w:rsidRPr="00616036">
        <w:rPr>
          <w:bCs/>
          <w:iCs/>
          <w:kern w:val="22"/>
          <w:sz w:val="22"/>
          <w:szCs w:val="22"/>
        </w:rPr>
        <w:t xml:space="preserve"> would like to participate, time permitting.</w:t>
      </w:r>
    </w:p>
    <w:p w14:paraId="762EC21A" w14:textId="75B095AA" w:rsidR="005C218B" w:rsidRDefault="00666813" w:rsidP="001F449F">
      <w:pPr>
        <w:spacing w:before="120" w:after="120"/>
        <w:ind w:firstLine="720"/>
        <w:jc w:val="both"/>
        <w:rPr>
          <w:bCs/>
          <w:iCs/>
          <w:kern w:val="22"/>
          <w:sz w:val="22"/>
          <w:szCs w:val="22"/>
        </w:rPr>
      </w:pPr>
      <w:r>
        <w:rPr>
          <w:bCs/>
          <w:iCs/>
          <w:kern w:val="22"/>
          <w:sz w:val="22"/>
          <w:szCs w:val="22"/>
        </w:rPr>
        <w:t xml:space="preserve">Preferences can be indicated by completing the enclosed form and submitting it to </w:t>
      </w:r>
      <w:hyperlink r:id="rId15" w:history="1">
        <w:r w:rsidR="00F821EC" w:rsidRPr="009802E7">
          <w:rPr>
            <w:rStyle w:val="Hyperlink"/>
            <w:rFonts w:eastAsia="SimSun" w:hint="eastAsia"/>
            <w:bCs/>
            <w:iCs/>
            <w:kern w:val="22"/>
            <w:sz w:val="22"/>
            <w:szCs w:val="22"/>
            <w:lang w:val="en-US" w:eastAsia="zh-CN"/>
          </w:rPr>
          <w:t>wang.ran@fecomee.org.cn</w:t>
        </w:r>
      </w:hyperlink>
      <w:r>
        <w:rPr>
          <w:rFonts w:eastAsia="SimSun" w:hint="eastAsia"/>
          <w:bCs/>
          <w:iCs/>
          <w:kern w:val="22"/>
          <w:sz w:val="22"/>
          <w:szCs w:val="22"/>
          <w:lang w:val="en-US" w:eastAsia="zh-CN"/>
        </w:rPr>
        <w:t xml:space="preserve"> </w:t>
      </w:r>
      <w:r>
        <w:rPr>
          <w:bCs/>
          <w:iCs/>
          <w:kern w:val="22"/>
          <w:sz w:val="22"/>
          <w:szCs w:val="22"/>
        </w:rPr>
        <w:t xml:space="preserve">with </w:t>
      </w:r>
      <w:r w:rsidR="00F806C1">
        <w:rPr>
          <w:bCs/>
          <w:iCs/>
          <w:kern w:val="22"/>
          <w:sz w:val="22"/>
          <w:szCs w:val="22"/>
        </w:rPr>
        <w:t xml:space="preserve">a </w:t>
      </w:r>
      <w:r>
        <w:rPr>
          <w:bCs/>
          <w:iCs/>
          <w:kern w:val="22"/>
          <w:sz w:val="22"/>
          <w:szCs w:val="22"/>
        </w:rPr>
        <w:t xml:space="preserve">copy to </w:t>
      </w:r>
      <w:hyperlink r:id="rId16" w:history="1">
        <w:r>
          <w:rPr>
            <w:rStyle w:val="Hyperlink"/>
            <w:bCs/>
            <w:iCs/>
            <w:kern w:val="22"/>
            <w:sz w:val="22"/>
            <w:szCs w:val="22"/>
          </w:rPr>
          <w:t>secretariat@cbd.int</w:t>
        </w:r>
      </w:hyperlink>
      <w:r>
        <w:rPr>
          <w:bCs/>
          <w:iCs/>
          <w:kern w:val="22"/>
          <w:sz w:val="22"/>
          <w:szCs w:val="22"/>
        </w:rPr>
        <w:t xml:space="preserve"> as soon as possible, but no later than </w:t>
      </w:r>
      <w:r w:rsidRPr="009168A8">
        <w:rPr>
          <w:rFonts w:eastAsia="SimSun"/>
          <w:b/>
          <w:bCs/>
          <w:iCs/>
          <w:kern w:val="22"/>
          <w:sz w:val="22"/>
          <w:szCs w:val="22"/>
          <w:lang w:val="en-US" w:eastAsia="zh-CN"/>
        </w:rPr>
        <w:t>22</w:t>
      </w:r>
      <w:r w:rsidR="00616036">
        <w:rPr>
          <w:b/>
          <w:bCs/>
          <w:iCs/>
          <w:kern w:val="22"/>
          <w:sz w:val="22"/>
          <w:szCs w:val="22"/>
        </w:rPr>
        <w:t> </w:t>
      </w:r>
      <w:r w:rsidRPr="009168A8">
        <w:rPr>
          <w:rFonts w:eastAsia="SimSun"/>
          <w:b/>
          <w:bCs/>
          <w:iCs/>
          <w:kern w:val="22"/>
          <w:sz w:val="22"/>
          <w:szCs w:val="22"/>
          <w:lang w:val="en-US" w:eastAsia="zh-CN"/>
        </w:rPr>
        <w:t>September</w:t>
      </w:r>
      <w:r>
        <w:rPr>
          <w:b/>
          <w:bCs/>
          <w:iCs/>
          <w:kern w:val="22"/>
          <w:sz w:val="22"/>
          <w:szCs w:val="22"/>
        </w:rPr>
        <w:t xml:space="preserve"> 20</w:t>
      </w:r>
      <w:r>
        <w:rPr>
          <w:rFonts w:eastAsia="SimSun" w:hint="eastAsia"/>
          <w:b/>
          <w:bCs/>
          <w:iCs/>
          <w:kern w:val="22"/>
          <w:sz w:val="22"/>
          <w:szCs w:val="22"/>
          <w:lang w:val="en-US" w:eastAsia="zh-CN"/>
        </w:rPr>
        <w:t>21</w:t>
      </w:r>
      <w:r>
        <w:rPr>
          <w:bCs/>
          <w:iCs/>
          <w:kern w:val="22"/>
          <w:sz w:val="22"/>
          <w:szCs w:val="22"/>
        </w:rPr>
        <w:t>.</w:t>
      </w:r>
    </w:p>
    <w:p w14:paraId="0198C539" w14:textId="7D30BF4D" w:rsidR="005C218B" w:rsidRDefault="00666813" w:rsidP="001F449F">
      <w:pPr>
        <w:ind w:firstLine="720"/>
        <w:jc w:val="both"/>
        <w:rPr>
          <w:bCs/>
          <w:iCs/>
          <w:kern w:val="22"/>
          <w:sz w:val="22"/>
          <w:szCs w:val="22"/>
        </w:rPr>
      </w:pPr>
      <w:r>
        <w:rPr>
          <w:bCs/>
          <w:iCs/>
          <w:kern w:val="22"/>
          <w:sz w:val="22"/>
          <w:szCs w:val="22"/>
        </w:rPr>
        <w:t xml:space="preserve">In addition, regional statements will be accommodated in the closing plenary session of the </w:t>
      </w:r>
      <w:r w:rsidR="000D6D28">
        <w:rPr>
          <w:bCs/>
          <w:iCs/>
          <w:kern w:val="22"/>
          <w:sz w:val="22"/>
          <w:szCs w:val="22"/>
        </w:rPr>
        <w:t>h</w:t>
      </w:r>
      <w:r>
        <w:rPr>
          <w:bCs/>
          <w:iCs/>
          <w:kern w:val="22"/>
          <w:sz w:val="22"/>
          <w:szCs w:val="22"/>
        </w:rPr>
        <w:t>igh-</w:t>
      </w:r>
      <w:r w:rsidR="000D6D28">
        <w:rPr>
          <w:bCs/>
          <w:iCs/>
          <w:kern w:val="22"/>
          <w:sz w:val="22"/>
          <w:szCs w:val="22"/>
        </w:rPr>
        <w:t>l</w:t>
      </w:r>
      <w:r>
        <w:rPr>
          <w:bCs/>
          <w:iCs/>
          <w:kern w:val="22"/>
          <w:sz w:val="22"/>
          <w:szCs w:val="22"/>
        </w:rPr>
        <w:t xml:space="preserve">evel </w:t>
      </w:r>
      <w:r w:rsidR="000D6D28">
        <w:rPr>
          <w:bCs/>
          <w:iCs/>
          <w:kern w:val="22"/>
          <w:sz w:val="22"/>
          <w:szCs w:val="22"/>
        </w:rPr>
        <w:t>s</w:t>
      </w:r>
      <w:r>
        <w:rPr>
          <w:bCs/>
          <w:iCs/>
          <w:kern w:val="22"/>
          <w:sz w:val="22"/>
          <w:szCs w:val="22"/>
        </w:rPr>
        <w:t>egment. Parties are kindly requested to coordinate with their regions the preparation and designation of the Ministers/speakers who will deliver these regional statements, as appropriate.</w:t>
      </w:r>
    </w:p>
    <w:p w14:paraId="1F320670" w14:textId="2D4D38E9" w:rsidR="005C218B" w:rsidRDefault="00666813" w:rsidP="001F449F">
      <w:pPr>
        <w:spacing w:before="120" w:after="120"/>
        <w:jc w:val="both"/>
        <w:rPr>
          <w:bCs/>
          <w:iCs/>
          <w:kern w:val="22"/>
          <w:sz w:val="22"/>
          <w:szCs w:val="22"/>
        </w:rPr>
      </w:pPr>
      <w:r w:rsidRPr="001F449F">
        <w:rPr>
          <w:b/>
          <w:iCs/>
          <w:kern w:val="22"/>
          <w:sz w:val="22"/>
          <w:szCs w:val="22"/>
        </w:rPr>
        <w:t>Platform</w:t>
      </w:r>
    </w:p>
    <w:p w14:paraId="5D2DBF5E" w14:textId="00BAA8D0" w:rsidR="005C218B" w:rsidRDefault="00666813" w:rsidP="00166CBD">
      <w:pPr>
        <w:spacing w:after="120"/>
        <w:ind w:firstLine="720"/>
        <w:jc w:val="both"/>
        <w:rPr>
          <w:bCs/>
          <w:iCs/>
          <w:kern w:val="22"/>
          <w:sz w:val="22"/>
          <w:szCs w:val="22"/>
        </w:rPr>
      </w:pPr>
      <w:r>
        <w:rPr>
          <w:bCs/>
          <w:iCs/>
          <w:kern w:val="22"/>
          <w:sz w:val="22"/>
          <w:szCs w:val="22"/>
        </w:rPr>
        <w:t xml:space="preserve">The </w:t>
      </w:r>
      <w:r w:rsidR="000D6D28">
        <w:rPr>
          <w:bCs/>
          <w:iCs/>
          <w:kern w:val="22"/>
          <w:sz w:val="22"/>
          <w:szCs w:val="22"/>
        </w:rPr>
        <w:t>h</w:t>
      </w:r>
      <w:r>
        <w:rPr>
          <w:bCs/>
          <w:iCs/>
          <w:kern w:val="22"/>
          <w:sz w:val="22"/>
          <w:szCs w:val="22"/>
        </w:rPr>
        <w:t>igh-</w:t>
      </w:r>
      <w:r w:rsidR="000D6D28">
        <w:rPr>
          <w:bCs/>
          <w:iCs/>
          <w:kern w:val="22"/>
          <w:sz w:val="22"/>
          <w:szCs w:val="22"/>
        </w:rPr>
        <w:t>l</w:t>
      </w:r>
      <w:r>
        <w:rPr>
          <w:bCs/>
          <w:iCs/>
          <w:kern w:val="22"/>
          <w:sz w:val="22"/>
          <w:szCs w:val="22"/>
        </w:rPr>
        <w:t xml:space="preserve">evel </w:t>
      </w:r>
      <w:r w:rsidR="000D6D28">
        <w:rPr>
          <w:bCs/>
          <w:iCs/>
          <w:kern w:val="22"/>
          <w:sz w:val="22"/>
          <w:szCs w:val="22"/>
        </w:rPr>
        <w:t>s</w:t>
      </w:r>
      <w:r>
        <w:rPr>
          <w:bCs/>
          <w:iCs/>
          <w:kern w:val="22"/>
          <w:sz w:val="22"/>
          <w:szCs w:val="22"/>
        </w:rPr>
        <w:t xml:space="preserve">egment will </w:t>
      </w:r>
      <w:r w:rsidR="00C1190B">
        <w:rPr>
          <w:bCs/>
          <w:iCs/>
          <w:kern w:val="22"/>
          <w:sz w:val="22"/>
          <w:szCs w:val="22"/>
        </w:rPr>
        <w:t>be held</w:t>
      </w:r>
      <w:r>
        <w:rPr>
          <w:bCs/>
          <w:iCs/>
          <w:kern w:val="22"/>
          <w:sz w:val="22"/>
          <w:szCs w:val="22"/>
        </w:rPr>
        <w:t xml:space="preserve"> through the </w:t>
      </w:r>
      <w:proofErr w:type="spellStart"/>
      <w:r w:rsidRPr="001F449F">
        <w:rPr>
          <w:kern w:val="22"/>
          <w:sz w:val="22"/>
          <w:szCs w:val="22"/>
        </w:rPr>
        <w:t>Interactio</w:t>
      </w:r>
      <w:proofErr w:type="spellEnd"/>
      <w:r>
        <w:rPr>
          <w:bCs/>
          <w:iCs/>
          <w:kern w:val="22"/>
          <w:sz w:val="22"/>
          <w:szCs w:val="22"/>
        </w:rPr>
        <w:t xml:space="preserve"> platform and all sessions will have interpretation available in the six official languages of the United Nations. Access links will be sent to registered delegates, as appropriate.</w:t>
      </w:r>
    </w:p>
    <w:p w14:paraId="3F135A55" w14:textId="33A8D396" w:rsidR="005C218B" w:rsidRPr="00616036" w:rsidRDefault="00666813" w:rsidP="00616036">
      <w:pPr>
        <w:spacing w:after="120"/>
        <w:ind w:firstLine="720"/>
        <w:jc w:val="both"/>
        <w:rPr>
          <w:bCs/>
          <w:iCs/>
          <w:kern w:val="22"/>
          <w:sz w:val="22"/>
          <w:szCs w:val="22"/>
        </w:rPr>
      </w:pPr>
      <w:r w:rsidRPr="00616036">
        <w:rPr>
          <w:bCs/>
          <w:iCs/>
          <w:kern w:val="22"/>
          <w:sz w:val="22"/>
          <w:szCs w:val="22"/>
        </w:rPr>
        <w:t xml:space="preserve">In addition, all sessions will be </w:t>
      </w:r>
      <w:proofErr w:type="gramStart"/>
      <w:r w:rsidRPr="00616036">
        <w:rPr>
          <w:bCs/>
          <w:iCs/>
          <w:kern w:val="22"/>
          <w:sz w:val="22"/>
          <w:szCs w:val="22"/>
        </w:rPr>
        <w:t>live-streamed</w:t>
      </w:r>
      <w:proofErr w:type="gramEnd"/>
      <w:r w:rsidRPr="00616036">
        <w:rPr>
          <w:bCs/>
          <w:iCs/>
          <w:kern w:val="22"/>
          <w:sz w:val="22"/>
          <w:szCs w:val="22"/>
        </w:rPr>
        <w:t xml:space="preserve"> through the Convention’s YouTube channel </w:t>
      </w:r>
      <w:r w:rsidR="006327A7">
        <w:rPr>
          <w:bCs/>
          <w:iCs/>
          <w:kern w:val="22"/>
          <w:sz w:val="22"/>
          <w:szCs w:val="22"/>
        </w:rPr>
        <w:t>at</w:t>
      </w:r>
      <w:r w:rsidRPr="000D4CDA">
        <w:rPr>
          <w:bCs/>
          <w:iCs/>
          <w:kern w:val="22"/>
          <w:sz w:val="22"/>
          <w:szCs w:val="22"/>
        </w:rPr>
        <w:t xml:space="preserve"> </w:t>
      </w:r>
      <w:hyperlink r:id="rId17" w:history="1">
        <w:r w:rsidR="00616036" w:rsidRPr="009802E7">
          <w:rPr>
            <w:rStyle w:val="Hyperlink"/>
            <w:sz w:val="22"/>
            <w:szCs w:val="22"/>
          </w:rPr>
          <w:t>https://www.youtube.com/channel/UCvyFdu4oVs6jzyfiMRwN4IQ</w:t>
        </w:r>
      </w:hyperlink>
      <w:r w:rsidRPr="00616036">
        <w:rPr>
          <w:bCs/>
          <w:iCs/>
          <w:kern w:val="22"/>
          <w:sz w:val="22"/>
          <w:szCs w:val="22"/>
        </w:rPr>
        <w:t>.</w:t>
      </w:r>
    </w:p>
    <w:p w14:paraId="32FD07CE" w14:textId="7C72E74E" w:rsidR="005C218B" w:rsidRPr="00616036" w:rsidRDefault="00666813" w:rsidP="00616036">
      <w:pPr>
        <w:spacing w:after="120"/>
        <w:ind w:firstLine="720"/>
        <w:jc w:val="both"/>
        <w:rPr>
          <w:bCs/>
          <w:iCs/>
          <w:kern w:val="22"/>
          <w:sz w:val="22"/>
          <w:szCs w:val="22"/>
        </w:rPr>
      </w:pPr>
      <w:r w:rsidRPr="00616036">
        <w:rPr>
          <w:bCs/>
          <w:iCs/>
          <w:kern w:val="22"/>
          <w:sz w:val="22"/>
          <w:szCs w:val="22"/>
        </w:rPr>
        <w:t xml:space="preserve">For further enquiries or comments regarding the </w:t>
      </w:r>
      <w:r w:rsidR="00544DE2">
        <w:rPr>
          <w:bCs/>
          <w:iCs/>
          <w:kern w:val="22"/>
          <w:sz w:val="22"/>
          <w:szCs w:val="22"/>
        </w:rPr>
        <w:t>h</w:t>
      </w:r>
      <w:r w:rsidRPr="00616036">
        <w:rPr>
          <w:bCs/>
          <w:iCs/>
          <w:kern w:val="22"/>
          <w:sz w:val="22"/>
          <w:szCs w:val="22"/>
        </w:rPr>
        <w:t>igh-</w:t>
      </w:r>
      <w:r w:rsidR="00544DE2">
        <w:rPr>
          <w:bCs/>
          <w:iCs/>
          <w:kern w:val="22"/>
          <w:sz w:val="22"/>
          <w:szCs w:val="22"/>
        </w:rPr>
        <w:t>l</w:t>
      </w:r>
      <w:r w:rsidRPr="00616036">
        <w:rPr>
          <w:bCs/>
          <w:iCs/>
          <w:kern w:val="22"/>
          <w:sz w:val="22"/>
          <w:szCs w:val="22"/>
        </w:rPr>
        <w:t xml:space="preserve">evel </w:t>
      </w:r>
      <w:r w:rsidR="00544DE2">
        <w:rPr>
          <w:bCs/>
          <w:iCs/>
          <w:kern w:val="22"/>
          <w:sz w:val="22"/>
          <w:szCs w:val="22"/>
        </w:rPr>
        <w:t>s</w:t>
      </w:r>
      <w:r w:rsidRPr="00616036">
        <w:rPr>
          <w:bCs/>
          <w:iCs/>
          <w:kern w:val="22"/>
          <w:sz w:val="22"/>
          <w:szCs w:val="22"/>
        </w:rPr>
        <w:t xml:space="preserve">egment, please contact </w:t>
      </w:r>
      <w:hyperlink r:id="rId18" w:history="1">
        <w:r w:rsidRPr="00616036">
          <w:rPr>
            <w:rStyle w:val="Hyperlink"/>
            <w:rFonts w:eastAsia="SimSun" w:hint="eastAsia"/>
            <w:bCs/>
            <w:iCs/>
            <w:kern w:val="22"/>
            <w:sz w:val="22"/>
            <w:szCs w:val="22"/>
            <w:lang w:val="en-US" w:eastAsia="zh-CN"/>
          </w:rPr>
          <w:t>wang.ran@fecomee.org.cn</w:t>
        </w:r>
      </w:hyperlink>
      <w:r w:rsidRPr="00616036">
        <w:rPr>
          <w:rFonts w:eastAsia="SimSun" w:hint="eastAsia"/>
          <w:bCs/>
          <w:iCs/>
          <w:kern w:val="22"/>
          <w:sz w:val="22"/>
          <w:szCs w:val="22"/>
          <w:lang w:val="en-US" w:eastAsia="zh-CN"/>
        </w:rPr>
        <w:t xml:space="preserve"> </w:t>
      </w:r>
      <w:r w:rsidRPr="00616036">
        <w:rPr>
          <w:bCs/>
          <w:iCs/>
          <w:kern w:val="22"/>
          <w:sz w:val="22"/>
          <w:szCs w:val="22"/>
        </w:rPr>
        <w:t xml:space="preserve">with </w:t>
      </w:r>
      <w:r w:rsidR="00554A78">
        <w:rPr>
          <w:bCs/>
          <w:iCs/>
          <w:kern w:val="22"/>
          <w:sz w:val="22"/>
          <w:szCs w:val="22"/>
        </w:rPr>
        <w:t xml:space="preserve">a </w:t>
      </w:r>
      <w:r w:rsidRPr="00616036">
        <w:rPr>
          <w:bCs/>
          <w:iCs/>
          <w:kern w:val="22"/>
          <w:sz w:val="22"/>
          <w:szCs w:val="22"/>
        </w:rPr>
        <w:t xml:space="preserve">copy to </w:t>
      </w:r>
      <w:hyperlink r:id="rId19" w:history="1">
        <w:r w:rsidRPr="00616036">
          <w:rPr>
            <w:rStyle w:val="Hyperlink"/>
            <w:bCs/>
            <w:iCs/>
            <w:kern w:val="22"/>
            <w:sz w:val="22"/>
            <w:szCs w:val="22"/>
          </w:rPr>
          <w:t>secretariat@cbd.int</w:t>
        </w:r>
      </w:hyperlink>
      <w:r w:rsidRPr="00616036">
        <w:rPr>
          <w:bCs/>
          <w:iCs/>
          <w:kern w:val="22"/>
          <w:sz w:val="22"/>
          <w:szCs w:val="22"/>
        </w:rPr>
        <w:t>.</w:t>
      </w:r>
    </w:p>
    <w:p w14:paraId="3021366A" w14:textId="77777777" w:rsidR="005C218B" w:rsidRDefault="005C218B">
      <w:pPr>
        <w:rPr>
          <w:sz w:val="22"/>
          <w:szCs w:val="22"/>
          <w:lang w:val="en-US"/>
        </w:rPr>
      </w:pPr>
    </w:p>
    <w:p w14:paraId="05314C6A" w14:textId="77777777" w:rsidR="005C218B" w:rsidRDefault="005C218B">
      <w:pPr>
        <w:rPr>
          <w:sz w:val="22"/>
          <w:szCs w:val="22"/>
          <w:lang w:val="en-US"/>
        </w:rPr>
      </w:pPr>
    </w:p>
    <w:p w14:paraId="4F4D320F" w14:textId="77777777" w:rsidR="005C218B" w:rsidRDefault="00666813">
      <w:pPr>
        <w:rPr>
          <w:sz w:val="22"/>
          <w:szCs w:val="22"/>
          <w:lang w:val="en-US"/>
        </w:rPr>
      </w:pPr>
      <w:r>
        <w:rPr>
          <w:sz w:val="22"/>
          <w:szCs w:val="22"/>
          <w:lang w:val="en-US"/>
        </w:rPr>
        <w:br w:type="page"/>
      </w:r>
    </w:p>
    <w:p w14:paraId="5F864216" w14:textId="0A668405" w:rsidR="005C218B" w:rsidRDefault="00666813">
      <w:pPr>
        <w:jc w:val="center"/>
        <w:rPr>
          <w:b/>
          <w:bCs/>
          <w:iCs/>
          <w:kern w:val="22"/>
          <w:sz w:val="28"/>
          <w:szCs w:val="28"/>
          <w:lang w:val="en-US"/>
        </w:rPr>
      </w:pPr>
      <w:r>
        <w:rPr>
          <w:b/>
          <w:bCs/>
          <w:iCs/>
          <w:kern w:val="22"/>
          <w:sz w:val="28"/>
          <w:szCs w:val="28"/>
          <w:lang w:val="en-US"/>
        </w:rPr>
        <w:t>High-</w:t>
      </w:r>
      <w:r w:rsidR="00544DE2">
        <w:rPr>
          <w:b/>
          <w:bCs/>
          <w:iCs/>
          <w:kern w:val="22"/>
          <w:sz w:val="28"/>
          <w:szCs w:val="28"/>
          <w:lang w:val="en-US"/>
        </w:rPr>
        <w:t>l</w:t>
      </w:r>
      <w:r>
        <w:rPr>
          <w:b/>
          <w:bCs/>
          <w:iCs/>
          <w:kern w:val="22"/>
          <w:sz w:val="28"/>
          <w:szCs w:val="28"/>
          <w:lang w:val="en-US"/>
        </w:rPr>
        <w:t xml:space="preserve">evel </w:t>
      </w:r>
      <w:r w:rsidR="00544DE2">
        <w:rPr>
          <w:b/>
          <w:bCs/>
          <w:iCs/>
          <w:kern w:val="22"/>
          <w:sz w:val="28"/>
          <w:szCs w:val="28"/>
          <w:lang w:val="en-US"/>
        </w:rPr>
        <w:t>s</w:t>
      </w:r>
      <w:r>
        <w:rPr>
          <w:b/>
          <w:bCs/>
          <w:iCs/>
          <w:kern w:val="22"/>
          <w:sz w:val="28"/>
          <w:szCs w:val="28"/>
          <w:lang w:val="en-US"/>
        </w:rPr>
        <w:t xml:space="preserve">egment of the 2021 </w:t>
      </w:r>
      <w:r w:rsidR="00374260">
        <w:rPr>
          <w:b/>
          <w:bCs/>
          <w:iCs/>
          <w:kern w:val="22"/>
          <w:sz w:val="28"/>
          <w:szCs w:val="28"/>
          <w:lang w:val="en-US"/>
        </w:rPr>
        <w:t>United Nations</w:t>
      </w:r>
      <w:r w:rsidR="00374260" w:rsidRPr="000D4CDA">
        <w:rPr>
          <w:b/>
          <w:bCs/>
          <w:iCs/>
          <w:kern w:val="22"/>
          <w:sz w:val="28"/>
          <w:szCs w:val="28"/>
          <w:lang w:val="en-US"/>
        </w:rPr>
        <w:t xml:space="preserve"> </w:t>
      </w:r>
      <w:r>
        <w:rPr>
          <w:b/>
          <w:bCs/>
          <w:iCs/>
          <w:kern w:val="22"/>
          <w:sz w:val="28"/>
          <w:szCs w:val="28"/>
          <w:lang w:val="en-US"/>
        </w:rPr>
        <w:t>Biodiversity Conference</w:t>
      </w:r>
    </w:p>
    <w:p w14:paraId="3CA241A0" w14:textId="43AB1DAB" w:rsidR="005C218B" w:rsidRDefault="00666813">
      <w:pPr>
        <w:jc w:val="center"/>
        <w:rPr>
          <w:b/>
          <w:bCs/>
          <w:iCs/>
          <w:kern w:val="22"/>
          <w:sz w:val="22"/>
          <w:szCs w:val="22"/>
          <w:lang w:val="en-US"/>
        </w:rPr>
      </w:pPr>
      <w:r w:rsidRPr="000D4CDA">
        <w:rPr>
          <w:b/>
          <w:bCs/>
          <w:iCs/>
          <w:kern w:val="22"/>
          <w:sz w:val="22"/>
          <w:szCs w:val="22"/>
          <w:lang w:val="en-US"/>
        </w:rPr>
        <w:t>Round</w:t>
      </w:r>
      <w:r w:rsidR="00374260">
        <w:rPr>
          <w:b/>
          <w:bCs/>
          <w:iCs/>
          <w:kern w:val="22"/>
          <w:sz w:val="22"/>
          <w:szCs w:val="22"/>
          <w:lang w:val="en-US"/>
        </w:rPr>
        <w:t xml:space="preserve"> </w:t>
      </w:r>
      <w:r w:rsidRPr="000D4CDA">
        <w:rPr>
          <w:b/>
          <w:bCs/>
          <w:iCs/>
          <w:kern w:val="22"/>
          <w:sz w:val="22"/>
          <w:szCs w:val="22"/>
          <w:lang w:val="en-US"/>
        </w:rPr>
        <w:t>table</w:t>
      </w:r>
      <w:r>
        <w:rPr>
          <w:b/>
          <w:bCs/>
          <w:iCs/>
          <w:kern w:val="22"/>
          <w:sz w:val="22"/>
          <w:szCs w:val="22"/>
          <w:lang w:val="en-US"/>
        </w:rPr>
        <w:t xml:space="preserve"> </w:t>
      </w:r>
      <w:r w:rsidR="00544DE2">
        <w:rPr>
          <w:b/>
          <w:bCs/>
          <w:iCs/>
          <w:kern w:val="22"/>
          <w:sz w:val="22"/>
          <w:szCs w:val="22"/>
          <w:lang w:val="en-US"/>
        </w:rPr>
        <w:t>p</w:t>
      </w:r>
      <w:r>
        <w:rPr>
          <w:b/>
          <w:bCs/>
          <w:iCs/>
          <w:kern w:val="22"/>
          <w:sz w:val="22"/>
          <w:szCs w:val="22"/>
          <w:lang w:val="en-US"/>
        </w:rPr>
        <w:t xml:space="preserve">articipation </w:t>
      </w:r>
      <w:r w:rsidR="00544DE2">
        <w:rPr>
          <w:b/>
          <w:bCs/>
          <w:iCs/>
          <w:kern w:val="22"/>
          <w:sz w:val="22"/>
          <w:szCs w:val="22"/>
          <w:lang w:val="en-US"/>
        </w:rPr>
        <w:t>f</w:t>
      </w:r>
      <w:r>
        <w:rPr>
          <w:b/>
          <w:bCs/>
          <w:iCs/>
          <w:kern w:val="22"/>
          <w:sz w:val="22"/>
          <w:szCs w:val="22"/>
          <w:lang w:val="en-US"/>
        </w:rPr>
        <w:t>orm</w:t>
      </w:r>
    </w:p>
    <w:p w14:paraId="37BC65BA" w14:textId="77777777" w:rsidR="005C218B" w:rsidRDefault="005C218B">
      <w:pPr>
        <w:rPr>
          <w:bCs/>
          <w:iCs/>
          <w:kern w:val="22"/>
          <w:sz w:val="22"/>
          <w:szCs w:val="22"/>
          <w:lang w:val="en-US"/>
        </w:rPr>
      </w:pPr>
    </w:p>
    <w:p w14:paraId="519758CD" w14:textId="61221526" w:rsidR="005C218B" w:rsidRDefault="00666813">
      <w:pPr>
        <w:rPr>
          <w:bCs/>
          <w:i/>
          <w:iCs/>
          <w:kern w:val="22"/>
          <w:sz w:val="22"/>
          <w:szCs w:val="22"/>
          <w:lang w:val="en-US"/>
        </w:rPr>
      </w:pPr>
      <w:r>
        <w:rPr>
          <w:bCs/>
          <w:i/>
          <w:iCs/>
          <w:kern w:val="22"/>
          <w:sz w:val="22"/>
          <w:szCs w:val="22"/>
          <w:lang w:val="en-US"/>
        </w:rPr>
        <w:t xml:space="preserve">This form should be completed by each </w:t>
      </w:r>
      <w:r w:rsidR="00F821EC">
        <w:rPr>
          <w:bCs/>
          <w:i/>
          <w:iCs/>
          <w:kern w:val="22"/>
          <w:sz w:val="22"/>
          <w:szCs w:val="22"/>
          <w:lang w:val="en-US"/>
        </w:rPr>
        <w:t>M</w:t>
      </w:r>
      <w:r>
        <w:rPr>
          <w:bCs/>
          <w:i/>
          <w:iCs/>
          <w:kern w:val="22"/>
          <w:sz w:val="22"/>
          <w:szCs w:val="22"/>
          <w:lang w:val="en-US"/>
        </w:rPr>
        <w:t xml:space="preserve">inister or head of delegation attending the </w:t>
      </w:r>
      <w:r w:rsidR="00A81AFA">
        <w:rPr>
          <w:bCs/>
          <w:i/>
          <w:iCs/>
          <w:kern w:val="22"/>
          <w:sz w:val="22"/>
          <w:szCs w:val="22"/>
          <w:lang w:val="en-US"/>
        </w:rPr>
        <w:t>h</w:t>
      </w:r>
      <w:r>
        <w:rPr>
          <w:bCs/>
          <w:i/>
          <w:iCs/>
          <w:kern w:val="22"/>
          <w:sz w:val="22"/>
          <w:szCs w:val="22"/>
          <w:lang w:val="en-US"/>
        </w:rPr>
        <w:t>igh-</w:t>
      </w:r>
      <w:r w:rsidR="00A81AFA">
        <w:rPr>
          <w:bCs/>
          <w:i/>
          <w:iCs/>
          <w:kern w:val="22"/>
          <w:sz w:val="22"/>
          <w:szCs w:val="22"/>
          <w:lang w:val="en-US"/>
        </w:rPr>
        <w:t>l</w:t>
      </w:r>
      <w:r>
        <w:rPr>
          <w:bCs/>
          <w:i/>
          <w:iCs/>
          <w:kern w:val="22"/>
          <w:sz w:val="22"/>
          <w:szCs w:val="22"/>
          <w:lang w:val="en-US"/>
        </w:rPr>
        <w:t xml:space="preserve">evel </w:t>
      </w:r>
      <w:r w:rsidR="00A81AFA">
        <w:rPr>
          <w:bCs/>
          <w:i/>
          <w:iCs/>
          <w:kern w:val="22"/>
          <w:sz w:val="22"/>
          <w:szCs w:val="22"/>
          <w:lang w:val="en-US"/>
        </w:rPr>
        <w:t>s</w:t>
      </w:r>
      <w:r>
        <w:rPr>
          <w:bCs/>
          <w:i/>
          <w:iCs/>
          <w:kern w:val="22"/>
          <w:sz w:val="22"/>
          <w:szCs w:val="22"/>
          <w:lang w:val="en-US"/>
        </w:rPr>
        <w:t xml:space="preserve">egment (this includes invited </w:t>
      </w:r>
      <w:r w:rsidR="00F821EC">
        <w:rPr>
          <w:bCs/>
          <w:i/>
          <w:iCs/>
          <w:kern w:val="22"/>
          <w:sz w:val="22"/>
          <w:szCs w:val="22"/>
          <w:lang w:val="en-US"/>
        </w:rPr>
        <w:t>M</w:t>
      </w:r>
      <w:r>
        <w:rPr>
          <w:bCs/>
          <w:i/>
          <w:iCs/>
          <w:kern w:val="22"/>
          <w:sz w:val="22"/>
          <w:szCs w:val="22"/>
          <w:lang w:val="en-US"/>
        </w:rPr>
        <w:t>inisters from other sectors).</w:t>
      </w:r>
    </w:p>
    <w:p w14:paraId="36368E35" w14:textId="77777777" w:rsidR="005C218B" w:rsidRDefault="005C218B">
      <w:pPr>
        <w:rPr>
          <w:bCs/>
          <w:i/>
          <w:iCs/>
          <w:kern w:val="22"/>
          <w:sz w:val="22"/>
          <w:szCs w:val="22"/>
          <w:lang w:val="en-US"/>
        </w:rPr>
      </w:pPr>
    </w:p>
    <w:p w14:paraId="65FA6A02" w14:textId="77777777" w:rsidR="005C218B" w:rsidRDefault="00666813">
      <w:pPr>
        <w:rPr>
          <w:b/>
          <w:bCs/>
          <w:iCs/>
          <w:kern w:val="22"/>
          <w:sz w:val="22"/>
          <w:szCs w:val="22"/>
          <w:lang w:val="en-US"/>
        </w:rPr>
      </w:pPr>
      <w:r>
        <w:rPr>
          <w:b/>
          <w:bCs/>
          <w:iCs/>
          <w:kern w:val="22"/>
          <w:sz w:val="22"/>
          <w:szCs w:val="22"/>
          <w:lang w:val="en-US"/>
        </w:rPr>
        <w:t>Country: ________________________________________________</w:t>
      </w:r>
    </w:p>
    <w:p w14:paraId="52C1B800" w14:textId="77777777" w:rsidR="005C218B" w:rsidRDefault="005C218B">
      <w:pPr>
        <w:rPr>
          <w:b/>
          <w:bCs/>
          <w:iCs/>
          <w:kern w:val="22"/>
          <w:sz w:val="22"/>
          <w:szCs w:val="22"/>
          <w:lang w:val="en-US"/>
        </w:rPr>
      </w:pPr>
    </w:p>
    <w:p w14:paraId="6CBCB9B4" w14:textId="77777777" w:rsidR="005C218B" w:rsidRDefault="00666813">
      <w:pPr>
        <w:rPr>
          <w:b/>
          <w:bCs/>
          <w:iCs/>
          <w:kern w:val="22"/>
          <w:sz w:val="22"/>
          <w:szCs w:val="22"/>
          <w:lang w:val="en-US"/>
        </w:rPr>
      </w:pPr>
      <w:r>
        <w:rPr>
          <w:b/>
          <w:bCs/>
          <w:iCs/>
          <w:kern w:val="22"/>
          <w:sz w:val="22"/>
          <w:szCs w:val="22"/>
          <w:lang w:val="en-US"/>
        </w:rPr>
        <w:t>Name of Minister: ________________________________________</w:t>
      </w:r>
    </w:p>
    <w:p w14:paraId="1F2D2933" w14:textId="77777777" w:rsidR="005C218B" w:rsidRDefault="005C218B">
      <w:pPr>
        <w:rPr>
          <w:b/>
          <w:bCs/>
          <w:iCs/>
          <w:kern w:val="22"/>
          <w:sz w:val="22"/>
          <w:szCs w:val="22"/>
          <w:lang w:val="en-US"/>
        </w:rPr>
      </w:pPr>
    </w:p>
    <w:p w14:paraId="22925847" w14:textId="77777777" w:rsidR="005C218B" w:rsidRDefault="005C218B">
      <w:pPr>
        <w:rPr>
          <w:b/>
          <w:bCs/>
          <w:iCs/>
          <w:kern w:val="22"/>
          <w:sz w:val="22"/>
          <w:szCs w:val="22"/>
          <w:lang w:val="en-US"/>
        </w:rPr>
      </w:pPr>
    </w:p>
    <w:p w14:paraId="635171F5" w14:textId="6B85FE44" w:rsidR="005C218B" w:rsidRDefault="00666813">
      <w:pPr>
        <w:rPr>
          <w:bCs/>
          <w:i/>
          <w:iCs/>
          <w:kern w:val="22"/>
          <w:sz w:val="22"/>
          <w:szCs w:val="22"/>
          <w:lang w:val="en-US"/>
        </w:rPr>
      </w:pPr>
      <w:r>
        <w:rPr>
          <w:bCs/>
          <w:i/>
          <w:iCs/>
          <w:kern w:val="22"/>
          <w:sz w:val="22"/>
          <w:szCs w:val="22"/>
          <w:lang w:val="en-US"/>
        </w:rPr>
        <w:t xml:space="preserve">Please mark with an “X” the </w:t>
      </w:r>
      <w:r w:rsidRPr="000D4CDA">
        <w:rPr>
          <w:bCs/>
          <w:i/>
          <w:iCs/>
          <w:kern w:val="22"/>
          <w:sz w:val="22"/>
          <w:szCs w:val="22"/>
          <w:lang w:val="en-US"/>
        </w:rPr>
        <w:t>round</w:t>
      </w:r>
      <w:r w:rsidR="00FD090D">
        <w:rPr>
          <w:bCs/>
          <w:i/>
          <w:iCs/>
          <w:kern w:val="22"/>
          <w:sz w:val="22"/>
          <w:szCs w:val="22"/>
          <w:lang w:val="en-US"/>
        </w:rPr>
        <w:t xml:space="preserve"> </w:t>
      </w:r>
      <w:r w:rsidRPr="000D4CDA">
        <w:rPr>
          <w:bCs/>
          <w:i/>
          <w:iCs/>
          <w:kern w:val="22"/>
          <w:sz w:val="22"/>
          <w:szCs w:val="22"/>
          <w:lang w:val="en-US"/>
        </w:rPr>
        <w:t>table</w:t>
      </w:r>
      <w:r>
        <w:rPr>
          <w:bCs/>
          <w:i/>
          <w:iCs/>
          <w:kern w:val="22"/>
          <w:sz w:val="22"/>
          <w:szCs w:val="22"/>
          <w:lang w:val="en-US"/>
        </w:rPr>
        <w:t xml:space="preserve"> of your preference:</w:t>
      </w:r>
    </w:p>
    <w:p w14:paraId="468DBFDC" w14:textId="77777777" w:rsidR="005C218B" w:rsidRDefault="00666813">
      <w:pPr>
        <w:rPr>
          <w:bCs/>
          <w:i/>
          <w:iCs/>
          <w:kern w:val="22"/>
          <w:sz w:val="22"/>
          <w:szCs w:val="22"/>
          <w:lang w:val="en-US"/>
        </w:rPr>
      </w:pPr>
      <w:r>
        <w:rPr>
          <w:bCs/>
          <w:iCs/>
          <w:noProof/>
          <w:kern w:val="22"/>
          <w:sz w:val="28"/>
          <w:szCs w:val="28"/>
          <w:lang w:val="es-ES" w:eastAsia="es-ES"/>
        </w:rPr>
        <mc:AlternateContent>
          <mc:Choice Requires="wps">
            <w:drawing>
              <wp:anchor distT="0" distB="0" distL="114300" distR="114300" simplePos="0" relativeHeight="251648512" behindDoc="0" locked="0" layoutInCell="1" allowOverlap="1" wp14:anchorId="1F9574EA" wp14:editId="43B301CF">
                <wp:simplePos x="0" y="0"/>
                <wp:positionH relativeFrom="column">
                  <wp:posOffset>4937125</wp:posOffset>
                </wp:positionH>
                <wp:positionV relativeFrom="paragraph">
                  <wp:posOffset>146050</wp:posOffset>
                </wp:positionV>
                <wp:extent cx="963295" cy="697230"/>
                <wp:effectExtent l="3175" t="3175" r="0"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697230"/>
                        </a:xfrm>
                        <a:prstGeom prst="rect">
                          <a:avLst/>
                        </a:prstGeom>
                        <a:solidFill>
                          <a:srgbClr val="DBE5F1"/>
                        </a:solidFill>
                        <a:ln>
                          <a:noFill/>
                        </a:ln>
                      </wps:spPr>
                      <wps:txbx>
                        <w:txbxContent>
                          <w:p w14:paraId="63E6D480" w14:textId="77777777" w:rsidR="005C218B" w:rsidRDefault="00666813">
                            <w:pPr>
                              <w:jc w:val="center"/>
                              <w:rPr>
                                <w:b/>
                                <w:bCs/>
                                <w:i/>
                                <w:iCs/>
                                <w:sz w:val="20"/>
                                <w:szCs w:val="20"/>
                              </w:rPr>
                            </w:pPr>
                            <w:r>
                              <w:rPr>
                                <w:b/>
                                <w:bCs/>
                                <w:i/>
                                <w:iCs/>
                                <w:sz w:val="20"/>
                                <w:szCs w:val="20"/>
                              </w:rPr>
                              <w:t>Second preference:</w:t>
                            </w:r>
                          </w:p>
                          <w:p w14:paraId="297319E7" w14:textId="77777777" w:rsidR="005C218B" w:rsidRDefault="00666813">
                            <w:pPr>
                              <w:jc w:val="center"/>
                              <w:rPr>
                                <w:b/>
                                <w:bCs/>
                                <w:i/>
                                <w:iCs/>
                                <w:sz w:val="20"/>
                                <w:szCs w:val="20"/>
                              </w:rPr>
                            </w:pPr>
                            <w:r>
                              <w:rPr>
                                <w:i/>
                                <w:sz w:val="20"/>
                                <w:szCs w:val="20"/>
                                <w:lang w:val="en-CA"/>
                              </w:rPr>
                              <w:t>Please check one</w:t>
                            </w:r>
                          </w:p>
                        </w:txbxContent>
                      </wps:txbx>
                      <wps:bodyPr rot="0" vert="horz" wrap="square" lIns="91440" tIns="45720" rIns="91440" bIns="45720" anchor="t" anchorCtr="0" upright="1">
                        <a:noAutofit/>
                      </wps:bodyPr>
                    </wps:wsp>
                  </a:graphicData>
                </a:graphic>
              </wp:anchor>
            </w:drawing>
          </mc:Choice>
          <mc:Fallback>
            <w:pict>
              <v:shapetype w14:anchorId="1F9574EA" id="_x0000_t202" coordsize="21600,21600" o:spt="202" path="m,l,21600r21600,l21600,xe">
                <v:stroke joinstyle="miter"/>
                <v:path gradientshapeok="t" o:connecttype="rect"/>
              </v:shapetype>
              <v:shape id="Text Box 19" o:spid="_x0000_s1026" type="#_x0000_t202" style="position:absolute;margin-left:388.75pt;margin-top:11.5pt;width:75.85pt;height:54.9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" fillcolor="#dbe5f1" stroked="f">
                <v:textbox>
                  <w:txbxContent>
                    <w:p w14:paraId="63E6D480" w14:textId="77777777" w:rsidR="005C218B" w:rsidRDefault="00666813">
                      <w:pPr>
                        <w:jc w:val="center"/>
                        <w:rPr>
                          <w:b/>
                          <w:bCs/>
                          <w:i/>
                          <w:iCs/>
                          <w:sz w:val="20"/>
                          <w:szCs w:val="20"/>
                        </w:rPr>
                      </w:pPr>
                      <w:r>
                        <w:rPr>
                          <w:b/>
                          <w:bCs/>
                          <w:i/>
                          <w:iCs/>
                          <w:sz w:val="20"/>
                          <w:szCs w:val="20"/>
                        </w:rPr>
                        <w:t>Second preference:</w:t>
                      </w:r>
                    </w:p>
                    <w:p w14:paraId="297319E7" w14:textId="77777777" w:rsidR="005C218B" w:rsidRDefault="00666813">
                      <w:pPr>
                        <w:jc w:val="center"/>
                        <w:rPr>
                          <w:b/>
                          <w:bCs/>
                          <w:i/>
                          <w:iCs/>
                          <w:sz w:val="20"/>
                          <w:szCs w:val="20"/>
                        </w:rPr>
                      </w:pPr>
                      <w:r>
                        <w:rPr>
                          <w:i/>
                          <w:sz w:val="20"/>
                          <w:szCs w:val="20"/>
                          <w:lang w:val="en-CA"/>
                        </w:rPr>
                        <w:t>Please check one</w:t>
                      </w:r>
                    </w:p>
                  </w:txbxContent>
                </v:textbox>
              </v:shape>
            </w:pict>
          </mc:Fallback>
        </mc:AlternateContent>
      </w:r>
    </w:p>
    <w:p w14:paraId="47063E6D" w14:textId="77777777" w:rsidR="005C218B" w:rsidRDefault="00666813">
      <w:pPr>
        <w:rPr>
          <w:bCs/>
          <w:i/>
          <w:iCs/>
          <w:kern w:val="22"/>
          <w:sz w:val="22"/>
          <w:szCs w:val="22"/>
          <w:lang w:val="en-US"/>
        </w:rPr>
      </w:pPr>
      <w:r>
        <w:rPr>
          <w:bCs/>
          <w:i/>
          <w:iCs/>
          <w:noProof/>
          <w:kern w:val="22"/>
          <w:sz w:val="22"/>
          <w:szCs w:val="22"/>
          <w:lang w:val="es-ES" w:eastAsia="es-ES"/>
        </w:rPr>
        <mc:AlternateContent>
          <mc:Choice Requires="wps">
            <w:drawing>
              <wp:anchor distT="0" distB="0" distL="114300" distR="114300" simplePos="0" relativeHeight="251646464" behindDoc="0" locked="0" layoutInCell="1" allowOverlap="1" wp14:anchorId="45594302" wp14:editId="0C6C7148">
                <wp:simplePos x="0" y="0"/>
                <wp:positionH relativeFrom="column">
                  <wp:posOffset>3328670</wp:posOffset>
                </wp:positionH>
                <wp:positionV relativeFrom="paragraph">
                  <wp:posOffset>-5080</wp:posOffset>
                </wp:positionV>
                <wp:extent cx="1104900" cy="687705"/>
                <wp:effectExtent l="4445" t="4445"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87705"/>
                        </a:xfrm>
                        <a:prstGeom prst="rect">
                          <a:avLst/>
                        </a:prstGeom>
                        <a:solidFill>
                          <a:srgbClr val="DBE5F1"/>
                        </a:solidFill>
                        <a:ln>
                          <a:noFill/>
                        </a:ln>
                      </wps:spPr>
                      <wps:txbx>
                        <w:txbxContent>
                          <w:p w14:paraId="30F75665" w14:textId="02887219" w:rsidR="005C218B" w:rsidRDefault="00666813">
                            <w:pPr>
                              <w:jc w:val="center"/>
                              <w:rPr>
                                <w:b/>
                                <w:i/>
                                <w:sz w:val="20"/>
                                <w:szCs w:val="20"/>
                                <w:lang w:val="en-CA"/>
                              </w:rPr>
                            </w:pPr>
                            <w:r>
                              <w:rPr>
                                <w:b/>
                                <w:i/>
                                <w:sz w:val="20"/>
                                <w:szCs w:val="20"/>
                                <w:lang w:val="en-CA"/>
                              </w:rPr>
                              <w:t xml:space="preserve">Priority </w:t>
                            </w:r>
                            <w:r w:rsidR="004F3F27">
                              <w:rPr>
                                <w:b/>
                                <w:i/>
                                <w:sz w:val="20"/>
                                <w:szCs w:val="20"/>
                                <w:lang w:val="en-CA"/>
                              </w:rPr>
                              <w:t>i</w:t>
                            </w:r>
                            <w:r>
                              <w:rPr>
                                <w:b/>
                                <w:i/>
                                <w:sz w:val="20"/>
                                <w:szCs w:val="20"/>
                                <w:lang w:val="en-CA"/>
                              </w:rPr>
                              <w:t xml:space="preserve">ntervention </w:t>
                            </w:r>
                            <w:r w:rsidR="004F3F27">
                              <w:rPr>
                                <w:b/>
                                <w:i/>
                                <w:sz w:val="20"/>
                                <w:szCs w:val="20"/>
                                <w:lang w:val="en-CA"/>
                              </w:rPr>
                              <w:t>p</w:t>
                            </w:r>
                            <w:r>
                              <w:rPr>
                                <w:b/>
                                <w:i/>
                                <w:sz w:val="20"/>
                                <w:szCs w:val="20"/>
                                <w:lang w:val="en-CA"/>
                              </w:rPr>
                              <w:t>reference:</w:t>
                            </w:r>
                          </w:p>
                          <w:p w14:paraId="1BBA2601" w14:textId="77777777" w:rsidR="005C218B" w:rsidRDefault="00666813">
                            <w:pPr>
                              <w:jc w:val="center"/>
                              <w:rPr>
                                <w:i/>
                                <w:sz w:val="20"/>
                                <w:szCs w:val="20"/>
                                <w:lang w:val="en-CA"/>
                              </w:rPr>
                            </w:pPr>
                            <w:r>
                              <w:rPr>
                                <w:i/>
                                <w:sz w:val="20"/>
                                <w:szCs w:val="20"/>
                                <w:lang w:val="en-CA"/>
                              </w:rPr>
                              <w:t xml:space="preserve">Please check one </w:t>
                            </w:r>
                          </w:p>
                        </w:txbxContent>
                      </wps:txbx>
                      <wps:bodyPr rot="0" vert="horz" wrap="square" lIns="91440" tIns="45720" rIns="91440" bIns="45720" anchor="t" anchorCtr="0" upright="1">
                        <a:noAutofit/>
                      </wps:bodyPr>
                    </wps:wsp>
                  </a:graphicData>
                </a:graphic>
              </wp:anchor>
            </w:drawing>
          </mc:Choice>
          <mc:Fallback>
            <w:pict>
              <v:shape w14:anchorId="45594302" id="Text Box 18" o:spid="_x0000_s1027" type="#_x0000_t202" style="position:absolute;margin-left:262.1pt;margin-top:-.4pt;width:87pt;height:54.1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" fillcolor="#dbe5f1" stroked="f">
                <v:textbox>
                  <w:txbxContent>
                    <w:p w14:paraId="30F75665" w14:textId="02887219" w:rsidR="005C218B" w:rsidRDefault="00666813">
                      <w:pPr>
                        <w:jc w:val="center"/>
                        <w:rPr>
                          <w:b/>
                          <w:i/>
                          <w:sz w:val="20"/>
                          <w:szCs w:val="20"/>
                          <w:lang w:val="en-CA"/>
                        </w:rPr>
                      </w:pPr>
                      <w:r>
                        <w:rPr>
                          <w:b/>
                          <w:i/>
                          <w:sz w:val="20"/>
                          <w:szCs w:val="20"/>
                          <w:lang w:val="en-CA"/>
                        </w:rPr>
                        <w:t xml:space="preserve">Priority </w:t>
                      </w:r>
                      <w:r w:rsidR="004F3F27">
                        <w:rPr>
                          <w:b/>
                          <w:i/>
                          <w:sz w:val="20"/>
                          <w:szCs w:val="20"/>
                          <w:lang w:val="en-CA"/>
                        </w:rPr>
                        <w:t>i</w:t>
                      </w:r>
                      <w:r>
                        <w:rPr>
                          <w:b/>
                          <w:i/>
                          <w:sz w:val="20"/>
                          <w:szCs w:val="20"/>
                          <w:lang w:val="en-CA"/>
                        </w:rPr>
                        <w:t xml:space="preserve">ntervention </w:t>
                      </w:r>
                      <w:r w:rsidR="004F3F27">
                        <w:rPr>
                          <w:b/>
                          <w:i/>
                          <w:sz w:val="20"/>
                          <w:szCs w:val="20"/>
                          <w:lang w:val="en-CA"/>
                        </w:rPr>
                        <w:t>p</w:t>
                      </w:r>
                      <w:r>
                        <w:rPr>
                          <w:b/>
                          <w:i/>
                          <w:sz w:val="20"/>
                          <w:szCs w:val="20"/>
                          <w:lang w:val="en-CA"/>
                        </w:rPr>
                        <w:t>reference:</w:t>
                      </w:r>
                    </w:p>
                    <w:p w14:paraId="1BBA2601" w14:textId="77777777" w:rsidR="005C218B" w:rsidRDefault="00666813">
                      <w:pPr>
                        <w:jc w:val="center"/>
                        <w:rPr>
                          <w:i/>
                          <w:sz w:val="20"/>
                          <w:szCs w:val="20"/>
                          <w:lang w:val="en-CA"/>
                        </w:rPr>
                      </w:pPr>
                      <w:r>
                        <w:rPr>
                          <w:i/>
                          <w:sz w:val="20"/>
                          <w:szCs w:val="20"/>
                          <w:lang w:val="en-CA"/>
                        </w:rPr>
                        <w:t xml:space="preserve">Please check one </w:t>
                      </w:r>
                    </w:p>
                  </w:txbxContent>
                </v:textbox>
              </v:shape>
            </w:pict>
          </mc:Fallback>
        </mc:AlternateContent>
      </w:r>
    </w:p>
    <w:p w14:paraId="5595BDD4" w14:textId="77777777" w:rsidR="005C218B" w:rsidRDefault="005C218B">
      <w:pPr>
        <w:rPr>
          <w:bCs/>
          <w:iCs/>
          <w:kern w:val="22"/>
          <w:sz w:val="22"/>
          <w:szCs w:val="22"/>
          <w:lang w:val="en-US"/>
        </w:rPr>
      </w:pPr>
    </w:p>
    <w:p w14:paraId="6CA04CDF" w14:textId="77777777" w:rsidR="005C218B" w:rsidRDefault="005C218B">
      <w:pPr>
        <w:rPr>
          <w:bCs/>
          <w:iCs/>
          <w:kern w:val="22"/>
          <w:sz w:val="28"/>
          <w:szCs w:val="28"/>
          <w:lang w:val="en-US"/>
        </w:rPr>
      </w:pPr>
    </w:p>
    <w:p w14:paraId="5CB20590" w14:textId="77777777" w:rsidR="005C218B" w:rsidRDefault="005C218B">
      <w:pPr>
        <w:rPr>
          <w:bCs/>
          <w:iCs/>
          <w:kern w:val="22"/>
          <w:sz w:val="28"/>
          <w:szCs w:val="28"/>
          <w:lang w:val="en-US"/>
        </w:rPr>
      </w:pPr>
    </w:p>
    <w:p w14:paraId="348C5D93" w14:textId="77777777" w:rsidR="005C218B" w:rsidRPr="001F449F" w:rsidRDefault="00666813">
      <w:pPr>
        <w:rPr>
          <w:i/>
          <w:kern w:val="22"/>
          <w:sz w:val="22"/>
          <w:szCs w:val="22"/>
          <w:lang w:val="en-US"/>
        </w:rPr>
      </w:pPr>
      <w:r w:rsidRPr="001F449F">
        <w:rPr>
          <w:i/>
          <w:kern w:val="22"/>
          <w:sz w:val="22"/>
          <w:szCs w:val="22"/>
          <w:lang w:val="en-US"/>
        </w:rPr>
        <w:t>12 October 2021</w:t>
      </w:r>
    </w:p>
    <w:p w14:paraId="07EE9856" w14:textId="489E955D" w:rsidR="005C218B" w:rsidRPr="001F449F" w:rsidRDefault="00666813">
      <w:pPr>
        <w:rPr>
          <w:b/>
          <w:bCs/>
          <w:iCs/>
          <w:kern w:val="22"/>
          <w:sz w:val="22"/>
          <w:szCs w:val="22"/>
          <w:lang w:val="en-US"/>
        </w:rPr>
      </w:pPr>
      <w:r w:rsidRPr="001F449F">
        <w:rPr>
          <w:b/>
          <w:bCs/>
          <w:iCs/>
          <w:noProof/>
          <w:kern w:val="22"/>
          <w:sz w:val="22"/>
          <w:szCs w:val="22"/>
          <w:lang w:val="es-ES" w:eastAsia="es-ES"/>
        </w:rPr>
        <mc:AlternateContent>
          <mc:Choice Requires="wps">
            <w:drawing>
              <wp:anchor distT="0" distB="0" distL="114300" distR="114300" simplePos="0" relativeHeight="251658752" behindDoc="0" locked="0" layoutInCell="1" allowOverlap="1" wp14:anchorId="37428A8F" wp14:editId="0ECA5AA8">
                <wp:simplePos x="0" y="0"/>
                <wp:positionH relativeFrom="column">
                  <wp:posOffset>5251450</wp:posOffset>
                </wp:positionH>
                <wp:positionV relativeFrom="paragraph">
                  <wp:posOffset>123190</wp:posOffset>
                </wp:positionV>
                <wp:extent cx="325120" cy="259080"/>
                <wp:effectExtent l="12700" t="8890" r="5080"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9080"/>
                        </a:xfrm>
                        <a:prstGeom prst="rect">
                          <a:avLst/>
                        </a:prstGeom>
                        <a:solidFill>
                          <a:srgbClr val="FFFFFF"/>
                        </a:solidFill>
                        <a:ln w="9525">
                          <a:solidFill>
                            <a:srgbClr val="000000"/>
                          </a:solidFill>
                          <a:miter lim="800000"/>
                        </a:ln>
                      </wps:spPr>
                      <wps:txbx>
                        <w:txbxContent>
                          <w:p w14:paraId="645D939D" w14:textId="77777777" w:rsidR="005C218B" w:rsidRDefault="005C218B">
                            <w:pPr>
                              <w:jc w:val="center"/>
                              <w:rPr>
                                <w:i/>
                                <w:sz w:val="18"/>
                                <w:szCs w:val="18"/>
                                <w:lang w:val="en-CA"/>
                              </w:rPr>
                            </w:pPr>
                          </w:p>
                        </w:txbxContent>
                      </wps:txbx>
                      <wps:bodyPr rot="0" vert="horz" wrap="square" lIns="91440" tIns="45720" rIns="91440" bIns="45720" anchor="t" anchorCtr="0" upright="1">
                        <a:noAutofit/>
                      </wps:bodyPr>
                    </wps:wsp>
                  </a:graphicData>
                </a:graphic>
              </wp:anchor>
            </w:drawing>
          </mc:Choice>
          <mc:Fallback>
            <w:pict>
              <v:shape w14:anchorId="37428A8F" id="Text Box 17" o:spid="_x0000_s1028" type="#_x0000_t202" style="position:absolute;margin-left:413.5pt;margin-top:9.7pt;width:25.6pt;height:20.4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">
                <v:textbox>
                  <w:txbxContent>
                    <w:p w14:paraId="645D939D" w14:textId="77777777" w:rsidR="005C218B" w:rsidRDefault="005C218B">
                      <w:pPr>
                        <w:jc w:val="center"/>
                        <w:rPr>
                          <w:i/>
                          <w:sz w:val="18"/>
                          <w:szCs w:val="18"/>
                          <w:lang w:val="en-CA"/>
                        </w:rPr>
                      </w:pPr>
                    </w:p>
                  </w:txbxContent>
                </v:textbox>
              </v:shape>
            </w:pict>
          </mc:Fallback>
        </mc:AlternateContent>
      </w:r>
      <w:r w:rsidRPr="001F449F">
        <w:rPr>
          <w:b/>
          <w:bCs/>
          <w:iCs/>
          <w:noProof/>
          <w:kern w:val="22"/>
          <w:sz w:val="22"/>
          <w:szCs w:val="22"/>
          <w:lang w:val="es-ES" w:eastAsia="es-ES"/>
        </w:rPr>
        <mc:AlternateContent>
          <mc:Choice Requires="wps">
            <w:drawing>
              <wp:anchor distT="0" distB="0" distL="114300" distR="114300" simplePos="0" relativeHeight="251650560" behindDoc="0" locked="0" layoutInCell="1" allowOverlap="1" wp14:anchorId="0404962F" wp14:editId="3F023090">
                <wp:simplePos x="0" y="0"/>
                <wp:positionH relativeFrom="column">
                  <wp:posOffset>3670300</wp:posOffset>
                </wp:positionH>
                <wp:positionV relativeFrom="paragraph">
                  <wp:posOffset>123190</wp:posOffset>
                </wp:positionV>
                <wp:extent cx="325120" cy="259080"/>
                <wp:effectExtent l="12700" t="8890" r="5080" b="82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9080"/>
                        </a:xfrm>
                        <a:prstGeom prst="rect">
                          <a:avLst/>
                        </a:prstGeom>
                        <a:solidFill>
                          <a:srgbClr val="FFFFFF"/>
                        </a:solidFill>
                        <a:ln w="9525">
                          <a:solidFill>
                            <a:srgbClr val="000000"/>
                          </a:solidFill>
                          <a:miter lim="800000"/>
                        </a:ln>
                      </wps:spPr>
                      <wps:txbx>
                        <w:txbxContent>
                          <w:p w14:paraId="6DC44C9F" w14:textId="77777777" w:rsidR="005C218B" w:rsidRDefault="005C218B">
                            <w:pPr>
                              <w:jc w:val="center"/>
                              <w:rPr>
                                <w:i/>
                                <w:sz w:val="18"/>
                                <w:szCs w:val="18"/>
                                <w:lang w:val="en-CA"/>
                              </w:rPr>
                            </w:pPr>
                          </w:p>
                        </w:txbxContent>
                      </wps:txbx>
                      <wps:bodyPr rot="0" vert="horz" wrap="square" lIns="91440" tIns="45720" rIns="91440" bIns="45720" anchor="t" anchorCtr="0" upright="1">
                        <a:noAutofit/>
                      </wps:bodyPr>
                    </wps:wsp>
                  </a:graphicData>
                </a:graphic>
              </wp:anchor>
            </w:drawing>
          </mc:Choice>
          <mc:Fallback>
            <w:pict>
              <v:shape w14:anchorId="0404962F" id="Text Box 16" o:spid="_x0000_s1029" type="#_x0000_t202" style="position:absolute;margin-left:289pt;margin-top:9.7pt;width:25.6pt;height:20.4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">
                <v:textbox>
                  <w:txbxContent>
                    <w:p w14:paraId="6DC44C9F" w14:textId="77777777" w:rsidR="005C218B" w:rsidRDefault="005C218B">
                      <w:pPr>
                        <w:jc w:val="center"/>
                        <w:rPr>
                          <w:i/>
                          <w:sz w:val="18"/>
                          <w:szCs w:val="18"/>
                          <w:lang w:val="en-CA"/>
                        </w:rPr>
                      </w:pPr>
                    </w:p>
                  </w:txbxContent>
                </v:textbox>
              </v:shape>
            </w:pict>
          </mc:Fallback>
        </mc:AlternateContent>
      </w:r>
    </w:p>
    <w:p w14:paraId="6756DD1A" w14:textId="3D8D2B74" w:rsidR="005C218B" w:rsidRPr="001F449F" w:rsidRDefault="00666813">
      <w:pPr>
        <w:rPr>
          <w:b/>
          <w:bCs/>
          <w:iCs/>
          <w:kern w:val="22"/>
          <w:sz w:val="22"/>
          <w:szCs w:val="22"/>
          <w:lang w:val="en-US"/>
        </w:rPr>
      </w:pPr>
      <w:r w:rsidRPr="001F449F">
        <w:rPr>
          <w:b/>
          <w:bCs/>
          <w:iCs/>
          <w:kern w:val="22"/>
          <w:sz w:val="22"/>
          <w:szCs w:val="22"/>
          <w:lang w:val="en-US"/>
        </w:rPr>
        <w:t xml:space="preserve">Putting biodiversity on a </w:t>
      </w:r>
      <w:r w:rsidR="004F3F27">
        <w:rPr>
          <w:b/>
          <w:bCs/>
          <w:iCs/>
          <w:kern w:val="22"/>
          <w:sz w:val="22"/>
          <w:szCs w:val="22"/>
          <w:lang w:val="en-US"/>
        </w:rPr>
        <w:t>p</w:t>
      </w:r>
      <w:r w:rsidRPr="001F449F">
        <w:rPr>
          <w:b/>
          <w:bCs/>
          <w:iCs/>
          <w:kern w:val="22"/>
          <w:sz w:val="22"/>
          <w:szCs w:val="22"/>
          <w:lang w:val="en-US"/>
        </w:rPr>
        <w:t xml:space="preserve">ath </w:t>
      </w:r>
      <w:r w:rsidR="00BD0EB7">
        <w:rPr>
          <w:b/>
          <w:bCs/>
          <w:iCs/>
          <w:kern w:val="22"/>
          <w:sz w:val="22"/>
          <w:szCs w:val="22"/>
          <w:lang w:val="en-US"/>
        </w:rPr>
        <w:t>to</w:t>
      </w:r>
      <w:r w:rsidR="00BD0EB7" w:rsidRPr="001F449F">
        <w:rPr>
          <w:b/>
          <w:bCs/>
          <w:iCs/>
          <w:kern w:val="22"/>
          <w:sz w:val="22"/>
          <w:szCs w:val="22"/>
          <w:lang w:val="en-US"/>
        </w:rPr>
        <w:t xml:space="preserve"> </w:t>
      </w:r>
      <w:r w:rsidR="004F3F27">
        <w:rPr>
          <w:b/>
          <w:bCs/>
          <w:iCs/>
          <w:kern w:val="22"/>
          <w:sz w:val="22"/>
          <w:szCs w:val="22"/>
          <w:lang w:val="en-US"/>
        </w:rPr>
        <w:t>r</w:t>
      </w:r>
      <w:r w:rsidRPr="001F449F">
        <w:rPr>
          <w:b/>
          <w:bCs/>
          <w:iCs/>
          <w:kern w:val="22"/>
          <w:sz w:val="22"/>
          <w:szCs w:val="22"/>
          <w:lang w:val="en-US"/>
        </w:rPr>
        <w:t>ecovery</w:t>
      </w:r>
    </w:p>
    <w:p w14:paraId="0A6D21B0" w14:textId="796C507F" w:rsidR="005C218B" w:rsidRPr="001F449F" w:rsidRDefault="00666813" w:rsidP="001F449F">
      <w:pPr>
        <w:rPr>
          <w:b/>
          <w:bCs/>
          <w:iCs/>
          <w:kern w:val="22"/>
          <w:sz w:val="22"/>
          <w:szCs w:val="22"/>
          <w:lang w:val="en-US"/>
        </w:rPr>
      </w:pPr>
      <w:r w:rsidRPr="001F449F">
        <w:rPr>
          <w:b/>
          <w:bCs/>
          <w:iCs/>
          <w:noProof/>
          <w:kern w:val="22"/>
          <w:sz w:val="22"/>
          <w:szCs w:val="22"/>
          <w:lang w:val="es-ES" w:eastAsia="es-ES"/>
        </w:rPr>
        <mc:AlternateContent>
          <mc:Choice Requires="wps">
            <w:drawing>
              <wp:anchor distT="0" distB="0" distL="114300" distR="114300" simplePos="0" relativeHeight="251654656" behindDoc="0" locked="0" layoutInCell="1" allowOverlap="1" wp14:anchorId="520DD396" wp14:editId="777B0212">
                <wp:simplePos x="0" y="0"/>
                <wp:positionH relativeFrom="column">
                  <wp:posOffset>3670300</wp:posOffset>
                </wp:positionH>
                <wp:positionV relativeFrom="paragraph">
                  <wp:posOffset>95250</wp:posOffset>
                </wp:positionV>
                <wp:extent cx="304800" cy="247650"/>
                <wp:effectExtent l="3175"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7650"/>
                        </a:xfrm>
                        <a:prstGeom prst="rect">
                          <a:avLst/>
                        </a:prstGeom>
                        <a:solidFill>
                          <a:srgbClr val="FFFFFF"/>
                        </a:solidFill>
                        <a:ln>
                          <a:noFill/>
                        </a:ln>
                      </wps:spPr>
                      <wps:txbx>
                        <w:txbxContent>
                          <w:p w14:paraId="3D067527" w14:textId="77777777" w:rsidR="005C218B" w:rsidRDefault="00666813">
                            <w:pPr>
                              <w:jc w:val="center"/>
                              <w:rPr>
                                <w:i/>
                                <w:sz w:val="18"/>
                                <w:szCs w:val="18"/>
                                <w:lang w:val="en-CA"/>
                              </w:rPr>
                            </w:pPr>
                            <w:r>
                              <w:rPr>
                                <w:i/>
                                <w:sz w:val="18"/>
                                <w:szCs w:val="18"/>
                                <w:lang w:val="en-CA"/>
                              </w:rPr>
                              <w:t>or</w:t>
                            </w:r>
                          </w:p>
                        </w:txbxContent>
                      </wps:txbx>
                      <wps:bodyPr rot="0" vert="horz" wrap="square" lIns="91440" tIns="45720" rIns="91440" bIns="45720" anchor="t" anchorCtr="0" upright="1">
                        <a:noAutofit/>
                      </wps:bodyPr>
                    </wps:wsp>
                  </a:graphicData>
                </a:graphic>
              </wp:anchor>
            </w:drawing>
          </mc:Choice>
          <mc:Fallback>
            <w:pict>
              <v:shape w14:anchorId="520DD396" id="Text Box 12" o:spid="_x0000_s1030" type="#_x0000_t202" style="position:absolute;margin-left:289pt;margin-top:7.5pt;width:24pt;height:19.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" stroked="f">
                <v:textbox>
                  <w:txbxContent>
                    <w:p w14:paraId="3D067527" w14:textId="77777777" w:rsidR="005C218B" w:rsidRDefault="00666813">
                      <w:pPr>
                        <w:jc w:val="center"/>
                        <w:rPr>
                          <w:i/>
                          <w:sz w:val="18"/>
                          <w:szCs w:val="18"/>
                          <w:lang w:val="en-CA"/>
                        </w:rPr>
                      </w:pPr>
                      <w:r>
                        <w:rPr>
                          <w:i/>
                          <w:sz w:val="18"/>
                          <w:szCs w:val="18"/>
                          <w:lang w:val="en-CA"/>
                        </w:rPr>
                        <w:t>or</w:t>
                      </w:r>
                    </w:p>
                  </w:txbxContent>
                </v:textbox>
              </v:shape>
            </w:pict>
          </mc:Fallback>
        </mc:AlternateContent>
      </w:r>
    </w:p>
    <w:p w14:paraId="17B21E5A" w14:textId="2098FE06" w:rsidR="005C218B" w:rsidRPr="001F449F" w:rsidRDefault="00666813" w:rsidP="001F449F">
      <w:pPr>
        <w:rPr>
          <w:b/>
          <w:bCs/>
          <w:iCs/>
          <w:kern w:val="22"/>
          <w:sz w:val="22"/>
          <w:szCs w:val="22"/>
          <w:lang w:val="en-US"/>
        </w:rPr>
      </w:pPr>
      <w:r w:rsidRPr="001F449F">
        <w:rPr>
          <w:b/>
          <w:bCs/>
          <w:iCs/>
          <w:noProof/>
          <w:kern w:val="22"/>
          <w:sz w:val="22"/>
          <w:szCs w:val="22"/>
          <w:lang w:val="es-ES" w:eastAsia="es-ES"/>
        </w:rPr>
        <mc:AlternateContent>
          <mc:Choice Requires="wps">
            <w:drawing>
              <wp:anchor distT="0" distB="0" distL="114300" distR="114300" simplePos="0" relativeHeight="251660800" behindDoc="0" locked="0" layoutInCell="1" allowOverlap="1" wp14:anchorId="450B71E9" wp14:editId="631DDDC5">
                <wp:simplePos x="0" y="0"/>
                <wp:positionH relativeFrom="column">
                  <wp:posOffset>5251450</wp:posOffset>
                </wp:positionH>
                <wp:positionV relativeFrom="paragraph">
                  <wp:posOffset>168275</wp:posOffset>
                </wp:positionV>
                <wp:extent cx="325120" cy="259080"/>
                <wp:effectExtent l="12700" t="6350" r="5080"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9080"/>
                        </a:xfrm>
                        <a:prstGeom prst="rect">
                          <a:avLst/>
                        </a:prstGeom>
                        <a:solidFill>
                          <a:srgbClr val="FFFFFF"/>
                        </a:solidFill>
                        <a:ln w="9525">
                          <a:solidFill>
                            <a:srgbClr val="000000"/>
                          </a:solidFill>
                          <a:miter lim="800000"/>
                        </a:ln>
                      </wps:spPr>
                      <wps:txbx>
                        <w:txbxContent>
                          <w:p w14:paraId="2EF91972" w14:textId="77777777" w:rsidR="005C218B" w:rsidRDefault="005C218B">
                            <w:pPr>
                              <w:jc w:val="center"/>
                              <w:rPr>
                                <w:i/>
                                <w:sz w:val="18"/>
                                <w:szCs w:val="18"/>
                                <w:lang w:val="en-CA"/>
                              </w:rPr>
                            </w:pPr>
                          </w:p>
                        </w:txbxContent>
                      </wps:txbx>
                      <wps:bodyPr rot="0" vert="horz" wrap="square" lIns="91440" tIns="45720" rIns="91440" bIns="45720" anchor="t" anchorCtr="0" upright="1">
                        <a:noAutofit/>
                      </wps:bodyPr>
                    </wps:wsp>
                  </a:graphicData>
                </a:graphic>
              </wp:anchor>
            </w:drawing>
          </mc:Choice>
          <mc:Fallback>
            <w:pict>
              <v:shape w14:anchorId="450B71E9" id="Text Box 11" o:spid="_x0000_s1031" type="#_x0000_t202" style="position:absolute;margin-left:413.5pt;margin-top:13.25pt;width:25.6pt;height:20.4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">
                <v:textbox>
                  <w:txbxContent>
                    <w:p w14:paraId="2EF91972" w14:textId="77777777" w:rsidR="005C218B" w:rsidRDefault="005C218B">
                      <w:pPr>
                        <w:jc w:val="center"/>
                        <w:rPr>
                          <w:i/>
                          <w:sz w:val="18"/>
                          <w:szCs w:val="18"/>
                          <w:lang w:val="en-CA"/>
                        </w:rPr>
                      </w:pPr>
                    </w:p>
                  </w:txbxContent>
                </v:textbox>
              </v:shape>
            </w:pict>
          </mc:Fallback>
        </mc:AlternateContent>
      </w:r>
      <w:r w:rsidRPr="001F449F">
        <w:rPr>
          <w:b/>
          <w:bCs/>
          <w:iCs/>
          <w:noProof/>
          <w:kern w:val="22"/>
          <w:sz w:val="22"/>
          <w:szCs w:val="22"/>
          <w:lang w:val="es-ES" w:eastAsia="es-ES"/>
        </w:rPr>
        <mc:AlternateContent>
          <mc:Choice Requires="wps">
            <w:drawing>
              <wp:anchor distT="0" distB="0" distL="114300" distR="114300" simplePos="0" relativeHeight="251656704" behindDoc="0" locked="0" layoutInCell="1" allowOverlap="1" wp14:anchorId="0BD1BE83" wp14:editId="0886694E">
                <wp:simplePos x="0" y="0"/>
                <wp:positionH relativeFrom="column">
                  <wp:posOffset>3670300</wp:posOffset>
                </wp:positionH>
                <wp:positionV relativeFrom="paragraph">
                  <wp:posOffset>174625</wp:posOffset>
                </wp:positionV>
                <wp:extent cx="325120" cy="259080"/>
                <wp:effectExtent l="12700" t="12700" r="508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9080"/>
                        </a:xfrm>
                        <a:prstGeom prst="rect">
                          <a:avLst/>
                        </a:prstGeom>
                        <a:solidFill>
                          <a:srgbClr val="FFFFFF"/>
                        </a:solidFill>
                        <a:ln w="9525">
                          <a:solidFill>
                            <a:srgbClr val="000000"/>
                          </a:solidFill>
                          <a:miter lim="800000"/>
                        </a:ln>
                      </wps:spPr>
                      <wps:txbx>
                        <w:txbxContent>
                          <w:p w14:paraId="54663B36" w14:textId="77777777" w:rsidR="005C218B" w:rsidRDefault="005C218B">
                            <w:pPr>
                              <w:jc w:val="center"/>
                              <w:rPr>
                                <w:i/>
                                <w:sz w:val="18"/>
                                <w:szCs w:val="18"/>
                                <w:lang w:val="en-CA"/>
                              </w:rPr>
                            </w:pPr>
                          </w:p>
                        </w:txbxContent>
                      </wps:txbx>
                      <wps:bodyPr rot="0" vert="horz" wrap="square" lIns="91440" tIns="45720" rIns="91440" bIns="45720" anchor="t" anchorCtr="0" upright="1">
                        <a:noAutofit/>
                      </wps:bodyPr>
                    </wps:wsp>
                  </a:graphicData>
                </a:graphic>
              </wp:anchor>
            </w:drawing>
          </mc:Choice>
          <mc:Fallback>
            <w:pict>
              <v:shape w14:anchorId="0BD1BE83" id="Text Box 10" o:spid="_x0000_s1032" type="#_x0000_t202" style="position:absolute;margin-left:289pt;margin-top:13.75pt;width:25.6pt;height:20.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">
                <v:textbox>
                  <w:txbxContent>
                    <w:p w14:paraId="54663B36" w14:textId="77777777" w:rsidR="005C218B" w:rsidRDefault="005C218B">
                      <w:pPr>
                        <w:jc w:val="center"/>
                        <w:rPr>
                          <w:i/>
                          <w:sz w:val="18"/>
                          <w:szCs w:val="18"/>
                          <w:lang w:val="en-CA"/>
                        </w:rPr>
                      </w:pPr>
                    </w:p>
                  </w:txbxContent>
                </v:textbox>
              </v:shape>
            </w:pict>
          </mc:Fallback>
        </mc:AlternateContent>
      </w:r>
    </w:p>
    <w:p w14:paraId="27432C20" w14:textId="3ED8EFC4" w:rsidR="005C218B" w:rsidRPr="001F449F" w:rsidRDefault="00666813">
      <w:pPr>
        <w:rPr>
          <w:b/>
          <w:bCs/>
          <w:iCs/>
          <w:kern w:val="22"/>
          <w:sz w:val="22"/>
          <w:szCs w:val="22"/>
          <w:lang w:val="en-US"/>
        </w:rPr>
      </w:pPr>
      <w:r w:rsidRPr="001F449F">
        <w:rPr>
          <w:b/>
          <w:bCs/>
          <w:iCs/>
          <w:kern w:val="22"/>
          <w:sz w:val="22"/>
          <w:szCs w:val="22"/>
          <w:lang w:val="en-US"/>
        </w:rPr>
        <w:t xml:space="preserve">Closing the </w:t>
      </w:r>
      <w:r w:rsidR="004F3F27">
        <w:rPr>
          <w:b/>
          <w:bCs/>
          <w:iCs/>
          <w:kern w:val="22"/>
          <w:sz w:val="22"/>
          <w:szCs w:val="22"/>
          <w:lang w:val="en-US"/>
        </w:rPr>
        <w:t>f</w:t>
      </w:r>
      <w:r w:rsidRPr="001F449F">
        <w:rPr>
          <w:b/>
          <w:bCs/>
          <w:iCs/>
          <w:kern w:val="22"/>
          <w:sz w:val="22"/>
          <w:szCs w:val="22"/>
          <w:lang w:val="en-US"/>
        </w:rPr>
        <w:t xml:space="preserve">inancing </w:t>
      </w:r>
      <w:r w:rsidR="00E8032F">
        <w:rPr>
          <w:b/>
          <w:bCs/>
          <w:iCs/>
          <w:kern w:val="22"/>
          <w:sz w:val="22"/>
          <w:szCs w:val="22"/>
          <w:lang w:val="en-US"/>
        </w:rPr>
        <w:t>g</w:t>
      </w:r>
      <w:r w:rsidRPr="001F449F">
        <w:rPr>
          <w:b/>
          <w:bCs/>
          <w:iCs/>
          <w:kern w:val="22"/>
          <w:sz w:val="22"/>
          <w:szCs w:val="22"/>
          <w:lang w:val="en-US"/>
        </w:rPr>
        <w:t>ap and ensuring</w:t>
      </w:r>
    </w:p>
    <w:p w14:paraId="5700A1C3" w14:textId="77777777" w:rsidR="005C218B" w:rsidRPr="001F449F" w:rsidRDefault="00666813">
      <w:pPr>
        <w:rPr>
          <w:b/>
          <w:bCs/>
          <w:iCs/>
          <w:kern w:val="22"/>
          <w:sz w:val="22"/>
          <w:szCs w:val="22"/>
          <w:lang w:val="en-US"/>
        </w:rPr>
      </w:pPr>
      <w:r w:rsidRPr="001F449F">
        <w:rPr>
          <w:b/>
          <w:bCs/>
          <w:iCs/>
          <w:kern w:val="22"/>
          <w:sz w:val="22"/>
          <w:szCs w:val="22"/>
          <w:lang w:val="en-US"/>
        </w:rPr>
        <w:t>the means of implementation</w:t>
      </w:r>
    </w:p>
    <w:p w14:paraId="4E4AA362" w14:textId="77777777" w:rsidR="005C218B" w:rsidRPr="001F449F" w:rsidRDefault="005C218B">
      <w:pPr>
        <w:rPr>
          <w:bCs/>
          <w:i/>
          <w:iCs/>
          <w:kern w:val="22"/>
          <w:sz w:val="22"/>
          <w:szCs w:val="22"/>
          <w:u w:val="single"/>
          <w:lang w:val="en-US"/>
        </w:rPr>
      </w:pPr>
    </w:p>
    <w:p w14:paraId="206AD5DF" w14:textId="77777777" w:rsidR="005C218B" w:rsidRPr="001F449F" w:rsidRDefault="00666813">
      <w:pPr>
        <w:rPr>
          <w:i/>
          <w:kern w:val="22"/>
          <w:sz w:val="22"/>
          <w:szCs w:val="22"/>
          <w:lang w:val="en-US"/>
        </w:rPr>
      </w:pPr>
      <w:r w:rsidRPr="001F449F">
        <w:rPr>
          <w:i/>
          <w:kern w:val="22"/>
          <w:sz w:val="22"/>
          <w:szCs w:val="22"/>
          <w:lang w:val="en-US"/>
        </w:rPr>
        <w:t>13 October 2021</w:t>
      </w:r>
    </w:p>
    <w:p w14:paraId="3D9B9BBC" w14:textId="1EEC76A3" w:rsidR="005C218B" w:rsidRPr="001F449F" w:rsidRDefault="00666813">
      <w:pPr>
        <w:rPr>
          <w:b/>
          <w:bCs/>
          <w:iCs/>
          <w:kern w:val="22"/>
          <w:sz w:val="22"/>
          <w:szCs w:val="22"/>
          <w:lang w:val="en-US"/>
        </w:rPr>
      </w:pPr>
      <w:r w:rsidRPr="001F449F">
        <w:rPr>
          <w:b/>
          <w:bCs/>
          <w:iCs/>
          <w:noProof/>
          <w:kern w:val="22"/>
          <w:sz w:val="22"/>
          <w:szCs w:val="22"/>
          <w:lang w:val="es-ES" w:eastAsia="es-ES"/>
        </w:rPr>
        <mc:AlternateContent>
          <mc:Choice Requires="wps">
            <w:drawing>
              <wp:anchor distT="0" distB="0" distL="114300" distR="114300" simplePos="0" relativeHeight="251666944" behindDoc="0" locked="0" layoutInCell="1" allowOverlap="1" wp14:anchorId="27829447" wp14:editId="577F3172">
                <wp:simplePos x="0" y="0"/>
                <wp:positionH relativeFrom="column">
                  <wp:posOffset>5251450</wp:posOffset>
                </wp:positionH>
                <wp:positionV relativeFrom="paragraph">
                  <wp:posOffset>150495</wp:posOffset>
                </wp:positionV>
                <wp:extent cx="325120" cy="259080"/>
                <wp:effectExtent l="12700" t="7620" r="508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9080"/>
                        </a:xfrm>
                        <a:prstGeom prst="rect">
                          <a:avLst/>
                        </a:prstGeom>
                        <a:solidFill>
                          <a:srgbClr val="FFFFFF"/>
                        </a:solidFill>
                        <a:ln w="9525">
                          <a:solidFill>
                            <a:srgbClr val="000000"/>
                          </a:solidFill>
                          <a:miter lim="800000"/>
                        </a:ln>
                      </wps:spPr>
                      <wps:txbx>
                        <w:txbxContent>
                          <w:p w14:paraId="4F87235B" w14:textId="77777777" w:rsidR="005C218B" w:rsidRDefault="005C218B">
                            <w:pPr>
                              <w:jc w:val="center"/>
                              <w:rPr>
                                <w:i/>
                                <w:sz w:val="18"/>
                                <w:szCs w:val="18"/>
                                <w:lang w:val="en-CA"/>
                              </w:rPr>
                            </w:pPr>
                          </w:p>
                        </w:txbxContent>
                      </wps:txbx>
                      <wps:bodyPr rot="0" vert="horz" wrap="square" lIns="91440" tIns="45720" rIns="91440" bIns="45720" anchor="t" anchorCtr="0" upright="1">
                        <a:noAutofit/>
                      </wps:bodyPr>
                    </wps:wsp>
                  </a:graphicData>
                </a:graphic>
              </wp:anchor>
            </w:drawing>
          </mc:Choice>
          <mc:Fallback>
            <w:pict>
              <v:shape w14:anchorId="27829447" id="Text Box 9" o:spid="_x0000_s1033" type="#_x0000_t202" style="position:absolute;margin-left:413.5pt;margin-top:11.85pt;width:25.6pt;height:20.4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">
                <v:textbox>
                  <w:txbxContent>
                    <w:p w14:paraId="4F87235B" w14:textId="77777777" w:rsidR="005C218B" w:rsidRDefault="005C218B">
                      <w:pPr>
                        <w:jc w:val="center"/>
                        <w:rPr>
                          <w:i/>
                          <w:sz w:val="18"/>
                          <w:szCs w:val="18"/>
                          <w:lang w:val="en-CA"/>
                        </w:rPr>
                      </w:pPr>
                    </w:p>
                  </w:txbxContent>
                </v:textbox>
              </v:shape>
            </w:pict>
          </mc:Fallback>
        </mc:AlternateContent>
      </w:r>
      <w:r w:rsidRPr="001F449F">
        <w:rPr>
          <w:bCs/>
          <w:i/>
          <w:iCs/>
          <w:noProof/>
          <w:kern w:val="22"/>
          <w:sz w:val="22"/>
          <w:szCs w:val="22"/>
          <w:u w:val="single"/>
          <w:lang w:val="es-ES" w:eastAsia="es-ES"/>
        </w:rPr>
        <mc:AlternateContent>
          <mc:Choice Requires="wps">
            <w:drawing>
              <wp:anchor distT="0" distB="0" distL="114300" distR="114300" simplePos="0" relativeHeight="251662848" behindDoc="0" locked="0" layoutInCell="1" allowOverlap="1" wp14:anchorId="4598D175" wp14:editId="12A856B0">
                <wp:simplePos x="0" y="0"/>
                <wp:positionH relativeFrom="column">
                  <wp:posOffset>3670300</wp:posOffset>
                </wp:positionH>
                <wp:positionV relativeFrom="paragraph">
                  <wp:posOffset>150495</wp:posOffset>
                </wp:positionV>
                <wp:extent cx="325120" cy="259080"/>
                <wp:effectExtent l="12700" t="7620" r="508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9080"/>
                        </a:xfrm>
                        <a:prstGeom prst="rect">
                          <a:avLst/>
                        </a:prstGeom>
                        <a:solidFill>
                          <a:srgbClr val="FFFFFF"/>
                        </a:solidFill>
                        <a:ln w="9525">
                          <a:solidFill>
                            <a:srgbClr val="000000"/>
                          </a:solidFill>
                          <a:miter lim="800000"/>
                        </a:ln>
                      </wps:spPr>
                      <wps:txbx>
                        <w:txbxContent>
                          <w:p w14:paraId="38B4275C" w14:textId="77777777" w:rsidR="005C218B" w:rsidRDefault="005C218B">
                            <w:pPr>
                              <w:jc w:val="center"/>
                              <w:rPr>
                                <w:i/>
                                <w:sz w:val="18"/>
                                <w:szCs w:val="18"/>
                                <w:lang w:val="en-CA"/>
                              </w:rPr>
                            </w:pPr>
                          </w:p>
                        </w:txbxContent>
                      </wps:txbx>
                      <wps:bodyPr rot="0" vert="horz" wrap="square" lIns="91440" tIns="45720" rIns="91440" bIns="45720" anchor="t" anchorCtr="0" upright="1">
                        <a:noAutofit/>
                      </wps:bodyPr>
                    </wps:wsp>
                  </a:graphicData>
                </a:graphic>
              </wp:anchor>
            </w:drawing>
          </mc:Choice>
          <mc:Fallback>
            <w:pict>
              <v:shape w14:anchorId="4598D175" id="Text Box 8" o:spid="_x0000_s1034" type="#_x0000_t202" style="position:absolute;margin-left:289pt;margin-top:11.85pt;width:25.6pt;height:20.4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">
                <v:textbox>
                  <w:txbxContent>
                    <w:p w14:paraId="38B4275C" w14:textId="77777777" w:rsidR="005C218B" w:rsidRDefault="005C218B">
                      <w:pPr>
                        <w:jc w:val="center"/>
                        <w:rPr>
                          <w:i/>
                          <w:sz w:val="18"/>
                          <w:szCs w:val="18"/>
                          <w:lang w:val="en-CA"/>
                        </w:rPr>
                      </w:pPr>
                    </w:p>
                  </w:txbxContent>
                </v:textbox>
              </v:shape>
            </w:pict>
          </mc:Fallback>
        </mc:AlternateContent>
      </w:r>
    </w:p>
    <w:p w14:paraId="15B25F54" w14:textId="24D78A9E" w:rsidR="005C218B" w:rsidRPr="001F449F" w:rsidRDefault="00666813">
      <w:pPr>
        <w:rPr>
          <w:b/>
          <w:bCs/>
          <w:iCs/>
          <w:kern w:val="22"/>
          <w:sz w:val="22"/>
          <w:szCs w:val="22"/>
          <w:lang w:val="en-US"/>
        </w:rPr>
      </w:pPr>
      <w:r w:rsidRPr="001F449F">
        <w:rPr>
          <w:b/>
          <w:bCs/>
          <w:iCs/>
          <w:kern w:val="22"/>
          <w:sz w:val="22"/>
          <w:szCs w:val="22"/>
          <w:lang w:val="en-US"/>
        </w:rPr>
        <w:t xml:space="preserve">Biodiversity </w:t>
      </w:r>
      <w:r w:rsidR="00E8032F">
        <w:rPr>
          <w:b/>
          <w:bCs/>
          <w:iCs/>
          <w:kern w:val="22"/>
          <w:sz w:val="22"/>
          <w:szCs w:val="22"/>
          <w:lang w:val="en-US"/>
        </w:rPr>
        <w:t>c</w:t>
      </w:r>
      <w:r w:rsidRPr="001F449F">
        <w:rPr>
          <w:b/>
          <w:bCs/>
          <w:iCs/>
          <w:kern w:val="22"/>
          <w:sz w:val="22"/>
          <w:szCs w:val="22"/>
          <w:lang w:val="en-US"/>
        </w:rPr>
        <w:t xml:space="preserve">onservation and </w:t>
      </w:r>
      <w:r w:rsidR="00E8032F">
        <w:rPr>
          <w:b/>
          <w:bCs/>
          <w:iCs/>
          <w:kern w:val="22"/>
          <w:sz w:val="22"/>
          <w:szCs w:val="22"/>
          <w:lang w:val="en-US"/>
        </w:rPr>
        <w:t>s</w:t>
      </w:r>
      <w:r w:rsidRPr="001F449F">
        <w:rPr>
          <w:b/>
          <w:bCs/>
          <w:iCs/>
          <w:kern w:val="22"/>
          <w:sz w:val="22"/>
          <w:szCs w:val="22"/>
          <w:lang w:val="en-US"/>
        </w:rPr>
        <w:t>ustainable</w:t>
      </w:r>
    </w:p>
    <w:p w14:paraId="76FFDFCC" w14:textId="7BED850B" w:rsidR="005C218B" w:rsidRPr="001F449F" w:rsidRDefault="00E8032F">
      <w:pPr>
        <w:rPr>
          <w:b/>
          <w:bCs/>
          <w:iCs/>
          <w:kern w:val="22"/>
          <w:sz w:val="22"/>
          <w:szCs w:val="22"/>
          <w:lang w:val="en-US"/>
        </w:rPr>
      </w:pPr>
      <w:r>
        <w:rPr>
          <w:b/>
          <w:bCs/>
          <w:iCs/>
          <w:kern w:val="22"/>
          <w:sz w:val="22"/>
          <w:szCs w:val="22"/>
          <w:lang w:val="en-US"/>
        </w:rPr>
        <w:t>d</w:t>
      </w:r>
      <w:r w:rsidR="00666813" w:rsidRPr="001F449F">
        <w:rPr>
          <w:b/>
          <w:bCs/>
          <w:iCs/>
          <w:kern w:val="22"/>
          <w:sz w:val="22"/>
          <w:szCs w:val="22"/>
          <w:lang w:val="en-US"/>
        </w:rPr>
        <w:t>evelopment</w:t>
      </w:r>
    </w:p>
    <w:p w14:paraId="51397D7C" w14:textId="5C936929" w:rsidR="005C218B" w:rsidRPr="001F449F" w:rsidRDefault="00666813">
      <w:pPr>
        <w:rPr>
          <w:b/>
          <w:bCs/>
          <w:iCs/>
          <w:kern w:val="22"/>
          <w:sz w:val="22"/>
          <w:szCs w:val="22"/>
          <w:lang w:val="en-US"/>
        </w:rPr>
      </w:pPr>
      <w:r w:rsidRPr="001F449F">
        <w:rPr>
          <w:b/>
          <w:bCs/>
          <w:iCs/>
          <w:noProof/>
          <w:kern w:val="22"/>
          <w:sz w:val="22"/>
          <w:szCs w:val="22"/>
          <w:lang w:val="es-ES" w:eastAsia="es-ES"/>
        </w:rPr>
        <mc:AlternateContent>
          <mc:Choice Requires="wps">
            <w:drawing>
              <wp:anchor distT="0" distB="0" distL="114300" distR="114300" simplePos="0" relativeHeight="251652608" behindDoc="0" locked="0" layoutInCell="1" allowOverlap="1" wp14:anchorId="5F1267F7" wp14:editId="602B5A40">
                <wp:simplePos x="0" y="0"/>
                <wp:positionH relativeFrom="column">
                  <wp:posOffset>3670300</wp:posOffset>
                </wp:positionH>
                <wp:positionV relativeFrom="paragraph">
                  <wp:posOffset>48895</wp:posOffset>
                </wp:positionV>
                <wp:extent cx="391795" cy="266700"/>
                <wp:effectExtent l="3175" t="127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66700"/>
                        </a:xfrm>
                        <a:prstGeom prst="rect">
                          <a:avLst/>
                        </a:prstGeom>
                        <a:solidFill>
                          <a:srgbClr val="FFFFFF"/>
                        </a:solidFill>
                        <a:ln>
                          <a:noFill/>
                        </a:ln>
                      </wps:spPr>
                      <wps:txbx>
                        <w:txbxContent>
                          <w:p w14:paraId="0772EF2C" w14:textId="77777777" w:rsidR="005C218B" w:rsidRDefault="00666813">
                            <w:pPr>
                              <w:jc w:val="center"/>
                              <w:rPr>
                                <w:i/>
                                <w:sz w:val="18"/>
                                <w:szCs w:val="18"/>
                                <w:lang w:val="en-CA"/>
                              </w:rPr>
                            </w:pPr>
                            <w:r>
                              <w:rPr>
                                <w:i/>
                                <w:sz w:val="18"/>
                                <w:szCs w:val="18"/>
                                <w:lang w:val="en-CA"/>
                              </w:rPr>
                              <w:t>or</w:t>
                            </w:r>
                          </w:p>
                        </w:txbxContent>
                      </wps:txbx>
                      <wps:bodyPr rot="0" vert="horz" wrap="square" lIns="91440" tIns="45720" rIns="91440" bIns="45720" anchor="t" anchorCtr="0" upright="1">
                        <a:noAutofit/>
                      </wps:bodyPr>
                    </wps:wsp>
                  </a:graphicData>
                </a:graphic>
              </wp:anchor>
            </w:drawing>
          </mc:Choice>
          <mc:Fallback>
            <w:pict>
              <v:shape w14:anchorId="5F1267F7" id="Text Box 7" o:spid="_x0000_s1035" type="#_x0000_t202" style="position:absolute;margin-left:289pt;margin-top:3.85pt;width:30.85pt;height:21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" stroked="f">
                <v:textbox>
                  <w:txbxContent>
                    <w:p w14:paraId="0772EF2C" w14:textId="77777777" w:rsidR="005C218B" w:rsidRDefault="00666813">
                      <w:pPr>
                        <w:jc w:val="center"/>
                        <w:rPr>
                          <w:i/>
                          <w:sz w:val="18"/>
                          <w:szCs w:val="18"/>
                          <w:lang w:val="en-CA"/>
                        </w:rPr>
                      </w:pPr>
                      <w:r>
                        <w:rPr>
                          <w:i/>
                          <w:sz w:val="18"/>
                          <w:szCs w:val="18"/>
                          <w:lang w:val="en-CA"/>
                        </w:rPr>
                        <w:t>or</w:t>
                      </w:r>
                    </w:p>
                  </w:txbxContent>
                </v:textbox>
              </v:shape>
            </w:pict>
          </mc:Fallback>
        </mc:AlternateContent>
      </w:r>
    </w:p>
    <w:p w14:paraId="258FD8F0" w14:textId="4F7C7EFF" w:rsidR="005C218B" w:rsidRPr="001F449F" w:rsidRDefault="00666813">
      <w:pPr>
        <w:rPr>
          <w:b/>
          <w:iCs/>
          <w:kern w:val="22"/>
          <w:sz w:val="22"/>
          <w:szCs w:val="22"/>
          <w:lang w:val="en-US"/>
        </w:rPr>
      </w:pPr>
      <w:r w:rsidRPr="001F449F">
        <w:rPr>
          <w:bCs/>
          <w:i/>
          <w:iCs/>
          <w:noProof/>
          <w:kern w:val="22"/>
          <w:sz w:val="22"/>
          <w:szCs w:val="22"/>
          <w:u w:val="single"/>
          <w:lang w:val="es-ES" w:eastAsia="es-ES"/>
        </w:rPr>
        <mc:AlternateContent>
          <mc:Choice Requires="wps">
            <w:drawing>
              <wp:anchor distT="0" distB="0" distL="114300" distR="114300" simplePos="0" relativeHeight="251668992" behindDoc="0" locked="0" layoutInCell="1" allowOverlap="1" wp14:anchorId="7A323C30" wp14:editId="743BEFB3">
                <wp:simplePos x="0" y="0"/>
                <wp:positionH relativeFrom="column">
                  <wp:posOffset>5241925</wp:posOffset>
                </wp:positionH>
                <wp:positionV relativeFrom="paragraph">
                  <wp:posOffset>140335</wp:posOffset>
                </wp:positionV>
                <wp:extent cx="325120" cy="259080"/>
                <wp:effectExtent l="12700" t="6985" r="508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9080"/>
                        </a:xfrm>
                        <a:prstGeom prst="rect">
                          <a:avLst/>
                        </a:prstGeom>
                        <a:solidFill>
                          <a:srgbClr val="FFFFFF"/>
                        </a:solidFill>
                        <a:ln w="9525">
                          <a:solidFill>
                            <a:srgbClr val="000000"/>
                          </a:solidFill>
                          <a:miter lim="800000"/>
                        </a:ln>
                      </wps:spPr>
                      <wps:txbx>
                        <w:txbxContent>
                          <w:p w14:paraId="50CB7F5E" w14:textId="77777777" w:rsidR="005C218B" w:rsidRDefault="005C218B">
                            <w:pPr>
                              <w:jc w:val="center"/>
                              <w:rPr>
                                <w:i/>
                                <w:sz w:val="18"/>
                                <w:szCs w:val="18"/>
                                <w:lang w:val="en-CA"/>
                              </w:rPr>
                            </w:pPr>
                          </w:p>
                        </w:txbxContent>
                      </wps:txbx>
                      <wps:bodyPr rot="0" vert="horz" wrap="square" lIns="91440" tIns="45720" rIns="91440" bIns="45720" anchor="t" anchorCtr="0" upright="1">
                        <a:noAutofit/>
                      </wps:bodyPr>
                    </wps:wsp>
                  </a:graphicData>
                </a:graphic>
              </wp:anchor>
            </w:drawing>
          </mc:Choice>
          <mc:Fallback>
            <w:pict>
              <v:shape w14:anchorId="7A323C30" id="Text Box 6" o:spid="_x0000_s1036" type="#_x0000_t202" style="position:absolute;margin-left:412.75pt;margin-top:11.05pt;width:25.6pt;height:20.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">
                <v:textbox>
                  <w:txbxContent>
                    <w:p w14:paraId="50CB7F5E" w14:textId="77777777" w:rsidR="005C218B" w:rsidRDefault="005C218B">
                      <w:pPr>
                        <w:jc w:val="center"/>
                        <w:rPr>
                          <w:i/>
                          <w:sz w:val="18"/>
                          <w:szCs w:val="18"/>
                          <w:lang w:val="en-CA"/>
                        </w:rPr>
                      </w:pPr>
                    </w:p>
                  </w:txbxContent>
                </v:textbox>
              </v:shape>
            </w:pict>
          </mc:Fallback>
        </mc:AlternateContent>
      </w:r>
      <w:r w:rsidRPr="001F449F">
        <w:rPr>
          <w:bCs/>
          <w:i/>
          <w:iCs/>
          <w:noProof/>
          <w:kern w:val="22"/>
          <w:sz w:val="22"/>
          <w:szCs w:val="22"/>
          <w:u w:val="single"/>
          <w:lang w:val="es-ES" w:eastAsia="es-ES"/>
        </w:rPr>
        <mc:AlternateContent>
          <mc:Choice Requires="wps">
            <w:drawing>
              <wp:anchor distT="0" distB="0" distL="114300" distR="114300" simplePos="0" relativeHeight="251664896" behindDoc="0" locked="0" layoutInCell="1" allowOverlap="1" wp14:anchorId="3A67A661" wp14:editId="3566B6EC">
                <wp:simplePos x="0" y="0"/>
                <wp:positionH relativeFrom="column">
                  <wp:posOffset>3679825</wp:posOffset>
                </wp:positionH>
                <wp:positionV relativeFrom="paragraph">
                  <wp:posOffset>140335</wp:posOffset>
                </wp:positionV>
                <wp:extent cx="325120" cy="259080"/>
                <wp:effectExtent l="12700" t="6985" r="508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9080"/>
                        </a:xfrm>
                        <a:prstGeom prst="rect">
                          <a:avLst/>
                        </a:prstGeom>
                        <a:solidFill>
                          <a:srgbClr val="FFFFFF"/>
                        </a:solidFill>
                        <a:ln w="9525">
                          <a:solidFill>
                            <a:srgbClr val="000000"/>
                          </a:solidFill>
                          <a:miter lim="800000"/>
                        </a:ln>
                      </wps:spPr>
                      <wps:txbx>
                        <w:txbxContent>
                          <w:p w14:paraId="6485DCF9" w14:textId="77777777" w:rsidR="005C218B" w:rsidRDefault="005C218B">
                            <w:pPr>
                              <w:jc w:val="center"/>
                              <w:rPr>
                                <w:i/>
                                <w:sz w:val="18"/>
                                <w:szCs w:val="18"/>
                                <w:lang w:val="en-CA"/>
                              </w:rPr>
                            </w:pPr>
                          </w:p>
                        </w:txbxContent>
                      </wps:txbx>
                      <wps:bodyPr rot="0" vert="horz" wrap="square" lIns="91440" tIns="45720" rIns="91440" bIns="45720" anchor="t" anchorCtr="0" upright="1">
                        <a:noAutofit/>
                      </wps:bodyPr>
                    </wps:wsp>
                  </a:graphicData>
                </a:graphic>
              </wp:anchor>
            </w:drawing>
          </mc:Choice>
          <mc:Fallback>
            <w:pict>
              <v:shape w14:anchorId="3A67A661" id="Text Box 5" o:spid="_x0000_s1037" type="#_x0000_t202" style="position:absolute;margin-left:289.75pt;margin-top:11.05pt;width:25.6pt;height:20.4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">
                <v:textbox>
                  <w:txbxContent>
                    <w:p w14:paraId="6485DCF9" w14:textId="77777777" w:rsidR="005C218B" w:rsidRDefault="005C218B">
                      <w:pPr>
                        <w:jc w:val="center"/>
                        <w:rPr>
                          <w:i/>
                          <w:sz w:val="18"/>
                          <w:szCs w:val="18"/>
                          <w:lang w:val="en-CA"/>
                        </w:rPr>
                      </w:pPr>
                    </w:p>
                  </w:txbxContent>
                </v:textbox>
              </v:shape>
            </w:pict>
          </mc:Fallback>
        </mc:AlternateContent>
      </w:r>
    </w:p>
    <w:p w14:paraId="1A822F54" w14:textId="38AEAAB2" w:rsidR="005C218B" w:rsidRPr="001F449F" w:rsidRDefault="00666813">
      <w:pPr>
        <w:rPr>
          <w:b/>
          <w:iCs/>
          <w:kern w:val="22"/>
          <w:sz w:val="22"/>
          <w:szCs w:val="22"/>
          <w:lang w:val="en-US"/>
        </w:rPr>
      </w:pPr>
      <w:r w:rsidRPr="001F449F">
        <w:rPr>
          <w:b/>
          <w:iCs/>
          <w:kern w:val="22"/>
          <w:sz w:val="22"/>
          <w:szCs w:val="22"/>
          <w:lang w:val="en-US"/>
        </w:rPr>
        <w:t xml:space="preserve">Knowledge, </w:t>
      </w:r>
      <w:proofErr w:type="gramStart"/>
      <w:r w:rsidR="00E8032F">
        <w:rPr>
          <w:b/>
          <w:iCs/>
          <w:kern w:val="22"/>
          <w:sz w:val="22"/>
          <w:szCs w:val="22"/>
          <w:lang w:val="en-US"/>
        </w:rPr>
        <w:t>i</w:t>
      </w:r>
      <w:r w:rsidRPr="001F449F">
        <w:rPr>
          <w:b/>
          <w:iCs/>
          <w:kern w:val="22"/>
          <w:sz w:val="22"/>
          <w:szCs w:val="22"/>
          <w:lang w:val="en-US"/>
        </w:rPr>
        <w:t>nnovation</w:t>
      </w:r>
      <w:proofErr w:type="gramEnd"/>
      <w:r w:rsidRPr="001F449F">
        <w:rPr>
          <w:b/>
          <w:iCs/>
          <w:kern w:val="22"/>
          <w:sz w:val="22"/>
          <w:szCs w:val="22"/>
          <w:lang w:val="en-US"/>
        </w:rPr>
        <w:t xml:space="preserve"> and </w:t>
      </w:r>
      <w:r w:rsidR="00E8032F">
        <w:rPr>
          <w:b/>
          <w:iCs/>
          <w:kern w:val="22"/>
          <w:sz w:val="22"/>
          <w:szCs w:val="22"/>
          <w:lang w:val="en-US"/>
        </w:rPr>
        <w:t>b</w:t>
      </w:r>
      <w:r w:rsidRPr="001F449F">
        <w:rPr>
          <w:b/>
          <w:iCs/>
          <w:kern w:val="22"/>
          <w:sz w:val="22"/>
          <w:szCs w:val="22"/>
          <w:lang w:val="en-US"/>
        </w:rPr>
        <w:t>enefit</w:t>
      </w:r>
      <w:r w:rsidR="00E8032F">
        <w:rPr>
          <w:b/>
          <w:iCs/>
          <w:kern w:val="22"/>
          <w:sz w:val="22"/>
          <w:szCs w:val="22"/>
          <w:lang w:val="en-US"/>
        </w:rPr>
        <w:t>-s</w:t>
      </w:r>
      <w:r w:rsidRPr="001F449F">
        <w:rPr>
          <w:b/>
          <w:iCs/>
          <w:kern w:val="22"/>
          <w:sz w:val="22"/>
          <w:szCs w:val="22"/>
          <w:lang w:val="en-US"/>
        </w:rPr>
        <w:t>haring</w:t>
      </w:r>
    </w:p>
    <w:p w14:paraId="0F5E6F94" w14:textId="77777777" w:rsidR="005C218B" w:rsidRPr="001F449F" w:rsidRDefault="005C218B">
      <w:pPr>
        <w:rPr>
          <w:bCs/>
          <w:iCs/>
          <w:kern w:val="22"/>
          <w:sz w:val="22"/>
          <w:szCs w:val="22"/>
          <w:lang w:val="en-US"/>
        </w:rPr>
      </w:pPr>
    </w:p>
    <w:p w14:paraId="34EB2DE0" w14:textId="77777777" w:rsidR="005C218B" w:rsidRPr="000F0B7C" w:rsidRDefault="005C218B">
      <w:pPr>
        <w:rPr>
          <w:bCs/>
          <w:iCs/>
          <w:kern w:val="22"/>
          <w:sz w:val="22"/>
          <w:szCs w:val="22"/>
          <w:lang w:val="en-US"/>
        </w:rPr>
      </w:pPr>
    </w:p>
    <w:p w14:paraId="3D4BAB30" w14:textId="59D97DA1" w:rsidR="005C218B" w:rsidRPr="001F449F" w:rsidRDefault="00166CBD">
      <w:pPr>
        <w:rPr>
          <w:bCs/>
          <w:iCs/>
          <w:kern w:val="22"/>
          <w:sz w:val="22"/>
          <w:szCs w:val="22"/>
          <w:lang w:val="en-US"/>
        </w:rPr>
      </w:pPr>
      <w:r w:rsidRPr="00482CF7">
        <w:rPr>
          <w:bCs/>
          <w:iCs/>
          <w:kern w:val="22"/>
          <w:sz w:val="22"/>
          <w:szCs w:val="22"/>
          <w:lang w:val="en-US"/>
        </w:rPr>
        <w:t>Please indicate if your participation will be live or through a pre-recorded video statement:</w:t>
      </w:r>
    </w:p>
    <w:p w14:paraId="1AF32EDA" w14:textId="77777777" w:rsidR="005C218B" w:rsidRPr="001F449F" w:rsidRDefault="00666813">
      <w:pPr>
        <w:rPr>
          <w:bCs/>
          <w:iCs/>
          <w:kern w:val="22"/>
          <w:sz w:val="22"/>
          <w:szCs w:val="22"/>
          <w:lang w:val="en-US"/>
        </w:rPr>
      </w:pPr>
      <w:r w:rsidRPr="001F449F">
        <w:rPr>
          <w:bCs/>
          <w:iCs/>
          <w:kern w:val="22"/>
          <w:sz w:val="22"/>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590F93" w14:textId="77777777" w:rsidR="005C218B" w:rsidRPr="001F449F" w:rsidRDefault="005C218B">
      <w:pPr>
        <w:rPr>
          <w:bCs/>
          <w:iCs/>
          <w:kern w:val="22"/>
          <w:sz w:val="22"/>
          <w:szCs w:val="22"/>
          <w:lang w:val="en-US"/>
        </w:rPr>
      </w:pPr>
    </w:p>
    <w:p w14:paraId="39B764F3" w14:textId="79B9CE66" w:rsidR="005C218B" w:rsidRPr="001F449F" w:rsidRDefault="00666813">
      <w:pPr>
        <w:rPr>
          <w:bCs/>
          <w:iCs/>
          <w:kern w:val="22"/>
          <w:sz w:val="22"/>
          <w:szCs w:val="22"/>
          <w:lang w:val="en-US"/>
        </w:rPr>
      </w:pPr>
      <w:r w:rsidRPr="001F449F">
        <w:rPr>
          <w:bCs/>
          <w:iCs/>
          <w:kern w:val="22"/>
          <w:sz w:val="22"/>
          <w:szCs w:val="22"/>
          <w:lang w:val="en-US"/>
        </w:rPr>
        <w:t xml:space="preserve">Please complete and submit this form to </w:t>
      </w:r>
      <w:hyperlink r:id="rId20" w:history="1">
        <w:r w:rsidR="00F4227B" w:rsidRPr="001F449F">
          <w:rPr>
            <w:rStyle w:val="Hyperlink"/>
            <w:rFonts w:hint="eastAsia"/>
            <w:bCs/>
            <w:iCs/>
            <w:kern w:val="22"/>
            <w:sz w:val="22"/>
            <w:szCs w:val="22"/>
            <w:lang w:val="en-US"/>
          </w:rPr>
          <w:t>wang.ran@fecomee.org.cn</w:t>
        </w:r>
      </w:hyperlink>
      <w:r w:rsidR="00F4227B" w:rsidRPr="000F0B7C">
        <w:rPr>
          <w:bCs/>
          <w:iCs/>
          <w:kern w:val="22"/>
          <w:sz w:val="22"/>
          <w:szCs w:val="22"/>
          <w:lang w:val="en-US"/>
        </w:rPr>
        <w:t xml:space="preserve"> </w:t>
      </w:r>
      <w:r w:rsidRPr="00482CF7">
        <w:rPr>
          <w:bCs/>
          <w:iCs/>
          <w:kern w:val="22"/>
          <w:sz w:val="22"/>
          <w:szCs w:val="22"/>
          <w:lang w:val="en-US"/>
        </w:rPr>
        <w:t xml:space="preserve">with </w:t>
      </w:r>
      <w:r w:rsidR="000242D2">
        <w:rPr>
          <w:bCs/>
          <w:iCs/>
          <w:kern w:val="22"/>
          <w:sz w:val="22"/>
          <w:szCs w:val="22"/>
          <w:lang w:val="en-US"/>
        </w:rPr>
        <w:t xml:space="preserve">a </w:t>
      </w:r>
      <w:r w:rsidRPr="000F0B7C">
        <w:rPr>
          <w:bCs/>
          <w:iCs/>
          <w:kern w:val="22"/>
          <w:sz w:val="22"/>
          <w:szCs w:val="22"/>
          <w:lang w:val="en-US"/>
        </w:rPr>
        <w:t xml:space="preserve">copy to </w:t>
      </w:r>
      <w:hyperlink r:id="rId21" w:history="1">
        <w:r w:rsidRPr="001F449F">
          <w:rPr>
            <w:rStyle w:val="Hyperlink"/>
            <w:bCs/>
            <w:iCs/>
            <w:kern w:val="22"/>
            <w:sz w:val="22"/>
            <w:szCs w:val="22"/>
            <w:lang w:val="en-US"/>
          </w:rPr>
          <w:t>secretariat@cbd.int</w:t>
        </w:r>
      </w:hyperlink>
      <w:r w:rsidRPr="000F0B7C">
        <w:rPr>
          <w:bCs/>
          <w:iCs/>
          <w:kern w:val="22"/>
          <w:sz w:val="22"/>
          <w:szCs w:val="22"/>
          <w:lang w:val="en-US"/>
        </w:rPr>
        <w:t xml:space="preserve"> as soon possible, but no later than </w:t>
      </w:r>
      <w:r w:rsidRPr="00482CF7">
        <w:rPr>
          <w:rFonts w:eastAsia="SimSun"/>
          <w:b/>
          <w:iCs/>
          <w:kern w:val="22"/>
          <w:sz w:val="22"/>
          <w:szCs w:val="22"/>
          <w:lang w:val="en-US" w:eastAsia="zh-CN"/>
        </w:rPr>
        <w:t>22</w:t>
      </w:r>
      <w:r w:rsidRPr="001F449F">
        <w:rPr>
          <w:b/>
          <w:iCs/>
          <w:kern w:val="22"/>
          <w:sz w:val="22"/>
          <w:szCs w:val="22"/>
          <w:lang w:val="en-US"/>
        </w:rPr>
        <w:t xml:space="preserve"> </w:t>
      </w:r>
      <w:r w:rsidR="001B5E76" w:rsidRPr="001F449F">
        <w:rPr>
          <w:rFonts w:eastAsia="SimSun"/>
          <w:b/>
          <w:iCs/>
          <w:kern w:val="22"/>
          <w:sz w:val="22"/>
          <w:szCs w:val="22"/>
          <w:lang w:val="en-US" w:eastAsia="zh-CN"/>
        </w:rPr>
        <w:t>September</w:t>
      </w:r>
      <w:r w:rsidR="001B5E76" w:rsidRPr="001F449F">
        <w:rPr>
          <w:rFonts w:eastAsia="SimSun"/>
          <w:bCs/>
          <w:iCs/>
          <w:kern w:val="22"/>
          <w:sz w:val="22"/>
          <w:szCs w:val="22"/>
          <w:lang w:val="en-US" w:eastAsia="zh-CN"/>
        </w:rPr>
        <w:t xml:space="preserve"> </w:t>
      </w:r>
      <w:r w:rsidR="001B5E76" w:rsidRPr="001F449F">
        <w:rPr>
          <w:b/>
          <w:iCs/>
          <w:kern w:val="22"/>
          <w:sz w:val="22"/>
          <w:szCs w:val="22"/>
          <w:lang w:val="en-US"/>
        </w:rPr>
        <w:t>2021</w:t>
      </w:r>
      <w:r w:rsidRPr="001F449F">
        <w:rPr>
          <w:bCs/>
          <w:iCs/>
          <w:kern w:val="22"/>
          <w:sz w:val="22"/>
          <w:szCs w:val="22"/>
          <w:lang w:val="en-US"/>
        </w:rPr>
        <w:t>.</w:t>
      </w:r>
    </w:p>
    <w:p w14:paraId="4BA8A381" w14:textId="77777777" w:rsidR="005C218B" w:rsidRPr="001F449F" w:rsidRDefault="005C218B">
      <w:pPr>
        <w:rPr>
          <w:sz w:val="22"/>
          <w:szCs w:val="22"/>
          <w:lang w:val="en-US"/>
        </w:rPr>
      </w:pPr>
    </w:p>
    <w:sectPr w:rsidR="005C218B" w:rsidRPr="001F449F" w:rsidSect="00267651">
      <w:headerReference w:type="default" r:id="rId22"/>
      <w:headerReference w:type="first" r:id="rId23"/>
      <w:pgSz w:w="12240" w:h="15840"/>
      <w:pgMar w:top="1021" w:right="1389" w:bottom="1134" w:left="1389"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AEA6C" w14:textId="77777777" w:rsidR="00847F03" w:rsidRDefault="00847F03">
      <w:r>
        <w:separator/>
      </w:r>
    </w:p>
  </w:endnote>
  <w:endnote w:type="continuationSeparator" w:id="0">
    <w:p w14:paraId="5456D3FE" w14:textId="77777777" w:rsidR="00847F03" w:rsidRDefault="00847F03">
      <w:r>
        <w:continuationSeparator/>
      </w:r>
    </w:p>
  </w:endnote>
  <w:endnote w:type="continuationNotice" w:id="1">
    <w:p w14:paraId="4B868877" w14:textId="77777777" w:rsidR="008D2EE0" w:rsidRDefault="008D2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248B6" w14:textId="77777777" w:rsidR="00847F03" w:rsidRDefault="00847F03">
      <w:r>
        <w:separator/>
      </w:r>
    </w:p>
  </w:footnote>
  <w:footnote w:type="continuationSeparator" w:id="0">
    <w:p w14:paraId="11DB6894" w14:textId="77777777" w:rsidR="00847F03" w:rsidRDefault="00847F03">
      <w:r>
        <w:continuationSeparator/>
      </w:r>
    </w:p>
  </w:footnote>
  <w:footnote w:type="continuationNotice" w:id="1">
    <w:p w14:paraId="3D3D20CF" w14:textId="77777777" w:rsidR="008D2EE0" w:rsidRDefault="008D2E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577487"/>
      <w:docPartObj>
        <w:docPartGallery w:val="Page Numbers (Top of Page)"/>
        <w:docPartUnique/>
      </w:docPartObj>
    </w:sdtPr>
    <w:sdtEndPr>
      <w:rPr>
        <w:noProof/>
      </w:rPr>
    </w:sdtEndPr>
    <w:sdtContent>
      <w:p w14:paraId="42EBD263" w14:textId="609A65B5" w:rsidR="00EA432A" w:rsidRDefault="00EA432A" w:rsidP="001F449F">
        <w:pPr>
          <w:pStyle w:val="Header"/>
          <w:suppressLineNumbers/>
          <w:tabs>
            <w:tab w:val="clear" w:pos="4320"/>
            <w:tab w:val="clear" w:pos="8640"/>
          </w:tabs>
          <w:suppressAutoHyphens/>
          <w:kinsoku w:val="0"/>
          <w:overflowPunct w:val="0"/>
          <w:autoSpaceDE w:val="0"/>
          <w:autoSpaceDN w:val="0"/>
          <w:jc w:val="center"/>
        </w:pPr>
        <w:r>
          <w:fldChar w:fldCharType="begin"/>
        </w:r>
        <w:r>
          <w:instrText xml:space="preserve"> PAGE   \* MERGEFORMAT </w:instrText>
        </w:r>
        <w:r>
          <w:fldChar w:fldCharType="separate"/>
        </w:r>
        <w:r>
          <w:rPr>
            <w:noProof/>
          </w:rPr>
          <w:t>2</w:t>
        </w:r>
        <w:r>
          <w:rPr>
            <w:noProof/>
          </w:rPr>
          <w:fldChar w:fldCharType="end"/>
        </w:r>
      </w:p>
    </w:sdtContent>
  </w:sdt>
  <w:p w14:paraId="417C2758" w14:textId="77777777" w:rsidR="00CE6493" w:rsidRDefault="00CE6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D5F52" w14:textId="073F0190" w:rsidR="005C218B" w:rsidRDefault="00666813" w:rsidP="001F449F">
    <w:pPr>
      <w:pStyle w:val="Header"/>
      <w:tabs>
        <w:tab w:val="clear" w:pos="4320"/>
        <w:tab w:val="clear" w:pos="8640"/>
        <w:tab w:val="left" w:pos="7938"/>
      </w:tabs>
      <w:spacing w:after="120" w:line="480" w:lineRule="auto"/>
      <w:ind w:left="-1259" w:right="-96" w:firstLine="1259"/>
      <w:rPr>
        <w:rFonts w:ascii="Arial" w:hAnsi="Arial" w:cs="Arial"/>
        <w:sz w:val="32"/>
        <w:szCs w:val="32"/>
      </w:rPr>
    </w:pPr>
    <w:r>
      <w:rPr>
        <w:noProof/>
      </w:rPr>
      <w:drawing>
        <wp:anchor distT="0" distB="0" distL="114300" distR="114300" simplePos="0" relativeHeight="251659776" behindDoc="0" locked="0" layoutInCell="1" allowOverlap="1" wp14:anchorId="5F36BF65" wp14:editId="52595E41">
          <wp:simplePos x="0" y="0"/>
          <wp:positionH relativeFrom="margin">
            <wp:posOffset>4883150</wp:posOffset>
          </wp:positionH>
          <wp:positionV relativeFrom="paragraph">
            <wp:posOffset>-202565</wp:posOffset>
          </wp:positionV>
          <wp:extent cx="933450" cy="1003300"/>
          <wp:effectExtent l="0" t="0" r="0" b="6350"/>
          <wp:wrapSquare wrapText="bothSides"/>
          <wp:docPr id="43" name="Picture 43"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43" name="Picture 43" descr="A close up of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3450" cy="1003300"/>
                  </a:xfrm>
                  <a:prstGeom prst="rect">
                    <a:avLst/>
                  </a:prstGeom>
                </pic:spPr>
              </pic:pic>
            </a:graphicData>
          </a:graphic>
        </wp:anchor>
      </w:drawing>
    </w:r>
    <w:r>
      <w:rPr>
        <w:noProof/>
        <w:lang w:val="en-US" w:eastAsia="en-US"/>
      </w:rPr>
      <w:drawing>
        <wp:inline distT="0" distB="0" distL="0" distR="0" wp14:anchorId="4981D847" wp14:editId="1552EE84">
          <wp:extent cx="1501140" cy="565150"/>
          <wp:effectExtent l="0" t="0" r="3810" b="6350"/>
          <wp:docPr id="44" name="Picture 44"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509682" cy="5682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B14FA"/>
    <w:multiLevelType w:val="multilevel"/>
    <w:tmpl w:val="C6206954"/>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A745944"/>
    <w:multiLevelType w:val="multilevel"/>
    <w:tmpl w:val="BDB080BC"/>
    <w:lvl w:ilvl="0">
      <w:start w:val="1"/>
      <w:numFmt w:val="lowerLetter"/>
      <w:lvlText w:val="(%1)"/>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620D6AEB"/>
    <w:multiLevelType w:val="multilevel"/>
    <w:tmpl w:val="620D6AEB"/>
    <w:lvl w:ilvl="0">
      <w:start w:val="1"/>
      <w:numFmt w:val="decimal"/>
      <w:pStyle w:val="Para1"/>
      <w:lvlText w:val="%1."/>
      <w:lvlJc w:val="left"/>
      <w:pPr>
        <w:tabs>
          <w:tab w:val="left" w:pos="360"/>
        </w:tabs>
        <w:ind w:left="0" w:firstLine="0"/>
      </w:pPr>
      <w:rPr>
        <w:rFonts w:asciiTheme="minorHAnsi" w:hAnsiTheme="minorHAnsi" w:cs="Times New Roman" w:hint="default"/>
        <w:b/>
        <w:i w:val="0"/>
        <w:color w:val="auto"/>
        <w:sz w:val="28"/>
        <w:szCs w:val="28"/>
      </w:rPr>
    </w:lvl>
    <w:lvl w:ilvl="1">
      <w:start w:val="1"/>
      <w:numFmt w:val="lowerLetter"/>
      <w:lvlText w:val="(%2)"/>
      <w:lvlJc w:val="left"/>
      <w:pPr>
        <w:tabs>
          <w:tab w:val="left" w:pos="1571"/>
        </w:tabs>
        <w:ind w:left="131" w:firstLine="720"/>
      </w:pPr>
      <w:rPr>
        <w:rFonts w:cs="Times New Roman" w:hint="default"/>
        <w:b w:val="0"/>
        <w:i w:val="0"/>
      </w:rPr>
    </w:lvl>
    <w:lvl w:ilvl="2">
      <w:start w:val="1"/>
      <w:numFmt w:val="lowerRoman"/>
      <w:pStyle w:val="Para3"/>
      <w:lvlText w:val="(%3)"/>
      <w:lvlJc w:val="right"/>
      <w:pPr>
        <w:tabs>
          <w:tab w:val="left" w:pos="1440"/>
        </w:tabs>
        <w:ind w:left="1440" w:hanging="360"/>
      </w:pPr>
      <w:rPr>
        <w:rFonts w:cs="Times New Roman"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cs="Times New Roman" w:hint="default"/>
      </w:rPr>
    </w:lvl>
    <w:lvl w:ilvl="5">
      <w:start w:val="1"/>
      <w:numFmt w:val="lowerRoman"/>
      <w:lvlText w:val="(%6)"/>
      <w:lvlJc w:val="left"/>
      <w:pPr>
        <w:tabs>
          <w:tab w:val="left" w:pos="2160"/>
        </w:tabs>
        <w:ind w:left="2160" w:hanging="360"/>
      </w:pPr>
      <w:rPr>
        <w:rFonts w:cs="Times New Roman" w:hint="default"/>
      </w:rPr>
    </w:lvl>
    <w:lvl w:ilvl="6">
      <w:start w:val="1"/>
      <w:numFmt w:val="decimal"/>
      <w:lvlText w:val="%7."/>
      <w:lvlJc w:val="left"/>
      <w:pPr>
        <w:tabs>
          <w:tab w:val="left" w:pos="2520"/>
        </w:tabs>
        <w:ind w:left="2520" w:hanging="360"/>
      </w:pPr>
      <w:rPr>
        <w:rFonts w:cs="Times New Roman" w:hint="default"/>
      </w:rPr>
    </w:lvl>
    <w:lvl w:ilvl="7">
      <w:start w:val="1"/>
      <w:numFmt w:val="lowerLetter"/>
      <w:lvlText w:val="%8."/>
      <w:lvlJc w:val="left"/>
      <w:pPr>
        <w:tabs>
          <w:tab w:val="left" w:pos="2880"/>
        </w:tabs>
        <w:ind w:left="2880" w:hanging="360"/>
      </w:pPr>
      <w:rPr>
        <w:rFonts w:cs="Times New Roman" w:hint="default"/>
      </w:rPr>
    </w:lvl>
    <w:lvl w:ilvl="8">
      <w:start w:val="1"/>
      <w:numFmt w:val="lowerRoman"/>
      <w:lvlText w:val="%9."/>
      <w:lvlJc w:val="left"/>
      <w:pPr>
        <w:tabs>
          <w:tab w:val="left" w:pos="3240"/>
        </w:tabs>
        <w:ind w:left="3240" w:hanging="360"/>
      </w:pPr>
      <w:rPr>
        <w:rFonts w:cs="Times New Roman" w:hint="default"/>
      </w:rPr>
    </w:lvl>
  </w:abstractNum>
  <w:abstractNum w:abstractNumId="3" w15:restartNumberingAfterBreak="0">
    <w:nsid w:val="64491ECC"/>
    <w:multiLevelType w:val="multilevel"/>
    <w:tmpl w:val="64491ECC"/>
    <w:lvl w:ilvl="0">
      <w:start w:val="5"/>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7DA16CA1"/>
    <w:multiLevelType w:val="multilevel"/>
    <w:tmpl w:val="7DA16CA1"/>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6FB"/>
    <w:rsid w:val="00002DC7"/>
    <w:rsid w:val="0000434A"/>
    <w:rsid w:val="00004B11"/>
    <w:rsid w:val="000128F0"/>
    <w:rsid w:val="0001507B"/>
    <w:rsid w:val="00015CAD"/>
    <w:rsid w:val="0001655B"/>
    <w:rsid w:val="00020CB7"/>
    <w:rsid w:val="000242D2"/>
    <w:rsid w:val="00025099"/>
    <w:rsid w:val="00025F92"/>
    <w:rsid w:val="000320A2"/>
    <w:rsid w:val="00036557"/>
    <w:rsid w:val="000405C8"/>
    <w:rsid w:val="00041003"/>
    <w:rsid w:val="00042600"/>
    <w:rsid w:val="000442E7"/>
    <w:rsid w:val="00044922"/>
    <w:rsid w:val="00051099"/>
    <w:rsid w:val="00052229"/>
    <w:rsid w:val="00053583"/>
    <w:rsid w:val="00054E0C"/>
    <w:rsid w:val="00056BEA"/>
    <w:rsid w:val="00060F26"/>
    <w:rsid w:val="00064A7B"/>
    <w:rsid w:val="00070D17"/>
    <w:rsid w:val="00082816"/>
    <w:rsid w:val="00087E3A"/>
    <w:rsid w:val="00090581"/>
    <w:rsid w:val="0009274B"/>
    <w:rsid w:val="00097B64"/>
    <w:rsid w:val="000A01A2"/>
    <w:rsid w:val="000A0E61"/>
    <w:rsid w:val="000A1EAF"/>
    <w:rsid w:val="000A33F7"/>
    <w:rsid w:val="000A43B2"/>
    <w:rsid w:val="000B6228"/>
    <w:rsid w:val="000B7A62"/>
    <w:rsid w:val="000C271C"/>
    <w:rsid w:val="000D4BDB"/>
    <w:rsid w:val="000D4CDA"/>
    <w:rsid w:val="000D6A28"/>
    <w:rsid w:val="000D6D28"/>
    <w:rsid w:val="000E7300"/>
    <w:rsid w:val="000F0B7C"/>
    <w:rsid w:val="000F3BE9"/>
    <w:rsid w:val="000F7436"/>
    <w:rsid w:val="00100488"/>
    <w:rsid w:val="0010253F"/>
    <w:rsid w:val="001121CD"/>
    <w:rsid w:val="0011369D"/>
    <w:rsid w:val="001208DE"/>
    <w:rsid w:val="001226D8"/>
    <w:rsid w:val="00122859"/>
    <w:rsid w:val="00122A67"/>
    <w:rsid w:val="0013728A"/>
    <w:rsid w:val="00145A7F"/>
    <w:rsid w:val="00145BAE"/>
    <w:rsid w:val="00147BBC"/>
    <w:rsid w:val="0015063B"/>
    <w:rsid w:val="00150AA1"/>
    <w:rsid w:val="001517EC"/>
    <w:rsid w:val="00152B40"/>
    <w:rsid w:val="00156E1A"/>
    <w:rsid w:val="00166C0B"/>
    <w:rsid w:val="00166CBD"/>
    <w:rsid w:val="00167FF3"/>
    <w:rsid w:val="00170A3F"/>
    <w:rsid w:val="00171CE9"/>
    <w:rsid w:val="001734BC"/>
    <w:rsid w:val="001771FC"/>
    <w:rsid w:val="00183C6A"/>
    <w:rsid w:val="00184470"/>
    <w:rsid w:val="0019013D"/>
    <w:rsid w:val="001908F2"/>
    <w:rsid w:val="00193162"/>
    <w:rsid w:val="00195F78"/>
    <w:rsid w:val="001A104A"/>
    <w:rsid w:val="001A301D"/>
    <w:rsid w:val="001A47BA"/>
    <w:rsid w:val="001A52CB"/>
    <w:rsid w:val="001A7B51"/>
    <w:rsid w:val="001B147C"/>
    <w:rsid w:val="001B502E"/>
    <w:rsid w:val="001B5E76"/>
    <w:rsid w:val="001B6614"/>
    <w:rsid w:val="001B7642"/>
    <w:rsid w:val="001C1744"/>
    <w:rsid w:val="001C52FC"/>
    <w:rsid w:val="001D3754"/>
    <w:rsid w:val="001D5895"/>
    <w:rsid w:val="001D6800"/>
    <w:rsid w:val="001E1227"/>
    <w:rsid w:val="001E1619"/>
    <w:rsid w:val="001E23AD"/>
    <w:rsid w:val="001E3E11"/>
    <w:rsid w:val="001E7C28"/>
    <w:rsid w:val="001F2335"/>
    <w:rsid w:val="001F449F"/>
    <w:rsid w:val="001F6AC7"/>
    <w:rsid w:val="001F6C61"/>
    <w:rsid w:val="00203867"/>
    <w:rsid w:val="002159F6"/>
    <w:rsid w:val="00216734"/>
    <w:rsid w:val="00216DA9"/>
    <w:rsid w:val="0022170D"/>
    <w:rsid w:val="002260F0"/>
    <w:rsid w:val="00230C1A"/>
    <w:rsid w:val="002324A3"/>
    <w:rsid w:val="00233094"/>
    <w:rsid w:val="00243AF3"/>
    <w:rsid w:val="00244FE0"/>
    <w:rsid w:val="00247402"/>
    <w:rsid w:val="00253D10"/>
    <w:rsid w:val="00253FB0"/>
    <w:rsid w:val="002541B3"/>
    <w:rsid w:val="0025443E"/>
    <w:rsid w:val="00256301"/>
    <w:rsid w:val="0025647D"/>
    <w:rsid w:val="00264BCA"/>
    <w:rsid w:val="00265754"/>
    <w:rsid w:val="00267651"/>
    <w:rsid w:val="002678CB"/>
    <w:rsid w:val="00270003"/>
    <w:rsid w:val="002729DF"/>
    <w:rsid w:val="002736D4"/>
    <w:rsid w:val="0027503C"/>
    <w:rsid w:val="002868AF"/>
    <w:rsid w:val="00287938"/>
    <w:rsid w:val="00290379"/>
    <w:rsid w:val="00291853"/>
    <w:rsid w:val="002943F5"/>
    <w:rsid w:val="00294BC4"/>
    <w:rsid w:val="002A22C2"/>
    <w:rsid w:val="002A6DA8"/>
    <w:rsid w:val="002B5527"/>
    <w:rsid w:val="002C067C"/>
    <w:rsid w:val="002C137A"/>
    <w:rsid w:val="002D065D"/>
    <w:rsid w:val="002D18CA"/>
    <w:rsid w:val="002E1F4C"/>
    <w:rsid w:val="002E5004"/>
    <w:rsid w:val="002F1070"/>
    <w:rsid w:val="002F390E"/>
    <w:rsid w:val="00300760"/>
    <w:rsid w:val="00305060"/>
    <w:rsid w:val="00306E7C"/>
    <w:rsid w:val="00307B8B"/>
    <w:rsid w:val="00312042"/>
    <w:rsid w:val="003135DA"/>
    <w:rsid w:val="00314B87"/>
    <w:rsid w:val="00315D84"/>
    <w:rsid w:val="00317932"/>
    <w:rsid w:val="00317B10"/>
    <w:rsid w:val="0032071B"/>
    <w:rsid w:val="00325CC7"/>
    <w:rsid w:val="00330E6F"/>
    <w:rsid w:val="00332075"/>
    <w:rsid w:val="00332A6E"/>
    <w:rsid w:val="00332E9D"/>
    <w:rsid w:val="00333F18"/>
    <w:rsid w:val="00342659"/>
    <w:rsid w:val="00342DD3"/>
    <w:rsid w:val="003469EF"/>
    <w:rsid w:val="003503DD"/>
    <w:rsid w:val="00350AF6"/>
    <w:rsid w:val="0036255A"/>
    <w:rsid w:val="00374260"/>
    <w:rsid w:val="00376CAC"/>
    <w:rsid w:val="0038536F"/>
    <w:rsid w:val="00395128"/>
    <w:rsid w:val="003959CE"/>
    <w:rsid w:val="00397A68"/>
    <w:rsid w:val="003A09C9"/>
    <w:rsid w:val="003A65C3"/>
    <w:rsid w:val="003B06DF"/>
    <w:rsid w:val="003C216E"/>
    <w:rsid w:val="003C6068"/>
    <w:rsid w:val="003C712E"/>
    <w:rsid w:val="003D2CCD"/>
    <w:rsid w:val="003E054D"/>
    <w:rsid w:val="003E375E"/>
    <w:rsid w:val="003E4430"/>
    <w:rsid w:val="003F2F72"/>
    <w:rsid w:val="003F3E6C"/>
    <w:rsid w:val="003F5EC1"/>
    <w:rsid w:val="00402E5F"/>
    <w:rsid w:val="0040345C"/>
    <w:rsid w:val="00403850"/>
    <w:rsid w:val="0040420E"/>
    <w:rsid w:val="00404276"/>
    <w:rsid w:val="00404BD3"/>
    <w:rsid w:val="00411D78"/>
    <w:rsid w:val="00414F22"/>
    <w:rsid w:val="00417C98"/>
    <w:rsid w:val="004207E8"/>
    <w:rsid w:val="00421DB9"/>
    <w:rsid w:val="00424D3D"/>
    <w:rsid w:val="00425A69"/>
    <w:rsid w:val="0043164D"/>
    <w:rsid w:val="00454CE8"/>
    <w:rsid w:val="00465AB6"/>
    <w:rsid w:val="004758F1"/>
    <w:rsid w:val="00482CF7"/>
    <w:rsid w:val="00483076"/>
    <w:rsid w:val="00485BEE"/>
    <w:rsid w:val="004874C9"/>
    <w:rsid w:val="00487C28"/>
    <w:rsid w:val="0049045E"/>
    <w:rsid w:val="004911D9"/>
    <w:rsid w:val="004932CB"/>
    <w:rsid w:val="00494B93"/>
    <w:rsid w:val="00497831"/>
    <w:rsid w:val="004A04EF"/>
    <w:rsid w:val="004B0306"/>
    <w:rsid w:val="004B1481"/>
    <w:rsid w:val="004B14CF"/>
    <w:rsid w:val="004B1E72"/>
    <w:rsid w:val="004B630C"/>
    <w:rsid w:val="004C1E3E"/>
    <w:rsid w:val="004D4109"/>
    <w:rsid w:val="004E0928"/>
    <w:rsid w:val="004E4BCF"/>
    <w:rsid w:val="004F3F27"/>
    <w:rsid w:val="004F46AF"/>
    <w:rsid w:val="004F7AE1"/>
    <w:rsid w:val="00512883"/>
    <w:rsid w:val="00514E19"/>
    <w:rsid w:val="00516A48"/>
    <w:rsid w:val="005170CE"/>
    <w:rsid w:val="005242F3"/>
    <w:rsid w:val="00537813"/>
    <w:rsid w:val="00544DE2"/>
    <w:rsid w:val="00545022"/>
    <w:rsid w:val="00546819"/>
    <w:rsid w:val="005469ED"/>
    <w:rsid w:val="00550D40"/>
    <w:rsid w:val="00553889"/>
    <w:rsid w:val="00554A78"/>
    <w:rsid w:val="00554DF9"/>
    <w:rsid w:val="0055668B"/>
    <w:rsid w:val="00562FFA"/>
    <w:rsid w:val="005650A7"/>
    <w:rsid w:val="005675BF"/>
    <w:rsid w:val="005824FC"/>
    <w:rsid w:val="0058421A"/>
    <w:rsid w:val="00584B19"/>
    <w:rsid w:val="005932D5"/>
    <w:rsid w:val="00596A92"/>
    <w:rsid w:val="005C218B"/>
    <w:rsid w:val="005C3F60"/>
    <w:rsid w:val="005C5753"/>
    <w:rsid w:val="005D1173"/>
    <w:rsid w:val="005D1DEA"/>
    <w:rsid w:val="005D62BB"/>
    <w:rsid w:val="005E2407"/>
    <w:rsid w:val="005E38E4"/>
    <w:rsid w:val="005E607F"/>
    <w:rsid w:val="005E67C8"/>
    <w:rsid w:val="005F3C1E"/>
    <w:rsid w:val="005F4293"/>
    <w:rsid w:val="00600804"/>
    <w:rsid w:val="006056FD"/>
    <w:rsid w:val="00610130"/>
    <w:rsid w:val="00610ECF"/>
    <w:rsid w:val="00616036"/>
    <w:rsid w:val="00616839"/>
    <w:rsid w:val="00624C82"/>
    <w:rsid w:val="00626CE8"/>
    <w:rsid w:val="006318DC"/>
    <w:rsid w:val="006323AE"/>
    <w:rsid w:val="006327A7"/>
    <w:rsid w:val="00633284"/>
    <w:rsid w:val="006339AB"/>
    <w:rsid w:val="006369AE"/>
    <w:rsid w:val="00641B22"/>
    <w:rsid w:val="00642BF2"/>
    <w:rsid w:val="00650CE1"/>
    <w:rsid w:val="00652B24"/>
    <w:rsid w:val="006547EB"/>
    <w:rsid w:val="00660827"/>
    <w:rsid w:val="00661157"/>
    <w:rsid w:val="006618C3"/>
    <w:rsid w:val="00663007"/>
    <w:rsid w:val="006636FB"/>
    <w:rsid w:val="00666813"/>
    <w:rsid w:val="00676A1A"/>
    <w:rsid w:val="006836A4"/>
    <w:rsid w:val="00687F86"/>
    <w:rsid w:val="006A4BD5"/>
    <w:rsid w:val="006B2C28"/>
    <w:rsid w:val="006B3B91"/>
    <w:rsid w:val="006B5283"/>
    <w:rsid w:val="006D5291"/>
    <w:rsid w:val="006E4EC1"/>
    <w:rsid w:val="006F40ED"/>
    <w:rsid w:val="006F6398"/>
    <w:rsid w:val="006F7A2D"/>
    <w:rsid w:val="00700F25"/>
    <w:rsid w:val="00700F40"/>
    <w:rsid w:val="007014D9"/>
    <w:rsid w:val="00701E9C"/>
    <w:rsid w:val="00703BE4"/>
    <w:rsid w:val="0071154D"/>
    <w:rsid w:val="00712390"/>
    <w:rsid w:val="00716310"/>
    <w:rsid w:val="00716AE4"/>
    <w:rsid w:val="007364F0"/>
    <w:rsid w:val="00737066"/>
    <w:rsid w:val="00737C35"/>
    <w:rsid w:val="0074022B"/>
    <w:rsid w:val="00744991"/>
    <w:rsid w:val="00744D44"/>
    <w:rsid w:val="007504A4"/>
    <w:rsid w:val="0075286D"/>
    <w:rsid w:val="007538E9"/>
    <w:rsid w:val="00753AA9"/>
    <w:rsid w:val="007543D9"/>
    <w:rsid w:val="00756471"/>
    <w:rsid w:val="007604F0"/>
    <w:rsid w:val="0076084F"/>
    <w:rsid w:val="00761034"/>
    <w:rsid w:val="00763BB3"/>
    <w:rsid w:val="00767C62"/>
    <w:rsid w:val="00770A6C"/>
    <w:rsid w:val="00776FD7"/>
    <w:rsid w:val="00777CDA"/>
    <w:rsid w:val="00783D7A"/>
    <w:rsid w:val="0079367D"/>
    <w:rsid w:val="007A0ABF"/>
    <w:rsid w:val="007A24E9"/>
    <w:rsid w:val="007A260D"/>
    <w:rsid w:val="007B7AD4"/>
    <w:rsid w:val="007C0C1B"/>
    <w:rsid w:val="007C3A14"/>
    <w:rsid w:val="007C7BE9"/>
    <w:rsid w:val="007C7DD4"/>
    <w:rsid w:val="007D13B8"/>
    <w:rsid w:val="007D487C"/>
    <w:rsid w:val="007D4D41"/>
    <w:rsid w:val="007E027C"/>
    <w:rsid w:val="007E2E13"/>
    <w:rsid w:val="007E6D75"/>
    <w:rsid w:val="007F44F3"/>
    <w:rsid w:val="007F6910"/>
    <w:rsid w:val="00801D1A"/>
    <w:rsid w:val="00804363"/>
    <w:rsid w:val="0081504C"/>
    <w:rsid w:val="00831720"/>
    <w:rsid w:val="00832E1E"/>
    <w:rsid w:val="0083724E"/>
    <w:rsid w:val="00840313"/>
    <w:rsid w:val="00847F03"/>
    <w:rsid w:val="00852FCD"/>
    <w:rsid w:val="008542AB"/>
    <w:rsid w:val="00855101"/>
    <w:rsid w:val="00855DF3"/>
    <w:rsid w:val="00866517"/>
    <w:rsid w:val="00866F20"/>
    <w:rsid w:val="00867CC0"/>
    <w:rsid w:val="00870C82"/>
    <w:rsid w:val="0087333E"/>
    <w:rsid w:val="00873E12"/>
    <w:rsid w:val="008758C9"/>
    <w:rsid w:val="00880D2A"/>
    <w:rsid w:val="0088166C"/>
    <w:rsid w:val="00881D10"/>
    <w:rsid w:val="00884219"/>
    <w:rsid w:val="00890E05"/>
    <w:rsid w:val="008911E7"/>
    <w:rsid w:val="0089549A"/>
    <w:rsid w:val="00897531"/>
    <w:rsid w:val="008A1979"/>
    <w:rsid w:val="008B0551"/>
    <w:rsid w:val="008B0624"/>
    <w:rsid w:val="008B0D9B"/>
    <w:rsid w:val="008B3EC3"/>
    <w:rsid w:val="008B47A8"/>
    <w:rsid w:val="008C1C6D"/>
    <w:rsid w:val="008C3022"/>
    <w:rsid w:val="008D08D5"/>
    <w:rsid w:val="008D2EE0"/>
    <w:rsid w:val="008E459C"/>
    <w:rsid w:val="008E5267"/>
    <w:rsid w:val="008E7923"/>
    <w:rsid w:val="008F0216"/>
    <w:rsid w:val="008F2B5D"/>
    <w:rsid w:val="008F33B1"/>
    <w:rsid w:val="008F58E4"/>
    <w:rsid w:val="00900929"/>
    <w:rsid w:val="009017E0"/>
    <w:rsid w:val="009045A8"/>
    <w:rsid w:val="00904AC9"/>
    <w:rsid w:val="009075F0"/>
    <w:rsid w:val="009127D6"/>
    <w:rsid w:val="00914E4E"/>
    <w:rsid w:val="009168A8"/>
    <w:rsid w:val="00916C73"/>
    <w:rsid w:val="00927993"/>
    <w:rsid w:val="009323A7"/>
    <w:rsid w:val="00933884"/>
    <w:rsid w:val="00940608"/>
    <w:rsid w:val="00942DD2"/>
    <w:rsid w:val="00945444"/>
    <w:rsid w:val="00947C2D"/>
    <w:rsid w:val="0095015E"/>
    <w:rsid w:val="00955498"/>
    <w:rsid w:val="009554AB"/>
    <w:rsid w:val="0096181A"/>
    <w:rsid w:val="009623EF"/>
    <w:rsid w:val="00965B67"/>
    <w:rsid w:val="00983CDC"/>
    <w:rsid w:val="00985B44"/>
    <w:rsid w:val="00994D82"/>
    <w:rsid w:val="009973E7"/>
    <w:rsid w:val="009A09E6"/>
    <w:rsid w:val="009A0DDB"/>
    <w:rsid w:val="009A2B14"/>
    <w:rsid w:val="009A5BB4"/>
    <w:rsid w:val="009A7B94"/>
    <w:rsid w:val="009C02AE"/>
    <w:rsid w:val="009D0254"/>
    <w:rsid w:val="009D3B8F"/>
    <w:rsid w:val="009D7BFF"/>
    <w:rsid w:val="009D7E28"/>
    <w:rsid w:val="009E1991"/>
    <w:rsid w:val="009E296B"/>
    <w:rsid w:val="009E4028"/>
    <w:rsid w:val="009F13C0"/>
    <w:rsid w:val="009F2277"/>
    <w:rsid w:val="009F28E0"/>
    <w:rsid w:val="009F2E46"/>
    <w:rsid w:val="009F6092"/>
    <w:rsid w:val="009F7CE6"/>
    <w:rsid w:val="00A040F8"/>
    <w:rsid w:val="00A0569E"/>
    <w:rsid w:val="00A064B8"/>
    <w:rsid w:val="00A06B58"/>
    <w:rsid w:val="00A13D9B"/>
    <w:rsid w:val="00A1456D"/>
    <w:rsid w:val="00A16711"/>
    <w:rsid w:val="00A21618"/>
    <w:rsid w:val="00A22CA3"/>
    <w:rsid w:val="00A312D8"/>
    <w:rsid w:val="00A31A86"/>
    <w:rsid w:val="00A341E5"/>
    <w:rsid w:val="00A35A86"/>
    <w:rsid w:val="00A37281"/>
    <w:rsid w:val="00A37EC6"/>
    <w:rsid w:val="00A5092B"/>
    <w:rsid w:val="00A52AF5"/>
    <w:rsid w:val="00A5364B"/>
    <w:rsid w:val="00A53B3F"/>
    <w:rsid w:val="00A54E86"/>
    <w:rsid w:val="00A62047"/>
    <w:rsid w:val="00A6224F"/>
    <w:rsid w:val="00A66417"/>
    <w:rsid w:val="00A721DF"/>
    <w:rsid w:val="00A73FB6"/>
    <w:rsid w:val="00A7488F"/>
    <w:rsid w:val="00A74AD4"/>
    <w:rsid w:val="00A74CD4"/>
    <w:rsid w:val="00A750FF"/>
    <w:rsid w:val="00A7534F"/>
    <w:rsid w:val="00A758D6"/>
    <w:rsid w:val="00A7616F"/>
    <w:rsid w:val="00A76BD9"/>
    <w:rsid w:val="00A76EA8"/>
    <w:rsid w:val="00A80795"/>
    <w:rsid w:val="00A81AFA"/>
    <w:rsid w:val="00A8207D"/>
    <w:rsid w:val="00A8575C"/>
    <w:rsid w:val="00A86502"/>
    <w:rsid w:val="00AA1EBB"/>
    <w:rsid w:val="00AA45C5"/>
    <w:rsid w:val="00AA500B"/>
    <w:rsid w:val="00AA6D6A"/>
    <w:rsid w:val="00AA7943"/>
    <w:rsid w:val="00AB4FD9"/>
    <w:rsid w:val="00AC2DDE"/>
    <w:rsid w:val="00AC4F76"/>
    <w:rsid w:val="00AC73F7"/>
    <w:rsid w:val="00AD277C"/>
    <w:rsid w:val="00AE6FEC"/>
    <w:rsid w:val="00AF4313"/>
    <w:rsid w:val="00AF5037"/>
    <w:rsid w:val="00AF5DD8"/>
    <w:rsid w:val="00AF67BA"/>
    <w:rsid w:val="00B02B94"/>
    <w:rsid w:val="00B039CA"/>
    <w:rsid w:val="00B06B2E"/>
    <w:rsid w:val="00B21F63"/>
    <w:rsid w:val="00B411D0"/>
    <w:rsid w:val="00B4514B"/>
    <w:rsid w:val="00B46345"/>
    <w:rsid w:val="00B50016"/>
    <w:rsid w:val="00B50D68"/>
    <w:rsid w:val="00B61B0A"/>
    <w:rsid w:val="00B64489"/>
    <w:rsid w:val="00B65D31"/>
    <w:rsid w:val="00B70A0C"/>
    <w:rsid w:val="00B76BE3"/>
    <w:rsid w:val="00B778C1"/>
    <w:rsid w:val="00B83C34"/>
    <w:rsid w:val="00B84238"/>
    <w:rsid w:val="00B85BA8"/>
    <w:rsid w:val="00B865BE"/>
    <w:rsid w:val="00B87A4D"/>
    <w:rsid w:val="00B93D50"/>
    <w:rsid w:val="00B9484C"/>
    <w:rsid w:val="00B97D06"/>
    <w:rsid w:val="00BA2ADB"/>
    <w:rsid w:val="00BA47B0"/>
    <w:rsid w:val="00BA7408"/>
    <w:rsid w:val="00BA76A8"/>
    <w:rsid w:val="00BB609D"/>
    <w:rsid w:val="00BB6312"/>
    <w:rsid w:val="00BB6F33"/>
    <w:rsid w:val="00BC064B"/>
    <w:rsid w:val="00BC09B3"/>
    <w:rsid w:val="00BC2518"/>
    <w:rsid w:val="00BC3D9A"/>
    <w:rsid w:val="00BC6E99"/>
    <w:rsid w:val="00BD0EB7"/>
    <w:rsid w:val="00BD2D8C"/>
    <w:rsid w:val="00BE5960"/>
    <w:rsid w:val="00BE5C0B"/>
    <w:rsid w:val="00BE5C6E"/>
    <w:rsid w:val="00BE5D6E"/>
    <w:rsid w:val="00BF098E"/>
    <w:rsid w:val="00BF0B5F"/>
    <w:rsid w:val="00BF192C"/>
    <w:rsid w:val="00BF6036"/>
    <w:rsid w:val="00BF6E4A"/>
    <w:rsid w:val="00C0100A"/>
    <w:rsid w:val="00C01772"/>
    <w:rsid w:val="00C02C4C"/>
    <w:rsid w:val="00C06EC7"/>
    <w:rsid w:val="00C1190B"/>
    <w:rsid w:val="00C4152A"/>
    <w:rsid w:val="00C44C11"/>
    <w:rsid w:val="00C46EB4"/>
    <w:rsid w:val="00C54BF8"/>
    <w:rsid w:val="00C6196A"/>
    <w:rsid w:val="00C61E68"/>
    <w:rsid w:val="00C655F4"/>
    <w:rsid w:val="00C65852"/>
    <w:rsid w:val="00C658EC"/>
    <w:rsid w:val="00C65EF1"/>
    <w:rsid w:val="00C73F78"/>
    <w:rsid w:val="00C754CA"/>
    <w:rsid w:val="00C755C0"/>
    <w:rsid w:val="00C76824"/>
    <w:rsid w:val="00C80994"/>
    <w:rsid w:val="00C86A24"/>
    <w:rsid w:val="00C913D3"/>
    <w:rsid w:val="00C91641"/>
    <w:rsid w:val="00C9464F"/>
    <w:rsid w:val="00C94853"/>
    <w:rsid w:val="00C97C2D"/>
    <w:rsid w:val="00CA3CDA"/>
    <w:rsid w:val="00CA7F43"/>
    <w:rsid w:val="00CB2599"/>
    <w:rsid w:val="00CB2778"/>
    <w:rsid w:val="00CB31A6"/>
    <w:rsid w:val="00CB39D6"/>
    <w:rsid w:val="00CC0786"/>
    <w:rsid w:val="00CC7281"/>
    <w:rsid w:val="00CC74E2"/>
    <w:rsid w:val="00CC7E93"/>
    <w:rsid w:val="00CD0B36"/>
    <w:rsid w:val="00CD26E0"/>
    <w:rsid w:val="00CE3A09"/>
    <w:rsid w:val="00CE4AB1"/>
    <w:rsid w:val="00CE4CED"/>
    <w:rsid w:val="00CE602C"/>
    <w:rsid w:val="00CE6493"/>
    <w:rsid w:val="00CE7886"/>
    <w:rsid w:val="00CF16C6"/>
    <w:rsid w:val="00D00CDE"/>
    <w:rsid w:val="00D0277B"/>
    <w:rsid w:val="00D07460"/>
    <w:rsid w:val="00D079F0"/>
    <w:rsid w:val="00D17C13"/>
    <w:rsid w:val="00D24B25"/>
    <w:rsid w:val="00D275F7"/>
    <w:rsid w:val="00D36868"/>
    <w:rsid w:val="00D378B2"/>
    <w:rsid w:val="00D40821"/>
    <w:rsid w:val="00D41835"/>
    <w:rsid w:val="00D45BE9"/>
    <w:rsid w:val="00D5253A"/>
    <w:rsid w:val="00D55BA4"/>
    <w:rsid w:val="00D62808"/>
    <w:rsid w:val="00D675FD"/>
    <w:rsid w:val="00D72B8D"/>
    <w:rsid w:val="00D773F2"/>
    <w:rsid w:val="00D8033C"/>
    <w:rsid w:val="00D80C48"/>
    <w:rsid w:val="00D84704"/>
    <w:rsid w:val="00D87E00"/>
    <w:rsid w:val="00D903AA"/>
    <w:rsid w:val="00D9405B"/>
    <w:rsid w:val="00D95C47"/>
    <w:rsid w:val="00DA15E5"/>
    <w:rsid w:val="00DB0467"/>
    <w:rsid w:val="00DB0A6F"/>
    <w:rsid w:val="00DB610E"/>
    <w:rsid w:val="00DB637A"/>
    <w:rsid w:val="00DB7001"/>
    <w:rsid w:val="00DC2823"/>
    <w:rsid w:val="00DC466F"/>
    <w:rsid w:val="00DC7317"/>
    <w:rsid w:val="00DD30B7"/>
    <w:rsid w:val="00DD43D1"/>
    <w:rsid w:val="00DD4B8A"/>
    <w:rsid w:val="00DE11F9"/>
    <w:rsid w:val="00DE324A"/>
    <w:rsid w:val="00DE73B8"/>
    <w:rsid w:val="00DF4B9A"/>
    <w:rsid w:val="00E00037"/>
    <w:rsid w:val="00E00738"/>
    <w:rsid w:val="00E034BA"/>
    <w:rsid w:val="00E05440"/>
    <w:rsid w:val="00E0752D"/>
    <w:rsid w:val="00E11B0B"/>
    <w:rsid w:val="00E11F23"/>
    <w:rsid w:val="00E14C4F"/>
    <w:rsid w:val="00E155AD"/>
    <w:rsid w:val="00E1671F"/>
    <w:rsid w:val="00E24E04"/>
    <w:rsid w:val="00E26508"/>
    <w:rsid w:val="00E31F33"/>
    <w:rsid w:val="00E42A54"/>
    <w:rsid w:val="00E45CEE"/>
    <w:rsid w:val="00E47EE6"/>
    <w:rsid w:val="00E54D42"/>
    <w:rsid w:val="00E55F98"/>
    <w:rsid w:val="00E6426D"/>
    <w:rsid w:val="00E7355E"/>
    <w:rsid w:val="00E74017"/>
    <w:rsid w:val="00E74140"/>
    <w:rsid w:val="00E74C0B"/>
    <w:rsid w:val="00E8032F"/>
    <w:rsid w:val="00E80F46"/>
    <w:rsid w:val="00E85346"/>
    <w:rsid w:val="00E934EF"/>
    <w:rsid w:val="00E96084"/>
    <w:rsid w:val="00E97026"/>
    <w:rsid w:val="00EA18E2"/>
    <w:rsid w:val="00EA3C61"/>
    <w:rsid w:val="00EA432A"/>
    <w:rsid w:val="00EB49A7"/>
    <w:rsid w:val="00EC305C"/>
    <w:rsid w:val="00EC43EF"/>
    <w:rsid w:val="00EC4437"/>
    <w:rsid w:val="00EE14A1"/>
    <w:rsid w:val="00EE17C2"/>
    <w:rsid w:val="00EF1C35"/>
    <w:rsid w:val="00EF3E46"/>
    <w:rsid w:val="00EF5585"/>
    <w:rsid w:val="00F01BC0"/>
    <w:rsid w:val="00F02904"/>
    <w:rsid w:val="00F039DF"/>
    <w:rsid w:val="00F06780"/>
    <w:rsid w:val="00F06A44"/>
    <w:rsid w:val="00F06DC2"/>
    <w:rsid w:val="00F13872"/>
    <w:rsid w:val="00F16BB3"/>
    <w:rsid w:val="00F211F5"/>
    <w:rsid w:val="00F2217A"/>
    <w:rsid w:val="00F224A0"/>
    <w:rsid w:val="00F3380C"/>
    <w:rsid w:val="00F33D09"/>
    <w:rsid w:val="00F35F42"/>
    <w:rsid w:val="00F409F6"/>
    <w:rsid w:val="00F4227B"/>
    <w:rsid w:val="00F43885"/>
    <w:rsid w:val="00F5301C"/>
    <w:rsid w:val="00F55E0E"/>
    <w:rsid w:val="00F60126"/>
    <w:rsid w:val="00F67B00"/>
    <w:rsid w:val="00F703C8"/>
    <w:rsid w:val="00F76944"/>
    <w:rsid w:val="00F76AFC"/>
    <w:rsid w:val="00F776E4"/>
    <w:rsid w:val="00F806C1"/>
    <w:rsid w:val="00F821EC"/>
    <w:rsid w:val="00F829B5"/>
    <w:rsid w:val="00F849CC"/>
    <w:rsid w:val="00F87C3E"/>
    <w:rsid w:val="00F90985"/>
    <w:rsid w:val="00F949C7"/>
    <w:rsid w:val="00F94CF6"/>
    <w:rsid w:val="00F9675F"/>
    <w:rsid w:val="00F97C21"/>
    <w:rsid w:val="00FA7E16"/>
    <w:rsid w:val="00FC0B88"/>
    <w:rsid w:val="00FC3221"/>
    <w:rsid w:val="00FC785C"/>
    <w:rsid w:val="00FD090D"/>
    <w:rsid w:val="00FD14CD"/>
    <w:rsid w:val="00FD269E"/>
    <w:rsid w:val="00FD292D"/>
    <w:rsid w:val="00FD42D2"/>
    <w:rsid w:val="00FD6110"/>
    <w:rsid w:val="00FD7120"/>
    <w:rsid w:val="00FE07B9"/>
    <w:rsid w:val="00FE0B76"/>
    <w:rsid w:val="00FF02DB"/>
    <w:rsid w:val="00FF08F2"/>
    <w:rsid w:val="00FF40CA"/>
    <w:rsid w:val="00FF5C21"/>
    <w:rsid w:val="1A192549"/>
    <w:rsid w:val="1ACC39D6"/>
    <w:rsid w:val="24152972"/>
    <w:rsid w:val="5C1D193C"/>
    <w:rsid w:val="67A069D3"/>
    <w:rsid w:val="6F11735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v:fill color="white"/>
    </o:shapedefaults>
    <o:shapelayout v:ext="edit">
      <o:idmap v:ext="edit" data="1"/>
    </o:shapelayout>
  </w:shapeDefaults>
  <w:decimalSymbol w:val="."/>
  <w:listSeparator w:val=","/>
  <w14:docId w14:val="1C03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header" w:uiPriority="99" w:qFormat="1"/>
    <w:lsdException w:name="footer"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locked="1" w:uiPriority="22" w:qFormat="1"/>
    <w:lsdException w:name="Emphasis" w:locked="1" w:uiPriority="20" w:qFormat="1"/>
    <w:lsdException w:name="Document Map" w:semiHidden="1" w:unhideWhenUsed="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rPr>
      <w:sz w:val="20"/>
      <w:szCs w:val="20"/>
    </w:rPr>
  </w:style>
  <w:style w:type="paragraph" w:styleId="PlainText">
    <w:name w:val="Plain Text"/>
    <w:basedOn w:val="Normal"/>
    <w:link w:val="PlainTextChar"/>
    <w:uiPriority w:val="99"/>
    <w:unhideWhenUsed/>
    <w:qFormat/>
    <w:rPr>
      <w:rFonts w:ascii="Calibri" w:eastAsiaTheme="minorHAnsi" w:hAnsi="Calibri" w:cstheme="minorBidi"/>
      <w:sz w:val="22"/>
      <w:szCs w:val="21"/>
      <w:lang w:val="en-CA"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Normal"/>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paragraph" w:styleId="FootnoteText">
    <w:name w:val="footnote text"/>
    <w:basedOn w:val="Normal"/>
    <w:link w:val="FootnoteTextChar"/>
    <w:qFormat/>
    <w:rPr>
      <w:sz w:val="20"/>
      <w:szCs w:val="20"/>
    </w:rPr>
  </w:style>
  <w:style w:type="paragraph" w:styleId="NormalWeb">
    <w:name w:val="Normal (Web)"/>
    <w:basedOn w:val="Normal"/>
    <w:uiPriority w:val="99"/>
    <w:semiHidden/>
    <w:unhideWhenUsed/>
    <w:qFormat/>
    <w:pPr>
      <w:spacing w:before="100" w:beforeAutospacing="1" w:after="100" w:afterAutospacing="1"/>
    </w:pPr>
    <w:rPr>
      <w:rFonts w:ascii="Calibri" w:eastAsiaTheme="minorEastAsia" w:hAnsi="Calibri" w:cs="Calibri"/>
      <w:sz w:val="22"/>
      <w:szCs w:val="22"/>
      <w:lang w:val="en-US" w:eastAsia="zh-CN"/>
    </w:rPr>
  </w:style>
  <w:style w:type="paragraph" w:styleId="Title">
    <w:name w:val="Title"/>
    <w:basedOn w:val="Normal"/>
    <w:link w:val="TitleChar"/>
    <w:qFormat/>
    <w:locked/>
    <w:pPr>
      <w:overflowPunct w:val="0"/>
      <w:autoSpaceDE w:val="0"/>
      <w:autoSpaceDN w:val="0"/>
      <w:adjustRightInd w:val="0"/>
      <w:jc w:val="center"/>
      <w:textAlignment w:val="baseline"/>
    </w:pPr>
    <w:rPr>
      <w:b/>
      <w:sz w:val="32"/>
      <w:szCs w:val="20"/>
      <w:lang w:val="fr-CA" w:eastAsia="en-US"/>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Pr>
      <w:b/>
      <w:bCs/>
    </w:r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locked/>
    <w:rPr>
      <w:i/>
      <w:iCs/>
    </w:rPr>
  </w:style>
  <w:style w:type="character" w:styleId="Hyperlink">
    <w:name w:val="Hyperlink"/>
    <w:basedOn w:val="DefaultParagraphFont"/>
    <w:qFormat/>
    <w:rPr>
      <w:rFonts w:cs="Times New Roman"/>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qFormat/>
    <w:rPr>
      <w:vertAlign w:val="superscript"/>
    </w:rPr>
  </w:style>
  <w:style w:type="character" w:customStyle="1" w:styleId="TitleChar">
    <w:name w:val="Title Char"/>
    <w:link w:val="Title"/>
    <w:qFormat/>
    <w:rPr>
      <w:b/>
      <w:sz w:val="32"/>
      <w:lang w:val="fr-CA" w:eastAsia="en-US"/>
    </w:rPr>
  </w:style>
  <w:style w:type="paragraph" w:customStyle="1" w:styleId="Para1">
    <w:name w:val="Para1"/>
    <w:basedOn w:val="Normal"/>
    <w:link w:val="Para1Char"/>
    <w:qFormat/>
    <w:pPr>
      <w:numPr>
        <w:numId w:val="1"/>
      </w:numPr>
      <w:spacing w:before="120" w:after="120"/>
      <w:jc w:val="both"/>
    </w:pPr>
    <w:rPr>
      <w:rFonts w:eastAsia="Malgun Gothic"/>
      <w:sz w:val="22"/>
      <w:szCs w:val="18"/>
      <w:lang w:eastAsia="en-US"/>
    </w:rPr>
  </w:style>
  <w:style w:type="paragraph" w:customStyle="1" w:styleId="Para3">
    <w:name w:val="Para3"/>
    <w:basedOn w:val="Normal"/>
    <w:qFormat/>
    <w:pPr>
      <w:numPr>
        <w:ilvl w:val="2"/>
        <w:numId w:val="1"/>
      </w:numPr>
      <w:spacing w:before="80" w:after="80"/>
      <w:jc w:val="both"/>
    </w:pPr>
    <w:rPr>
      <w:rFonts w:eastAsia="Malgun Gothic"/>
      <w:sz w:val="22"/>
      <w:szCs w:val="20"/>
      <w:lang w:eastAsia="en-US"/>
    </w:rPr>
  </w:style>
  <w:style w:type="character" w:customStyle="1" w:styleId="Para1Char">
    <w:name w:val="Para1 Char"/>
    <w:link w:val="Para1"/>
    <w:qFormat/>
    <w:locked/>
    <w:rPr>
      <w:rFonts w:eastAsia="Malgun Gothic"/>
      <w:sz w:val="22"/>
      <w:szCs w:val="18"/>
      <w:lang w:val="en-GB"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PlainTextChar">
    <w:name w:val="Plain Text Char"/>
    <w:basedOn w:val="DefaultParagraphFont"/>
    <w:link w:val="PlainText"/>
    <w:uiPriority w:val="99"/>
    <w:qFormat/>
    <w:rPr>
      <w:rFonts w:ascii="Calibri" w:eastAsiaTheme="minorHAnsi" w:hAnsi="Calibri" w:cstheme="minorBidi"/>
      <w:sz w:val="22"/>
      <w:szCs w:val="21"/>
      <w:lang w:eastAsia="en-US"/>
    </w:rPr>
  </w:style>
  <w:style w:type="character" w:customStyle="1" w:styleId="FootnoteTextChar">
    <w:name w:val="Footnote Text Char"/>
    <w:basedOn w:val="DefaultParagraphFont"/>
    <w:link w:val="FootnoteText"/>
    <w:qFormat/>
    <w:rPr>
      <w:lang w:val="en-GB"/>
    </w:rPr>
  </w:style>
  <w:style w:type="character" w:customStyle="1" w:styleId="CommentTextChar">
    <w:name w:val="Comment Text Char"/>
    <w:basedOn w:val="DefaultParagraphFont"/>
    <w:link w:val="CommentText"/>
    <w:qFormat/>
    <w:rPr>
      <w:lang w:val="en-GB"/>
    </w:rPr>
  </w:style>
  <w:style w:type="character" w:customStyle="1" w:styleId="CommentSubjectChar">
    <w:name w:val="Comment Subject Char"/>
    <w:basedOn w:val="CommentTextChar"/>
    <w:link w:val="CommentSubject"/>
    <w:qFormat/>
    <w:rPr>
      <w:b/>
      <w:bCs/>
      <w:lang w:val="en-GB"/>
    </w:rPr>
  </w:style>
  <w:style w:type="paragraph" w:customStyle="1" w:styleId="Revision1">
    <w:name w:val="Revision1"/>
    <w:hidden/>
    <w:uiPriority w:val="99"/>
    <w:semiHidden/>
    <w:qFormat/>
    <w:rPr>
      <w:sz w:val="24"/>
      <w:szCs w:val="24"/>
      <w:lang w:val="en-GB" w:eastAsia="en-CA"/>
    </w:rPr>
  </w:style>
  <w:style w:type="paragraph" w:styleId="NoSpacing">
    <w:name w:val="No Spacing"/>
    <w:uiPriority w:val="1"/>
    <w:qFormat/>
    <w:rPr>
      <w:sz w:val="24"/>
      <w:szCs w:val="24"/>
      <w:lang w:val="en-GB" w:eastAsia="en-CA"/>
    </w:rPr>
  </w:style>
  <w:style w:type="paragraph" w:customStyle="1" w:styleId="Default">
    <w:name w:val="Default"/>
    <w:qFormat/>
    <w:pPr>
      <w:autoSpaceDE w:val="0"/>
      <w:autoSpaceDN w:val="0"/>
      <w:adjustRightInd w:val="0"/>
    </w:pPr>
    <w:rPr>
      <w:rFonts w:ascii="Arial" w:hAnsi="Arial" w:cs="Arial"/>
      <w:color w:val="000000"/>
      <w:sz w:val="24"/>
      <w:szCs w:val="24"/>
      <w:lang w:eastAsia="en-CA"/>
    </w:rPr>
  </w:style>
  <w:style w:type="paragraph" w:styleId="ListParagraph">
    <w:name w:val="List Paragraph"/>
    <w:basedOn w:val="Normal"/>
    <w:link w:val="ListParagraphChar"/>
    <w:uiPriority w:val="34"/>
    <w:qFormat/>
    <w:pPr>
      <w:ind w:left="720"/>
      <w:contextualSpacing/>
    </w:pPr>
    <w:rPr>
      <w:rFonts w:ascii="Calibri" w:eastAsia="Calibri" w:hAnsi="Calibri"/>
      <w:lang w:val="en-US" w:eastAsia="en-US"/>
    </w:rPr>
  </w:style>
  <w:style w:type="character" w:customStyle="1" w:styleId="ListParagraphChar">
    <w:name w:val="List Paragraph Char"/>
    <w:link w:val="ListParagraph"/>
    <w:uiPriority w:val="34"/>
    <w:qFormat/>
    <w:locked/>
    <w:rPr>
      <w:rFonts w:ascii="Calibri" w:eastAsia="Calibri" w:hAnsi="Calibri"/>
      <w:sz w:val="24"/>
      <w:szCs w:val="24"/>
      <w:lang w:val="en-US" w:eastAsia="en-US"/>
    </w:rPr>
  </w:style>
  <w:style w:type="character" w:customStyle="1" w:styleId="acopre">
    <w:name w:val="acopre"/>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087E3A"/>
    <w:rPr>
      <w:color w:val="605E5C"/>
      <w:shd w:val="clear" w:color="auto" w:fill="E1DFDD"/>
    </w:rPr>
  </w:style>
  <w:style w:type="character" w:customStyle="1" w:styleId="HeaderChar">
    <w:name w:val="Header Char"/>
    <w:basedOn w:val="DefaultParagraphFont"/>
    <w:link w:val="Header"/>
    <w:uiPriority w:val="99"/>
    <w:rsid w:val="00CE6493"/>
    <w:rPr>
      <w:sz w:val="24"/>
      <w:szCs w:val="24"/>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ls_videos@163.com" TargetMode="External"/><Relationship Id="rId18" Type="http://schemas.openxmlformats.org/officeDocument/2006/relationships/hyperlink" Target="mailto:wang.ran@fecomee.org.cn" TargetMode="External"/><Relationship Id="rId3" Type="http://schemas.openxmlformats.org/officeDocument/2006/relationships/customXml" Target="../customXml/item3.xml"/><Relationship Id="rId21" Type="http://schemas.openxmlformats.org/officeDocument/2006/relationships/hyperlink" Target="mailto:secretariat@cbd.int" TargetMode="External"/><Relationship Id="rId7" Type="http://schemas.openxmlformats.org/officeDocument/2006/relationships/styles" Target="styles.xml"/><Relationship Id="rId12" Type="http://schemas.openxmlformats.org/officeDocument/2006/relationships/hyperlink" Target="https://www.cbd.int/conferences/2021-2022/cop-15-hls" TargetMode="External"/><Relationship Id="rId17" Type="http://schemas.openxmlformats.org/officeDocument/2006/relationships/hyperlink" Target="https://www.youtube.com/channel/UCvyFdu4oVs6jzyfiMRwN4IQ"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cretariat@cbd.int" TargetMode="External"/><Relationship Id="rId20" Type="http://schemas.openxmlformats.org/officeDocument/2006/relationships/hyperlink" Target="mailto:wang.ran@fecomee.org.c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wang.ran@fecomee.org.cn"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secretariat@cbd.i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cretariat@cbd.int"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E0593A-AC7F-4D0B-9B28-3E759619A01E}">
  <ds:schemaRefs>
    <ds:schemaRef ds:uri="dbf17647-f9c4-4958-b16b-5307d53b58c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e3babdae-f568-4155-ba7a-35e59a752a09"/>
    <ds:schemaRef ds:uri="http://www.w3.org/XML/1998/namespace"/>
    <ds:schemaRef ds:uri="http://purl.org/dc/dcmitype/"/>
  </ds:schemaRefs>
</ds:datastoreItem>
</file>

<file path=customXml/itemProps2.xml><?xml version="1.0" encoding="utf-8"?>
<ds:datastoreItem xmlns:ds="http://schemas.openxmlformats.org/officeDocument/2006/customXml" ds:itemID="{D6043033-23FB-4C85-B205-4E1587061685}">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9EEF69A-BAFD-41E6-8AE5-0DFC842E708A}">
  <ds:schemaRefs>
    <ds:schemaRef ds:uri="http://schemas.openxmlformats.org/officeDocument/2006/bibliography"/>
  </ds:schemaRefs>
</ds:datastoreItem>
</file>

<file path=customXml/itemProps5.xml><?xml version="1.0" encoding="utf-8"?>
<ds:datastoreItem xmlns:ds="http://schemas.openxmlformats.org/officeDocument/2006/customXml" ds:itemID="{E0913324-B530-4050-B7FA-2E1C5EBF3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6105</CharactersWithSpaces>
  <SharedDoc>false</SharedDoc>
  <HyperlinkBase>https://www.cbd.int/conferences/2021-2022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note</dc:title>
  <dc:subject>Biological diversity</dc:subject>
  <dc:creator/>
  <cp:keywords>Conference of the Parties to the Convention on Biological Diversity, fifteenth meeting; Conference of the Parties serving as the meeting of the Parties to the Cartagena Protocol on Biosafety, tenth meeting; Conference of the Parties serving as the meeting of the Parties to the Nagoya Protocol on Access to Genetic Resources and the Fair and Equitable Sharing of Benefits Arising from Their Utilization, fourth meeting, Kunming, China, 11-15 October 2021 and 25 April to 8 May 2022</cp:keywords>
  <dc:description>2021-22 United Nations Biodiversity Conference</dc:description>
  <cp:lastModifiedBy/>
  <cp:revision>1</cp:revision>
  <dcterms:created xsi:type="dcterms:W3CDTF">2021-09-17T13:09:00Z</dcterms:created>
  <dcterms:modified xsi:type="dcterms:W3CDTF">2021-09-17T13:10:00Z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E5CF9661303448D9A19DD8255598E41F</vt:lpwstr>
  </property>
  <property fmtid="{D5CDD505-2E9C-101B-9397-08002B2CF9AE}" pid="4" name="ContentTypeId">
    <vt:lpwstr>0x01010069BFACF6D92CD24AA50050CE23F68F74</vt:lpwstr>
  </property>
</Properties>
</file>