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D0DE8F" w14:textId="426C9BC8" w:rsidR="001E1AA3" w:rsidRPr="00577317" w:rsidRDefault="001E1AA3" w:rsidP="009141D4">
      <w:pPr>
        <w:pStyle w:val="Heading1"/>
      </w:pPr>
      <w:r w:rsidRPr="00577317">
        <w:t>REPORT BY THE CO-LEADS OF CONTACT GROUP 3</w:t>
      </w:r>
    </w:p>
    <w:p w14:paraId="4DFF48C9" w14:textId="77777777" w:rsidR="001607B8" w:rsidRPr="00577317" w:rsidRDefault="001607B8" w:rsidP="00577317">
      <w:pPr>
        <w:spacing w:after="120"/>
        <w:jc w:val="center"/>
        <w:rPr>
          <w:b/>
          <w:bCs/>
          <w:caps/>
          <w:kern w:val="22"/>
        </w:rPr>
      </w:pPr>
      <w:r w:rsidRPr="00577317">
        <w:rPr>
          <w:b/>
          <w:bCs/>
          <w:caps/>
          <w:kern w:val="22"/>
        </w:rPr>
        <w:t>TARGETS 9 TO 13</w:t>
      </w:r>
    </w:p>
    <w:p w14:paraId="55981DC9" w14:textId="77777777" w:rsidR="001607B8" w:rsidRPr="00577317" w:rsidRDefault="001607B8" w:rsidP="00577317">
      <w:pPr>
        <w:pStyle w:val="Para1"/>
        <w:keepNext/>
        <w:suppressLineNumbers/>
        <w:suppressAutoHyphens/>
        <w:jc w:val="center"/>
        <w:outlineLvl w:val="2"/>
        <w:rPr>
          <w:rFonts w:eastAsia="Malgun Gothic"/>
          <w:kern w:val="22"/>
        </w:rPr>
      </w:pPr>
      <w:r w:rsidRPr="00577317">
        <w:rPr>
          <w:rFonts w:eastAsia="Malgun Gothic"/>
          <w:i/>
          <w:iCs/>
          <w:kern w:val="22"/>
        </w:rPr>
        <w:t>Meeting people’s needs through sustainable use and benefit-sharing</w:t>
      </w:r>
    </w:p>
    <w:p w14:paraId="5BA11714" w14:textId="5C82AD06" w:rsidR="001607B8" w:rsidRPr="00577317" w:rsidRDefault="00580A9E" w:rsidP="00577317">
      <w:pPr>
        <w:pStyle w:val="Heading2"/>
        <w:numPr>
          <w:ilvl w:val="0"/>
          <w:numId w:val="52"/>
        </w:numPr>
        <w:spacing w:before="240"/>
        <w:ind w:left="1077"/>
        <w:rPr>
          <w:lang w:eastAsia="x-none"/>
        </w:rPr>
      </w:pPr>
      <w:r w:rsidRPr="00577317">
        <w:rPr>
          <w:lang w:eastAsia="x-none"/>
        </w:rPr>
        <w:t xml:space="preserve">SUMMARY OF </w:t>
      </w:r>
      <w:r w:rsidR="00BE6AC5" w:rsidRPr="00577317">
        <w:rPr>
          <w:lang w:eastAsia="x-none"/>
        </w:rPr>
        <w:t>THE DISCUSSION</w:t>
      </w:r>
    </w:p>
    <w:p w14:paraId="67CBF365" w14:textId="6CB7B9EB" w:rsidR="00E6220F" w:rsidRPr="00577317" w:rsidRDefault="000177D4" w:rsidP="00577317">
      <w:pPr>
        <w:pStyle w:val="Para1"/>
        <w:numPr>
          <w:ilvl w:val="0"/>
          <w:numId w:val="46"/>
        </w:numPr>
        <w:ind w:left="0" w:firstLine="0"/>
      </w:pPr>
      <w:r w:rsidRPr="00577317">
        <w:t xml:space="preserve">Participants in the contact group discussed targets 9-13 on </w:t>
      </w:r>
      <w:r w:rsidR="0055180A" w:rsidRPr="00577317">
        <w:t>meeting people’s needs through sustainable use and benefit</w:t>
      </w:r>
      <w:r w:rsidR="002C2A0C" w:rsidRPr="00577317">
        <w:t>-</w:t>
      </w:r>
      <w:r w:rsidR="0055180A" w:rsidRPr="00577317">
        <w:t>sharing</w:t>
      </w:r>
      <w:r w:rsidRPr="00577317">
        <w:t xml:space="preserve">. </w:t>
      </w:r>
      <w:r w:rsidR="00C60CDA" w:rsidRPr="00577317">
        <w:t xml:space="preserve">The </w:t>
      </w:r>
      <w:r w:rsidR="00BE3458" w:rsidRPr="00577317">
        <w:t>textual submissions from</w:t>
      </w:r>
      <w:r w:rsidR="00C60CDA" w:rsidRPr="00577317">
        <w:t xml:space="preserve"> Parties, </w:t>
      </w:r>
      <w:r w:rsidR="00BE3458" w:rsidRPr="00577317">
        <w:t>n</w:t>
      </w:r>
      <w:r w:rsidR="00C60CDA" w:rsidRPr="00577317">
        <w:t>on</w:t>
      </w:r>
      <w:r w:rsidR="00BE3458" w:rsidRPr="00577317">
        <w:t>-</w:t>
      </w:r>
      <w:r w:rsidR="00C60CDA" w:rsidRPr="00577317">
        <w:t xml:space="preserve">Parties and </w:t>
      </w:r>
      <w:r w:rsidR="002C2A0C" w:rsidRPr="00577317">
        <w:t>o</w:t>
      </w:r>
      <w:r w:rsidR="00C60CDA" w:rsidRPr="00577317">
        <w:t xml:space="preserve">bservers can be </w:t>
      </w:r>
      <w:r w:rsidR="00BE3458" w:rsidRPr="00577317">
        <w:t xml:space="preserve">found in addendum 1. </w:t>
      </w:r>
      <w:r w:rsidR="00C60CDA" w:rsidRPr="00577317">
        <w:t xml:space="preserve">  </w:t>
      </w:r>
    </w:p>
    <w:p w14:paraId="4D4FE853" w14:textId="37CD1440" w:rsidR="000177D4" w:rsidRPr="00577317" w:rsidRDefault="000177D4" w:rsidP="00577317">
      <w:pPr>
        <w:pStyle w:val="Para1"/>
        <w:numPr>
          <w:ilvl w:val="0"/>
          <w:numId w:val="46"/>
        </w:numPr>
        <w:ind w:left="0" w:firstLine="0"/>
      </w:pPr>
      <w:r w:rsidRPr="00577317">
        <w:t xml:space="preserve">There was general </w:t>
      </w:r>
      <w:r w:rsidR="00F52D0D" w:rsidRPr="00577317">
        <w:t xml:space="preserve">support for </w:t>
      </w:r>
      <w:r w:rsidRPr="00577317">
        <w:t xml:space="preserve">the need for targets </w:t>
      </w:r>
      <w:r w:rsidR="0055180A" w:rsidRPr="00577317">
        <w:t>reflecting the two objectives of the convention regarding sustainable use and access and benefit</w:t>
      </w:r>
      <w:r w:rsidR="002C2A0C" w:rsidRPr="00577317">
        <w:t>-</w:t>
      </w:r>
      <w:r w:rsidR="0055180A" w:rsidRPr="00577317">
        <w:t xml:space="preserve">sharing </w:t>
      </w:r>
      <w:r w:rsidR="00F52D0D" w:rsidRPr="00577317">
        <w:t>with</w:t>
      </w:r>
      <w:r w:rsidR="0055180A" w:rsidRPr="00577317">
        <w:t xml:space="preserve">in </w:t>
      </w:r>
      <w:r w:rsidRPr="00577317">
        <w:t xml:space="preserve">the context of the </w:t>
      </w:r>
      <w:r w:rsidR="00331745" w:rsidRPr="00577317">
        <w:t xml:space="preserve">post-2020 </w:t>
      </w:r>
      <w:r w:rsidRPr="00577317">
        <w:t xml:space="preserve">global biodiversity framework. </w:t>
      </w:r>
      <w:r w:rsidR="004707B7" w:rsidRPr="00577317">
        <w:t xml:space="preserve">However, some Parties also noted the need </w:t>
      </w:r>
      <w:r w:rsidR="003E0F0B" w:rsidRPr="00577317">
        <w:t xml:space="preserve">for </w:t>
      </w:r>
      <w:r w:rsidR="004707B7" w:rsidRPr="00577317">
        <w:t xml:space="preserve">coherence across the framework </w:t>
      </w:r>
      <w:r w:rsidR="003E0F0B" w:rsidRPr="00577317">
        <w:t>and for t</w:t>
      </w:r>
      <w:r w:rsidR="00580C4F" w:rsidRPr="00577317">
        <w:t>arget</w:t>
      </w:r>
      <w:r w:rsidR="00A276B0" w:rsidRPr="00577317">
        <w:t>s</w:t>
      </w:r>
      <w:r w:rsidR="00580C4F" w:rsidRPr="00577317">
        <w:t xml:space="preserve"> </w:t>
      </w:r>
      <w:r w:rsidR="003E0F0B" w:rsidRPr="00577317">
        <w:t xml:space="preserve">to be </w:t>
      </w:r>
      <w:r w:rsidR="00580C4F" w:rsidRPr="00577317">
        <w:t xml:space="preserve">SMART and add value to the achievement of the </w:t>
      </w:r>
      <w:r w:rsidR="003E0F0B" w:rsidRPr="00577317">
        <w:t>g</w:t>
      </w:r>
      <w:r w:rsidR="00580C4F" w:rsidRPr="00577317">
        <w:t xml:space="preserve">lobal </w:t>
      </w:r>
      <w:r w:rsidR="003E0F0B" w:rsidRPr="00577317">
        <w:t>b</w:t>
      </w:r>
      <w:r w:rsidR="00580C4F" w:rsidRPr="00577317">
        <w:t xml:space="preserve">iodiversity framework without duplication. There were specific comments related to either more clearly delineative or merging </w:t>
      </w:r>
      <w:r w:rsidR="003E0F0B" w:rsidRPr="00577317">
        <w:t>t</w:t>
      </w:r>
      <w:r w:rsidR="00580C4F" w:rsidRPr="00577317">
        <w:t xml:space="preserve">argets 5 and 9 or </w:t>
      </w:r>
      <w:r w:rsidR="003E0F0B" w:rsidRPr="00577317">
        <w:t>t</w:t>
      </w:r>
      <w:r w:rsidR="00580C4F" w:rsidRPr="00577317">
        <w:t>argets 8 and 11. Some Parties also noted that further</w:t>
      </w:r>
      <w:r w:rsidR="004707B7" w:rsidRPr="00577317">
        <w:t xml:space="preserve"> consideration should be given to the issues of health and zoonotic diseases and their placement in the framework in a coherent way.</w:t>
      </w:r>
      <w:r w:rsidR="004707B7" w:rsidRPr="00577317">
        <w:rPr>
          <w:rStyle w:val="normaltextrun"/>
        </w:rPr>
        <w:t xml:space="preserve"> </w:t>
      </w:r>
    </w:p>
    <w:p w14:paraId="6A4D425B" w14:textId="434664EC" w:rsidR="000177D4" w:rsidRPr="00577317" w:rsidRDefault="000177D4" w:rsidP="00577317">
      <w:pPr>
        <w:pStyle w:val="Para1"/>
        <w:numPr>
          <w:ilvl w:val="0"/>
          <w:numId w:val="46"/>
        </w:numPr>
        <w:ind w:left="0" w:firstLine="0"/>
      </w:pPr>
      <w:r w:rsidRPr="00577317">
        <w:t xml:space="preserve">During the discussion on this set of </w:t>
      </w:r>
      <w:r w:rsidR="003E0F0B" w:rsidRPr="00577317">
        <w:t>t</w:t>
      </w:r>
      <w:r w:rsidRPr="00577317">
        <w:t xml:space="preserve">argets, many Parties expressed </w:t>
      </w:r>
      <w:r w:rsidR="003E0F0B" w:rsidRPr="00577317">
        <w:t xml:space="preserve">the need to </w:t>
      </w:r>
      <w:r w:rsidRPr="00577317">
        <w:t xml:space="preserve">complement these targets with </w:t>
      </w:r>
      <w:r w:rsidR="003E0F0B" w:rsidRPr="00577317">
        <w:t>the</w:t>
      </w:r>
      <w:r w:rsidRPr="00577317">
        <w:t xml:space="preserve"> monitoring framework which could be used to </w:t>
      </w:r>
      <w:r w:rsidR="003E0F0B" w:rsidRPr="00577317">
        <w:t xml:space="preserve">inform quantitative elements and </w:t>
      </w:r>
      <w:r w:rsidRPr="00577317">
        <w:t xml:space="preserve">assess progress. Many Parties also noted the </w:t>
      </w:r>
      <w:r w:rsidR="003E0F0B" w:rsidRPr="00577317">
        <w:t xml:space="preserve">need to update </w:t>
      </w:r>
      <w:r w:rsidRPr="00577317">
        <w:t xml:space="preserve">the glossary. In this context, there were some suggestions related to the need to continue work on the monitoring framework and the glossary </w:t>
      </w:r>
      <w:r w:rsidR="003E0F0B" w:rsidRPr="00577317">
        <w:t xml:space="preserve">to further align with the targets </w:t>
      </w:r>
      <w:r w:rsidRPr="00577317">
        <w:t xml:space="preserve">before the next session. </w:t>
      </w:r>
    </w:p>
    <w:p w14:paraId="08C2E8D9" w14:textId="011D05F1" w:rsidR="00580C4F" w:rsidRPr="00577317" w:rsidRDefault="000177D4" w:rsidP="00577317">
      <w:pPr>
        <w:pStyle w:val="Para1"/>
        <w:numPr>
          <w:ilvl w:val="0"/>
          <w:numId w:val="46"/>
        </w:numPr>
        <w:ind w:left="0" w:firstLine="0"/>
      </w:pPr>
      <w:r w:rsidRPr="00577317">
        <w:t>Many Parties made specific suggestions related to terms which could be included in the glossary</w:t>
      </w:r>
      <w:r w:rsidR="004707B7" w:rsidRPr="00577317">
        <w:t>, for example, the terms vulnerable people, ecosystem</w:t>
      </w:r>
      <w:r w:rsidR="007301EC" w:rsidRPr="00577317">
        <w:noBreakHyphen/>
      </w:r>
      <w:r w:rsidR="004707B7" w:rsidRPr="00577317">
        <w:t>based approaches and nature</w:t>
      </w:r>
      <w:r w:rsidR="007301EC" w:rsidRPr="00577317">
        <w:noBreakHyphen/>
      </w:r>
      <w:r w:rsidR="004707B7" w:rsidRPr="00577317">
        <w:t>based solutions were highlighted by some Parties.</w:t>
      </w:r>
      <w:r w:rsidR="00580C4F" w:rsidRPr="00577317">
        <w:t xml:space="preserve"> </w:t>
      </w:r>
    </w:p>
    <w:p w14:paraId="5A77E238" w14:textId="76E609E8" w:rsidR="004707B7" w:rsidRPr="00577317" w:rsidRDefault="00580C4F" w:rsidP="00577317">
      <w:pPr>
        <w:pStyle w:val="Para1"/>
        <w:numPr>
          <w:ilvl w:val="0"/>
          <w:numId w:val="46"/>
        </w:numPr>
        <w:ind w:left="0" w:firstLine="0"/>
      </w:pPr>
      <w:r w:rsidRPr="00577317">
        <w:t xml:space="preserve">The importance of equity for </w:t>
      </w:r>
      <w:r w:rsidR="007301EC" w:rsidRPr="00577317">
        <w:t>indigenous peoples and local communities</w:t>
      </w:r>
      <w:r w:rsidRPr="00577317">
        <w:t xml:space="preserve">, women, youth, most vulnerable people and across generations was highlighted by </w:t>
      </w:r>
      <w:proofErr w:type="gramStart"/>
      <w:r w:rsidRPr="00577317">
        <w:t>a number of</w:t>
      </w:r>
      <w:proofErr w:type="gramEnd"/>
      <w:r w:rsidRPr="00577317">
        <w:t xml:space="preserve"> Parties</w:t>
      </w:r>
      <w:r w:rsidR="003E0F0B" w:rsidRPr="00577317">
        <w:t>.</w:t>
      </w:r>
      <w:r w:rsidRPr="00577317">
        <w:t xml:space="preserve"> </w:t>
      </w:r>
      <w:r w:rsidR="00B515C6" w:rsidRPr="00577317">
        <w:t>I</w:t>
      </w:r>
      <w:r w:rsidRPr="00577317">
        <w:t xml:space="preserve">n the context of this set of </w:t>
      </w:r>
      <w:r w:rsidR="007301EC" w:rsidRPr="00577317">
        <w:t>t</w:t>
      </w:r>
      <w:r w:rsidRPr="00577317">
        <w:t>argets.</w:t>
      </w:r>
    </w:p>
    <w:p w14:paraId="34C5DA84" w14:textId="79B114B6" w:rsidR="000177D4" w:rsidRPr="00577317" w:rsidRDefault="004707B7" w:rsidP="00577317">
      <w:pPr>
        <w:pStyle w:val="Para1"/>
        <w:numPr>
          <w:ilvl w:val="0"/>
          <w:numId w:val="46"/>
        </w:numPr>
        <w:ind w:left="0" w:firstLine="0"/>
      </w:pPr>
      <w:r w:rsidRPr="00577317">
        <w:t xml:space="preserve">Several Parties noted the need to streamline the text across the </w:t>
      </w:r>
      <w:r w:rsidR="003E0F0B" w:rsidRPr="00577317">
        <w:t>t</w:t>
      </w:r>
      <w:r w:rsidRPr="00577317">
        <w:t xml:space="preserve">argets and to reduce duplication. In some cases, some Parties </w:t>
      </w:r>
      <w:r w:rsidR="003E0F0B" w:rsidRPr="00577317">
        <w:t xml:space="preserve">added to </w:t>
      </w:r>
      <w:r w:rsidRPr="00577317">
        <w:t xml:space="preserve">lists of services, benefits, </w:t>
      </w:r>
      <w:r w:rsidR="003E0F0B" w:rsidRPr="00577317">
        <w:t xml:space="preserve">ecosystem types, </w:t>
      </w:r>
      <w:r w:rsidRPr="00577317">
        <w:t xml:space="preserve">people groups and other lists </w:t>
      </w:r>
      <w:r w:rsidR="003E0F0B" w:rsidRPr="00577317">
        <w:t xml:space="preserve">to </w:t>
      </w:r>
      <w:r w:rsidR="00A276B0" w:rsidRPr="00577317">
        <w:t xml:space="preserve">make them more comprehensive </w:t>
      </w:r>
      <w:r w:rsidR="003E0F0B" w:rsidRPr="00577317">
        <w:t xml:space="preserve">whereas other Parties proposed </w:t>
      </w:r>
      <w:r w:rsidRPr="00577317">
        <w:t xml:space="preserve">the elimination of </w:t>
      </w:r>
      <w:r w:rsidR="00A276B0" w:rsidRPr="00577317">
        <w:t xml:space="preserve">such </w:t>
      </w:r>
      <w:r w:rsidRPr="00577317">
        <w:t>list</w:t>
      </w:r>
      <w:r w:rsidR="003E0F0B" w:rsidRPr="00577317">
        <w:t>s</w:t>
      </w:r>
      <w:r w:rsidRPr="00577317">
        <w:t xml:space="preserve"> </w:t>
      </w:r>
      <w:r w:rsidR="003E0F0B" w:rsidRPr="00577317">
        <w:t>to avoid exclusion</w:t>
      </w:r>
      <w:r w:rsidRPr="00577317">
        <w:t xml:space="preserve"> (</w:t>
      </w:r>
      <w:proofErr w:type="gramStart"/>
      <w:r w:rsidRPr="00577317">
        <w:t>e.g.</w:t>
      </w:r>
      <w:proofErr w:type="gramEnd"/>
      <w:r w:rsidRPr="00577317">
        <w:t xml:space="preserve"> in </w:t>
      </w:r>
      <w:r w:rsidR="007301EC" w:rsidRPr="00577317">
        <w:t>t</w:t>
      </w:r>
      <w:r w:rsidRPr="00577317">
        <w:t>arget 9 some Parties suggested deleting the list of specific services and benefits while other Parties added to the list of benefits).</w:t>
      </w:r>
    </w:p>
    <w:p w14:paraId="3FC7FF1D" w14:textId="09F16EF9" w:rsidR="000177D4" w:rsidRPr="00577317" w:rsidRDefault="000177D4" w:rsidP="00577317">
      <w:pPr>
        <w:pStyle w:val="Para1"/>
        <w:numPr>
          <w:ilvl w:val="0"/>
          <w:numId w:val="46"/>
        </w:numPr>
        <w:ind w:left="0" w:firstLine="0"/>
      </w:pPr>
      <w:r w:rsidRPr="00577317">
        <w:t>The following provides a summary of the discussions in the contact group</w:t>
      </w:r>
      <w:r w:rsidR="00A276B0" w:rsidRPr="00577317">
        <w:t xml:space="preserve"> on individual targets</w:t>
      </w:r>
      <w:r w:rsidRPr="00577317">
        <w:t>:</w:t>
      </w:r>
    </w:p>
    <w:p w14:paraId="37B8FC62" w14:textId="16CA0A58" w:rsidR="00BE3458" w:rsidRPr="00577317" w:rsidRDefault="00BE3458" w:rsidP="00577317">
      <w:pPr>
        <w:pStyle w:val="ListParagraph"/>
        <w:numPr>
          <w:ilvl w:val="0"/>
          <w:numId w:val="47"/>
        </w:numPr>
        <w:spacing w:before="120" w:after="120"/>
        <w:ind w:left="0" w:firstLine="709"/>
        <w:contextualSpacing w:val="0"/>
        <w:rPr>
          <w:szCs w:val="22"/>
        </w:rPr>
      </w:pPr>
      <w:r w:rsidRPr="00577317">
        <w:rPr>
          <w:szCs w:val="22"/>
        </w:rPr>
        <w:t xml:space="preserve">On </w:t>
      </w:r>
      <w:r w:rsidR="002C2A0C" w:rsidRPr="00577317">
        <w:rPr>
          <w:szCs w:val="22"/>
        </w:rPr>
        <w:t>t</w:t>
      </w:r>
      <w:r w:rsidRPr="00577317">
        <w:rPr>
          <w:szCs w:val="22"/>
        </w:rPr>
        <w:t xml:space="preserve">arget 9, Parties expressed support for the general concepts in this target, including: ensuring the sustainable management and use of wild or native species; ensuring that these continue to provide benefits and services for  people especially for those in vulnerable situations; the need for enhanced equitable governance, conservation and sustainable management of species; and the need to safeguard sustainable customary use of biodiversity and the rights of indigenous peoples and local communities, consistent with national commitments and the Global Plan of Action on Sustainable Customary Use. This target contains several elements that gained support and could be reformulated to achieve a better balance between sustainable use and the benefits derived from sustainable </w:t>
      </w:r>
      <w:proofErr w:type="gramStart"/>
      <w:r w:rsidRPr="00577317">
        <w:rPr>
          <w:szCs w:val="22"/>
        </w:rPr>
        <w:t>use</w:t>
      </w:r>
      <w:r w:rsidR="00E6220F" w:rsidRPr="00577317">
        <w:rPr>
          <w:szCs w:val="22"/>
        </w:rPr>
        <w:t>;</w:t>
      </w:r>
      <w:proofErr w:type="gramEnd"/>
      <w:r w:rsidRPr="00577317">
        <w:rPr>
          <w:szCs w:val="22"/>
        </w:rPr>
        <w:t xml:space="preserve">  </w:t>
      </w:r>
    </w:p>
    <w:p w14:paraId="67B22213" w14:textId="5FFBA1EA" w:rsidR="00A23363" w:rsidRPr="00577317" w:rsidRDefault="00A23363" w:rsidP="00577317">
      <w:pPr>
        <w:pStyle w:val="ListParagraph"/>
        <w:numPr>
          <w:ilvl w:val="0"/>
          <w:numId w:val="47"/>
        </w:numPr>
        <w:spacing w:before="120" w:after="120"/>
        <w:ind w:left="0" w:firstLine="709"/>
        <w:contextualSpacing w:val="0"/>
        <w:rPr>
          <w:szCs w:val="22"/>
        </w:rPr>
      </w:pPr>
      <w:r w:rsidRPr="00577317">
        <w:rPr>
          <w:rFonts w:asciiTheme="majorBidi" w:hAnsiTheme="majorBidi" w:cstheme="majorBidi"/>
          <w:szCs w:val="22"/>
          <w:lang w:val="en-US" w:eastAsia="zh-CN"/>
        </w:rPr>
        <w:t>Many Parties supported the retention of the target with amendments. Some Parties would like to</w:t>
      </w:r>
      <w:r w:rsidR="00A276B0" w:rsidRPr="00577317">
        <w:rPr>
          <w:rFonts w:asciiTheme="majorBidi" w:hAnsiTheme="majorBidi" w:cstheme="majorBidi"/>
          <w:szCs w:val="22"/>
          <w:lang w:val="en-US" w:eastAsia="zh-CN"/>
        </w:rPr>
        <w:t xml:space="preserve"> merge</w:t>
      </w:r>
      <w:r w:rsidRPr="00577317">
        <w:rPr>
          <w:rFonts w:asciiTheme="majorBidi" w:hAnsiTheme="majorBidi" w:cstheme="majorBidi"/>
          <w:szCs w:val="22"/>
          <w:lang w:val="en-US" w:eastAsia="zh-CN"/>
        </w:rPr>
        <w:t xml:space="preserve"> </w:t>
      </w:r>
      <w:r w:rsidR="008D75A8" w:rsidRPr="00577317">
        <w:rPr>
          <w:rFonts w:asciiTheme="majorBidi" w:hAnsiTheme="majorBidi" w:cstheme="majorBidi"/>
          <w:szCs w:val="22"/>
          <w:lang w:val="en-US" w:eastAsia="zh-CN"/>
        </w:rPr>
        <w:t>t</w:t>
      </w:r>
      <w:r w:rsidRPr="00577317">
        <w:rPr>
          <w:rFonts w:asciiTheme="majorBidi" w:hAnsiTheme="majorBidi" w:cstheme="majorBidi"/>
          <w:szCs w:val="22"/>
          <w:lang w:val="en-US" w:eastAsia="zh-CN"/>
        </w:rPr>
        <w:t>arget</w:t>
      </w:r>
      <w:r w:rsidR="008D75A8" w:rsidRPr="00577317">
        <w:rPr>
          <w:rFonts w:asciiTheme="majorBidi" w:hAnsiTheme="majorBidi" w:cstheme="majorBidi"/>
          <w:szCs w:val="22"/>
          <w:lang w:val="en-US" w:eastAsia="zh-CN"/>
        </w:rPr>
        <w:t>s</w:t>
      </w:r>
      <w:r w:rsidRPr="00577317">
        <w:rPr>
          <w:rFonts w:asciiTheme="majorBidi" w:hAnsiTheme="majorBidi" w:cstheme="majorBidi"/>
          <w:szCs w:val="22"/>
          <w:lang w:val="en-US" w:eastAsia="zh-CN"/>
        </w:rPr>
        <w:t xml:space="preserve"> 5 and 9 while other Parties feel that these should be maintained as separate </w:t>
      </w:r>
      <w:r w:rsidR="008D75A8" w:rsidRPr="00577317">
        <w:rPr>
          <w:rFonts w:asciiTheme="majorBidi" w:hAnsiTheme="majorBidi" w:cstheme="majorBidi"/>
          <w:szCs w:val="22"/>
          <w:lang w:val="en-US" w:eastAsia="zh-CN"/>
        </w:rPr>
        <w:t>t</w:t>
      </w:r>
      <w:r w:rsidRPr="00577317">
        <w:rPr>
          <w:rFonts w:asciiTheme="majorBidi" w:hAnsiTheme="majorBidi" w:cstheme="majorBidi"/>
          <w:szCs w:val="22"/>
          <w:lang w:val="en-US" w:eastAsia="zh-CN"/>
        </w:rPr>
        <w:t xml:space="preserve">argets with </w:t>
      </w:r>
      <w:r w:rsidR="008D75A8" w:rsidRPr="00577317">
        <w:rPr>
          <w:rFonts w:asciiTheme="majorBidi" w:hAnsiTheme="majorBidi" w:cstheme="majorBidi"/>
          <w:szCs w:val="22"/>
          <w:lang w:val="en-US" w:eastAsia="zh-CN"/>
        </w:rPr>
        <w:t>t</w:t>
      </w:r>
      <w:r w:rsidRPr="00577317">
        <w:rPr>
          <w:rFonts w:asciiTheme="majorBidi" w:hAnsiTheme="majorBidi" w:cstheme="majorBidi"/>
          <w:szCs w:val="22"/>
          <w:lang w:val="en-US" w:eastAsia="zh-CN"/>
        </w:rPr>
        <w:t xml:space="preserve">arget 5 focused on sustainable management and </w:t>
      </w:r>
      <w:r w:rsidR="008D75A8" w:rsidRPr="00577317">
        <w:rPr>
          <w:rFonts w:asciiTheme="majorBidi" w:hAnsiTheme="majorBidi" w:cstheme="majorBidi"/>
          <w:szCs w:val="22"/>
          <w:lang w:val="en-US" w:eastAsia="zh-CN"/>
        </w:rPr>
        <w:t>t</w:t>
      </w:r>
      <w:r w:rsidRPr="00577317">
        <w:rPr>
          <w:rFonts w:asciiTheme="majorBidi" w:hAnsiTheme="majorBidi" w:cstheme="majorBidi"/>
          <w:szCs w:val="22"/>
          <w:lang w:val="en-US" w:eastAsia="zh-CN"/>
        </w:rPr>
        <w:t>arget 9 focused on sustainable use</w:t>
      </w:r>
      <w:r w:rsidR="00E6220F" w:rsidRPr="00577317">
        <w:rPr>
          <w:rFonts w:asciiTheme="majorBidi" w:hAnsiTheme="majorBidi" w:cstheme="majorBidi"/>
          <w:szCs w:val="22"/>
          <w:lang w:val="en-US" w:eastAsia="zh-CN"/>
        </w:rPr>
        <w:t>;</w:t>
      </w:r>
    </w:p>
    <w:p w14:paraId="612EEF95" w14:textId="1D5CCEFD" w:rsidR="004707B7" w:rsidRPr="00577317" w:rsidRDefault="004707B7" w:rsidP="00577317">
      <w:pPr>
        <w:pStyle w:val="CommentText"/>
        <w:numPr>
          <w:ilvl w:val="0"/>
          <w:numId w:val="47"/>
        </w:numPr>
        <w:spacing w:before="120" w:after="120"/>
        <w:ind w:left="0" w:firstLine="709"/>
        <w:rPr>
          <w:sz w:val="22"/>
          <w:szCs w:val="22"/>
        </w:rPr>
      </w:pPr>
      <w:r w:rsidRPr="00577317">
        <w:rPr>
          <w:sz w:val="22"/>
          <w:szCs w:val="22"/>
          <w:lang w:eastAsia="x-none"/>
        </w:rPr>
        <w:t xml:space="preserve">On </w:t>
      </w:r>
      <w:r w:rsidR="008D75A8" w:rsidRPr="00577317">
        <w:rPr>
          <w:sz w:val="22"/>
          <w:szCs w:val="22"/>
          <w:lang w:eastAsia="x-none"/>
        </w:rPr>
        <w:t>t</w:t>
      </w:r>
      <w:r w:rsidRPr="00577317">
        <w:rPr>
          <w:sz w:val="22"/>
          <w:szCs w:val="22"/>
          <w:lang w:eastAsia="x-none"/>
        </w:rPr>
        <w:t>arget 10, w</w:t>
      </w:r>
      <w:r w:rsidRPr="00577317">
        <w:rPr>
          <w:sz w:val="22"/>
          <w:szCs w:val="22"/>
        </w:rPr>
        <w:t>hil</w:t>
      </w:r>
      <w:r w:rsidR="007301EC" w:rsidRPr="00577317">
        <w:rPr>
          <w:sz w:val="22"/>
          <w:szCs w:val="22"/>
        </w:rPr>
        <w:t>e</w:t>
      </w:r>
      <w:r w:rsidRPr="00577317">
        <w:rPr>
          <w:sz w:val="22"/>
          <w:szCs w:val="22"/>
        </w:rPr>
        <w:t xml:space="preserve"> there was a lot of support for this target that addresses sustainable production systems there were many textual suggestions from Parties that had substantial changes to the </w:t>
      </w:r>
      <w:r w:rsidRPr="00577317">
        <w:rPr>
          <w:sz w:val="22"/>
          <w:szCs w:val="22"/>
        </w:rPr>
        <w:lastRenderedPageBreak/>
        <w:t xml:space="preserve">original text. This has created a situation where there is a lack of convergence on the wording of the </w:t>
      </w:r>
      <w:r w:rsidR="008D75A8" w:rsidRPr="00577317">
        <w:rPr>
          <w:sz w:val="22"/>
          <w:szCs w:val="22"/>
        </w:rPr>
        <w:t>t</w:t>
      </w:r>
      <w:r w:rsidRPr="00577317">
        <w:rPr>
          <w:sz w:val="22"/>
          <w:szCs w:val="22"/>
        </w:rPr>
        <w:t xml:space="preserve">arget, even while there are areas of convergence on several of the concepts contained within </w:t>
      </w:r>
      <w:r w:rsidR="008D75A8" w:rsidRPr="00577317">
        <w:rPr>
          <w:sz w:val="22"/>
          <w:szCs w:val="22"/>
        </w:rPr>
        <w:t>it</w:t>
      </w:r>
      <w:r w:rsidRPr="00577317">
        <w:rPr>
          <w:sz w:val="22"/>
          <w:szCs w:val="22"/>
        </w:rPr>
        <w:t>. Key aspects to be addressed are the: scope (whether to include fisheries or not); focus (on increasing productivity and/or long</w:t>
      </w:r>
      <w:r w:rsidR="00E6220F" w:rsidRPr="00577317">
        <w:rPr>
          <w:sz w:val="22"/>
          <w:szCs w:val="22"/>
        </w:rPr>
        <w:noBreakHyphen/>
      </w:r>
      <w:r w:rsidRPr="00577317">
        <w:rPr>
          <w:sz w:val="22"/>
          <w:szCs w:val="22"/>
        </w:rPr>
        <w:t xml:space="preserve">term sustainability); level of ambition (all, </w:t>
      </w:r>
      <w:r w:rsidR="00580C4F" w:rsidRPr="00577317">
        <w:rPr>
          <w:sz w:val="22"/>
          <w:szCs w:val="22"/>
        </w:rPr>
        <w:t>a percent of</w:t>
      </w:r>
      <w:r w:rsidRPr="00577317">
        <w:rPr>
          <w:sz w:val="22"/>
          <w:szCs w:val="22"/>
        </w:rPr>
        <w:t xml:space="preserve">, or unspecified amount of production systems) and whether to include detail or examples on types on management approaches to be considered. These points </w:t>
      </w:r>
      <w:r w:rsidR="008D75A8" w:rsidRPr="00577317">
        <w:rPr>
          <w:sz w:val="22"/>
          <w:szCs w:val="22"/>
        </w:rPr>
        <w:t xml:space="preserve">were </w:t>
      </w:r>
      <w:r w:rsidRPr="00577317">
        <w:rPr>
          <w:sz w:val="22"/>
          <w:szCs w:val="22"/>
        </w:rPr>
        <w:t>also linked to measurability and availability of suitable indicators</w:t>
      </w:r>
      <w:r w:rsidR="00E6220F" w:rsidRPr="00577317">
        <w:rPr>
          <w:sz w:val="22"/>
          <w:szCs w:val="22"/>
        </w:rPr>
        <w:t>;</w:t>
      </w:r>
      <w:r w:rsidRPr="00577317">
        <w:rPr>
          <w:sz w:val="22"/>
          <w:szCs w:val="22"/>
        </w:rPr>
        <w:t xml:space="preserve">  </w:t>
      </w:r>
    </w:p>
    <w:p w14:paraId="1813BC1D" w14:textId="06F138ED" w:rsidR="00887F12" w:rsidRPr="00577317" w:rsidRDefault="00550D84" w:rsidP="00577317">
      <w:pPr>
        <w:pStyle w:val="paragraph"/>
        <w:numPr>
          <w:ilvl w:val="0"/>
          <w:numId w:val="47"/>
        </w:numPr>
        <w:spacing w:before="120" w:beforeAutospacing="0" w:after="120" w:afterAutospacing="0"/>
        <w:ind w:left="0" w:firstLine="709"/>
        <w:jc w:val="both"/>
        <w:textAlignment w:val="baseline"/>
        <w:rPr>
          <w:rStyle w:val="normaltextrun"/>
          <w:sz w:val="22"/>
          <w:szCs w:val="22"/>
        </w:rPr>
      </w:pPr>
      <w:r w:rsidRPr="00577317">
        <w:rPr>
          <w:rStyle w:val="normaltextrun"/>
          <w:sz w:val="22"/>
          <w:szCs w:val="22"/>
        </w:rPr>
        <w:t>On target 11 many Parties expressed support for a target to maintain and enhance, or strengthen and restore, ecosystems that provide societal benefits</w:t>
      </w:r>
      <w:r w:rsidR="004C369C" w:rsidRPr="00577317">
        <w:rPr>
          <w:rStyle w:val="normaltextrun"/>
          <w:sz w:val="22"/>
          <w:szCs w:val="22"/>
        </w:rPr>
        <w:t>. S</w:t>
      </w:r>
      <w:r w:rsidRPr="00577317">
        <w:rPr>
          <w:rStyle w:val="normaltextrun"/>
          <w:sz w:val="22"/>
          <w:szCs w:val="22"/>
        </w:rPr>
        <w:t xml:space="preserve">ome Parties supported the term ‘nature’s </w:t>
      </w:r>
      <w:proofErr w:type="gramStart"/>
      <w:r w:rsidRPr="00577317">
        <w:rPr>
          <w:rStyle w:val="normaltextrun"/>
          <w:sz w:val="22"/>
          <w:szCs w:val="22"/>
        </w:rPr>
        <w:t>contributions’</w:t>
      </w:r>
      <w:proofErr w:type="gramEnd"/>
      <w:r w:rsidRPr="00577317">
        <w:rPr>
          <w:rStyle w:val="normaltextrun"/>
          <w:sz w:val="22"/>
          <w:szCs w:val="22"/>
        </w:rPr>
        <w:t xml:space="preserve"> and others preferred the term ‘ecosystem services’</w:t>
      </w:r>
      <w:r w:rsidR="004C369C" w:rsidRPr="00577317">
        <w:rPr>
          <w:rStyle w:val="normaltextrun"/>
          <w:sz w:val="22"/>
          <w:szCs w:val="22"/>
        </w:rPr>
        <w:t xml:space="preserve">. </w:t>
      </w:r>
      <w:r w:rsidR="004C369C" w:rsidRPr="00577317">
        <w:rPr>
          <w:rStyle w:val="normaltextrun"/>
          <w:color w:val="000000"/>
          <w:sz w:val="22"/>
          <w:szCs w:val="22"/>
          <w:shd w:val="clear" w:color="auto" w:fill="FFFFFF"/>
        </w:rPr>
        <w:t xml:space="preserve">Many Parties supported </w:t>
      </w:r>
      <w:r w:rsidR="004707B7" w:rsidRPr="00577317">
        <w:rPr>
          <w:rStyle w:val="normaltextrun"/>
          <w:color w:val="000000"/>
          <w:sz w:val="22"/>
          <w:szCs w:val="22"/>
          <w:shd w:val="clear" w:color="auto" w:fill="FFFFFF"/>
        </w:rPr>
        <w:t xml:space="preserve">the need to include services related to the </w:t>
      </w:r>
      <w:r w:rsidR="004707B7" w:rsidRPr="00577317">
        <w:rPr>
          <w:rStyle w:val="normaltextrun"/>
          <w:sz w:val="22"/>
          <w:szCs w:val="22"/>
          <w:lang w:val="en-GB"/>
        </w:rPr>
        <w:t>regulation of air quality, quality and quantity water,</w:t>
      </w:r>
      <w:r w:rsidR="004C369C" w:rsidRPr="00577317">
        <w:rPr>
          <w:rStyle w:val="normaltextrun"/>
          <w:sz w:val="22"/>
          <w:szCs w:val="22"/>
          <w:lang w:val="en-GB"/>
        </w:rPr>
        <w:t xml:space="preserve"> and reduction in hazards. Some Parties proposed adding other </w:t>
      </w:r>
      <w:r w:rsidR="00A276B0" w:rsidRPr="00577317">
        <w:rPr>
          <w:rStyle w:val="normaltextrun"/>
          <w:sz w:val="22"/>
          <w:szCs w:val="22"/>
          <w:lang w:val="en-GB"/>
        </w:rPr>
        <w:t>aspects</w:t>
      </w:r>
      <w:r w:rsidR="004C369C" w:rsidRPr="00577317">
        <w:rPr>
          <w:rStyle w:val="normaltextrun"/>
          <w:sz w:val="22"/>
          <w:szCs w:val="22"/>
          <w:lang w:val="en-GB"/>
        </w:rPr>
        <w:t xml:space="preserve"> relating to </w:t>
      </w:r>
      <w:r w:rsidR="004707B7" w:rsidRPr="00577317">
        <w:rPr>
          <w:rStyle w:val="normaltextrun"/>
          <w:sz w:val="22"/>
          <w:szCs w:val="22"/>
          <w:lang w:val="en-GB"/>
        </w:rPr>
        <w:t>soil quality and other services such as climate change</w:t>
      </w:r>
      <w:r w:rsidRPr="00577317">
        <w:rPr>
          <w:rStyle w:val="normaltextrun"/>
          <w:sz w:val="22"/>
          <w:szCs w:val="22"/>
          <w:lang w:val="en-GB"/>
        </w:rPr>
        <w:t xml:space="preserve"> mitigation and adaptation</w:t>
      </w:r>
      <w:r w:rsidR="004707B7" w:rsidRPr="00577317">
        <w:rPr>
          <w:rStyle w:val="normaltextrun"/>
          <w:sz w:val="22"/>
          <w:szCs w:val="22"/>
          <w:lang w:val="en-GB"/>
        </w:rPr>
        <w:t xml:space="preserve">, </w:t>
      </w:r>
      <w:r w:rsidR="004C369C" w:rsidRPr="00577317">
        <w:rPr>
          <w:rStyle w:val="normaltextrun"/>
          <w:sz w:val="22"/>
          <w:szCs w:val="22"/>
          <w:lang w:val="en-GB"/>
        </w:rPr>
        <w:t xml:space="preserve">reduction in </w:t>
      </w:r>
      <w:r w:rsidR="004707B7" w:rsidRPr="00577317">
        <w:rPr>
          <w:rStyle w:val="normaltextrun"/>
          <w:sz w:val="22"/>
          <w:szCs w:val="22"/>
          <w:lang w:val="en-GB"/>
        </w:rPr>
        <w:t xml:space="preserve">risks to human health </w:t>
      </w:r>
      <w:r w:rsidR="004C369C" w:rsidRPr="00577317">
        <w:rPr>
          <w:rStyle w:val="normaltextrun"/>
          <w:sz w:val="22"/>
          <w:szCs w:val="22"/>
          <w:lang w:val="en-GB"/>
        </w:rPr>
        <w:t>(</w:t>
      </w:r>
      <w:r w:rsidR="004707B7" w:rsidRPr="00577317">
        <w:rPr>
          <w:rStyle w:val="normaltextrun"/>
          <w:sz w:val="22"/>
          <w:szCs w:val="22"/>
          <w:lang w:val="en-GB"/>
        </w:rPr>
        <w:t xml:space="preserve">either in this </w:t>
      </w:r>
      <w:r w:rsidR="007301EC" w:rsidRPr="00577317">
        <w:rPr>
          <w:rStyle w:val="normaltextrun"/>
          <w:sz w:val="22"/>
          <w:szCs w:val="22"/>
          <w:lang w:val="en-GB"/>
        </w:rPr>
        <w:t>t</w:t>
      </w:r>
      <w:r w:rsidR="004707B7" w:rsidRPr="00577317">
        <w:rPr>
          <w:rStyle w:val="normaltextrun"/>
          <w:sz w:val="22"/>
          <w:szCs w:val="22"/>
          <w:lang w:val="en-GB"/>
        </w:rPr>
        <w:t xml:space="preserve">arget or in another place in the </w:t>
      </w:r>
      <w:r w:rsidR="007301EC" w:rsidRPr="00577317">
        <w:rPr>
          <w:rStyle w:val="normaltextrun"/>
          <w:sz w:val="22"/>
          <w:szCs w:val="22"/>
          <w:lang w:val="en-GB"/>
        </w:rPr>
        <w:t>global biodiversity framework</w:t>
      </w:r>
      <w:r w:rsidR="004C369C" w:rsidRPr="00577317">
        <w:rPr>
          <w:rStyle w:val="normaltextrun"/>
          <w:sz w:val="22"/>
          <w:szCs w:val="22"/>
          <w:lang w:val="en-GB"/>
        </w:rPr>
        <w:t xml:space="preserve">). The importance of equity for </w:t>
      </w:r>
      <w:r w:rsidR="007301EC" w:rsidRPr="00577317">
        <w:rPr>
          <w:rStyle w:val="normaltextrun"/>
          <w:sz w:val="22"/>
          <w:szCs w:val="22"/>
          <w:lang w:val="en-GB"/>
        </w:rPr>
        <w:t>indigenous peoples and local communities</w:t>
      </w:r>
      <w:r w:rsidR="004C369C" w:rsidRPr="00577317">
        <w:rPr>
          <w:rStyle w:val="normaltextrun"/>
          <w:sz w:val="22"/>
          <w:szCs w:val="22"/>
          <w:lang w:val="en-GB"/>
        </w:rPr>
        <w:t xml:space="preserve">, women, youth, most vulnerable people and across generations was highlighted by </w:t>
      </w:r>
      <w:proofErr w:type="gramStart"/>
      <w:r w:rsidR="004C369C" w:rsidRPr="00577317">
        <w:rPr>
          <w:rStyle w:val="normaltextrun"/>
          <w:sz w:val="22"/>
          <w:szCs w:val="22"/>
          <w:lang w:val="en-GB"/>
        </w:rPr>
        <w:t>a number of</w:t>
      </w:r>
      <w:proofErr w:type="gramEnd"/>
      <w:r w:rsidR="004C369C" w:rsidRPr="00577317">
        <w:rPr>
          <w:rStyle w:val="normaltextrun"/>
          <w:sz w:val="22"/>
          <w:szCs w:val="22"/>
          <w:lang w:val="en-GB"/>
        </w:rPr>
        <w:t xml:space="preserve"> Parties</w:t>
      </w:r>
      <w:r w:rsidR="00580C4F" w:rsidRPr="00577317">
        <w:rPr>
          <w:rStyle w:val="normaltextrun"/>
          <w:sz w:val="22"/>
          <w:szCs w:val="22"/>
        </w:rPr>
        <w:t xml:space="preserve">. </w:t>
      </w:r>
      <w:r w:rsidR="00887F12" w:rsidRPr="00577317">
        <w:rPr>
          <w:rStyle w:val="normaltextrun"/>
          <w:sz w:val="22"/>
          <w:szCs w:val="22"/>
        </w:rPr>
        <w:t xml:space="preserve">Some Parties expressed the term nature-based solutions should be </w:t>
      </w:r>
      <w:r w:rsidR="004C369C" w:rsidRPr="00577317">
        <w:rPr>
          <w:rStyle w:val="normaltextrun"/>
          <w:sz w:val="22"/>
          <w:szCs w:val="22"/>
        </w:rPr>
        <w:t xml:space="preserve">re-instated in </w:t>
      </w:r>
      <w:r w:rsidR="00887F12" w:rsidRPr="00577317">
        <w:rPr>
          <w:rStyle w:val="normaltextrun"/>
          <w:sz w:val="22"/>
          <w:szCs w:val="22"/>
        </w:rPr>
        <w:t xml:space="preserve">this </w:t>
      </w:r>
      <w:r w:rsidR="004C369C" w:rsidRPr="00577317">
        <w:rPr>
          <w:rStyle w:val="normaltextrun"/>
          <w:sz w:val="22"/>
          <w:szCs w:val="22"/>
        </w:rPr>
        <w:t>t</w:t>
      </w:r>
      <w:r w:rsidR="00887F12" w:rsidRPr="00577317">
        <w:rPr>
          <w:rStyle w:val="normaltextrun"/>
          <w:sz w:val="22"/>
          <w:szCs w:val="22"/>
        </w:rPr>
        <w:t xml:space="preserve">arget and in the glossary while other Parties </w:t>
      </w:r>
      <w:r w:rsidR="00684C66" w:rsidRPr="00577317">
        <w:rPr>
          <w:rStyle w:val="normaltextrun"/>
          <w:sz w:val="22"/>
          <w:szCs w:val="22"/>
        </w:rPr>
        <w:t>expressed opposition to</w:t>
      </w:r>
      <w:r w:rsidR="00887F12" w:rsidRPr="00577317">
        <w:rPr>
          <w:rStyle w:val="normaltextrun"/>
          <w:sz w:val="22"/>
          <w:szCs w:val="22"/>
        </w:rPr>
        <w:t xml:space="preserve"> the use of </w:t>
      </w:r>
      <w:r w:rsidR="008B447C" w:rsidRPr="00577317">
        <w:rPr>
          <w:rStyle w:val="normaltextrun"/>
          <w:sz w:val="22"/>
          <w:szCs w:val="22"/>
        </w:rPr>
        <w:t>some terms, including</w:t>
      </w:r>
      <w:r w:rsidR="00887F12" w:rsidRPr="00577317">
        <w:rPr>
          <w:rStyle w:val="normaltextrun"/>
          <w:sz w:val="22"/>
          <w:szCs w:val="22"/>
        </w:rPr>
        <w:t xml:space="preserve"> nature-based solutions</w:t>
      </w:r>
      <w:r w:rsidR="002A19B8" w:rsidRPr="00577317">
        <w:rPr>
          <w:rStyle w:val="normaltextrun"/>
          <w:sz w:val="22"/>
          <w:szCs w:val="22"/>
        </w:rPr>
        <w:t xml:space="preserve"> which they said was outside the scope of the Convention</w:t>
      </w:r>
      <w:r w:rsidR="00E6220F" w:rsidRPr="00577317">
        <w:rPr>
          <w:rStyle w:val="normaltextrun"/>
          <w:sz w:val="22"/>
          <w:szCs w:val="22"/>
        </w:rPr>
        <w:t>;</w:t>
      </w:r>
      <w:r w:rsidR="00887F12" w:rsidRPr="00577317">
        <w:rPr>
          <w:rStyle w:val="normaltextrun"/>
          <w:sz w:val="22"/>
          <w:szCs w:val="22"/>
        </w:rPr>
        <w:t xml:space="preserve">  </w:t>
      </w:r>
    </w:p>
    <w:p w14:paraId="404FB876" w14:textId="6632ECC2" w:rsidR="0001029F" w:rsidRPr="00577317" w:rsidRDefault="00580C4F" w:rsidP="00577317">
      <w:pPr>
        <w:pStyle w:val="paragraph"/>
        <w:numPr>
          <w:ilvl w:val="0"/>
          <w:numId w:val="47"/>
        </w:numPr>
        <w:spacing w:before="120" w:beforeAutospacing="0" w:after="120" w:afterAutospacing="0"/>
        <w:ind w:left="0" w:firstLine="709"/>
        <w:jc w:val="both"/>
        <w:textAlignment w:val="baseline"/>
        <w:rPr>
          <w:rStyle w:val="normaltextrun"/>
          <w:sz w:val="22"/>
          <w:szCs w:val="22"/>
        </w:rPr>
      </w:pPr>
      <w:r w:rsidRPr="00577317">
        <w:rPr>
          <w:rStyle w:val="normaltextrun"/>
          <w:sz w:val="22"/>
          <w:szCs w:val="22"/>
        </w:rPr>
        <w:t xml:space="preserve">On </w:t>
      </w:r>
      <w:r w:rsidR="007301EC" w:rsidRPr="00577317">
        <w:rPr>
          <w:rStyle w:val="normaltextrun"/>
          <w:sz w:val="22"/>
          <w:szCs w:val="22"/>
        </w:rPr>
        <w:t>t</w:t>
      </w:r>
      <w:r w:rsidRPr="00577317">
        <w:rPr>
          <w:rStyle w:val="normaltextrun"/>
          <w:sz w:val="22"/>
          <w:szCs w:val="22"/>
        </w:rPr>
        <w:t xml:space="preserve">arget 12, </w:t>
      </w:r>
      <w:r w:rsidR="003D608B" w:rsidRPr="00577317">
        <w:rPr>
          <w:rStyle w:val="normaltextrun"/>
          <w:sz w:val="22"/>
          <w:szCs w:val="22"/>
        </w:rPr>
        <w:t>there was general support for including maintaining</w:t>
      </w:r>
      <w:r w:rsidR="009B7D3D" w:rsidRPr="00577317">
        <w:rPr>
          <w:rStyle w:val="normaltextrun"/>
          <w:sz w:val="22"/>
          <w:szCs w:val="22"/>
        </w:rPr>
        <w:t xml:space="preserve"> or enhancing the extent and quality </w:t>
      </w:r>
      <w:r w:rsidR="004C369C" w:rsidRPr="00577317">
        <w:rPr>
          <w:rStyle w:val="normaltextrun"/>
          <w:sz w:val="22"/>
          <w:szCs w:val="22"/>
        </w:rPr>
        <w:t>of</w:t>
      </w:r>
      <w:r w:rsidR="009B7D3D" w:rsidRPr="00577317">
        <w:rPr>
          <w:rStyle w:val="normaltextrun"/>
          <w:sz w:val="22"/>
          <w:szCs w:val="22"/>
        </w:rPr>
        <w:t xml:space="preserve"> green and blue spaces in a way that </w:t>
      </w:r>
      <w:r w:rsidR="009007B6" w:rsidRPr="00577317">
        <w:rPr>
          <w:rStyle w:val="normaltextrun"/>
          <w:sz w:val="22"/>
          <w:szCs w:val="22"/>
        </w:rPr>
        <w:t xml:space="preserve">enhances </w:t>
      </w:r>
      <w:proofErr w:type="gramStart"/>
      <w:r w:rsidR="009007B6" w:rsidRPr="00577317">
        <w:rPr>
          <w:rStyle w:val="normaltextrun"/>
          <w:sz w:val="22"/>
          <w:szCs w:val="22"/>
        </w:rPr>
        <w:t xml:space="preserve">biodiversity </w:t>
      </w:r>
      <w:r w:rsidR="009B7D3D" w:rsidRPr="00577317">
        <w:rPr>
          <w:rStyle w:val="normaltextrun"/>
          <w:sz w:val="22"/>
          <w:szCs w:val="22"/>
        </w:rPr>
        <w:t xml:space="preserve"> and</w:t>
      </w:r>
      <w:proofErr w:type="gramEnd"/>
      <w:r w:rsidR="009B7D3D" w:rsidRPr="00577317">
        <w:rPr>
          <w:rStyle w:val="normaltextrun"/>
          <w:sz w:val="22"/>
          <w:szCs w:val="22"/>
        </w:rPr>
        <w:t xml:space="preserve"> benefits to people</w:t>
      </w:r>
      <w:r w:rsidR="008B447C" w:rsidRPr="00577317">
        <w:rPr>
          <w:rStyle w:val="normaltextrun"/>
          <w:sz w:val="22"/>
          <w:szCs w:val="22"/>
        </w:rPr>
        <w:t xml:space="preserve">.  ome Parties in support of the inclusion of the </w:t>
      </w:r>
      <w:r w:rsidR="00A729D6" w:rsidRPr="00577317">
        <w:rPr>
          <w:rStyle w:val="normaltextrun"/>
          <w:sz w:val="22"/>
          <w:szCs w:val="22"/>
        </w:rPr>
        <w:t xml:space="preserve">need to increase </w:t>
      </w:r>
      <w:r w:rsidR="009007B6" w:rsidRPr="00577317">
        <w:rPr>
          <w:rStyle w:val="normaltextrun"/>
          <w:sz w:val="22"/>
          <w:szCs w:val="22"/>
        </w:rPr>
        <w:t>benefits related to access to these areas</w:t>
      </w:r>
      <w:r w:rsidR="008B447C" w:rsidRPr="00577317">
        <w:rPr>
          <w:rStyle w:val="normaltextrun"/>
          <w:sz w:val="22"/>
          <w:szCs w:val="22"/>
        </w:rPr>
        <w:t>, while other Parties were of the view that this issue was outside scope of the Convention</w:t>
      </w:r>
      <w:r w:rsidR="009007B6" w:rsidRPr="00577317">
        <w:rPr>
          <w:rStyle w:val="normaltextrun"/>
          <w:sz w:val="22"/>
          <w:szCs w:val="22"/>
        </w:rPr>
        <w:t xml:space="preserve">. </w:t>
      </w:r>
      <w:r w:rsidR="004C369C" w:rsidRPr="00577317">
        <w:rPr>
          <w:rStyle w:val="normaltextrun"/>
          <w:sz w:val="22"/>
          <w:szCs w:val="22"/>
        </w:rPr>
        <w:t>Some Parties proposed</w:t>
      </w:r>
      <w:r w:rsidR="009007B6" w:rsidRPr="00577317">
        <w:rPr>
          <w:rStyle w:val="normaltextrun"/>
          <w:sz w:val="22"/>
          <w:szCs w:val="22"/>
        </w:rPr>
        <w:t xml:space="preserve"> including</w:t>
      </w:r>
      <w:r w:rsidR="004C369C" w:rsidRPr="00577317">
        <w:rPr>
          <w:rStyle w:val="normaltextrun"/>
          <w:sz w:val="22"/>
          <w:szCs w:val="22"/>
        </w:rPr>
        <w:t xml:space="preserve"> a reference to </w:t>
      </w:r>
      <w:r w:rsidR="009007B6" w:rsidRPr="00577317">
        <w:rPr>
          <w:rStyle w:val="normaltextrun"/>
          <w:sz w:val="22"/>
          <w:szCs w:val="22"/>
        </w:rPr>
        <w:t>infrastructure.</w:t>
      </w:r>
      <w:r w:rsidR="009B7D3D" w:rsidRPr="00577317">
        <w:rPr>
          <w:rStyle w:val="normaltextrun"/>
          <w:sz w:val="22"/>
          <w:szCs w:val="22"/>
        </w:rPr>
        <w:t xml:space="preserve"> However, some Parties expressed that increasing the area of green and blue space may not be possible in some </w:t>
      </w:r>
      <w:proofErr w:type="gramStart"/>
      <w:r w:rsidR="009B7D3D" w:rsidRPr="00577317">
        <w:rPr>
          <w:rStyle w:val="normaltextrun"/>
          <w:sz w:val="22"/>
          <w:szCs w:val="22"/>
        </w:rPr>
        <w:t>areas</w:t>
      </w:r>
      <w:r w:rsidR="008B447C" w:rsidRPr="00577317">
        <w:rPr>
          <w:rStyle w:val="normaltextrun"/>
          <w:sz w:val="22"/>
          <w:szCs w:val="22"/>
        </w:rPr>
        <w:t>, but</w:t>
      </w:r>
      <w:proofErr w:type="gramEnd"/>
      <w:r w:rsidR="008B447C" w:rsidRPr="00577317">
        <w:rPr>
          <w:rStyle w:val="normaltextrun"/>
          <w:sz w:val="22"/>
          <w:szCs w:val="22"/>
        </w:rPr>
        <w:t xml:space="preserve"> stressed the need for the preservation/maintenance of existing areas</w:t>
      </w:r>
      <w:r w:rsidR="009B7D3D" w:rsidRPr="00577317">
        <w:rPr>
          <w:rStyle w:val="normaltextrun"/>
          <w:sz w:val="22"/>
          <w:szCs w:val="22"/>
        </w:rPr>
        <w:t xml:space="preserve">. </w:t>
      </w:r>
      <w:r w:rsidR="006367EA" w:rsidRPr="00577317">
        <w:rPr>
          <w:sz w:val="22"/>
          <w:szCs w:val="22"/>
        </w:rPr>
        <w:t>Some voiced the need to develop, plan and m</w:t>
      </w:r>
      <w:r w:rsidR="009B7D3D" w:rsidRPr="00577317">
        <w:rPr>
          <w:sz w:val="22"/>
          <w:szCs w:val="22"/>
        </w:rPr>
        <w:t xml:space="preserve">anage green and blue spaces as the priority for the </w:t>
      </w:r>
      <w:r w:rsidR="009007B6" w:rsidRPr="00577317">
        <w:rPr>
          <w:sz w:val="22"/>
          <w:szCs w:val="22"/>
        </w:rPr>
        <w:t>t</w:t>
      </w:r>
      <w:r w:rsidR="009B7D3D" w:rsidRPr="00577317">
        <w:rPr>
          <w:sz w:val="22"/>
          <w:szCs w:val="22"/>
        </w:rPr>
        <w:t xml:space="preserve">arget. </w:t>
      </w:r>
      <w:r w:rsidR="006367EA" w:rsidRPr="00577317">
        <w:rPr>
          <w:sz w:val="22"/>
          <w:szCs w:val="22"/>
        </w:rPr>
        <w:t xml:space="preserve"> </w:t>
      </w:r>
      <w:r w:rsidR="009007B6" w:rsidRPr="00577317">
        <w:rPr>
          <w:rStyle w:val="normaltextrun"/>
          <w:sz w:val="22"/>
          <w:szCs w:val="22"/>
        </w:rPr>
        <w:t xml:space="preserve">Additionally, some Parties made reference to the </w:t>
      </w:r>
      <w:r w:rsidR="009007B6" w:rsidRPr="00577317">
        <w:rPr>
          <w:sz w:val="22"/>
          <w:szCs w:val="22"/>
        </w:rPr>
        <w:t>One Health Approach and the link with zoonotic disease</w:t>
      </w:r>
      <w:r w:rsidR="008B447C" w:rsidRPr="00577317">
        <w:rPr>
          <w:sz w:val="22"/>
          <w:szCs w:val="22"/>
        </w:rPr>
        <w:t>s</w:t>
      </w:r>
      <w:r w:rsidR="009007B6" w:rsidRPr="00577317">
        <w:rPr>
          <w:sz w:val="22"/>
          <w:szCs w:val="22"/>
        </w:rPr>
        <w:t xml:space="preserve"> and one Party proposed a target 12bis to capture this </w:t>
      </w:r>
      <w:proofErr w:type="gramStart"/>
      <w:r w:rsidR="009007B6" w:rsidRPr="00577317">
        <w:rPr>
          <w:sz w:val="22"/>
          <w:szCs w:val="22"/>
        </w:rPr>
        <w:t>issue</w:t>
      </w:r>
      <w:r w:rsidR="00E6220F" w:rsidRPr="00577317">
        <w:rPr>
          <w:sz w:val="22"/>
          <w:szCs w:val="22"/>
        </w:rPr>
        <w:t>;</w:t>
      </w:r>
      <w:proofErr w:type="gramEnd"/>
    </w:p>
    <w:p w14:paraId="1AD6D798" w14:textId="1BC53576" w:rsidR="00DD473B" w:rsidRPr="00577317" w:rsidRDefault="009B7D3D" w:rsidP="00577317">
      <w:pPr>
        <w:pStyle w:val="paragraph"/>
        <w:numPr>
          <w:ilvl w:val="0"/>
          <w:numId w:val="47"/>
        </w:numPr>
        <w:spacing w:before="120" w:beforeAutospacing="0" w:after="120" w:afterAutospacing="0"/>
        <w:ind w:left="0" w:firstLine="709"/>
        <w:jc w:val="both"/>
        <w:textAlignment w:val="baseline"/>
        <w:rPr>
          <w:rStyle w:val="normaltextrun"/>
          <w:sz w:val="22"/>
          <w:szCs w:val="22"/>
          <w:lang w:val="en-GB"/>
        </w:rPr>
      </w:pPr>
      <w:r w:rsidRPr="00577317">
        <w:rPr>
          <w:rStyle w:val="normaltextrun"/>
          <w:sz w:val="22"/>
          <w:szCs w:val="22"/>
        </w:rPr>
        <w:t xml:space="preserve">On </w:t>
      </w:r>
      <w:r w:rsidR="00A276B0" w:rsidRPr="00577317">
        <w:rPr>
          <w:rStyle w:val="normaltextrun"/>
          <w:sz w:val="22"/>
          <w:szCs w:val="22"/>
        </w:rPr>
        <w:t>t</w:t>
      </w:r>
      <w:r w:rsidRPr="00577317">
        <w:rPr>
          <w:rStyle w:val="normaltextrun"/>
          <w:sz w:val="22"/>
          <w:szCs w:val="22"/>
        </w:rPr>
        <w:t xml:space="preserve">arget 13, there was general agreement from Parties on the importance of having </w:t>
      </w:r>
      <w:r w:rsidR="00A276B0" w:rsidRPr="00577317">
        <w:rPr>
          <w:rStyle w:val="normaltextrun"/>
          <w:sz w:val="22"/>
          <w:szCs w:val="22"/>
        </w:rPr>
        <w:t>a</w:t>
      </w:r>
      <w:r w:rsidRPr="00577317">
        <w:rPr>
          <w:rStyle w:val="normaltextrun"/>
          <w:sz w:val="22"/>
          <w:szCs w:val="22"/>
        </w:rPr>
        <w:t xml:space="preserve"> </w:t>
      </w:r>
      <w:r w:rsidR="00A276B0" w:rsidRPr="00577317">
        <w:rPr>
          <w:rStyle w:val="normaltextrun"/>
          <w:sz w:val="22"/>
          <w:szCs w:val="22"/>
        </w:rPr>
        <w:t>t</w:t>
      </w:r>
      <w:r w:rsidRPr="00577317">
        <w:rPr>
          <w:rStyle w:val="normaltextrun"/>
          <w:sz w:val="22"/>
          <w:szCs w:val="22"/>
        </w:rPr>
        <w:t xml:space="preserve">arget </w:t>
      </w:r>
      <w:r w:rsidR="00A276B0" w:rsidRPr="00577317">
        <w:rPr>
          <w:rStyle w:val="normaltextrun"/>
          <w:sz w:val="22"/>
          <w:szCs w:val="22"/>
        </w:rPr>
        <w:t>that</w:t>
      </w:r>
      <w:r w:rsidR="00F52D0D" w:rsidRPr="00577317">
        <w:rPr>
          <w:rStyle w:val="normaltextrun"/>
          <w:sz w:val="22"/>
          <w:szCs w:val="22"/>
        </w:rPr>
        <w:t xml:space="preserve"> </w:t>
      </w:r>
      <w:r w:rsidRPr="00577317">
        <w:rPr>
          <w:rStyle w:val="normaltextrun"/>
          <w:sz w:val="22"/>
          <w:szCs w:val="22"/>
        </w:rPr>
        <w:t xml:space="preserve">captures one of the three pillars of the Convention. Some Parties stressed the need to have </w:t>
      </w:r>
      <w:r w:rsidR="00A729D6" w:rsidRPr="00577317">
        <w:rPr>
          <w:rStyle w:val="normaltextrun"/>
          <w:sz w:val="22"/>
          <w:szCs w:val="22"/>
        </w:rPr>
        <w:t xml:space="preserve">one or two </w:t>
      </w:r>
      <w:r w:rsidRPr="00577317">
        <w:rPr>
          <w:rStyle w:val="normaltextrun"/>
          <w:sz w:val="22"/>
          <w:szCs w:val="22"/>
        </w:rPr>
        <w:t xml:space="preserve">additional </w:t>
      </w:r>
      <w:r w:rsidR="00A276B0" w:rsidRPr="00577317">
        <w:rPr>
          <w:rStyle w:val="normaltextrun"/>
          <w:sz w:val="22"/>
          <w:szCs w:val="22"/>
        </w:rPr>
        <w:t>t</w:t>
      </w:r>
      <w:r w:rsidRPr="00577317">
        <w:rPr>
          <w:rStyle w:val="normaltextrun"/>
          <w:sz w:val="22"/>
          <w:szCs w:val="22"/>
        </w:rPr>
        <w:t>argets focused on access and benefit</w:t>
      </w:r>
      <w:r w:rsidR="007301EC" w:rsidRPr="00577317">
        <w:rPr>
          <w:rStyle w:val="normaltextrun"/>
          <w:sz w:val="22"/>
          <w:szCs w:val="22"/>
        </w:rPr>
        <w:t>-</w:t>
      </w:r>
      <w:r w:rsidRPr="00577317">
        <w:rPr>
          <w:rStyle w:val="normaltextrun"/>
          <w:sz w:val="22"/>
          <w:szCs w:val="22"/>
        </w:rPr>
        <w:t xml:space="preserve">sharing </w:t>
      </w:r>
      <w:r w:rsidR="00A276B0" w:rsidRPr="00577317">
        <w:rPr>
          <w:rStyle w:val="normaltextrun"/>
          <w:sz w:val="22"/>
          <w:szCs w:val="22"/>
        </w:rPr>
        <w:t xml:space="preserve">to achieve more balance in </w:t>
      </w:r>
      <w:r w:rsidRPr="00577317">
        <w:rPr>
          <w:rStyle w:val="normaltextrun"/>
          <w:sz w:val="22"/>
          <w:szCs w:val="22"/>
        </w:rPr>
        <w:t xml:space="preserve">the global biodiversity framework and </w:t>
      </w:r>
      <w:r w:rsidR="00A729D6" w:rsidRPr="00577317">
        <w:rPr>
          <w:rStyle w:val="normaltextrun"/>
          <w:sz w:val="22"/>
          <w:szCs w:val="22"/>
        </w:rPr>
        <w:t xml:space="preserve">made some specific proposals. </w:t>
      </w:r>
      <w:r w:rsidRPr="00577317">
        <w:rPr>
          <w:rStyle w:val="normaltextrun"/>
          <w:sz w:val="22"/>
          <w:szCs w:val="22"/>
        </w:rPr>
        <w:t xml:space="preserve"> Some Parties proposed language to further align </w:t>
      </w:r>
      <w:r w:rsidR="007301EC" w:rsidRPr="00577317">
        <w:rPr>
          <w:rStyle w:val="normaltextrun"/>
          <w:sz w:val="22"/>
          <w:szCs w:val="22"/>
        </w:rPr>
        <w:t>t</w:t>
      </w:r>
      <w:r w:rsidRPr="00577317">
        <w:rPr>
          <w:rStyle w:val="normaltextrun"/>
          <w:sz w:val="22"/>
          <w:szCs w:val="22"/>
        </w:rPr>
        <w:t>arget 13 with the Nagoya Protocol</w:t>
      </w:r>
      <w:r w:rsidR="005E3BB3" w:rsidRPr="00577317">
        <w:rPr>
          <w:rStyle w:val="normaltextrun"/>
          <w:sz w:val="22"/>
          <w:szCs w:val="22"/>
        </w:rPr>
        <w:t xml:space="preserve"> and other relevant multilateral agreements</w:t>
      </w:r>
      <w:r w:rsidRPr="00577317">
        <w:rPr>
          <w:rStyle w:val="normaltextrun"/>
          <w:sz w:val="22"/>
          <w:szCs w:val="22"/>
        </w:rPr>
        <w:t xml:space="preserve"> while other Parties suggested broadening the language to ensure that all existing access and benefit</w:t>
      </w:r>
      <w:r w:rsidR="006D615A" w:rsidRPr="00577317">
        <w:rPr>
          <w:rStyle w:val="normaltextrun"/>
          <w:sz w:val="22"/>
          <w:szCs w:val="22"/>
        </w:rPr>
        <w:t>-</w:t>
      </w:r>
      <w:r w:rsidRPr="00577317">
        <w:rPr>
          <w:rStyle w:val="normaltextrun"/>
          <w:sz w:val="22"/>
          <w:szCs w:val="22"/>
        </w:rPr>
        <w:t xml:space="preserve">sharing mechanisms can be captured by the goal. Some Parties proposed including </w:t>
      </w:r>
      <w:r w:rsidR="006D615A" w:rsidRPr="00577317">
        <w:rPr>
          <w:rStyle w:val="normaltextrun"/>
          <w:sz w:val="22"/>
          <w:szCs w:val="22"/>
        </w:rPr>
        <w:t xml:space="preserve">digital sequence information on genetic resources </w:t>
      </w:r>
      <w:r w:rsidRPr="00577317">
        <w:rPr>
          <w:rStyle w:val="normaltextrun"/>
          <w:sz w:val="22"/>
          <w:szCs w:val="22"/>
        </w:rPr>
        <w:t xml:space="preserve">in the </w:t>
      </w:r>
      <w:r w:rsidR="00A729D6" w:rsidRPr="00577317">
        <w:rPr>
          <w:rStyle w:val="normaltextrun"/>
          <w:sz w:val="22"/>
          <w:szCs w:val="22"/>
        </w:rPr>
        <w:t>t</w:t>
      </w:r>
      <w:r w:rsidRPr="00577317">
        <w:rPr>
          <w:rStyle w:val="normaltextrun"/>
          <w:sz w:val="22"/>
          <w:szCs w:val="22"/>
        </w:rPr>
        <w:t xml:space="preserve">arget. </w:t>
      </w:r>
      <w:r w:rsidR="005E3BB3" w:rsidRPr="00577317">
        <w:rPr>
          <w:rStyle w:val="normaltextrun"/>
          <w:sz w:val="22"/>
          <w:szCs w:val="22"/>
        </w:rPr>
        <w:t xml:space="preserve">Parties expressed different views regarding the implementation of measures related to access to genetic resources at global, regional and/or national levels. </w:t>
      </w:r>
    </w:p>
    <w:p w14:paraId="0B7F8B3C" w14:textId="77777777" w:rsidR="00DD473B" w:rsidRPr="00577317" w:rsidRDefault="00DD473B" w:rsidP="00577317">
      <w:pPr>
        <w:pStyle w:val="Para1"/>
        <w:tabs>
          <w:tab w:val="left" w:pos="426"/>
        </w:tabs>
        <w:spacing w:before="0" w:after="0"/>
        <w:jc w:val="center"/>
        <w:outlineLvl w:val="2"/>
        <w:rPr>
          <w:i/>
          <w:iCs/>
          <w:szCs w:val="22"/>
        </w:rPr>
      </w:pPr>
    </w:p>
    <w:p w14:paraId="1C2E05E8" w14:textId="77777777" w:rsidR="00BE3458" w:rsidRPr="00577317" w:rsidRDefault="00BE3458" w:rsidP="00577317">
      <w:pPr>
        <w:jc w:val="left"/>
        <w:rPr>
          <w:b/>
          <w:bCs/>
          <w:iCs/>
          <w:szCs w:val="22"/>
        </w:rPr>
      </w:pPr>
      <w:r w:rsidRPr="00577317">
        <w:rPr>
          <w:szCs w:val="22"/>
        </w:rPr>
        <w:br w:type="page"/>
      </w:r>
    </w:p>
    <w:p w14:paraId="6F6239BE" w14:textId="2FAE334D" w:rsidR="00BE3458" w:rsidRPr="00577317" w:rsidRDefault="00BE3458" w:rsidP="00577317">
      <w:pPr>
        <w:pStyle w:val="Heading1"/>
        <w:numPr>
          <w:ilvl w:val="0"/>
          <w:numId w:val="52"/>
        </w:numPr>
        <w:spacing w:after="240"/>
      </w:pPr>
      <w:r w:rsidRPr="00577317">
        <w:lastRenderedPageBreak/>
        <w:t>Composite text</w:t>
      </w:r>
    </w:p>
    <w:p w14:paraId="370D367E" w14:textId="264E2E9A" w:rsidR="00DD473B" w:rsidRPr="00577317" w:rsidRDefault="00DD473B" w:rsidP="00577317">
      <w:pPr>
        <w:pStyle w:val="Heading2"/>
        <w:shd w:val="clear" w:color="auto" w:fill="E7E6E6" w:themeFill="background2"/>
        <w:spacing w:line="360" w:lineRule="auto"/>
        <w:rPr>
          <w:szCs w:val="22"/>
        </w:rPr>
      </w:pPr>
      <w:r w:rsidRPr="00577317">
        <w:rPr>
          <w:szCs w:val="22"/>
        </w:rPr>
        <w:t>Target 9</w:t>
      </w:r>
    </w:p>
    <w:p w14:paraId="6EE176C2" w14:textId="77777777" w:rsidR="00DD473B" w:rsidRPr="00577317" w:rsidRDefault="00DD473B" w:rsidP="00577317">
      <w:pPr>
        <w:spacing w:before="120" w:after="120"/>
        <w:rPr>
          <w:szCs w:val="22"/>
        </w:rPr>
      </w:pPr>
      <w:r w:rsidRPr="00577317">
        <w:rPr>
          <w:szCs w:val="22"/>
        </w:rPr>
        <w:t xml:space="preserve">[Ensure] </w:t>
      </w:r>
      <w:r w:rsidRPr="00577317">
        <w:rPr>
          <w:b/>
          <w:bCs/>
          <w:szCs w:val="22"/>
        </w:rPr>
        <w:t>[Increase</w:t>
      </w:r>
      <w:r w:rsidRPr="00577317">
        <w:rPr>
          <w:szCs w:val="22"/>
        </w:rPr>
        <w:t>] [</w:t>
      </w:r>
      <w:r w:rsidRPr="00577317">
        <w:rPr>
          <w:b/>
          <w:bCs/>
          <w:szCs w:val="22"/>
        </w:rPr>
        <w:t>Ensuring] [that]</w:t>
      </w:r>
      <w:r w:rsidRPr="00577317">
        <w:rPr>
          <w:szCs w:val="22"/>
        </w:rPr>
        <w:t xml:space="preserve"> </w:t>
      </w:r>
      <w:r w:rsidRPr="00577317">
        <w:rPr>
          <w:b/>
          <w:bCs/>
          <w:szCs w:val="22"/>
        </w:rPr>
        <w:t>[nature’s]</w:t>
      </w:r>
      <w:r w:rsidRPr="00577317">
        <w:rPr>
          <w:szCs w:val="22"/>
        </w:rPr>
        <w:t xml:space="preserve"> [</w:t>
      </w:r>
      <w:r w:rsidRPr="00577317">
        <w:rPr>
          <w:b/>
          <w:bCs/>
          <w:szCs w:val="22"/>
        </w:rPr>
        <w:t>equitable] [sustainable long term] [</w:t>
      </w:r>
      <w:r w:rsidRPr="00577317">
        <w:rPr>
          <w:b/>
          <w:bCs/>
          <w:szCs w:val="22"/>
          <w:lang w:eastAsia="zh-CN"/>
        </w:rPr>
        <w:t xml:space="preserve">the conservation and sustainable use of biodiversity and ecosystem services to continue the provision of] </w:t>
      </w:r>
      <w:r w:rsidRPr="00577317">
        <w:rPr>
          <w:b/>
          <w:bCs/>
          <w:lang w:val="en-US"/>
        </w:rPr>
        <w:t>[the sustainability of all uses of wild terrestrial, freshwater and marine species, thereby generating]</w:t>
      </w:r>
      <w:r w:rsidRPr="00577317">
        <w:rPr>
          <w:szCs w:val="22"/>
        </w:rPr>
        <w:t xml:space="preserve"> [benefits]  </w:t>
      </w:r>
      <w:r w:rsidRPr="00577317">
        <w:rPr>
          <w:b/>
          <w:bCs/>
          <w:szCs w:val="22"/>
        </w:rPr>
        <w:t>[and services] [and access to]</w:t>
      </w:r>
      <w:r w:rsidRPr="00577317">
        <w:rPr>
          <w:b/>
          <w:bCs/>
          <w:lang w:val="en-US"/>
        </w:rPr>
        <w:t xml:space="preserve"> [from biodiversity, ecosystem services] [and associated traditional knowledge]</w:t>
      </w:r>
      <w:r w:rsidRPr="00577317">
        <w:rPr>
          <w:lang w:val="en-US"/>
        </w:rPr>
        <w:t>,</w:t>
      </w:r>
      <w:r w:rsidRPr="00577317">
        <w:rPr>
          <w:szCs w:val="22"/>
        </w:rPr>
        <w:t xml:space="preserve"> [[[including], </w:t>
      </w:r>
      <w:r w:rsidRPr="00577317">
        <w:rPr>
          <w:b/>
          <w:bCs/>
          <w:szCs w:val="22"/>
        </w:rPr>
        <w:t>[culturally appropriate][improved]</w:t>
      </w:r>
      <w:r w:rsidRPr="00577317">
        <w:rPr>
          <w:szCs w:val="22"/>
        </w:rPr>
        <w:t xml:space="preserve"> nutrition, </w:t>
      </w:r>
      <w:r w:rsidRPr="00577317">
        <w:rPr>
          <w:b/>
          <w:bCs/>
          <w:lang w:val="en-US"/>
        </w:rPr>
        <w:t>[food</w:t>
      </w:r>
      <w:r w:rsidRPr="00577317">
        <w:rPr>
          <w:lang w:val="en-US"/>
        </w:rPr>
        <w:t xml:space="preserve"> </w:t>
      </w:r>
      <w:r w:rsidRPr="00577317">
        <w:rPr>
          <w:b/>
          <w:bCs/>
          <w:lang w:val="en-US"/>
        </w:rPr>
        <w:t>sovereignty and]</w:t>
      </w:r>
      <w:r w:rsidRPr="00577317">
        <w:rPr>
          <w:lang w:val="en-US"/>
        </w:rPr>
        <w:t xml:space="preserve"> </w:t>
      </w:r>
      <w:r w:rsidRPr="00577317">
        <w:rPr>
          <w:szCs w:val="22"/>
        </w:rPr>
        <w:t xml:space="preserve">food </w:t>
      </w:r>
      <w:r w:rsidRPr="00577317">
        <w:rPr>
          <w:b/>
          <w:bCs/>
          <w:szCs w:val="22"/>
        </w:rPr>
        <w:t>[and water]</w:t>
      </w:r>
      <w:r w:rsidRPr="00577317">
        <w:rPr>
          <w:szCs w:val="22"/>
        </w:rPr>
        <w:t xml:space="preserve"> security, </w:t>
      </w:r>
      <w:r w:rsidRPr="00577317">
        <w:rPr>
          <w:b/>
          <w:bCs/>
          <w:szCs w:val="22"/>
        </w:rPr>
        <w:t xml:space="preserve">[access to] </w:t>
      </w:r>
      <w:r w:rsidRPr="00577317">
        <w:rPr>
          <w:szCs w:val="22"/>
        </w:rPr>
        <w:t>medicines, [</w:t>
      </w:r>
      <w:r w:rsidRPr="00577317">
        <w:rPr>
          <w:b/>
          <w:bCs/>
          <w:color w:val="000000"/>
          <w:szCs w:val="22"/>
        </w:rPr>
        <w:t>access to freshwater and energy, healthcare]]</w:t>
      </w:r>
      <w:r w:rsidRPr="00577317">
        <w:rPr>
          <w:color w:val="000000"/>
          <w:szCs w:val="22"/>
        </w:rPr>
        <w:t xml:space="preserve"> </w:t>
      </w:r>
      <w:r w:rsidRPr="00577317">
        <w:rPr>
          <w:szCs w:val="22"/>
        </w:rPr>
        <w:t xml:space="preserve">and livelihoods] for </w:t>
      </w:r>
      <w:r w:rsidRPr="00577317">
        <w:rPr>
          <w:b/>
          <w:bCs/>
          <w:szCs w:val="22"/>
        </w:rPr>
        <w:t xml:space="preserve">[all] </w:t>
      </w:r>
      <w:r w:rsidRPr="00577317">
        <w:rPr>
          <w:szCs w:val="22"/>
        </w:rPr>
        <w:t xml:space="preserve">people]  [especially for  </w:t>
      </w:r>
      <w:r w:rsidRPr="00577317">
        <w:rPr>
          <w:b/>
          <w:bCs/>
          <w:szCs w:val="22"/>
        </w:rPr>
        <w:t>[those [(individuals and groups)] in]</w:t>
      </w:r>
      <w:r w:rsidRPr="00577317">
        <w:rPr>
          <w:szCs w:val="22"/>
        </w:rPr>
        <w:t xml:space="preserve"> the most </w:t>
      </w:r>
      <w:r w:rsidRPr="00577317">
        <w:rPr>
          <w:b/>
          <w:bCs/>
          <w:szCs w:val="22"/>
        </w:rPr>
        <w:t>[dependent on [vulnerable] biological diversity] [</w:t>
      </w:r>
      <w:r w:rsidRPr="00577317">
        <w:rPr>
          <w:b/>
          <w:bCs/>
          <w:kern w:val="22"/>
          <w:lang w:val="en-US"/>
        </w:rPr>
        <w:t>from an inclusive rural development approach</w:t>
      </w:r>
      <w:r w:rsidRPr="00577317">
        <w:rPr>
          <w:b/>
          <w:bCs/>
          <w:szCs w:val="22"/>
        </w:rPr>
        <w:t>]</w:t>
      </w:r>
      <w:r w:rsidRPr="00577317">
        <w:rPr>
          <w:szCs w:val="22"/>
        </w:rPr>
        <w:t xml:space="preserve"> [vulnerable] </w:t>
      </w:r>
      <w:r w:rsidRPr="00577317">
        <w:rPr>
          <w:b/>
          <w:bCs/>
          <w:szCs w:val="22"/>
        </w:rPr>
        <w:t>[situations] [are attained] [</w:t>
      </w:r>
      <w:r w:rsidRPr="00577317">
        <w:rPr>
          <w:rFonts w:eastAsia="MS Mincho"/>
          <w:b/>
          <w:bCs/>
          <w:color w:val="000000"/>
          <w:szCs w:val="22"/>
        </w:rPr>
        <w:t>are maintained or enhanced] [are safeguarded]</w:t>
      </w:r>
      <w:r w:rsidRPr="00577317">
        <w:rPr>
          <w:b/>
          <w:bCs/>
          <w:szCs w:val="22"/>
        </w:rPr>
        <w:t>,</w:t>
      </w:r>
      <w:r w:rsidRPr="00577317">
        <w:rPr>
          <w:szCs w:val="22"/>
        </w:rPr>
        <w:t xml:space="preserve"> [</w:t>
      </w:r>
      <w:r w:rsidRPr="00577317">
        <w:rPr>
          <w:b/>
          <w:bCs/>
          <w:lang w:val="en-US"/>
        </w:rPr>
        <w:t>strengthening a harmonic and complementary relationship between peoples and nature</w:t>
      </w:r>
      <w:r w:rsidRPr="00577317">
        <w:rPr>
          <w:lang w:val="en-US"/>
        </w:rPr>
        <w:t xml:space="preserve">,] </w:t>
      </w:r>
      <w:r w:rsidRPr="00577317">
        <w:rPr>
          <w:b/>
          <w:bCs/>
        </w:rPr>
        <w:t>[</w:t>
      </w:r>
      <w:r w:rsidRPr="00577317">
        <w:rPr>
          <w:b/>
          <w:bCs/>
          <w:lang w:val="en-US"/>
        </w:rPr>
        <w:t>and ensuring biodiversity contributions to sustainable development,]</w:t>
      </w:r>
      <w:r w:rsidRPr="00577317">
        <w:rPr>
          <w:lang w:val="en-US"/>
        </w:rPr>
        <w:t xml:space="preserve"> [</w:t>
      </w:r>
      <w:r w:rsidRPr="00577317">
        <w:rPr>
          <w:szCs w:val="22"/>
        </w:rPr>
        <w:t xml:space="preserve">through </w:t>
      </w:r>
      <w:r w:rsidRPr="00577317">
        <w:rPr>
          <w:b/>
          <w:bCs/>
          <w:szCs w:val="22"/>
        </w:rPr>
        <w:t>[enhancing ecosystem services][the conservation and]</w:t>
      </w:r>
      <w:r w:rsidRPr="00577317">
        <w:rPr>
          <w:b/>
          <w:bCs/>
          <w:szCs w:val="22"/>
          <w:lang w:eastAsia="zh-CN"/>
        </w:rPr>
        <w:t xml:space="preserve"> [and participatory ecosystem]</w:t>
      </w:r>
      <w:r w:rsidRPr="00577317">
        <w:rPr>
          <w:rFonts w:ascii="Arial" w:hAnsi="Arial" w:cs="Arial"/>
          <w:szCs w:val="22"/>
          <w:lang w:eastAsia="zh-CN"/>
        </w:rPr>
        <w:t> </w:t>
      </w:r>
      <w:r w:rsidRPr="00577317">
        <w:rPr>
          <w:b/>
          <w:bCs/>
          <w:szCs w:val="22"/>
        </w:rPr>
        <w:t xml:space="preserve"> </w:t>
      </w:r>
      <w:r w:rsidRPr="00577317">
        <w:rPr>
          <w:szCs w:val="22"/>
        </w:rPr>
        <w:t>sustainable [management] [</w:t>
      </w:r>
      <w:r w:rsidRPr="00577317">
        <w:rPr>
          <w:b/>
          <w:bCs/>
          <w:szCs w:val="22"/>
        </w:rPr>
        <w:t xml:space="preserve">use] [(ecological, economic and cultural)] </w:t>
      </w:r>
      <w:r w:rsidRPr="00577317">
        <w:rPr>
          <w:b/>
          <w:bCs/>
          <w:lang w:val="en-US"/>
        </w:rPr>
        <w:t>[and equitable governance]</w:t>
      </w:r>
      <w:r w:rsidRPr="00577317">
        <w:rPr>
          <w:lang w:val="en-US"/>
        </w:rPr>
        <w:t xml:space="preserve"> </w:t>
      </w:r>
      <w:r w:rsidRPr="00577317">
        <w:rPr>
          <w:b/>
          <w:bCs/>
          <w:lang w:val="en-US"/>
        </w:rPr>
        <w:t>[and/or restoration] [</w:t>
      </w:r>
      <w:r w:rsidRPr="00577317">
        <w:rPr>
          <w:b/>
          <w:bCs/>
          <w:color w:val="000000"/>
          <w:szCs w:val="22"/>
          <w:lang w:val="en-US" w:eastAsia="zh-CN"/>
        </w:rPr>
        <w:t>of 100% of the ecosystems most important for delivering these contributions</w:t>
      </w:r>
      <w:r w:rsidRPr="00577317">
        <w:rPr>
          <w:b/>
          <w:bCs/>
          <w:lang w:val="en-US"/>
        </w:rPr>
        <w:t xml:space="preserve">] </w:t>
      </w:r>
      <w:r w:rsidRPr="00577317">
        <w:rPr>
          <w:szCs w:val="22"/>
        </w:rPr>
        <w:t xml:space="preserve">of </w:t>
      </w:r>
      <w:r w:rsidRPr="00577317">
        <w:rPr>
          <w:b/>
          <w:bCs/>
          <w:szCs w:val="22"/>
        </w:rPr>
        <w:t xml:space="preserve">[ecosystems and] </w:t>
      </w:r>
      <w:r w:rsidRPr="00577317">
        <w:rPr>
          <w:szCs w:val="22"/>
        </w:rPr>
        <w:t xml:space="preserve">[wild] </w:t>
      </w:r>
      <w:r w:rsidRPr="00577317">
        <w:rPr>
          <w:b/>
          <w:bCs/>
          <w:lang w:val="en-US"/>
        </w:rPr>
        <w:t>[[and] native species,]] [accessed from] [</w:t>
      </w:r>
      <w:r w:rsidRPr="00577317">
        <w:rPr>
          <w:szCs w:val="22"/>
        </w:rPr>
        <w:t xml:space="preserve">terrestrial, freshwater and marine </w:t>
      </w:r>
      <w:r w:rsidRPr="00577317">
        <w:rPr>
          <w:b/>
          <w:bCs/>
          <w:szCs w:val="22"/>
        </w:rPr>
        <w:t>[and coastal] [wild]</w:t>
      </w:r>
      <w:r w:rsidRPr="00577317">
        <w:rPr>
          <w:szCs w:val="22"/>
        </w:rPr>
        <w:t xml:space="preserve">  </w:t>
      </w:r>
      <w:r w:rsidRPr="00577317">
        <w:rPr>
          <w:b/>
          <w:bCs/>
          <w:szCs w:val="22"/>
        </w:rPr>
        <w:t xml:space="preserve">[environments]  </w:t>
      </w:r>
      <w:r w:rsidRPr="00577317">
        <w:rPr>
          <w:szCs w:val="22"/>
        </w:rPr>
        <w:t>[species]] [</w:t>
      </w:r>
      <w:r w:rsidRPr="00577317">
        <w:rPr>
          <w:b/>
          <w:bCs/>
          <w:szCs w:val="22"/>
        </w:rPr>
        <w:t>specially the ecosystems that are most important for delivering these contributions]</w:t>
      </w:r>
      <w:r w:rsidRPr="00577317">
        <w:rPr>
          <w:szCs w:val="22"/>
        </w:rPr>
        <w:t xml:space="preserve"> </w:t>
      </w:r>
      <w:r w:rsidRPr="00577317">
        <w:rPr>
          <w:b/>
          <w:bCs/>
          <w:lang w:val="en-US"/>
        </w:rPr>
        <w:t>[including agrobiodiversity, and ensuring the protection of]</w:t>
      </w:r>
      <w:r w:rsidRPr="00577317">
        <w:rPr>
          <w:b/>
          <w:bCs/>
          <w:szCs w:val="22"/>
          <w:lang w:eastAsia="zh-CN"/>
        </w:rPr>
        <w:t xml:space="preserve"> [fair and equitable sharing of these benefits]</w:t>
      </w:r>
      <w:r w:rsidRPr="00577317">
        <w:rPr>
          <w:szCs w:val="22"/>
        </w:rPr>
        <w:t xml:space="preserve"> [and] [protecting]] </w:t>
      </w:r>
      <w:r w:rsidRPr="00577317">
        <w:rPr>
          <w:b/>
          <w:bCs/>
          <w:szCs w:val="22"/>
        </w:rPr>
        <w:t xml:space="preserve">[promoting][while safeguarding the] [the sustainable] </w:t>
      </w:r>
      <w:r w:rsidRPr="00577317">
        <w:rPr>
          <w:szCs w:val="22"/>
        </w:rPr>
        <w:t xml:space="preserve">customary [sustainable] use </w:t>
      </w:r>
      <w:r w:rsidRPr="00577317">
        <w:rPr>
          <w:b/>
          <w:bCs/>
          <w:szCs w:val="22"/>
        </w:rPr>
        <w:t>[of biodiversity]</w:t>
      </w:r>
      <w:r w:rsidRPr="00577317">
        <w:rPr>
          <w:b/>
          <w:bCs/>
          <w:lang w:val="en-US"/>
        </w:rPr>
        <w:t xml:space="preserve">[and the rights of] </w:t>
      </w:r>
      <w:r w:rsidRPr="00577317">
        <w:rPr>
          <w:szCs w:val="22"/>
        </w:rPr>
        <w:t xml:space="preserve"> [by] indigenous peoples and local communities </w:t>
      </w:r>
      <w:r w:rsidRPr="00577317">
        <w:rPr>
          <w:b/>
          <w:bCs/>
          <w:lang w:val="en-US"/>
        </w:rPr>
        <w:t>[in particular women]</w:t>
      </w:r>
      <w:r w:rsidRPr="00577317">
        <w:rPr>
          <w:b/>
          <w:bCs/>
          <w:szCs w:val="22"/>
        </w:rPr>
        <w:t xml:space="preserve"> [, consistent with national and international commitments and regulations regarding species conservation and sustainable use] [</w:t>
      </w:r>
      <w:r w:rsidRPr="00577317">
        <w:rPr>
          <w:b/>
          <w:bCs/>
          <w:lang w:val="en-US"/>
        </w:rPr>
        <w:t>according to legislation</w:t>
      </w:r>
      <w:r w:rsidRPr="00577317">
        <w:rPr>
          <w:lang w:val="en-US"/>
        </w:rPr>
        <w:t>] [</w:t>
      </w:r>
      <w:r w:rsidRPr="00577317">
        <w:rPr>
          <w:b/>
          <w:bCs/>
          <w:szCs w:val="22"/>
          <w:lang w:eastAsia="zh-CN"/>
        </w:rPr>
        <w:t>and the implementation of the Global Plan of Action on Sustainable Customary Use </w:t>
      </w:r>
      <w:r w:rsidRPr="00577317">
        <w:rPr>
          <w:szCs w:val="22"/>
          <w:lang w:eastAsia="zh-CN"/>
        </w:rPr>
        <w:t>]</w:t>
      </w:r>
      <w:r w:rsidRPr="00577317">
        <w:rPr>
          <w:szCs w:val="22"/>
        </w:rPr>
        <w:t>[</w:t>
      </w:r>
      <w:r w:rsidRPr="00577317">
        <w:rPr>
          <w:b/>
          <w:bCs/>
          <w:szCs w:val="22"/>
          <w:lang w:eastAsia="zh-CN"/>
        </w:rPr>
        <w:t>and stimulating the development, production and use of biobased products and processes to support bioinnovation</w:t>
      </w:r>
      <w:r w:rsidRPr="00577317">
        <w:rPr>
          <w:szCs w:val="22"/>
          <w:lang w:val="en-US" w:eastAsia="zh-CN"/>
        </w:rPr>
        <w:t>].</w:t>
      </w:r>
    </w:p>
    <w:p w14:paraId="426AB58C" w14:textId="77777777" w:rsidR="00DD473B" w:rsidRPr="00577317" w:rsidRDefault="00DD473B" w:rsidP="00577317">
      <w:pPr>
        <w:spacing w:before="120" w:after="120"/>
        <w:textAlignment w:val="baseline"/>
        <w:rPr>
          <w:b/>
        </w:rPr>
      </w:pPr>
      <w:r w:rsidRPr="00577317">
        <w:rPr>
          <w:b/>
          <w:u w:val="single"/>
        </w:rPr>
        <w:t>Alt 1.</w:t>
      </w:r>
      <w:r w:rsidRPr="00577317">
        <w:rPr>
          <w:b/>
        </w:rPr>
        <w:t xml:space="preserve"> Ensure that the harvesting, trade and use of wild terrestrial, freshwater and marine species is sustainable, legal, and safe for human health and customary sustainable use by indigenous peoples and local communities is protected to enhance benefits, including nutrition, food security, medicines, and livelihoods for people especially for the most vulnerable.</w:t>
      </w:r>
    </w:p>
    <w:p w14:paraId="224C1DF8" w14:textId="541E144F" w:rsidR="00DD473B" w:rsidRPr="00577317" w:rsidRDefault="00DD473B" w:rsidP="00577317">
      <w:pPr>
        <w:spacing w:before="120" w:after="120"/>
        <w:textAlignment w:val="baseline"/>
        <w:rPr>
          <w:rFonts w:ascii="Segoe UI" w:hAnsi="Segoe UI" w:cs="Segoe UI"/>
          <w:b/>
          <w:bCs/>
          <w:sz w:val="18"/>
          <w:szCs w:val="18"/>
          <w:lang w:val="en-US" w:eastAsia="zh-CN"/>
        </w:rPr>
      </w:pPr>
      <w:r w:rsidRPr="00577317">
        <w:rPr>
          <w:b/>
          <w:bCs/>
          <w:szCs w:val="22"/>
          <w:u w:val="single"/>
          <w:lang w:eastAsia="zh-CN"/>
        </w:rPr>
        <w:t>Alt 2 (combination of 5 and 9)</w:t>
      </w:r>
      <w:r w:rsidRPr="00577317">
        <w:rPr>
          <w:b/>
          <w:bCs/>
          <w:szCs w:val="22"/>
          <w:lang w:eastAsia="zh-CN"/>
        </w:rPr>
        <w:t>: Sustainable management of wildlife and protecting customary and traditional sustainable use by indigenous peoples and local communities to ensure benefits, including nutrition, food security, medicines, and livelihoods for people especially for the most vulnerable.</w:t>
      </w:r>
      <w:r w:rsidRPr="00577317">
        <w:rPr>
          <w:b/>
          <w:bCs/>
          <w:szCs w:val="22"/>
          <w:lang w:val="en-US" w:eastAsia="zh-CN"/>
        </w:rPr>
        <w:t xml:space="preserve">  </w:t>
      </w:r>
    </w:p>
    <w:p w14:paraId="5D268909" w14:textId="77777777" w:rsidR="00DD473B" w:rsidRPr="00577317" w:rsidRDefault="00DD473B" w:rsidP="00577317">
      <w:pPr>
        <w:pStyle w:val="ListParagraph"/>
        <w:rPr>
          <w:szCs w:val="22"/>
        </w:rPr>
      </w:pPr>
    </w:p>
    <w:p w14:paraId="5A292536" w14:textId="40590FDD" w:rsidR="00DD473B" w:rsidRPr="00577317" w:rsidRDefault="00DD473B" w:rsidP="00577317">
      <w:pPr>
        <w:pStyle w:val="Heading2"/>
        <w:shd w:val="clear" w:color="auto" w:fill="E7E6E6" w:themeFill="background2"/>
        <w:spacing w:line="360" w:lineRule="auto"/>
        <w:rPr>
          <w:b w:val="0"/>
          <w:bCs w:val="0"/>
          <w:kern w:val="22"/>
          <w:szCs w:val="22"/>
        </w:rPr>
      </w:pPr>
      <w:r w:rsidRPr="00577317">
        <w:rPr>
          <w:kern w:val="22"/>
          <w:szCs w:val="22"/>
        </w:rPr>
        <w:t>Target 10</w:t>
      </w:r>
    </w:p>
    <w:p w14:paraId="5435C7A1" w14:textId="77777777" w:rsidR="00DD473B" w:rsidRPr="00577317" w:rsidRDefault="00DD473B" w:rsidP="00577317">
      <w:pPr>
        <w:pStyle w:val="Para3"/>
        <w:numPr>
          <w:ilvl w:val="0"/>
          <w:numId w:val="0"/>
        </w:numPr>
        <w:suppressLineNumbers/>
        <w:tabs>
          <w:tab w:val="clear" w:pos="1980"/>
        </w:tabs>
        <w:suppressAutoHyphens/>
        <w:spacing w:before="0" w:after="0"/>
        <w:rPr>
          <w:b/>
          <w:bCs/>
          <w:kern w:val="22"/>
          <w:szCs w:val="22"/>
        </w:rPr>
      </w:pPr>
      <w:r w:rsidRPr="00577317">
        <w:rPr>
          <w:kern w:val="22"/>
          <w:szCs w:val="22"/>
        </w:rPr>
        <w:t>[</w:t>
      </w:r>
      <w:r w:rsidRPr="00577317">
        <w:rPr>
          <w:rStyle w:val="normaltextrun"/>
          <w:rFonts w:asciiTheme="majorBidi" w:hAnsiTheme="majorBidi" w:cstheme="majorBidi"/>
          <w:b/>
          <w:bCs/>
          <w:color w:val="000000"/>
          <w:szCs w:val="22"/>
        </w:rPr>
        <w:t>Transform food systems, ensuring they contribute to biodiversity, human and planetary health and food security and nutrition, for current and future generations, and</w:t>
      </w:r>
      <w:r w:rsidRPr="00577317">
        <w:rPr>
          <w:kern w:val="22"/>
          <w:szCs w:val="22"/>
        </w:rPr>
        <w:t>][Ensure] [</w:t>
      </w:r>
      <w:r w:rsidRPr="00577317">
        <w:rPr>
          <w:b/>
          <w:bCs/>
          <w:kern w:val="22"/>
          <w:szCs w:val="22"/>
        </w:rPr>
        <w:t>Promote] [farmers and local communities’ knowledge and actions and]</w:t>
      </w:r>
      <w:r w:rsidRPr="00577317">
        <w:rPr>
          <w:rStyle w:val="CommentReference"/>
          <w:sz w:val="22"/>
          <w:szCs w:val="22"/>
        </w:rPr>
        <w:t>[</w:t>
      </w:r>
      <w:r w:rsidRPr="00577317">
        <w:rPr>
          <w:b/>
          <w:bCs/>
          <w:kern w:val="22"/>
          <w:szCs w:val="22"/>
        </w:rPr>
        <w:t>the sustainable management of]</w:t>
      </w:r>
      <w:r w:rsidRPr="00577317">
        <w:rPr>
          <w:kern w:val="22"/>
          <w:szCs w:val="22"/>
        </w:rPr>
        <w:t xml:space="preserve"> that [all] [</w:t>
      </w:r>
      <w:r w:rsidRPr="00577317">
        <w:rPr>
          <w:b/>
          <w:bCs/>
          <w:kern w:val="22"/>
          <w:szCs w:val="22"/>
        </w:rPr>
        <w:t>productive]</w:t>
      </w:r>
      <w:r w:rsidRPr="00577317">
        <w:rPr>
          <w:kern w:val="22"/>
          <w:szCs w:val="22"/>
        </w:rPr>
        <w:t xml:space="preserve"> [ </w:t>
      </w:r>
      <w:r w:rsidRPr="00577317">
        <w:rPr>
          <w:b/>
          <w:bCs/>
          <w:kern w:val="22"/>
          <w:szCs w:val="22"/>
        </w:rPr>
        <w:t>X%]</w:t>
      </w:r>
      <w:r w:rsidRPr="00577317">
        <w:rPr>
          <w:kern w:val="22"/>
          <w:szCs w:val="22"/>
        </w:rPr>
        <w:t xml:space="preserve">   </w:t>
      </w:r>
      <w:r w:rsidRPr="00577317">
        <w:rPr>
          <w:b/>
          <w:bCs/>
          <w:kern w:val="22"/>
          <w:szCs w:val="22"/>
        </w:rPr>
        <w:t xml:space="preserve">of </w:t>
      </w:r>
      <w:r w:rsidRPr="00577317">
        <w:rPr>
          <w:kern w:val="22"/>
          <w:szCs w:val="22"/>
        </w:rPr>
        <w:t>areas [[under] [</w:t>
      </w:r>
      <w:r w:rsidRPr="00577317">
        <w:rPr>
          <w:b/>
          <w:bCs/>
          <w:kern w:val="22"/>
          <w:szCs w:val="22"/>
        </w:rPr>
        <w:t>suitable for]</w:t>
      </w:r>
      <w:r w:rsidRPr="00577317">
        <w:rPr>
          <w:kern w:val="22"/>
          <w:szCs w:val="22"/>
        </w:rPr>
        <w:t xml:space="preserve"> [</w:t>
      </w:r>
      <w:r w:rsidRPr="00577317">
        <w:rPr>
          <w:b/>
          <w:bCs/>
          <w:kern w:val="22"/>
          <w:szCs w:val="22"/>
        </w:rPr>
        <w:t xml:space="preserve">dedicated to]][[Increase] [the amount of goods from] </w:t>
      </w:r>
      <w:r w:rsidRPr="00577317">
        <w:rPr>
          <w:rStyle w:val="CommentReference"/>
          <w:sz w:val="22"/>
          <w:szCs w:val="22"/>
        </w:rPr>
        <w:t>[</w:t>
      </w:r>
      <w:r w:rsidRPr="00577317">
        <w:rPr>
          <w:b/>
          <w:bCs/>
          <w:kern w:val="22"/>
          <w:szCs w:val="22"/>
        </w:rPr>
        <w:t xml:space="preserve">globally by 50%]][sustainable] </w:t>
      </w:r>
      <w:r w:rsidRPr="00577317">
        <w:rPr>
          <w:kern w:val="22"/>
          <w:szCs w:val="22"/>
        </w:rPr>
        <w:t>agriculture, [</w:t>
      </w:r>
      <w:r w:rsidRPr="00577317">
        <w:rPr>
          <w:b/>
          <w:bCs/>
          <w:kern w:val="22"/>
          <w:szCs w:val="22"/>
        </w:rPr>
        <w:t xml:space="preserve">agro-ecosystems, fisheries,] </w:t>
      </w:r>
      <w:r w:rsidRPr="00577317">
        <w:rPr>
          <w:kern w:val="22"/>
          <w:szCs w:val="22"/>
        </w:rPr>
        <w:t>aquaculture, [</w:t>
      </w:r>
      <w:r w:rsidRPr="00577317">
        <w:rPr>
          <w:b/>
          <w:bCs/>
          <w:kern w:val="22"/>
          <w:szCs w:val="22"/>
        </w:rPr>
        <w:t>livestock,]</w:t>
      </w:r>
      <w:r w:rsidRPr="00577317">
        <w:rPr>
          <w:kern w:val="22"/>
          <w:szCs w:val="22"/>
        </w:rPr>
        <w:t xml:space="preserve"> and forestry]</w:t>
      </w:r>
      <w:r w:rsidRPr="00577317">
        <w:rPr>
          <w:b/>
          <w:bCs/>
          <w:kern w:val="22"/>
          <w:szCs w:val="22"/>
        </w:rPr>
        <w:t xml:space="preserve"> [areas][[, and other [uses][managed ecosystems][productive areas under sustainable management practices]</w:t>
      </w:r>
      <w:r w:rsidRPr="00577317">
        <w:rPr>
          <w:kern w:val="22"/>
          <w:szCs w:val="22"/>
        </w:rPr>
        <w:t>[</w:t>
      </w:r>
      <w:r w:rsidRPr="00577317">
        <w:rPr>
          <w:b/>
          <w:bCs/>
          <w:szCs w:val="22"/>
          <w:lang w:val="en-US"/>
        </w:rPr>
        <w:t>and overall different interconnected human-made productive systems</w:t>
      </w:r>
      <w:r w:rsidRPr="00577317">
        <w:rPr>
          <w:b/>
          <w:bCs/>
          <w:kern w:val="22"/>
          <w:szCs w:val="22"/>
        </w:rPr>
        <w:t xml:space="preserve"> ][proportionally</w:t>
      </w:r>
      <w:r w:rsidRPr="00577317">
        <w:rPr>
          <w:b/>
          <w:kern w:val="22"/>
          <w:szCs w:val="22"/>
        </w:rPr>
        <w:t xml:space="preserve"> </w:t>
      </w:r>
      <w:r w:rsidRPr="00577317">
        <w:rPr>
          <w:b/>
          <w:bCs/>
          <w:kern w:val="22"/>
          <w:szCs w:val="22"/>
        </w:rPr>
        <w:t xml:space="preserve">to the needs of the populations]  </w:t>
      </w:r>
      <w:r w:rsidRPr="00577317">
        <w:rPr>
          <w:kern w:val="22"/>
          <w:szCs w:val="22"/>
        </w:rPr>
        <w:t>are [managed][</w:t>
      </w:r>
      <w:r w:rsidRPr="00577317">
        <w:rPr>
          <w:b/>
          <w:bCs/>
          <w:kern w:val="22"/>
          <w:szCs w:val="22"/>
        </w:rPr>
        <w:t>governed</w:t>
      </w:r>
      <w:r w:rsidRPr="00577317">
        <w:rPr>
          <w:kern w:val="22"/>
          <w:szCs w:val="22"/>
        </w:rPr>
        <w:t>][</w:t>
      </w:r>
      <w:r w:rsidRPr="00577317">
        <w:rPr>
          <w:b/>
          <w:bCs/>
          <w:kern w:val="22"/>
          <w:szCs w:val="22"/>
        </w:rPr>
        <w:t>cultivated]</w:t>
      </w:r>
      <w:r w:rsidRPr="00577317">
        <w:rPr>
          <w:kern w:val="22"/>
          <w:szCs w:val="22"/>
        </w:rPr>
        <w:t>[</w:t>
      </w:r>
      <w:r w:rsidRPr="00577317">
        <w:rPr>
          <w:b/>
          <w:bCs/>
          <w:kern w:val="22"/>
          <w:szCs w:val="22"/>
        </w:rPr>
        <w:t>sustainably managed using participatory ecosystem approaches]</w:t>
      </w:r>
      <w:r w:rsidRPr="00577317">
        <w:rPr>
          <w:kern w:val="22"/>
          <w:szCs w:val="22"/>
        </w:rPr>
        <w:t xml:space="preserve"> [sustainably] [</w:t>
      </w:r>
      <w:r w:rsidRPr="00577317">
        <w:rPr>
          <w:b/>
          <w:bCs/>
          <w:kern w:val="22"/>
          <w:szCs w:val="22"/>
        </w:rPr>
        <w:t xml:space="preserve">for biodiversity,] </w:t>
      </w:r>
      <w:r w:rsidRPr="00577317">
        <w:rPr>
          <w:kern w:val="22"/>
          <w:szCs w:val="22"/>
        </w:rPr>
        <w:t>[</w:t>
      </w:r>
      <w:r w:rsidRPr="00577317">
        <w:rPr>
          <w:b/>
          <w:bCs/>
          <w:kern w:val="22"/>
          <w:szCs w:val="22"/>
        </w:rPr>
        <w:t>and legally, increasing the resilience of these production systems, and equitably][maintaining their resilience and productivity, and where appropriate, enhanced in a sustainable manner thereby contributing to the][</w:t>
      </w:r>
      <w:r w:rsidRPr="00577317">
        <w:rPr>
          <w:rStyle w:val="normaltextrun"/>
          <w:b/>
          <w:bCs/>
          <w:szCs w:val="22"/>
        </w:rPr>
        <w:t>including the retirement and restoration of marginal and unproductive agricultural lands</w:t>
      </w:r>
      <w:r w:rsidRPr="00577317">
        <w:rPr>
          <w:b/>
          <w:bCs/>
          <w:kern w:val="22"/>
          <w:szCs w:val="22"/>
        </w:rPr>
        <w:t xml:space="preserve">][ </w:t>
      </w:r>
      <w:r w:rsidRPr="00577317">
        <w:rPr>
          <w:rStyle w:val="normaltextrun"/>
          <w:b/>
          <w:bCs/>
          <w:szCs w:val="22"/>
        </w:rPr>
        <w:t>to ensure human and ecological rights]</w:t>
      </w:r>
      <w:r w:rsidRPr="00577317">
        <w:rPr>
          <w:b/>
          <w:bCs/>
          <w:kern w:val="22"/>
          <w:szCs w:val="22"/>
        </w:rPr>
        <w:t xml:space="preserve"> [</w:t>
      </w:r>
      <w:r w:rsidRPr="00577317">
        <w:rPr>
          <w:kern w:val="22"/>
          <w:szCs w:val="22"/>
        </w:rPr>
        <w:t>in particular]  [through] [</w:t>
      </w:r>
      <w:r w:rsidRPr="00577317">
        <w:rPr>
          <w:b/>
          <w:bCs/>
          <w:kern w:val="22"/>
          <w:szCs w:val="22"/>
        </w:rPr>
        <w:t>good agriculture practices, certifications, providing incentives for adoption of eco-friendly technologies,][</w:t>
      </w:r>
      <w:r w:rsidRPr="00577317">
        <w:rPr>
          <w:b/>
          <w:bCs/>
          <w:color w:val="000000"/>
          <w:szCs w:val="22"/>
          <w:lang w:val="en-US"/>
        </w:rPr>
        <w:t>the implementation of the ecosystem approach</w:t>
      </w:r>
      <w:r w:rsidRPr="00577317">
        <w:rPr>
          <w:b/>
          <w:bCs/>
          <w:kern w:val="22"/>
          <w:szCs w:val="22"/>
          <w:lang w:val="en-US"/>
        </w:rPr>
        <w:t>][</w:t>
      </w:r>
      <w:r w:rsidRPr="00577317">
        <w:rPr>
          <w:b/>
          <w:bCs/>
          <w:kern w:val="22"/>
          <w:szCs w:val="22"/>
        </w:rPr>
        <w:t>taking into account</w:t>
      </w:r>
      <w:r w:rsidRPr="00577317">
        <w:rPr>
          <w:rFonts w:ascii="Arial" w:hAnsi="Arial" w:cs="Arial"/>
          <w:bCs/>
          <w:szCs w:val="22"/>
        </w:rPr>
        <w:t>][</w:t>
      </w:r>
      <w:r w:rsidRPr="00577317">
        <w:rPr>
          <w:b/>
          <w:bCs/>
          <w:kern w:val="22"/>
          <w:szCs w:val="22"/>
        </w:rPr>
        <w:t>in particular through the</w:t>
      </w:r>
      <w:r w:rsidRPr="00577317">
        <w:rPr>
          <w:kern w:val="22"/>
          <w:szCs w:val="22"/>
        </w:rPr>
        <w:t>][</w:t>
      </w:r>
      <w:r w:rsidRPr="00577317">
        <w:rPr>
          <w:b/>
          <w:bCs/>
          <w:kern w:val="22"/>
          <w:szCs w:val="22"/>
        </w:rPr>
        <w:t>ensuring][contributing to</w:t>
      </w:r>
      <w:r w:rsidRPr="00577317">
        <w:rPr>
          <w:kern w:val="22"/>
          <w:szCs w:val="22"/>
        </w:rPr>
        <w:t>][</w:t>
      </w:r>
      <w:r w:rsidRPr="00577317">
        <w:rPr>
          <w:b/>
          <w:bCs/>
          <w:kern w:val="22"/>
          <w:szCs w:val="22"/>
        </w:rPr>
        <w:t xml:space="preserve">agroecological </w:t>
      </w:r>
      <w:r w:rsidRPr="00577317">
        <w:rPr>
          <w:b/>
          <w:bCs/>
          <w:kern w:val="22"/>
          <w:szCs w:val="22"/>
        </w:rPr>
        <w:lastRenderedPageBreak/>
        <w:t>approaches, ecosystem approaches and indigenous food systems that conserve, restore and sustainably use of</w:t>
      </w:r>
      <w:r w:rsidRPr="00577317">
        <w:rPr>
          <w:kern w:val="22"/>
          <w:szCs w:val="22"/>
        </w:rPr>
        <w:t>][</w:t>
      </w:r>
      <w:r w:rsidRPr="00577317">
        <w:rPr>
          <w:b/>
          <w:bCs/>
          <w:kern w:val="22"/>
          <w:szCs w:val="22"/>
        </w:rPr>
        <w:t>the mainstreaming] [</w:t>
      </w:r>
      <w:r w:rsidRPr="00577317">
        <w:rPr>
          <w:kern w:val="22"/>
          <w:szCs w:val="22"/>
        </w:rPr>
        <w:t>[the conservation] [</w:t>
      </w:r>
      <w:r w:rsidRPr="00577317">
        <w:rPr>
          <w:b/>
          <w:bCs/>
          <w:kern w:val="22"/>
          <w:szCs w:val="22"/>
        </w:rPr>
        <w:t xml:space="preserve">of] [biodiversity </w:t>
      </w:r>
      <w:r w:rsidRPr="00577317">
        <w:rPr>
          <w:b/>
          <w:bCs/>
          <w:i/>
          <w:iCs/>
          <w:kern w:val="22"/>
          <w:szCs w:val="22"/>
        </w:rPr>
        <w:t>in situ</w:t>
      </w:r>
      <w:r w:rsidRPr="00577317">
        <w:rPr>
          <w:kern w:val="22"/>
          <w:szCs w:val="22"/>
        </w:rPr>
        <w:t xml:space="preserve">, </w:t>
      </w:r>
      <w:r w:rsidRPr="00577317">
        <w:rPr>
          <w:b/>
          <w:bCs/>
          <w:kern w:val="22"/>
          <w:szCs w:val="22"/>
        </w:rPr>
        <w:t xml:space="preserve">restoration] </w:t>
      </w:r>
      <w:r w:rsidRPr="00577317">
        <w:rPr>
          <w:kern w:val="22"/>
          <w:szCs w:val="22"/>
        </w:rPr>
        <w:t>and [</w:t>
      </w:r>
      <w:r w:rsidRPr="00577317">
        <w:rPr>
          <w:b/>
          <w:bCs/>
          <w:kern w:val="22"/>
          <w:szCs w:val="22"/>
        </w:rPr>
        <w:t>its]</w:t>
      </w:r>
      <w:r w:rsidRPr="00577317">
        <w:rPr>
          <w:kern w:val="22"/>
          <w:szCs w:val="22"/>
        </w:rPr>
        <w:t xml:space="preserve"> sustainable use of [biodiversity]]</w:t>
      </w:r>
      <w:r w:rsidRPr="00577317">
        <w:rPr>
          <w:b/>
          <w:szCs w:val="22"/>
          <w:u w:val="single"/>
        </w:rPr>
        <w:t xml:space="preserve"> </w:t>
      </w:r>
      <w:r w:rsidRPr="00577317">
        <w:rPr>
          <w:b/>
          <w:bCs/>
          <w:kern w:val="22"/>
          <w:szCs w:val="22"/>
        </w:rPr>
        <w:t>its components] [and agrobiodiversity, in the framework of the ecosystem approach , such as agro-ecological and other innovative approaches][</w:t>
      </w:r>
      <w:r w:rsidRPr="00577317">
        <w:rPr>
          <w:b/>
          <w:bCs/>
          <w:spacing w:val="-3"/>
          <w:szCs w:val="22"/>
        </w:rPr>
        <w:t xml:space="preserve">agricultural reconversion and landscape approaches,][ </w:t>
      </w:r>
      <w:r w:rsidRPr="00577317">
        <w:rPr>
          <w:rStyle w:val="normaltextrun"/>
          <w:b/>
          <w:bCs/>
          <w:szCs w:val="22"/>
        </w:rPr>
        <w:t>including agribiodiversity to</w:t>
      </w:r>
      <w:r w:rsidRPr="00577317">
        <w:rPr>
          <w:rStyle w:val="normaltextrun"/>
          <w:szCs w:val="22"/>
        </w:rPr>
        <w:t>][</w:t>
      </w:r>
      <w:r w:rsidRPr="00577317">
        <w:rPr>
          <w:b/>
          <w:bCs/>
          <w:spacing w:val="-3"/>
          <w:szCs w:val="22"/>
        </w:rPr>
        <w:t>extension and rural advisory services][</w:t>
      </w:r>
      <w:r w:rsidRPr="00577317">
        <w:rPr>
          <w:rStyle w:val="normaltextrun"/>
          <w:b/>
          <w:bCs/>
          <w:szCs w:val="22"/>
        </w:rPr>
        <w:t>and 100% of the ecosystems most important for providing ecosystem services</w:t>
      </w:r>
      <w:r w:rsidRPr="00577317">
        <w:rPr>
          <w:rStyle w:val="normaltextrun"/>
          <w:szCs w:val="22"/>
        </w:rPr>
        <w:t xml:space="preserve">, </w:t>
      </w:r>
      <w:r w:rsidRPr="00577317">
        <w:rPr>
          <w:rFonts w:cstheme="minorHAnsi"/>
          <w:b/>
          <w:szCs w:val="22"/>
        </w:rPr>
        <w:t>in particular through integrated land use systems,</w:t>
      </w:r>
      <w:r w:rsidRPr="00577317">
        <w:rPr>
          <w:rStyle w:val="normaltextrun"/>
          <w:rFonts w:eastAsiaTheme="minorEastAsia"/>
          <w:b/>
          <w:bCs/>
          <w:color w:val="000000" w:themeColor="text1"/>
          <w:szCs w:val="22"/>
        </w:rPr>
        <w:t xml:space="preserve">  </w:t>
      </w:r>
      <w:r w:rsidRPr="00577317">
        <w:rPr>
          <w:rStyle w:val="normaltextrun"/>
          <w:b/>
          <w:bCs/>
          <w:szCs w:val="22"/>
        </w:rPr>
        <w:t>and the promotion of sustainable traditional management systems and agroecological practices</w:t>
      </w:r>
      <w:r w:rsidRPr="00577317">
        <w:rPr>
          <w:rStyle w:val="normaltextrun"/>
          <w:szCs w:val="22"/>
        </w:rPr>
        <w:t>,][</w:t>
      </w:r>
      <w:r w:rsidRPr="00577317">
        <w:rPr>
          <w:rStyle w:val="normaltextrun"/>
          <w:rFonts w:eastAsiaTheme="minorEastAsia"/>
          <w:b/>
          <w:bCs/>
          <w:color w:val="000000" w:themeColor="text1"/>
          <w:szCs w:val="22"/>
        </w:rPr>
        <w:t>conserving biodiversity, maintaining ecosystem services</w:t>
      </w:r>
      <w:r w:rsidRPr="00577317">
        <w:rPr>
          <w:rStyle w:val="normaltextrun"/>
          <w:rFonts w:eastAsiaTheme="minorEastAsia"/>
          <w:color w:val="000000" w:themeColor="text1"/>
          <w:szCs w:val="22"/>
        </w:rPr>
        <w:t>][</w:t>
      </w:r>
      <w:r w:rsidRPr="00577317">
        <w:rPr>
          <w:kern w:val="22"/>
          <w:szCs w:val="22"/>
        </w:rPr>
        <w:t xml:space="preserve">, </w:t>
      </w:r>
      <w:r w:rsidRPr="00577317">
        <w:rPr>
          <w:b/>
          <w:bCs/>
          <w:i/>
          <w:iCs/>
          <w:kern w:val="22"/>
          <w:szCs w:val="22"/>
        </w:rPr>
        <w:t>inter alia</w:t>
      </w:r>
      <w:r w:rsidRPr="00577317">
        <w:rPr>
          <w:b/>
          <w:bCs/>
          <w:kern w:val="22"/>
          <w:szCs w:val="22"/>
        </w:rPr>
        <w:t xml:space="preserve"> by protecting pollinators and soil biodiversity and by ensuring that [X] per cent of agricultural land is managed under agro-ecology or other biodiversity friendly practices.][ and reduction of post-harvest loss/ and are being actively restored][</w:t>
      </w:r>
      <w:r w:rsidRPr="00577317">
        <w:rPr>
          <w:rStyle w:val="normaltextrun"/>
          <w:b/>
          <w:bCs/>
          <w:szCs w:val="22"/>
        </w:rPr>
        <w:t>in a rights-based, equitable, gender just and sustainable manner</w:t>
      </w:r>
      <w:r w:rsidRPr="00577317">
        <w:rPr>
          <w:rStyle w:val="normaltextrun"/>
          <w:szCs w:val="22"/>
        </w:rPr>
        <w:t> </w:t>
      </w:r>
      <w:r w:rsidRPr="00577317">
        <w:rPr>
          <w:b/>
          <w:bCs/>
          <w:kern w:val="22"/>
          <w:szCs w:val="22"/>
        </w:rPr>
        <w:t xml:space="preserve"> </w:t>
      </w:r>
      <w:r w:rsidRPr="00577317">
        <w:rPr>
          <w:kern w:val="22"/>
          <w:szCs w:val="22"/>
        </w:rPr>
        <w:t>[[[increasing the][</w:t>
      </w:r>
      <w:r w:rsidRPr="00577317">
        <w:rPr>
          <w:b/>
          <w:bCs/>
          <w:kern w:val="22"/>
          <w:szCs w:val="22"/>
        </w:rPr>
        <w:t>while the sustainably][ and securing the][by improving the][</w:t>
      </w:r>
      <w:r w:rsidRPr="00577317">
        <w:rPr>
          <w:b/>
          <w:bCs/>
          <w:spacing w:val="-3"/>
          <w:szCs w:val="22"/>
        </w:rPr>
        <w:t>ecosystem integrity, sustainable][their long term</w:t>
      </w:r>
      <w:r w:rsidRPr="00577317">
        <w:rPr>
          <w:kern w:val="22"/>
          <w:szCs w:val="22"/>
        </w:rPr>
        <w:t xml:space="preserve"> [productivity] [</w:t>
      </w:r>
      <w:r w:rsidRPr="00577317">
        <w:rPr>
          <w:b/>
          <w:bCs/>
          <w:kern w:val="22"/>
          <w:szCs w:val="22"/>
        </w:rPr>
        <w:t xml:space="preserve">under an environmental responsibility approach] </w:t>
      </w:r>
      <w:r w:rsidRPr="00577317">
        <w:rPr>
          <w:kern w:val="22"/>
          <w:szCs w:val="22"/>
        </w:rPr>
        <w:t>and</w:t>
      </w:r>
      <w:r w:rsidRPr="00577317">
        <w:rPr>
          <w:b/>
          <w:bCs/>
          <w:kern w:val="22"/>
          <w:szCs w:val="22"/>
        </w:rPr>
        <w:t xml:space="preserve"> [increase]</w:t>
      </w:r>
      <w:r w:rsidRPr="00577317">
        <w:rPr>
          <w:kern w:val="22"/>
          <w:szCs w:val="22"/>
        </w:rPr>
        <w:t xml:space="preserve"> resilience [</w:t>
      </w:r>
      <w:r w:rsidRPr="00577317">
        <w:rPr>
          <w:b/>
          <w:bCs/>
          <w:kern w:val="22"/>
          <w:szCs w:val="22"/>
        </w:rPr>
        <w:t xml:space="preserve">and securing the productivity, </w:t>
      </w:r>
      <w:r w:rsidRPr="00577317">
        <w:rPr>
          <w:b/>
          <w:bCs/>
          <w:szCs w:val="22"/>
          <w:lang w:val="en-US"/>
        </w:rPr>
        <w:t>while supporting  farmer native seed systems and protecting the rights of small-scale food producers, in particular indigenous peoples and local communities, women, pastoralist and fishers, and ensuring their secure land, water and sea tenure][ as well as their role in ecosystem integrity and connectivity]</w:t>
      </w:r>
      <w:r w:rsidRPr="00577317">
        <w:rPr>
          <w:kern w:val="22"/>
          <w:szCs w:val="22"/>
        </w:rPr>
        <w:t xml:space="preserve"> [of [these] production systems] [</w:t>
      </w:r>
      <w:r w:rsidRPr="00577317">
        <w:rPr>
          <w:b/>
          <w:bCs/>
          <w:kern w:val="22"/>
          <w:szCs w:val="22"/>
        </w:rPr>
        <w:t>and helping improve ecosystems][with respect to the indigenous peoples and local communities and its territories, in particular about their native and resilient seed/ are maintained or where appropriate enhanced][to combat climate change/ and allocating at least 20% of holding areas for native or diverse vegetation][,</w:t>
      </w:r>
      <w:r w:rsidRPr="00577317">
        <w:rPr>
          <w:rFonts w:eastAsia="Arial"/>
          <w:b/>
          <w:bCs/>
          <w:szCs w:val="22"/>
        </w:rPr>
        <w:t>reducing post harvest losses and promoting recovery of pollinators and soil fertility][</w:t>
      </w:r>
      <w:r w:rsidRPr="00577317">
        <w:rPr>
          <w:b/>
          <w:bCs/>
          <w:kern w:val="22"/>
          <w:szCs w:val="22"/>
        </w:rPr>
        <w:t>and adverse impacts on wild species and natural habitats are minimised][</w:t>
      </w:r>
      <w:r w:rsidRPr="00577317">
        <w:rPr>
          <w:rStyle w:val="normaltextrun"/>
          <w:b/>
          <w:bCs/>
          <w:szCs w:val="22"/>
        </w:rPr>
        <w:t>through indigenous, traditional and local varieties</w:t>
      </w:r>
      <w:r w:rsidRPr="00577317">
        <w:rPr>
          <w:kern w:val="22"/>
          <w:szCs w:val="22"/>
        </w:rPr>
        <w:t>][</w:t>
      </w:r>
      <w:r w:rsidRPr="00577317">
        <w:rPr>
          <w:rStyle w:val="normaltextrun"/>
          <w:b/>
          <w:bCs/>
          <w:szCs w:val="22"/>
        </w:rPr>
        <w:t>agroecological approaches and indigenous food systems that generate positive interactions with biodiversity, while phasing out all unsustainable production forms, such as systems based on monoculture production and on  agrochemical and excessive natural fertiliser inputs][</w:t>
      </w:r>
      <w:r w:rsidRPr="00577317">
        <w:rPr>
          <w:rStyle w:val="normaltextrun"/>
          <w:rFonts w:asciiTheme="majorBidi" w:hAnsiTheme="majorBidi" w:cstheme="majorBidi"/>
          <w:b/>
          <w:bCs/>
          <w:color w:val="000000"/>
          <w:szCs w:val="22"/>
        </w:rPr>
        <w:t xml:space="preserve"> notably by applying agroecology and ecosystem approach to fisheries, halving post-harvest losses as well as protecting and promoting the recovery of pollinators and organisms critical for soils fertility]</w:t>
      </w:r>
      <w:r w:rsidRPr="00577317">
        <w:rPr>
          <w:b/>
          <w:bCs/>
          <w:kern w:val="22"/>
          <w:szCs w:val="22"/>
        </w:rPr>
        <w:t>.</w:t>
      </w:r>
    </w:p>
    <w:p w14:paraId="2E385B35" w14:textId="77777777" w:rsidR="00DD473B" w:rsidRPr="00577317" w:rsidRDefault="00DD473B" w:rsidP="00577317">
      <w:pPr>
        <w:pStyle w:val="Para3"/>
        <w:numPr>
          <w:ilvl w:val="0"/>
          <w:numId w:val="0"/>
        </w:numPr>
        <w:suppressLineNumbers/>
        <w:suppressAutoHyphens/>
        <w:spacing w:before="0" w:after="0"/>
        <w:rPr>
          <w:rFonts w:cstheme="minorHAnsi"/>
          <w:bCs/>
        </w:rPr>
      </w:pPr>
    </w:p>
    <w:p w14:paraId="0AB7B174" w14:textId="77777777" w:rsidR="00DD473B" w:rsidRPr="00577317" w:rsidRDefault="00DD473B" w:rsidP="00577317">
      <w:pPr>
        <w:pStyle w:val="Heading2"/>
        <w:shd w:val="clear" w:color="auto" w:fill="E7E6E6" w:themeFill="background2"/>
        <w:spacing w:line="360" w:lineRule="auto"/>
        <w:rPr>
          <w:kern w:val="22"/>
        </w:rPr>
      </w:pPr>
      <w:r w:rsidRPr="00577317">
        <w:rPr>
          <w:kern w:val="22"/>
        </w:rPr>
        <w:t>Target 11</w:t>
      </w:r>
    </w:p>
    <w:p w14:paraId="021A2474" w14:textId="4C9D4E41" w:rsidR="00DD473B" w:rsidRPr="00577317" w:rsidRDefault="00DD473B" w:rsidP="00577317">
      <w:pPr>
        <w:pStyle w:val="paragraph"/>
        <w:spacing w:before="0" w:beforeAutospacing="0" w:after="0" w:afterAutospacing="0"/>
        <w:jc w:val="both"/>
        <w:textAlignment w:val="baseline"/>
        <w:rPr>
          <w:rStyle w:val="eop"/>
          <w:sz w:val="22"/>
          <w:szCs w:val="22"/>
        </w:rPr>
      </w:pPr>
      <w:r w:rsidRPr="00577317">
        <w:rPr>
          <w:rStyle w:val="normaltextrun"/>
          <w:sz w:val="22"/>
          <w:szCs w:val="22"/>
          <w:lang w:val="en-GB"/>
        </w:rPr>
        <w:t>[</w:t>
      </w:r>
      <w:r w:rsidRPr="00577317">
        <w:rPr>
          <w:rStyle w:val="normaltextrun"/>
          <w:b/>
          <w:bCs/>
          <w:sz w:val="22"/>
          <w:szCs w:val="22"/>
        </w:rPr>
        <w:t>Strengthen and restore</w:t>
      </w:r>
      <w:r w:rsidRPr="00577317">
        <w:rPr>
          <w:rStyle w:val="normaltextrun"/>
          <w:sz w:val="22"/>
          <w:szCs w:val="22"/>
          <w:lang w:val="en-GB"/>
        </w:rPr>
        <w:t>] [[</w:t>
      </w:r>
      <w:r w:rsidRPr="00577317">
        <w:rPr>
          <w:rStyle w:val="normaltextrun"/>
          <w:b/>
          <w:bCs/>
          <w:sz w:val="22"/>
          <w:szCs w:val="22"/>
          <w:lang w:val="en-GB"/>
        </w:rPr>
        <w:t>Take actions to</w:t>
      </w:r>
      <w:r w:rsidRPr="00577317">
        <w:rPr>
          <w:rStyle w:val="normaltextrun"/>
          <w:sz w:val="22"/>
          <w:szCs w:val="22"/>
          <w:lang w:val="en-GB"/>
        </w:rPr>
        <w:t>]</w:t>
      </w:r>
      <w:r w:rsidRPr="00577317">
        <w:rPr>
          <w:rStyle w:val="normaltextrun"/>
          <w:b/>
          <w:bCs/>
          <w:sz w:val="22"/>
          <w:szCs w:val="22"/>
          <w:lang w:val="en-GB"/>
        </w:rPr>
        <w:t xml:space="preserve"> </w:t>
      </w:r>
      <w:r w:rsidRPr="00577317">
        <w:rPr>
          <w:rStyle w:val="normaltextrun"/>
          <w:sz w:val="22"/>
          <w:szCs w:val="22"/>
          <w:lang w:val="en-GB"/>
        </w:rPr>
        <w:t>Maintain [and enhance]] [</w:t>
      </w:r>
      <w:r w:rsidRPr="00577317">
        <w:rPr>
          <w:rStyle w:val="normaltextrun"/>
          <w:b/>
          <w:bCs/>
          <w:sz w:val="22"/>
          <w:szCs w:val="22"/>
          <w:lang w:val="en-GB"/>
        </w:rPr>
        <w:t>the provision of</w:t>
      </w:r>
      <w:r w:rsidRPr="00577317">
        <w:rPr>
          <w:rStyle w:val="normaltextrun"/>
          <w:sz w:val="22"/>
          <w:szCs w:val="22"/>
          <w:lang w:val="en-GB"/>
        </w:rPr>
        <w:t xml:space="preserve"> [[nature’s] contributions] [</w:t>
      </w:r>
      <w:r w:rsidRPr="00577317">
        <w:rPr>
          <w:rStyle w:val="normaltextrun"/>
          <w:b/>
          <w:bCs/>
          <w:sz w:val="22"/>
          <w:szCs w:val="22"/>
          <w:lang w:val="en-GB"/>
        </w:rPr>
        <w:t>to all people</w:t>
      </w:r>
      <w:r w:rsidRPr="00577317">
        <w:rPr>
          <w:rStyle w:val="normaltextrun"/>
          <w:sz w:val="22"/>
          <w:szCs w:val="22"/>
          <w:lang w:val="en-GB"/>
        </w:rPr>
        <w:t>] [</w:t>
      </w:r>
      <w:r w:rsidRPr="00577317">
        <w:rPr>
          <w:rStyle w:val="normaltextrun"/>
          <w:b/>
          <w:bCs/>
          <w:sz w:val="22"/>
          <w:szCs w:val="22"/>
          <w:lang w:val="en-GB"/>
        </w:rPr>
        <w:t>of ecosystems</w:t>
      </w:r>
      <w:r w:rsidRPr="00577317">
        <w:rPr>
          <w:rStyle w:val="normaltextrun"/>
          <w:sz w:val="22"/>
          <w:szCs w:val="22"/>
          <w:lang w:val="en-GB"/>
        </w:rPr>
        <w:t>] [related [to]] [</w:t>
      </w:r>
      <w:r w:rsidRPr="00577317">
        <w:rPr>
          <w:rStyle w:val="normaltextrun"/>
          <w:b/>
          <w:bCs/>
          <w:sz w:val="22"/>
          <w:szCs w:val="22"/>
        </w:rPr>
        <w:t>natural] ecosystems, and protect the rights of indigenous peoples and local communities, ensuring biodiversity’s continued</w:t>
      </w:r>
      <w:r w:rsidRPr="00577317">
        <w:rPr>
          <w:rStyle w:val="normaltextrun"/>
          <w:sz w:val="22"/>
          <w:szCs w:val="22"/>
          <w:lang w:val="en-GB"/>
        </w:rPr>
        <w:t>] [</w:t>
      </w:r>
      <w:r w:rsidRPr="00577317">
        <w:rPr>
          <w:rStyle w:val="normaltextrun"/>
          <w:b/>
          <w:bCs/>
          <w:sz w:val="22"/>
          <w:szCs w:val="22"/>
          <w:lang w:val="en-GB"/>
        </w:rPr>
        <w:t>the provision of ecosystem services related to the</w:t>
      </w:r>
      <w:r w:rsidRPr="00577317">
        <w:rPr>
          <w:rStyle w:val="normaltextrun"/>
          <w:sz w:val="22"/>
          <w:szCs w:val="22"/>
          <w:lang w:val="en-GB"/>
        </w:rPr>
        <w:t>] [</w:t>
      </w:r>
      <w:r w:rsidRPr="00577317">
        <w:rPr>
          <w:rStyle w:val="normaltextrun"/>
          <w:b/>
          <w:bCs/>
          <w:sz w:val="22"/>
          <w:szCs w:val="22"/>
          <w:lang w:val="en-GB"/>
        </w:rPr>
        <w:t>ecosystem services, such as climate change adaptation and mitigation</w:t>
      </w:r>
      <w:r w:rsidRPr="00577317">
        <w:rPr>
          <w:rStyle w:val="normaltextrun"/>
          <w:sz w:val="22"/>
          <w:szCs w:val="22"/>
          <w:lang w:val="en-GB"/>
        </w:rPr>
        <w:t>][</w:t>
      </w:r>
      <w:r w:rsidRPr="00577317">
        <w:rPr>
          <w:rStyle w:val="normaltextrun"/>
          <w:b/>
          <w:bCs/>
          <w:sz w:val="22"/>
          <w:szCs w:val="22"/>
          <w:lang w:val="en-GB"/>
        </w:rPr>
        <w:t>the natural functioning of ecosystems in the provision of services including</w:t>
      </w:r>
      <w:r w:rsidRPr="00577317">
        <w:rPr>
          <w:rStyle w:val="normaltextrun"/>
          <w:sz w:val="22"/>
          <w:szCs w:val="22"/>
          <w:lang w:val="en-GB"/>
        </w:rPr>
        <w:t>]] [[</w:t>
      </w:r>
      <w:r w:rsidRPr="00577317">
        <w:rPr>
          <w:rStyle w:val="normaltextrun"/>
          <w:b/>
          <w:bCs/>
          <w:sz w:val="22"/>
          <w:szCs w:val="22"/>
          <w:lang w:val="en-GB"/>
        </w:rPr>
        <w:t>and</w:t>
      </w:r>
      <w:r w:rsidRPr="00577317">
        <w:rPr>
          <w:rStyle w:val="normaltextrun"/>
          <w:sz w:val="22"/>
          <w:szCs w:val="22"/>
          <w:lang w:val="en-GB"/>
        </w:rPr>
        <w:t>]</w:t>
      </w:r>
      <w:r w:rsidRPr="00577317">
        <w:rPr>
          <w:rStyle w:val="normaltextrun"/>
          <w:b/>
          <w:bCs/>
          <w:sz w:val="22"/>
          <w:szCs w:val="22"/>
          <w:lang w:val="en-GB"/>
        </w:rPr>
        <w:t xml:space="preserve"> ecosystem services </w:t>
      </w:r>
      <w:r w:rsidRPr="00577317">
        <w:rPr>
          <w:rStyle w:val="normaltextrun"/>
          <w:sz w:val="22"/>
          <w:szCs w:val="22"/>
          <w:lang w:val="en-GB"/>
        </w:rPr>
        <w:t>[</w:t>
      </w:r>
      <w:r w:rsidRPr="00577317">
        <w:rPr>
          <w:rStyle w:val="normaltextrun"/>
          <w:b/>
          <w:bCs/>
          <w:color w:val="000000"/>
          <w:sz w:val="22"/>
          <w:szCs w:val="22"/>
          <w:shd w:val="clear" w:color="auto" w:fill="FFFFFF"/>
        </w:rPr>
        <w:t>through nature-based solutions and the ecosystem based approach, including services related to health, livelihoods and well-being</w:t>
      </w:r>
      <w:r w:rsidRPr="00577317">
        <w:rPr>
          <w:rStyle w:val="normaltextrun"/>
          <w:sz w:val="22"/>
          <w:szCs w:val="22"/>
          <w:lang w:val="en-GB"/>
        </w:rPr>
        <w:t>]</w:t>
      </w:r>
      <w:r w:rsidRPr="00577317">
        <w:rPr>
          <w:rStyle w:val="normaltextrun"/>
          <w:b/>
          <w:bCs/>
          <w:sz w:val="22"/>
          <w:szCs w:val="22"/>
          <w:lang w:val="en-GB"/>
        </w:rPr>
        <w:t xml:space="preserve"> </w:t>
      </w:r>
      <w:r w:rsidRPr="00577317">
        <w:rPr>
          <w:rStyle w:val="normaltextrun"/>
          <w:sz w:val="22"/>
          <w:szCs w:val="22"/>
          <w:lang w:val="en-GB"/>
        </w:rPr>
        <w:t>[</w:t>
      </w:r>
      <w:r w:rsidRPr="00577317">
        <w:rPr>
          <w:rStyle w:val="normaltextrun"/>
          <w:b/>
          <w:bCs/>
          <w:sz w:val="22"/>
          <w:szCs w:val="22"/>
          <w:lang w:val="en-GB"/>
        </w:rPr>
        <w:t>, in particular</w:t>
      </w:r>
      <w:r w:rsidRPr="00577317">
        <w:rPr>
          <w:rStyle w:val="normaltextrun"/>
          <w:sz w:val="22"/>
          <w:szCs w:val="22"/>
          <w:lang w:val="en-GB"/>
        </w:rPr>
        <w:t>]</w:t>
      </w:r>
      <w:r w:rsidRPr="00577317">
        <w:rPr>
          <w:rStyle w:val="normaltextrun"/>
          <w:b/>
          <w:bCs/>
          <w:sz w:val="22"/>
          <w:szCs w:val="22"/>
          <w:lang w:val="en-GB"/>
        </w:rPr>
        <w:t xml:space="preserve"> </w:t>
      </w:r>
      <w:r w:rsidRPr="00577317">
        <w:rPr>
          <w:rStyle w:val="normaltextrun"/>
          <w:sz w:val="22"/>
          <w:szCs w:val="22"/>
          <w:lang w:val="en-GB"/>
        </w:rPr>
        <w:t>[</w:t>
      </w:r>
      <w:r w:rsidRPr="00577317">
        <w:rPr>
          <w:rStyle w:val="normaltextrun"/>
          <w:b/>
          <w:bCs/>
          <w:sz w:val="22"/>
          <w:szCs w:val="22"/>
          <w:lang w:val="en-GB"/>
        </w:rPr>
        <w:t xml:space="preserve">related </w:t>
      </w:r>
      <w:r w:rsidRPr="00577317">
        <w:rPr>
          <w:rStyle w:val="normaltextrun"/>
          <w:sz w:val="22"/>
          <w:szCs w:val="22"/>
          <w:lang w:val="en-GB"/>
        </w:rPr>
        <w:t>[</w:t>
      </w:r>
      <w:r w:rsidRPr="00577317">
        <w:rPr>
          <w:rStyle w:val="normaltextrun"/>
          <w:b/>
          <w:bCs/>
          <w:sz w:val="22"/>
          <w:szCs w:val="22"/>
          <w:lang w:val="en-GB"/>
        </w:rPr>
        <w:t>to</w:t>
      </w:r>
      <w:r w:rsidRPr="00577317">
        <w:rPr>
          <w:rStyle w:val="normaltextrun"/>
          <w:sz w:val="22"/>
          <w:szCs w:val="22"/>
          <w:lang w:val="en-GB"/>
        </w:rPr>
        <w:t>]] [</w:t>
      </w:r>
      <w:r w:rsidRPr="00577317">
        <w:rPr>
          <w:rStyle w:val="normaltextrun"/>
          <w:b/>
          <w:bCs/>
          <w:sz w:val="22"/>
          <w:szCs w:val="22"/>
          <w:lang w:val="en-GB"/>
        </w:rPr>
        <w:t>climate change adaptation and mitigation,</w:t>
      </w:r>
      <w:r w:rsidRPr="00577317">
        <w:rPr>
          <w:rStyle w:val="normaltextrun"/>
          <w:sz w:val="22"/>
          <w:szCs w:val="22"/>
          <w:lang w:val="en-GB"/>
        </w:rPr>
        <w:t>][</w:t>
      </w:r>
      <w:r w:rsidRPr="00577317">
        <w:rPr>
          <w:rStyle w:val="normaltextrun"/>
          <w:b/>
          <w:bCs/>
          <w:sz w:val="22"/>
          <w:szCs w:val="22"/>
          <w:lang w:val="en-GB"/>
        </w:rPr>
        <w:t>, including</w:t>
      </w:r>
      <w:r w:rsidRPr="00577317">
        <w:rPr>
          <w:rStyle w:val="normaltextrun"/>
          <w:sz w:val="22"/>
          <w:szCs w:val="22"/>
          <w:lang w:val="en-GB"/>
        </w:rPr>
        <w:t>] [</w:t>
      </w:r>
      <w:r w:rsidRPr="00577317">
        <w:rPr>
          <w:rStyle w:val="normaltextrun"/>
          <w:b/>
          <w:bCs/>
          <w:sz w:val="22"/>
          <w:szCs w:val="22"/>
          <w:lang w:val="en-GB"/>
        </w:rPr>
        <w:t>the</w:t>
      </w:r>
      <w:r w:rsidRPr="00577317">
        <w:rPr>
          <w:rStyle w:val="normaltextrun"/>
          <w:sz w:val="22"/>
          <w:szCs w:val="22"/>
          <w:lang w:val="en-GB"/>
        </w:rPr>
        <w:t>] regulation of [</w:t>
      </w:r>
      <w:r w:rsidRPr="00577317">
        <w:rPr>
          <w:rStyle w:val="normaltextrun"/>
          <w:b/>
          <w:bCs/>
          <w:sz w:val="22"/>
          <w:szCs w:val="22"/>
          <w:lang w:val="en-GB"/>
        </w:rPr>
        <w:t>climate,</w:t>
      </w:r>
      <w:r w:rsidRPr="00577317">
        <w:rPr>
          <w:rStyle w:val="normaltextrun"/>
          <w:sz w:val="22"/>
          <w:szCs w:val="22"/>
          <w:lang w:val="en-GB"/>
        </w:rPr>
        <w:t>] air [</w:t>
      </w:r>
      <w:r w:rsidRPr="00577317">
        <w:rPr>
          <w:rStyle w:val="normaltextrun"/>
          <w:b/>
          <w:bCs/>
          <w:sz w:val="22"/>
          <w:szCs w:val="22"/>
          <w:lang w:val="en-GB"/>
        </w:rPr>
        <w:t>and land</w:t>
      </w:r>
      <w:r w:rsidRPr="00577317">
        <w:rPr>
          <w:rStyle w:val="normaltextrun"/>
          <w:sz w:val="22"/>
          <w:szCs w:val="22"/>
          <w:lang w:val="en-GB"/>
        </w:rPr>
        <w:t>] quality, [quality and quantity] of [[</w:t>
      </w:r>
      <w:r w:rsidRPr="00577317">
        <w:rPr>
          <w:rStyle w:val="normaltextrun"/>
          <w:b/>
          <w:bCs/>
          <w:sz w:val="22"/>
          <w:szCs w:val="22"/>
          <w:lang w:val="en-GB"/>
        </w:rPr>
        <w:t>safeguarding</w:t>
      </w:r>
      <w:r w:rsidRPr="00577317">
        <w:rPr>
          <w:rStyle w:val="normaltextrun"/>
          <w:sz w:val="22"/>
          <w:szCs w:val="22"/>
          <w:lang w:val="en-GB"/>
        </w:rPr>
        <w:t>] water [</w:t>
      </w:r>
      <w:r w:rsidRPr="00577317">
        <w:rPr>
          <w:rStyle w:val="normaltextrun"/>
          <w:b/>
          <w:bCs/>
          <w:sz w:val="22"/>
          <w:szCs w:val="22"/>
          <w:lang w:val="en-GB"/>
        </w:rPr>
        <w:t>security</w:t>
      </w:r>
      <w:r w:rsidRPr="00577317">
        <w:rPr>
          <w:rStyle w:val="normaltextrun"/>
          <w:sz w:val="22"/>
          <w:szCs w:val="22"/>
          <w:lang w:val="en-GB"/>
        </w:rPr>
        <w:t xml:space="preserve">]] [, </w:t>
      </w:r>
      <w:r w:rsidRPr="00577317">
        <w:rPr>
          <w:rStyle w:val="normaltextrun"/>
          <w:b/>
          <w:bCs/>
          <w:sz w:val="22"/>
          <w:szCs w:val="22"/>
          <w:lang w:val="en-GB"/>
        </w:rPr>
        <w:t>contributions to</w:t>
      </w:r>
      <w:r w:rsidRPr="00577317">
        <w:rPr>
          <w:rStyle w:val="normaltextrun"/>
          <w:rFonts w:ascii="Arial" w:hAnsi="Arial" w:cs="Arial"/>
          <w:sz w:val="22"/>
          <w:szCs w:val="22"/>
          <w:lang w:val="en-GB"/>
        </w:rPr>
        <w:t> </w:t>
      </w:r>
      <w:r w:rsidRPr="00577317">
        <w:rPr>
          <w:rStyle w:val="normaltextrun"/>
          <w:b/>
          <w:bCs/>
          <w:sz w:val="22"/>
          <w:szCs w:val="22"/>
          <w:lang w:val="en-GB"/>
        </w:rPr>
        <w:t>human, animal and ecosystem health</w:t>
      </w:r>
      <w:r w:rsidRPr="00577317">
        <w:rPr>
          <w:rStyle w:val="normaltextrun"/>
          <w:sz w:val="22"/>
          <w:szCs w:val="22"/>
          <w:lang w:val="en-GB"/>
        </w:rPr>
        <w:t>] [</w:t>
      </w:r>
      <w:r w:rsidRPr="00577317">
        <w:rPr>
          <w:rStyle w:val="normaltextrun"/>
          <w:b/>
          <w:bCs/>
          <w:sz w:val="22"/>
          <w:szCs w:val="22"/>
          <w:lang w:val="en-GB"/>
        </w:rPr>
        <w:t xml:space="preserve">and soil </w:t>
      </w:r>
      <w:r w:rsidRPr="00577317">
        <w:rPr>
          <w:rStyle w:val="normaltextrun"/>
          <w:sz w:val="22"/>
          <w:szCs w:val="22"/>
          <w:lang w:val="en-GB"/>
        </w:rPr>
        <w:t>[</w:t>
      </w:r>
      <w:r w:rsidRPr="00577317">
        <w:rPr>
          <w:rStyle w:val="normaltextrun"/>
          <w:b/>
          <w:bCs/>
          <w:sz w:val="22"/>
          <w:szCs w:val="22"/>
          <w:lang w:val="en-GB"/>
        </w:rPr>
        <w:t>system</w:t>
      </w:r>
      <w:r w:rsidRPr="00577317">
        <w:rPr>
          <w:rStyle w:val="normaltextrun"/>
          <w:sz w:val="22"/>
          <w:szCs w:val="22"/>
          <w:lang w:val="en-GB"/>
        </w:rPr>
        <w:t>]</w:t>
      </w:r>
      <w:r w:rsidRPr="00577317">
        <w:rPr>
          <w:rStyle w:val="normaltextrun"/>
          <w:b/>
          <w:bCs/>
          <w:sz w:val="22"/>
          <w:szCs w:val="22"/>
          <w:lang w:val="en-GB"/>
        </w:rPr>
        <w:t xml:space="preserve"> </w:t>
      </w:r>
      <w:r w:rsidRPr="00577317">
        <w:rPr>
          <w:rStyle w:val="normaltextrun"/>
          <w:sz w:val="22"/>
          <w:szCs w:val="22"/>
          <w:lang w:val="en-GB"/>
        </w:rPr>
        <w:t>[</w:t>
      </w:r>
      <w:r w:rsidRPr="00577317">
        <w:rPr>
          <w:rStyle w:val="normaltextrun"/>
          <w:b/>
          <w:bCs/>
          <w:sz w:val="22"/>
          <w:szCs w:val="22"/>
          <w:lang w:val="en-GB"/>
        </w:rPr>
        <w:t>fertility</w:t>
      </w:r>
      <w:r w:rsidRPr="00577317">
        <w:rPr>
          <w:rStyle w:val="normaltextrun"/>
          <w:sz w:val="22"/>
          <w:szCs w:val="22"/>
          <w:lang w:val="en-GB"/>
        </w:rPr>
        <w:t>]], [and [</w:t>
      </w:r>
      <w:r w:rsidRPr="00577317">
        <w:rPr>
          <w:rStyle w:val="normaltextrun"/>
          <w:b/>
          <w:bCs/>
          <w:sz w:val="22"/>
          <w:szCs w:val="22"/>
          <w:lang w:val="en-GB"/>
        </w:rPr>
        <w:t>to</w:t>
      </w:r>
      <w:r w:rsidRPr="00577317">
        <w:rPr>
          <w:rStyle w:val="normaltextrun"/>
          <w:sz w:val="22"/>
          <w:szCs w:val="22"/>
          <w:lang w:val="en-GB"/>
        </w:rPr>
        <w:t>] [</w:t>
      </w:r>
      <w:r w:rsidRPr="00577317">
        <w:rPr>
          <w:rStyle w:val="normaltextrun"/>
          <w:b/>
          <w:bCs/>
          <w:sz w:val="22"/>
          <w:szCs w:val="22"/>
          <w:lang w:val="en-GB"/>
        </w:rPr>
        <w:t>ensuring</w:t>
      </w:r>
      <w:r w:rsidRPr="00577317">
        <w:rPr>
          <w:rStyle w:val="normaltextrun"/>
          <w:sz w:val="22"/>
          <w:szCs w:val="22"/>
          <w:lang w:val="en-GB"/>
        </w:rPr>
        <w:t xml:space="preserve"> [protection]] [</w:t>
      </w:r>
      <w:r w:rsidRPr="00577317">
        <w:rPr>
          <w:rStyle w:val="normaltextrun"/>
          <w:b/>
          <w:bCs/>
          <w:sz w:val="22"/>
          <w:szCs w:val="22"/>
          <w:lang w:val="en-GB"/>
        </w:rPr>
        <w:t>resilience</w:t>
      </w:r>
      <w:r w:rsidRPr="00577317">
        <w:rPr>
          <w:rStyle w:val="normaltextrun"/>
          <w:sz w:val="22"/>
          <w:szCs w:val="22"/>
          <w:lang w:val="en-GB"/>
        </w:rPr>
        <w:t>] from] [</w:t>
      </w:r>
      <w:r w:rsidRPr="00577317">
        <w:rPr>
          <w:rStyle w:val="normaltextrun"/>
          <w:b/>
          <w:bCs/>
          <w:sz w:val="22"/>
          <w:szCs w:val="22"/>
          <w:lang w:val="en-GB"/>
        </w:rPr>
        <w:t>the impacts of climate change</w:t>
      </w:r>
      <w:r w:rsidRPr="00577317">
        <w:rPr>
          <w:rStyle w:val="normaltextrun"/>
          <w:sz w:val="22"/>
          <w:szCs w:val="22"/>
          <w:lang w:val="en-GB"/>
        </w:rPr>
        <w:t>] [</w:t>
      </w:r>
      <w:r w:rsidRPr="00577317">
        <w:rPr>
          <w:rStyle w:val="normaltextrun"/>
          <w:b/>
          <w:bCs/>
          <w:color w:val="000000"/>
          <w:sz w:val="22"/>
          <w:szCs w:val="22"/>
          <w:shd w:val="clear" w:color="auto" w:fill="FFFFFF"/>
        </w:rPr>
        <w:t>disaster risks for the planet and people, in particular women, youth, IPLCs and the most vulnerable</w:t>
      </w:r>
      <w:r w:rsidRPr="00577317">
        <w:rPr>
          <w:rStyle w:val="normaltextrun"/>
          <w:sz w:val="22"/>
          <w:szCs w:val="22"/>
          <w:lang w:val="en-GB"/>
        </w:rPr>
        <w:t>] [</w:t>
      </w:r>
      <w:r w:rsidRPr="00577317">
        <w:rPr>
          <w:rStyle w:val="normaltextrun"/>
          <w:b/>
          <w:bCs/>
          <w:sz w:val="22"/>
          <w:szCs w:val="22"/>
          <w:lang w:val="en-GB"/>
        </w:rPr>
        <w:t>protection of soil from contamination and sediments</w:t>
      </w:r>
      <w:r w:rsidRPr="00577317">
        <w:rPr>
          <w:rStyle w:val="normaltextrun"/>
          <w:sz w:val="22"/>
          <w:szCs w:val="22"/>
          <w:lang w:val="en-GB"/>
        </w:rPr>
        <w:t xml:space="preserve"> [[other] hazards [</w:t>
      </w:r>
      <w:r w:rsidRPr="00577317">
        <w:rPr>
          <w:rStyle w:val="normaltextrun"/>
          <w:b/>
          <w:bCs/>
          <w:sz w:val="22"/>
          <w:szCs w:val="22"/>
          <w:lang w:val="en-GB"/>
        </w:rPr>
        <w:t>, including zoonotic diseases</w:t>
      </w:r>
      <w:r w:rsidRPr="00577317">
        <w:rPr>
          <w:rStyle w:val="normaltextrun"/>
          <w:sz w:val="22"/>
          <w:szCs w:val="22"/>
          <w:lang w:val="en-GB"/>
        </w:rPr>
        <w:t>] and [</w:t>
      </w:r>
      <w:r w:rsidRPr="00577317">
        <w:rPr>
          <w:rStyle w:val="normaltextrun"/>
          <w:b/>
          <w:bCs/>
          <w:sz w:val="22"/>
          <w:szCs w:val="22"/>
          <w:lang w:val="en-GB"/>
        </w:rPr>
        <w:t>from</w:t>
      </w:r>
      <w:r w:rsidRPr="00577317">
        <w:rPr>
          <w:rStyle w:val="normaltextrun"/>
          <w:sz w:val="22"/>
          <w:szCs w:val="22"/>
          <w:lang w:val="en-GB"/>
        </w:rPr>
        <w:t>] extreme events][</w:t>
      </w:r>
      <w:r w:rsidRPr="00577317">
        <w:rPr>
          <w:rStyle w:val="normaltextrun"/>
          <w:b/>
          <w:bCs/>
          <w:sz w:val="22"/>
          <w:szCs w:val="22"/>
          <w:lang w:val="en-GB"/>
        </w:rPr>
        <w:t xml:space="preserve">, </w:t>
      </w:r>
      <w:r w:rsidRPr="00577317">
        <w:rPr>
          <w:rStyle w:val="normaltextrun"/>
          <w:b/>
          <w:bCs/>
          <w:sz w:val="22"/>
          <w:szCs w:val="22"/>
        </w:rPr>
        <w:t>in 50% of regions where these critical ecosystem services have been degraded, and maintain and enhance these services in all areas, for the well-being of</w:t>
      </w:r>
      <w:r w:rsidRPr="00577317">
        <w:rPr>
          <w:rStyle w:val="normaltextrun"/>
          <w:sz w:val="22"/>
          <w:szCs w:val="22"/>
          <w:lang w:val="en-GB"/>
        </w:rPr>
        <w:t>]] [[for] [all] people [</w:t>
      </w:r>
      <w:r w:rsidRPr="00577317">
        <w:rPr>
          <w:rStyle w:val="normaltextrun"/>
          <w:b/>
          <w:bCs/>
          <w:sz w:val="22"/>
          <w:szCs w:val="22"/>
          <w:lang w:val="en-GB"/>
        </w:rPr>
        <w:t>, including future generations</w:t>
      </w:r>
      <w:r w:rsidRPr="00577317">
        <w:rPr>
          <w:rStyle w:val="normaltextrun"/>
          <w:sz w:val="22"/>
          <w:szCs w:val="22"/>
          <w:lang w:val="en-GB"/>
        </w:rPr>
        <w:t xml:space="preserve">] </w:t>
      </w:r>
      <w:r w:rsidRPr="00577317">
        <w:rPr>
          <w:rStyle w:val="normaltextrun"/>
          <w:b/>
          <w:bCs/>
          <w:sz w:val="22"/>
          <w:szCs w:val="22"/>
          <w:lang w:val="en-GB"/>
        </w:rPr>
        <w:t xml:space="preserve">especially the most vulnerable </w:t>
      </w:r>
      <w:r w:rsidRPr="00577317">
        <w:rPr>
          <w:rStyle w:val="normaltextrun"/>
          <w:sz w:val="22"/>
          <w:szCs w:val="22"/>
          <w:lang w:val="en-GB"/>
        </w:rPr>
        <w:t>[</w:t>
      </w:r>
      <w:r w:rsidRPr="00577317">
        <w:rPr>
          <w:rStyle w:val="normaltextrun"/>
          <w:b/>
          <w:bCs/>
          <w:sz w:val="22"/>
          <w:szCs w:val="22"/>
          <w:lang w:val="en-GB"/>
        </w:rPr>
        <w:t>through the conservation, sustainable use, and/or restoration of the ecosystems which are the most important for delivering these contributions</w:t>
      </w:r>
      <w:r w:rsidRPr="00577317">
        <w:rPr>
          <w:rStyle w:val="eop"/>
          <w:sz w:val="22"/>
          <w:szCs w:val="22"/>
        </w:rPr>
        <w:t>]</w:t>
      </w:r>
      <w:r w:rsidRPr="00577317">
        <w:rPr>
          <w:rStyle w:val="normaltextrun"/>
          <w:sz w:val="22"/>
          <w:szCs w:val="22"/>
          <w:lang w:val="en-GB"/>
        </w:rPr>
        <w:t>][</w:t>
      </w:r>
      <w:r w:rsidRPr="00577317">
        <w:rPr>
          <w:rStyle w:val="normaltextrun"/>
          <w:b/>
          <w:bCs/>
          <w:sz w:val="22"/>
          <w:szCs w:val="22"/>
          <w:lang w:val="en-GB"/>
        </w:rPr>
        <w:t>,</w:t>
      </w:r>
      <w:r w:rsidRPr="00577317">
        <w:rPr>
          <w:rStyle w:val="normaltextrun"/>
          <w:sz w:val="22"/>
          <w:szCs w:val="22"/>
          <w:lang w:val="en-GB"/>
        </w:rPr>
        <w:t xml:space="preserve"> </w:t>
      </w:r>
      <w:r w:rsidRPr="00577317">
        <w:rPr>
          <w:rStyle w:val="normaltextrun"/>
          <w:b/>
          <w:bCs/>
          <w:sz w:val="22"/>
          <w:szCs w:val="22"/>
          <w:lang w:val="en-GB"/>
        </w:rPr>
        <w:t>especially</w:t>
      </w:r>
      <w:r w:rsidRPr="00577317">
        <w:rPr>
          <w:rStyle w:val="normaltextrun"/>
          <w:sz w:val="22"/>
          <w:szCs w:val="22"/>
          <w:lang w:val="en-GB"/>
        </w:rPr>
        <w:t xml:space="preserve"> [</w:t>
      </w:r>
      <w:r w:rsidRPr="00577317">
        <w:rPr>
          <w:rStyle w:val="normaltextrun"/>
          <w:b/>
          <w:bCs/>
          <w:sz w:val="22"/>
          <w:szCs w:val="22"/>
          <w:lang w:val="en-GB"/>
        </w:rPr>
        <w:t>through</w:t>
      </w:r>
      <w:r w:rsidRPr="00577317">
        <w:rPr>
          <w:rStyle w:val="normaltextrun"/>
          <w:sz w:val="22"/>
          <w:szCs w:val="22"/>
          <w:lang w:val="en-GB"/>
        </w:rPr>
        <w:t>]</w:t>
      </w:r>
      <w:r w:rsidRPr="00577317">
        <w:rPr>
          <w:rStyle w:val="normaltextrun"/>
          <w:b/>
          <w:bCs/>
          <w:sz w:val="22"/>
          <w:szCs w:val="22"/>
          <w:lang w:val="en-GB"/>
        </w:rPr>
        <w:t xml:space="preserve"> </w:t>
      </w:r>
      <w:r w:rsidRPr="00577317">
        <w:rPr>
          <w:rStyle w:val="normaltextrun"/>
          <w:sz w:val="22"/>
          <w:szCs w:val="22"/>
          <w:lang w:val="en-GB"/>
        </w:rPr>
        <w:t>[</w:t>
      </w:r>
      <w:r w:rsidRPr="00577317">
        <w:rPr>
          <w:rStyle w:val="normaltextrun"/>
          <w:b/>
          <w:bCs/>
          <w:sz w:val="22"/>
          <w:szCs w:val="22"/>
          <w:lang w:val="en-GB"/>
        </w:rPr>
        <w:t xml:space="preserve">using] </w:t>
      </w:r>
      <w:r w:rsidRPr="00577317">
        <w:rPr>
          <w:rStyle w:val="normaltextrun"/>
          <w:sz w:val="22"/>
          <w:szCs w:val="22"/>
          <w:lang w:val="en-GB"/>
        </w:rPr>
        <w:t>[</w:t>
      </w:r>
      <w:r w:rsidRPr="00577317">
        <w:rPr>
          <w:rStyle w:val="normaltextrun"/>
          <w:b/>
          <w:bCs/>
          <w:sz w:val="22"/>
          <w:szCs w:val="22"/>
          <w:lang w:val="en-GB"/>
        </w:rPr>
        <w:t>the conservation, sustainable use, and/or restoration of 100% of the ecosystems most important for delivering these contributions</w:t>
      </w:r>
      <w:r w:rsidRPr="00577317">
        <w:rPr>
          <w:rStyle w:val="normaltextrun"/>
          <w:sz w:val="22"/>
          <w:szCs w:val="22"/>
          <w:lang w:val="en-GB"/>
        </w:rPr>
        <w:t>] [</w:t>
      </w:r>
      <w:r w:rsidRPr="00577317">
        <w:rPr>
          <w:rStyle w:val="normaltextrun"/>
          <w:b/>
          <w:bCs/>
          <w:sz w:val="22"/>
          <w:szCs w:val="22"/>
          <w:lang w:val="en-GB"/>
        </w:rPr>
        <w:t>biodiversity-inclusive</w:t>
      </w:r>
      <w:r w:rsidRPr="00577317">
        <w:rPr>
          <w:rStyle w:val="normaltextrun"/>
          <w:sz w:val="22"/>
          <w:szCs w:val="22"/>
          <w:lang w:val="en-GB"/>
        </w:rPr>
        <w:t xml:space="preserve">] </w:t>
      </w:r>
      <w:r w:rsidRPr="00577317">
        <w:rPr>
          <w:rStyle w:val="normaltextrun"/>
          <w:b/>
          <w:bCs/>
          <w:sz w:val="22"/>
          <w:szCs w:val="22"/>
          <w:lang w:val="en-GB"/>
        </w:rPr>
        <w:t xml:space="preserve">nature-based solutions </w:t>
      </w:r>
      <w:r w:rsidRPr="00577317">
        <w:rPr>
          <w:rStyle w:val="normaltextrun"/>
          <w:sz w:val="22"/>
          <w:szCs w:val="22"/>
          <w:lang w:val="en-GB"/>
        </w:rPr>
        <w:t>[</w:t>
      </w:r>
      <w:r w:rsidRPr="00577317">
        <w:rPr>
          <w:rStyle w:val="normaltextrun"/>
          <w:b/>
          <w:bCs/>
          <w:sz w:val="22"/>
          <w:szCs w:val="22"/>
          <w:lang w:val="en-GB"/>
        </w:rPr>
        <w:t>with social and environmental safeguards</w:t>
      </w:r>
      <w:r w:rsidRPr="00577317">
        <w:rPr>
          <w:rStyle w:val="normaltextrun"/>
          <w:sz w:val="22"/>
          <w:szCs w:val="22"/>
          <w:lang w:val="en-GB"/>
        </w:rPr>
        <w:t>]</w:t>
      </w:r>
      <w:r w:rsidRPr="00577317">
        <w:rPr>
          <w:rStyle w:val="normaltextrun"/>
          <w:b/>
          <w:bCs/>
          <w:sz w:val="22"/>
          <w:szCs w:val="22"/>
          <w:lang w:val="en-GB"/>
        </w:rPr>
        <w:t xml:space="preserve"> and ecosystem-based approaches [to deliver multiple benefits</w:t>
      </w:r>
      <w:r w:rsidRPr="00577317">
        <w:rPr>
          <w:rStyle w:val="normaltextrun"/>
          <w:sz w:val="22"/>
          <w:szCs w:val="22"/>
          <w:lang w:val="en-GB"/>
        </w:rPr>
        <w:t>]][</w:t>
      </w:r>
      <w:r w:rsidRPr="00577317">
        <w:rPr>
          <w:rStyle w:val="normaltextrun"/>
          <w:b/>
          <w:bCs/>
          <w:sz w:val="22"/>
          <w:szCs w:val="22"/>
          <w:lang w:val="en-GB"/>
        </w:rPr>
        <w:t>, taking account health of ecosystems</w:t>
      </w:r>
      <w:r w:rsidRPr="00577317">
        <w:rPr>
          <w:rStyle w:val="normaltextrun"/>
          <w:sz w:val="22"/>
          <w:szCs w:val="22"/>
          <w:lang w:val="en-GB"/>
        </w:rPr>
        <w:t>][</w:t>
      </w:r>
      <w:r w:rsidRPr="00577317">
        <w:rPr>
          <w:rStyle w:val="normaltextrun"/>
          <w:b/>
          <w:bCs/>
          <w:sz w:val="22"/>
          <w:szCs w:val="22"/>
        </w:rPr>
        <w:t>take action to contribute to climate change mitigation and adaptation through Nature based solutions with safeguards for biodiversity, applying ecosystem-based approaches.</w:t>
      </w:r>
      <w:r w:rsidRPr="00577317">
        <w:rPr>
          <w:rStyle w:val="eop"/>
          <w:sz w:val="22"/>
          <w:szCs w:val="22"/>
        </w:rPr>
        <w:t>]</w:t>
      </w:r>
    </w:p>
    <w:p w14:paraId="49CFEA61" w14:textId="62404AF6" w:rsidR="002C2A0C" w:rsidRPr="00577317" w:rsidRDefault="002C2A0C" w:rsidP="00577317">
      <w:pPr>
        <w:pStyle w:val="paragraph"/>
        <w:spacing w:before="0" w:beforeAutospacing="0" w:after="0" w:afterAutospacing="0"/>
        <w:jc w:val="both"/>
        <w:textAlignment w:val="baseline"/>
        <w:rPr>
          <w:rStyle w:val="eop"/>
          <w:sz w:val="22"/>
          <w:szCs w:val="22"/>
        </w:rPr>
      </w:pPr>
    </w:p>
    <w:p w14:paraId="5788BAEC" w14:textId="77777777" w:rsidR="002C2A0C" w:rsidRPr="00577317" w:rsidRDefault="002C2A0C" w:rsidP="00577317">
      <w:pPr>
        <w:pStyle w:val="paragraph"/>
        <w:spacing w:before="0" w:beforeAutospacing="0" w:after="0" w:afterAutospacing="0"/>
        <w:jc w:val="both"/>
        <w:textAlignment w:val="baseline"/>
        <w:rPr>
          <w:rStyle w:val="eop"/>
          <w:sz w:val="22"/>
          <w:szCs w:val="22"/>
        </w:rPr>
      </w:pPr>
    </w:p>
    <w:p w14:paraId="3DD406D8" w14:textId="694302A5" w:rsidR="00DD473B" w:rsidRPr="00577317" w:rsidRDefault="00DD473B" w:rsidP="00577317">
      <w:pPr>
        <w:pStyle w:val="Heading2"/>
        <w:shd w:val="clear" w:color="auto" w:fill="E7E6E6" w:themeFill="background2"/>
        <w:spacing w:line="360" w:lineRule="auto"/>
        <w:rPr>
          <w:rFonts w:ascii="Segoe UI" w:hAnsi="Segoe UI" w:cs="Segoe UI"/>
          <w:sz w:val="18"/>
          <w:szCs w:val="18"/>
        </w:rPr>
      </w:pPr>
      <w:r w:rsidRPr="00577317">
        <w:rPr>
          <w:szCs w:val="22"/>
        </w:rPr>
        <w:t>Target</w:t>
      </w:r>
      <w:r w:rsidRPr="00577317">
        <w:rPr>
          <w:kern w:val="22"/>
        </w:rPr>
        <w:t xml:space="preserve"> 12</w:t>
      </w:r>
    </w:p>
    <w:p w14:paraId="6412C362" w14:textId="0901746E" w:rsidR="00DD473B" w:rsidRPr="00577317" w:rsidRDefault="00DD473B" w:rsidP="00577317">
      <w:pPr>
        <w:pStyle w:val="paragraph"/>
        <w:spacing w:before="120" w:beforeAutospacing="0" w:after="120" w:afterAutospacing="0"/>
        <w:jc w:val="both"/>
        <w:textAlignment w:val="baseline"/>
        <w:rPr>
          <w:rFonts w:ascii="Segoe UI" w:hAnsi="Segoe UI" w:cs="Segoe UI"/>
          <w:sz w:val="22"/>
          <w:szCs w:val="22"/>
        </w:rPr>
      </w:pPr>
      <w:r w:rsidRPr="00577317">
        <w:rPr>
          <w:rStyle w:val="normaltextrun"/>
          <w:b/>
          <w:bCs/>
          <w:sz w:val="22"/>
          <w:szCs w:val="22"/>
        </w:rPr>
        <w:t>[</w:t>
      </w:r>
      <w:r w:rsidRPr="00577317">
        <w:rPr>
          <w:rStyle w:val="normaltextrun"/>
          <w:b/>
          <w:bCs/>
          <w:sz w:val="22"/>
          <w:szCs w:val="22"/>
          <w:lang w:val="en-GB"/>
        </w:rPr>
        <w:t>Address drivers of zoonotic outbreaks and land</w:t>
      </w:r>
      <w:r w:rsidR="00165643" w:rsidRPr="00577317">
        <w:rPr>
          <w:rStyle w:val="normaltextrun"/>
          <w:b/>
          <w:bCs/>
          <w:sz w:val="22"/>
          <w:szCs w:val="22"/>
          <w:lang w:val="en-GB"/>
        </w:rPr>
        <w:t>-</w:t>
      </w:r>
      <w:r w:rsidRPr="00577317">
        <w:rPr>
          <w:rStyle w:val="normaltextrun"/>
          <w:b/>
          <w:bCs/>
          <w:sz w:val="22"/>
          <w:szCs w:val="22"/>
          <w:lang w:val="en-GB"/>
        </w:rPr>
        <w:t>use change as well as </w:t>
      </w:r>
      <w:r w:rsidRPr="00577317">
        <w:rPr>
          <w:rStyle w:val="normaltextrun"/>
          <w:b/>
          <w:bCs/>
          <w:sz w:val="22"/>
          <w:szCs w:val="22"/>
        </w:rPr>
        <w:t>] [</w:t>
      </w:r>
      <w:r w:rsidRPr="00577317">
        <w:rPr>
          <w:rStyle w:val="normaltextrun"/>
          <w:b/>
          <w:bCs/>
          <w:color w:val="000000"/>
          <w:sz w:val="22"/>
          <w:szCs w:val="22"/>
          <w:lang w:val="en-GB"/>
        </w:rPr>
        <w:t>Address drivers of zoonotic diseases spillover (high-risk trade and consumption of wildlife, and unsustainable food production systems, such as large-scale livestock farming, including of species still found in the wild, and habitat fragmentation through conversion of land for agriculture) and apply, at all levels, a strengthen One Health approach, uniting human, animal and environmental health, to prevent future pandemics as well as </w:t>
      </w:r>
      <w:r w:rsidRPr="00577317">
        <w:rPr>
          <w:rStyle w:val="normaltextrun"/>
          <w:b/>
          <w:bCs/>
          <w:sz w:val="22"/>
          <w:szCs w:val="22"/>
        </w:rPr>
        <w:t>][</w:t>
      </w:r>
      <w:r w:rsidRPr="00577317">
        <w:rPr>
          <w:rStyle w:val="normaltextrun"/>
          <w:b/>
          <w:bCs/>
          <w:sz w:val="22"/>
          <w:szCs w:val="22"/>
          <w:lang w:val="en-GB"/>
        </w:rPr>
        <w:t>Preserve, and where possible</w:t>
      </w:r>
      <w:r w:rsidRPr="00577317">
        <w:rPr>
          <w:rStyle w:val="normaltextrun"/>
          <w:b/>
          <w:bCs/>
          <w:sz w:val="22"/>
          <w:szCs w:val="22"/>
        </w:rPr>
        <w:t>]</w:t>
      </w:r>
      <w:r w:rsidRPr="00577317">
        <w:rPr>
          <w:rStyle w:val="normaltextrun"/>
          <w:sz w:val="22"/>
          <w:szCs w:val="22"/>
        </w:rPr>
        <w:t xml:space="preserve"> [</w:t>
      </w:r>
      <w:r w:rsidRPr="00577317">
        <w:rPr>
          <w:rStyle w:val="normaltextrun"/>
          <w:sz w:val="22"/>
          <w:szCs w:val="22"/>
          <w:lang w:val="en-GB"/>
        </w:rPr>
        <w:t>Increase</w:t>
      </w:r>
      <w:r w:rsidRPr="00577317">
        <w:rPr>
          <w:rStyle w:val="normaltextrun"/>
          <w:sz w:val="22"/>
          <w:szCs w:val="22"/>
        </w:rPr>
        <w:t xml:space="preserve">] </w:t>
      </w:r>
      <w:r w:rsidRPr="00577317">
        <w:rPr>
          <w:rStyle w:val="normaltextrun"/>
          <w:b/>
          <w:bCs/>
          <w:sz w:val="22"/>
          <w:szCs w:val="22"/>
        </w:rPr>
        <w:t>[and sustain][and plan] [Develop and maintain] [mainstreaming for the comprehensive management of biodiversity and ecosystem services in urban and spatial planning, governance and development to achieve sustainable and resilient cities]</w:t>
      </w:r>
      <w:r w:rsidRPr="00577317">
        <w:rPr>
          <w:rStyle w:val="normaltextrun"/>
          <w:sz w:val="22"/>
          <w:szCs w:val="22"/>
          <w:lang w:val="en-GB"/>
        </w:rPr>
        <w:t xml:space="preserve"> </w:t>
      </w:r>
      <w:r w:rsidRPr="00577317">
        <w:rPr>
          <w:rStyle w:val="normaltextrun"/>
          <w:sz w:val="22"/>
          <w:szCs w:val="22"/>
        </w:rPr>
        <w:t>[</w:t>
      </w:r>
      <w:r w:rsidRPr="00577317">
        <w:rPr>
          <w:rStyle w:val="normaltextrun"/>
          <w:sz w:val="22"/>
          <w:szCs w:val="22"/>
          <w:lang w:val="en-GB"/>
        </w:rPr>
        <w:t xml:space="preserve">the area </w:t>
      </w:r>
      <w:r w:rsidRPr="00577317">
        <w:rPr>
          <w:rStyle w:val="normaltextrun"/>
          <w:sz w:val="22"/>
          <w:szCs w:val="22"/>
        </w:rPr>
        <w:t>[</w:t>
      </w:r>
      <w:r w:rsidRPr="00577317">
        <w:rPr>
          <w:rStyle w:val="normaltextrun"/>
          <w:b/>
          <w:bCs/>
          <w:sz w:val="22"/>
          <w:szCs w:val="22"/>
          <w:lang w:val="en-GB"/>
        </w:rPr>
        <w:t>and quality</w:t>
      </w:r>
      <w:r w:rsidRPr="00577317">
        <w:rPr>
          <w:rStyle w:val="normaltextrun"/>
          <w:b/>
          <w:bCs/>
          <w:sz w:val="22"/>
          <w:szCs w:val="22"/>
        </w:rPr>
        <w:t>][and connectivity]</w:t>
      </w:r>
      <w:r w:rsidRPr="00577317">
        <w:rPr>
          <w:rStyle w:val="normaltextrun"/>
          <w:sz w:val="22"/>
          <w:szCs w:val="22"/>
        </w:rPr>
        <w:t xml:space="preserve"> </w:t>
      </w:r>
      <w:r w:rsidRPr="00577317">
        <w:rPr>
          <w:rStyle w:val="normaltextrun"/>
          <w:sz w:val="22"/>
          <w:szCs w:val="22"/>
          <w:lang w:val="en-GB"/>
        </w:rPr>
        <w:t>of</w:t>
      </w:r>
      <w:r w:rsidRPr="00577317">
        <w:rPr>
          <w:rStyle w:val="normaltextrun"/>
          <w:sz w:val="22"/>
          <w:szCs w:val="22"/>
        </w:rPr>
        <w:t xml:space="preserve"> </w:t>
      </w:r>
      <w:r w:rsidRPr="00577317">
        <w:rPr>
          <w:rStyle w:val="normaltextrun"/>
          <w:sz w:val="22"/>
          <w:szCs w:val="22"/>
          <w:lang w:val="en-GB"/>
        </w:rPr>
        <w:t>,</w:t>
      </w:r>
      <w:r w:rsidRPr="00577317">
        <w:rPr>
          <w:rStyle w:val="normaltextrun"/>
          <w:b/>
          <w:bCs/>
          <w:sz w:val="22"/>
          <w:szCs w:val="22"/>
        </w:rPr>
        <w:t xml:space="preserve"> [</w:t>
      </w:r>
      <w:r w:rsidRPr="00577317">
        <w:rPr>
          <w:rStyle w:val="normaltextrun"/>
          <w:b/>
          <w:bCs/>
          <w:color w:val="000000"/>
          <w:sz w:val="22"/>
          <w:szCs w:val="22"/>
          <w:lang w:val="en-GB"/>
        </w:rPr>
        <w:t>ecological connectivity</w:t>
      </w:r>
      <w:r w:rsidRPr="00577317">
        <w:rPr>
          <w:rStyle w:val="normaltextrun"/>
          <w:b/>
          <w:bCs/>
          <w:color w:val="000000"/>
          <w:sz w:val="22"/>
          <w:szCs w:val="22"/>
        </w:rPr>
        <w:t>]</w:t>
      </w:r>
      <w:r w:rsidRPr="00577317">
        <w:rPr>
          <w:rStyle w:val="normaltextrun"/>
          <w:b/>
          <w:bCs/>
          <w:color w:val="000000"/>
          <w:sz w:val="22"/>
          <w:szCs w:val="22"/>
          <w:lang w:val="en-GB"/>
        </w:rPr>
        <w:t xml:space="preserve"> </w:t>
      </w:r>
      <w:r w:rsidRPr="00577317">
        <w:rPr>
          <w:rStyle w:val="normaltextrun"/>
          <w:b/>
          <w:bCs/>
          <w:sz w:val="22"/>
          <w:szCs w:val="22"/>
        </w:rPr>
        <w:t>[</w:t>
      </w:r>
      <w:r w:rsidRPr="00577317">
        <w:rPr>
          <w:rStyle w:val="normaltextrun"/>
          <w:b/>
          <w:bCs/>
          <w:sz w:val="22"/>
          <w:szCs w:val="22"/>
          <w:lang w:val="en-GB"/>
        </w:rPr>
        <w:t>and management of</w:t>
      </w:r>
      <w:r w:rsidRPr="00577317">
        <w:rPr>
          <w:rStyle w:val="normaltextrun"/>
          <w:b/>
          <w:bCs/>
          <w:sz w:val="22"/>
          <w:szCs w:val="22"/>
        </w:rPr>
        <w:t>]</w:t>
      </w:r>
      <w:r w:rsidRPr="00577317">
        <w:rPr>
          <w:rStyle w:val="normaltextrun"/>
          <w:sz w:val="22"/>
          <w:szCs w:val="22"/>
          <w:lang w:val="en-GB"/>
        </w:rPr>
        <w:t xml:space="preserve"> </w:t>
      </w:r>
      <w:r w:rsidRPr="00577317">
        <w:rPr>
          <w:rStyle w:val="normaltextrun"/>
          <w:sz w:val="22"/>
          <w:szCs w:val="22"/>
        </w:rPr>
        <w:t>[</w:t>
      </w:r>
      <w:r w:rsidRPr="00577317">
        <w:rPr>
          <w:rStyle w:val="normaltextrun"/>
          <w:b/>
          <w:bCs/>
          <w:sz w:val="22"/>
          <w:szCs w:val="22"/>
        </w:rPr>
        <w:t xml:space="preserve">[and] </w:t>
      </w:r>
      <w:r w:rsidRPr="00577317">
        <w:rPr>
          <w:rStyle w:val="normaltextrun"/>
          <w:sz w:val="22"/>
          <w:szCs w:val="22"/>
          <w:lang w:val="en-GB"/>
        </w:rPr>
        <w:t>access to</w:t>
      </w:r>
      <w:r w:rsidRPr="00577317">
        <w:rPr>
          <w:rStyle w:val="normaltextrun"/>
          <w:sz w:val="22"/>
          <w:szCs w:val="22"/>
        </w:rPr>
        <w:t xml:space="preserve"> </w:t>
      </w:r>
      <w:r w:rsidRPr="00577317">
        <w:rPr>
          <w:rStyle w:val="normaltextrun"/>
          <w:b/>
          <w:bCs/>
          <w:sz w:val="22"/>
          <w:szCs w:val="22"/>
        </w:rPr>
        <w:t>[green and blue spaces]</w:t>
      </w:r>
      <w:r w:rsidRPr="00577317">
        <w:rPr>
          <w:rStyle w:val="normaltextrun"/>
          <w:sz w:val="22"/>
          <w:szCs w:val="22"/>
          <w:lang w:val="en-GB"/>
        </w:rPr>
        <w:t>, and benefits from</w:t>
      </w:r>
      <w:r w:rsidRPr="00577317">
        <w:rPr>
          <w:rStyle w:val="normaltextrun"/>
          <w:sz w:val="22"/>
          <w:szCs w:val="22"/>
        </w:rPr>
        <w:t xml:space="preserve"> [</w:t>
      </w:r>
      <w:r w:rsidRPr="00577317">
        <w:rPr>
          <w:rStyle w:val="normaltextrun"/>
          <w:b/>
          <w:bCs/>
          <w:sz w:val="22"/>
          <w:szCs w:val="22"/>
        </w:rPr>
        <w:t>these spaces]</w:t>
      </w:r>
      <w:r w:rsidRPr="00577317">
        <w:rPr>
          <w:rStyle w:val="normaltextrun"/>
          <w:sz w:val="22"/>
          <w:szCs w:val="22"/>
        </w:rPr>
        <w:t>]]</w:t>
      </w:r>
      <w:r w:rsidRPr="00577317">
        <w:rPr>
          <w:rStyle w:val="normaltextrun"/>
          <w:sz w:val="22"/>
          <w:szCs w:val="22"/>
          <w:lang w:val="en-GB"/>
        </w:rPr>
        <w:t xml:space="preserve"> </w:t>
      </w:r>
      <w:r w:rsidRPr="00577317">
        <w:rPr>
          <w:rStyle w:val="normaltextrun"/>
          <w:sz w:val="22"/>
          <w:szCs w:val="22"/>
        </w:rPr>
        <w:t>[</w:t>
      </w:r>
      <w:r w:rsidRPr="00577317">
        <w:rPr>
          <w:rStyle w:val="normaltextrun"/>
          <w:b/>
          <w:bCs/>
          <w:sz w:val="22"/>
          <w:szCs w:val="22"/>
          <w:lang w:val="en-GB"/>
        </w:rPr>
        <w:t>surface of</w:t>
      </w:r>
      <w:r w:rsidRPr="00577317">
        <w:rPr>
          <w:rStyle w:val="normaltextrun"/>
          <w:sz w:val="22"/>
          <w:szCs w:val="22"/>
          <w:lang w:val="en-GB"/>
        </w:rPr>
        <w:t> </w:t>
      </w:r>
      <w:r w:rsidRPr="00577317">
        <w:rPr>
          <w:rStyle w:val="normaltextrun"/>
          <w:sz w:val="22"/>
          <w:szCs w:val="22"/>
        </w:rPr>
        <w:t>] [</w:t>
      </w:r>
      <w:r w:rsidRPr="00577317">
        <w:rPr>
          <w:rStyle w:val="normaltextrun"/>
          <w:b/>
          <w:bCs/>
          <w:sz w:val="22"/>
          <w:szCs w:val="22"/>
          <w:lang w:val="en-GB"/>
        </w:rPr>
        <w:t>biodiverse</w:t>
      </w:r>
      <w:r w:rsidRPr="00577317">
        <w:rPr>
          <w:rStyle w:val="normaltextrun"/>
          <w:b/>
          <w:bCs/>
          <w:sz w:val="22"/>
          <w:szCs w:val="22"/>
        </w:rPr>
        <w:t>]</w:t>
      </w:r>
      <w:r w:rsidRPr="00577317">
        <w:rPr>
          <w:rStyle w:val="normaltextrun"/>
          <w:sz w:val="22"/>
          <w:szCs w:val="22"/>
        </w:rPr>
        <w:t xml:space="preserve"> [</w:t>
      </w:r>
      <w:r w:rsidRPr="00577317">
        <w:rPr>
          <w:rStyle w:val="normaltextrun"/>
          <w:sz w:val="22"/>
          <w:szCs w:val="22"/>
          <w:lang w:val="en-GB"/>
        </w:rPr>
        <w:t xml:space="preserve">green and blue </w:t>
      </w:r>
      <w:r w:rsidRPr="00577317">
        <w:rPr>
          <w:rStyle w:val="normaltextrun"/>
          <w:sz w:val="22"/>
          <w:szCs w:val="22"/>
        </w:rPr>
        <w:t>[</w:t>
      </w:r>
      <w:r w:rsidRPr="00577317">
        <w:rPr>
          <w:rStyle w:val="normaltextrun"/>
          <w:sz w:val="22"/>
          <w:szCs w:val="22"/>
          <w:lang w:val="en-GB"/>
        </w:rPr>
        <w:t>spaces</w:t>
      </w:r>
      <w:r w:rsidRPr="00577317">
        <w:rPr>
          <w:rStyle w:val="normaltextrun"/>
          <w:sz w:val="22"/>
          <w:szCs w:val="22"/>
        </w:rPr>
        <w:t>]</w:t>
      </w:r>
      <w:r w:rsidRPr="00577317">
        <w:rPr>
          <w:rStyle w:val="normaltextrun"/>
          <w:b/>
          <w:bCs/>
          <w:sz w:val="22"/>
          <w:szCs w:val="22"/>
        </w:rPr>
        <w:t xml:space="preserve">[areas </w:t>
      </w:r>
      <w:r w:rsidRPr="00577317">
        <w:rPr>
          <w:rStyle w:val="normaltextrun"/>
          <w:b/>
          <w:bCs/>
          <w:sz w:val="22"/>
          <w:szCs w:val="22"/>
          <w:lang w:val="en-GB"/>
        </w:rPr>
        <w:t>and infrastructures with ecosystem approach and ecological connectivity, allowing equitable</w:t>
      </w:r>
      <w:r w:rsidRPr="00577317">
        <w:rPr>
          <w:rStyle w:val="normaltextrun"/>
          <w:b/>
          <w:bCs/>
          <w:sz w:val="22"/>
          <w:szCs w:val="22"/>
        </w:rPr>
        <w:t>]</w:t>
      </w:r>
      <w:r w:rsidRPr="00577317">
        <w:rPr>
          <w:rStyle w:val="normaltextrun"/>
          <w:sz w:val="22"/>
          <w:szCs w:val="22"/>
        </w:rPr>
        <w:t>]</w:t>
      </w:r>
      <w:r w:rsidRPr="00577317">
        <w:rPr>
          <w:rStyle w:val="normaltextrun"/>
          <w:b/>
          <w:bCs/>
          <w:sz w:val="22"/>
          <w:szCs w:val="22"/>
        </w:rPr>
        <w:t xml:space="preserve"> [</w:t>
      </w:r>
      <w:r w:rsidRPr="00577317">
        <w:rPr>
          <w:rStyle w:val="normaltextrun"/>
          <w:b/>
          <w:bCs/>
          <w:sz w:val="22"/>
          <w:szCs w:val="22"/>
          <w:lang w:val="en-GB"/>
        </w:rPr>
        <w:t>and infrastructure</w:t>
      </w:r>
      <w:r w:rsidRPr="00577317">
        <w:rPr>
          <w:rStyle w:val="normaltextrun"/>
          <w:sz w:val="22"/>
          <w:szCs w:val="22"/>
          <w:lang w:val="en-GB"/>
        </w:rPr>
        <w:t>,</w:t>
      </w:r>
      <w:r w:rsidRPr="00577317">
        <w:rPr>
          <w:rStyle w:val="normaltextrun"/>
          <w:sz w:val="22"/>
          <w:szCs w:val="22"/>
        </w:rPr>
        <w:t>]</w:t>
      </w:r>
      <w:r w:rsidRPr="00577317">
        <w:rPr>
          <w:rStyle w:val="normaltextrun"/>
          <w:sz w:val="22"/>
          <w:szCs w:val="22"/>
          <w:lang w:val="en-GB"/>
        </w:rPr>
        <w:t xml:space="preserve"> </w:t>
      </w:r>
      <w:r w:rsidRPr="00577317">
        <w:rPr>
          <w:rStyle w:val="normaltextrun"/>
          <w:b/>
          <w:bCs/>
          <w:sz w:val="22"/>
          <w:szCs w:val="22"/>
        </w:rPr>
        <w:t>[</w:t>
      </w:r>
      <w:r w:rsidRPr="00577317">
        <w:rPr>
          <w:rStyle w:val="normaltextrun"/>
          <w:b/>
          <w:bCs/>
          <w:sz w:val="22"/>
          <w:szCs w:val="22"/>
          <w:lang w:val="en-GB"/>
        </w:rPr>
        <w:t>with biodiversity safeguard</w:t>
      </w:r>
      <w:r w:rsidRPr="00577317">
        <w:rPr>
          <w:rStyle w:val="normaltextrun"/>
          <w:b/>
          <w:bCs/>
          <w:sz w:val="22"/>
          <w:szCs w:val="22"/>
        </w:rPr>
        <w:t>s]</w:t>
      </w:r>
      <w:r w:rsidRPr="00577317">
        <w:rPr>
          <w:rStyle w:val="normaltextrun"/>
          <w:sz w:val="22"/>
          <w:szCs w:val="22"/>
        </w:rPr>
        <w:t xml:space="preserve"> </w:t>
      </w:r>
      <w:r w:rsidRPr="00577317">
        <w:rPr>
          <w:rStyle w:val="normaltextrun"/>
          <w:b/>
          <w:bCs/>
          <w:sz w:val="22"/>
          <w:szCs w:val="22"/>
        </w:rPr>
        <w:t>[for public use as a contribution to] [including agroecological urban agriculture]</w:t>
      </w:r>
      <w:r w:rsidRPr="00577317">
        <w:rPr>
          <w:rStyle w:val="normaltextrun"/>
          <w:sz w:val="22"/>
          <w:szCs w:val="22"/>
        </w:rPr>
        <w:t xml:space="preserve"> [</w:t>
      </w:r>
      <w:r w:rsidRPr="00577317">
        <w:rPr>
          <w:rStyle w:val="normaltextrun"/>
          <w:b/>
          <w:bCs/>
          <w:sz w:val="22"/>
          <w:szCs w:val="22"/>
          <w:lang w:val="en-GB"/>
        </w:rPr>
        <w:t>in urban areas that contribute to biodiversity and the ecosystem services it generates in addition to</w:t>
      </w:r>
      <w:r w:rsidRPr="00577317">
        <w:rPr>
          <w:rStyle w:val="normaltextrun"/>
          <w:b/>
          <w:bCs/>
          <w:sz w:val="22"/>
          <w:szCs w:val="22"/>
        </w:rPr>
        <w:t>]</w:t>
      </w:r>
      <w:r w:rsidRPr="00577317">
        <w:rPr>
          <w:rStyle w:val="normaltextrun"/>
          <w:b/>
          <w:bCs/>
          <w:sz w:val="22"/>
          <w:szCs w:val="22"/>
          <w:lang w:val="en-GB"/>
        </w:rPr>
        <w:t> </w:t>
      </w:r>
      <w:r w:rsidRPr="00577317">
        <w:rPr>
          <w:rStyle w:val="normaltextrun"/>
          <w:b/>
          <w:bCs/>
          <w:sz w:val="22"/>
          <w:szCs w:val="22"/>
        </w:rPr>
        <w:t xml:space="preserve"> [</w:t>
      </w:r>
      <w:r w:rsidRPr="00577317">
        <w:rPr>
          <w:rStyle w:val="normaltextrun"/>
          <w:b/>
          <w:bCs/>
          <w:sz w:val="22"/>
          <w:szCs w:val="22"/>
          <w:lang w:val="en-GB"/>
        </w:rPr>
        <w:t>and strengthen the one health approach uniting human, animal and environment</w:t>
      </w:r>
      <w:r w:rsidRPr="00577317">
        <w:rPr>
          <w:rStyle w:val="normaltextrun"/>
          <w:sz w:val="22"/>
          <w:szCs w:val="22"/>
        </w:rPr>
        <w:t>]</w:t>
      </w:r>
      <w:r w:rsidRPr="00577317">
        <w:rPr>
          <w:rStyle w:val="normaltextrun"/>
          <w:sz w:val="22"/>
          <w:szCs w:val="22"/>
          <w:lang w:val="en-GB"/>
        </w:rPr>
        <w:t xml:space="preserve">, </w:t>
      </w:r>
      <w:r w:rsidRPr="00577317">
        <w:rPr>
          <w:rStyle w:val="normaltextrun"/>
          <w:sz w:val="22"/>
          <w:szCs w:val="22"/>
        </w:rPr>
        <w:t>[</w:t>
      </w:r>
      <w:r w:rsidRPr="00577317">
        <w:rPr>
          <w:rStyle w:val="normaltextrun"/>
          <w:sz w:val="22"/>
          <w:szCs w:val="22"/>
          <w:lang w:val="en-GB"/>
        </w:rPr>
        <w:t xml:space="preserve">for </w:t>
      </w:r>
      <w:r w:rsidRPr="00577317">
        <w:rPr>
          <w:rStyle w:val="normaltextrun"/>
          <w:sz w:val="22"/>
          <w:szCs w:val="22"/>
        </w:rPr>
        <w:t>[</w:t>
      </w:r>
      <w:r w:rsidRPr="00577317">
        <w:rPr>
          <w:rStyle w:val="normaltextrun"/>
          <w:b/>
          <w:bCs/>
          <w:sz w:val="22"/>
          <w:szCs w:val="22"/>
          <w:lang w:val="en-GB"/>
        </w:rPr>
        <w:t>enhancing biodiversity and improving</w:t>
      </w:r>
      <w:r w:rsidRPr="00577317">
        <w:rPr>
          <w:rStyle w:val="normaltextrun"/>
          <w:b/>
          <w:bCs/>
          <w:sz w:val="22"/>
          <w:szCs w:val="22"/>
        </w:rPr>
        <w:t xml:space="preserve">] [both] </w:t>
      </w:r>
      <w:r w:rsidRPr="00577317">
        <w:rPr>
          <w:rStyle w:val="normaltextrun"/>
          <w:sz w:val="22"/>
          <w:szCs w:val="22"/>
          <w:lang w:val="en-GB"/>
        </w:rPr>
        <w:t xml:space="preserve">human </w:t>
      </w:r>
      <w:r w:rsidRPr="00577317">
        <w:rPr>
          <w:rStyle w:val="normaltextrun"/>
          <w:b/>
          <w:bCs/>
          <w:sz w:val="22"/>
          <w:szCs w:val="22"/>
        </w:rPr>
        <w:t xml:space="preserve">[and nature] </w:t>
      </w:r>
      <w:r w:rsidRPr="00577317">
        <w:rPr>
          <w:rStyle w:val="normaltextrun"/>
          <w:sz w:val="22"/>
          <w:szCs w:val="22"/>
          <w:lang w:val="en-GB"/>
        </w:rPr>
        <w:t>health</w:t>
      </w:r>
      <w:r w:rsidRPr="00577317">
        <w:rPr>
          <w:rStyle w:val="normaltextrun"/>
          <w:sz w:val="22"/>
          <w:szCs w:val="22"/>
        </w:rPr>
        <w:t xml:space="preserve"> </w:t>
      </w:r>
      <w:r w:rsidRPr="00577317">
        <w:rPr>
          <w:rStyle w:val="normaltextrun"/>
          <w:b/>
          <w:bCs/>
          <w:sz w:val="22"/>
          <w:szCs w:val="22"/>
        </w:rPr>
        <w:t>[,learning] [, food security, secure livelihoods, reunite peoples with Mother Earth</w:t>
      </w:r>
      <w:r w:rsidRPr="00577317">
        <w:rPr>
          <w:rStyle w:val="normaltextrun"/>
          <w:sz w:val="22"/>
          <w:szCs w:val="22"/>
        </w:rPr>
        <w:t xml:space="preserve">,] </w:t>
      </w:r>
      <w:r w:rsidRPr="00577317">
        <w:rPr>
          <w:rStyle w:val="normaltextrun"/>
          <w:sz w:val="22"/>
          <w:szCs w:val="22"/>
          <w:lang w:val="en-GB"/>
        </w:rPr>
        <w:t>and well-being</w:t>
      </w:r>
      <w:r w:rsidRPr="00577317">
        <w:rPr>
          <w:rStyle w:val="normaltextrun"/>
          <w:b/>
          <w:bCs/>
          <w:sz w:val="22"/>
          <w:szCs w:val="22"/>
        </w:rPr>
        <w:t>[/living well]]</w:t>
      </w:r>
      <w:r w:rsidRPr="00577317">
        <w:rPr>
          <w:rStyle w:val="normaltextrun"/>
          <w:sz w:val="22"/>
          <w:szCs w:val="22"/>
          <w:lang w:val="en-GB"/>
        </w:rPr>
        <w:t xml:space="preserve"> </w:t>
      </w:r>
      <w:r w:rsidRPr="00577317">
        <w:rPr>
          <w:rStyle w:val="normaltextrun"/>
          <w:sz w:val="22"/>
          <w:szCs w:val="22"/>
        </w:rPr>
        <w:t>[</w:t>
      </w:r>
      <w:r w:rsidRPr="00577317">
        <w:rPr>
          <w:rStyle w:val="normaltextrun"/>
          <w:b/>
          <w:bCs/>
          <w:sz w:val="22"/>
          <w:szCs w:val="22"/>
          <w:lang w:val="en-GB"/>
        </w:rPr>
        <w:t>and social cultural and human development</w:t>
      </w:r>
      <w:r w:rsidRPr="00577317">
        <w:rPr>
          <w:rStyle w:val="normaltextrun"/>
          <w:sz w:val="22"/>
          <w:szCs w:val="22"/>
        </w:rPr>
        <w:t>]</w:t>
      </w:r>
      <w:r w:rsidRPr="00577317">
        <w:rPr>
          <w:rStyle w:val="normaltextrun"/>
          <w:b/>
          <w:bCs/>
          <w:sz w:val="22"/>
          <w:szCs w:val="22"/>
        </w:rPr>
        <w:t xml:space="preserve"> [and enhanced biodiversity] [</w:t>
      </w:r>
      <w:r w:rsidRPr="00577317">
        <w:rPr>
          <w:rStyle w:val="normaltextrun"/>
          <w:b/>
          <w:bCs/>
          <w:sz w:val="22"/>
          <w:szCs w:val="22"/>
          <w:lang w:val="en-GB"/>
        </w:rPr>
        <w:t>especially</w:t>
      </w:r>
      <w:r w:rsidRPr="00577317">
        <w:rPr>
          <w:rStyle w:val="normaltextrun"/>
          <w:b/>
          <w:bCs/>
          <w:sz w:val="22"/>
          <w:szCs w:val="22"/>
        </w:rPr>
        <w:t>]</w:t>
      </w:r>
      <w:r w:rsidRPr="00577317">
        <w:rPr>
          <w:rStyle w:val="normaltextrun"/>
          <w:b/>
          <w:bCs/>
          <w:sz w:val="22"/>
          <w:szCs w:val="22"/>
          <w:lang w:val="en-GB"/>
        </w:rPr>
        <w:t xml:space="preserve"> </w:t>
      </w:r>
      <w:r w:rsidRPr="00577317">
        <w:rPr>
          <w:rStyle w:val="normaltextrun"/>
          <w:b/>
          <w:bCs/>
          <w:sz w:val="22"/>
          <w:szCs w:val="22"/>
        </w:rPr>
        <w:t>[</w:t>
      </w:r>
      <w:r w:rsidRPr="00577317">
        <w:rPr>
          <w:rStyle w:val="normaltextrun"/>
          <w:b/>
          <w:bCs/>
          <w:sz w:val="22"/>
          <w:szCs w:val="22"/>
          <w:lang w:val="en-GB"/>
        </w:rPr>
        <w:t>of people living</w:t>
      </w:r>
      <w:r w:rsidRPr="00577317">
        <w:rPr>
          <w:rStyle w:val="normaltextrun"/>
          <w:b/>
          <w:bCs/>
          <w:sz w:val="22"/>
          <w:szCs w:val="22"/>
        </w:rPr>
        <w:t>]</w:t>
      </w:r>
      <w:r w:rsidRPr="00577317">
        <w:rPr>
          <w:rStyle w:val="normaltextrun"/>
          <w:b/>
          <w:bCs/>
          <w:sz w:val="22"/>
          <w:szCs w:val="22"/>
          <w:lang w:val="en-GB"/>
        </w:rPr>
        <w:t> </w:t>
      </w:r>
      <w:r w:rsidRPr="00577317">
        <w:rPr>
          <w:rStyle w:val="normaltextrun"/>
          <w:b/>
          <w:bCs/>
          <w:sz w:val="22"/>
          <w:szCs w:val="22"/>
        </w:rPr>
        <w:t xml:space="preserve">[for all] </w:t>
      </w:r>
      <w:r w:rsidRPr="00577317">
        <w:rPr>
          <w:rStyle w:val="CommentReference"/>
          <w:rFonts w:asciiTheme="minorHAnsi" w:eastAsiaTheme="minorEastAsia" w:hAnsiTheme="minorHAnsi" w:cstheme="minorBidi"/>
          <w:sz w:val="22"/>
          <w:szCs w:val="22"/>
        </w:rPr>
        <w:t xml:space="preserve"> </w:t>
      </w:r>
      <w:r w:rsidRPr="00577317">
        <w:rPr>
          <w:rStyle w:val="normaltextrun"/>
          <w:sz w:val="22"/>
          <w:szCs w:val="22"/>
          <w:lang w:val="en-GB"/>
        </w:rPr>
        <w:t xml:space="preserve">in </w:t>
      </w:r>
      <w:r w:rsidRPr="00577317">
        <w:rPr>
          <w:rStyle w:val="normaltextrun"/>
          <w:sz w:val="22"/>
          <w:szCs w:val="22"/>
        </w:rPr>
        <w:t>[</w:t>
      </w:r>
      <w:r w:rsidRPr="00577317">
        <w:rPr>
          <w:rStyle w:val="normaltextrun"/>
          <w:sz w:val="22"/>
          <w:szCs w:val="22"/>
          <w:lang w:val="en-GB"/>
        </w:rPr>
        <w:t xml:space="preserve">urban </w:t>
      </w:r>
      <w:r w:rsidRPr="00577317">
        <w:rPr>
          <w:rStyle w:val="normaltextrun"/>
          <w:sz w:val="22"/>
          <w:szCs w:val="22"/>
        </w:rPr>
        <w:t>[</w:t>
      </w:r>
      <w:r w:rsidRPr="00577317">
        <w:rPr>
          <w:rStyle w:val="normaltextrun"/>
          <w:sz w:val="22"/>
          <w:szCs w:val="22"/>
          <w:lang w:val="en-GB"/>
        </w:rPr>
        <w:t>areas</w:t>
      </w:r>
      <w:r w:rsidRPr="00577317">
        <w:rPr>
          <w:rStyle w:val="normaltextrun"/>
          <w:sz w:val="22"/>
          <w:szCs w:val="22"/>
        </w:rPr>
        <w:t>]</w:t>
      </w:r>
      <w:r w:rsidRPr="00577317">
        <w:rPr>
          <w:rStyle w:val="normaltextrun"/>
          <w:sz w:val="22"/>
          <w:szCs w:val="22"/>
          <w:lang w:val="en-GB"/>
        </w:rPr>
        <w:t xml:space="preserve"> and other densely </w:t>
      </w:r>
      <w:r w:rsidRPr="00577317">
        <w:rPr>
          <w:rStyle w:val="normaltextrun"/>
          <w:sz w:val="22"/>
          <w:szCs w:val="22"/>
        </w:rPr>
        <w:t>[</w:t>
      </w:r>
      <w:r w:rsidRPr="00577317">
        <w:rPr>
          <w:rStyle w:val="normaltextrun"/>
          <w:sz w:val="22"/>
          <w:szCs w:val="22"/>
          <w:lang w:val="en-GB"/>
        </w:rPr>
        <w:t>populated</w:t>
      </w:r>
      <w:r w:rsidRPr="00577317">
        <w:rPr>
          <w:rStyle w:val="normaltextrun"/>
          <w:sz w:val="22"/>
          <w:szCs w:val="22"/>
        </w:rPr>
        <w:t>][</w:t>
      </w:r>
      <w:r w:rsidRPr="00577317">
        <w:rPr>
          <w:rStyle w:val="normaltextrun"/>
          <w:b/>
          <w:bCs/>
          <w:sz w:val="22"/>
          <w:szCs w:val="22"/>
        </w:rPr>
        <w:t>disadvantaged]</w:t>
      </w:r>
      <w:r w:rsidRPr="00577317">
        <w:rPr>
          <w:rStyle w:val="normaltextrun"/>
          <w:sz w:val="22"/>
          <w:szCs w:val="22"/>
          <w:lang w:val="en-GB"/>
        </w:rPr>
        <w:t xml:space="preserve"> areas</w:t>
      </w:r>
      <w:r w:rsidRPr="00577317">
        <w:rPr>
          <w:rStyle w:val="normaltextrun"/>
          <w:sz w:val="22"/>
          <w:szCs w:val="22"/>
        </w:rPr>
        <w:t xml:space="preserve"> [</w:t>
      </w:r>
      <w:r w:rsidRPr="00577317">
        <w:rPr>
          <w:rStyle w:val="normaltextrun"/>
          <w:b/>
          <w:bCs/>
          <w:sz w:val="22"/>
          <w:szCs w:val="22"/>
        </w:rPr>
        <w:t>human settlements in urban-regional contexts] </w:t>
      </w:r>
      <w:r w:rsidRPr="00577317">
        <w:rPr>
          <w:rStyle w:val="normaltextrun"/>
          <w:sz w:val="22"/>
          <w:szCs w:val="22"/>
        </w:rPr>
        <w:t xml:space="preserve"> </w:t>
      </w:r>
      <w:r w:rsidRPr="00577317">
        <w:rPr>
          <w:rStyle w:val="normaltextrun"/>
          <w:b/>
          <w:bCs/>
          <w:sz w:val="22"/>
          <w:szCs w:val="22"/>
        </w:rPr>
        <w:t>[</w:t>
      </w:r>
      <w:r w:rsidRPr="00577317">
        <w:rPr>
          <w:rStyle w:val="normaltextrun"/>
          <w:b/>
          <w:bCs/>
          <w:sz w:val="22"/>
          <w:szCs w:val="22"/>
          <w:lang w:val="en-GB"/>
        </w:rPr>
        <w:t>to at least [X] per cent of their total area and enhance [biodiversity friendly] access to these areas, thereby contributing to biodiversity, ecological connectivity, human health and well-being</w:t>
      </w:r>
      <w:r w:rsidRPr="00577317">
        <w:rPr>
          <w:rStyle w:val="eop"/>
          <w:b/>
          <w:bCs/>
          <w:sz w:val="22"/>
          <w:szCs w:val="22"/>
        </w:rPr>
        <w:t>]</w:t>
      </w:r>
      <w:r w:rsidRPr="00577317">
        <w:rPr>
          <w:rStyle w:val="normaltextrun"/>
          <w:sz w:val="22"/>
          <w:szCs w:val="22"/>
        </w:rPr>
        <w:t xml:space="preserve"> </w:t>
      </w:r>
      <w:r w:rsidRPr="00577317">
        <w:rPr>
          <w:rStyle w:val="normaltextrun"/>
          <w:b/>
          <w:bCs/>
          <w:color w:val="000000"/>
          <w:sz w:val="22"/>
          <w:szCs w:val="22"/>
        </w:rPr>
        <w:t xml:space="preserve"> [</w:t>
      </w:r>
      <w:r w:rsidRPr="00577317">
        <w:rPr>
          <w:rStyle w:val="normaltextrun"/>
          <w:b/>
          <w:bCs/>
          <w:color w:val="000000"/>
          <w:sz w:val="22"/>
          <w:szCs w:val="22"/>
          <w:lang w:val="en-GB"/>
        </w:rPr>
        <w:t>while ensuring equitable and safe access to all with strict protection of the remaining intact and wilderness areas</w:t>
      </w:r>
      <w:r w:rsidRPr="00577317">
        <w:rPr>
          <w:rStyle w:val="normaltextrun"/>
          <w:b/>
          <w:bCs/>
          <w:color w:val="000000"/>
          <w:sz w:val="22"/>
          <w:szCs w:val="22"/>
        </w:rPr>
        <w:t>]</w:t>
      </w:r>
      <w:r w:rsidRPr="00577317">
        <w:rPr>
          <w:rStyle w:val="eop"/>
          <w:color w:val="000000"/>
          <w:sz w:val="22"/>
          <w:szCs w:val="22"/>
        </w:rPr>
        <w:t>  [</w:t>
      </w:r>
      <w:r w:rsidRPr="00577317">
        <w:rPr>
          <w:rStyle w:val="normaltextrun"/>
          <w:b/>
          <w:bCs/>
          <w:sz w:val="22"/>
          <w:szCs w:val="22"/>
          <w:lang w:val="en-GB"/>
        </w:rPr>
        <w:t>promoting the conservation of the native biological diversity of these areas</w:t>
      </w:r>
      <w:r w:rsidRPr="00577317">
        <w:rPr>
          <w:rStyle w:val="normaltextrun"/>
          <w:b/>
          <w:bCs/>
          <w:sz w:val="22"/>
          <w:szCs w:val="22"/>
        </w:rPr>
        <w:t>]</w:t>
      </w:r>
      <w:r w:rsidRPr="00577317">
        <w:rPr>
          <w:rStyle w:val="eop"/>
          <w:sz w:val="22"/>
          <w:szCs w:val="22"/>
        </w:rPr>
        <w:t> </w:t>
      </w:r>
      <w:r w:rsidRPr="00577317">
        <w:rPr>
          <w:rStyle w:val="normaltextrun"/>
          <w:b/>
          <w:bCs/>
          <w:sz w:val="22"/>
          <w:szCs w:val="22"/>
        </w:rPr>
        <w:t xml:space="preserve"> [</w:t>
      </w:r>
      <w:r w:rsidRPr="00577317">
        <w:rPr>
          <w:rStyle w:val="normaltextrun"/>
          <w:b/>
          <w:bCs/>
          <w:sz w:val="22"/>
          <w:szCs w:val="22"/>
          <w:lang w:val="en-GB"/>
        </w:rPr>
        <w:t>ensuring all people have access within 20 minutes’ walk to such spaces, and enhance connection to nature by restoring local biodiversity values, for human health and well-being</w:t>
      </w:r>
      <w:r w:rsidRPr="00577317">
        <w:rPr>
          <w:rStyle w:val="normaltextrun"/>
          <w:b/>
          <w:bCs/>
          <w:sz w:val="22"/>
          <w:szCs w:val="22"/>
        </w:rPr>
        <w:t xml:space="preserve">][ </w:t>
      </w:r>
      <w:r w:rsidRPr="00577317">
        <w:rPr>
          <w:rStyle w:val="normaltextrun"/>
          <w:b/>
          <w:bCs/>
          <w:sz w:val="22"/>
          <w:szCs w:val="22"/>
          <w:lang w:val="en-GB"/>
        </w:rPr>
        <w:t>taking into account marginalized areas and social groups</w:t>
      </w:r>
      <w:r w:rsidRPr="00577317">
        <w:rPr>
          <w:rStyle w:val="eop"/>
          <w:sz w:val="22"/>
          <w:szCs w:val="22"/>
        </w:rPr>
        <w:t>]</w:t>
      </w:r>
    </w:p>
    <w:p w14:paraId="220CC0E2" w14:textId="00602D08" w:rsidR="005E3BB3" w:rsidRPr="00577317" w:rsidRDefault="00DD473B" w:rsidP="00577317">
      <w:pPr>
        <w:pStyle w:val="paragraph"/>
        <w:spacing w:before="120" w:beforeAutospacing="0" w:after="120" w:afterAutospacing="0"/>
        <w:jc w:val="both"/>
        <w:textAlignment w:val="baseline"/>
        <w:rPr>
          <w:rStyle w:val="eop"/>
          <w:rFonts w:ascii="Calibri" w:hAnsi="Calibri" w:cs="Calibri"/>
          <w:color w:val="000000"/>
          <w:sz w:val="22"/>
          <w:szCs w:val="22"/>
        </w:rPr>
      </w:pPr>
      <w:r w:rsidRPr="00577317">
        <w:rPr>
          <w:rStyle w:val="normaltextrun"/>
          <w:b/>
          <w:bCs/>
          <w:sz w:val="22"/>
          <w:szCs w:val="22"/>
          <w:u w:val="single"/>
        </w:rPr>
        <w:t>Alt 1</w:t>
      </w:r>
      <w:r w:rsidRPr="00577317">
        <w:rPr>
          <w:rStyle w:val="normaltextrun"/>
          <w:sz w:val="22"/>
          <w:szCs w:val="22"/>
        </w:rPr>
        <w:t>: </w:t>
      </w:r>
      <w:r w:rsidRPr="00577317">
        <w:rPr>
          <w:rStyle w:val="normaltextrun"/>
          <w:b/>
          <w:bCs/>
          <w:sz w:val="22"/>
          <w:szCs w:val="22"/>
        </w:rPr>
        <w:t xml:space="preserve">Increase mainstreaming for the comprehensive management of biodiversity and ecosystem services in urban and spatial planning, governance and development to achieve sustainable and resilient </w:t>
      </w:r>
      <w:proofErr w:type="gramStart"/>
      <w:r w:rsidRPr="00577317">
        <w:rPr>
          <w:rStyle w:val="normaltextrun"/>
          <w:b/>
          <w:bCs/>
          <w:sz w:val="22"/>
          <w:szCs w:val="22"/>
        </w:rPr>
        <w:t>cities,  urban</w:t>
      </w:r>
      <w:proofErr w:type="gramEnd"/>
      <w:r w:rsidRPr="00577317">
        <w:rPr>
          <w:rStyle w:val="normaltextrun"/>
          <w:b/>
          <w:bCs/>
          <w:sz w:val="22"/>
          <w:szCs w:val="22"/>
        </w:rPr>
        <w:t xml:space="preserve"> areas and other human settlements in urban-regional contexts.</w:t>
      </w:r>
      <w:r w:rsidRPr="00577317">
        <w:rPr>
          <w:rStyle w:val="eop"/>
          <w:sz w:val="22"/>
          <w:szCs w:val="22"/>
        </w:rPr>
        <w:t> </w:t>
      </w:r>
    </w:p>
    <w:p w14:paraId="382A8E85" w14:textId="1CB3BA7F" w:rsidR="00DD473B" w:rsidRPr="00577317" w:rsidRDefault="00DD473B" w:rsidP="009141D4">
      <w:pPr>
        <w:spacing w:before="120" w:after="120"/>
        <w:rPr>
          <w:rFonts w:asciiTheme="majorBidi" w:eastAsia="Calibri" w:hAnsiTheme="majorBidi" w:cstheme="majorBidi"/>
          <w:b/>
          <w:bCs/>
          <w:szCs w:val="22"/>
          <w:lang w:val="en-US"/>
        </w:rPr>
      </w:pPr>
      <w:r w:rsidRPr="00577317">
        <w:rPr>
          <w:rFonts w:asciiTheme="majorBidi" w:eastAsia="Calibri" w:hAnsiTheme="majorBidi" w:cstheme="majorBidi"/>
          <w:b/>
          <w:bCs/>
          <w:szCs w:val="22"/>
          <w:u w:val="single"/>
        </w:rPr>
        <w:t>Bis 1.</w:t>
      </w:r>
      <w:r w:rsidRPr="00577317">
        <w:rPr>
          <w:rFonts w:asciiTheme="majorBidi" w:eastAsia="Calibri" w:hAnsiTheme="majorBidi" w:cstheme="majorBidi"/>
          <w:b/>
          <w:bCs/>
          <w:szCs w:val="22"/>
        </w:rPr>
        <w:t xml:space="preserve"> </w:t>
      </w:r>
      <w:r w:rsidRPr="00577317">
        <w:rPr>
          <w:rFonts w:asciiTheme="majorBidi" w:eastAsia="Calibri" w:hAnsiTheme="majorBidi" w:cstheme="majorBidi"/>
          <w:b/>
          <w:bCs/>
          <w:szCs w:val="22"/>
          <w:lang w:val="en-US"/>
        </w:rPr>
        <w:t>Implement One Health approaches, focusing especially on the risks of the emergence and transmission of zoonotic diseases, to avoid or reduce risks to the health of humans, wild and domesticated species, and ecosystems.</w:t>
      </w:r>
    </w:p>
    <w:p w14:paraId="36066AFC" w14:textId="77777777" w:rsidR="00233E12" w:rsidRPr="00577317" w:rsidRDefault="00233E12" w:rsidP="00577317">
      <w:pPr>
        <w:spacing w:before="120" w:after="120"/>
        <w:rPr>
          <w:rFonts w:asciiTheme="majorBidi" w:eastAsia="Calibri" w:hAnsiTheme="majorBidi" w:cstheme="majorBidi"/>
          <w:b/>
          <w:bCs/>
          <w:szCs w:val="22"/>
          <w:lang w:val="en-US"/>
        </w:rPr>
      </w:pPr>
    </w:p>
    <w:p w14:paraId="493E7DF6" w14:textId="77777777" w:rsidR="00DD473B" w:rsidRPr="00577317" w:rsidRDefault="00DD473B" w:rsidP="00577317">
      <w:pPr>
        <w:pStyle w:val="Heading2"/>
        <w:shd w:val="clear" w:color="auto" w:fill="E7E6E6" w:themeFill="background2"/>
        <w:spacing w:line="360" w:lineRule="auto"/>
        <w:rPr>
          <w:kern w:val="22"/>
          <w:szCs w:val="22"/>
        </w:rPr>
      </w:pPr>
      <w:r w:rsidRPr="00577317">
        <w:rPr>
          <w:kern w:val="22"/>
          <w:szCs w:val="22"/>
        </w:rPr>
        <w:t>Target</w:t>
      </w:r>
      <w:r w:rsidRPr="00577317">
        <w:rPr>
          <w:kern w:val="22"/>
        </w:rPr>
        <w:t xml:space="preserve"> 13 </w:t>
      </w:r>
    </w:p>
    <w:p w14:paraId="4112BB7F" w14:textId="766E382C" w:rsidR="005E3BB3" w:rsidRPr="00577317" w:rsidRDefault="00DD473B" w:rsidP="00577317">
      <w:pPr>
        <w:tabs>
          <w:tab w:val="left" w:pos="426"/>
        </w:tabs>
        <w:spacing w:before="120" w:after="120"/>
        <w:outlineLvl w:val="2"/>
        <w:rPr>
          <w:rFonts w:asciiTheme="majorBidi" w:hAnsiTheme="majorBidi" w:cstheme="majorBidi"/>
          <w:b/>
          <w:bCs/>
          <w:snapToGrid w:val="0"/>
          <w:lang w:eastAsia="x-none"/>
        </w:rPr>
      </w:pPr>
      <w:r w:rsidRPr="00577317">
        <w:t xml:space="preserve">[Implement] </w:t>
      </w:r>
      <w:r w:rsidRPr="00577317">
        <w:rPr>
          <w:b/>
          <w:bCs/>
        </w:rPr>
        <w:t xml:space="preserve">[Take and </w:t>
      </w:r>
      <w:r w:rsidRPr="00577317">
        <w:t>implement</w:t>
      </w:r>
      <w:r w:rsidRPr="00577317">
        <w:rPr>
          <w:b/>
          <w:bCs/>
        </w:rPr>
        <w:t xml:space="preserve">] [Develop and </w:t>
      </w:r>
      <w:r w:rsidRPr="00577317">
        <w:t>implement</w:t>
      </w:r>
      <w:r w:rsidRPr="00577317">
        <w:rPr>
          <w:b/>
          <w:bCs/>
        </w:rPr>
        <w:t>]</w:t>
      </w:r>
      <w:r w:rsidRPr="00577317">
        <w:t xml:space="preserve"> [</w:t>
      </w:r>
      <w:r w:rsidRPr="00577317">
        <w:rPr>
          <w:b/>
          <w:bCs/>
        </w:rPr>
        <w:t>Establish and</w:t>
      </w:r>
      <w:r w:rsidRPr="00577317">
        <w:t xml:space="preserve"> implement] </w:t>
      </w:r>
      <w:r w:rsidRPr="00577317">
        <w:rPr>
          <w:b/>
          <w:bCs/>
        </w:rPr>
        <w:t>[Ensure that access and benefit sharing]</w:t>
      </w:r>
      <w:r w:rsidRPr="00577317">
        <w:t xml:space="preserve"> measures </w:t>
      </w:r>
      <w:r w:rsidRPr="00577317">
        <w:rPr>
          <w:b/>
          <w:bCs/>
        </w:rPr>
        <w:t xml:space="preserve">and mechanisms </w:t>
      </w:r>
      <w:r w:rsidRPr="00577317">
        <w:t xml:space="preserve">at [global level] </w:t>
      </w:r>
      <w:r w:rsidRPr="00577317">
        <w:rPr>
          <w:b/>
          <w:bCs/>
        </w:rPr>
        <w:t>[all] [globally]</w:t>
      </w:r>
      <w:r w:rsidRPr="00577317">
        <w:t xml:space="preserve"> </w:t>
      </w:r>
      <w:r w:rsidRPr="00577317">
        <w:rPr>
          <w:b/>
          <w:bCs/>
        </w:rPr>
        <w:t>[the</w:t>
      </w:r>
      <w:r w:rsidRPr="00577317">
        <w:t xml:space="preserve"> global, </w:t>
      </w:r>
      <w:r w:rsidRPr="00577317">
        <w:rPr>
          <w:b/>
          <w:bCs/>
          <w:iCs/>
          <w:snapToGrid w:val="0"/>
          <w:lang w:eastAsia="x-none"/>
        </w:rPr>
        <w:t>regional</w:t>
      </w:r>
      <w:r w:rsidRPr="00577317">
        <w:rPr>
          <w:b/>
          <w:iCs/>
          <w:snapToGrid w:val="0"/>
          <w:lang w:eastAsia="x-none"/>
        </w:rPr>
        <w:t xml:space="preserve"> and sub-regional] [</w:t>
      </w:r>
      <w:r w:rsidRPr="00577317">
        <w:rPr>
          <w:bCs/>
          <w:iCs/>
          <w:snapToGrid w:val="0"/>
          <w:lang w:eastAsia="x-none"/>
        </w:rPr>
        <w:t>global</w:t>
      </w:r>
      <w:r w:rsidRPr="00577317">
        <w:rPr>
          <w:b/>
          <w:iCs/>
          <w:snapToGrid w:val="0"/>
          <w:lang w:eastAsia="x-none"/>
        </w:rPr>
        <w:t xml:space="preserve">, regional and national </w:t>
      </w:r>
      <w:r w:rsidRPr="00577317">
        <w:rPr>
          <w:bCs/>
          <w:iCs/>
          <w:snapToGrid w:val="0"/>
          <w:lang w:eastAsia="x-none"/>
        </w:rPr>
        <w:t>levels</w:t>
      </w:r>
      <w:r w:rsidRPr="00577317">
        <w:rPr>
          <w:b/>
          <w:iCs/>
          <w:snapToGrid w:val="0"/>
          <w:lang w:eastAsia="x-none"/>
        </w:rPr>
        <w:t xml:space="preserve"> as appropriate]</w:t>
      </w:r>
      <w:r w:rsidRPr="00577317">
        <w:rPr>
          <w:b/>
          <w:snapToGrid w:val="0"/>
          <w:lang w:eastAsia="x-none"/>
        </w:rPr>
        <w:t xml:space="preserve"> </w:t>
      </w:r>
      <w:r w:rsidRPr="00577317">
        <w:rPr>
          <w:b/>
          <w:bCs/>
        </w:rPr>
        <w:t>[</w:t>
      </w:r>
      <w:r w:rsidRPr="00577317">
        <w:t>global</w:t>
      </w:r>
      <w:r w:rsidRPr="00577317">
        <w:rPr>
          <w:b/>
          <w:bCs/>
        </w:rPr>
        <w:t xml:space="preserve"> </w:t>
      </w:r>
      <w:r w:rsidRPr="00577317">
        <w:rPr>
          <w:b/>
          <w:bCs/>
          <w:snapToGrid w:val="0"/>
          <w:lang w:eastAsia="x-none"/>
        </w:rPr>
        <w:t>and national</w:t>
      </w:r>
      <w:r w:rsidRPr="00577317">
        <w:rPr>
          <w:snapToGrid w:val="0"/>
          <w:lang w:eastAsia="x-none"/>
        </w:rPr>
        <w:t xml:space="preserve"> </w:t>
      </w:r>
      <w:r w:rsidRPr="00577317">
        <w:rPr>
          <w:b/>
          <w:bCs/>
          <w:snapToGrid w:val="0"/>
          <w:lang w:eastAsia="x-none"/>
        </w:rPr>
        <w:t>levels</w:t>
      </w:r>
      <w:r w:rsidRPr="00577317">
        <w:rPr>
          <w:snapToGrid w:val="0"/>
          <w:lang w:eastAsia="x-none"/>
        </w:rPr>
        <w:t xml:space="preserve"> </w:t>
      </w:r>
      <w:r w:rsidRPr="00577317">
        <w:rPr>
          <w:b/>
          <w:bCs/>
          <w:snapToGrid w:val="0"/>
          <w:lang w:eastAsia="x-none"/>
        </w:rPr>
        <w:t>established and implemented]</w:t>
      </w:r>
      <w:r w:rsidRPr="00577317">
        <w:t xml:space="preserve"> </w:t>
      </w:r>
      <w:r w:rsidRPr="00577317">
        <w:rPr>
          <w:b/>
          <w:bCs/>
        </w:rPr>
        <w:t>[</w:t>
      </w:r>
      <w:r w:rsidRPr="00577317">
        <w:t>global</w:t>
      </w:r>
      <w:r w:rsidRPr="00577317">
        <w:rPr>
          <w:b/>
          <w:bCs/>
        </w:rPr>
        <w:t xml:space="preserve"> and national]</w:t>
      </w:r>
      <w:r w:rsidRPr="00577317">
        <w:t xml:space="preserve"> </w:t>
      </w:r>
      <w:r w:rsidRPr="00577317">
        <w:rPr>
          <w:b/>
          <w:bCs/>
        </w:rPr>
        <w:t>[</w:t>
      </w:r>
      <w:r w:rsidRPr="00577317">
        <w:rPr>
          <w:rFonts w:eastAsia="MS Mincho"/>
          <w:color w:val="000000"/>
        </w:rPr>
        <w:t>at</w:t>
      </w:r>
      <w:r w:rsidRPr="00577317">
        <w:rPr>
          <w:rFonts w:eastAsia="MS Mincho"/>
          <w:b/>
          <w:bCs/>
          <w:color w:val="000000"/>
        </w:rPr>
        <w:t xml:space="preserve"> a</w:t>
      </w:r>
      <w:r w:rsidRPr="00577317">
        <w:rPr>
          <w:rFonts w:eastAsia="MS Mincho"/>
          <w:color w:val="000000"/>
        </w:rPr>
        <w:t xml:space="preserve"> global </w:t>
      </w:r>
      <w:r w:rsidRPr="00577317">
        <w:rPr>
          <w:rFonts w:eastAsia="MS Mincho"/>
          <w:b/>
          <w:bCs/>
          <w:color w:val="000000"/>
        </w:rPr>
        <w:t>and national</w:t>
      </w:r>
      <w:r w:rsidRPr="00577317">
        <w:rPr>
          <w:rFonts w:eastAsia="MS Mincho"/>
          <w:color w:val="000000"/>
        </w:rPr>
        <w:t xml:space="preserve"> level </w:t>
      </w:r>
      <w:r w:rsidRPr="00577317">
        <w:rPr>
          <w:rFonts w:eastAsia="MS Mincho"/>
          <w:b/>
          <w:bCs/>
          <w:color w:val="000000"/>
        </w:rPr>
        <w:t xml:space="preserve">where appropriate] </w:t>
      </w:r>
      <w:r w:rsidRPr="00577317">
        <w:t>level</w:t>
      </w:r>
      <w:r w:rsidRPr="00577317">
        <w:rPr>
          <w:b/>
          <w:bCs/>
        </w:rPr>
        <w:t>s</w:t>
      </w:r>
      <w:r w:rsidRPr="00577317">
        <w:t xml:space="preserve"> [and in all countries] </w:t>
      </w:r>
      <w:r w:rsidRPr="00577317">
        <w:rPr>
          <w:rFonts w:asciiTheme="majorBidi" w:hAnsiTheme="majorBidi" w:cstheme="majorBidi"/>
        </w:rPr>
        <w:t>[</w:t>
      </w:r>
      <w:r w:rsidRPr="00577317">
        <w:rPr>
          <w:rFonts w:asciiTheme="majorBidi" w:hAnsiTheme="majorBidi" w:cstheme="majorBidi"/>
          <w:b/>
          <w:bCs/>
          <w:kern w:val="22"/>
          <w:lang w:val="en-US"/>
        </w:rPr>
        <w:t>including regulations, policy measures, administrative arrangements and capacity-building and monitoring mechanisms]</w:t>
      </w:r>
      <w:r w:rsidRPr="00577317">
        <w:rPr>
          <w:rFonts w:asciiTheme="majorBidi" w:hAnsiTheme="majorBidi" w:cstheme="majorBidi"/>
          <w:b/>
          <w:bCs/>
        </w:rPr>
        <w:t xml:space="preserve"> [are effective in </w:t>
      </w:r>
      <w:r w:rsidRPr="00577317">
        <w:rPr>
          <w:rFonts w:asciiTheme="majorBidi" w:hAnsiTheme="majorBidi" w:cstheme="majorBidi"/>
        </w:rPr>
        <w:t xml:space="preserve">[to] </w:t>
      </w:r>
      <w:r w:rsidRPr="00577317">
        <w:rPr>
          <w:rFonts w:asciiTheme="majorBidi" w:hAnsiTheme="majorBidi" w:cstheme="majorBidi"/>
          <w:b/>
          <w:bCs/>
        </w:rPr>
        <w:t>facilitating]</w:t>
      </w:r>
      <w:r w:rsidRPr="00577317">
        <w:rPr>
          <w:rFonts w:asciiTheme="majorBidi" w:hAnsiTheme="majorBidi" w:cstheme="majorBidi"/>
        </w:rPr>
        <w:t xml:space="preserve"> [to facilitate </w:t>
      </w:r>
      <w:r w:rsidRPr="00577317">
        <w:rPr>
          <w:rFonts w:asciiTheme="majorBidi" w:hAnsiTheme="majorBidi" w:cstheme="majorBidi"/>
          <w:b/>
          <w:bCs/>
        </w:rPr>
        <w:t>[and regulate] [</w:t>
      </w:r>
      <w:r w:rsidRPr="00577317">
        <w:rPr>
          <w:rFonts w:asciiTheme="majorBidi" w:hAnsiTheme="majorBidi" w:cstheme="majorBidi"/>
          <w:b/>
          <w:bCs/>
          <w:lang w:val="en-US"/>
        </w:rPr>
        <w:t>appropriate and legal]</w:t>
      </w:r>
      <w:r w:rsidRPr="00577317">
        <w:rPr>
          <w:rFonts w:asciiTheme="majorBidi" w:hAnsiTheme="majorBidi" w:cstheme="majorBidi"/>
        </w:rPr>
        <w:t xml:space="preserve"> access to genetic resources] </w:t>
      </w:r>
      <w:r w:rsidRPr="00577317">
        <w:rPr>
          <w:rFonts w:asciiTheme="majorBidi" w:hAnsiTheme="majorBidi" w:cstheme="majorBidi"/>
          <w:b/>
          <w:bCs/>
        </w:rPr>
        <w:t>[</w:t>
      </w:r>
      <w:r w:rsidRPr="00577317">
        <w:rPr>
          <w:rFonts w:asciiTheme="majorBidi" w:hAnsiTheme="majorBidi" w:cstheme="majorBidi"/>
          <w:b/>
          <w:bCs/>
          <w:color w:val="000000" w:themeColor="text1"/>
          <w:lang w:val="en-US"/>
        </w:rPr>
        <w:t>tangible and intangible</w:t>
      </w:r>
      <w:r w:rsidRPr="00577317">
        <w:rPr>
          <w:rFonts w:asciiTheme="majorBidi" w:hAnsiTheme="majorBidi" w:cstheme="majorBidi"/>
          <w:color w:val="000000" w:themeColor="text1"/>
          <w:lang w:val="en-US"/>
        </w:rPr>
        <w:t xml:space="preserve"> genetic resources</w:t>
      </w:r>
      <w:r w:rsidRPr="00577317">
        <w:rPr>
          <w:rFonts w:asciiTheme="majorBidi" w:hAnsiTheme="majorBidi" w:cstheme="majorBidi"/>
          <w:b/>
          <w:bCs/>
          <w:color w:val="000000" w:themeColor="text1"/>
          <w:lang w:val="en-US"/>
        </w:rPr>
        <w:t>]</w:t>
      </w:r>
      <w:r w:rsidRPr="00577317">
        <w:rPr>
          <w:rFonts w:asciiTheme="majorBidi" w:hAnsiTheme="majorBidi" w:cstheme="majorBidi"/>
          <w:b/>
          <w:bCs/>
        </w:rPr>
        <w:t xml:space="preserve"> [any form of genetic resources] [in all forms] [biological resources]</w:t>
      </w:r>
      <w:r w:rsidRPr="00577317">
        <w:rPr>
          <w:rFonts w:asciiTheme="majorBidi" w:hAnsiTheme="majorBidi" w:cstheme="majorBidi"/>
        </w:rPr>
        <w:t xml:space="preserve"> </w:t>
      </w:r>
      <w:r w:rsidRPr="00577317">
        <w:rPr>
          <w:rFonts w:asciiTheme="majorBidi" w:hAnsiTheme="majorBidi" w:cstheme="majorBidi"/>
          <w:b/>
          <w:bCs/>
        </w:rPr>
        <w:t>[</w:t>
      </w:r>
      <w:r w:rsidRPr="00577317">
        <w:rPr>
          <w:rFonts w:asciiTheme="majorBidi" w:hAnsiTheme="majorBidi" w:cstheme="majorBidi"/>
          <w:b/>
          <w:bCs/>
          <w:snapToGrid w:val="0"/>
          <w:lang w:eastAsia="x-none"/>
        </w:rPr>
        <w:t>and DSI]</w:t>
      </w:r>
      <w:r w:rsidRPr="00577317">
        <w:rPr>
          <w:rFonts w:asciiTheme="majorBidi" w:hAnsiTheme="majorBidi" w:cstheme="majorBidi"/>
          <w:snapToGrid w:val="0"/>
          <w:lang w:eastAsia="x-none"/>
        </w:rPr>
        <w:t xml:space="preserve"> </w:t>
      </w:r>
      <w:r w:rsidRPr="00577317">
        <w:rPr>
          <w:rFonts w:asciiTheme="majorBidi" w:hAnsiTheme="majorBidi" w:cstheme="majorBidi"/>
          <w:b/>
          <w:bCs/>
        </w:rPr>
        <w:t xml:space="preserve"> [DSI</w:t>
      </w:r>
      <w:r w:rsidRPr="00577317">
        <w:rPr>
          <w:b/>
          <w:bCs/>
        </w:rPr>
        <w:t xml:space="preserve"> and </w:t>
      </w:r>
      <w:r w:rsidRPr="00577317">
        <w:rPr>
          <w:rFonts w:asciiTheme="majorBidi" w:hAnsiTheme="majorBidi" w:cstheme="majorBidi"/>
          <w:b/>
          <w:bCs/>
        </w:rPr>
        <w:t>associated traditional knowledge]</w:t>
      </w:r>
      <w:r w:rsidRPr="00577317">
        <w:rPr>
          <w:rFonts w:asciiTheme="majorBidi" w:hAnsiTheme="majorBidi" w:cstheme="majorBidi"/>
        </w:rPr>
        <w:t xml:space="preserve"> </w:t>
      </w:r>
      <w:r w:rsidRPr="00577317">
        <w:rPr>
          <w:rFonts w:asciiTheme="majorBidi" w:hAnsiTheme="majorBidi" w:cstheme="majorBidi"/>
          <w:b/>
          <w:bCs/>
        </w:rPr>
        <w:t>[</w:t>
      </w:r>
      <w:r w:rsidRPr="00577317">
        <w:rPr>
          <w:rFonts w:asciiTheme="majorBidi" w:hAnsiTheme="majorBidi" w:cstheme="majorBidi"/>
        </w:rPr>
        <w:t xml:space="preserve">and </w:t>
      </w:r>
      <w:r w:rsidRPr="00577317">
        <w:rPr>
          <w:rFonts w:asciiTheme="majorBidi" w:hAnsiTheme="majorBidi" w:cstheme="majorBidi"/>
          <w:b/>
          <w:bCs/>
          <w:spacing w:val="-3"/>
          <w:lang w:val="en-US"/>
        </w:rPr>
        <w:t>if applicable, of associated traditional knowledge, ensuring]</w:t>
      </w:r>
      <w:r w:rsidRPr="00577317">
        <w:rPr>
          <w:rFonts w:asciiTheme="majorBidi" w:hAnsiTheme="majorBidi" w:cstheme="majorBidi"/>
          <w:spacing w:val="-3"/>
          <w:lang w:val="en-US"/>
        </w:rPr>
        <w:t xml:space="preserve"> </w:t>
      </w:r>
      <w:r w:rsidRPr="00577317">
        <w:rPr>
          <w:rFonts w:asciiTheme="majorBidi" w:hAnsiTheme="majorBidi" w:cstheme="majorBidi"/>
        </w:rPr>
        <w:t>[and]</w:t>
      </w:r>
      <w:r w:rsidRPr="00577317">
        <w:t xml:space="preserve"> to [ensure] </w:t>
      </w:r>
      <w:r w:rsidRPr="00577317">
        <w:rPr>
          <w:b/>
          <w:bCs/>
        </w:rPr>
        <w:t>[promote]</w:t>
      </w:r>
      <w:r w:rsidRPr="00577317">
        <w:t xml:space="preserve"> </w:t>
      </w:r>
      <w:r w:rsidRPr="00577317">
        <w:rPr>
          <w:b/>
          <w:bCs/>
        </w:rPr>
        <w:t>[</w:t>
      </w:r>
      <w:r w:rsidRPr="00577317">
        <w:t xml:space="preserve">and [to] </w:t>
      </w:r>
      <w:r w:rsidRPr="00577317">
        <w:rPr>
          <w:b/>
          <w:bCs/>
        </w:rPr>
        <w:t>in ensuring</w:t>
      </w:r>
      <w:r w:rsidRPr="00577317">
        <w:rPr>
          <w:rFonts w:asciiTheme="majorBidi" w:hAnsiTheme="majorBidi" w:cstheme="majorBidi"/>
          <w:b/>
          <w:bCs/>
        </w:rPr>
        <w:t>]</w:t>
      </w:r>
      <w:r w:rsidRPr="00577317">
        <w:rPr>
          <w:rFonts w:asciiTheme="majorBidi" w:hAnsiTheme="majorBidi" w:cstheme="majorBidi"/>
        </w:rPr>
        <w:t xml:space="preserve"> </w:t>
      </w:r>
      <w:r w:rsidRPr="00577317">
        <w:rPr>
          <w:rFonts w:asciiTheme="majorBidi" w:hAnsiTheme="majorBidi" w:cstheme="majorBidi"/>
          <w:b/>
          <w:bCs/>
        </w:rPr>
        <w:t>[</w:t>
      </w:r>
      <w:r w:rsidRPr="00577317">
        <w:rPr>
          <w:rFonts w:asciiTheme="majorBidi" w:hAnsiTheme="majorBidi" w:cstheme="majorBidi"/>
          <w:b/>
          <w:bCs/>
          <w:kern w:val="22"/>
          <w:lang w:val="en-US"/>
        </w:rPr>
        <w:t>the effective application of ABS frameworks and rules, in line with the Convention, encouraging all Parties to ratify the Nagoya Protocol and other relevant international ABS agreements]</w:t>
      </w:r>
      <w:r w:rsidRPr="00577317">
        <w:rPr>
          <w:b/>
          <w:bCs/>
          <w:kern w:val="22"/>
          <w:lang w:val="en-US"/>
        </w:rPr>
        <w:t xml:space="preserve"> </w:t>
      </w:r>
      <w:r w:rsidRPr="00577317">
        <w:rPr>
          <w:b/>
          <w:bCs/>
          <w:lang w:val="en-US"/>
        </w:rPr>
        <w:t xml:space="preserve">and increase </w:t>
      </w:r>
      <w:r w:rsidRPr="00577317">
        <w:t>the fair and equitable sharing of benefits [</w:t>
      </w:r>
      <w:r w:rsidRPr="00577317">
        <w:rPr>
          <w:b/>
          <w:bCs/>
          <w:snapToGrid w:val="0"/>
          <w:szCs w:val="18"/>
          <w:lang w:val="en-US" w:eastAsia="x-none"/>
        </w:rPr>
        <w:t xml:space="preserve">particularly to indigenous peoples and local communities] </w:t>
      </w:r>
      <w:r w:rsidRPr="00577317">
        <w:rPr>
          <w:rFonts w:asciiTheme="majorBidi" w:hAnsiTheme="majorBidi" w:cstheme="majorBidi"/>
          <w:b/>
          <w:bCs/>
        </w:rPr>
        <w:t>[</w:t>
      </w:r>
      <w:r w:rsidRPr="00577317">
        <w:rPr>
          <w:rFonts w:asciiTheme="majorBidi" w:hAnsiTheme="majorBidi" w:cstheme="majorBidi"/>
          <w:b/>
          <w:bCs/>
          <w:lang w:val="en-US"/>
        </w:rPr>
        <w:t xml:space="preserve">where applicable, with the rightful </w:t>
      </w:r>
      <w:r w:rsidRPr="00577317">
        <w:rPr>
          <w:rFonts w:asciiTheme="majorBidi" w:hAnsiTheme="majorBidi" w:cstheme="majorBidi"/>
          <w:b/>
          <w:bCs/>
          <w:lang w:val="en-US"/>
        </w:rPr>
        <w:lastRenderedPageBreak/>
        <w:t>providers in accordance with  article  8(j) of the CBD and article 5 of the Nagoya Protocol]</w:t>
      </w:r>
      <w:r w:rsidRPr="00577317">
        <w:rPr>
          <w:lang w:val="en-US"/>
        </w:rPr>
        <w:t xml:space="preserve"> </w:t>
      </w:r>
      <w:r w:rsidRPr="00577317">
        <w:rPr>
          <w:snapToGrid w:val="0"/>
          <w:szCs w:val="18"/>
          <w:lang w:val="en-US" w:eastAsia="x-none"/>
        </w:rPr>
        <w:t xml:space="preserve"> </w:t>
      </w:r>
      <w:r w:rsidRPr="00577317">
        <w:t xml:space="preserve">arising from the [use] </w:t>
      </w:r>
      <w:r w:rsidRPr="00577317">
        <w:rPr>
          <w:b/>
          <w:bCs/>
        </w:rPr>
        <w:t>utilization</w:t>
      </w:r>
      <w:r w:rsidRPr="00577317">
        <w:t xml:space="preserve"> of </w:t>
      </w:r>
      <w:r w:rsidRPr="00577317">
        <w:rPr>
          <w:b/>
          <w:bCs/>
        </w:rPr>
        <w:t>[any form of] [</w:t>
      </w:r>
      <w:r w:rsidRPr="00577317">
        <w:rPr>
          <w:b/>
          <w:bCs/>
          <w:snapToGrid w:val="0"/>
          <w:lang w:eastAsia="x-none"/>
        </w:rPr>
        <w:t>all biodiversity/biological resources] [biological resources],</w:t>
      </w:r>
      <w:r w:rsidRPr="00577317">
        <w:rPr>
          <w:snapToGrid w:val="0"/>
          <w:lang w:eastAsia="x-none"/>
        </w:rPr>
        <w:t xml:space="preserve"> </w:t>
      </w:r>
      <w:r w:rsidRPr="00577317">
        <w:t xml:space="preserve">genetic resources, </w:t>
      </w:r>
      <w:r w:rsidRPr="00577317">
        <w:rPr>
          <w:b/>
          <w:bCs/>
        </w:rPr>
        <w:t>[</w:t>
      </w:r>
      <w:r w:rsidRPr="00577317">
        <w:rPr>
          <w:b/>
          <w:bCs/>
          <w:snapToGrid w:val="0"/>
          <w:lang w:eastAsia="x-none"/>
        </w:rPr>
        <w:t>DSI] [</w:t>
      </w:r>
      <w:r w:rsidRPr="00577317">
        <w:rPr>
          <w:b/>
          <w:bCs/>
          <w:snapToGrid w:val="0"/>
          <w:szCs w:val="18"/>
          <w:lang w:val="en-US" w:eastAsia="x-none"/>
        </w:rPr>
        <w:t>including digital sequence information] [derivatives]</w:t>
      </w:r>
      <w:r w:rsidRPr="00577317">
        <w:t xml:space="preserve"> </w:t>
      </w:r>
      <w:r w:rsidRPr="00577317">
        <w:rPr>
          <w:b/>
          <w:bCs/>
        </w:rPr>
        <w:t>[ecosystem services]</w:t>
      </w:r>
      <w:r w:rsidRPr="00577317">
        <w:t xml:space="preserve"> and [as relevant, [of]] [associated] </w:t>
      </w:r>
      <w:r w:rsidRPr="00577317">
        <w:rPr>
          <w:rFonts w:asciiTheme="majorBidi" w:hAnsiTheme="majorBidi" w:cstheme="majorBidi"/>
        </w:rPr>
        <w:t xml:space="preserve">traditional knowledge] </w:t>
      </w:r>
      <w:r w:rsidRPr="00577317">
        <w:rPr>
          <w:rFonts w:asciiTheme="majorBidi" w:hAnsiTheme="majorBidi" w:cstheme="majorBidi"/>
          <w:b/>
          <w:bCs/>
        </w:rPr>
        <w:t>[</w:t>
      </w:r>
      <w:r w:rsidRPr="00577317">
        <w:rPr>
          <w:rFonts w:asciiTheme="majorBidi" w:hAnsiTheme="majorBidi" w:cstheme="majorBidi"/>
          <w:bCs/>
          <w:snapToGrid w:val="0"/>
          <w:kern w:val="22"/>
          <w:lang w:val="en-US" w:eastAsia="en-CA"/>
        </w:rPr>
        <w:t xml:space="preserve">and, as </w:t>
      </w:r>
      <w:r w:rsidRPr="00577317">
        <w:rPr>
          <w:rFonts w:asciiTheme="majorBidi" w:hAnsiTheme="majorBidi" w:cstheme="majorBidi"/>
          <w:b/>
          <w:snapToGrid w:val="0"/>
          <w:kern w:val="22"/>
          <w:lang w:val="en-US" w:eastAsia="en-CA"/>
        </w:rPr>
        <w:t>appropriate</w:t>
      </w:r>
      <w:r w:rsidRPr="00577317">
        <w:rPr>
          <w:rFonts w:asciiTheme="majorBidi" w:hAnsiTheme="majorBidi" w:cstheme="majorBidi"/>
          <w:bCs/>
          <w:snapToGrid w:val="0"/>
          <w:kern w:val="22"/>
          <w:lang w:val="en-US" w:eastAsia="en-CA"/>
        </w:rPr>
        <w:t>, of associated traditional knowledge</w:t>
      </w:r>
      <w:r w:rsidRPr="00577317">
        <w:rPr>
          <w:rFonts w:asciiTheme="majorBidi" w:hAnsiTheme="majorBidi" w:cstheme="majorBidi"/>
          <w:b/>
          <w:bCs/>
          <w:color w:val="000000"/>
        </w:rPr>
        <w:t>[</w:t>
      </w:r>
      <w:r w:rsidRPr="00577317">
        <w:rPr>
          <w:rFonts w:asciiTheme="majorBidi" w:hAnsiTheme="majorBidi" w:cstheme="majorBidi"/>
          <w:b/>
          <w:bCs/>
          <w:color w:val="000000"/>
          <w:lang w:val="en-US"/>
        </w:rPr>
        <w:t>utilization</w:t>
      </w:r>
      <w:r w:rsidRPr="00577317">
        <w:rPr>
          <w:rFonts w:asciiTheme="majorBidi" w:hAnsiTheme="majorBidi" w:cstheme="majorBidi"/>
          <w:color w:val="000000"/>
          <w:lang w:val="en-US"/>
        </w:rPr>
        <w:t xml:space="preserve"> of </w:t>
      </w:r>
      <w:r w:rsidRPr="00577317">
        <w:rPr>
          <w:rFonts w:asciiTheme="majorBidi" w:hAnsiTheme="majorBidi" w:cstheme="majorBidi"/>
          <w:b/>
          <w:bCs/>
          <w:color w:val="000000"/>
          <w:lang w:val="en-US"/>
        </w:rPr>
        <w:t>traditional knowledge associated with</w:t>
      </w:r>
      <w:r w:rsidRPr="00577317">
        <w:rPr>
          <w:rFonts w:asciiTheme="majorBidi" w:hAnsiTheme="majorBidi" w:cstheme="majorBidi"/>
          <w:b/>
          <w:bCs/>
          <w:color w:val="000000"/>
        </w:rPr>
        <w:t>]</w:t>
      </w:r>
      <w:r w:rsidRPr="00577317">
        <w:t xml:space="preserve"> </w:t>
      </w:r>
      <w:r w:rsidRPr="00577317">
        <w:rPr>
          <w:rFonts w:asciiTheme="majorBidi" w:hAnsiTheme="majorBidi" w:cstheme="majorBidi"/>
          <w:bCs/>
          <w:snapToGrid w:val="0"/>
          <w:kern w:val="22"/>
          <w:lang w:val="en-US" w:eastAsia="en-CA"/>
        </w:rPr>
        <w:t xml:space="preserve"> </w:t>
      </w:r>
      <w:r w:rsidRPr="00577317">
        <w:rPr>
          <w:rFonts w:asciiTheme="majorBidi" w:hAnsiTheme="majorBidi" w:cstheme="majorBidi"/>
          <w:b/>
          <w:bCs/>
        </w:rPr>
        <w:t>associated with genetic resources] [</w:t>
      </w:r>
      <w:r w:rsidRPr="00577317">
        <w:rPr>
          <w:rFonts w:asciiTheme="majorBidi" w:hAnsiTheme="majorBidi" w:cstheme="majorBidi"/>
          <w:b/>
          <w:snapToGrid w:val="0"/>
          <w:kern w:val="22"/>
          <w:lang w:val="en-US" w:eastAsia="en-CA"/>
        </w:rPr>
        <w:t>digital sequence information on genetic resources and traditional knowledge associated with genetic resources, including by appropriate access to genetic resources and appropriate transfer of relevant technologies, taking into account all rights over those resources and to technologies, and by appropriate funding, including through the creation of a global multilateral benefit sharing mechanism funded by a 1% levy on retail sales in developed countries of all products derived from biodiversity]</w:t>
      </w:r>
      <w:r w:rsidRPr="00577317">
        <w:rPr>
          <w:rFonts w:asciiTheme="majorBidi" w:hAnsiTheme="majorBidi" w:cstheme="majorBidi"/>
        </w:rPr>
        <w:t xml:space="preserve"> </w:t>
      </w:r>
      <w:r w:rsidRPr="00577317">
        <w:rPr>
          <w:rFonts w:asciiTheme="majorBidi" w:hAnsiTheme="majorBidi" w:cstheme="majorBidi"/>
          <w:b/>
          <w:bCs/>
        </w:rPr>
        <w:t>[so as to promote scientific research and innovation to</w:t>
      </w:r>
      <w:r w:rsidRPr="00577317">
        <w:rPr>
          <w:b/>
          <w:bCs/>
        </w:rPr>
        <w:t xml:space="preserve"> advance  the sustainable use of genetic resources,  biodiversity conservation and the achievement of the Sustainable Development Goals</w:t>
      </w:r>
      <w:r w:rsidRPr="00577317">
        <w:rPr>
          <w:rFonts w:asciiTheme="majorBidi" w:hAnsiTheme="majorBidi" w:cstheme="majorBidi"/>
          <w:b/>
          <w:bCs/>
          <w:color w:val="000000"/>
        </w:rPr>
        <w:t xml:space="preserve"> </w:t>
      </w:r>
      <w:r w:rsidRPr="00577317">
        <w:t xml:space="preserve">[including] </w:t>
      </w:r>
      <w:r w:rsidRPr="00577317">
        <w:rPr>
          <w:b/>
          <w:bCs/>
        </w:rPr>
        <w:t xml:space="preserve">whether or not </w:t>
      </w:r>
      <w:r w:rsidRPr="00577317">
        <w:t>through mutually agreed terms and prior and informed consent</w:t>
      </w:r>
      <w:r w:rsidRPr="00577317">
        <w:rPr>
          <w:b/>
          <w:bCs/>
        </w:rPr>
        <w:t>]</w:t>
      </w:r>
      <w:r w:rsidRPr="00577317">
        <w:t> </w:t>
      </w:r>
      <w:r w:rsidRPr="00577317">
        <w:rPr>
          <w:b/>
          <w:bCs/>
        </w:rPr>
        <w:t>[</w:t>
      </w:r>
      <w:r w:rsidRPr="00577317">
        <w:rPr>
          <w:rFonts w:eastAsia="Arial"/>
          <w:b/>
          <w:bCs/>
        </w:rPr>
        <w:t xml:space="preserve">in accordance with the provisions of the Nagoya Protocol] </w:t>
      </w:r>
      <w:r w:rsidRPr="00577317">
        <w:rPr>
          <w:b/>
          <w:bCs/>
        </w:rPr>
        <w:t>[</w:t>
      </w:r>
      <w:r w:rsidRPr="00577317">
        <w:rPr>
          <w:b/>
          <w:bCs/>
          <w:snapToGrid w:val="0"/>
          <w:szCs w:val="18"/>
          <w:lang w:val="en-US" w:eastAsia="x-none"/>
        </w:rPr>
        <w:t>including by appropriate access to genetic resources, subject to]</w:t>
      </w:r>
      <w:r w:rsidRPr="00577317">
        <w:t xml:space="preserve"> [[including] [through] mutually agreed terms and [</w:t>
      </w:r>
      <w:r w:rsidRPr="00577317">
        <w:rPr>
          <w:b/>
          <w:bCs/>
          <w:snapToGrid w:val="0"/>
          <w:lang w:eastAsia="x-none"/>
        </w:rPr>
        <w:t>free]</w:t>
      </w:r>
      <w:r w:rsidRPr="00577317">
        <w:rPr>
          <w:snapToGrid w:val="0"/>
          <w:lang w:eastAsia="x-none"/>
        </w:rPr>
        <w:t xml:space="preserve"> </w:t>
      </w:r>
      <w:r w:rsidRPr="00577317">
        <w:rPr>
          <w:b/>
          <w:bCs/>
          <w:snapToGrid w:val="0"/>
          <w:lang w:eastAsia="x-none"/>
        </w:rPr>
        <w:t>[with free]</w:t>
      </w:r>
      <w:r w:rsidRPr="00577317">
        <w:rPr>
          <w:snapToGrid w:val="0"/>
          <w:lang w:eastAsia="x-none"/>
        </w:rPr>
        <w:t xml:space="preserve"> </w:t>
      </w:r>
      <w:r w:rsidRPr="00577317">
        <w:t xml:space="preserve">prior [and] informed consent] </w:t>
      </w:r>
      <w:r w:rsidRPr="00577317">
        <w:rPr>
          <w:szCs w:val="20"/>
        </w:rPr>
        <w:t xml:space="preserve">[[including through mutually agreed terms] and prior and informed consent </w:t>
      </w:r>
      <w:r w:rsidRPr="00577317">
        <w:rPr>
          <w:b/>
          <w:bCs/>
          <w:szCs w:val="20"/>
        </w:rPr>
        <w:t>and through mutually agreed terms</w:t>
      </w:r>
      <w:r w:rsidRPr="00577317">
        <w:rPr>
          <w:szCs w:val="20"/>
        </w:rPr>
        <w:t xml:space="preserve">] </w:t>
      </w:r>
      <w:r w:rsidRPr="00577317">
        <w:rPr>
          <w:rFonts w:asciiTheme="majorBidi" w:hAnsiTheme="majorBidi" w:cstheme="majorBidi"/>
          <w:b/>
          <w:bCs/>
          <w:szCs w:val="20"/>
        </w:rPr>
        <w:t>[</w:t>
      </w:r>
      <w:r w:rsidRPr="00577317">
        <w:rPr>
          <w:rFonts w:asciiTheme="majorBidi" w:eastAsia="MS Mincho" w:hAnsiTheme="majorBidi" w:cstheme="majorBidi"/>
          <w:b/>
          <w:bCs/>
          <w:color w:val="000000"/>
          <w:lang w:val="en-US"/>
        </w:rPr>
        <w:t>where relevant]</w:t>
      </w:r>
      <w:r w:rsidRPr="00577317">
        <w:rPr>
          <w:b/>
          <w:bCs/>
        </w:rPr>
        <w:t xml:space="preserve"> [</w:t>
      </w:r>
      <w:r w:rsidRPr="00577317">
        <w:rPr>
          <w:b/>
          <w:bCs/>
          <w:snapToGrid w:val="0"/>
          <w:lang w:eastAsia="x-none"/>
        </w:rPr>
        <w:t>depending on national measures] [</w:t>
      </w:r>
      <w:r w:rsidRPr="00577317">
        <w:rPr>
          <w:rFonts w:eastAsia="Arial"/>
          <w:b/>
          <w:bCs/>
        </w:rPr>
        <w:t>and including by easy, standardized and cost-effective procedures] [</w:t>
      </w:r>
      <w:r w:rsidRPr="00577317">
        <w:rPr>
          <w:rFonts w:eastAsia="Arial"/>
          <w:b/>
          <w:lang w:val="en-US"/>
        </w:rPr>
        <w:t>of traditional knowledge holders and through mutually agreed terms</w:t>
      </w:r>
      <w:r w:rsidRPr="00577317">
        <w:rPr>
          <w:rFonts w:eastAsia="Arial"/>
          <w:lang w:val="en-US"/>
        </w:rPr>
        <w:t>,</w:t>
      </w:r>
      <w:r w:rsidRPr="00577317">
        <w:rPr>
          <w:b/>
          <w:snapToGrid w:val="0"/>
          <w:kern w:val="22"/>
          <w:lang w:val="en-US" w:eastAsia="en-CA"/>
        </w:rPr>
        <w:t xml:space="preserve"> </w:t>
      </w:r>
      <w:r w:rsidRPr="00577317">
        <w:rPr>
          <w:b/>
          <w:bCs/>
          <w:snapToGrid w:val="0"/>
          <w:kern w:val="22"/>
          <w:lang w:val="en-US" w:eastAsia="en-CA"/>
        </w:rPr>
        <w:t xml:space="preserve">and </w:t>
      </w:r>
      <w:r w:rsidRPr="00577317">
        <w:rPr>
          <w:b/>
          <w:snapToGrid w:val="0"/>
          <w:kern w:val="22"/>
          <w:lang w:val="en-US" w:eastAsia="en-CA"/>
        </w:rPr>
        <w:t>based on the unrestricted respect for human rights]</w:t>
      </w:r>
      <w:r w:rsidRPr="00577317">
        <w:t xml:space="preserve"> </w:t>
      </w:r>
      <w:r w:rsidRPr="00577317">
        <w:rPr>
          <w:b/>
          <w:bCs/>
        </w:rPr>
        <w:t>[</w:t>
      </w:r>
      <w:r w:rsidRPr="00577317">
        <w:rPr>
          <w:b/>
          <w:bCs/>
          <w:snapToGrid w:val="0"/>
          <w:lang w:eastAsia="x-none"/>
        </w:rPr>
        <w:t>in  accordance with the provisions of the Nagoya Protocol] [and the CBD and other relevant international instruments] [</w:t>
      </w:r>
      <w:r w:rsidRPr="00577317">
        <w:rPr>
          <w:b/>
          <w:bCs/>
        </w:rPr>
        <w:t>the CBD and other relevant multilateral agreements]</w:t>
      </w:r>
      <w:r w:rsidRPr="00577317">
        <w:rPr>
          <w:b/>
          <w:bCs/>
          <w:snapToGrid w:val="0"/>
          <w:lang w:eastAsia="x-none"/>
        </w:rPr>
        <w:t xml:space="preserve"> </w:t>
      </w:r>
      <w:r w:rsidRPr="00577317">
        <w:rPr>
          <w:rFonts w:asciiTheme="majorBidi" w:hAnsiTheme="majorBidi" w:cstheme="majorBidi"/>
          <w:b/>
          <w:bCs/>
          <w:snapToGrid w:val="0"/>
          <w:lang w:eastAsia="x-none"/>
        </w:rPr>
        <w:t>[</w:t>
      </w:r>
      <w:r w:rsidRPr="00577317">
        <w:rPr>
          <w:rFonts w:asciiTheme="majorBidi" w:hAnsiTheme="majorBidi" w:cstheme="majorBidi"/>
          <w:b/>
        </w:rPr>
        <w:t>in accordance with international ABS-instruments] [</w:t>
      </w:r>
      <w:r w:rsidRPr="00577317">
        <w:rPr>
          <w:rFonts w:asciiTheme="majorBidi" w:hAnsiTheme="majorBidi" w:cstheme="majorBidi"/>
          <w:b/>
          <w:bCs/>
          <w:kern w:val="22"/>
          <w:lang w:val="en-US"/>
        </w:rPr>
        <w:t>and a consensus on policy option of access to and benefit-sharing of digital sequence information has been reached and implemented at the global level]</w:t>
      </w:r>
      <w:r w:rsidRPr="00577317">
        <w:rPr>
          <w:rFonts w:asciiTheme="majorBidi" w:hAnsiTheme="majorBidi" w:cstheme="majorBidi"/>
          <w:b/>
          <w:bCs/>
          <w:snapToGrid w:val="0"/>
          <w:lang w:eastAsia="x-none"/>
        </w:rPr>
        <w:t xml:space="preserve">. </w:t>
      </w:r>
    </w:p>
    <w:p w14:paraId="47258637" w14:textId="77777777" w:rsidR="00DD473B" w:rsidRPr="00577317" w:rsidRDefault="00DD473B" w:rsidP="00577317">
      <w:pPr>
        <w:rPr>
          <w:rFonts w:asciiTheme="majorBidi" w:hAnsiTheme="majorBidi" w:cstheme="majorBidi"/>
          <w:b/>
          <w:bCs/>
          <w:color w:val="000000"/>
          <w:lang w:val="en-US"/>
        </w:rPr>
      </w:pPr>
      <w:r w:rsidRPr="00577317">
        <w:rPr>
          <w:rFonts w:asciiTheme="majorBidi" w:hAnsiTheme="majorBidi" w:cstheme="majorBidi"/>
          <w:b/>
          <w:bCs/>
          <w:color w:val="000000"/>
          <w:u w:val="single"/>
        </w:rPr>
        <w:t>Bis 1</w:t>
      </w:r>
      <w:r w:rsidRPr="00577317">
        <w:rPr>
          <w:rFonts w:asciiTheme="majorBidi" w:hAnsiTheme="majorBidi" w:cstheme="majorBidi"/>
          <w:b/>
          <w:bCs/>
          <w:color w:val="000000"/>
          <w:lang w:val="en-US"/>
        </w:rPr>
        <w:t>: Establish and implement a mechanism to ensure the fair and equitable sharing of benefits arising from the utilization of digital sequence information on genetic resources.</w:t>
      </w:r>
    </w:p>
    <w:p w14:paraId="059ACB38" w14:textId="77777777" w:rsidR="00DD473B" w:rsidRPr="00577317" w:rsidRDefault="00DD473B" w:rsidP="00577317">
      <w:pPr>
        <w:pStyle w:val="Para3"/>
        <w:numPr>
          <w:ilvl w:val="0"/>
          <w:numId w:val="0"/>
        </w:numPr>
        <w:suppressLineNumbers/>
        <w:tabs>
          <w:tab w:val="left" w:pos="720"/>
        </w:tabs>
        <w:suppressAutoHyphens/>
        <w:spacing w:before="120" w:after="120"/>
        <w:rPr>
          <w:rFonts w:asciiTheme="majorBidi" w:hAnsiTheme="majorBidi" w:cstheme="majorBidi"/>
          <w:b/>
          <w:bCs/>
          <w:kern w:val="22"/>
          <w:szCs w:val="22"/>
        </w:rPr>
      </w:pPr>
      <w:r w:rsidRPr="00577317">
        <w:rPr>
          <w:rFonts w:asciiTheme="majorBidi" w:hAnsiTheme="majorBidi" w:cstheme="majorBidi"/>
          <w:b/>
          <w:bCs/>
          <w:kern w:val="22"/>
          <w:szCs w:val="22"/>
          <w:u w:val="single"/>
        </w:rPr>
        <w:t>Bis 2</w:t>
      </w:r>
      <w:r w:rsidRPr="00577317">
        <w:rPr>
          <w:rFonts w:asciiTheme="majorBidi" w:hAnsiTheme="majorBidi" w:cstheme="majorBidi"/>
          <w:b/>
          <w:bCs/>
          <w:kern w:val="22"/>
          <w:szCs w:val="22"/>
        </w:rPr>
        <w:t>. Increase the fair and equitable sharing of benefits arising from the utilization of genetic resources, and as relevant, of associated traditional knowledge, proportionally to the growth rate of the economic sectors most reliant on the access and use of genetic resources, to contribute to the conservation and sustainable use of biodiversity, and establish and implement a global multilateral benefit sharing mechanism to ensure the fair and equitable sharing of benefits arising from the utilization of digital sequence information on genetic resources.</w:t>
      </w:r>
    </w:p>
    <w:p w14:paraId="3A6831A2" w14:textId="7D6DDD4D" w:rsidR="00110802" w:rsidRPr="00577317" w:rsidRDefault="00BE3458" w:rsidP="009141D4">
      <w:pPr>
        <w:autoSpaceDE w:val="0"/>
        <w:autoSpaceDN w:val="0"/>
        <w:adjustRightInd w:val="0"/>
        <w:spacing w:before="240"/>
        <w:rPr>
          <w:rFonts w:asciiTheme="majorBidi" w:hAnsiTheme="majorBidi" w:cstheme="majorBidi"/>
          <w:b/>
          <w:bCs/>
          <w:color w:val="000000"/>
        </w:rPr>
      </w:pPr>
      <w:r w:rsidRPr="00577317">
        <w:rPr>
          <w:rFonts w:asciiTheme="majorBidi" w:hAnsiTheme="majorBidi" w:cstheme="majorBidi"/>
          <w:b/>
          <w:bCs/>
          <w:color w:val="000000"/>
          <w:u w:val="single"/>
        </w:rPr>
        <w:t>Ter</w:t>
      </w:r>
      <w:r w:rsidR="00DD473B" w:rsidRPr="00577317">
        <w:rPr>
          <w:rFonts w:asciiTheme="majorBidi" w:hAnsiTheme="majorBidi" w:cstheme="majorBidi"/>
          <w:b/>
          <w:bCs/>
          <w:color w:val="000000"/>
          <w:u w:val="single"/>
        </w:rPr>
        <w:t xml:space="preserve"> </w:t>
      </w:r>
      <w:r w:rsidRPr="00577317">
        <w:rPr>
          <w:rFonts w:asciiTheme="majorBidi" w:hAnsiTheme="majorBidi" w:cstheme="majorBidi"/>
          <w:b/>
          <w:bCs/>
          <w:color w:val="000000"/>
          <w:u w:val="single"/>
        </w:rPr>
        <w:t>2</w:t>
      </w:r>
      <w:r w:rsidR="00DD473B" w:rsidRPr="00577317">
        <w:rPr>
          <w:rFonts w:asciiTheme="majorBidi" w:hAnsiTheme="majorBidi" w:cstheme="majorBidi"/>
          <w:b/>
          <w:bCs/>
          <w:color w:val="000000"/>
          <w:lang w:val="en-US"/>
        </w:rPr>
        <w:t xml:space="preserve">: </w:t>
      </w:r>
      <w:r w:rsidR="00DD473B" w:rsidRPr="00577317">
        <w:rPr>
          <w:rFonts w:asciiTheme="majorBidi" w:hAnsiTheme="majorBidi" w:cstheme="majorBidi"/>
          <w:b/>
          <w:bCs/>
          <w:color w:val="000000"/>
        </w:rPr>
        <w:t>E</w:t>
      </w:r>
      <w:r w:rsidR="00DD473B" w:rsidRPr="00577317">
        <w:rPr>
          <w:rFonts w:asciiTheme="majorBidi" w:hAnsiTheme="majorBidi" w:cstheme="majorBidi"/>
          <w:b/>
          <w:bCs/>
          <w:color w:val="000000"/>
          <w:lang w:val="en-US"/>
        </w:rPr>
        <w:t xml:space="preserve">nsure, plan and support the development of the educational, scientific, technological and trade capacity of developing countries and, as appropriate, of indigenous peoples and local communities, </w:t>
      </w:r>
      <w:proofErr w:type="gramStart"/>
      <w:r w:rsidR="00DD473B" w:rsidRPr="00577317">
        <w:rPr>
          <w:rFonts w:asciiTheme="majorBidi" w:hAnsiTheme="majorBidi" w:cstheme="majorBidi"/>
          <w:b/>
          <w:bCs/>
          <w:color w:val="000000"/>
          <w:lang w:val="en-US"/>
        </w:rPr>
        <w:t>for  access</w:t>
      </w:r>
      <w:proofErr w:type="gramEnd"/>
      <w:r w:rsidR="00DD473B" w:rsidRPr="00577317">
        <w:rPr>
          <w:rFonts w:asciiTheme="majorBidi" w:hAnsiTheme="majorBidi" w:cstheme="majorBidi"/>
          <w:b/>
          <w:bCs/>
          <w:color w:val="000000"/>
          <w:lang w:val="en-US"/>
        </w:rPr>
        <w:t xml:space="preserve"> to genetic resources and fair and equitable sharing of benefits arising from the use of genetic resources and associated traditional knowledge, and eliminate the barriers that limit such development</w:t>
      </w:r>
      <w:r w:rsidR="00DD473B" w:rsidRPr="00577317">
        <w:rPr>
          <w:rFonts w:asciiTheme="majorBidi" w:hAnsiTheme="majorBidi" w:cstheme="majorBidi"/>
          <w:b/>
          <w:bCs/>
          <w:color w:val="000000"/>
        </w:rPr>
        <w:t>.</w:t>
      </w:r>
    </w:p>
    <w:p w14:paraId="205A76A4" w14:textId="77777777" w:rsidR="00D84470" w:rsidRPr="00577317" w:rsidRDefault="00D84470" w:rsidP="00577317">
      <w:pPr>
        <w:autoSpaceDE w:val="0"/>
        <w:autoSpaceDN w:val="0"/>
        <w:adjustRightInd w:val="0"/>
        <w:spacing w:before="240"/>
        <w:rPr>
          <w:rFonts w:asciiTheme="majorBidi" w:hAnsiTheme="majorBidi" w:cstheme="majorBidi"/>
          <w:b/>
          <w:bCs/>
          <w:color w:val="000000"/>
        </w:rPr>
      </w:pPr>
    </w:p>
    <w:p w14:paraId="2A920B1B" w14:textId="1D4B6018" w:rsidR="00126F37" w:rsidRPr="00577317" w:rsidRDefault="00D84470" w:rsidP="00577317">
      <w:pPr>
        <w:pStyle w:val="ListParagraph"/>
        <w:numPr>
          <w:ilvl w:val="0"/>
          <w:numId w:val="52"/>
        </w:numPr>
        <w:autoSpaceDE w:val="0"/>
        <w:autoSpaceDN w:val="0"/>
        <w:adjustRightInd w:val="0"/>
        <w:spacing w:before="240"/>
        <w:ind w:left="0" w:firstLine="0"/>
        <w:jc w:val="center"/>
        <w:rPr>
          <w:rFonts w:asciiTheme="majorBidi" w:hAnsiTheme="majorBidi" w:cstheme="majorBidi"/>
          <w:b/>
          <w:bCs/>
          <w:color w:val="000000"/>
        </w:rPr>
      </w:pPr>
      <w:r w:rsidRPr="00577317">
        <w:rPr>
          <w:rFonts w:asciiTheme="majorBidi" w:hAnsiTheme="majorBidi" w:cstheme="majorBidi"/>
          <w:b/>
          <w:bCs/>
          <w:color w:val="000000"/>
        </w:rPr>
        <w:t>COMPILATION OF PROPOSAL BY PARTIES AND OBSERVERS</w:t>
      </w:r>
    </w:p>
    <w:p w14:paraId="2654EFE3" w14:textId="77777777" w:rsidR="0058095C" w:rsidRPr="00577317" w:rsidRDefault="0058095C" w:rsidP="00577317">
      <w:pPr>
        <w:pStyle w:val="Heading2"/>
        <w:shd w:val="clear" w:color="auto" w:fill="E7E6E6" w:themeFill="background2"/>
        <w:spacing w:before="240" w:line="360" w:lineRule="auto"/>
        <w:rPr>
          <w:szCs w:val="22"/>
        </w:rPr>
      </w:pPr>
      <w:r w:rsidRPr="00577317">
        <w:rPr>
          <w:szCs w:val="22"/>
        </w:rPr>
        <w:t>Target 9</w:t>
      </w:r>
    </w:p>
    <w:tbl>
      <w:tblPr>
        <w:tblStyle w:val="TableGrid"/>
        <w:tblW w:w="9493" w:type="dxa"/>
        <w:tblBorders>
          <w:insideH w:val="none" w:sz="0" w:space="0" w:color="auto"/>
          <w:insideV w:val="none" w:sz="0" w:space="0" w:color="auto"/>
        </w:tblBorders>
        <w:tblLayout w:type="fixed"/>
        <w:tblLook w:val="04A0" w:firstRow="1" w:lastRow="0" w:firstColumn="1" w:lastColumn="0" w:noHBand="0" w:noVBand="1"/>
      </w:tblPr>
      <w:tblGrid>
        <w:gridCol w:w="9493"/>
      </w:tblGrid>
      <w:tr w:rsidR="0058095C" w:rsidRPr="00577317" w14:paraId="0BAC2C3D" w14:textId="77777777" w:rsidTr="00C62507">
        <w:tc>
          <w:tcPr>
            <w:tcW w:w="9493" w:type="dxa"/>
          </w:tcPr>
          <w:p w14:paraId="2383A05F" w14:textId="77777777" w:rsidR="0058095C" w:rsidRPr="00577317" w:rsidRDefault="0058095C" w:rsidP="00577317">
            <w:pPr>
              <w:rPr>
                <w:szCs w:val="22"/>
              </w:rPr>
            </w:pPr>
            <w:r w:rsidRPr="00577317">
              <w:rPr>
                <w:szCs w:val="22"/>
              </w:rPr>
              <w:t>Ensure benefits, including nutrition, food security, medicines, and livelihoods for people especially for the most vulnerable through sustainable management of wild terrestrial, freshwater and marine species and protecting customary sustainable use by indigenous peoples and local communities.</w:t>
            </w:r>
          </w:p>
        </w:tc>
      </w:tr>
    </w:tbl>
    <w:p w14:paraId="6729DDD3" w14:textId="77777777" w:rsidR="0058095C" w:rsidRPr="00577317" w:rsidRDefault="0058095C" w:rsidP="00577317">
      <w:pPr>
        <w:keepNext/>
        <w:spacing w:before="240" w:after="240"/>
        <w:jc w:val="center"/>
        <w:rPr>
          <w:b/>
          <w:szCs w:val="22"/>
        </w:rPr>
      </w:pPr>
      <w:r w:rsidRPr="00577317">
        <w:rPr>
          <w:b/>
          <w:szCs w:val="22"/>
        </w:rPr>
        <w:t>PROPOSALS BY PARTIES</w:t>
      </w:r>
    </w:p>
    <w:p w14:paraId="61F04FFC" w14:textId="13B2C348" w:rsidR="0058095C" w:rsidRPr="00577317" w:rsidRDefault="0058095C" w:rsidP="00577317">
      <w:pPr>
        <w:spacing w:before="120" w:after="120"/>
        <w:rPr>
          <w:b/>
          <w:bCs/>
          <w:u w:val="single"/>
          <w:lang w:val="en-US"/>
        </w:rPr>
      </w:pPr>
      <w:r w:rsidRPr="00577317">
        <w:rPr>
          <w:b/>
          <w:bCs/>
          <w:u w:val="single"/>
        </w:rPr>
        <w:t xml:space="preserve">Argentina: </w:t>
      </w:r>
      <w:r w:rsidRPr="00577317">
        <w:rPr>
          <w:color w:val="000000"/>
        </w:rPr>
        <w:t xml:space="preserve">Ensure benefits </w:t>
      </w:r>
      <w:r w:rsidRPr="00577317">
        <w:rPr>
          <w:strike/>
          <w:color w:val="000000"/>
        </w:rPr>
        <w:t>including nutrition, food security, medicines</w:t>
      </w:r>
      <w:r w:rsidRPr="00577317">
        <w:rPr>
          <w:color w:val="000000"/>
        </w:rPr>
        <w:t xml:space="preserve">, and livelihoods for people especially for </w:t>
      </w:r>
      <w:r w:rsidRPr="00577317">
        <w:rPr>
          <w:strike/>
          <w:color w:val="000000"/>
        </w:rPr>
        <w:t>the</w:t>
      </w:r>
      <w:r w:rsidRPr="00577317">
        <w:rPr>
          <w:color w:val="000000"/>
        </w:rPr>
        <w:t xml:space="preserve"> </w:t>
      </w:r>
      <w:r w:rsidRPr="00577317">
        <w:rPr>
          <w:b/>
          <w:bCs/>
          <w:color w:val="000000"/>
        </w:rPr>
        <w:t>those in the</w:t>
      </w:r>
      <w:r w:rsidRPr="00577317">
        <w:rPr>
          <w:color w:val="000000"/>
        </w:rPr>
        <w:t xml:space="preserve"> most vulnerable </w:t>
      </w:r>
      <w:r w:rsidRPr="00577317">
        <w:rPr>
          <w:b/>
          <w:bCs/>
          <w:color w:val="000000"/>
        </w:rPr>
        <w:t>situations</w:t>
      </w:r>
      <w:r w:rsidRPr="00577317">
        <w:rPr>
          <w:color w:val="000000"/>
        </w:rPr>
        <w:t xml:space="preserve">, through sustainable </w:t>
      </w:r>
      <w:r w:rsidRPr="00577317">
        <w:rPr>
          <w:b/>
          <w:bCs/>
          <w:color w:val="000000"/>
        </w:rPr>
        <w:t>use</w:t>
      </w:r>
      <w:r w:rsidRPr="00577317">
        <w:rPr>
          <w:color w:val="000000"/>
        </w:rPr>
        <w:t xml:space="preserve"> </w:t>
      </w:r>
      <w:r w:rsidRPr="00577317">
        <w:rPr>
          <w:strike/>
          <w:color w:val="000000"/>
        </w:rPr>
        <w:t>management of wild</w:t>
      </w:r>
      <w:r w:rsidRPr="00577317">
        <w:rPr>
          <w:color w:val="000000"/>
        </w:rPr>
        <w:t xml:space="preserve"> </w:t>
      </w:r>
      <w:r w:rsidRPr="00577317">
        <w:rPr>
          <w:b/>
          <w:bCs/>
          <w:color w:val="000000"/>
        </w:rPr>
        <w:t xml:space="preserve">of </w:t>
      </w:r>
      <w:r w:rsidRPr="00577317">
        <w:rPr>
          <w:b/>
          <w:bCs/>
          <w:color w:val="000000"/>
        </w:rPr>
        <w:lastRenderedPageBreak/>
        <w:t>native</w:t>
      </w:r>
      <w:r w:rsidRPr="00577317">
        <w:rPr>
          <w:color w:val="000000"/>
        </w:rPr>
        <w:t xml:space="preserve"> terrestrial, </w:t>
      </w:r>
      <w:proofErr w:type="gramStart"/>
      <w:r w:rsidRPr="00577317">
        <w:rPr>
          <w:color w:val="000000"/>
        </w:rPr>
        <w:t>freshwater</w:t>
      </w:r>
      <w:proofErr w:type="gramEnd"/>
      <w:r w:rsidRPr="00577317">
        <w:rPr>
          <w:color w:val="000000"/>
        </w:rPr>
        <w:t xml:space="preserve"> and marine species and protecting customary sustainable use </w:t>
      </w:r>
      <w:r w:rsidRPr="00577317">
        <w:rPr>
          <w:b/>
          <w:bCs/>
          <w:color w:val="000000"/>
        </w:rPr>
        <w:t>of biodiversity</w:t>
      </w:r>
      <w:r w:rsidRPr="00577317">
        <w:rPr>
          <w:color w:val="000000"/>
        </w:rPr>
        <w:t xml:space="preserve"> by indigenous peoples and local communities.</w:t>
      </w:r>
    </w:p>
    <w:p w14:paraId="40F315F5" w14:textId="718CC07C" w:rsidR="0058095C" w:rsidRPr="00577317" w:rsidRDefault="0058095C" w:rsidP="00577317">
      <w:pPr>
        <w:spacing w:before="120" w:after="120"/>
        <w:rPr>
          <w:b/>
          <w:bCs/>
          <w:kern w:val="22"/>
        </w:rPr>
      </w:pPr>
      <w:r w:rsidRPr="00577317">
        <w:rPr>
          <w:b/>
          <w:bCs/>
          <w:u w:val="single"/>
        </w:rPr>
        <w:t>Australia</w:t>
      </w:r>
      <w:r w:rsidRPr="00577317">
        <w:t xml:space="preserve">: </w:t>
      </w:r>
      <w:bookmarkStart w:id="0" w:name="_Hlk76126072"/>
      <w:r w:rsidRPr="00577317">
        <w:rPr>
          <w:kern w:val="22"/>
        </w:rPr>
        <w:t xml:space="preserve">Ensure benefits, including nutrition, food security, medicines, and livelihoods for people especially for </w:t>
      </w:r>
      <w:r w:rsidRPr="00577317">
        <w:rPr>
          <w:b/>
          <w:bCs/>
          <w:kern w:val="22"/>
        </w:rPr>
        <w:t>those (individuals and groups) in</w:t>
      </w:r>
      <w:r w:rsidRPr="00577317">
        <w:rPr>
          <w:kern w:val="22"/>
        </w:rPr>
        <w:t xml:space="preserve"> the most vulnerable </w:t>
      </w:r>
      <w:r w:rsidRPr="00577317">
        <w:rPr>
          <w:b/>
          <w:bCs/>
          <w:kern w:val="22"/>
        </w:rPr>
        <w:t>situations</w:t>
      </w:r>
      <w:r w:rsidRPr="00577317">
        <w:rPr>
          <w:kern w:val="22"/>
        </w:rPr>
        <w:t xml:space="preserve"> through sustainable management of wild terrestrial, freshwater and marine species and protecting customary sustainable use by indigenous peoples and local communities</w:t>
      </w:r>
      <w:r w:rsidRPr="00577317">
        <w:rPr>
          <w:b/>
          <w:bCs/>
          <w:strike/>
          <w:kern w:val="22"/>
        </w:rPr>
        <w:t>.</w:t>
      </w:r>
      <w:bookmarkEnd w:id="0"/>
      <w:r w:rsidRPr="00577317">
        <w:rPr>
          <w:b/>
          <w:bCs/>
          <w:kern w:val="22"/>
        </w:rPr>
        <w:t>, consistent with national and international commitments and regulations regarding species conservation and sustainable use.</w:t>
      </w:r>
    </w:p>
    <w:p w14:paraId="489E222F" w14:textId="77777777" w:rsidR="0058095C" w:rsidRPr="00577317" w:rsidRDefault="0058095C" w:rsidP="00577317">
      <w:pPr>
        <w:spacing w:before="120" w:after="120"/>
        <w:rPr>
          <w:lang w:val="en-US"/>
        </w:rPr>
      </w:pPr>
      <w:r w:rsidRPr="00577317">
        <w:rPr>
          <w:b/>
          <w:bCs/>
          <w:kern w:val="22"/>
          <w:u w:val="single"/>
        </w:rPr>
        <w:t>Bolivia</w:t>
      </w:r>
      <w:r w:rsidRPr="00577317">
        <w:rPr>
          <w:b/>
          <w:bCs/>
          <w:kern w:val="22"/>
        </w:rPr>
        <w:t xml:space="preserve">: </w:t>
      </w:r>
      <w:r w:rsidRPr="00577317">
        <w:rPr>
          <w:lang w:val="en-US"/>
        </w:rPr>
        <w:t xml:space="preserve">Ensure </w:t>
      </w:r>
      <w:r w:rsidRPr="00577317">
        <w:rPr>
          <w:strike/>
          <w:lang w:val="en-US"/>
        </w:rPr>
        <w:t>benefits, including</w:t>
      </w:r>
      <w:r w:rsidRPr="00577317">
        <w:rPr>
          <w:lang w:val="en-US"/>
        </w:rPr>
        <w:t xml:space="preserve"> nutrition, food security, medicines, and livelihoods for people, especially for the most vulnerable, </w:t>
      </w:r>
      <w:r w:rsidRPr="00577317">
        <w:rPr>
          <w:b/>
          <w:bCs/>
          <w:lang w:val="en-US"/>
        </w:rPr>
        <w:t>strengthening a harmonic and complementary relationship between peoples and nature</w:t>
      </w:r>
      <w:r w:rsidRPr="00577317">
        <w:rPr>
          <w:lang w:val="en-US"/>
        </w:rPr>
        <w:t xml:space="preserve">, through sustainable </w:t>
      </w:r>
      <w:r w:rsidRPr="00577317">
        <w:rPr>
          <w:strike/>
          <w:lang w:val="en-US"/>
        </w:rPr>
        <w:t>management</w:t>
      </w:r>
      <w:r w:rsidRPr="00577317">
        <w:rPr>
          <w:lang w:val="en-US"/>
        </w:rPr>
        <w:t xml:space="preserve"> </w:t>
      </w:r>
      <w:r w:rsidRPr="00577317">
        <w:rPr>
          <w:b/>
          <w:bCs/>
          <w:lang w:val="en-US"/>
        </w:rPr>
        <w:t>and equitable governance</w:t>
      </w:r>
      <w:r w:rsidRPr="00577317">
        <w:rPr>
          <w:lang w:val="en-US"/>
        </w:rPr>
        <w:t xml:space="preserve"> of wild terrestrial, </w:t>
      </w:r>
      <w:proofErr w:type="gramStart"/>
      <w:r w:rsidRPr="00577317">
        <w:rPr>
          <w:lang w:val="en-US"/>
        </w:rPr>
        <w:t>freshwater</w:t>
      </w:r>
      <w:proofErr w:type="gramEnd"/>
      <w:r w:rsidRPr="00577317">
        <w:rPr>
          <w:lang w:val="en-US"/>
        </w:rPr>
        <w:t xml:space="preserve"> and marine species, </w:t>
      </w:r>
      <w:r w:rsidRPr="00577317">
        <w:rPr>
          <w:strike/>
          <w:lang w:val="en-US"/>
        </w:rPr>
        <w:t>and</w:t>
      </w:r>
      <w:r w:rsidRPr="00577317">
        <w:rPr>
          <w:lang w:val="en-US"/>
        </w:rPr>
        <w:t xml:space="preserve"> protecting customary sustainable use </w:t>
      </w:r>
      <w:r w:rsidRPr="00577317">
        <w:rPr>
          <w:b/>
          <w:bCs/>
          <w:lang w:val="en-US"/>
        </w:rPr>
        <w:t>and the rights of</w:t>
      </w:r>
      <w:r w:rsidRPr="00577317">
        <w:rPr>
          <w:lang w:val="en-US"/>
        </w:rPr>
        <w:t xml:space="preserve"> </w:t>
      </w:r>
      <w:r w:rsidRPr="00577317">
        <w:rPr>
          <w:strike/>
          <w:lang w:val="en-US"/>
        </w:rPr>
        <w:t>by</w:t>
      </w:r>
      <w:r w:rsidRPr="00577317">
        <w:rPr>
          <w:lang w:val="en-US"/>
        </w:rPr>
        <w:t xml:space="preserve"> indigenous peoples and local communities </w:t>
      </w:r>
      <w:r w:rsidRPr="00577317">
        <w:rPr>
          <w:b/>
          <w:bCs/>
          <w:lang w:val="en-US"/>
        </w:rPr>
        <w:t>in particular women</w:t>
      </w:r>
      <w:r w:rsidRPr="00577317">
        <w:rPr>
          <w:lang w:val="en-US"/>
        </w:rPr>
        <w:t>.</w:t>
      </w:r>
    </w:p>
    <w:p w14:paraId="7592382B" w14:textId="77777777" w:rsidR="0058095C" w:rsidRPr="00577317" w:rsidRDefault="0058095C" w:rsidP="00577317">
      <w:pPr>
        <w:pStyle w:val="Para3"/>
        <w:numPr>
          <w:ilvl w:val="0"/>
          <w:numId w:val="0"/>
        </w:numPr>
        <w:suppressLineNumbers/>
        <w:tabs>
          <w:tab w:val="left" w:pos="708"/>
        </w:tabs>
        <w:suppressAutoHyphens/>
        <w:spacing w:before="120" w:after="120"/>
        <w:rPr>
          <w:kern w:val="22"/>
          <w:szCs w:val="22"/>
        </w:rPr>
      </w:pPr>
      <w:r w:rsidRPr="00577317">
        <w:rPr>
          <w:b/>
          <w:bCs/>
          <w:u w:val="single"/>
          <w:lang w:val="en-US"/>
        </w:rPr>
        <w:t>Brazil</w:t>
      </w:r>
      <w:r w:rsidRPr="00577317">
        <w:rPr>
          <w:lang w:val="en-US"/>
        </w:rPr>
        <w:t xml:space="preserve">: </w:t>
      </w:r>
      <w:r w:rsidRPr="00577317">
        <w:rPr>
          <w:kern w:val="22"/>
          <w:szCs w:val="22"/>
        </w:rPr>
        <w:t xml:space="preserve">Ensure benefits, including nutrition, food security, medicines, and livelihoods for people especially for the most vulnerable through sustainable management of wild terrestrial, </w:t>
      </w:r>
      <w:proofErr w:type="gramStart"/>
      <w:r w:rsidRPr="00577317">
        <w:rPr>
          <w:kern w:val="22"/>
          <w:szCs w:val="22"/>
        </w:rPr>
        <w:t>freshwater</w:t>
      </w:r>
      <w:proofErr w:type="gramEnd"/>
      <w:r w:rsidRPr="00577317">
        <w:rPr>
          <w:kern w:val="22"/>
          <w:szCs w:val="22"/>
        </w:rPr>
        <w:t xml:space="preserve"> and marine species, protecting customary sustainable use by indigenous peoples and local communities </w:t>
      </w:r>
      <w:r w:rsidRPr="00577317">
        <w:rPr>
          <w:b/>
          <w:bCs/>
          <w:kern w:val="22"/>
          <w:szCs w:val="22"/>
        </w:rPr>
        <w:t>and stimulating the development, production and use of biobased products and processes to support bioinnovation</w:t>
      </w:r>
      <w:r w:rsidRPr="00577317">
        <w:rPr>
          <w:kern w:val="22"/>
          <w:szCs w:val="22"/>
        </w:rPr>
        <w:t xml:space="preserve">. </w:t>
      </w:r>
    </w:p>
    <w:p w14:paraId="5BEF7A70" w14:textId="6BA0070E" w:rsidR="0058095C" w:rsidRPr="00577317" w:rsidRDefault="0058095C" w:rsidP="00577317">
      <w:pPr>
        <w:spacing w:before="120" w:after="120"/>
        <w:rPr>
          <w:b/>
          <w:bCs/>
          <w:kern w:val="22"/>
          <w:lang w:val="en-US"/>
        </w:rPr>
      </w:pPr>
      <w:r w:rsidRPr="00577317">
        <w:rPr>
          <w:b/>
          <w:bCs/>
          <w:kern w:val="22"/>
          <w:u w:val="single"/>
          <w:lang w:val="en-US"/>
        </w:rPr>
        <w:t>Colombia</w:t>
      </w:r>
      <w:r w:rsidRPr="00577317">
        <w:rPr>
          <w:b/>
          <w:bCs/>
          <w:kern w:val="22"/>
          <w:lang w:val="en-US"/>
        </w:rPr>
        <w:t xml:space="preserve">: </w:t>
      </w:r>
      <w:r w:rsidRPr="00577317">
        <w:rPr>
          <w:strike/>
          <w:lang w:val="en-US"/>
        </w:rPr>
        <w:t>Ensure</w:t>
      </w:r>
      <w:r w:rsidRPr="00577317">
        <w:rPr>
          <w:lang w:val="en-US"/>
        </w:rPr>
        <w:t xml:space="preserve"> </w:t>
      </w:r>
      <w:r w:rsidRPr="00577317">
        <w:rPr>
          <w:b/>
          <w:bCs/>
          <w:lang w:val="en-US"/>
        </w:rPr>
        <w:t>Increase</w:t>
      </w:r>
      <w:r w:rsidRPr="00577317">
        <w:rPr>
          <w:lang w:val="en-US"/>
        </w:rPr>
        <w:t xml:space="preserve"> benefits </w:t>
      </w:r>
      <w:r w:rsidRPr="00577317">
        <w:rPr>
          <w:b/>
          <w:bCs/>
          <w:lang w:val="en-US"/>
        </w:rPr>
        <w:t>from biodiversity, ecosystem services and associated traditional knowledge</w:t>
      </w:r>
      <w:r w:rsidRPr="00577317">
        <w:rPr>
          <w:lang w:val="en-US"/>
        </w:rPr>
        <w:t xml:space="preserve">, including nutrition, </w:t>
      </w:r>
      <w:r w:rsidRPr="00577317">
        <w:rPr>
          <w:b/>
          <w:bCs/>
          <w:lang w:val="en-US"/>
        </w:rPr>
        <w:t>food</w:t>
      </w:r>
      <w:r w:rsidRPr="00577317">
        <w:rPr>
          <w:lang w:val="en-US"/>
        </w:rPr>
        <w:t xml:space="preserve"> </w:t>
      </w:r>
      <w:r w:rsidRPr="00577317">
        <w:rPr>
          <w:b/>
          <w:bCs/>
          <w:lang w:val="en-US"/>
        </w:rPr>
        <w:t>sovereignty and</w:t>
      </w:r>
      <w:r w:rsidRPr="00577317">
        <w:rPr>
          <w:lang w:val="en-US"/>
        </w:rPr>
        <w:t xml:space="preserve"> food security, medicines, and livelihoods for people, especially for the most vulnerable, </w:t>
      </w:r>
      <w:r w:rsidRPr="00577317">
        <w:rPr>
          <w:b/>
          <w:bCs/>
          <w:lang w:val="en-US"/>
        </w:rPr>
        <w:t>and ensuring biodiversity contributions to sustainable development,</w:t>
      </w:r>
      <w:r w:rsidRPr="00577317">
        <w:rPr>
          <w:lang w:val="en-US"/>
        </w:rPr>
        <w:t xml:space="preserve"> through sustainable management of wild </w:t>
      </w:r>
      <w:r w:rsidRPr="00577317">
        <w:rPr>
          <w:b/>
          <w:bCs/>
          <w:lang w:val="en-US"/>
        </w:rPr>
        <w:t xml:space="preserve">and native species, </w:t>
      </w:r>
      <w:r w:rsidRPr="00577317">
        <w:rPr>
          <w:strike/>
          <w:lang w:val="en-US"/>
        </w:rPr>
        <w:t>terrestrial, freshwater and marine species</w:t>
      </w:r>
      <w:r w:rsidRPr="00577317">
        <w:rPr>
          <w:lang w:val="en-US"/>
        </w:rPr>
        <w:t xml:space="preserve"> </w:t>
      </w:r>
      <w:r w:rsidRPr="00577317">
        <w:rPr>
          <w:b/>
          <w:bCs/>
          <w:lang w:val="en-US"/>
        </w:rPr>
        <w:t xml:space="preserve">including agrobiodiversity, and ensuring the protection of </w:t>
      </w:r>
      <w:r w:rsidRPr="00577317">
        <w:rPr>
          <w:strike/>
          <w:lang w:val="en-US"/>
        </w:rPr>
        <w:t>and protecting</w:t>
      </w:r>
      <w:r w:rsidRPr="00577317">
        <w:rPr>
          <w:lang w:val="en-US"/>
        </w:rPr>
        <w:t xml:space="preserve"> customary sustainable use by indigenous peoples and local communities </w:t>
      </w:r>
      <w:r w:rsidRPr="00577317">
        <w:rPr>
          <w:b/>
          <w:bCs/>
          <w:lang w:val="en-US"/>
        </w:rPr>
        <w:t>according to legislation</w:t>
      </w:r>
      <w:r w:rsidRPr="00577317">
        <w:rPr>
          <w:lang w:val="en-US"/>
        </w:rPr>
        <w:t>.</w:t>
      </w:r>
    </w:p>
    <w:p w14:paraId="61BE1A87" w14:textId="07741AF9" w:rsidR="0058095C" w:rsidRPr="00577317" w:rsidRDefault="0058095C" w:rsidP="00577317">
      <w:pPr>
        <w:spacing w:before="120" w:after="120"/>
        <w:rPr>
          <w:szCs w:val="22"/>
        </w:rPr>
      </w:pPr>
      <w:r w:rsidRPr="00577317">
        <w:rPr>
          <w:b/>
          <w:bCs/>
          <w:szCs w:val="22"/>
          <w:u w:val="single"/>
        </w:rPr>
        <w:t xml:space="preserve">Costa Rica: </w:t>
      </w:r>
      <w:r w:rsidRPr="00577317">
        <w:rPr>
          <w:strike/>
          <w:szCs w:val="22"/>
        </w:rPr>
        <w:t>Ensure</w:t>
      </w:r>
      <w:r w:rsidRPr="00577317">
        <w:rPr>
          <w:szCs w:val="22"/>
        </w:rPr>
        <w:t xml:space="preserve"> </w:t>
      </w:r>
      <w:r w:rsidRPr="00577317">
        <w:rPr>
          <w:b/>
          <w:bCs/>
          <w:szCs w:val="22"/>
        </w:rPr>
        <w:t>Ensuring</w:t>
      </w:r>
      <w:r w:rsidRPr="00577317">
        <w:rPr>
          <w:szCs w:val="22"/>
        </w:rPr>
        <w:t xml:space="preserve"> benefits</w:t>
      </w:r>
      <w:r w:rsidRPr="00577317">
        <w:rPr>
          <w:strike/>
          <w:szCs w:val="22"/>
        </w:rPr>
        <w:t>, including</w:t>
      </w:r>
      <w:r w:rsidRPr="00577317">
        <w:rPr>
          <w:szCs w:val="22"/>
        </w:rPr>
        <w:t xml:space="preserve"> </w:t>
      </w:r>
      <w:r w:rsidRPr="00577317">
        <w:rPr>
          <w:b/>
          <w:bCs/>
          <w:szCs w:val="22"/>
        </w:rPr>
        <w:t xml:space="preserve">and access to </w:t>
      </w:r>
      <w:r w:rsidRPr="00577317">
        <w:rPr>
          <w:szCs w:val="22"/>
        </w:rPr>
        <w:t xml:space="preserve">nutrition, food security, medicines, and livelihoods for people, especially </w:t>
      </w:r>
      <w:r w:rsidRPr="00577317">
        <w:rPr>
          <w:strike/>
          <w:szCs w:val="22"/>
        </w:rPr>
        <w:t>for the</w:t>
      </w:r>
      <w:r w:rsidRPr="00577317">
        <w:rPr>
          <w:szCs w:val="22"/>
        </w:rPr>
        <w:t xml:space="preserve"> </w:t>
      </w:r>
      <w:r w:rsidRPr="00577317">
        <w:rPr>
          <w:b/>
          <w:bCs/>
          <w:szCs w:val="22"/>
        </w:rPr>
        <w:t xml:space="preserve">those </w:t>
      </w:r>
      <w:r w:rsidRPr="00577317">
        <w:rPr>
          <w:szCs w:val="22"/>
        </w:rPr>
        <w:t xml:space="preserve">most </w:t>
      </w:r>
      <w:r w:rsidRPr="00577317">
        <w:rPr>
          <w:b/>
          <w:bCs/>
          <w:szCs w:val="22"/>
        </w:rPr>
        <w:t xml:space="preserve">dependent on </w:t>
      </w:r>
      <w:r w:rsidRPr="00577317">
        <w:rPr>
          <w:szCs w:val="22"/>
        </w:rPr>
        <w:t xml:space="preserve">vulnerable </w:t>
      </w:r>
      <w:r w:rsidRPr="00577317">
        <w:rPr>
          <w:b/>
          <w:bCs/>
          <w:szCs w:val="22"/>
        </w:rPr>
        <w:t xml:space="preserve">biological diversity, </w:t>
      </w:r>
      <w:r w:rsidRPr="00577317">
        <w:rPr>
          <w:szCs w:val="22"/>
        </w:rPr>
        <w:t xml:space="preserve">through sustainable management of </w:t>
      </w:r>
      <w:r w:rsidRPr="00577317">
        <w:rPr>
          <w:strike/>
          <w:szCs w:val="22"/>
        </w:rPr>
        <w:t>wild</w:t>
      </w:r>
      <w:r w:rsidRPr="00577317">
        <w:rPr>
          <w:szCs w:val="22"/>
        </w:rPr>
        <w:t xml:space="preserve"> terrestrial, </w:t>
      </w:r>
      <w:proofErr w:type="gramStart"/>
      <w:r w:rsidRPr="00577317">
        <w:rPr>
          <w:szCs w:val="22"/>
        </w:rPr>
        <w:t>freshwater</w:t>
      </w:r>
      <w:proofErr w:type="gramEnd"/>
      <w:r w:rsidRPr="00577317">
        <w:rPr>
          <w:szCs w:val="22"/>
        </w:rPr>
        <w:t xml:space="preserve"> and marine </w:t>
      </w:r>
      <w:r w:rsidRPr="00577317">
        <w:rPr>
          <w:b/>
          <w:bCs/>
          <w:szCs w:val="22"/>
        </w:rPr>
        <w:t>wild</w:t>
      </w:r>
      <w:r w:rsidRPr="00577317">
        <w:rPr>
          <w:szCs w:val="22"/>
        </w:rPr>
        <w:t xml:space="preserve"> species, and protecting </w:t>
      </w:r>
      <w:r w:rsidRPr="00577317">
        <w:rPr>
          <w:b/>
          <w:bCs/>
          <w:szCs w:val="22"/>
        </w:rPr>
        <w:t xml:space="preserve">the sustainable </w:t>
      </w:r>
      <w:r w:rsidRPr="00577317">
        <w:rPr>
          <w:szCs w:val="22"/>
        </w:rPr>
        <w:t xml:space="preserve">customary </w:t>
      </w:r>
      <w:r w:rsidRPr="00577317">
        <w:rPr>
          <w:strike/>
          <w:szCs w:val="22"/>
        </w:rPr>
        <w:t>sustainable</w:t>
      </w:r>
      <w:r w:rsidRPr="00577317">
        <w:rPr>
          <w:szCs w:val="22"/>
        </w:rPr>
        <w:t xml:space="preserve"> use by indigenous peoples and local communities </w:t>
      </w:r>
      <w:r w:rsidRPr="00577317">
        <w:rPr>
          <w:b/>
          <w:bCs/>
          <w:szCs w:val="22"/>
        </w:rPr>
        <w:t xml:space="preserve">and the implementation of the Global Plan of Action on Sustainable Customary Use </w:t>
      </w:r>
    </w:p>
    <w:p w14:paraId="5C7FBF32" w14:textId="456F99A5" w:rsidR="0058095C" w:rsidRPr="00577317" w:rsidRDefault="0058095C" w:rsidP="00577317">
      <w:pPr>
        <w:pStyle w:val="CommentText"/>
        <w:spacing w:before="120" w:after="120"/>
      </w:pPr>
      <w:r w:rsidRPr="00577317">
        <w:rPr>
          <w:b/>
          <w:bCs/>
          <w:sz w:val="22"/>
          <w:szCs w:val="22"/>
          <w:u w:val="single"/>
        </w:rPr>
        <w:t>Cote d’Ivoire</w:t>
      </w:r>
      <w:r w:rsidRPr="00577317">
        <w:rPr>
          <w:sz w:val="22"/>
          <w:szCs w:val="22"/>
        </w:rPr>
        <w:t xml:space="preserve">: </w:t>
      </w:r>
      <w:r w:rsidRPr="00577317">
        <w:rPr>
          <w:color w:val="000000"/>
          <w:sz w:val="22"/>
          <w:szCs w:val="22"/>
        </w:rPr>
        <w:t xml:space="preserve">Ensure benefits, including nutrition, food security, medicines, </w:t>
      </w:r>
      <w:r w:rsidRPr="00577317">
        <w:rPr>
          <w:b/>
          <w:bCs/>
          <w:color w:val="000000"/>
          <w:sz w:val="22"/>
          <w:szCs w:val="22"/>
        </w:rPr>
        <w:t xml:space="preserve">access to freshwater and energy, </w:t>
      </w:r>
      <w:proofErr w:type="gramStart"/>
      <w:r w:rsidRPr="00577317">
        <w:rPr>
          <w:b/>
          <w:bCs/>
          <w:color w:val="000000"/>
          <w:sz w:val="22"/>
          <w:szCs w:val="22"/>
        </w:rPr>
        <w:t>healthcare</w:t>
      </w:r>
      <w:proofErr w:type="gramEnd"/>
      <w:r w:rsidRPr="00577317">
        <w:rPr>
          <w:color w:val="000000"/>
          <w:sz w:val="22"/>
          <w:szCs w:val="22"/>
        </w:rPr>
        <w:t xml:space="preserve"> and livelihoods for people especially for the most vulnerable through sustainable management of wild terrestrial, freshwater and marine species and protecting customary sustainable use by indigenous peoples and local communities.</w:t>
      </w:r>
    </w:p>
    <w:p w14:paraId="68CAFBC8" w14:textId="36C19266" w:rsidR="0058095C" w:rsidRPr="00577317" w:rsidRDefault="0058095C" w:rsidP="00577317">
      <w:pPr>
        <w:spacing w:before="120" w:after="120"/>
        <w:rPr>
          <w:szCs w:val="22"/>
        </w:rPr>
      </w:pPr>
      <w:r w:rsidRPr="00577317">
        <w:rPr>
          <w:b/>
          <w:bCs/>
          <w:szCs w:val="22"/>
          <w:u w:val="single"/>
        </w:rPr>
        <w:t>Ecuador</w:t>
      </w:r>
      <w:r w:rsidRPr="00577317">
        <w:rPr>
          <w:b/>
          <w:bCs/>
          <w:szCs w:val="22"/>
        </w:rPr>
        <w:t xml:space="preserve">: </w:t>
      </w:r>
      <w:r w:rsidRPr="00577317">
        <w:rPr>
          <w:szCs w:val="22"/>
          <w:lang w:val="en-CA"/>
        </w:rPr>
        <w:t xml:space="preserve">Ensure benefits </w:t>
      </w:r>
      <w:r w:rsidRPr="00577317">
        <w:rPr>
          <w:b/>
          <w:bCs/>
          <w:szCs w:val="22"/>
          <w:lang w:val="en-CA"/>
        </w:rPr>
        <w:t>and services</w:t>
      </w:r>
      <w:r w:rsidRPr="00577317">
        <w:rPr>
          <w:strike/>
          <w:szCs w:val="22"/>
          <w:lang w:val="en-CA"/>
        </w:rPr>
        <w:t>, including nutrition, food security, medicines, and livelihoods for people</w:t>
      </w:r>
      <w:r w:rsidRPr="00577317">
        <w:rPr>
          <w:szCs w:val="22"/>
          <w:lang w:val="en-CA"/>
        </w:rPr>
        <w:t xml:space="preserve"> especially for the most vulnerable, through </w:t>
      </w:r>
      <w:r w:rsidRPr="00577317">
        <w:rPr>
          <w:b/>
          <w:bCs/>
          <w:szCs w:val="22"/>
          <w:lang w:val="en-CA"/>
        </w:rPr>
        <w:t xml:space="preserve">conservation and </w:t>
      </w:r>
      <w:r w:rsidRPr="00577317">
        <w:rPr>
          <w:szCs w:val="22"/>
          <w:lang w:val="en-CA"/>
        </w:rPr>
        <w:t xml:space="preserve">sustainable management of wild </w:t>
      </w:r>
      <w:r w:rsidRPr="00577317">
        <w:rPr>
          <w:b/>
          <w:bCs/>
          <w:szCs w:val="22"/>
          <w:lang w:val="en-CA"/>
        </w:rPr>
        <w:t xml:space="preserve">native </w:t>
      </w:r>
      <w:r w:rsidRPr="00577317">
        <w:rPr>
          <w:szCs w:val="22"/>
          <w:lang w:val="en-CA"/>
        </w:rPr>
        <w:t xml:space="preserve">terrestrial, </w:t>
      </w:r>
      <w:proofErr w:type="gramStart"/>
      <w:r w:rsidRPr="00577317">
        <w:rPr>
          <w:szCs w:val="22"/>
          <w:lang w:val="en-CA"/>
        </w:rPr>
        <w:t>freshwater</w:t>
      </w:r>
      <w:proofErr w:type="gramEnd"/>
      <w:r w:rsidRPr="00577317">
        <w:rPr>
          <w:szCs w:val="22"/>
          <w:lang w:val="en-CA"/>
        </w:rPr>
        <w:t xml:space="preserve"> and marine species and protecting customary sustainable use by indigenous peoples and local communities.</w:t>
      </w:r>
    </w:p>
    <w:p w14:paraId="4039EC43" w14:textId="10DB2674" w:rsidR="0058095C" w:rsidRPr="00577317" w:rsidRDefault="0058095C" w:rsidP="00577317">
      <w:pPr>
        <w:spacing w:before="120" w:after="120"/>
      </w:pPr>
      <w:r w:rsidRPr="00577317">
        <w:rPr>
          <w:b/>
          <w:bCs/>
          <w:szCs w:val="22"/>
          <w:u w:val="single"/>
        </w:rPr>
        <w:t>E</w:t>
      </w:r>
      <w:r w:rsidR="00853573">
        <w:rPr>
          <w:b/>
          <w:bCs/>
          <w:szCs w:val="22"/>
          <w:u w:val="single"/>
        </w:rPr>
        <w:t xml:space="preserve">uropean </w:t>
      </w:r>
      <w:r w:rsidRPr="00577317">
        <w:rPr>
          <w:b/>
          <w:bCs/>
          <w:szCs w:val="22"/>
          <w:u w:val="single"/>
        </w:rPr>
        <w:t>U</w:t>
      </w:r>
      <w:r w:rsidR="00853573">
        <w:rPr>
          <w:b/>
          <w:bCs/>
          <w:szCs w:val="22"/>
          <w:u w:val="single"/>
        </w:rPr>
        <w:t>nion</w:t>
      </w:r>
      <w:r w:rsidRPr="00577317">
        <w:rPr>
          <w:szCs w:val="22"/>
        </w:rPr>
        <w:t xml:space="preserve">: </w:t>
      </w:r>
      <w:r w:rsidRPr="00577317">
        <w:rPr>
          <w:rFonts w:eastAsia="Arial"/>
        </w:rPr>
        <w:t>Ensure</w:t>
      </w:r>
      <w:r w:rsidRPr="00577317">
        <w:rPr>
          <w:rFonts w:eastAsia="Arial"/>
          <w:b/>
          <w:bCs/>
          <w:u w:val="single"/>
        </w:rPr>
        <w:t xml:space="preserve"> </w:t>
      </w:r>
      <w:r w:rsidRPr="00577317">
        <w:rPr>
          <w:rFonts w:eastAsia="Arial"/>
          <w:b/>
          <w:bCs/>
        </w:rPr>
        <w:t xml:space="preserve">the sustainability of all uses of wild terrestrial, </w:t>
      </w:r>
      <w:proofErr w:type="gramStart"/>
      <w:r w:rsidRPr="00577317">
        <w:rPr>
          <w:rFonts w:eastAsia="Arial"/>
          <w:b/>
          <w:bCs/>
        </w:rPr>
        <w:t>freshwater</w:t>
      </w:r>
      <w:proofErr w:type="gramEnd"/>
      <w:r w:rsidRPr="00577317">
        <w:rPr>
          <w:rFonts w:eastAsia="Arial"/>
          <w:b/>
          <w:bCs/>
        </w:rPr>
        <w:t xml:space="preserve"> and marine species, thereby generating </w:t>
      </w:r>
      <w:r w:rsidRPr="00577317">
        <w:rPr>
          <w:rFonts w:eastAsia="Arial"/>
        </w:rPr>
        <w:t xml:space="preserve">benefits </w:t>
      </w:r>
      <w:r w:rsidRPr="00577317">
        <w:rPr>
          <w:rFonts w:eastAsia="Arial"/>
          <w:strike/>
        </w:rPr>
        <w:t>including nutrition, food security, medicines, and livelihoods</w:t>
      </w:r>
      <w:r w:rsidRPr="00577317">
        <w:rPr>
          <w:rFonts w:eastAsia="Arial"/>
        </w:rPr>
        <w:t xml:space="preserve"> for people</w:t>
      </w:r>
      <w:r w:rsidRPr="00577317">
        <w:rPr>
          <w:rFonts w:eastAsia="Arial"/>
          <w:b/>
          <w:bCs/>
          <w:u w:val="single"/>
        </w:rPr>
        <w:t>,</w:t>
      </w:r>
      <w:r w:rsidRPr="00577317">
        <w:rPr>
          <w:rFonts w:eastAsia="Arial"/>
        </w:rPr>
        <w:t xml:space="preserve"> </w:t>
      </w:r>
      <w:r w:rsidRPr="00577317">
        <w:rPr>
          <w:rFonts w:eastAsia="Arial"/>
          <w:strike/>
        </w:rPr>
        <w:t>especially for the most vulnerable through sustainable management of wild terrestrial, freshwater and marine species and protecting sustainable use</w:t>
      </w:r>
      <w:r w:rsidRPr="00577317">
        <w:rPr>
          <w:rFonts w:eastAsia="Arial"/>
        </w:rPr>
        <w:t xml:space="preserve"> </w:t>
      </w:r>
      <w:r w:rsidRPr="00577317">
        <w:rPr>
          <w:b/>
          <w:bCs/>
        </w:rPr>
        <w:t>while safeguarding the</w:t>
      </w:r>
      <w:r w:rsidRPr="00577317">
        <w:rPr>
          <w:b/>
          <w:bCs/>
          <w:u w:val="single"/>
        </w:rPr>
        <w:t xml:space="preserve"> </w:t>
      </w:r>
      <w:r w:rsidRPr="00577317">
        <w:t>customary</w:t>
      </w:r>
      <w:r w:rsidRPr="00577317">
        <w:rPr>
          <w:b/>
          <w:bCs/>
        </w:rPr>
        <w:t xml:space="preserve"> sustainable use</w:t>
      </w:r>
      <w:r w:rsidRPr="00577317">
        <w:rPr>
          <w:b/>
          <w:bCs/>
          <w:u w:val="single"/>
        </w:rPr>
        <w:t xml:space="preserve"> </w:t>
      </w:r>
      <w:r w:rsidRPr="00577317">
        <w:t xml:space="preserve">by </w:t>
      </w:r>
      <w:r w:rsidRPr="00577317">
        <w:rPr>
          <w:rFonts w:eastAsia="Arial"/>
        </w:rPr>
        <w:t>indigenous peoples and local communities</w:t>
      </w:r>
      <w:r w:rsidRPr="00577317">
        <w:t>.</w:t>
      </w:r>
    </w:p>
    <w:p w14:paraId="0929929F" w14:textId="77777777" w:rsidR="0058095C" w:rsidRPr="00577317" w:rsidRDefault="0058095C" w:rsidP="00577317">
      <w:pPr>
        <w:spacing w:before="120" w:after="120"/>
        <w:rPr>
          <w:kern w:val="22"/>
          <w:lang w:val="en-US"/>
        </w:rPr>
      </w:pPr>
      <w:r w:rsidRPr="00577317">
        <w:rPr>
          <w:b/>
          <w:bCs/>
          <w:u w:val="single"/>
        </w:rPr>
        <w:t>Guatemala</w:t>
      </w:r>
      <w:r w:rsidRPr="00577317">
        <w:t xml:space="preserve">: </w:t>
      </w:r>
      <w:r w:rsidRPr="00577317">
        <w:rPr>
          <w:kern w:val="22"/>
          <w:lang w:val="en-US"/>
        </w:rPr>
        <w:t>Ensure benefits, including nutrition, food security</w:t>
      </w:r>
      <w:proofErr w:type="gramStart"/>
      <w:r w:rsidRPr="00577317">
        <w:rPr>
          <w:kern w:val="22"/>
          <w:lang w:val="en-US"/>
        </w:rPr>
        <w:t>, ,</w:t>
      </w:r>
      <w:proofErr w:type="gramEnd"/>
      <w:r w:rsidRPr="00577317">
        <w:rPr>
          <w:kern w:val="22"/>
          <w:lang w:val="en-US"/>
        </w:rPr>
        <w:t xml:space="preserve"> health, </w:t>
      </w:r>
      <w:r w:rsidRPr="00577317">
        <w:rPr>
          <w:b/>
          <w:bCs/>
          <w:kern w:val="22"/>
          <w:lang w:val="en-US"/>
        </w:rPr>
        <w:t>access to medicines</w:t>
      </w:r>
      <w:r w:rsidRPr="00577317">
        <w:rPr>
          <w:kern w:val="22"/>
          <w:lang w:val="en-US"/>
        </w:rPr>
        <w:t xml:space="preserve"> and livelihoods for people especially for the most </w:t>
      </w:r>
      <w:r w:rsidRPr="00577317">
        <w:rPr>
          <w:b/>
          <w:bCs/>
          <w:kern w:val="22"/>
          <w:lang w:val="en-US"/>
        </w:rPr>
        <w:t>dependent on biological diversity</w:t>
      </w:r>
      <w:r w:rsidRPr="00577317">
        <w:rPr>
          <w:kern w:val="22"/>
          <w:lang w:val="en-US"/>
        </w:rPr>
        <w:t xml:space="preserve">, from an </w:t>
      </w:r>
      <w:r w:rsidRPr="00577317">
        <w:rPr>
          <w:b/>
          <w:bCs/>
          <w:kern w:val="22"/>
          <w:lang w:val="en-US"/>
        </w:rPr>
        <w:t>inclusive rural development approach</w:t>
      </w:r>
      <w:r w:rsidRPr="00577317">
        <w:rPr>
          <w:kern w:val="22"/>
          <w:lang w:val="en-US"/>
        </w:rPr>
        <w:t xml:space="preserve"> </w:t>
      </w:r>
      <w:r w:rsidRPr="00577317">
        <w:rPr>
          <w:strike/>
          <w:kern w:val="22"/>
          <w:lang w:val="en-US"/>
        </w:rPr>
        <w:t xml:space="preserve">vulnerable </w:t>
      </w:r>
      <w:r w:rsidRPr="00577317">
        <w:rPr>
          <w:kern w:val="22"/>
          <w:lang w:val="en-US"/>
        </w:rPr>
        <w:t xml:space="preserve">through sustainable management of wild terrestrial, freshwater and marine species,  </w:t>
      </w:r>
      <w:r w:rsidRPr="00577317">
        <w:rPr>
          <w:strike/>
          <w:kern w:val="22"/>
          <w:lang w:val="en-US"/>
        </w:rPr>
        <w:t>and</w:t>
      </w:r>
      <w:r w:rsidRPr="00577317">
        <w:rPr>
          <w:kern w:val="22"/>
          <w:lang w:val="en-US"/>
        </w:rPr>
        <w:t xml:space="preserve"> protecting and promoting customary sustainable use by indigenous peoples and local communities.</w:t>
      </w:r>
    </w:p>
    <w:p w14:paraId="1AEA8DCB" w14:textId="77777777" w:rsidR="0058095C" w:rsidRPr="00577317" w:rsidRDefault="0058095C" w:rsidP="00577317">
      <w:pPr>
        <w:pStyle w:val="Para3"/>
        <w:numPr>
          <w:ilvl w:val="0"/>
          <w:numId w:val="0"/>
        </w:numPr>
        <w:suppressLineNumbers/>
        <w:tabs>
          <w:tab w:val="clear" w:pos="1980"/>
        </w:tabs>
        <w:suppressAutoHyphens/>
        <w:spacing w:before="120" w:after="120"/>
        <w:rPr>
          <w:kern w:val="22"/>
          <w:szCs w:val="22"/>
        </w:rPr>
      </w:pPr>
      <w:r w:rsidRPr="00577317">
        <w:rPr>
          <w:b/>
          <w:bCs/>
          <w:kern w:val="22"/>
          <w:u w:val="single"/>
          <w:lang w:val="en-US"/>
        </w:rPr>
        <w:t>India</w:t>
      </w:r>
      <w:r w:rsidRPr="00577317">
        <w:rPr>
          <w:kern w:val="22"/>
          <w:lang w:val="en-US"/>
        </w:rPr>
        <w:t xml:space="preserve">: </w:t>
      </w:r>
      <w:r w:rsidRPr="00577317">
        <w:rPr>
          <w:kern w:val="22"/>
          <w:szCs w:val="22"/>
        </w:rPr>
        <w:t xml:space="preserve">Ensure benefits, including nutrition, food security, medicines, and livelihoods for people especially for the most vulnerable through </w:t>
      </w:r>
      <w:r w:rsidRPr="00577317">
        <w:rPr>
          <w:b/>
          <w:kern w:val="22"/>
          <w:szCs w:val="22"/>
        </w:rPr>
        <w:t>enhancing ecosystem services and</w:t>
      </w:r>
      <w:r w:rsidRPr="00577317">
        <w:rPr>
          <w:kern w:val="22"/>
          <w:szCs w:val="22"/>
        </w:rPr>
        <w:t xml:space="preserve"> sustainable management of wild terrestrial, freshwater and marine species and protecting customary sustainable use by indigenous peoples and local communities.</w:t>
      </w:r>
    </w:p>
    <w:p w14:paraId="334E68C8" w14:textId="77777777" w:rsidR="0058095C" w:rsidRPr="00577317" w:rsidRDefault="0058095C" w:rsidP="00577317">
      <w:pPr>
        <w:pStyle w:val="Para3"/>
        <w:numPr>
          <w:ilvl w:val="0"/>
          <w:numId w:val="0"/>
        </w:numPr>
        <w:suppressLineNumbers/>
        <w:tabs>
          <w:tab w:val="clear" w:pos="1980"/>
        </w:tabs>
        <w:suppressAutoHyphens/>
        <w:spacing w:before="120" w:after="120"/>
        <w:rPr>
          <w:b/>
          <w:bCs/>
          <w:kern w:val="22"/>
          <w:szCs w:val="22"/>
        </w:rPr>
      </w:pPr>
      <w:r w:rsidRPr="00577317">
        <w:rPr>
          <w:b/>
          <w:bCs/>
          <w:kern w:val="22"/>
          <w:szCs w:val="22"/>
          <w:u w:val="single"/>
        </w:rPr>
        <w:lastRenderedPageBreak/>
        <w:t>Indonesia</w:t>
      </w:r>
      <w:r w:rsidRPr="00577317">
        <w:rPr>
          <w:kern w:val="22"/>
          <w:szCs w:val="22"/>
        </w:rPr>
        <w:t xml:space="preserve">: Ensure benefits, including nutrition, food security, medicines, and livelihoods for people especially for the most vulnerable through sustainable management of wild terrestrial, freshwater and marine species and protecting customary sustainable use by indigenous peoples and local communities, </w:t>
      </w:r>
      <w:r w:rsidRPr="00577317">
        <w:rPr>
          <w:b/>
          <w:bCs/>
          <w:kern w:val="22"/>
          <w:szCs w:val="22"/>
        </w:rPr>
        <w:t xml:space="preserve">and consistent with national regulation and international commitment regarding species conservation and sustainable use.  </w:t>
      </w:r>
    </w:p>
    <w:p w14:paraId="17CA5078" w14:textId="567EEB6C" w:rsidR="0058095C" w:rsidRPr="00577317" w:rsidRDefault="0058095C" w:rsidP="00577317">
      <w:pPr>
        <w:spacing w:before="120" w:after="120"/>
      </w:pPr>
      <w:r w:rsidRPr="00577317">
        <w:rPr>
          <w:b/>
          <w:bCs/>
          <w:kern w:val="22"/>
          <w:szCs w:val="22"/>
          <w:u w:val="single"/>
        </w:rPr>
        <w:t>Iran</w:t>
      </w:r>
      <w:r w:rsidRPr="00577317">
        <w:rPr>
          <w:kern w:val="22"/>
          <w:szCs w:val="22"/>
        </w:rPr>
        <w:t xml:space="preserve">: Ensure benefits, including nutrition, food </w:t>
      </w:r>
      <w:r w:rsidRPr="00577317">
        <w:rPr>
          <w:b/>
          <w:bCs/>
          <w:kern w:val="22"/>
          <w:szCs w:val="22"/>
        </w:rPr>
        <w:t>and water</w:t>
      </w:r>
      <w:r w:rsidRPr="00577317">
        <w:rPr>
          <w:kern w:val="22"/>
          <w:szCs w:val="22"/>
        </w:rPr>
        <w:t xml:space="preserve"> security, medicines, and livelihoods for people especially for the most vulnerable through sustainable management of wild terrestrial, freshwater and marine species and protecting customary sustainable use by indigenous peoples and local communities. </w:t>
      </w:r>
    </w:p>
    <w:p w14:paraId="3D4330C8" w14:textId="2895794D" w:rsidR="0058095C" w:rsidRPr="00577317" w:rsidRDefault="0058095C" w:rsidP="00577317">
      <w:pPr>
        <w:pStyle w:val="CommentText"/>
        <w:spacing w:before="120" w:after="120"/>
        <w:rPr>
          <w:color w:val="000000"/>
          <w:sz w:val="22"/>
          <w:szCs w:val="22"/>
        </w:rPr>
      </w:pPr>
      <w:r w:rsidRPr="00577317">
        <w:rPr>
          <w:b/>
          <w:bCs/>
          <w:color w:val="000000"/>
          <w:sz w:val="22"/>
          <w:szCs w:val="22"/>
          <w:u w:val="single"/>
        </w:rPr>
        <w:t>Jamaica</w:t>
      </w:r>
      <w:r w:rsidRPr="00577317">
        <w:rPr>
          <w:color w:val="000000"/>
          <w:sz w:val="22"/>
          <w:szCs w:val="22"/>
        </w:rPr>
        <w:t xml:space="preserve">: Ensure benefits, including </w:t>
      </w:r>
      <w:r w:rsidRPr="00577317">
        <w:rPr>
          <w:b/>
          <w:bCs/>
          <w:color w:val="000000"/>
          <w:sz w:val="22"/>
          <w:szCs w:val="22"/>
        </w:rPr>
        <w:t>improved</w:t>
      </w:r>
      <w:r w:rsidRPr="00577317">
        <w:rPr>
          <w:color w:val="000000"/>
          <w:sz w:val="22"/>
          <w:szCs w:val="22"/>
        </w:rPr>
        <w:t xml:space="preserve"> nutrition, food security, medicines, and livelihoods for people especially for the most vulnerable </w:t>
      </w:r>
      <w:r w:rsidRPr="00577317">
        <w:rPr>
          <w:b/>
          <w:bCs/>
          <w:color w:val="000000"/>
          <w:sz w:val="22"/>
          <w:szCs w:val="22"/>
        </w:rPr>
        <w:t>through the conservation and</w:t>
      </w:r>
      <w:r w:rsidRPr="00577317">
        <w:rPr>
          <w:color w:val="000000"/>
          <w:sz w:val="22"/>
          <w:szCs w:val="22"/>
        </w:rPr>
        <w:t xml:space="preserve"> sustainable </w:t>
      </w:r>
      <w:r w:rsidRPr="00577317">
        <w:rPr>
          <w:b/>
          <w:bCs/>
          <w:color w:val="000000"/>
          <w:sz w:val="22"/>
          <w:szCs w:val="22"/>
        </w:rPr>
        <w:t>use</w:t>
      </w:r>
      <w:r w:rsidRPr="00577317">
        <w:rPr>
          <w:color w:val="000000"/>
          <w:sz w:val="22"/>
          <w:szCs w:val="22"/>
        </w:rPr>
        <w:t xml:space="preserve"> </w:t>
      </w:r>
      <w:r w:rsidRPr="00577317">
        <w:rPr>
          <w:strike/>
          <w:color w:val="000000"/>
          <w:sz w:val="22"/>
          <w:szCs w:val="22"/>
        </w:rPr>
        <w:t>management</w:t>
      </w:r>
      <w:r w:rsidRPr="00577317">
        <w:rPr>
          <w:color w:val="000000"/>
          <w:sz w:val="22"/>
          <w:szCs w:val="22"/>
        </w:rPr>
        <w:t xml:space="preserve"> of wild terrestrial, freshwater and marine </w:t>
      </w:r>
      <w:r w:rsidRPr="00577317">
        <w:rPr>
          <w:b/>
          <w:bCs/>
          <w:color w:val="000000"/>
          <w:sz w:val="22"/>
          <w:szCs w:val="22"/>
        </w:rPr>
        <w:t xml:space="preserve">and coastal </w:t>
      </w:r>
      <w:r w:rsidRPr="00577317">
        <w:rPr>
          <w:color w:val="000000"/>
          <w:sz w:val="22"/>
          <w:szCs w:val="22"/>
        </w:rPr>
        <w:t>species and protecting customary sustainable use by indigenous peoples and local communities.</w:t>
      </w:r>
    </w:p>
    <w:p w14:paraId="58AED7F2" w14:textId="301013A0" w:rsidR="0058095C" w:rsidRPr="00577317" w:rsidRDefault="0058095C" w:rsidP="00577317">
      <w:pPr>
        <w:pStyle w:val="CommentText"/>
        <w:spacing w:before="120" w:after="120"/>
        <w:rPr>
          <w:sz w:val="22"/>
          <w:szCs w:val="22"/>
        </w:rPr>
      </w:pPr>
      <w:r w:rsidRPr="00577317">
        <w:rPr>
          <w:b/>
          <w:bCs/>
          <w:sz w:val="22"/>
          <w:szCs w:val="22"/>
          <w:u w:val="single"/>
        </w:rPr>
        <w:t>Jordan</w:t>
      </w:r>
      <w:r w:rsidRPr="00577317">
        <w:rPr>
          <w:b/>
          <w:bCs/>
          <w:sz w:val="22"/>
          <w:szCs w:val="22"/>
        </w:rPr>
        <w:t xml:space="preserve">: </w:t>
      </w:r>
      <w:r w:rsidRPr="00577317">
        <w:rPr>
          <w:sz w:val="22"/>
          <w:szCs w:val="22"/>
        </w:rPr>
        <w:t xml:space="preserve"> Ensure </w:t>
      </w:r>
      <w:r w:rsidRPr="00577317">
        <w:rPr>
          <w:b/>
          <w:bCs/>
          <w:sz w:val="22"/>
          <w:szCs w:val="22"/>
        </w:rPr>
        <w:t>that</w:t>
      </w:r>
      <w:r w:rsidRPr="00577317">
        <w:rPr>
          <w:sz w:val="22"/>
          <w:szCs w:val="22"/>
        </w:rPr>
        <w:t xml:space="preserve"> benefits, including nutrition, food security, medicines, and livelihoods for people especially for the most vulnerable </w:t>
      </w:r>
      <w:r w:rsidRPr="00577317">
        <w:rPr>
          <w:b/>
          <w:bCs/>
          <w:sz w:val="22"/>
          <w:szCs w:val="22"/>
        </w:rPr>
        <w:t>are attained</w:t>
      </w:r>
      <w:r w:rsidRPr="00577317">
        <w:rPr>
          <w:sz w:val="22"/>
          <w:szCs w:val="22"/>
        </w:rPr>
        <w:t xml:space="preserve"> through sustainable management </w:t>
      </w:r>
      <w:r w:rsidRPr="00577317">
        <w:rPr>
          <w:b/>
          <w:bCs/>
          <w:sz w:val="22"/>
          <w:szCs w:val="22"/>
        </w:rPr>
        <w:t xml:space="preserve">(ecological, </w:t>
      </w:r>
      <w:proofErr w:type="gramStart"/>
      <w:r w:rsidRPr="00577317">
        <w:rPr>
          <w:b/>
          <w:bCs/>
          <w:sz w:val="22"/>
          <w:szCs w:val="22"/>
        </w:rPr>
        <w:t>economic</w:t>
      </w:r>
      <w:proofErr w:type="gramEnd"/>
      <w:r w:rsidRPr="00577317">
        <w:rPr>
          <w:b/>
          <w:bCs/>
          <w:sz w:val="22"/>
          <w:szCs w:val="22"/>
        </w:rPr>
        <w:t xml:space="preserve"> and cultural)</w:t>
      </w:r>
      <w:r w:rsidRPr="00577317">
        <w:rPr>
          <w:sz w:val="22"/>
          <w:szCs w:val="22"/>
        </w:rPr>
        <w:t xml:space="preserve"> of wild terrestrial, freshwater and marine species and protecting customary sustainable use by indigenous peoples and local communities.</w:t>
      </w:r>
      <w:r w:rsidRPr="00577317">
        <w:rPr>
          <w:szCs w:val="22"/>
        </w:rPr>
        <w:t xml:space="preserve"> </w:t>
      </w:r>
      <w:r w:rsidRPr="00577317">
        <w:rPr>
          <w:sz w:val="22"/>
          <w:szCs w:val="22"/>
        </w:rPr>
        <w:t>(statement received 24 Aug)</w:t>
      </w:r>
    </w:p>
    <w:p w14:paraId="67C3B997" w14:textId="1A20E007" w:rsidR="0058095C" w:rsidRPr="00577317" w:rsidRDefault="0058095C" w:rsidP="00577317">
      <w:pPr>
        <w:pStyle w:val="CommentText"/>
        <w:spacing w:before="120" w:after="120"/>
        <w:rPr>
          <w:sz w:val="22"/>
          <w:szCs w:val="22"/>
        </w:rPr>
      </w:pPr>
      <w:r w:rsidRPr="00577317">
        <w:rPr>
          <w:b/>
          <w:bCs/>
          <w:sz w:val="22"/>
          <w:szCs w:val="22"/>
          <w:u w:val="single"/>
        </w:rPr>
        <w:t>Lebanon</w:t>
      </w:r>
      <w:r w:rsidRPr="00577317">
        <w:rPr>
          <w:sz w:val="22"/>
          <w:szCs w:val="22"/>
        </w:rPr>
        <w:t xml:space="preserve">: Ensure </w:t>
      </w:r>
      <w:r w:rsidRPr="00577317">
        <w:rPr>
          <w:b/>
          <w:bCs/>
          <w:sz w:val="22"/>
          <w:szCs w:val="22"/>
        </w:rPr>
        <w:t>equitable</w:t>
      </w:r>
      <w:r w:rsidRPr="00577317">
        <w:rPr>
          <w:sz w:val="22"/>
          <w:szCs w:val="22"/>
        </w:rPr>
        <w:t xml:space="preserve"> benefits, including nutrition, food security, medicines, and livelihoods for people especially for the most vulnerable through </w:t>
      </w:r>
      <w:r w:rsidRPr="00577317">
        <w:rPr>
          <w:b/>
          <w:bCs/>
          <w:sz w:val="22"/>
          <w:szCs w:val="22"/>
        </w:rPr>
        <w:t>the conservation</w:t>
      </w:r>
      <w:r w:rsidRPr="00577317">
        <w:rPr>
          <w:sz w:val="22"/>
          <w:szCs w:val="22"/>
        </w:rPr>
        <w:t xml:space="preserve">, sustainable management </w:t>
      </w:r>
      <w:r w:rsidRPr="00577317">
        <w:rPr>
          <w:b/>
          <w:bCs/>
          <w:sz w:val="22"/>
          <w:szCs w:val="22"/>
        </w:rPr>
        <w:t>and/or restoration</w:t>
      </w:r>
      <w:r w:rsidRPr="00577317">
        <w:rPr>
          <w:sz w:val="22"/>
          <w:szCs w:val="22"/>
        </w:rPr>
        <w:t xml:space="preserve"> of wild terrestrial, freshwater and marine species</w:t>
      </w:r>
      <w:r w:rsidRPr="00577317">
        <w:rPr>
          <w:b/>
          <w:bCs/>
          <w:sz w:val="22"/>
          <w:szCs w:val="22"/>
        </w:rPr>
        <w:t xml:space="preserve">, </w:t>
      </w:r>
      <w:proofErr w:type="gramStart"/>
      <w:r w:rsidRPr="00577317">
        <w:rPr>
          <w:b/>
          <w:bCs/>
          <w:sz w:val="22"/>
          <w:szCs w:val="22"/>
        </w:rPr>
        <w:t>specially</w:t>
      </w:r>
      <w:proofErr w:type="gramEnd"/>
      <w:r w:rsidRPr="00577317">
        <w:rPr>
          <w:b/>
          <w:bCs/>
          <w:sz w:val="22"/>
          <w:szCs w:val="22"/>
        </w:rPr>
        <w:t xml:space="preserve"> the ecosystems that are most important for delivering these contributions</w:t>
      </w:r>
      <w:r w:rsidRPr="00577317">
        <w:rPr>
          <w:sz w:val="22"/>
          <w:szCs w:val="22"/>
        </w:rPr>
        <w:t xml:space="preserve"> and protecting customary sustainable use by indigenous peoples and local communities.</w:t>
      </w:r>
    </w:p>
    <w:p w14:paraId="5AB3C592" w14:textId="77777777" w:rsidR="0058095C" w:rsidRPr="00577317" w:rsidRDefault="0058095C" w:rsidP="00577317">
      <w:pPr>
        <w:pStyle w:val="NormalWeb"/>
        <w:spacing w:before="120" w:beforeAutospacing="0" w:after="120" w:afterAutospacing="0"/>
        <w:jc w:val="both"/>
        <w:rPr>
          <w:sz w:val="22"/>
          <w:szCs w:val="22"/>
          <w:lang w:val="en-GB"/>
        </w:rPr>
      </w:pPr>
      <w:r w:rsidRPr="00577317">
        <w:rPr>
          <w:b/>
          <w:bCs/>
          <w:sz w:val="22"/>
          <w:szCs w:val="22"/>
          <w:u w:val="single"/>
        </w:rPr>
        <w:t>Malawi</w:t>
      </w:r>
      <w:r w:rsidRPr="00577317">
        <w:rPr>
          <w:sz w:val="22"/>
          <w:szCs w:val="22"/>
        </w:rPr>
        <w:t xml:space="preserve">: </w:t>
      </w:r>
      <w:r w:rsidRPr="00577317">
        <w:rPr>
          <w:sz w:val="22"/>
          <w:szCs w:val="22"/>
          <w:lang w:val="en-GB"/>
        </w:rPr>
        <w:t xml:space="preserve">Ensure benefits, including nutrition, food security, medicines, and livelihoods for people especially for the most vulnerable through sustainable use and management of wild terrestrial, freshwater and marine species and protecting customary sustainable use by indigenous peoples and local communities. </w:t>
      </w:r>
    </w:p>
    <w:p w14:paraId="3DAF6B93" w14:textId="77777777" w:rsidR="0058095C" w:rsidRPr="00577317" w:rsidRDefault="0058095C" w:rsidP="00577317">
      <w:pPr>
        <w:pStyle w:val="Para3"/>
        <w:numPr>
          <w:ilvl w:val="0"/>
          <w:numId w:val="0"/>
        </w:numPr>
        <w:suppressLineNumbers/>
        <w:tabs>
          <w:tab w:val="left" w:pos="720"/>
        </w:tabs>
        <w:suppressAutoHyphens/>
        <w:spacing w:before="120" w:after="120"/>
        <w:rPr>
          <w:rFonts w:eastAsia="Arial"/>
          <w:szCs w:val="22"/>
        </w:rPr>
      </w:pPr>
      <w:r w:rsidRPr="00577317">
        <w:rPr>
          <w:b/>
          <w:bCs/>
          <w:szCs w:val="22"/>
          <w:u w:val="single"/>
        </w:rPr>
        <w:t>Mexico</w:t>
      </w:r>
      <w:r w:rsidRPr="00577317">
        <w:rPr>
          <w:b/>
          <w:bCs/>
          <w:szCs w:val="22"/>
        </w:rPr>
        <w:t xml:space="preserve">: </w:t>
      </w:r>
      <w:r w:rsidRPr="00577317">
        <w:rPr>
          <w:rFonts w:eastAsia="Arial"/>
          <w:szCs w:val="22"/>
        </w:rPr>
        <w:t xml:space="preserve">Ensure </w:t>
      </w:r>
      <w:r w:rsidRPr="00577317">
        <w:rPr>
          <w:rFonts w:eastAsia="Arial"/>
          <w:b/>
          <w:szCs w:val="22"/>
        </w:rPr>
        <w:t xml:space="preserve">the conservation and sustainable use of biodiversity and ecosystem services to continue the provision and access of </w:t>
      </w:r>
      <w:r w:rsidRPr="00577317">
        <w:rPr>
          <w:rFonts w:eastAsia="Arial"/>
          <w:szCs w:val="22"/>
        </w:rPr>
        <w:t xml:space="preserve">benefits, including </w:t>
      </w:r>
      <w:r w:rsidRPr="00577317">
        <w:rPr>
          <w:rFonts w:eastAsia="Arial"/>
          <w:b/>
          <w:bCs/>
          <w:szCs w:val="22"/>
        </w:rPr>
        <w:t xml:space="preserve">culturally appropriate </w:t>
      </w:r>
      <w:r w:rsidRPr="00577317">
        <w:rPr>
          <w:rFonts w:eastAsia="Arial"/>
          <w:szCs w:val="22"/>
        </w:rPr>
        <w:t xml:space="preserve">nutrition, food security, medicines, and livelihoods for people especially for the most vulnerable </w:t>
      </w:r>
      <w:r w:rsidRPr="00577317">
        <w:rPr>
          <w:rFonts w:eastAsia="Arial"/>
          <w:strike/>
          <w:szCs w:val="22"/>
        </w:rPr>
        <w:t>through</w:t>
      </w:r>
      <w:r w:rsidRPr="00577317">
        <w:rPr>
          <w:rFonts w:eastAsia="Arial"/>
          <w:b/>
          <w:bCs/>
          <w:strike/>
          <w:szCs w:val="22"/>
        </w:rPr>
        <w:t xml:space="preserve"> </w:t>
      </w:r>
      <w:r w:rsidRPr="00577317">
        <w:rPr>
          <w:rFonts w:eastAsia="Arial"/>
          <w:strike/>
          <w:szCs w:val="22"/>
        </w:rPr>
        <w:t xml:space="preserve">sustainable management of wild terrestrial, </w:t>
      </w:r>
      <w:proofErr w:type="gramStart"/>
      <w:r w:rsidRPr="00577317">
        <w:rPr>
          <w:rFonts w:eastAsia="Arial"/>
          <w:strike/>
          <w:szCs w:val="22"/>
        </w:rPr>
        <w:t>freshwater</w:t>
      </w:r>
      <w:proofErr w:type="gramEnd"/>
      <w:r w:rsidRPr="00577317">
        <w:rPr>
          <w:rFonts w:eastAsia="Arial"/>
          <w:strike/>
          <w:szCs w:val="22"/>
        </w:rPr>
        <w:t xml:space="preserve"> and marine species</w:t>
      </w:r>
      <w:r w:rsidRPr="00577317">
        <w:rPr>
          <w:rFonts w:eastAsia="Arial"/>
          <w:szCs w:val="22"/>
        </w:rPr>
        <w:t>, and protecting customary sustainable use by indigenous peoples and local communities.</w:t>
      </w:r>
    </w:p>
    <w:p w14:paraId="0DBEB1B5" w14:textId="77777777" w:rsidR="0058095C" w:rsidRPr="00577317" w:rsidRDefault="0058095C" w:rsidP="00577317">
      <w:pPr>
        <w:pStyle w:val="Para3"/>
        <w:numPr>
          <w:ilvl w:val="0"/>
          <w:numId w:val="0"/>
        </w:numPr>
        <w:suppressLineNumbers/>
        <w:tabs>
          <w:tab w:val="left" w:pos="720"/>
        </w:tabs>
        <w:suppressAutoHyphens/>
        <w:spacing w:before="120" w:after="120"/>
        <w:rPr>
          <w:rFonts w:eastAsia="Arial"/>
          <w:szCs w:val="22"/>
        </w:rPr>
      </w:pPr>
      <w:r w:rsidRPr="00577317">
        <w:rPr>
          <w:rFonts w:eastAsia="Arial"/>
          <w:b/>
          <w:bCs/>
          <w:szCs w:val="22"/>
          <w:u w:val="single"/>
        </w:rPr>
        <w:t>Namibia</w:t>
      </w:r>
      <w:r w:rsidRPr="00577317">
        <w:rPr>
          <w:rFonts w:eastAsia="Arial"/>
          <w:szCs w:val="22"/>
        </w:rPr>
        <w:t xml:space="preserve">: Ensure </w:t>
      </w:r>
      <w:r w:rsidRPr="00577317">
        <w:rPr>
          <w:rFonts w:eastAsia="Arial"/>
          <w:b/>
          <w:bCs/>
          <w:szCs w:val="22"/>
        </w:rPr>
        <w:t>the</w:t>
      </w:r>
      <w:r w:rsidRPr="00577317">
        <w:rPr>
          <w:rFonts w:eastAsia="Arial"/>
          <w:szCs w:val="22"/>
        </w:rPr>
        <w:t xml:space="preserve"> benefits </w:t>
      </w:r>
      <w:r w:rsidRPr="00577317">
        <w:rPr>
          <w:rFonts w:eastAsia="Arial"/>
          <w:b/>
          <w:bCs/>
          <w:szCs w:val="22"/>
        </w:rPr>
        <w:t>of biodiversity and ecosystem services</w:t>
      </w:r>
      <w:r w:rsidRPr="00577317">
        <w:rPr>
          <w:rFonts w:eastAsia="Arial"/>
          <w:szCs w:val="22"/>
        </w:rPr>
        <w:t xml:space="preserve"> </w:t>
      </w:r>
      <w:r w:rsidRPr="00577317">
        <w:rPr>
          <w:rFonts w:eastAsia="Arial"/>
          <w:strike/>
          <w:szCs w:val="22"/>
        </w:rPr>
        <w:t>including nutrition, food security, medicines, and livelihoods</w:t>
      </w:r>
      <w:r w:rsidRPr="00577317">
        <w:rPr>
          <w:rFonts w:eastAsia="Arial"/>
          <w:szCs w:val="22"/>
        </w:rPr>
        <w:t xml:space="preserve"> for </w:t>
      </w:r>
      <w:r w:rsidRPr="00577317">
        <w:rPr>
          <w:rFonts w:eastAsia="Arial"/>
          <w:b/>
          <w:bCs/>
          <w:szCs w:val="22"/>
        </w:rPr>
        <w:t>all</w:t>
      </w:r>
      <w:r w:rsidRPr="00577317">
        <w:rPr>
          <w:rFonts w:eastAsia="Arial"/>
          <w:szCs w:val="22"/>
        </w:rPr>
        <w:t xml:space="preserve"> people </w:t>
      </w:r>
      <w:r w:rsidRPr="00577317">
        <w:rPr>
          <w:rFonts w:eastAsia="Arial"/>
          <w:strike/>
          <w:szCs w:val="22"/>
        </w:rPr>
        <w:t>especially for the most vulnerable</w:t>
      </w:r>
      <w:r w:rsidRPr="00577317">
        <w:rPr>
          <w:rFonts w:eastAsia="Arial"/>
          <w:szCs w:val="22"/>
        </w:rPr>
        <w:t xml:space="preserve"> </w:t>
      </w:r>
      <w:r w:rsidRPr="00577317">
        <w:rPr>
          <w:rFonts w:eastAsia="Arial"/>
          <w:b/>
          <w:bCs/>
          <w:szCs w:val="22"/>
        </w:rPr>
        <w:t>are safeguarded</w:t>
      </w:r>
      <w:r w:rsidRPr="00577317">
        <w:rPr>
          <w:rFonts w:eastAsia="Arial"/>
          <w:szCs w:val="22"/>
        </w:rPr>
        <w:t xml:space="preserve"> through sustainable </w:t>
      </w:r>
      <w:r w:rsidRPr="00577317">
        <w:rPr>
          <w:rFonts w:eastAsia="Arial"/>
          <w:b/>
          <w:bCs/>
          <w:szCs w:val="22"/>
        </w:rPr>
        <w:t>and participatory ecosystem</w:t>
      </w:r>
      <w:r w:rsidRPr="00577317">
        <w:rPr>
          <w:rFonts w:eastAsia="Arial"/>
          <w:szCs w:val="22"/>
        </w:rPr>
        <w:t xml:space="preserve"> management </w:t>
      </w:r>
      <w:r w:rsidRPr="00577317">
        <w:rPr>
          <w:rFonts w:eastAsia="Arial"/>
          <w:b/>
          <w:bCs/>
          <w:szCs w:val="22"/>
        </w:rPr>
        <w:t>approaches</w:t>
      </w:r>
      <w:r w:rsidRPr="00577317">
        <w:rPr>
          <w:rFonts w:eastAsia="Arial"/>
          <w:szCs w:val="22"/>
        </w:rPr>
        <w:t xml:space="preserve"> </w:t>
      </w:r>
      <w:r w:rsidRPr="00577317">
        <w:rPr>
          <w:rFonts w:eastAsia="Arial"/>
          <w:strike/>
          <w:szCs w:val="22"/>
        </w:rPr>
        <w:t>of wild terrestrial, freshwater and marine species</w:t>
      </w:r>
      <w:r w:rsidRPr="00577317">
        <w:rPr>
          <w:rFonts w:eastAsia="Arial"/>
          <w:szCs w:val="22"/>
        </w:rPr>
        <w:t xml:space="preserve">, </w:t>
      </w:r>
      <w:r w:rsidRPr="00577317">
        <w:rPr>
          <w:rFonts w:eastAsia="Arial"/>
          <w:b/>
          <w:bCs/>
          <w:szCs w:val="22"/>
        </w:rPr>
        <w:t>fair and equitable sharing of these benefits</w:t>
      </w:r>
      <w:r w:rsidRPr="00577317">
        <w:rPr>
          <w:rFonts w:eastAsia="Arial"/>
          <w:szCs w:val="22"/>
        </w:rPr>
        <w:t>, and protecting customary sustainable use by indigenous peoples and local communities.</w:t>
      </w:r>
    </w:p>
    <w:p w14:paraId="67B43548" w14:textId="77777777" w:rsidR="0058095C" w:rsidRPr="00577317" w:rsidRDefault="0058095C" w:rsidP="00577317">
      <w:pPr>
        <w:pStyle w:val="Para3"/>
        <w:numPr>
          <w:ilvl w:val="0"/>
          <w:numId w:val="0"/>
        </w:numPr>
        <w:suppressLineNumbers/>
        <w:tabs>
          <w:tab w:val="left" w:pos="720"/>
        </w:tabs>
        <w:suppressAutoHyphens/>
        <w:spacing w:before="120" w:after="120"/>
        <w:rPr>
          <w:szCs w:val="22"/>
        </w:rPr>
      </w:pPr>
      <w:r w:rsidRPr="00577317">
        <w:rPr>
          <w:b/>
          <w:bCs/>
          <w:szCs w:val="22"/>
          <w:u w:val="single"/>
        </w:rPr>
        <w:t>New Zealand</w:t>
      </w:r>
      <w:r w:rsidRPr="00577317">
        <w:rPr>
          <w:szCs w:val="22"/>
        </w:rPr>
        <w:t xml:space="preserve">: Ensure </w:t>
      </w:r>
      <w:r w:rsidRPr="00577317">
        <w:rPr>
          <w:b/>
          <w:bCs/>
          <w:szCs w:val="22"/>
        </w:rPr>
        <w:t>sustainable long-term</w:t>
      </w:r>
      <w:r w:rsidRPr="00577317">
        <w:rPr>
          <w:szCs w:val="22"/>
        </w:rPr>
        <w:t xml:space="preserve"> benefits, including nutrition, food security, medicines, and livelihoods for people especially for the most vulnerable through sustainable management of wild terrestrial, freshwater and marine species and protecting customary sustainable use by indigenous peoples and local communities.</w:t>
      </w:r>
    </w:p>
    <w:p w14:paraId="076D04C5" w14:textId="77777777" w:rsidR="0058095C" w:rsidRPr="00577317" w:rsidRDefault="0058095C" w:rsidP="00577317">
      <w:pPr>
        <w:pStyle w:val="Para3"/>
        <w:numPr>
          <w:ilvl w:val="0"/>
          <w:numId w:val="0"/>
        </w:numPr>
        <w:suppressLineNumbers/>
        <w:tabs>
          <w:tab w:val="left" w:pos="720"/>
        </w:tabs>
        <w:suppressAutoHyphens/>
        <w:spacing w:before="120" w:after="120"/>
        <w:rPr>
          <w:szCs w:val="22"/>
        </w:rPr>
      </w:pPr>
      <w:r w:rsidRPr="00577317">
        <w:rPr>
          <w:b/>
          <w:bCs/>
          <w:szCs w:val="22"/>
          <w:u w:val="single"/>
        </w:rPr>
        <w:t>Peru</w:t>
      </w:r>
      <w:r w:rsidRPr="00577317">
        <w:rPr>
          <w:szCs w:val="22"/>
        </w:rPr>
        <w:t xml:space="preserve">: Ensure benefits, including nutrition, food security, medicines, and livelihoods for people especially for the most vulnerable through sustainable management of </w:t>
      </w:r>
      <w:r w:rsidRPr="00577317">
        <w:rPr>
          <w:b/>
          <w:bCs/>
          <w:szCs w:val="22"/>
        </w:rPr>
        <w:t>ecosystems</w:t>
      </w:r>
      <w:r w:rsidRPr="00577317">
        <w:rPr>
          <w:szCs w:val="22"/>
        </w:rPr>
        <w:t xml:space="preserve"> and wild terrestrial, freshwater and marine species and protecting customary sustainable use by indigenous peoples and local communities.</w:t>
      </w:r>
    </w:p>
    <w:p w14:paraId="0944FDBC" w14:textId="6234E9EF" w:rsidR="0058095C" w:rsidRPr="00577317" w:rsidRDefault="0058095C" w:rsidP="00577317">
      <w:pPr>
        <w:pBdr>
          <w:top w:val="nil"/>
          <w:left w:val="nil"/>
          <w:bottom w:val="nil"/>
          <w:right w:val="nil"/>
          <w:between w:val="nil"/>
        </w:pBdr>
        <w:spacing w:before="120" w:after="120"/>
        <w:rPr>
          <w:b/>
          <w:bCs/>
          <w:u w:val="single"/>
        </w:rPr>
      </w:pPr>
      <w:r w:rsidRPr="00577317">
        <w:rPr>
          <w:b/>
          <w:bCs/>
          <w:szCs w:val="22"/>
          <w:u w:val="single"/>
        </w:rPr>
        <w:t>South Africa</w:t>
      </w:r>
      <w:r w:rsidRPr="00577317">
        <w:rPr>
          <w:szCs w:val="22"/>
        </w:rPr>
        <w:t xml:space="preserve">: Ensure benefits, including nutrition, food security, medicines, and livelihoods for people especially for the most vulnerable through sustainable management of wild </w:t>
      </w:r>
      <w:r w:rsidRPr="00577317">
        <w:rPr>
          <w:b/>
          <w:bCs/>
          <w:szCs w:val="22"/>
        </w:rPr>
        <w:t>species accessed from</w:t>
      </w:r>
      <w:r w:rsidRPr="00577317">
        <w:rPr>
          <w:szCs w:val="22"/>
        </w:rPr>
        <w:t xml:space="preserve"> terrestrial, </w:t>
      </w:r>
      <w:proofErr w:type="gramStart"/>
      <w:r w:rsidRPr="00577317">
        <w:rPr>
          <w:szCs w:val="22"/>
        </w:rPr>
        <w:t>freshwater</w:t>
      </w:r>
      <w:proofErr w:type="gramEnd"/>
      <w:r w:rsidRPr="00577317">
        <w:rPr>
          <w:szCs w:val="22"/>
        </w:rPr>
        <w:t xml:space="preserve"> and marine </w:t>
      </w:r>
      <w:r w:rsidRPr="00577317">
        <w:rPr>
          <w:b/>
          <w:bCs/>
          <w:szCs w:val="22"/>
        </w:rPr>
        <w:t>environments</w:t>
      </w:r>
      <w:r w:rsidRPr="00577317">
        <w:rPr>
          <w:b/>
          <w:bCs/>
          <w:strike/>
          <w:szCs w:val="22"/>
        </w:rPr>
        <w:t xml:space="preserve"> </w:t>
      </w:r>
      <w:r w:rsidRPr="00577317">
        <w:rPr>
          <w:strike/>
          <w:szCs w:val="22"/>
        </w:rPr>
        <w:t>species</w:t>
      </w:r>
      <w:r w:rsidRPr="00577317">
        <w:rPr>
          <w:szCs w:val="22"/>
        </w:rPr>
        <w:t xml:space="preserve"> and </w:t>
      </w:r>
      <w:r w:rsidRPr="00577317">
        <w:rPr>
          <w:strike/>
          <w:szCs w:val="22"/>
        </w:rPr>
        <w:t xml:space="preserve">protecting </w:t>
      </w:r>
      <w:r w:rsidRPr="00577317">
        <w:rPr>
          <w:b/>
          <w:bCs/>
          <w:szCs w:val="22"/>
        </w:rPr>
        <w:t>promote</w:t>
      </w:r>
      <w:r w:rsidRPr="00577317">
        <w:rPr>
          <w:szCs w:val="22"/>
        </w:rPr>
        <w:t xml:space="preserve"> customary sustainable use by indigenous peoples and local communities.</w:t>
      </w:r>
    </w:p>
    <w:p w14:paraId="02257036" w14:textId="139F4660" w:rsidR="0058095C" w:rsidRPr="00577317" w:rsidRDefault="0058095C" w:rsidP="00577317">
      <w:pPr>
        <w:spacing w:before="120" w:after="120"/>
      </w:pPr>
      <w:r w:rsidRPr="00577317">
        <w:rPr>
          <w:b/>
          <w:bCs/>
          <w:u w:val="single"/>
        </w:rPr>
        <w:t>Switzerland:</w:t>
      </w:r>
      <w:r w:rsidRPr="00577317">
        <w:t xml:space="preserve"> </w:t>
      </w:r>
      <w:r w:rsidRPr="00577317">
        <w:rPr>
          <w:kern w:val="22"/>
          <w:szCs w:val="22"/>
        </w:rPr>
        <w:t xml:space="preserve">Ensure </w:t>
      </w:r>
      <w:r w:rsidRPr="00577317">
        <w:rPr>
          <w:strike/>
          <w:kern w:val="22"/>
          <w:szCs w:val="22"/>
        </w:rPr>
        <w:t>benefits</w:t>
      </w:r>
      <w:r w:rsidRPr="00577317">
        <w:rPr>
          <w:kern w:val="22"/>
          <w:szCs w:val="22"/>
        </w:rPr>
        <w:t xml:space="preserve">, </w:t>
      </w:r>
      <w:r w:rsidRPr="00577317">
        <w:rPr>
          <w:strike/>
          <w:kern w:val="22"/>
          <w:szCs w:val="22"/>
        </w:rPr>
        <w:t>including nutrition, food security, medicines, and livelihoods for people especially for the most vulnerable through</w:t>
      </w:r>
      <w:r w:rsidRPr="00577317">
        <w:rPr>
          <w:kern w:val="22"/>
          <w:szCs w:val="22"/>
        </w:rPr>
        <w:t xml:space="preserve"> sustainable management of wild terrestrial, freshwater and marine species and protect</w:t>
      </w:r>
      <w:r w:rsidRPr="00577317">
        <w:rPr>
          <w:strike/>
          <w:kern w:val="22"/>
          <w:szCs w:val="22"/>
        </w:rPr>
        <w:t>ing</w:t>
      </w:r>
      <w:r w:rsidRPr="00577317">
        <w:rPr>
          <w:kern w:val="22"/>
          <w:szCs w:val="22"/>
        </w:rPr>
        <w:t xml:space="preserve"> customary sustainable use by indigenous peoples and local communities </w:t>
      </w:r>
      <w:r w:rsidRPr="00577317">
        <w:rPr>
          <w:b/>
          <w:bCs/>
        </w:rPr>
        <w:t xml:space="preserve">to </w:t>
      </w:r>
      <w:r w:rsidRPr="00577317">
        <w:rPr>
          <w:b/>
          <w:bCs/>
        </w:rPr>
        <w:lastRenderedPageBreak/>
        <w:t>provide benefits, including nutrition, food security, medicines, and livelihoods for people especially for the most vulnerable</w:t>
      </w:r>
      <w:r w:rsidRPr="00577317">
        <w:t>.</w:t>
      </w:r>
    </w:p>
    <w:p w14:paraId="69AA26D7" w14:textId="507F5B92" w:rsidR="0058095C" w:rsidRPr="00577317" w:rsidRDefault="0058095C" w:rsidP="00577317">
      <w:pPr>
        <w:spacing w:before="120" w:after="120"/>
        <w:rPr>
          <w:b/>
          <w:bCs/>
        </w:rPr>
      </w:pPr>
      <w:r w:rsidRPr="00577317">
        <w:rPr>
          <w:b/>
          <w:bCs/>
          <w:u w:val="single"/>
        </w:rPr>
        <w:t>United Arab Emirates</w:t>
      </w:r>
      <w:r w:rsidRPr="00577317">
        <w:t xml:space="preserve">: </w:t>
      </w:r>
      <w:r w:rsidRPr="00577317">
        <w:rPr>
          <w:b/>
          <w:bCs/>
        </w:rPr>
        <w:t xml:space="preserve">Sustainable management of wildlife and protecting customary and traditional sustainable use by indigenous peoples and local communities to </w:t>
      </w:r>
      <w:r w:rsidRPr="00577317">
        <w:t>ensure benefits, including nutrition, food security, medicines, and livelihoods for people especially for the most vulnerable</w:t>
      </w:r>
      <w:r w:rsidRPr="00577317">
        <w:rPr>
          <w:b/>
          <w:bCs/>
        </w:rPr>
        <w:t xml:space="preserve"> </w:t>
      </w:r>
      <w:r w:rsidRPr="00577317">
        <w:rPr>
          <w:strike/>
          <w:szCs w:val="22"/>
        </w:rPr>
        <w:t>through sustainable management of wild terrestrial, freshwater and marine species and protecting customary sustainable use by indigenous peoples and local communities.</w:t>
      </w:r>
    </w:p>
    <w:p w14:paraId="3FA0FD2B" w14:textId="77777777" w:rsidR="0058095C" w:rsidRPr="00577317" w:rsidRDefault="0058095C" w:rsidP="00577317">
      <w:pPr>
        <w:spacing w:before="120" w:after="120"/>
        <w:rPr>
          <w:rFonts w:eastAsia="MS Mincho"/>
          <w:color w:val="000000"/>
          <w:szCs w:val="22"/>
        </w:rPr>
      </w:pPr>
      <w:r w:rsidRPr="00577317">
        <w:rPr>
          <w:b/>
          <w:bCs/>
          <w:u w:val="single"/>
        </w:rPr>
        <w:t xml:space="preserve">United Kingdom of Great Britain and Northern Ireland: </w:t>
      </w:r>
      <w:r w:rsidRPr="00577317">
        <w:rPr>
          <w:rFonts w:eastAsia="MS Mincho"/>
          <w:color w:val="000000"/>
          <w:szCs w:val="22"/>
        </w:rPr>
        <w:t xml:space="preserve">Ensure </w:t>
      </w:r>
      <w:r w:rsidRPr="00577317">
        <w:rPr>
          <w:rFonts w:eastAsia="MS Mincho"/>
          <w:b/>
          <w:bCs/>
          <w:color w:val="000000"/>
          <w:szCs w:val="22"/>
        </w:rPr>
        <w:t xml:space="preserve">nature’s </w:t>
      </w:r>
      <w:r w:rsidRPr="00577317">
        <w:rPr>
          <w:rFonts w:eastAsia="MS Mincho"/>
          <w:color w:val="000000"/>
          <w:szCs w:val="22"/>
        </w:rPr>
        <w:t xml:space="preserve">benefits, including nutrition, food security, medicines, and livelihoods for people, especially for the most vulnerable, </w:t>
      </w:r>
      <w:r w:rsidRPr="00577317">
        <w:rPr>
          <w:rFonts w:eastAsia="MS Mincho"/>
          <w:b/>
          <w:bCs/>
          <w:color w:val="000000"/>
          <w:szCs w:val="22"/>
        </w:rPr>
        <w:t xml:space="preserve">are maintained or enhanced </w:t>
      </w:r>
      <w:r w:rsidRPr="00577317">
        <w:rPr>
          <w:rFonts w:eastAsia="MS Mincho"/>
          <w:color w:val="000000"/>
          <w:szCs w:val="22"/>
        </w:rPr>
        <w:t xml:space="preserve">through the sustainable </w:t>
      </w:r>
      <w:r w:rsidRPr="00577317">
        <w:rPr>
          <w:rFonts w:eastAsia="MS Mincho"/>
          <w:b/>
          <w:bCs/>
          <w:color w:val="000000"/>
          <w:szCs w:val="22"/>
        </w:rPr>
        <w:t xml:space="preserve">use </w:t>
      </w:r>
      <w:r w:rsidRPr="00577317">
        <w:rPr>
          <w:rFonts w:eastAsia="MS Mincho"/>
          <w:color w:val="000000"/>
          <w:szCs w:val="22"/>
        </w:rPr>
        <w:t xml:space="preserve">and management of wild </w:t>
      </w:r>
      <w:r w:rsidRPr="00577317">
        <w:rPr>
          <w:rFonts w:eastAsia="MS Mincho"/>
          <w:strike/>
          <w:color w:val="000000"/>
          <w:szCs w:val="22"/>
        </w:rPr>
        <w:t xml:space="preserve">terrestrial, </w:t>
      </w:r>
      <w:proofErr w:type="gramStart"/>
      <w:r w:rsidRPr="00577317">
        <w:rPr>
          <w:rFonts w:eastAsia="MS Mincho"/>
          <w:strike/>
          <w:color w:val="000000"/>
          <w:szCs w:val="22"/>
        </w:rPr>
        <w:t>freshwater</w:t>
      </w:r>
      <w:proofErr w:type="gramEnd"/>
      <w:r w:rsidRPr="00577317">
        <w:rPr>
          <w:rFonts w:eastAsia="MS Mincho"/>
          <w:strike/>
          <w:color w:val="000000"/>
          <w:szCs w:val="22"/>
        </w:rPr>
        <w:t xml:space="preserve"> and marine</w:t>
      </w:r>
      <w:r w:rsidRPr="00577317">
        <w:rPr>
          <w:rFonts w:eastAsia="MS Mincho"/>
          <w:color w:val="000000"/>
          <w:szCs w:val="22"/>
        </w:rPr>
        <w:t xml:space="preserve"> species, and protect customary sustainable use by indigenous peoples and local communities. </w:t>
      </w:r>
    </w:p>
    <w:p w14:paraId="1E1D2627" w14:textId="77777777" w:rsidR="0058095C" w:rsidRPr="00577317" w:rsidRDefault="0058095C" w:rsidP="00577317"/>
    <w:p w14:paraId="5F4D5D3D" w14:textId="77777777" w:rsidR="0058095C" w:rsidRPr="00577317" w:rsidRDefault="0058095C" w:rsidP="00577317">
      <w:pPr>
        <w:spacing w:before="120" w:after="120"/>
        <w:jc w:val="center"/>
        <w:rPr>
          <w:rFonts w:asciiTheme="majorBidi" w:hAnsiTheme="majorBidi" w:cstheme="majorBidi"/>
          <w:szCs w:val="22"/>
        </w:rPr>
      </w:pPr>
      <w:r w:rsidRPr="00577317">
        <w:rPr>
          <w:rFonts w:asciiTheme="majorBidi" w:hAnsiTheme="majorBidi" w:cstheme="majorBidi"/>
          <w:b/>
          <w:bCs/>
          <w:szCs w:val="22"/>
          <w:lang w:val="en-US"/>
        </w:rPr>
        <w:t xml:space="preserve">PROPOSALS BY OBSERVERS SUPPORTED BY PARTIES </w:t>
      </w:r>
    </w:p>
    <w:p w14:paraId="0D0D9B2E" w14:textId="2DA448A4" w:rsidR="0058095C" w:rsidRPr="00577317" w:rsidRDefault="0058095C" w:rsidP="00577317">
      <w:pPr>
        <w:spacing w:before="120" w:after="120"/>
        <w:rPr>
          <w:color w:val="000000" w:themeColor="text1"/>
          <w:szCs w:val="22"/>
          <w:lang w:val="en-US"/>
        </w:rPr>
      </w:pPr>
      <w:r w:rsidRPr="00577317">
        <w:rPr>
          <w:b/>
          <w:bCs/>
          <w:color w:val="000000" w:themeColor="text1"/>
          <w:u w:val="single"/>
          <w:lang w:val="en-US"/>
        </w:rPr>
        <w:t>GYBN</w:t>
      </w:r>
      <w:r w:rsidRPr="00577317">
        <w:rPr>
          <w:color w:val="000000" w:themeColor="text1"/>
          <w:lang w:val="en-US"/>
        </w:rPr>
        <w:t xml:space="preserve">: Ensure benefits, including nutrition, food security, medicines, and livelihoods for people especially for </w:t>
      </w:r>
      <w:r w:rsidRPr="00577317">
        <w:rPr>
          <w:strike/>
          <w:color w:val="000000" w:themeColor="text1"/>
          <w:lang w:val="en-US"/>
        </w:rPr>
        <w:t>the most vulnerable</w:t>
      </w:r>
      <w:r w:rsidRPr="00577317">
        <w:rPr>
          <w:color w:val="000000" w:themeColor="text1"/>
          <w:lang w:val="en-US"/>
        </w:rPr>
        <w:t xml:space="preserve"> </w:t>
      </w:r>
      <w:r w:rsidRPr="00577317">
        <w:rPr>
          <w:b/>
          <w:bCs/>
          <w:color w:val="000000" w:themeColor="text1"/>
          <w:lang w:val="en-US"/>
        </w:rPr>
        <w:t>those in vulnerable situations</w:t>
      </w:r>
      <w:r w:rsidRPr="00577317">
        <w:rPr>
          <w:color w:val="000000" w:themeColor="text1"/>
          <w:lang w:val="en-US"/>
        </w:rPr>
        <w:t xml:space="preserve">, through sustainable management of wild terrestrial, freshwater and marine species and protecting customary sustainable use by indigenous peoples and local communities. </w:t>
      </w:r>
    </w:p>
    <w:p w14:paraId="4AD4431E" w14:textId="1435C52E" w:rsidR="0058095C" w:rsidRPr="00577317" w:rsidRDefault="0058095C" w:rsidP="00577317">
      <w:pPr>
        <w:autoSpaceDE w:val="0"/>
        <w:autoSpaceDN w:val="0"/>
        <w:adjustRightInd w:val="0"/>
        <w:spacing w:before="120" w:after="120"/>
        <w:rPr>
          <w:b/>
          <w:bCs/>
          <w:color w:val="000000" w:themeColor="text1"/>
          <w:szCs w:val="22"/>
        </w:rPr>
      </w:pPr>
      <w:r w:rsidRPr="00577317">
        <w:rPr>
          <w:rFonts w:eastAsiaTheme="minorEastAsia"/>
          <w:b/>
          <w:bCs/>
          <w:u w:val="single"/>
          <w:lang w:val="en-US"/>
        </w:rPr>
        <w:t>Center for Biological Diversity</w:t>
      </w:r>
      <w:r w:rsidRPr="00577317">
        <w:rPr>
          <w:rFonts w:eastAsiaTheme="minorEastAsia"/>
          <w:b/>
          <w:bCs/>
          <w:lang w:val="en-US"/>
        </w:rPr>
        <w:t xml:space="preserve">: </w:t>
      </w:r>
      <w:r w:rsidRPr="00577317">
        <w:rPr>
          <w:color w:val="000000" w:themeColor="text1"/>
        </w:rPr>
        <w:t xml:space="preserve">Ensure </w:t>
      </w:r>
      <w:r w:rsidRPr="00577317">
        <w:rPr>
          <w:b/>
          <w:bCs/>
          <w:color w:val="000000" w:themeColor="text1"/>
        </w:rPr>
        <w:t>that</w:t>
      </w:r>
      <w:r w:rsidRPr="00577317">
        <w:rPr>
          <w:color w:val="000000" w:themeColor="text1"/>
        </w:rPr>
        <w:t xml:space="preserve"> benefits, including nutrition, food security, medicines, and livelihoods for people especially for </w:t>
      </w:r>
      <w:r w:rsidRPr="00577317">
        <w:rPr>
          <w:strike/>
          <w:color w:val="000000" w:themeColor="text1"/>
        </w:rPr>
        <w:t>the</w:t>
      </w:r>
      <w:r w:rsidRPr="00577317">
        <w:rPr>
          <w:color w:val="000000" w:themeColor="text1"/>
        </w:rPr>
        <w:t xml:space="preserve"> those most </w:t>
      </w:r>
      <w:r w:rsidRPr="00577317">
        <w:rPr>
          <w:strike/>
          <w:color w:val="000000" w:themeColor="text1"/>
        </w:rPr>
        <w:t>vulnerable</w:t>
      </w:r>
      <w:r w:rsidRPr="00577317">
        <w:rPr>
          <w:color w:val="000000" w:themeColor="text1"/>
        </w:rPr>
        <w:t xml:space="preserve"> </w:t>
      </w:r>
      <w:r w:rsidRPr="00577317">
        <w:rPr>
          <w:rFonts w:eastAsiaTheme="minorEastAsia"/>
          <w:b/>
          <w:bCs/>
          <w:color w:val="000000" w:themeColor="text1"/>
        </w:rPr>
        <w:t>dependent on biodiversity</w:t>
      </w:r>
      <w:r w:rsidRPr="00577317">
        <w:rPr>
          <w:b/>
          <w:bCs/>
          <w:color w:val="000000" w:themeColor="text1"/>
        </w:rPr>
        <w:t xml:space="preserve"> are attained</w:t>
      </w:r>
      <w:r w:rsidRPr="00577317">
        <w:rPr>
          <w:color w:val="000000" w:themeColor="text1"/>
        </w:rPr>
        <w:t xml:space="preserve"> through sustainable management </w:t>
      </w:r>
      <w:r w:rsidRPr="00577317">
        <w:rPr>
          <w:color w:val="000000" w:themeColor="text1"/>
          <w:u w:val="single"/>
        </w:rPr>
        <w:t>(</w:t>
      </w:r>
      <w:r w:rsidRPr="00577317">
        <w:rPr>
          <w:b/>
          <w:bCs/>
          <w:color w:val="000000" w:themeColor="text1"/>
        </w:rPr>
        <w:t>ecological, economic and cultural)</w:t>
      </w:r>
      <w:r w:rsidRPr="00577317">
        <w:rPr>
          <w:color w:val="000000" w:themeColor="text1"/>
        </w:rPr>
        <w:t xml:space="preserve"> of wild terrestrial, freshwater and marine species</w:t>
      </w:r>
      <w:r w:rsidRPr="00577317">
        <w:rPr>
          <w:color w:val="000000" w:themeColor="text1"/>
          <w:u w:val="single"/>
        </w:rPr>
        <w:t>,</w:t>
      </w:r>
      <w:r w:rsidRPr="00577317">
        <w:rPr>
          <w:color w:val="000000" w:themeColor="text1"/>
        </w:rPr>
        <w:t xml:space="preserve"> </w:t>
      </w:r>
      <w:r w:rsidRPr="00577317">
        <w:rPr>
          <w:strike/>
          <w:color w:val="000000" w:themeColor="text1"/>
        </w:rPr>
        <w:t>and protecting</w:t>
      </w:r>
      <w:r w:rsidRPr="00577317">
        <w:rPr>
          <w:color w:val="000000" w:themeColor="text1"/>
        </w:rPr>
        <w:t xml:space="preserve"> </w:t>
      </w:r>
      <w:r w:rsidRPr="00577317">
        <w:rPr>
          <w:b/>
          <w:bCs/>
          <w:color w:val="000000" w:themeColor="text1"/>
        </w:rPr>
        <w:t xml:space="preserve">including through </w:t>
      </w:r>
      <w:r w:rsidRPr="00577317">
        <w:rPr>
          <w:color w:val="000000" w:themeColor="text1"/>
        </w:rPr>
        <w:t xml:space="preserve">promoting customary sustainable use by indigenous peoples and local communities </w:t>
      </w:r>
      <w:r w:rsidRPr="00577317">
        <w:rPr>
          <w:rFonts w:eastAsiaTheme="minorEastAsia"/>
          <w:b/>
          <w:bCs/>
          <w:color w:val="000000" w:themeColor="text1"/>
        </w:rPr>
        <w:t>and implementation of the Global Plan of Action on Customary Sustainable Use</w:t>
      </w:r>
      <w:r w:rsidR="00D84470" w:rsidRPr="00577317">
        <w:rPr>
          <w:rFonts w:eastAsiaTheme="minorEastAsia"/>
          <w:b/>
          <w:bCs/>
          <w:color w:val="000000" w:themeColor="text1"/>
        </w:rPr>
        <w:t>.</w:t>
      </w:r>
    </w:p>
    <w:p w14:paraId="75D3E0C5" w14:textId="2B4294CA" w:rsidR="0058095C" w:rsidRPr="00577317" w:rsidRDefault="0058095C" w:rsidP="00577317">
      <w:pPr>
        <w:autoSpaceDE w:val="0"/>
        <w:autoSpaceDN w:val="0"/>
        <w:adjustRightInd w:val="0"/>
        <w:spacing w:before="120" w:after="120"/>
        <w:rPr>
          <w:rFonts w:eastAsiaTheme="minorHAnsi"/>
          <w:iCs/>
          <w:color w:val="000000" w:themeColor="text1"/>
        </w:rPr>
      </w:pPr>
      <w:r w:rsidRPr="00577317">
        <w:rPr>
          <w:rFonts w:eastAsiaTheme="minorEastAsia"/>
          <w:b/>
          <w:bCs/>
          <w:u w:val="single"/>
          <w:lang w:val="en-US"/>
        </w:rPr>
        <w:t>Conservation International:</w:t>
      </w:r>
      <w:r w:rsidRPr="00577317">
        <w:rPr>
          <w:rFonts w:eastAsiaTheme="minorEastAsia"/>
          <w:color w:val="000000" w:themeColor="text1"/>
          <w:lang w:val="en-US"/>
        </w:rPr>
        <w:t xml:space="preserve"> </w:t>
      </w:r>
      <w:r w:rsidRPr="00577317">
        <w:rPr>
          <w:color w:val="000000" w:themeColor="text1"/>
          <w:lang w:val="en-US"/>
        </w:rPr>
        <w:t xml:space="preserve">Ensure benefits, including nutrition, food security, medicines, and livelihoods for people especially for the most vulnerable through, </w:t>
      </w:r>
      <w:r w:rsidRPr="00577317">
        <w:rPr>
          <w:b/>
          <w:bCs/>
          <w:color w:val="000000" w:themeColor="text1"/>
          <w:lang w:val="en-US"/>
        </w:rPr>
        <w:t>the conservation</w:t>
      </w:r>
      <w:r w:rsidRPr="00577317">
        <w:rPr>
          <w:color w:val="000000" w:themeColor="text1"/>
          <w:lang w:val="en-US"/>
        </w:rPr>
        <w:t xml:space="preserve">, sustainable management, </w:t>
      </w:r>
      <w:r w:rsidRPr="00577317">
        <w:rPr>
          <w:b/>
          <w:bCs/>
          <w:color w:val="000000" w:themeColor="text1"/>
          <w:lang w:val="en-US"/>
        </w:rPr>
        <w:t xml:space="preserve">and/or restoration of 100% of the ecosystems most important for delivering these contributions </w:t>
      </w:r>
      <w:r w:rsidRPr="00577317">
        <w:rPr>
          <w:strike/>
          <w:color w:val="000000" w:themeColor="text1"/>
          <w:lang w:val="en-US"/>
        </w:rPr>
        <w:t xml:space="preserve">of wild terrestrial, </w:t>
      </w:r>
      <w:r w:rsidRPr="00577317">
        <w:rPr>
          <w:strike/>
          <w:lang w:val="en-US"/>
        </w:rPr>
        <w:t>freshwater and marine species</w:t>
      </w:r>
      <w:r w:rsidRPr="00577317">
        <w:rPr>
          <w:lang w:val="en-US"/>
        </w:rPr>
        <w:t xml:space="preserve"> and protecting customary sustainable use by indigenous peoples and local communities. </w:t>
      </w:r>
      <w:r w:rsidRPr="00577317">
        <w:rPr>
          <w:color w:val="000000" w:themeColor="text1"/>
          <w:lang w:val="en-US"/>
        </w:rPr>
        <w:t xml:space="preserve"> </w:t>
      </w:r>
    </w:p>
    <w:p w14:paraId="581B737D" w14:textId="2A01018B" w:rsidR="0058095C" w:rsidRPr="00577317" w:rsidRDefault="0058095C" w:rsidP="00577317">
      <w:pPr>
        <w:autoSpaceDE w:val="0"/>
        <w:autoSpaceDN w:val="0"/>
        <w:adjustRightInd w:val="0"/>
        <w:spacing w:before="120" w:after="120"/>
        <w:rPr>
          <w:rFonts w:eastAsiaTheme="minorEastAsia"/>
          <w:b/>
          <w:bCs/>
          <w:lang w:val="en-US"/>
        </w:rPr>
      </w:pPr>
      <w:r w:rsidRPr="00577317">
        <w:rPr>
          <w:rFonts w:eastAsiaTheme="minorEastAsia"/>
          <w:b/>
          <w:bCs/>
          <w:u w:val="single"/>
          <w:lang w:val="en-US"/>
        </w:rPr>
        <w:t>IIFB</w:t>
      </w:r>
      <w:r w:rsidRPr="00577317">
        <w:rPr>
          <w:rFonts w:eastAsiaTheme="minorEastAsia"/>
          <w:b/>
          <w:bCs/>
          <w:lang w:val="en-US"/>
        </w:rPr>
        <w:t xml:space="preserve">: </w:t>
      </w:r>
      <w:r w:rsidRPr="00577317">
        <w:rPr>
          <w:rFonts w:eastAsiaTheme="minorEastAsia"/>
          <w:color w:val="000000" w:themeColor="text1"/>
          <w:lang w:val="en-US"/>
        </w:rPr>
        <w:t xml:space="preserve">Ensure benefits, including nutrition, food security, medicines, and livelihoods for people especially for </w:t>
      </w:r>
      <w:r w:rsidRPr="00577317">
        <w:rPr>
          <w:rFonts w:eastAsiaTheme="minorEastAsia"/>
          <w:b/>
          <w:bCs/>
          <w:lang w:val="en-US"/>
        </w:rPr>
        <w:t>those most dependent on biodiversity</w:t>
      </w:r>
      <w:r w:rsidRPr="00577317">
        <w:rPr>
          <w:rFonts w:eastAsiaTheme="minorEastAsia"/>
          <w:lang w:val="en-US"/>
        </w:rPr>
        <w:t xml:space="preserve"> </w:t>
      </w:r>
      <w:r w:rsidRPr="00577317">
        <w:rPr>
          <w:rFonts w:eastAsiaTheme="minorEastAsia"/>
          <w:color w:val="000000" w:themeColor="text1"/>
          <w:lang w:val="en-US"/>
        </w:rPr>
        <w:t xml:space="preserve">through sustainable management of wild terrestrial, </w:t>
      </w:r>
      <w:proofErr w:type="gramStart"/>
      <w:r w:rsidRPr="00577317">
        <w:rPr>
          <w:rFonts w:eastAsiaTheme="minorEastAsia"/>
          <w:color w:val="000000" w:themeColor="text1"/>
          <w:lang w:val="en-US"/>
        </w:rPr>
        <w:t>freshwater</w:t>
      </w:r>
      <w:proofErr w:type="gramEnd"/>
      <w:r w:rsidRPr="00577317">
        <w:rPr>
          <w:rFonts w:eastAsiaTheme="minorEastAsia"/>
          <w:color w:val="000000" w:themeColor="text1"/>
          <w:lang w:val="en-US"/>
        </w:rPr>
        <w:t xml:space="preserve"> and marine species, </w:t>
      </w:r>
      <w:r w:rsidRPr="00577317">
        <w:rPr>
          <w:rFonts w:eastAsiaTheme="minorEastAsia"/>
          <w:b/>
          <w:bCs/>
          <w:lang w:val="en-US"/>
        </w:rPr>
        <w:t>including through promoting</w:t>
      </w:r>
      <w:r w:rsidRPr="00577317">
        <w:rPr>
          <w:rFonts w:eastAsiaTheme="minorEastAsia"/>
          <w:lang w:val="en-US"/>
        </w:rPr>
        <w:t xml:space="preserve"> </w:t>
      </w:r>
      <w:r w:rsidRPr="00577317">
        <w:rPr>
          <w:rFonts w:eastAsiaTheme="minorEastAsia"/>
          <w:color w:val="000000" w:themeColor="text1"/>
          <w:lang w:val="en-US"/>
        </w:rPr>
        <w:t xml:space="preserve">customary sustainable use by indigenous peoples and local communities </w:t>
      </w:r>
      <w:r w:rsidRPr="00577317">
        <w:rPr>
          <w:rFonts w:eastAsiaTheme="minorEastAsia"/>
          <w:b/>
          <w:bCs/>
          <w:lang w:val="en-US"/>
        </w:rPr>
        <w:t xml:space="preserve">and implementation of the global plan of action on customary sustainable use. </w:t>
      </w:r>
    </w:p>
    <w:p w14:paraId="660D5ECE" w14:textId="77777777" w:rsidR="0058095C" w:rsidRPr="00577317" w:rsidRDefault="0058095C" w:rsidP="00577317">
      <w:pPr>
        <w:pStyle w:val="Heading2"/>
        <w:shd w:val="clear" w:color="auto" w:fill="E7E6E6" w:themeFill="background2"/>
        <w:spacing w:before="240" w:line="360" w:lineRule="auto"/>
        <w:rPr>
          <w:szCs w:val="22"/>
        </w:rPr>
      </w:pPr>
      <w:r w:rsidRPr="00577317">
        <w:rPr>
          <w:szCs w:val="22"/>
        </w:rPr>
        <w:t>Target 10</w:t>
      </w:r>
    </w:p>
    <w:tbl>
      <w:tblPr>
        <w:tblStyle w:val="TableGrid"/>
        <w:tblW w:w="9351" w:type="dxa"/>
        <w:tblBorders>
          <w:insideH w:val="none" w:sz="0" w:space="0" w:color="auto"/>
          <w:insideV w:val="none" w:sz="0" w:space="0" w:color="auto"/>
        </w:tblBorders>
        <w:tblLayout w:type="fixed"/>
        <w:tblLook w:val="04A0" w:firstRow="1" w:lastRow="0" w:firstColumn="1" w:lastColumn="0" w:noHBand="0" w:noVBand="1"/>
      </w:tblPr>
      <w:tblGrid>
        <w:gridCol w:w="9351"/>
      </w:tblGrid>
      <w:tr w:rsidR="0058095C" w:rsidRPr="00577317" w14:paraId="1BCC9B87" w14:textId="77777777" w:rsidTr="00C62507">
        <w:tc>
          <w:tcPr>
            <w:tcW w:w="9351" w:type="dxa"/>
          </w:tcPr>
          <w:p w14:paraId="29FAF66E" w14:textId="77777777" w:rsidR="0058095C" w:rsidRPr="00577317" w:rsidRDefault="0058095C" w:rsidP="00577317">
            <w:pPr>
              <w:pStyle w:val="Para3"/>
              <w:keepNext/>
              <w:keepLines/>
              <w:numPr>
                <w:ilvl w:val="2"/>
                <w:numId w:val="0"/>
              </w:numPr>
              <w:suppressLineNumbers/>
              <w:tabs>
                <w:tab w:val="clear" w:pos="1980"/>
              </w:tabs>
              <w:suppressAutoHyphens/>
              <w:spacing w:before="120" w:after="120"/>
              <w:rPr>
                <w:kern w:val="22"/>
                <w:szCs w:val="22"/>
              </w:rPr>
            </w:pPr>
            <w:bookmarkStart w:id="1" w:name="_Hlk81412183"/>
            <w:r w:rsidRPr="00577317">
              <w:rPr>
                <w:kern w:val="22"/>
                <w:szCs w:val="22"/>
              </w:rPr>
              <w:t xml:space="preserve">Ensure all areas under agriculture, aquaculture and forestry are managed sustainably, </w:t>
            </w:r>
            <w:proofErr w:type="gramStart"/>
            <w:r w:rsidRPr="00577317">
              <w:rPr>
                <w:kern w:val="22"/>
                <w:szCs w:val="22"/>
              </w:rPr>
              <w:t>in particular through</w:t>
            </w:r>
            <w:proofErr w:type="gramEnd"/>
            <w:r w:rsidRPr="00577317">
              <w:rPr>
                <w:kern w:val="22"/>
                <w:szCs w:val="22"/>
              </w:rPr>
              <w:t xml:space="preserve"> the conservation and sustainable use of biodiversity, increasing the productivity and resilience of these production systems</w:t>
            </w:r>
            <w:bookmarkEnd w:id="1"/>
            <w:r w:rsidRPr="00577317">
              <w:rPr>
                <w:kern w:val="22"/>
                <w:szCs w:val="22"/>
              </w:rPr>
              <w:t>.</w:t>
            </w:r>
          </w:p>
        </w:tc>
      </w:tr>
    </w:tbl>
    <w:p w14:paraId="60210D41" w14:textId="77777777" w:rsidR="0058095C" w:rsidRPr="00577317" w:rsidRDefault="0058095C" w:rsidP="00577317">
      <w:pPr>
        <w:keepNext/>
        <w:spacing w:before="240" w:after="240"/>
        <w:jc w:val="center"/>
        <w:rPr>
          <w:b/>
          <w:szCs w:val="22"/>
        </w:rPr>
      </w:pPr>
      <w:r w:rsidRPr="00577317">
        <w:rPr>
          <w:b/>
          <w:szCs w:val="22"/>
        </w:rPr>
        <w:t>PROPOSALS BY PARTIES</w:t>
      </w:r>
    </w:p>
    <w:p w14:paraId="0ED2482E" w14:textId="69172806" w:rsidR="0058095C" w:rsidRPr="00577317" w:rsidRDefault="0058095C" w:rsidP="00577317">
      <w:pPr>
        <w:spacing w:before="120" w:after="120"/>
        <w:rPr>
          <w:rFonts w:eastAsia="Arial"/>
          <w:b/>
          <w:bCs/>
          <w:u w:val="single"/>
        </w:rPr>
      </w:pPr>
      <w:r w:rsidRPr="00577317">
        <w:rPr>
          <w:rFonts w:eastAsia="Arial"/>
          <w:b/>
          <w:bCs/>
          <w:u w:val="single"/>
        </w:rPr>
        <w:t xml:space="preserve">Argentina: </w:t>
      </w:r>
      <w:r w:rsidRPr="00577317">
        <w:rPr>
          <w:color w:val="000000"/>
        </w:rPr>
        <w:t xml:space="preserve">Ensure </w:t>
      </w:r>
      <w:r w:rsidRPr="00577317">
        <w:rPr>
          <w:b/>
          <w:bCs/>
          <w:color w:val="000000"/>
        </w:rPr>
        <w:t>that</w:t>
      </w:r>
      <w:r w:rsidRPr="00577317">
        <w:rPr>
          <w:color w:val="000000"/>
        </w:rPr>
        <w:t xml:space="preserve"> </w:t>
      </w:r>
      <w:r w:rsidRPr="00577317">
        <w:rPr>
          <w:strike/>
          <w:color w:val="000000"/>
        </w:rPr>
        <w:t>all</w:t>
      </w:r>
      <w:r w:rsidRPr="00577317">
        <w:rPr>
          <w:color w:val="000000"/>
        </w:rPr>
        <w:t xml:space="preserve"> areas under agriculture, aquaculture and forestry are managed sustainably, </w:t>
      </w:r>
      <w:proofErr w:type="gramStart"/>
      <w:r w:rsidRPr="00577317">
        <w:rPr>
          <w:color w:val="000000"/>
        </w:rPr>
        <w:t>in particular through</w:t>
      </w:r>
      <w:proofErr w:type="gramEnd"/>
      <w:r w:rsidRPr="00577317">
        <w:rPr>
          <w:color w:val="000000"/>
        </w:rPr>
        <w:t xml:space="preserve"> </w:t>
      </w:r>
      <w:r w:rsidRPr="00577317">
        <w:rPr>
          <w:b/>
          <w:bCs/>
          <w:color w:val="000000"/>
        </w:rPr>
        <w:t>the implementation of the ecosystem approach</w:t>
      </w:r>
      <w:r w:rsidRPr="00577317">
        <w:rPr>
          <w:color w:val="000000"/>
        </w:rPr>
        <w:t xml:space="preserve"> </w:t>
      </w:r>
      <w:r w:rsidRPr="00577317">
        <w:rPr>
          <w:strike/>
          <w:color w:val="000000"/>
        </w:rPr>
        <w:t>the conservation and sustainable use of biodiversity</w:t>
      </w:r>
      <w:r w:rsidRPr="00577317">
        <w:rPr>
          <w:color w:val="000000"/>
        </w:rPr>
        <w:t>, increasing the productivity and resilience of these production systems.</w:t>
      </w:r>
    </w:p>
    <w:p w14:paraId="3427D518" w14:textId="6A397220" w:rsidR="0058095C" w:rsidRPr="00577317" w:rsidRDefault="0058095C" w:rsidP="00577317">
      <w:pPr>
        <w:spacing w:before="120" w:after="120"/>
        <w:rPr>
          <w:b/>
          <w:bCs/>
          <w:kern w:val="22"/>
        </w:rPr>
      </w:pPr>
      <w:r w:rsidRPr="00577317">
        <w:rPr>
          <w:rFonts w:eastAsia="Arial"/>
          <w:b/>
          <w:bCs/>
          <w:u w:val="single"/>
        </w:rPr>
        <w:t>Australia</w:t>
      </w:r>
      <w:r w:rsidRPr="00577317">
        <w:rPr>
          <w:rFonts w:eastAsia="Arial"/>
        </w:rPr>
        <w:t xml:space="preserve">: </w:t>
      </w:r>
      <w:r w:rsidRPr="00577317">
        <w:rPr>
          <w:strike/>
          <w:kern w:val="22"/>
        </w:rPr>
        <w:t>Ensure all</w:t>
      </w:r>
      <w:r w:rsidRPr="00577317">
        <w:rPr>
          <w:kern w:val="22"/>
        </w:rPr>
        <w:t xml:space="preserve"> </w:t>
      </w:r>
      <w:r w:rsidRPr="00577317">
        <w:rPr>
          <w:b/>
          <w:bCs/>
          <w:kern w:val="22"/>
        </w:rPr>
        <w:t>A</w:t>
      </w:r>
      <w:r w:rsidRPr="00577317">
        <w:rPr>
          <w:kern w:val="22"/>
        </w:rPr>
        <w:t xml:space="preserve">reas under agriculture, aquaculture and forestry are managed sustainably, </w:t>
      </w:r>
      <w:proofErr w:type="gramStart"/>
      <w:r w:rsidRPr="00577317">
        <w:rPr>
          <w:kern w:val="22"/>
        </w:rPr>
        <w:t>in particular through</w:t>
      </w:r>
      <w:proofErr w:type="gramEnd"/>
      <w:r w:rsidRPr="00577317">
        <w:rPr>
          <w:kern w:val="22"/>
        </w:rPr>
        <w:t xml:space="preserve"> the conservation and sustainable use of biodiversity, </w:t>
      </w:r>
      <w:r w:rsidRPr="00577317">
        <w:rPr>
          <w:strike/>
          <w:kern w:val="22"/>
        </w:rPr>
        <w:t>increasing the productivity and resilience of these production systems.</w:t>
      </w:r>
      <w:r w:rsidRPr="00577317">
        <w:rPr>
          <w:kern w:val="22"/>
        </w:rPr>
        <w:t xml:space="preserve"> </w:t>
      </w:r>
      <w:r w:rsidR="00B515C6" w:rsidRPr="00577317">
        <w:rPr>
          <w:b/>
          <w:bCs/>
          <w:kern w:val="22"/>
        </w:rPr>
        <w:t>A</w:t>
      </w:r>
      <w:r w:rsidRPr="00577317">
        <w:rPr>
          <w:b/>
          <w:bCs/>
          <w:kern w:val="22"/>
        </w:rPr>
        <w:t xml:space="preserve">nd adverse impacts on wild species and natural habitats are minimised. </w:t>
      </w:r>
    </w:p>
    <w:p w14:paraId="7726BF06" w14:textId="77777777" w:rsidR="0058095C" w:rsidRPr="00577317" w:rsidRDefault="0058095C" w:rsidP="00577317">
      <w:pPr>
        <w:spacing w:before="120" w:after="120"/>
        <w:rPr>
          <w:lang w:val="en-US"/>
        </w:rPr>
      </w:pPr>
      <w:r w:rsidRPr="00577317">
        <w:rPr>
          <w:b/>
          <w:bCs/>
          <w:kern w:val="22"/>
          <w:u w:val="single"/>
        </w:rPr>
        <w:lastRenderedPageBreak/>
        <w:t>Bolivia</w:t>
      </w:r>
      <w:r w:rsidRPr="00577317">
        <w:rPr>
          <w:b/>
          <w:bCs/>
          <w:kern w:val="22"/>
        </w:rPr>
        <w:t xml:space="preserve">: </w:t>
      </w:r>
      <w:r w:rsidRPr="00577317">
        <w:rPr>
          <w:lang w:val="en-US"/>
        </w:rPr>
        <w:t>Ensure all areas under agriculture,</w:t>
      </w:r>
      <w:r w:rsidRPr="00577317">
        <w:rPr>
          <w:b/>
          <w:bCs/>
          <w:lang w:val="en-US"/>
        </w:rPr>
        <w:t xml:space="preserve"> fisheries</w:t>
      </w:r>
      <w:r w:rsidRPr="00577317">
        <w:rPr>
          <w:lang w:val="en-US"/>
        </w:rPr>
        <w:t xml:space="preserve">, aquaculture and forestry, </w:t>
      </w:r>
      <w:r w:rsidRPr="00577317">
        <w:rPr>
          <w:b/>
          <w:bCs/>
          <w:lang w:val="en-US"/>
        </w:rPr>
        <w:t>and overall different interconnected human-made productive systems</w:t>
      </w:r>
      <w:r w:rsidRPr="00577317">
        <w:rPr>
          <w:lang w:val="en-US"/>
        </w:rPr>
        <w:t xml:space="preserve">, are </w:t>
      </w:r>
      <w:r w:rsidRPr="00577317">
        <w:rPr>
          <w:strike/>
          <w:lang w:val="en-US"/>
        </w:rPr>
        <w:t>managed</w:t>
      </w:r>
      <w:r w:rsidRPr="00577317">
        <w:rPr>
          <w:lang w:val="en-US"/>
        </w:rPr>
        <w:t xml:space="preserve"> </w:t>
      </w:r>
      <w:r w:rsidRPr="00577317">
        <w:rPr>
          <w:b/>
          <w:bCs/>
          <w:lang w:val="en-US"/>
        </w:rPr>
        <w:t>governed</w:t>
      </w:r>
      <w:r w:rsidRPr="00577317">
        <w:rPr>
          <w:lang w:val="en-US"/>
        </w:rPr>
        <w:t xml:space="preserve"> sustainably </w:t>
      </w:r>
      <w:r w:rsidRPr="00577317">
        <w:rPr>
          <w:b/>
          <w:bCs/>
          <w:lang w:val="en-US"/>
        </w:rPr>
        <w:t>and equitably</w:t>
      </w:r>
      <w:r w:rsidRPr="00577317">
        <w:rPr>
          <w:lang w:val="en-US"/>
        </w:rPr>
        <w:t xml:space="preserve">, in particular through </w:t>
      </w:r>
      <w:r w:rsidRPr="00577317">
        <w:rPr>
          <w:b/>
          <w:bCs/>
          <w:lang w:val="en-US"/>
        </w:rPr>
        <w:t>agroecological approaches, ecosystem approaches and indigenous food systems that conserve, restore and sustainably use of</w:t>
      </w:r>
      <w:r w:rsidRPr="00577317">
        <w:rPr>
          <w:lang w:val="en-US"/>
        </w:rPr>
        <w:t xml:space="preserve"> </w:t>
      </w:r>
      <w:r w:rsidRPr="00577317">
        <w:rPr>
          <w:strike/>
          <w:lang w:val="en-US"/>
        </w:rPr>
        <w:t>the conservation and sustainable use of</w:t>
      </w:r>
      <w:r w:rsidRPr="00577317">
        <w:rPr>
          <w:lang w:val="en-US"/>
        </w:rPr>
        <w:t xml:space="preserve"> biodiversity </w:t>
      </w:r>
      <w:r w:rsidRPr="00577317">
        <w:rPr>
          <w:i/>
          <w:iCs/>
          <w:lang w:val="en-US"/>
        </w:rPr>
        <w:t xml:space="preserve">in situ </w:t>
      </w:r>
      <w:r w:rsidRPr="00577317">
        <w:rPr>
          <w:strike/>
          <w:lang w:val="en-US"/>
        </w:rPr>
        <w:t>increasing the productivity</w:t>
      </w:r>
      <w:r w:rsidRPr="00577317">
        <w:rPr>
          <w:lang w:val="en-US"/>
        </w:rPr>
        <w:t xml:space="preserve"> </w:t>
      </w:r>
      <w:r w:rsidRPr="00577317">
        <w:rPr>
          <w:b/>
          <w:bCs/>
          <w:lang w:val="en-US"/>
        </w:rPr>
        <w:t>and increase</w:t>
      </w:r>
      <w:r w:rsidRPr="00577317">
        <w:rPr>
          <w:lang w:val="en-US"/>
        </w:rPr>
        <w:t xml:space="preserve"> resilience, </w:t>
      </w:r>
      <w:r w:rsidRPr="00577317">
        <w:rPr>
          <w:b/>
          <w:bCs/>
          <w:lang w:val="en-US"/>
        </w:rPr>
        <w:t>while supporting  farmer native seed systems and protecting the rights of small-scale food producers, in particular indigenous peoples and local communities, women, pastoralists and fishers, and ensuring their secure land, water and sea tenure</w:t>
      </w:r>
      <w:r w:rsidRPr="00577317">
        <w:rPr>
          <w:lang w:val="en-US"/>
        </w:rPr>
        <w:t xml:space="preserve"> </w:t>
      </w:r>
      <w:r w:rsidRPr="00577317">
        <w:rPr>
          <w:strike/>
          <w:lang w:val="en-US"/>
        </w:rPr>
        <w:t>of these production systems</w:t>
      </w:r>
      <w:r w:rsidRPr="00577317">
        <w:rPr>
          <w:lang w:val="en-US"/>
        </w:rPr>
        <w:t>.</w:t>
      </w:r>
    </w:p>
    <w:p w14:paraId="247B4A0F" w14:textId="77777777" w:rsidR="0058095C" w:rsidRPr="00577317" w:rsidRDefault="0058095C" w:rsidP="00577317">
      <w:pPr>
        <w:pStyle w:val="Para3"/>
        <w:numPr>
          <w:ilvl w:val="0"/>
          <w:numId w:val="0"/>
        </w:numPr>
        <w:suppressLineNumbers/>
        <w:tabs>
          <w:tab w:val="left" w:pos="708"/>
        </w:tabs>
        <w:suppressAutoHyphens/>
        <w:spacing w:before="120" w:after="120"/>
        <w:rPr>
          <w:kern w:val="22"/>
          <w:szCs w:val="22"/>
        </w:rPr>
      </w:pPr>
      <w:r w:rsidRPr="00577317">
        <w:rPr>
          <w:b/>
          <w:bCs/>
          <w:u w:val="single"/>
          <w:lang w:val="en-US"/>
        </w:rPr>
        <w:t>Brazil</w:t>
      </w:r>
      <w:r w:rsidRPr="00577317">
        <w:rPr>
          <w:lang w:val="en-US"/>
        </w:rPr>
        <w:t xml:space="preserve">: </w:t>
      </w:r>
      <w:r w:rsidRPr="00577317">
        <w:rPr>
          <w:strike/>
          <w:kern w:val="22"/>
          <w:szCs w:val="22"/>
        </w:rPr>
        <w:t>Ensure all areas under</w:t>
      </w:r>
      <w:r w:rsidRPr="00577317">
        <w:rPr>
          <w:kern w:val="22"/>
          <w:szCs w:val="22"/>
        </w:rPr>
        <w:t xml:space="preserve"> </w:t>
      </w:r>
      <w:r w:rsidRPr="00577317">
        <w:rPr>
          <w:b/>
          <w:bCs/>
          <w:kern w:val="22"/>
          <w:szCs w:val="22"/>
        </w:rPr>
        <w:t xml:space="preserve">Increase sustainable </w:t>
      </w:r>
      <w:r w:rsidRPr="00577317">
        <w:rPr>
          <w:kern w:val="22"/>
          <w:szCs w:val="22"/>
        </w:rPr>
        <w:t xml:space="preserve">agriculture, </w:t>
      </w:r>
      <w:proofErr w:type="gramStart"/>
      <w:r w:rsidRPr="00577317">
        <w:rPr>
          <w:kern w:val="22"/>
          <w:szCs w:val="22"/>
        </w:rPr>
        <w:t>aquaculture</w:t>
      </w:r>
      <w:proofErr w:type="gramEnd"/>
      <w:r w:rsidRPr="00577317">
        <w:rPr>
          <w:kern w:val="22"/>
          <w:szCs w:val="22"/>
        </w:rPr>
        <w:t xml:space="preserve"> and forestry </w:t>
      </w:r>
      <w:r w:rsidRPr="00577317">
        <w:rPr>
          <w:b/>
          <w:bCs/>
          <w:kern w:val="22"/>
          <w:szCs w:val="22"/>
        </w:rPr>
        <w:t xml:space="preserve">by </w:t>
      </w:r>
      <w:r w:rsidRPr="00577317">
        <w:rPr>
          <w:strike/>
          <w:kern w:val="22"/>
          <w:szCs w:val="22"/>
        </w:rPr>
        <w:t>are managed sustainably, in particular through the conservation and sustainable use of biodiversity, increasing</w:t>
      </w:r>
      <w:r w:rsidRPr="00577317">
        <w:rPr>
          <w:kern w:val="22"/>
          <w:szCs w:val="22"/>
        </w:rPr>
        <w:t xml:space="preserve"> </w:t>
      </w:r>
      <w:r w:rsidRPr="00577317">
        <w:rPr>
          <w:b/>
          <w:bCs/>
          <w:kern w:val="22"/>
          <w:szCs w:val="22"/>
        </w:rPr>
        <w:t xml:space="preserve">improving </w:t>
      </w:r>
      <w:r w:rsidRPr="00577317">
        <w:rPr>
          <w:kern w:val="22"/>
          <w:szCs w:val="22"/>
        </w:rPr>
        <w:t xml:space="preserve">the productivity and resilience of these production systems </w:t>
      </w:r>
      <w:r w:rsidRPr="00577317">
        <w:rPr>
          <w:b/>
          <w:bCs/>
          <w:kern w:val="22"/>
          <w:szCs w:val="22"/>
        </w:rPr>
        <w:t>and allocating at least 20% of holding areas for native or diverse vegetation</w:t>
      </w:r>
      <w:r w:rsidRPr="00577317">
        <w:rPr>
          <w:kern w:val="22"/>
          <w:szCs w:val="22"/>
        </w:rPr>
        <w:t>.</w:t>
      </w:r>
    </w:p>
    <w:p w14:paraId="28D4E51C" w14:textId="77777777" w:rsidR="0058095C" w:rsidRPr="00577317" w:rsidRDefault="0058095C" w:rsidP="00577317">
      <w:pPr>
        <w:pStyle w:val="NormalWeb"/>
        <w:spacing w:before="120" w:beforeAutospacing="0" w:after="120" w:afterAutospacing="0"/>
        <w:rPr>
          <w:b/>
          <w:bCs/>
          <w:sz w:val="22"/>
          <w:u w:val="single"/>
          <w:lang w:val="en-GB"/>
        </w:rPr>
      </w:pPr>
      <w:r w:rsidRPr="00577317">
        <w:rPr>
          <w:b/>
          <w:bCs/>
          <w:sz w:val="22"/>
          <w:szCs w:val="22"/>
          <w:u w:val="single"/>
          <w:lang w:val="en-US"/>
        </w:rPr>
        <w:t>Colombia</w:t>
      </w:r>
      <w:r w:rsidRPr="00577317">
        <w:rPr>
          <w:sz w:val="22"/>
          <w:szCs w:val="22"/>
          <w:lang w:val="en-US"/>
        </w:rPr>
        <w:t xml:space="preserve">: </w:t>
      </w:r>
      <w:r w:rsidRPr="00577317">
        <w:rPr>
          <w:spacing w:val="-3"/>
          <w:sz w:val="22"/>
          <w:szCs w:val="22"/>
        </w:rPr>
        <w:t xml:space="preserve">Ensure </w:t>
      </w:r>
      <w:r w:rsidRPr="00577317">
        <w:rPr>
          <w:strike/>
          <w:spacing w:val="-3"/>
          <w:sz w:val="22"/>
          <w:szCs w:val="22"/>
        </w:rPr>
        <w:t>all</w:t>
      </w:r>
      <w:r w:rsidRPr="00577317">
        <w:rPr>
          <w:spacing w:val="-3"/>
          <w:sz w:val="22"/>
          <w:szCs w:val="22"/>
        </w:rPr>
        <w:t xml:space="preserve"> </w:t>
      </w:r>
      <w:r w:rsidRPr="00577317">
        <w:rPr>
          <w:b/>
          <w:bCs/>
          <w:spacing w:val="-3"/>
          <w:sz w:val="22"/>
          <w:szCs w:val="22"/>
        </w:rPr>
        <w:t>that</w:t>
      </w:r>
      <w:r w:rsidRPr="00577317">
        <w:rPr>
          <w:spacing w:val="-3"/>
          <w:sz w:val="22"/>
          <w:szCs w:val="22"/>
        </w:rPr>
        <w:t xml:space="preserve"> areas </w:t>
      </w:r>
      <w:r w:rsidRPr="00577317">
        <w:rPr>
          <w:strike/>
          <w:spacing w:val="-3"/>
          <w:sz w:val="22"/>
          <w:szCs w:val="22"/>
        </w:rPr>
        <w:t>under</w:t>
      </w:r>
      <w:r w:rsidRPr="00577317">
        <w:rPr>
          <w:spacing w:val="-3"/>
          <w:sz w:val="22"/>
          <w:szCs w:val="22"/>
        </w:rPr>
        <w:t xml:space="preserve"> </w:t>
      </w:r>
      <w:r w:rsidRPr="00577317">
        <w:rPr>
          <w:b/>
          <w:bCs/>
          <w:spacing w:val="-3"/>
          <w:sz w:val="22"/>
          <w:szCs w:val="22"/>
        </w:rPr>
        <w:t>suitable for</w:t>
      </w:r>
      <w:r w:rsidRPr="00577317">
        <w:rPr>
          <w:spacing w:val="-3"/>
          <w:sz w:val="22"/>
          <w:szCs w:val="22"/>
        </w:rPr>
        <w:t xml:space="preserve"> agriculture, aquaculture, </w:t>
      </w:r>
      <w:proofErr w:type="gramStart"/>
      <w:r w:rsidRPr="00577317">
        <w:rPr>
          <w:b/>
          <w:bCs/>
          <w:spacing w:val="-3"/>
          <w:sz w:val="22"/>
          <w:szCs w:val="22"/>
        </w:rPr>
        <w:t>livestock</w:t>
      </w:r>
      <w:proofErr w:type="gramEnd"/>
      <w:r w:rsidRPr="00577317">
        <w:rPr>
          <w:spacing w:val="-3"/>
          <w:sz w:val="22"/>
          <w:szCs w:val="22"/>
        </w:rPr>
        <w:t xml:space="preserve"> and forestry are managed sustainably, in particular through the conservation, sustainable use of biodiversity, </w:t>
      </w:r>
      <w:r w:rsidRPr="00577317">
        <w:rPr>
          <w:b/>
          <w:bCs/>
          <w:spacing w:val="-3"/>
          <w:sz w:val="22"/>
          <w:szCs w:val="22"/>
        </w:rPr>
        <w:t>agricultural reconversion and landscape approaches</w:t>
      </w:r>
      <w:r w:rsidRPr="00577317">
        <w:rPr>
          <w:spacing w:val="-3"/>
          <w:sz w:val="22"/>
          <w:szCs w:val="22"/>
        </w:rPr>
        <w:t xml:space="preserve">, increasing </w:t>
      </w:r>
      <w:r w:rsidRPr="00577317">
        <w:rPr>
          <w:strike/>
          <w:spacing w:val="-3"/>
          <w:sz w:val="22"/>
          <w:szCs w:val="22"/>
        </w:rPr>
        <w:t>the</w:t>
      </w:r>
      <w:r w:rsidRPr="00577317">
        <w:rPr>
          <w:spacing w:val="-3"/>
          <w:sz w:val="22"/>
          <w:szCs w:val="22"/>
        </w:rPr>
        <w:t xml:space="preserve"> </w:t>
      </w:r>
      <w:r w:rsidRPr="00577317">
        <w:rPr>
          <w:b/>
          <w:bCs/>
          <w:spacing w:val="-3"/>
          <w:sz w:val="22"/>
          <w:szCs w:val="22"/>
        </w:rPr>
        <w:t>ecosystem integrity, sustainable</w:t>
      </w:r>
      <w:r w:rsidRPr="00577317">
        <w:rPr>
          <w:spacing w:val="-3"/>
          <w:sz w:val="22"/>
          <w:szCs w:val="22"/>
        </w:rPr>
        <w:t xml:space="preserve"> productivity and resilience of these production systems</w:t>
      </w:r>
      <w:r w:rsidRPr="00577317">
        <w:rPr>
          <w:b/>
          <w:bCs/>
          <w:sz w:val="22"/>
          <w:u w:val="single"/>
          <w:lang w:val="en-GB"/>
        </w:rPr>
        <w:t xml:space="preserve"> </w:t>
      </w:r>
    </w:p>
    <w:p w14:paraId="0A663DD7" w14:textId="77777777" w:rsidR="0058095C" w:rsidRPr="00577317" w:rsidRDefault="0058095C" w:rsidP="00577317">
      <w:pPr>
        <w:pStyle w:val="Para3"/>
        <w:numPr>
          <w:ilvl w:val="0"/>
          <w:numId w:val="0"/>
        </w:numPr>
        <w:suppressLineNumbers/>
        <w:tabs>
          <w:tab w:val="clear" w:pos="1980"/>
        </w:tabs>
        <w:suppressAutoHyphens/>
        <w:spacing w:before="120" w:after="120"/>
        <w:rPr>
          <w:rFonts w:eastAsia="Arial"/>
          <w:b/>
          <w:bCs/>
        </w:rPr>
      </w:pPr>
      <w:r w:rsidRPr="00577317">
        <w:rPr>
          <w:rFonts w:eastAsia="Arial"/>
          <w:b/>
          <w:bCs/>
          <w:u w:val="single"/>
        </w:rPr>
        <w:t>Cote d’Ivoire</w:t>
      </w:r>
      <w:r w:rsidRPr="00577317">
        <w:rPr>
          <w:rFonts w:eastAsia="Arial"/>
          <w:b/>
          <w:bCs/>
        </w:rPr>
        <w:t xml:space="preserve">: </w:t>
      </w:r>
      <w:r w:rsidRPr="00577317">
        <w:rPr>
          <w:rFonts w:eastAsia="Arial"/>
          <w:strike/>
        </w:rPr>
        <w:t>Ensure all areas under</w:t>
      </w:r>
      <w:r w:rsidRPr="00577317">
        <w:rPr>
          <w:rFonts w:eastAsia="Arial"/>
        </w:rPr>
        <w:t xml:space="preserve"> </w:t>
      </w:r>
      <w:r w:rsidRPr="00577317">
        <w:rPr>
          <w:rFonts w:eastAsia="Arial"/>
          <w:b/>
          <w:bCs/>
        </w:rPr>
        <w:t xml:space="preserve">Increase the amount of goods from </w:t>
      </w:r>
      <w:r w:rsidRPr="00577317">
        <w:rPr>
          <w:rFonts w:eastAsia="Arial"/>
        </w:rPr>
        <w:t xml:space="preserve">agriculture, </w:t>
      </w:r>
      <w:proofErr w:type="gramStart"/>
      <w:r w:rsidRPr="00577317">
        <w:rPr>
          <w:rFonts w:eastAsia="Arial"/>
        </w:rPr>
        <w:t>aquaculture</w:t>
      </w:r>
      <w:proofErr w:type="gramEnd"/>
      <w:r w:rsidRPr="00577317">
        <w:rPr>
          <w:rFonts w:eastAsia="Arial"/>
        </w:rPr>
        <w:t xml:space="preserve"> and forestry </w:t>
      </w:r>
      <w:r w:rsidRPr="00577317">
        <w:rPr>
          <w:rFonts w:eastAsia="Arial"/>
          <w:b/>
          <w:bCs/>
        </w:rPr>
        <w:t xml:space="preserve">proportionally to the needs of the populations while the sustainably productivity and resilience of those </w:t>
      </w:r>
      <w:r w:rsidRPr="00577317">
        <w:rPr>
          <w:rFonts w:eastAsia="Arial"/>
          <w:strike/>
        </w:rPr>
        <w:t xml:space="preserve">are managed sustainably, through the conservation and sustainable use of biodiversity, increasing the productivity and resilience of these </w:t>
      </w:r>
      <w:r w:rsidRPr="00577317">
        <w:rPr>
          <w:rFonts w:eastAsia="Arial"/>
        </w:rPr>
        <w:t xml:space="preserve">production systems </w:t>
      </w:r>
      <w:r w:rsidRPr="00577317">
        <w:rPr>
          <w:rFonts w:eastAsia="Arial"/>
          <w:b/>
          <w:bCs/>
        </w:rPr>
        <w:t>are maintained or were appropriate enhanced</w:t>
      </w:r>
      <w:r w:rsidRPr="00577317">
        <w:rPr>
          <w:rFonts w:eastAsia="Arial"/>
        </w:rPr>
        <w:t>.</w:t>
      </w:r>
      <w:r w:rsidRPr="00577317">
        <w:rPr>
          <w:rFonts w:eastAsia="Arial"/>
          <w:b/>
          <w:bCs/>
        </w:rPr>
        <w:t xml:space="preserve"> </w:t>
      </w:r>
    </w:p>
    <w:p w14:paraId="0F5F0C58" w14:textId="77777777" w:rsidR="0058095C" w:rsidRPr="00577317" w:rsidRDefault="0058095C" w:rsidP="00577317">
      <w:pPr>
        <w:pStyle w:val="Para3"/>
        <w:numPr>
          <w:ilvl w:val="0"/>
          <w:numId w:val="0"/>
        </w:numPr>
        <w:suppressLineNumbers/>
        <w:tabs>
          <w:tab w:val="clear" w:pos="1980"/>
        </w:tabs>
        <w:suppressAutoHyphens/>
        <w:spacing w:before="120" w:after="120"/>
        <w:rPr>
          <w:rFonts w:eastAsia="Arial"/>
        </w:rPr>
      </w:pPr>
      <w:r w:rsidRPr="00577317">
        <w:rPr>
          <w:rFonts w:eastAsia="Arial"/>
          <w:b/>
          <w:bCs/>
          <w:u w:val="single"/>
        </w:rPr>
        <w:t>Ecuador</w:t>
      </w:r>
      <w:r w:rsidRPr="00577317">
        <w:rPr>
          <w:rFonts w:eastAsia="Arial"/>
          <w:b/>
          <w:bCs/>
        </w:rPr>
        <w:t xml:space="preserve">: </w:t>
      </w:r>
      <w:r w:rsidRPr="00577317">
        <w:rPr>
          <w:rFonts w:eastAsia="Arial"/>
          <w:strike/>
        </w:rPr>
        <w:t>Ensure all areas under</w:t>
      </w:r>
      <w:r w:rsidRPr="00577317">
        <w:rPr>
          <w:rFonts w:eastAsia="Arial"/>
        </w:rPr>
        <w:t xml:space="preserve"> </w:t>
      </w:r>
      <w:r w:rsidRPr="00577317">
        <w:rPr>
          <w:rFonts w:eastAsia="Arial"/>
          <w:b/>
          <w:bCs/>
        </w:rPr>
        <w:t>Promote the sustainable management of x% of</w:t>
      </w:r>
      <w:r w:rsidRPr="00577317">
        <w:rPr>
          <w:rFonts w:eastAsia="Arial"/>
        </w:rPr>
        <w:t xml:space="preserve"> agriculture, </w:t>
      </w:r>
      <w:proofErr w:type="gramStart"/>
      <w:r w:rsidRPr="00577317">
        <w:rPr>
          <w:rFonts w:eastAsia="Arial"/>
        </w:rPr>
        <w:t>aquaculture</w:t>
      </w:r>
      <w:proofErr w:type="gramEnd"/>
      <w:r w:rsidRPr="00577317">
        <w:rPr>
          <w:rFonts w:eastAsia="Arial"/>
        </w:rPr>
        <w:t xml:space="preserve"> and forestry </w:t>
      </w:r>
      <w:r w:rsidRPr="00577317">
        <w:rPr>
          <w:rFonts w:eastAsia="Arial"/>
          <w:b/>
          <w:bCs/>
        </w:rPr>
        <w:t>areas</w:t>
      </w:r>
      <w:r w:rsidRPr="00577317">
        <w:rPr>
          <w:rFonts w:eastAsia="Arial"/>
        </w:rPr>
        <w:t xml:space="preserve">, in particular through the conservation and sustainable use of biodiversity, increasing </w:t>
      </w:r>
      <w:r w:rsidRPr="00577317">
        <w:rPr>
          <w:rFonts w:eastAsia="Arial"/>
          <w:strike/>
        </w:rPr>
        <w:t>the productivity and</w:t>
      </w:r>
      <w:r w:rsidRPr="00577317">
        <w:rPr>
          <w:rFonts w:eastAsia="Arial"/>
        </w:rPr>
        <w:t xml:space="preserve"> resilience of these production systems.</w:t>
      </w:r>
    </w:p>
    <w:p w14:paraId="4C693807" w14:textId="4334C7F1" w:rsidR="0058095C" w:rsidRPr="00577317" w:rsidRDefault="0058095C" w:rsidP="00577317">
      <w:pPr>
        <w:keepNext/>
        <w:spacing w:before="240" w:after="240"/>
        <w:rPr>
          <w:rFonts w:eastAsia="Arial"/>
        </w:rPr>
      </w:pPr>
      <w:r w:rsidRPr="00577317">
        <w:rPr>
          <w:b/>
          <w:bCs/>
          <w:u w:val="single"/>
        </w:rPr>
        <w:t>E</w:t>
      </w:r>
      <w:r w:rsidR="00853573">
        <w:rPr>
          <w:b/>
          <w:bCs/>
          <w:u w:val="single"/>
        </w:rPr>
        <w:t xml:space="preserve">uropean </w:t>
      </w:r>
      <w:r w:rsidRPr="00577317">
        <w:rPr>
          <w:b/>
          <w:bCs/>
          <w:u w:val="single"/>
        </w:rPr>
        <w:t>U</w:t>
      </w:r>
      <w:r w:rsidR="00853573">
        <w:rPr>
          <w:b/>
          <w:bCs/>
          <w:u w:val="single"/>
        </w:rPr>
        <w:t>nion</w:t>
      </w:r>
      <w:r w:rsidRPr="00577317">
        <w:rPr>
          <w:b/>
          <w:bCs/>
          <w:u w:val="single"/>
        </w:rPr>
        <w:t xml:space="preserve"> and its member States</w:t>
      </w:r>
      <w:r w:rsidRPr="00577317">
        <w:rPr>
          <w:b/>
          <w:bCs/>
        </w:rPr>
        <w:t xml:space="preserve">: </w:t>
      </w:r>
      <w:r w:rsidRPr="00577317">
        <w:rPr>
          <w:rFonts w:eastAsia="Arial"/>
        </w:rPr>
        <w:t xml:space="preserve">Ensure </w:t>
      </w:r>
      <w:r w:rsidRPr="00577317">
        <w:rPr>
          <w:rFonts w:eastAsia="Arial"/>
          <w:b/>
          <w:bCs/>
        </w:rPr>
        <w:t xml:space="preserve">that </w:t>
      </w:r>
      <w:r w:rsidRPr="00577317">
        <w:rPr>
          <w:rFonts w:eastAsia="Arial"/>
        </w:rPr>
        <w:t xml:space="preserve">all areas under agriculture, </w:t>
      </w:r>
      <w:r w:rsidRPr="00577317">
        <w:rPr>
          <w:rFonts w:eastAsia="Arial"/>
          <w:b/>
          <w:bCs/>
        </w:rPr>
        <w:t xml:space="preserve">fisheries, </w:t>
      </w:r>
      <w:r w:rsidRPr="00577317">
        <w:rPr>
          <w:rFonts w:eastAsia="Arial"/>
        </w:rPr>
        <w:t xml:space="preserve">aquaculture, forestry </w:t>
      </w:r>
      <w:r w:rsidRPr="00577317">
        <w:rPr>
          <w:rFonts w:eastAsia="Arial"/>
          <w:b/>
          <w:bCs/>
        </w:rPr>
        <w:t>and other uses</w:t>
      </w:r>
      <w:r w:rsidRPr="00577317">
        <w:rPr>
          <w:rFonts w:eastAsia="Arial"/>
        </w:rPr>
        <w:t xml:space="preserve"> are managed sustainably </w:t>
      </w:r>
      <w:r w:rsidRPr="00577317">
        <w:rPr>
          <w:rFonts w:eastAsia="Arial"/>
          <w:b/>
          <w:bCs/>
        </w:rPr>
        <w:t>and legally, increasing the resilience of these production systems,</w:t>
      </w:r>
      <w:r w:rsidRPr="00577317">
        <w:rPr>
          <w:rFonts w:eastAsia="Arial"/>
        </w:rPr>
        <w:t xml:space="preserve"> in particular through the conservation</w:t>
      </w:r>
      <w:r w:rsidRPr="00577317">
        <w:rPr>
          <w:rFonts w:eastAsia="Arial"/>
          <w:b/>
          <w:bCs/>
        </w:rPr>
        <w:t xml:space="preserve">, restoration </w:t>
      </w:r>
      <w:r w:rsidRPr="00577317">
        <w:rPr>
          <w:rFonts w:eastAsia="Arial"/>
        </w:rPr>
        <w:t xml:space="preserve">and sustainable use of biodiversity, </w:t>
      </w:r>
      <w:r w:rsidRPr="00577317">
        <w:rPr>
          <w:rFonts w:eastAsia="Arial"/>
          <w:b/>
          <w:bCs/>
        </w:rPr>
        <w:t>inter alia by protecting</w:t>
      </w:r>
      <w:r w:rsidRPr="00577317">
        <w:rPr>
          <w:rFonts w:eastAsia="Arial"/>
        </w:rPr>
        <w:t xml:space="preserve"> </w:t>
      </w:r>
      <w:r w:rsidRPr="00577317">
        <w:rPr>
          <w:rFonts w:eastAsia="Arial"/>
          <w:b/>
          <w:bCs/>
          <w:color w:val="000000" w:themeColor="text1"/>
        </w:rPr>
        <w:t>pollinators and soil biodiversity</w:t>
      </w:r>
      <w:r w:rsidRPr="00577317">
        <w:rPr>
          <w:rFonts w:eastAsia="Arial"/>
          <w:b/>
          <w:bCs/>
        </w:rPr>
        <w:t xml:space="preserve"> and by ensuring that [X] per cent of agricultural land is managed under agro-ecology or  other biodiversity friendly practices </w:t>
      </w:r>
      <w:r w:rsidRPr="00577317">
        <w:rPr>
          <w:rFonts w:eastAsia="Arial"/>
          <w:strike/>
        </w:rPr>
        <w:t>increasing the productivity and resilience of these production systems</w:t>
      </w:r>
      <w:r w:rsidRPr="00577317">
        <w:rPr>
          <w:rFonts w:eastAsia="Arial"/>
        </w:rPr>
        <w:t>.</w:t>
      </w:r>
    </w:p>
    <w:p w14:paraId="7B9736E3" w14:textId="77777777" w:rsidR="0058095C" w:rsidRPr="00577317" w:rsidRDefault="0058095C" w:rsidP="00577317">
      <w:pPr>
        <w:keepNext/>
        <w:spacing w:before="240" w:after="240"/>
        <w:rPr>
          <w:rFonts w:eastAsia="Arial"/>
        </w:rPr>
      </w:pPr>
      <w:r w:rsidRPr="00577317">
        <w:rPr>
          <w:rFonts w:eastAsia="Arial"/>
          <w:b/>
          <w:bCs/>
          <w:u w:val="single"/>
        </w:rPr>
        <w:t>Ethiopia</w:t>
      </w:r>
      <w:r w:rsidRPr="00577317">
        <w:rPr>
          <w:rFonts w:eastAsia="Arial"/>
        </w:rPr>
        <w:t>:</w:t>
      </w:r>
      <w:r w:rsidRPr="00577317">
        <w:t xml:space="preserve"> </w:t>
      </w:r>
      <w:r w:rsidRPr="00577317">
        <w:rPr>
          <w:rFonts w:eastAsia="Arial"/>
        </w:rPr>
        <w:t xml:space="preserve">Ensure all </w:t>
      </w:r>
      <w:r w:rsidRPr="00577317">
        <w:rPr>
          <w:rFonts w:eastAsia="Arial"/>
          <w:strike/>
        </w:rPr>
        <w:t>areas under agriculture</w:t>
      </w:r>
      <w:r w:rsidRPr="00577317">
        <w:rPr>
          <w:rFonts w:eastAsia="Arial"/>
        </w:rPr>
        <w:t xml:space="preserve"> </w:t>
      </w:r>
      <w:r w:rsidRPr="00577317">
        <w:rPr>
          <w:rFonts w:eastAsia="Arial"/>
          <w:b/>
          <w:bCs/>
        </w:rPr>
        <w:t>agro-ecosystems, fisheries</w:t>
      </w:r>
      <w:r w:rsidRPr="00577317">
        <w:rPr>
          <w:rFonts w:eastAsia="Arial"/>
        </w:rPr>
        <w:t xml:space="preserve">, </w:t>
      </w:r>
      <w:proofErr w:type="gramStart"/>
      <w:r w:rsidRPr="00577317">
        <w:rPr>
          <w:rFonts w:eastAsia="Arial"/>
        </w:rPr>
        <w:t>aquaculture</w:t>
      </w:r>
      <w:proofErr w:type="gramEnd"/>
      <w:r w:rsidRPr="00577317">
        <w:rPr>
          <w:rFonts w:eastAsia="Arial"/>
        </w:rPr>
        <w:t xml:space="preserve"> and forestry are managed sustainably, in particular through the conservation and sustainable use of biodiversity, increasing the productivity and resilience of these production systems  </w:t>
      </w:r>
    </w:p>
    <w:p w14:paraId="73219434" w14:textId="77777777" w:rsidR="0058095C" w:rsidRPr="00577317" w:rsidRDefault="0058095C" w:rsidP="00577317">
      <w:pPr>
        <w:keepNext/>
        <w:spacing w:before="240" w:after="240"/>
        <w:rPr>
          <w:rFonts w:eastAsia="Arial"/>
        </w:rPr>
      </w:pPr>
      <w:r w:rsidRPr="00577317">
        <w:rPr>
          <w:rFonts w:eastAsia="Arial"/>
          <w:b/>
          <w:bCs/>
          <w:u w:val="single"/>
        </w:rPr>
        <w:t>Guatemala</w:t>
      </w:r>
      <w:r w:rsidRPr="00577317">
        <w:rPr>
          <w:rFonts w:eastAsia="Arial"/>
        </w:rPr>
        <w:t xml:space="preserve">: Ensure </w:t>
      </w:r>
      <w:r w:rsidRPr="00577317">
        <w:rPr>
          <w:rFonts w:eastAsia="Arial"/>
          <w:strike/>
        </w:rPr>
        <w:t>all</w:t>
      </w:r>
      <w:r w:rsidRPr="00577317">
        <w:rPr>
          <w:rFonts w:eastAsia="Arial"/>
        </w:rPr>
        <w:t xml:space="preserve"> </w:t>
      </w:r>
      <w:r w:rsidRPr="00577317">
        <w:rPr>
          <w:rFonts w:eastAsia="Arial"/>
          <w:b/>
          <w:bCs/>
        </w:rPr>
        <w:t>at least (xx%)</w:t>
      </w:r>
      <w:r w:rsidRPr="00577317">
        <w:rPr>
          <w:rFonts w:eastAsia="Arial"/>
        </w:rPr>
        <w:t xml:space="preserve"> areas under agriculture, aquaculture and forestry are managed sustainably, </w:t>
      </w:r>
      <w:proofErr w:type="gramStart"/>
      <w:r w:rsidRPr="00577317">
        <w:rPr>
          <w:rFonts w:eastAsia="Arial"/>
        </w:rPr>
        <w:t>in particular through</w:t>
      </w:r>
      <w:proofErr w:type="gramEnd"/>
      <w:r w:rsidRPr="00577317">
        <w:rPr>
          <w:rFonts w:eastAsia="Arial"/>
        </w:rPr>
        <w:t xml:space="preserve"> the </w:t>
      </w:r>
      <w:r w:rsidRPr="00577317">
        <w:rPr>
          <w:rFonts w:eastAsia="Arial"/>
          <w:b/>
          <w:bCs/>
        </w:rPr>
        <w:t>mainstreaming</w:t>
      </w:r>
      <w:r w:rsidRPr="00577317">
        <w:rPr>
          <w:rFonts w:eastAsia="Arial"/>
        </w:rPr>
        <w:t xml:space="preserve"> </w:t>
      </w:r>
      <w:r w:rsidRPr="00577317">
        <w:rPr>
          <w:rFonts w:eastAsia="Arial"/>
          <w:strike/>
        </w:rPr>
        <w:t>conservation and sustainable use</w:t>
      </w:r>
      <w:r w:rsidRPr="00577317">
        <w:rPr>
          <w:rFonts w:eastAsia="Arial"/>
        </w:rPr>
        <w:t xml:space="preserve"> of biodiversity, increasing the productivity and resilience of these production systems.</w:t>
      </w:r>
    </w:p>
    <w:p w14:paraId="6A3F84E7" w14:textId="77777777" w:rsidR="0058095C" w:rsidRPr="00577317" w:rsidRDefault="0058095C" w:rsidP="00577317">
      <w:pPr>
        <w:keepNext/>
        <w:spacing w:before="240" w:after="240"/>
        <w:ind w:left="720"/>
        <w:rPr>
          <w:lang w:val="en-US"/>
        </w:rPr>
      </w:pPr>
      <w:r w:rsidRPr="00577317">
        <w:rPr>
          <w:lang w:val="en-US"/>
        </w:rPr>
        <w:t xml:space="preserve">Guatemala Option 2: </w:t>
      </w:r>
      <w:r w:rsidRPr="00577317">
        <w:rPr>
          <w:b/>
          <w:bCs/>
          <w:lang w:val="en-US"/>
        </w:rPr>
        <w:t>Promote</w:t>
      </w:r>
      <w:r w:rsidRPr="00577317">
        <w:rPr>
          <w:color w:val="FF0000"/>
          <w:lang w:val="en-US"/>
        </w:rPr>
        <w:t xml:space="preserve"> </w:t>
      </w:r>
      <w:r w:rsidRPr="00577317">
        <w:rPr>
          <w:strike/>
          <w:lang w:val="en-US"/>
        </w:rPr>
        <w:t>Ensure</w:t>
      </w:r>
      <w:r w:rsidRPr="00577317">
        <w:rPr>
          <w:lang w:val="en-US"/>
        </w:rPr>
        <w:t xml:space="preserve"> </w:t>
      </w:r>
      <w:r w:rsidRPr="00577317">
        <w:rPr>
          <w:b/>
          <w:bCs/>
          <w:lang w:val="en-US"/>
        </w:rPr>
        <w:t>that</w:t>
      </w:r>
      <w:r w:rsidRPr="00577317">
        <w:rPr>
          <w:lang w:val="en-US"/>
        </w:rPr>
        <w:t xml:space="preserve"> all areas dedicated to agriculture, aquaculture and forestry are managed in a sustainable way, </w:t>
      </w:r>
      <w:proofErr w:type="gramStart"/>
      <w:r w:rsidRPr="00577317">
        <w:rPr>
          <w:lang w:val="en-US"/>
        </w:rPr>
        <w:t>in particular through</w:t>
      </w:r>
      <w:proofErr w:type="gramEnd"/>
      <w:r w:rsidRPr="00577317">
        <w:rPr>
          <w:lang w:val="en-US"/>
        </w:rPr>
        <w:t xml:space="preserve"> the</w:t>
      </w:r>
      <w:r w:rsidRPr="00577317">
        <w:rPr>
          <w:color w:val="FF0000"/>
          <w:kern w:val="22"/>
          <w:lang w:val="en-US"/>
        </w:rPr>
        <w:t xml:space="preserve"> </w:t>
      </w:r>
      <w:r w:rsidRPr="00577317">
        <w:rPr>
          <w:b/>
          <w:bCs/>
          <w:kern w:val="22"/>
          <w:lang w:val="en-US"/>
        </w:rPr>
        <w:t>mainstreaming</w:t>
      </w:r>
      <w:r w:rsidRPr="00577317">
        <w:rPr>
          <w:b/>
          <w:bCs/>
          <w:lang w:val="en-US"/>
        </w:rPr>
        <w:t>,</w:t>
      </w:r>
      <w:r w:rsidRPr="00577317">
        <w:rPr>
          <w:lang w:val="en-US"/>
        </w:rPr>
        <w:t xml:space="preserve"> conservation and sustainable use of biological diversity, increasing the productivity and resilience of these production systems.</w:t>
      </w:r>
    </w:p>
    <w:p w14:paraId="21DA6F0E" w14:textId="77777777" w:rsidR="0058095C" w:rsidRPr="00577317" w:rsidRDefault="0058095C" w:rsidP="00577317">
      <w:pPr>
        <w:pStyle w:val="Para3"/>
        <w:numPr>
          <w:ilvl w:val="0"/>
          <w:numId w:val="0"/>
        </w:numPr>
        <w:suppressLineNumbers/>
        <w:tabs>
          <w:tab w:val="clear" w:pos="1980"/>
        </w:tabs>
        <w:suppressAutoHyphens/>
        <w:spacing w:before="120" w:after="120"/>
        <w:rPr>
          <w:kern w:val="22"/>
          <w:szCs w:val="22"/>
        </w:rPr>
      </w:pPr>
      <w:r w:rsidRPr="00577317">
        <w:rPr>
          <w:b/>
          <w:bCs/>
          <w:u w:val="single"/>
          <w:lang w:val="en-US"/>
        </w:rPr>
        <w:t>India</w:t>
      </w:r>
      <w:r w:rsidRPr="00577317">
        <w:rPr>
          <w:lang w:val="en-US"/>
        </w:rPr>
        <w:t xml:space="preserve">: </w:t>
      </w:r>
      <w:r w:rsidRPr="00577317">
        <w:rPr>
          <w:rFonts w:eastAsia="Arial"/>
          <w:szCs w:val="22"/>
        </w:rPr>
        <w:t xml:space="preserve">Ensure all areas under agriculture, aquaculture, </w:t>
      </w:r>
      <w:proofErr w:type="gramStart"/>
      <w:r w:rsidRPr="00577317">
        <w:rPr>
          <w:rFonts w:eastAsia="Arial"/>
          <w:b/>
          <w:szCs w:val="22"/>
        </w:rPr>
        <w:t>fisheries</w:t>
      </w:r>
      <w:proofErr w:type="gramEnd"/>
      <w:r w:rsidRPr="00577317">
        <w:rPr>
          <w:rFonts w:eastAsia="Arial"/>
          <w:b/>
          <w:szCs w:val="22"/>
        </w:rPr>
        <w:t xml:space="preserve"> </w:t>
      </w:r>
      <w:r w:rsidRPr="00577317">
        <w:rPr>
          <w:rFonts w:eastAsia="Arial"/>
          <w:szCs w:val="22"/>
        </w:rPr>
        <w:t xml:space="preserve">and forestry are managed sustainably, in particular through the conservation and sustainable use of biodiversity, increasing the productivity and resilience of these production systems, </w:t>
      </w:r>
      <w:r w:rsidRPr="00577317">
        <w:rPr>
          <w:rFonts w:eastAsia="Arial"/>
          <w:b/>
          <w:szCs w:val="22"/>
        </w:rPr>
        <w:t>reducing post-harvest losses and promoting recovery of pollinators and soil fertility</w:t>
      </w:r>
    </w:p>
    <w:p w14:paraId="53E33D75" w14:textId="77777777" w:rsidR="0058095C" w:rsidRPr="00577317" w:rsidRDefault="0058095C" w:rsidP="00577317">
      <w:pPr>
        <w:pStyle w:val="NormalWeb"/>
        <w:spacing w:before="0" w:beforeAutospacing="0" w:after="0" w:afterAutospacing="0"/>
        <w:jc w:val="both"/>
        <w:rPr>
          <w:spacing w:val="-3"/>
          <w:sz w:val="22"/>
          <w:szCs w:val="22"/>
        </w:rPr>
      </w:pPr>
      <w:r w:rsidRPr="00577317">
        <w:rPr>
          <w:b/>
          <w:bCs/>
          <w:kern w:val="22"/>
          <w:szCs w:val="22"/>
          <w:u w:val="single"/>
        </w:rPr>
        <w:t>Iran</w:t>
      </w:r>
      <w:r w:rsidRPr="00577317">
        <w:rPr>
          <w:kern w:val="22"/>
          <w:szCs w:val="22"/>
        </w:rPr>
        <w:t xml:space="preserve">: </w:t>
      </w:r>
      <w:r w:rsidRPr="00577317">
        <w:rPr>
          <w:b/>
          <w:bCs/>
          <w:spacing w:val="-3"/>
          <w:sz w:val="22"/>
          <w:szCs w:val="22"/>
        </w:rPr>
        <w:t>Promote farmers and local communities’ knowledge and actions and ensure</w:t>
      </w:r>
      <w:r w:rsidRPr="00577317">
        <w:rPr>
          <w:spacing w:val="-3"/>
          <w:sz w:val="22"/>
          <w:szCs w:val="22"/>
        </w:rPr>
        <w:t xml:space="preserve"> all areas under agriculture, aquaculture and forestry are managed sustainably, </w:t>
      </w:r>
      <w:proofErr w:type="gramStart"/>
      <w:r w:rsidRPr="00577317">
        <w:rPr>
          <w:spacing w:val="-3"/>
          <w:sz w:val="22"/>
          <w:szCs w:val="22"/>
        </w:rPr>
        <w:t>in particular through</w:t>
      </w:r>
      <w:proofErr w:type="gramEnd"/>
      <w:r w:rsidRPr="00577317">
        <w:rPr>
          <w:spacing w:val="-3"/>
          <w:sz w:val="22"/>
          <w:szCs w:val="22"/>
        </w:rPr>
        <w:t xml:space="preserve"> the conservation and </w:t>
      </w:r>
      <w:r w:rsidRPr="00577317">
        <w:rPr>
          <w:spacing w:val="-3"/>
          <w:sz w:val="22"/>
          <w:szCs w:val="22"/>
        </w:rPr>
        <w:lastRenderedPageBreak/>
        <w:t xml:space="preserve">sustainable use of biodiversity, </w:t>
      </w:r>
      <w:r w:rsidRPr="00577317">
        <w:rPr>
          <w:b/>
          <w:bCs/>
          <w:spacing w:val="-3"/>
          <w:sz w:val="22"/>
          <w:szCs w:val="22"/>
        </w:rPr>
        <w:t>extension/rural advisory services</w:t>
      </w:r>
      <w:r w:rsidRPr="00577317">
        <w:rPr>
          <w:spacing w:val="-3"/>
          <w:sz w:val="22"/>
          <w:szCs w:val="22"/>
        </w:rPr>
        <w:t xml:space="preserve">, increasing the productivity and resilience of these production systems. </w:t>
      </w:r>
    </w:p>
    <w:p w14:paraId="4FB99562" w14:textId="77777777" w:rsidR="0058095C" w:rsidRPr="00577317" w:rsidRDefault="0058095C" w:rsidP="00577317">
      <w:pPr>
        <w:keepNext/>
        <w:spacing w:before="240" w:after="240"/>
        <w:rPr>
          <w:rFonts w:eastAsia="Arial"/>
        </w:rPr>
      </w:pPr>
      <w:r w:rsidRPr="00577317">
        <w:rPr>
          <w:rFonts w:eastAsia="Arial"/>
          <w:b/>
          <w:bCs/>
          <w:u w:val="single"/>
        </w:rPr>
        <w:t>Lebanon</w:t>
      </w:r>
      <w:r w:rsidRPr="00577317">
        <w:rPr>
          <w:rFonts w:eastAsia="Arial"/>
          <w:b/>
          <w:bCs/>
        </w:rPr>
        <w:t xml:space="preserve">: </w:t>
      </w:r>
      <w:r w:rsidRPr="00577317">
        <w:rPr>
          <w:rFonts w:cstheme="minorHAnsi"/>
          <w:bCs/>
        </w:rPr>
        <w:t xml:space="preserve">Ensure all areas under agriculture, aquaculture, </w:t>
      </w:r>
      <w:proofErr w:type="gramStart"/>
      <w:r w:rsidRPr="00577317">
        <w:rPr>
          <w:rFonts w:cstheme="minorHAnsi"/>
          <w:b/>
        </w:rPr>
        <w:t>fisheries</w:t>
      </w:r>
      <w:proofErr w:type="gramEnd"/>
      <w:r w:rsidRPr="00577317">
        <w:rPr>
          <w:rFonts w:cstheme="minorHAnsi"/>
          <w:bCs/>
        </w:rPr>
        <w:t xml:space="preserve"> and forestry are managed sustainably, </w:t>
      </w:r>
      <w:r w:rsidRPr="00577317">
        <w:rPr>
          <w:rFonts w:cstheme="minorHAnsi"/>
          <w:bCs/>
          <w:strike/>
        </w:rPr>
        <w:t>through the conservation and sustainable use of biodiversity,</w:t>
      </w:r>
      <w:r w:rsidRPr="00577317">
        <w:rPr>
          <w:rFonts w:cstheme="minorHAnsi"/>
          <w:bCs/>
        </w:rPr>
        <w:t xml:space="preserve"> </w:t>
      </w:r>
      <w:r w:rsidRPr="00577317">
        <w:rPr>
          <w:rFonts w:cstheme="minorHAnsi"/>
          <w:b/>
        </w:rPr>
        <w:t>contributing to biodiversity conservation, in particular through integrated land use systems</w:t>
      </w:r>
      <w:r w:rsidRPr="00577317">
        <w:rPr>
          <w:rFonts w:cstheme="minorHAnsi"/>
          <w:bCs/>
        </w:rPr>
        <w:t>, increasing the productivity and resilience of these production systems</w:t>
      </w:r>
    </w:p>
    <w:p w14:paraId="1DA4AF50" w14:textId="77777777" w:rsidR="0058095C" w:rsidRPr="00577317" w:rsidRDefault="0058095C" w:rsidP="00577317">
      <w:pPr>
        <w:spacing w:before="240" w:after="240"/>
        <w:rPr>
          <w:szCs w:val="22"/>
        </w:rPr>
      </w:pPr>
      <w:r w:rsidRPr="00577317">
        <w:rPr>
          <w:rFonts w:eastAsia="Arial"/>
          <w:b/>
          <w:bCs/>
          <w:szCs w:val="22"/>
          <w:u w:val="single"/>
        </w:rPr>
        <w:t>Malaysia</w:t>
      </w:r>
      <w:r w:rsidRPr="00577317">
        <w:rPr>
          <w:rFonts w:eastAsia="Arial"/>
          <w:szCs w:val="22"/>
        </w:rPr>
        <w:t xml:space="preserve">: </w:t>
      </w:r>
      <w:r w:rsidRPr="00577317">
        <w:rPr>
          <w:szCs w:val="22"/>
        </w:rPr>
        <w:t xml:space="preserve">Ensure </w:t>
      </w:r>
      <w:r w:rsidRPr="00577317">
        <w:rPr>
          <w:strike/>
          <w:szCs w:val="22"/>
        </w:rPr>
        <w:t>all</w:t>
      </w:r>
      <w:r w:rsidRPr="00577317">
        <w:rPr>
          <w:szCs w:val="22"/>
        </w:rPr>
        <w:t xml:space="preserve"> areas under agriculture, aquaculture and forestry are managed sustainably, </w:t>
      </w:r>
      <w:proofErr w:type="gramStart"/>
      <w:r w:rsidRPr="00577317">
        <w:rPr>
          <w:szCs w:val="22"/>
        </w:rPr>
        <w:t>in particular through</w:t>
      </w:r>
      <w:proofErr w:type="gramEnd"/>
      <w:r w:rsidRPr="00577317">
        <w:rPr>
          <w:szCs w:val="22"/>
        </w:rPr>
        <w:t xml:space="preserve"> </w:t>
      </w:r>
      <w:r w:rsidRPr="00577317">
        <w:rPr>
          <w:b/>
          <w:bCs/>
          <w:szCs w:val="22"/>
        </w:rPr>
        <w:t>good agriculture practices, certifications, providing incentives for adoption of eco-friendly technologies</w:t>
      </w:r>
      <w:r w:rsidRPr="00577317">
        <w:rPr>
          <w:szCs w:val="22"/>
        </w:rPr>
        <w:t>, the conservation and sustainable use of biodiversity, increasing the productivity and resilience of these production systems</w:t>
      </w:r>
    </w:p>
    <w:p w14:paraId="51E65A51" w14:textId="2C9516EB" w:rsidR="0058095C" w:rsidRPr="00577317" w:rsidRDefault="0058095C" w:rsidP="00577317">
      <w:pPr>
        <w:pStyle w:val="NormalWeb"/>
        <w:spacing w:before="0" w:beforeAutospacing="0" w:after="0" w:afterAutospacing="0"/>
        <w:jc w:val="both"/>
        <w:rPr>
          <w:rFonts w:eastAsia="Arial"/>
          <w:sz w:val="22"/>
          <w:szCs w:val="22"/>
        </w:rPr>
      </w:pPr>
      <w:r w:rsidRPr="00577317">
        <w:rPr>
          <w:b/>
          <w:bCs/>
          <w:sz w:val="22"/>
          <w:szCs w:val="22"/>
          <w:u w:val="single"/>
        </w:rPr>
        <w:t>Malawi</w:t>
      </w:r>
      <w:r w:rsidRPr="00577317">
        <w:rPr>
          <w:sz w:val="22"/>
          <w:szCs w:val="22"/>
        </w:rPr>
        <w:t xml:space="preserve">: </w:t>
      </w:r>
      <w:r w:rsidRPr="00577317">
        <w:rPr>
          <w:spacing w:val="-3"/>
          <w:sz w:val="22"/>
          <w:szCs w:val="22"/>
        </w:rPr>
        <w:t>Ensure all areas under agriculture, aquaculture and forestry are managed sustainably,</w:t>
      </w:r>
      <w:r w:rsidRPr="00577317">
        <w:rPr>
          <w:rFonts w:eastAsia="Arial"/>
          <w:strike/>
          <w:sz w:val="22"/>
          <w:szCs w:val="22"/>
        </w:rPr>
        <w:t xml:space="preserve"> </w:t>
      </w:r>
      <w:proofErr w:type="gramStart"/>
      <w:r w:rsidRPr="00577317">
        <w:rPr>
          <w:rFonts w:eastAsia="Arial"/>
          <w:strike/>
          <w:sz w:val="22"/>
          <w:szCs w:val="22"/>
        </w:rPr>
        <w:t>in particular through</w:t>
      </w:r>
      <w:proofErr w:type="gramEnd"/>
      <w:r w:rsidRPr="00577317">
        <w:rPr>
          <w:rFonts w:eastAsia="Arial"/>
          <w:strike/>
          <w:sz w:val="22"/>
          <w:szCs w:val="22"/>
        </w:rPr>
        <w:t xml:space="preserve"> the  </w:t>
      </w:r>
      <w:r w:rsidR="00B515C6" w:rsidRPr="00577317">
        <w:rPr>
          <w:b/>
          <w:bCs/>
          <w:spacing w:val="-3"/>
          <w:sz w:val="22"/>
          <w:szCs w:val="22"/>
        </w:rPr>
        <w:pgNum/>
      </w:r>
      <w:r w:rsidR="00B515C6" w:rsidRPr="00577317">
        <w:rPr>
          <w:b/>
          <w:bCs/>
          <w:spacing w:val="-3"/>
          <w:sz w:val="22"/>
          <w:szCs w:val="22"/>
        </w:rPr>
        <w:t>ppropriate</w:t>
      </w:r>
      <w:r w:rsidRPr="00577317">
        <w:rPr>
          <w:b/>
          <w:bCs/>
          <w:spacing w:val="-3"/>
          <w:sz w:val="22"/>
          <w:szCs w:val="22"/>
        </w:rPr>
        <w:t xml:space="preserve"> their resilience and productivity</w:t>
      </w:r>
      <w:r w:rsidRPr="00577317">
        <w:rPr>
          <w:spacing w:val="-3"/>
          <w:sz w:val="22"/>
          <w:szCs w:val="22"/>
        </w:rPr>
        <w:t xml:space="preserve">, </w:t>
      </w:r>
      <w:r w:rsidRPr="00577317">
        <w:rPr>
          <w:b/>
          <w:bCs/>
          <w:spacing w:val="-3"/>
          <w:sz w:val="22"/>
          <w:szCs w:val="22"/>
        </w:rPr>
        <w:t xml:space="preserve">and where </w:t>
      </w:r>
      <w:r w:rsidR="00B515C6" w:rsidRPr="00577317">
        <w:rPr>
          <w:b/>
          <w:bCs/>
          <w:spacing w:val="-3"/>
          <w:sz w:val="22"/>
          <w:szCs w:val="22"/>
        </w:rPr>
        <w:pgNum/>
      </w:r>
      <w:r w:rsidR="00B515C6" w:rsidRPr="00577317">
        <w:rPr>
          <w:b/>
          <w:bCs/>
          <w:spacing w:val="-3"/>
          <w:sz w:val="22"/>
          <w:szCs w:val="22"/>
        </w:rPr>
        <w:t>ppropriate</w:t>
      </w:r>
      <w:r w:rsidRPr="00577317">
        <w:rPr>
          <w:b/>
          <w:bCs/>
          <w:spacing w:val="-3"/>
          <w:sz w:val="22"/>
          <w:szCs w:val="22"/>
        </w:rPr>
        <w:t>, enhanced in a sustainable manner</w:t>
      </w:r>
      <w:r w:rsidRPr="00577317">
        <w:rPr>
          <w:spacing w:val="-3"/>
          <w:sz w:val="22"/>
          <w:szCs w:val="22"/>
        </w:rPr>
        <w:t xml:space="preserve"> </w:t>
      </w:r>
      <w:r w:rsidRPr="00577317">
        <w:rPr>
          <w:b/>
          <w:bCs/>
          <w:spacing w:val="-3"/>
          <w:sz w:val="22"/>
          <w:szCs w:val="22"/>
        </w:rPr>
        <w:t>thereby contributing to the restoration</w:t>
      </w:r>
      <w:r w:rsidRPr="00577317">
        <w:rPr>
          <w:spacing w:val="-3"/>
          <w:sz w:val="22"/>
          <w:szCs w:val="22"/>
        </w:rPr>
        <w:t>, conservation and sustainable use of biodiversity</w:t>
      </w:r>
      <w:r w:rsidRPr="00577317">
        <w:rPr>
          <w:rFonts w:eastAsia="Arial"/>
          <w:sz w:val="22"/>
          <w:szCs w:val="22"/>
        </w:rPr>
        <w:t xml:space="preserve">, </w:t>
      </w:r>
      <w:r w:rsidRPr="00577317">
        <w:rPr>
          <w:rFonts w:eastAsia="Arial"/>
          <w:strike/>
          <w:sz w:val="22"/>
          <w:szCs w:val="22"/>
        </w:rPr>
        <w:t>increasing the productivity and resilience of these production systems.</w:t>
      </w:r>
    </w:p>
    <w:p w14:paraId="0D23AF7E" w14:textId="77777777" w:rsidR="0058095C" w:rsidRPr="00577317" w:rsidRDefault="0058095C" w:rsidP="00577317">
      <w:pPr>
        <w:keepNext/>
        <w:spacing w:before="240" w:after="240"/>
        <w:rPr>
          <w:b/>
          <w:bCs/>
          <w:kern w:val="22"/>
          <w:szCs w:val="22"/>
        </w:rPr>
      </w:pPr>
      <w:r w:rsidRPr="00577317">
        <w:rPr>
          <w:b/>
          <w:szCs w:val="22"/>
          <w:u w:val="single"/>
        </w:rPr>
        <w:t>Mexico</w:t>
      </w:r>
      <w:r w:rsidRPr="00577317">
        <w:rPr>
          <w:bCs/>
          <w:szCs w:val="22"/>
        </w:rPr>
        <w:t xml:space="preserve">: </w:t>
      </w:r>
      <w:r w:rsidRPr="00577317">
        <w:rPr>
          <w:rFonts w:eastAsia="Arial"/>
          <w:b/>
          <w:strike/>
          <w:szCs w:val="22"/>
        </w:rPr>
        <w:t xml:space="preserve">Ensure </w:t>
      </w:r>
      <w:proofErr w:type="gramStart"/>
      <w:r w:rsidRPr="00577317">
        <w:rPr>
          <w:rFonts w:eastAsia="Arial"/>
          <w:b/>
          <w:strike/>
          <w:szCs w:val="22"/>
        </w:rPr>
        <w:t xml:space="preserve">all  </w:t>
      </w:r>
      <w:r w:rsidRPr="00577317">
        <w:rPr>
          <w:rFonts w:eastAsia="Arial"/>
          <w:b/>
          <w:szCs w:val="22"/>
        </w:rPr>
        <w:t>x</w:t>
      </w:r>
      <w:proofErr w:type="gramEnd"/>
      <w:r w:rsidRPr="00577317">
        <w:rPr>
          <w:rFonts w:eastAsia="Arial"/>
          <w:b/>
          <w:szCs w:val="22"/>
        </w:rPr>
        <w:t xml:space="preserve"> %</w:t>
      </w:r>
      <w:r w:rsidRPr="00577317">
        <w:rPr>
          <w:rFonts w:eastAsia="Arial"/>
          <w:szCs w:val="22"/>
        </w:rPr>
        <w:t xml:space="preserve"> areas under agriculture, aquaculture,</w:t>
      </w:r>
      <w:r w:rsidRPr="00577317">
        <w:rPr>
          <w:rFonts w:eastAsia="Arial"/>
          <w:b/>
          <w:szCs w:val="22"/>
        </w:rPr>
        <w:t xml:space="preserve"> fisheries</w:t>
      </w:r>
      <w:r w:rsidRPr="00577317">
        <w:rPr>
          <w:rFonts w:eastAsia="Arial"/>
          <w:color w:val="00B050"/>
          <w:szCs w:val="22"/>
        </w:rPr>
        <w:t xml:space="preserve"> </w:t>
      </w:r>
      <w:r w:rsidRPr="00577317">
        <w:rPr>
          <w:rFonts w:eastAsia="Arial"/>
          <w:szCs w:val="22"/>
        </w:rPr>
        <w:t xml:space="preserve">and forestry are managed </w:t>
      </w:r>
      <w:r w:rsidRPr="00577317">
        <w:rPr>
          <w:rFonts w:eastAsia="Arial"/>
          <w:b/>
          <w:strike/>
          <w:szCs w:val="22"/>
        </w:rPr>
        <w:t>sustainably through the</w:t>
      </w:r>
      <w:r w:rsidRPr="00577317">
        <w:rPr>
          <w:rFonts w:eastAsia="Arial"/>
          <w:szCs w:val="22"/>
        </w:rPr>
        <w:t xml:space="preserve"> </w:t>
      </w:r>
      <w:r w:rsidRPr="00577317">
        <w:rPr>
          <w:rFonts w:eastAsia="Arial"/>
          <w:b/>
          <w:szCs w:val="22"/>
        </w:rPr>
        <w:t xml:space="preserve">taking in to account </w:t>
      </w:r>
      <w:r w:rsidRPr="00577317">
        <w:rPr>
          <w:rFonts w:eastAsia="Arial"/>
          <w:szCs w:val="22"/>
        </w:rPr>
        <w:t>the conservation and sustainable use of biodiversity</w:t>
      </w:r>
      <w:r w:rsidRPr="00577317">
        <w:rPr>
          <w:rFonts w:eastAsia="Arial"/>
          <w:strike/>
          <w:szCs w:val="22"/>
        </w:rPr>
        <w:t>,</w:t>
      </w:r>
      <w:r w:rsidRPr="00577317">
        <w:rPr>
          <w:rFonts w:eastAsia="Arial"/>
          <w:color w:val="FF0000"/>
          <w:szCs w:val="22"/>
        </w:rPr>
        <w:t xml:space="preserve"> </w:t>
      </w:r>
      <w:r w:rsidRPr="00577317">
        <w:rPr>
          <w:rFonts w:eastAsia="Arial"/>
          <w:strike/>
          <w:szCs w:val="22"/>
        </w:rPr>
        <w:t>increasing the productivity</w:t>
      </w:r>
      <w:r w:rsidRPr="00577317">
        <w:rPr>
          <w:rFonts w:eastAsia="Arial"/>
          <w:szCs w:val="22"/>
        </w:rPr>
        <w:t xml:space="preserve"> </w:t>
      </w:r>
      <w:r w:rsidRPr="00577317">
        <w:rPr>
          <w:rFonts w:eastAsia="Arial"/>
          <w:b/>
          <w:bCs/>
          <w:szCs w:val="22"/>
        </w:rPr>
        <w:t>under an environmental responsibility approach</w:t>
      </w:r>
      <w:r w:rsidRPr="00577317">
        <w:rPr>
          <w:rFonts w:eastAsia="Arial"/>
          <w:b/>
          <w:bCs/>
          <w:color w:val="70AD47" w:themeColor="accent6"/>
          <w:szCs w:val="22"/>
        </w:rPr>
        <w:t xml:space="preserve"> </w:t>
      </w:r>
      <w:r w:rsidRPr="00577317">
        <w:rPr>
          <w:rFonts w:eastAsia="Arial"/>
          <w:szCs w:val="22"/>
        </w:rPr>
        <w:t>and resilience of these production systems</w:t>
      </w:r>
      <w:r w:rsidRPr="00577317">
        <w:rPr>
          <w:rFonts w:eastAsia="Arial"/>
          <w:b/>
          <w:szCs w:val="22"/>
        </w:rPr>
        <w:t xml:space="preserve">, </w:t>
      </w:r>
      <w:r w:rsidRPr="00577317">
        <w:rPr>
          <w:b/>
          <w:bCs/>
          <w:kern w:val="22"/>
          <w:szCs w:val="22"/>
        </w:rPr>
        <w:t>with respect to the indigenous peoples and local communities and its territories, in particular about their native and resilient seed.</w:t>
      </w:r>
    </w:p>
    <w:p w14:paraId="2D1034FD" w14:textId="77777777" w:rsidR="0058095C" w:rsidRPr="00577317" w:rsidRDefault="0058095C" w:rsidP="00577317">
      <w:pPr>
        <w:pStyle w:val="NormalWeb"/>
        <w:spacing w:before="0" w:beforeAutospacing="0" w:after="0" w:afterAutospacing="0"/>
        <w:rPr>
          <w:spacing w:val="-3"/>
          <w:sz w:val="22"/>
          <w:szCs w:val="22"/>
        </w:rPr>
      </w:pPr>
      <w:r w:rsidRPr="00577317">
        <w:rPr>
          <w:b/>
          <w:bCs/>
          <w:kern w:val="22"/>
          <w:szCs w:val="22"/>
          <w:u w:val="single"/>
        </w:rPr>
        <w:t>Micronesia</w:t>
      </w:r>
      <w:r w:rsidRPr="00577317">
        <w:rPr>
          <w:b/>
          <w:bCs/>
          <w:kern w:val="22"/>
          <w:szCs w:val="22"/>
        </w:rPr>
        <w:t xml:space="preserve">: </w:t>
      </w:r>
      <w:r w:rsidRPr="00577317">
        <w:rPr>
          <w:b/>
          <w:bCs/>
          <w:spacing w:val="-3"/>
          <w:sz w:val="22"/>
          <w:szCs w:val="22"/>
        </w:rPr>
        <w:t xml:space="preserve">Transform food systems ensuring they contribute to biodiversity, human and planetary health and food security for current and future generations and </w:t>
      </w:r>
      <w:r w:rsidRPr="00577317">
        <w:rPr>
          <w:spacing w:val="-3"/>
          <w:sz w:val="22"/>
          <w:szCs w:val="22"/>
        </w:rPr>
        <w:t xml:space="preserve">ensure all areas under agriculture, aquaculture, </w:t>
      </w:r>
      <w:proofErr w:type="gramStart"/>
      <w:r w:rsidRPr="00577317">
        <w:rPr>
          <w:b/>
          <w:bCs/>
          <w:spacing w:val="-3"/>
          <w:sz w:val="22"/>
          <w:szCs w:val="22"/>
        </w:rPr>
        <w:t>fisheries</w:t>
      </w:r>
      <w:proofErr w:type="gramEnd"/>
      <w:r w:rsidRPr="00577317">
        <w:rPr>
          <w:spacing w:val="-3"/>
          <w:sz w:val="22"/>
          <w:szCs w:val="22"/>
        </w:rPr>
        <w:t xml:space="preserve"> and forestry are managed sustainably, in particular through the conservation and sustainable use of biodiversity and </w:t>
      </w:r>
      <w:r w:rsidRPr="00577317">
        <w:rPr>
          <w:b/>
          <w:bCs/>
          <w:spacing w:val="-3"/>
          <w:sz w:val="22"/>
          <w:szCs w:val="22"/>
        </w:rPr>
        <w:t>reduction of post-harvest loss</w:t>
      </w:r>
      <w:r w:rsidRPr="00577317">
        <w:rPr>
          <w:spacing w:val="-3"/>
          <w:sz w:val="22"/>
          <w:szCs w:val="22"/>
        </w:rPr>
        <w:t xml:space="preserve"> increasing the productivity and resilience of these production systems. </w:t>
      </w:r>
    </w:p>
    <w:p w14:paraId="61CD9AEF" w14:textId="77777777" w:rsidR="0058095C" w:rsidRPr="00577317" w:rsidRDefault="0058095C" w:rsidP="00577317">
      <w:pPr>
        <w:pStyle w:val="NormalWeb"/>
        <w:spacing w:before="0" w:beforeAutospacing="0" w:after="0" w:afterAutospacing="0"/>
        <w:rPr>
          <w:spacing w:val="-3"/>
          <w:sz w:val="22"/>
          <w:szCs w:val="22"/>
        </w:rPr>
      </w:pPr>
    </w:p>
    <w:p w14:paraId="27BDB88A" w14:textId="77777777" w:rsidR="0058095C" w:rsidRPr="00577317" w:rsidRDefault="0058095C" w:rsidP="00577317">
      <w:pPr>
        <w:pStyle w:val="NormalWeb"/>
        <w:spacing w:before="0" w:beforeAutospacing="0" w:after="0" w:afterAutospacing="0"/>
        <w:rPr>
          <w:spacing w:val="-3"/>
          <w:sz w:val="27"/>
          <w:szCs w:val="27"/>
          <w:lang w:val="en-US"/>
        </w:rPr>
      </w:pPr>
      <w:r w:rsidRPr="00577317">
        <w:rPr>
          <w:b/>
          <w:bCs/>
          <w:spacing w:val="-3"/>
          <w:sz w:val="22"/>
          <w:szCs w:val="22"/>
          <w:u w:val="single"/>
        </w:rPr>
        <w:t>Namibia</w:t>
      </w:r>
      <w:r w:rsidRPr="00577317">
        <w:rPr>
          <w:spacing w:val="-3"/>
          <w:sz w:val="22"/>
          <w:szCs w:val="22"/>
        </w:rPr>
        <w:t xml:space="preserve">: Ensure all </w:t>
      </w:r>
      <w:r w:rsidRPr="00577317">
        <w:rPr>
          <w:b/>
          <w:bCs/>
          <w:spacing w:val="-3"/>
          <w:sz w:val="22"/>
          <w:szCs w:val="22"/>
        </w:rPr>
        <w:t>productive</w:t>
      </w:r>
      <w:r w:rsidRPr="00577317">
        <w:rPr>
          <w:spacing w:val="-3"/>
          <w:sz w:val="22"/>
          <w:szCs w:val="22"/>
        </w:rPr>
        <w:t xml:space="preserve"> areas </w:t>
      </w:r>
      <w:r w:rsidRPr="00577317">
        <w:rPr>
          <w:strike/>
          <w:spacing w:val="-3"/>
          <w:sz w:val="22"/>
          <w:szCs w:val="22"/>
        </w:rPr>
        <w:t>under agriculture, aquaculture and forestry</w:t>
      </w:r>
      <w:r w:rsidRPr="00577317">
        <w:rPr>
          <w:spacing w:val="-3"/>
          <w:sz w:val="22"/>
          <w:szCs w:val="22"/>
        </w:rPr>
        <w:t xml:space="preserve"> are </w:t>
      </w:r>
      <w:r w:rsidRPr="00577317">
        <w:rPr>
          <w:b/>
          <w:bCs/>
          <w:spacing w:val="-3"/>
          <w:sz w:val="22"/>
          <w:szCs w:val="22"/>
        </w:rPr>
        <w:t xml:space="preserve">sustainably managed using participatory ecosystem approaches </w:t>
      </w:r>
      <w:r w:rsidRPr="00577317">
        <w:rPr>
          <w:strike/>
          <w:spacing w:val="-3"/>
          <w:sz w:val="22"/>
          <w:szCs w:val="22"/>
        </w:rPr>
        <w:t xml:space="preserve">managed sustainably, </w:t>
      </w:r>
      <w:proofErr w:type="gramStart"/>
      <w:r w:rsidRPr="00577317">
        <w:rPr>
          <w:strike/>
          <w:spacing w:val="-3"/>
          <w:sz w:val="22"/>
          <w:szCs w:val="22"/>
        </w:rPr>
        <w:t>in particular through</w:t>
      </w:r>
      <w:proofErr w:type="gramEnd"/>
      <w:r w:rsidRPr="00577317">
        <w:rPr>
          <w:strike/>
          <w:spacing w:val="-3"/>
          <w:sz w:val="22"/>
          <w:szCs w:val="22"/>
        </w:rPr>
        <w:t xml:space="preserve"> the conservation and sustainable use of biodiversity</w:t>
      </w:r>
      <w:r w:rsidRPr="00577317">
        <w:rPr>
          <w:spacing w:val="-3"/>
          <w:sz w:val="22"/>
          <w:szCs w:val="22"/>
        </w:rPr>
        <w:t xml:space="preserve">, </w:t>
      </w:r>
      <w:r w:rsidRPr="00577317">
        <w:rPr>
          <w:b/>
          <w:bCs/>
          <w:spacing w:val="-3"/>
          <w:sz w:val="22"/>
          <w:szCs w:val="22"/>
        </w:rPr>
        <w:t>and are being actively restored</w:t>
      </w:r>
      <w:r w:rsidRPr="00577317">
        <w:rPr>
          <w:spacing w:val="-3"/>
          <w:sz w:val="22"/>
          <w:szCs w:val="22"/>
        </w:rPr>
        <w:t xml:space="preserve">, increasing </w:t>
      </w:r>
      <w:r w:rsidRPr="00577317">
        <w:rPr>
          <w:b/>
          <w:bCs/>
          <w:spacing w:val="-3"/>
          <w:sz w:val="22"/>
          <w:szCs w:val="22"/>
        </w:rPr>
        <w:t>their long-term</w:t>
      </w:r>
      <w:r w:rsidRPr="00577317">
        <w:rPr>
          <w:spacing w:val="-3"/>
          <w:sz w:val="22"/>
          <w:szCs w:val="22"/>
        </w:rPr>
        <w:t xml:space="preserve"> </w:t>
      </w:r>
      <w:r w:rsidRPr="00577317">
        <w:rPr>
          <w:strike/>
          <w:spacing w:val="-3"/>
          <w:sz w:val="22"/>
          <w:szCs w:val="22"/>
        </w:rPr>
        <w:t>the</w:t>
      </w:r>
      <w:r w:rsidRPr="00577317">
        <w:rPr>
          <w:spacing w:val="-3"/>
          <w:sz w:val="22"/>
          <w:szCs w:val="22"/>
        </w:rPr>
        <w:t xml:space="preserve"> productivity and resilience, </w:t>
      </w:r>
      <w:r w:rsidRPr="00577317">
        <w:rPr>
          <w:b/>
          <w:bCs/>
          <w:spacing w:val="-3"/>
          <w:sz w:val="22"/>
          <w:szCs w:val="22"/>
        </w:rPr>
        <w:t>as well as their role in ecosystem integrity and connectivity</w:t>
      </w:r>
      <w:r w:rsidRPr="00577317">
        <w:rPr>
          <w:spacing w:val="-3"/>
          <w:sz w:val="22"/>
          <w:szCs w:val="22"/>
        </w:rPr>
        <w:t xml:space="preserve"> </w:t>
      </w:r>
      <w:r w:rsidRPr="00577317">
        <w:rPr>
          <w:strike/>
          <w:spacing w:val="-3"/>
          <w:sz w:val="22"/>
          <w:szCs w:val="22"/>
        </w:rPr>
        <w:t>of these production systems</w:t>
      </w:r>
      <w:r w:rsidRPr="00577317">
        <w:rPr>
          <w:spacing w:val="-3"/>
          <w:sz w:val="22"/>
          <w:szCs w:val="22"/>
        </w:rPr>
        <w:t>.</w:t>
      </w:r>
      <w:r w:rsidRPr="00577317">
        <w:rPr>
          <w:spacing w:val="-3"/>
          <w:sz w:val="27"/>
          <w:szCs w:val="27"/>
        </w:rPr>
        <w:t xml:space="preserve"> </w:t>
      </w:r>
    </w:p>
    <w:p w14:paraId="345D4752" w14:textId="77777777" w:rsidR="0058095C" w:rsidRPr="00577317" w:rsidRDefault="0058095C" w:rsidP="00577317">
      <w:pPr>
        <w:keepNext/>
        <w:spacing w:before="240" w:after="240"/>
      </w:pPr>
      <w:r w:rsidRPr="00577317">
        <w:rPr>
          <w:b/>
          <w:bCs/>
          <w:u w:val="single"/>
        </w:rPr>
        <w:t>New Zealand</w:t>
      </w:r>
      <w:r w:rsidRPr="00577317">
        <w:t xml:space="preserve">: Ensure all areas under agriculture, </w:t>
      </w:r>
      <w:r w:rsidRPr="00577317">
        <w:rPr>
          <w:b/>
          <w:bCs/>
        </w:rPr>
        <w:t>fisheries</w:t>
      </w:r>
      <w:r w:rsidRPr="00577317">
        <w:t xml:space="preserve">, </w:t>
      </w:r>
      <w:proofErr w:type="gramStart"/>
      <w:r w:rsidRPr="00577317">
        <w:t>aquaculture</w:t>
      </w:r>
      <w:proofErr w:type="gramEnd"/>
      <w:r w:rsidRPr="00577317">
        <w:t xml:space="preserve"> and forestry are managed sustainably, in particular through conservation and sustainable use of biodiversity, increasing the productivity and resilience of these production systems </w:t>
      </w:r>
      <w:r w:rsidRPr="00577317">
        <w:rPr>
          <w:b/>
          <w:bCs/>
        </w:rPr>
        <w:t>and helping improve ecosystems</w:t>
      </w:r>
      <w:r w:rsidRPr="00577317">
        <w:t>.</w:t>
      </w:r>
    </w:p>
    <w:p w14:paraId="7985EFAD" w14:textId="77777777" w:rsidR="0058095C" w:rsidRPr="00577317" w:rsidRDefault="0058095C" w:rsidP="00577317">
      <w:pPr>
        <w:keepNext/>
        <w:spacing w:before="240" w:after="240"/>
      </w:pPr>
      <w:r w:rsidRPr="00577317">
        <w:rPr>
          <w:b/>
          <w:bCs/>
          <w:u w:val="single"/>
        </w:rPr>
        <w:t>Peru</w:t>
      </w:r>
      <w:r w:rsidRPr="00577317">
        <w:t xml:space="preserve">: Ensure </w:t>
      </w:r>
      <w:r w:rsidRPr="00577317">
        <w:rPr>
          <w:strike/>
        </w:rPr>
        <w:t>all</w:t>
      </w:r>
      <w:r w:rsidRPr="00577317">
        <w:t xml:space="preserve"> areas under agriculture, aquaculture, </w:t>
      </w:r>
      <w:proofErr w:type="gramStart"/>
      <w:r w:rsidRPr="00577317">
        <w:rPr>
          <w:b/>
          <w:bCs/>
        </w:rPr>
        <w:t>livestock</w:t>
      </w:r>
      <w:proofErr w:type="gramEnd"/>
      <w:r w:rsidRPr="00577317">
        <w:t xml:space="preserve"> and forestry are managed sustainably, in particular through the conservation and sustainable use of biodiversity </w:t>
      </w:r>
      <w:r w:rsidRPr="00577317">
        <w:rPr>
          <w:b/>
          <w:bCs/>
        </w:rPr>
        <w:t>and agrobiodiversity, in the framework of ecosystem approach</w:t>
      </w:r>
      <w:r w:rsidRPr="00577317">
        <w:t>, increasing the productivity and resilience of these production systems.</w:t>
      </w:r>
    </w:p>
    <w:p w14:paraId="2248A65A" w14:textId="77777777" w:rsidR="0058095C" w:rsidRPr="00577317" w:rsidRDefault="0058095C" w:rsidP="00577317">
      <w:pPr>
        <w:keepNext/>
        <w:spacing w:before="240" w:after="240"/>
      </w:pPr>
      <w:r w:rsidRPr="00577317">
        <w:rPr>
          <w:b/>
          <w:bCs/>
          <w:u w:val="single"/>
        </w:rPr>
        <w:t>South Africa</w:t>
      </w:r>
      <w:r w:rsidRPr="00577317">
        <w:t xml:space="preserve">: Ensure all areas under agriculture, aquaculture and forestry are managed sustainably, in particular through the conservation </w:t>
      </w:r>
      <w:r w:rsidRPr="00577317">
        <w:rPr>
          <w:b/>
          <w:bCs/>
        </w:rPr>
        <w:t>of biodiversity</w:t>
      </w:r>
      <w:r w:rsidRPr="00577317">
        <w:t xml:space="preserve"> and sustainable use of </w:t>
      </w:r>
      <w:r w:rsidRPr="00577317">
        <w:rPr>
          <w:b/>
          <w:bCs/>
        </w:rPr>
        <w:t>its components</w:t>
      </w:r>
      <w:r w:rsidRPr="00577317">
        <w:t xml:space="preserve"> </w:t>
      </w:r>
      <w:proofErr w:type="gramStart"/>
      <w:r w:rsidRPr="00577317">
        <w:rPr>
          <w:strike/>
        </w:rPr>
        <w:t>biodiversity</w:t>
      </w:r>
      <w:r w:rsidRPr="00577317">
        <w:t>, and</w:t>
      </w:r>
      <w:proofErr w:type="gramEnd"/>
      <w:r w:rsidRPr="00577317">
        <w:t xml:space="preserve"> increasing the productivity and resilience of these production systems.</w:t>
      </w:r>
    </w:p>
    <w:p w14:paraId="41180F95" w14:textId="37050065" w:rsidR="0058095C" w:rsidRPr="00577317" w:rsidRDefault="0058095C" w:rsidP="00577317">
      <w:pPr>
        <w:spacing w:before="120" w:after="120"/>
        <w:rPr>
          <w:b/>
          <w:bCs/>
        </w:rPr>
      </w:pPr>
      <w:r w:rsidRPr="00577317">
        <w:rPr>
          <w:b/>
          <w:bCs/>
          <w:u w:val="single"/>
        </w:rPr>
        <w:t>Switzerland</w:t>
      </w:r>
      <w:r w:rsidRPr="00577317">
        <w:t xml:space="preserve">: </w:t>
      </w:r>
      <w:r w:rsidRPr="00577317">
        <w:rPr>
          <w:strike/>
        </w:rPr>
        <w:t xml:space="preserve">Ensure all areas under </w:t>
      </w:r>
      <w:r w:rsidRPr="00577317">
        <w:rPr>
          <w:b/>
          <w:bCs/>
        </w:rPr>
        <w:t>Increase globally by [50%]</w:t>
      </w:r>
      <w:r w:rsidRPr="00577317">
        <w:t xml:space="preserve"> agriculture, aquaculture and forestry </w:t>
      </w:r>
      <w:r w:rsidRPr="00577317">
        <w:rPr>
          <w:b/>
          <w:bCs/>
        </w:rPr>
        <w:t>productive areas under sustainable management practices ensuring</w:t>
      </w:r>
      <w:r w:rsidRPr="00577317">
        <w:t xml:space="preserve"> </w:t>
      </w:r>
      <w:r w:rsidRPr="00577317">
        <w:rPr>
          <w:strike/>
        </w:rPr>
        <w:t>are managed sustainably, through</w:t>
      </w:r>
      <w:r w:rsidRPr="00577317">
        <w:t xml:space="preserve"> the conservation and sustainable use of biodiversity, </w:t>
      </w:r>
      <w:r w:rsidRPr="00577317">
        <w:rPr>
          <w:strike/>
        </w:rPr>
        <w:t xml:space="preserve">increasing the productivity and resilience of these production systems </w:t>
      </w:r>
      <w:r w:rsidRPr="00577317">
        <w:rPr>
          <w:b/>
          <w:bCs/>
        </w:rPr>
        <w:t>such as agro-ecological and other innovative approaches.</w:t>
      </w:r>
    </w:p>
    <w:p w14:paraId="419DC4BF" w14:textId="4965E346" w:rsidR="0058095C" w:rsidRPr="00577317" w:rsidRDefault="0058095C" w:rsidP="00577317">
      <w:pPr>
        <w:spacing w:before="120" w:after="120"/>
        <w:rPr>
          <w:b/>
          <w:bCs/>
          <w:szCs w:val="22"/>
        </w:rPr>
      </w:pPr>
      <w:r w:rsidRPr="00577317">
        <w:rPr>
          <w:b/>
          <w:bCs/>
          <w:u w:val="single"/>
        </w:rPr>
        <w:lastRenderedPageBreak/>
        <w:t>United Arab Emirates</w:t>
      </w:r>
      <w:r w:rsidRPr="00577317">
        <w:rPr>
          <w:b/>
          <w:bCs/>
        </w:rPr>
        <w:t xml:space="preserve">: </w:t>
      </w:r>
      <w:r w:rsidRPr="00577317">
        <w:rPr>
          <w:kern w:val="22"/>
        </w:rPr>
        <w:t xml:space="preserve">Ensure all areas under agriculture, aquaculture and forestry are managed sustainably, </w:t>
      </w:r>
      <w:proofErr w:type="gramStart"/>
      <w:r w:rsidRPr="00577317">
        <w:rPr>
          <w:strike/>
          <w:kern w:val="22"/>
        </w:rPr>
        <w:t>in particular through</w:t>
      </w:r>
      <w:proofErr w:type="gramEnd"/>
      <w:r w:rsidRPr="00577317">
        <w:rPr>
          <w:kern w:val="22"/>
          <w:szCs w:val="22"/>
        </w:rPr>
        <w:t xml:space="preserve"> </w:t>
      </w:r>
      <w:r w:rsidRPr="00577317">
        <w:rPr>
          <w:strike/>
          <w:kern w:val="22"/>
        </w:rPr>
        <w:t>the conservation</w:t>
      </w:r>
      <w:r w:rsidRPr="00577317">
        <w:rPr>
          <w:kern w:val="22"/>
          <w:szCs w:val="22"/>
        </w:rPr>
        <w:t xml:space="preserve"> </w:t>
      </w:r>
      <w:r w:rsidRPr="00577317">
        <w:rPr>
          <w:b/>
          <w:bCs/>
          <w:kern w:val="22"/>
        </w:rPr>
        <w:t>to conserve biodiversity</w:t>
      </w:r>
      <w:r w:rsidRPr="00577317">
        <w:rPr>
          <w:kern w:val="22"/>
          <w:szCs w:val="22"/>
        </w:rPr>
        <w:t xml:space="preserve"> </w:t>
      </w:r>
      <w:r w:rsidRPr="00577317">
        <w:rPr>
          <w:kern w:val="22"/>
        </w:rPr>
        <w:t xml:space="preserve">and </w:t>
      </w:r>
      <w:r w:rsidRPr="00577317">
        <w:rPr>
          <w:b/>
          <w:bCs/>
          <w:kern w:val="22"/>
        </w:rPr>
        <w:t>its</w:t>
      </w:r>
      <w:r w:rsidRPr="00577317">
        <w:rPr>
          <w:kern w:val="22"/>
          <w:szCs w:val="22"/>
        </w:rPr>
        <w:t xml:space="preserve"> </w:t>
      </w:r>
      <w:r w:rsidRPr="00577317">
        <w:rPr>
          <w:kern w:val="22"/>
        </w:rPr>
        <w:t xml:space="preserve">sustainable use </w:t>
      </w:r>
      <w:r w:rsidRPr="00577317">
        <w:rPr>
          <w:strike/>
          <w:kern w:val="22"/>
        </w:rPr>
        <w:t>of biodiversity</w:t>
      </w:r>
      <w:r w:rsidRPr="00577317">
        <w:rPr>
          <w:kern w:val="22"/>
        </w:rPr>
        <w:t>, increasing the productivity and resilience of these production systems</w:t>
      </w:r>
      <w:r w:rsidRPr="00577317">
        <w:rPr>
          <w:kern w:val="22"/>
          <w:szCs w:val="22"/>
        </w:rPr>
        <w:t xml:space="preserve"> </w:t>
      </w:r>
      <w:r w:rsidRPr="00577317">
        <w:rPr>
          <w:b/>
          <w:bCs/>
          <w:kern w:val="22"/>
        </w:rPr>
        <w:t xml:space="preserve">to combat climate change. </w:t>
      </w:r>
    </w:p>
    <w:p w14:paraId="5AEBE489" w14:textId="77A39502" w:rsidR="0058095C" w:rsidRPr="00577317" w:rsidRDefault="0058095C" w:rsidP="00577317">
      <w:pPr>
        <w:spacing w:before="120" w:after="120"/>
        <w:rPr>
          <w:b/>
          <w:bCs/>
          <w:szCs w:val="22"/>
        </w:rPr>
      </w:pPr>
      <w:r w:rsidRPr="00577317">
        <w:rPr>
          <w:rFonts w:eastAsia="Calibri"/>
          <w:b/>
          <w:bCs/>
          <w:u w:val="single"/>
        </w:rPr>
        <w:t xml:space="preserve">United Kingdom of Great Britain and Northern Ireland: </w:t>
      </w:r>
      <w:r w:rsidRPr="00577317">
        <w:rPr>
          <w:rFonts w:eastAsia="MS Mincho"/>
          <w:color w:val="000000" w:themeColor="text1"/>
        </w:rPr>
        <w:t>Ensure all areas under agriculture, aquaculture and forestry are managed sustainably, </w:t>
      </w:r>
      <w:r w:rsidRPr="00577317">
        <w:rPr>
          <w:rFonts w:eastAsia="MS Mincho"/>
          <w:strike/>
          <w:color w:val="000000" w:themeColor="text1"/>
        </w:rPr>
        <w:t>through the conservation and sustainable use of biodiversity,</w:t>
      </w:r>
      <w:r w:rsidRPr="00577317">
        <w:rPr>
          <w:rFonts w:eastAsia="MS Mincho"/>
          <w:color w:val="000000" w:themeColor="text1"/>
        </w:rPr>
        <w:t xml:space="preserve"> </w:t>
      </w:r>
      <w:r w:rsidRPr="00577317">
        <w:rPr>
          <w:rFonts w:eastAsia="MS Mincho"/>
          <w:b/>
          <w:bCs/>
          <w:color w:val="000000" w:themeColor="text1"/>
        </w:rPr>
        <w:t xml:space="preserve">conserving biodiversity, maintaining ecosystem </w:t>
      </w:r>
      <w:proofErr w:type="gramStart"/>
      <w:r w:rsidRPr="00577317">
        <w:rPr>
          <w:rFonts w:eastAsia="MS Mincho"/>
          <w:b/>
          <w:bCs/>
          <w:color w:val="000000" w:themeColor="text1"/>
        </w:rPr>
        <w:t>services</w:t>
      </w:r>
      <w:proofErr w:type="gramEnd"/>
      <w:r w:rsidRPr="00577317">
        <w:rPr>
          <w:rFonts w:eastAsia="MS Mincho"/>
          <w:color w:val="000000" w:themeColor="text1"/>
        </w:rPr>
        <w:t xml:space="preserve"> and </w:t>
      </w:r>
      <w:r w:rsidRPr="00577317">
        <w:rPr>
          <w:rFonts w:eastAsia="MS Mincho"/>
          <w:strike/>
          <w:color w:val="000000" w:themeColor="text1"/>
        </w:rPr>
        <w:t>increasing</w:t>
      </w:r>
      <w:r w:rsidRPr="00577317">
        <w:rPr>
          <w:rFonts w:eastAsia="MS Mincho"/>
          <w:color w:val="000000" w:themeColor="text1"/>
        </w:rPr>
        <w:t xml:space="preserve"> </w:t>
      </w:r>
      <w:r w:rsidRPr="00577317">
        <w:rPr>
          <w:rFonts w:eastAsia="MS Mincho"/>
          <w:b/>
          <w:bCs/>
          <w:color w:val="000000" w:themeColor="text1"/>
        </w:rPr>
        <w:t xml:space="preserve">securing </w:t>
      </w:r>
      <w:r w:rsidRPr="00577317">
        <w:rPr>
          <w:rFonts w:eastAsia="MS Mincho"/>
          <w:color w:val="000000" w:themeColor="text1"/>
        </w:rPr>
        <w:t xml:space="preserve">the productivity and resilience of </w:t>
      </w:r>
      <w:r w:rsidRPr="00577317">
        <w:rPr>
          <w:rFonts w:eastAsia="MS Mincho"/>
          <w:strike/>
          <w:color w:val="000000" w:themeColor="text1"/>
        </w:rPr>
        <w:t>these</w:t>
      </w:r>
      <w:r w:rsidRPr="00577317">
        <w:rPr>
          <w:rFonts w:eastAsia="MS Mincho"/>
          <w:color w:val="000000" w:themeColor="text1"/>
        </w:rPr>
        <w:t xml:space="preserve"> production systems.</w:t>
      </w:r>
    </w:p>
    <w:p w14:paraId="26AB40DA" w14:textId="77777777" w:rsidR="0058095C" w:rsidRPr="00577317" w:rsidRDefault="0058095C" w:rsidP="00577317">
      <w:pPr>
        <w:rPr>
          <w:bCs/>
          <w:strike/>
          <w:szCs w:val="22"/>
        </w:rPr>
      </w:pPr>
    </w:p>
    <w:p w14:paraId="417BDBF5" w14:textId="6A7A7445" w:rsidR="0058095C" w:rsidRPr="00577317" w:rsidRDefault="0058095C" w:rsidP="00577317">
      <w:pPr>
        <w:pStyle w:val="Para1"/>
        <w:keepNext/>
        <w:tabs>
          <w:tab w:val="left" w:pos="426"/>
        </w:tabs>
        <w:spacing w:before="0" w:after="0"/>
        <w:jc w:val="center"/>
        <w:outlineLvl w:val="2"/>
        <w:rPr>
          <w:b/>
          <w:bCs/>
          <w:szCs w:val="22"/>
        </w:rPr>
      </w:pPr>
      <w:r w:rsidRPr="00577317">
        <w:rPr>
          <w:b/>
          <w:bCs/>
        </w:rPr>
        <w:t>PROPOSALS FROM NON-PARTIES SUPPORTED BY PARTIES</w:t>
      </w:r>
    </w:p>
    <w:p w14:paraId="47B22610" w14:textId="77777777" w:rsidR="0058095C" w:rsidRPr="00577317" w:rsidRDefault="0058095C" w:rsidP="00577317">
      <w:pPr>
        <w:pStyle w:val="Para3"/>
        <w:keepNext/>
        <w:numPr>
          <w:ilvl w:val="2"/>
          <w:numId w:val="0"/>
        </w:numPr>
        <w:spacing w:before="120" w:after="240"/>
      </w:pPr>
      <w:r w:rsidRPr="00577317">
        <w:rPr>
          <w:b/>
          <w:bCs/>
          <w:u w:val="single"/>
        </w:rPr>
        <w:t>United States of America</w:t>
      </w:r>
      <w:r w:rsidRPr="00577317">
        <w:t xml:space="preserve">: Ensure all areas under agriculture, aquaculture and forestry are managed sustainably, </w:t>
      </w:r>
      <w:r w:rsidRPr="00577317">
        <w:rPr>
          <w:b/>
          <w:bCs/>
        </w:rPr>
        <w:t>including the retirement and restoration of marginal and unproductive agricultural lands</w:t>
      </w:r>
      <w:r w:rsidRPr="00577317">
        <w:t xml:space="preserve">, </w:t>
      </w:r>
      <w:proofErr w:type="gramStart"/>
      <w:r w:rsidRPr="00577317">
        <w:rPr>
          <w:strike/>
        </w:rPr>
        <w:t>in particular</w:t>
      </w:r>
      <w:r w:rsidRPr="00577317">
        <w:t xml:space="preserve"> through</w:t>
      </w:r>
      <w:proofErr w:type="gramEnd"/>
      <w:r w:rsidRPr="00577317">
        <w:t xml:space="preserve"> the conservation and sustainable use of biodiversity, increasing the productivity and resilience of these production systems. </w:t>
      </w:r>
    </w:p>
    <w:p w14:paraId="186B0869" w14:textId="77777777" w:rsidR="0058095C" w:rsidRPr="00577317" w:rsidRDefault="0058095C" w:rsidP="00577317">
      <w:pPr>
        <w:keepNext/>
        <w:spacing w:before="240" w:after="240"/>
        <w:jc w:val="center"/>
        <w:rPr>
          <w:b/>
          <w:bCs/>
        </w:rPr>
      </w:pPr>
      <w:r w:rsidRPr="00577317">
        <w:rPr>
          <w:b/>
          <w:bCs/>
        </w:rPr>
        <w:t>PROPOSALS BY OBSERVERS SUPPPORTED BY PARTIES</w:t>
      </w:r>
    </w:p>
    <w:p w14:paraId="5D2E5A64" w14:textId="77777777" w:rsidR="0058095C" w:rsidRPr="00577317" w:rsidRDefault="0058095C" w:rsidP="00577317">
      <w:pPr>
        <w:suppressLineNumbers/>
        <w:suppressAutoHyphens/>
        <w:spacing w:before="240" w:after="240"/>
        <w:rPr>
          <w:color w:val="000000" w:themeColor="text1"/>
          <w:lang w:val="en-US"/>
        </w:rPr>
      </w:pPr>
      <w:r w:rsidRPr="00577317">
        <w:rPr>
          <w:b/>
          <w:bCs/>
          <w:u w:val="single"/>
        </w:rPr>
        <w:t xml:space="preserve">Birdlife International: </w:t>
      </w:r>
      <w:r w:rsidRPr="00577317">
        <w:t xml:space="preserve">Ensure all areas under agriculture, aquaculture and forestry are managed sustainably </w:t>
      </w:r>
      <w:r w:rsidRPr="00577317">
        <w:rPr>
          <w:b/>
          <w:bCs/>
        </w:rPr>
        <w:t xml:space="preserve">for biodiversity </w:t>
      </w:r>
      <w:r w:rsidRPr="00577317">
        <w:t xml:space="preserve">through [the] conservation and sustainable use [of biodiversity], increasing </w:t>
      </w:r>
      <w:r w:rsidRPr="00577317">
        <w:rPr>
          <w:b/>
          <w:bCs/>
        </w:rPr>
        <w:t xml:space="preserve">resilience and securing </w:t>
      </w:r>
      <w:r w:rsidRPr="00577317">
        <w:t>the productivity</w:t>
      </w:r>
      <w:r w:rsidRPr="00577317">
        <w:rPr>
          <w:b/>
          <w:bCs/>
        </w:rPr>
        <w:t xml:space="preserve"> </w:t>
      </w:r>
      <w:r w:rsidRPr="00577317">
        <w:t xml:space="preserve">of these production systems. </w:t>
      </w:r>
    </w:p>
    <w:p w14:paraId="564E9BA6" w14:textId="77777777" w:rsidR="0058095C" w:rsidRPr="00577317" w:rsidRDefault="0058095C" w:rsidP="00577317">
      <w:pPr>
        <w:suppressLineNumbers/>
        <w:suppressAutoHyphens/>
        <w:spacing w:before="240" w:after="240"/>
        <w:rPr>
          <w:color w:val="000000" w:themeColor="text1"/>
          <w:lang w:val="en-US"/>
        </w:rPr>
      </w:pPr>
      <w:r w:rsidRPr="00577317">
        <w:rPr>
          <w:rFonts w:eastAsiaTheme="minorEastAsia"/>
          <w:b/>
          <w:bCs/>
          <w:u w:val="single"/>
          <w:lang w:val="en-US"/>
        </w:rPr>
        <w:t>Conservation International:</w:t>
      </w:r>
      <w:r w:rsidRPr="00577317">
        <w:rPr>
          <w:rFonts w:eastAsiaTheme="minorEastAsia"/>
          <w:color w:val="000000" w:themeColor="text1"/>
          <w:lang w:val="en-US"/>
        </w:rPr>
        <w:t xml:space="preserve"> </w:t>
      </w:r>
      <w:r w:rsidRPr="00577317">
        <w:rPr>
          <w:color w:val="000000" w:themeColor="text1"/>
        </w:rPr>
        <w:t xml:space="preserve">Ensure all areas under agriculture, aquaculture and forestry are managed sustainably, </w:t>
      </w:r>
      <w:proofErr w:type="gramStart"/>
      <w:r w:rsidRPr="00577317">
        <w:rPr>
          <w:color w:val="000000" w:themeColor="text1"/>
        </w:rPr>
        <w:t>in particular through</w:t>
      </w:r>
      <w:proofErr w:type="gramEnd"/>
      <w:r w:rsidRPr="00577317">
        <w:rPr>
          <w:color w:val="000000" w:themeColor="text1"/>
        </w:rPr>
        <w:t xml:space="preserve"> </w:t>
      </w:r>
      <w:r w:rsidRPr="00577317">
        <w:rPr>
          <w:color w:val="000000" w:themeColor="text1"/>
          <w:lang w:val="en-US"/>
        </w:rPr>
        <w:t>the conservation</w:t>
      </w:r>
      <w:r w:rsidRPr="00577317">
        <w:rPr>
          <w:i/>
          <w:iCs/>
          <w:color w:val="0070C0"/>
        </w:rPr>
        <w:t xml:space="preserve">, </w:t>
      </w:r>
      <w:r w:rsidRPr="00577317">
        <w:rPr>
          <w:strike/>
          <w:color w:val="000000" w:themeColor="text1"/>
          <w:lang w:val="en-US"/>
        </w:rPr>
        <w:t>and</w:t>
      </w:r>
      <w:r w:rsidRPr="00577317">
        <w:rPr>
          <w:color w:val="000000" w:themeColor="text1"/>
          <w:lang w:val="en-US"/>
        </w:rPr>
        <w:t xml:space="preserve"> sustainable use</w:t>
      </w:r>
      <w:r w:rsidRPr="00577317">
        <w:rPr>
          <w:lang w:val="en-US"/>
        </w:rPr>
        <w:t xml:space="preserve">, </w:t>
      </w:r>
      <w:r w:rsidRPr="00577317">
        <w:rPr>
          <w:b/>
          <w:bCs/>
          <w:lang w:val="en-US"/>
        </w:rPr>
        <w:t>and/or restoration</w:t>
      </w:r>
      <w:r w:rsidRPr="00577317">
        <w:rPr>
          <w:lang w:val="en-US"/>
        </w:rPr>
        <w:t xml:space="preserve"> </w:t>
      </w:r>
      <w:r w:rsidRPr="00577317">
        <w:rPr>
          <w:color w:val="000000" w:themeColor="text1"/>
        </w:rPr>
        <w:t>of biodiversity</w:t>
      </w:r>
      <w:r w:rsidRPr="00577317">
        <w:t xml:space="preserve"> </w:t>
      </w:r>
      <w:r w:rsidRPr="00577317">
        <w:rPr>
          <w:b/>
          <w:bCs/>
        </w:rPr>
        <w:t>and 100% of the ecosystems most important for providing ecosystem services</w:t>
      </w:r>
      <w:r w:rsidRPr="00577317">
        <w:t>, increasing the productivity and resilience of these production systems.</w:t>
      </w:r>
      <w:r w:rsidRPr="00577317">
        <w:rPr>
          <w:color w:val="000000" w:themeColor="text1"/>
          <w:lang w:val="en-US"/>
        </w:rPr>
        <w:t xml:space="preserve"> </w:t>
      </w:r>
    </w:p>
    <w:p w14:paraId="20B609AC" w14:textId="77777777" w:rsidR="0058095C" w:rsidRPr="00577317" w:rsidRDefault="0058095C" w:rsidP="00577317">
      <w:r w:rsidRPr="00577317">
        <w:rPr>
          <w:b/>
          <w:bCs/>
          <w:u w:val="single"/>
        </w:rPr>
        <w:t xml:space="preserve">Friends of the Earth International: </w:t>
      </w:r>
      <w:r w:rsidRPr="00577317">
        <w:t xml:space="preserve">Ensure all areas under agriculture, aquaculture and forestry are </w:t>
      </w:r>
      <w:r w:rsidRPr="00577317">
        <w:rPr>
          <w:strike/>
        </w:rPr>
        <w:t>managed</w:t>
      </w:r>
      <w:r w:rsidRPr="00577317">
        <w:rPr>
          <w:szCs w:val="22"/>
        </w:rPr>
        <w:t xml:space="preserve"> </w:t>
      </w:r>
      <w:r w:rsidRPr="00577317">
        <w:rPr>
          <w:b/>
          <w:bCs/>
        </w:rPr>
        <w:t>cultivated</w:t>
      </w:r>
      <w:r w:rsidRPr="00577317">
        <w:t xml:space="preserve"> sustainably, </w:t>
      </w:r>
      <w:r w:rsidRPr="00577317">
        <w:rPr>
          <w:strike/>
        </w:rPr>
        <w:t>in particular</w:t>
      </w:r>
      <w:r w:rsidRPr="00577317">
        <w:rPr>
          <w:szCs w:val="22"/>
        </w:rPr>
        <w:t xml:space="preserve"> </w:t>
      </w:r>
      <w:r w:rsidRPr="00577317">
        <w:rPr>
          <w:b/>
          <w:bCs/>
        </w:rPr>
        <w:t xml:space="preserve">particularly through </w:t>
      </w:r>
      <w:r w:rsidRPr="00577317">
        <w:rPr>
          <w:strike/>
          <w:kern w:val="22"/>
        </w:rPr>
        <w:t>the conservation and sustainable use of biodiversity, increasing the productivity and resilience of these production systems</w:t>
      </w:r>
      <w:r w:rsidRPr="00577317">
        <w:rPr>
          <w:b/>
          <w:bCs/>
        </w:rPr>
        <w:t xml:space="preserve"> agroecological approaches and indigenous food systems that generate positive interactions with biodiversity, while phasing out all unsustainable production forms, such as systems based on monoculture production and on  agrochemical and excessive natural fertiliser inputs. </w:t>
      </w:r>
      <w:r w:rsidRPr="00577317">
        <w:rPr>
          <w:szCs w:val="22"/>
        </w:rPr>
        <w:t xml:space="preserve"> </w:t>
      </w:r>
    </w:p>
    <w:p w14:paraId="029DC136" w14:textId="77777777" w:rsidR="0058095C" w:rsidRPr="00577317" w:rsidRDefault="0058095C" w:rsidP="00853573">
      <w:pPr>
        <w:pStyle w:val="Para3"/>
        <w:numPr>
          <w:ilvl w:val="2"/>
          <w:numId w:val="0"/>
        </w:numPr>
        <w:suppressLineNumbers/>
        <w:tabs>
          <w:tab w:val="clear" w:pos="1980"/>
        </w:tabs>
        <w:suppressAutoHyphens/>
        <w:spacing w:before="120" w:after="120"/>
      </w:pPr>
      <w:r w:rsidRPr="00577317">
        <w:rPr>
          <w:rFonts w:asciiTheme="majorBidi" w:hAnsiTheme="majorBidi" w:cstheme="majorBidi"/>
          <w:b/>
          <w:bCs/>
          <w:kern w:val="22"/>
          <w:u w:val="single"/>
        </w:rPr>
        <w:t>GYBN</w:t>
      </w:r>
      <w:r w:rsidRPr="00577317">
        <w:rPr>
          <w:rFonts w:asciiTheme="majorBidi" w:hAnsiTheme="majorBidi" w:cstheme="majorBidi"/>
          <w:b/>
          <w:bCs/>
          <w:kern w:val="22"/>
        </w:rPr>
        <w:t xml:space="preserve">: </w:t>
      </w:r>
      <w:r w:rsidRPr="00577317">
        <w:t xml:space="preserve">Ensure all areas under agriculture, aquaculture and forestry, </w:t>
      </w:r>
      <w:r w:rsidRPr="00577317">
        <w:rPr>
          <w:b/>
          <w:bCs/>
        </w:rPr>
        <w:t>and other managed ecosystems</w:t>
      </w:r>
      <w:r w:rsidRPr="00577317">
        <w:t xml:space="preserve">, are managed sustainably, </w:t>
      </w:r>
      <w:proofErr w:type="gramStart"/>
      <w:r w:rsidRPr="00577317">
        <w:t>in particular through</w:t>
      </w:r>
      <w:proofErr w:type="gramEnd"/>
      <w:r w:rsidRPr="00577317">
        <w:t xml:space="preserve"> the conservation and sustainable use of biodiversity, </w:t>
      </w:r>
      <w:r w:rsidRPr="00577317">
        <w:rPr>
          <w:b/>
          <w:bCs/>
        </w:rPr>
        <w:t>and the promotion of sustainable traditional management systems and agroecological practices</w:t>
      </w:r>
      <w:r w:rsidRPr="00577317">
        <w:t xml:space="preserve">, increasing </w:t>
      </w:r>
      <w:r w:rsidRPr="00577317">
        <w:rPr>
          <w:strike/>
        </w:rPr>
        <w:t>the productivity and</w:t>
      </w:r>
      <w:r w:rsidRPr="00577317">
        <w:t xml:space="preserve"> resilience of these production systems. </w:t>
      </w:r>
    </w:p>
    <w:p w14:paraId="0D7582BF" w14:textId="26E56BA1" w:rsidR="0058095C" w:rsidRPr="00853573" w:rsidRDefault="0058095C" w:rsidP="00853573">
      <w:pPr>
        <w:spacing w:before="120" w:after="120"/>
      </w:pPr>
      <w:r w:rsidRPr="00577317">
        <w:rPr>
          <w:b/>
          <w:bCs/>
          <w:u w:val="single"/>
        </w:rPr>
        <w:t>GFC</w:t>
      </w:r>
      <w:r w:rsidRPr="00577317">
        <w:rPr>
          <w:b/>
          <w:bCs/>
        </w:rPr>
        <w:t xml:space="preserve">: </w:t>
      </w:r>
      <w:r w:rsidRPr="00577317">
        <w:t xml:space="preserve">Ensure all areas under agriculture, aquaculture and forestry are </w:t>
      </w:r>
      <w:r w:rsidRPr="00577317">
        <w:rPr>
          <w:strike/>
        </w:rPr>
        <w:t>managed</w:t>
      </w:r>
      <w:r w:rsidRPr="00577317">
        <w:t xml:space="preserve"> </w:t>
      </w:r>
      <w:r w:rsidRPr="00577317">
        <w:rPr>
          <w:b/>
          <w:bCs/>
        </w:rPr>
        <w:t>governed</w:t>
      </w:r>
      <w:r w:rsidRPr="00577317">
        <w:t xml:space="preserve"> </w:t>
      </w:r>
      <w:r w:rsidRPr="00577317">
        <w:rPr>
          <w:strike/>
        </w:rPr>
        <w:t>sustainably</w:t>
      </w:r>
      <w:r w:rsidRPr="00577317">
        <w:t xml:space="preserve"> </w:t>
      </w:r>
      <w:r w:rsidRPr="00577317">
        <w:rPr>
          <w:b/>
          <w:bCs/>
        </w:rPr>
        <w:t>in a rights-based, equitable, gender just and sustainable manner</w:t>
      </w:r>
      <w:r w:rsidRPr="00577317">
        <w:t xml:space="preserve"> increasing the </w:t>
      </w:r>
      <w:r w:rsidRPr="00577317">
        <w:rPr>
          <w:strike/>
        </w:rPr>
        <w:t>productivity and</w:t>
      </w:r>
      <w:r w:rsidRPr="00577317">
        <w:t xml:space="preserve"> resilience of these production systems. </w:t>
      </w:r>
    </w:p>
    <w:p w14:paraId="6EFDE4E6" w14:textId="55019AB3" w:rsidR="0058095C" w:rsidRPr="00853573" w:rsidRDefault="0058095C" w:rsidP="00853573">
      <w:pPr>
        <w:spacing w:before="120" w:after="120"/>
      </w:pPr>
      <w:r w:rsidRPr="00577317">
        <w:rPr>
          <w:b/>
          <w:bCs/>
          <w:u w:val="single"/>
        </w:rPr>
        <w:t>Wilfried Laurier Center</w:t>
      </w:r>
      <w:r w:rsidRPr="00577317">
        <w:t xml:space="preserve">: Ensure all areas under agriculture, aquaculture and forestry are managed sustainably </w:t>
      </w:r>
      <w:r w:rsidRPr="00577317">
        <w:rPr>
          <w:b/>
          <w:bCs/>
        </w:rPr>
        <w:t>to ensure human and ecological rights</w:t>
      </w:r>
      <w:r w:rsidRPr="00577317">
        <w:t xml:space="preserve">, </w:t>
      </w:r>
      <w:proofErr w:type="gramStart"/>
      <w:r w:rsidRPr="00577317">
        <w:t>in particular through</w:t>
      </w:r>
      <w:proofErr w:type="gramEnd"/>
      <w:r w:rsidRPr="00577317">
        <w:t xml:space="preserve"> the conservation and sustainable use of biodiversity </w:t>
      </w:r>
      <w:r w:rsidRPr="00577317">
        <w:rPr>
          <w:b/>
          <w:bCs/>
        </w:rPr>
        <w:t>including agribiodiversity to</w:t>
      </w:r>
      <w:r w:rsidRPr="00577317">
        <w:t xml:space="preserve"> increase the</w:t>
      </w:r>
      <w:r w:rsidRPr="00577317">
        <w:rPr>
          <w:strike/>
        </w:rPr>
        <w:t xml:space="preserve"> productivity</w:t>
      </w:r>
      <w:r w:rsidRPr="00577317">
        <w:t xml:space="preserve"> </w:t>
      </w:r>
      <w:r w:rsidRPr="00577317">
        <w:rPr>
          <w:strike/>
        </w:rPr>
        <w:t xml:space="preserve">and </w:t>
      </w:r>
      <w:r w:rsidRPr="00577317">
        <w:t xml:space="preserve">resilience of these production systems </w:t>
      </w:r>
      <w:r w:rsidRPr="00577317">
        <w:rPr>
          <w:b/>
          <w:bCs/>
        </w:rPr>
        <w:t>through indigenous, traditional and local varieties</w:t>
      </w:r>
      <w:r w:rsidRPr="00577317">
        <w:t>.</w:t>
      </w:r>
    </w:p>
    <w:p w14:paraId="75B1013C" w14:textId="6D6DB751" w:rsidR="0058095C" w:rsidRPr="00577317" w:rsidRDefault="0058095C" w:rsidP="00853573">
      <w:pPr>
        <w:spacing w:before="120" w:after="120"/>
      </w:pPr>
      <w:r w:rsidRPr="00577317">
        <w:rPr>
          <w:b/>
          <w:bCs/>
          <w:u w:val="single"/>
        </w:rPr>
        <w:t>WWF</w:t>
      </w:r>
      <w:r w:rsidRPr="00577317">
        <w:t xml:space="preserve">: </w:t>
      </w:r>
      <w:r w:rsidRPr="00577317">
        <w:rPr>
          <w:b/>
          <w:bCs/>
          <w:color w:val="000000" w:themeColor="text1"/>
        </w:rPr>
        <w:t xml:space="preserve">Transform food systems, ensuring they contribute to biodiversity, human and planetary health and food security and nutrition, for current and future generations, and </w:t>
      </w:r>
      <w:r w:rsidRPr="00577317">
        <w:rPr>
          <w:b/>
          <w:bCs/>
          <w:strike/>
          <w:color w:val="000000" w:themeColor="text1"/>
        </w:rPr>
        <w:t>E</w:t>
      </w:r>
      <w:r w:rsidRPr="00577317">
        <w:rPr>
          <w:b/>
          <w:bCs/>
          <w:color w:val="000000" w:themeColor="text1"/>
        </w:rPr>
        <w:t>e</w:t>
      </w:r>
      <w:r w:rsidRPr="00577317">
        <w:rPr>
          <w:color w:val="000000" w:themeColor="text1"/>
        </w:rPr>
        <w:t>nsure all areas under agriculture, aquaculture,</w:t>
      </w:r>
      <w:r w:rsidRPr="00577317">
        <w:rPr>
          <w:b/>
          <w:bCs/>
          <w:color w:val="000000" w:themeColor="text1"/>
        </w:rPr>
        <w:t xml:space="preserve"> fisheries</w:t>
      </w:r>
      <w:r w:rsidRPr="00577317">
        <w:rPr>
          <w:color w:val="000000" w:themeColor="text1"/>
        </w:rPr>
        <w:t xml:space="preserve"> and forestry are managed sustainably, </w:t>
      </w:r>
      <w:r w:rsidRPr="00577317">
        <w:rPr>
          <w:b/>
          <w:bCs/>
          <w:strike/>
          <w:color w:val="000000" w:themeColor="text1"/>
        </w:rPr>
        <w:t>in particular through the conservation and sustainable use of biodiversity,</w:t>
      </w:r>
      <w:r w:rsidRPr="00577317">
        <w:rPr>
          <w:color w:val="000000" w:themeColor="text1"/>
        </w:rPr>
        <w:t xml:space="preserve"> increasing the productivity and resilience of these production systems</w:t>
      </w:r>
      <w:r w:rsidRPr="00577317">
        <w:rPr>
          <w:b/>
          <w:bCs/>
          <w:color w:val="000000" w:themeColor="text1"/>
        </w:rPr>
        <w:t>, notably by applying agroecology and ecosystem approach to fisheries, halving post-harvest losses as well as protecting and promoting the recovery of pollinators and organisms critical for soils fertility</w:t>
      </w:r>
      <w:r w:rsidRPr="00577317">
        <w:rPr>
          <w:color w:val="000000" w:themeColor="text1"/>
        </w:rPr>
        <w:t xml:space="preserve">. </w:t>
      </w:r>
    </w:p>
    <w:p w14:paraId="228958AE" w14:textId="77777777" w:rsidR="0058095C" w:rsidRPr="00577317" w:rsidRDefault="0058095C" w:rsidP="00577317">
      <w:pPr>
        <w:autoSpaceDE w:val="0"/>
        <w:autoSpaceDN w:val="0"/>
        <w:adjustRightInd w:val="0"/>
        <w:rPr>
          <w:b/>
          <w:bCs/>
          <w:szCs w:val="22"/>
        </w:rPr>
      </w:pPr>
    </w:p>
    <w:p w14:paraId="0A1BC4AF" w14:textId="77777777" w:rsidR="0058095C" w:rsidRPr="00577317" w:rsidRDefault="0058095C" w:rsidP="00577317">
      <w:pPr>
        <w:pStyle w:val="Heading2"/>
        <w:shd w:val="clear" w:color="auto" w:fill="E7E6E6" w:themeFill="background2"/>
        <w:spacing w:before="240" w:line="360" w:lineRule="auto"/>
        <w:rPr>
          <w:szCs w:val="22"/>
        </w:rPr>
      </w:pPr>
      <w:r w:rsidRPr="00577317">
        <w:rPr>
          <w:szCs w:val="22"/>
        </w:rPr>
        <w:t>Target 11</w:t>
      </w:r>
    </w:p>
    <w:tbl>
      <w:tblPr>
        <w:tblStyle w:val="TableGrid"/>
        <w:tblW w:w="9915" w:type="dxa"/>
        <w:tblBorders>
          <w:insideH w:val="none" w:sz="0" w:space="0" w:color="auto"/>
          <w:insideV w:val="none" w:sz="0" w:space="0" w:color="auto"/>
        </w:tblBorders>
        <w:tblLayout w:type="fixed"/>
        <w:tblLook w:val="04A0" w:firstRow="1" w:lastRow="0" w:firstColumn="1" w:lastColumn="0" w:noHBand="0" w:noVBand="1"/>
      </w:tblPr>
      <w:tblGrid>
        <w:gridCol w:w="9915"/>
      </w:tblGrid>
      <w:tr w:rsidR="0058095C" w:rsidRPr="00577317" w14:paraId="6CB64C50" w14:textId="77777777" w:rsidTr="00C62507">
        <w:tc>
          <w:tcPr>
            <w:tcW w:w="9915" w:type="dxa"/>
          </w:tcPr>
          <w:p w14:paraId="66552D43" w14:textId="77777777" w:rsidR="0058095C" w:rsidRPr="00577317" w:rsidRDefault="0058095C" w:rsidP="00577317">
            <w:pPr>
              <w:pStyle w:val="Para3"/>
              <w:numPr>
                <w:ilvl w:val="2"/>
                <w:numId w:val="0"/>
              </w:numPr>
              <w:suppressLineNumbers/>
              <w:tabs>
                <w:tab w:val="clear" w:pos="1980"/>
              </w:tabs>
              <w:suppressAutoHyphens/>
              <w:spacing w:before="120" w:after="120"/>
              <w:rPr>
                <w:kern w:val="22"/>
                <w:szCs w:val="22"/>
              </w:rPr>
            </w:pPr>
            <w:bookmarkStart w:id="2" w:name="_Hlk81396663"/>
            <w:r w:rsidRPr="00577317">
              <w:rPr>
                <w:kern w:val="22"/>
                <w:szCs w:val="22"/>
              </w:rPr>
              <w:t>Maintain and enhance nature’s contributions to regulation of air quality, quality and quantity of water, and protection from hazards and extreme events for all people.</w:t>
            </w:r>
            <w:bookmarkEnd w:id="2"/>
          </w:p>
        </w:tc>
      </w:tr>
    </w:tbl>
    <w:p w14:paraId="289A8543" w14:textId="77777777" w:rsidR="0058095C" w:rsidRPr="00577317" w:rsidRDefault="0058095C" w:rsidP="00577317">
      <w:pPr>
        <w:pStyle w:val="Para1"/>
        <w:tabs>
          <w:tab w:val="left" w:pos="426"/>
        </w:tabs>
        <w:spacing w:before="0" w:after="0"/>
        <w:outlineLvl w:val="2"/>
      </w:pPr>
    </w:p>
    <w:p w14:paraId="04A9A676" w14:textId="77777777" w:rsidR="0058095C" w:rsidRPr="00577317" w:rsidRDefault="0058095C" w:rsidP="00577317">
      <w:pPr>
        <w:keepNext/>
        <w:spacing w:before="240" w:after="240"/>
        <w:jc w:val="center"/>
        <w:rPr>
          <w:b/>
          <w:bCs/>
          <w:szCs w:val="22"/>
        </w:rPr>
      </w:pPr>
      <w:r w:rsidRPr="00577317">
        <w:rPr>
          <w:b/>
          <w:szCs w:val="22"/>
        </w:rPr>
        <w:t>PROPOSALS BY PARTIES</w:t>
      </w:r>
    </w:p>
    <w:p w14:paraId="3AF52BB1" w14:textId="77777777" w:rsidR="0058095C" w:rsidRPr="00577317" w:rsidRDefault="0058095C" w:rsidP="00577317">
      <w:pPr>
        <w:spacing w:after="200"/>
        <w:rPr>
          <w:b/>
          <w:bCs/>
          <w:u w:val="single"/>
        </w:rPr>
      </w:pPr>
      <w:r w:rsidRPr="00577317">
        <w:rPr>
          <w:b/>
          <w:bCs/>
          <w:u w:val="single"/>
        </w:rPr>
        <w:t xml:space="preserve">Argentina: </w:t>
      </w:r>
      <w:r w:rsidRPr="00577317">
        <w:rPr>
          <w:color w:val="000000"/>
        </w:rPr>
        <w:t xml:space="preserve">Maintain </w:t>
      </w:r>
      <w:r w:rsidRPr="00577317">
        <w:rPr>
          <w:strike/>
          <w:color w:val="000000"/>
        </w:rPr>
        <w:t>and enhance nature’s contributions to</w:t>
      </w:r>
      <w:r w:rsidRPr="00577317">
        <w:rPr>
          <w:color w:val="000000"/>
        </w:rPr>
        <w:t xml:space="preserve"> </w:t>
      </w:r>
      <w:r w:rsidRPr="00577317">
        <w:rPr>
          <w:b/>
          <w:bCs/>
          <w:color w:val="000000"/>
        </w:rPr>
        <w:t>ecosystem services, in particular</w:t>
      </w:r>
      <w:r w:rsidRPr="00577317">
        <w:rPr>
          <w:color w:val="000000"/>
        </w:rPr>
        <w:t xml:space="preserve"> regulation of air quality, quality and quantity of water, and protection from hazards and extreme events </w:t>
      </w:r>
      <w:r w:rsidRPr="00577317">
        <w:rPr>
          <w:strike/>
          <w:color w:val="000000"/>
        </w:rPr>
        <w:t>for all people</w:t>
      </w:r>
      <w:r w:rsidRPr="00577317">
        <w:rPr>
          <w:color w:val="000000"/>
        </w:rPr>
        <w:t>.</w:t>
      </w:r>
    </w:p>
    <w:p w14:paraId="6A9A00F0" w14:textId="77777777" w:rsidR="0058095C" w:rsidRPr="00577317" w:rsidRDefault="0058095C" w:rsidP="00577317">
      <w:pPr>
        <w:spacing w:after="200"/>
        <w:rPr>
          <w:color w:val="000000" w:themeColor="text1"/>
        </w:rPr>
      </w:pPr>
      <w:r w:rsidRPr="00577317">
        <w:rPr>
          <w:b/>
          <w:bCs/>
          <w:u w:val="single"/>
        </w:rPr>
        <w:t>Bhutan</w:t>
      </w:r>
      <w:r w:rsidRPr="00577317">
        <w:t xml:space="preserve">: </w:t>
      </w:r>
      <w:r w:rsidRPr="00577317">
        <w:rPr>
          <w:color w:val="000000" w:themeColor="text1"/>
        </w:rPr>
        <w:t xml:space="preserve">Maintain and enhance nature’s contributions to regulation of air </w:t>
      </w:r>
      <w:r w:rsidRPr="00577317">
        <w:rPr>
          <w:b/>
          <w:bCs/>
        </w:rPr>
        <w:t>and land</w:t>
      </w:r>
      <w:r w:rsidRPr="00577317">
        <w:t xml:space="preserve"> </w:t>
      </w:r>
      <w:r w:rsidRPr="00577317">
        <w:rPr>
          <w:color w:val="000000" w:themeColor="text1"/>
        </w:rPr>
        <w:t>quality, quality and quantity of water, and protection from hazards and extreme events for all people.</w:t>
      </w:r>
    </w:p>
    <w:p w14:paraId="3122D6A6" w14:textId="77777777" w:rsidR="0058095C" w:rsidRPr="00577317" w:rsidRDefault="0058095C" w:rsidP="00577317">
      <w:pPr>
        <w:rPr>
          <w:lang w:val="en-US"/>
        </w:rPr>
      </w:pPr>
      <w:r w:rsidRPr="00577317">
        <w:rPr>
          <w:b/>
          <w:bCs/>
          <w:color w:val="000000" w:themeColor="text1"/>
          <w:u w:val="single"/>
        </w:rPr>
        <w:t>Bolivia</w:t>
      </w:r>
      <w:r w:rsidRPr="00577317">
        <w:rPr>
          <w:color w:val="000000" w:themeColor="text1"/>
        </w:rPr>
        <w:t xml:space="preserve">: </w:t>
      </w:r>
      <w:r w:rsidRPr="00577317">
        <w:rPr>
          <w:lang w:val="en-US"/>
        </w:rPr>
        <w:t xml:space="preserve">Maintain and enhance </w:t>
      </w:r>
      <w:r w:rsidRPr="00577317">
        <w:rPr>
          <w:strike/>
          <w:lang w:val="en-US"/>
        </w:rPr>
        <w:t>nature’s contributions to</w:t>
      </w:r>
      <w:r w:rsidRPr="00577317">
        <w:rPr>
          <w:lang w:val="en-US"/>
        </w:rPr>
        <w:t xml:space="preserve"> </w:t>
      </w:r>
      <w:r w:rsidRPr="00577317">
        <w:rPr>
          <w:b/>
          <w:bCs/>
          <w:lang w:val="en-US"/>
        </w:rPr>
        <w:t xml:space="preserve">natural </w:t>
      </w:r>
      <w:proofErr w:type="gramStart"/>
      <w:r w:rsidRPr="00577317">
        <w:rPr>
          <w:b/>
          <w:bCs/>
          <w:lang w:val="en-US"/>
        </w:rPr>
        <w:t>ecosystems, and</w:t>
      </w:r>
      <w:proofErr w:type="gramEnd"/>
      <w:r w:rsidRPr="00577317">
        <w:rPr>
          <w:b/>
          <w:bCs/>
          <w:lang w:val="en-US"/>
        </w:rPr>
        <w:t xml:space="preserve"> protect the rights of indigenous peoples and local communities, ensuring biodiversity’s continued</w:t>
      </w:r>
      <w:r w:rsidRPr="00577317">
        <w:rPr>
          <w:lang w:val="en-US"/>
        </w:rPr>
        <w:t xml:space="preserve"> regulation of air quality, quality and quantity of water, and protection from hazards and extreme events for all people </w:t>
      </w:r>
      <w:r w:rsidRPr="00577317">
        <w:rPr>
          <w:b/>
          <w:bCs/>
          <w:lang w:val="en-US"/>
        </w:rPr>
        <w:t>especially the most vulnerable</w:t>
      </w:r>
      <w:r w:rsidRPr="00577317">
        <w:rPr>
          <w:lang w:val="en-US"/>
        </w:rPr>
        <w:t>.</w:t>
      </w:r>
    </w:p>
    <w:p w14:paraId="20916185" w14:textId="77777777" w:rsidR="0058095C" w:rsidRPr="00577317" w:rsidRDefault="0058095C" w:rsidP="00577317">
      <w:pPr>
        <w:pStyle w:val="Para3"/>
        <w:numPr>
          <w:ilvl w:val="0"/>
          <w:numId w:val="0"/>
        </w:numPr>
        <w:suppressLineNumbers/>
        <w:tabs>
          <w:tab w:val="clear" w:pos="1980"/>
        </w:tabs>
        <w:suppressAutoHyphens/>
        <w:spacing w:before="120" w:after="120"/>
        <w:rPr>
          <w:kern w:val="22"/>
          <w:szCs w:val="22"/>
        </w:rPr>
      </w:pPr>
      <w:r w:rsidRPr="00577317">
        <w:rPr>
          <w:b/>
          <w:bCs/>
          <w:u w:val="single"/>
          <w:lang w:val="en-US"/>
        </w:rPr>
        <w:t>Brazil</w:t>
      </w:r>
      <w:r w:rsidRPr="00577317">
        <w:rPr>
          <w:lang w:val="en-US"/>
        </w:rPr>
        <w:t xml:space="preserve">: </w:t>
      </w:r>
      <w:r w:rsidRPr="00577317">
        <w:rPr>
          <w:kern w:val="22"/>
          <w:szCs w:val="22"/>
        </w:rPr>
        <w:t xml:space="preserve">Maintain and enhance </w:t>
      </w:r>
      <w:r w:rsidRPr="00577317">
        <w:rPr>
          <w:strike/>
          <w:kern w:val="22"/>
          <w:szCs w:val="22"/>
        </w:rPr>
        <w:t>nature’s contributions to</w:t>
      </w:r>
      <w:r w:rsidRPr="00577317">
        <w:rPr>
          <w:kern w:val="22"/>
          <w:szCs w:val="22"/>
        </w:rPr>
        <w:t xml:space="preserve"> </w:t>
      </w:r>
      <w:r w:rsidRPr="00577317">
        <w:rPr>
          <w:b/>
          <w:bCs/>
          <w:kern w:val="22"/>
          <w:szCs w:val="22"/>
        </w:rPr>
        <w:t>the provision of ecosystem services related to the</w:t>
      </w:r>
      <w:r w:rsidRPr="00577317">
        <w:rPr>
          <w:kern w:val="22"/>
          <w:szCs w:val="22"/>
        </w:rPr>
        <w:t xml:space="preserve"> regulation of air quality, quality and quantity of water, and protection from hazards and extreme events for all people.</w:t>
      </w:r>
    </w:p>
    <w:p w14:paraId="134947F3" w14:textId="05B23319" w:rsidR="0058095C" w:rsidRPr="00577317" w:rsidRDefault="0058095C" w:rsidP="00577317">
      <w:pPr>
        <w:rPr>
          <w:strike/>
          <w:color w:val="000000"/>
          <w:shd w:val="clear" w:color="auto" w:fill="FFFFFF"/>
          <w:lang w:val="en-US"/>
        </w:rPr>
      </w:pPr>
      <w:r w:rsidRPr="00577317">
        <w:rPr>
          <w:b/>
          <w:bCs/>
          <w:color w:val="000000"/>
          <w:u w:val="single"/>
          <w:lang w:val="en-US"/>
        </w:rPr>
        <w:t>Colombia</w:t>
      </w:r>
      <w:r w:rsidRPr="00577317">
        <w:rPr>
          <w:color w:val="000000"/>
          <w:lang w:val="en-US"/>
        </w:rPr>
        <w:t xml:space="preserve">: </w:t>
      </w:r>
      <w:r w:rsidRPr="00577317">
        <w:rPr>
          <w:color w:val="000000"/>
          <w:shd w:val="clear" w:color="auto" w:fill="FFFFFF"/>
          <w:lang w:val="en-US"/>
        </w:rPr>
        <w:t xml:space="preserve">Maintain and enhance </w:t>
      </w:r>
      <w:r w:rsidRPr="00577317">
        <w:rPr>
          <w:b/>
          <w:bCs/>
          <w:color w:val="000000"/>
          <w:shd w:val="clear" w:color="auto" w:fill="FFFFFF"/>
          <w:lang w:val="en-US"/>
        </w:rPr>
        <w:t xml:space="preserve">the provision of </w:t>
      </w:r>
      <w:r w:rsidRPr="00577317">
        <w:rPr>
          <w:color w:val="000000"/>
          <w:shd w:val="clear" w:color="auto" w:fill="FFFFFF"/>
          <w:lang w:val="en-US"/>
        </w:rPr>
        <w:t xml:space="preserve">nature’s contributions </w:t>
      </w:r>
      <w:r w:rsidRPr="00577317">
        <w:rPr>
          <w:b/>
          <w:bCs/>
          <w:color w:val="000000"/>
          <w:shd w:val="clear" w:color="auto" w:fill="FFFFFF"/>
          <w:lang w:val="en-US"/>
        </w:rPr>
        <w:t xml:space="preserve">and ecosystem services through nature-based solutions and the </w:t>
      </w:r>
      <w:proofErr w:type="gramStart"/>
      <w:r w:rsidRPr="00577317">
        <w:rPr>
          <w:b/>
          <w:bCs/>
          <w:color w:val="000000"/>
          <w:shd w:val="clear" w:color="auto" w:fill="FFFFFF"/>
          <w:lang w:val="en-US"/>
        </w:rPr>
        <w:t>ecosystem based</w:t>
      </w:r>
      <w:proofErr w:type="gramEnd"/>
      <w:r w:rsidRPr="00577317">
        <w:rPr>
          <w:b/>
          <w:bCs/>
          <w:color w:val="000000"/>
          <w:shd w:val="clear" w:color="auto" w:fill="FFFFFF"/>
          <w:lang w:val="en-US"/>
        </w:rPr>
        <w:t xml:space="preserve"> approach, including services related to health, livelihoods and well-being, </w:t>
      </w:r>
      <w:r w:rsidRPr="00577317">
        <w:rPr>
          <w:strike/>
          <w:color w:val="000000"/>
          <w:shd w:val="clear" w:color="auto" w:fill="FFFFFF"/>
          <w:lang w:val="en-US"/>
        </w:rPr>
        <w:t>to</w:t>
      </w:r>
      <w:r w:rsidRPr="00577317">
        <w:rPr>
          <w:color w:val="000000"/>
          <w:shd w:val="clear" w:color="auto" w:fill="FFFFFF"/>
          <w:lang w:val="en-US"/>
        </w:rPr>
        <w:t xml:space="preserve"> regulation of air quality, quality and quantity of water, and protection from </w:t>
      </w:r>
      <w:r w:rsidRPr="00577317">
        <w:rPr>
          <w:b/>
          <w:bCs/>
          <w:color w:val="000000"/>
          <w:shd w:val="clear" w:color="auto" w:fill="FFFFFF"/>
          <w:lang w:val="en-US"/>
        </w:rPr>
        <w:t xml:space="preserve">disaster risks for the planet and people, in particular women, youth, IPLCs and the most vulnerable </w:t>
      </w:r>
      <w:r w:rsidRPr="00577317">
        <w:rPr>
          <w:strike/>
          <w:color w:val="000000"/>
          <w:shd w:val="clear" w:color="auto" w:fill="FFFFFF"/>
          <w:lang w:val="en-US"/>
        </w:rPr>
        <w:t>hazards and extreme events for all people</w:t>
      </w:r>
      <w:r w:rsidR="00853573">
        <w:rPr>
          <w:strike/>
          <w:color w:val="000000"/>
          <w:shd w:val="clear" w:color="auto" w:fill="FFFFFF"/>
          <w:lang w:val="en-US"/>
        </w:rPr>
        <w:t>.</w:t>
      </w:r>
    </w:p>
    <w:p w14:paraId="7BD03677" w14:textId="5918001A" w:rsidR="0058095C" w:rsidRPr="00577317" w:rsidRDefault="0058095C" w:rsidP="00577317">
      <w:pPr>
        <w:spacing w:before="120" w:after="120"/>
        <w:rPr>
          <w:color w:val="000000"/>
          <w:shd w:val="clear" w:color="auto" w:fill="FFFFFF"/>
          <w:lang w:val="en-US"/>
        </w:rPr>
      </w:pPr>
      <w:r w:rsidRPr="00577317">
        <w:rPr>
          <w:b/>
          <w:bCs/>
          <w:szCs w:val="22"/>
          <w:u w:val="single"/>
        </w:rPr>
        <w:t>Cote d’Ivoire</w:t>
      </w:r>
      <w:r w:rsidRPr="00577317">
        <w:rPr>
          <w:rFonts w:eastAsia="Arial"/>
        </w:rPr>
        <w:t xml:space="preserve">: </w:t>
      </w:r>
      <w:r w:rsidRPr="00577317">
        <w:rPr>
          <w:color w:val="000000"/>
          <w:szCs w:val="22"/>
        </w:rPr>
        <w:t xml:space="preserve">Maintain and enhance nature’s contributions to regulation of air quality, quality and quantity of water </w:t>
      </w:r>
      <w:r w:rsidRPr="00577317">
        <w:rPr>
          <w:b/>
          <w:bCs/>
          <w:color w:val="000000"/>
          <w:szCs w:val="22"/>
        </w:rPr>
        <w:t>and soil</w:t>
      </w:r>
      <w:r w:rsidRPr="00577317">
        <w:rPr>
          <w:color w:val="000000"/>
          <w:szCs w:val="22"/>
        </w:rPr>
        <w:t>, and protection from hazards and extreme events for all people.</w:t>
      </w:r>
    </w:p>
    <w:p w14:paraId="40670529" w14:textId="51CBD7AB" w:rsidR="0058095C" w:rsidRPr="00577317" w:rsidRDefault="0058095C" w:rsidP="00577317">
      <w:pPr>
        <w:spacing w:before="120" w:after="120"/>
        <w:rPr>
          <w:b/>
          <w:bCs/>
          <w:color w:val="000000" w:themeColor="text1"/>
          <w:u w:val="single"/>
        </w:rPr>
      </w:pPr>
      <w:r w:rsidRPr="00577317">
        <w:rPr>
          <w:rFonts w:eastAsia="Arial"/>
          <w:b/>
          <w:bCs/>
          <w:u w:val="single"/>
        </w:rPr>
        <w:t>Ethiopia</w:t>
      </w:r>
      <w:r w:rsidRPr="00577317">
        <w:rPr>
          <w:rFonts w:eastAsia="Arial"/>
        </w:rPr>
        <w:t xml:space="preserve">: Maintain and enhance nature’s contributions to regulation of air quality, quality and quantity of water, and </w:t>
      </w:r>
      <w:r w:rsidRPr="00577317">
        <w:rPr>
          <w:rFonts w:eastAsia="Arial"/>
          <w:b/>
          <w:bCs/>
        </w:rPr>
        <w:t>protection of soil from contamination and sediments</w:t>
      </w:r>
      <w:r w:rsidRPr="00577317">
        <w:rPr>
          <w:rFonts w:eastAsia="Arial"/>
        </w:rPr>
        <w:t xml:space="preserve"> hazards and extreme events for all people.</w:t>
      </w:r>
      <w:r w:rsidRPr="00577317">
        <w:rPr>
          <w:b/>
          <w:bCs/>
          <w:color w:val="000000" w:themeColor="text1"/>
          <w:u w:val="single"/>
        </w:rPr>
        <w:t xml:space="preserve"> </w:t>
      </w:r>
    </w:p>
    <w:p w14:paraId="4B3DBE80" w14:textId="738C8BC1" w:rsidR="0058095C" w:rsidRPr="00577317" w:rsidRDefault="0058095C" w:rsidP="00577317">
      <w:pPr>
        <w:spacing w:before="120" w:after="120"/>
        <w:rPr>
          <w:rFonts w:eastAsia="Arial"/>
        </w:rPr>
      </w:pPr>
      <w:r w:rsidRPr="00577317">
        <w:rPr>
          <w:b/>
          <w:bCs/>
          <w:color w:val="000000" w:themeColor="text1"/>
          <w:u w:val="single"/>
        </w:rPr>
        <w:t>E</w:t>
      </w:r>
      <w:r w:rsidR="000A009B">
        <w:rPr>
          <w:b/>
          <w:bCs/>
          <w:color w:val="000000" w:themeColor="text1"/>
          <w:u w:val="single"/>
        </w:rPr>
        <w:t xml:space="preserve">uropean </w:t>
      </w:r>
      <w:r w:rsidRPr="00577317">
        <w:rPr>
          <w:b/>
          <w:bCs/>
          <w:color w:val="000000" w:themeColor="text1"/>
          <w:u w:val="single"/>
        </w:rPr>
        <w:t>U</w:t>
      </w:r>
      <w:r w:rsidR="000A009B">
        <w:rPr>
          <w:b/>
          <w:bCs/>
          <w:color w:val="000000" w:themeColor="text1"/>
          <w:u w:val="single"/>
        </w:rPr>
        <w:t>nion</w:t>
      </w:r>
      <w:r w:rsidRPr="00577317">
        <w:rPr>
          <w:b/>
          <w:bCs/>
          <w:color w:val="000000" w:themeColor="text1"/>
          <w:u w:val="single"/>
        </w:rPr>
        <w:t xml:space="preserve"> and its member States</w:t>
      </w:r>
      <w:r w:rsidRPr="00577317">
        <w:rPr>
          <w:color w:val="000000" w:themeColor="text1"/>
        </w:rPr>
        <w:t xml:space="preserve">: </w:t>
      </w:r>
      <w:r w:rsidRPr="00577317">
        <w:rPr>
          <w:rFonts w:eastAsia="Arial"/>
        </w:rPr>
        <w:t xml:space="preserve">Maintain and enhance </w:t>
      </w:r>
      <w:r w:rsidRPr="00577317">
        <w:rPr>
          <w:rFonts w:eastAsia="Arial"/>
          <w:b/>
          <w:bCs/>
        </w:rPr>
        <w:t xml:space="preserve">ecosystem services, such as </w:t>
      </w:r>
      <w:r w:rsidRPr="00577317">
        <w:rPr>
          <w:rFonts w:eastAsia="Arial"/>
          <w:strike/>
        </w:rPr>
        <w:t>nature’s</w:t>
      </w:r>
      <w:r w:rsidRPr="00577317">
        <w:rPr>
          <w:strike/>
        </w:rPr>
        <w:t xml:space="preserve"> </w:t>
      </w:r>
      <w:r w:rsidRPr="00577317">
        <w:rPr>
          <w:rFonts w:eastAsia="Arial"/>
          <w:strike/>
        </w:rPr>
        <w:t>contributions to</w:t>
      </w:r>
      <w:r w:rsidRPr="00577317">
        <w:rPr>
          <w:rFonts w:eastAsia="Arial"/>
        </w:rPr>
        <w:t xml:space="preserve"> </w:t>
      </w:r>
      <w:r w:rsidRPr="00577317">
        <w:rPr>
          <w:rFonts w:eastAsia="Arial"/>
          <w:b/>
          <w:bCs/>
        </w:rPr>
        <w:t>climate change adaptation and mitigation, the</w:t>
      </w:r>
      <w:r w:rsidRPr="00577317">
        <w:rPr>
          <w:rFonts w:eastAsia="Arial"/>
        </w:rPr>
        <w:t xml:space="preserve"> regulation of </w:t>
      </w:r>
      <w:r w:rsidRPr="00577317">
        <w:rPr>
          <w:rFonts w:eastAsia="Arial"/>
          <w:b/>
          <w:bCs/>
        </w:rPr>
        <w:t>climate</w:t>
      </w:r>
      <w:r w:rsidRPr="00577317">
        <w:rPr>
          <w:rFonts w:eastAsia="Arial"/>
        </w:rPr>
        <w:t>, air quality, quality and quantity of water,</w:t>
      </w:r>
      <w:r w:rsidRPr="00577317">
        <w:rPr>
          <w:rFonts w:eastAsia="Arial"/>
          <w:b/>
          <w:bCs/>
        </w:rPr>
        <w:t xml:space="preserve"> contributions to</w:t>
      </w:r>
      <w:r w:rsidRPr="00577317">
        <w:rPr>
          <w:rFonts w:eastAsia="Arial"/>
        </w:rPr>
        <w:t xml:space="preserve"> </w:t>
      </w:r>
      <w:r w:rsidRPr="00577317">
        <w:rPr>
          <w:rFonts w:eastAsia="Arial"/>
          <w:b/>
          <w:bCs/>
        </w:rPr>
        <w:t>human, animal and ecosystem health</w:t>
      </w:r>
      <w:r w:rsidRPr="00577317">
        <w:rPr>
          <w:rFonts w:eastAsia="Arial"/>
        </w:rPr>
        <w:t xml:space="preserve"> and protection from hazards and extreme events </w:t>
      </w:r>
      <w:r w:rsidRPr="00577317">
        <w:t>for all people</w:t>
      </w:r>
      <w:r w:rsidRPr="00577317">
        <w:rPr>
          <w:rFonts w:eastAsia="Arial"/>
          <w:b/>
          <w:bCs/>
        </w:rPr>
        <w:t>, especially through nature-based solutions [with social and environmental safeguards] and ecosystem-based approaches</w:t>
      </w:r>
      <w:r w:rsidRPr="00577317">
        <w:rPr>
          <w:rFonts w:eastAsia="Arial"/>
        </w:rPr>
        <w:t>.</w:t>
      </w:r>
    </w:p>
    <w:p w14:paraId="1AC20EB7" w14:textId="77777777" w:rsidR="0058095C" w:rsidRPr="00577317" w:rsidRDefault="0058095C" w:rsidP="00577317">
      <w:pPr>
        <w:pStyle w:val="Para3"/>
        <w:numPr>
          <w:ilvl w:val="0"/>
          <w:numId w:val="0"/>
        </w:numPr>
        <w:suppressLineNumbers/>
        <w:tabs>
          <w:tab w:val="clear" w:pos="1980"/>
        </w:tabs>
        <w:suppressAutoHyphens/>
        <w:spacing w:before="120" w:after="120"/>
        <w:rPr>
          <w:kern w:val="22"/>
          <w:szCs w:val="22"/>
        </w:rPr>
      </w:pPr>
      <w:r w:rsidRPr="00577317">
        <w:rPr>
          <w:rFonts w:eastAsia="Arial"/>
          <w:b/>
          <w:bCs/>
          <w:u w:val="single"/>
        </w:rPr>
        <w:t>Guatemala</w:t>
      </w:r>
      <w:r w:rsidRPr="00577317">
        <w:rPr>
          <w:rFonts w:eastAsia="Arial"/>
        </w:rPr>
        <w:t xml:space="preserve">: </w:t>
      </w:r>
      <w:r w:rsidRPr="00577317">
        <w:rPr>
          <w:kern w:val="22"/>
          <w:szCs w:val="22"/>
        </w:rPr>
        <w:t>Maintain and enhance nature’s contributions to regulation of air quality, quality and quantity of water</w:t>
      </w:r>
      <w:r w:rsidRPr="00577317">
        <w:rPr>
          <w:strike/>
          <w:kern w:val="22"/>
          <w:szCs w:val="22"/>
        </w:rPr>
        <w:t>, and protection from hazards and extreme events for all people</w:t>
      </w:r>
      <w:r w:rsidRPr="00577317">
        <w:rPr>
          <w:kern w:val="22"/>
          <w:szCs w:val="22"/>
        </w:rPr>
        <w:t>.</w:t>
      </w:r>
    </w:p>
    <w:p w14:paraId="2A111BA3" w14:textId="3A967E50" w:rsidR="0058095C" w:rsidRPr="00577317" w:rsidRDefault="0058095C" w:rsidP="00577317">
      <w:pPr>
        <w:spacing w:before="120" w:after="120"/>
        <w:rPr>
          <w:rFonts w:eastAsia="Arial"/>
        </w:rPr>
      </w:pPr>
      <w:r w:rsidRPr="00577317">
        <w:rPr>
          <w:rFonts w:eastAsia="Arial"/>
          <w:b/>
          <w:bCs/>
          <w:u w:val="single"/>
        </w:rPr>
        <w:t>Israel</w:t>
      </w:r>
      <w:r w:rsidRPr="00577317">
        <w:rPr>
          <w:rFonts w:eastAsia="Arial"/>
        </w:rPr>
        <w:t xml:space="preserve">: </w:t>
      </w:r>
      <w:r w:rsidRPr="00577317">
        <w:rPr>
          <w:rFonts w:eastAsiaTheme="minorHAnsi"/>
          <w:szCs w:val="22"/>
          <w:lang w:val="en-US" w:bidi="he-IL"/>
        </w:rPr>
        <w:t xml:space="preserve">Maintain and enhance nature’s contributions to regulation of air quality, </w:t>
      </w:r>
      <w:proofErr w:type="gramStart"/>
      <w:r w:rsidRPr="00577317">
        <w:rPr>
          <w:rFonts w:eastAsiaTheme="minorHAnsi"/>
          <w:szCs w:val="22"/>
          <w:lang w:val="en-US" w:bidi="he-IL"/>
        </w:rPr>
        <w:t>quality</w:t>
      </w:r>
      <w:proofErr w:type="gramEnd"/>
      <w:r w:rsidRPr="00577317">
        <w:rPr>
          <w:rFonts w:eastAsiaTheme="minorHAnsi"/>
          <w:szCs w:val="22"/>
          <w:lang w:val="en-US" w:bidi="he-IL"/>
        </w:rPr>
        <w:t xml:space="preserve"> and quantity of water, and </w:t>
      </w:r>
      <w:r w:rsidRPr="00577317">
        <w:rPr>
          <w:rFonts w:eastAsiaTheme="minorHAnsi"/>
          <w:b/>
          <w:bCs/>
          <w:szCs w:val="22"/>
          <w:lang w:val="en-US" w:bidi="he-IL"/>
        </w:rPr>
        <w:t>to</w:t>
      </w:r>
      <w:r w:rsidRPr="00577317">
        <w:rPr>
          <w:rFonts w:eastAsiaTheme="minorHAnsi"/>
          <w:szCs w:val="22"/>
          <w:lang w:val="en-US" w:bidi="he-IL"/>
        </w:rPr>
        <w:t xml:space="preserve"> protection from hazards, </w:t>
      </w:r>
      <w:r w:rsidRPr="00577317">
        <w:rPr>
          <w:rFonts w:eastAsiaTheme="minorHAnsi"/>
          <w:b/>
          <w:bCs/>
          <w:szCs w:val="22"/>
          <w:lang w:val="en-US" w:bidi="he-IL"/>
        </w:rPr>
        <w:t>including zoonotic diseases</w:t>
      </w:r>
      <w:r w:rsidRPr="00577317">
        <w:rPr>
          <w:rFonts w:eastAsiaTheme="minorHAnsi"/>
          <w:szCs w:val="22"/>
          <w:lang w:val="en-US" w:bidi="he-IL"/>
        </w:rPr>
        <w:t xml:space="preserve">, and </w:t>
      </w:r>
      <w:r w:rsidRPr="00577317">
        <w:rPr>
          <w:rFonts w:eastAsiaTheme="minorHAnsi"/>
          <w:b/>
          <w:bCs/>
          <w:szCs w:val="22"/>
          <w:lang w:val="en-US" w:bidi="he-IL"/>
        </w:rPr>
        <w:t>from</w:t>
      </w:r>
      <w:r w:rsidRPr="00577317">
        <w:rPr>
          <w:rFonts w:eastAsiaTheme="minorHAnsi"/>
          <w:szCs w:val="22"/>
          <w:lang w:val="en-US" w:bidi="he-IL"/>
        </w:rPr>
        <w:t xml:space="preserve"> extreme events, for all people.</w:t>
      </w:r>
    </w:p>
    <w:p w14:paraId="4C0B3992" w14:textId="47D293B0" w:rsidR="0058095C" w:rsidRPr="00577317" w:rsidRDefault="0058095C" w:rsidP="00577317">
      <w:pPr>
        <w:spacing w:before="120" w:after="120"/>
        <w:rPr>
          <w:color w:val="000000"/>
          <w:szCs w:val="22"/>
        </w:rPr>
      </w:pPr>
      <w:r w:rsidRPr="00577317">
        <w:rPr>
          <w:b/>
          <w:bCs/>
          <w:color w:val="000000"/>
          <w:szCs w:val="22"/>
          <w:u w:val="single"/>
        </w:rPr>
        <w:t>Jamaica</w:t>
      </w:r>
      <w:r w:rsidRPr="00577317">
        <w:rPr>
          <w:color w:val="000000"/>
          <w:szCs w:val="22"/>
        </w:rPr>
        <w:t xml:space="preserve">: Maintain and enhance </w:t>
      </w:r>
      <w:r w:rsidRPr="00577317">
        <w:rPr>
          <w:b/>
          <w:bCs/>
        </w:rPr>
        <w:t>the natural functioning of ecosystems in the provision of services including</w:t>
      </w:r>
      <w:r w:rsidRPr="00577317">
        <w:rPr>
          <w:color w:val="000000"/>
          <w:szCs w:val="22"/>
        </w:rPr>
        <w:t xml:space="preserve"> </w:t>
      </w:r>
      <w:r w:rsidRPr="00577317">
        <w:rPr>
          <w:strike/>
          <w:color w:val="000000"/>
          <w:szCs w:val="22"/>
        </w:rPr>
        <w:t>nature’s contributions to</w:t>
      </w:r>
      <w:r w:rsidRPr="00577317">
        <w:rPr>
          <w:color w:val="000000"/>
          <w:szCs w:val="22"/>
        </w:rPr>
        <w:t xml:space="preserve"> regulation of air quality, quality and quantity of water, and </w:t>
      </w:r>
      <w:r w:rsidRPr="00577317">
        <w:rPr>
          <w:b/>
          <w:bCs/>
          <w:color w:val="000000"/>
          <w:szCs w:val="22"/>
        </w:rPr>
        <w:t xml:space="preserve">resilience </w:t>
      </w:r>
      <w:r w:rsidRPr="00577317">
        <w:rPr>
          <w:strike/>
          <w:color w:val="000000"/>
          <w:szCs w:val="22"/>
        </w:rPr>
        <w:t>protection</w:t>
      </w:r>
      <w:r w:rsidRPr="00577317">
        <w:rPr>
          <w:color w:val="000000"/>
          <w:szCs w:val="22"/>
        </w:rPr>
        <w:t xml:space="preserve"> from </w:t>
      </w:r>
      <w:r w:rsidRPr="00577317">
        <w:rPr>
          <w:b/>
          <w:bCs/>
        </w:rPr>
        <w:t>the impacts of climate change, other</w:t>
      </w:r>
      <w:r w:rsidRPr="00577317">
        <w:rPr>
          <w:color w:val="000000"/>
          <w:szCs w:val="22"/>
        </w:rPr>
        <w:t xml:space="preserve"> </w:t>
      </w:r>
      <w:proofErr w:type="gramStart"/>
      <w:r w:rsidRPr="00577317">
        <w:rPr>
          <w:color w:val="000000"/>
          <w:szCs w:val="22"/>
        </w:rPr>
        <w:t>hazards</w:t>
      </w:r>
      <w:proofErr w:type="gramEnd"/>
      <w:r w:rsidRPr="00577317">
        <w:rPr>
          <w:color w:val="000000"/>
          <w:szCs w:val="22"/>
        </w:rPr>
        <w:t xml:space="preserve"> and extreme events for all people.</w:t>
      </w:r>
    </w:p>
    <w:p w14:paraId="2307DF84" w14:textId="6FC94355" w:rsidR="0058095C" w:rsidRPr="00577317" w:rsidRDefault="0058095C" w:rsidP="00577317">
      <w:pPr>
        <w:spacing w:before="120" w:after="120"/>
        <w:rPr>
          <w:rFonts w:cstheme="minorHAnsi"/>
          <w:b/>
        </w:rPr>
      </w:pPr>
      <w:r w:rsidRPr="00577317">
        <w:rPr>
          <w:b/>
          <w:bCs/>
          <w:color w:val="000000"/>
          <w:szCs w:val="22"/>
          <w:u w:val="single"/>
        </w:rPr>
        <w:t>Lebanon</w:t>
      </w:r>
      <w:r w:rsidRPr="00577317">
        <w:rPr>
          <w:color w:val="000000"/>
          <w:szCs w:val="22"/>
        </w:rPr>
        <w:t xml:space="preserve">: Maintain and enhance nature’s contributions </w:t>
      </w:r>
      <w:r w:rsidRPr="00577317">
        <w:rPr>
          <w:b/>
          <w:bCs/>
          <w:color w:val="000000"/>
          <w:szCs w:val="22"/>
        </w:rPr>
        <w:t xml:space="preserve">related </w:t>
      </w:r>
      <w:r w:rsidRPr="00577317">
        <w:rPr>
          <w:color w:val="000000"/>
          <w:szCs w:val="22"/>
        </w:rPr>
        <w:t xml:space="preserve">to </w:t>
      </w:r>
      <w:r w:rsidRPr="00577317">
        <w:rPr>
          <w:b/>
          <w:bCs/>
          <w:color w:val="000000"/>
          <w:szCs w:val="22"/>
        </w:rPr>
        <w:t>the</w:t>
      </w:r>
      <w:r w:rsidRPr="00577317">
        <w:rPr>
          <w:color w:val="000000"/>
          <w:szCs w:val="22"/>
        </w:rPr>
        <w:t xml:space="preserve"> regulation of air quality, quality and quantity of water, and protection from hazards and extreme events for all people </w:t>
      </w:r>
      <w:r w:rsidRPr="00577317">
        <w:rPr>
          <w:rFonts w:cstheme="minorHAnsi"/>
          <w:b/>
        </w:rPr>
        <w:t xml:space="preserve">especially the most </w:t>
      </w:r>
      <w:r w:rsidRPr="00577317">
        <w:rPr>
          <w:rFonts w:cstheme="minorHAnsi"/>
          <w:b/>
        </w:rPr>
        <w:lastRenderedPageBreak/>
        <w:t>vulnerable, through the conservation, sustainable use, and/or restoration of the ecosystems which are the most important for delivering these contributions</w:t>
      </w:r>
    </w:p>
    <w:p w14:paraId="7D3EAE20" w14:textId="4DE8B893" w:rsidR="0058095C" w:rsidRPr="00577317" w:rsidRDefault="0058095C" w:rsidP="00577317">
      <w:pPr>
        <w:spacing w:before="120" w:after="120"/>
        <w:rPr>
          <w:b/>
          <w:bCs/>
          <w:color w:val="000000"/>
          <w:szCs w:val="22"/>
        </w:rPr>
      </w:pPr>
      <w:r w:rsidRPr="00577317">
        <w:rPr>
          <w:rFonts w:cstheme="minorHAnsi"/>
          <w:b/>
          <w:u w:val="single"/>
        </w:rPr>
        <w:t>Mexico</w:t>
      </w:r>
      <w:r w:rsidRPr="00577317">
        <w:rPr>
          <w:rFonts w:cstheme="minorHAnsi"/>
          <w:b/>
        </w:rPr>
        <w:t xml:space="preserve">: </w:t>
      </w:r>
      <w:r w:rsidRPr="00577317">
        <w:rPr>
          <w:rFonts w:eastAsia="Arial"/>
          <w:i/>
          <w:szCs w:val="22"/>
        </w:rPr>
        <w:t xml:space="preserve">We consider this target it´s somehow duplicated with T9, so we would like to suggest </w:t>
      </w:r>
      <w:proofErr w:type="gramStart"/>
      <w:r w:rsidRPr="00577317">
        <w:rPr>
          <w:rFonts w:eastAsia="Arial"/>
          <w:i/>
          <w:szCs w:val="22"/>
        </w:rPr>
        <w:t>to merge</w:t>
      </w:r>
      <w:proofErr w:type="gramEnd"/>
      <w:r w:rsidRPr="00577317">
        <w:rPr>
          <w:rFonts w:eastAsia="Arial"/>
          <w:i/>
          <w:szCs w:val="22"/>
        </w:rPr>
        <w:t xml:space="preserve"> T9 and 11 in order to have just one target in relation to the maintenance of ecosystem services to ensure the provision of ecosystem services.</w:t>
      </w:r>
    </w:p>
    <w:p w14:paraId="02808C44" w14:textId="030707FA" w:rsidR="0058095C" w:rsidRPr="00577317" w:rsidRDefault="0058095C" w:rsidP="00577317">
      <w:pPr>
        <w:pStyle w:val="Para1"/>
        <w:tabs>
          <w:tab w:val="left" w:pos="426"/>
        </w:tabs>
        <w:outlineLvl w:val="2"/>
        <w:rPr>
          <w:szCs w:val="22"/>
        </w:rPr>
      </w:pPr>
      <w:r w:rsidRPr="00577317">
        <w:rPr>
          <w:b/>
          <w:bCs/>
          <w:szCs w:val="22"/>
          <w:u w:val="single"/>
        </w:rPr>
        <w:t>New Zealand</w:t>
      </w:r>
      <w:r w:rsidRPr="00577317">
        <w:rPr>
          <w:szCs w:val="22"/>
        </w:rPr>
        <w:t xml:space="preserve">: </w:t>
      </w:r>
      <w:r w:rsidRPr="00577317">
        <w:rPr>
          <w:strike/>
          <w:szCs w:val="22"/>
        </w:rPr>
        <w:t>Maintain and enhance</w:t>
      </w:r>
      <w:r w:rsidRPr="00577317">
        <w:rPr>
          <w:szCs w:val="22"/>
        </w:rPr>
        <w:t xml:space="preserve"> </w:t>
      </w:r>
      <w:r w:rsidRPr="00577317">
        <w:rPr>
          <w:b/>
          <w:bCs/>
          <w:szCs w:val="22"/>
        </w:rPr>
        <w:t>Strengthen and restore</w:t>
      </w:r>
      <w:r w:rsidRPr="00577317">
        <w:rPr>
          <w:szCs w:val="22"/>
        </w:rPr>
        <w:t xml:space="preserve"> nature’s contributions to regulation of air quality, quality and quantity of water, and protection from hazards and extreme events, </w:t>
      </w:r>
      <w:r w:rsidRPr="00577317">
        <w:rPr>
          <w:b/>
          <w:bCs/>
          <w:szCs w:val="22"/>
        </w:rPr>
        <w:t>in 50% of regions where these critical ecosystem services have been degraded, and maintain and enhance these services in all areas, for the well-being of</w:t>
      </w:r>
      <w:r w:rsidRPr="00577317">
        <w:rPr>
          <w:szCs w:val="22"/>
        </w:rPr>
        <w:t xml:space="preserve"> all people.</w:t>
      </w:r>
    </w:p>
    <w:p w14:paraId="2BF945B4" w14:textId="6EBE5E6A" w:rsidR="0058095C" w:rsidRPr="00577317" w:rsidRDefault="0058095C" w:rsidP="00577317">
      <w:pPr>
        <w:pStyle w:val="Para1"/>
        <w:tabs>
          <w:tab w:val="left" w:pos="426"/>
        </w:tabs>
        <w:outlineLvl w:val="2"/>
        <w:rPr>
          <w:b/>
          <w:bCs/>
          <w:szCs w:val="22"/>
        </w:rPr>
      </w:pPr>
      <w:r w:rsidRPr="00577317">
        <w:rPr>
          <w:b/>
          <w:bCs/>
          <w:szCs w:val="22"/>
          <w:u w:val="single"/>
        </w:rPr>
        <w:t>Norway</w:t>
      </w:r>
      <w:r w:rsidRPr="00577317">
        <w:rPr>
          <w:szCs w:val="22"/>
        </w:rPr>
        <w:t xml:space="preserve">: </w:t>
      </w:r>
      <w:r w:rsidRPr="00577317">
        <w:rPr>
          <w:b/>
          <w:bCs/>
          <w:szCs w:val="22"/>
        </w:rPr>
        <w:t>Take action to contribute to climate change mitigation and adaptation through Nature based solutions with safeguards for biodiversity, applying ecosystem-based approaches</w:t>
      </w:r>
    </w:p>
    <w:p w14:paraId="69FACEF3" w14:textId="76876531" w:rsidR="0058095C" w:rsidRPr="00577317" w:rsidRDefault="0058095C" w:rsidP="00577317">
      <w:pPr>
        <w:pStyle w:val="Para1"/>
        <w:tabs>
          <w:tab w:val="left" w:pos="426"/>
        </w:tabs>
        <w:outlineLvl w:val="2"/>
        <w:rPr>
          <w:b/>
          <w:bCs/>
          <w:szCs w:val="22"/>
        </w:rPr>
      </w:pPr>
      <w:r w:rsidRPr="00577317">
        <w:rPr>
          <w:b/>
          <w:bCs/>
          <w:szCs w:val="22"/>
          <w:u w:val="single"/>
        </w:rPr>
        <w:t>Peru</w:t>
      </w:r>
      <w:r w:rsidRPr="00577317">
        <w:rPr>
          <w:b/>
          <w:bCs/>
          <w:szCs w:val="22"/>
        </w:rPr>
        <w:t xml:space="preserve">: </w:t>
      </w:r>
      <w:r w:rsidRPr="00577317">
        <w:rPr>
          <w:szCs w:val="22"/>
        </w:rPr>
        <w:t xml:space="preserve">Maintain and enhance nature’s contributions to regulation of air quality, quality and quantity of water, and protection from hazards and extreme events for all people, </w:t>
      </w:r>
      <w:r w:rsidRPr="00577317">
        <w:rPr>
          <w:b/>
          <w:bCs/>
          <w:szCs w:val="22"/>
        </w:rPr>
        <w:t>taking account health of ecosystems</w:t>
      </w:r>
      <w:r w:rsidRPr="00577317">
        <w:rPr>
          <w:szCs w:val="22"/>
        </w:rPr>
        <w:t>.</w:t>
      </w:r>
    </w:p>
    <w:p w14:paraId="62BC8CC5" w14:textId="103C8851" w:rsidR="0058095C" w:rsidRPr="00577317" w:rsidRDefault="0058095C" w:rsidP="00577317">
      <w:pPr>
        <w:pStyle w:val="Para1"/>
        <w:tabs>
          <w:tab w:val="left" w:pos="426"/>
        </w:tabs>
        <w:outlineLvl w:val="2"/>
        <w:rPr>
          <w:b/>
          <w:bCs/>
          <w:szCs w:val="22"/>
          <w:u w:val="single"/>
        </w:rPr>
      </w:pPr>
      <w:r w:rsidRPr="00577317">
        <w:rPr>
          <w:b/>
          <w:bCs/>
          <w:szCs w:val="22"/>
          <w:u w:val="single"/>
        </w:rPr>
        <w:t>South Africa</w:t>
      </w:r>
      <w:r w:rsidRPr="00577317">
        <w:rPr>
          <w:b/>
          <w:bCs/>
          <w:szCs w:val="22"/>
        </w:rPr>
        <w:t xml:space="preserve">: </w:t>
      </w:r>
      <w:r w:rsidRPr="00577317">
        <w:rPr>
          <w:szCs w:val="22"/>
        </w:rPr>
        <w:t xml:space="preserve">Maintain and enhance </w:t>
      </w:r>
      <w:r w:rsidRPr="00577317">
        <w:rPr>
          <w:strike/>
          <w:szCs w:val="22"/>
        </w:rPr>
        <w:t>nature’s</w:t>
      </w:r>
      <w:r w:rsidRPr="00577317">
        <w:rPr>
          <w:szCs w:val="22"/>
        </w:rPr>
        <w:t xml:space="preserve"> the contributions </w:t>
      </w:r>
      <w:r w:rsidRPr="00577317">
        <w:rPr>
          <w:b/>
          <w:bCs/>
          <w:szCs w:val="22"/>
        </w:rPr>
        <w:t>of ecosystems</w:t>
      </w:r>
      <w:r w:rsidRPr="00577317">
        <w:rPr>
          <w:szCs w:val="22"/>
        </w:rPr>
        <w:t xml:space="preserve"> to the regulation of air quality, quality and quantity of water, </w:t>
      </w:r>
      <w:r w:rsidRPr="00577317">
        <w:rPr>
          <w:b/>
          <w:bCs/>
          <w:szCs w:val="22"/>
        </w:rPr>
        <w:t>and the soil system</w:t>
      </w:r>
      <w:r w:rsidRPr="00577317">
        <w:rPr>
          <w:szCs w:val="22"/>
        </w:rPr>
        <w:t xml:space="preserve"> </w:t>
      </w:r>
      <w:r w:rsidRPr="00577317">
        <w:rPr>
          <w:strike/>
          <w:szCs w:val="22"/>
        </w:rPr>
        <w:t>protection from hazards and extreme events for all people</w:t>
      </w:r>
    </w:p>
    <w:p w14:paraId="72BB8289" w14:textId="30C71E47" w:rsidR="0058095C" w:rsidRPr="00577317" w:rsidRDefault="0058095C" w:rsidP="00577317">
      <w:pPr>
        <w:pStyle w:val="Para1"/>
        <w:tabs>
          <w:tab w:val="left" w:pos="426"/>
        </w:tabs>
        <w:outlineLvl w:val="2"/>
        <w:rPr>
          <w:kern w:val="22"/>
          <w:szCs w:val="22"/>
        </w:rPr>
      </w:pPr>
      <w:r w:rsidRPr="00577317">
        <w:rPr>
          <w:b/>
          <w:bCs/>
          <w:szCs w:val="22"/>
          <w:u w:val="single"/>
        </w:rPr>
        <w:t>Switzerland:</w:t>
      </w:r>
      <w:r w:rsidRPr="00577317">
        <w:rPr>
          <w:b/>
          <w:bCs/>
          <w:szCs w:val="22"/>
        </w:rPr>
        <w:t xml:space="preserve"> </w:t>
      </w:r>
      <w:r w:rsidRPr="00577317">
        <w:rPr>
          <w:kern w:val="22"/>
          <w:szCs w:val="22"/>
        </w:rPr>
        <w:t xml:space="preserve">Maintain and enhance nature’s contributions to regulation of air quality, </w:t>
      </w:r>
      <w:r w:rsidRPr="00577317">
        <w:rPr>
          <w:strike/>
          <w:kern w:val="22"/>
          <w:szCs w:val="22"/>
        </w:rPr>
        <w:t xml:space="preserve">quality and quantity </w:t>
      </w:r>
      <w:proofErr w:type="gramStart"/>
      <w:r w:rsidRPr="00577317">
        <w:rPr>
          <w:strike/>
          <w:kern w:val="22"/>
          <w:szCs w:val="22"/>
        </w:rPr>
        <w:t>of</w:t>
      </w:r>
      <w:r w:rsidRPr="00577317">
        <w:rPr>
          <w:b/>
          <w:bCs/>
          <w:kern w:val="22"/>
          <w:szCs w:val="22"/>
        </w:rPr>
        <w:t xml:space="preserve"> </w:t>
      </w:r>
      <w:r w:rsidRPr="00577317">
        <w:rPr>
          <w:kern w:val="22"/>
          <w:szCs w:val="22"/>
        </w:rPr>
        <w:t xml:space="preserve"> water</w:t>
      </w:r>
      <w:proofErr w:type="gramEnd"/>
      <w:r w:rsidRPr="00577317">
        <w:rPr>
          <w:kern w:val="22"/>
          <w:szCs w:val="22"/>
        </w:rPr>
        <w:t xml:space="preserve"> </w:t>
      </w:r>
      <w:r w:rsidRPr="00577317">
        <w:rPr>
          <w:b/>
          <w:bCs/>
          <w:kern w:val="22"/>
          <w:szCs w:val="22"/>
        </w:rPr>
        <w:t>and soil fertility</w:t>
      </w:r>
      <w:r w:rsidRPr="00577317">
        <w:rPr>
          <w:kern w:val="22"/>
          <w:szCs w:val="22"/>
        </w:rPr>
        <w:t>, and protection from hazards and extreme events for all people</w:t>
      </w:r>
    </w:p>
    <w:p w14:paraId="1E8BACB2" w14:textId="77777777" w:rsidR="0058095C" w:rsidRPr="00577317" w:rsidRDefault="0058095C" w:rsidP="00577317">
      <w:pPr>
        <w:pStyle w:val="Para1"/>
        <w:tabs>
          <w:tab w:val="left" w:pos="426"/>
        </w:tabs>
        <w:outlineLvl w:val="2"/>
        <w:rPr>
          <w:szCs w:val="22"/>
        </w:rPr>
      </w:pPr>
      <w:r w:rsidRPr="00577317">
        <w:rPr>
          <w:b/>
          <w:bCs/>
          <w:u w:val="single"/>
        </w:rPr>
        <w:t xml:space="preserve">United Kingdom of Great Britain and Northern Ireland: </w:t>
      </w:r>
      <w:r w:rsidRPr="00577317">
        <w:rPr>
          <w:rFonts w:eastAsiaTheme="minorEastAsia"/>
          <w:b/>
          <w:bCs/>
          <w:color w:val="000000" w:themeColor="text1"/>
          <w:szCs w:val="22"/>
        </w:rPr>
        <w:t>Take actions</w:t>
      </w:r>
      <w:r w:rsidRPr="00577317">
        <w:rPr>
          <w:rFonts w:eastAsiaTheme="minorEastAsia"/>
          <w:b/>
          <w:bCs/>
          <w:szCs w:val="22"/>
        </w:rPr>
        <w:t xml:space="preserve"> to</w:t>
      </w:r>
      <w:r w:rsidRPr="00577317">
        <w:rPr>
          <w:rFonts w:eastAsiaTheme="minorEastAsia"/>
          <w:color w:val="000000" w:themeColor="text1"/>
          <w:szCs w:val="22"/>
        </w:rPr>
        <w:t xml:space="preserve"> maintain and enhance nature’s contributions to </w:t>
      </w:r>
      <w:r w:rsidRPr="00577317">
        <w:rPr>
          <w:rFonts w:eastAsiaTheme="minorEastAsia"/>
          <w:b/>
          <w:bCs/>
          <w:color w:val="000000" w:themeColor="text1"/>
          <w:szCs w:val="22"/>
        </w:rPr>
        <w:t>all people,</w:t>
      </w:r>
      <w:r w:rsidRPr="00577317">
        <w:rPr>
          <w:rFonts w:eastAsiaTheme="minorEastAsia"/>
          <w:color w:val="000000" w:themeColor="text1"/>
          <w:szCs w:val="22"/>
        </w:rPr>
        <w:t xml:space="preserve"> </w:t>
      </w:r>
      <w:r w:rsidRPr="00577317">
        <w:rPr>
          <w:rFonts w:eastAsiaTheme="minorEastAsia"/>
          <w:b/>
          <w:bCs/>
          <w:color w:val="000000" w:themeColor="text1"/>
          <w:szCs w:val="22"/>
        </w:rPr>
        <w:t xml:space="preserve">including </w:t>
      </w:r>
      <w:r w:rsidRPr="00577317">
        <w:rPr>
          <w:rFonts w:eastAsiaTheme="minorEastAsia"/>
          <w:color w:val="000000" w:themeColor="text1"/>
          <w:szCs w:val="22"/>
        </w:rPr>
        <w:t xml:space="preserve">regulation of air quality, </w:t>
      </w:r>
      <w:r w:rsidRPr="00577317">
        <w:rPr>
          <w:rFonts w:eastAsiaTheme="minorEastAsia"/>
          <w:b/>
          <w:bCs/>
          <w:szCs w:val="22"/>
        </w:rPr>
        <w:t>safeguarding</w:t>
      </w:r>
      <w:r w:rsidRPr="00577317">
        <w:rPr>
          <w:rFonts w:eastAsiaTheme="minorEastAsia"/>
          <w:szCs w:val="22"/>
        </w:rPr>
        <w:t xml:space="preserve"> </w:t>
      </w:r>
      <w:r w:rsidRPr="00577317">
        <w:rPr>
          <w:rFonts w:eastAsiaTheme="minorEastAsia"/>
          <w:strike/>
          <w:szCs w:val="22"/>
        </w:rPr>
        <w:t xml:space="preserve">quality and quantity of </w:t>
      </w:r>
      <w:r w:rsidRPr="00577317">
        <w:rPr>
          <w:rFonts w:eastAsiaTheme="minorEastAsia"/>
          <w:szCs w:val="22"/>
        </w:rPr>
        <w:t xml:space="preserve">water </w:t>
      </w:r>
      <w:r w:rsidRPr="00577317">
        <w:rPr>
          <w:rFonts w:eastAsiaTheme="minorEastAsia"/>
          <w:b/>
          <w:bCs/>
          <w:szCs w:val="22"/>
        </w:rPr>
        <w:t>security</w:t>
      </w:r>
      <w:r w:rsidRPr="00577317">
        <w:rPr>
          <w:rFonts w:eastAsiaTheme="minorEastAsia"/>
          <w:szCs w:val="22"/>
        </w:rPr>
        <w:t xml:space="preserve">, and </w:t>
      </w:r>
      <w:r w:rsidRPr="00577317">
        <w:rPr>
          <w:rFonts w:eastAsiaTheme="minorEastAsia"/>
          <w:b/>
          <w:bCs/>
          <w:szCs w:val="22"/>
        </w:rPr>
        <w:t>ensuring</w:t>
      </w:r>
      <w:r w:rsidRPr="00577317">
        <w:rPr>
          <w:rFonts w:eastAsiaTheme="minorEastAsia"/>
          <w:szCs w:val="22"/>
        </w:rPr>
        <w:t xml:space="preserve"> protection from hazards and extreme events, </w:t>
      </w:r>
      <w:r w:rsidRPr="00577317">
        <w:rPr>
          <w:rFonts w:eastAsiaTheme="minorEastAsia"/>
          <w:b/>
          <w:bCs/>
          <w:szCs w:val="22"/>
        </w:rPr>
        <w:t>using nature-based solutions and ecosystem-based approaches to deliver multiple benefits</w:t>
      </w:r>
      <w:r w:rsidRPr="00577317">
        <w:rPr>
          <w:rFonts w:eastAsiaTheme="minorEastAsia"/>
          <w:szCs w:val="22"/>
        </w:rPr>
        <w:t xml:space="preserve"> </w:t>
      </w:r>
      <w:r w:rsidRPr="00577317">
        <w:rPr>
          <w:rFonts w:eastAsiaTheme="minorEastAsia"/>
          <w:strike/>
          <w:szCs w:val="22"/>
        </w:rPr>
        <w:t>for all people.</w:t>
      </w:r>
    </w:p>
    <w:p w14:paraId="6F6CE3EE" w14:textId="77777777" w:rsidR="0058095C" w:rsidRPr="00577317" w:rsidRDefault="0058095C" w:rsidP="00577317">
      <w:pPr>
        <w:spacing w:before="120" w:after="120"/>
        <w:rPr>
          <w:sz w:val="20"/>
        </w:rPr>
      </w:pPr>
    </w:p>
    <w:p w14:paraId="3F71154D" w14:textId="77777777" w:rsidR="0058095C" w:rsidRPr="00577317" w:rsidRDefault="0058095C" w:rsidP="00577317">
      <w:pPr>
        <w:keepNext/>
        <w:spacing w:before="240" w:after="240"/>
        <w:jc w:val="center"/>
        <w:rPr>
          <w:b/>
          <w:bCs/>
          <w:szCs w:val="22"/>
        </w:rPr>
      </w:pPr>
      <w:r w:rsidRPr="00577317">
        <w:rPr>
          <w:b/>
          <w:szCs w:val="22"/>
        </w:rPr>
        <w:t>PROPOSALS BY OBSERVERS SUPPORTED BY PARTIES</w:t>
      </w:r>
    </w:p>
    <w:p w14:paraId="704AFDEA" w14:textId="77777777" w:rsidR="0058095C" w:rsidRPr="00577317" w:rsidRDefault="0058095C" w:rsidP="00577317">
      <w:pPr>
        <w:pStyle w:val="Default"/>
        <w:rPr>
          <w:rFonts w:ascii="Times New Roman" w:hAnsi="Times New Roman" w:cs="Times New Roman"/>
          <w:color w:val="auto"/>
          <w:sz w:val="22"/>
          <w:szCs w:val="22"/>
          <w:lang w:val="en-GB"/>
        </w:rPr>
      </w:pPr>
      <w:r w:rsidRPr="00577317">
        <w:rPr>
          <w:rFonts w:ascii="Times New Roman" w:hAnsi="Times New Roman" w:cs="Times New Roman"/>
          <w:b/>
          <w:bCs/>
          <w:sz w:val="22"/>
          <w:szCs w:val="22"/>
          <w:u w:val="single"/>
        </w:rPr>
        <w:t xml:space="preserve">Birdlife International: </w:t>
      </w:r>
      <w:r w:rsidRPr="00577317">
        <w:rPr>
          <w:rFonts w:ascii="Times New Roman" w:hAnsi="Times New Roman" w:cs="Times New Roman"/>
          <w:color w:val="auto"/>
          <w:sz w:val="22"/>
          <w:szCs w:val="22"/>
          <w:lang w:val="en-GB"/>
        </w:rPr>
        <w:t xml:space="preserve">Maintain and enhance nature’s contributions to regulation of air quality, quality and quantity of water, and protection from hazards and extreme events for all people </w:t>
      </w:r>
      <w:r w:rsidRPr="00577317">
        <w:rPr>
          <w:rFonts w:ascii="Times New Roman" w:hAnsi="Times New Roman" w:cs="Times New Roman"/>
          <w:b/>
          <w:bCs/>
          <w:color w:val="auto"/>
          <w:sz w:val="22"/>
          <w:szCs w:val="22"/>
          <w:lang w:val="en-GB"/>
        </w:rPr>
        <w:t>through biodiversity-inclusive nature-based solutions</w:t>
      </w:r>
      <w:r w:rsidRPr="00577317">
        <w:rPr>
          <w:rFonts w:ascii="Times New Roman" w:hAnsi="Times New Roman" w:cs="Times New Roman"/>
          <w:color w:val="auto"/>
          <w:sz w:val="22"/>
          <w:szCs w:val="22"/>
          <w:lang w:val="en-GB"/>
        </w:rPr>
        <w:t>.</w:t>
      </w:r>
    </w:p>
    <w:p w14:paraId="07FBFD23" w14:textId="1743FFFC" w:rsidR="0058095C" w:rsidRPr="00577317" w:rsidRDefault="0058095C" w:rsidP="00577317">
      <w:pPr>
        <w:suppressLineNumbers/>
        <w:suppressAutoHyphens/>
        <w:spacing w:before="240" w:after="240"/>
        <w:rPr>
          <w:color w:val="000000" w:themeColor="text1"/>
          <w:lang w:val="en-US"/>
        </w:rPr>
      </w:pPr>
      <w:r w:rsidRPr="00577317">
        <w:rPr>
          <w:rFonts w:eastAsiaTheme="minorEastAsia"/>
          <w:b/>
          <w:bCs/>
          <w:u w:val="single"/>
          <w:lang w:val="en-US"/>
        </w:rPr>
        <w:t>Conservation International:</w:t>
      </w:r>
      <w:r w:rsidRPr="00577317">
        <w:rPr>
          <w:rFonts w:eastAsiaTheme="minorEastAsia"/>
          <w:color w:val="000000" w:themeColor="text1"/>
          <w:lang w:val="en-US"/>
        </w:rPr>
        <w:t xml:space="preserve"> </w:t>
      </w:r>
      <w:r w:rsidRPr="00577317">
        <w:rPr>
          <w:color w:val="000000" w:themeColor="text1"/>
        </w:rPr>
        <w:t>Maintain and enhance</w:t>
      </w:r>
      <w:r w:rsidRPr="00577317">
        <w:rPr>
          <w:i/>
          <w:iCs/>
          <w:color w:val="0070C0"/>
        </w:rPr>
        <w:t xml:space="preserve"> </w:t>
      </w:r>
      <w:r w:rsidRPr="00577317">
        <w:rPr>
          <w:color w:val="000000" w:themeColor="text1"/>
        </w:rPr>
        <w:t>natures</w:t>
      </w:r>
      <w:r w:rsidR="00B515C6" w:rsidRPr="00577317">
        <w:rPr>
          <w:color w:val="000000" w:themeColor="text1"/>
        </w:rPr>
        <w:t>’</w:t>
      </w:r>
      <w:r w:rsidRPr="00577317">
        <w:rPr>
          <w:color w:val="000000" w:themeColor="text1"/>
        </w:rPr>
        <w:t xml:space="preserve"> contributions to regulation of air quality, quality and quantity of water, and protection from hazards and extreme events for all peopl</w:t>
      </w:r>
      <w:r w:rsidRPr="00577317">
        <w:t xml:space="preserve">e </w:t>
      </w:r>
      <w:r w:rsidRPr="00577317">
        <w:rPr>
          <w:b/>
          <w:bCs/>
        </w:rPr>
        <w:t>through the conservation, sustainable use, and/or restoration of 100% of the ecosystems most important for delivering these contributions.</w:t>
      </w:r>
      <w:r w:rsidRPr="00577317">
        <w:rPr>
          <w:color w:val="000000" w:themeColor="text1"/>
          <w:lang w:val="en-US"/>
        </w:rPr>
        <w:t xml:space="preserve"> </w:t>
      </w:r>
    </w:p>
    <w:p w14:paraId="692AD665" w14:textId="77777777" w:rsidR="0058095C" w:rsidRPr="00577317" w:rsidRDefault="0058095C" w:rsidP="00577317">
      <w:pPr>
        <w:suppressLineNumbers/>
        <w:suppressAutoHyphens/>
        <w:spacing w:before="240" w:after="240"/>
      </w:pPr>
      <w:r w:rsidRPr="00577317">
        <w:rPr>
          <w:rFonts w:asciiTheme="majorBidi" w:hAnsiTheme="majorBidi" w:cstheme="majorBidi"/>
          <w:b/>
          <w:bCs/>
          <w:kern w:val="22"/>
          <w:u w:val="single"/>
        </w:rPr>
        <w:t>GYBN</w:t>
      </w:r>
      <w:r w:rsidRPr="00577317">
        <w:rPr>
          <w:rFonts w:asciiTheme="majorBidi" w:hAnsiTheme="majorBidi" w:cstheme="majorBidi"/>
          <w:b/>
          <w:bCs/>
          <w:kern w:val="22"/>
        </w:rPr>
        <w:t xml:space="preserve">: </w:t>
      </w:r>
      <w:r w:rsidRPr="00577317">
        <w:t xml:space="preserve">Maintain and enhance nature’s contributions to regulation of air </w:t>
      </w:r>
      <w:r w:rsidRPr="00577317">
        <w:rPr>
          <w:b/>
          <w:bCs/>
        </w:rPr>
        <w:t>and soil quality</w:t>
      </w:r>
      <w:r w:rsidRPr="00577317">
        <w:t xml:space="preserve">, quality and quantity of water, and protection from hazards and extreme events for all, </w:t>
      </w:r>
      <w:r w:rsidRPr="00577317">
        <w:rPr>
          <w:strike/>
        </w:rPr>
        <w:t>people</w:t>
      </w:r>
      <w:r w:rsidRPr="00577317">
        <w:t xml:space="preserve"> </w:t>
      </w:r>
      <w:r w:rsidRPr="00577317">
        <w:rPr>
          <w:b/>
          <w:bCs/>
        </w:rPr>
        <w:t>including future generations</w:t>
      </w:r>
      <w:r w:rsidRPr="00577317">
        <w:t xml:space="preserve">. </w:t>
      </w:r>
    </w:p>
    <w:p w14:paraId="2B6FC0C0" w14:textId="77777777" w:rsidR="0058095C" w:rsidRPr="00577317" w:rsidRDefault="0058095C" w:rsidP="00577317">
      <w:pPr>
        <w:autoSpaceDE w:val="0"/>
        <w:autoSpaceDN w:val="0"/>
        <w:adjustRightInd w:val="0"/>
        <w:rPr>
          <w:szCs w:val="22"/>
        </w:rPr>
      </w:pPr>
    </w:p>
    <w:p w14:paraId="79425A57" w14:textId="77777777" w:rsidR="0058095C" w:rsidRPr="00577317" w:rsidRDefault="0058095C" w:rsidP="00577317">
      <w:pPr>
        <w:pStyle w:val="Heading2"/>
        <w:keepLines/>
        <w:shd w:val="clear" w:color="auto" w:fill="E7E6E6" w:themeFill="background2"/>
        <w:spacing w:before="240" w:line="360" w:lineRule="auto"/>
        <w:rPr>
          <w:szCs w:val="22"/>
        </w:rPr>
      </w:pPr>
      <w:r w:rsidRPr="00577317">
        <w:rPr>
          <w:szCs w:val="22"/>
        </w:rPr>
        <w:lastRenderedPageBreak/>
        <w:t>Target 12</w:t>
      </w:r>
    </w:p>
    <w:tbl>
      <w:tblPr>
        <w:tblStyle w:val="TableGrid"/>
        <w:tblW w:w="9493" w:type="dxa"/>
        <w:tblBorders>
          <w:insideH w:val="none" w:sz="0" w:space="0" w:color="auto"/>
          <w:insideV w:val="none" w:sz="0" w:space="0" w:color="auto"/>
        </w:tblBorders>
        <w:tblLook w:val="04A0" w:firstRow="1" w:lastRow="0" w:firstColumn="1" w:lastColumn="0" w:noHBand="0" w:noVBand="1"/>
      </w:tblPr>
      <w:tblGrid>
        <w:gridCol w:w="9493"/>
      </w:tblGrid>
      <w:tr w:rsidR="0058095C" w:rsidRPr="00577317" w14:paraId="28EC2116" w14:textId="77777777" w:rsidTr="00C62507">
        <w:tc>
          <w:tcPr>
            <w:tcW w:w="9493" w:type="dxa"/>
          </w:tcPr>
          <w:p w14:paraId="0190BE96" w14:textId="77777777" w:rsidR="0058095C" w:rsidRPr="00577317" w:rsidRDefault="0058095C" w:rsidP="00577317">
            <w:pPr>
              <w:keepNext/>
              <w:keepLines/>
              <w:spacing w:before="120" w:after="120"/>
              <w:rPr>
                <w:szCs w:val="22"/>
              </w:rPr>
            </w:pPr>
            <w:r w:rsidRPr="00577317">
              <w:rPr>
                <w:szCs w:val="22"/>
              </w:rPr>
              <w:t>Increase the area of, access to, and benefits from green and blue spaces, for human health and well-being in urban areas and other densely populated areas.</w:t>
            </w:r>
          </w:p>
        </w:tc>
      </w:tr>
    </w:tbl>
    <w:p w14:paraId="05BE235C" w14:textId="77777777" w:rsidR="0058095C" w:rsidRPr="00577317" w:rsidRDefault="0058095C" w:rsidP="00577317">
      <w:pPr>
        <w:keepNext/>
        <w:keepLines/>
        <w:suppressLineNumbers/>
        <w:tabs>
          <w:tab w:val="left" w:pos="426"/>
        </w:tabs>
        <w:suppressAutoHyphens/>
        <w:rPr>
          <w:szCs w:val="22"/>
        </w:rPr>
      </w:pPr>
    </w:p>
    <w:p w14:paraId="6A5F41A5" w14:textId="77777777" w:rsidR="0058095C" w:rsidRPr="00577317" w:rsidRDefault="0058095C" w:rsidP="00577317">
      <w:pPr>
        <w:keepNext/>
        <w:keepLines/>
        <w:spacing w:before="240" w:after="120"/>
        <w:jc w:val="center"/>
        <w:rPr>
          <w:b/>
          <w:bCs/>
          <w:szCs w:val="22"/>
        </w:rPr>
      </w:pPr>
      <w:r w:rsidRPr="00577317">
        <w:rPr>
          <w:b/>
          <w:bCs/>
          <w:szCs w:val="22"/>
        </w:rPr>
        <w:t>PROPOSALS BY PARTIES</w:t>
      </w:r>
    </w:p>
    <w:p w14:paraId="65F8015B" w14:textId="4C1FD20A" w:rsidR="0058095C" w:rsidRPr="00577317" w:rsidRDefault="0058095C" w:rsidP="00577317">
      <w:pPr>
        <w:spacing w:before="120" w:after="120"/>
        <w:rPr>
          <w:color w:val="000000"/>
        </w:rPr>
      </w:pPr>
      <w:r w:rsidRPr="00577317">
        <w:rPr>
          <w:b/>
          <w:bCs/>
          <w:szCs w:val="22"/>
          <w:u w:val="single"/>
          <w:lang w:val="en-NZ"/>
        </w:rPr>
        <w:t>Bhutan</w:t>
      </w:r>
      <w:r w:rsidRPr="00577317">
        <w:rPr>
          <w:szCs w:val="22"/>
          <w:lang w:val="en-NZ"/>
        </w:rPr>
        <w:t xml:space="preserve">: </w:t>
      </w:r>
      <w:r w:rsidRPr="00577317">
        <w:rPr>
          <w:color w:val="000000"/>
        </w:rPr>
        <w:t xml:space="preserve">Increase the area of, access to, and benefits from green and blue space </w:t>
      </w:r>
      <w:r w:rsidRPr="00577317">
        <w:rPr>
          <w:b/>
          <w:bCs/>
        </w:rPr>
        <w:t>and strengthen the one health approach uniting human, animal and environment</w:t>
      </w:r>
      <w:r w:rsidRPr="00577317">
        <w:t xml:space="preserve"> </w:t>
      </w:r>
      <w:r w:rsidRPr="00577317">
        <w:rPr>
          <w:color w:val="000000"/>
        </w:rPr>
        <w:t>for human health and well-being in urban areas and other densely populated areas.</w:t>
      </w:r>
    </w:p>
    <w:p w14:paraId="4ED662BC" w14:textId="354F73E7" w:rsidR="0058095C" w:rsidRPr="00577317" w:rsidRDefault="0058095C" w:rsidP="00577317">
      <w:pPr>
        <w:spacing w:before="120" w:after="120"/>
        <w:rPr>
          <w:lang w:val="en-US"/>
        </w:rPr>
      </w:pPr>
      <w:r w:rsidRPr="00577317">
        <w:rPr>
          <w:b/>
          <w:bCs/>
          <w:color w:val="000000"/>
          <w:u w:val="single"/>
        </w:rPr>
        <w:t>Bolivia</w:t>
      </w:r>
      <w:r w:rsidRPr="00577317">
        <w:rPr>
          <w:color w:val="000000"/>
        </w:rPr>
        <w:t xml:space="preserve">: </w:t>
      </w:r>
      <w:r w:rsidRPr="00577317">
        <w:rPr>
          <w:lang w:val="en-US"/>
        </w:rPr>
        <w:t xml:space="preserve">Increase the area of, access to, and benefits from green and blue spaces, </w:t>
      </w:r>
      <w:r w:rsidRPr="00577317">
        <w:rPr>
          <w:b/>
          <w:bCs/>
          <w:lang w:val="en-US"/>
        </w:rPr>
        <w:t>including agroecological urban agriculture</w:t>
      </w:r>
      <w:r w:rsidRPr="00577317">
        <w:rPr>
          <w:lang w:val="en-US"/>
        </w:rPr>
        <w:t xml:space="preserve"> for </w:t>
      </w:r>
      <w:r w:rsidRPr="00577317">
        <w:rPr>
          <w:b/>
          <w:bCs/>
          <w:lang w:val="en-US"/>
        </w:rPr>
        <w:t>both</w:t>
      </w:r>
      <w:r w:rsidRPr="00577317">
        <w:rPr>
          <w:lang w:val="en-US"/>
        </w:rPr>
        <w:t xml:space="preserve"> human </w:t>
      </w:r>
      <w:r w:rsidRPr="00577317">
        <w:rPr>
          <w:b/>
          <w:bCs/>
          <w:lang w:val="en-US"/>
        </w:rPr>
        <w:t>and nature</w:t>
      </w:r>
      <w:r w:rsidRPr="00577317">
        <w:rPr>
          <w:lang w:val="en-US"/>
        </w:rPr>
        <w:t xml:space="preserve"> health, </w:t>
      </w:r>
      <w:r w:rsidRPr="00577317">
        <w:rPr>
          <w:b/>
          <w:bCs/>
          <w:lang w:val="en-US"/>
        </w:rPr>
        <w:t>food security, secure livelihoods, reunite peoples with Mother Earth</w:t>
      </w:r>
      <w:r w:rsidRPr="00577317">
        <w:rPr>
          <w:lang w:val="en-US"/>
        </w:rPr>
        <w:t xml:space="preserve">, and well-being </w:t>
      </w:r>
      <w:r w:rsidRPr="00577317">
        <w:rPr>
          <w:b/>
          <w:bCs/>
          <w:lang w:val="en-US"/>
        </w:rPr>
        <w:t>/living well</w:t>
      </w:r>
      <w:r w:rsidRPr="00577317">
        <w:rPr>
          <w:lang w:val="en-US"/>
        </w:rPr>
        <w:t xml:space="preserve"> in urban areas and other densely populated areas.</w:t>
      </w:r>
    </w:p>
    <w:p w14:paraId="5DDD0A1B" w14:textId="0BE2335B" w:rsidR="0058095C" w:rsidRPr="00577317" w:rsidRDefault="0058095C" w:rsidP="00577317">
      <w:pPr>
        <w:spacing w:before="120" w:after="120"/>
        <w:rPr>
          <w:sz w:val="20"/>
          <w:lang w:val="en-US"/>
        </w:rPr>
      </w:pPr>
      <w:r w:rsidRPr="00577317">
        <w:rPr>
          <w:b/>
          <w:bCs/>
          <w:u w:val="single"/>
          <w:lang w:val="en-US"/>
        </w:rPr>
        <w:t>Colombia</w:t>
      </w:r>
      <w:r w:rsidRPr="00577317">
        <w:rPr>
          <w:lang w:val="en-US"/>
        </w:rPr>
        <w:t xml:space="preserve">: Increase </w:t>
      </w:r>
      <w:r w:rsidRPr="00577317">
        <w:rPr>
          <w:b/>
          <w:bCs/>
          <w:lang w:val="en-US"/>
        </w:rPr>
        <w:t xml:space="preserve">mainstreaming for the comprehensive management of biodiversity and ecosystem services in urban and spatial planning, </w:t>
      </w:r>
      <w:proofErr w:type="gramStart"/>
      <w:r w:rsidRPr="00577317">
        <w:rPr>
          <w:b/>
          <w:bCs/>
          <w:lang w:val="en-US"/>
        </w:rPr>
        <w:t>governance</w:t>
      </w:r>
      <w:proofErr w:type="gramEnd"/>
      <w:r w:rsidRPr="00577317">
        <w:rPr>
          <w:b/>
          <w:bCs/>
          <w:lang w:val="en-US"/>
        </w:rPr>
        <w:t xml:space="preserve"> and development to achieve sustainable and resilient cities, </w:t>
      </w:r>
      <w:r w:rsidRPr="00577317">
        <w:rPr>
          <w:strike/>
          <w:lang w:val="en-US"/>
        </w:rPr>
        <w:t>the area of, access to, and benefits from green and blue spaces, for human health and well-being in</w:t>
      </w:r>
      <w:r w:rsidRPr="00577317">
        <w:rPr>
          <w:lang w:val="en-US"/>
        </w:rPr>
        <w:t xml:space="preserve"> urban areas and other </w:t>
      </w:r>
      <w:r w:rsidRPr="00577317">
        <w:rPr>
          <w:b/>
          <w:bCs/>
          <w:lang w:val="en-US"/>
        </w:rPr>
        <w:t xml:space="preserve">human settlements in urban-regional contexts </w:t>
      </w:r>
      <w:r w:rsidRPr="00577317">
        <w:rPr>
          <w:strike/>
          <w:lang w:val="en-US"/>
        </w:rPr>
        <w:t>densely populated areas.</w:t>
      </w:r>
    </w:p>
    <w:p w14:paraId="4C4F704D" w14:textId="3CF9D5C8" w:rsidR="0058095C" w:rsidRPr="00577317" w:rsidRDefault="0058095C" w:rsidP="00577317">
      <w:pPr>
        <w:spacing w:before="120" w:after="120"/>
        <w:jc w:val="left"/>
        <w:rPr>
          <w:spacing w:val="-3"/>
          <w:sz w:val="27"/>
          <w:szCs w:val="27"/>
          <w:lang w:eastAsia="zh-CN"/>
        </w:rPr>
      </w:pPr>
      <w:r w:rsidRPr="00577317">
        <w:rPr>
          <w:b/>
          <w:bCs/>
          <w:szCs w:val="22"/>
          <w:u w:val="single"/>
        </w:rPr>
        <w:t>Costa Rica</w:t>
      </w:r>
      <w:r w:rsidRPr="00577317">
        <w:rPr>
          <w:b/>
          <w:bCs/>
          <w:szCs w:val="22"/>
        </w:rPr>
        <w:t xml:space="preserve">: </w:t>
      </w:r>
      <w:r w:rsidRPr="00577317">
        <w:rPr>
          <w:kern w:val="22"/>
          <w:szCs w:val="22"/>
        </w:rPr>
        <w:t xml:space="preserve">Increase the </w:t>
      </w:r>
      <w:r w:rsidRPr="00577317">
        <w:rPr>
          <w:strike/>
          <w:kern w:val="22"/>
          <w:szCs w:val="22"/>
        </w:rPr>
        <w:t>area of, access to, and benefits from</w:t>
      </w:r>
      <w:r w:rsidRPr="00577317">
        <w:rPr>
          <w:kern w:val="22"/>
          <w:szCs w:val="22"/>
        </w:rPr>
        <w:t xml:space="preserve"> </w:t>
      </w:r>
      <w:r w:rsidRPr="00577317">
        <w:rPr>
          <w:b/>
          <w:bCs/>
          <w:kern w:val="22"/>
          <w:szCs w:val="22"/>
        </w:rPr>
        <w:t>surface of</w:t>
      </w:r>
      <w:r w:rsidRPr="00577317">
        <w:rPr>
          <w:kern w:val="22"/>
          <w:szCs w:val="22"/>
        </w:rPr>
        <w:t xml:space="preserve"> green and blue spaces </w:t>
      </w:r>
      <w:r w:rsidRPr="00577317">
        <w:rPr>
          <w:b/>
          <w:bCs/>
          <w:kern w:val="22"/>
          <w:szCs w:val="22"/>
        </w:rPr>
        <w:t xml:space="preserve">in urban areas that contribute to biodiversity and the ecosystem services it generates in addition to </w:t>
      </w:r>
      <w:r w:rsidRPr="00577317">
        <w:rPr>
          <w:strike/>
          <w:kern w:val="22"/>
          <w:szCs w:val="22"/>
        </w:rPr>
        <w:t>for</w:t>
      </w:r>
      <w:r w:rsidRPr="00577317">
        <w:rPr>
          <w:kern w:val="22"/>
          <w:szCs w:val="22"/>
        </w:rPr>
        <w:t xml:space="preserve"> human health and well-being </w:t>
      </w:r>
      <w:r w:rsidRPr="00577317">
        <w:rPr>
          <w:strike/>
          <w:kern w:val="22"/>
          <w:szCs w:val="22"/>
        </w:rPr>
        <w:t>in urban areas and other densely populated areas</w:t>
      </w:r>
      <w:r w:rsidRPr="00577317">
        <w:rPr>
          <w:kern w:val="22"/>
          <w:szCs w:val="22"/>
        </w:rPr>
        <w:t>.</w:t>
      </w:r>
    </w:p>
    <w:p w14:paraId="346F45B7" w14:textId="501BC920" w:rsidR="0058095C" w:rsidRPr="00577317" w:rsidRDefault="0058095C" w:rsidP="00577317">
      <w:pPr>
        <w:spacing w:before="120" w:after="120"/>
        <w:rPr>
          <w:color w:val="000000" w:themeColor="text1"/>
          <w:szCs w:val="22"/>
        </w:rPr>
      </w:pPr>
      <w:r w:rsidRPr="00577317">
        <w:rPr>
          <w:b/>
          <w:bCs/>
          <w:u w:val="single"/>
        </w:rPr>
        <w:t>Cote d’Ivoire</w:t>
      </w:r>
      <w:r w:rsidRPr="00577317">
        <w:rPr>
          <w:rFonts w:eastAsia="Arial"/>
          <w:b/>
          <w:bCs/>
        </w:rPr>
        <w:t xml:space="preserve">: </w:t>
      </w:r>
      <w:r w:rsidRPr="00577317">
        <w:rPr>
          <w:strike/>
        </w:rPr>
        <w:t>Increase the area of, access to, and benefits from</w:t>
      </w:r>
      <w:r w:rsidRPr="00577317">
        <w:t xml:space="preserve"> </w:t>
      </w:r>
      <w:r w:rsidRPr="00577317">
        <w:rPr>
          <w:b/>
          <w:bCs/>
          <w:color w:val="000000" w:themeColor="text1"/>
        </w:rPr>
        <w:t>Develop and maintain</w:t>
      </w:r>
      <w:r w:rsidRPr="00577317">
        <w:t xml:space="preserve"> green and blue spaces </w:t>
      </w:r>
      <w:r w:rsidRPr="00577317">
        <w:rPr>
          <w:b/>
          <w:bCs/>
          <w:color w:val="000000" w:themeColor="text1"/>
        </w:rPr>
        <w:t>for public use as a contribution to</w:t>
      </w:r>
      <w:r w:rsidRPr="00577317">
        <w:rPr>
          <w:strike/>
        </w:rPr>
        <w:t>,</w:t>
      </w:r>
      <w:r w:rsidRPr="00577317">
        <w:t xml:space="preserve"> </w:t>
      </w:r>
      <w:r w:rsidRPr="00577317">
        <w:rPr>
          <w:strike/>
        </w:rPr>
        <w:t>for</w:t>
      </w:r>
      <w:r w:rsidRPr="00577317">
        <w:t xml:space="preserve"> human health and well-being </w:t>
      </w:r>
      <w:r w:rsidRPr="00577317">
        <w:rPr>
          <w:strike/>
        </w:rPr>
        <w:t>in urban areas and other densely populated areas</w:t>
      </w:r>
      <w:r w:rsidRPr="00577317">
        <w:t xml:space="preserve">. </w:t>
      </w:r>
      <w:r w:rsidR="00B515C6" w:rsidRPr="00577317">
        <w:rPr>
          <w:b/>
          <w:bCs/>
          <w:color w:val="000000" w:themeColor="text1"/>
        </w:rPr>
        <w:t>W</w:t>
      </w:r>
      <w:r w:rsidRPr="00577317">
        <w:rPr>
          <w:b/>
          <w:bCs/>
          <w:color w:val="000000" w:themeColor="text1"/>
        </w:rPr>
        <w:t>hile ensuring equitable and safe access to all with strict protection of the remaining intact and wilderness areas</w:t>
      </w:r>
      <w:r w:rsidRPr="00577317">
        <w:rPr>
          <w:color w:val="000000" w:themeColor="text1"/>
        </w:rPr>
        <w:t>.</w:t>
      </w:r>
    </w:p>
    <w:p w14:paraId="3D560E84" w14:textId="121BAF00" w:rsidR="0058095C" w:rsidRPr="00577317" w:rsidRDefault="0058095C" w:rsidP="00577317">
      <w:pPr>
        <w:spacing w:before="120" w:after="120"/>
        <w:rPr>
          <w:color w:val="000000"/>
          <w:szCs w:val="22"/>
        </w:rPr>
      </w:pPr>
      <w:r w:rsidRPr="00577317">
        <w:rPr>
          <w:b/>
          <w:bCs/>
          <w:color w:val="000000" w:themeColor="text1"/>
          <w:szCs w:val="22"/>
          <w:u w:val="single"/>
        </w:rPr>
        <w:t>Ecuador</w:t>
      </w:r>
      <w:r w:rsidRPr="00577317">
        <w:rPr>
          <w:color w:val="000000" w:themeColor="text1"/>
          <w:szCs w:val="22"/>
        </w:rPr>
        <w:t xml:space="preserve">: </w:t>
      </w:r>
      <w:r w:rsidRPr="00577317">
        <w:rPr>
          <w:szCs w:val="22"/>
          <w:lang w:val="en-US"/>
        </w:rPr>
        <w:t xml:space="preserve">Increase the area of, access to, and benefits from </w:t>
      </w:r>
      <w:r w:rsidRPr="00577317">
        <w:rPr>
          <w:strike/>
          <w:szCs w:val="22"/>
          <w:lang w:val="en-US"/>
        </w:rPr>
        <w:t>green and blue</w:t>
      </w:r>
      <w:r w:rsidRPr="00577317">
        <w:rPr>
          <w:szCs w:val="22"/>
          <w:lang w:val="en-US"/>
        </w:rPr>
        <w:t xml:space="preserve"> </w:t>
      </w:r>
      <w:r w:rsidRPr="00577317">
        <w:rPr>
          <w:b/>
          <w:bCs/>
          <w:szCs w:val="22"/>
          <w:lang w:val="en-US"/>
        </w:rPr>
        <w:t>natural</w:t>
      </w:r>
      <w:r w:rsidRPr="00577317">
        <w:rPr>
          <w:color w:val="4472C4" w:themeColor="accent1"/>
          <w:szCs w:val="22"/>
          <w:lang w:val="en-US"/>
        </w:rPr>
        <w:t xml:space="preserve"> </w:t>
      </w:r>
      <w:r w:rsidRPr="00577317">
        <w:rPr>
          <w:szCs w:val="22"/>
          <w:lang w:val="en-US"/>
        </w:rPr>
        <w:t>spaces, for human health and well-being in urban areas and other densely populated areas.</w:t>
      </w:r>
    </w:p>
    <w:p w14:paraId="70A4BA7C" w14:textId="4FC06FF4" w:rsidR="0058095C" w:rsidRPr="00577317" w:rsidRDefault="0058095C" w:rsidP="00577317">
      <w:pPr>
        <w:spacing w:before="120" w:after="120"/>
        <w:rPr>
          <w:b/>
          <w:bCs/>
          <w:szCs w:val="22"/>
          <w:u w:val="single"/>
        </w:rPr>
      </w:pPr>
      <w:r w:rsidRPr="00577317">
        <w:rPr>
          <w:b/>
          <w:bCs/>
          <w:color w:val="000000"/>
          <w:szCs w:val="22"/>
          <w:u w:val="single"/>
        </w:rPr>
        <w:t>Ethiopia</w:t>
      </w:r>
      <w:r w:rsidRPr="00577317">
        <w:rPr>
          <w:color w:val="000000"/>
          <w:szCs w:val="22"/>
        </w:rPr>
        <w:t xml:space="preserve">: </w:t>
      </w:r>
      <w:bookmarkStart w:id="3" w:name="_Hlk81472978"/>
      <w:r w:rsidRPr="00577317">
        <w:rPr>
          <w:kern w:val="22"/>
          <w:szCs w:val="22"/>
        </w:rPr>
        <w:t xml:space="preserve">Increase the area </w:t>
      </w:r>
      <w:proofErr w:type="gramStart"/>
      <w:r w:rsidRPr="00577317">
        <w:rPr>
          <w:strike/>
          <w:kern w:val="22"/>
          <w:szCs w:val="22"/>
        </w:rPr>
        <w:t>of</w:t>
      </w:r>
      <w:r w:rsidRPr="00577317">
        <w:rPr>
          <w:kern w:val="22"/>
          <w:szCs w:val="22"/>
        </w:rPr>
        <w:t>,</w:t>
      </w:r>
      <w:proofErr w:type="gramEnd"/>
      <w:r w:rsidRPr="00577317">
        <w:rPr>
          <w:kern w:val="22"/>
          <w:szCs w:val="22"/>
        </w:rPr>
        <w:t xml:space="preserve"> </w:t>
      </w:r>
      <w:r w:rsidRPr="00577317">
        <w:rPr>
          <w:b/>
          <w:bCs/>
          <w:color w:val="000000"/>
          <w:szCs w:val="22"/>
        </w:rPr>
        <w:t>ecological connectivity and management of</w:t>
      </w:r>
      <w:r w:rsidRPr="00577317">
        <w:rPr>
          <w:color w:val="000000"/>
          <w:szCs w:val="22"/>
        </w:rPr>
        <w:t xml:space="preserve">, </w:t>
      </w:r>
      <w:r w:rsidRPr="00577317">
        <w:rPr>
          <w:kern w:val="22"/>
          <w:szCs w:val="22"/>
        </w:rPr>
        <w:t>access to, and benefits from green and blue spaces, for human health and well-being in urban areas and other densely populated areas.</w:t>
      </w:r>
      <w:bookmarkEnd w:id="3"/>
    </w:p>
    <w:p w14:paraId="7A931C02" w14:textId="52A911DA" w:rsidR="0058095C" w:rsidRPr="00577317" w:rsidRDefault="0058095C" w:rsidP="00577317">
      <w:pPr>
        <w:rPr>
          <w:rFonts w:eastAsia="Arial"/>
          <w:b/>
          <w:bCs/>
        </w:rPr>
      </w:pPr>
      <w:r w:rsidRPr="00577317">
        <w:rPr>
          <w:b/>
          <w:bCs/>
          <w:szCs w:val="22"/>
          <w:u w:val="single"/>
          <w:lang w:val="en-US"/>
        </w:rPr>
        <w:t>E</w:t>
      </w:r>
      <w:r w:rsidR="000A009B">
        <w:rPr>
          <w:b/>
          <w:bCs/>
          <w:szCs w:val="22"/>
          <w:u w:val="single"/>
          <w:lang w:val="en-US"/>
        </w:rPr>
        <w:t xml:space="preserve">uropean </w:t>
      </w:r>
      <w:r w:rsidRPr="00577317">
        <w:rPr>
          <w:b/>
          <w:bCs/>
          <w:szCs w:val="22"/>
          <w:u w:val="single"/>
          <w:lang w:val="en-US"/>
        </w:rPr>
        <w:t>U</w:t>
      </w:r>
      <w:r w:rsidR="00B056AF">
        <w:rPr>
          <w:b/>
          <w:bCs/>
          <w:szCs w:val="22"/>
          <w:u w:val="single"/>
          <w:lang w:val="en-US"/>
        </w:rPr>
        <w:t>nion</w:t>
      </w:r>
      <w:r w:rsidRPr="00577317">
        <w:rPr>
          <w:b/>
          <w:bCs/>
          <w:szCs w:val="22"/>
          <w:u w:val="single"/>
          <w:lang w:val="en-US"/>
        </w:rPr>
        <w:t xml:space="preserve"> and its member States</w:t>
      </w:r>
      <w:r w:rsidRPr="00577317">
        <w:rPr>
          <w:szCs w:val="22"/>
          <w:lang w:val="en-US"/>
        </w:rPr>
        <w:t xml:space="preserve">: </w:t>
      </w:r>
      <w:r w:rsidRPr="00577317">
        <w:rPr>
          <w:rFonts w:eastAsia="Arial"/>
        </w:rPr>
        <w:t>Increase the area of</w:t>
      </w:r>
      <w:r w:rsidRPr="00577317">
        <w:rPr>
          <w:rFonts w:eastAsia="Arial"/>
          <w:strike/>
        </w:rPr>
        <w:t>,</w:t>
      </w:r>
      <w:r w:rsidRPr="00577317">
        <w:rPr>
          <w:rFonts w:eastAsia="Arial"/>
        </w:rPr>
        <w:t xml:space="preserve"> </w:t>
      </w:r>
      <w:r w:rsidRPr="00577317">
        <w:rPr>
          <w:rFonts w:eastAsia="Arial"/>
          <w:strike/>
        </w:rPr>
        <w:t>access to, and benefits</w:t>
      </w:r>
      <w:r w:rsidRPr="00577317">
        <w:rPr>
          <w:rFonts w:eastAsia="Arial"/>
        </w:rPr>
        <w:t xml:space="preserve"> </w:t>
      </w:r>
      <w:r w:rsidRPr="00577317">
        <w:rPr>
          <w:rFonts w:eastAsia="Arial"/>
          <w:strike/>
        </w:rPr>
        <w:t>from</w:t>
      </w:r>
      <w:r w:rsidRPr="00577317">
        <w:rPr>
          <w:rFonts w:eastAsia="Arial"/>
          <w:b/>
          <w:bCs/>
        </w:rPr>
        <w:t xml:space="preserve"> </w:t>
      </w:r>
      <w:r w:rsidRPr="00577317">
        <w:rPr>
          <w:rFonts w:eastAsia="Arial"/>
        </w:rPr>
        <w:t xml:space="preserve">green and blue spaces </w:t>
      </w:r>
      <w:r w:rsidRPr="00577317">
        <w:rPr>
          <w:rFonts w:eastAsia="Arial"/>
          <w:strike/>
        </w:rPr>
        <w:t>for human health and well-being</w:t>
      </w:r>
      <w:r w:rsidRPr="00577317">
        <w:rPr>
          <w:rFonts w:eastAsia="Arial"/>
        </w:rPr>
        <w:t xml:space="preserve"> in urban </w:t>
      </w:r>
      <w:r w:rsidRPr="00577317">
        <w:rPr>
          <w:rFonts w:eastAsia="Arial"/>
          <w:strike/>
        </w:rPr>
        <w:t>areas</w:t>
      </w:r>
      <w:r w:rsidRPr="00577317">
        <w:rPr>
          <w:rFonts w:eastAsia="Arial"/>
        </w:rPr>
        <w:t xml:space="preserve"> and other densely populated areas </w:t>
      </w:r>
      <w:r w:rsidRPr="00577317">
        <w:rPr>
          <w:rFonts w:eastAsia="Arial"/>
          <w:b/>
          <w:bCs/>
        </w:rPr>
        <w:t xml:space="preserve">to at least [X] per cent of their total area and enhance [biodiversity friendly] access to these areas, thereby contributing to biodiversity, ecological connectivity, human </w:t>
      </w:r>
      <w:proofErr w:type="gramStart"/>
      <w:r w:rsidRPr="00577317">
        <w:rPr>
          <w:rFonts w:eastAsia="Arial"/>
          <w:b/>
          <w:bCs/>
        </w:rPr>
        <w:t>health</w:t>
      </w:r>
      <w:proofErr w:type="gramEnd"/>
      <w:r w:rsidRPr="00577317">
        <w:rPr>
          <w:rFonts w:eastAsia="Arial"/>
          <w:b/>
          <w:bCs/>
        </w:rPr>
        <w:t xml:space="preserve"> and well-being.</w:t>
      </w:r>
    </w:p>
    <w:p w14:paraId="78A66764" w14:textId="77777777" w:rsidR="0058095C" w:rsidRPr="00577317" w:rsidRDefault="0058095C" w:rsidP="00577317">
      <w:pPr>
        <w:pStyle w:val="Para3"/>
        <w:numPr>
          <w:ilvl w:val="0"/>
          <w:numId w:val="0"/>
        </w:numPr>
        <w:suppressLineNumbers/>
        <w:tabs>
          <w:tab w:val="clear" w:pos="1980"/>
        </w:tabs>
        <w:suppressAutoHyphens/>
        <w:spacing w:before="120" w:after="120"/>
        <w:rPr>
          <w:b/>
          <w:bCs/>
          <w:kern w:val="22"/>
          <w:szCs w:val="22"/>
        </w:rPr>
      </w:pPr>
      <w:r w:rsidRPr="00577317">
        <w:rPr>
          <w:rFonts w:eastAsia="Arial"/>
          <w:b/>
          <w:bCs/>
          <w:u w:val="single"/>
        </w:rPr>
        <w:t>Guatemal</w:t>
      </w:r>
      <w:r w:rsidRPr="00577317">
        <w:rPr>
          <w:rFonts w:eastAsia="Arial"/>
          <w:b/>
          <w:bCs/>
        </w:rPr>
        <w:t xml:space="preserve">a: </w:t>
      </w:r>
      <w:r w:rsidRPr="00577317">
        <w:rPr>
          <w:kern w:val="22"/>
          <w:szCs w:val="22"/>
        </w:rPr>
        <w:t xml:space="preserve">Increase the area of, access to, and benefits from green and blue spaces, for human health and well-being in urban areas and other densely populated areas, </w:t>
      </w:r>
      <w:r w:rsidRPr="00577317">
        <w:rPr>
          <w:b/>
          <w:bCs/>
          <w:kern w:val="22"/>
          <w:szCs w:val="22"/>
        </w:rPr>
        <w:t xml:space="preserve">promoting the conservation of the native biological diversity of these areas </w:t>
      </w:r>
    </w:p>
    <w:p w14:paraId="22D97279" w14:textId="77777777" w:rsidR="0058095C" w:rsidRPr="00577317" w:rsidRDefault="0058095C" w:rsidP="00577317">
      <w:pPr>
        <w:pStyle w:val="Para3"/>
        <w:numPr>
          <w:ilvl w:val="0"/>
          <w:numId w:val="0"/>
        </w:numPr>
        <w:suppressLineNumbers/>
        <w:tabs>
          <w:tab w:val="clear" w:pos="1980"/>
        </w:tabs>
        <w:suppressAutoHyphens/>
        <w:spacing w:before="120" w:after="120"/>
        <w:rPr>
          <w:kern w:val="22"/>
          <w:szCs w:val="22"/>
        </w:rPr>
      </w:pPr>
      <w:r w:rsidRPr="00577317">
        <w:rPr>
          <w:b/>
          <w:bCs/>
          <w:kern w:val="22"/>
          <w:szCs w:val="22"/>
          <w:u w:val="single"/>
        </w:rPr>
        <w:t>India</w:t>
      </w:r>
      <w:r w:rsidRPr="00577317">
        <w:rPr>
          <w:b/>
          <w:bCs/>
          <w:kern w:val="22"/>
          <w:szCs w:val="22"/>
        </w:rPr>
        <w:t xml:space="preserve">: </w:t>
      </w:r>
      <w:r w:rsidRPr="00577317">
        <w:rPr>
          <w:b/>
          <w:kern w:val="22"/>
          <w:szCs w:val="22"/>
        </w:rPr>
        <w:t xml:space="preserve">Address drivers of zoonotic outbreaks and landuse change as well as </w:t>
      </w:r>
      <w:r w:rsidRPr="00577317">
        <w:rPr>
          <w:kern w:val="22"/>
          <w:szCs w:val="22"/>
        </w:rPr>
        <w:t xml:space="preserve">increase the area </w:t>
      </w:r>
      <w:proofErr w:type="gramStart"/>
      <w:r w:rsidRPr="00577317">
        <w:rPr>
          <w:kern w:val="22"/>
          <w:szCs w:val="22"/>
        </w:rPr>
        <w:t>of,</w:t>
      </w:r>
      <w:proofErr w:type="gramEnd"/>
      <w:r w:rsidRPr="00577317">
        <w:rPr>
          <w:kern w:val="22"/>
          <w:szCs w:val="22"/>
        </w:rPr>
        <w:t xml:space="preserve"> access to, and benefits from green and blue spaces, for human health and well-being in urban areas and other densely populated areas.</w:t>
      </w:r>
    </w:p>
    <w:p w14:paraId="0B094B46" w14:textId="77777777" w:rsidR="0058095C" w:rsidRPr="00577317" w:rsidRDefault="0058095C" w:rsidP="00577317">
      <w:r w:rsidRPr="00577317">
        <w:rPr>
          <w:b/>
          <w:bCs/>
          <w:color w:val="000000"/>
          <w:szCs w:val="22"/>
          <w:u w:val="single"/>
        </w:rPr>
        <w:t>Jamaica</w:t>
      </w:r>
      <w:r w:rsidRPr="00577317">
        <w:rPr>
          <w:color w:val="000000"/>
          <w:szCs w:val="22"/>
        </w:rPr>
        <w:t xml:space="preserve">: </w:t>
      </w:r>
      <w:r w:rsidRPr="00577317">
        <w:rPr>
          <w:b/>
          <w:bCs/>
        </w:rPr>
        <w:t>Preserve, and where possible,</w:t>
      </w:r>
      <w:r w:rsidRPr="00577317">
        <w:t xml:space="preserve"> increase the area </w:t>
      </w:r>
      <w:r w:rsidRPr="00577317">
        <w:rPr>
          <w:b/>
          <w:bCs/>
        </w:rPr>
        <w:t>and management of</w:t>
      </w:r>
      <w:r w:rsidRPr="00577317">
        <w:t>, access to and benefits from</w:t>
      </w:r>
      <w:r w:rsidRPr="00577317">
        <w:rPr>
          <w:b/>
          <w:bCs/>
        </w:rPr>
        <w:t xml:space="preserve"> </w:t>
      </w:r>
      <w:r w:rsidRPr="00577317">
        <w:t>green and blue spaces, for human health and well-being in urban areas and other densely populated areas.</w:t>
      </w:r>
    </w:p>
    <w:p w14:paraId="7E99828F" w14:textId="77777777" w:rsidR="0058095C" w:rsidRPr="00577317" w:rsidRDefault="0058095C" w:rsidP="00577317">
      <w:pPr>
        <w:spacing w:before="240" w:after="120"/>
        <w:rPr>
          <w:szCs w:val="22"/>
        </w:rPr>
      </w:pPr>
      <w:r w:rsidRPr="00577317">
        <w:rPr>
          <w:b/>
          <w:bCs/>
          <w:szCs w:val="22"/>
          <w:u w:val="single"/>
        </w:rPr>
        <w:t>Japan</w:t>
      </w:r>
      <w:r w:rsidRPr="00577317">
        <w:rPr>
          <w:b/>
          <w:bCs/>
          <w:szCs w:val="22"/>
        </w:rPr>
        <w:t xml:space="preserve">: </w:t>
      </w:r>
      <w:r w:rsidRPr="00577317">
        <w:t xml:space="preserve">Increase the area of, access to, and benefits from green and blue spaces </w:t>
      </w:r>
      <w:r w:rsidRPr="00577317">
        <w:rPr>
          <w:b/>
          <w:bCs/>
        </w:rPr>
        <w:t>with biodiversity safeguard</w:t>
      </w:r>
      <w:r w:rsidRPr="00577317">
        <w:t>, for human health and well-being in urban areas and other densely populated areas.</w:t>
      </w:r>
      <w:r w:rsidRPr="00577317">
        <w:rPr>
          <w:szCs w:val="22"/>
        </w:rPr>
        <w:t xml:space="preserve"> </w:t>
      </w:r>
    </w:p>
    <w:p w14:paraId="4C80B0E1" w14:textId="624FE575" w:rsidR="0058095C" w:rsidRPr="00577317" w:rsidRDefault="0058095C" w:rsidP="00577317">
      <w:pPr>
        <w:spacing w:before="120" w:after="120"/>
        <w:rPr>
          <w:b/>
          <w:bCs/>
          <w:szCs w:val="22"/>
          <w:u w:val="single"/>
        </w:rPr>
      </w:pPr>
      <w:r w:rsidRPr="00577317">
        <w:rPr>
          <w:b/>
          <w:bCs/>
          <w:szCs w:val="22"/>
          <w:u w:val="single"/>
        </w:rPr>
        <w:t>Mexico</w:t>
      </w:r>
      <w:r w:rsidRPr="00577317">
        <w:rPr>
          <w:szCs w:val="22"/>
        </w:rPr>
        <w:t xml:space="preserve">: </w:t>
      </w:r>
      <w:r w:rsidRPr="00577317">
        <w:rPr>
          <w:rFonts w:eastAsia="Arial"/>
          <w:szCs w:val="22"/>
        </w:rPr>
        <w:t xml:space="preserve">Increase the area </w:t>
      </w:r>
      <w:r w:rsidRPr="00577317">
        <w:rPr>
          <w:b/>
          <w:bCs/>
          <w:kern w:val="22"/>
          <w:szCs w:val="22"/>
        </w:rPr>
        <w:t xml:space="preserve">quality, </w:t>
      </w:r>
      <w:proofErr w:type="gramStart"/>
      <w:r w:rsidRPr="00577317">
        <w:rPr>
          <w:b/>
          <w:bCs/>
          <w:kern w:val="22"/>
          <w:szCs w:val="22"/>
        </w:rPr>
        <w:t>quantity</w:t>
      </w:r>
      <w:proofErr w:type="gramEnd"/>
      <w:r w:rsidRPr="00577317">
        <w:rPr>
          <w:b/>
          <w:bCs/>
          <w:kern w:val="22"/>
          <w:szCs w:val="22"/>
        </w:rPr>
        <w:t xml:space="preserve"> and connectivity</w:t>
      </w:r>
      <w:r w:rsidRPr="00577317">
        <w:rPr>
          <w:color w:val="00B050"/>
          <w:kern w:val="22"/>
          <w:szCs w:val="22"/>
        </w:rPr>
        <w:t xml:space="preserve"> </w:t>
      </w:r>
      <w:r w:rsidRPr="00577317">
        <w:rPr>
          <w:rFonts w:eastAsia="Arial"/>
          <w:b/>
          <w:strike/>
          <w:szCs w:val="22"/>
        </w:rPr>
        <w:t>of, access to, and benefits</w:t>
      </w:r>
      <w:r w:rsidRPr="00577317">
        <w:rPr>
          <w:rFonts w:eastAsia="Arial"/>
          <w:szCs w:val="22"/>
        </w:rPr>
        <w:t xml:space="preserve"> from green and blue spaces, for </w:t>
      </w:r>
      <w:r w:rsidRPr="00577317">
        <w:rPr>
          <w:rFonts w:eastAsia="Arial"/>
          <w:b/>
          <w:szCs w:val="22"/>
        </w:rPr>
        <w:t>the benefit</w:t>
      </w:r>
      <w:r w:rsidRPr="00577317">
        <w:rPr>
          <w:rFonts w:eastAsia="Arial"/>
          <w:szCs w:val="22"/>
        </w:rPr>
        <w:t xml:space="preserve"> </w:t>
      </w:r>
      <w:r w:rsidRPr="00577317">
        <w:rPr>
          <w:rFonts w:eastAsia="Arial"/>
          <w:b/>
          <w:szCs w:val="22"/>
        </w:rPr>
        <w:t>of</w:t>
      </w:r>
      <w:r w:rsidRPr="00577317">
        <w:rPr>
          <w:rFonts w:eastAsia="Arial"/>
          <w:szCs w:val="22"/>
        </w:rPr>
        <w:t xml:space="preserve"> human health and well-being in urban areas and other densely populated areas, </w:t>
      </w:r>
      <w:r w:rsidRPr="00577317">
        <w:rPr>
          <w:b/>
          <w:bCs/>
          <w:kern w:val="22"/>
          <w:szCs w:val="22"/>
        </w:rPr>
        <w:t>promoting the conservation of native biodiversity.</w:t>
      </w:r>
    </w:p>
    <w:p w14:paraId="4956E7E0" w14:textId="31CFBAB0" w:rsidR="0058095C" w:rsidRPr="00577317" w:rsidRDefault="0058095C" w:rsidP="00577317">
      <w:pPr>
        <w:suppressLineNumbers/>
        <w:suppressAutoHyphens/>
        <w:kinsoku w:val="0"/>
        <w:overflowPunct w:val="0"/>
        <w:autoSpaceDE w:val="0"/>
        <w:autoSpaceDN w:val="0"/>
        <w:adjustRightInd w:val="0"/>
        <w:snapToGrid w:val="0"/>
        <w:spacing w:before="120" w:after="120"/>
        <w:rPr>
          <w:b/>
          <w:snapToGrid w:val="0"/>
          <w:kern w:val="22"/>
          <w:szCs w:val="22"/>
          <w:lang w:eastAsia="en-CA"/>
        </w:rPr>
      </w:pPr>
      <w:r w:rsidRPr="00577317">
        <w:rPr>
          <w:b/>
          <w:bCs/>
          <w:szCs w:val="22"/>
          <w:u w:val="single"/>
        </w:rPr>
        <w:lastRenderedPageBreak/>
        <w:t>New Zealand</w:t>
      </w:r>
      <w:r w:rsidRPr="00577317">
        <w:rPr>
          <w:szCs w:val="22"/>
        </w:rPr>
        <w:t xml:space="preserve">: </w:t>
      </w:r>
      <w:r w:rsidRPr="00577317">
        <w:rPr>
          <w:snapToGrid w:val="0"/>
          <w:color w:val="000000"/>
          <w:kern w:val="22"/>
          <w:szCs w:val="22"/>
          <w:lang w:eastAsia="en-CA"/>
        </w:rPr>
        <w:t>Increase the area of, access to, and benefits from green and blue spaces</w:t>
      </w:r>
      <w:r w:rsidRPr="00577317">
        <w:rPr>
          <w:strike/>
          <w:snapToGrid w:val="0"/>
          <w:color w:val="000000"/>
          <w:kern w:val="22"/>
          <w:szCs w:val="22"/>
          <w:lang w:eastAsia="en-CA"/>
        </w:rPr>
        <w:t xml:space="preserve">, for human health and well-being </w:t>
      </w:r>
      <w:r w:rsidRPr="00577317">
        <w:rPr>
          <w:snapToGrid w:val="0"/>
          <w:color w:val="000000"/>
          <w:kern w:val="22"/>
          <w:szCs w:val="22"/>
          <w:lang w:eastAsia="en-CA"/>
        </w:rPr>
        <w:t>in urban areas and other densely populated areas</w:t>
      </w:r>
      <w:r w:rsidRPr="00577317">
        <w:rPr>
          <w:b/>
          <w:snapToGrid w:val="0"/>
          <w:kern w:val="22"/>
          <w:szCs w:val="22"/>
          <w:lang w:eastAsia="en-CA"/>
        </w:rPr>
        <w:t xml:space="preserve">, </w:t>
      </w:r>
      <w:r w:rsidRPr="00577317">
        <w:rPr>
          <w:b/>
          <w:snapToGrid w:val="0"/>
          <w:szCs w:val="22"/>
          <w:lang w:eastAsia="en-CA"/>
        </w:rPr>
        <w:t xml:space="preserve">ensuring all people have access within 20 minutes’ walk to such spaces, and enhance connection to </w:t>
      </w:r>
      <w:r w:rsidRPr="00577317">
        <w:rPr>
          <w:b/>
          <w:snapToGrid w:val="0"/>
          <w:kern w:val="22"/>
          <w:szCs w:val="22"/>
          <w:lang w:eastAsia="en-CA"/>
        </w:rPr>
        <w:t>nature</w:t>
      </w:r>
      <w:r w:rsidRPr="00577317">
        <w:rPr>
          <w:b/>
          <w:snapToGrid w:val="0"/>
          <w:szCs w:val="22"/>
          <w:lang w:eastAsia="en-CA"/>
        </w:rPr>
        <w:t xml:space="preserve"> by restoring local biodiversity values,</w:t>
      </w:r>
      <w:r w:rsidRPr="00577317">
        <w:rPr>
          <w:b/>
          <w:snapToGrid w:val="0"/>
          <w:kern w:val="22"/>
          <w:szCs w:val="22"/>
          <w:lang w:eastAsia="en-CA"/>
        </w:rPr>
        <w:t xml:space="preserve"> for human health and well-being.</w:t>
      </w:r>
    </w:p>
    <w:p w14:paraId="7513415D" w14:textId="7F2AD694" w:rsidR="0058095C" w:rsidRPr="00577317" w:rsidRDefault="0058095C" w:rsidP="00577317">
      <w:pPr>
        <w:suppressLineNumbers/>
        <w:suppressAutoHyphens/>
        <w:kinsoku w:val="0"/>
        <w:overflowPunct w:val="0"/>
        <w:autoSpaceDE w:val="0"/>
        <w:autoSpaceDN w:val="0"/>
        <w:adjustRightInd w:val="0"/>
        <w:snapToGrid w:val="0"/>
        <w:spacing w:before="120" w:after="120"/>
        <w:rPr>
          <w:b/>
          <w:snapToGrid w:val="0"/>
          <w:kern w:val="22"/>
          <w:szCs w:val="22"/>
          <w:lang w:eastAsia="en-CA"/>
        </w:rPr>
      </w:pPr>
      <w:r w:rsidRPr="00577317">
        <w:rPr>
          <w:b/>
          <w:snapToGrid w:val="0"/>
          <w:kern w:val="22"/>
          <w:szCs w:val="22"/>
          <w:u w:val="single"/>
          <w:lang w:eastAsia="en-CA"/>
        </w:rPr>
        <w:t>Norway</w:t>
      </w:r>
      <w:r w:rsidRPr="00577317">
        <w:rPr>
          <w:b/>
          <w:snapToGrid w:val="0"/>
          <w:kern w:val="22"/>
          <w:szCs w:val="22"/>
          <w:lang w:eastAsia="en-CA"/>
        </w:rPr>
        <w:t xml:space="preserve">: </w:t>
      </w:r>
      <w:r w:rsidRPr="00577317">
        <w:rPr>
          <w:bCs/>
          <w:snapToGrid w:val="0"/>
          <w:kern w:val="22"/>
          <w:szCs w:val="22"/>
          <w:lang w:eastAsia="en-CA"/>
        </w:rPr>
        <w:t xml:space="preserve">Increase the area of, access to, and benefits from green and blue spaces </w:t>
      </w:r>
      <w:r w:rsidRPr="00577317">
        <w:rPr>
          <w:b/>
          <w:snapToGrid w:val="0"/>
          <w:kern w:val="22"/>
          <w:szCs w:val="22"/>
          <w:lang w:eastAsia="en-CA"/>
        </w:rPr>
        <w:t>and infrastructure</w:t>
      </w:r>
      <w:r w:rsidRPr="00577317">
        <w:rPr>
          <w:bCs/>
          <w:snapToGrid w:val="0"/>
          <w:kern w:val="22"/>
          <w:szCs w:val="22"/>
          <w:lang w:eastAsia="en-CA"/>
        </w:rPr>
        <w:t>, for human health and well-being in urban areas and other densely populated</w:t>
      </w:r>
    </w:p>
    <w:p w14:paraId="161D713F" w14:textId="0AB0FAA2" w:rsidR="0058095C" w:rsidRPr="00577317" w:rsidRDefault="0058095C" w:rsidP="00577317">
      <w:pPr>
        <w:suppressLineNumbers/>
        <w:suppressAutoHyphens/>
        <w:kinsoku w:val="0"/>
        <w:overflowPunct w:val="0"/>
        <w:autoSpaceDE w:val="0"/>
        <w:autoSpaceDN w:val="0"/>
        <w:adjustRightInd w:val="0"/>
        <w:snapToGrid w:val="0"/>
        <w:spacing w:before="120" w:after="120"/>
        <w:rPr>
          <w:rFonts w:eastAsiaTheme="minorHAnsi"/>
          <w:color w:val="000000"/>
          <w:szCs w:val="22"/>
          <w:lang w:val="en-US"/>
        </w:rPr>
      </w:pPr>
      <w:r w:rsidRPr="00577317">
        <w:rPr>
          <w:b/>
          <w:snapToGrid w:val="0"/>
          <w:kern w:val="22"/>
          <w:szCs w:val="22"/>
          <w:u w:val="single"/>
          <w:lang w:eastAsia="en-CA"/>
        </w:rPr>
        <w:t>United Arab Emirates</w:t>
      </w:r>
      <w:r w:rsidRPr="00577317">
        <w:rPr>
          <w:b/>
          <w:snapToGrid w:val="0"/>
          <w:kern w:val="22"/>
          <w:szCs w:val="22"/>
          <w:lang w:eastAsia="en-CA"/>
        </w:rPr>
        <w:t xml:space="preserve">: </w:t>
      </w:r>
      <w:r w:rsidRPr="00577317">
        <w:rPr>
          <w:rFonts w:eastAsiaTheme="minorHAnsi"/>
          <w:color w:val="000000"/>
          <w:szCs w:val="22"/>
          <w:lang w:val="en-US"/>
        </w:rPr>
        <w:t xml:space="preserve">Increase </w:t>
      </w:r>
      <w:r w:rsidRPr="00577317">
        <w:rPr>
          <w:rFonts w:eastAsiaTheme="minorHAnsi"/>
          <w:b/>
          <w:bCs/>
          <w:szCs w:val="22"/>
          <w:lang w:val="en-US"/>
        </w:rPr>
        <w:t>and sustain</w:t>
      </w:r>
      <w:r w:rsidRPr="00577317">
        <w:rPr>
          <w:rFonts w:eastAsiaTheme="minorHAnsi"/>
          <w:szCs w:val="22"/>
          <w:lang w:val="en-US"/>
        </w:rPr>
        <w:t xml:space="preserve"> </w:t>
      </w:r>
      <w:r w:rsidRPr="00577317">
        <w:rPr>
          <w:rFonts w:eastAsiaTheme="minorHAnsi"/>
          <w:color w:val="000000"/>
          <w:szCs w:val="22"/>
          <w:lang w:val="en-US"/>
        </w:rPr>
        <w:t xml:space="preserve">the area of </w:t>
      </w:r>
      <w:r w:rsidRPr="00577317">
        <w:rPr>
          <w:rFonts w:eastAsiaTheme="minorHAnsi"/>
          <w:b/>
          <w:bCs/>
          <w:szCs w:val="22"/>
          <w:lang w:val="en-US"/>
        </w:rPr>
        <w:t>green and blue spaces,</w:t>
      </w:r>
      <w:r w:rsidRPr="00577317">
        <w:rPr>
          <w:rFonts w:eastAsiaTheme="minorHAnsi"/>
          <w:szCs w:val="22"/>
          <w:lang w:val="en-US"/>
        </w:rPr>
        <w:t xml:space="preserve"> </w:t>
      </w:r>
      <w:r w:rsidRPr="00577317">
        <w:rPr>
          <w:rFonts w:eastAsiaTheme="minorHAnsi"/>
          <w:color w:val="000000"/>
          <w:szCs w:val="22"/>
          <w:lang w:val="en-US"/>
        </w:rPr>
        <w:t xml:space="preserve">access to, and benefits from </w:t>
      </w:r>
      <w:r w:rsidRPr="00577317">
        <w:rPr>
          <w:rFonts w:eastAsiaTheme="minorHAnsi"/>
          <w:b/>
          <w:bCs/>
          <w:szCs w:val="22"/>
          <w:lang w:val="en-US"/>
        </w:rPr>
        <w:t xml:space="preserve">these spaces </w:t>
      </w:r>
      <w:r w:rsidRPr="00577317">
        <w:rPr>
          <w:rFonts w:eastAsiaTheme="minorHAnsi"/>
          <w:b/>
          <w:bCs/>
          <w:strike/>
          <w:szCs w:val="22"/>
          <w:lang w:val="en-US"/>
        </w:rPr>
        <w:t>green and blue spaces</w:t>
      </w:r>
      <w:r w:rsidRPr="00577317">
        <w:rPr>
          <w:rFonts w:eastAsiaTheme="minorHAnsi"/>
          <w:color w:val="000000"/>
          <w:szCs w:val="22"/>
          <w:lang w:val="en-US"/>
        </w:rPr>
        <w:t>, for human health and well-being in urban areas and other densely populated areas.</w:t>
      </w:r>
    </w:p>
    <w:p w14:paraId="028E4D3D" w14:textId="77777777" w:rsidR="0058095C" w:rsidRPr="00577317" w:rsidRDefault="0058095C" w:rsidP="00577317">
      <w:pPr>
        <w:spacing w:before="120" w:after="120"/>
        <w:rPr>
          <w:rFonts w:eastAsia="Calibri"/>
        </w:rPr>
      </w:pPr>
      <w:r w:rsidRPr="00577317">
        <w:rPr>
          <w:rFonts w:eastAsia="Calibri"/>
          <w:b/>
          <w:bCs/>
          <w:u w:val="single"/>
        </w:rPr>
        <w:t xml:space="preserve">United Kingdom of Great Britain and Northern Ireland: </w:t>
      </w:r>
      <w:r w:rsidRPr="00577317">
        <w:rPr>
          <w:rFonts w:eastAsia="Calibri"/>
          <w:color w:val="000000" w:themeColor="text1"/>
        </w:rPr>
        <w:t>Increase the area</w:t>
      </w:r>
      <w:r w:rsidRPr="00577317">
        <w:rPr>
          <w:rFonts w:eastAsia="Calibri"/>
          <w:strike/>
          <w:color w:val="000000" w:themeColor="text1"/>
        </w:rPr>
        <w:t>,</w:t>
      </w:r>
      <w:r w:rsidRPr="00577317">
        <w:rPr>
          <w:rFonts w:eastAsia="Calibri"/>
          <w:color w:val="000000" w:themeColor="text1"/>
        </w:rPr>
        <w:t xml:space="preserve"> </w:t>
      </w:r>
      <w:r w:rsidRPr="00577317">
        <w:rPr>
          <w:rFonts w:eastAsia="Calibri"/>
          <w:b/>
          <w:bCs/>
        </w:rPr>
        <w:t xml:space="preserve">and quality </w:t>
      </w:r>
      <w:r w:rsidRPr="00577317">
        <w:rPr>
          <w:rFonts w:eastAsia="Calibri"/>
        </w:rPr>
        <w:t xml:space="preserve">of </w:t>
      </w:r>
      <w:r w:rsidRPr="00577317">
        <w:rPr>
          <w:rFonts w:eastAsia="Calibri"/>
          <w:b/>
          <w:bCs/>
        </w:rPr>
        <w:t xml:space="preserve">and </w:t>
      </w:r>
      <w:r w:rsidRPr="00577317">
        <w:rPr>
          <w:rFonts w:eastAsia="Calibri"/>
        </w:rPr>
        <w:t>access to</w:t>
      </w:r>
      <w:r w:rsidRPr="00577317">
        <w:rPr>
          <w:rFonts w:eastAsia="Calibri"/>
          <w:strike/>
        </w:rPr>
        <w:t>,</w:t>
      </w:r>
      <w:r w:rsidRPr="00577317">
        <w:rPr>
          <w:rFonts w:eastAsia="Calibri"/>
        </w:rPr>
        <w:t xml:space="preserve"> </w:t>
      </w:r>
      <w:r w:rsidRPr="00577317">
        <w:rPr>
          <w:rFonts w:eastAsia="Calibri"/>
          <w:strike/>
        </w:rPr>
        <w:t>and benefits from</w:t>
      </w:r>
      <w:r w:rsidRPr="00577317">
        <w:rPr>
          <w:rFonts w:eastAsia="Calibri"/>
          <w:color w:val="000000" w:themeColor="text1"/>
        </w:rPr>
        <w:t xml:space="preserve"> green and blue spaces </w:t>
      </w:r>
      <w:r w:rsidRPr="00577317">
        <w:rPr>
          <w:rFonts w:eastAsia="Calibri"/>
          <w:b/>
          <w:bCs/>
        </w:rPr>
        <w:t>and infrastructure</w:t>
      </w:r>
      <w:r w:rsidRPr="00577317">
        <w:rPr>
          <w:rFonts w:eastAsia="Calibri"/>
          <w:color w:val="000000" w:themeColor="text1"/>
        </w:rPr>
        <w:t xml:space="preserve">, </w:t>
      </w:r>
      <w:r w:rsidRPr="00577317">
        <w:rPr>
          <w:rFonts w:eastAsia="Calibri"/>
          <w:strike/>
        </w:rPr>
        <w:t>for</w:t>
      </w:r>
      <w:r w:rsidRPr="00577317">
        <w:rPr>
          <w:rFonts w:eastAsia="Calibri"/>
          <w:b/>
          <w:bCs/>
        </w:rPr>
        <w:t xml:space="preserve"> enhancing biodiversity and improving </w:t>
      </w:r>
      <w:r w:rsidRPr="00577317">
        <w:rPr>
          <w:rFonts w:eastAsia="Calibri"/>
        </w:rPr>
        <w:t>human health and well-being</w:t>
      </w:r>
      <w:r w:rsidRPr="00577317">
        <w:rPr>
          <w:rFonts w:eastAsia="Calibri"/>
          <w:b/>
          <w:bCs/>
        </w:rPr>
        <w:t xml:space="preserve">, especially of people living </w:t>
      </w:r>
      <w:r w:rsidRPr="00577317">
        <w:rPr>
          <w:rFonts w:eastAsia="Calibri"/>
        </w:rPr>
        <w:t>in urban and o</w:t>
      </w:r>
      <w:r w:rsidRPr="00577317">
        <w:rPr>
          <w:rFonts w:eastAsia="Calibri"/>
          <w:strike/>
        </w:rPr>
        <w:t>ther densely populated</w:t>
      </w:r>
      <w:r w:rsidRPr="00577317">
        <w:rPr>
          <w:rFonts w:eastAsia="Calibri"/>
          <w:b/>
          <w:bCs/>
        </w:rPr>
        <w:t xml:space="preserve"> disadvantaged</w:t>
      </w:r>
      <w:r w:rsidRPr="00577317">
        <w:rPr>
          <w:rFonts w:eastAsia="Calibri"/>
        </w:rPr>
        <w:t xml:space="preserve"> areas.</w:t>
      </w:r>
    </w:p>
    <w:p w14:paraId="2835DE59" w14:textId="77777777" w:rsidR="0058095C" w:rsidRPr="00577317" w:rsidRDefault="0058095C" w:rsidP="00577317">
      <w:pPr>
        <w:keepNext/>
        <w:spacing w:before="240" w:after="240"/>
        <w:jc w:val="center"/>
        <w:rPr>
          <w:b/>
          <w:szCs w:val="22"/>
        </w:rPr>
      </w:pPr>
      <w:r w:rsidRPr="00577317">
        <w:rPr>
          <w:b/>
          <w:szCs w:val="22"/>
        </w:rPr>
        <w:t>PROPOSALS BY OBSERVERS SUPPORTED BY PARTIES</w:t>
      </w:r>
    </w:p>
    <w:p w14:paraId="359FD739" w14:textId="77777777" w:rsidR="0058095C" w:rsidRPr="00577317" w:rsidRDefault="0058095C" w:rsidP="00577317">
      <w:pPr>
        <w:autoSpaceDE w:val="0"/>
        <w:autoSpaceDN w:val="0"/>
        <w:adjustRightInd w:val="0"/>
      </w:pPr>
      <w:r w:rsidRPr="00577317">
        <w:rPr>
          <w:b/>
          <w:szCs w:val="22"/>
          <w:u w:val="single"/>
        </w:rPr>
        <w:t xml:space="preserve">Birdlife International: </w:t>
      </w:r>
      <w:r w:rsidRPr="00577317">
        <w:t xml:space="preserve">Increase the area of, access to, and benefits from </w:t>
      </w:r>
      <w:r w:rsidRPr="00577317">
        <w:rPr>
          <w:b/>
          <w:bCs/>
        </w:rPr>
        <w:t xml:space="preserve">biodiverse </w:t>
      </w:r>
      <w:r w:rsidRPr="00577317">
        <w:t>green and blue spaces, for human health and well-being in urban areas and other densely populated areas.</w:t>
      </w:r>
    </w:p>
    <w:p w14:paraId="50107CD9" w14:textId="77777777" w:rsidR="0058095C" w:rsidRPr="00577317" w:rsidRDefault="0058095C" w:rsidP="00577317">
      <w:pPr>
        <w:autoSpaceDE w:val="0"/>
        <w:autoSpaceDN w:val="0"/>
        <w:adjustRightInd w:val="0"/>
        <w:jc w:val="left"/>
        <w:rPr>
          <w:b/>
          <w:szCs w:val="22"/>
          <w:u w:val="single"/>
        </w:rPr>
      </w:pPr>
    </w:p>
    <w:p w14:paraId="23927430" w14:textId="77777777" w:rsidR="0058095C" w:rsidRPr="00577317" w:rsidRDefault="0058095C" w:rsidP="00577317">
      <w:pPr>
        <w:autoSpaceDE w:val="0"/>
        <w:autoSpaceDN w:val="0"/>
        <w:adjustRightInd w:val="0"/>
        <w:rPr>
          <w:rFonts w:eastAsiaTheme="minorHAnsi"/>
          <w:szCs w:val="22"/>
          <w:lang w:val="en-US"/>
        </w:rPr>
      </w:pPr>
      <w:r w:rsidRPr="00577317">
        <w:rPr>
          <w:b/>
          <w:szCs w:val="22"/>
          <w:u w:val="single"/>
        </w:rPr>
        <w:t>CBD Women</w:t>
      </w:r>
      <w:r w:rsidRPr="00577317">
        <w:rPr>
          <w:b/>
          <w:szCs w:val="22"/>
        </w:rPr>
        <w:t xml:space="preserve">: </w:t>
      </w:r>
      <w:r w:rsidRPr="00577317">
        <w:rPr>
          <w:rFonts w:eastAsiaTheme="minorHAnsi"/>
          <w:szCs w:val="22"/>
          <w:lang w:val="en-US"/>
        </w:rPr>
        <w:t xml:space="preserve">Increase the area of, access to, and benefits from green and blue spaces, for human health, </w:t>
      </w:r>
      <w:r w:rsidRPr="00577317">
        <w:rPr>
          <w:rFonts w:eastAsiaTheme="minorHAnsi"/>
          <w:b/>
          <w:bCs/>
          <w:szCs w:val="22"/>
          <w:lang w:val="en-US"/>
        </w:rPr>
        <w:t xml:space="preserve">learning, </w:t>
      </w:r>
      <w:r w:rsidRPr="00577317">
        <w:rPr>
          <w:rFonts w:eastAsiaTheme="minorHAnsi"/>
          <w:szCs w:val="22"/>
          <w:lang w:val="en-US"/>
        </w:rPr>
        <w:t xml:space="preserve">and well-being </w:t>
      </w:r>
      <w:r w:rsidRPr="00577317">
        <w:rPr>
          <w:rFonts w:eastAsiaTheme="minorHAnsi"/>
          <w:b/>
          <w:bCs/>
          <w:szCs w:val="22"/>
          <w:lang w:val="en-US"/>
        </w:rPr>
        <w:t xml:space="preserve">and enhanced biodiversity </w:t>
      </w:r>
      <w:r w:rsidRPr="00577317">
        <w:rPr>
          <w:rFonts w:eastAsiaTheme="minorHAnsi"/>
          <w:szCs w:val="22"/>
          <w:lang w:val="en-US"/>
        </w:rPr>
        <w:t>in urban areas and other densely populated areas.</w:t>
      </w:r>
    </w:p>
    <w:p w14:paraId="448029BB" w14:textId="77777777" w:rsidR="0058095C" w:rsidRPr="00577317" w:rsidRDefault="0058095C" w:rsidP="00577317">
      <w:pPr>
        <w:pStyle w:val="Para3"/>
        <w:numPr>
          <w:ilvl w:val="0"/>
          <w:numId w:val="0"/>
        </w:numPr>
        <w:suppressLineNumbers/>
        <w:tabs>
          <w:tab w:val="clear" w:pos="1980"/>
        </w:tabs>
        <w:suppressAutoHyphens/>
        <w:spacing w:before="240" w:after="240"/>
        <w:rPr>
          <w:rFonts w:asciiTheme="majorBidi" w:hAnsiTheme="majorBidi" w:cstheme="majorBidi"/>
          <w:b/>
          <w:bCs/>
          <w:kern w:val="22"/>
          <w:szCs w:val="22"/>
        </w:rPr>
      </w:pPr>
      <w:r w:rsidRPr="00577317">
        <w:rPr>
          <w:rFonts w:asciiTheme="majorBidi" w:hAnsiTheme="majorBidi" w:cstheme="majorBidi"/>
          <w:b/>
          <w:bCs/>
          <w:kern w:val="22"/>
          <w:szCs w:val="22"/>
          <w:u w:val="single"/>
        </w:rPr>
        <w:t>FARN</w:t>
      </w:r>
      <w:r w:rsidRPr="00577317">
        <w:rPr>
          <w:rFonts w:asciiTheme="majorBidi" w:hAnsiTheme="majorBidi" w:cstheme="majorBidi"/>
          <w:b/>
          <w:bCs/>
          <w:kern w:val="22"/>
          <w:szCs w:val="22"/>
        </w:rPr>
        <w:t xml:space="preserve">: </w:t>
      </w:r>
      <w:r w:rsidRPr="00577317">
        <w:t xml:space="preserve">Increase the area of, access to, and benefits from green and blue spaces, for human health, </w:t>
      </w:r>
      <w:r w:rsidRPr="00577317">
        <w:rPr>
          <w:b/>
          <w:bCs/>
        </w:rPr>
        <w:t>learning</w:t>
      </w:r>
      <w:r w:rsidRPr="00577317">
        <w:t xml:space="preserve">, and well-being </w:t>
      </w:r>
      <w:r w:rsidRPr="00577317">
        <w:rPr>
          <w:b/>
          <w:bCs/>
        </w:rPr>
        <w:t>and enhanced biodiversity</w:t>
      </w:r>
      <w:r w:rsidRPr="00577317">
        <w:t xml:space="preserve"> in urban areas and other densely populated areas.</w:t>
      </w:r>
    </w:p>
    <w:p w14:paraId="03CDD20A" w14:textId="77777777" w:rsidR="0058095C" w:rsidRPr="00577317" w:rsidRDefault="0058095C" w:rsidP="00577317">
      <w:pPr>
        <w:pStyle w:val="Para3"/>
        <w:numPr>
          <w:ilvl w:val="0"/>
          <w:numId w:val="0"/>
        </w:numPr>
        <w:suppressLineNumbers/>
        <w:tabs>
          <w:tab w:val="clear" w:pos="1980"/>
        </w:tabs>
        <w:suppressAutoHyphens/>
        <w:spacing w:before="240" w:after="240"/>
        <w:rPr>
          <w:rFonts w:asciiTheme="majorBidi" w:hAnsiTheme="majorBidi" w:cstheme="majorBidi"/>
          <w:b/>
          <w:bCs/>
          <w:kern w:val="22"/>
          <w:szCs w:val="22"/>
        </w:rPr>
      </w:pPr>
      <w:r w:rsidRPr="00577317">
        <w:rPr>
          <w:rFonts w:asciiTheme="majorBidi" w:hAnsiTheme="majorBidi" w:cstheme="majorBidi"/>
          <w:b/>
          <w:bCs/>
          <w:kern w:val="22"/>
          <w:szCs w:val="22"/>
          <w:u w:val="single"/>
        </w:rPr>
        <w:t>GYBN</w:t>
      </w:r>
      <w:r w:rsidRPr="00577317">
        <w:rPr>
          <w:rFonts w:asciiTheme="majorBidi" w:hAnsiTheme="majorBidi" w:cstheme="majorBidi"/>
          <w:b/>
          <w:bCs/>
          <w:kern w:val="22"/>
          <w:szCs w:val="22"/>
        </w:rPr>
        <w:t xml:space="preserve">: </w:t>
      </w:r>
      <w:r w:rsidRPr="00577317">
        <w:t xml:space="preserve">Increase the area </w:t>
      </w:r>
      <w:r w:rsidRPr="00577317">
        <w:rPr>
          <w:b/>
          <w:bCs/>
        </w:rPr>
        <w:t>quality and connectivity</w:t>
      </w:r>
      <w:r w:rsidRPr="00577317">
        <w:t xml:space="preserve"> of, access to, and benefits from green and blue spaces, for human health, </w:t>
      </w:r>
      <w:r w:rsidRPr="00577317">
        <w:rPr>
          <w:b/>
          <w:bCs/>
        </w:rPr>
        <w:t>learning</w:t>
      </w:r>
      <w:r w:rsidRPr="00577317">
        <w:t xml:space="preserve">, well-being, </w:t>
      </w:r>
      <w:r w:rsidRPr="00577317">
        <w:rPr>
          <w:b/>
          <w:bCs/>
        </w:rPr>
        <w:t>and enhanced biodiversity, especially</w:t>
      </w:r>
      <w:r w:rsidRPr="00577317">
        <w:t xml:space="preserve"> in urban areas and other densely populated areas.</w:t>
      </w:r>
    </w:p>
    <w:p w14:paraId="09FF7AB7" w14:textId="77777777" w:rsidR="0058095C" w:rsidRPr="00577317" w:rsidRDefault="0058095C" w:rsidP="00577317">
      <w:pPr>
        <w:pStyle w:val="CommentText"/>
        <w:rPr>
          <w:b/>
          <w:bCs/>
          <w:sz w:val="22"/>
          <w:szCs w:val="22"/>
        </w:rPr>
      </w:pPr>
      <w:r w:rsidRPr="00577317">
        <w:rPr>
          <w:b/>
          <w:bCs/>
          <w:sz w:val="22"/>
          <w:szCs w:val="22"/>
          <w:u w:val="single"/>
        </w:rPr>
        <w:t>IUNCBD</w:t>
      </w:r>
      <w:r w:rsidRPr="00577317">
        <w:rPr>
          <w:sz w:val="22"/>
          <w:szCs w:val="22"/>
        </w:rPr>
        <w:t xml:space="preserve">: Increase </w:t>
      </w:r>
      <w:r w:rsidRPr="00577317">
        <w:rPr>
          <w:b/>
          <w:bCs/>
          <w:sz w:val="22"/>
          <w:szCs w:val="22"/>
        </w:rPr>
        <w:t xml:space="preserve">and plan green and blue areas and infrastructures with ecosystem approach and ecological connectivity, allowing equitable </w:t>
      </w:r>
      <w:r w:rsidRPr="00577317">
        <w:rPr>
          <w:sz w:val="22"/>
          <w:szCs w:val="22"/>
        </w:rPr>
        <w:t xml:space="preserve">access </w:t>
      </w:r>
      <w:r w:rsidRPr="00577317">
        <w:rPr>
          <w:b/>
          <w:bCs/>
          <w:sz w:val="22"/>
          <w:szCs w:val="22"/>
        </w:rPr>
        <w:t>and</w:t>
      </w:r>
      <w:r w:rsidRPr="00577317">
        <w:rPr>
          <w:sz w:val="22"/>
          <w:szCs w:val="22"/>
        </w:rPr>
        <w:t xml:space="preserve"> benefits for human health, well-being, </w:t>
      </w:r>
      <w:r w:rsidRPr="00577317">
        <w:rPr>
          <w:b/>
          <w:bCs/>
          <w:sz w:val="22"/>
          <w:szCs w:val="22"/>
        </w:rPr>
        <w:t>and social cultural and human development</w:t>
      </w:r>
      <w:r w:rsidRPr="00577317">
        <w:rPr>
          <w:sz w:val="22"/>
          <w:szCs w:val="22"/>
        </w:rPr>
        <w:t xml:space="preserve"> in urban areas and other densely populated areas, </w:t>
      </w:r>
      <w:proofErr w:type="gramStart"/>
      <w:r w:rsidRPr="00577317">
        <w:rPr>
          <w:b/>
          <w:bCs/>
          <w:sz w:val="22"/>
          <w:szCs w:val="22"/>
        </w:rPr>
        <w:t>taking into account</w:t>
      </w:r>
      <w:proofErr w:type="gramEnd"/>
      <w:r w:rsidRPr="00577317">
        <w:rPr>
          <w:b/>
          <w:bCs/>
          <w:sz w:val="22"/>
          <w:szCs w:val="22"/>
        </w:rPr>
        <w:t xml:space="preserve"> marginalized areas and social groups</w:t>
      </w:r>
    </w:p>
    <w:p w14:paraId="291370FC" w14:textId="77777777" w:rsidR="0058095C" w:rsidRPr="00577317" w:rsidRDefault="0058095C" w:rsidP="00577317">
      <w:pPr>
        <w:pStyle w:val="CommentText"/>
        <w:rPr>
          <w:b/>
          <w:bCs/>
          <w:sz w:val="22"/>
          <w:szCs w:val="22"/>
        </w:rPr>
      </w:pPr>
    </w:p>
    <w:p w14:paraId="267286A9" w14:textId="0D2CBB4E" w:rsidR="0058095C" w:rsidRPr="00577317" w:rsidRDefault="0058095C" w:rsidP="00577317">
      <w:pPr>
        <w:autoSpaceDE w:val="0"/>
        <w:autoSpaceDN w:val="0"/>
        <w:adjustRightInd w:val="0"/>
      </w:pPr>
      <w:r w:rsidRPr="00577317">
        <w:rPr>
          <w:b/>
          <w:bCs/>
          <w:szCs w:val="22"/>
          <w:u w:val="single"/>
        </w:rPr>
        <w:t>WWF</w:t>
      </w:r>
      <w:r w:rsidRPr="00577317">
        <w:rPr>
          <w:szCs w:val="22"/>
        </w:rPr>
        <w:t xml:space="preserve">: </w:t>
      </w:r>
      <w:r w:rsidRPr="00577317">
        <w:rPr>
          <w:b/>
          <w:bCs/>
          <w:color w:val="000000" w:themeColor="text1"/>
          <w:szCs w:val="22"/>
        </w:rPr>
        <w:t>Address drivers of zoonotic diseases spillover (high-risk trade and consumption of wildlife, and unsustainable food production systems, such as large-scale livestock farming, including of species still found in the wild, and habitat fragmentation through conversion of land for agriculture) and apply, at all levels, a strengthen One Health approach, uniting human, animal and environmental health, to prevent future pandemics as well as i</w:t>
      </w:r>
      <w:r w:rsidRPr="00577317">
        <w:rPr>
          <w:b/>
          <w:bCs/>
          <w:strike/>
          <w:color w:val="000000" w:themeColor="text1"/>
          <w:szCs w:val="22"/>
        </w:rPr>
        <w:t>I</w:t>
      </w:r>
      <w:r w:rsidRPr="00577317">
        <w:rPr>
          <w:color w:val="000000" w:themeColor="text1"/>
          <w:szCs w:val="22"/>
        </w:rPr>
        <w:t xml:space="preserve">ncrease the area of, access to, and benefits from green and blue spaces, for human health and well-being </w:t>
      </w:r>
      <w:r w:rsidRPr="00577317">
        <w:rPr>
          <w:b/>
          <w:bCs/>
          <w:color w:val="000000" w:themeColor="text1"/>
          <w:szCs w:val="22"/>
        </w:rPr>
        <w:t>for all</w:t>
      </w:r>
      <w:r w:rsidRPr="00577317">
        <w:rPr>
          <w:color w:val="000000" w:themeColor="text1"/>
          <w:szCs w:val="22"/>
        </w:rPr>
        <w:t xml:space="preserve">  in urban areas and other densely populated areas.</w:t>
      </w:r>
    </w:p>
    <w:p w14:paraId="5702FAEB" w14:textId="77777777" w:rsidR="0058095C" w:rsidRPr="00577317" w:rsidRDefault="0058095C" w:rsidP="00577317">
      <w:pPr>
        <w:autoSpaceDE w:val="0"/>
        <w:autoSpaceDN w:val="0"/>
        <w:adjustRightInd w:val="0"/>
        <w:rPr>
          <w:rFonts w:eastAsiaTheme="minorHAnsi"/>
          <w:b/>
          <w:bCs/>
          <w:szCs w:val="22"/>
          <w:lang w:val="en-US"/>
        </w:rPr>
      </w:pPr>
    </w:p>
    <w:p w14:paraId="2860FB0A" w14:textId="77777777" w:rsidR="0058095C" w:rsidRPr="00577317" w:rsidRDefault="0058095C" w:rsidP="00577317">
      <w:pPr>
        <w:pStyle w:val="Heading2"/>
        <w:keepLines/>
        <w:shd w:val="clear" w:color="auto" w:fill="E7E6E6" w:themeFill="background2"/>
        <w:spacing w:before="240" w:line="360" w:lineRule="auto"/>
        <w:rPr>
          <w:szCs w:val="22"/>
        </w:rPr>
      </w:pPr>
      <w:r w:rsidRPr="00577317">
        <w:rPr>
          <w:szCs w:val="22"/>
        </w:rPr>
        <w:lastRenderedPageBreak/>
        <w:t>Target 13</w:t>
      </w:r>
    </w:p>
    <w:p w14:paraId="2B8B772A" w14:textId="77777777" w:rsidR="0058095C" w:rsidRPr="00577317" w:rsidRDefault="0058095C" w:rsidP="00577317">
      <w:pPr>
        <w:keepNext/>
        <w:keepLines/>
        <w:rPr>
          <w:szCs w:val="22"/>
        </w:rPr>
      </w:pP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9915"/>
      </w:tblGrid>
      <w:tr w:rsidR="0058095C" w:rsidRPr="00577317" w14:paraId="37E17C23" w14:textId="77777777" w:rsidTr="00C62507">
        <w:tc>
          <w:tcPr>
            <w:tcW w:w="9915" w:type="dxa"/>
          </w:tcPr>
          <w:p w14:paraId="20675981" w14:textId="77777777" w:rsidR="0058095C" w:rsidRPr="00577317" w:rsidRDefault="0058095C" w:rsidP="00577317">
            <w:pPr>
              <w:keepNext/>
              <w:keepLines/>
              <w:spacing w:before="120" w:after="120"/>
              <w:rPr>
                <w:szCs w:val="22"/>
              </w:rPr>
            </w:pPr>
            <w:r w:rsidRPr="00577317">
              <w:rPr>
                <w:szCs w:val="22"/>
              </w:rPr>
              <w:t>Implement measures at global level and in all countries to facilitate access to genetic resources and to ensure the fair and equitable sharing of benefits arising from the use of genetic resources, and as relevant, of associated traditional knowledge, including through mutually agreed terms and prior and informed consent.</w:t>
            </w:r>
          </w:p>
        </w:tc>
      </w:tr>
    </w:tbl>
    <w:p w14:paraId="60640F1F" w14:textId="77777777" w:rsidR="0058095C" w:rsidRPr="00577317" w:rsidRDefault="0058095C" w:rsidP="00577317">
      <w:pPr>
        <w:pStyle w:val="Para1"/>
        <w:keepNext/>
        <w:keepLines/>
        <w:tabs>
          <w:tab w:val="left" w:pos="426"/>
        </w:tabs>
        <w:spacing w:before="0" w:after="0"/>
        <w:jc w:val="center"/>
        <w:outlineLvl w:val="2"/>
        <w:rPr>
          <w:b/>
          <w:bCs/>
          <w:szCs w:val="22"/>
        </w:rPr>
      </w:pPr>
    </w:p>
    <w:p w14:paraId="79A5123E" w14:textId="77777777" w:rsidR="0058095C" w:rsidRPr="00577317" w:rsidRDefault="0058095C" w:rsidP="00577317">
      <w:pPr>
        <w:pStyle w:val="Para1"/>
        <w:keepNext/>
        <w:keepLines/>
        <w:tabs>
          <w:tab w:val="left" w:pos="426"/>
        </w:tabs>
        <w:spacing w:before="0" w:after="0"/>
        <w:jc w:val="center"/>
        <w:outlineLvl w:val="2"/>
        <w:rPr>
          <w:b/>
          <w:bCs/>
          <w:szCs w:val="22"/>
        </w:rPr>
      </w:pPr>
    </w:p>
    <w:p w14:paraId="5DDD8CF7" w14:textId="4DF3A159" w:rsidR="0058095C" w:rsidRPr="00577317" w:rsidRDefault="0058095C" w:rsidP="00577317">
      <w:pPr>
        <w:pStyle w:val="Para1"/>
        <w:keepNext/>
        <w:keepLines/>
        <w:tabs>
          <w:tab w:val="left" w:pos="426"/>
        </w:tabs>
        <w:spacing w:before="0" w:after="0"/>
        <w:jc w:val="center"/>
        <w:outlineLvl w:val="2"/>
        <w:rPr>
          <w:b/>
          <w:bCs/>
          <w:szCs w:val="22"/>
        </w:rPr>
      </w:pPr>
      <w:r w:rsidRPr="00577317">
        <w:rPr>
          <w:b/>
          <w:bCs/>
          <w:szCs w:val="22"/>
        </w:rPr>
        <w:t>PROPOSALS FROM PARTIES</w:t>
      </w:r>
    </w:p>
    <w:p w14:paraId="598CA66A" w14:textId="585A4799" w:rsidR="0058095C" w:rsidRPr="00577317" w:rsidRDefault="0058095C" w:rsidP="00577317">
      <w:pPr>
        <w:pStyle w:val="Para1"/>
        <w:tabs>
          <w:tab w:val="left" w:pos="426"/>
        </w:tabs>
        <w:outlineLvl w:val="2"/>
        <w:rPr>
          <w:rFonts w:ascii="Arial" w:hAnsi="Arial" w:cs="Arial"/>
          <w:color w:val="DEDEDE"/>
          <w:spacing w:val="-3"/>
          <w:sz w:val="27"/>
          <w:szCs w:val="27"/>
        </w:rPr>
      </w:pPr>
      <w:r w:rsidRPr="00577317">
        <w:rPr>
          <w:b/>
          <w:bCs/>
          <w:szCs w:val="22"/>
          <w:u w:val="single"/>
        </w:rPr>
        <w:t>African Region</w:t>
      </w:r>
      <w:r w:rsidRPr="00577317">
        <w:rPr>
          <w:szCs w:val="22"/>
        </w:rPr>
        <w:t xml:space="preserve">: </w:t>
      </w:r>
      <w:r w:rsidRPr="00577317">
        <w:rPr>
          <w:b/>
          <w:bCs/>
          <w:spacing w:val="-3"/>
          <w:szCs w:val="22"/>
        </w:rPr>
        <w:t>Establish and</w:t>
      </w:r>
      <w:r w:rsidRPr="00577317">
        <w:rPr>
          <w:spacing w:val="-3"/>
          <w:szCs w:val="22"/>
        </w:rPr>
        <w:t xml:space="preserve"> implement measures at global </w:t>
      </w:r>
      <w:r w:rsidRPr="00577317">
        <w:rPr>
          <w:b/>
          <w:bCs/>
          <w:spacing w:val="-3"/>
          <w:szCs w:val="22"/>
        </w:rPr>
        <w:t>and national</w:t>
      </w:r>
      <w:r w:rsidRPr="00577317">
        <w:rPr>
          <w:spacing w:val="-3"/>
          <w:szCs w:val="22"/>
        </w:rPr>
        <w:t xml:space="preserve"> level</w:t>
      </w:r>
      <w:r w:rsidRPr="00577317">
        <w:rPr>
          <w:b/>
          <w:bCs/>
          <w:spacing w:val="-3"/>
          <w:szCs w:val="22"/>
        </w:rPr>
        <w:t xml:space="preserve">s </w:t>
      </w:r>
      <w:r w:rsidRPr="00577317">
        <w:rPr>
          <w:spacing w:val="-3"/>
          <w:szCs w:val="22"/>
        </w:rPr>
        <w:t xml:space="preserve">in all countries to facilitate access to genetic resources </w:t>
      </w:r>
      <w:r w:rsidRPr="00577317">
        <w:rPr>
          <w:b/>
          <w:bCs/>
          <w:spacing w:val="-3"/>
          <w:szCs w:val="22"/>
        </w:rPr>
        <w:t>and DSI</w:t>
      </w:r>
      <w:r w:rsidRPr="00577317">
        <w:rPr>
          <w:spacing w:val="-3"/>
          <w:szCs w:val="22"/>
        </w:rPr>
        <w:t xml:space="preserve"> and to ensure the fair and equitable sharing of benefits arising from the use of</w:t>
      </w:r>
      <w:r w:rsidRPr="00577317">
        <w:rPr>
          <w:b/>
          <w:bCs/>
          <w:spacing w:val="-3"/>
          <w:szCs w:val="22"/>
        </w:rPr>
        <w:t xml:space="preserve"> all biodiversity/biological</w:t>
      </w:r>
      <w:r w:rsidRPr="00577317">
        <w:rPr>
          <w:spacing w:val="-3"/>
          <w:szCs w:val="22"/>
        </w:rPr>
        <w:t xml:space="preserve"> </w:t>
      </w:r>
      <w:r w:rsidRPr="00577317">
        <w:rPr>
          <w:b/>
          <w:bCs/>
          <w:spacing w:val="-3"/>
          <w:szCs w:val="22"/>
        </w:rPr>
        <w:t>resources,</w:t>
      </w:r>
      <w:r w:rsidRPr="00577317">
        <w:rPr>
          <w:spacing w:val="-3"/>
          <w:szCs w:val="22"/>
        </w:rPr>
        <w:t xml:space="preserve"> genetic resources, </w:t>
      </w:r>
      <w:r w:rsidRPr="00577317">
        <w:rPr>
          <w:b/>
          <w:bCs/>
          <w:spacing w:val="-3"/>
          <w:szCs w:val="22"/>
        </w:rPr>
        <w:t>DSI</w:t>
      </w:r>
      <w:r w:rsidRPr="00577317">
        <w:rPr>
          <w:spacing w:val="-3"/>
          <w:szCs w:val="22"/>
        </w:rPr>
        <w:t xml:space="preserve"> and</w:t>
      </w:r>
      <w:r w:rsidRPr="00577317">
        <w:rPr>
          <w:b/>
          <w:bCs/>
          <w:spacing w:val="-3"/>
          <w:szCs w:val="22"/>
        </w:rPr>
        <w:t>,</w:t>
      </w:r>
      <w:r w:rsidRPr="00577317">
        <w:rPr>
          <w:spacing w:val="-3"/>
          <w:szCs w:val="22"/>
        </w:rPr>
        <w:t xml:space="preserve"> as relevant, of associated traditional knowledge, including through mutually agreed terms and free prior informed and consent </w:t>
      </w:r>
      <w:r w:rsidRPr="00577317">
        <w:rPr>
          <w:b/>
          <w:bCs/>
          <w:spacing w:val="-3"/>
          <w:szCs w:val="22"/>
        </w:rPr>
        <w:t>in accordance with the provisions of the Nagoya Protocol and the CBD and other relevant international instruments.</w:t>
      </w:r>
    </w:p>
    <w:p w14:paraId="3AD8CE33" w14:textId="65E5DF09" w:rsidR="0058095C" w:rsidRPr="00577317" w:rsidRDefault="0058095C" w:rsidP="00577317">
      <w:pPr>
        <w:pStyle w:val="Para1"/>
        <w:tabs>
          <w:tab w:val="left" w:pos="426"/>
        </w:tabs>
        <w:outlineLvl w:val="2"/>
        <w:rPr>
          <w:lang w:val="en-US"/>
        </w:rPr>
      </w:pPr>
      <w:r w:rsidRPr="00577317">
        <w:rPr>
          <w:b/>
          <w:bCs/>
          <w:szCs w:val="22"/>
          <w:u w:val="single"/>
        </w:rPr>
        <w:t>Argentina</w:t>
      </w:r>
      <w:r w:rsidRPr="00577317">
        <w:rPr>
          <w:b/>
          <w:bCs/>
          <w:szCs w:val="22"/>
        </w:rPr>
        <w:t xml:space="preserve">: </w:t>
      </w:r>
      <w:r w:rsidRPr="00577317">
        <w:rPr>
          <w:color w:val="000000"/>
        </w:rPr>
        <w:t>Implement measures at global level and in all countries to facilitate access to genetic resources and to ensure the fair and equitable sharing of benefits arising from the </w:t>
      </w:r>
      <w:r w:rsidRPr="00577317">
        <w:rPr>
          <w:b/>
          <w:bCs/>
          <w:color w:val="000000"/>
        </w:rPr>
        <w:t>utilization</w:t>
      </w:r>
      <w:r w:rsidRPr="00577317">
        <w:rPr>
          <w:color w:val="000000"/>
        </w:rPr>
        <w:t xml:space="preserve"> </w:t>
      </w:r>
      <w:r w:rsidRPr="00577317">
        <w:rPr>
          <w:strike/>
          <w:color w:val="000000"/>
        </w:rPr>
        <w:t>use</w:t>
      </w:r>
      <w:r w:rsidRPr="00577317">
        <w:rPr>
          <w:color w:val="000000"/>
        </w:rPr>
        <w:t xml:space="preserve"> of genetic resources. </w:t>
      </w:r>
      <w:r w:rsidR="00B515C6" w:rsidRPr="00577317">
        <w:rPr>
          <w:strike/>
          <w:color w:val="000000"/>
        </w:rPr>
        <w:t>A</w:t>
      </w:r>
      <w:r w:rsidRPr="00577317">
        <w:rPr>
          <w:strike/>
          <w:color w:val="000000"/>
        </w:rPr>
        <w:t>nd as relevant, of associated traditional knowledge, including through mutually agreed terms and prior and informed consent</w:t>
      </w:r>
      <w:r w:rsidRPr="00577317">
        <w:rPr>
          <w:color w:val="000000"/>
        </w:rPr>
        <w:t>.</w:t>
      </w:r>
    </w:p>
    <w:p w14:paraId="71F252EE" w14:textId="2387ECA0" w:rsidR="0058095C" w:rsidRPr="00577317" w:rsidRDefault="0058095C" w:rsidP="00577317">
      <w:pPr>
        <w:pStyle w:val="Para1"/>
        <w:tabs>
          <w:tab w:val="left" w:pos="426"/>
        </w:tabs>
        <w:outlineLvl w:val="2"/>
        <w:rPr>
          <w:lang w:val="en-US"/>
        </w:rPr>
      </w:pPr>
      <w:r w:rsidRPr="00577317">
        <w:rPr>
          <w:b/>
          <w:bCs/>
          <w:szCs w:val="22"/>
          <w:u w:val="single"/>
        </w:rPr>
        <w:t>Bolivia</w:t>
      </w:r>
      <w:r w:rsidRPr="00577317">
        <w:rPr>
          <w:szCs w:val="22"/>
        </w:rPr>
        <w:t xml:space="preserve">: </w:t>
      </w:r>
      <w:r w:rsidRPr="00577317">
        <w:rPr>
          <w:lang w:val="en-US"/>
        </w:rPr>
        <w:t xml:space="preserve">Implement measures at global level and in all countries </w:t>
      </w:r>
      <w:r w:rsidRPr="00577317">
        <w:rPr>
          <w:strike/>
          <w:lang w:val="en-US"/>
        </w:rPr>
        <w:t xml:space="preserve">to facilitate access to genetic </w:t>
      </w:r>
      <w:r w:rsidRPr="00577317">
        <w:rPr>
          <w:lang w:val="en-US"/>
        </w:rPr>
        <w:t xml:space="preserve">resources and to ensure the fair and equitable sharing of benefits, </w:t>
      </w:r>
      <w:r w:rsidRPr="00577317">
        <w:rPr>
          <w:b/>
          <w:bCs/>
          <w:lang w:val="en-US"/>
        </w:rPr>
        <w:t>particularly to indigenous peoples and local communities</w:t>
      </w:r>
      <w:r w:rsidRPr="00577317">
        <w:rPr>
          <w:lang w:val="en-US"/>
        </w:rPr>
        <w:t xml:space="preserve"> arising from the use of genetic resources, </w:t>
      </w:r>
      <w:r w:rsidRPr="00577317">
        <w:rPr>
          <w:b/>
          <w:bCs/>
          <w:lang w:val="en-US"/>
        </w:rPr>
        <w:t>including digital sequence information</w:t>
      </w:r>
      <w:r w:rsidRPr="00577317">
        <w:rPr>
          <w:lang w:val="en-US"/>
        </w:rPr>
        <w:t xml:space="preserve"> and as relevant, of associated traditional knowledge, </w:t>
      </w:r>
      <w:r w:rsidRPr="00577317">
        <w:rPr>
          <w:b/>
          <w:bCs/>
          <w:lang w:val="en-US"/>
        </w:rPr>
        <w:t>including by appropriate access to genetic resources, subject to</w:t>
      </w:r>
      <w:r w:rsidRPr="00577317">
        <w:rPr>
          <w:lang w:val="en-US"/>
        </w:rPr>
        <w:t xml:space="preserve"> </w:t>
      </w:r>
      <w:r w:rsidRPr="00577317">
        <w:rPr>
          <w:strike/>
          <w:lang w:val="en-US"/>
        </w:rPr>
        <w:t>through</w:t>
      </w:r>
      <w:r w:rsidRPr="00577317">
        <w:rPr>
          <w:lang w:val="en-US"/>
        </w:rPr>
        <w:t xml:space="preserve"> mutually agreed terms and prior and informed consent.</w:t>
      </w:r>
    </w:p>
    <w:p w14:paraId="786470B0" w14:textId="77777777" w:rsidR="0058095C" w:rsidRPr="00577317" w:rsidRDefault="0058095C" w:rsidP="00577317">
      <w:pPr>
        <w:pStyle w:val="Para3"/>
        <w:numPr>
          <w:ilvl w:val="0"/>
          <w:numId w:val="0"/>
        </w:numPr>
        <w:suppressLineNumbers/>
        <w:suppressAutoHyphens/>
        <w:spacing w:before="120" w:after="120"/>
        <w:rPr>
          <w:b/>
          <w:bCs/>
          <w:kern w:val="22"/>
          <w:szCs w:val="22"/>
        </w:rPr>
      </w:pPr>
      <w:r w:rsidRPr="00577317">
        <w:rPr>
          <w:b/>
          <w:bCs/>
          <w:u w:val="single"/>
          <w:lang w:val="en-US"/>
        </w:rPr>
        <w:t>Brazil</w:t>
      </w:r>
      <w:r w:rsidRPr="00577317">
        <w:rPr>
          <w:lang w:val="en-US"/>
        </w:rPr>
        <w:t xml:space="preserve">: </w:t>
      </w:r>
      <w:r w:rsidRPr="00577317">
        <w:rPr>
          <w:kern w:val="22"/>
          <w:szCs w:val="22"/>
        </w:rPr>
        <w:t xml:space="preserve">Implement measures at global level and in all countries, </w:t>
      </w:r>
      <w:r w:rsidRPr="00577317">
        <w:rPr>
          <w:b/>
          <w:bCs/>
          <w:kern w:val="22"/>
          <w:szCs w:val="22"/>
        </w:rPr>
        <w:t>including regulations, policy measures, administrative arrangements and capacity-building and monitoring mechanisms</w:t>
      </w:r>
      <w:r w:rsidRPr="00577317">
        <w:rPr>
          <w:kern w:val="22"/>
          <w:szCs w:val="22"/>
        </w:rPr>
        <w:t xml:space="preserve">, to facilitate access to genetic resources and to ensure </w:t>
      </w:r>
      <w:r w:rsidRPr="00577317">
        <w:rPr>
          <w:b/>
          <w:bCs/>
          <w:kern w:val="22"/>
          <w:szCs w:val="22"/>
        </w:rPr>
        <w:t>the effective application of ABS frameworks and rules, in line with the Convention, encouraging all Parties to ratify the Nagoya Protocol and other relevant international ABS agreements</w:t>
      </w:r>
      <w:r w:rsidRPr="00577317">
        <w:rPr>
          <w:b/>
          <w:bCs/>
          <w:strike/>
          <w:kern w:val="22"/>
          <w:szCs w:val="22"/>
        </w:rPr>
        <w:t xml:space="preserve"> </w:t>
      </w:r>
      <w:r w:rsidRPr="00577317">
        <w:rPr>
          <w:strike/>
          <w:kern w:val="22"/>
          <w:szCs w:val="22"/>
        </w:rPr>
        <w:t>to ensure the fair and equitable sharing of benefits arising from the use of genetic resources, and as relevant, of associated traditional knowledge, including through mutually agreed terms and prior and informed consent</w:t>
      </w:r>
      <w:r w:rsidRPr="00577317">
        <w:rPr>
          <w:b/>
          <w:bCs/>
          <w:kern w:val="22"/>
          <w:szCs w:val="22"/>
        </w:rPr>
        <w:t xml:space="preserve">  </w:t>
      </w:r>
    </w:p>
    <w:p w14:paraId="0F1D7BF7" w14:textId="56B4CA7F" w:rsidR="0058095C" w:rsidRPr="00577317" w:rsidRDefault="0058095C" w:rsidP="00577317">
      <w:pPr>
        <w:spacing w:before="120" w:after="120"/>
      </w:pPr>
      <w:r w:rsidRPr="00577317">
        <w:rPr>
          <w:b/>
          <w:bCs/>
          <w:kern w:val="22"/>
          <w:szCs w:val="22"/>
          <w:u w:val="single"/>
        </w:rPr>
        <w:t>China</w:t>
      </w:r>
      <w:r w:rsidRPr="00577317">
        <w:rPr>
          <w:kern w:val="22"/>
          <w:szCs w:val="22"/>
        </w:rPr>
        <w:t xml:space="preserve">: Implement measures at global level and in all countries to facilitate access to </w:t>
      </w:r>
      <w:r w:rsidRPr="00577317">
        <w:rPr>
          <w:b/>
          <w:bCs/>
          <w:kern w:val="22"/>
          <w:szCs w:val="22"/>
        </w:rPr>
        <w:t>any form of</w:t>
      </w:r>
      <w:r w:rsidRPr="00577317">
        <w:rPr>
          <w:kern w:val="22"/>
          <w:szCs w:val="22"/>
        </w:rPr>
        <w:t xml:space="preserve"> genetic resources, and to ensure the fair and equitable sharing of benefits arising from the use of </w:t>
      </w:r>
      <w:r w:rsidRPr="00577317">
        <w:rPr>
          <w:b/>
          <w:bCs/>
          <w:kern w:val="22"/>
          <w:szCs w:val="22"/>
        </w:rPr>
        <w:t>any form of</w:t>
      </w:r>
      <w:r w:rsidRPr="00577317">
        <w:rPr>
          <w:kern w:val="22"/>
          <w:szCs w:val="22"/>
        </w:rPr>
        <w:t xml:space="preserve"> genetic resources, and as relevant, of associated traditional knowledge, including through mutually agreed terms and prior and informed consent </w:t>
      </w:r>
      <w:r w:rsidRPr="00577317">
        <w:rPr>
          <w:b/>
          <w:bCs/>
          <w:kern w:val="22"/>
          <w:szCs w:val="22"/>
        </w:rPr>
        <w:t>and a consensus on policy option of access to and benefit-sharing of digital sequence information has been reached and implemented at the global level.</w:t>
      </w:r>
      <w:r w:rsidRPr="00577317">
        <w:rPr>
          <w:kern w:val="22"/>
          <w:szCs w:val="22"/>
        </w:rPr>
        <w:t xml:space="preserve"> </w:t>
      </w:r>
    </w:p>
    <w:p w14:paraId="451A673A" w14:textId="2E04C1A3" w:rsidR="0058095C" w:rsidRPr="00577317" w:rsidRDefault="0058095C" w:rsidP="00577317">
      <w:pPr>
        <w:spacing w:before="120" w:after="120"/>
        <w:rPr>
          <w:lang w:val="en-US"/>
        </w:rPr>
      </w:pPr>
      <w:r w:rsidRPr="00577317">
        <w:rPr>
          <w:b/>
          <w:bCs/>
          <w:u w:val="single"/>
          <w:lang w:val="en-US"/>
        </w:rPr>
        <w:t>Colombia</w:t>
      </w:r>
      <w:r w:rsidRPr="00577317">
        <w:rPr>
          <w:lang w:val="en-US"/>
        </w:rPr>
        <w:t xml:space="preserve">: Implement measures at </w:t>
      </w:r>
      <w:r w:rsidRPr="00577317">
        <w:rPr>
          <w:b/>
          <w:bCs/>
          <w:lang w:val="en-US"/>
        </w:rPr>
        <w:t xml:space="preserve">the </w:t>
      </w:r>
      <w:r w:rsidRPr="00577317">
        <w:rPr>
          <w:lang w:val="en-US"/>
        </w:rPr>
        <w:t xml:space="preserve">global </w:t>
      </w:r>
      <w:r w:rsidRPr="00577317">
        <w:rPr>
          <w:b/>
          <w:bCs/>
          <w:lang w:val="en-US"/>
        </w:rPr>
        <w:t>and national</w:t>
      </w:r>
      <w:r w:rsidRPr="00577317">
        <w:rPr>
          <w:lang w:val="en-US"/>
        </w:rPr>
        <w:t xml:space="preserve"> level</w:t>
      </w:r>
      <w:r w:rsidRPr="00577317">
        <w:rPr>
          <w:b/>
          <w:bCs/>
          <w:lang w:val="en-US"/>
        </w:rPr>
        <w:t>s</w:t>
      </w:r>
      <w:r w:rsidRPr="00577317">
        <w:rPr>
          <w:lang w:val="en-US"/>
        </w:rPr>
        <w:t xml:space="preserve"> </w:t>
      </w:r>
      <w:r w:rsidRPr="00577317">
        <w:rPr>
          <w:strike/>
          <w:lang w:val="en-US"/>
        </w:rPr>
        <w:t>and in all countries</w:t>
      </w:r>
      <w:r w:rsidRPr="00577317">
        <w:rPr>
          <w:lang w:val="en-US"/>
        </w:rPr>
        <w:t xml:space="preserve"> to facilitate </w:t>
      </w:r>
      <w:r w:rsidRPr="00577317">
        <w:rPr>
          <w:b/>
          <w:bCs/>
          <w:lang w:val="en-US"/>
        </w:rPr>
        <w:t xml:space="preserve">appropriate and legal </w:t>
      </w:r>
      <w:r w:rsidRPr="00577317">
        <w:rPr>
          <w:lang w:val="en-US"/>
        </w:rPr>
        <w:t xml:space="preserve">access to genetic resources and to ensure </w:t>
      </w:r>
      <w:r w:rsidRPr="00577317">
        <w:rPr>
          <w:b/>
          <w:bCs/>
          <w:lang w:val="en-US"/>
        </w:rPr>
        <w:t xml:space="preserve">and increase </w:t>
      </w:r>
      <w:r w:rsidRPr="00577317">
        <w:rPr>
          <w:lang w:val="en-US"/>
        </w:rPr>
        <w:t xml:space="preserve">the fair and equitable sharing of benefits arising from the use of genetic resources, </w:t>
      </w:r>
      <w:r w:rsidRPr="00577317">
        <w:rPr>
          <w:b/>
          <w:bCs/>
          <w:lang w:val="en-US"/>
        </w:rPr>
        <w:t xml:space="preserve">derivatives, </w:t>
      </w:r>
      <w:r w:rsidRPr="00577317">
        <w:rPr>
          <w:lang w:val="en-US"/>
        </w:rPr>
        <w:t xml:space="preserve">and </w:t>
      </w:r>
      <w:r w:rsidRPr="00577317">
        <w:rPr>
          <w:strike/>
          <w:lang w:val="en-US"/>
        </w:rPr>
        <w:t>as relevant, of</w:t>
      </w:r>
      <w:r w:rsidRPr="00577317">
        <w:rPr>
          <w:lang w:val="en-US"/>
        </w:rPr>
        <w:t xml:space="preserve"> associated traditional knowledge, including through mutually agreed terms and prior and informed consent.</w:t>
      </w:r>
    </w:p>
    <w:p w14:paraId="3CE301B7" w14:textId="40F6480B" w:rsidR="0058095C" w:rsidRPr="00577317" w:rsidRDefault="0058095C" w:rsidP="00577317">
      <w:pPr>
        <w:spacing w:before="120" w:after="120"/>
        <w:rPr>
          <w:b/>
          <w:bCs/>
          <w:szCs w:val="22"/>
          <w:u w:val="single"/>
        </w:rPr>
      </w:pPr>
      <w:r w:rsidRPr="00577317">
        <w:rPr>
          <w:b/>
          <w:bCs/>
          <w:u w:val="single"/>
          <w:lang w:val="en-US"/>
        </w:rPr>
        <w:t>Costa Rica</w:t>
      </w:r>
      <w:r w:rsidRPr="00577317">
        <w:rPr>
          <w:lang w:val="en-US"/>
        </w:rPr>
        <w:t xml:space="preserve">: Implement measures at global level and in all countries to facilitate access to genetic resources and to ensure the fair and equitable sharing of benefits arising from the use of genetic resources, </w:t>
      </w:r>
      <w:r w:rsidRPr="00577317">
        <w:rPr>
          <w:b/>
          <w:bCs/>
          <w:lang w:val="en-US"/>
        </w:rPr>
        <w:t>derivates and digital sequence information on genetic resources</w:t>
      </w:r>
      <w:r w:rsidRPr="00577317">
        <w:rPr>
          <w:lang w:val="en-US"/>
        </w:rPr>
        <w:t xml:space="preserve"> and as relevant, of associated traditional knowledge, including through mutually agreed terms and prior and informed consent.</w:t>
      </w:r>
    </w:p>
    <w:p w14:paraId="16066A42" w14:textId="4A97BBCA" w:rsidR="0058095C" w:rsidRPr="00577317" w:rsidRDefault="0058095C" w:rsidP="00577317">
      <w:pPr>
        <w:spacing w:before="120" w:after="120"/>
        <w:rPr>
          <w:strike/>
          <w:szCs w:val="22"/>
        </w:rPr>
      </w:pPr>
      <w:r w:rsidRPr="00577317">
        <w:rPr>
          <w:b/>
          <w:bCs/>
          <w:szCs w:val="22"/>
          <w:u w:val="single"/>
        </w:rPr>
        <w:t>Cote d’Ivoire</w:t>
      </w:r>
      <w:r w:rsidRPr="00577317">
        <w:rPr>
          <w:rFonts w:eastAsia="Arial"/>
        </w:rPr>
        <w:t xml:space="preserve">: </w:t>
      </w:r>
      <w:r w:rsidRPr="00577317">
        <w:rPr>
          <w:b/>
          <w:bCs/>
          <w:szCs w:val="22"/>
        </w:rPr>
        <w:t>Take and</w:t>
      </w:r>
      <w:r w:rsidRPr="00577317">
        <w:rPr>
          <w:szCs w:val="22"/>
        </w:rPr>
        <w:t xml:space="preserve"> implement measures </w:t>
      </w:r>
      <w:r w:rsidRPr="00577317">
        <w:rPr>
          <w:strike/>
          <w:szCs w:val="22"/>
        </w:rPr>
        <w:t>at global level and</w:t>
      </w:r>
      <w:r w:rsidRPr="00577317">
        <w:rPr>
          <w:szCs w:val="22"/>
        </w:rPr>
        <w:t xml:space="preserve"> in all countries to facilitate access to genetic resources </w:t>
      </w:r>
      <w:r w:rsidRPr="00577317">
        <w:rPr>
          <w:b/>
          <w:bCs/>
          <w:szCs w:val="22"/>
        </w:rPr>
        <w:t>and DSI</w:t>
      </w:r>
      <w:r w:rsidRPr="00577317">
        <w:rPr>
          <w:szCs w:val="22"/>
        </w:rPr>
        <w:t xml:space="preserve"> and to ensure the fair and equitable sharing of benefits arising from the use of genetic resources, </w:t>
      </w:r>
      <w:r w:rsidRPr="00577317">
        <w:rPr>
          <w:b/>
          <w:bCs/>
          <w:szCs w:val="22"/>
        </w:rPr>
        <w:t>DSI</w:t>
      </w:r>
      <w:r w:rsidRPr="00577317">
        <w:rPr>
          <w:szCs w:val="22"/>
        </w:rPr>
        <w:t xml:space="preserve"> and as relevant, of associated traditional knowledge, </w:t>
      </w:r>
      <w:r w:rsidRPr="00577317">
        <w:rPr>
          <w:rFonts w:eastAsia="Arial"/>
          <w:b/>
          <w:bCs/>
          <w:szCs w:val="22"/>
        </w:rPr>
        <w:t xml:space="preserve">in accordance with the provisions of the Nagoya Protocol. </w:t>
      </w:r>
      <w:r w:rsidR="00B515C6" w:rsidRPr="00577317">
        <w:rPr>
          <w:strike/>
          <w:szCs w:val="22"/>
        </w:rPr>
        <w:t>I</w:t>
      </w:r>
      <w:r w:rsidRPr="00577317">
        <w:rPr>
          <w:strike/>
          <w:szCs w:val="22"/>
        </w:rPr>
        <w:t>ncluding through mutually agreed terms and prior and informed consent.</w:t>
      </w:r>
    </w:p>
    <w:p w14:paraId="6E6396A2" w14:textId="6C10C107" w:rsidR="0058095C" w:rsidRPr="00577317" w:rsidRDefault="0058095C" w:rsidP="00577317">
      <w:pPr>
        <w:pStyle w:val="NormalWeb"/>
        <w:spacing w:before="120" w:beforeAutospacing="0" w:after="120" w:afterAutospacing="0"/>
      </w:pPr>
      <w:r w:rsidRPr="00577317">
        <w:rPr>
          <w:b/>
          <w:bCs/>
          <w:sz w:val="22"/>
          <w:szCs w:val="22"/>
          <w:u w:val="single"/>
        </w:rPr>
        <w:lastRenderedPageBreak/>
        <w:t>Ecuador</w:t>
      </w:r>
      <w:r w:rsidRPr="00577317">
        <w:rPr>
          <w:b/>
          <w:bCs/>
          <w:szCs w:val="22"/>
        </w:rPr>
        <w:t xml:space="preserve">: </w:t>
      </w:r>
      <w:r w:rsidRPr="00577317">
        <w:rPr>
          <w:spacing w:val="-3"/>
          <w:sz w:val="22"/>
          <w:szCs w:val="22"/>
          <w:lang w:val="en-US" w:eastAsia="zh-CN"/>
        </w:rPr>
        <w:t xml:space="preserve">Implement measures at global level and in all countries to facilitate access to genetic resources and </w:t>
      </w:r>
      <w:r w:rsidRPr="00577317">
        <w:rPr>
          <w:b/>
          <w:bCs/>
          <w:spacing w:val="-3"/>
          <w:sz w:val="22"/>
          <w:szCs w:val="22"/>
          <w:lang w:val="en-US" w:eastAsia="zh-CN"/>
        </w:rPr>
        <w:t>if applicable, of associated traditional knowledge, ensuring</w:t>
      </w:r>
      <w:r w:rsidRPr="00577317">
        <w:rPr>
          <w:spacing w:val="-3"/>
          <w:sz w:val="22"/>
          <w:szCs w:val="22"/>
          <w:lang w:val="en-US" w:eastAsia="zh-CN"/>
        </w:rPr>
        <w:t xml:space="preserve"> the fair and equitable sharing of benefits arising from </w:t>
      </w:r>
      <w:r w:rsidR="00B515C6" w:rsidRPr="00577317">
        <w:rPr>
          <w:b/>
          <w:bCs/>
          <w:spacing w:val="-3"/>
          <w:sz w:val="22"/>
          <w:szCs w:val="22"/>
          <w:lang w:val="en-US" w:eastAsia="zh-CN"/>
        </w:rPr>
        <w:t>it’s the</w:t>
      </w:r>
      <w:r w:rsidRPr="00577317">
        <w:rPr>
          <w:spacing w:val="-3"/>
          <w:sz w:val="22"/>
          <w:szCs w:val="22"/>
          <w:lang w:val="en-US" w:eastAsia="zh-CN"/>
        </w:rPr>
        <w:t xml:space="preserve"> use </w:t>
      </w:r>
      <w:r w:rsidRPr="00577317">
        <w:rPr>
          <w:strike/>
          <w:spacing w:val="-3"/>
          <w:sz w:val="22"/>
          <w:szCs w:val="22"/>
          <w:lang w:val="en-US" w:eastAsia="zh-CN"/>
        </w:rPr>
        <w:t>of genetic resources</w:t>
      </w:r>
      <w:r w:rsidRPr="00577317">
        <w:rPr>
          <w:spacing w:val="-3"/>
          <w:sz w:val="22"/>
          <w:szCs w:val="22"/>
          <w:lang w:val="en-US" w:eastAsia="zh-CN"/>
        </w:rPr>
        <w:t xml:space="preserve"> through mutually agreed terms and prior and informed consent. </w:t>
      </w:r>
    </w:p>
    <w:p w14:paraId="1818E99E" w14:textId="1B131192" w:rsidR="0058095C" w:rsidRPr="00577317" w:rsidRDefault="0058095C" w:rsidP="00577317">
      <w:pPr>
        <w:pStyle w:val="Para1"/>
        <w:tabs>
          <w:tab w:val="left" w:pos="426"/>
        </w:tabs>
        <w:outlineLvl w:val="2"/>
        <w:rPr>
          <w:szCs w:val="22"/>
          <w:u w:val="single"/>
        </w:rPr>
      </w:pPr>
      <w:r w:rsidRPr="00577317">
        <w:rPr>
          <w:b/>
          <w:bCs/>
          <w:u w:val="single"/>
        </w:rPr>
        <w:t>Ethiopia</w:t>
      </w:r>
      <w:r w:rsidRPr="00577317">
        <w:t xml:space="preserve">: Implement measures at global </w:t>
      </w:r>
      <w:r w:rsidRPr="00577317">
        <w:rPr>
          <w:b/>
          <w:bCs/>
        </w:rPr>
        <w:t>regional and sub-regional</w:t>
      </w:r>
      <w:r w:rsidRPr="00577317">
        <w:t xml:space="preserve"> level</w:t>
      </w:r>
      <w:r w:rsidRPr="00577317">
        <w:rPr>
          <w:b/>
          <w:bCs/>
        </w:rPr>
        <w:t>s</w:t>
      </w:r>
      <w:r w:rsidRPr="00577317">
        <w:t xml:space="preserve"> and in all countries to facilitate access to genetic resources and</w:t>
      </w:r>
      <w:r w:rsidRPr="00577317">
        <w:rPr>
          <w:b/>
          <w:bCs/>
        </w:rPr>
        <w:t>, if applicabo, of associated traditional knowledge,</w:t>
      </w:r>
      <w:r w:rsidRPr="00577317">
        <w:t xml:space="preserve"> </w:t>
      </w:r>
      <w:r w:rsidRPr="00577317">
        <w:rPr>
          <w:strike/>
        </w:rPr>
        <w:t>to ensure</w:t>
      </w:r>
      <w:r w:rsidRPr="00577317">
        <w:t xml:space="preserve"> </w:t>
      </w:r>
      <w:r w:rsidRPr="00577317">
        <w:rPr>
          <w:b/>
          <w:bCs/>
        </w:rPr>
        <w:t xml:space="preserve">ensuring </w:t>
      </w:r>
      <w:r w:rsidRPr="00577317">
        <w:t xml:space="preserve">the fair and equitable sharing of benefits arising from </w:t>
      </w:r>
      <w:proofErr w:type="gramStart"/>
      <w:r w:rsidRPr="00577317">
        <w:rPr>
          <w:strike/>
        </w:rPr>
        <w:t>the</w:t>
      </w:r>
      <w:r w:rsidRPr="00577317">
        <w:t xml:space="preserve"> </w:t>
      </w:r>
      <w:r w:rsidRPr="00577317">
        <w:rPr>
          <w:b/>
          <w:bCs/>
        </w:rPr>
        <w:t>its</w:t>
      </w:r>
      <w:proofErr w:type="gramEnd"/>
      <w:r w:rsidRPr="00577317">
        <w:rPr>
          <w:b/>
          <w:bCs/>
        </w:rPr>
        <w:t xml:space="preserve"> </w:t>
      </w:r>
      <w:r w:rsidRPr="00577317">
        <w:t xml:space="preserve">use </w:t>
      </w:r>
      <w:r w:rsidRPr="00577317">
        <w:rPr>
          <w:strike/>
        </w:rPr>
        <w:t>of genetic resources, and as relevant, of associated traditional knowledge, including</w:t>
      </w:r>
      <w:r w:rsidRPr="00577317">
        <w:t xml:space="preserve"> through mutually agreed terms and prior and informed consent </w:t>
      </w:r>
      <w:r w:rsidRPr="00577317">
        <w:rPr>
          <w:b/>
          <w:bCs/>
        </w:rPr>
        <w:t>depending on national measures</w:t>
      </w:r>
      <w:r w:rsidRPr="00577317">
        <w:t>.</w:t>
      </w:r>
    </w:p>
    <w:p w14:paraId="055E66DC" w14:textId="58382BAA" w:rsidR="0058095C" w:rsidRPr="00577317" w:rsidRDefault="0058095C" w:rsidP="00577317">
      <w:pPr>
        <w:spacing w:before="120" w:after="120"/>
        <w:rPr>
          <w:rFonts w:eastAsia="Arial"/>
        </w:rPr>
      </w:pPr>
      <w:r w:rsidRPr="00577317">
        <w:rPr>
          <w:rFonts w:eastAsia="Arial"/>
          <w:b/>
          <w:bCs/>
          <w:u w:val="single"/>
        </w:rPr>
        <w:t>E</w:t>
      </w:r>
      <w:r w:rsidR="00B056AF">
        <w:rPr>
          <w:rFonts w:eastAsia="Arial"/>
          <w:b/>
          <w:bCs/>
          <w:u w:val="single"/>
        </w:rPr>
        <w:t xml:space="preserve">uropean </w:t>
      </w:r>
      <w:r w:rsidRPr="00577317">
        <w:rPr>
          <w:rFonts w:eastAsia="Arial"/>
          <w:b/>
          <w:bCs/>
          <w:u w:val="single"/>
        </w:rPr>
        <w:t>U</w:t>
      </w:r>
      <w:r w:rsidR="00B056AF">
        <w:rPr>
          <w:rFonts w:eastAsia="Arial"/>
          <w:b/>
          <w:bCs/>
          <w:u w:val="single"/>
        </w:rPr>
        <w:t>nion</w:t>
      </w:r>
      <w:r w:rsidRPr="00577317">
        <w:rPr>
          <w:rFonts w:eastAsia="Arial"/>
          <w:b/>
          <w:bCs/>
          <w:u w:val="single"/>
        </w:rPr>
        <w:t xml:space="preserve"> and its member States</w:t>
      </w:r>
      <w:r w:rsidRPr="00577317">
        <w:rPr>
          <w:rFonts w:eastAsia="Arial"/>
        </w:rPr>
        <w:t>: Implement measures at global</w:t>
      </w:r>
      <w:r w:rsidRPr="00577317">
        <w:rPr>
          <w:rFonts w:eastAsia="Arial"/>
          <w:b/>
          <w:bCs/>
        </w:rPr>
        <w:t xml:space="preserve">, </w:t>
      </w:r>
      <w:proofErr w:type="gramStart"/>
      <w:r w:rsidRPr="00577317">
        <w:rPr>
          <w:rFonts w:eastAsia="Arial"/>
          <w:b/>
          <w:bCs/>
        </w:rPr>
        <w:t>regional</w:t>
      </w:r>
      <w:proofErr w:type="gramEnd"/>
      <w:r w:rsidRPr="00577317">
        <w:rPr>
          <w:rFonts w:eastAsia="Arial"/>
          <w:b/>
          <w:bCs/>
        </w:rPr>
        <w:t xml:space="preserve"> and national</w:t>
      </w:r>
      <w:r w:rsidRPr="00577317">
        <w:rPr>
          <w:rFonts w:eastAsia="Arial"/>
        </w:rPr>
        <w:t xml:space="preserve"> level </w:t>
      </w:r>
      <w:r w:rsidRPr="00577317">
        <w:rPr>
          <w:rFonts w:eastAsia="Arial"/>
          <w:strike/>
        </w:rPr>
        <w:t>and in all countries</w:t>
      </w:r>
      <w:r w:rsidRPr="00577317">
        <w:rPr>
          <w:rFonts w:eastAsia="Arial"/>
        </w:rPr>
        <w:t xml:space="preserve"> to facilitate access to genetic resources and to ensure the fair and equitable sharing of benefits arising from the use of genetic resources, and</w:t>
      </w:r>
      <w:r w:rsidRPr="00577317">
        <w:rPr>
          <w:rFonts w:eastAsia="Arial"/>
          <w:strike/>
        </w:rPr>
        <w:t xml:space="preserve"> as relevant of,</w:t>
      </w:r>
      <w:r w:rsidRPr="00577317">
        <w:rPr>
          <w:rFonts w:eastAsia="Arial"/>
          <w:b/>
          <w:bCs/>
        </w:rPr>
        <w:t xml:space="preserve"> </w:t>
      </w:r>
      <w:r w:rsidRPr="00577317">
        <w:rPr>
          <w:rFonts w:eastAsia="Arial"/>
        </w:rPr>
        <w:t xml:space="preserve">associated traditional knowledge, [including through mutually agreed terms and prior informed consent], </w:t>
      </w:r>
      <w:r w:rsidRPr="00577317">
        <w:rPr>
          <w:rFonts w:eastAsia="Arial"/>
          <w:b/>
          <w:bCs/>
        </w:rPr>
        <w:t>and including by easy, standardized and cost-effective procedures</w:t>
      </w:r>
      <w:r w:rsidRPr="00577317">
        <w:rPr>
          <w:rFonts w:eastAsia="Arial"/>
        </w:rPr>
        <w:t>.</w:t>
      </w:r>
    </w:p>
    <w:p w14:paraId="44AF4DA8" w14:textId="7DEFF777" w:rsidR="0058095C" w:rsidRPr="00577317" w:rsidRDefault="0058095C" w:rsidP="00577317">
      <w:pPr>
        <w:pStyle w:val="Para3"/>
        <w:numPr>
          <w:ilvl w:val="0"/>
          <w:numId w:val="0"/>
        </w:numPr>
        <w:suppressLineNumbers/>
        <w:suppressAutoHyphens/>
        <w:spacing w:before="120" w:after="120"/>
      </w:pPr>
      <w:r w:rsidRPr="00577317">
        <w:rPr>
          <w:rFonts w:eastAsia="Arial"/>
          <w:b/>
          <w:bCs/>
          <w:u w:val="single"/>
        </w:rPr>
        <w:t>India</w:t>
      </w:r>
      <w:r w:rsidRPr="00577317">
        <w:rPr>
          <w:rFonts w:eastAsia="Arial"/>
        </w:rPr>
        <w:t xml:space="preserve">: </w:t>
      </w:r>
      <w:r w:rsidRPr="00577317">
        <w:rPr>
          <w:rFonts w:eastAsia="Arial"/>
          <w:b/>
          <w:szCs w:val="22"/>
        </w:rPr>
        <w:t>Establish and</w:t>
      </w:r>
      <w:r w:rsidRPr="00577317">
        <w:rPr>
          <w:rFonts w:eastAsia="Arial"/>
          <w:bCs/>
          <w:szCs w:val="22"/>
        </w:rPr>
        <w:t xml:space="preserve"> implement measures at global level and national level in all countries to facilitate access to genetic resources </w:t>
      </w:r>
      <w:r w:rsidRPr="00577317">
        <w:rPr>
          <w:rFonts w:eastAsia="Arial"/>
          <w:b/>
          <w:szCs w:val="22"/>
        </w:rPr>
        <w:t>in all forms</w:t>
      </w:r>
      <w:r w:rsidRPr="00577317">
        <w:rPr>
          <w:rFonts w:eastAsia="Arial"/>
          <w:bCs/>
          <w:szCs w:val="22"/>
        </w:rPr>
        <w:t xml:space="preserve"> and to ensure the fair and equitable sharing of benefits arising from the use of genetic resources, and </w:t>
      </w:r>
      <w:r w:rsidRPr="00577317">
        <w:rPr>
          <w:rFonts w:eastAsia="Arial"/>
          <w:bCs/>
          <w:strike/>
          <w:szCs w:val="22"/>
        </w:rPr>
        <w:t>as relevant</w:t>
      </w:r>
      <w:r w:rsidRPr="00577317">
        <w:rPr>
          <w:rFonts w:eastAsia="Arial"/>
          <w:bCs/>
          <w:szCs w:val="22"/>
        </w:rPr>
        <w:t xml:space="preserve">, of associated traditional knowledge, </w:t>
      </w:r>
      <w:r w:rsidRPr="00577317">
        <w:rPr>
          <w:rFonts w:eastAsia="Arial"/>
          <w:bCs/>
          <w:strike/>
          <w:szCs w:val="22"/>
        </w:rPr>
        <w:t xml:space="preserve">including through </w:t>
      </w:r>
      <w:r w:rsidRPr="00577317">
        <w:rPr>
          <w:rFonts w:eastAsia="Arial"/>
          <w:b/>
          <w:szCs w:val="22"/>
        </w:rPr>
        <w:t>with</w:t>
      </w:r>
      <w:r w:rsidRPr="00577317">
        <w:rPr>
          <w:rFonts w:eastAsia="Arial"/>
          <w:bCs/>
          <w:szCs w:val="22"/>
        </w:rPr>
        <w:t xml:space="preserve"> </w:t>
      </w:r>
      <w:r w:rsidRPr="00577317">
        <w:rPr>
          <w:rFonts w:eastAsia="Arial"/>
          <w:b/>
          <w:szCs w:val="22"/>
        </w:rPr>
        <w:t>free</w:t>
      </w:r>
      <w:r w:rsidRPr="00577317">
        <w:rPr>
          <w:rFonts w:eastAsia="Arial"/>
          <w:bCs/>
          <w:szCs w:val="22"/>
        </w:rPr>
        <w:t xml:space="preserve"> </w:t>
      </w:r>
      <w:r w:rsidRPr="00577317">
        <w:rPr>
          <w:rFonts w:eastAsia="Arial"/>
          <w:b/>
          <w:szCs w:val="22"/>
        </w:rPr>
        <w:t xml:space="preserve">prior and informed consent and </w:t>
      </w:r>
      <w:r w:rsidRPr="00577317">
        <w:rPr>
          <w:strike/>
          <w:kern w:val="22"/>
          <w:szCs w:val="22"/>
        </w:rPr>
        <w:t xml:space="preserve">including </w:t>
      </w:r>
      <w:r w:rsidRPr="00577317">
        <w:rPr>
          <w:kern w:val="22"/>
          <w:szCs w:val="22"/>
        </w:rPr>
        <w:t>through mutually agreed terms</w:t>
      </w:r>
      <w:r w:rsidRPr="00577317">
        <w:rPr>
          <w:strike/>
          <w:kern w:val="22"/>
          <w:szCs w:val="22"/>
        </w:rPr>
        <w:t xml:space="preserve"> </w:t>
      </w:r>
    </w:p>
    <w:p w14:paraId="6AEB8DD6" w14:textId="7A2C9C54" w:rsidR="0058095C" w:rsidRPr="00577317" w:rsidRDefault="0058095C" w:rsidP="00577317">
      <w:pPr>
        <w:pStyle w:val="Para1"/>
        <w:tabs>
          <w:tab w:val="left" w:pos="426"/>
        </w:tabs>
        <w:outlineLvl w:val="2"/>
        <w:rPr>
          <w:szCs w:val="22"/>
          <w:u w:val="single"/>
        </w:rPr>
      </w:pPr>
      <w:r w:rsidRPr="00577317">
        <w:rPr>
          <w:b/>
          <w:bCs/>
          <w:szCs w:val="22"/>
          <w:u w:val="single"/>
        </w:rPr>
        <w:t>Japan</w:t>
      </w:r>
      <w:r w:rsidRPr="00577317">
        <w:rPr>
          <w:szCs w:val="22"/>
        </w:rPr>
        <w:t xml:space="preserve">: Implement measures </w:t>
      </w:r>
      <w:r w:rsidRPr="00577317">
        <w:rPr>
          <w:strike/>
          <w:szCs w:val="22"/>
        </w:rPr>
        <w:t>at global level and</w:t>
      </w:r>
      <w:r w:rsidRPr="00577317">
        <w:rPr>
          <w:szCs w:val="22"/>
        </w:rPr>
        <w:t xml:space="preserve"> in all countries to facilitate access to genetic resources and to ensure the fair and equitable sharing of benefits arising from the use of genetic resources, and as relevant, of associated traditional knowledge, </w:t>
      </w:r>
      <w:r w:rsidRPr="00577317">
        <w:rPr>
          <w:strike/>
          <w:szCs w:val="22"/>
        </w:rPr>
        <w:t>including</w:t>
      </w:r>
      <w:r w:rsidRPr="00577317">
        <w:rPr>
          <w:szCs w:val="22"/>
        </w:rPr>
        <w:t xml:space="preserve"> through mutually agreed terms and prior and informed consent. (statement received Aug 24)</w:t>
      </w:r>
    </w:p>
    <w:p w14:paraId="3352AF03" w14:textId="04DCD2C1" w:rsidR="0058095C" w:rsidRPr="00577317" w:rsidRDefault="0058095C" w:rsidP="00577317">
      <w:pPr>
        <w:pStyle w:val="Cornernotation"/>
        <w:tabs>
          <w:tab w:val="left" w:pos="9350"/>
        </w:tabs>
        <w:spacing w:before="120" w:after="120"/>
        <w:ind w:left="0" w:right="0" w:firstLine="0"/>
        <w:jc w:val="both"/>
        <w:rPr>
          <w:b/>
          <w:snapToGrid w:val="0"/>
          <w:kern w:val="22"/>
          <w:szCs w:val="22"/>
          <w:lang w:val="en-US" w:eastAsia="en-CA"/>
        </w:rPr>
      </w:pPr>
      <w:r w:rsidRPr="00577317">
        <w:rPr>
          <w:b/>
          <w:bCs/>
          <w:szCs w:val="22"/>
          <w:u w:val="single"/>
        </w:rPr>
        <w:t>Mexico</w:t>
      </w:r>
      <w:r w:rsidRPr="00577317">
        <w:rPr>
          <w:szCs w:val="22"/>
        </w:rPr>
        <w:t xml:space="preserve">: </w:t>
      </w:r>
      <w:r w:rsidRPr="00577317">
        <w:rPr>
          <w:rFonts w:eastAsia="Arial"/>
          <w:szCs w:val="22"/>
          <w:lang w:val="en-US"/>
        </w:rPr>
        <w:t xml:space="preserve">Implement legal measures at </w:t>
      </w:r>
      <w:r w:rsidRPr="00577317">
        <w:rPr>
          <w:rFonts w:eastAsia="Arial"/>
          <w:b/>
          <w:szCs w:val="22"/>
          <w:lang w:val="en-US"/>
        </w:rPr>
        <w:t xml:space="preserve">all levels </w:t>
      </w:r>
      <w:r w:rsidRPr="00577317">
        <w:rPr>
          <w:rFonts w:eastAsia="Arial"/>
          <w:strike/>
          <w:szCs w:val="22"/>
          <w:lang w:val="en-US"/>
        </w:rPr>
        <w:t xml:space="preserve">global level and, at </w:t>
      </w:r>
      <w:r w:rsidRPr="00577317">
        <w:rPr>
          <w:rFonts w:eastAsia="Arial"/>
          <w:szCs w:val="22"/>
          <w:lang w:val="en-US"/>
        </w:rPr>
        <w:t>in all countries</w:t>
      </w:r>
      <w:r w:rsidRPr="00577317">
        <w:rPr>
          <w:rFonts w:eastAsia="Arial"/>
          <w:b/>
          <w:szCs w:val="22"/>
          <w:lang w:val="en-US"/>
        </w:rPr>
        <w:t>,</w:t>
      </w:r>
      <w:r w:rsidRPr="00577317">
        <w:rPr>
          <w:rFonts w:eastAsia="Arial"/>
          <w:szCs w:val="22"/>
          <w:lang w:val="en-US"/>
        </w:rPr>
        <w:t xml:space="preserve"> to facilitate access to genetic resources and to ensure the fair and equitable sharing of benefits arising from use of genetic resources and</w:t>
      </w:r>
      <w:r w:rsidRPr="00577317">
        <w:rPr>
          <w:rFonts w:eastAsia="Arial"/>
          <w:b/>
          <w:szCs w:val="22"/>
          <w:lang w:val="en-US"/>
        </w:rPr>
        <w:t xml:space="preserve"> </w:t>
      </w:r>
      <w:r w:rsidRPr="00577317">
        <w:rPr>
          <w:rFonts w:eastAsia="Arial"/>
          <w:b/>
          <w:strike/>
          <w:szCs w:val="22"/>
          <w:lang w:val="en-US"/>
        </w:rPr>
        <w:t>as relevant,</w:t>
      </w:r>
      <w:r w:rsidRPr="00577317">
        <w:rPr>
          <w:rFonts w:eastAsia="Arial"/>
          <w:strike/>
          <w:szCs w:val="22"/>
          <w:lang w:val="en-US"/>
        </w:rPr>
        <w:t xml:space="preserve"> of </w:t>
      </w:r>
      <w:r w:rsidRPr="00577317">
        <w:rPr>
          <w:rFonts w:eastAsia="Arial"/>
          <w:szCs w:val="22"/>
          <w:lang w:val="en-US"/>
        </w:rPr>
        <w:t>associated traditional knowledge</w:t>
      </w:r>
      <w:r w:rsidRPr="00577317">
        <w:rPr>
          <w:rFonts w:eastAsia="Arial"/>
          <w:b/>
          <w:szCs w:val="22"/>
          <w:lang w:val="en-US"/>
        </w:rPr>
        <w:t xml:space="preserve">, </w:t>
      </w:r>
      <w:r w:rsidRPr="00577317">
        <w:rPr>
          <w:rFonts w:eastAsia="Arial"/>
          <w:b/>
          <w:strike/>
          <w:szCs w:val="22"/>
          <w:lang w:val="en-US"/>
        </w:rPr>
        <w:t>including through mutually agreed terms and</w:t>
      </w:r>
      <w:r w:rsidRPr="00577317">
        <w:rPr>
          <w:rFonts w:eastAsia="Arial"/>
          <w:szCs w:val="22"/>
          <w:lang w:val="en-US"/>
        </w:rPr>
        <w:t xml:space="preserve"> </w:t>
      </w:r>
      <w:r w:rsidRPr="00577317">
        <w:rPr>
          <w:rFonts w:eastAsia="Arial"/>
          <w:b/>
          <w:szCs w:val="22"/>
          <w:lang w:val="en-US"/>
        </w:rPr>
        <w:t xml:space="preserve">with </w:t>
      </w:r>
      <w:r w:rsidRPr="00577317">
        <w:rPr>
          <w:rFonts w:eastAsia="Arial"/>
          <w:b/>
          <w:bCs/>
          <w:szCs w:val="22"/>
          <w:lang w:val="en-US"/>
        </w:rPr>
        <w:t>free</w:t>
      </w:r>
      <w:r w:rsidRPr="00577317">
        <w:rPr>
          <w:rFonts w:eastAsia="Arial"/>
          <w:szCs w:val="22"/>
          <w:lang w:val="en-US"/>
        </w:rPr>
        <w:t xml:space="preserve">, </w:t>
      </w:r>
      <w:proofErr w:type="gramStart"/>
      <w:r w:rsidRPr="00577317">
        <w:rPr>
          <w:rFonts w:eastAsia="Arial"/>
          <w:szCs w:val="22"/>
          <w:lang w:val="en-US"/>
        </w:rPr>
        <w:t>prior</w:t>
      </w:r>
      <w:proofErr w:type="gramEnd"/>
      <w:r w:rsidRPr="00577317">
        <w:rPr>
          <w:rFonts w:eastAsia="Arial"/>
          <w:szCs w:val="22"/>
          <w:lang w:val="en-US"/>
        </w:rPr>
        <w:t xml:space="preserve"> and informed consent</w:t>
      </w:r>
      <w:r w:rsidRPr="00577317">
        <w:rPr>
          <w:rFonts w:eastAsia="Arial"/>
          <w:b/>
          <w:szCs w:val="22"/>
          <w:lang w:val="en-US"/>
        </w:rPr>
        <w:t xml:space="preserve"> of traditional knowledge holders and through mutually agreed terms</w:t>
      </w:r>
      <w:r w:rsidRPr="00577317">
        <w:rPr>
          <w:rFonts w:eastAsia="Arial"/>
          <w:szCs w:val="22"/>
          <w:lang w:val="en-US"/>
        </w:rPr>
        <w:t>,</w:t>
      </w:r>
      <w:r w:rsidRPr="00577317">
        <w:rPr>
          <w:b/>
          <w:snapToGrid w:val="0"/>
          <w:kern w:val="22"/>
          <w:szCs w:val="22"/>
          <w:lang w:val="en-US" w:eastAsia="en-CA"/>
        </w:rPr>
        <w:t xml:space="preserve"> </w:t>
      </w:r>
      <w:r w:rsidRPr="00577317">
        <w:rPr>
          <w:b/>
          <w:bCs/>
          <w:snapToGrid w:val="0"/>
          <w:kern w:val="22"/>
          <w:szCs w:val="22"/>
          <w:lang w:val="en-US" w:eastAsia="en-CA"/>
        </w:rPr>
        <w:t xml:space="preserve">and </w:t>
      </w:r>
      <w:r w:rsidRPr="00577317">
        <w:rPr>
          <w:b/>
          <w:snapToGrid w:val="0"/>
          <w:kern w:val="22"/>
          <w:szCs w:val="22"/>
          <w:lang w:val="en-US" w:eastAsia="en-CA"/>
        </w:rPr>
        <w:t xml:space="preserve">based on the unrestricted respect for human rights. </w:t>
      </w:r>
    </w:p>
    <w:p w14:paraId="5143156F" w14:textId="30C6B090" w:rsidR="0058095C" w:rsidRPr="00577317" w:rsidRDefault="0058095C" w:rsidP="00577317">
      <w:pPr>
        <w:pStyle w:val="Cornernotation"/>
        <w:tabs>
          <w:tab w:val="left" w:pos="9350"/>
        </w:tabs>
        <w:spacing w:before="120" w:after="120"/>
        <w:ind w:left="0" w:right="0" w:firstLine="0"/>
        <w:jc w:val="both"/>
        <w:rPr>
          <w:b/>
          <w:snapToGrid w:val="0"/>
          <w:kern w:val="22"/>
          <w:szCs w:val="22"/>
          <w:lang w:val="en-US" w:eastAsia="en-CA"/>
        </w:rPr>
      </w:pPr>
      <w:r w:rsidRPr="00577317">
        <w:rPr>
          <w:b/>
          <w:snapToGrid w:val="0"/>
          <w:kern w:val="22"/>
          <w:szCs w:val="22"/>
          <w:u w:val="single"/>
          <w:lang w:val="en-US" w:eastAsia="en-CA"/>
        </w:rPr>
        <w:t>Namibia</w:t>
      </w:r>
      <w:r w:rsidRPr="00577317">
        <w:rPr>
          <w:b/>
          <w:snapToGrid w:val="0"/>
          <w:kern w:val="22"/>
          <w:szCs w:val="22"/>
          <w:lang w:val="en-US" w:eastAsia="en-CA"/>
        </w:rPr>
        <w:t xml:space="preserve">: </w:t>
      </w:r>
      <w:r w:rsidRPr="00577317">
        <w:rPr>
          <w:bCs/>
          <w:snapToGrid w:val="0"/>
          <w:kern w:val="22"/>
          <w:szCs w:val="22"/>
          <w:lang w:val="en-US" w:eastAsia="en-CA"/>
        </w:rPr>
        <w:t xml:space="preserve">Implement measures at global level and in all countries </w:t>
      </w:r>
      <w:r w:rsidRPr="00577317">
        <w:rPr>
          <w:bCs/>
          <w:strike/>
          <w:snapToGrid w:val="0"/>
          <w:kern w:val="22"/>
          <w:szCs w:val="22"/>
          <w:lang w:val="en-US" w:eastAsia="en-CA"/>
        </w:rPr>
        <w:t>to facilitate access to genetic resources and</w:t>
      </w:r>
      <w:r w:rsidRPr="00577317">
        <w:rPr>
          <w:bCs/>
          <w:snapToGrid w:val="0"/>
          <w:kern w:val="22"/>
          <w:szCs w:val="22"/>
          <w:lang w:val="en-US" w:eastAsia="en-CA"/>
        </w:rPr>
        <w:t xml:space="preserve"> to ensure the fair and equitable sharing of benefits arising from the use of genetic resources, </w:t>
      </w:r>
      <w:r w:rsidRPr="00577317">
        <w:rPr>
          <w:b/>
          <w:snapToGrid w:val="0"/>
          <w:kern w:val="22"/>
          <w:szCs w:val="22"/>
          <w:lang w:val="en-US" w:eastAsia="en-CA"/>
        </w:rPr>
        <w:t>digital sequence information on genetic resources and traditional knowledge associated with genetic resources, including by appropriate access to genetic resources and appropriate transfer of relevant technologies, taking into account all rights over those resources and to technologies, and by appropriate funding, including through the creation of a global multilateral benefit sharing mechanism funded by a 1% levy on retail sales in developed countries of all products derived from biodiversity</w:t>
      </w:r>
      <w:r w:rsidRPr="00577317">
        <w:rPr>
          <w:bCs/>
          <w:snapToGrid w:val="0"/>
          <w:kern w:val="22"/>
          <w:szCs w:val="22"/>
          <w:lang w:val="en-US" w:eastAsia="en-CA"/>
        </w:rPr>
        <w:t xml:space="preserve"> </w:t>
      </w:r>
      <w:r w:rsidRPr="00577317">
        <w:rPr>
          <w:bCs/>
          <w:strike/>
          <w:snapToGrid w:val="0"/>
          <w:kern w:val="22"/>
          <w:szCs w:val="22"/>
          <w:lang w:val="en-US" w:eastAsia="en-CA"/>
        </w:rPr>
        <w:t>and, as relevant, of associated traditional knowledge, including through mutually agreed terms and prior and informed consent</w:t>
      </w:r>
      <w:r w:rsidRPr="00577317">
        <w:rPr>
          <w:b/>
          <w:snapToGrid w:val="0"/>
          <w:kern w:val="22"/>
          <w:szCs w:val="22"/>
          <w:lang w:val="en-US" w:eastAsia="en-CA"/>
        </w:rPr>
        <w:t xml:space="preserve">  </w:t>
      </w:r>
    </w:p>
    <w:p w14:paraId="53F90A75" w14:textId="583DA513" w:rsidR="0058095C" w:rsidRPr="00577317" w:rsidRDefault="0058095C" w:rsidP="00577317">
      <w:pPr>
        <w:pStyle w:val="Cornernotation"/>
        <w:tabs>
          <w:tab w:val="left" w:pos="9350"/>
        </w:tabs>
        <w:spacing w:before="120" w:after="120"/>
        <w:ind w:left="0" w:right="0" w:firstLine="0"/>
        <w:jc w:val="both"/>
        <w:rPr>
          <w:szCs w:val="22"/>
          <w:lang w:val="en-US"/>
        </w:rPr>
      </w:pPr>
      <w:r w:rsidRPr="00577317">
        <w:rPr>
          <w:b/>
          <w:snapToGrid w:val="0"/>
          <w:kern w:val="22"/>
          <w:szCs w:val="22"/>
          <w:u w:val="single"/>
          <w:lang w:val="en-US" w:eastAsia="en-CA"/>
        </w:rPr>
        <w:t>Norway</w:t>
      </w:r>
      <w:r w:rsidRPr="00577317">
        <w:rPr>
          <w:b/>
          <w:snapToGrid w:val="0"/>
          <w:kern w:val="22"/>
          <w:szCs w:val="22"/>
          <w:lang w:val="en-US" w:eastAsia="en-CA"/>
        </w:rPr>
        <w:t xml:space="preserve">: </w:t>
      </w:r>
      <w:r w:rsidRPr="00577317">
        <w:rPr>
          <w:bCs/>
          <w:snapToGrid w:val="0"/>
          <w:kern w:val="22"/>
          <w:szCs w:val="22"/>
          <w:lang w:val="en-US" w:eastAsia="en-CA"/>
        </w:rPr>
        <w:t xml:space="preserve">Implement relevant measures at global, </w:t>
      </w:r>
      <w:proofErr w:type="gramStart"/>
      <w:r w:rsidRPr="00577317">
        <w:rPr>
          <w:b/>
          <w:snapToGrid w:val="0"/>
          <w:kern w:val="22"/>
          <w:szCs w:val="22"/>
          <w:lang w:val="en-US" w:eastAsia="en-CA"/>
        </w:rPr>
        <w:t>regional</w:t>
      </w:r>
      <w:proofErr w:type="gramEnd"/>
      <w:r w:rsidRPr="00577317">
        <w:rPr>
          <w:b/>
          <w:snapToGrid w:val="0"/>
          <w:kern w:val="22"/>
          <w:szCs w:val="22"/>
          <w:lang w:val="en-US" w:eastAsia="en-CA"/>
        </w:rPr>
        <w:t xml:space="preserve"> and national levels</w:t>
      </w:r>
      <w:r w:rsidRPr="00577317">
        <w:rPr>
          <w:bCs/>
          <w:snapToGrid w:val="0"/>
          <w:kern w:val="22"/>
          <w:szCs w:val="22"/>
          <w:lang w:val="en-US" w:eastAsia="en-CA"/>
        </w:rPr>
        <w:t xml:space="preserve"> </w:t>
      </w:r>
      <w:r w:rsidRPr="00577317">
        <w:rPr>
          <w:bCs/>
          <w:strike/>
          <w:snapToGrid w:val="0"/>
          <w:kern w:val="22"/>
          <w:szCs w:val="22"/>
          <w:lang w:val="en-US" w:eastAsia="en-CA"/>
        </w:rPr>
        <w:t>level and in all countries</w:t>
      </w:r>
      <w:r w:rsidRPr="00577317">
        <w:rPr>
          <w:bCs/>
          <w:snapToGrid w:val="0"/>
          <w:kern w:val="22"/>
          <w:szCs w:val="22"/>
          <w:lang w:val="en-US" w:eastAsia="en-CA"/>
        </w:rPr>
        <w:t xml:space="preserve"> to facilitate access to genetic resources and to </w:t>
      </w:r>
      <w:r w:rsidRPr="00577317">
        <w:rPr>
          <w:bCs/>
          <w:strike/>
          <w:snapToGrid w:val="0"/>
          <w:kern w:val="22"/>
          <w:szCs w:val="22"/>
          <w:lang w:val="en-US" w:eastAsia="en-CA"/>
        </w:rPr>
        <w:t xml:space="preserve">ensure </w:t>
      </w:r>
      <w:r w:rsidRPr="00577317">
        <w:rPr>
          <w:b/>
          <w:snapToGrid w:val="0"/>
          <w:kern w:val="22"/>
          <w:szCs w:val="22"/>
          <w:lang w:val="en-US" w:eastAsia="en-CA"/>
        </w:rPr>
        <w:t>promote</w:t>
      </w:r>
      <w:r w:rsidRPr="00577317">
        <w:rPr>
          <w:bCs/>
          <w:snapToGrid w:val="0"/>
          <w:kern w:val="22"/>
          <w:szCs w:val="22"/>
          <w:lang w:val="en-US" w:eastAsia="en-CA"/>
        </w:rPr>
        <w:t xml:space="preserve"> the fair and equitable sharing of benefits arising from the use of genetic resources, and, as </w:t>
      </w:r>
      <w:r w:rsidRPr="00577317">
        <w:rPr>
          <w:bCs/>
          <w:strike/>
          <w:snapToGrid w:val="0"/>
          <w:kern w:val="22"/>
          <w:szCs w:val="22"/>
          <w:lang w:val="en-US" w:eastAsia="en-CA"/>
        </w:rPr>
        <w:t>relevant</w:t>
      </w:r>
      <w:r w:rsidRPr="00577317">
        <w:rPr>
          <w:bCs/>
          <w:snapToGrid w:val="0"/>
          <w:kern w:val="22"/>
          <w:szCs w:val="22"/>
          <w:lang w:val="en-US" w:eastAsia="en-CA"/>
        </w:rPr>
        <w:t xml:space="preserve"> </w:t>
      </w:r>
      <w:r w:rsidRPr="00577317">
        <w:rPr>
          <w:b/>
          <w:snapToGrid w:val="0"/>
          <w:kern w:val="22"/>
          <w:szCs w:val="22"/>
          <w:lang w:val="en-US" w:eastAsia="en-CA"/>
        </w:rPr>
        <w:t>appropriate</w:t>
      </w:r>
      <w:r w:rsidRPr="00577317">
        <w:rPr>
          <w:bCs/>
          <w:snapToGrid w:val="0"/>
          <w:kern w:val="22"/>
          <w:szCs w:val="22"/>
          <w:lang w:val="en-US" w:eastAsia="en-CA"/>
        </w:rPr>
        <w:t xml:space="preserve">, of associated traditional knowledge </w:t>
      </w:r>
      <w:r w:rsidRPr="00577317">
        <w:rPr>
          <w:b/>
          <w:snapToGrid w:val="0"/>
          <w:kern w:val="22"/>
          <w:szCs w:val="22"/>
          <w:lang w:val="en-US" w:eastAsia="en-CA"/>
        </w:rPr>
        <w:t xml:space="preserve">associated with genetic resources </w:t>
      </w:r>
      <w:r w:rsidRPr="00577317">
        <w:rPr>
          <w:bCs/>
          <w:strike/>
          <w:snapToGrid w:val="0"/>
          <w:kern w:val="22"/>
          <w:szCs w:val="22"/>
          <w:lang w:val="en-US" w:eastAsia="en-CA"/>
        </w:rPr>
        <w:t>including through mutually agreed terms and prior and informed consent.</w:t>
      </w:r>
    </w:p>
    <w:p w14:paraId="3727A653" w14:textId="5A3B28E4" w:rsidR="0058095C" w:rsidRPr="00577317" w:rsidRDefault="0058095C" w:rsidP="00577317">
      <w:pPr>
        <w:pStyle w:val="NormalWeb"/>
        <w:spacing w:before="120" w:beforeAutospacing="0" w:after="120" w:afterAutospacing="0"/>
        <w:jc w:val="both"/>
        <w:rPr>
          <w:spacing w:val="-3"/>
          <w:sz w:val="27"/>
          <w:szCs w:val="27"/>
          <w:lang w:val="en-US" w:eastAsia="zh-CN"/>
        </w:rPr>
      </w:pPr>
      <w:r w:rsidRPr="00577317">
        <w:rPr>
          <w:b/>
          <w:bCs/>
          <w:sz w:val="22"/>
          <w:szCs w:val="22"/>
          <w:u w:val="single"/>
          <w:lang w:val="en-US"/>
        </w:rPr>
        <w:t>Peru</w:t>
      </w:r>
      <w:r w:rsidRPr="00577317">
        <w:rPr>
          <w:sz w:val="22"/>
          <w:szCs w:val="22"/>
          <w:lang w:val="en-US"/>
        </w:rPr>
        <w:t xml:space="preserve">: </w:t>
      </w:r>
      <w:r w:rsidRPr="00577317">
        <w:rPr>
          <w:spacing w:val="-3"/>
          <w:sz w:val="22"/>
          <w:szCs w:val="22"/>
          <w:lang w:val="en-US" w:eastAsia="zh-CN"/>
        </w:rPr>
        <w:t xml:space="preserve">Implement measures </w:t>
      </w:r>
      <w:r w:rsidRPr="00577317">
        <w:rPr>
          <w:b/>
          <w:bCs/>
          <w:spacing w:val="-3"/>
          <w:sz w:val="22"/>
          <w:szCs w:val="22"/>
          <w:lang w:val="en-US" w:eastAsia="zh-CN"/>
        </w:rPr>
        <w:t>and mechanisms</w:t>
      </w:r>
      <w:r w:rsidRPr="00577317">
        <w:rPr>
          <w:spacing w:val="-3"/>
          <w:sz w:val="22"/>
          <w:szCs w:val="22"/>
          <w:lang w:val="en-US" w:eastAsia="zh-CN"/>
        </w:rPr>
        <w:t xml:space="preserve"> at global level and in all countries to facilitate access to genetic resources and to ensure the fair and equitable sharing of benefits arising from the use of genetic resources, and as relevant, of associated traditional knowledge, as appropriate, </w:t>
      </w:r>
      <w:r w:rsidRPr="00577317">
        <w:rPr>
          <w:strike/>
          <w:spacing w:val="-3"/>
          <w:sz w:val="22"/>
          <w:szCs w:val="22"/>
          <w:lang w:val="en-US" w:eastAsia="zh-CN"/>
        </w:rPr>
        <w:t>including</w:t>
      </w:r>
      <w:r w:rsidRPr="00577317">
        <w:rPr>
          <w:spacing w:val="-3"/>
          <w:sz w:val="22"/>
          <w:szCs w:val="22"/>
          <w:lang w:val="en-US" w:eastAsia="zh-CN"/>
        </w:rPr>
        <w:t xml:space="preserve"> through mutually agreed terms and prior and informed consent. </w:t>
      </w:r>
    </w:p>
    <w:p w14:paraId="2104A72A" w14:textId="266D8E53" w:rsidR="0058095C" w:rsidRPr="00577317" w:rsidRDefault="0058095C" w:rsidP="00577317">
      <w:pPr>
        <w:pStyle w:val="Cornernotation"/>
        <w:tabs>
          <w:tab w:val="left" w:pos="9350"/>
        </w:tabs>
        <w:spacing w:before="120" w:after="120"/>
        <w:ind w:left="0" w:right="0" w:firstLine="0"/>
        <w:jc w:val="both"/>
        <w:rPr>
          <w:szCs w:val="22"/>
        </w:rPr>
      </w:pPr>
      <w:r w:rsidRPr="00577317">
        <w:rPr>
          <w:b/>
          <w:bCs/>
          <w:szCs w:val="22"/>
          <w:u w:val="single"/>
          <w:lang w:val="en-US"/>
        </w:rPr>
        <w:t>Republic of Korea</w:t>
      </w:r>
      <w:r w:rsidRPr="00577317">
        <w:rPr>
          <w:szCs w:val="22"/>
          <w:lang w:val="en-US"/>
        </w:rPr>
        <w:t xml:space="preserve">: Implement measures at global, </w:t>
      </w:r>
      <w:proofErr w:type="gramStart"/>
      <w:r w:rsidRPr="00577317">
        <w:rPr>
          <w:b/>
          <w:bCs/>
          <w:szCs w:val="22"/>
          <w:lang w:val="en-US"/>
        </w:rPr>
        <w:t>regional</w:t>
      </w:r>
      <w:proofErr w:type="gramEnd"/>
      <w:r w:rsidRPr="00577317">
        <w:rPr>
          <w:b/>
          <w:bCs/>
          <w:szCs w:val="22"/>
          <w:lang w:val="en-US"/>
        </w:rPr>
        <w:t xml:space="preserve"> and national</w:t>
      </w:r>
      <w:r w:rsidRPr="00577317">
        <w:rPr>
          <w:szCs w:val="22"/>
          <w:lang w:val="en-US"/>
        </w:rPr>
        <w:t xml:space="preserve">  levels, </w:t>
      </w:r>
      <w:r w:rsidRPr="00577317">
        <w:rPr>
          <w:b/>
          <w:bCs/>
          <w:szCs w:val="22"/>
          <w:lang w:val="en-US"/>
        </w:rPr>
        <w:t>as appropriate</w:t>
      </w:r>
      <w:r w:rsidRPr="00577317">
        <w:rPr>
          <w:szCs w:val="22"/>
          <w:lang w:val="en-US"/>
        </w:rPr>
        <w:t xml:space="preserve">,  to facilitate access to genetic resources and to ensure the fair and equitable sharing of benefits arising </w:t>
      </w:r>
      <w:r w:rsidRPr="00577317">
        <w:rPr>
          <w:b/>
          <w:bCs/>
          <w:szCs w:val="22"/>
          <w:lang w:val="en-US"/>
        </w:rPr>
        <w:t>out of the utilization of</w:t>
      </w:r>
      <w:r w:rsidRPr="00577317">
        <w:rPr>
          <w:szCs w:val="22"/>
          <w:lang w:val="en-US"/>
        </w:rPr>
        <w:t xml:space="preserve"> </w:t>
      </w:r>
      <w:r w:rsidRPr="00577317">
        <w:rPr>
          <w:strike/>
          <w:szCs w:val="22"/>
          <w:lang w:val="en-US"/>
        </w:rPr>
        <w:t xml:space="preserve">from the use of </w:t>
      </w:r>
      <w:r w:rsidRPr="00577317">
        <w:rPr>
          <w:szCs w:val="22"/>
          <w:lang w:val="en-US"/>
        </w:rPr>
        <w:t xml:space="preserve">genetic resources, and associated traditional knowledge, </w:t>
      </w:r>
      <w:r w:rsidRPr="00577317">
        <w:rPr>
          <w:b/>
          <w:bCs/>
          <w:szCs w:val="22"/>
          <w:lang w:val="en-US"/>
        </w:rPr>
        <w:t>where applicable, with the rightful providers in accordance with  article  8(j) of cbd and article 5 of Nagoya Protocol</w:t>
      </w:r>
      <w:r w:rsidRPr="00577317">
        <w:rPr>
          <w:szCs w:val="22"/>
          <w:lang w:val="en-US"/>
        </w:rPr>
        <w:t xml:space="preserve"> </w:t>
      </w:r>
      <w:r w:rsidRPr="00577317">
        <w:rPr>
          <w:strike/>
          <w:szCs w:val="22"/>
          <w:lang w:val="en-US"/>
        </w:rPr>
        <w:t>including through mutually agreed terms and prior and informed consent.</w:t>
      </w:r>
      <w:r w:rsidRPr="00577317">
        <w:rPr>
          <w:szCs w:val="22"/>
          <w:lang w:val="en-US"/>
        </w:rPr>
        <w:t xml:space="preserve"> </w:t>
      </w:r>
    </w:p>
    <w:p w14:paraId="3A6FE38B" w14:textId="4E31451D" w:rsidR="0058095C" w:rsidRPr="00577317" w:rsidRDefault="0058095C" w:rsidP="00577317">
      <w:pPr>
        <w:pStyle w:val="Cornernotation"/>
        <w:tabs>
          <w:tab w:val="left" w:pos="9350"/>
        </w:tabs>
        <w:spacing w:before="120" w:after="120"/>
        <w:ind w:left="0" w:right="0" w:firstLine="0"/>
        <w:jc w:val="both"/>
        <w:rPr>
          <w:szCs w:val="22"/>
        </w:rPr>
      </w:pPr>
      <w:r w:rsidRPr="00577317">
        <w:rPr>
          <w:b/>
          <w:bCs/>
          <w:szCs w:val="22"/>
          <w:u w:val="single"/>
        </w:rPr>
        <w:lastRenderedPageBreak/>
        <w:t>South Africa</w:t>
      </w:r>
      <w:r w:rsidRPr="00577317">
        <w:rPr>
          <w:szCs w:val="22"/>
        </w:rPr>
        <w:t xml:space="preserve">: </w:t>
      </w:r>
      <w:r w:rsidRPr="00577317">
        <w:rPr>
          <w:strike/>
          <w:szCs w:val="22"/>
        </w:rPr>
        <w:t>Implement</w:t>
      </w:r>
      <w:r w:rsidRPr="00577317">
        <w:rPr>
          <w:szCs w:val="22"/>
        </w:rPr>
        <w:t xml:space="preserve"> measures at global </w:t>
      </w:r>
      <w:r w:rsidRPr="00577317">
        <w:rPr>
          <w:b/>
          <w:bCs/>
          <w:szCs w:val="22"/>
        </w:rPr>
        <w:t>and national</w:t>
      </w:r>
      <w:r w:rsidRPr="00577317">
        <w:rPr>
          <w:szCs w:val="22"/>
        </w:rPr>
        <w:t xml:space="preserve"> level </w:t>
      </w:r>
      <w:r w:rsidRPr="00577317">
        <w:rPr>
          <w:b/>
          <w:bCs/>
          <w:szCs w:val="22"/>
        </w:rPr>
        <w:t>established</w:t>
      </w:r>
      <w:r w:rsidRPr="00577317">
        <w:rPr>
          <w:szCs w:val="22"/>
        </w:rPr>
        <w:t xml:space="preserve"> and </w:t>
      </w:r>
      <w:r w:rsidRPr="00577317">
        <w:rPr>
          <w:b/>
          <w:bCs/>
          <w:szCs w:val="22"/>
        </w:rPr>
        <w:t>implemented</w:t>
      </w:r>
      <w:r w:rsidRPr="00577317">
        <w:rPr>
          <w:szCs w:val="22"/>
        </w:rPr>
        <w:t xml:space="preserve"> in all countries to facilitate access to genetic resources, </w:t>
      </w:r>
      <w:r w:rsidRPr="00577317">
        <w:rPr>
          <w:b/>
          <w:bCs/>
          <w:szCs w:val="22"/>
        </w:rPr>
        <w:t>biological resources, DSI and associated traditional knowledge</w:t>
      </w:r>
      <w:r w:rsidRPr="00577317">
        <w:rPr>
          <w:szCs w:val="22"/>
        </w:rPr>
        <w:t xml:space="preserve"> </w:t>
      </w:r>
      <w:r w:rsidRPr="00577317">
        <w:rPr>
          <w:strike/>
          <w:szCs w:val="22"/>
        </w:rPr>
        <w:t xml:space="preserve">and </w:t>
      </w:r>
      <w:r w:rsidRPr="00577317">
        <w:rPr>
          <w:szCs w:val="22"/>
        </w:rPr>
        <w:t xml:space="preserve">to ensure the fair and equitable sharing of benefits arising from the use of genetic resources, </w:t>
      </w:r>
      <w:r w:rsidRPr="00577317">
        <w:rPr>
          <w:b/>
          <w:bCs/>
          <w:szCs w:val="22"/>
        </w:rPr>
        <w:t>biological resources, DSI</w:t>
      </w:r>
      <w:r w:rsidRPr="00577317">
        <w:rPr>
          <w:szCs w:val="22"/>
        </w:rPr>
        <w:t xml:space="preserve">, and as relevant, </w:t>
      </w:r>
      <w:r w:rsidRPr="00577317">
        <w:rPr>
          <w:strike/>
          <w:szCs w:val="22"/>
        </w:rPr>
        <w:t>of</w:t>
      </w:r>
      <w:r w:rsidRPr="00577317">
        <w:rPr>
          <w:szCs w:val="22"/>
        </w:rPr>
        <w:t xml:space="preserve"> associated traditional knowledge, </w:t>
      </w:r>
      <w:r w:rsidRPr="00577317">
        <w:rPr>
          <w:b/>
          <w:bCs/>
          <w:szCs w:val="22"/>
        </w:rPr>
        <w:t>in accordance with the provisions of the Nagoya Protocol, the CBD and other relevant multilateral agreements.</w:t>
      </w:r>
      <w:r w:rsidRPr="00577317">
        <w:rPr>
          <w:szCs w:val="22"/>
        </w:rPr>
        <w:t xml:space="preserve"> </w:t>
      </w:r>
      <w:r w:rsidR="00B515C6" w:rsidRPr="00577317">
        <w:rPr>
          <w:strike/>
          <w:szCs w:val="22"/>
        </w:rPr>
        <w:t>I</w:t>
      </w:r>
      <w:r w:rsidRPr="00577317">
        <w:rPr>
          <w:strike/>
          <w:szCs w:val="22"/>
        </w:rPr>
        <w:t>ncluding through mutually agreed terms and prior and informed consent.</w:t>
      </w:r>
    </w:p>
    <w:p w14:paraId="4EF08D8B" w14:textId="1F274FC6" w:rsidR="0058095C" w:rsidRPr="00577317" w:rsidRDefault="0058095C" w:rsidP="00577317">
      <w:pPr>
        <w:spacing w:before="120" w:after="120"/>
        <w:rPr>
          <w:b/>
        </w:rPr>
      </w:pPr>
      <w:r w:rsidRPr="00577317">
        <w:rPr>
          <w:b/>
          <w:bCs/>
          <w:szCs w:val="22"/>
          <w:u w:val="single"/>
        </w:rPr>
        <w:t>Switzerland</w:t>
      </w:r>
      <w:r w:rsidRPr="00577317">
        <w:rPr>
          <w:szCs w:val="22"/>
        </w:rPr>
        <w:t xml:space="preserve">: </w:t>
      </w:r>
      <w:r w:rsidRPr="00577317">
        <w:t xml:space="preserve">Implement measures at global level and in all countries to facilitate access to genetic resources and to ensure the fair and equitable sharing of benefits arising from the use of genetic resources, and as relevant, of </w:t>
      </w:r>
      <w:r w:rsidRPr="00577317">
        <w:rPr>
          <w:strike/>
        </w:rPr>
        <w:t>associated</w:t>
      </w:r>
      <w:r w:rsidRPr="00577317">
        <w:rPr>
          <w:color w:val="FF0000"/>
        </w:rPr>
        <w:t xml:space="preserve"> </w:t>
      </w:r>
      <w:r w:rsidRPr="00577317">
        <w:t xml:space="preserve">traditional knowledge </w:t>
      </w:r>
      <w:r w:rsidRPr="00577317">
        <w:rPr>
          <w:b/>
        </w:rPr>
        <w:t>associated with genetic resources</w:t>
      </w:r>
      <w:r w:rsidRPr="00577317">
        <w:t xml:space="preserve">, </w:t>
      </w:r>
      <w:r w:rsidRPr="00577317">
        <w:rPr>
          <w:strike/>
        </w:rPr>
        <w:t>including through mutually agreed terms and prior and informed consent</w:t>
      </w:r>
      <w:r w:rsidRPr="00577317">
        <w:t xml:space="preserve"> </w:t>
      </w:r>
      <w:r w:rsidRPr="00577317">
        <w:rPr>
          <w:b/>
        </w:rPr>
        <w:t>in accordance with international ABS-instruments.</w:t>
      </w:r>
    </w:p>
    <w:p w14:paraId="3E048A30" w14:textId="1B4C738E" w:rsidR="0058095C" w:rsidRPr="00577317" w:rsidRDefault="0058095C" w:rsidP="00577317">
      <w:pPr>
        <w:spacing w:before="120" w:after="120"/>
      </w:pPr>
      <w:r w:rsidRPr="00577317">
        <w:rPr>
          <w:b/>
          <w:bCs/>
          <w:u w:val="single"/>
        </w:rPr>
        <w:t>United Arab Emirates:</w:t>
      </w:r>
      <w:r w:rsidRPr="00577317">
        <w:rPr>
          <w:b/>
        </w:rPr>
        <w:t xml:space="preserve"> </w:t>
      </w:r>
      <w:r w:rsidRPr="00577317">
        <w:rPr>
          <w:rFonts w:eastAsiaTheme="minorHAnsi"/>
          <w:b/>
          <w:bCs/>
          <w:szCs w:val="22"/>
          <w:lang w:val="en-US"/>
        </w:rPr>
        <w:t xml:space="preserve">Develop and </w:t>
      </w:r>
      <w:r w:rsidRPr="00577317">
        <w:rPr>
          <w:rFonts w:eastAsiaTheme="minorHAnsi"/>
          <w:szCs w:val="22"/>
          <w:lang w:val="en-US"/>
        </w:rPr>
        <w:t xml:space="preserve">implement </w:t>
      </w:r>
      <w:r w:rsidRPr="00577317">
        <w:rPr>
          <w:rFonts w:eastAsiaTheme="minorEastAsia"/>
          <w:color w:val="000000" w:themeColor="text1"/>
          <w:lang w:val="en-US"/>
        </w:rPr>
        <w:t>measures at global level and in all countries to facilitate access to genetic resources and to ensure the fair and equitable sharing of benefits arising from the use of genetic resources, and as relevant, of associated traditional knowledge, including through mutually agreed terms and prior and informed consent.</w:t>
      </w:r>
    </w:p>
    <w:p w14:paraId="4F362B2E" w14:textId="77777777" w:rsidR="0058095C" w:rsidRPr="00577317" w:rsidRDefault="0058095C" w:rsidP="00577317">
      <w:pPr>
        <w:spacing w:before="120" w:after="120"/>
        <w:rPr>
          <w:rFonts w:eastAsia="MS Mincho"/>
          <w:color w:val="000000"/>
          <w:szCs w:val="22"/>
        </w:rPr>
      </w:pPr>
      <w:r w:rsidRPr="00577317">
        <w:rPr>
          <w:rFonts w:eastAsia="Calibri"/>
          <w:b/>
          <w:bCs/>
          <w:szCs w:val="22"/>
          <w:u w:val="single"/>
        </w:rPr>
        <w:t xml:space="preserve">United Kingdom of Great Britain and Northern Ireland: </w:t>
      </w:r>
      <w:r w:rsidRPr="00577317">
        <w:rPr>
          <w:rFonts w:eastAsia="MS Mincho"/>
          <w:color w:val="000000"/>
          <w:szCs w:val="22"/>
        </w:rPr>
        <w:t>Implement measures at</w:t>
      </w:r>
      <w:r w:rsidRPr="00577317">
        <w:rPr>
          <w:rFonts w:eastAsia="MS Mincho"/>
          <w:b/>
          <w:bCs/>
          <w:color w:val="000000"/>
          <w:szCs w:val="22"/>
        </w:rPr>
        <w:t xml:space="preserve"> a</w:t>
      </w:r>
      <w:r w:rsidRPr="00577317">
        <w:rPr>
          <w:rFonts w:eastAsia="MS Mincho"/>
          <w:color w:val="000000"/>
          <w:szCs w:val="22"/>
        </w:rPr>
        <w:t xml:space="preserve"> global </w:t>
      </w:r>
      <w:r w:rsidRPr="00577317">
        <w:rPr>
          <w:rFonts w:eastAsia="MS Mincho"/>
          <w:b/>
          <w:bCs/>
          <w:color w:val="000000"/>
          <w:szCs w:val="22"/>
        </w:rPr>
        <w:t>and national</w:t>
      </w:r>
      <w:r w:rsidRPr="00577317">
        <w:rPr>
          <w:rFonts w:eastAsia="MS Mincho"/>
          <w:color w:val="000000"/>
          <w:szCs w:val="22"/>
        </w:rPr>
        <w:t xml:space="preserve"> level </w:t>
      </w:r>
      <w:r w:rsidRPr="00577317">
        <w:rPr>
          <w:rFonts w:eastAsia="MS Mincho"/>
          <w:b/>
          <w:bCs/>
          <w:color w:val="000000"/>
          <w:szCs w:val="22"/>
        </w:rPr>
        <w:t>where appropriate</w:t>
      </w:r>
      <w:r w:rsidRPr="00577317">
        <w:rPr>
          <w:rFonts w:eastAsia="MS Mincho"/>
          <w:color w:val="000000"/>
          <w:szCs w:val="22"/>
        </w:rPr>
        <w:t xml:space="preserve">, </w:t>
      </w:r>
      <w:r w:rsidRPr="00577317">
        <w:rPr>
          <w:rFonts w:eastAsia="MS Mincho"/>
          <w:strike/>
          <w:color w:val="000000"/>
          <w:szCs w:val="22"/>
        </w:rPr>
        <w:t>and in all countries</w:t>
      </w:r>
      <w:r w:rsidRPr="00577317">
        <w:rPr>
          <w:rFonts w:eastAsia="MS Mincho"/>
          <w:color w:val="000000"/>
          <w:szCs w:val="22"/>
        </w:rPr>
        <w:t xml:space="preserve"> to facilitate access to genetic resources and to ensure the fair and equitable sharing of benefits arising from the use of genetic resources, and as relevant, or </w:t>
      </w:r>
      <w:r w:rsidRPr="00577317">
        <w:rPr>
          <w:rFonts w:eastAsia="MS Mincho"/>
          <w:strike/>
          <w:color w:val="000000"/>
          <w:szCs w:val="22"/>
        </w:rPr>
        <w:t>associated</w:t>
      </w:r>
      <w:r w:rsidRPr="00577317">
        <w:rPr>
          <w:rFonts w:eastAsia="MS Mincho"/>
          <w:color w:val="000000"/>
          <w:szCs w:val="22"/>
        </w:rPr>
        <w:t xml:space="preserve"> traditional knowledge </w:t>
      </w:r>
      <w:r w:rsidRPr="00577317">
        <w:rPr>
          <w:rFonts w:eastAsia="MS Mincho"/>
          <w:b/>
          <w:bCs/>
          <w:color w:val="000000"/>
          <w:szCs w:val="22"/>
        </w:rPr>
        <w:t>associated with genetic resources</w:t>
      </w:r>
      <w:r w:rsidRPr="00577317">
        <w:rPr>
          <w:rFonts w:eastAsia="MS Mincho"/>
          <w:color w:val="000000"/>
          <w:szCs w:val="22"/>
        </w:rPr>
        <w:t xml:space="preserve">, including through mutually agreed terms and prior informed consent </w:t>
      </w:r>
      <w:r w:rsidRPr="00577317">
        <w:rPr>
          <w:rFonts w:eastAsia="MS Mincho"/>
          <w:b/>
          <w:bCs/>
          <w:color w:val="000000"/>
          <w:szCs w:val="22"/>
        </w:rPr>
        <w:t>where relevant</w:t>
      </w:r>
      <w:r w:rsidRPr="00577317">
        <w:rPr>
          <w:rFonts w:eastAsia="MS Mincho"/>
          <w:color w:val="000000"/>
          <w:szCs w:val="22"/>
        </w:rPr>
        <w:t xml:space="preserve">. </w:t>
      </w:r>
    </w:p>
    <w:p w14:paraId="6C235215" w14:textId="77777777" w:rsidR="0058095C" w:rsidRPr="00577317" w:rsidRDefault="0058095C" w:rsidP="00577317">
      <w:pPr>
        <w:pStyle w:val="Para1"/>
        <w:tabs>
          <w:tab w:val="left" w:pos="426"/>
        </w:tabs>
        <w:outlineLvl w:val="2"/>
        <w:rPr>
          <w:szCs w:val="22"/>
        </w:rPr>
      </w:pPr>
    </w:p>
    <w:p w14:paraId="2210EFAF" w14:textId="77777777" w:rsidR="0058095C" w:rsidRPr="00577317" w:rsidRDefault="0058095C" w:rsidP="00577317">
      <w:pPr>
        <w:pStyle w:val="Para1"/>
        <w:tabs>
          <w:tab w:val="left" w:pos="426"/>
        </w:tabs>
        <w:spacing w:before="0" w:after="0"/>
        <w:jc w:val="center"/>
        <w:outlineLvl w:val="2"/>
        <w:rPr>
          <w:b/>
          <w:bCs/>
        </w:rPr>
      </w:pPr>
      <w:r w:rsidRPr="00577317">
        <w:rPr>
          <w:b/>
          <w:bCs/>
        </w:rPr>
        <w:t>PROPOSALS FROM NON-PARTIES</w:t>
      </w:r>
    </w:p>
    <w:p w14:paraId="7EC7D061" w14:textId="77777777" w:rsidR="0058095C" w:rsidRPr="00577317" w:rsidRDefault="0058095C" w:rsidP="00577317">
      <w:pPr>
        <w:pStyle w:val="Para1"/>
        <w:tabs>
          <w:tab w:val="left" w:pos="426"/>
        </w:tabs>
        <w:spacing w:before="0" w:after="0"/>
        <w:jc w:val="center"/>
        <w:outlineLvl w:val="2"/>
        <w:rPr>
          <w:b/>
          <w:bCs/>
          <w:szCs w:val="22"/>
        </w:rPr>
      </w:pPr>
    </w:p>
    <w:p w14:paraId="4C1D1C3F" w14:textId="27172D78" w:rsidR="0058095C" w:rsidRPr="00577317" w:rsidRDefault="0058095C" w:rsidP="00577317">
      <w:pPr>
        <w:pStyle w:val="CommentText"/>
      </w:pPr>
      <w:r w:rsidRPr="00577317">
        <w:rPr>
          <w:rFonts w:asciiTheme="majorBidi" w:hAnsiTheme="majorBidi" w:cstheme="majorBidi"/>
          <w:b/>
          <w:bCs/>
          <w:sz w:val="22"/>
          <w:szCs w:val="22"/>
          <w:u w:val="single"/>
        </w:rPr>
        <w:t>United States of America</w:t>
      </w:r>
      <w:r w:rsidRPr="00577317">
        <w:rPr>
          <w:rFonts w:eastAsiaTheme="minorEastAsia"/>
          <w:sz w:val="22"/>
          <w:szCs w:val="22"/>
        </w:rPr>
        <w:t>:</w:t>
      </w:r>
      <w:r w:rsidRPr="00577317">
        <w:rPr>
          <w:sz w:val="22"/>
          <w:szCs w:val="22"/>
        </w:rPr>
        <w:t xml:space="preserve"> Implement measures at </w:t>
      </w:r>
      <w:r w:rsidRPr="00577317">
        <w:rPr>
          <w:strike/>
          <w:sz w:val="22"/>
          <w:szCs w:val="22"/>
        </w:rPr>
        <w:t>global level and in all countries</w:t>
      </w:r>
      <w:r w:rsidRPr="00577317">
        <w:rPr>
          <w:sz w:val="22"/>
          <w:szCs w:val="22"/>
        </w:rPr>
        <w:t xml:space="preserve"> </w:t>
      </w:r>
      <w:r w:rsidRPr="00577317">
        <w:rPr>
          <w:b/>
          <w:bCs/>
          <w:sz w:val="22"/>
          <w:szCs w:val="22"/>
        </w:rPr>
        <w:t xml:space="preserve">national and international levels / internationally and domestically </w:t>
      </w:r>
      <w:r w:rsidRPr="00577317">
        <w:rPr>
          <w:sz w:val="22"/>
          <w:szCs w:val="22"/>
        </w:rPr>
        <w:t>and to ensure the fair and equitable sharing of benefits arising from the use of genetic resources, and as relevant, of associated traditional knowledge, including through mutually agreed terms and prior and informed consent.</w:t>
      </w:r>
    </w:p>
    <w:p w14:paraId="13D1700F" w14:textId="77777777" w:rsidR="0058095C" w:rsidRPr="00577317" w:rsidRDefault="0058095C" w:rsidP="00577317">
      <w:pPr>
        <w:pStyle w:val="Para1"/>
        <w:tabs>
          <w:tab w:val="left" w:pos="426"/>
        </w:tabs>
        <w:spacing w:before="0" w:after="0"/>
        <w:outlineLvl w:val="2"/>
        <w:rPr>
          <w:szCs w:val="22"/>
        </w:rPr>
      </w:pPr>
    </w:p>
    <w:p w14:paraId="6A3D46A4" w14:textId="43291222" w:rsidR="0058095C" w:rsidRPr="00577317" w:rsidRDefault="0058095C" w:rsidP="00577317">
      <w:pPr>
        <w:keepNext/>
        <w:spacing w:before="240" w:after="240"/>
        <w:jc w:val="center"/>
        <w:rPr>
          <w:b/>
          <w:bCs/>
          <w:szCs w:val="22"/>
        </w:rPr>
      </w:pPr>
      <w:r w:rsidRPr="00577317">
        <w:rPr>
          <w:b/>
          <w:szCs w:val="22"/>
        </w:rPr>
        <w:t>PROPOSALS BY OBSERVERS SUPPORTED BY PARTIES</w:t>
      </w:r>
    </w:p>
    <w:p w14:paraId="4BCBFB30" w14:textId="77777777" w:rsidR="0058095C" w:rsidRPr="00577317" w:rsidRDefault="0058095C" w:rsidP="00577317">
      <w:pPr>
        <w:autoSpaceDE w:val="0"/>
        <w:autoSpaceDN w:val="0"/>
        <w:adjustRightInd w:val="0"/>
        <w:spacing w:before="120" w:after="120"/>
        <w:rPr>
          <w:rFonts w:eastAsiaTheme="minorEastAsia"/>
        </w:rPr>
      </w:pPr>
      <w:r w:rsidRPr="00577317">
        <w:rPr>
          <w:rFonts w:eastAsiaTheme="minorEastAsia"/>
          <w:b/>
          <w:bCs/>
          <w:u w:val="single"/>
          <w:lang w:val="en-US"/>
        </w:rPr>
        <w:t>ICC</w:t>
      </w:r>
      <w:r w:rsidRPr="00577317">
        <w:rPr>
          <w:rFonts w:eastAsiaTheme="minorEastAsia"/>
          <w:lang w:val="en-US"/>
        </w:rPr>
        <w:t xml:space="preserve">: </w:t>
      </w:r>
      <w:r w:rsidRPr="00577317">
        <w:rPr>
          <w:strike/>
        </w:rPr>
        <w:t>Implement</w:t>
      </w:r>
      <w:r w:rsidRPr="00577317">
        <w:t xml:space="preserve"> </w:t>
      </w:r>
      <w:r w:rsidRPr="00577317">
        <w:rPr>
          <w:b/>
          <w:bCs/>
        </w:rPr>
        <w:t>Ensure that access and benefit sharing</w:t>
      </w:r>
      <w:r w:rsidRPr="00577317">
        <w:rPr>
          <w:u w:val="single"/>
        </w:rPr>
        <w:t xml:space="preserve"> </w:t>
      </w:r>
      <w:r w:rsidRPr="00577317">
        <w:t xml:space="preserve"> measures at global level and in all countries </w:t>
      </w:r>
      <w:r w:rsidRPr="00577317">
        <w:rPr>
          <w:u w:val="single"/>
        </w:rPr>
        <w:t xml:space="preserve">are effective in </w:t>
      </w:r>
      <w:r w:rsidRPr="00577317">
        <w:rPr>
          <w:strike/>
        </w:rPr>
        <w:t>to</w:t>
      </w:r>
      <w:r w:rsidRPr="00577317">
        <w:t xml:space="preserve"> facilitat</w:t>
      </w:r>
      <w:r w:rsidRPr="00577317">
        <w:rPr>
          <w:strike/>
        </w:rPr>
        <w:t>e</w:t>
      </w:r>
      <w:r w:rsidRPr="00577317">
        <w:t>i</w:t>
      </w:r>
      <w:r w:rsidRPr="00577317">
        <w:rPr>
          <w:u w:val="single"/>
        </w:rPr>
        <w:t>ng</w:t>
      </w:r>
      <w:r w:rsidRPr="00577317">
        <w:t xml:space="preserve"> access to genetic resources and </w:t>
      </w:r>
      <w:r w:rsidRPr="00577317">
        <w:rPr>
          <w:strike/>
        </w:rPr>
        <w:t>to</w:t>
      </w:r>
      <w:r w:rsidRPr="00577317">
        <w:t xml:space="preserve"> </w:t>
      </w:r>
      <w:r w:rsidRPr="00577317">
        <w:rPr>
          <w:b/>
          <w:bCs/>
          <w:u w:val="single"/>
        </w:rPr>
        <w:t>in ensuring</w:t>
      </w:r>
      <w:r w:rsidRPr="00577317">
        <w:t xml:space="preserve"> the fair and equitable sharing of benefits arising from the use of genetic resources, and as relevant, of associated traditional knowledge, </w:t>
      </w:r>
      <w:r w:rsidRPr="00577317">
        <w:rPr>
          <w:b/>
          <w:bCs/>
        </w:rPr>
        <w:t>so as to promote scientific research and innovation to advance  the sustainable use of genetic resources,  biodiversity conservation and the achievement of the Sustainable Development Goals</w:t>
      </w:r>
      <w:r w:rsidRPr="00577317">
        <w:rPr>
          <w:u w:val="single"/>
        </w:rPr>
        <w:t xml:space="preserve"> </w:t>
      </w:r>
      <w:r w:rsidRPr="00577317">
        <w:rPr>
          <w:strike/>
        </w:rPr>
        <w:t>including</w:t>
      </w:r>
      <w:r w:rsidRPr="00577317">
        <w:t xml:space="preserve"> </w:t>
      </w:r>
      <w:r w:rsidRPr="00577317">
        <w:rPr>
          <w:b/>
          <w:bCs/>
        </w:rPr>
        <w:t>whether or not</w:t>
      </w:r>
      <w:r w:rsidRPr="00577317">
        <w:t xml:space="preserve">  through mutually agreed terms and prior and informed consent</w:t>
      </w:r>
    </w:p>
    <w:p w14:paraId="6B7032B5" w14:textId="77777777" w:rsidR="0058095C" w:rsidRPr="00577317" w:rsidRDefault="0058095C" w:rsidP="00577317">
      <w:pPr>
        <w:autoSpaceDE w:val="0"/>
        <w:autoSpaceDN w:val="0"/>
        <w:adjustRightInd w:val="0"/>
        <w:spacing w:before="120" w:after="120"/>
        <w:rPr>
          <w:szCs w:val="22"/>
        </w:rPr>
      </w:pPr>
    </w:p>
    <w:p w14:paraId="4A563487" w14:textId="77777777" w:rsidR="0058095C" w:rsidRPr="00577317" w:rsidRDefault="0058095C" w:rsidP="00577317">
      <w:pPr>
        <w:autoSpaceDE w:val="0"/>
        <w:autoSpaceDN w:val="0"/>
        <w:adjustRightInd w:val="0"/>
        <w:spacing w:before="120" w:after="120"/>
        <w:rPr>
          <w:rFonts w:eastAsiaTheme="minorEastAsia"/>
          <w:color w:val="000000" w:themeColor="text1"/>
          <w:lang w:val="en-US"/>
        </w:rPr>
      </w:pPr>
      <w:r w:rsidRPr="00577317">
        <w:rPr>
          <w:rFonts w:eastAsiaTheme="minorEastAsia"/>
          <w:b/>
          <w:bCs/>
          <w:u w:val="single"/>
          <w:lang w:val="en-US"/>
        </w:rPr>
        <w:t>IIFB</w:t>
      </w:r>
      <w:r w:rsidRPr="00577317">
        <w:rPr>
          <w:rFonts w:eastAsiaTheme="minorEastAsia"/>
          <w:lang w:val="en-US"/>
        </w:rPr>
        <w:t xml:space="preserve">: </w:t>
      </w:r>
      <w:r w:rsidRPr="00577317">
        <w:rPr>
          <w:rFonts w:eastAsiaTheme="minorEastAsia"/>
          <w:color w:val="000000" w:themeColor="text1"/>
          <w:lang w:val="en-US"/>
        </w:rPr>
        <w:t xml:space="preserve">Implement measures at global level and in all countries to facilitate access to genetic resources and to ensure the fair and equitable sharing of benefits arising from the use of genetic resources, </w:t>
      </w:r>
      <w:r w:rsidRPr="00577317">
        <w:rPr>
          <w:rFonts w:eastAsiaTheme="minorEastAsia"/>
          <w:b/>
          <w:bCs/>
          <w:lang w:val="en-US"/>
        </w:rPr>
        <w:t>biological resources, ecosystem services, derivatives, digital sequence information</w:t>
      </w:r>
      <w:r w:rsidRPr="00577317">
        <w:rPr>
          <w:rFonts w:eastAsiaTheme="minorEastAsia"/>
          <w:lang w:val="en-US"/>
        </w:rPr>
        <w:t xml:space="preserve"> </w:t>
      </w:r>
      <w:r w:rsidRPr="00577317">
        <w:rPr>
          <w:rFonts w:eastAsiaTheme="minorEastAsia"/>
          <w:color w:val="000000" w:themeColor="text1"/>
          <w:lang w:val="en-US"/>
        </w:rPr>
        <w:t xml:space="preserve">and as relevant, of associated traditional knowledge, including through mutually agreed terms and </w:t>
      </w:r>
      <w:r w:rsidRPr="00577317">
        <w:rPr>
          <w:rFonts w:eastAsiaTheme="minorEastAsia"/>
          <w:b/>
          <w:bCs/>
          <w:lang w:val="en-US"/>
        </w:rPr>
        <w:t>free</w:t>
      </w:r>
      <w:r w:rsidRPr="00577317">
        <w:rPr>
          <w:rFonts w:eastAsiaTheme="minorEastAsia"/>
          <w:color w:val="000000" w:themeColor="text1"/>
          <w:lang w:val="en-US"/>
        </w:rPr>
        <w:t xml:space="preserve">, </w:t>
      </w:r>
      <w:proofErr w:type="gramStart"/>
      <w:r w:rsidRPr="00577317">
        <w:rPr>
          <w:rFonts w:eastAsiaTheme="minorEastAsia"/>
          <w:color w:val="000000" w:themeColor="text1"/>
          <w:lang w:val="en-US"/>
        </w:rPr>
        <w:t>prior</w:t>
      </w:r>
      <w:proofErr w:type="gramEnd"/>
      <w:r w:rsidRPr="00577317">
        <w:rPr>
          <w:rFonts w:eastAsiaTheme="minorEastAsia"/>
          <w:color w:val="000000" w:themeColor="text1"/>
          <w:lang w:val="en-US"/>
        </w:rPr>
        <w:t xml:space="preserve"> and informed consent.</w:t>
      </w:r>
    </w:p>
    <w:p w14:paraId="6829F2BC" w14:textId="77777777" w:rsidR="0058095C" w:rsidRPr="00577317" w:rsidRDefault="0058095C" w:rsidP="00577317">
      <w:pPr>
        <w:autoSpaceDE w:val="0"/>
        <w:autoSpaceDN w:val="0"/>
        <w:adjustRightInd w:val="0"/>
        <w:spacing w:before="120" w:after="120"/>
        <w:rPr>
          <w:rFonts w:eastAsiaTheme="minorEastAsia"/>
          <w:color w:val="000000" w:themeColor="text1"/>
          <w:lang w:val="en-US"/>
        </w:rPr>
      </w:pPr>
    </w:p>
    <w:p w14:paraId="6397E548" w14:textId="02F378DA" w:rsidR="0058095C" w:rsidRPr="00577317" w:rsidRDefault="0058095C" w:rsidP="00577317">
      <w:pPr>
        <w:spacing w:before="120" w:after="120"/>
        <w:rPr>
          <w:rFonts w:eastAsiaTheme="minorEastAsia"/>
          <w:b/>
          <w:bCs/>
          <w:color w:val="000000"/>
          <w:lang w:val="en-US"/>
        </w:rPr>
      </w:pPr>
      <w:r w:rsidRPr="00577317">
        <w:rPr>
          <w:rFonts w:eastAsiaTheme="minorEastAsia"/>
          <w:b/>
          <w:bCs/>
          <w:color w:val="000000" w:themeColor="text1"/>
          <w:u w:val="single"/>
          <w:lang w:val="en-US"/>
        </w:rPr>
        <w:t>GYBN</w:t>
      </w:r>
      <w:r w:rsidRPr="00577317">
        <w:rPr>
          <w:rFonts w:eastAsiaTheme="minorEastAsia"/>
          <w:color w:val="000000" w:themeColor="text1"/>
          <w:lang w:val="en-US"/>
        </w:rPr>
        <w:t xml:space="preserve">: Implement measures </w:t>
      </w:r>
      <w:r w:rsidRPr="00577317">
        <w:rPr>
          <w:rFonts w:eastAsiaTheme="minorEastAsia"/>
          <w:b/>
          <w:bCs/>
          <w:color w:val="000000" w:themeColor="text1"/>
          <w:lang w:val="en-US"/>
        </w:rPr>
        <w:t>at all levels</w:t>
      </w:r>
      <w:r w:rsidRPr="00577317">
        <w:rPr>
          <w:rFonts w:eastAsiaTheme="minorEastAsia"/>
          <w:color w:val="000000" w:themeColor="text1"/>
          <w:lang w:val="en-US"/>
        </w:rPr>
        <w:t xml:space="preserve"> </w:t>
      </w:r>
      <w:r w:rsidRPr="00577317">
        <w:rPr>
          <w:rFonts w:eastAsiaTheme="minorEastAsia"/>
          <w:strike/>
          <w:color w:val="000000" w:themeColor="text1"/>
          <w:lang w:val="en-US"/>
        </w:rPr>
        <w:t>global levels</w:t>
      </w:r>
      <w:r w:rsidRPr="00577317">
        <w:rPr>
          <w:rFonts w:eastAsiaTheme="minorEastAsia"/>
          <w:color w:val="000000" w:themeColor="text1"/>
          <w:lang w:val="en-US"/>
        </w:rPr>
        <w:t xml:space="preserve"> and in all countries to facilitate </w:t>
      </w:r>
      <w:r w:rsidRPr="00577317">
        <w:rPr>
          <w:rFonts w:eastAsiaTheme="minorEastAsia"/>
          <w:b/>
          <w:bCs/>
          <w:color w:val="000000" w:themeColor="text1"/>
          <w:lang w:val="en-US"/>
        </w:rPr>
        <w:t>and regulate</w:t>
      </w:r>
      <w:r w:rsidRPr="00577317">
        <w:rPr>
          <w:rFonts w:eastAsiaTheme="minorEastAsia"/>
          <w:color w:val="000000" w:themeColor="text1"/>
          <w:lang w:val="en-US"/>
        </w:rPr>
        <w:t xml:space="preserve"> access to genetic resources and to ensure the fair and equitable sharing of benefits arising from the use of </w:t>
      </w:r>
      <w:r w:rsidRPr="00577317">
        <w:rPr>
          <w:rFonts w:eastAsiaTheme="minorEastAsia"/>
          <w:b/>
          <w:bCs/>
          <w:color w:val="000000" w:themeColor="text1"/>
          <w:lang w:val="en-US"/>
        </w:rPr>
        <w:t>tangible and intangible</w:t>
      </w:r>
      <w:r w:rsidRPr="00577317">
        <w:rPr>
          <w:rFonts w:eastAsiaTheme="minorEastAsia"/>
          <w:color w:val="000000" w:themeColor="text1"/>
          <w:lang w:val="en-US"/>
        </w:rPr>
        <w:t xml:space="preserve"> genetic resources, </w:t>
      </w:r>
      <w:r w:rsidRPr="00577317">
        <w:rPr>
          <w:rFonts w:eastAsiaTheme="minorEastAsia"/>
          <w:b/>
          <w:bCs/>
          <w:color w:val="000000" w:themeColor="text1"/>
          <w:lang w:val="en-US"/>
        </w:rPr>
        <w:t>derivatives, biological resources, ecosystem services</w:t>
      </w:r>
      <w:r w:rsidRPr="00577317">
        <w:rPr>
          <w:rFonts w:eastAsiaTheme="minorEastAsia"/>
          <w:color w:val="000000" w:themeColor="text1"/>
          <w:lang w:val="en-US"/>
        </w:rPr>
        <w:t xml:space="preserve">, and as relevant, of associated traditional knowledge, including through mutually agreed terms and with </w:t>
      </w:r>
      <w:r w:rsidRPr="00577317">
        <w:rPr>
          <w:rFonts w:eastAsiaTheme="minorEastAsia"/>
          <w:b/>
          <w:bCs/>
          <w:color w:val="000000" w:themeColor="text1"/>
          <w:lang w:val="en-US"/>
        </w:rPr>
        <w:t>free</w:t>
      </w:r>
      <w:r w:rsidRPr="00577317">
        <w:rPr>
          <w:rFonts w:eastAsiaTheme="minorEastAsia"/>
          <w:color w:val="000000" w:themeColor="text1"/>
          <w:lang w:val="en-US"/>
        </w:rPr>
        <w:t xml:space="preserve">, </w:t>
      </w:r>
      <w:proofErr w:type="gramStart"/>
      <w:r w:rsidRPr="00577317">
        <w:rPr>
          <w:rFonts w:eastAsiaTheme="minorEastAsia"/>
          <w:color w:val="000000" w:themeColor="text1"/>
          <w:lang w:val="en-US"/>
        </w:rPr>
        <w:t>prior</w:t>
      </w:r>
      <w:proofErr w:type="gramEnd"/>
      <w:r w:rsidRPr="00577317">
        <w:rPr>
          <w:rFonts w:eastAsiaTheme="minorEastAsia"/>
          <w:color w:val="000000" w:themeColor="text1"/>
          <w:lang w:val="en-US"/>
        </w:rPr>
        <w:t xml:space="preserve"> and informed consent </w:t>
      </w:r>
      <w:r w:rsidRPr="00577317">
        <w:rPr>
          <w:rFonts w:eastAsiaTheme="minorEastAsia"/>
          <w:b/>
          <w:bCs/>
          <w:color w:val="000000" w:themeColor="text1"/>
          <w:lang w:val="en-US"/>
        </w:rPr>
        <w:t xml:space="preserve">of indigenous peoples and local communities. </w:t>
      </w:r>
    </w:p>
    <w:p w14:paraId="6AE869A6" w14:textId="4714F301" w:rsidR="0058095C" w:rsidRPr="00577317" w:rsidRDefault="0058095C" w:rsidP="00577317">
      <w:pPr>
        <w:autoSpaceDE w:val="0"/>
        <w:autoSpaceDN w:val="0"/>
        <w:adjustRightInd w:val="0"/>
        <w:spacing w:before="120" w:after="120"/>
        <w:rPr>
          <w:rFonts w:eastAsiaTheme="minorHAnsi"/>
          <w:lang w:val="en-US"/>
        </w:rPr>
      </w:pPr>
      <w:r w:rsidRPr="00577317">
        <w:rPr>
          <w:rFonts w:eastAsiaTheme="minorEastAsia"/>
          <w:b/>
          <w:bCs/>
          <w:color w:val="000000"/>
          <w:u w:val="single"/>
          <w:lang w:val="en-US"/>
        </w:rPr>
        <w:lastRenderedPageBreak/>
        <w:t>IUNCBD</w:t>
      </w:r>
      <w:r w:rsidRPr="00577317">
        <w:rPr>
          <w:rFonts w:eastAsiaTheme="minorEastAsia"/>
          <w:color w:val="000000"/>
          <w:lang w:val="en-US"/>
        </w:rPr>
        <w:t xml:space="preserve">: (New Target) </w:t>
      </w:r>
      <w:r w:rsidRPr="00577317">
        <w:rPr>
          <w:rFonts w:eastAsiaTheme="minorEastAsia"/>
          <w:b/>
          <w:bCs/>
          <w:color w:val="000000"/>
          <w:lang w:val="en-US"/>
        </w:rPr>
        <w:t xml:space="preserve">ensure, </w:t>
      </w:r>
      <w:proofErr w:type="gramStart"/>
      <w:r w:rsidRPr="00577317">
        <w:rPr>
          <w:rFonts w:eastAsiaTheme="minorEastAsia"/>
          <w:b/>
          <w:bCs/>
          <w:color w:val="000000"/>
          <w:lang w:val="en-US"/>
        </w:rPr>
        <w:t>plan</w:t>
      </w:r>
      <w:proofErr w:type="gramEnd"/>
      <w:r w:rsidRPr="00577317">
        <w:rPr>
          <w:rFonts w:eastAsiaTheme="minorEastAsia"/>
          <w:b/>
          <w:bCs/>
          <w:color w:val="000000"/>
          <w:lang w:val="en-US"/>
        </w:rPr>
        <w:t xml:space="preserve"> and support the development of the educational, scientific, technological and trade capacity of developing countries  and, as appropriate, of indigenous peoples and local communities, for  access to genetic resources and fair and equitable sharing of benefits arising from the use of genetic resources and associated traditional knowledge, and eliminate the barriers that limit such development</w:t>
      </w:r>
    </w:p>
    <w:p w14:paraId="71423F14" w14:textId="710F8ABF" w:rsidR="0058095C" w:rsidRPr="00577317" w:rsidRDefault="0058095C" w:rsidP="00577317">
      <w:pPr>
        <w:jc w:val="center"/>
        <w:rPr>
          <w:rFonts w:eastAsia="Calibri"/>
          <w:b/>
          <w:bCs/>
          <w:szCs w:val="22"/>
        </w:rPr>
      </w:pPr>
      <w:r w:rsidRPr="00577317">
        <w:rPr>
          <w:rFonts w:eastAsia="Calibri"/>
          <w:b/>
          <w:bCs/>
          <w:szCs w:val="22"/>
        </w:rPr>
        <w:t>NEW TARGET PROPOSALS FROM PARTIES</w:t>
      </w:r>
    </w:p>
    <w:p w14:paraId="5DD85755" w14:textId="7794CC9B" w:rsidR="0058095C" w:rsidRPr="00577317" w:rsidRDefault="0058095C" w:rsidP="00577317">
      <w:pPr>
        <w:spacing w:before="120" w:after="120"/>
        <w:rPr>
          <w:color w:val="000000"/>
          <w:u w:val="single"/>
        </w:rPr>
      </w:pPr>
      <w:r w:rsidRPr="00577317">
        <w:rPr>
          <w:b/>
          <w:bCs/>
          <w:color w:val="000000"/>
          <w:u w:val="single"/>
        </w:rPr>
        <w:t>Argentina</w:t>
      </w:r>
      <w:r w:rsidRPr="00577317">
        <w:rPr>
          <w:b/>
          <w:bCs/>
          <w:color w:val="000000"/>
        </w:rPr>
        <w:t>:</w:t>
      </w:r>
      <w:r w:rsidRPr="00577317">
        <w:rPr>
          <w:b/>
          <w:bCs/>
          <w:color w:val="000000"/>
          <w:u w:val="single"/>
        </w:rPr>
        <w:t xml:space="preserve"> </w:t>
      </w:r>
      <w:r w:rsidRPr="00577317">
        <w:rPr>
          <w:color w:val="000000"/>
        </w:rPr>
        <w:t>Proposes two new targets</w:t>
      </w:r>
    </w:p>
    <w:p w14:paraId="4F9B2FC5" w14:textId="77777777" w:rsidR="0058095C" w:rsidRPr="00577317" w:rsidRDefault="0058095C" w:rsidP="00577317">
      <w:pPr>
        <w:spacing w:before="120" w:after="120"/>
        <w:rPr>
          <w:rFonts w:ascii="Arial" w:hAnsi="Arial" w:cs="Arial"/>
          <w:color w:val="000000"/>
          <w:sz w:val="20"/>
          <w:szCs w:val="20"/>
        </w:rPr>
      </w:pPr>
      <w:r w:rsidRPr="00577317">
        <w:rPr>
          <w:color w:val="000000"/>
          <w:u w:val="single"/>
        </w:rPr>
        <w:t>Additional target</w:t>
      </w:r>
      <w:r w:rsidRPr="00577317">
        <w:rPr>
          <w:color w:val="000000"/>
        </w:rPr>
        <w:t xml:space="preserve">: Implement measures at global level and in all countries </w:t>
      </w:r>
      <w:r w:rsidRPr="00577317">
        <w:rPr>
          <w:strike/>
          <w:color w:val="000000"/>
        </w:rPr>
        <w:t xml:space="preserve">to facilitate access to genetic resources </w:t>
      </w:r>
      <w:r w:rsidRPr="00577317">
        <w:rPr>
          <w:color w:val="000000"/>
        </w:rPr>
        <w:t>to ensure the fair and equitable sharing of benefits arising from the</w:t>
      </w:r>
      <w:r w:rsidRPr="00577317">
        <w:rPr>
          <w:strike/>
          <w:color w:val="000000"/>
        </w:rPr>
        <w:t xml:space="preserve"> use of genetic resources, and as relevant, of associated</w:t>
      </w:r>
      <w:r w:rsidRPr="00577317">
        <w:rPr>
          <w:color w:val="000000"/>
        </w:rPr>
        <w:t xml:space="preserve"> </w:t>
      </w:r>
      <w:r w:rsidRPr="00577317">
        <w:rPr>
          <w:b/>
          <w:bCs/>
          <w:color w:val="000000"/>
        </w:rPr>
        <w:t>utilization</w:t>
      </w:r>
      <w:r w:rsidRPr="00577317">
        <w:rPr>
          <w:color w:val="000000"/>
        </w:rPr>
        <w:t xml:space="preserve"> of </w:t>
      </w:r>
      <w:r w:rsidRPr="00577317">
        <w:rPr>
          <w:b/>
          <w:bCs/>
          <w:color w:val="000000"/>
        </w:rPr>
        <w:t>traditional knowledge associated with</w:t>
      </w:r>
      <w:r w:rsidRPr="00577317">
        <w:rPr>
          <w:color w:val="000000"/>
        </w:rPr>
        <w:t xml:space="preserve"> genetic resources, including through mutually agreed terms and prior and informed consent.</w:t>
      </w:r>
    </w:p>
    <w:p w14:paraId="0F8474E2" w14:textId="77777777" w:rsidR="0058095C" w:rsidRPr="00577317" w:rsidRDefault="0058095C" w:rsidP="00577317">
      <w:pPr>
        <w:spacing w:before="120" w:after="120"/>
        <w:rPr>
          <w:color w:val="000000"/>
        </w:rPr>
      </w:pPr>
    </w:p>
    <w:p w14:paraId="67F4CEEB" w14:textId="2AF90100" w:rsidR="0058095C" w:rsidRPr="00577317" w:rsidRDefault="0058095C" w:rsidP="00577317">
      <w:pPr>
        <w:spacing w:before="120" w:after="120"/>
        <w:rPr>
          <w:color w:val="000000"/>
        </w:rPr>
      </w:pPr>
      <w:r w:rsidRPr="00577317">
        <w:rPr>
          <w:color w:val="000000"/>
          <w:u w:val="single"/>
        </w:rPr>
        <w:t>Additional target2</w:t>
      </w:r>
      <w:r w:rsidRPr="00577317">
        <w:rPr>
          <w:color w:val="000000"/>
        </w:rPr>
        <w:t>: Establish and implement a mechanism to ensure the fair and equitable sharing of benefits arising from the utilization of digital sequence information on genetic resources.</w:t>
      </w:r>
    </w:p>
    <w:p w14:paraId="35B30E53" w14:textId="77777777" w:rsidR="0058095C" w:rsidRPr="00577317" w:rsidRDefault="0058095C" w:rsidP="00577317">
      <w:pPr>
        <w:spacing w:before="120" w:after="120"/>
        <w:rPr>
          <w:color w:val="000000"/>
          <w:lang w:val="en-US"/>
        </w:rPr>
      </w:pPr>
      <w:r w:rsidRPr="00577317">
        <w:rPr>
          <w:b/>
          <w:bCs/>
          <w:color w:val="000000"/>
          <w:u w:val="single"/>
          <w:lang w:val="en-US"/>
        </w:rPr>
        <w:t>Brazil</w:t>
      </w:r>
      <w:r w:rsidRPr="00577317">
        <w:rPr>
          <w:color w:val="000000"/>
          <w:lang w:val="en-US"/>
        </w:rPr>
        <w:t>: proposes a new target</w:t>
      </w:r>
    </w:p>
    <w:p w14:paraId="7EDCDF32" w14:textId="5BBD82F4" w:rsidR="0058095C" w:rsidRPr="00577317" w:rsidRDefault="0058095C" w:rsidP="00577317">
      <w:pPr>
        <w:pStyle w:val="Para3"/>
        <w:numPr>
          <w:ilvl w:val="0"/>
          <w:numId w:val="0"/>
        </w:numPr>
        <w:suppressLineNumbers/>
        <w:tabs>
          <w:tab w:val="clear" w:pos="1980"/>
        </w:tabs>
        <w:suppressAutoHyphens/>
        <w:spacing w:before="120" w:after="120"/>
      </w:pPr>
      <w:r w:rsidRPr="00577317">
        <w:rPr>
          <w:kern w:val="22"/>
          <w:szCs w:val="22"/>
          <w:u w:val="single"/>
        </w:rPr>
        <w:t>Target 13bis</w:t>
      </w:r>
      <w:r w:rsidRPr="00577317">
        <w:rPr>
          <w:kern w:val="22"/>
          <w:szCs w:val="22"/>
        </w:rPr>
        <w:t>. Increase the fair and equitable sharing of benefits arising from the utilization of genetic resources, and as relevant, of associated traditional knowledge, proportionally to the growth rate of the economic sectors most reliant on the access and use of genetic resources, to contribute to the conservation and sustainable use of biodiversity, and establish and implement a global multilateral benefit sharing mechanism to ensure the fair and equitable sharing of benefits arising from the utilization of digital sequence information on genetic resources.</w:t>
      </w:r>
    </w:p>
    <w:p w14:paraId="0820F28E" w14:textId="3ED098D1" w:rsidR="0058095C" w:rsidRPr="00577317" w:rsidRDefault="0058095C" w:rsidP="00577317">
      <w:pPr>
        <w:spacing w:before="120" w:after="120"/>
        <w:rPr>
          <w:sz w:val="20"/>
          <w:szCs w:val="20"/>
          <w:lang w:val="en-US"/>
        </w:rPr>
      </w:pPr>
      <w:r w:rsidRPr="00577317">
        <w:rPr>
          <w:rFonts w:eastAsia="Calibri"/>
          <w:b/>
          <w:bCs/>
          <w:szCs w:val="22"/>
          <w:u w:val="single"/>
          <w:lang w:val="en-US"/>
        </w:rPr>
        <w:t xml:space="preserve">Switzerland: </w:t>
      </w:r>
      <w:r w:rsidRPr="00577317">
        <w:t xml:space="preserve">As an alternative, Switzerland prefers to combine both Target 5 and Target 9 in new Target 9 alt as follows and keep the place her under 2. Meeting people’s needs through sustainable use and benefit-sharing: </w:t>
      </w:r>
    </w:p>
    <w:p w14:paraId="421500CC" w14:textId="0C4A6286" w:rsidR="0058095C" w:rsidRPr="00577317" w:rsidRDefault="0058095C" w:rsidP="00577317">
      <w:pPr>
        <w:spacing w:before="120" w:after="120"/>
        <w:rPr>
          <w:rFonts w:eastAsia="Calibri"/>
          <w:b/>
          <w:bCs/>
          <w:szCs w:val="22"/>
          <w:u w:val="single"/>
        </w:rPr>
      </w:pPr>
      <w:r w:rsidRPr="00577317">
        <w:rPr>
          <w:kern w:val="22"/>
          <w:szCs w:val="22"/>
        </w:rPr>
        <w:t>New Target 9 alt (Targets 5 and 9 combined:</w:t>
      </w:r>
      <w:r w:rsidRPr="00577317">
        <w:rPr>
          <w:b/>
        </w:rPr>
        <w:t xml:space="preserve"> Ensure that the harvesting, trade and use of wild terrestrial, freshwater and marine species is sustainable, legal, and safe for human health and customary sustainable use by indigenous peoples and local communities is protected to enhance benefits, including nutrition, food security, medicines, and livelihoods for people especially for the most vulnerable</w:t>
      </w:r>
    </w:p>
    <w:p w14:paraId="3ACC7324" w14:textId="77777777" w:rsidR="0058095C" w:rsidRPr="00577317" w:rsidRDefault="0058095C" w:rsidP="00577317">
      <w:pPr>
        <w:spacing w:before="120" w:after="120"/>
        <w:rPr>
          <w:rFonts w:eastAsia="Calibri"/>
          <w:b/>
          <w:bCs/>
          <w:szCs w:val="22"/>
        </w:rPr>
      </w:pPr>
      <w:r w:rsidRPr="00577317">
        <w:rPr>
          <w:rFonts w:eastAsia="Calibri"/>
          <w:b/>
          <w:bCs/>
          <w:szCs w:val="22"/>
          <w:u w:val="single"/>
        </w:rPr>
        <w:t>United Kingdom of Great Britain and Northern Ireland:</w:t>
      </w:r>
      <w:r w:rsidRPr="00577317">
        <w:rPr>
          <w:rFonts w:eastAsia="Calibri"/>
          <w:szCs w:val="22"/>
        </w:rPr>
        <w:t xml:space="preserve"> (Although the UK will introduce this proposal during discussions in CG2 on target 5, </w:t>
      </w:r>
      <w:r w:rsidRPr="00577317">
        <w:rPr>
          <w:rFonts w:eastAsia="Segoe UI"/>
          <w:szCs w:val="22"/>
        </w:rPr>
        <w:t xml:space="preserve">we are including it in this submission as we consider it is better placed in the “meeting people’s needs” section of the framework.): </w:t>
      </w:r>
      <w:r w:rsidRPr="00577317">
        <w:rPr>
          <w:rFonts w:eastAsia="Calibri"/>
          <w:b/>
          <w:bCs/>
          <w:szCs w:val="22"/>
        </w:rPr>
        <w:t>Implement One Health approaches, focusing especially on the risks of the emergence and transmission of zoonotic diseases, to avoid or reduce risks to the health of humans, wild and domesticated species, and ecosystems.</w:t>
      </w:r>
    </w:p>
    <w:p w14:paraId="249C090A" w14:textId="0B84ECFE" w:rsidR="00126F37" w:rsidRPr="00DE1CF5" w:rsidRDefault="00B515C6" w:rsidP="00577317">
      <w:pPr>
        <w:autoSpaceDE w:val="0"/>
        <w:autoSpaceDN w:val="0"/>
        <w:adjustRightInd w:val="0"/>
        <w:spacing w:before="120" w:after="120"/>
        <w:jc w:val="center"/>
        <w:rPr>
          <w:sz w:val="24"/>
        </w:rPr>
      </w:pPr>
      <w:r w:rsidRPr="00577317">
        <w:rPr>
          <w:sz w:val="24"/>
        </w:rPr>
        <w:t>____________</w:t>
      </w:r>
    </w:p>
    <w:sectPr w:rsidR="00126F37" w:rsidRPr="00DE1CF5" w:rsidSect="00660B13">
      <w:headerReference w:type="even" r:id="rId12"/>
      <w:headerReference w:type="default" r:id="rId13"/>
      <w:footerReference w:type="even" r:id="rId14"/>
      <w:footerReference w:type="default" r:id="rId15"/>
      <w:headerReference w:type="first" r:id="rId16"/>
      <w:pgSz w:w="12240" w:h="15840"/>
      <w:pgMar w:top="567" w:right="1440" w:bottom="99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C4A4A3" w14:textId="77777777" w:rsidR="002F2D0C" w:rsidRDefault="002F2D0C" w:rsidP="008B3424">
      <w:r>
        <w:separator/>
      </w:r>
    </w:p>
  </w:endnote>
  <w:endnote w:type="continuationSeparator" w:id="0">
    <w:p w14:paraId="544694A8" w14:textId="77777777" w:rsidR="002F2D0C" w:rsidRDefault="002F2D0C" w:rsidP="008B3424">
      <w:r>
        <w:continuationSeparator/>
      </w:r>
    </w:p>
  </w:endnote>
  <w:endnote w:type="continuationNotice" w:id="1">
    <w:p w14:paraId="517948B3" w14:textId="77777777" w:rsidR="002F2D0C" w:rsidRDefault="002F2D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quot;&quot;Calibri&quot;,sans-serif&quot;,serif">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quot;&quot;Courier New&quot;&quot;,serif">
    <w:altName w:val="Cambria"/>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altName w:val="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D71998" w14:textId="77777777" w:rsidR="001247CC" w:rsidRDefault="001247CC" w:rsidP="00A572E9">
    <w:pPr>
      <w:pStyle w:val="Footer"/>
      <w:tabs>
        <w:tab w:val="clear" w:pos="4680"/>
        <w:tab w:val="clear" w:pos="936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E503B" w14:textId="77777777" w:rsidR="001247CC" w:rsidRDefault="001247CC" w:rsidP="00A572E9">
    <w:pPr>
      <w:pStyle w:val="Footer"/>
      <w:tabs>
        <w:tab w:val="clear" w:pos="4680"/>
        <w:tab w:val="clear"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FE4D3B" w14:textId="77777777" w:rsidR="002F2D0C" w:rsidRDefault="002F2D0C" w:rsidP="008B3424">
      <w:r>
        <w:separator/>
      </w:r>
    </w:p>
  </w:footnote>
  <w:footnote w:type="continuationSeparator" w:id="0">
    <w:p w14:paraId="7598F95C" w14:textId="77777777" w:rsidR="002F2D0C" w:rsidRDefault="002F2D0C" w:rsidP="008B3424">
      <w:r>
        <w:continuationSeparator/>
      </w:r>
    </w:p>
  </w:footnote>
  <w:footnote w:type="continuationNotice" w:id="1">
    <w:p w14:paraId="77DD465B" w14:textId="77777777" w:rsidR="002F2D0C" w:rsidRDefault="002F2D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ED64A2" w14:textId="1CB2721E" w:rsidR="001247CC" w:rsidRPr="00A572E9" w:rsidRDefault="001247CC" w:rsidP="00170ABD">
    <w:pPr>
      <w:pStyle w:val="Header"/>
      <w:spacing w:after="120"/>
      <w:jc w:val="right"/>
      <w:rPr>
        <w:kern w:val="22"/>
      </w:rPr>
    </w:pPr>
    <w:r w:rsidRPr="00A572E9">
      <w:rPr>
        <w:kern w:val="22"/>
      </w:rPr>
      <w:t xml:space="preserve">Page </w:t>
    </w:r>
    <w:r w:rsidRPr="00A572E9">
      <w:rPr>
        <w:kern w:val="22"/>
      </w:rPr>
      <w:fldChar w:fldCharType="begin"/>
    </w:r>
    <w:r w:rsidRPr="00A572E9">
      <w:rPr>
        <w:kern w:val="22"/>
      </w:rPr>
      <w:instrText xml:space="preserve"> PAGE   \* MERGEFORMAT </w:instrText>
    </w:r>
    <w:r w:rsidRPr="00A572E9">
      <w:rPr>
        <w:kern w:val="22"/>
      </w:rPr>
      <w:fldChar w:fldCharType="separate"/>
    </w:r>
    <w:r w:rsidRPr="00A572E9">
      <w:rPr>
        <w:noProof/>
        <w:kern w:val="22"/>
      </w:rPr>
      <w:t>8</w:t>
    </w:r>
    <w:r w:rsidRPr="00A572E9">
      <w:rPr>
        <w:noProof/>
        <w:kern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EEC197" w14:textId="04D0AEA9" w:rsidR="001247CC" w:rsidRPr="00A572E9" w:rsidRDefault="001247CC" w:rsidP="00A572E9">
    <w:pPr>
      <w:pStyle w:val="Header"/>
      <w:spacing w:after="240"/>
      <w:jc w:val="left"/>
      <w:rPr>
        <w:kern w:val="22"/>
      </w:rPr>
    </w:pPr>
    <w:r w:rsidRPr="00A572E9">
      <w:rPr>
        <w:kern w:val="22"/>
      </w:rPr>
      <w:t xml:space="preserve">Page </w:t>
    </w:r>
    <w:r w:rsidRPr="00A572E9">
      <w:rPr>
        <w:kern w:val="22"/>
      </w:rPr>
      <w:fldChar w:fldCharType="begin"/>
    </w:r>
    <w:r w:rsidRPr="00A572E9">
      <w:rPr>
        <w:kern w:val="22"/>
      </w:rPr>
      <w:instrText xml:space="preserve"> PAGE   \* MERGEFORMAT </w:instrText>
    </w:r>
    <w:r w:rsidRPr="00A572E9">
      <w:rPr>
        <w:kern w:val="22"/>
      </w:rPr>
      <w:fldChar w:fldCharType="separate"/>
    </w:r>
    <w:r w:rsidRPr="00A572E9">
      <w:rPr>
        <w:noProof/>
        <w:kern w:val="22"/>
      </w:rPr>
      <w:t>9</w:t>
    </w:r>
    <w:r w:rsidRPr="00A572E9">
      <w:rPr>
        <w:noProof/>
        <w:kern w:val="2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9BCE7B" w14:textId="5B1FDAEB" w:rsidR="001247CC" w:rsidRDefault="001247CC" w:rsidP="00B450E2">
    <w:pPr>
      <w:pStyle w:val="Header"/>
      <w:jc w:val="center"/>
    </w:pPr>
  </w:p>
  <w:tbl>
    <w:tblPr>
      <w:tblW w:w="5549" w:type="pct"/>
      <w:tblInd w:w="-147" w:type="dxa"/>
      <w:tblBorders>
        <w:top w:val="dotted" w:sz="4" w:space="0" w:color="auto"/>
        <w:left w:val="dotted" w:sz="4" w:space="0" w:color="auto"/>
        <w:bottom w:val="dotted" w:sz="4" w:space="0" w:color="auto"/>
        <w:right w:val="dotted" w:sz="4" w:space="0" w:color="auto"/>
        <w:insideV w:val="dotted" w:sz="4" w:space="0" w:color="auto"/>
      </w:tblBorders>
      <w:tblLook w:val="04A0" w:firstRow="1" w:lastRow="0" w:firstColumn="1" w:lastColumn="0" w:noHBand="0" w:noVBand="1"/>
    </w:tblPr>
    <w:tblGrid>
      <w:gridCol w:w="2552"/>
      <w:gridCol w:w="4394"/>
      <w:gridCol w:w="3431"/>
    </w:tblGrid>
    <w:tr w:rsidR="00EF142C" w:rsidRPr="00AB3A92" w14:paraId="0A3A94C9" w14:textId="77777777" w:rsidTr="00EF142C">
      <w:tc>
        <w:tcPr>
          <w:tcW w:w="2552" w:type="dxa"/>
          <w:shd w:val="clear" w:color="auto" w:fill="auto"/>
        </w:tcPr>
        <w:p w14:paraId="207E8DCE" w14:textId="6BF26614" w:rsidR="00EF142C" w:rsidRPr="00AB3A92" w:rsidRDefault="00EF142C" w:rsidP="00D83D74">
          <w:pPr>
            <w:pStyle w:val="Cornernotation"/>
            <w:ind w:left="0" w:right="4" w:firstLine="0"/>
            <w:rPr>
              <w:szCs w:val="22"/>
            </w:rPr>
          </w:pPr>
          <w:r>
            <w:rPr>
              <w:szCs w:val="22"/>
            </w:rPr>
            <w:t>Item 4</w:t>
          </w:r>
        </w:p>
      </w:tc>
      <w:tc>
        <w:tcPr>
          <w:tcW w:w="4394" w:type="dxa"/>
          <w:shd w:val="clear" w:color="auto" w:fill="auto"/>
        </w:tcPr>
        <w:p w14:paraId="3212CF5C" w14:textId="5CDDB4CC" w:rsidR="00EF142C" w:rsidRPr="00AB3A92" w:rsidRDefault="00EF142C" w:rsidP="00D83D74">
          <w:pPr>
            <w:pStyle w:val="Cornernotation"/>
            <w:ind w:left="0" w:right="4" w:firstLine="0"/>
            <w:rPr>
              <w:szCs w:val="22"/>
            </w:rPr>
          </w:pPr>
          <w:r>
            <w:rPr>
              <w:szCs w:val="22"/>
            </w:rPr>
            <w:t>Contact group 3</w:t>
          </w:r>
        </w:p>
      </w:tc>
      <w:tc>
        <w:tcPr>
          <w:tcW w:w="3431" w:type="dxa"/>
        </w:tcPr>
        <w:p w14:paraId="16A9C6C1" w14:textId="64CC5219" w:rsidR="00EF142C" w:rsidRPr="00AB3A92" w:rsidRDefault="00CF52DC" w:rsidP="00D83D74">
          <w:pPr>
            <w:pStyle w:val="Cornernotation"/>
            <w:ind w:left="0" w:right="4" w:firstLine="0"/>
            <w:rPr>
              <w:szCs w:val="22"/>
            </w:rPr>
          </w:pPr>
          <w:r>
            <w:rPr>
              <w:szCs w:val="22"/>
            </w:rPr>
            <w:t>2 September 2021</w:t>
          </w:r>
          <w:r w:rsidR="00996CC6">
            <w:rPr>
              <w:szCs w:val="22"/>
            </w:rPr>
            <w:t xml:space="preserve"> </w:t>
          </w:r>
          <w:r w:rsidR="00BF03C0">
            <w:rPr>
              <w:szCs w:val="22"/>
            </w:rPr>
            <w:t>–</w:t>
          </w:r>
          <w:r w:rsidR="00996CC6">
            <w:rPr>
              <w:szCs w:val="22"/>
            </w:rPr>
            <w:t xml:space="preserve"> </w:t>
          </w:r>
          <w:r w:rsidR="00BF03C0" w:rsidRPr="00577317">
            <w:rPr>
              <w:i/>
              <w:iCs/>
              <w:szCs w:val="22"/>
            </w:rPr>
            <w:t>Unedited copy</w:t>
          </w:r>
        </w:p>
      </w:tc>
    </w:tr>
  </w:tbl>
  <w:p w14:paraId="046A9F1E" w14:textId="61DB14A3" w:rsidR="001247CC" w:rsidRPr="009A7E7F" w:rsidRDefault="001247CC" w:rsidP="00D83D74">
    <w:pPr>
      <w:pStyle w:val="Header"/>
      <w:spacing w:after="120"/>
      <w:rPr>
        <w:lang w:val="fr-FR"/>
      </w:rPr>
    </w:pPr>
    <w:r>
      <w:rPr>
        <w:lang w:val="fr-FR"/>
      </w:rPr>
      <w:t xml:space="preserve">Page </w:t>
    </w:r>
    <w:r w:rsidRPr="005278EF">
      <w:rPr>
        <w:lang w:val="fr-FR"/>
      </w:rPr>
      <w:fldChar w:fldCharType="begin"/>
    </w:r>
    <w:r w:rsidRPr="005278EF">
      <w:rPr>
        <w:lang w:val="fr-FR"/>
      </w:rPr>
      <w:instrText xml:space="preserve"> PAGE   \* MERGEFORMAT </w:instrText>
    </w:r>
    <w:r w:rsidRPr="005278EF">
      <w:rPr>
        <w:lang w:val="fr-FR"/>
      </w:rPr>
      <w:fldChar w:fldCharType="separate"/>
    </w:r>
    <w:r>
      <w:rPr>
        <w:lang w:val="fr-FR"/>
      </w:rPr>
      <w:t>1</w:t>
    </w:r>
    <w:r w:rsidRPr="005278EF">
      <w:rPr>
        <w:noProof/>
        <w:lang w:val="fr-F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45B34"/>
    <w:multiLevelType w:val="hybridMultilevel"/>
    <w:tmpl w:val="FFFFFFFF"/>
    <w:lvl w:ilvl="0" w:tplc="2F76454E">
      <w:start w:val="1"/>
      <w:numFmt w:val="bullet"/>
      <w:lvlText w:val="-"/>
      <w:lvlJc w:val="left"/>
      <w:pPr>
        <w:ind w:left="720" w:hanging="360"/>
      </w:pPr>
      <w:rPr>
        <w:rFonts w:ascii="&quot;&quot;Calibri&quot;,sans-serif&quot;,serif" w:hAnsi="&quot;&quot;Calibri&quot;,sans-serif&quot;,serif" w:hint="default"/>
      </w:rPr>
    </w:lvl>
    <w:lvl w:ilvl="1" w:tplc="29FADC94">
      <w:start w:val="1"/>
      <w:numFmt w:val="bullet"/>
      <w:lvlText w:val="o"/>
      <w:lvlJc w:val="left"/>
      <w:pPr>
        <w:ind w:left="1440" w:hanging="360"/>
      </w:pPr>
      <w:rPr>
        <w:rFonts w:ascii="&quot;&quot;Courier New&quot;&quot;,serif" w:hAnsi="&quot;&quot;Courier New&quot;&quot;,serif" w:hint="default"/>
      </w:rPr>
    </w:lvl>
    <w:lvl w:ilvl="2" w:tplc="D3CA6836">
      <w:start w:val="1"/>
      <w:numFmt w:val="bullet"/>
      <w:lvlText w:val=""/>
      <w:lvlJc w:val="left"/>
      <w:pPr>
        <w:ind w:left="2160" w:hanging="360"/>
      </w:pPr>
      <w:rPr>
        <w:rFonts w:ascii="Wingdings" w:hAnsi="Wingdings" w:hint="default"/>
      </w:rPr>
    </w:lvl>
    <w:lvl w:ilvl="3" w:tplc="59D008F8">
      <w:start w:val="1"/>
      <w:numFmt w:val="bullet"/>
      <w:lvlText w:val=""/>
      <w:lvlJc w:val="left"/>
      <w:pPr>
        <w:ind w:left="2880" w:hanging="360"/>
      </w:pPr>
      <w:rPr>
        <w:rFonts w:ascii="Symbol" w:hAnsi="Symbol" w:hint="default"/>
      </w:rPr>
    </w:lvl>
    <w:lvl w:ilvl="4" w:tplc="50B83D78">
      <w:start w:val="1"/>
      <w:numFmt w:val="bullet"/>
      <w:lvlText w:val="o"/>
      <w:lvlJc w:val="left"/>
      <w:pPr>
        <w:ind w:left="3600" w:hanging="360"/>
      </w:pPr>
      <w:rPr>
        <w:rFonts w:ascii="Courier New" w:hAnsi="Courier New" w:hint="default"/>
      </w:rPr>
    </w:lvl>
    <w:lvl w:ilvl="5" w:tplc="B41C29D6">
      <w:start w:val="1"/>
      <w:numFmt w:val="bullet"/>
      <w:lvlText w:val=""/>
      <w:lvlJc w:val="left"/>
      <w:pPr>
        <w:ind w:left="4320" w:hanging="360"/>
      </w:pPr>
      <w:rPr>
        <w:rFonts w:ascii="Wingdings" w:hAnsi="Wingdings" w:hint="default"/>
      </w:rPr>
    </w:lvl>
    <w:lvl w:ilvl="6" w:tplc="82823196">
      <w:start w:val="1"/>
      <w:numFmt w:val="bullet"/>
      <w:lvlText w:val=""/>
      <w:lvlJc w:val="left"/>
      <w:pPr>
        <w:ind w:left="5040" w:hanging="360"/>
      </w:pPr>
      <w:rPr>
        <w:rFonts w:ascii="Symbol" w:hAnsi="Symbol" w:hint="default"/>
      </w:rPr>
    </w:lvl>
    <w:lvl w:ilvl="7" w:tplc="C03A2C80">
      <w:start w:val="1"/>
      <w:numFmt w:val="bullet"/>
      <w:lvlText w:val="o"/>
      <w:lvlJc w:val="left"/>
      <w:pPr>
        <w:ind w:left="5760" w:hanging="360"/>
      </w:pPr>
      <w:rPr>
        <w:rFonts w:ascii="Courier New" w:hAnsi="Courier New" w:hint="default"/>
      </w:rPr>
    </w:lvl>
    <w:lvl w:ilvl="8" w:tplc="982E8E60">
      <w:start w:val="1"/>
      <w:numFmt w:val="bullet"/>
      <w:lvlText w:val=""/>
      <w:lvlJc w:val="left"/>
      <w:pPr>
        <w:ind w:left="6480" w:hanging="360"/>
      </w:pPr>
      <w:rPr>
        <w:rFonts w:ascii="Wingdings" w:hAnsi="Wingdings" w:hint="default"/>
      </w:rPr>
    </w:lvl>
  </w:abstractNum>
  <w:abstractNum w:abstractNumId="1" w15:restartNumberingAfterBreak="0">
    <w:nsid w:val="09FE0928"/>
    <w:multiLevelType w:val="hybridMultilevel"/>
    <w:tmpl w:val="C396C632"/>
    <w:lvl w:ilvl="0" w:tplc="2B9086A0">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CE3659"/>
    <w:multiLevelType w:val="hybridMultilevel"/>
    <w:tmpl w:val="4F4CA570"/>
    <w:lvl w:ilvl="0" w:tplc="529A4E06">
      <w:start w:val="10"/>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5477439"/>
    <w:multiLevelType w:val="hybridMultilevel"/>
    <w:tmpl w:val="2098AE9A"/>
    <w:lvl w:ilvl="0" w:tplc="B4C8EFD4">
      <w:start w:val="1"/>
      <w:numFmt w:val="lowerRoman"/>
      <w:pStyle w:val="para10"/>
      <w:lvlText w:val="(%1)"/>
      <w:lvlJc w:val="righ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57152FA"/>
    <w:multiLevelType w:val="hybridMultilevel"/>
    <w:tmpl w:val="E4DC4B8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BC62C7F"/>
    <w:multiLevelType w:val="hybridMultilevel"/>
    <w:tmpl w:val="957077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255E3B"/>
    <w:multiLevelType w:val="hybridMultilevel"/>
    <w:tmpl w:val="6A083D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921AB3"/>
    <w:multiLevelType w:val="hybridMultilevel"/>
    <w:tmpl w:val="135853A8"/>
    <w:lvl w:ilvl="0" w:tplc="FD7E8B8C">
      <w:start w:val="1"/>
      <w:numFmt w:val="bullet"/>
      <w:lvlText w:val="-"/>
      <w:lvlJc w:val="left"/>
      <w:pPr>
        <w:ind w:left="720" w:hanging="360"/>
      </w:pPr>
      <w:rPr>
        <w:rFonts w:ascii="Times New Roman" w:eastAsia="DengXi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83337C"/>
    <w:multiLevelType w:val="hybridMultilevel"/>
    <w:tmpl w:val="AEF2F5AC"/>
    <w:lvl w:ilvl="0" w:tplc="5DC0138C">
      <w:start w:val="1"/>
      <w:numFmt w:val="upperLetter"/>
      <w:lvlText w:val="%1."/>
      <w:lvlJc w:val="left"/>
      <w:pPr>
        <w:ind w:left="720" w:hanging="360"/>
      </w:pPr>
      <w:rPr>
        <w:b/>
      </w:rPr>
    </w:lvl>
    <w:lvl w:ilvl="1" w:tplc="607AB7B6">
      <w:start w:val="1"/>
      <w:numFmt w:val="lowerLetter"/>
      <w:lvlText w:val="(%2)"/>
      <w:lvlJc w:val="left"/>
      <w:pPr>
        <w:ind w:left="1440" w:hanging="360"/>
      </w:pPr>
      <w:rPr>
        <w:b w:val="0"/>
        <w:bCs w:val="0"/>
      </w:rPr>
    </w:lvl>
    <w:lvl w:ilvl="2" w:tplc="AA5621DA">
      <w:start w:val="1"/>
      <w:numFmt w:val="lowerRoman"/>
      <w:lvlText w:val="(%3)"/>
      <w:lvlJc w:val="right"/>
      <w:pPr>
        <w:ind w:left="2160" w:hanging="180"/>
      </w:pPr>
    </w:lvl>
    <w:lvl w:ilvl="3" w:tplc="25B85882">
      <w:start w:val="1"/>
      <w:numFmt w:val="decimal"/>
      <w:lvlText w:val="%4."/>
      <w:lvlJc w:val="left"/>
      <w:pPr>
        <w:ind w:left="2880" w:hanging="360"/>
      </w:pPr>
    </w:lvl>
    <w:lvl w:ilvl="4" w:tplc="F620AFA0">
      <w:start w:val="1"/>
      <w:numFmt w:val="lowerLetter"/>
      <w:lvlText w:val="%5."/>
      <w:lvlJc w:val="left"/>
      <w:pPr>
        <w:ind w:left="3600" w:hanging="360"/>
      </w:pPr>
    </w:lvl>
    <w:lvl w:ilvl="5" w:tplc="1BF28B3C">
      <w:start w:val="1"/>
      <w:numFmt w:val="lowerRoman"/>
      <w:lvlText w:val="%6."/>
      <w:lvlJc w:val="right"/>
      <w:pPr>
        <w:ind w:left="4320" w:hanging="180"/>
      </w:pPr>
    </w:lvl>
    <w:lvl w:ilvl="6" w:tplc="1086221A">
      <w:start w:val="1"/>
      <w:numFmt w:val="decimal"/>
      <w:lvlText w:val="%7."/>
      <w:lvlJc w:val="left"/>
      <w:pPr>
        <w:ind w:left="5040" w:hanging="360"/>
      </w:pPr>
    </w:lvl>
    <w:lvl w:ilvl="7" w:tplc="91F4A118">
      <w:start w:val="1"/>
      <w:numFmt w:val="lowerLetter"/>
      <w:lvlText w:val="%8."/>
      <w:lvlJc w:val="left"/>
      <w:pPr>
        <w:ind w:left="5760" w:hanging="360"/>
      </w:pPr>
    </w:lvl>
    <w:lvl w:ilvl="8" w:tplc="8ED643AE">
      <w:start w:val="1"/>
      <w:numFmt w:val="lowerRoman"/>
      <w:lvlText w:val="%9."/>
      <w:lvlJc w:val="right"/>
      <w:pPr>
        <w:ind w:left="6480" w:hanging="180"/>
      </w:pPr>
    </w:lvl>
  </w:abstractNum>
  <w:abstractNum w:abstractNumId="9" w15:restartNumberingAfterBreak="0">
    <w:nsid w:val="23BC2CFB"/>
    <w:multiLevelType w:val="hybridMultilevel"/>
    <w:tmpl w:val="FFFFFFFF"/>
    <w:lvl w:ilvl="0" w:tplc="B6C8C082">
      <w:start w:val="1"/>
      <w:numFmt w:val="bullet"/>
      <w:lvlText w:val="-"/>
      <w:lvlJc w:val="left"/>
      <w:pPr>
        <w:ind w:left="720" w:hanging="360"/>
      </w:pPr>
      <w:rPr>
        <w:rFonts w:ascii="&quot;&quot;Calibri&quot;,sans-serif&quot;,serif" w:hAnsi="&quot;&quot;Calibri&quot;,sans-serif&quot;,serif" w:hint="default"/>
      </w:rPr>
    </w:lvl>
    <w:lvl w:ilvl="1" w:tplc="DB5608BC">
      <w:start w:val="1"/>
      <w:numFmt w:val="bullet"/>
      <w:lvlText w:val="o"/>
      <w:lvlJc w:val="left"/>
      <w:pPr>
        <w:ind w:left="1440" w:hanging="360"/>
      </w:pPr>
      <w:rPr>
        <w:rFonts w:ascii="&quot;&quot;Courier New&quot;&quot;,serif" w:hAnsi="&quot;&quot;Courier New&quot;&quot;,serif" w:hint="default"/>
      </w:rPr>
    </w:lvl>
    <w:lvl w:ilvl="2" w:tplc="90848DCA">
      <w:start w:val="1"/>
      <w:numFmt w:val="bullet"/>
      <w:lvlText w:val=""/>
      <w:lvlJc w:val="left"/>
      <w:pPr>
        <w:ind w:left="2160" w:hanging="360"/>
      </w:pPr>
      <w:rPr>
        <w:rFonts w:ascii="Wingdings" w:hAnsi="Wingdings" w:hint="default"/>
      </w:rPr>
    </w:lvl>
    <w:lvl w:ilvl="3" w:tplc="1DAC9510">
      <w:start w:val="1"/>
      <w:numFmt w:val="bullet"/>
      <w:lvlText w:val=""/>
      <w:lvlJc w:val="left"/>
      <w:pPr>
        <w:ind w:left="2880" w:hanging="360"/>
      </w:pPr>
      <w:rPr>
        <w:rFonts w:ascii="Symbol" w:hAnsi="Symbol" w:hint="default"/>
      </w:rPr>
    </w:lvl>
    <w:lvl w:ilvl="4" w:tplc="1A06C3B6">
      <w:start w:val="1"/>
      <w:numFmt w:val="bullet"/>
      <w:lvlText w:val="o"/>
      <w:lvlJc w:val="left"/>
      <w:pPr>
        <w:ind w:left="3600" w:hanging="360"/>
      </w:pPr>
      <w:rPr>
        <w:rFonts w:ascii="Courier New" w:hAnsi="Courier New" w:hint="default"/>
      </w:rPr>
    </w:lvl>
    <w:lvl w:ilvl="5" w:tplc="C630A796">
      <w:start w:val="1"/>
      <w:numFmt w:val="bullet"/>
      <w:lvlText w:val=""/>
      <w:lvlJc w:val="left"/>
      <w:pPr>
        <w:ind w:left="4320" w:hanging="360"/>
      </w:pPr>
      <w:rPr>
        <w:rFonts w:ascii="Wingdings" w:hAnsi="Wingdings" w:hint="default"/>
      </w:rPr>
    </w:lvl>
    <w:lvl w:ilvl="6" w:tplc="BD0609D0">
      <w:start w:val="1"/>
      <w:numFmt w:val="bullet"/>
      <w:lvlText w:val=""/>
      <w:lvlJc w:val="left"/>
      <w:pPr>
        <w:ind w:left="5040" w:hanging="360"/>
      </w:pPr>
      <w:rPr>
        <w:rFonts w:ascii="Symbol" w:hAnsi="Symbol" w:hint="default"/>
      </w:rPr>
    </w:lvl>
    <w:lvl w:ilvl="7" w:tplc="B4BE8572">
      <w:start w:val="1"/>
      <w:numFmt w:val="bullet"/>
      <w:lvlText w:val="o"/>
      <w:lvlJc w:val="left"/>
      <w:pPr>
        <w:ind w:left="5760" w:hanging="360"/>
      </w:pPr>
      <w:rPr>
        <w:rFonts w:ascii="Courier New" w:hAnsi="Courier New" w:hint="default"/>
      </w:rPr>
    </w:lvl>
    <w:lvl w:ilvl="8" w:tplc="C684633C">
      <w:start w:val="1"/>
      <w:numFmt w:val="bullet"/>
      <w:lvlText w:val=""/>
      <w:lvlJc w:val="left"/>
      <w:pPr>
        <w:ind w:left="6480" w:hanging="360"/>
      </w:pPr>
      <w:rPr>
        <w:rFonts w:ascii="Wingdings" w:hAnsi="Wingdings" w:hint="default"/>
      </w:rPr>
    </w:lvl>
  </w:abstractNum>
  <w:abstractNum w:abstractNumId="10" w15:restartNumberingAfterBreak="0">
    <w:nsid w:val="27E07436"/>
    <w:multiLevelType w:val="hybridMultilevel"/>
    <w:tmpl w:val="39BAEEBC"/>
    <w:lvl w:ilvl="0" w:tplc="E3E464E0">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 w15:restartNumberingAfterBreak="0">
    <w:nsid w:val="2DFB2F74"/>
    <w:multiLevelType w:val="hybridMultilevel"/>
    <w:tmpl w:val="700AAA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255C4F"/>
    <w:multiLevelType w:val="hybridMultilevel"/>
    <w:tmpl w:val="1AC69146"/>
    <w:lvl w:ilvl="0" w:tplc="AB1E0C36">
      <w:start w:val="7"/>
      <w:numFmt w:val="upperLetter"/>
      <w:lvlText w:val="%1."/>
      <w:lvlJc w:val="left"/>
      <w:pPr>
        <w:ind w:left="720" w:hanging="360"/>
      </w:pPr>
    </w:lvl>
    <w:lvl w:ilvl="1" w:tplc="BE8215FC">
      <w:start w:val="1"/>
      <w:numFmt w:val="lowerLetter"/>
      <w:lvlText w:val="%2."/>
      <w:lvlJc w:val="left"/>
      <w:pPr>
        <w:ind w:left="1440" w:hanging="360"/>
      </w:pPr>
    </w:lvl>
    <w:lvl w:ilvl="2" w:tplc="B64294B4">
      <w:start w:val="1"/>
      <w:numFmt w:val="lowerRoman"/>
      <w:lvlText w:val="%3."/>
      <w:lvlJc w:val="right"/>
      <w:pPr>
        <w:ind w:left="2160" w:hanging="180"/>
      </w:pPr>
    </w:lvl>
    <w:lvl w:ilvl="3" w:tplc="5BF4217E">
      <w:start w:val="1"/>
      <w:numFmt w:val="decimal"/>
      <w:lvlText w:val="%4."/>
      <w:lvlJc w:val="left"/>
      <w:pPr>
        <w:ind w:left="2880" w:hanging="360"/>
      </w:pPr>
    </w:lvl>
    <w:lvl w:ilvl="4" w:tplc="580898BE">
      <w:start w:val="1"/>
      <w:numFmt w:val="lowerLetter"/>
      <w:lvlText w:val="%5."/>
      <w:lvlJc w:val="left"/>
      <w:pPr>
        <w:ind w:left="3600" w:hanging="360"/>
      </w:pPr>
    </w:lvl>
    <w:lvl w:ilvl="5" w:tplc="1D14F9B4">
      <w:start w:val="1"/>
      <w:numFmt w:val="lowerRoman"/>
      <w:lvlText w:val="%6."/>
      <w:lvlJc w:val="right"/>
      <w:pPr>
        <w:ind w:left="4320" w:hanging="180"/>
      </w:pPr>
    </w:lvl>
    <w:lvl w:ilvl="6" w:tplc="088EA33E">
      <w:start w:val="1"/>
      <w:numFmt w:val="decimal"/>
      <w:lvlText w:val="%7."/>
      <w:lvlJc w:val="left"/>
      <w:pPr>
        <w:ind w:left="5040" w:hanging="360"/>
      </w:pPr>
    </w:lvl>
    <w:lvl w:ilvl="7" w:tplc="122EC7FE">
      <w:start w:val="1"/>
      <w:numFmt w:val="lowerLetter"/>
      <w:lvlText w:val="%8."/>
      <w:lvlJc w:val="left"/>
      <w:pPr>
        <w:ind w:left="5760" w:hanging="360"/>
      </w:pPr>
    </w:lvl>
    <w:lvl w:ilvl="8" w:tplc="FF6ED9CA">
      <w:start w:val="1"/>
      <w:numFmt w:val="lowerRoman"/>
      <w:lvlText w:val="%9."/>
      <w:lvlJc w:val="right"/>
      <w:pPr>
        <w:ind w:left="6480" w:hanging="180"/>
      </w:pPr>
    </w:lvl>
  </w:abstractNum>
  <w:abstractNum w:abstractNumId="13" w15:restartNumberingAfterBreak="0">
    <w:nsid w:val="325D6207"/>
    <w:multiLevelType w:val="hybridMultilevel"/>
    <w:tmpl w:val="DCD468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7B3D34"/>
    <w:multiLevelType w:val="hybridMultilevel"/>
    <w:tmpl w:val="E7740988"/>
    <w:lvl w:ilvl="0" w:tplc="299A7B68">
      <w:numFmt w:val="none"/>
      <w:lvlText w:val=""/>
      <w:lvlJc w:val="left"/>
      <w:pPr>
        <w:tabs>
          <w:tab w:val="num" w:pos="360"/>
        </w:tabs>
      </w:pPr>
    </w:lvl>
    <w:lvl w:ilvl="1" w:tplc="A306AFD8">
      <w:start w:val="1"/>
      <w:numFmt w:val="lowerLetter"/>
      <w:lvlText w:val="%2."/>
      <w:lvlJc w:val="left"/>
      <w:pPr>
        <w:ind w:left="1440" w:hanging="360"/>
      </w:pPr>
    </w:lvl>
    <w:lvl w:ilvl="2" w:tplc="6A0E0308">
      <w:start w:val="1"/>
      <w:numFmt w:val="lowerRoman"/>
      <w:lvlText w:val="%3."/>
      <w:lvlJc w:val="right"/>
      <w:pPr>
        <w:ind w:left="2160" w:hanging="180"/>
      </w:pPr>
    </w:lvl>
    <w:lvl w:ilvl="3" w:tplc="A802C36E">
      <w:start w:val="1"/>
      <w:numFmt w:val="decimal"/>
      <w:lvlText w:val="%4."/>
      <w:lvlJc w:val="left"/>
      <w:pPr>
        <w:ind w:left="2880" w:hanging="360"/>
      </w:pPr>
    </w:lvl>
    <w:lvl w:ilvl="4" w:tplc="E8744406">
      <w:start w:val="1"/>
      <w:numFmt w:val="lowerLetter"/>
      <w:lvlText w:val="%5."/>
      <w:lvlJc w:val="left"/>
      <w:pPr>
        <w:ind w:left="3600" w:hanging="360"/>
      </w:pPr>
    </w:lvl>
    <w:lvl w:ilvl="5" w:tplc="FD9047A6">
      <w:start w:val="1"/>
      <w:numFmt w:val="lowerRoman"/>
      <w:lvlText w:val="%6."/>
      <w:lvlJc w:val="right"/>
      <w:pPr>
        <w:ind w:left="4320" w:hanging="180"/>
      </w:pPr>
    </w:lvl>
    <w:lvl w:ilvl="6" w:tplc="13FE4584">
      <w:start w:val="1"/>
      <w:numFmt w:val="decimal"/>
      <w:lvlText w:val="%7."/>
      <w:lvlJc w:val="left"/>
      <w:pPr>
        <w:ind w:left="5040" w:hanging="360"/>
      </w:pPr>
    </w:lvl>
    <w:lvl w:ilvl="7" w:tplc="6EF4F6A8">
      <w:start w:val="1"/>
      <w:numFmt w:val="lowerLetter"/>
      <w:lvlText w:val="%8."/>
      <w:lvlJc w:val="left"/>
      <w:pPr>
        <w:ind w:left="5760" w:hanging="360"/>
      </w:pPr>
    </w:lvl>
    <w:lvl w:ilvl="8" w:tplc="31B67B3C">
      <w:start w:val="1"/>
      <w:numFmt w:val="lowerRoman"/>
      <w:lvlText w:val="%9."/>
      <w:lvlJc w:val="right"/>
      <w:pPr>
        <w:ind w:left="6480" w:hanging="180"/>
      </w:pPr>
    </w:lvl>
  </w:abstractNum>
  <w:abstractNum w:abstractNumId="15" w15:restartNumberingAfterBreak="0">
    <w:nsid w:val="337D0777"/>
    <w:multiLevelType w:val="hybridMultilevel"/>
    <w:tmpl w:val="06DEBB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722938"/>
    <w:multiLevelType w:val="hybridMultilevel"/>
    <w:tmpl w:val="FFFFFFFF"/>
    <w:lvl w:ilvl="0" w:tplc="E75E8AA0">
      <w:start w:val="1"/>
      <w:numFmt w:val="decimal"/>
      <w:lvlText w:val="%1."/>
      <w:lvlJc w:val="left"/>
      <w:pPr>
        <w:ind w:left="720" w:hanging="360"/>
      </w:pPr>
    </w:lvl>
    <w:lvl w:ilvl="1" w:tplc="874842B6">
      <w:start w:val="1"/>
      <w:numFmt w:val="lowerLetter"/>
      <w:lvlText w:val="%2."/>
      <w:lvlJc w:val="left"/>
      <w:pPr>
        <w:ind w:left="1440" w:hanging="360"/>
      </w:pPr>
    </w:lvl>
    <w:lvl w:ilvl="2" w:tplc="CCFEBC34">
      <w:start w:val="1"/>
      <w:numFmt w:val="lowerRoman"/>
      <w:lvlText w:val="%3."/>
      <w:lvlJc w:val="right"/>
      <w:pPr>
        <w:ind w:left="2160" w:hanging="180"/>
      </w:pPr>
    </w:lvl>
    <w:lvl w:ilvl="3" w:tplc="D054D2B0">
      <w:start w:val="1"/>
      <w:numFmt w:val="decimal"/>
      <w:lvlText w:val="%4."/>
      <w:lvlJc w:val="left"/>
      <w:pPr>
        <w:ind w:left="2880" w:hanging="360"/>
      </w:pPr>
    </w:lvl>
    <w:lvl w:ilvl="4" w:tplc="66401500">
      <w:start w:val="1"/>
      <w:numFmt w:val="lowerLetter"/>
      <w:lvlText w:val="%5."/>
      <w:lvlJc w:val="left"/>
      <w:pPr>
        <w:ind w:left="3600" w:hanging="360"/>
      </w:pPr>
    </w:lvl>
    <w:lvl w:ilvl="5" w:tplc="0C3A5078">
      <w:start w:val="1"/>
      <w:numFmt w:val="lowerRoman"/>
      <w:lvlText w:val="%6."/>
      <w:lvlJc w:val="right"/>
      <w:pPr>
        <w:ind w:left="4320" w:hanging="180"/>
      </w:pPr>
    </w:lvl>
    <w:lvl w:ilvl="6" w:tplc="6B8C4200">
      <w:start w:val="1"/>
      <w:numFmt w:val="decimal"/>
      <w:lvlText w:val="%7."/>
      <w:lvlJc w:val="left"/>
      <w:pPr>
        <w:ind w:left="5040" w:hanging="360"/>
      </w:pPr>
    </w:lvl>
    <w:lvl w:ilvl="7" w:tplc="82F8F064">
      <w:start w:val="1"/>
      <w:numFmt w:val="lowerLetter"/>
      <w:lvlText w:val="%8."/>
      <w:lvlJc w:val="left"/>
      <w:pPr>
        <w:ind w:left="5760" w:hanging="360"/>
      </w:pPr>
    </w:lvl>
    <w:lvl w:ilvl="8" w:tplc="D8AE1B2E">
      <w:start w:val="1"/>
      <w:numFmt w:val="lowerRoman"/>
      <w:lvlText w:val="%9."/>
      <w:lvlJc w:val="right"/>
      <w:pPr>
        <w:ind w:left="6480" w:hanging="180"/>
      </w:pPr>
    </w:lvl>
  </w:abstractNum>
  <w:abstractNum w:abstractNumId="17" w15:restartNumberingAfterBreak="0">
    <w:nsid w:val="3E0A595C"/>
    <w:multiLevelType w:val="hybridMultilevel"/>
    <w:tmpl w:val="FD52E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953D6E"/>
    <w:multiLevelType w:val="hybridMultilevel"/>
    <w:tmpl w:val="BF5A86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E2566D"/>
    <w:multiLevelType w:val="hybridMultilevel"/>
    <w:tmpl w:val="D47AD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A810ABE"/>
    <w:multiLevelType w:val="hybridMultilevel"/>
    <w:tmpl w:val="1A6E5B90"/>
    <w:lvl w:ilvl="0" w:tplc="6A72150E">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9D04BE"/>
    <w:multiLevelType w:val="hybridMultilevel"/>
    <w:tmpl w:val="597453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13276E"/>
    <w:multiLevelType w:val="hybridMultilevel"/>
    <w:tmpl w:val="BB60FB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56245FA1"/>
    <w:multiLevelType w:val="multilevel"/>
    <w:tmpl w:val="FA82DB1A"/>
    <w:lvl w:ilvl="0">
      <w:start w:val="14"/>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bCs w:val="0"/>
        <w:i w:val="0"/>
      </w:rPr>
    </w:lvl>
    <w:lvl w:ilvl="2">
      <w:start w:val="1"/>
      <w:numFmt w:val="lowerRoman"/>
      <w:pStyle w:val="Para3"/>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5762164A"/>
    <w:multiLevelType w:val="hybridMultilevel"/>
    <w:tmpl w:val="DE70041E"/>
    <w:lvl w:ilvl="0" w:tplc="C896A686">
      <w:start w:val="1"/>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C0065B"/>
    <w:multiLevelType w:val="multilevel"/>
    <w:tmpl w:val="F9804B28"/>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5B0A452F"/>
    <w:multiLevelType w:val="hybridMultilevel"/>
    <w:tmpl w:val="104A46BC"/>
    <w:lvl w:ilvl="0" w:tplc="2F8A1E34">
      <w:start w:val="1"/>
      <w:numFmt w:val="bullet"/>
      <w:lvlText w:val="-"/>
      <w:lvlJc w:val="left"/>
      <w:pPr>
        <w:ind w:left="720" w:hanging="360"/>
      </w:pPr>
      <w:rPr>
        <w:rFonts w:ascii="DengXian" w:eastAsia="DengXian" w:hAnsi="DengXian" w:cs="Segoe UI" w:hint="eastAsia"/>
        <w:b/>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7B3555"/>
    <w:multiLevelType w:val="multilevel"/>
    <w:tmpl w:val="8E84D5F6"/>
    <w:lvl w:ilvl="0">
      <w:start w:val="1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5DF9595E"/>
    <w:multiLevelType w:val="hybridMultilevel"/>
    <w:tmpl w:val="7FC050CE"/>
    <w:lvl w:ilvl="0" w:tplc="97C6168E">
      <w:start w:val="1"/>
      <w:numFmt w:val="lowerLetter"/>
      <w:lvlText w:val="%1)"/>
      <w:lvlJc w:val="left"/>
      <w:pPr>
        <w:ind w:left="720" w:hanging="360"/>
      </w:pPr>
    </w:lvl>
    <w:lvl w:ilvl="1" w:tplc="840AFF9E">
      <w:start w:val="1"/>
      <w:numFmt w:val="lowerLetter"/>
      <w:lvlText w:val="%2."/>
      <w:lvlJc w:val="left"/>
      <w:pPr>
        <w:ind w:left="1440" w:hanging="360"/>
      </w:pPr>
    </w:lvl>
    <w:lvl w:ilvl="2" w:tplc="009E1364">
      <w:start w:val="1"/>
      <w:numFmt w:val="lowerRoman"/>
      <w:lvlText w:val="%3."/>
      <w:lvlJc w:val="right"/>
      <w:pPr>
        <w:ind w:left="2160" w:hanging="180"/>
      </w:pPr>
    </w:lvl>
    <w:lvl w:ilvl="3" w:tplc="2CD6964E">
      <w:start w:val="1"/>
      <w:numFmt w:val="decimal"/>
      <w:lvlText w:val="%4."/>
      <w:lvlJc w:val="left"/>
      <w:pPr>
        <w:ind w:left="2880" w:hanging="360"/>
      </w:pPr>
    </w:lvl>
    <w:lvl w:ilvl="4" w:tplc="C970583E">
      <w:start w:val="1"/>
      <w:numFmt w:val="lowerLetter"/>
      <w:lvlText w:val="%5."/>
      <w:lvlJc w:val="left"/>
      <w:pPr>
        <w:ind w:left="3600" w:hanging="360"/>
      </w:pPr>
    </w:lvl>
    <w:lvl w:ilvl="5" w:tplc="A748F282">
      <w:start w:val="1"/>
      <w:numFmt w:val="lowerRoman"/>
      <w:lvlText w:val="%6."/>
      <w:lvlJc w:val="right"/>
      <w:pPr>
        <w:ind w:left="4320" w:hanging="180"/>
      </w:pPr>
    </w:lvl>
    <w:lvl w:ilvl="6" w:tplc="2A7AE232">
      <w:start w:val="1"/>
      <w:numFmt w:val="decimal"/>
      <w:lvlText w:val="%7."/>
      <w:lvlJc w:val="left"/>
      <w:pPr>
        <w:ind w:left="5040" w:hanging="360"/>
      </w:pPr>
    </w:lvl>
    <w:lvl w:ilvl="7" w:tplc="50009040">
      <w:start w:val="1"/>
      <w:numFmt w:val="lowerLetter"/>
      <w:lvlText w:val="%8."/>
      <w:lvlJc w:val="left"/>
      <w:pPr>
        <w:ind w:left="5760" w:hanging="360"/>
      </w:pPr>
    </w:lvl>
    <w:lvl w:ilvl="8" w:tplc="8BF008A0">
      <w:start w:val="1"/>
      <w:numFmt w:val="lowerRoman"/>
      <w:lvlText w:val="%9."/>
      <w:lvlJc w:val="right"/>
      <w:pPr>
        <w:ind w:left="6480" w:hanging="180"/>
      </w:pPr>
    </w:lvl>
  </w:abstractNum>
  <w:abstractNum w:abstractNumId="30" w15:restartNumberingAfterBreak="0">
    <w:nsid w:val="61CF0B2F"/>
    <w:multiLevelType w:val="hybridMultilevel"/>
    <w:tmpl w:val="3E9A0A48"/>
    <w:lvl w:ilvl="0" w:tplc="91B08CD4">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6620289A"/>
    <w:multiLevelType w:val="multilevel"/>
    <w:tmpl w:val="8E84D5F6"/>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669220B"/>
    <w:multiLevelType w:val="hybridMultilevel"/>
    <w:tmpl w:val="DB92F7B8"/>
    <w:lvl w:ilvl="0" w:tplc="41F268F0">
      <w:start w:val="1"/>
      <w:numFmt w:val="upperLetter"/>
      <w:lvlText w:val="%1."/>
      <w:lvlJc w:val="left"/>
      <w:pPr>
        <w:ind w:left="720" w:hanging="360"/>
      </w:pPr>
      <w:rPr>
        <w:rFonts w:hint="default"/>
        <w:b/>
      </w:rPr>
    </w:lvl>
    <w:lvl w:ilvl="1" w:tplc="2B9086A0">
      <w:start w:val="1"/>
      <w:numFmt w:val="lowerLetter"/>
      <w:lvlText w:val="(%2)"/>
      <w:lvlJc w:val="left"/>
      <w:pPr>
        <w:ind w:left="1440" w:hanging="360"/>
      </w:pPr>
      <w:rPr>
        <w:rFonts w:hint="default"/>
      </w:rPr>
    </w:lvl>
    <w:lvl w:ilvl="2" w:tplc="613227D0">
      <w:start w:val="1"/>
      <w:numFmt w:val="lowerRoman"/>
      <w:lvlText w:val="(%3)"/>
      <w:lvlJc w:val="right"/>
      <w:pPr>
        <w:ind w:left="2160" w:hanging="180"/>
      </w:pPr>
      <w:rPr>
        <w:rFonts w:hint="default"/>
      </w:r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682C3471"/>
    <w:multiLevelType w:val="hybridMultilevel"/>
    <w:tmpl w:val="9A6822B8"/>
    <w:lvl w:ilvl="0" w:tplc="7910C12A">
      <w:numFmt w:val="none"/>
      <w:lvlText w:val=""/>
      <w:lvlJc w:val="left"/>
      <w:pPr>
        <w:tabs>
          <w:tab w:val="num" w:pos="360"/>
        </w:tabs>
      </w:pPr>
    </w:lvl>
    <w:lvl w:ilvl="1" w:tplc="084EFD08">
      <w:start w:val="1"/>
      <w:numFmt w:val="lowerLetter"/>
      <w:lvlText w:val="%2."/>
      <w:lvlJc w:val="left"/>
      <w:pPr>
        <w:ind w:left="1440" w:hanging="360"/>
      </w:pPr>
    </w:lvl>
    <w:lvl w:ilvl="2" w:tplc="CC264944">
      <w:start w:val="1"/>
      <w:numFmt w:val="lowerRoman"/>
      <w:lvlText w:val="%3."/>
      <w:lvlJc w:val="right"/>
      <w:pPr>
        <w:ind w:left="2160" w:hanging="180"/>
      </w:pPr>
    </w:lvl>
    <w:lvl w:ilvl="3" w:tplc="2C68DCD6">
      <w:start w:val="1"/>
      <w:numFmt w:val="decimal"/>
      <w:lvlText w:val="%4."/>
      <w:lvlJc w:val="left"/>
      <w:pPr>
        <w:ind w:left="2880" w:hanging="360"/>
      </w:pPr>
    </w:lvl>
    <w:lvl w:ilvl="4" w:tplc="816A4234">
      <w:start w:val="1"/>
      <w:numFmt w:val="lowerLetter"/>
      <w:lvlText w:val="%5."/>
      <w:lvlJc w:val="left"/>
      <w:pPr>
        <w:ind w:left="3600" w:hanging="360"/>
      </w:pPr>
    </w:lvl>
    <w:lvl w:ilvl="5" w:tplc="1668E3D0">
      <w:start w:val="1"/>
      <w:numFmt w:val="lowerRoman"/>
      <w:lvlText w:val="%6."/>
      <w:lvlJc w:val="right"/>
      <w:pPr>
        <w:ind w:left="4320" w:hanging="180"/>
      </w:pPr>
    </w:lvl>
    <w:lvl w:ilvl="6" w:tplc="2FE2664A">
      <w:start w:val="1"/>
      <w:numFmt w:val="decimal"/>
      <w:lvlText w:val="%7."/>
      <w:lvlJc w:val="left"/>
      <w:pPr>
        <w:ind w:left="5040" w:hanging="360"/>
      </w:pPr>
    </w:lvl>
    <w:lvl w:ilvl="7" w:tplc="85B605F2">
      <w:start w:val="1"/>
      <w:numFmt w:val="lowerLetter"/>
      <w:lvlText w:val="%8."/>
      <w:lvlJc w:val="left"/>
      <w:pPr>
        <w:ind w:left="5760" w:hanging="360"/>
      </w:pPr>
    </w:lvl>
    <w:lvl w:ilvl="8" w:tplc="9738AAE2">
      <w:start w:val="1"/>
      <w:numFmt w:val="lowerRoman"/>
      <w:lvlText w:val="%9."/>
      <w:lvlJc w:val="right"/>
      <w:pPr>
        <w:ind w:left="6480" w:hanging="180"/>
      </w:pPr>
    </w:lvl>
  </w:abstractNum>
  <w:abstractNum w:abstractNumId="34" w15:restartNumberingAfterBreak="0">
    <w:nsid w:val="69C209E4"/>
    <w:multiLevelType w:val="hybridMultilevel"/>
    <w:tmpl w:val="5A5018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FD666D"/>
    <w:multiLevelType w:val="hybridMultilevel"/>
    <w:tmpl w:val="FFFFFFFF"/>
    <w:lvl w:ilvl="0" w:tplc="6E0643CC">
      <w:start w:val="7"/>
      <w:numFmt w:val="upperLetter"/>
      <w:lvlText w:val="%1."/>
      <w:lvlJc w:val="left"/>
      <w:pPr>
        <w:ind w:left="720" w:hanging="360"/>
      </w:pPr>
    </w:lvl>
    <w:lvl w:ilvl="1" w:tplc="6AF80C6A">
      <w:start w:val="1"/>
      <w:numFmt w:val="lowerLetter"/>
      <w:lvlText w:val="%2."/>
      <w:lvlJc w:val="left"/>
      <w:pPr>
        <w:ind w:left="1440" w:hanging="360"/>
      </w:pPr>
    </w:lvl>
    <w:lvl w:ilvl="2" w:tplc="8C80B740">
      <w:start w:val="1"/>
      <w:numFmt w:val="lowerRoman"/>
      <w:lvlText w:val="%3."/>
      <w:lvlJc w:val="right"/>
      <w:pPr>
        <w:ind w:left="2160" w:hanging="180"/>
      </w:pPr>
    </w:lvl>
    <w:lvl w:ilvl="3" w:tplc="A6547EF2">
      <w:start w:val="1"/>
      <w:numFmt w:val="decimal"/>
      <w:lvlText w:val="%4."/>
      <w:lvlJc w:val="left"/>
      <w:pPr>
        <w:ind w:left="2880" w:hanging="360"/>
      </w:pPr>
    </w:lvl>
    <w:lvl w:ilvl="4" w:tplc="B1CC6766">
      <w:start w:val="1"/>
      <w:numFmt w:val="lowerLetter"/>
      <w:lvlText w:val="%5."/>
      <w:lvlJc w:val="left"/>
      <w:pPr>
        <w:ind w:left="3600" w:hanging="360"/>
      </w:pPr>
    </w:lvl>
    <w:lvl w:ilvl="5" w:tplc="49861C40">
      <w:start w:val="1"/>
      <w:numFmt w:val="lowerRoman"/>
      <w:lvlText w:val="%6."/>
      <w:lvlJc w:val="right"/>
      <w:pPr>
        <w:ind w:left="4320" w:hanging="180"/>
      </w:pPr>
    </w:lvl>
    <w:lvl w:ilvl="6" w:tplc="0FD01338">
      <w:start w:val="1"/>
      <w:numFmt w:val="decimal"/>
      <w:lvlText w:val="%7."/>
      <w:lvlJc w:val="left"/>
      <w:pPr>
        <w:ind w:left="5040" w:hanging="360"/>
      </w:pPr>
    </w:lvl>
    <w:lvl w:ilvl="7" w:tplc="9BD607F8">
      <w:start w:val="1"/>
      <w:numFmt w:val="lowerLetter"/>
      <w:lvlText w:val="%8."/>
      <w:lvlJc w:val="left"/>
      <w:pPr>
        <w:ind w:left="5760" w:hanging="360"/>
      </w:pPr>
    </w:lvl>
    <w:lvl w:ilvl="8" w:tplc="27184E74">
      <w:start w:val="1"/>
      <w:numFmt w:val="lowerRoman"/>
      <w:lvlText w:val="%9."/>
      <w:lvlJc w:val="right"/>
      <w:pPr>
        <w:ind w:left="6480" w:hanging="180"/>
      </w:pPr>
    </w:lvl>
  </w:abstractNum>
  <w:abstractNum w:abstractNumId="36" w15:restartNumberingAfterBreak="0">
    <w:nsid w:val="798B1B80"/>
    <w:multiLevelType w:val="hybridMultilevel"/>
    <w:tmpl w:val="FFFFFFFF"/>
    <w:lvl w:ilvl="0" w:tplc="66847456">
      <w:start w:val="7"/>
      <w:numFmt w:val="upperLetter"/>
      <w:lvlText w:val="%1."/>
      <w:lvlJc w:val="left"/>
      <w:pPr>
        <w:ind w:left="720" w:hanging="360"/>
      </w:pPr>
    </w:lvl>
    <w:lvl w:ilvl="1" w:tplc="A7BEA784">
      <w:start w:val="1"/>
      <w:numFmt w:val="lowerLetter"/>
      <w:lvlText w:val="%2."/>
      <w:lvlJc w:val="left"/>
      <w:pPr>
        <w:ind w:left="1440" w:hanging="360"/>
      </w:pPr>
    </w:lvl>
    <w:lvl w:ilvl="2" w:tplc="F8F689E0">
      <w:start w:val="1"/>
      <w:numFmt w:val="lowerRoman"/>
      <w:lvlText w:val="%3."/>
      <w:lvlJc w:val="right"/>
      <w:pPr>
        <w:ind w:left="2160" w:hanging="180"/>
      </w:pPr>
    </w:lvl>
    <w:lvl w:ilvl="3" w:tplc="ED0ED2A6">
      <w:start w:val="1"/>
      <w:numFmt w:val="decimal"/>
      <w:lvlText w:val="%4."/>
      <w:lvlJc w:val="left"/>
      <w:pPr>
        <w:ind w:left="2880" w:hanging="360"/>
      </w:pPr>
    </w:lvl>
    <w:lvl w:ilvl="4" w:tplc="D0B2EB86">
      <w:start w:val="1"/>
      <w:numFmt w:val="lowerLetter"/>
      <w:lvlText w:val="%5."/>
      <w:lvlJc w:val="left"/>
      <w:pPr>
        <w:ind w:left="3600" w:hanging="360"/>
      </w:pPr>
    </w:lvl>
    <w:lvl w:ilvl="5" w:tplc="298EBB34">
      <w:start w:val="1"/>
      <w:numFmt w:val="lowerRoman"/>
      <w:lvlText w:val="%6."/>
      <w:lvlJc w:val="right"/>
      <w:pPr>
        <w:ind w:left="4320" w:hanging="180"/>
      </w:pPr>
    </w:lvl>
    <w:lvl w:ilvl="6" w:tplc="4D7862EE">
      <w:start w:val="1"/>
      <w:numFmt w:val="decimal"/>
      <w:lvlText w:val="%7."/>
      <w:lvlJc w:val="left"/>
      <w:pPr>
        <w:ind w:left="5040" w:hanging="360"/>
      </w:pPr>
    </w:lvl>
    <w:lvl w:ilvl="7" w:tplc="D5C210EA">
      <w:start w:val="1"/>
      <w:numFmt w:val="lowerLetter"/>
      <w:lvlText w:val="%8."/>
      <w:lvlJc w:val="left"/>
      <w:pPr>
        <w:ind w:left="5760" w:hanging="360"/>
      </w:pPr>
    </w:lvl>
    <w:lvl w:ilvl="8" w:tplc="59D81946">
      <w:start w:val="1"/>
      <w:numFmt w:val="lowerRoman"/>
      <w:lvlText w:val="%9."/>
      <w:lvlJc w:val="right"/>
      <w:pPr>
        <w:ind w:left="6480" w:hanging="180"/>
      </w:pPr>
    </w:lvl>
  </w:abstractNum>
  <w:abstractNum w:abstractNumId="37" w15:restartNumberingAfterBreak="0">
    <w:nsid w:val="7DA61B8C"/>
    <w:multiLevelType w:val="hybridMultilevel"/>
    <w:tmpl w:val="EE666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36"/>
  </w:num>
  <w:num w:numId="3">
    <w:abstractNumId w:val="24"/>
  </w:num>
  <w:num w:numId="4">
    <w:abstractNumId w:val="32"/>
  </w:num>
  <w:num w:numId="5">
    <w:abstractNumId w:val="3"/>
  </w:num>
  <w:num w:numId="6">
    <w:abstractNumId w:val="24"/>
    <w:lvlOverride w:ilvl="0">
      <w:startOverride w:val="17"/>
    </w:lvlOverride>
  </w:num>
  <w:num w:numId="7">
    <w:abstractNumId w:val="26"/>
  </w:num>
  <w:num w:numId="8">
    <w:abstractNumId w:val="21"/>
  </w:num>
  <w:num w:numId="9">
    <w:abstractNumId w:val="20"/>
  </w:num>
  <w:num w:numId="10">
    <w:abstractNumId w:val="12"/>
  </w:num>
  <w:num w:numId="11">
    <w:abstractNumId w:val="35"/>
  </w:num>
  <w:num w:numId="12">
    <w:abstractNumId w:val="16"/>
  </w:num>
  <w:num w:numId="13">
    <w:abstractNumId w:val="1"/>
  </w:num>
  <w:num w:numId="14">
    <w:abstractNumId w:val="0"/>
  </w:num>
  <w:num w:numId="15">
    <w:abstractNumId w:val="9"/>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lvlOverride w:ilvl="0">
      <w:lvl w:ilvl="0">
        <w:numFmt w:val="decimal"/>
        <w:lvlText w:val="%1."/>
        <w:lvlJc w:val="left"/>
      </w:lvl>
    </w:lvlOverride>
  </w:num>
  <w:num w:numId="19">
    <w:abstractNumId w:val="24"/>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4"/>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34"/>
  </w:num>
  <w:num w:numId="30">
    <w:abstractNumId w:val="13"/>
  </w:num>
  <w:num w:numId="31">
    <w:abstractNumId w:val="18"/>
  </w:num>
  <w:num w:numId="32">
    <w:abstractNumId w:val="22"/>
  </w:num>
  <w:num w:numId="33">
    <w:abstractNumId w:val="5"/>
  </w:num>
  <w:num w:numId="34">
    <w:abstractNumId w:val="15"/>
  </w:num>
  <w:num w:numId="35">
    <w:abstractNumId w:val="11"/>
  </w:num>
  <w:num w:numId="36">
    <w:abstractNumId w:val="6"/>
  </w:num>
  <w:num w:numId="37">
    <w:abstractNumId w:val="37"/>
  </w:num>
  <w:num w:numId="38">
    <w:abstractNumId w:val="19"/>
  </w:num>
  <w:num w:numId="39">
    <w:abstractNumId w:val="27"/>
  </w:num>
  <w:num w:numId="40">
    <w:abstractNumId w:val="2"/>
  </w:num>
  <w:num w:numId="41">
    <w:abstractNumId w:val="17"/>
  </w:num>
  <w:num w:numId="42">
    <w:abstractNumId w:val="25"/>
  </w:num>
  <w:num w:numId="43">
    <w:abstractNumId w:val="23"/>
  </w:num>
  <w:num w:numId="44">
    <w:abstractNumId w:val="24"/>
    <w:lvlOverride w:ilvl="0">
      <w:startOverride w:val="14"/>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
  </w:num>
  <w:num w:numId="46">
    <w:abstractNumId w:val="4"/>
  </w:num>
  <w:num w:numId="47">
    <w:abstractNumId w:val="10"/>
  </w:num>
  <w:num w:numId="48">
    <w:abstractNumId w:val="24"/>
  </w:num>
  <w:num w:numId="49">
    <w:abstractNumId w:val="24"/>
  </w:num>
  <w:num w:numId="50">
    <w:abstractNumId w:val="24"/>
  </w:num>
  <w:num w:numId="51">
    <w:abstractNumId w:val="2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activeWritingStyle w:appName="MSWord" w:lang="fr-FR" w:vendorID="64" w:dllVersion="0" w:nlCheck="1" w:checkStyle="0"/>
  <w:activeWritingStyle w:appName="MSWord" w:lang="en-GB" w:vendorID="64" w:dllVersion="0" w:nlCheck="1" w:checkStyle="0"/>
  <w:activeWritingStyle w:appName="MSWord" w:lang="en-US" w:vendorID="64" w:dllVersion="0" w:nlCheck="1" w:checkStyle="0"/>
  <w:activeWritingStyle w:appName="MSWord" w:lang="en-NZ" w:vendorID="64" w:dllVersion="0" w:nlCheck="1" w:checkStyle="0"/>
  <w:activeWritingStyle w:appName="MSWord" w:lang="en-CA" w:vendorID="64" w:dllVersion="0" w:nlCheck="1" w:checkStyle="0"/>
  <w:activeWritingStyle w:appName="MSWord" w:lang="es-ES" w:vendorID="64" w:dllVersion="0" w:nlCheck="1" w:checkStyle="0"/>
  <w:proofState w:grammar="clean"/>
  <w:defaultTabStop w:val="720"/>
  <w:hyphenationZone w:val="425"/>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I3MLI0NDQwszQxNzJX0lEKTi0uzszPAykwMq0FAJB28VgtAAAA"/>
  </w:docVars>
  <w:rsids>
    <w:rsidRoot w:val="008B3424"/>
    <w:rsid w:val="00000088"/>
    <w:rsid w:val="000001E5"/>
    <w:rsid w:val="00000200"/>
    <w:rsid w:val="00000B2D"/>
    <w:rsid w:val="000015EB"/>
    <w:rsid w:val="00001DEE"/>
    <w:rsid w:val="00002074"/>
    <w:rsid w:val="000024F0"/>
    <w:rsid w:val="00003158"/>
    <w:rsid w:val="000033E1"/>
    <w:rsid w:val="00003840"/>
    <w:rsid w:val="00003AB6"/>
    <w:rsid w:val="00003D95"/>
    <w:rsid w:val="00004626"/>
    <w:rsid w:val="00005819"/>
    <w:rsid w:val="00005E99"/>
    <w:rsid w:val="00006242"/>
    <w:rsid w:val="0000629F"/>
    <w:rsid w:val="00006E85"/>
    <w:rsid w:val="0001029F"/>
    <w:rsid w:val="00010A4B"/>
    <w:rsid w:val="000112EB"/>
    <w:rsid w:val="0001207A"/>
    <w:rsid w:val="0001252D"/>
    <w:rsid w:val="00012742"/>
    <w:rsid w:val="00012D43"/>
    <w:rsid w:val="00013281"/>
    <w:rsid w:val="00013390"/>
    <w:rsid w:val="0001339D"/>
    <w:rsid w:val="00013428"/>
    <w:rsid w:val="000135B8"/>
    <w:rsid w:val="00013662"/>
    <w:rsid w:val="000138E9"/>
    <w:rsid w:val="00013B12"/>
    <w:rsid w:val="00013DD1"/>
    <w:rsid w:val="000149FB"/>
    <w:rsid w:val="000151EF"/>
    <w:rsid w:val="00015227"/>
    <w:rsid w:val="00015802"/>
    <w:rsid w:val="0001586A"/>
    <w:rsid w:val="00015A65"/>
    <w:rsid w:val="00015BAD"/>
    <w:rsid w:val="00016133"/>
    <w:rsid w:val="0001629D"/>
    <w:rsid w:val="0001641B"/>
    <w:rsid w:val="00016D0A"/>
    <w:rsid w:val="00017189"/>
    <w:rsid w:val="000172D9"/>
    <w:rsid w:val="0001762B"/>
    <w:rsid w:val="000177D4"/>
    <w:rsid w:val="00017C44"/>
    <w:rsid w:val="00020289"/>
    <w:rsid w:val="00021C48"/>
    <w:rsid w:val="00021FDF"/>
    <w:rsid w:val="0002209F"/>
    <w:rsid w:val="00022461"/>
    <w:rsid w:val="000240C2"/>
    <w:rsid w:val="00024261"/>
    <w:rsid w:val="000253AA"/>
    <w:rsid w:val="000259ED"/>
    <w:rsid w:val="00025A4D"/>
    <w:rsid w:val="00025C15"/>
    <w:rsid w:val="0002663A"/>
    <w:rsid w:val="00026CD5"/>
    <w:rsid w:val="00030004"/>
    <w:rsid w:val="00030AEF"/>
    <w:rsid w:val="00030CE4"/>
    <w:rsid w:val="00031072"/>
    <w:rsid w:val="00031873"/>
    <w:rsid w:val="00031E05"/>
    <w:rsid w:val="00032BEF"/>
    <w:rsid w:val="00032F46"/>
    <w:rsid w:val="00033323"/>
    <w:rsid w:val="00033D91"/>
    <w:rsid w:val="000342B4"/>
    <w:rsid w:val="000343E4"/>
    <w:rsid w:val="00034508"/>
    <w:rsid w:val="000351FE"/>
    <w:rsid w:val="00035EC5"/>
    <w:rsid w:val="00035EE2"/>
    <w:rsid w:val="00035F32"/>
    <w:rsid w:val="000360D1"/>
    <w:rsid w:val="0003703D"/>
    <w:rsid w:val="0003E77E"/>
    <w:rsid w:val="00040832"/>
    <w:rsid w:val="00041437"/>
    <w:rsid w:val="000416C3"/>
    <w:rsid w:val="00041AC0"/>
    <w:rsid w:val="00041CB0"/>
    <w:rsid w:val="00041F24"/>
    <w:rsid w:val="0004226F"/>
    <w:rsid w:val="0004254E"/>
    <w:rsid w:val="00044DE2"/>
    <w:rsid w:val="0004507E"/>
    <w:rsid w:val="00045715"/>
    <w:rsid w:val="00045822"/>
    <w:rsid w:val="0004622D"/>
    <w:rsid w:val="000465D4"/>
    <w:rsid w:val="0004662C"/>
    <w:rsid w:val="000468B6"/>
    <w:rsid w:val="00047045"/>
    <w:rsid w:val="00047891"/>
    <w:rsid w:val="0005045E"/>
    <w:rsid w:val="00050765"/>
    <w:rsid w:val="00050E35"/>
    <w:rsid w:val="00051CC3"/>
    <w:rsid w:val="00051CF6"/>
    <w:rsid w:val="00051DCF"/>
    <w:rsid w:val="0005230E"/>
    <w:rsid w:val="0005232E"/>
    <w:rsid w:val="00052533"/>
    <w:rsid w:val="00053192"/>
    <w:rsid w:val="00053A08"/>
    <w:rsid w:val="00053B22"/>
    <w:rsid w:val="000543BB"/>
    <w:rsid w:val="000545A7"/>
    <w:rsid w:val="00054695"/>
    <w:rsid w:val="00054FF0"/>
    <w:rsid w:val="0005610F"/>
    <w:rsid w:val="000562C2"/>
    <w:rsid w:val="00056816"/>
    <w:rsid w:val="00057612"/>
    <w:rsid w:val="0005774E"/>
    <w:rsid w:val="00057912"/>
    <w:rsid w:val="000579A4"/>
    <w:rsid w:val="000601B0"/>
    <w:rsid w:val="00060356"/>
    <w:rsid w:val="00060466"/>
    <w:rsid w:val="0006086D"/>
    <w:rsid w:val="0006104F"/>
    <w:rsid w:val="00061261"/>
    <w:rsid w:val="00063022"/>
    <w:rsid w:val="000636AC"/>
    <w:rsid w:val="00063C5D"/>
    <w:rsid w:val="000646DB"/>
    <w:rsid w:val="00064BE4"/>
    <w:rsid w:val="000652BC"/>
    <w:rsid w:val="00065761"/>
    <w:rsid w:val="000668DE"/>
    <w:rsid w:val="000669B0"/>
    <w:rsid w:val="00066E88"/>
    <w:rsid w:val="00067415"/>
    <w:rsid w:val="000703BC"/>
    <w:rsid w:val="0007126C"/>
    <w:rsid w:val="00071DE6"/>
    <w:rsid w:val="0007209E"/>
    <w:rsid w:val="00072AFC"/>
    <w:rsid w:val="00072DBD"/>
    <w:rsid w:val="000743B3"/>
    <w:rsid w:val="00074B0F"/>
    <w:rsid w:val="00074C6E"/>
    <w:rsid w:val="00075092"/>
    <w:rsid w:val="00075576"/>
    <w:rsid w:val="00075C75"/>
    <w:rsid w:val="00076D96"/>
    <w:rsid w:val="00077155"/>
    <w:rsid w:val="000776A3"/>
    <w:rsid w:val="00077793"/>
    <w:rsid w:val="00077BDE"/>
    <w:rsid w:val="0008100F"/>
    <w:rsid w:val="000811B6"/>
    <w:rsid w:val="000816D2"/>
    <w:rsid w:val="00081F66"/>
    <w:rsid w:val="00082079"/>
    <w:rsid w:val="0008295B"/>
    <w:rsid w:val="00082D04"/>
    <w:rsid w:val="000837F9"/>
    <w:rsid w:val="00083E96"/>
    <w:rsid w:val="00083FFF"/>
    <w:rsid w:val="0008528C"/>
    <w:rsid w:val="0008577C"/>
    <w:rsid w:val="000857B5"/>
    <w:rsid w:val="0008598B"/>
    <w:rsid w:val="00085C1E"/>
    <w:rsid w:val="00085F71"/>
    <w:rsid w:val="000860B6"/>
    <w:rsid w:val="000861E4"/>
    <w:rsid w:val="0008625A"/>
    <w:rsid w:val="00086BDE"/>
    <w:rsid w:val="00086CE4"/>
    <w:rsid w:val="00090920"/>
    <w:rsid w:val="00090DE3"/>
    <w:rsid w:val="00090FE2"/>
    <w:rsid w:val="000911BB"/>
    <w:rsid w:val="00092942"/>
    <w:rsid w:val="00092A73"/>
    <w:rsid w:val="00092C52"/>
    <w:rsid w:val="00092DDF"/>
    <w:rsid w:val="000933D0"/>
    <w:rsid w:val="000939EA"/>
    <w:rsid w:val="00093A0E"/>
    <w:rsid w:val="00094148"/>
    <w:rsid w:val="00095813"/>
    <w:rsid w:val="0009595C"/>
    <w:rsid w:val="000959FC"/>
    <w:rsid w:val="00095B48"/>
    <w:rsid w:val="00095BCA"/>
    <w:rsid w:val="0009777E"/>
    <w:rsid w:val="0009782A"/>
    <w:rsid w:val="00097F10"/>
    <w:rsid w:val="000A009B"/>
    <w:rsid w:val="000A01DD"/>
    <w:rsid w:val="000A0356"/>
    <w:rsid w:val="000A0539"/>
    <w:rsid w:val="000A05E4"/>
    <w:rsid w:val="000A09CD"/>
    <w:rsid w:val="000A0D0E"/>
    <w:rsid w:val="000A1799"/>
    <w:rsid w:val="000A1F9C"/>
    <w:rsid w:val="000A26BE"/>
    <w:rsid w:val="000A2CAD"/>
    <w:rsid w:val="000A2D48"/>
    <w:rsid w:val="000A2DF0"/>
    <w:rsid w:val="000A344F"/>
    <w:rsid w:val="000A35CE"/>
    <w:rsid w:val="000A369C"/>
    <w:rsid w:val="000A3A99"/>
    <w:rsid w:val="000A3B0E"/>
    <w:rsid w:val="000A40C7"/>
    <w:rsid w:val="000A4276"/>
    <w:rsid w:val="000A42F4"/>
    <w:rsid w:val="000A4556"/>
    <w:rsid w:val="000A4697"/>
    <w:rsid w:val="000A49C4"/>
    <w:rsid w:val="000A4FDE"/>
    <w:rsid w:val="000A5591"/>
    <w:rsid w:val="000A6387"/>
    <w:rsid w:val="000A747A"/>
    <w:rsid w:val="000A75A4"/>
    <w:rsid w:val="000A7DF8"/>
    <w:rsid w:val="000B0DC1"/>
    <w:rsid w:val="000B1DA9"/>
    <w:rsid w:val="000B2AD3"/>
    <w:rsid w:val="000B2FDE"/>
    <w:rsid w:val="000B3259"/>
    <w:rsid w:val="000B36B8"/>
    <w:rsid w:val="000B427A"/>
    <w:rsid w:val="000B4396"/>
    <w:rsid w:val="000B4CB5"/>
    <w:rsid w:val="000B5448"/>
    <w:rsid w:val="000B59B2"/>
    <w:rsid w:val="000B5F6A"/>
    <w:rsid w:val="000B6190"/>
    <w:rsid w:val="000B648B"/>
    <w:rsid w:val="000B6923"/>
    <w:rsid w:val="000B6EA5"/>
    <w:rsid w:val="000B71AF"/>
    <w:rsid w:val="000B7777"/>
    <w:rsid w:val="000B7A00"/>
    <w:rsid w:val="000B7C53"/>
    <w:rsid w:val="000C02F3"/>
    <w:rsid w:val="000C0546"/>
    <w:rsid w:val="000C0824"/>
    <w:rsid w:val="000C0AF8"/>
    <w:rsid w:val="000C0D88"/>
    <w:rsid w:val="000C10B0"/>
    <w:rsid w:val="000C13CF"/>
    <w:rsid w:val="000C1CA8"/>
    <w:rsid w:val="000C234B"/>
    <w:rsid w:val="000C234D"/>
    <w:rsid w:val="000C2423"/>
    <w:rsid w:val="000C2912"/>
    <w:rsid w:val="000C2FED"/>
    <w:rsid w:val="000C30B6"/>
    <w:rsid w:val="000C3170"/>
    <w:rsid w:val="000C3182"/>
    <w:rsid w:val="000C37F8"/>
    <w:rsid w:val="000C3BC9"/>
    <w:rsid w:val="000C3D83"/>
    <w:rsid w:val="000C43E2"/>
    <w:rsid w:val="000C4BBD"/>
    <w:rsid w:val="000C5510"/>
    <w:rsid w:val="000C55BC"/>
    <w:rsid w:val="000C5659"/>
    <w:rsid w:val="000C5728"/>
    <w:rsid w:val="000C59A6"/>
    <w:rsid w:val="000C5D1D"/>
    <w:rsid w:val="000C63E8"/>
    <w:rsid w:val="000C6D6B"/>
    <w:rsid w:val="000C7F71"/>
    <w:rsid w:val="000D2C0C"/>
    <w:rsid w:val="000D2E23"/>
    <w:rsid w:val="000D3AC4"/>
    <w:rsid w:val="000D3E17"/>
    <w:rsid w:val="000D3F47"/>
    <w:rsid w:val="000D4291"/>
    <w:rsid w:val="000D47B8"/>
    <w:rsid w:val="000D53E4"/>
    <w:rsid w:val="000D5DEB"/>
    <w:rsid w:val="000D703C"/>
    <w:rsid w:val="000D7919"/>
    <w:rsid w:val="000D7BA3"/>
    <w:rsid w:val="000D7F46"/>
    <w:rsid w:val="000E0AD8"/>
    <w:rsid w:val="000E2672"/>
    <w:rsid w:val="000E2C41"/>
    <w:rsid w:val="000E3240"/>
    <w:rsid w:val="000E32A3"/>
    <w:rsid w:val="000E4331"/>
    <w:rsid w:val="000E64C3"/>
    <w:rsid w:val="000E66AB"/>
    <w:rsid w:val="000E78F4"/>
    <w:rsid w:val="000E7F6E"/>
    <w:rsid w:val="000F00FF"/>
    <w:rsid w:val="000F131D"/>
    <w:rsid w:val="000F2D18"/>
    <w:rsid w:val="000F2F8F"/>
    <w:rsid w:val="000F3250"/>
    <w:rsid w:val="000F39DC"/>
    <w:rsid w:val="000F3B01"/>
    <w:rsid w:val="000F4077"/>
    <w:rsid w:val="000F4BB4"/>
    <w:rsid w:val="000F56BB"/>
    <w:rsid w:val="000F58F0"/>
    <w:rsid w:val="000F5E49"/>
    <w:rsid w:val="000F60A4"/>
    <w:rsid w:val="000F67AE"/>
    <w:rsid w:val="000F6A5D"/>
    <w:rsid w:val="000F720B"/>
    <w:rsid w:val="000F7DCA"/>
    <w:rsid w:val="00100205"/>
    <w:rsid w:val="0010024B"/>
    <w:rsid w:val="00100451"/>
    <w:rsid w:val="00100898"/>
    <w:rsid w:val="00100C37"/>
    <w:rsid w:val="0010100F"/>
    <w:rsid w:val="00101351"/>
    <w:rsid w:val="001015E4"/>
    <w:rsid w:val="00101D38"/>
    <w:rsid w:val="00101F64"/>
    <w:rsid w:val="00103EDE"/>
    <w:rsid w:val="00104208"/>
    <w:rsid w:val="001047ED"/>
    <w:rsid w:val="00104815"/>
    <w:rsid w:val="00106518"/>
    <w:rsid w:val="00106F18"/>
    <w:rsid w:val="001072FA"/>
    <w:rsid w:val="0010756F"/>
    <w:rsid w:val="0010765E"/>
    <w:rsid w:val="00107B3E"/>
    <w:rsid w:val="001103C6"/>
    <w:rsid w:val="00110802"/>
    <w:rsid w:val="001108D8"/>
    <w:rsid w:val="00110CAC"/>
    <w:rsid w:val="00110F0D"/>
    <w:rsid w:val="00111E61"/>
    <w:rsid w:val="0011296F"/>
    <w:rsid w:val="00112DCD"/>
    <w:rsid w:val="00113911"/>
    <w:rsid w:val="00113AB2"/>
    <w:rsid w:val="00113D4F"/>
    <w:rsid w:val="001158B5"/>
    <w:rsid w:val="00116397"/>
    <w:rsid w:val="00116747"/>
    <w:rsid w:val="00117646"/>
    <w:rsid w:val="00117A57"/>
    <w:rsid w:val="00117E7F"/>
    <w:rsid w:val="00120C94"/>
    <w:rsid w:val="001211DD"/>
    <w:rsid w:val="001211EB"/>
    <w:rsid w:val="001213FC"/>
    <w:rsid w:val="00121DE3"/>
    <w:rsid w:val="0012206C"/>
    <w:rsid w:val="001221BF"/>
    <w:rsid w:val="001221EE"/>
    <w:rsid w:val="001228D5"/>
    <w:rsid w:val="00122C9B"/>
    <w:rsid w:val="0012375A"/>
    <w:rsid w:val="0012391F"/>
    <w:rsid w:val="001244FF"/>
    <w:rsid w:val="001247CC"/>
    <w:rsid w:val="00124CDD"/>
    <w:rsid w:val="00124D08"/>
    <w:rsid w:val="00125943"/>
    <w:rsid w:val="00125A10"/>
    <w:rsid w:val="0012610A"/>
    <w:rsid w:val="0012613A"/>
    <w:rsid w:val="00126272"/>
    <w:rsid w:val="0012670C"/>
    <w:rsid w:val="00126BFD"/>
    <w:rsid w:val="00126C2C"/>
    <w:rsid w:val="00126C5A"/>
    <w:rsid w:val="00126F37"/>
    <w:rsid w:val="001278B2"/>
    <w:rsid w:val="001300F5"/>
    <w:rsid w:val="00130549"/>
    <w:rsid w:val="00131C59"/>
    <w:rsid w:val="00132195"/>
    <w:rsid w:val="00132A2D"/>
    <w:rsid w:val="00132E80"/>
    <w:rsid w:val="001331F5"/>
    <w:rsid w:val="00133611"/>
    <w:rsid w:val="00133C41"/>
    <w:rsid w:val="00134A6C"/>
    <w:rsid w:val="001350D4"/>
    <w:rsid w:val="00135E7B"/>
    <w:rsid w:val="0013635C"/>
    <w:rsid w:val="00136A13"/>
    <w:rsid w:val="00136B6A"/>
    <w:rsid w:val="00136F74"/>
    <w:rsid w:val="00140299"/>
    <w:rsid w:val="001408C2"/>
    <w:rsid w:val="00140A17"/>
    <w:rsid w:val="00140A3C"/>
    <w:rsid w:val="00140FE4"/>
    <w:rsid w:val="00141B56"/>
    <w:rsid w:val="00142419"/>
    <w:rsid w:val="001425C4"/>
    <w:rsid w:val="00142722"/>
    <w:rsid w:val="0014292A"/>
    <w:rsid w:val="00143B23"/>
    <w:rsid w:val="00143C4D"/>
    <w:rsid w:val="00144893"/>
    <w:rsid w:val="00144DA5"/>
    <w:rsid w:val="00145081"/>
    <w:rsid w:val="001452C4"/>
    <w:rsid w:val="00145D7B"/>
    <w:rsid w:val="0014681E"/>
    <w:rsid w:val="0014698B"/>
    <w:rsid w:val="00146FEE"/>
    <w:rsid w:val="0014732A"/>
    <w:rsid w:val="0015046A"/>
    <w:rsid w:val="0015083E"/>
    <w:rsid w:val="00150CE5"/>
    <w:rsid w:val="00151032"/>
    <w:rsid w:val="001519F5"/>
    <w:rsid w:val="00151D8B"/>
    <w:rsid w:val="00151DB2"/>
    <w:rsid w:val="00152008"/>
    <w:rsid w:val="001523A6"/>
    <w:rsid w:val="00152610"/>
    <w:rsid w:val="00152E61"/>
    <w:rsid w:val="00152FA4"/>
    <w:rsid w:val="001533E9"/>
    <w:rsid w:val="0015369D"/>
    <w:rsid w:val="001541A0"/>
    <w:rsid w:val="001545DB"/>
    <w:rsid w:val="00154862"/>
    <w:rsid w:val="0015539C"/>
    <w:rsid w:val="00155A8E"/>
    <w:rsid w:val="001560AD"/>
    <w:rsid w:val="00156AD7"/>
    <w:rsid w:val="00156C06"/>
    <w:rsid w:val="00156F33"/>
    <w:rsid w:val="00157E47"/>
    <w:rsid w:val="00157EF2"/>
    <w:rsid w:val="00160080"/>
    <w:rsid w:val="00160303"/>
    <w:rsid w:val="001607B8"/>
    <w:rsid w:val="0016269A"/>
    <w:rsid w:val="001629D2"/>
    <w:rsid w:val="00162C20"/>
    <w:rsid w:val="001647C1"/>
    <w:rsid w:val="00164D58"/>
    <w:rsid w:val="00165096"/>
    <w:rsid w:val="0016538D"/>
    <w:rsid w:val="00165526"/>
    <w:rsid w:val="00165643"/>
    <w:rsid w:val="00166426"/>
    <w:rsid w:val="001664EB"/>
    <w:rsid w:val="00166A17"/>
    <w:rsid w:val="00166B14"/>
    <w:rsid w:val="00167147"/>
    <w:rsid w:val="00167F5B"/>
    <w:rsid w:val="00170256"/>
    <w:rsid w:val="00170652"/>
    <w:rsid w:val="00170ABD"/>
    <w:rsid w:val="0017183C"/>
    <w:rsid w:val="00171CA7"/>
    <w:rsid w:val="00172E30"/>
    <w:rsid w:val="001733C8"/>
    <w:rsid w:val="00173BD0"/>
    <w:rsid w:val="00173DA6"/>
    <w:rsid w:val="001742F9"/>
    <w:rsid w:val="001745DB"/>
    <w:rsid w:val="0017466C"/>
    <w:rsid w:val="0017504C"/>
    <w:rsid w:val="001757D8"/>
    <w:rsid w:val="00175E91"/>
    <w:rsid w:val="00176262"/>
    <w:rsid w:val="00176672"/>
    <w:rsid w:val="00176BD4"/>
    <w:rsid w:val="00176F4B"/>
    <w:rsid w:val="00177BF2"/>
    <w:rsid w:val="0018012F"/>
    <w:rsid w:val="001811E2"/>
    <w:rsid w:val="001814D8"/>
    <w:rsid w:val="00182AE0"/>
    <w:rsid w:val="00182F13"/>
    <w:rsid w:val="0018303C"/>
    <w:rsid w:val="0018318C"/>
    <w:rsid w:val="001835F5"/>
    <w:rsid w:val="00184039"/>
    <w:rsid w:val="00185749"/>
    <w:rsid w:val="001858D7"/>
    <w:rsid w:val="001859A8"/>
    <w:rsid w:val="00185B8B"/>
    <w:rsid w:val="00186003"/>
    <w:rsid w:val="00186020"/>
    <w:rsid w:val="00186198"/>
    <w:rsid w:val="00186500"/>
    <w:rsid w:val="00186A57"/>
    <w:rsid w:val="00186A78"/>
    <w:rsid w:val="00187138"/>
    <w:rsid w:val="00187567"/>
    <w:rsid w:val="001878C2"/>
    <w:rsid w:val="00191387"/>
    <w:rsid w:val="001915B3"/>
    <w:rsid w:val="00191BEA"/>
    <w:rsid w:val="00191D86"/>
    <w:rsid w:val="00191F13"/>
    <w:rsid w:val="00192031"/>
    <w:rsid w:val="00194614"/>
    <w:rsid w:val="001946F0"/>
    <w:rsid w:val="00194D97"/>
    <w:rsid w:val="001957D1"/>
    <w:rsid w:val="00195BCD"/>
    <w:rsid w:val="00195E9D"/>
    <w:rsid w:val="00195FF9"/>
    <w:rsid w:val="00196D77"/>
    <w:rsid w:val="00197571"/>
    <w:rsid w:val="00197C06"/>
    <w:rsid w:val="001A15AB"/>
    <w:rsid w:val="001A1822"/>
    <w:rsid w:val="001A19DF"/>
    <w:rsid w:val="001A1A97"/>
    <w:rsid w:val="001A1CA5"/>
    <w:rsid w:val="001A2373"/>
    <w:rsid w:val="001A2C2C"/>
    <w:rsid w:val="001A2D14"/>
    <w:rsid w:val="001A2F0E"/>
    <w:rsid w:val="001A3134"/>
    <w:rsid w:val="001A32E2"/>
    <w:rsid w:val="001A3395"/>
    <w:rsid w:val="001A3A17"/>
    <w:rsid w:val="001A4A37"/>
    <w:rsid w:val="001A4C99"/>
    <w:rsid w:val="001A6221"/>
    <w:rsid w:val="001A69E2"/>
    <w:rsid w:val="001A6B0A"/>
    <w:rsid w:val="001A6D0F"/>
    <w:rsid w:val="001A706C"/>
    <w:rsid w:val="001A7475"/>
    <w:rsid w:val="001A7571"/>
    <w:rsid w:val="001A7E09"/>
    <w:rsid w:val="001B10F6"/>
    <w:rsid w:val="001B1A85"/>
    <w:rsid w:val="001B1AF6"/>
    <w:rsid w:val="001B1E85"/>
    <w:rsid w:val="001B2150"/>
    <w:rsid w:val="001B2354"/>
    <w:rsid w:val="001B4457"/>
    <w:rsid w:val="001B456B"/>
    <w:rsid w:val="001B4F13"/>
    <w:rsid w:val="001B554E"/>
    <w:rsid w:val="001B589B"/>
    <w:rsid w:val="001B653C"/>
    <w:rsid w:val="001B7181"/>
    <w:rsid w:val="001B7AFA"/>
    <w:rsid w:val="001B7ECC"/>
    <w:rsid w:val="001B7F0A"/>
    <w:rsid w:val="001C0374"/>
    <w:rsid w:val="001C142F"/>
    <w:rsid w:val="001C1B3F"/>
    <w:rsid w:val="001C1C0D"/>
    <w:rsid w:val="001C1FCF"/>
    <w:rsid w:val="001C2273"/>
    <w:rsid w:val="001C2D8B"/>
    <w:rsid w:val="001C2DE5"/>
    <w:rsid w:val="001C3B5F"/>
    <w:rsid w:val="001C4399"/>
    <w:rsid w:val="001C455B"/>
    <w:rsid w:val="001C5343"/>
    <w:rsid w:val="001C5346"/>
    <w:rsid w:val="001C55D9"/>
    <w:rsid w:val="001C5704"/>
    <w:rsid w:val="001C5744"/>
    <w:rsid w:val="001C66DB"/>
    <w:rsid w:val="001C6D0E"/>
    <w:rsid w:val="001C6D3D"/>
    <w:rsid w:val="001C7A37"/>
    <w:rsid w:val="001C7D3E"/>
    <w:rsid w:val="001D0ABE"/>
    <w:rsid w:val="001D17EA"/>
    <w:rsid w:val="001D1932"/>
    <w:rsid w:val="001D1AF1"/>
    <w:rsid w:val="001D208A"/>
    <w:rsid w:val="001D25A4"/>
    <w:rsid w:val="001D285B"/>
    <w:rsid w:val="001D3870"/>
    <w:rsid w:val="001D427A"/>
    <w:rsid w:val="001D505E"/>
    <w:rsid w:val="001D5AB0"/>
    <w:rsid w:val="001D63DF"/>
    <w:rsid w:val="001D665F"/>
    <w:rsid w:val="001D6826"/>
    <w:rsid w:val="001D7034"/>
    <w:rsid w:val="001D70BC"/>
    <w:rsid w:val="001D75BE"/>
    <w:rsid w:val="001E0347"/>
    <w:rsid w:val="001E0DAC"/>
    <w:rsid w:val="001E1AA3"/>
    <w:rsid w:val="001E1EBD"/>
    <w:rsid w:val="001E2317"/>
    <w:rsid w:val="001E25A4"/>
    <w:rsid w:val="001E2682"/>
    <w:rsid w:val="001E2744"/>
    <w:rsid w:val="001E3091"/>
    <w:rsid w:val="001E3DB4"/>
    <w:rsid w:val="001E42D3"/>
    <w:rsid w:val="001E44B0"/>
    <w:rsid w:val="001E514D"/>
    <w:rsid w:val="001E573E"/>
    <w:rsid w:val="001E57C3"/>
    <w:rsid w:val="001E5D8D"/>
    <w:rsid w:val="001E60B3"/>
    <w:rsid w:val="001E6918"/>
    <w:rsid w:val="001E6CFF"/>
    <w:rsid w:val="001E6EFA"/>
    <w:rsid w:val="001E7920"/>
    <w:rsid w:val="001E7A63"/>
    <w:rsid w:val="001F117D"/>
    <w:rsid w:val="001F1425"/>
    <w:rsid w:val="001F18DE"/>
    <w:rsid w:val="001F1C07"/>
    <w:rsid w:val="001F362A"/>
    <w:rsid w:val="001F3864"/>
    <w:rsid w:val="001F41EA"/>
    <w:rsid w:val="001F4504"/>
    <w:rsid w:val="001F4D77"/>
    <w:rsid w:val="001F4FB7"/>
    <w:rsid w:val="001F56D2"/>
    <w:rsid w:val="001F59D2"/>
    <w:rsid w:val="001F6BA8"/>
    <w:rsid w:val="001F7644"/>
    <w:rsid w:val="001F787C"/>
    <w:rsid w:val="001F7C21"/>
    <w:rsid w:val="002009EA"/>
    <w:rsid w:val="00201A5F"/>
    <w:rsid w:val="00202234"/>
    <w:rsid w:val="0020239A"/>
    <w:rsid w:val="00204519"/>
    <w:rsid w:val="0020564E"/>
    <w:rsid w:val="002059F8"/>
    <w:rsid w:val="00206524"/>
    <w:rsid w:val="00206D6F"/>
    <w:rsid w:val="0020759A"/>
    <w:rsid w:val="002076A4"/>
    <w:rsid w:val="00207767"/>
    <w:rsid w:val="00211075"/>
    <w:rsid w:val="00211121"/>
    <w:rsid w:val="00211664"/>
    <w:rsid w:val="0021268E"/>
    <w:rsid w:val="00212B4E"/>
    <w:rsid w:val="00213094"/>
    <w:rsid w:val="002131FC"/>
    <w:rsid w:val="00213645"/>
    <w:rsid w:val="00213A73"/>
    <w:rsid w:val="00213B22"/>
    <w:rsid w:val="0021424F"/>
    <w:rsid w:val="00214258"/>
    <w:rsid w:val="002146A2"/>
    <w:rsid w:val="00214922"/>
    <w:rsid w:val="00214CA5"/>
    <w:rsid w:val="00214D06"/>
    <w:rsid w:val="00215EB0"/>
    <w:rsid w:val="0021605B"/>
    <w:rsid w:val="00216229"/>
    <w:rsid w:val="002168F8"/>
    <w:rsid w:val="00216D16"/>
    <w:rsid w:val="0021729C"/>
    <w:rsid w:val="0021770A"/>
    <w:rsid w:val="0022141D"/>
    <w:rsid w:val="00221830"/>
    <w:rsid w:val="0022305C"/>
    <w:rsid w:val="00223074"/>
    <w:rsid w:val="00223E7C"/>
    <w:rsid w:val="00224199"/>
    <w:rsid w:val="002252A5"/>
    <w:rsid w:val="0022549D"/>
    <w:rsid w:val="002255E9"/>
    <w:rsid w:val="00225824"/>
    <w:rsid w:val="002262D7"/>
    <w:rsid w:val="00226836"/>
    <w:rsid w:val="0022756D"/>
    <w:rsid w:val="0022758B"/>
    <w:rsid w:val="0023018D"/>
    <w:rsid w:val="002302CB"/>
    <w:rsid w:val="0023040C"/>
    <w:rsid w:val="00230508"/>
    <w:rsid w:val="00230737"/>
    <w:rsid w:val="0023198C"/>
    <w:rsid w:val="002323D6"/>
    <w:rsid w:val="002325A0"/>
    <w:rsid w:val="00232C41"/>
    <w:rsid w:val="00232E23"/>
    <w:rsid w:val="0023309C"/>
    <w:rsid w:val="002333F4"/>
    <w:rsid w:val="002337EC"/>
    <w:rsid w:val="0023384E"/>
    <w:rsid w:val="00233E12"/>
    <w:rsid w:val="00234D07"/>
    <w:rsid w:val="00234FDD"/>
    <w:rsid w:val="00235579"/>
    <w:rsid w:val="002356B6"/>
    <w:rsid w:val="00235981"/>
    <w:rsid w:val="00235CDA"/>
    <w:rsid w:val="00235EEC"/>
    <w:rsid w:val="00235F75"/>
    <w:rsid w:val="00236113"/>
    <w:rsid w:val="0023614F"/>
    <w:rsid w:val="00236A49"/>
    <w:rsid w:val="002373AB"/>
    <w:rsid w:val="00237F1B"/>
    <w:rsid w:val="002401A6"/>
    <w:rsid w:val="00240FF4"/>
    <w:rsid w:val="002428F1"/>
    <w:rsid w:val="00242E2E"/>
    <w:rsid w:val="00243586"/>
    <w:rsid w:val="00244616"/>
    <w:rsid w:val="00244C19"/>
    <w:rsid w:val="00244ECC"/>
    <w:rsid w:val="00245294"/>
    <w:rsid w:val="0024541B"/>
    <w:rsid w:val="002458BB"/>
    <w:rsid w:val="00245E78"/>
    <w:rsid w:val="00246658"/>
    <w:rsid w:val="00246E13"/>
    <w:rsid w:val="00246FCD"/>
    <w:rsid w:val="0024778E"/>
    <w:rsid w:val="002512E6"/>
    <w:rsid w:val="002514C6"/>
    <w:rsid w:val="002517B7"/>
    <w:rsid w:val="00252982"/>
    <w:rsid w:val="0025338D"/>
    <w:rsid w:val="002536CB"/>
    <w:rsid w:val="002543B4"/>
    <w:rsid w:val="00254824"/>
    <w:rsid w:val="00254C31"/>
    <w:rsid w:val="00254CA2"/>
    <w:rsid w:val="002558F1"/>
    <w:rsid w:val="00255CC8"/>
    <w:rsid w:val="00255EC0"/>
    <w:rsid w:val="0025645F"/>
    <w:rsid w:val="00256DF0"/>
    <w:rsid w:val="0026034D"/>
    <w:rsid w:val="00260723"/>
    <w:rsid w:val="002610C5"/>
    <w:rsid w:val="00261549"/>
    <w:rsid w:val="00261C63"/>
    <w:rsid w:val="00263177"/>
    <w:rsid w:val="00263DDE"/>
    <w:rsid w:val="002642E3"/>
    <w:rsid w:val="00264308"/>
    <w:rsid w:val="00264EB0"/>
    <w:rsid w:val="0026661F"/>
    <w:rsid w:val="002666C3"/>
    <w:rsid w:val="00266C2F"/>
    <w:rsid w:val="002674B5"/>
    <w:rsid w:val="00267536"/>
    <w:rsid w:val="00270204"/>
    <w:rsid w:val="00270A29"/>
    <w:rsid w:val="00271E37"/>
    <w:rsid w:val="0027222C"/>
    <w:rsid w:val="002729F8"/>
    <w:rsid w:val="00273465"/>
    <w:rsid w:val="00273523"/>
    <w:rsid w:val="00273CC2"/>
    <w:rsid w:val="00274608"/>
    <w:rsid w:val="0027466B"/>
    <w:rsid w:val="00274B4C"/>
    <w:rsid w:val="00274CAA"/>
    <w:rsid w:val="002757F8"/>
    <w:rsid w:val="00275C66"/>
    <w:rsid w:val="0027669F"/>
    <w:rsid w:val="00277101"/>
    <w:rsid w:val="00277E0F"/>
    <w:rsid w:val="00280433"/>
    <w:rsid w:val="002819F7"/>
    <w:rsid w:val="0028208E"/>
    <w:rsid w:val="00282BBA"/>
    <w:rsid w:val="00282C3E"/>
    <w:rsid w:val="002833B4"/>
    <w:rsid w:val="0028406A"/>
    <w:rsid w:val="0028472E"/>
    <w:rsid w:val="00284A0D"/>
    <w:rsid w:val="00284FE1"/>
    <w:rsid w:val="002851F2"/>
    <w:rsid w:val="002853C7"/>
    <w:rsid w:val="00285DDD"/>
    <w:rsid w:val="00286013"/>
    <w:rsid w:val="0028675E"/>
    <w:rsid w:val="00287905"/>
    <w:rsid w:val="00287E2A"/>
    <w:rsid w:val="00287EFC"/>
    <w:rsid w:val="00290AEB"/>
    <w:rsid w:val="00291A7A"/>
    <w:rsid w:val="002929A3"/>
    <w:rsid w:val="00292A22"/>
    <w:rsid w:val="00292DBF"/>
    <w:rsid w:val="00294C07"/>
    <w:rsid w:val="00294E21"/>
    <w:rsid w:val="00295237"/>
    <w:rsid w:val="002955BE"/>
    <w:rsid w:val="00295A65"/>
    <w:rsid w:val="002960BF"/>
    <w:rsid w:val="00296985"/>
    <w:rsid w:val="00296A4E"/>
    <w:rsid w:val="00296C58"/>
    <w:rsid w:val="0029750D"/>
    <w:rsid w:val="002978A4"/>
    <w:rsid w:val="00297ADF"/>
    <w:rsid w:val="002A01DA"/>
    <w:rsid w:val="002A0952"/>
    <w:rsid w:val="002A19B8"/>
    <w:rsid w:val="002A1A3A"/>
    <w:rsid w:val="002A203E"/>
    <w:rsid w:val="002A257B"/>
    <w:rsid w:val="002A2FB7"/>
    <w:rsid w:val="002A4158"/>
    <w:rsid w:val="002A5953"/>
    <w:rsid w:val="002A637F"/>
    <w:rsid w:val="002A66CF"/>
    <w:rsid w:val="002A6BE8"/>
    <w:rsid w:val="002A6EB4"/>
    <w:rsid w:val="002B0970"/>
    <w:rsid w:val="002B0BA6"/>
    <w:rsid w:val="002B1006"/>
    <w:rsid w:val="002B1B2E"/>
    <w:rsid w:val="002B1C4E"/>
    <w:rsid w:val="002B1CFC"/>
    <w:rsid w:val="002B2321"/>
    <w:rsid w:val="002B34CA"/>
    <w:rsid w:val="002B4358"/>
    <w:rsid w:val="002B4406"/>
    <w:rsid w:val="002B51D1"/>
    <w:rsid w:val="002B6836"/>
    <w:rsid w:val="002B6EB3"/>
    <w:rsid w:val="002C006F"/>
    <w:rsid w:val="002C138A"/>
    <w:rsid w:val="002C199C"/>
    <w:rsid w:val="002C20C0"/>
    <w:rsid w:val="002C2A0C"/>
    <w:rsid w:val="002C438B"/>
    <w:rsid w:val="002C4584"/>
    <w:rsid w:val="002C47CF"/>
    <w:rsid w:val="002C4C31"/>
    <w:rsid w:val="002C5050"/>
    <w:rsid w:val="002C547B"/>
    <w:rsid w:val="002C5535"/>
    <w:rsid w:val="002C5C40"/>
    <w:rsid w:val="002C652A"/>
    <w:rsid w:val="002C6913"/>
    <w:rsid w:val="002C6B69"/>
    <w:rsid w:val="002C7A9A"/>
    <w:rsid w:val="002C7F2D"/>
    <w:rsid w:val="002D0311"/>
    <w:rsid w:val="002D1111"/>
    <w:rsid w:val="002D1FD9"/>
    <w:rsid w:val="002D24DD"/>
    <w:rsid w:val="002D27AC"/>
    <w:rsid w:val="002D2E2A"/>
    <w:rsid w:val="002D3729"/>
    <w:rsid w:val="002D380F"/>
    <w:rsid w:val="002D3CDE"/>
    <w:rsid w:val="002D47D2"/>
    <w:rsid w:val="002D4BC2"/>
    <w:rsid w:val="002D4CB0"/>
    <w:rsid w:val="002D6B77"/>
    <w:rsid w:val="002D7A9B"/>
    <w:rsid w:val="002D7DDD"/>
    <w:rsid w:val="002E028D"/>
    <w:rsid w:val="002E0CF4"/>
    <w:rsid w:val="002E1AD1"/>
    <w:rsid w:val="002E1C37"/>
    <w:rsid w:val="002E2F76"/>
    <w:rsid w:val="002E30F6"/>
    <w:rsid w:val="002E3BC4"/>
    <w:rsid w:val="002E4486"/>
    <w:rsid w:val="002E5183"/>
    <w:rsid w:val="002E5868"/>
    <w:rsid w:val="002E5D93"/>
    <w:rsid w:val="002E5F99"/>
    <w:rsid w:val="002E6767"/>
    <w:rsid w:val="002E678F"/>
    <w:rsid w:val="002E68A7"/>
    <w:rsid w:val="002E7325"/>
    <w:rsid w:val="002E7BD5"/>
    <w:rsid w:val="002F016F"/>
    <w:rsid w:val="002F052A"/>
    <w:rsid w:val="002F0847"/>
    <w:rsid w:val="002F0B7F"/>
    <w:rsid w:val="002F16FB"/>
    <w:rsid w:val="002F2921"/>
    <w:rsid w:val="002F298D"/>
    <w:rsid w:val="002F2C9C"/>
    <w:rsid w:val="002F2D0C"/>
    <w:rsid w:val="002F35B2"/>
    <w:rsid w:val="002F35EA"/>
    <w:rsid w:val="002F39E8"/>
    <w:rsid w:val="002F3B83"/>
    <w:rsid w:val="002F3D99"/>
    <w:rsid w:val="002F54A2"/>
    <w:rsid w:val="002F572A"/>
    <w:rsid w:val="002F5C8B"/>
    <w:rsid w:val="002F63B8"/>
    <w:rsid w:val="002F64EB"/>
    <w:rsid w:val="002F65B8"/>
    <w:rsid w:val="002F6E7D"/>
    <w:rsid w:val="002F706E"/>
    <w:rsid w:val="00300573"/>
    <w:rsid w:val="003012BB"/>
    <w:rsid w:val="00301CBE"/>
    <w:rsid w:val="00302145"/>
    <w:rsid w:val="0030317C"/>
    <w:rsid w:val="0030349E"/>
    <w:rsid w:val="003036FE"/>
    <w:rsid w:val="00304501"/>
    <w:rsid w:val="00304EF2"/>
    <w:rsid w:val="0030523E"/>
    <w:rsid w:val="003059FE"/>
    <w:rsid w:val="00305C1C"/>
    <w:rsid w:val="00306B11"/>
    <w:rsid w:val="00307486"/>
    <w:rsid w:val="00307644"/>
    <w:rsid w:val="00307A3C"/>
    <w:rsid w:val="00310F9A"/>
    <w:rsid w:val="00311089"/>
    <w:rsid w:val="003113C3"/>
    <w:rsid w:val="003117AD"/>
    <w:rsid w:val="00311943"/>
    <w:rsid w:val="0031300B"/>
    <w:rsid w:val="00313206"/>
    <w:rsid w:val="00314060"/>
    <w:rsid w:val="003142BD"/>
    <w:rsid w:val="0031457E"/>
    <w:rsid w:val="003164C4"/>
    <w:rsid w:val="003170E0"/>
    <w:rsid w:val="00317EDB"/>
    <w:rsid w:val="00320FF6"/>
    <w:rsid w:val="00321105"/>
    <w:rsid w:val="00321A69"/>
    <w:rsid w:val="00323181"/>
    <w:rsid w:val="00323241"/>
    <w:rsid w:val="00323404"/>
    <w:rsid w:val="0032374E"/>
    <w:rsid w:val="00323B7C"/>
    <w:rsid w:val="003241FF"/>
    <w:rsid w:val="003254E2"/>
    <w:rsid w:val="0032553D"/>
    <w:rsid w:val="00325BF7"/>
    <w:rsid w:val="003267EF"/>
    <w:rsid w:val="00326D4A"/>
    <w:rsid w:val="00326FB3"/>
    <w:rsid w:val="00326FEB"/>
    <w:rsid w:val="00330175"/>
    <w:rsid w:val="003304A3"/>
    <w:rsid w:val="00330641"/>
    <w:rsid w:val="00330815"/>
    <w:rsid w:val="003309C3"/>
    <w:rsid w:val="0033119A"/>
    <w:rsid w:val="00331696"/>
    <w:rsid w:val="00331745"/>
    <w:rsid w:val="00332C10"/>
    <w:rsid w:val="003331BA"/>
    <w:rsid w:val="00333D1F"/>
    <w:rsid w:val="003343AF"/>
    <w:rsid w:val="00334A89"/>
    <w:rsid w:val="00334CD0"/>
    <w:rsid w:val="00334E28"/>
    <w:rsid w:val="0033537C"/>
    <w:rsid w:val="00335D68"/>
    <w:rsid w:val="0033622D"/>
    <w:rsid w:val="003363F2"/>
    <w:rsid w:val="00336461"/>
    <w:rsid w:val="00336BE3"/>
    <w:rsid w:val="00336FDD"/>
    <w:rsid w:val="003406AB"/>
    <w:rsid w:val="00340845"/>
    <w:rsid w:val="00340EAB"/>
    <w:rsid w:val="00341323"/>
    <w:rsid w:val="0034134C"/>
    <w:rsid w:val="00341885"/>
    <w:rsid w:val="00341E5D"/>
    <w:rsid w:val="00342B31"/>
    <w:rsid w:val="00342BFA"/>
    <w:rsid w:val="00342C4A"/>
    <w:rsid w:val="00343569"/>
    <w:rsid w:val="003437CA"/>
    <w:rsid w:val="00344847"/>
    <w:rsid w:val="00344A66"/>
    <w:rsid w:val="00344CC1"/>
    <w:rsid w:val="0034503F"/>
    <w:rsid w:val="00345238"/>
    <w:rsid w:val="003452D7"/>
    <w:rsid w:val="003457CD"/>
    <w:rsid w:val="00345F66"/>
    <w:rsid w:val="00346016"/>
    <w:rsid w:val="00346861"/>
    <w:rsid w:val="00346C8F"/>
    <w:rsid w:val="00346ED9"/>
    <w:rsid w:val="00347F86"/>
    <w:rsid w:val="00350B0D"/>
    <w:rsid w:val="0035133D"/>
    <w:rsid w:val="003517FE"/>
    <w:rsid w:val="00351E8F"/>
    <w:rsid w:val="00352585"/>
    <w:rsid w:val="003527A9"/>
    <w:rsid w:val="00352EB9"/>
    <w:rsid w:val="0035307D"/>
    <w:rsid w:val="0035390F"/>
    <w:rsid w:val="00353F9F"/>
    <w:rsid w:val="00354753"/>
    <w:rsid w:val="003548BC"/>
    <w:rsid w:val="00354918"/>
    <w:rsid w:val="00354F40"/>
    <w:rsid w:val="00355756"/>
    <w:rsid w:val="00355E77"/>
    <w:rsid w:val="00356136"/>
    <w:rsid w:val="00356AD6"/>
    <w:rsid w:val="00356D5B"/>
    <w:rsid w:val="00357B14"/>
    <w:rsid w:val="00360FA8"/>
    <w:rsid w:val="00361A6F"/>
    <w:rsid w:val="003620DA"/>
    <w:rsid w:val="00362386"/>
    <w:rsid w:val="00362775"/>
    <w:rsid w:val="0036395A"/>
    <w:rsid w:val="00363B92"/>
    <w:rsid w:val="00363C0B"/>
    <w:rsid w:val="0036400E"/>
    <w:rsid w:val="00364736"/>
    <w:rsid w:val="00364AFE"/>
    <w:rsid w:val="003650A1"/>
    <w:rsid w:val="00365C91"/>
    <w:rsid w:val="00365D36"/>
    <w:rsid w:val="003660AD"/>
    <w:rsid w:val="003662B1"/>
    <w:rsid w:val="00367CE0"/>
    <w:rsid w:val="00367E4E"/>
    <w:rsid w:val="00371255"/>
    <w:rsid w:val="003712B5"/>
    <w:rsid w:val="003724E4"/>
    <w:rsid w:val="00373A1D"/>
    <w:rsid w:val="00374329"/>
    <w:rsid w:val="00375235"/>
    <w:rsid w:val="00375A56"/>
    <w:rsid w:val="00375AF5"/>
    <w:rsid w:val="00376374"/>
    <w:rsid w:val="00376670"/>
    <w:rsid w:val="0037774C"/>
    <w:rsid w:val="00377BF8"/>
    <w:rsid w:val="00377D32"/>
    <w:rsid w:val="003810B3"/>
    <w:rsid w:val="003813D9"/>
    <w:rsid w:val="00381427"/>
    <w:rsid w:val="00381562"/>
    <w:rsid w:val="00381817"/>
    <w:rsid w:val="00381C39"/>
    <w:rsid w:val="003822EB"/>
    <w:rsid w:val="00382B36"/>
    <w:rsid w:val="0038334A"/>
    <w:rsid w:val="003853CE"/>
    <w:rsid w:val="0038577C"/>
    <w:rsid w:val="00385912"/>
    <w:rsid w:val="0038654E"/>
    <w:rsid w:val="00386B8A"/>
    <w:rsid w:val="00386F2D"/>
    <w:rsid w:val="00387977"/>
    <w:rsid w:val="00387E97"/>
    <w:rsid w:val="003902E5"/>
    <w:rsid w:val="00390317"/>
    <w:rsid w:val="00390561"/>
    <w:rsid w:val="0039112C"/>
    <w:rsid w:val="00391705"/>
    <w:rsid w:val="0039170A"/>
    <w:rsid w:val="00391CBC"/>
    <w:rsid w:val="00391D08"/>
    <w:rsid w:val="00392245"/>
    <w:rsid w:val="0039277E"/>
    <w:rsid w:val="00392ECA"/>
    <w:rsid w:val="00392F7C"/>
    <w:rsid w:val="00392FE4"/>
    <w:rsid w:val="0039368A"/>
    <w:rsid w:val="00393B08"/>
    <w:rsid w:val="00393D3F"/>
    <w:rsid w:val="00393E1F"/>
    <w:rsid w:val="00393FE8"/>
    <w:rsid w:val="00394203"/>
    <w:rsid w:val="003947B1"/>
    <w:rsid w:val="003952E7"/>
    <w:rsid w:val="00395407"/>
    <w:rsid w:val="003963F8"/>
    <w:rsid w:val="00396A7D"/>
    <w:rsid w:val="00396C0B"/>
    <w:rsid w:val="00397398"/>
    <w:rsid w:val="0039742D"/>
    <w:rsid w:val="003979FB"/>
    <w:rsid w:val="00397DEA"/>
    <w:rsid w:val="00397E95"/>
    <w:rsid w:val="003A0455"/>
    <w:rsid w:val="003A09EC"/>
    <w:rsid w:val="003A0DA8"/>
    <w:rsid w:val="003A1F37"/>
    <w:rsid w:val="003A214E"/>
    <w:rsid w:val="003A351F"/>
    <w:rsid w:val="003A3C99"/>
    <w:rsid w:val="003A3CD6"/>
    <w:rsid w:val="003A4070"/>
    <w:rsid w:val="003A4870"/>
    <w:rsid w:val="003A4C96"/>
    <w:rsid w:val="003A4FA2"/>
    <w:rsid w:val="003A50CD"/>
    <w:rsid w:val="003A5ABF"/>
    <w:rsid w:val="003A6048"/>
    <w:rsid w:val="003A6425"/>
    <w:rsid w:val="003A650A"/>
    <w:rsid w:val="003A6514"/>
    <w:rsid w:val="003A6545"/>
    <w:rsid w:val="003A6D5E"/>
    <w:rsid w:val="003A6F6E"/>
    <w:rsid w:val="003A7996"/>
    <w:rsid w:val="003B115B"/>
    <w:rsid w:val="003B22C1"/>
    <w:rsid w:val="003B22D1"/>
    <w:rsid w:val="003B2F15"/>
    <w:rsid w:val="003B3697"/>
    <w:rsid w:val="003B3F0A"/>
    <w:rsid w:val="003B431E"/>
    <w:rsid w:val="003B442E"/>
    <w:rsid w:val="003B4873"/>
    <w:rsid w:val="003B58BF"/>
    <w:rsid w:val="003B5983"/>
    <w:rsid w:val="003B59ED"/>
    <w:rsid w:val="003B5BB1"/>
    <w:rsid w:val="003B5CF0"/>
    <w:rsid w:val="003B5E94"/>
    <w:rsid w:val="003B6B33"/>
    <w:rsid w:val="003B6B6A"/>
    <w:rsid w:val="003B7000"/>
    <w:rsid w:val="003B7148"/>
    <w:rsid w:val="003B7AD0"/>
    <w:rsid w:val="003C0950"/>
    <w:rsid w:val="003C10EE"/>
    <w:rsid w:val="003C1702"/>
    <w:rsid w:val="003C1F96"/>
    <w:rsid w:val="003C260E"/>
    <w:rsid w:val="003C26B9"/>
    <w:rsid w:val="003C2C97"/>
    <w:rsid w:val="003C3750"/>
    <w:rsid w:val="003C3D61"/>
    <w:rsid w:val="003C3EEA"/>
    <w:rsid w:val="003C3EF4"/>
    <w:rsid w:val="003C3F58"/>
    <w:rsid w:val="003C66AF"/>
    <w:rsid w:val="003C6D0B"/>
    <w:rsid w:val="003C7689"/>
    <w:rsid w:val="003D0257"/>
    <w:rsid w:val="003D1594"/>
    <w:rsid w:val="003D1D34"/>
    <w:rsid w:val="003D201B"/>
    <w:rsid w:val="003D2981"/>
    <w:rsid w:val="003D34B9"/>
    <w:rsid w:val="003D351C"/>
    <w:rsid w:val="003D3F61"/>
    <w:rsid w:val="003D40A7"/>
    <w:rsid w:val="003D436D"/>
    <w:rsid w:val="003D4EA7"/>
    <w:rsid w:val="003D4F6F"/>
    <w:rsid w:val="003D56E6"/>
    <w:rsid w:val="003D5932"/>
    <w:rsid w:val="003D608B"/>
    <w:rsid w:val="003D6227"/>
    <w:rsid w:val="003D65D7"/>
    <w:rsid w:val="003D6C1F"/>
    <w:rsid w:val="003D6D6E"/>
    <w:rsid w:val="003D734E"/>
    <w:rsid w:val="003D73F5"/>
    <w:rsid w:val="003E0C15"/>
    <w:rsid w:val="003E0F0B"/>
    <w:rsid w:val="003E1046"/>
    <w:rsid w:val="003E13F0"/>
    <w:rsid w:val="003E2ADC"/>
    <w:rsid w:val="003E2B84"/>
    <w:rsid w:val="003E3B77"/>
    <w:rsid w:val="003E423D"/>
    <w:rsid w:val="003E4D30"/>
    <w:rsid w:val="003E5468"/>
    <w:rsid w:val="003E5EDD"/>
    <w:rsid w:val="003E7281"/>
    <w:rsid w:val="003E75D6"/>
    <w:rsid w:val="003E776C"/>
    <w:rsid w:val="003E7AA7"/>
    <w:rsid w:val="003E7EC8"/>
    <w:rsid w:val="003F0677"/>
    <w:rsid w:val="003F17BB"/>
    <w:rsid w:val="003F18F5"/>
    <w:rsid w:val="003F29BA"/>
    <w:rsid w:val="003F31D4"/>
    <w:rsid w:val="003F36FB"/>
    <w:rsid w:val="003F3C7A"/>
    <w:rsid w:val="003F3E4D"/>
    <w:rsid w:val="003F4E93"/>
    <w:rsid w:val="003F5A26"/>
    <w:rsid w:val="003F6547"/>
    <w:rsid w:val="003F66FC"/>
    <w:rsid w:val="003F67F6"/>
    <w:rsid w:val="003F6A1E"/>
    <w:rsid w:val="003F71E6"/>
    <w:rsid w:val="00400239"/>
    <w:rsid w:val="00400632"/>
    <w:rsid w:val="00400C27"/>
    <w:rsid w:val="004012A7"/>
    <w:rsid w:val="00401CE3"/>
    <w:rsid w:val="00401D29"/>
    <w:rsid w:val="00401F32"/>
    <w:rsid w:val="00402537"/>
    <w:rsid w:val="00402817"/>
    <w:rsid w:val="00403225"/>
    <w:rsid w:val="0040362B"/>
    <w:rsid w:val="00403BE2"/>
    <w:rsid w:val="0040484E"/>
    <w:rsid w:val="00404F9D"/>
    <w:rsid w:val="00405EB4"/>
    <w:rsid w:val="00406076"/>
    <w:rsid w:val="004063CB"/>
    <w:rsid w:val="004069A6"/>
    <w:rsid w:val="0040731C"/>
    <w:rsid w:val="00407D4C"/>
    <w:rsid w:val="00410AAA"/>
    <w:rsid w:val="00410AF1"/>
    <w:rsid w:val="00411008"/>
    <w:rsid w:val="004111C3"/>
    <w:rsid w:val="0041125D"/>
    <w:rsid w:val="004112E0"/>
    <w:rsid w:val="00411716"/>
    <w:rsid w:val="00411AE3"/>
    <w:rsid w:val="00411D95"/>
    <w:rsid w:val="004124F6"/>
    <w:rsid w:val="004136B7"/>
    <w:rsid w:val="00413D96"/>
    <w:rsid w:val="00413DBE"/>
    <w:rsid w:val="00413EB7"/>
    <w:rsid w:val="00414ACD"/>
    <w:rsid w:val="00414CBC"/>
    <w:rsid w:val="00414F0F"/>
    <w:rsid w:val="004166C0"/>
    <w:rsid w:val="004169E1"/>
    <w:rsid w:val="004179CB"/>
    <w:rsid w:val="00417B3E"/>
    <w:rsid w:val="004200DC"/>
    <w:rsid w:val="00420725"/>
    <w:rsid w:val="004212BA"/>
    <w:rsid w:val="00421593"/>
    <w:rsid w:val="00421CDA"/>
    <w:rsid w:val="00422C99"/>
    <w:rsid w:val="00422D00"/>
    <w:rsid w:val="004232C0"/>
    <w:rsid w:val="00423607"/>
    <w:rsid w:val="00423A52"/>
    <w:rsid w:val="00423F58"/>
    <w:rsid w:val="00424582"/>
    <w:rsid w:val="00424E3D"/>
    <w:rsid w:val="00425AF2"/>
    <w:rsid w:val="00426A60"/>
    <w:rsid w:val="00427337"/>
    <w:rsid w:val="0042754E"/>
    <w:rsid w:val="00430280"/>
    <w:rsid w:val="00430554"/>
    <w:rsid w:val="0043080F"/>
    <w:rsid w:val="004344B6"/>
    <w:rsid w:val="004346B6"/>
    <w:rsid w:val="0043495D"/>
    <w:rsid w:val="00434A6B"/>
    <w:rsid w:val="0043509B"/>
    <w:rsid w:val="00435406"/>
    <w:rsid w:val="004355EA"/>
    <w:rsid w:val="00435D4D"/>
    <w:rsid w:val="00436B10"/>
    <w:rsid w:val="00436CC0"/>
    <w:rsid w:val="004372ED"/>
    <w:rsid w:val="00437674"/>
    <w:rsid w:val="00437780"/>
    <w:rsid w:val="00437DCD"/>
    <w:rsid w:val="00440403"/>
    <w:rsid w:val="00440B25"/>
    <w:rsid w:val="00440D81"/>
    <w:rsid w:val="00440DCA"/>
    <w:rsid w:val="00440EDD"/>
    <w:rsid w:val="0044122F"/>
    <w:rsid w:val="00441E21"/>
    <w:rsid w:val="00441F9C"/>
    <w:rsid w:val="0044237D"/>
    <w:rsid w:val="00442449"/>
    <w:rsid w:val="00442ADD"/>
    <w:rsid w:val="0044438B"/>
    <w:rsid w:val="004443D0"/>
    <w:rsid w:val="00444667"/>
    <w:rsid w:val="00444E33"/>
    <w:rsid w:val="00445606"/>
    <w:rsid w:val="004458DE"/>
    <w:rsid w:val="00447735"/>
    <w:rsid w:val="00450431"/>
    <w:rsid w:val="00450E36"/>
    <w:rsid w:val="004510E1"/>
    <w:rsid w:val="0045173E"/>
    <w:rsid w:val="00451B79"/>
    <w:rsid w:val="00451E25"/>
    <w:rsid w:val="004520CC"/>
    <w:rsid w:val="004530F8"/>
    <w:rsid w:val="0045367A"/>
    <w:rsid w:val="00453B00"/>
    <w:rsid w:val="00453CBA"/>
    <w:rsid w:val="00453D30"/>
    <w:rsid w:val="00454295"/>
    <w:rsid w:val="004547DD"/>
    <w:rsid w:val="0045559E"/>
    <w:rsid w:val="00455DDB"/>
    <w:rsid w:val="0045641E"/>
    <w:rsid w:val="00456669"/>
    <w:rsid w:val="00456909"/>
    <w:rsid w:val="00456AB6"/>
    <w:rsid w:val="00456F62"/>
    <w:rsid w:val="00456FE2"/>
    <w:rsid w:val="004572A0"/>
    <w:rsid w:val="00461A05"/>
    <w:rsid w:val="0046220A"/>
    <w:rsid w:val="00462AF0"/>
    <w:rsid w:val="00462B21"/>
    <w:rsid w:val="00462C8C"/>
    <w:rsid w:val="0046308F"/>
    <w:rsid w:val="00463160"/>
    <w:rsid w:val="004632EA"/>
    <w:rsid w:val="004634CF"/>
    <w:rsid w:val="00463E45"/>
    <w:rsid w:val="00464004"/>
    <w:rsid w:val="00464666"/>
    <w:rsid w:val="004649AD"/>
    <w:rsid w:val="00464C69"/>
    <w:rsid w:val="00464DC0"/>
    <w:rsid w:val="00464F28"/>
    <w:rsid w:val="004652F3"/>
    <w:rsid w:val="004653A5"/>
    <w:rsid w:val="00465B9F"/>
    <w:rsid w:val="00465F5F"/>
    <w:rsid w:val="00465FD9"/>
    <w:rsid w:val="004661F3"/>
    <w:rsid w:val="00466366"/>
    <w:rsid w:val="00466821"/>
    <w:rsid w:val="00466DD7"/>
    <w:rsid w:val="00466DF3"/>
    <w:rsid w:val="00467285"/>
    <w:rsid w:val="00467973"/>
    <w:rsid w:val="004701C6"/>
    <w:rsid w:val="00470322"/>
    <w:rsid w:val="00470738"/>
    <w:rsid w:val="004707B7"/>
    <w:rsid w:val="00470877"/>
    <w:rsid w:val="00470A4F"/>
    <w:rsid w:val="00470E47"/>
    <w:rsid w:val="00472F89"/>
    <w:rsid w:val="00473C79"/>
    <w:rsid w:val="00474251"/>
    <w:rsid w:val="00474CEE"/>
    <w:rsid w:val="004753E3"/>
    <w:rsid w:val="00475D8F"/>
    <w:rsid w:val="00475F6A"/>
    <w:rsid w:val="00481C12"/>
    <w:rsid w:val="00482E74"/>
    <w:rsid w:val="0048339A"/>
    <w:rsid w:val="00483D51"/>
    <w:rsid w:val="00484239"/>
    <w:rsid w:val="0048454B"/>
    <w:rsid w:val="004847F2"/>
    <w:rsid w:val="00485640"/>
    <w:rsid w:val="004862BC"/>
    <w:rsid w:val="0048645C"/>
    <w:rsid w:val="00486944"/>
    <w:rsid w:val="00486FBE"/>
    <w:rsid w:val="0048750C"/>
    <w:rsid w:val="004877F2"/>
    <w:rsid w:val="00487E70"/>
    <w:rsid w:val="00487F79"/>
    <w:rsid w:val="0049005A"/>
    <w:rsid w:val="0049076E"/>
    <w:rsid w:val="00491EEA"/>
    <w:rsid w:val="00492912"/>
    <w:rsid w:val="00492FD1"/>
    <w:rsid w:val="0049330C"/>
    <w:rsid w:val="0049379B"/>
    <w:rsid w:val="00493C30"/>
    <w:rsid w:val="00493FF9"/>
    <w:rsid w:val="0049400E"/>
    <w:rsid w:val="004943AF"/>
    <w:rsid w:val="00494597"/>
    <w:rsid w:val="00494867"/>
    <w:rsid w:val="00495166"/>
    <w:rsid w:val="004963AB"/>
    <w:rsid w:val="004967BA"/>
    <w:rsid w:val="00496AD1"/>
    <w:rsid w:val="00497004"/>
    <w:rsid w:val="004971DD"/>
    <w:rsid w:val="00497FE9"/>
    <w:rsid w:val="004A0248"/>
    <w:rsid w:val="004A0B3C"/>
    <w:rsid w:val="004A0B93"/>
    <w:rsid w:val="004A0CFF"/>
    <w:rsid w:val="004A1347"/>
    <w:rsid w:val="004A18BD"/>
    <w:rsid w:val="004A21A9"/>
    <w:rsid w:val="004A28E4"/>
    <w:rsid w:val="004A3335"/>
    <w:rsid w:val="004A3346"/>
    <w:rsid w:val="004A3427"/>
    <w:rsid w:val="004A4898"/>
    <w:rsid w:val="004A4F14"/>
    <w:rsid w:val="004A55C0"/>
    <w:rsid w:val="004A62F7"/>
    <w:rsid w:val="004A6565"/>
    <w:rsid w:val="004A67D8"/>
    <w:rsid w:val="004A7F49"/>
    <w:rsid w:val="004B050F"/>
    <w:rsid w:val="004B07CB"/>
    <w:rsid w:val="004B07E8"/>
    <w:rsid w:val="004B0E5D"/>
    <w:rsid w:val="004B1194"/>
    <w:rsid w:val="004B1214"/>
    <w:rsid w:val="004B15B3"/>
    <w:rsid w:val="004B1E64"/>
    <w:rsid w:val="004B25C3"/>
    <w:rsid w:val="004B2880"/>
    <w:rsid w:val="004B2A28"/>
    <w:rsid w:val="004B3D81"/>
    <w:rsid w:val="004B46B2"/>
    <w:rsid w:val="004B48F3"/>
    <w:rsid w:val="004B490B"/>
    <w:rsid w:val="004B4B06"/>
    <w:rsid w:val="004B5120"/>
    <w:rsid w:val="004B56B3"/>
    <w:rsid w:val="004B5DBA"/>
    <w:rsid w:val="004B6405"/>
    <w:rsid w:val="004B6E5D"/>
    <w:rsid w:val="004C1352"/>
    <w:rsid w:val="004C18F2"/>
    <w:rsid w:val="004C2966"/>
    <w:rsid w:val="004C369C"/>
    <w:rsid w:val="004C41A8"/>
    <w:rsid w:val="004C4220"/>
    <w:rsid w:val="004C4873"/>
    <w:rsid w:val="004C4933"/>
    <w:rsid w:val="004C53A7"/>
    <w:rsid w:val="004C5716"/>
    <w:rsid w:val="004C63B9"/>
    <w:rsid w:val="004C7460"/>
    <w:rsid w:val="004C7AA7"/>
    <w:rsid w:val="004C7AC3"/>
    <w:rsid w:val="004C7CFF"/>
    <w:rsid w:val="004C7FC8"/>
    <w:rsid w:val="004D0340"/>
    <w:rsid w:val="004D12CF"/>
    <w:rsid w:val="004D1AB8"/>
    <w:rsid w:val="004D208F"/>
    <w:rsid w:val="004D27B5"/>
    <w:rsid w:val="004D2881"/>
    <w:rsid w:val="004D2A69"/>
    <w:rsid w:val="004D2FCB"/>
    <w:rsid w:val="004D3432"/>
    <w:rsid w:val="004D35D7"/>
    <w:rsid w:val="004D3650"/>
    <w:rsid w:val="004D3FE1"/>
    <w:rsid w:val="004D4CAE"/>
    <w:rsid w:val="004D61CA"/>
    <w:rsid w:val="004D63DB"/>
    <w:rsid w:val="004D6AC1"/>
    <w:rsid w:val="004D6B4F"/>
    <w:rsid w:val="004D70CA"/>
    <w:rsid w:val="004D716F"/>
    <w:rsid w:val="004D753B"/>
    <w:rsid w:val="004D7678"/>
    <w:rsid w:val="004E0640"/>
    <w:rsid w:val="004E10CE"/>
    <w:rsid w:val="004E16E1"/>
    <w:rsid w:val="004E193C"/>
    <w:rsid w:val="004E20E2"/>
    <w:rsid w:val="004E2327"/>
    <w:rsid w:val="004E2ABA"/>
    <w:rsid w:val="004E3527"/>
    <w:rsid w:val="004E4409"/>
    <w:rsid w:val="004E44C0"/>
    <w:rsid w:val="004E47CE"/>
    <w:rsid w:val="004E47D5"/>
    <w:rsid w:val="004E57AD"/>
    <w:rsid w:val="004E6715"/>
    <w:rsid w:val="004E7598"/>
    <w:rsid w:val="004E776A"/>
    <w:rsid w:val="004E7B2F"/>
    <w:rsid w:val="004F0A9C"/>
    <w:rsid w:val="004F0B62"/>
    <w:rsid w:val="004F0D1C"/>
    <w:rsid w:val="004F1023"/>
    <w:rsid w:val="004F121F"/>
    <w:rsid w:val="004F1901"/>
    <w:rsid w:val="004F1F7C"/>
    <w:rsid w:val="004F2371"/>
    <w:rsid w:val="004F2B01"/>
    <w:rsid w:val="004F3017"/>
    <w:rsid w:val="004F313B"/>
    <w:rsid w:val="004F3C42"/>
    <w:rsid w:val="004F3C93"/>
    <w:rsid w:val="004F4612"/>
    <w:rsid w:val="004F4663"/>
    <w:rsid w:val="004F4BB5"/>
    <w:rsid w:val="004F52E5"/>
    <w:rsid w:val="004F58F2"/>
    <w:rsid w:val="004F5ECD"/>
    <w:rsid w:val="004F634D"/>
    <w:rsid w:val="004F69B8"/>
    <w:rsid w:val="004F6BBE"/>
    <w:rsid w:val="004F716D"/>
    <w:rsid w:val="004F75B9"/>
    <w:rsid w:val="004F7A51"/>
    <w:rsid w:val="004F7D18"/>
    <w:rsid w:val="005002D0"/>
    <w:rsid w:val="00500D04"/>
    <w:rsid w:val="0050114C"/>
    <w:rsid w:val="005016F9"/>
    <w:rsid w:val="005021A4"/>
    <w:rsid w:val="005026B8"/>
    <w:rsid w:val="00502D3F"/>
    <w:rsid w:val="0050333E"/>
    <w:rsid w:val="00504915"/>
    <w:rsid w:val="00504FD1"/>
    <w:rsid w:val="0050689C"/>
    <w:rsid w:val="00506939"/>
    <w:rsid w:val="00506AB5"/>
    <w:rsid w:val="00506DDA"/>
    <w:rsid w:val="00507A4C"/>
    <w:rsid w:val="00507C5E"/>
    <w:rsid w:val="00507EE8"/>
    <w:rsid w:val="0051064B"/>
    <w:rsid w:val="00510688"/>
    <w:rsid w:val="005109B9"/>
    <w:rsid w:val="005114B4"/>
    <w:rsid w:val="005124D5"/>
    <w:rsid w:val="005129E1"/>
    <w:rsid w:val="00512C9E"/>
    <w:rsid w:val="00513256"/>
    <w:rsid w:val="00513393"/>
    <w:rsid w:val="0051360D"/>
    <w:rsid w:val="00513AA5"/>
    <w:rsid w:val="00513CC9"/>
    <w:rsid w:val="00514042"/>
    <w:rsid w:val="00514AD6"/>
    <w:rsid w:val="00515FFA"/>
    <w:rsid w:val="0051610C"/>
    <w:rsid w:val="005161CD"/>
    <w:rsid w:val="0051668E"/>
    <w:rsid w:val="00516D7B"/>
    <w:rsid w:val="005173C2"/>
    <w:rsid w:val="00520167"/>
    <w:rsid w:val="00521099"/>
    <w:rsid w:val="00521529"/>
    <w:rsid w:val="00521BE6"/>
    <w:rsid w:val="005225F9"/>
    <w:rsid w:val="00522F2F"/>
    <w:rsid w:val="00523212"/>
    <w:rsid w:val="00524C8F"/>
    <w:rsid w:val="00524EAA"/>
    <w:rsid w:val="0052582F"/>
    <w:rsid w:val="00526B78"/>
    <w:rsid w:val="00526D2B"/>
    <w:rsid w:val="005274B0"/>
    <w:rsid w:val="00527551"/>
    <w:rsid w:val="00527B92"/>
    <w:rsid w:val="00530468"/>
    <w:rsid w:val="0053130D"/>
    <w:rsid w:val="0053139C"/>
    <w:rsid w:val="00531698"/>
    <w:rsid w:val="00531E25"/>
    <w:rsid w:val="0053220F"/>
    <w:rsid w:val="005332D1"/>
    <w:rsid w:val="005337D5"/>
    <w:rsid w:val="00533957"/>
    <w:rsid w:val="00533CB0"/>
    <w:rsid w:val="00533FEF"/>
    <w:rsid w:val="005346AB"/>
    <w:rsid w:val="005349E9"/>
    <w:rsid w:val="00534AE5"/>
    <w:rsid w:val="00535352"/>
    <w:rsid w:val="00535E90"/>
    <w:rsid w:val="00536D95"/>
    <w:rsid w:val="00537228"/>
    <w:rsid w:val="00540851"/>
    <w:rsid w:val="00540CA5"/>
    <w:rsid w:val="00542576"/>
    <w:rsid w:val="00543201"/>
    <w:rsid w:val="005434D7"/>
    <w:rsid w:val="005438C9"/>
    <w:rsid w:val="005439DD"/>
    <w:rsid w:val="0054474E"/>
    <w:rsid w:val="005448E0"/>
    <w:rsid w:val="00544D46"/>
    <w:rsid w:val="00544D72"/>
    <w:rsid w:val="00544E65"/>
    <w:rsid w:val="005454F8"/>
    <w:rsid w:val="00546173"/>
    <w:rsid w:val="00547137"/>
    <w:rsid w:val="00547227"/>
    <w:rsid w:val="00550B2D"/>
    <w:rsid w:val="00550B7E"/>
    <w:rsid w:val="00550D84"/>
    <w:rsid w:val="005514FE"/>
    <w:rsid w:val="0055180A"/>
    <w:rsid w:val="0055189B"/>
    <w:rsid w:val="00552190"/>
    <w:rsid w:val="005528E1"/>
    <w:rsid w:val="00552A66"/>
    <w:rsid w:val="00552D02"/>
    <w:rsid w:val="005531B4"/>
    <w:rsid w:val="00553431"/>
    <w:rsid w:val="00553C1E"/>
    <w:rsid w:val="0055502A"/>
    <w:rsid w:val="005553FB"/>
    <w:rsid w:val="0055561C"/>
    <w:rsid w:val="00555BB8"/>
    <w:rsid w:val="00555E74"/>
    <w:rsid w:val="00556653"/>
    <w:rsid w:val="00557751"/>
    <w:rsid w:val="0055778F"/>
    <w:rsid w:val="00557815"/>
    <w:rsid w:val="00557C45"/>
    <w:rsid w:val="0056088B"/>
    <w:rsid w:val="005609E9"/>
    <w:rsid w:val="00561399"/>
    <w:rsid w:val="005613C9"/>
    <w:rsid w:val="005618E4"/>
    <w:rsid w:val="00561A43"/>
    <w:rsid w:val="00561E33"/>
    <w:rsid w:val="005624FF"/>
    <w:rsid w:val="0056274C"/>
    <w:rsid w:val="005627E2"/>
    <w:rsid w:val="00562B92"/>
    <w:rsid w:val="00563ED2"/>
    <w:rsid w:val="005640B0"/>
    <w:rsid w:val="00564D69"/>
    <w:rsid w:val="00565133"/>
    <w:rsid w:val="00565C3E"/>
    <w:rsid w:val="005665CD"/>
    <w:rsid w:val="00566D54"/>
    <w:rsid w:val="0056721F"/>
    <w:rsid w:val="005674CB"/>
    <w:rsid w:val="0056760E"/>
    <w:rsid w:val="00567950"/>
    <w:rsid w:val="00567DCF"/>
    <w:rsid w:val="00567E7D"/>
    <w:rsid w:val="00570784"/>
    <w:rsid w:val="00570BE3"/>
    <w:rsid w:val="005716B3"/>
    <w:rsid w:val="00571B8A"/>
    <w:rsid w:val="00571E6C"/>
    <w:rsid w:val="0057262C"/>
    <w:rsid w:val="005726D4"/>
    <w:rsid w:val="0057395A"/>
    <w:rsid w:val="005743D8"/>
    <w:rsid w:val="00574740"/>
    <w:rsid w:val="0057483C"/>
    <w:rsid w:val="00576556"/>
    <w:rsid w:val="00576802"/>
    <w:rsid w:val="00576CE5"/>
    <w:rsid w:val="00577317"/>
    <w:rsid w:val="005804DB"/>
    <w:rsid w:val="0058094E"/>
    <w:rsid w:val="0058095C"/>
    <w:rsid w:val="00580A62"/>
    <w:rsid w:val="00580A9E"/>
    <w:rsid w:val="00580C4F"/>
    <w:rsid w:val="00580D69"/>
    <w:rsid w:val="00581307"/>
    <w:rsid w:val="00581804"/>
    <w:rsid w:val="00581FB0"/>
    <w:rsid w:val="00582128"/>
    <w:rsid w:val="00582D5A"/>
    <w:rsid w:val="00582F95"/>
    <w:rsid w:val="00582F97"/>
    <w:rsid w:val="00583A95"/>
    <w:rsid w:val="0058536E"/>
    <w:rsid w:val="005855AA"/>
    <w:rsid w:val="0058573A"/>
    <w:rsid w:val="00586660"/>
    <w:rsid w:val="0058712E"/>
    <w:rsid w:val="005871E2"/>
    <w:rsid w:val="0058730A"/>
    <w:rsid w:val="00587783"/>
    <w:rsid w:val="00587D55"/>
    <w:rsid w:val="005926E6"/>
    <w:rsid w:val="00592839"/>
    <w:rsid w:val="00592983"/>
    <w:rsid w:val="00593624"/>
    <w:rsid w:val="005937E5"/>
    <w:rsid w:val="005943A3"/>
    <w:rsid w:val="00594EE9"/>
    <w:rsid w:val="00595464"/>
    <w:rsid w:val="005959E7"/>
    <w:rsid w:val="00595D6B"/>
    <w:rsid w:val="00595F2C"/>
    <w:rsid w:val="0059603B"/>
    <w:rsid w:val="00596DA1"/>
    <w:rsid w:val="00597049"/>
    <w:rsid w:val="0059782B"/>
    <w:rsid w:val="00597EE2"/>
    <w:rsid w:val="00597FAB"/>
    <w:rsid w:val="005A08F2"/>
    <w:rsid w:val="005A0D56"/>
    <w:rsid w:val="005A0E67"/>
    <w:rsid w:val="005A18FF"/>
    <w:rsid w:val="005A1CDF"/>
    <w:rsid w:val="005A295B"/>
    <w:rsid w:val="005A300C"/>
    <w:rsid w:val="005A3254"/>
    <w:rsid w:val="005A350F"/>
    <w:rsid w:val="005A3E40"/>
    <w:rsid w:val="005A678E"/>
    <w:rsid w:val="005A6D54"/>
    <w:rsid w:val="005A6FBE"/>
    <w:rsid w:val="005A6FF7"/>
    <w:rsid w:val="005B0296"/>
    <w:rsid w:val="005B0538"/>
    <w:rsid w:val="005B075F"/>
    <w:rsid w:val="005B2E61"/>
    <w:rsid w:val="005B3C50"/>
    <w:rsid w:val="005B43FE"/>
    <w:rsid w:val="005B4827"/>
    <w:rsid w:val="005B5794"/>
    <w:rsid w:val="005B5830"/>
    <w:rsid w:val="005B5893"/>
    <w:rsid w:val="005B5C81"/>
    <w:rsid w:val="005B6DC1"/>
    <w:rsid w:val="005C04D8"/>
    <w:rsid w:val="005C0E2E"/>
    <w:rsid w:val="005C3609"/>
    <w:rsid w:val="005C396E"/>
    <w:rsid w:val="005C3F3C"/>
    <w:rsid w:val="005C4323"/>
    <w:rsid w:val="005C46A6"/>
    <w:rsid w:val="005C4782"/>
    <w:rsid w:val="005C51F6"/>
    <w:rsid w:val="005C5633"/>
    <w:rsid w:val="005C567E"/>
    <w:rsid w:val="005C5879"/>
    <w:rsid w:val="005C6391"/>
    <w:rsid w:val="005C65DA"/>
    <w:rsid w:val="005C67AB"/>
    <w:rsid w:val="005C6BCB"/>
    <w:rsid w:val="005C7C3C"/>
    <w:rsid w:val="005C7DB1"/>
    <w:rsid w:val="005C7E20"/>
    <w:rsid w:val="005D138E"/>
    <w:rsid w:val="005D1B76"/>
    <w:rsid w:val="005D1D61"/>
    <w:rsid w:val="005D2136"/>
    <w:rsid w:val="005D2BEE"/>
    <w:rsid w:val="005D2C03"/>
    <w:rsid w:val="005D2C51"/>
    <w:rsid w:val="005D2E5B"/>
    <w:rsid w:val="005D32FE"/>
    <w:rsid w:val="005D36E6"/>
    <w:rsid w:val="005D442E"/>
    <w:rsid w:val="005D4D98"/>
    <w:rsid w:val="005D5B50"/>
    <w:rsid w:val="005D5BBA"/>
    <w:rsid w:val="005D60BA"/>
    <w:rsid w:val="005D6C2A"/>
    <w:rsid w:val="005D766B"/>
    <w:rsid w:val="005E0066"/>
    <w:rsid w:val="005E0212"/>
    <w:rsid w:val="005E037B"/>
    <w:rsid w:val="005E06E1"/>
    <w:rsid w:val="005E0B8C"/>
    <w:rsid w:val="005E0ECE"/>
    <w:rsid w:val="005E0FF2"/>
    <w:rsid w:val="005E1A23"/>
    <w:rsid w:val="005E207C"/>
    <w:rsid w:val="005E21C8"/>
    <w:rsid w:val="005E248B"/>
    <w:rsid w:val="005E25AD"/>
    <w:rsid w:val="005E37D5"/>
    <w:rsid w:val="005E3B42"/>
    <w:rsid w:val="005E3BB3"/>
    <w:rsid w:val="005E3DF4"/>
    <w:rsid w:val="005E42B0"/>
    <w:rsid w:val="005E494A"/>
    <w:rsid w:val="005E4ECE"/>
    <w:rsid w:val="005E4FC2"/>
    <w:rsid w:val="005E6C20"/>
    <w:rsid w:val="005E7372"/>
    <w:rsid w:val="005E7426"/>
    <w:rsid w:val="005E7858"/>
    <w:rsid w:val="005F0662"/>
    <w:rsid w:val="005F0D1C"/>
    <w:rsid w:val="005F13D0"/>
    <w:rsid w:val="005F1883"/>
    <w:rsid w:val="005F1BB4"/>
    <w:rsid w:val="005F3272"/>
    <w:rsid w:val="005F3B73"/>
    <w:rsid w:val="005F42DB"/>
    <w:rsid w:val="005F53AB"/>
    <w:rsid w:val="005F53D8"/>
    <w:rsid w:val="005F589F"/>
    <w:rsid w:val="005F6205"/>
    <w:rsid w:val="005F64EC"/>
    <w:rsid w:val="005F6630"/>
    <w:rsid w:val="005F66BB"/>
    <w:rsid w:val="005F693C"/>
    <w:rsid w:val="005F724E"/>
    <w:rsid w:val="005F76A9"/>
    <w:rsid w:val="005F7DD4"/>
    <w:rsid w:val="00600632"/>
    <w:rsid w:val="00600A40"/>
    <w:rsid w:val="00602245"/>
    <w:rsid w:val="00602F52"/>
    <w:rsid w:val="0060328E"/>
    <w:rsid w:val="00603393"/>
    <w:rsid w:val="006033B7"/>
    <w:rsid w:val="0060349C"/>
    <w:rsid w:val="00603624"/>
    <w:rsid w:val="00603AFA"/>
    <w:rsid w:val="00604F7E"/>
    <w:rsid w:val="00605288"/>
    <w:rsid w:val="00605446"/>
    <w:rsid w:val="00605965"/>
    <w:rsid w:val="00605AF6"/>
    <w:rsid w:val="00606931"/>
    <w:rsid w:val="00606A80"/>
    <w:rsid w:val="006079C6"/>
    <w:rsid w:val="00610DE0"/>
    <w:rsid w:val="00612DE5"/>
    <w:rsid w:val="006131DB"/>
    <w:rsid w:val="0061379A"/>
    <w:rsid w:val="00613ACF"/>
    <w:rsid w:val="00613FC9"/>
    <w:rsid w:val="0061487E"/>
    <w:rsid w:val="00614B69"/>
    <w:rsid w:val="00615389"/>
    <w:rsid w:val="006160B1"/>
    <w:rsid w:val="0061674B"/>
    <w:rsid w:val="00616A59"/>
    <w:rsid w:val="00616E16"/>
    <w:rsid w:val="0061783A"/>
    <w:rsid w:val="006178ED"/>
    <w:rsid w:val="00617972"/>
    <w:rsid w:val="00620115"/>
    <w:rsid w:val="00620127"/>
    <w:rsid w:val="00620623"/>
    <w:rsid w:val="00620AA9"/>
    <w:rsid w:val="006213D7"/>
    <w:rsid w:val="006216BA"/>
    <w:rsid w:val="006218C5"/>
    <w:rsid w:val="00621A72"/>
    <w:rsid w:val="00622461"/>
    <w:rsid w:val="0062269A"/>
    <w:rsid w:val="006226FD"/>
    <w:rsid w:val="0062308A"/>
    <w:rsid w:val="00623CEF"/>
    <w:rsid w:val="00624B78"/>
    <w:rsid w:val="00624CE5"/>
    <w:rsid w:val="00624F08"/>
    <w:rsid w:val="00625D31"/>
    <w:rsid w:val="006262FE"/>
    <w:rsid w:val="00626835"/>
    <w:rsid w:val="00626FE0"/>
    <w:rsid w:val="00627034"/>
    <w:rsid w:val="006270F7"/>
    <w:rsid w:val="00631043"/>
    <w:rsid w:val="00631283"/>
    <w:rsid w:val="006317D0"/>
    <w:rsid w:val="0063298E"/>
    <w:rsid w:val="00632EA0"/>
    <w:rsid w:val="00633FF8"/>
    <w:rsid w:val="0063407B"/>
    <w:rsid w:val="0063453D"/>
    <w:rsid w:val="006352AA"/>
    <w:rsid w:val="006354A8"/>
    <w:rsid w:val="00635BFB"/>
    <w:rsid w:val="00636229"/>
    <w:rsid w:val="006367EA"/>
    <w:rsid w:val="00636BF0"/>
    <w:rsid w:val="00636DD4"/>
    <w:rsid w:val="006371D7"/>
    <w:rsid w:val="00637578"/>
    <w:rsid w:val="00637714"/>
    <w:rsid w:val="00637E5D"/>
    <w:rsid w:val="00640D22"/>
    <w:rsid w:val="00642859"/>
    <w:rsid w:val="00642FA8"/>
    <w:rsid w:val="00646198"/>
    <w:rsid w:val="00646BA1"/>
    <w:rsid w:val="00646BE3"/>
    <w:rsid w:val="00647B72"/>
    <w:rsid w:val="00647BF9"/>
    <w:rsid w:val="006506AD"/>
    <w:rsid w:val="00650881"/>
    <w:rsid w:val="00650930"/>
    <w:rsid w:val="00650A1D"/>
    <w:rsid w:val="00651459"/>
    <w:rsid w:val="00651F35"/>
    <w:rsid w:val="00651F8A"/>
    <w:rsid w:val="0065280B"/>
    <w:rsid w:val="00653459"/>
    <w:rsid w:val="00653692"/>
    <w:rsid w:val="00653926"/>
    <w:rsid w:val="00653A8C"/>
    <w:rsid w:val="00653A98"/>
    <w:rsid w:val="00653EA3"/>
    <w:rsid w:val="00653F39"/>
    <w:rsid w:val="00655A84"/>
    <w:rsid w:val="00655D61"/>
    <w:rsid w:val="00657636"/>
    <w:rsid w:val="006576B1"/>
    <w:rsid w:val="0065791F"/>
    <w:rsid w:val="006602D0"/>
    <w:rsid w:val="0066059C"/>
    <w:rsid w:val="00660937"/>
    <w:rsid w:val="00660ACE"/>
    <w:rsid w:val="00660B13"/>
    <w:rsid w:val="00660E57"/>
    <w:rsid w:val="0066129A"/>
    <w:rsid w:val="006613C2"/>
    <w:rsid w:val="006616F2"/>
    <w:rsid w:val="00661B26"/>
    <w:rsid w:val="00661C1C"/>
    <w:rsid w:val="00662239"/>
    <w:rsid w:val="006627F3"/>
    <w:rsid w:val="006629AD"/>
    <w:rsid w:val="00662C3D"/>
    <w:rsid w:val="00662DFE"/>
    <w:rsid w:val="006637FC"/>
    <w:rsid w:val="00664C43"/>
    <w:rsid w:val="00664DA4"/>
    <w:rsid w:val="00665723"/>
    <w:rsid w:val="00665800"/>
    <w:rsid w:val="0066687E"/>
    <w:rsid w:val="00667148"/>
    <w:rsid w:val="006703C9"/>
    <w:rsid w:val="00670482"/>
    <w:rsid w:val="0067076A"/>
    <w:rsid w:val="00670E2E"/>
    <w:rsid w:val="00672185"/>
    <w:rsid w:val="00672981"/>
    <w:rsid w:val="00672ADF"/>
    <w:rsid w:val="00672BB7"/>
    <w:rsid w:val="00672CD2"/>
    <w:rsid w:val="006737CD"/>
    <w:rsid w:val="0067418E"/>
    <w:rsid w:val="00674F73"/>
    <w:rsid w:val="00675814"/>
    <w:rsid w:val="00675F99"/>
    <w:rsid w:val="006763D4"/>
    <w:rsid w:val="006765D5"/>
    <w:rsid w:val="00676C42"/>
    <w:rsid w:val="0067704A"/>
    <w:rsid w:val="006772AB"/>
    <w:rsid w:val="006776AC"/>
    <w:rsid w:val="006802AC"/>
    <w:rsid w:val="00680461"/>
    <w:rsid w:val="006804EF"/>
    <w:rsid w:val="00680EE6"/>
    <w:rsid w:val="00681329"/>
    <w:rsid w:val="00681A80"/>
    <w:rsid w:val="0068236F"/>
    <w:rsid w:val="00682CA0"/>
    <w:rsid w:val="00682F9B"/>
    <w:rsid w:val="00682FD2"/>
    <w:rsid w:val="006833DB"/>
    <w:rsid w:val="00683A61"/>
    <w:rsid w:val="00683BFD"/>
    <w:rsid w:val="00683E6B"/>
    <w:rsid w:val="00684740"/>
    <w:rsid w:val="00684A1B"/>
    <w:rsid w:val="00684C66"/>
    <w:rsid w:val="0068680D"/>
    <w:rsid w:val="00686BCE"/>
    <w:rsid w:val="006875B0"/>
    <w:rsid w:val="00687CE9"/>
    <w:rsid w:val="0069035B"/>
    <w:rsid w:val="0069118C"/>
    <w:rsid w:val="00691858"/>
    <w:rsid w:val="00691B6A"/>
    <w:rsid w:val="006934C3"/>
    <w:rsid w:val="006939DE"/>
    <w:rsid w:val="00694245"/>
    <w:rsid w:val="00694304"/>
    <w:rsid w:val="0069475E"/>
    <w:rsid w:val="006949A2"/>
    <w:rsid w:val="00694B41"/>
    <w:rsid w:val="00694B84"/>
    <w:rsid w:val="006954E7"/>
    <w:rsid w:val="006956FE"/>
    <w:rsid w:val="00695F97"/>
    <w:rsid w:val="006961C6"/>
    <w:rsid w:val="006963D9"/>
    <w:rsid w:val="00696EFD"/>
    <w:rsid w:val="006970CD"/>
    <w:rsid w:val="006974C2"/>
    <w:rsid w:val="00697A65"/>
    <w:rsid w:val="006A1B2D"/>
    <w:rsid w:val="006A1C1E"/>
    <w:rsid w:val="006A2A3A"/>
    <w:rsid w:val="006A32D0"/>
    <w:rsid w:val="006A3D6F"/>
    <w:rsid w:val="006A3FFA"/>
    <w:rsid w:val="006A4637"/>
    <w:rsid w:val="006A64E7"/>
    <w:rsid w:val="006A6CD0"/>
    <w:rsid w:val="006B2C06"/>
    <w:rsid w:val="006B31AD"/>
    <w:rsid w:val="006B36FD"/>
    <w:rsid w:val="006B3D1F"/>
    <w:rsid w:val="006B4046"/>
    <w:rsid w:val="006B4CF8"/>
    <w:rsid w:val="006B5296"/>
    <w:rsid w:val="006B545E"/>
    <w:rsid w:val="006B559D"/>
    <w:rsid w:val="006B6A7A"/>
    <w:rsid w:val="006B76A4"/>
    <w:rsid w:val="006C0040"/>
    <w:rsid w:val="006C0080"/>
    <w:rsid w:val="006C040C"/>
    <w:rsid w:val="006C09A1"/>
    <w:rsid w:val="006C0CF4"/>
    <w:rsid w:val="006C0E44"/>
    <w:rsid w:val="006C121C"/>
    <w:rsid w:val="006C1BC8"/>
    <w:rsid w:val="006C1C6E"/>
    <w:rsid w:val="006C2224"/>
    <w:rsid w:val="006C260A"/>
    <w:rsid w:val="006C2614"/>
    <w:rsid w:val="006C2C11"/>
    <w:rsid w:val="006C2DC6"/>
    <w:rsid w:val="006C2EC6"/>
    <w:rsid w:val="006C35B8"/>
    <w:rsid w:val="006C3DFC"/>
    <w:rsid w:val="006C3E0C"/>
    <w:rsid w:val="006C40E1"/>
    <w:rsid w:val="006C437D"/>
    <w:rsid w:val="006C4CFB"/>
    <w:rsid w:val="006C51C8"/>
    <w:rsid w:val="006C542C"/>
    <w:rsid w:val="006C5C33"/>
    <w:rsid w:val="006C5DA6"/>
    <w:rsid w:val="006C6613"/>
    <w:rsid w:val="006C6840"/>
    <w:rsid w:val="006C7457"/>
    <w:rsid w:val="006C7483"/>
    <w:rsid w:val="006C7E58"/>
    <w:rsid w:val="006CF7F2"/>
    <w:rsid w:val="006D0546"/>
    <w:rsid w:val="006D0C01"/>
    <w:rsid w:val="006D1B78"/>
    <w:rsid w:val="006D1C0F"/>
    <w:rsid w:val="006D20A5"/>
    <w:rsid w:val="006D261B"/>
    <w:rsid w:val="006D2721"/>
    <w:rsid w:val="006D2944"/>
    <w:rsid w:val="006D4525"/>
    <w:rsid w:val="006D53E7"/>
    <w:rsid w:val="006D5DD9"/>
    <w:rsid w:val="006D615A"/>
    <w:rsid w:val="006D6316"/>
    <w:rsid w:val="006D7705"/>
    <w:rsid w:val="006E0316"/>
    <w:rsid w:val="006E0BEB"/>
    <w:rsid w:val="006E0CB8"/>
    <w:rsid w:val="006E1AD5"/>
    <w:rsid w:val="006E1B1E"/>
    <w:rsid w:val="006E22BE"/>
    <w:rsid w:val="006E3C53"/>
    <w:rsid w:val="006E400B"/>
    <w:rsid w:val="006E4A1D"/>
    <w:rsid w:val="006E4A7D"/>
    <w:rsid w:val="006E4E48"/>
    <w:rsid w:val="006E5C46"/>
    <w:rsid w:val="006E641F"/>
    <w:rsid w:val="006E6482"/>
    <w:rsid w:val="006E6609"/>
    <w:rsid w:val="006E7536"/>
    <w:rsid w:val="006E7598"/>
    <w:rsid w:val="006F0395"/>
    <w:rsid w:val="006F0B30"/>
    <w:rsid w:val="006F0C41"/>
    <w:rsid w:val="006F0FAA"/>
    <w:rsid w:val="006F1460"/>
    <w:rsid w:val="006F158C"/>
    <w:rsid w:val="006F18EF"/>
    <w:rsid w:val="006F22EF"/>
    <w:rsid w:val="006F2ABA"/>
    <w:rsid w:val="006F2D6B"/>
    <w:rsid w:val="006F2F52"/>
    <w:rsid w:val="006F42F5"/>
    <w:rsid w:val="006F697D"/>
    <w:rsid w:val="006F69CD"/>
    <w:rsid w:val="006F75F2"/>
    <w:rsid w:val="0070077C"/>
    <w:rsid w:val="007008AC"/>
    <w:rsid w:val="00700A1B"/>
    <w:rsid w:val="00700AD7"/>
    <w:rsid w:val="00701288"/>
    <w:rsid w:val="00701AD3"/>
    <w:rsid w:val="00702179"/>
    <w:rsid w:val="007037CF"/>
    <w:rsid w:val="007044E3"/>
    <w:rsid w:val="00704816"/>
    <w:rsid w:val="00704AA6"/>
    <w:rsid w:val="00704DE1"/>
    <w:rsid w:val="00707398"/>
    <w:rsid w:val="007077AF"/>
    <w:rsid w:val="0071010A"/>
    <w:rsid w:val="00710182"/>
    <w:rsid w:val="007109EF"/>
    <w:rsid w:val="00710AA4"/>
    <w:rsid w:val="00710BA9"/>
    <w:rsid w:val="00710BE6"/>
    <w:rsid w:val="00710E1D"/>
    <w:rsid w:val="00711672"/>
    <w:rsid w:val="00712107"/>
    <w:rsid w:val="007129D4"/>
    <w:rsid w:val="00712BB7"/>
    <w:rsid w:val="00712D2A"/>
    <w:rsid w:val="00713180"/>
    <w:rsid w:val="007135F6"/>
    <w:rsid w:val="00713A8E"/>
    <w:rsid w:val="00713D9C"/>
    <w:rsid w:val="00714570"/>
    <w:rsid w:val="00714E63"/>
    <w:rsid w:val="00715174"/>
    <w:rsid w:val="00715AF1"/>
    <w:rsid w:val="0071697C"/>
    <w:rsid w:val="00716AD1"/>
    <w:rsid w:val="007178E0"/>
    <w:rsid w:val="0072084B"/>
    <w:rsid w:val="007208B0"/>
    <w:rsid w:val="00720948"/>
    <w:rsid w:val="007218B1"/>
    <w:rsid w:val="007220CD"/>
    <w:rsid w:val="007224FF"/>
    <w:rsid w:val="00722B0B"/>
    <w:rsid w:val="0072408B"/>
    <w:rsid w:val="007241D8"/>
    <w:rsid w:val="00724297"/>
    <w:rsid w:val="00725751"/>
    <w:rsid w:val="007257F6"/>
    <w:rsid w:val="007259EF"/>
    <w:rsid w:val="00726734"/>
    <w:rsid w:val="0072690D"/>
    <w:rsid w:val="00726C90"/>
    <w:rsid w:val="00726D40"/>
    <w:rsid w:val="00727A87"/>
    <w:rsid w:val="007301EC"/>
    <w:rsid w:val="00730E87"/>
    <w:rsid w:val="00731156"/>
    <w:rsid w:val="00731FAD"/>
    <w:rsid w:val="007321B5"/>
    <w:rsid w:val="007336DD"/>
    <w:rsid w:val="00733F60"/>
    <w:rsid w:val="0073409B"/>
    <w:rsid w:val="0073433D"/>
    <w:rsid w:val="007344B6"/>
    <w:rsid w:val="00735068"/>
    <w:rsid w:val="007351B1"/>
    <w:rsid w:val="0073581E"/>
    <w:rsid w:val="00735AF3"/>
    <w:rsid w:val="00736199"/>
    <w:rsid w:val="007367D6"/>
    <w:rsid w:val="007371D9"/>
    <w:rsid w:val="007375FB"/>
    <w:rsid w:val="007376E6"/>
    <w:rsid w:val="00737BED"/>
    <w:rsid w:val="00740692"/>
    <w:rsid w:val="00741054"/>
    <w:rsid w:val="00741797"/>
    <w:rsid w:val="00742736"/>
    <w:rsid w:val="00742754"/>
    <w:rsid w:val="0074329C"/>
    <w:rsid w:val="00743D05"/>
    <w:rsid w:val="00744CA0"/>
    <w:rsid w:val="00744F84"/>
    <w:rsid w:val="00744FBF"/>
    <w:rsid w:val="0074569E"/>
    <w:rsid w:val="00745BF7"/>
    <w:rsid w:val="00745C4C"/>
    <w:rsid w:val="007465FE"/>
    <w:rsid w:val="00746C6B"/>
    <w:rsid w:val="0074740C"/>
    <w:rsid w:val="00747468"/>
    <w:rsid w:val="00747F5D"/>
    <w:rsid w:val="00747F80"/>
    <w:rsid w:val="00751596"/>
    <w:rsid w:val="0075240B"/>
    <w:rsid w:val="0075340E"/>
    <w:rsid w:val="00753500"/>
    <w:rsid w:val="007536A3"/>
    <w:rsid w:val="00753890"/>
    <w:rsid w:val="007547A9"/>
    <w:rsid w:val="00754B74"/>
    <w:rsid w:val="0075550F"/>
    <w:rsid w:val="007565C4"/>
    <w:rsid w:val="007601A2"/>
    <w:rsid w:val="00760B8F"/>
    <w:rsid w:val="007612C1"/>
    <w:rsid w:val="007613A1"/>
    <w:rsid w:val="007617E4"/>
    <w:rsid w:val="00762942"/>
    <w:rsid w:val="00762997"/>
    <w:rsid w:val="00762EBD"/>
    <w:rsid w:val="007632DA"/>
    <w:rsid w:val="00763436"/>
    <w:rsid w:val="00763540"/>
    <w:rsid w:val="007637FC"/>
    <w:rsid w:val="00763AEB"/>
    <w:rsid w:val="00763B7D"/>
    <w:rsid w:val="00764C96"/>
    <w:rsid w:val="007655C6"/>
    <w:rsid w:val="007657AB"/>
    <w:rsid w:val="0076588E"/>
    <w:rsid w:val="00765967"/>
    <w:rsid w:val="00765A9C"/>
    <w:rsid w:val="00766542"/>
    <w:rsid w:val="007667BA"/>
    <w:rsid w:val="00770B97"/>
    <w:rsid w:val="00771414"/>
    <w:rsid w:val="00771BBD"/>
    <w:rsid w:val="00771C2D"/>
    <w:rsid w:val="00772426"/>
    <w:rsid w:val="00772739"/>
    <w:rsid w:val="00772BF2"/>
    <w:rsid w:val="00772DC5"/>
    <w:rsid w:val="00772F16"/>
    <w:rsid w:val="007730AD"/>
    <w:rsid w:val="0077347F"/>
    <w:rsid w:val="0077373F"/>
    <w:rsid w:val="00773EDD"/>
    <w:rsid w:val="00773FB3"/>
    <w:rsid w:val="00774B1D"/>
    <w:rsid w:val="00774FAA"/>
    <w:rsid w:val="007752DB"/>
    <w:rsid w:val="007755AA"/>
    <w:rsid w:val="007761E6"/>
    <w:rsid w:val="0077772F"/>
    <w:rsid w:val="00777BC3"/>
    <w:rsid w:val="007811A5"/>
    <w:rsid w:val="00781578"/>
    <w:rsid w:val="00781F8B"/>
    <w:rsid w:val="007820F5"/>
    <w:rsid w:val="007823B9"/>
    <w:rsid w:val="007827A8"/>
    <w:rsid w:val="00782B04"/>
    <w:rsid w:val="00784506"/>
    <w:rsid w:val="00785263"/>
    <w:rsid w:val="00785DD5"/>
    <w:rsid w:val="007867E1"/>
    <w:rsid w:val="007870DD"/>
    <w:rsid w:val="00787605"/>
    <w:rsid w:val="00787E10"/>
    <w:rsid w:val="0079062C"/>
    <w:rsid w:val="00790650"/>
    <w:rsid w:val="0079072F"/>
    <w:rsid w:val="007911D0"/>
    <w:rsid w:val="0079193F"/>
    <w:rsid w:val="00791A70"/>
    <w:rsid w:val="00791E05"/>
    <w:rsid w:val="00792290"/>
    <w:rsid w:val="00792673"/>
    <w:rsid w:val="00792720"/>
    <w:rsid w:val="00792804"/>
    <w:rsid w:val="00792ACD"/>
    <w:rsid w:val="00793703"/>
    <w:rsid w:val="00794249"/>
    <w:rsid w:val="00794655"/>
    <w:rsid w:val="00794989"/>
    <w:rsid w:val="00795043"/>
    <w:rsid w:val="00795456"/>
    <w:rsid w:val="00795717"/>
    <w:rsid w:val="00795E8C"/>
    <w:rsid w:val="00796019"/>
    <w:rsid w:val="00796379"/>
    <w:rsid w:val="00797222"/>
    <w:rsid w:val="007976FC"/>
    <w:rsid w:val="00797856"/>
    <w:rsid w:val="00797899"/>
    <w:rsid w:val="00797C08"/>
    <w:rsid w:val="007A02BC"/>
    <w:rsid w:val="007A16DC"/>
    <w:rsid w:val="007A1927"/>
    <w:rsid w:val="007A1DF6"/>
    <w:rsid w:val="007A2100"/>
    <w:rsid w:val="007A2313"/>
    <w:rsid w:val="007A2685"/>
    <w:rsid w:val="007A26FC"/>
    <w:rsid w:val="007A2B4D"/>
    <w:rsid w:val="007A2F69"/>
    <w:rsid w:val="007A467D"/>
    <w:rsid w:val="007A4C39"/>
    <w:rsid w:val="007A61EE"/>
    <w:rsid w:val="007A6D7C"/>
    <w:rsid w:val="007A77AF"/>
    <w:rsid w:val="007A782F"/>
    <w:rsid w:val="007B10B6"/>
    <w:rsid w:val="007B14A2"/>
    <w:rsid w:val="007B1993"/>
    <w:rsid w:val="007B20E5"/>
    <w:rsid w:val="007B27AE"/>
    <w:rsid w:val="007B2F84"/>
    <w:rsid w:val="007B31E3"/>
    <w:rsid w:val="007B38BA"/>
    <w:rsid w:val="007B4143"/>
    <w:rsid w:val="007B41F2"/>
    <w:rsid w:val="007B48C5"/>
    <w:rsid w:val="007B4D4D"/>
    <w:rsid w:val="007B5F3B"/>
    <w:rsid w:val="007B6540"/>
    <w:rsid w:val="007B7169"/>
    <w:rsid w:val="007B717C"/>
    <w:rsid w:val="007C0188"/>
    <w:rsid w:val="007C027E"/>
    <w:rsid w:val="007C0994"/>
    <w:rsid w:val="007C0A87"/>
    <w:rsid w:val="007C0AC9"/>
    <w:rsid w:val="007C0C37"/>
    <w:rsid w:val="007C0C6E"/>
    <w:rsid w:val="007C0DC3"/>
    <w:rsid w:val="007C0F1F"/>
    <w:rsid w:val="007C1032"/>
    <w:rsid w:val="007C1BBC"/>
    <w:rsid w:val="007C247B"/>
    <w:rsid w:val="007C2509"/>
    <w:rsid w:val="007C279F"/>
    <w:rsid w:val="007C3355"/>
    <w:rsid w:val="007C356F"/>
    <w:rsid w:val="007C35F6"/>
    <w:rsid w:val="007C36C7"/>
    <w:rsid w:val="007C4079"/>
    <w:rsid w:val="007C4365"/>
    <w:rsid w:val="007C4AEF"/>
    <w:rsid w:val="007C4FA3"/>
    <w:rsid w:val="007C501B"/>
    <w:rsid w:val="007C53FA"/>
    <w:rsid w:val="007C58AD"/>
    <w:rsid w:val="007C5C6C"/>
    <w:rsid w:val="007C64DB"/>
    <w:rsid w:val="007C7805"/>
    <w:rsid w:val="007D1258"/>
    <w:rsid w:val="007D1613"/>
    <w:rsid w:val="007D2635"/>
    <w:rsid w:val="007D33C6"/>
    <w:rsid w:val="007D3E89"/>
    <w:rsid w:val="007D425A"/>
    <w:rsid w:val="007D4456"/>
    <w:rsid w:val="007D5195"/>
    <w:rsid w:val="007D5E73"/>
    <w:rsid w:val="007D64EB"/>
    <w:rsid w:val="007D679B"/>
    <w:rsid w:val="007D7B48"/>
    <w:rsid w:val="007D7C83"/>
    <w:rsid w:val="007DF143"/>
    <w:rsid w:val="007E0094"/>
    <w:rsid w:val="007E049D"/>
    <w:rsid w:val="007E0BFD"/>
    <w:rsid w:val="007E0F5F"/>
    <w:rsid w:val="007E1435"/>
    <w:rsid w:val="007E2462"/>
    <w:rsid w:val="007E268A"/>
    <w:rsid w:val="007E3279"/>
    <w:rsid w:val="007E4AE1"/>
    <w:rsid w:val="007E4CF3"/>
    <w:rsid w:val="007E4E01"/>
    <w:rsid w:val="007E4F6B"/>
    <w:rsid w:val="007E56B5"/>
    <w:rsid w:val="007E5804"/>
    <w:rsid w:val="007E5896"/>
    <w:rsid w:val="007E5A86"/>
    <w:rsid w:val="007E60F9"/>
    <w:rsid w:val="007E64E6"/>
    <w:rsid w:val="007E6FF0"/>
    <w:rsid w:val="007F0362"/>
    <w:rsid w:val="007F0A5A"/>
    <w:rsid w:val="007F1242"/>
    <w:rsid w:val="007F218E"/>
    <w:rsid w:val="007F3A4A"/>
    <w:rsid w:val="007F56D6"/>
    <w:rsid w:val="007F5B4A"/>
    <w:rsid w:val="007F5F10"/>
    <w:rsid w:val="007F6642"/>
    <w:rsid w:val="007F66EC"/>
    <w:rsid w:val="007F688C"/>
    <w:rsid w:val="007F6B4F"/>
    <w:rsid w:val="007F7970"/>
    <w:rsid w:val="007F7B94"/>
    <w:rsid w:val="007F7E20"/>
    <w:rsid w:val="0080012D"/>
    <w:rsid w:val="008006D9"/>
    <w:rsid w:val="0080216E"/>
    <w:rsid w:val="00802BAA"/>
    <w:rsid w:val="008035F1"/>
    <w:rsid w:val="00803A3F"/>
    <w:rsid w:val="00803D1E"/>
    <w:rsid w:val="00804083"/>
    <w:rsid w:val="008048B6"/>
    <w:rsid w:val="00804A91"/>
    <w:rsid w:val="008051C4"/>
    <w:rsid w:val="00805D19"/>
    <w:rsid w:val="008060D6"/>
    <w:rsid w:val="00806398"/>
    <w:rsid w:val="008071FE"/>
    <w:rsid w:val="00807F05"/>
    <w:rsid w:val="0081014C"/>
    <w:rsid w:val="008117FF"/>
    <w:rsid w:val="00811B24"/>
    <w:rsid w:val="00813F3B"/>
    <w:rsid w:val="00814E34"/>
    <w:rsid w:val="00815F9D"/>
    <w:rsid w:val="0081626C"/>
    <w:rsid w:val="00816296"/>
    <w:rsid w:val="008167FE"/>
    <w:rsid w:val="00816AA0"/>
    <w:rsid w:val="00816C85"/>
    <w:rsid w:val="00817800"/>
    <w:rsid w:val="00817B69"/>
    <w:rsid w:val="00817C76"/>
    <w:rsid w:val="00820633"/>
    <w:rsid w:val="00820B0B"/>
    <w:rsid w:val="00820CFB"/>
    <w:rsid w:val="00821325"/>
    <w:rsid w:val="00821348"/>
    <w:rsid w:val="008218B2"/>
    <w:rsid w:val="0082191A"/>
    <w:rsid w:val="008219CC"/>
    <w:rsid w:val="00821D1B"/>
    <w:rsid w:val="00821FB7"/>
    <w:rsid w:val="008235AD"/>
    <w:rsid w:val="00824B2A"/>
    <w:rsid w:val="00824B76"/>
    <w:rsid w:val="00824C54"/>
    <w:rsid w:val="00824D75"/>
    <w:rsid w:val="0082521E"/>
    <w:rsid w:val="00825530"/>
    <w:rsid w:val="00826EDB"/>
    <w:rsid w:val="00827271"/>
    <w:rsid w:val="00827299"/>
    <w:rsid w:val="00827F50"/>
    <w:rsid w:val="00833B17"/>
    <w:rsid w:val="00833E39"/>
    <w:rsid w:val="008341AC"/>
    <w:rsid w:val="0083440B"/>
    <w:rsid w:val="00834EDA"/>
    <w:rsid w:val="0083533C"/>
    <w:rsid w:val="0083580B"/>
    <w:rsid w:val="00835DE5"/>
    <w:rsid w:val="00835DFF"/>
    <w:rsid w:val="00836057"/>
    <w:rsid w:val="008360E5"/>
    <w:rsid w:val="008364D7"/>
    <w:rsid w:val="008374D1"/>
    <w:rsid w:val="008376C1"/>
    <w:rsid w:val="00841515"/>
    <w:rsid w:val="00841A5D"/>
    <w:rsid w:val="00841FAF"/>
    <w:rsid w:val="008426F8"/>
    <w:rsid w:val="00842AE0"/>
    <w:rsid w:val="00842BCB"/>
    <w:rsid w:val="00844981"/>
    <w:rsid w:val="00844C00"/>
    <w:rsid w:val="008456AD"/>
    <w:rsid w:val="0084637B"/>
    <w:rsid w:val="00847D59"/>
    <w:rsid w:val="00847DCA"/>
    <w:rsid w:val="00847EBD"/>
    <w:rsid w:val="008506ED"/>
    <w:rsid w:val="008508EB"/>
    <w:rsid w:val="00850EDF"/>
    <w:rsid w:val="00850FDC"/>
    <w:rsid w:val="008517B5"/>
    <w:rsid w:val="00851860"/>
    <w:rsid w:val="00851987"/>
    <w:rsid w:val="0085219D"/>
    <w:rsid w:val="00852654"/>
    <w:rsid w:val="00852926"/>
    <w:rsid w:val="00852E60"/>
    <w:rsid w:val="00853573"/>
    <w:rsid w:val="0085408A"/>
    <w:rsid w:val="0085447F"/>
    <w:rsid w:val="00854765"/>
    <w:rsid w:val="00854AF1"/>
    <w:rsid w:val="00854BD5"/>
    <w:rsid w:val="00855274"/>
    <w:rsid w:val="00855FF4"/>
    <w:rsid w:val="00856B43"/>
    <w:rsid w:val="00856B8B"/>
    <w:rsid w:val="00856EC0"/>
    <w:rsid w:val="0085778B"/>
    <w:rsid w:val="00857D1B"/>
    <w:rsid w:val="00857E39"/>
    <w:rsid w:val="008602B8"/>
    <w:rsid w:val="00860A1F"/>
    <w:rsid w:val="00860AAF"/>
    <w:rsid w:val="00860B6A"/>
    <w:rsid w:val="00860DD6"/>
    <w:rsid w:val="00861C99"/>
    <w:rsid w:val="00861CE7"/>
    <w:rsid w:val="008624BF"/>
    <w:rsid w:val="00862AD5"/>
    <w:rsid w:val="00862E27"/>
    <w:rsid w:val="00863310"/>
    <w:rsid w:val="008636E6"/>
    <w:rsid w:val="0086373F"/>
    <w:rsid w:val="00863C0F"/>
    <w:rsid w:val="00864E04"/>
    <w:rsid w:val="00864F18"/>
    <w:rsid w:val="0086586D"/>
    <w:rsid w:val="00865974"/>
    <w:rsid w:val="00865D57"/>
    <w:rsid w:val="0086680C"/>
    <w:rsid w:val="0086709B"/>
    <w:rsid w:val="0086728C"/>
    <w:rsid w:val="00867465"/>
    <w:rsid w:val="0086754C"/>
    <w:rsid w:val="00867A53"/>
    <w:rsid w:val="00867CD9"/>
    <w:rsid w:val="00870EE2"/>
    <w:rsid w:val="008736AB"/>
    <w:rsid w:val="008742FD"/>
    <w:rsid w:val="00874367"/>
    <w:rsid w:val="008746E8"/>
    <w:rsid w:val="0087537C"/>
    <w:rsid w:val="00875714"/>
    <w:rsid w:val="00875E8C"/>
    <w:rsid w:val="00876206"/>
    <w:rsid w:val="00876604"/>
    <w:rsid w:val="00876788"/>
    <w:rsid w:val="008767AC"/>
    <w:rsid w:val="00876E5E"/>
    <w:rsid w:val="00876E71"/>
    <w:rsid w:val="00877482"/>
    <w:rsid w:val="00877907"/>
    <w:rsid w:val="00877E55"/>
    <w:rsid w:val="008800A0"/>
    <w:rsid w:val="008800AB"/>
    <w:rsid w:val="008806DA"/>
    <w:rsid w:val="00880A2F"/>
    <w:rsid w:val="00882595"/>
    <w:rsid w:val="00882A03"/>
    <w:rsid w:val="008834F7"/>
    <w:rsid w:val="00883AA7"/>
    <w:rsid w:val="00883C2B"/>
    <w:rsid w:val="00884022"/>
    <w:rsid w:val="008840BE"/>
    <w:rsid w:val="00884346"/>
    <w:rsid w:val="00884DA2"/>
    <w:rsid w:val="0088585C"/>
    <w:rsid w:val="0088646A"/>
    <w:rsid w:val="0088701D"/>
    <w:rsid w:val="0088728B"/>
    <w:rsid w:val="00887972"/>
    <w:rsid w:val="00887F12"/>
    <w:rsid w:val="00890157"/>
    <w:rsid w:val="00892481"/>
    <w:rsid w:val="008927B3"/>
    <w:rsid w:val="00892CF5"/>
    <w:rsid w:val="00893564"/>
    <w:rsid w:val="008939EF"/>
    <w:rsid w:val="00893A31"/>
    <w:rsid w:val="00893BD2"/>
    <w:rsid w:val="00893C28"/>
    <w:rsid w:val="00894BF0"/>
    <w:rsid w:val="00895459"/>
    <w:rsid w:val="00895A75"/>
    <w:rsid w:val="008960DA"/>
    <w:rsid w:val="0089664E"/>
    <w:rsid w:val="00896843"/>
    <w:rsid w:val="00896DAC"/>
    <w:rsid w:val="008977E2"/>
    <w:rsid w:val="008A0775"/>
    <w:rsid w:val="008A172B"/>
    <w:rsid w:val="008A1C17"/>
    <w:rsid w:val="008A3206"/>
    <w:rsid w:val="008A39F7"/>
    <w:rsid w:val="008A426D"/>
    <w:rsid w:val="008A455D"/>
    <w:rsid w:val="008A4923"/>
    <w:rsid w:val="008A499E"/>
    <w:rsid w:val="008A49F2"/>
    <w:rsid w:val="008A5205"/>
    <w:rsid w:val="008A536D"/>
    <w:rsid w:val="008A5862"/>
    <w:rsid w:val="008A6B27"/>
    <w:rsid w:val="008A76F2"/>
    <w:rsid w:val="008AEB9E"/>
    <w:rsid w:val="008B1760"/>
    <w:rsid w:val="008B1F36"/>
    <w:rsid w:val="008B2285"/>
    <w:rsid w:val="008B23D1"/>
    <w:rsid w:val="008B251B"/>
    <w:rsid w:val="008B299A"/>
    <w:rsid w:val="008B2AA4"/>
    <w:rsid w:val="008B2C5D"/>
    <w:rsid w:val="008B2EAD"/>
    <w:rsid w:val="008B312B"/>
    <w:rsid w:val="008B3424"/>
    <w:rsid w:val="008B3F38"/>
    <w:rsid w:val="008B447C"/>
    <w:rsid w:val="008B4C88"/>
    <w:rsid w:val="008B5591"/>
    <w:rsid w:val="008B5846"/>
    <w:rsid w:val="008B59BE"/>
    <w:rsid w:val="008B686F"/>
    <w:rsid w:val="008B6F1D"/>
    <w:rsid w:val="008C115C"/>
    <w:rsid w:val="008C126A"/>
    <w:rsid w:val="008C17A0"/>
    <w:rsid w:val="008C1C16"/>
    <w:rsid w:val="008C1F4D"/>
    <w:rsid w:val="008C1F82"/>
    <w:rsid w:val="008C235C"/>
    <w:rsid w:val="008C3E20"/>
    <w:rsid w:val="008C3E8E"/>
    <w:rsid w:val="008C466D"/>
    <w:rsid w:val="008C499A"/>
    <w:rsid w:val="008C4B04"/>
    <w:rsid w:val="008C521F"/>
    <w:rsid w:val="008C56C8"/>
    <w:rsid w:val="008C5E3C"/>
    <w:rsid w:val="008C62F3"/>
    <w:rsid w:val="008C6352"/>
    <w:rsid w:val="008C72C3"/>
    <w:rsid w:val="008C748A"/>
    <w:rsid w:val="008C7830"/>
    <w:rsid w:val="008C7B4B"/>
    <w:rsid w:val="008C7B64"/>
    <w:rsid w:val="008D061E"/>
    <w:rsid w:val="008D0CB7"/>
    <w:rsid w:val="008D149E"/>
    <w:rsid w:val="008D16C3"/>
    <w:rsid w:val="008D2A4B"/>
    <w:rsid w:val="008D2C77"/>
    <w:rsid w:val="008D3076"/>
    <w:rsid w:val="008D35CB"/>
    <w:rsid w:val="008D3D8C"/>
    <w:rsid w:val="008D437B"/>
    <w:rsid w:val="008D4454"/>
    <w:rsid w:val="008D4C42"/>
    <w:rsid w:val="008D552D"/>
    <w:rsid w:val="008D566A"/>
    <w:rsid w:val="008D58E9"/>
    <w:rsid w:val="008D59F9"/>
    <w:rsid w:val="008D61B7"/>
    <w:rsid w:val="008D6349"/>
    <w:rsid w:val="008D6A06"/>
    <w:rsid w:val="008D70B9"/>
    <w:rsid w:val="008D72BD"/>
    <w:rsid w:val="008D75A8"/>
    <w:rsid w:val="008D7EA9"/>
    <w:rsid w:val="008D7F1D"/>
    <w:rsid w:val="008E033C"/>
    <w:rsid w:val="008E0723"/>
    <w:rsid w:val="008E0759"/>
    <w:rsid w:val="008E1A9B"/>
    <w:rsid w:val="008E1CC7"/>
    <w:rsid w:val="008E23A8"/>
    <w:rsid w:val="008E2AB9"/>
    <w:rsid w:val="008E2DAD"/>
    <w:rsid w:val="008E3158"/>
    <w:rsid w:val="008E3510"/>
    <w:rsid w:val="008E3881"/>
    <w:rsid w:val="008E39AB"/>
    <w:rsid w:val="008E3BA3"/>
    <w:rsid w:val="008E3EA4"/>
    <w:rsid w:val="008E4CDA"/>
    <w:rsid w:val="008E4F57"/>
    <w:rsid w:val="008E542D"/>
    <w:rsid w:val="008E5B9D"/>
    <w:rsid w:val="008E793F"/>
    <w:rsid w:val="008E7BD7"/>
    <w:rsid w:val="008F0D5B"/>
    <w:rsid w:val="008F0D61"/>
    <w:rsid w:val="008F11BB"/>
    <w:rsid w:val="008F1D52"/>
    <w:rsid w:val="008F1EEB"/>
    <w:rsid w:val="008F1F49"/>
    <w:rsid w:val="008F2311"/>
    <w:rsid w:val="008F249E"/>
    <w:rsid w:val="008F27EB"/>
    <w:rsid w:val="008F33DE"/>
    <w:rsid w:val="008F3513"/>
    <w:rsid w:val="008F3547"/>
    <w:rsid w:val="008F3E06"/>
    <w:rsid w:val="008F40AE"/>
    <w:rsid w:val="008F4243"/>
    <w:rsid w:val="008F46E5"/>
    <w:rsid w:val="008F486F"/>
    <w:rsid w:val="008F4E4C"/>
    <w:rsid w:val="008F5F00"/>
    <w:rsid w:val="008F6D90"/>
    <w:rsid w:val="008F6E67"/>
    <w:rsid w:val="0090018C"/>
    <w:rsid w:val="009001B2"/>
    <w:rsid w:val="0090040D"/>
    <w:rsid w:val="009007B6"/>
    <w:rsid w:val="009011D1"/>
    <w:rsid w:val="009018BC"/>
    <w:rsid w:val="00902331"/>
    <w:rsid w:val="00903503"/>
    <w:rsid w:val="00904EA5"/>
    <w:rsid w:val="00904F08"/>
    <w:rsid w:val="0090623A"/>
    <w:rsid w:val="00906F23"/>
    <w:rsid w:val="00907D1B"/>
    <w:rsid w:val="00911369"/>
    <w:rsid w:val="00911485"/>
    <w:rsid w:val="00911A47"/>
    <w:rsid w:val="009126C5"/>
    <w:rsid w:val="009129D9"/>
    <w:rsid w:val="00913377"/>
    <w:rsid w:val="00913434"/>
    <w:rsid w:val="0091348A"/>
    <w:rsid w:val="00913777"/>
    <w:rsid w:val="009137A1"/>
    <w:rsid w:val="009141D4"/>
    <w:rsid w:val="0091479A"/>
    <w:rsid w:val="00914A3B"/>
    <w:rsid w:val="00914A91"/>
    <w:rsid w:val="009150FD"/>
    <w:rsid w:val="00915245"/>
    <w:rsid w:val="009159C8"/>
    <w:rsid w:val="00916088"/>
    <w:rsid w:val="009160AC"/>
    <w:rsid w:val="00916918"/>
    <w:rsid w:val="009176EC"/>
    <w:rsid w:val="0092077D"/>
    <w:rsid w:val="00920B9A"/>
    <w:rsid w:val="00921150"/>
    <w:rsid w:val="00921AD2"/>
    <w:rsid w:val="0092310E"/>
    <w:rsid w:val="00923D1B"/>
    <w:rsid w:val="00923F27"/>
    <w:rsid w:val="00925BF0"/>
    <w:rsid w:val="00925EAC"/>
    <w:rsid w:val="0092602B"/>
    <w:rsid w:val="00926B1D"/>
    <w:rsid w:val="00931004"/>
    <w:rsid w:val="009314C8"/>
    <w:rsid w:val="00931CB2"/>
    <w:rsid w:val="00931F53"/>
    <w:rsid w:val="0093213D"/>
    <w:rsid w:val="00932294"/>
    <w:rsid w:val="00932F61"/>
    <w:rsid w:val="0093324D"/>
    <w:rsid w:val="009336C5"/>
    <w:rsid w:val="009338B9"/>
    <w:rsid w:val="00933D2B"/>
    <w:rsid w:val="0093539A"/>
    <w:rsid w:val="00935424"/>
    <w:rsid w:val="00935A9D"/>
    <w:rsid w:val="00936036"/>
    <w:rsid w:val="009364BD"/>
    <w:rsid w:val="00936B89"/>
    <w:rsid w:val="00936E4B"/>
    <w:rsid w:val="00936FB0"/>
    <w:rsid w:val="009377A5"/>
    <w:rsid w:val="00937862"/>
    <w:rsid w:val="00937DD7"/>
    <w:rsid w:val="00937F36"/>
    <w:rsid w:val="00937FCF"/>
    <w:rsid w:val="00937FD8"/>
    <w:rsid w:val="0094019C"/>
    <w:rsid w:val="00940581"/>
    <w:rsid w:val="00940870"/>
    <w:rsid w:val="009408FE"/>
    <w:rsid w:val="00940C6A"/>
    <w:rsid w:val="00940DE5"/>
    <w:rsid w:val="0094125D"/>
    <w:rsid w:val="009415EF"/>
    <w:rsid w:val="00941C4D"/>
    <w:rsid w:val="00941CC3"/>
    <w:rsid w:val="00942329"/>
    <w:rsid w:val="0094278D"/>
    <w:rsid w:val="00942DBB"/>
    <w:rsid w:val="00943061"/>
    <w:rsid w:val="0094325A"/>
    <w:rsid w:val="0094356F"/>
    <w:rsid w:val="00943BE1"/>
    <w:rsid w:val="00943D87"/>
    <w:rsid w:val="00944231"/>
    <w:rsid w:val="00944325"/>
    <w:rsid w:val="009447A3"/>
    <w:rsid w:val="009447DD"/>
    <w:rsid w:val="009449AD"/>
    <w:rsid w:val="00945224"/>
    <w:rsid w:val="00945B60"/>
    <w:rsid w:val="00945E55"/>
    <w:rsid w:val="00947311"/>
    <w:rsid w:val="009474C0"/>
    <w:rsid w:val="00950877"/>
    <w:rsid w:val="00950F5C"/>
    <w:rsid w:val="009515C2"/>
    <w:rsid w:val="00952123"/>
    <w:rsid w:val="00952184"/>
    <w:rsid w:val="00952211"/>
    <w:rsid w:val="0095226F"/>
    <w:rsid w:val="009522D3"/>
    <w:rsid w:val="00954147"/>
    <w:rsid w:val="0095474D"/>
    <w:rsid w:val="009547C2"/>
    <w:rsid w:val="009553FC"/>
    <w:rsid w:val="009557CA"/>
    <w:rsid w:val="0095586E"/>
    <w:rsid w:val="00956310"/>
    <w:rsid w:val="009563F6"/>
    <w:rsid w:val="0095642B"/>
    <w:rsid w:val="00956528"/>
    <w:rsid w:val="00956B81"/>
    <w:rsid w:val="00956BF0"/>
    <w:rsid w:val="00957309"/>
    <w:rsid w:val="0095751D"/>
    <w:rsid w:val="0095796A"/>
    <w:rsid w:val="009603BA"/>
    <w:rsid w:val="009604D1"/>
    <w:rsid w:val="00961A47"/>
    <w:rsid w:val="00961D3B"/>
    <w:rsid w:val="00961DAF"/>
    <w:rsid w:val="00961E0A"/>
    <w:rsid w:val="0096283B"/>
    <w:rsid w:val="00962AD4"/>
    <w:rsid w:val="00962E2F"/>
    <w:rsid w:val="00962F0D"/>
    <w:rsid w:val="009635CE"/>
    <w:rsid w:val="009637D6"/>
    <w:rsid w:val="0096393A"/>
    <w:rsid w:val="009639A7"/>
    <w:rsid w:val="00963C23"/>
    <w:rsid w:val="009645E3"/>
    <w:rsid w:val="0096486E"/>
    <w:rsid w:val="0096556E"/>
    <w:rsid w:val="00965DEB"/>
    <w:rsid w:val="00965FAE"/>
    <w:rsid w:val="00966163"/>
    <w:rsid w:val="00967177"/>
    <w:rsid w:val="00967F80"/>
    <w:rsid w:val="00970AE6"/>
    <w:rsid w:val="00970FD9"/>
    <w:rsid w:val="0097155D"/>
    <w:rsid w:val="00971BD9"/>
    <w:rsid w:val="009724A7"/>
    <w:rsid w:val="00972B4F"/>
    <w:rsid w:val="00972D08"/>
    <w:rsid w:val="00972FCB"/>
    <w:rsid w:val="009737C7"/>
    <w:rsid w:val="00973C5B"/>
    <w:rsid w:val="00973C60"/>
    <w:rsid w:val="009746D3"/>
    <w:rsid w:val="00974DF5"/>
    <w:rsid w:val="009752F7"/>
    <w:rsid w:val="0097561C"/>
    <w:rsid w:val="00975A9A"/>
    <w:rsid w:val="00975D09"/>
    <w:rsid w:val="00975F4F"/>
    <w:rsid w:val="00976A94"/>
    <w:rsid w:val="00977054"/>
    <w:rsid w:val="00977CE2"/>
    <w:rsid w:val="00977FDD"/>
    <w:rsid w:val="00980D26"/>
    <w:rsid w:val="00980E12"/>
    <w:rsid w:val="00980EE3"/>
    <w:rsid w:val="009817AB"/>
    <w:rsid w:val="00981CFF"/>
    <w:rsid w:val="00981F1F"/>
    <w:rsid w:val="009823AE"/>
    <w:rsid w:val="00982770"/>
    <w:rsid w:val="009828F9"/>
    <w:rsid w:val="00983096"/>
    <w:rsid w:val="0098521A"/>
    <w:rsid w:val="0098541D"/>
    <w:rsid w:val="009854DC"/>
    <w:rsid w:val="00985561"/>
    <w:rsid w:val="0098591F"/>
    <w:rsid w:val="00985948"/>
    <w:rsid w:val="00985F4F"/>
    <w:rsid w:val="00985F65"/>
    <w:rsid w:val="00986237"/>
    <w:rsid w:val="00986284"/>
    <w:rsid w:val="00986C08"/>
    <w:rsid w:val="00986F6D"/>
    <w:rsid w:val="00987851"/>
    <w:rsid w:val="00987A97"/>
    <w:rsid w:val="00987AC8"/>
    <w:rsid w:val="009900EA"/>
    <w:rsid w:val="009901B9"/>
    <w:rsid w:val="0099057E"/>
    <w:rsid w:val="0099089C"/>
    <w:rsid w:val="00990BD0"/>
    <w:rsid w:val="00991AC3"/>
    <w:rsid w:val="00991B93"/>
    <w:rsid w:val="00991C5B"/>
    <w:rsid w:val="00992116"/>
    <w:rsid w:val="00992A6E"/>
    <w:rsid w:val="00992CA9"/>
    <w:rsid w:val="0099361F"/>
    <w:rsid w:val="009939F7"/>
    <w:rsid w:val="00994843"/>
    <w:rsid w:val="009948F4"/>
    <w:rsid w:val="00994E92"/>
    <w:rsid w:val="009959D1"/>
    <w:rsid w:val="00995D09"/>
    <w:rsid w:val="00995E0C"/>
    <w:rsid w:val="00995E14"/>
    <w:rsid w:val="00996CC6"/>
    <w:rsid w:val="00997B03"/>
    <w:rsid w:val="009A112B"/>
    <w:rsid w:val="009A1311"/>
    <w:rsid w:val="009A1EF7"/>
    <w:rsid w:val="009A2168"/>
    <w:rsid w:val="009A2978"/>
    <w:rsid w:val="009A2B90"/>
    <w:rsid w:val="009A2D3B"/>
    <w:rsid w:val="009A310D"/>
    <w:rsid w:val="009A3A16"/>
    <w:rsid w:val="009A3F12"/>
    <w:rsid w:val="009A4214"/>
    <w:rsid w:val="009A4257"/>
    <w:rsid w:val="009A4A61"/>
    <w:rsid w:val="009A4C3A"/>
    <w:rsid w:val="009A5634"/>
    <w:rsid w:val="009A5733"/>
    <w:rsid w:val="009A575C"/>
    <w:rsid w:val="009A5975"/>
    <w:rsid w:val="009A6323"/>
    <w:rsid w:val="009A6919"/>
    <w:rsid w:val="009A6B22"/>
    <w:rsid w:val="009A6E50"/>
    <w:rsid w:val="009A74A2"/>
    <w:rsid w:val="009A7C29"/>
    <w:rsid w:val="009A7CB9"/>
    <w:rsid w:val="009B031F"/>
    <w:rsid w:val="009B0669"/>
    <w:rsid w:val="009B0782"/>
    <w:rsid w:val="009B0B57"/>
    <w:rsid w:val="009B152E"/>
    <w:rsid w:val="009B2A17"/>
    <w:rsid w:val="009B2FDA"/>
    <w:rsid w:val="009B3013"/>
    <w:rsid w:val="009B342B"/>
    <w:rsid w:val="009B3E10"/>
    <w:rsid w:val="009B44BF"/>
    <w:rsid w:val="009B44C9"/>
    <w:rsid w:val="009B4540"/>
    <w:rsid w:val="009B45C8"/>
    <w:rsid w:val="009B45C9"/>
    <w:rsid w:val="009B4BC8"/>
    <w:rsid w:val="009B4FB8"/>
    <w:rsid w:val="009B5648"/>
    <w:rsid w:val="009B5F19"/>
    <w:rsid w:val="009B6A67"/>
    <w:rsid w:val="009B6D71"/>
    <w:rsid w:val="009B7D3D"/>
    <w:rsid w:val="009C1D1E"/>
    <w:rsid w:val="009C2209"/>
    <w:rsid w:val="009C31B4"/>
    <w:rsid w:val="009C38F7"/>
    <w:rsid w:val="009C42A1"/>
    <w:rsid w:val="009C4F3A"/>
    <w:rsid w:val="009C5423"/>
    <w:rsid w:val="009C5537"/>
    <w:rsid w:val="009C6158"/>
    <w:rsid w:val="009C6731"/>
    <w:rsid w:val="009C70DA"/>
    <w:rsid w:val="009C7627"/>
    <w:rsid w:val="009C7DF0"/>
    <w:rsid w:val="009D0352"/>
    <w:rsid w:val="009D07A5"/>
    <w:rsid w:val="009D0A05"/>
    <w:rsid w:val="009D119F"/>
    <w:rsid w:val="009D24EE"/>
    <w:rsid w:val="009D284A"/>
    <w:rsid w:val="009D2EA3"/>
    <w:rsid w:val="009D326B"/>
    <w:rsid w:val="009D3976"/>
    <w:rsid w:val="009D3B52"/>
    <w:rsid w:val="009D4454"/>
    <w:rsid w:val="009D458E"/>
    <w:rsid w:val="009D53E9"/>
    <w:rsid w:val="009D571F"/>
    <w:rsid w:val="009D57F9"/>
    <w:rsid w:val="009D595C"/>
    <w:rsid w:val="009D5E26"/>
    <w:rsid w:val="009D5EAE"/>
    <w:rsid w:val="009D6F48"/>
    <w:rsid w:val="009D6FAE"/>
    <w:rsid w:val="009D7674"/>
    <w:rsid w:val="009D770D"/>
    <w:rsid w:val="009D780A"/>
    <w:rsid w:val="009D7C8C"/>
    <w:rsid w:val="009E04A9"/>
    <w:rsid w:val="009E12A0"/>
    <w:rsid w:val="009E1D99"/>
    <w:rsid w:val="009E20CE"/>
    <w:rsid w:val="009E25AA"/>
    <w:rsid w:val="009E2611"/>
    <w:rsid w:val="009E2683"/>
    <w:rsid w:val="009E2AC2"/>
    <w:rsid w:val="009E2CCF"/>
    <w:rsid w:val="009E32C2"/>
    <w:rsid w:val="009E3E4B"/>
    <w:rsid w:val="009E495F"/>
    <w:rsid w:val="009E53E3"/>
    <w:rsid w:val="009E5718"/>
    <w:rsid w:val="009E58B7"/>
    <w:rsid w:val="009E6064"/>
    <w:rsid w:val="009E6364"/>
    <w:rsid w:val="009E691A"/>
    <w:rsid w:val="009E6AD2"/>
    <w:rsid w:val="009E72AA"/>
    <w:rsid w:val="009E75E7"/>
    <w:rsid w:val="009E7D0E"/>
    <w:rsid w:val="009ED5C0"/>
    <w:rsid w:val="009F157B"/>
    <w:rsid w:val="009F164C"/>
    <w:rsid w:val="009F18EC"/>
    <w:rsid w:val="009F1D55"/>
    <w:rsid w:val="009F2609"/>
    <w:rsid w:val="009F2900"/>
    <w:rsid w:val="009F3407"/>
    <w:rsid w:val="009F423C"/>
    <w:rsid w:val="009F4483"/>
    <w:rsid w:val="009F464F"/>
    <w:rsid w:val="009F4CBA"/>
    <w:rsid w:val="009F59CD"/>
    <w:rsid w:val="009F5C40"/>
    <w:rsid w:val="009F5F68"/>
    <w:rsid w:val="009F6264"/>
    <w:rsid w:val="009F6455"/>
    <w:rsid w:val="009F6DCA"/>
    <w:rsid w:val="009F710F"/>
    <w:rsid w:val="009F719B"/>
    <w:rsid w:val="009F73EF"/>
    <w:rsid w:val="00A0085D"/>
    <w:rsid w:val="00A009E8"/>
    <w:rsid w:val="00A00E31"/>
    <w:rsid w:val="00A012BF"/>
    <w:rsid w:val="00A01482"/>
    <w:rsid w:val="00A0161D"/>
    <w:rsid w:val="00A0174D"/>
    <w:rsid w:val="00A017E7"/>
    <w:rsid w:val="00A0247E"/>
    <w:rsid w:val="00A02A25"/>
    <w:rsid w:val="00A02AA9"/>
    <w:rsid w:val="00A02B46"/>
    <w:rsid w:val="00A02CD8"/>
    <w:rsid w:val="00A0395B"/>
    <w:rsid w:val="00A04010"/>
    <w:rsid w:val="00A0454C"/>
    <w:rsid w:val="00A04A42"/>
    <w:rsid w:val="00A051B2"/>
    <w:rsid w:val="00A059F4"/>
    <w:rsid w:val="00A05CAF"/>
    <w:rsid w:val="00A0615A"/>
    <w:rsid w:val="00A06679"/>
    <w:rsid w:val="00A06727"/>
    <w:rsid w:val="00A06D73"/>
    <w:rsid w:val="00A07769"/>
    <w:rsid w:val="00A101B0"/>
    <w:rsid w:val="00A10489"/>
    <w:rsid w:val="00A1105C"/>
    <w:rsid w:val="00A111C3"/>
    <w:rsid w:val="00A111EE"/>
    <w:rsid w:val="00A11D23"/>
    <w:rsid w:val="00A121A9"/>
    <w:rsid w:val="00A1228E"/>
    <w:rsid w:val="00A1254F"/>
    <w:rsid w:val="00A139A1"/>
    <w:rsid w:val="00A14E2C"/>
    <w:rsid w:val="00A15365"/>
    <w:rsid w:val="00A15408"/>
    <w:rsid w:val="00A1563C"/>
    <w:rsid w:val="00A15865"/>
    <w:rsid w:val="00A169B7"/>
    <w:rsid w:val="00A16F4E"/>
    <w:rsid w:val="00A17407"/>
    <w:rsid w:val="00A20BA1"/>
    <w:rsid w:val="00A21BD8"/>
    <w:rsid w:val="00A2265F"/>
    <w:rsid w:val="00A22771"/>
    <w:rsid w:val="00A22FBA"/>
    <w:rsid w:val="00A23264"/>
    <w:rsid w:val="00A232EE"/>
    <w:rsid w:val="00A23363"/>
    <w:rsid w:val="00A233DD"/>
    <w:rsid w:val="00A238B4"/>
    <w:rsid w:val="00A24495"/>
    <w:rsid w:val="00A25195"/>
    <w:rsid w:val="00A262E4"/>
    <w:rsid w:val="00A26F6E"/>
    <w:rsid w:val="00A275A2"/>
    <w:rsid w:val="00A276B0"/>
    <w:rsid w:val="00A3061A"/>
    <w:rsid w:val="00A30C19"/>
    <w:rsid w:val="00A30C28"/>
    <w:rsid w:val="00A311BE"/>
    <w:rsid w:val="00A31DFB"/>
    <w:rsid w:val="00A32282"/>
    <w:rsid w:val="00A325B2"/>
    <w:rsid w:val="00A32BB5"/>
    <w:rsid w:val="00A32C82"/>
    <w:rsid w:val="00A33185"/>
    <w:rsid w:val="00A334BD"/>
    <w:rsid w:val="00A336F8"/>
    <w:rsid w:val="00A34AE6"/>
    <w:rsid w:val="00A34BF0"/>
    <w:rsid w:val="00A353F1"/>
    <w:rsid w:val="00A3540C"/>
    <w:rsid w:val="00A3553A"/>
    <w:rsid w:val="00A359B6"/>
    <w:rsid w:val="00A36079"/>
    <w:rsid w:val="00A37144"/>
    <w:rsid w:val="00A37B77"/>
    <w:rsid w:val="00A37C1F"/>
    <w:rsid w:val="00A40571"/>
    <w:rsid w:val="00A40715"/>
    <w:rsid w:val="00A40EB0"/>
    <w:rsid w:val="00A41542"/>
    <w:rsid w:val="00A42010"/>
    <w:rsid w:val="00A4321C"/>
    <w:rsid w:val="00A43C5B"/>
    <w:rsid w:val="00A44227"/>
    <w:rsid w:val="00A44A7D"/>
    <w:rsid w:val="00A44AFE"/>
    <w:rsid w:val="00A450E9"/>
    <w:rsid w:val="00A46ACA"/>
    <w:rsid w:val="00A46B1B"/>
    <w:rsid w:val="00A46E29"/>
    <w:rsid w:val="00A47535"/>
    <w:rsid w:val="00A50026"/>
    <w:rsid w:val="00A5035F"/>
    <w:rsid w:val="00A503BE"/>
    <w:rsid w:val="00A50652"/>
    <w:rsid w:val="00A50711"/>
    <w:rsid w:val="00A50DA0"/>
    <w:rsid w:val="00A5156B"/>
    <w:rsid w:val="00A515BB"/>
    <w:rsid w:val="00A518CB"/>
    <w:rsid w:val="00A52C46"/>
    <w:rsid w:val="00A5338E"/>
    <w:rsid w:val="00A534BB"/>
    <w:rsid w:val="00A53911"/>
    <w:rsid w:val="00A53CFA"/>
    <w:rsid w:val="00A542DE"/>
    <w:rsid w:val="00A54614"/>
    <w:rsid w:val="00A54B75"/>
    <w:rsid w:val="00A5511C"/>
    <w:rsid w:val="00A55CE5"/>
    <w:rsid w:val="00A55D6E"/>
    <w:rsid w:val="00A5601F"/>
    <w:rsid w:val="00A56D77"/>
    <w:rsid w:val="00A56E03"/>
    <w:rsid w:val="00A572E9"/>
    <w:rsid w:val="00A57925"/>
    <w:rsid w:val="00A57BDC"/>
    <w:rsid w:val="00A604B3"/>
    <w:rsid w:val="00A612AA"/>
    <w:rsid w:val="00A61529"/>
    <w:rsid w:val="00A61F31"/>
    <w:rsid w:val="00A624BC"/>
    <w:rsid w:val="00A62781"/>
    <w:rsid w:val="00A627D9"/>
    <w:rsid w:val="00A63142"/>
    <w:rsid w:val="00A63929"/>
    <w:rsid w:val="00A639D3"/>
    <w:rsid w:val="00A63EBE"/>
    <w:rsid w:val="00A63F9B"/>
    <w:rsid w:val="00A64366"/>
    <w:rsid w:val="00A64470"/>
    <w:rsid w:val="00A652C2"/>
    <w:rsid w:val="00A65737"/>
    <w:rsid w:val="00A65BF1"/>
    <w:rsid w:val="00A65C86"/>
    <w:rsid w:val="00A65D88"/>
    <w:rsid w:val="00A66402"/>
    <w:rsid w:val="00A66658"/>
    <w:rsid w:val="00A66C56"/>
    <w:rsid w:val="00A66F0C"/>
    <w:rsid w:val="00A66FB6"/>
    <w:rsid w:val="00A67905"/>
    <w:rsid w:val="00A67A08"/>
    <w:rsid w:val="00A67A45"/>
    <w:rsid w:val="00A67C22"/>
    <w:rsid w:val="00A705A5"/>
    <w:rsid w:val="00A70673"/>
    <w:rsid w:val="00A706B1"/>
    <w:rsid w:val="00A70935"/>
    <w:rsid w:val="00A70ACA"/>
    <w:rsid w:val="00A70B17"/>
    <w:rsid w:val="00A71236"/>
    <w:rsid w:val="00A72178"/>
    <w:rsid w:val="00A729D6"/>
    <w:rsid w:val="00A730E9"/>
    <w:rsid w:val="00A73956"/>
    <w:rsid w:val="00A73BCD"/>
    <w:rsid w:val="00A75609"/>
    <w:rsid w:val="00A7581C"/>
    <w:rsid w:val="00A75B49"/>
    <w:rsid w:val="00A75D35"/>
    <w:rsid w:val="00A768D9"/>
    <w:rsid w:val="00A775D4"/>
    <w:rsid w:val="00A77B52"/>
    <w:rsid w:val="00A80E21"/>
    <w:rsid w:val="00A81620"/>
    <w:rsid w:val="00A8286C"/>
    <w:rsid w:val="00A828D1"/>
    <w:rsid w:val="00A82B21"/>
    <w:rsid w:val="00A82F2B"/>
    <w:rsid w:val="00A8329F"/>
    <w:rsid w:val="00A83F31"/>
    <w:rsid w:val="00A840EC"/>
    <w:rsid w:val="00A842CB"/>
    <w:rsid w:val="00A8501F"/>
    <w:rsid w:val="00A85034"/>
    <w:rsid w:val="00A8678B"/>
    <w:rsid w:val="00A869F7"/>
    <w:rsid w:val="00A86E19"/>
    <w:rsid w:val="00A86E2C"/>
    <w:rsid w:val="00A877CA"/>
    <w:rsid w:val="00A87971"/>
    <w:rsid w:val="00A87D28"/>
    <w:rsid w:val="00A90092"/>
    <w:rsid w:val="00A9011B"/>
    <w:rsid w:val="00A90222"/>
    <w:rsid w:val="00A910B8"/>
    <w:rsid w:val="00A9130C"/>
    <w:rsid w:val="00A91A41"/>
    <w:rsid w:val="00A92CC9"/>
    <w:rsid w:val="00A9329A"/>
    <w:rsid w:val="00A93F07"/>
    <w:rsid w:val="00A945B4"/>
    <w:rsid w:val="00A947FC"/>
    <w:rsid w:val="00A94AE2"/>
    <w:rsid w:val="00A94B7B"/>
    <w:rsid w:val="00A957FD"/>
    <w:rsid w:val="00A95BCD"/>
    <w:rsid w:val="00A95D47"/>
    <w:rsid w:val="00A95EA4"/>
    <w:rsid w:val="00A96B87"/>
    <w:rsid w:val="00A9734B"/>
    <w:rsid w:val="00A979D8"/>
    <w:rsid w:val="00A97A37"/>
    <w:rsid w:val="00AA1799"/>
    <w:rsid w:val="00AA1912"/>
    <w:rsid w:val="00AA3AC9"/>
    <w:rsid w:val="00AA3EC7"/>
    <w:rsid w:val="00AA4DEC"/>
    <w:rsid w:val="00AA58A6"/>
    <w:rsid w:val="00AA59BA"/>
    <w:rsid w:val="00AA6147"/>
    <w:rsid w:val="00AA64DB"/>
    <w:rsid w:val="00AA6A8A"/>
    <w:rsid w:val="00AA6FA1"/>
    <w:rsid w:val="00AA71A7"/>
    <w:rsid w:val="00AA73D0"/>
    <w:rsid w:val="00AA771A"/>
    <w:rsid w:val="00AB0678"/>
    <w:rsid w:val="00AB1578"/>
    <w:rsid w:val="00AB1A5E"/>
    <w:rsid w:val="00AB38B8"/>
    <w:rsid w:val="00AB4895"/>
    <w:rsid w:val="00AB4909"/>
    <w:rsid w:val="00AB4EE9"/>
    <w:rsid w:val="00AB557F"/>
    <w:rsid w:val="00AB5695"/>
    <w:rsid w:val="00AB577B"/>
    <w:rsid w:val="00AB5951"/>
    <w:rsid w:val="00AB5A72"/>
    <w:rsid w:val="00AB5D99"/>
    <w:rsid w:val="00AB6002"/>
    <w:rsid w:val="00AB692B"/>
    <w:rsid w:val="00AB6C5C"/>
    <w:rsid w:val="00AB7D36"/>
    <w:rsid w:val="00AC07A0"/>
    <w:rsid w:val="00AC081F"/>
    <w:rsid w:val="00AC0983"/>
    <w:rsid w:val="00AC1186"/>
    <w:rsid w:val="00AC1294"/>
    <w:rsid w:val="00AC21DC"/>
    <w:rsid w:val="00AC2EEA"/>
    <w:rsid w:val="00AC4975"/>
    <w:rsid w:val="00AC553D"/>
    <w:rsid w:val="00AC59CD"/>
    <w:rsid w:val="00AC5B67"/>
    <w:rsid w:val="00AC5C41"/>
    <w:rsid w:val="00AC6150"/>
    <w:rsid w:val="00AC6754"/>
    <w:rsid w:val="00AC6D45"/>
    <w:rsid w:val="00AC6DAA"/>
    <w:rsid w:val="00AC70C6"/>
    <w:rsid w:val="00AD0F7D"/>
    <w:rsid w:val="00AD122F"/>
    <w:rsid w:val="00AD292F"/>
    <w:rsid w:val="00AD29A9"/>
    <w:rsid w:val="00AD2A77"/>
    <w:rsid w:val="00AD3A6D"/>
    <w:rsid w:val="00AD3FCE"/>
    <w:rsid w:val="00AD425F"/>
    <w:rsid w:val="00AD4C4D"/>
    <w:rsid w:val="00AD4EB4"/>
    <w:rsid w:val="00AD506F"/>
    <w:rsid w:val="00AD5297"/>
    <w:rsid w:val="00AD5521"/>
    <w:rsid w:val="00AD5580"/>
    <w:rsid w:val="00AD5D19"/>
    <w:rsid w:val="00AD5D65"/>
    <w:rsid w:val="00AD5E73"/>
    <w:rsid w:val="00AD5F2E"/>
    <w:rsid w:val="00AD7026"/>
    <w:rsid w:val="00AD73BC"/>
    <w:rsid w:val="00AE0D1E"/>
    <w:rsid w:val="00AE0DBC"/>
    <w:rsid w:val="00AE14AC"/>
    <w:rsid w:val="00AE1BB9"/>
    <w:rsid w:val="00AE1D2B"/>
    <w:rsid w:val="00AE2106"/>
    <w:rsid w:val="00AE2204"/>
    <w:rsid w:val="00AE22AB"/>
    <w:rsid w:val="00AE235A"/>
    <w:rsid w:val="00AE2EC5"/>
    <w:rsid w:val="00AE2FDE"/>
    <w:rsid w:val="00AE394C"/>
    <w:rsid w:val="00AE3E77"/>
    <w:rsid w:val="00AE3F77"/>
    <w:rsid w:val="00AE4E30"/>
    <w:rsid w:val="00AE53C2"/>
    <w:rsid w:val="00AE59A5"/>
    <w:rsid w:val="00AE7476"/>
    <w:rsid w:val="00AE7C09"/>
    <w:rsid w:val="00AF10C8"/>
    <w:rsid w:val="00AF11D2"/>
    <w:rsid w:val="00AF1611"/>
    <w:rsid w:val="00AF1648"/>
    <w:rsid w:val="00AF1FD7"/>
    <w:rsid w:val="00AF25E3"/>
    <w:rsid w:val="00AF2D88"/>
    <w:rsid w:val="00AF3070"/>
    <w:rsid w:val="00AF30DA"/>
    <w:rsid w:val="00AF3E7B"/>
    <w:rsid w:val="00AF4251"/>
    <w:rsid w:val="00AF4678"/>
    <w:rsid w:val="00AF499D"/>
    <w:rsid w:val="00AF4EEA"/>
    <w:rsid w:val="00AF50E2"/>
    <w:rsid w:val="00AF54B4"/>
    <w:rsid w:val="00AF66A2"/>
    <w:rsid w:val="00AF6C8C"/>
    <w:rsid w:val="00AF780E"/>
    <w:rsid w:val="00B012B2"/>
    <w:rsid w:val="00B0183E"/>
    <w:rsid w:val="00B01BFC"/>
    <w:rsid w:val="00B02097"/>
    <w:rsid w:val="00B023E4"/>
    <w:rsid w:val="00B03541"/>
    <w:rsid w:val="00B0354C"/>
    <w:rsid w:val="00B038B4"/>
    <w:rsid w:val="00B038B6"/>
    <w:rsid w:val="00B03927"/>
    <w:rsid w:val="00B03BF5"/>
    <w:rsid w:val="00B03C5A"/>
    <w:rsid w:val="00B04478"/>
    <w:rsid w:val="00B0489E"/>
    <w:rsid w:val="00B04B35"/>
    <w:rsid w:val="00B05460"/>
    <w:rsid w:val="00B05535"/>
    <w:rsid w:val="00B056AF"/>
    <w:rsid w:val="00B0577E"/>
    <w:rsid w:val="00B058DA"/>
    <w:rsid w:val="00B065BF"/>
    <w:rsid w:val="00B06CBE"/>
    <w:rsid w:val="00B07FCC"/>
    <w:rsid w:val="00B10000"/>
    <w:rsid w:val="00B107F0"/>
    <w:rsid w:val="00B11568"/>
    <w:rsid w:val="00B11E46"/>
    <w:rsid w:val="00B126EF"/>
    <w:rsid w:val="00B14042"/>
    <w:rsid w:val="00B144D7"/>
    <w:rsid w:val="00B14AC1"/>
    <w:rsid w:val="00B15269"/>
    <w:rsid w:val="00B15704"/>
    <w:rsid w:val="00B16899"/>
    <w:rsid w:val="00B16C82"/>
    <w:rsid w:val="00B19898"/>
    <w:rsid w:val="00B201C6"/>
    <w:rsid w:val="00B203DD"/>
    <w:rsid w:val="00B216D7"/>
    <w:rsid w:val="00B21955"/>
    <w:rsid w:val="00B21BA1"/>
    <w:rsid w:val="00B21DD8"/>
    <w:rsid w:val="00B22131"/>
    <w:rsid w:val="00B22DAA"/>
    <w:rsid w:val="00B2307E"/>
    <w:rsid w:val="00B230C5"/>
    <w:rsid w:val="00B231A0"/>
    <w:rsid w:val="00B234B5"/>
    <w:rsid w:val="00B23733"/>
    <w:rsid w:val="00B239F3"/>
    <w:rsid w:val="00B23DA9"/>
    <w:rsid w:val="00B23F26"/>
    <w:rsid w:val="00B2491C"/>
    <w:rsid w:val="00B2554C"/>
    <w:rsid w:val="00B26090"/>
    <w:rsid w:val="00B265E9"/>
    <w:rsid w:val="00B26A8C"/>
    <w:rsid w:val="00B26AAF"/>
    <w:rsid w:val="00B27B6E"/>
    <w:rsid w:val="00B3128A"/>
    <w:rsid w:val="00B31B82"/>
    <w:rsid w:val="00B31F93"/>
    <w:rsid w:val="00B3220B"/>
    <w:rsid w:val="00B32727"/>
    <w:rsid w:val="00B32FA9"/>
    <w:rsid w:val="00B33C21"/>
    <w:rsid w:val="00B34FE7"/>
    <w:rsid w:val="00B35384"/>
    <w:rsid w:val="00B353AE"/>
    <w:rsid w:val="00B36033"/>
    <w:rsid w:val="00B36093"/>
    <w:rsid w:val="00B36468"/>
    <w:rsid w:val="00B3707E"/>
    <w:rsid w:val="00B3795A"/>
    <w:rsid w:val="00B379ED"/>
    <w:rsid w:val="00B40D24"/>
    <w:rsid w:val="00B40E7E"/>
    <w:rsid w:val="00B40EFC"/>
    <w:rsid w:val="00B410A0"/>
    <w:rsid w:val="00B41683"/>
    <w:rsid w:val="00B421A5"/>
    <w:rsid w:val="00B422B1"/>
    <w:rsid w:val="00B429C0"/>
    <w:rsid w:val="00B42C7E"/>
    <w:rsid w:val="00B43969"/>
    <w:rsid w:val="00B43E9A"/>
    <w:rsid w:val="00B440B6"/>
    <w:rsid w:val="00B44566"/>
    <w:rsid w:val="00B4496C"/>
    <w:rsid w:val="00B44CB1"/>
    <w:rsid w:val="00B44D62"/>
    <w:rsid w:val="00B450E2"/>
    <w:rsid w:val="00B4571A"/>
    <w:rsid w:val="00B45D5A"/>
    <w:rsid w:val="00B46147"/>
    <w:rsid w:val="00B463C3"/>
    <w:rsid w:val="00B4694E"/>
    <w:rsid w:val="00B5080A"/>
    <w:rsid w:val="00B513BB"/>
    <w:rsid w:val="00B515C6"/>
    <w:rsid w:val="00B5182F"/>
    <w:rsid w:val="00B525A7"/>
    <w:rsid w:val="00B52C5A"/>
    <w:rsid w:val="00B52ECC"/>
    <w:rsid w:val="00B53156"/>
    <w:rsid w:val="00B533AC"/>
    <w:rsid w:val="00B537CC"/>
    <w:rsid w:val="00B53917"/>
    <w:rsid w:val="00B5391F"/>
    <w:rsid w:val="00B54DDC"/>
    <w:rsid w:val="00B55C18"/>
    <w:rsid w:val="00B566B3"/>
    <w:rsid w:val="00B56C62"/>
    <w:rsid w:val="00B578A2"/>
    <w:rsid w:val="00B57E97"/>
    <w:rsid w:val="00B6001D"/>
    <w:rsid w:val="00B60BEE"/>
    <w:rsid w:val="00B60C1E"/>
    <w:rsid w:val="00B61FF4"/>
    <w:rsid w:val="00B625B4"/>
    <w:rsid w:val="00B62BAF"/>
    <w:rsid w:val="00B634E5"/>
    <w:rsid w:val="00B63611"/>
    <w:rsid w:val="00B63F05"/>
    <w:rsid w:val="00B640C9"/>
    <w:rsid w:val="00B64363"/>
    <w:rsid w:val="00B6511F"/>
    <w:rsid w:val="00B65D03"/>
    <w:rsid w:val="00B6617A"/>
    <w:rsid w:val="00B663A9"/>
    <w:rsid w:val="00B6649A"/>
    <w:rsid w:val="00B6656D"/>
    <w:rsid w:val="00B674DF"/>
    <w:rsid w:val="00B70073"/>
    <w:rsid w:val="00B70449"/>
    <w:rsid w:val="00B710BE"/>
    <w:rsid w:val="00B71F5A"/>
    <w:rsid w:val="00B7388E"/>
    <w:rsid w:val="00B73E13"/>
    <w:rsid w:val="00B740BF"/>
    <w:rsid w:val="00B74185"/>
    <w:rsid w:val="00B743DC"/>
    <w:rsid w:val="00B7497B"/>
    <w:rsid w:val="00B74995"/>
    <w:rsid w:val="00B74DBB"/>
    <w:rsid w:val="00B7523F"/>
    <w:rsid w:val="00B7544C"/>
    <w:rsid w:val="00B75872"/>
    <w:rsid w:val="00B75BEF"/>
    <w:rsid w:val="00B76B42"/>
    <w:rsid w:val="00B76C05"/>
    <w:rsid w:val="00B76EE7"/>
    <w:rsid w:val="00B77292"/>
    <w:rsid w:val="00B77460"/>
    <w:rsid w:val="00B774C1"/>
    <w:rsid w:val="00B77C59"/>
    <w:rsid w:val="00B80D64"/>
    <w:rsid w:val="00B82107"/>
    <w:rsid w:val="00B82775"/>
    <w:rsid w:val="00B84169"/>
    <w:rsid w:val="00B8471E"/>
    <w:rsid w:val="00B850DF"/>
    <w:rsid w:val="00B86047"/>
    <w:rsid w:val="00B864CB"/>
    <w:rsid w:val="00B87083"/>
    <w:rsid w:val="00B87391"/>
    <w:rsid w:val="00B878CD"/>
    <w:rsid w:val="00B90F65"/>
    <w:rsid w:val="00B914FC"/>
    <w:rsid w:val="00B91CD2"/>
    <w:rsid w:val="00B93FF9"/>
    <w:rsid w:val="00B9408D"/>
    <w:rsid w:val="00B9418E"/>
    <w:rsid w:val="00B946CC"/>
    <w:rsid w:val="00B94F28"/>
    <w:rsid w:val="00B95B4C"/>
    <w:rsid w:val="00B95ED1"/>
    <w:rsid w:val="00B95F5B"/>
    <w:rsid w:val="00B9603B"/>
    <w:rsid w:val="00B96244"/>
    <w:rsid w:val="00B9676C"/>
    <w:rsid w:val="00B96D82"/>
    <w:rsid w:val="00B974F9"/>
    <w:rsid w:val="00B9774B"/>
    <w:rsid w:val="00B97BC8"/>
    <w:rsid w:val="00B97D84"/>
    <w:rsid w:val="00BA062D"/>
    <w:rsid w:val="00BA06C9"/>
    <w:rsid w:val="00BA07F6"/>
    <w:rsid w:val="00BA131B"/>
    <w:rsid w:val="00BA26E5"/>
    <w:rsid w:val="00BA276F"/>
    <w:rsid w:val="00BA30FE"/>
    <w:rsid w:val="00BA3454"/>
    <w:rsid w:val="00BA4420"/>
    <w:rsid w:val="00BA4814"/>
    <w:rsid w:val="00BA51FF"/>
    <w:rsid w:val="00BA58D8"/>
    <w:rsid w:val="00BA5AD9"/>
    <w:rsid w:val="00BA5CBF"/>
    <w:rsid w:val="00BA5DBA"/>
    <w:rsid w:val="00BA6956"/>
    <w:rsid w:val="00BA698B"/>
    <w:rsid w:val="00BA6DAC"/>
    <w:rsid w:val="00BA71FA"/>
    <w:rsid w:val="00BA7403"/>
    <w:rsid w:val="00BA7658"/>
    <w:rsid w:val="00BA7C2E"/>
    <w:rsid w:val="00BB1E14"/>
    <w:rsid w:val="00BB2895"/>
    <w:rsid w:val="00BB302D"/>
    <w:rsid w:val="00BB3BA5"/>
    <w:rsid w:val="00BB50AB"/>
    <w:rsid w:val="00BB52B6"/>
    <w:rsid w:val="00BB590D"/>
    <w:rsid w:val="00BB5DC9"/>
    <w:rsid w:val="00BB5E41"/>
    <w:rsid w:val="00BB67D0"/>
    <w:rsid w:val="00BC02CF"/>
    <w:rsid w:val="00BC18A5"/>
    <w:rsid w:val="00BC18D2"/>
    <w:rsid w:val="00BC241D"/>
    <w:rsid w:val="00BC26D8"/>
    <w:rsid w:val="00BC2807"/>
    <w:rsid w:val="00BC2BDE"/>
    <w:rsid w:val="00BC4DAD"/>
    <w:rsid w:val="00BC5142"/>
    <w:rsid w:val="00BC599D"/>
    <w:rsid w:val="00BC6372"/>
    <w:rsid w:val="00BC64D8"/>
    <w:rsid w:val="00BC6DB5"/>
    <w:rsid w:val="00BC71D8"/>
    <w:rsid w:val="00BC7F5D"/>
    <w:rsid w:val="00BD02BC"/>
    <w:rsid w:val="00BD09C9"/>
    <w:rsid w:val="00BD0ED2"/>
    <w:rsid w:val="00BD1729"/>
    <w:rsid w:val="00BD1D2E"/>
    <w:rsid w:val="00BD2096"/>
    <w:rsid w:val="00BD60D6"/>
    <w:rsid w:val="00BD6B7E"/>
    <w:rsid w:val="00BD6BB2"/>
    <w:rsid w:val="00BD6BF2"/>
    <w:rsid w:val="00BD6D26"/>
    <w:rsid w:val="00BD749D"/>
    <w:rsid w:val="00BE068D"/>
    <w:rsid w:val="00BE07AE"/>
    <w:rsid w:val="00BE0A0C"/>
    <w:rsid w:val="00BE0AF3"/>
    <w:rsid w:val="00BE0D29"/>
    <w:rsid w:val="00BE10C5"/>
    <w:rsid w:val="00BE1F03"/>
    <w:rsid w:val="00BE1F1E"/>
    <w:rsid w:val="00BE2137"/>
    <w:rsid w:val="00BE2753"/>
    <w:rsid w:val="00BE2D51"/>
    <w:rsid w:val="00BE312F"/>
    <w:rsid w:val="00BE3458"/>
    <w:rsid w:val="00BE34C9"/>
    <w:rsid w:val="00BE35B8"/>
    <w:rsid w:val="00BE36E7"/>
    <w:rsid w:val="00BE3CDE"/>
    <w:rsid w:val="00BE3D53"/>
    <w:rsid w:val="00BE3E6E"/>
    <w:rsid w:val="00BE40C9"/>
    <w:rsid w:val="00BE48CC"/>
    <w:rsid w:val="00BE4B2C"/>
    <w:rsid w:val="00BE5AC9"/>
    <w:rsid w:val="00BE5AF5"/>
    <w:rsid w:val="00BE5C8B"/>
    <w:rsid w:val="00BE6133"/>
    <w:rsid w:val="00BE6A8B"/>
    <w:rsid w:val="00BE6AC5"/>
    <w:rsid w:val="00BE7418"/>
    <w:rsid w:val="00BE7584"/>
    <w:rsid w:val="00BF03C0"/>
    <w:rsid w:val="00BF0BB4"/>
    <w:rsid w:val="00BF2E5B"/>
    <w:rsid w:val="00BF2F6C"/>
    <w:rsid w:val="00BF3A49"/>
    <w:rsid w:val="00BF3BAF"/>
    <w:rsid w:val="00BF3F28"/>
    <w:rsid w:val="00BF3F85"/>
    <w:rsid w:val="00BF3FB4"/>
    <w:rsid w:val="00BF4290"/>
    <w:rsid w:val="00BF43E2"/>
    <w:rsid w:val="00BF45A5"/>
    <w:rsid w:val="00BF5BFD"/>
    <w:rsid w:val="00BF5D07"/>
    <w:rsid w:val="00BF5E0B"/>
    <w:rsid w:val="00BF5E0D"/>
    <w:rsid w:val="00BF61FD"/>
    <w:rsid w:val="00BF6F95"/>
    <w:rsid w:val="00BF772F"/>
    <w:rsid w:val="00C0154A"/>
    <w:rsid w:val="00C01B97"/>
    <w:rsid w:val="00C0200C"/>
    <w:rsid w:val="00C02311"/>
    <w:rsid w:val="00C028A9"/>
    <w:rsid w:val="00C030AA"/>
    <w:rsid w:val="00C03584"/>
    <w:rsid w:val="00C04CB9"/>
    <w:rsid w:val="00C04D5F"/>
    <w:rsid w:val="00C0521D"/>
    <w:rsid w:val="00C0532B"/>
    <w:rsid w:val="00C05BF4"/>
    <w:rsid w:val="00C05E0E"/>
    <w:rsid w:val="00C063E5"/>
    <w:rsid w:val="00C079EF"/>
    <w:rsid w:val="00C10125"/>
    <w:rsid w:val="00C10451"/>
    <w:rsid w:val="00C12CF3"/>
    <w:rsid w:val="00C13514"/>
    <w:rsid w:val="00C13A8B"/>
    <w:rsid w:val="00C13EC6"/>
    <w:rsid w:val="00C13FBA"/>
    <w:rsid w:val="00C150B3"/>
    <w:rsid w:val="00C157A7"/>
    <w:rsid w:val="00C163F5"/>
    <w:rsid w:val="00C16958"/>
    <w:rsid w:val="00C17B44"/>
    <w:rsid w:val="00C20015"/>
    <w:rsid w:val="00C20363"/>
    <w:rsid w:val="00C2045C"/>
    <w:rsid w:val="00C207EA"/>
    <w:rsid w:val="00C20AEE"/>
    <w:rsid w:val="00C20C13"/>
    <w:rsid w:val="00C2201D"/>
    <w:rsid w:val="00C2236F"/>
    <w:rsid w:val="00C22804"/>
    <w:rsid w:val="00C22969"/>
    <w:rsid w:val="00C22F46"/>
    <w:rsid w:val="00C2535E"/>
    <w:rsid w:val="00C25C24"/>
    <w:rsid w:val="00C2629D"/>
    <w:rsid w:val="00C2783C"/>
    <w:rsid w:val="00C2795D"/>
    <w:rsid w:val="00C30354"/>
    <w:rsid w:val="00C305AB"/>
    <w:rsid w:val="00C30E53"/>
    <w:rsid w:val="00C31938"/>
    <w:rsid w:val="00C327BD"/>
    <w:rsid w:val="00C33838"/>
    <w:rsid w:val="00C33D2C"/>
    <w:rsid w:val="00C341F7"/>
    <w:rsid w:val="00C342F0"/>
    <w:rsid w:val="00C34779"/>
    <w:rsid w:val="00C34D80"/>
    <w:rsid w:val="00C35706"/>
    <w:rsid w:val="00C35E06"/>
    <w:rsid w:val="00C35F9B"/>
    <w:rsid w:val="00C37157"/>
    <w:rsid w:val="00C379A0"/>
    <w:rsid w:val="00C400C7"/>
    <w:rsid w:val="00C4051B"/>
    <w:rsid w:val="00C41E31"/>
    <w:rsid w:val="00C43011"/>
    <w:rsid w:val="00C43690"/>
    <w:rsid w:val="00C439ED"/>
    <w:rsid w:val="00C43BEE"/>
    <w:rsid w:val="00C44065"/>
    <w:rsid w:val="00C44C2F"/>
    <w:rsid w:val="00C44E3C"/>
    <w:rsid w:val="00C44E8A"/>
    <w:rsid w:val="00C4546C"/>
    <w:rsid w:val="00C46295"/>
    <w:rsid w:val="00C4715B"/>
    <w:rsid w:val="00C4761B"/>
    <w:rsid w:val="00C47BBB"/>
    <w:rsid w:val="00C500A2"/>
    <w:rsid w:val="00C504E8"/>
    <w:rsid w:val="00C508AB"/>
    <w:rsid w:val="00C514F7"/>
    <w:rsid w:val="00C51B4B"/>
    <w:rsid w:val="00C52233"/>
    <w:rsid w:val="00C53785"/>
    <w:rsid w:val="00C5460D"/>
    <w:rsid w:val="00C54666"/>
    <w:rsid w:val="00C55719"/>
    <w:rsid w:val="00C55844"/>
    <w:rsid w:val="00C56591"/>
    <w:rsid w:val="00C5747E"/>
    <w:rsid w:val="00C57800"/>
    <w:rsid w:val="00C57BA0"/>
    <w:rsid w:val="00C601D6"/>
    <w:rsid w:val="00C60370"/>
    <w:rsid w:val="00C60CDA"/>
    <w:rsid w:val="00C60F78"/>
    <w:rsid w:val="00C612C4"/>
    <w:rsid w:val="00C6201C"/>
    <w:rsid w:val="00C62493"/>
    <w:rsid w:val="00C6270A"/>
    <w:rsid w:val="00C6292D"/>
    <w:rsid w:val="00C62E68"/>
    <w:rsid w:val="00C6355B"/>
    <w:rsid w:val="00C63902"/>
    <w:rsid w:val="00C64719"/>
    <w:rsid w:val="00C64811"/>
    <w:rsid w:val="00C64BD0"/>
    <w:rsid w:val="00C65AC2"/>
    <w:rsid w:val="00C660FF"/>
    <w:rsid w:val="00C66422"/>
    <w:rsid w:val="00C66B4C"/>
    <w:rsid w:val="00C66C63"/>
    <w:rsid w:val="00C6723F"/>
    <w:rsid w:val="00C6747A"/>
    <w:rsid w:val="00C7076C"/>
    <w:rsid w:val="00C70B90"/>
    <w:rsid w:val="00C70C14"/>
    <w:rsid w:val="00C7173D"/>
    <w:rsid w:val="00C71C8D"/>
    <w:rsid w:val="00C73172"/>
    <w:rsid w:val="00C73740"/>
    <w:rsid w:val="00C748FB"/>
    <w:rsid w:val="00C74941"/>
    <w:rsid w:val="00C754DB"/>
    <w:rsid w:val="00C75C71"/>
    <w:rsid w:val="00C76281"/>
    <w:rsid w:val="00C76686"/>
    <w:rsid w:val="00C76A55"/>
    <w:rsid w:val="00C77629"/>
    <w:rsid w:val="00C8054B"/>
    <w:rsid w:val="00C80DF9"/>
    <w:rsid w:val="00C80F5C"/>
    <w:rsid w:val="00C811F3"/>
    <w:rsid w:val="00C81BF2"/>
    <w:rsid w:val="00C8257C"/>
    <w:rsid w:val="00C82582"/>
    <w:rsid w:val="00C82ED0"/>
    <w:rsid w:val="00C8351B"/>
    <w:rsid w:val="00C83EDF"/>
    <w:rsid w:val="00C84191"/>
    <w:rsid w:val="00C84568"/>
    <w:rsid w:val="00C84FF9"/>
    <w:rsid w:val="00C85594"/>
    <w:rsid w:val="00C85AAE"/>
    <w:rsid w:val="00C85F1E"/>
    <w:rsid w:val="00C86136"/>
    <w:rsid w:val="00C86307"/>
    <w:rsid w:val="00C8653A"/>
    <w:rsid w:val="00C8660E"/>
    <w:rsid w:val="00C866DB"/>
    <w:rsid w:val="00C867F3"/>
    <w:rsid w:val="00C868E0"/>
    <w:rsid w:val="00C86CB2"/>
    <w:rsid w:val="00C8768C"/>
    <w:rsid w:val="00C902CD"/>
    <w:rsid w:val="00C907AB"/>
    <w:rsid w:val="00C90EF6"/>
    <w:rsid w:val="00C90EFF"/>
    <w:rsid w:val="00C90F29"/>
    <w:rsid w:val="00C9172A"/>
    <w:rsid w:val="00C9238E"/>
    <w:rsid w:val="00C932B7"/>
    <w:rsid w:val="00C93618"/>
    <w:rsid w:val="00C962F7"/>
    <w:rsid w:val="00C9668A"/>
    <w:rsid w:val="00C96740"/>
    <w:rsid w:val="00C968AB"/>
    <w:rsid w:val="00C969D0"/>
    <w:rsid w:val="00C96F9F"/>
    <w:rsid w:val="00C97288"/>
    <w:rsid w:val="00C975CF"/>
    <w:rsid w:val="00C9776C"/>
    <w:rsid w:val="00C978D7"/>
    <w:rsid w:val="00CA0EE9"/>
    <w:rsid w:val="00CA14B4"/>
    <w:rsid w:val="00CA1F1E"/>
    <w:rsid w:val="00CA21B9"/>
    <w:rsid w:val="00CA2796"/>
    <w:rsid w:val="00CA32DC"/>
    <w:rsid w:val="00CA3743"/>
    <w:rsid w:val="00CA389C"/>
    <w:rsid w:val="00CA3B8F"/>
    <w:rsid w:val="00CA43CA"/>
    <w:rsid w:val="00CA48CA"/>
    <w:rsid w:val="00CA49F0"/>
    <w:rsid w:val="00CA4EA1"/>
    <w:rsid w:val="00CA4FA3"/>
    <w:rsid w:val="00CA544C"/>
    <w:rsid w:val="00CA6303"/>
    <w:rsid w:val="00CA6D99"/>
    <w:rsid w:val="00CA7CD8"/>
    <w:rsid w:val="00CA7DD8"/>
    <w:rsid w:val="00CB0A80"/>
    <w:rsid w:val="00CB1726"/>
    <w:rsid w:val="00CB20F7"/>
    <w:rsid w:val="00CB223E"/>
    <w:rsid w:val="00CB2292"/>
    <w:rsid w:val="00CB2506"/>
    <w:rsid w:val="00CB2507"/>
    <w:rsid w:val="00CB2529"/>
    <w:rsid w:val="00CB2E13"/>
    <w:rsid w:val="00CB2FAD"/>
    <w:rsid w:val="00CB41AB"/>
    <w:rsid w:val="00CB4363"/>
    <w:rsid w:val="00CB5162"/>
    <w:rsid w:val="00CB56DA"/>
    <w:rsid w:val="00CB5D56"/>
    <w:rsid w:val="00CB6699"/>
    <w:rsid w:val="00CB6B33"/>
    <w:rsid w:val="00CB6C8D"/>
    <w:rsid w:val="00CC01DA"/>
    <w:rsid w:val="00CC1036"/>
    <w:rsid w:val="00CC1206"/>
    <w:rsid w:val="00CC1365"/>
    <w:rsid w:val="00CC1657"/>
    <w:rsid w:val="00CC19FA"/>
    <w:rsid w:val="00CC2356"/>
    <w:rsid w:val="00CC2C3D"/>
    <w:rsid w:val="00CC3C88"/>
    <w:rsid w:val="00CC4438"/>
    <w:rsid w:val="00CC497C"/>
    <w:rsid w:val="00CC505E"/>
    <w:rsid w:val="00CC57EC"/>
    <w:rsid w:val="00CC5B58"/>
    <w:rsid w:val="00CC5C36"/>
    <w:rsid w:val="00CC5C9A"/>
    <w:rsid w:val="00CC794C"/>
    <w:rsid w:val="00CC7BAF"/>
    <w:rsid w:val="00CD0392"/>
    <w:rsid w:val="00CD13D4"/>
    <w:rsid w:val="00CD26F3"/>
    <w:rsid w:val="00CD3031"/>
    <w:rsid w:val="00CD3642"/>
    <w:rsid w:val="00CD3EAD"/>
    <w:rsid w:val="00CD4041"/>
    <w:rsid w:val="00CD4692"/>
    <w:rsid w:val="00CD4A17"/>
    <w:rsid w:val="00CD5685"/>
    <w:rsid w:val="00CD57DB"/>
    <w:rsid w:val="00CD5BE7"/>
    <w:rsid w:val="00CD65EC"/>
    <w:rsid w:val="00CD75B4"/>
    <w:rsid w:val="00CD79E7"/>
    <w:rsid w:val="00CE0927"/>
    <w:rsid w:val="00CE0BCB"/>
    <w:rsid w:val="00CE0CB1"/>
    <w:rsid w:val="00CE142E"/>
    <w:rsid w:val="00CE14C7"/>
    <w:rsid w:val="00CE1930"/>
    <w:rsid w:val="00CE2B8F"/>
    <w:rsid w:val="00CE2C87"/>
    <w:rsid w:val="00CE3225"/>
    <w:rsid w:val="00CE32A5"/>
    <w:rsid w:val="00CE35CC"/>
    <w:rsid w:val="00CE3772"/>
    <w:rsid w:val="00CE38E5"/>
    <w:rsid w:val="00CE3BD3"/>
    <w:rsid w:val="00CE4400"/>
    <w:rsid w:val="00CE44C5"/>
    <w:rsid w:val="00CE5009"/>
    <w:rsid w:val="00CE553C"/>
    <w:rsid w:val="00CE5BB8"/>
    <w:rsid w:val="00CE63E7"/>
    <w:rsid w:val="00CE66C8"/>
    <w:rsid w:val="00CE68AC"/>
    <w:rsid w:val="00CE6EE1"/>
    <w:rsid w:val="00CE70D3"/>
    <w:rsid w:val="00CE7469"/>
    <w:rsid w:val="00CE7A4D"/>
    <w:rsid w:val="00CF03D9"/>
    <w:rsid w:val="00CF061F"/>
    <w:rsid w:val="00CF07C2"/>
    <w:rsid w:val="00CF091D"/>
    <w:rsid w:val="00CF0E7A"/>
    <w:rsid w:val="00CF0F40"/>
    <w:rsid w:val="00CF0FD3"/>
    <w:rsid w:val="00CF2428"/>
    <w:rsid w:val="00CF29E1"/>
    <w:rsid w:val="00CF2B9F"/>
    <w:rsid w:val="00CF2D9B"/>
    <w:rsid w:val="00CF2DE8"/>
    <w:rsid w:val="00CF3B5E"/>
    <w:rsid w:val="00CF3D57"/>
    <w:rsid w:val="00CF48F6"/>
    <w:rsid w:val="00CF4990"/>
    <w:rsid w:val="00CF4A9A"/>
    <w:rsid w:val="00CF4C4E"/>
    <w:rsid w:val="00CF52DC"/>
    <w:rsid w:val="00CF5B53"/>
    <w:rsid w:val="00CF6C38"/>
    <w:rsid w:val="00CF6F18"/>
    <w:rsid w:val="00CF7314"/>
    <w:rsid w:val="00CF7A86"/>
    <w:rsid w:val="00D00323"/>
    <w:rsid w:val="00D01819"/>
    <w:rsid w:val="00D01AE2"/>
    <w:rsid w:val="00D01D33"/>
    <w:rsid w:val="00D02356"/>
    <w:rsid w:val="00D02738"/>
    <w:rsid w:val="00D03415"/>
    <w:rsid w:val="00D0355D"/>
    <w:rsid w:val="00D03A8E"/>
    <w:rsid w:val="00D044C8"/>
    <w:rsid w:val="00D04A3C"/>
    <w:rsid w:val="00D0572F"/>
    <w:rsid w:val="00D0599B"/>
    <w:rsid w:val="00D062A7"/>
    <w:rsid w:val="00D066E1"/>
    <w:rsid w:val="00D06923"/>
    <w:rsid w:val="00D06BD9"/>
    <w:rsid w:val="00D07B33"/>
    <w:rsid w:val="00D0DEAC"/>
    <w:rsid w:val="00D10380"/>
    <w:rsid w:val="00D1071A"/>
    <w:rsid w:val="00D11551"/>
    <w:rsid w:val="00D11666"/>
    <w:rsid w:val="00D11A33"/>
    <w:rsid w:val="00D11D59"/>
    <w:rsid w:val="00D12398"/>
    <w:rsid w:val="00D13340"/>
    <w:rsid w:val="00D13E3D"/>
    <w:rsid w:val="00D14288"/>
    <w:rsid w:val="00D15071"/>
    <w:rsid w:val="00D15302"/>
    <w:rsid w:val="00D1585C"/>
    <w:rsid w:val="00D158F4"/>
    <w:rsid w:val="00D15B38"/>
    <w:rsid w:val="00D15C8A"/>
    <w:rsid w:val="00D15E50"/>
    <w:rsid w:val="00D16088"/>
    <w:rsid w:val="00D160CA"/>
    <w:rsid w:val="00D1655E"/>
    <w:rsid w:val="00D16884"/>
    <w:rsid w:val="00D1702F"/>
    <w:rsid w:val="00D17319"/>
    <w:rsid w:val="00D20620"/>
    <w:rsid w:val="00D21609"/>
    <w:rsid w:val="00D227FA"/>
    <w:rsid w:val="00D22B56"/>
    <w:rsid w:val="00D2315C"/>
    <w:rsid w:val="00D24620"/>
    <w:rsid w:val="00D248CA"/>
    <w:rsid w:val="00D249EC"/>
    <w:rsid w:val="00D24ED5"/>
    <w:rsid w:val="00D26806"/>
    <w:rsid w:val="00D26C8B"/>
    <w:rsid w:val="00D27115"/>
    <w:rsid w:val="00D2745F"/>
    <w:rsid w:val="00D30BC1"/>
    <w:rsid w:val="00D32466"/>
    <w:rsid w:val="00D332D9"/>
    <w:rsid w:val="00D33C61"/>
    <w:rsid w:val="00D346FE"/>
    <w:rsid w:val="00D3476A"/>
    <w:rsid w:val="00D35060"/>
    <w:rsid w:val="00D35F28"/>
    <w:rsid w:val="00D36043"/>
    <w:rsid w:val="00D367F0"/>
    <w:rsid w:val="00D36F6C"/>
    <w:rsid w:val="00D37369"/>
    <w:rsid w:val="00D374DF"/>
    <w:rsid w:val="00D37B7B"/>
    <w:rsid w:val="00D400A1"/>
    <w:rsid w:val="00D418B5"/>
    <w:rsid w:val="00D42020"/>
    <w:rsid w:val="00D42B1B"/>
    <w:rsid w:val="00D43116"/>
    <w:rsid w:val="00D436C6"/>
    <w:rsid w:val="00D44209"/>
    <w:rsid w:val="00D4431C"/>
    <w:rsid w:val="00D44F09"/>
    <w:rsid w:val="00D45182"/>
    <w:rsid w:val="00D4632F"/>
    <w:rsid w:val="00D4695A"/>
    <w:rsid w:val="00D46EA3"/>
    <w:rsid w:val="00D46FE8"/>
    <w:rsid w:val="00D501DD"/>
    <w:rsid w:val="00D5067D"/>
    <w:rsid w:val="00D50B79"/>
    <w:rsid w:val="00D51B46"/>
    <w:rsid w:val="00D52438"/>
    <w:rsid w:val="00D52E29"/>
    <w:rsid w:val="00D548E7"/>
    <w:rsid w:val="00D5598F"/>
    <w:rsid w:val="00D55BD8"/>
    <w:rsid w:val="00D56740"/>
    <w:rsid w:val="00D56D13"/>
    <w:rsid w:val="00D61B38"/>
    <w:rsid w:val="00D61CB5"/>
    <w:rsid w:val="00D61E4A"/>
    <w:rsid w:val="00D6214E"/>
    <w:rsid w:val="00D6260E"/>
    <w:rsid w:val="00D63283"/>
    <w:rsid w:val="00D63372"/>
    <w:rsid w:val="00D63373"/>
    <w:rsid w:val="00D63649"/>
    <w:rsid w:val="00D636FE"/>
    <w:rsid w:val="00D6410A"/>
    <w:rsid w:val="00D64878"/>
    <w:rsid w:val="00D64A28"/>
    <w:rsid w:val="00D64ED1"/>
    <w:rsid w:val="00D651D3"/>
    <w:rsid w:val="00D65473"/>
    <w:rsid w:val="00D655C4"/>
    <w:rsid w:val="00D666B7"/>
    <w:rsid w:val="00D66959"/>
    <w:rsid w:val="00D66D87"/>
    <w:rsid w:val="00D67265"/>
    <w:rsid w:val="00D67369"/>
    <w:rsid w:val="00D67578"/>
    <w:rsid w:val="00D67A16"/>
    <w:rsid w:val="00D67ED7"/>
    <w:rsid w:val="00D70385"/>
    <w:rsid w:val="00D703A7"/>
    <w:rsid w:val="00D70942"/>
    <w:rsid w:val="00D719C3"/>
    <w:rsid w:val="00D71AC8"/>
    <w:rsid w:val="00D71D8D"/>
    <w:rsid w:val="00D71E91"/>
    <w:rsid w:val="00D725C6"/>
    <w:rsid w:val="00D735EA"/>
    <w:rsid w:val="00D73F4C"/>
    <w:rsid w:val="00D7422B"/>
    <w:rsid w:val="00D746C6"/>
    <w:rsid w:val="00D74A5B"/>
    <w:rsid w:val="00D7632F"/>
    <w:rsid w:val="00D80039"/>
    <w:rsid w:val="00D800C1"/>
    <w:rsid w:val="00D806DB"/>
    <w:rsid w:val="00D81507"/>
    <w:rsid w:val="00D816CC"/>
    <w:rsid w:val="00D82379"/>
    <w:rsid w:val="00D8244C"/>
    <w:rsid w:val="00D82820"/>
    <w:rsid w:val="00D82CE8"/>
    <w:rsid w:val="00D83917"/>
    <w:rsid w:val="00D83954"/>
    <w:rsid w:val="00D83D74"/>
    <w:rsid w:val="00D83EDF"/>
    <w:rsid w:val="00D84470"/>
    <w:rsid w:val="00D846C2"/>
    <w:rsid w:val="00D850E8"/>
    <w:rsid w:val="00D85606"/>
    <w:rsid w:val="00D858E9"/>
    <w:rsid w:val="00D85D6D"/>
    <w:rsid w:val="00D85EC4"/>
    <w:rsid w:val="00D8602E"/>
    <w:rsid w:val="00D861A0"/>
    <w:rsid w:val="00D90403"/>
    <w:rsid w:val="00D904F1"/>
    <w:rsid w:val="00D908F4"/>
    <w:rsid w:val="00D90A66"/>
    <w:rsid w:val="00D90B31"/>
    <w:rsid w:val="00D921B4"/>
    <w:rsid w:val="00D92610"/>
    <w:rsid w:val="00D93102"/>
    <w:rsid w:val="00D9315C"/>
    <w:rsid w:val="00D93614"/>
    <w:rsid w:val="00D93AF6"/>
    <w:rsid w:val="00D93E7B"/>
    <w:rsid w:val="00D946E3"/>
    <w:rsid w:val="00D94D5F"/>
    <w:rsid w:val="00D950D1"/>
    <w:rsid w:val="00D9517C"/>
    <w:rsid w:val="00D95255"/>
    <w:rsid w:val="00D956E8"/>
    <w:rsid w:val="00D95F92"/>
    <w:rsid w:val="00D9617A"/>
    <w:rsid w:val="00D96581"/>
    <w:rsid w:val="00D969D6"/>
    <w:rsid w:val="00DA01AB"/>
    <w:rsid w:val="00DA0324"/>
    <w:rsid w:val="00DA09B7"/>
    <w:rsid w:val="00DA120F"/>
    <w:rsid w:val="00DA13B7"/>
    <w:rsid w:val="00DA216E"/>
    <w:rsid w:val="00DA3F25"/>
    <w:rsid w:val="00DA4931"/>
    <w:rsid w:val="00DA4A7B"/>
    <w:rsid w:val="00DA5AB8"/>
    <w:rsid w:val="00DA657F"/>
    <w:rsid w:val="00DA66E1"/>
    <w:rsid w:val="00DA6833"/>
    <w:rsid w:val="00DA7379"/>
    <w:rsid w:val="00DB0AB5"/>
    <w:rsid w:val="00DB1CED"/>
    <w:rsid w:val="00DB249A"/>
    <w:rsid w:val="00DB262D"/>
    <w:rsid w:val="00DB2D0C"/>
    <w:rsid w:val="00DB316C"/>
    <w:rsid w:val="00DB3832"/>
    <w:rsid w:val="00DB384D"/>
    <w:rsid w:val="00DB3DA0"/>
    <w:rsid w:val="00DB4250"/>
    <w:rsid w:val="00DB479D"/>
    <w:rsid w:val="00DB4A23"/>
    <w:rsid w:val="00DB4DC1"/>
    <w:rsid w:val="00DB52AF"/>
    <w:rsid w:val="00DB5EAA"/>
    <w:rsid w:val="00DB69F0"/>
    <w:rsid w:val="00DB721A"/>
    <w:rsid w:val="00DB77CB"/>
    <w:rsid w:val="00DB7C15"/>
    <w:rsid w:val="00DB7F9C"/>
    <w:rsid w:val="00DB7FDD"/>
    <w:rsid w:val="00DC0007"/>
    <w:rsid w:val="00DC005D"/>
    <w:rsid w:val="00DC03E6"/>
    <w:rsid w:val="00DC086B"/>
    <w:rsid w:val="00DC13DE"/>
    <w:rsid w:val="00DC150F"/>
    <w:rsid w:val="00DC1BC6"/>
    <w:rsid w:val="00DC2B51"/>
    <w:rsid w:val="00DC2DFA"/>
    <w:rsid w:val="00DC2FC6"/>
    <w:rsid w:val="00DC321E"/>
    <w:rsid w:val="00DC3AB6"/>
    <w:rsid w:val="00DC42BD"/>
    <w:rsid w:val="00DC4848"/>
    <w:rsid w:val="00DC4D14"/>
    <w:rsid w:val="00DC4EAB"/>
    <w:rsid w:val="00DC4F65"/>
    <w:rsid w:val="00DC5BFB"/>
    <w:rsid w:val="00DC5D79"/>
    <w:rsid w:val="00DC678C"/>
    <w:rsid w:val="00DC6AF5"/>
    <w:rsid w:val="00DC72B7"/>
    <w:rsid w:val="00DC77EB"/>
    <w:rsid w:val="00DC7CCA"/>
    <w:rsid w:val="00DD1AF2"/>
    <w:rsid w:val="00DD1E90"/>
    <w:rsid w:val="00DD224F"/>
    <w:rsid w:val="00DD365E"/>
    <w:rsid w:val="00DD3B88"/>
    <w:rsid w:val="00DD3BF3"/>
    <w:rsid w:val="00DD4435"/>
    <w:rsid w:val="00DD473B"/>
    <w:rsid w:val="00DD493D"/>
    <w:rsid w:val="00DD4CA8"/>
    <w:rsid w:val="00DD4E61"/>
    <w:rsid w:val="00DD4F59"/>
    <w:rsid w:val="00DD5C7B"/>
    <w:rsid w:val="00DD5E5C"/>
    <w:rsid w:val="00DD6BF6"/>
    <w:rsid w:val="00DD7C4E"/>
    <w:rsid w:val="00DE0A09"/>
    <w:rsid w:val="00DE123B"/>
    <w:rsid w:val="00DE19E4"/>
    <w:rsid w:val="00DE1CF5"/>
    <w:rsid w:val="00DE22D7"/>
    <w:rsid w:val="00DE24AB"/>
    <w:rsid w:val="00DE25C0"/>
    <w:rsid w:val="00DE2679"/>
    <w:rsid w:val="00DE2D5C"/>
    <w:rsid w:val="00DE44E6"/>
    <w:rsid w:val="00DE4644"/>
    <w:rsid w:val="00DE64E2"/>
    <w:rsid w:val="00DE66AB"/>
    <w:rsid w:val="00DE6DC1"/>
    <w:rsid w:val="00DE6F70"/>
    <w:rsid w:val="00DE7435"/>
    <w:rsid w:val="00DE784D"/>
    <w:rsid w:val="00DF026F"/>
    <w:rsid w:val="00DF036C"/>
    <w:rsid w:val="00DF068A"/>
    <w:rsid w:val="00DF0D91"/>
    <w:rsid w:val="00DF1845"/>
    <w:rsid w:val="00DF23D7"/>
    <w:rsid w:val="00DF25D2"/>
    <w:rsid w:val="00DF2624"/>
    <w:rsid w:val="00DF2827"/>
    <w:rsid w:val="00DF2F0B"/>
    <w:rsid w:val="00DF4D6C"/>
    <w:rsid w:val="00DF50B8"/>
    <w:rsid w:val="00DF555A"/>
    <w:rsid w:val="00DF5A91"/>
    <w:rsid w:val="00DF65CC"/>
    <w:rsid w:val="00DF6CC0"/>
    <w:rsid w:val="00DF7694"/>
    <w:rsid w:val="00DFF32A"/>
    <w:rsid w:val="00E0035B"/>
    <w:rsid w:val="00E01342"/>
    <w:rsid w:val="00E01708"/>
    <w:rsid w:val="00E01CEB"/>
    <w:rsid w:val="00E0307C"/>
    <w:rsid w:val="00E0407D"/>
    <w:rsid w:val="00E043FB"/>
    <w:rsid w:val="00E04B3E"/>
    <w:rsid w:val="00E04BDA"/>
    <w:rsid w:val="00E05F51"/>
    <w:rsid w:val="00E062B3"/>
    <w:rsid w:val="00E06328"/>
    <w:rsid w:val="00E06412"/>
    <w:rsid w:val="00E06FD9"/>
    <w:rsid w:val="00E07142"/>
    <w:rsid w:val="00E076E4"/>
    <w:rsid w:val="00E07898"/>
    <w:rsid w:val="00E11BBD"/>
    <w:rsid w:val="00E11C2A"/>
    <w:rsid w:val="00E12BDA"/>
    <w:rsid w:val="00E146BC"/>
    <w:rsid w:val="00E1479B"/>
    <w:rsid w:val="00E154D9"/>
    <w:rsid w:val="00E1565A"/>
    <w:rsid w:val="00E15BBA"/>
    <w:rsid w:val="00E15D63"/>
    <w:rsid w:val="00E15D95"/>
    <w:rsid w:val="00E16AE3"/>
    <w:rsid w:val="00E20500"/>
    <w:rsid w:val="00E20B86"/>
    <w:rsid w:val="00E21041"/>
    <w:rsid w:val="00E21A79"/>
    <w:rsid w:val="00E21C82"/>
    <w:rsid w:val="00E2214A"/>
    <w:rsid w:val="00E221E2"/>
    <w:rsid w:val="00E22C0F"/>
    <w:rsid w:val="00E22E7B"/>
    <w:rsid w:val="00E237EF"/>
    <w:rsid w:val="00E23E07"/>
    <w:rsid w:val="00E23E2F"/>
    <w:rsid w:val="00E24691"/>
    <w:rsid w:val="00E24816"/>
    <w:rsid w:val="00E24A06"/>
    <w:rsid w:val="00E251B9"/>
    <w:rsid w:val="00E256CD"/>
    <w:rsid w:val="00E26AF4"/>
    <w:rsid w:val="00E2735A"/>
    <w:rsid w:val="00E30574"/>
    <w:rsid w:val="00E30DC9"/>
    <w:rsid w:val="00E30E40"/>
    <w:rsid w:val="00E314C0"/>
    <w:rsid w:val="00E3175A"/>
    <w:rsid w:val="00E31BE4"/>
    <w:rsid w:val="00E31C5E"/>
    <w:rsid w:val="00E31EDD"/>
    <w:rsid w:val="00E32145"/>
    <w:rsid w:val="00E321C5"/>
    <w:rsid w:val="00E321CE"/>
    <w:rsid w:val="00E326BA"/>
    <w:rsid w:val="00E32A97"/>
    <w:rsid w:val="00E32ABE"/>
    <w:rsid w:val="00E33074"/>
    <w:rsid w:val="00E33946"/>
    <w:rsid w:val="00E3419E"/>
    <w:rsid w:val="00E35B56"/>
    <w:rsid w:val="00E36674"/>
    <w:rsid w:val="00E36BF0"/>
    <w:rsid w:val="00E36D6A"/>
    <w:rsid w:val="00E371B7"/>
    <w:rsid w:val="00E37341"/>
    <w:rsid w:val="00E3736D"/>
    <w:rsid w:val="00E373C8"/>
    <w:rsid w:val="00E37B42"/>
    <w:rsid w:val="00E400F1"/>
    <w:rsid w:val="00E401FE"/>
    <w:rsid w:val="00E403F3"/>
    <w:rsid w:val="00E407F9"/>
    <w:rsid w:val="00E4085C"/>
    <w:rsid w:val="00E4130A"/>
    <w:rsid w:val="00E41C8B"/>
    <w:rsid w:val="00E4216E"/>
    <w:rsid w:val="00E42374"/>
    <w:rsid w:val="00E4285F"/>
    <w:rsid w:val="00E42E69"/>
    <w:rsid w:val="00E42F79"/>
    <w:rsid w:val="00E43082"/>
    <w:rsid w:val="00E437E4"/>
    <w:rsid w:val="00E44217"/>
    <w:rsid w:val="00E44B07"/>
    <w:rsid w:val="00E44F20"/>
    <w:rsid w:val="00E44FD4"/>
    <w:rsid w:val="00E454C5"/>
    <w:rsid w:val="00E459B5"/>
    <w:rsid w:val="00E45A62"/>
    <w:rsid w:val="00E45A86"/>
    <w:rsid w:val="00E4627E"/>
    <w:rsid w:val="00E462D0"/>
    <w:rsid w:val="00E46D88"/>
    <w:rsid w:val="00E46F75"/>
    <w:rsid w:val="00E47208"/>
    <w:rsid w:val="00E47DF3"/>
    <w:rsid w:val="00E53489"/>
    <w:rsid w:val="00E53805"/>
    <w:rsid w:val="00E54FB9"/>
    <w:rsid w:val="00E55551"/>
    <w:rsid w:val="00E555EE"/>
    <w:rsid w:val="00E56078"/>
    <w:rsid w:val="00E56279"/>
    <w:rsid w:val="00E567E6"/>
    <w:rsid w:val="00E568A7"/>
    <w:rsid w:val="00E56BD1"/>
    <w:rsid w:val="00E56EBC"/>
    <w:rsid w:val="00E571C2"/>
    <w:rsid w:val="00E57DAF"/>
    <w:rsid w:val="00E57DB6"/>
    <w:rsid w:val="00E60163"/>
    <w:rsid w:val="00E60824"/>
    <w:rsid w:val="00E60EA9"/>
    <w:rsid w:val="00E621D7"/>
    <w:rsid w:val="00E6220F"/>
    <w:rsid w:val="00E628D3"/>
    <w:rsid w:val="00E62B3F"/>
    <w:rsid w:val="00E63451"/>
    <w:rsid w:val="00E6485F"/>
    <w:rsid w:val="00E64A3A"/>
    <w:rsid w:val="00E65236"/>
    <w:rsid w:val="00E653A2"/>
    <w:rsid w:val="00E6560B"/>
    <w:rsid w:val="00E661DF"/>
    <w:rsid w:val="00E6721D"/>
    <w:rsid w:val="00E6738F"/>
    <w:rsid w:val="00E675CC"/>
    <w:rsid w:val="00E67626"/>
    <w:rsid w:val="00E67D88"/>
    <w:rsid w:val="00E704AE"/>
    <w:rsid w:val="00E70C7D"/>
    <w:rsid w:val="00E71156"/>
    <w:rsid w:val="00E72206"/>
    <w:rsid w:val="00E722FA"/>
    <w:rsid w:val="00E72937"/>
    <w:rsid w:val="00E72D3B"/>
    <w:rsid w:val="00E72EFE"/>
    <w:rsid w:val="00E732A2"/>
    <w:rsid w:val="00E73C8D"/>
    <w:rsid w:val="00E753C7"/>
    <w:rsid w:val="00E75768"/>
    <w:rsid w:val="00E76108"/>
    <w:rsid w:val="00E7623B"/>
    <w:rsid w:val="00E809B1"/>
    <w:rsid w:val="00E816E6"/>
    <w:rsid w:val="00E81F83"/>
    <w:rsid w:val="00E82C07"/>
    <w:rsid w:val="00E82FAD"/>
    <w:rsid w:val="00E83272"/>
    <w:rsid w:val="00E833E7"/>
    <w:rsid w:val="00E83C4C"/>
    <w:rsid w:val="00E84704"/>
    <w:rsid w:val="00E84BAB"/>
    <w:rsid w:val="00E84E8F"/>
    <w:rsid w:val="00E85147"/>
    <w:rsid w:val="00E853DD"/>
    <w:rsid w:val="00E854D2"/>
    <w:rsid w:val="00E85CC4"/>
    <w:rsid w:val="00E861F0"/>
    <w:rsid w:val="00E8630F"/>
    <w:rsid w:val="00E86CC6"/>
    <w:rsid w:val="00E875E2"/>
    <w:rsid w:val="00E87755"/>
    <w:rsid w:val="00E87896"/>
    <w:rsid w:val="00E87A78"/>
    <w:rsid w:val="00E87CBB"/>
    <w:rsid w:val="00E901E4"/>
    <w:rsid w:val="00E9043E"/>
    <w:rsid w:val="00E90440"/>
    <w:rsid w:val="00E90B4B"/>
    <w:rsid w:val="00E90E00"/>
    <w:rsid w:val="00E912BE"/>
    <w:rsid w:val="00E922E7"/>
    <w:rsid w:val="00E93848"/>
    <w:rsid w:val="00E938A6"/>
    <w:rsid w:val="00E94187"/>
    <w:rsid w:val="00E95784"/>
    <w:rsid w:val="00E95F5A"/>
    <w:rsid w:val="00E962C2"/>
    <w:rsid w:val="00E970D7"/>
    <w:rsid w:val="00E9728B"/>
    <w:rsid w:val="00E972F8"/>
    <w:rsid w:val="00E977A2"/>
    <w:rsid w:val="00E97C4E"/>
    <w:rsid w:val="00E97C7E"/>
    <w:rsid w:val="00EA08D7"/>
    <w:rsid w:val="00EA1681"/>
    <w:rsid w:val="00EA1C32"/>
    <w:rsid w:val="00EA2BF5"/>
    <w:rsid w:val="00EA300B"/>
    <w:rsid w:val="00EA440A"/>
    <w:rsid w:val="00EA4D79"/>
    <w:rsid w:val="00EA59B4"/>
    <w:rsid w:val="00EA59D0"/>
    <w:rsid w:val="00EA5EB4"/>
    <w:rsid w:val="00EA60F5"/>
    <w:rsid w:val="00EA694D"/>
    <w:rsid w:val="00EA7B79"/>
    <w:rsid w:val="00EA7DD5"/>
    <w:rsid w:val="00EB032A"/>
    <w:rsid w:val="00EB06E6"/>
    <w:rsid w:val="00EB096B"/>
    <w:rsid w:val="00EB0B3A"/>
    <w:rsid w:val="00EB0F29"/>
    <w:rsid w:val="00EB0F41"/>
    <w:rsid w:val="00EB1092"/>
    <w:rsid w:val="00EB1329"/>
    <w:rsid w:val="00EB1DBD"/>
    <w:rsid w:val="00EB212E"/>
    <w:rsid w:val="00EB2433"/>
    <w:rsid w:val="00EB271F"/>
    <w:rsid w:val="00EB28B5"/>
    <w:rsid w:val="00EB67DF"/>
    <w:rsid w:val="00EB69B7"/>
    <w:rsid w:val="00EB6B63"/>
    <w:rsid w:val="00EB742F"/>
    <w:rsid w:val="00EB7DB1"/>
    <w:rsid w:val="00EC23EF"/>
    <w:rsid w:val="00EC281F"/>
    <w:rsid w:val="00EC28EA"/>
    <w:rsid w:val="00EC440D"/>
    <w:rsid w:val="00EC48C3"/>
    <w:rsid w:val="00EC503D"/>
    <w:rsid w:val="00EC5100"/>
    <w:rsid w:val="00EC5198"/>
    <w:rsid w:val="00EC519E"/>
    <w:rsid w:val="00EC538C"/>
    <w:rsid w:val="00EC54A6"/>
    <w:rsid w:val="00EC5E77"/>
    <w:rsid w:val="00EC6324"/>
    <w:rsid w:val="00EC664B"/>
    <w:rsid w:val="00EC7CEF"/>
    <w:rsid w:val="00ED01B5"/>
    <w:rsid w:val="00ED0880"/>
    <w:rsid w:val="00ED0BC4"/>
    <w:rsid w:val="00ED1A02"/>
    <w:rsid w:val="00ED228D"/>
    <w:rsid w:val="00ED23FA"/>
    <w:rsid w:val="00ED3D4A"/>
    <w:rsid w:val="00ED3DB4"/>
    <w:rsid w:val="00ED4BFA"/>
    <w:rsid w:val="00ED6483"/>
    <w:rsid w:val="00ED7C6D"/>
    <w:rsid w:val="00EE05FA"/>
    <w:rsid w:val="00EE20E1"/>
    <w:rsid w:val="00EE2361"/>
    <w:rsid w:val="00EE237A"/>
    <w:rsid w:val="00EE2607"/>
    <w:rsid w:val="00EE27F9"/>
    <w:rsid w:val="00EE2C21"/>
    <w:rsid w:val="00EE33BA"/>
    <w:rsid w:val="00EE378D"/>
    <w:rsid w:val="00EE3DD3"/>
    <w:rsid w:val="00EE3FBA"/>
    <w:rsid w:val="00EE417D"/>
    <w:rsid w:val="00EE4446"/>
    <w:rsid w:val="00EE48CF"/>
    <w:rsid w:val="00EE566F"/>
    <w:rsid w:val="00EE58CE"/>
    <w:rsid w:val="00EE631E"/>
    <w:rsid w:val="00EE6CEE"/>
    <w:rsid w:val="00EE78C7"/>
    <w:rsid w:val="00EF0C14"/>
    <w:rsid w:val="00EF142C"/>
    <w:rsid w:val="00EF2210"/>
    <w:rsid w:val="00EF2287"/>
    <w:rsid w:val="00EF28DF"/>
    <w:rsid w:val="00EF2AD2"/>
    <w:rsid w:val="00EF3B6F"/>
    <w:rsid w:val="00EF3DD6"/>
    <w:rsid w:val="00EF3F65"/>
    <w:rsid w:val="00EF4002"/>
    <w:rsid w:val="00EF4B43"/>
    <w:rsid w:val="00EF5786"/>
    <w:rsid w:val="00EF58FA"/>
    <w:rsid w:val="00EF5B91"/>
    <w:rsid w:val="00EF6C4F"/>
    <w:rsid w:val="00EF6F3C"/>
    <w:rsid w:val="00F01058"/>
    <w:rsid w:val="00F01CF2"/>
    <w:rsid w:val="00F01F66"/>
    <w:rsid w:val="00F025C6"/>
    <w:rsid w:val="00F02A15"/>
    <w:rsid w:val="00F02B96"/>
    <w:rsid w:val="00F02E7E"/>
    <w:rsid w:val="00F03356"/>
    <w:rsid w:val="00F038D6"/>
    <w:rsid w:val="00F03A3B"/>
    <w:rsid w:val="00F03A9E"/>
    <w:rsid w:val="00F03DEE"/>
    <w:rsid w:val="00F0438C"/>
    <w:rsid w:val="00F044E9"/>
    <w:rsid w:val="00F049C0"/>
    <w:rsid w:val="00F04E15"/>
    <w:rsid w:val="00F05EA7"/>
    <w:rsid w:val="00F05F54"/>
    <w:rsid w:val="00F061E1"/>
    <w:rsid w:val="00F0757E"/>
    <w:rsid w:val="00F11020"/>
    <w:rsid w:val="00F11E27"/>
    <w:rsid w:val="00F12694"/>
    <w:rsid w:val="00F12C3D"/>
    <w:rsid w:val="00F12D93"/>
    <w:rsid w:val="00F12FC8"/>
    <w:rsid w:val="00F13BE5"/>
    <w:rsid w:val="00F144AF"/>
    <w:rsid w:val="00F14B4B"/>
    <w:rsid w:val="00F14DB4"/>
    <w:rsid w:val="00F153F5"/>
    <w:rsid w:val="00F15779"/>
    <w:rsid w:val="00F15E85"/>
    <w:rsid w:val="00F15ECC"/>
    <w:rsid w:val="00F1626A"/>
    <w:rsid w:val="00F16508"/>
    <w:rsid w:val="00F16B8E"/>
    <w:rsid w:val="00F16F80"/>
    <w:rsid w:val="00F16FDE"/>
    <w:rsid w:val="00F175AF"/>
    <w:rsid w:val="00F17F1B"/>
    <w:rsid w:val="00F17F43"/>
    <w:rsid w:val="00F2057E"/>
    <w:rsid w:val="00F20870"/>
    <w:rsid w:val="00F209DA"/>
    <w:rsid w:val="00F2112A"/>
    <w:rsid w:val="00F21920"/>
    <w:rsid w:val="00F21FCE"/>
    <w:rsid w:val="00F22045"/>
    <w:rsid w:val="00F22138"/>
    <w:rsid w:val="00F225F9"/>
    <w:rsid w:val="00F22BC6"/>
    <w:rsid w:val="00F231FE"/>
    <w:rsid w:val="00F23952"/>
    <w:rsid w:val="00F24D34"/>
    <w:rsid w:val="00F254A4"/>
    <w:rsid w:val="00F25925"/>
    <w:rsid w:val="00F25B2F"/>
    <w:rsid w:val="00F25D7E"/>
    <w:rsid w:val="00F25ED1"/>
    <w:rsid w:val="00F26455"/>
    <w:rsid w:val="00F26854"/>
    <w:rsid w:val="00F27281"/>
    <w:rsid w:val="00F30471"/>
    <w:rsid w:val="00F30672"/>
    <w:rsid w:val="00F30C75"/>
    <w:rsid w:val="00F30CB9"/>
    <w:rsid w:val="00F313FA"/>
    <w:rsid w:val="00F3198E"/>
    <w:rsid w:val="00F31E95"/>
    <w:rsid w:val="00F31EBF"/>
    <w:rsid w:val="00F31EF2"/>
    <w:rsid w:val="00F31F79"/>
    <w:rsid w:val="00F32471"/>
    <w:rsid w:val="00F33333"/>
    <w:rsid w:val="00F33E0D"/>
    <w:rsid w:val="00F33ED9"/>
    <w:rsid w:val="00F34086"/>
    <w:rsid w:val="00F34273"/>
    <w:rsid w:val="00F349EB"/>
    <w:rsid w:val="00F34B95"/>
    <w:rsid w:val="00F34D59"/>
    <w:rsid w:val="00F34DDD"/>
    <w:rsid w:val="00F358BA"/>
    <w:rsid w:val="00F40065"/>
    <w:rsid w:val="00F42A3F"/>
    <w:rsid w:val="00F42AB3"/>
    <w:rsid w:val="00F43843"/>
    <w:rsid w:val="00F438B4"/>
    <w:rsid w:val="00F439AE"/>
    <w:rsid w:val="00F44844"/>
    <w:rsid w:val="00F4537C"/>
    <w:rsid w:val="00F4562D"/>
    <w:rsid w:val="00F45B6E"/>
    <w:rsid w:val="00F46A77"/>
    <w:rsid w:val="00F4708C"/>
    <w:rsid w:val="00F47905"/>
    <w:rsid w:val="00F47AD0"/>
    <w:rsid w:val="00F50A12"/>
    <w:rsid w:val="00F51880"/>
    <w:rsid w:val="00F519E5"/>
    <w:rsid w:val="00F5234B"/>
    <w:rsid w:val="00F52575"/>
    <w:rsid w:val="00F52D0D"/>
    <w:rsid w:val="00F52EEA"/>
    <w:rsid w:val="00F52F5A"/>
    <w:rsid w:val="00F536E3"/>
    <w:rsid w:val="00F55586"/>
    <w:rsid w:val="00F55647"/>
    <w:rsid w:val="00F5599F"/>
    <w:rsid w:val="00F56B27"/>
    <w:rsid w:val="00F56BB4"/>
    <w:rsid w:val="00F5777A"/>
    <w:rsid w:val="00F57F94"/>
    <w:rsid w:val="00F60B1D"/>
    <w:rsid w:val="00F61176"/>
    <w:rsid w:val="00F61278"/>
    <w:rsid w:val="00F61613"/>
    <w:rsid w:val="00F61895"/>
    <w:rsid w:val="00F6198B"/>
    <w:rsid w:val="00F61C96"/>
    <w:rsid w:val="00F6255F"/>
    <w:rsid w:val="00F62AFE"/>
    <w:rsid w:val="00F63120"/>
    <w:rsid w:val="00F632BD"/>
    <w:rsid w:val="00F6353C"/>
    <w:rsid w:val="00F646A8"/>
    <w:rsid w:val="00F65043"/>
    <w:rsid w:val="00F65822"/>
    <w:rsid w:val="00F65B8D"/>
    <w:rsid w:val="00F65D87"/>
    <w:rsid w:val="00F65F30"/>
    <w:rsid w:val="00F663B7"/>
    <w:rsid w:val="00F6656D"/>
    <w:rsid w:val="00F66EC3"/>
    <w:rsid w:val="00F6721A"/>
    <w:rsid w:val="00F67330"/>
    <w:rsid w:val="00F707E8"/>
    <w:rsid w:val="00F70954"/>
    <w:rsid w:val="00F70999"/>
    <w:rsid w:val="00F70BA8"/>
    <w:rsid w:val="00F7173F"/>
    <w:rsid w:val="00F718BF"/>
    <w:rsid w:val="00F719B6"/>
    <w:rsid w:val="00F71FBA"/>
    <w:rsid w:val="00F72014"/>
    <w:rsid w:val="00F73286"/>
    <w:rsid w:val="00F732E7"/>
    <w:rsid w:val="00F73B83"/>
    <w:rsid w:val="00F73DA9"/>
    <w:rsid w:val="00F74849"/>
    <w:rsid w:val="00F74BD5"/>
    <w:rsid w:val="00F74F48"/>
    <w:rsid w:val="00F756F1"/>
    <w:rsid w:val="00F75A31"/>
    <w:rsid w:val="00F76809"/>
    <w:rsid w:val="00F7685A"/>
    <w:rsid w:val="00F76A94"/>
    <w:rsid w:val="00F76FBE"/>
    <w:rsid w:val="00F76FC8"/>
    <w:rsid w:val="00F774CF"/>
    <w:rsid w:val="00F8056E"/>
    <w:rsid w:val="00F809D8"/>
    <w:rsid w:val="00F80BCB"/>
    <w:rsid w:val="00F81901"/>
    <w:rsid w:val="00F81B7D"/>
    <w:rsid w:val="00F81E58"/>
    <w:rsid w:val="00F82049"/>
    <w:rsid w:val="00F83224"/>
    <w:rsid w:val="00F8366A"/>
    <w:rsid w:val="00F86089"/>
    <w:rsid w:val="00F86A3D"/>
    <w:rsid w:val="00F87C6D"/>
    <w:rsid w:val="00F90309"/>
    <w:rsid w:val="00F904A0"/>
    <w:rsid w:val="00F90603"/>
    <w:rsid w:val="00F909A1"/>
    <w:rsid w:val="00F90A10"/>
    <w:rsid w:val="00F917A6"/>
    <w:rsid w:val="00F91F21"/>
    <w:rsid w:val="00F92AFF"/>
    <w:rsid w:val="00F92FF0"/>
    <w:rsid w:val="00F932AA"/>
    <w:rsid w:val="00F934BF"/>
    <w:rsid w:val="00F93A0B"/>
    <w:rsid w:val="00F93FE4"/>
    <w:rsid w:val="00F942F2"/>
    <w:rsid w:val="00F943BA"/>
    <w:rsid w:val="00F944C2"/>
    <w:rsid w:val="00F9465C"/>
    <w:rsid w:val="00F94A90"/>
    <w:rsid w:val="00F94AD4"/>
    <w:rsid w:val="00F94D80"/>
    <w:rsid w:val="00F94FF3"/>
    <w:rsid w:val="00F957F5"/>
    <w:rsid w:val="00F95BCC"/>
    <w:rsid w:val="00F961F3"/>
    <w:rsid w:val="00FA00BD"/>
    <w:rsid w:val="00FA044B"/>
    <w:rsid w:val="00FA1006"/>
    <w:rsid w:val="00FA26B4"/>
    <w:rsid w:val="00FA2E56"/>
    <w:rsid w:val="00FA410A"/>
    <w:rsid w:val="00FA4A9D"/>
    <w:rsid w:val="00FA5743"/>
    <w:rsid w:val="00FA64B3"/>
    <w:rsid w:val="00FA6E76"/>
    <w:rsid w:val="00FA7993"/>
    <w:rsid w:val="00FA7BCD"/>
    <w:rsid w:val="00FB039C"/>
    <w:rsid w:val="00FB09E9"/>
    <w:rsid w:val="00FB2251"/>
    <w:rsid w:val="00FB25F6"/>
    <w:rsid w:val="00FB2B05"/>
    <w:rsid w:val="00FB48A8"/>
    <w:rsid w:val="00FB4BEC"/>
    <w:rsid w:val="00FB4FCA"/>
    <w:rsid w:val="00FB5BA8"/>
    <w:rsid w:val="00FB60DD"/>
    <w:rsid w:val="00FB7823"/>
    <w:rsid w:val="00FC0E6E"/>
    <w:rsid w:val="00FC152B"/>
    <w:rsid w:val="00FC2AF9"/>
    <w:rsid w:val="00FC2E4C"/>
    <w:rsid w:val="00FC3809"/>
    <w:rsid w:val="00FC3B17"/>
    <w:rsid w:val="00FC4258"/>
    <w:rsid w:val="00FC4489"/>
    <w:rsid w:val="00FC47AC"/>
    <w:rsid w:val="00FC5F3D"/>
    <w:rsid w:val="00FC6B31"/>
    <w:rsid w:val="00FC6B82"/>
    <w:rsid w:val="00FC6BD3"/>
    <w:rsid w:val="00FC6F66"/>
    <w:rsid w:val="00FC7FB5"/>
    <w:rsid w:val="00FD09A1"/>
    <w:rsid w:val="00FD0E8F"/>
    <w:rsid w:val="00FD1338"/>
    <w:rsid w:val="00FD1606"/>
    <w:rsid w:val="00FD1623"/>
    <w:rsid w:val="00FD2535"/>
    <w:rsid w:val="00FD2776"/>
    <w:rsid w:val="00FD2833"/>
    <w:rsid w:val="00FD3341"/>
    <w:rsid w:val="00FD4309"/>
    <w:rsid w:val="00FD436C"/>
    <w:rsid w:val="00FD4C18"/>
    <w:rsid w:val="00FD4CB8"/>
    <w:rsid w:val="00FD5ADA"/>
    <w:rsid w:val="00FD5BA1"/>
    <w:rsid w:val="00FD5CF5"/>
    <w:rsid w:val="00FD60B9"/>
    <w:rsid w:val="00FD6858"/>
    <w:rsid w:val="00FD7821"/>
    <w:rsid w:val="00FD7A93"/>
    <w:rsid w:val="00FD7BD3"/>
    <w:rsid w:val="00FE042C"/>
    <w:rsid w:val="00FE06DF"/>
    <w:rsid w:val="00FE0765"/>
    <w:rsid w:val="00FE0FD0"/>
    <w:rsid w:val="00FE121A"/>
    <w:rsid w:val="00FE16C6"/>
    <w:rsid w:val="00FE1A72"/>
    <w:rsid w:val="00FE1ED8"/>
    <w:rsid w:val="00FE2367"/>
    <w:rsid w:val="00FE2D97"/>
    <w:rsid w:val="00FE33FF"/>
    <w:rsid w:val="00FE34E0"/>
    <w:rsid w:val="00FE4620"/>
    <w:rsid w:val="00FE4725"/>
    <w:rsid w:val="00FE4A74"/>
    <w:rsid w:val="00FE5F3B"/>
    <w:rsid w:val="00FE6EBA"/>
    <w:rsid w:val="00FE7072"/>
    <w:rsid w:val="00FE72CD"/>
    <w:rsid w:val="00FF04CF"/>
    <w:rsid w:val="00FF0E75"/>
    <w:rsid w:val="00FF133E"/>
    <w:rsid w:val="00FF1EFB"/>
    <w:rsid w:val="00FF2131"/>
    <w:rsid w:val="00FF2305"/>
    <w:rsid w:val="00FF336C"/>
    <w:rsid w:val="00FF383A"/>
    <w:rsid w:val="00FF4640"/>
    <w:rsid w:val="00FF4F7B"/>
    <w:rsid w:val="00FF500E"/>
    <w:rsid w:val="00FF628E"/>
    <w:rsid w:val="00FF636D"/>
    <w:rsid w:val="00FF6FB6"/>
    <w:rsid w:val="00FF7C52"/>
    <w:rsid w:val="00FF7D21"/>
    <w:rsid w:val="00FF7F1F"/>
    <w:rsid w:val="0100A35B"/>
    <w:rsid w:val="01319254"/>
    <w:rsid w:val="013B82B0"/>
    <w:rsid w:val="016095C3"/>
    <w:rsid w:val="01654E6C"/>
    <w:rsid w:val="017216C6"/>
    <w:rsid w:val="018D4575"/>
    <w:rsid w:val="018F51F0"/>
    <w:rsid w:val="019ACFF1"/>
    <w:rsid w:val="019D0598"/>
    <w:rsid w:val="01B91C1D"/>
    <w:rsid w:val="01C876F9"/>
    <w:rsid w:val="01F30396"/>
    <w:rsid w:val="02126213"/>
    <w:rsid w:val="02223F2C"/>
    <w:rsid w:val="0223AB85"/>
    <w:rsid w:val="0232082A"/>
    <w:rsid w:val="0235D168"/>
    <w:rsid w:val="025160B9"/>
    <w:rsid w:val="0257C827"/>
    <w:rsid w:val="026C7D37"/>
    <w:rsid w:val="02831989"/>
    <w:rsid w:val="029709F1"/>
    <w:rsid w:val="029CBF16"/>
    <w:rsid w:val="02DF5FFC"/>
    <w:rsid w:val="02FB01A4"/>
    <w:rsid w:val="0330F5DB"/>
    <w:rsid w:val="034A43A1"/>
    <w:rsid w:val="0380CC4F"/>
    <w:rsid w:val="038D31AC"/>
    <w:rsid w:val="03C49311"/>
    <w:rsid w:val="03C51D11"/>
    <w:rsid w:val="03C9DC7C"/>
    <w:rsid w:val="04266960"/>
    <w:rsid w:val="043AD4CE"/>
    <w:rsid w:val="044395B1"/>
    <w:rsid w:val="0456E1D8"/>
    <w:rsid w:val="046452E8"/>
    <w:rsid w:val="0475F008"/>
    <w:rsid w:val="0479FCBD"/>
    <w:rsid w:val="047C4C55"/>
    <w:rsid w:val="048EE9AA"/>
    <w:rsid w:val="04BE47FA"/>
    <w:rsid w:val="04C3D3F0"/>
    <w:rsid w:val="051875CF"/>
    <w:rsid w:val="05241A85"/>
    <w:rsid w:val="0539B3D0"/>
    <w:rsid w:val="05613E21"/>
    <w:rsid w:val="05C94003"/>
    <w:rsid w:val="05D26BB7"/>
    <w:rsid w:val="05D8EF10"/>
    <w:rsid w:val="05DE1847"/>
    <w:rsid w:val="05FD7B93"/>
    <w:rsid w:val="0603C9EF"/>
    <w:rsid w:val="060CFB0C"/>
    <w:rsid w:val="06126DED"/>
    <w:rsid w:val="06249D32"/>
    <w:rsid w:val="06258DE1"/>
    <w:rsid w:val="063308AB"/>
    <w:rsid w:val="06538071"/>
    <w:rsid w:val="06557E59"/>
    <w:rsid w:val="06574EEF"/>
    <w:rsid w:val="065D4D62"/>
    <w:rsid w:val="065E6B63"/>
    <w:rsid w:val="0660BA4B"/>
    <w:rsid w:val="067F4407"/>
    <w:rsid w:val="068EC476"/>
    <w:rsid w:val="0690374A"/>
    <w:rsid w:val="0694CB60"/>
    <w:rsid w:val="06A24CF2"/>
    <w:rsid w:val="06CEBD45"/>
    <w:rsid w:val="06DF9E9F"/>
    <w:rsid w:val="07138182"/>
    <w:rsid w:val="0718DF33"/>
    <w:rsid w:val="0731371B"/>
    <w:rsid w:val="0742359D"/>
    <w:rsid w:val="074783D7"/>
    <w:rsid w:val="0772A766"/>
    <w:rsid w:val="078D9E51"/>
    <w:rsid w:val="07ABD261"/>
    <w:rsid w:val="07B7B205"/>
    <w:rsid w:val="07BAB5D3"/>
    <w:rsid w:val="07C1AA61"/>
    <w:rsid w:val="07F36E36"/>
    <w:rsid w:val="07F7D5D9"/>
    <w:rsid w:val="0850A1ED"/>
    <w:rsid w:val="0852BC72"/>
    <w:rsid w:val="085E2336"/>
    <w:rsid w:val="08816A4C"/>
    <w:rsid w:val="088A5F96"/>
    <w:rsid w:val="08A31A25"/>
    <w:rsid w:val="08C3654D"/>
    <w:rsid w:val="091F8848"/>
    <w:rsid w:val="0928EC77"/>
    <w:rsid w:val="093FFB23"/>
    <w:rsid w:val="094790B4"/>
    <w:rsid w:val="0952441A"/>
    <w:rsid w:val="0952A9A5"/>
    <w:rsid w:val="0952CCA6"/>
    <w:rsid w:val="0993B128"/>
    <w:rsid w:val="09B7F18E"/>
    <w:rsid w:val="09C58A65"/>
    <w:rsid w:val="09E6F4B6"/>
    <w:rsid w:val="0A0603F8"/>
    <w:rsid w:val="0A221102"/>
    <w:rsid w:val="0A4BFFAF"/>
    <w:rsid w:val="0AAA8591"/>
    <w:rsid w:val="0AC3BA6B"/>
    <w:rsid w:val="0AE8EC15"/>
    <w:rsid w:val="0B01760D"/>
    <w:rsid w:val="0B07F885"/>
    <w:rsid w:val="0B329E52"/>
    <w:rsid w:val="0BA59198"/>
    <w:rsid w:val="0BD4899C"/>
    <w:rsid w:val="0BDDE29E"/>
    <w:rsid w:val="0C09A08A"/>
    <w:rsid w:val="0C11999E"/>
    <w:rsid w:val="0C37AAD1"/>
    <w:rsid w:val="0C46CE32"/>
    <w:rsid w:val="0C4BB688"/>
    <w:rsid w:val="0C869F12"/>
    <w:rsid w:val="0C9805F8"/>
    <w:rsid w:val="0CA5743F"/>
    <w:rsid w:val="0CAA1C72"/>
    <w:rsid w:val="0CB1A895"/>
    <w:rsid w:val="0CCABC49"/>
    <w:rsid w:val="0CF6A825"/>
    <w:rsid w:val="0D1EFEC5"/>
    <w:rsid w:val="0D627E3A"/>
    <w:rsid w:val="0D9CA5DD"/>
    <w:rsid w:val="0DA452A1"/>
    <w:rsid w:val="0DAD4E26"/>
    <w:rsid w:val="0DCBFFBB"/>
    <w:rsid w:val="0DD739D8"/>
    <w:rsid w:val="0DD8A3E8"/>
    <w:rsid w:val="0DDBFA8F"/>
    <w:rsid w:val="0DF92A1C"/>
    <w:rsid w:val="0E00AA80"/>
    <w:rsid w:val="0E25FB07"/>
    <w:rsid w:val="0E2922E8"/>
    <w:rsid w:val="0E51B24C"/>
    <w:rsid w:val="0E6AEBBC"/>
    <w:rsid w:val="0E723B4F"/>
    <w:rsid w:val="0EA5F6DE"/>
    <w:rsid w:val="0EE9D6F4"/>
    <w:rsid w:val="0EF7D4E4"/>
    <w:rsid w:val="0F076EBC"/>
    <w:rsid w:val="0F1700BE"/>
    <w:rsid w:val="0F203C81"/>
    <w:rsid w:val="0F295F00"/>
    <w:rsid w:val="0F328BB6"/>
    <w:rsid w:val="0F6C3AE7"/>
    <w:rsid w:val="0F96EC40"/>
    <w:rsid w:val="0FC1120B"/>
    <w:rsid w:val="0FCF3BCF"/>
    <w:rsid w:val="0FE69241"/>
    <w:rsid w:val="0FF2118E"/>
    <w:rsid w:val="10095703"/>
    <w:rsid w:val="102A76E6"/>
    <w:rsid w:val="102CC933"/>
    <w:rsid w:val="1031357C"/>
    <w:rsid w:val="103E193F"/>
    <w:rsid w:val="1067C94B"/>
    <w:rsid w:val="106EE0F5"/>
    <w:rsid w:val="107FBEF5"/>
    <w:rsid w:val="1081A8F1"/>
    <w:rsid w:val="1082649D"/>
    <w:rsid w:val="108C0FF9"/>
    <w:rsid w:val="10988B65"/>
    <w:rsid w:val="10CF2B50"/>
    <w:rsid w:val="10D37C3F"/>
    <w:rsid w:val="10D63E54"/>
    <w:rsid w:val="10FA3B2C"/>
    <w:rsid w:val="111E81DA"/>
    <w:rsid w:val="11252AAB"/>
    <w:rsid w:val="1137C13C"/>
    <w:rsid w:val="1140ECF0"/>
    <w:rsid w:val="114F70D3"/>
    <w:rsid w:val="11523DF2"/>
    <w:rsid w:val="116BFCCC"/>
    <w:rsid w:val="11832CEB"/>
    <w:rsid w:val="11A6614F"/>
    <w:rsid w:val="11ADC465"/>
    <w:rsid w:val="11CF955D"/>
    <w:rsid w:val="11EDC540"/>
    <w:rsid w:val="12063084"/>
    <w:rsid w:val="121FDDA4"/>
    <w:rsid w:val="1225B0A5"/>
    <w:rsid w:val="122D1F53"/>
    <w:rsid w:val="1245AFD7"/>
    <w:rsid w:val="1246D79B"/>
    <w:rsid w:val="124B26E6"/>
    <w:rsid w:val="12590F6C"/>
    <w:rsid w:val="125DD198"/>
    <w:rsid w:val="126D46D0"/>
    <w:rsid w:val="127E2920"/>
    <w:rsid w:val="1292329F"/>
    <w:rsid w:val="12BFAF10"/>
    <w:rsid w:val="12C769C5"/>
    <w:rsid w:val="130B48C1"/>
    <w:rsid w:val="1320B404"/>
    <w:rsid w:val="133D6A1E"/>
    <w:rsid w:val="1343FE93"/>
    <w:rsid w:val="13555329"/>
    <w:rsid w:val="13A91268"/>
    <w:rsid w:val="13BE86B7"/>
    <w:rsid w:val="13C13DAB"/>
    <w:rsid w:val="13C3BE23"/>
    <w:rsid w:val="13CDA718"/>
    <w:rsid w:val="13D93718"/>
    <w:rsid w:val="13FA27FD"/>
    <w:rsid w:val="1431E686"/>
    <w:rsid w:val="1438803C"/>
    <w:rsid w:val="14532E3F"/>
    <w:rsid w:val="145A517C"/>
    <w:rsid w:val="14710C5A"/>
    <w:rsid w:val="147CEA4B"/>
    <w:rsid w:val="148081B3"/>
    <w:rsid w:val="148AFBF3"/>
    <w:rsid w:val="14A7E679"/>
    <w:rsid w:val="14BC560C"/>
    <w:rsid w:val="14C0CF5D"/>
    <w:rsid w:val="14EE3CAC"/>
    <w:rsid w:val="14F66025"/>
    <w:rsid w:val="15088608"/>
    <w:rsid w:val="150AC8A5"/>
    <w:rsid w:val="1527106B"/>
    <w:rsid w:val="153A2824"/>
    <w:rsid w:val="157F06A3"/>
    <w:rsid w:val="158B6C54"/>
    <w:rsid w:val="158BA8C3"/>
    <w:rsid w:val="15953572"/>
    <w:rsid w:val="159DACDE"/>
    <w:rsid w:val="15A4AADC"/>
    <w:rsid w:val="15A82C19"/>
    <w:rsid w:val="15B7D168"/>
    <w:rsid w:val="15DA049A"/>
    <w:rsid w:val="15F2FA26"/>
    <w:rsid w:val="15FC2297"/>
    <w:rsid w:val="163A9DFA"/>
    <w:rsid w:val="163CA427"/>
    <w:rsid w:val="1649CE0A"/>
    <w:rsid w:val="165EC779"/>
    <w:rsid w:val="1694A988"/>
    <w:rsid w:val="1697C351"/>
    <w:rsid w:val="16A8DE5D"/>
    <w:rsid w:val="16B22DAE"/>
    <w:rsid w:val="16B5D07E"/>
    <w:rsid w:val="16E75A9A"/>
    <w:rsid w:val="16F6594F"/>
    <w:rsid w:val="170FDCBA"/>
    <w:rsid w:val="17121BFA"/>
    <w:rsid w:val="176645D2"/>
    <w:rsid w:val="176751A1"/>
    <w:rsid w:val="17754487"/>
    <w:rsid w:val="177BFE77"/>
    <w:rsid w:val="17BA3B76"/>
    <w:rsid w:val="17D5F389"/>
    <w:rsid w:val="17F005F7"/>
    <w:rsid w:val="184F42FF"/>
    <w:rsid w:val="1863011F"/>
    <w:rsid w:val="186E806C"/>
    <w:rsid w:val="1896BD37"/>
    <w:rsid w:val="18DC7D74"/>
    <w:rsid w:val="18E43829"/>
    <w:rsid w:val="19152722"/>
    <w:rsid w:val="193D30C4"/>
    <w:rsid w:val="193DD50D"/>
    <w:rsid w:val="1945BB11"/>
    <w:rsid w:val="1963ECAF"/>
    <w:rsid w:val="19829DFE"/>
    <w:rsid w:val="1997A421"/>
    <w:rsid w:val="19A62CAA"/>
    <w:rsid w:val="19ADBF26"/>
    <w:rsid w:val="19B61C5D"/>
    <w:rsid w:val="19D7E914"/>
    <w:rsid w:val="1A03E222"/>
    <w:rsid w:val="1A3228F1"/>
    <w:rsid w:val="1A3E7632"/>
    <w:rsid w:val="1A3ECF13"/>
    <w:rsid w:val="1A561765"/>
    <w:rsid w:val="1A6756E2"/>
    <w:rsid w:val="1A8CA125"/>
    <w:rsid w:val="1A903117"/>
    <w:rsid w:val="1A9B0862"/>
    <w:rsid w:val="1AC25ACB"/>
    <w:rsid w:val="1ACD745A"/>
    <w:rsid w:val="1AE255BB"/>
    <w:rsid w:val="1B0305FC"/>
    <w:rsid w:val="1B38BB66"/>
    <w:rsid w:val="1B3F3667"/>
    <w:rsid w:val="1B418239"/>
    <w:rsid w:val="1B5080EE"/>
    <w:rsid w:val="1B717B05"/>
    <w:rsid w:val="1B83CAC6"/>
    <w:rsid w:val="1B854BD5"/>
    <w:rsid w:val="1B9099D5"/>
    <w:rsid w:val="1B9E7295"/>
    <w:rsid w:val="1BA39F63"/>
    <w:rsid w:val="1BB3CE6B"/>
    <w:rsid w:val="1BD71EDC"/>
    <w:rsid w:val="1C18AE90"/>
    <w:rsid w:val="1C332B30"/>
    <w:rsid w:val="1C3AF595"/>
    <w:rsid w:val="1C68949E"/>
    <w:rsid w:val="1C9FF9BA"/>
    <w:rsid w:val="1CA82EB8"/>
    <w:rsid w:val="1CAD6B4D"/>
    <w:rsid w:val="1CC8C43F"/>
    <w:rsid w:val="1CF1AE24"/>
    <w:rsid w:val="1D03172E"/>
    <w:rsid w:val="1D39452C"/>
    <w:rsid w:val="1D3E5FC8"/>
    <w:rsid w:val="1D54D6B1"/>
    <w:rsid w:val="1D6F3F11"/>
    <w:rsid w:val="1D842005"/>
    <w:rsid w:val="1D99DB2B"/>
    <w:rsid w:val="1D9AF31A"/>
    <w:rsid w:val="1DCA618F"/>
    <w:rsid w:val="1DD0EFF9"/>
    <w:rsid w:val="1DD32E8E"/>
    <w:rsid w:val="1DD64B24"/>
    <w:rsid w:val="1DD8CC92"/>
    <w:rsid w:val="1E00596F"/>
    <w:rsid w:val="1E15B8E8"/>
    <w:rsid w:val="1E23B408"/>
    <w:rsid w:val="1E277357"/>
    <w:rsid w:val="1E3ECFFD"/>
    <w:rsid w:val="1E469099"/>
    <w:rsid w:val="1E66D9F7"/>
    <w:rsid w:val="1E681745"/>
    <w:rsid w:val="1E725944"/>
    <w:rsid w:val="1E759E5E"/>
    <w:rsid w:val="1EB25213"/>
    <w:rsid w:val="1EF50322"/>
    <w:rsid w:val="1F2FBEE4"/>
    <w:rsid w:val="1F57B923"/>
    <w:rsid w:val="1F7CD112"/>
    <w:rsid w:val="1F7D5E5C"/>
    <w:rsid w:val="1F7DDCE1"/>
    <w:rsid w:val="1F8ACCA4"/>
    <w:rsid w:val="1FBBB685"/>
    <w:rsid w:val="1FE1F3B9"/>
    <w:rsid w:val="1FEE1CF8"/>
    <w:rsid w:val="20038204"/>
    <w:rsid w:val="2006A667"/>
    <w:rsid w:val="200D3E99"/>
    <w:rsid w:val="202BCEEC"/>
    <w:rsid w:val="202C0351"/>
    <w:rsid w:val="2036AA54"/>
    <w:rsid w:val="205530B5"/>
    <w:rsid w:val="205BC1C6"/>
    <w:rsid w:val="20770E33"/>
    <w:rsid w:val="20A76B2F"/>
    <w:rsid w:val="20B834F2"/>
    <w:rsid w:val="20C46420"/>
    <w:rsid w:val="20C540E9"/>
    <w:rsid w:val="20CD0636"/>
    <w:rsid w:val="20D3EB22"/>
    <w:rsid w:val="20D44272"/>
    <w:rsid w:val="20DEF10E"/>
    <w:rsid w:val="20EB8F0C"/>
    <w:rsid w:val="20FB0B8B"/>
    <w:rsid w:val="20FFE2AE"/>
    <w:rsid w:val="21027195"/>
    <w:rsid w:val="210A37D8"/>
    <w:rsid w:val="212C11F1"/>
    <w:rsid w:val="2130E258"/>
    <w:rsid w:val="214F43A6"/>
    <w:rsid w:val="21646B9F"/>
    <w:rsid w:val="21772566"/>
    <w:rsid w:val="2184EDB5"/>
    <w:rsid w:val="21C4CBB3"/>
    <w:rsid w:val="21D761D0"/>
    <w:rsid w:val="21E3B738"/>
    <w:rsid w:val="2239CAAC"/>
    <w:rsid w:val="224576D8"/>
    <w:rsid w:val="224A69EE"/>
    <w:rsid w:val="22557827"/>
    <w:rsid w:val="225909EE"/>
    <w:rsid w:val="22601F83"/>
    <w:rsid w:val="2263A100"/>
    <w:rsid w:val="22677A78"/>
    <w:rsid w:val="228242D8"/>
    <w:rsid w:val="229C5B38"/>
    <w:rsid w:val="22B18C2C"/>
    <w:rsid w:val="22D5D2DA"/>
    <w:rsid w:val="22D6A7BB"/>
    <w:rsid w:val="22E31D35"/>
    <w:rsid w:val="22E54844"/>
    <w:rsid w:val="2308DD32"/>
    <w:rsid w:val="231E8E61"/>
    <w:rsid w:val="233B22C6"/>
    <w:rsid w:val="233D5744"/>
    <w:rsid w:val="23416CBC"/>
    <w:rsid w:val="237846DB"/>
    <w:rsid w:val="237E3B52"/>
    <w:rsid w:val="23D0074A"/>
    <w:rsid w:val="23E39986"/>
    <w:rsid w:val="23FC08AD"/>
    <w:rsid w:val="24053E70"/>
    <w:rsid w:val="2408BFAD"/>
    <w:rsid w:val="240E82F2"/>
    <w:rsid w:val="2463C0D0"/>
    <w:rsid w:val="247C1D7C"/>
    <w:rsid w:val="2495D633"/>
    <w:rsid w:val="24973562"/>
    <w:rsid w:val="24B850E2"/>
    <w:rsid w:val="24D03238"/>
    <w:rsid w:val="24DEF16C"/>
    <w:rsid w:val="24ED8770"/>
    <w:rsid w:val="24EF1B9F"/>
    <w:rsid w:val="24FC339B"/>
    <w:rsid w:val="25072D95"/>
    <w:rsid w:val="251A8D00"/>
    <w:rsid w:val="253061D9"/>
    <w:rsid w:val="2531618C"/>
    <w:rsid w:val="2547657E"/>
    <w:rsid w:val="2585D906"/>
    <w:rsid w:val="2588236D"/>
    <w:rsid w:val="258ECD43"/>
    <w:rsid w:val="259A8EF5"/>
    <w:rsid w:val="259E32FD"/>
    <w:rsid w:val="25AF9489"/>
    <w:rsid w:val="25BA2B9B"/>
    <w:rsid w:val="25D52F90"/>
    <w:rsid w:val="25DDDBCC"/>
    <w:rsid w:val="25DF1554"/>
    <w:rsid w:val="25E5C4E4"/>
    <w:rsid w:val="25F6C657"/>
    <w:rsid w:val="2625A241"/>
    <w:rsid w:val="26330BAE"/>
    <w:rsid w:val="26717785"/>
    <w:rsid w:val="2672C388"/>
    <w:rsid w:val="267941EA"/>
    <w:rsid w:val="26830BE2"/>
    <w:rsid w:val="26BF0227"/>
    <w:rsid w:val="26D8E93A"/>
    <w:rsid w:val="270945EE"/>
    <w:rsid w:val="27B668EF"/>
    <w:rsid w:val="27D5A65C"/>
    <w:rsid w:val="27ECF2AF"/>
    <w:rsid w:val="27FB5FDE"/>
    <w:rsid w:val="280116F1"/>
    <w:rsid w:val="2816AFF1"/>
    <w:rsid w:val="283FC070"/>
    <w:rsid w:val="288FB1FD"/>
    <w:rsid w:val="28B45E4D"/>
    <w:rsid w:val="28B9D322"/>
    <w:rsid w:val="28C03737"/>
    <w:rsid w:val="28D44028"/>
    <w:rsid w:val="28DC4EB4"/>
    <w:rsid w:val="28E7C056"/>
    <w:rsid w:val="28ED34B9"/>
    <w:rsid w:val="28F59C88"/>
    <w:rsid w:val="2913A524"/>
    <w:rsid w:val="291B560A"/>
    <w:rsid w:val="2941AFC7"/>
    <w:rsid w:val="295B5FEC"/>
    <w:rsid w:val="298E6C03"/>
    <w:rsid w:val="29A79460"/>
    <w:rsid w:val="29BA0045"/>
    <w:rsid w:val="29BD3D55"/>
    <w:rsid w:val="29C3543D"/>
    <w:rsid w:val="29DF50E0"/>
    <w:rsid w:val="29E9D75C"/>
    <w:rsid w:val="2A20D34C"/>
    <w:rsid w:val="2A588D26"/>
    <w:rsid w:val="2A718752"/>
    <w:rsid w:val="2A7EED80"/>
    <w:rsid w:val="2A918A18"/>
    <w:rsid w:val="2AA30675"/>
    <w:rsid w:val="2AA343DE"/>
    <w:rsid w:val="2ABD7F5F"/>
    <w:rsid w:val="2ABF72EF"/>
    <w:rsid w:val="2ACD4D03"/>
    <w:rsid w:val="2ACF736C"/>
    <w:rsid w:val="2AD06F8B"/>
    <w:rsid w:val="2AF7E794"/>
    <w:rsid w:val="2B001E0F"/>
    <w:rsid w:val="2B013059"/>
    <w:rsid w:val="2B0C817B"/>
    <w:rsid w:val="2B0CCBDA"/>
    <w:rsid w:val="2B343AB1"/>
    <w:rsid w:val="2B91D735"/>
    <w:rsid w:val="2BA53303"/>
    <w:rsid w:val="2BA9C58F"/>
    <w:rsid w:val="2BAD2544"/>
    <w:rsid w:val="2BB56A45"/>
    <w:rsid w:val="2BCB3F1E"/>
    <w:rsid w:val="2BCC1F09"/>
    <w:rsid w:val="2BD79D0A"/>
    <w:rsid w:val="2BF42903"/>
    <w:rsid w:val="2C36DEB8"/>
    <w:rsid w:val="2C391042"/>
    <w:rsid w:val="2C3BBCCF"/>
    <w:rsid w:val="2C4B492C"/>
    <w:rsid w:val="2C54F54E"/>
    <w:rsid w:val="2C881BB0"/>
    <w:rsid w:val="2C8A924D"/>
    <w:rsid w:val="2C96104E"/>
    <w:rsid w:val="2CAF4FB0"/>
    <w:rsid w:val="2CB29C47"/>
    <w:rsid w:val="2CCCD115"/>
    <w:rsid w:val="2CD9F4F3"/>
    <w:rsid w:val="2D3797E9"/>
    <w:rsid w:val="2D3915CC"/>
    <w:rsid w:val="2D57AF87"/>
    <w:rsid w:val="2D674584"/>
    <w:rsid w:val="2D742709"/>
    <w:rsid w:val="2D7FE1FC"/>
    <w:rsid w:val="2D824A62"/>
    <w:rsid w:val="2D82736D"/>
    <w:rsid w:val="2DA9B2FC"/>
    <w:rsid w:val="2DB46B75"/>
    <w:rsid w:val="2DDFB765"/>
    <w:rsid w:val="2DEFFAC3"/>
    <w:rsid w:val="2E08AAEB"/>
    <w:rsid w:val="2E0D71C8"/>
    <w:rsid w:val="2E2C3638"/>
    <w:rsid w:val="2E3BFE3B"/>
    <w:rsid w:val="2E4263B5"/>
    <w:rsid w:val="2E6512B2"/>
    <w:rsid w:val="2EA14D8E"/>
    <w:rsid w:val="2EC9AF65"/>
    <w:rsid w:val="2ED5FE63"/>
    <w:rsid w:val="2F8C270E"/>
    <w:rsid w:val="2F8DCEF5"/>
    <w:rsid w:val="2F93A1F6"/>
    <w:rsid w:val="2FB42FF1"/>
    <w:rsid w:val="2FB54A61"/>
    <w:rsid w:val="2FB69E3D"/>
    <w:rsid w:val="2FB9D241"/>
    <w:rsid w:val="2FDF3C46"/>
    <w:rsid w:val="2FF6EFEC"/>
    <w:rsid w:val="300A2E94"/>
    <w:rsid w:val="3018044B"/>
    <w:rsid w:val="304695ED"/>
    <w:rsid w:val="305ACC0E"/>
    <w:rsid w:val="3061137D"/>
    <w:rsid w:val="306EACD1"/>
    <w:rsid w:val="30715129"/>
    <w:rsid w:val="307A5205"/>
    <w:rsid w:val="3080322C"/>
    <w:rsid w:val="3082E3A2"/>
    <w:rsid w:val="30890E39"/>
    <w:rsid w:val="308B7D2C"/>
    <w:rsid w:val="30B99790"/>
    <w:rsid w:val="30F15BAD"/>
    <w:rsid w:val="310CB436"/>
    <w:rsid w:val="31179619"/>
    <w:rsid w:val="311E15C2"/>
    <w:rsid w:val="3124393F"/>
    <w:rsid w:val="312B8C01"/>
    <w:rsid w:val="312D1477"/>
    <w:rsid w:val="31352DC6"/>
    <w:rsid w:val="3147817D"/>
    <w:rsid w:val="318B77A7"/>
    <w:rsid w:val="3203161B"/>
    <w:rsid w:val="320DDA48"/>
    <w:rsid w:val="3231B0C7"/>
    <w:rsid w:val="323E0976"/>
    <w:rsid w:val="3249EAEB"/>
    <w:rsid w:val="3285B451"/>
    <w:rsid w:val="328A73BC"/>
    <w:rsid w:val="328D0372"/>
    <w:rsid w:val="32C9825C"/>
    <w:rsid w:val="32E85833"/>
    <w:rsid w:val="32FB6C0E"/>
    <w:rsid w:val="332B90BE"/>
    <w:rsid w:val="333932D1"/>
    <w:rsid w:val="333CE395"/>
    <w:rsid w:val="33481DB2"/>
    <w:rsid w:val="33658A46"/>
    <w:rsid w:val="336EEE75"/>
    <w:rsid w:val="337114A0"/>
    <w:rsid w:val="3397F589"/>
    <w:rsid w:val="339CAEC9"/>
    <w:rsid w:val="33E4B1C5"/>
    <w:rsid w:val="33FD9CB9"/>
    <w:rsid w:val="340A9AB4"/>
    <w:rsid w:val="34194BC1"/>
    <w:rsid w:val="344CF709"/>
    <w:rsid w:val="34540BE8"/>
    <w:rsid w:val="3456418F"/>
    <w:rsid w:val="345ABACE"/>
    <w:rsid w:val="345E09B5"/>
    <w:rsid w:val="348B7B86"/>
    <w:rsid w:val="34A86ABD"/>
    <w:rsid w:val="34CA0CEC"/>
    <w:rsid w:val="34FCE2A4"/>
    <w:rsid w:val="350C056D"/>
    <w:rsid w:val="351332D3"/>
    <w:rsid w:val="3513C521"/>
    <w:rsid w:val="352BBE8E"/>
    <w:rsid w:val="35397CCE"/>
    <w:rsid w:val="3557761B"/>
    <w:rsid w:val="355961D0"/>
    <w:rsid w:val="356AFBF5"/>
    <w:rsid w:val="35AE2E48"/>
    <w:rsid w:val="35CFE6A1"/>
    <w:rsid w:val="35DBB22E"/>
    <w:rsid w:val="36025AB7"/>
    <w:rsid w:val="3616FC83"/>
    <w:rsid w:val="36197FCC"/>
    <w:rsid w:val="362EF5F0"/>
    <w:rsid w:val="365ADF53"/>
    <w:rsid w:val="3665FA2E"/>
    <w:rsid w:val="368F5604"/>
    <w:rsid w:val="3690D4D8"/>
    <w:rsid w:val="3690D9C1"/>
    <w:rsid w:val="36A6C5D8"/>
    <w:rsid w:val="36A8A516"/>
    <w:rsid w:val="36AF0A26"/>
    <w:rsid w:val="36FC6CBF"/>
    <w:rsid w:val="37109CBE"/>
    <w:rsid w:val="3715D42A"/>
    <w:rsid w:val="3716E98E"/>
    <w:rsid w:val="37461E43"/>
    <w:rsid w:val="37502118"/>
    <w:rsid w:val="376065E0"/>
    <w:rsid w:val="3770E61E"/>
    <w:rsid w:val="37B03F7F"/>
    <w:rsid w:val="37BA3A13"/>
    <w:rsid w:val="37D29044"/>
    <w:rsid w:val="38062FB6"/>
    <w:rsid w:val="381363E6"/>
    <w:rsid w:val="381A3F22"/>
    <w:rsid w:val="381DD0E9"/>
    <w:rsid w:val="383A5D31"/>
    <w:rsid w:val="385DBE97"/>
    <w:rsid w:val="38A78BF6"/>
    <w:rsid w:val="38B42969"/>
    <w:rsid w:val="38F5875B"/>
    <w:rsid w:val="3945102D"/>
    <w:rsid w:val="39588E2A"/>
    <w:rsid w:val="39596E15"/>
    <w:rsid w:val="39677039"/>
    <w:rsid w:val="396872D3"/>
    <w:rsid w:val="397BF301"/>
    <w:rsid w:val="39AA7F74"/>
    <w:rsid w:val="39C5632F"/>
    <w:rsid w:val="39C62583"/>
    <w:rsid w:val="39D87E42"/>
    <w:rsid w:val="39E157D1"/>
    <w:rsid w:val="39F232C6"/>
    <w:rsid w:val="39FAF464"/>
    <w:rsid w:val="39FD8DBD"/>
    <w:rsid w:val="3A063056"/>
    <w:rsid w:val="3A07E685"/>
    <w:rsid w:val="3A12D7D9"/>
    <w:rsid w:val="3A1B71B7"/>
    <w:rsid w:val="3A38309E"/>
    <w:rsid w:val="3A487A60"/>
    <w:rsid w:val="3A4A2D54"/>
    <w:rsid w:val="3A5F8FC5"/>
    <w:rsid w:val="3A7C1BBE"/>
    <w:rsid w:val="3A7FF006"/>
    <w:rsid w:val="3A87689A"/>
    <w:rsid w:val="3A8869FA"/>
    <w:rsid w:val="3A93B4A1"/>
    <w:rsid w:val="3ABEE62E"/>
    <w:rsid w:val="3AC659C9"/>
    <w:rsid w:val="3ACE147E"/>
    <w:rsid w:val="3AEB25E1"/>
    <w:rsid w:val="3B0FE344"/>
    <w:rsid w:val="3B1E681F"/>
    <w:rsid w:val="3B22A545"/>
    <w:rsid w:val="3B3E1399"/>
    <w:rsid w:val="3B6DAC31"/>
    <w:rsid w:val="3B8DDC1B"/>
    <w:rsid w:val="3B8E5850"/>
    <w:rsid w:val="3BA183ED"/>
    <w:rsid w:val="3BA63E18"/>
    <w:rsid w:val="3BBCD1DB"/>
    <w:rsid w:val="3BC85128"/>
    <w:rsid w:val="3BCD0C76"/>
    <w:rsid w:val="3BD7E2C6"/>
    <w:rsid w:val="3BE10092"/>
    <w:rsid w:val="3BE8D33E"/>
    <w:rsid w:val="3C2E937B"/>
    <w:rsid w:val="3C3BBD13"/>
    <w:rsid w:val="3C5869CF"/>
    <w:rsid w:val="3C62B049"/>
    <w:rsid w:val="3C673D29"/>
    <w:rsid w:val="3C97D118"/>
    <w:rsid w:val="3C9D8430"/>
    <w:rsid w:val="3CA916F9"/>
    <w:rsid w:val="3CC16852"/>
    <w:rsid w:val="3CC4FCC5"/>
    <w:rsid w:val="3CCE2EF4"/>
    <w:rsid w:val="3CE9BA28"/>
    <w:rsid w:val="3CED83EF"/>
    <w:rsid w:val="3CF9F8E0"/>
    <w:rsid w:val="3D203E8E"/>
    <w:rsid w:val="3D30F1DF"/>
    <w:rsid w:val="3D32535E"/>
    <w:rsid w:val="3D39A94C"/>
    <w:rsid w:val="3D57EA01"/>
    <w:rsid w:val="3D6CB25B"/>
    <w:rsid w:val="3D7C79AB"/>
    <w:rsid w:val="3D8D6B86"/>
    <w:rsid w:val="3D93F0C3"/>
    <w:rsid w:val="3DA82D6C"/>
    <w:rsid w:val="3DB4DA5D"/>
    <w:rsid w:val="3DB86C24"/>
    <w:rsid w:val="3DC026D9"/>
    <w:rsid w:val="3DCAC4DE"/>
    <w:rsid w:val="3DE423B1"/>
    <w:rsid w:val="3DE66A6B"/>
    <w:rsid w:val="3DE671E1"/>
    <w:rsid w:val="3DF4358A"/>
    <w:rsid w:val="3DFF40E7"/>
    <w:rsid w:val="3E1F8ACE"/>
    <w:rsid w:val="3E27278F"/>
    <w:rsid w:val="3E60B784"/>
    <w:rsid w:val="3E6A30EA"/>
    <w:rsid w:val="3E8F104C"/>
    <w:rsid w:val="3E9F27F1"/>
    <w:rsid w:val="3EB76839"/>
    <w:rsid w:val="3ECF5B18"/>
    <w:rsid w:val="3EF2DF06"/>
    <w:rsid w:val="3F0559E0"/>
    <w:rsid w:val="3F49011C"/>
    <w:rsid w:val="3F4910CC"/>
    <w:rsid w:val="3F55D112"/>
    <w:rsid w:val="3F6C1DF2"/>
    <w:rsid w:val="3F86E211"/>
    <w:rsid w:val="3F924308"/>
    <w:rsid w:val="3FC17AD7"/>
    <w:rsid w:val="3FC6FB3F"/>
    <w:rsid w:val="3FCD1DB5"/>
    <w:rsid w:val="3FCEB29B"/>
    <w:rsid w:val="3FDBCC83"/>
    <w:rsid w:val="40018430"/>
    <w:rsid w:val="40168940"/>
    <w:rsid w:val="402A9136"/>
    <w:rsid w:val="402EE337"/>
    <w:rsid w:val="404215A5"/>
    <w:rsid w:val="406F6F73"/>
    <w:rsid w:val="40D94D8A"/>
    <w:rsid w:val="40F68251"/>
    <w:rsid w:val="410FE3D4"/>
    <w:rsid w:val="411251B4"/>
    <w:rsid w:val="413DF89B"/>
    <w:rsid w:val="4152C9DF"/>
    <w:rsid w:val="41623F49"/>
    <w:rsid w:val="416996A3"/>
    <w:rsid w:val="416B37A3"/>
    <w:rsid w:val="416D581A"/>
    <w:rsid w:val="4171F639"/>
    <w:rsid w:val="4194A950"/>
    <w:rsid w:val="419E0234"/>
    <w:rsid w:val="41B38379"/>
    <w:rsid w:val="41BE1761"/>
    <w:rsid w:val="4210134B"/>
    <w:rsid w:val="42113D23"/>
    <w:rsid w:val="42138727"/>
    <w:rsid w:val="422D7401"/>
    <w:rsid w:val="42471929"/>
    <w:rsid w:val="425E304D"/>
    <w:rsid w:val="427F1DF7"/>
    <w:rsid w:val="4280EEF7"/>
    <w:rsid w:val="4281D4EB"/>
    <w:rsid w:val="42A9E5D2"/>
    <w:rsid w:val="42B59C37"/>
    <w:rsid w:val="42BDFFD6"/>
    <w:rsid w:val="42E21494"/>
    <w:rsid w:val="42F127EF"/>
    <w:rsid w:val="4335D686"/>
    <w:rsid w:val="4338FE73"/>
    <w:rsid w:val="434BF45B"/>
    <w:rsid w:val="4361D7E9"/>
    <w:rsid w:val="437C8DCF"/>
    <w:rsid w:val="43864CC2"/>
    <w:rsid w:val="4388C05B"/>
    <w:rsid w:val="43AED3EC"/>
    <w:rsid w:val="43E33D1E"/>
    <w:rsid w:val="43EFA8FB"/>
    <w:rsid w:val="43F4A7D4"/>
    <w:rsid w:val="44174FF0"/>
    <w:rsid w:val="44351A9E"/>
    <w:rsid w:val="444412EC"/>
    <w:rsid w:val="4445BC25"/>
    <w:rsid w:val="4462EBB2"/>
    <w:rsid w:val="4465421C"/>
    <w:rsid w:val="44A0A2BE"/>
    <w:rsid w:val="44BEA61A"/>
    <w:rsid w:val="44D703BC"/>
    <w:rsid w:val="44ED9C63"/>
    <w:rsid w:val="44FB353A"/>
    <w:rsid w:val="450225A6"/>
    <w:rsid w:val="45144839"/>
    <w:rsid w:val="451DE9A3"/>
    <w:rsid w:val="45392B84"/>
    <w:rsid w:val="455E2B23"/>
    <w:rsid w:val="45AD5008"/>
    <w:rsid w:val="45B5B707"/>
    <w:rsid w:val="45CDA1BF"/>
    <w:rsid w:val="45CEEC4B"/>
    <w:rsid w:val="45E228A4"/>
    <w:rsid w:val="4605D7DA"/>
    <w:rsid w:val="46299501"/>
    <w:rsid w:val="462FA396"/>
    <w:rsid w:val="4635333C"/>
    <w:rsid w:val="463DDF78"/>
    <w:rsid w:val="463FFA7D"/>
    <w:rsid w:val="46489922"/>
    <w:rsid w:val="468A38BE"/>
    <w:rsid w:val="468B5ACF"/>
    <w:rsid w:val="469202D5"/>
    <w:rsid w:val="469BF9AC"/>
    <w:rsid w:val="46C4D44B"/>
    <w:rsid w:val="46C9513D"/>
    <w:rsid w:val="46D17B31"/>
    <w:rsid w:val="46D2542F"/>
    <w:rsid w:val="46D54F79"/>
    <w:rsid w:val="46FC5D54"/>
    <w:rsid w:val="471F05D3"/>
    <w:rsid w:val="47209C2C"/>
    <w:rsid w:val="472E0C1F"/>
    <w:rsid w:val="4736D261"/>
    <w:rsid w:val="473DDFFC"/>
    <w:rsid w:val="47406C5E"/>
    <w:rsid w:val="4754FE0D"/>
    <w:rsid w:val="475AD5B4"/>
    <w:rsid w:val="47603976"/>
    <w:rsid w:val="47819338"/>
    <w:rsid w:val="479315A3"/>
    <w:rsid w:val="47AA06D5"/>
    <w:rsid w:val="47D5BE62"/>
    <w:rsid w:val="4801A8BF"/>
    <w:rsid w:val="4804D743"/>
    <w:rsid w:val="482DC128"/>
    <w:rsid w:val="48353581"/>
    <w:rsid w:val="4838FD1A"/>
    <w:rsid w:val="483CB02D"/>
    <w:rsid w:val="484F5DD8"/>
    <w:rsid w:val="485CAB5E"/>
    <w:rsid w:val="4865FA96"/>
    <w:rsid w:val="4866C3EA"/>
    <w:rsid w:val="4869EB18"/>
    <w:rsid w:val="487061AD"/>
    <w:rsid w:val="4870679F"/>
    <w:rsid w:val="488373FF"/>
    <w:rsid w:val="488532F1"/>
    <w:rsid w:val="4885911D"/>
    <w:rsid w:val="489867D8"/>
    <w:rsid w:val="48A2248C"/>
    <w:rsid w:val="48BE61A1"/>
    <w:rsid w:val="48D5D2AD"/>
    <w:rsid w:val="48DEF127"/>
    <w:rsid w:val="48E0E34A"/>
    <w:rsid w:val="48FCB358"/>
    <w:rsid w:val="48FDE57D"/>
    <w:rsid w:val="490CBCE6"/>
    <w:rsid w:val="4911A1D2"/>
    <w:rsid w:val="491B584F"/>
    <w:rsid w:val="492970A6"/>
    <w:rsid w:val="492F80A3"/>
    <w:rsid w:val="49312B5B"/>
    <w:rsid w:val="493618F1"/>
    <w:rsid w:val="4945AAC4"/>
    <w:rsid w:val="494A1137"/>
    <w:rsid w:val="494DB547"/>
    <w:rsid w:val="497B59B6"/>
    <w:rsid w:val="498D8148"/>
    <w:rsid w:val="499D0ABC"/>
    <w:rsid w:val="49A2AF92"/>
    <w:rsid w:val="49B8F58B"/>
    <w:rsid w:val="49D521E9"/>
    <w:rsid w:val="49EE6FAF"/>
    <w:rsid w:val="4A10E755"/>
    <w:rsid w:val="4A321245"/>
    <w:rsid w:val="4AAEE63B"/>
    <w:rsid w:val="4ABCEFD5"/>
    <w:rsid w:val="4AC7D0BD"/>
    <w:rsid w:val="4AE5390D"/>
    <w:rsid w:val="4B05D010"/>
    <w:rsid w:val="4B177409"/>
    <w:rsid w:val="4B1CCE80"/>
    <w:rsid w:val="4B1D830B"/>
    <w:rsid w:val="4B27BC63"/>
    <w:rsid w:val="4B38D419"/>
    <w:rsid w:val="4B4B55F7"/>
    <w:rsid w:val="4B67E2EB"/>
    <w:rsid w:val="4B6A5AA4"/>
    <w:rsid w:val="4B7A6D75"/>
    <w:rsid w:val="4BDD0D3F"/>
    <w:rsid w:val="4C1B8301"/>
    <w:rsid w:val="4C2192FE"/>
    <w:rsid w:val="4C3BC16F"/>
    <w:rsid w:val="4C44B745"/>
    <w:rsid w:val="4C59B121"/>
    <w:rsid w:val="4C801E62"/>
    <w:rsid w:val="4C87E8C7"/>
    <w:rsid w:val="4C8BFF8B"/>
    <w:rsid w:val="4C8FEDDB"/>
    <w:rsid w:val="4CA30B29"/>
    <w:rsid w:val="4CAC79D4"/>
    <w:rsid w:val="4CB9742F"/>
    <w:rsid w:val="4CC7482B"/>
    <w:rsid w:val="4CD0C082"/>
    <w:rsid w:val="4D0C836D"/>
    <w:rsid w:val="4D1513FD"/>
    <w:rsid w:val="4D3CF69E"/>
    <w:rsid w:val="4D3EEF49"/>
    <w:rsid w:val="4D77A418"/>
    <w:rsid w:val="4D9E3BD9"/>
    <w:rsid w:val="4DAA41F9"/>
    <w:rsid w:val="4DB411D6"/>
    <w:rsid w:val="4DC2D487"/>
    <w:rsid w:val="4DF163C8"/>
    <w:rsid w:val="4E09C145"/>
    <w:rsid w:val="4E399884"/>
    <w:rsid w:val="4E4A5492"/>
    <w:rsid w:val="4E5E9782"/>
    <w:rsid w:val="4E73A6E0"/>
    <w:rsid w:val="4E8C39E4"/>
    <w:rsid w:val="4E8F76CB"/>
    <w:rsid w:val="4EB1A21A"/>
    <w:rsid w:val="4EB39500"/>
    <w:rsid w:val="4ED84202"/>
    <w:rsid w:val="4EF3BA1B"/>
    <w:rsid w:val="4F2B5140"/>
    <w:rsid w:val="4F2C3734"/>
    <w:rsid w:val="4F769661"/>
    <w:rsid w:val="4F837B44"/>
    <w:rsid w:val="4F88F4BF"/>
    <w:rsid w:val="4FAD06D4"/>
    <w:rsid w:val="4FC21D8D"/>
    <w:rsid w:val="4FD16CEB"/>
    <w:rsid w:val="4FD46835"/>
    <w:rsid w:val="50015FC5"/>
    <w:rsid w:val="500FEE40"/>
    <w:rsid w:val="50522D40"/>
    <w:rsid w:val="507316CD"/>
    <w:rsid w:val="50735436"/>
    <w:rsid w:val="50A5AAAA"/>
    <w:rsid w:val="50C18CA9"/>
    <w:rsid w:val="50ECD67D"/>
    <w:rsid w:val="510061CC"/>
    <w:rsid w:val="51060E18"/>
    <w:rsid w:val="510A7966"/>
    <w:rsid w:val="5110A084"/>
    <w:rsid w:val="512AE012"/>
    <w:rsid w:val="5146D343"/>
    <w:rsid w:val="515F87CF"/>
    <w:rsid w:val="51786313"/>
    <w:rsid w:val="517A4D8A"/>
    <w:rsid w:val="517E4C3F"/>
    <w:rsid w:val="518C3B5F"/>
    <w:rsid w:val="518D1823"/>
    <w:rsid w:val="519954DA"/>
    <w:rsid w:val="51A3B475"/>
    <w:rsid w:val="51AB16F0"/>
    <w:rsid w:val="51AC60B1"/>
    <w:rsid w:val="51CA545D"/>
    <w:rsid w:val="51E35627"/>
    <w:rsid w:val="5261B4CA"/>
    <w:rsid w:val="526ADE8D"/>
    <w:rsid w:val="527A0F8D"/>
    <w:rsid w:val="5283F73A"/>
    <w:rsid w:val="52A91D0D"/>
    <w:rsid w:val="52AB8324"/>
    <w:rsid w:val="52DBD6DF"/>
    <w:rsid w:val="52F37812"/>
    <w:rsid w:val="53023FA6"/>
    <w:rsid w:val="532AAEEC"/>
    <w:rsid w:val="53513AB0"/>
    <w:rsid w:val="53600246"/>
    <w:rsid w:val="536D8AB1"/>
    <w:rsid w:val="53892352"/>
    <w:rsid w:val="538B946A"/>
    <w:rsid w:val="539C4261"/>
    <w:rsid w:val="53B537ED"/>
    <w:rsid w:val="53C4AD57"/>
    <w:rsid w:val="53CB391C"/>
    <w:rsid w:val="53E489FC"/>
    <w:rsid w:val="53EBAC6C"/>
    <w:rsid w:val="543E29AC"/>
    <w:rsid w:val="5445CB33"/>
    <w:rsid w:val="544E5239"/>
    <w:rsid w:val="54778E4B"/>
    <w:rsid w:val="54905F17"/>
    <w:rsid w:val="549E730C"/>
    <w:rsid w:val="54B6453B"/>
    <w:rsid w:val="54CEFED4"/>
    <w:rsid w:val="54E9DAEF"/>
    <w:rsid w:val="54FA4686"/>
    <w:rsid w:val="54FB956F"/>
    <w:rsid w:val="55160FAC"/>
    <w:rsid w:val="55318D06"/>
    <w:rsid w:val="5535E30D"/>
    <w:rsid w:val="557F9967"/>
    <w:rsid w:val="558F0ED1"/>
    <w:rsid w:val="559C86E5"/>
    <w:rsid w:val="559D01B7"/>
    <w:rsid w:val="55B8BFBC"/>
    <w:rsid w:val="55B9657C"/>
    <w:rsid w:val="55CB38C1"/>
    <w:rsid w:val="55D21D6B"/>
    <w:rsid w:val="55D405C0"/>
    <w:rsid w:val="55E323E6"/>
    <w:rsid w:val="55FBE6A1"/>
    <w:rsid w:val="561C142D"/>
    <w:rsid w:val="562B710E"/>
    <w:rsid w:val="5652F0F8"/>
    <w:rsid w:val="5657F3BE"/>
    <w:rsid w:val="56708F3B"/>
    <w:rsid w:val="5674E13C"/>
    <w:rsid w:val="569A33B9"/>
    <w:rsid w:val="569EF470"/>
    <w:rsid w:val="56D90E22"/>
    <w:rsid w:val="56E2454D"/>
    <w:rsid w:val="57771604"/>
    <w:rsid w:val="57CA689D"/>
    <w:rsid w:val="57CFA009"/>
    <w:rsid w:val="57D76F40"/>
    <w:rsid w:val="57FA80C4"/>
    <w:rsid w:val="582AB1FD"/>
    <w:rsid w:val="5841AF6F"/>
    <w:rsid w:val="5850D713"/>
    <w:rsid w:val="5865DB28"/>
    <w:rsid w:val="586629F5"/>
    <w:rsid w:val="58780F0F"/>
    <w:rsid w:val="587DD495"/>
    <w:rsid w:val="58967598"/>
    <w:rsid w:val="58B67AEA"/>
    <w:rsid w:val="59178A76"/>
    <w:rsid w:val="591AC4A8"/>
    <w:rsid w:val="591BD9F3"/>
    <w:rsid w:val="59338763"/>
    <w:rsid w:val="593C47D9"/>
    <w:rsid w:val="5943A40C"/>
    <w:rsid w:val="59544146"/>
    <w:rsid w:val="5967FF66"/>
    <w:rsid w:val="5969128A"/>
    <w:rsid w:val="596B95D3"/>
    <w:rsid w:val="59900AAC"/>
    <w:rsid w:val="59A1BDE1"/>
    <w:rsid w:val="59AE3658"/>
    <w:rsid w:val="59E6E29F"/>
    <w:rsid w:val="59F4D1F1"/>
    <w:rsid w:val="59FE07B4"/>
    <w:rsid w:val="5A199C3A"/>
    <w:rsid w:val="5A5FF9A8"/>
    <w:rsid w:val="5A994BB3"/>
    <w:rsid w:val="5A9A7CB4"/>
    <w:rsid w:val="5AB69509"/>
    <w:rsid w:val="5AED69F1"/>
    <w:rsid w:val="5AF7E50C"/>
    <w:rsid w:val="5AFE7D8A"/>
    <w:rsid w:val="5AFE8089"/>
    <w:rsid w:val="5B234EF8"/>
    <w:rsid w:val="5B265D75"/>
    <w:rsid w:val="5B34DDA4"/>
    <w:rsid w:val="5B5E3C49"/>
    <w:rsid w:val="5B626FA5"/>
    <w:rsid w:val="5B95DCEC"/>
    <w:rsid w:val="5BAFD49E"/>
    <w:rsid w:val="5BB4D7ED"/>
    <w:rsid w:val="5C06C47C"/>
    <w:rsid w:val="5C139FC4"/>
    <w:rsid w:val="5C327BAC"/>
    <w:rsid w:val="5C3FE2AD"/>
    <w:rsid w:val="5C48D6EA"/>
    <w:rsid w:val="5C522F45"/>
    <w:rsid w:val="5C6295C4"/>
    <w:rsid w:val="5C6E562E"/>
    <w:rsid w:val="5CAE3D2E"/>
    <w:rsid w:val="5CF048C3"/>
    <w:rsid w:val="5CFF7FC9"/>
    <w:rsid w:val="5D061B3E"/>
    <w:rsid w:val="5D1FC2D0"/>
    <w:rsid w:val="5D261AE9"/>
    <w:rsid w:val="5D372D58"/>
    <w:rsid w:val="5D45C2BB"/>
    <w:rsid w:val="5D4D0A6B"/>
    <w:rsid w:val="5D88E082"/>
    <w:rsid w:val="5D8B86A8"/>
    <w:rsid w:val="5E217EDE"/>
    <w:rsid w:val="5E2C2DF0"/>
    <w:rsid w:val="5E3EBAD8"/>
    <w:rsid w:val="5E78116E"/>
    <w:rsid w:val="5E7A2589"/>
    <w:rsid w:val="5E88ACB2"/>
    <w:rsid w:val="5E8C9E8E"/>
    <w:rsid w:val="5E989F4F"/>
    <w:rsid w:val="5ECF848E"/>
    <w:rsid w:val="5ED02924"/>
    <w:rsid w:val="5ED3E7CA"/>
    <w:rsid w:val="5EDA05B0"/>
    <w:rsid w:val="5EE06E57"/>
    <w:rsid w:val="5EED2557"/>
    <w:rsid w:val="5F1E4D9C"/>
    <w:rsid w:val="5F29F8CD"/>
    <w:rsid w:val="5F3AE945"/>
    <w:rsid w:val="5F7C345D"/>
    <w:rsid w:val="5F80A982"/>
    <w:rsid w:val="5F8E5C36"/>
    <w:rsid w:val="5FAAB2A7"/>
    <w:rsid w:val="5FB634BC"/>
    <w:rsid w:val="5FB9E796"/>
    <w:rsid w:val="5FD515DB"/>
    <w:rsid w:val="5FF45E4D"/>
    <w:rsid w:val="6038ADAA"/>
    <w:rsid w:val="609AAE18"/>
    <w:rsid w:val="60AA0008"/>
    <w:rsid w:val="60B7CFCD"/>
    <w:rsid w:val="60C6ADBF"/>
    <w:rsid w:val="60FA4373"/>
    <w:rsid w:val="610B82F0"/>
    <w:rsid w:val="611E1884"/>
    <w:rsid w:val="612A7F2A"/>
    <w:rsid w:val="612D1F0E"/>
    <w:rsid w:val="61317A4D"/>
    <w:rsid w:val="61407890"/>
    <w:rsid w:val="61464B91"/>
    <w:rsid w:val="614A19E7"/>
    <w:rsid w:val="617283E2"/>
    <w:rsid w:val="61AE49B4"/>
    <w:rsid w:val="61FD7AD5"/>
    <w:rsid w:val="620D75A9"/>
    <w:rsid w:val="62576FE7"/>
    <w:rsid w:val="6258A1E5"/>
    <w:rsid w:val="6260B373"/>
    <w:rsid w:val="626BF1A9"/>
    <w:rsid w:val="62AB658B"/>
    <w:rsid w:val="62BE33F9"/>
    <w:rsid w:val="62C72836"/>
    <w:rsid w:val="62D1F799"/>
    <w:rsid w:val="62D7E41E"/>
    <w:rsid w:val="62E5CA0E"/>
    <w:rsid w:val="6316D8CF"/>
    <w:rsid w:val="635F4663"/>
    <w:rsid w:val="6377CBB5"/>
    <w:rsid w:val="63870351"/>
    <w:rsid w:val="63AD9636"/>
    <w:rsid w:val="63C3AC0C"/>
    <w:rsid w:val="63D8D4E4"/>
    <w:rsid w:val="640A53C1"/>
    <w:rsid w:val="645A85A7"/>
    <w:rsid w:val="646F9459"/>
    <w:rsid w:val="64821F50"/>
    <w:rsid w:val="6489343C"/>
    <w:rsid w:val="64A2D5F7"/>
    <w:rsid w:val="64AF2906"/>
    <w:rsid w:val="64BD4DAA"/>
    <w:rsid w:val="64E6AFA7"/>
    <w:rsid w:val="64F0C537"/>
    <w:rsid w:val="64FF8804"/>
    <w:rsid w:val="6500A66A"/>
    <w:rsid w:val="651A6544"/>
    <w:rsid w:val="652E079D"/>
    <w:rsid w:val="65622952"/>
    <w:rsid w:val="65661A59"/>
    <w:rsid w:val="658D392E"/>
    <w:rsid w:val="65B39C36"/>
    <w:rsid w:val="65F97632"/>
    <w:rsid w:val="661D5195"/>
    <w:rsid w:val="6635C8E4"/>
    <w:rsid w:val="6641AD61"/>
    <w:rsid w:val="66621F49"/>
    <w:rsid w:val="6668C5AD"/>
    <w:rsid w:val="666EB998"/>
    <w:rsid w:val="66730B99"/>
    <w:rsid w:val="6685B81A"/>
    <w:rsid w:val="66960781"/>
    <w:rsid w:val="669DEDBC"/>
    <w:rsid w:val="66B3EDF0"/>
    <w:rsid w:val="66EF73DB"/>
    <w:rsid w:val="67028B69"/>
    <w:rsid w:val="671A5E6E"/>
    <w:rsid w:val="671CAC9E"/>
    <w:rsid w:val="67355325"/>
    <w:rsid w:val="674A7469"/>
    <w:rsid w:val="675CBD83"/>
    <w:rsid w:val="6789DBB2"/>
    <w:rsid w:val="67954D97"/>
    <w:rsid w:val="6796D60D"/>
    <w:rsid w:val="67A53F01"/>
    <w:rsid w:val="67B501B9"/>
    <w:rsid w:val="67E0884A"/>
    <w:rsid w:val="67F2B8C5"/>
    <w:rsid w:val="680DBACF"/>
    <w:rsid w:val="681B5174"/>
    <w:rsid w:val="682919C3"/>
    <w:rsid w:val="6847FC97"/>
    <w:rsid w:val="68741351"/>
    <w:rsid w:val="688B418B"/>
    <w:rsid w:val="6898B6AB"/>
    <w:rsid w:val="68B4AD46"/>
    <w:rsid w:val="68C84DEA"/>
    <w:rsid w:val="68D06B4B"/>
    <w:rsid w:val="68DB0B5B"/>
    <w:rsid w:val="6907CD0E"/>
    <w:rsid w:val="69147BD4"/>
    <w:rsid w:val="691FB7C6"/>
    <w:rsid w:val="69403084"/>
    <w:rsid w:val="69420EA8"/>
    <w:rsid w:val="695F111E"/>
    <w:rsid w:val="6981B99D"/>
    <w:rsid w:val="6986F109"/>
    <w:rsid w:val="69A2014C"/>
    <w:rsid w:val="69A269DE"/>
    <w:rsid w:val="69ADE92B"/>
    <w:rsid w:val="69C2BA6F"/>
    <w:rsid w:val="69D95B50"/>
    <w:rsid w:val="69D9664C"/>
    <w:rsid w:val="6A0598E6"/>
    <w:rsid w:val="6A408FBA"/>
    <w:rsid w:val="6A752F77"/>
    <w:rsid w:val="6ACAE40D"/>
    <w:rsid w:val="6AE105F5"/>
    <w:rsid w:val="6AEDABC6"/>
    <w:rsid w:val="6B0D63CF"/>
    <w:rsid w:val="6B122C53"/>
    <w:rsid w:val="6B125A52"/>
    <w:rsid w:val="6B18D5B4"/>
    <w:rsid w:val="6B3CE388"/>
    <w:rsid w:val="6B69AE39"/>
    <w:rsid w:val="6B97C699"/>
    <w:rsid w:val="6BAB6829"/>
    <w:rsid w:val="6BC12801"/>
    <w:rsid w:val="6BD748F8"/>
    <w:rsid w:val="6BE57E5F"/>
    <w:rsid w:val="6C21BE7A"/>
    <w:rsid w:val="6C2F0F6A"/>
    <w:rsid w:val="6C52FA6D"/>
    <w:rsid w:val="6C75719D"/>
    <w:rsid w:val="6C7B86AD"/>
    <w:rsid w:val="6C80BE19"/>
    <w:rsid w:val="6C9FFB86"/>
    <w:rsid w:val="6CB89B20"/>
    <w:rsid w:val="6D15A393"/>
    <w:rsid w:val="6D2737F0"/>
    <w:rsid w:val="6D42408B"/>
    <w:rsid w:val="6D4B34C8"/>
    <w:rsid w:val="6D58748B"/>
    <w:rsid w:val="6D85720D"/>
    <w:rsid w:val="6D8F2F98"/>
    <w:rsid w:val="6D930D7A"/>
    <w:rsid w:val="6DAD9407"/>
    <w:rsid w:val="6DBAE5A7"/>
    <w:rsid w:val="6DC989BB"/>
    <w:rsid w:val="6DFD5ACB"/>
    <w:rsid w:val="6E043EAE"/>
    <w:rsid w:val="6E19E6C4"/>
    <w:rsid w:val="6E3116E3"/>
    <w:rsid w:val="6E36257B"/>
    <w:rsid w:val="6E374F14"/>
    <w:rsid w:val="6E53DB0D"/>
    <w:rsid w:val="6E6F9912"/>
    <w:rsid w:val="6E73ECD2"/>
    <w:rsid w:val="6E79D26A"/>
    <w:rsid w:val="6E80D88F"/>
    <w:rsid w:val="6E86444E"/>
    <w:rsid w:val="6E89D347"/>
    <w:rsid w:val="6E9591AB"/>
    <w:rsid w:val="6E9A2472"/>
    <w:rsid w:val="6E9E77CD"/>
    <w:rsid w:val="6EA78CA7"/>
    <w:rsid w:val="6ECC837C"/>
    <w:rsid w:val="6EDA47AE"/>
    <w:rsid w:val="6EEF7A77"/>
    <w:rsid w:val="6EEFE33B"/>
    <w:rsid w:val="6EF980FE"/>
    <w:rsid w:val="6F03DC7C"/>
    <w:rsid w:val="6F0F04B6"/>
    <w:rsid w:val="6F2BBA92"/>
    <w:rsid w:val="6F2F2346"/>
    <w:rsid w:val="6F3845AE"/>
    <w:rsid w:val="6F481E3A"/>
    <w:rsid w:val="6F72FD53"/>
    <w:rsid w:val="6F75919B"/>
    <w:rsid w:val="6F7E38BC"/>
    <w:rsid w:val="6F9166CA"/>
    <w:rsid w:val="6F920DE1"/>
    <w:rsid w:val="6FA83830"/>
    <w:rsid w:val="6FCE9DFC"/>
    <w:rsid w:val="6FD50354"/>
    <w:rsid w:val="706920BF"/>
    <w:rsid w:val="706A195B"/>
    <w:rsid w:val="7071A81B"/>
    <w:rsid w:val="70889422"/>
    <w:rsid w:val="70938747"/>
    <w:rsid w:val="70FB1F44"/>
    <w:rsid w:val="7123DBCF"/>
    <w:rsid w:val="712ABF80"/>
    <w:rsid w:val="712F9F9D"/>
    <w:rsid w:val="714379CF"/>
    <w:rsid w:val="715BC33C"/>
    <w:rsid w:val="715FE689"/>
    <w:rsid w:val="71613A59"/>
    <w:rsid w:val="71A44A1D"/>
    <w:rsid w:val="71B0AD89"/>
    <w:rsid w:val="71BFD9F7"/>
    <w:rsid w:val="71E18CD2"/>
    <w:rsid w:val="71E5F915"/>
    <w:rsid w:val="7204A9A8"/>
    <w:rsid w:val="720C6EF5"/>
    <w:rsid w:val="722076EB"/>
    <w:rsid w:val="722A5809"/>
    <w:rsid w:val="72392059"/>
    <w:rsid w:val="72515B4C"/>
    <w:rsid w:val="725F0D4A"/>
    <w:rsid w:val="7261E499"/>
    <w:rsid w:val="7265BB60"/>
    <w:rsid w:val="7270192C"/>
    <w:rsid w:val="72893577"/>
    <w:rsid w:val="72985511"/>
    <w:rsid w:val="72E3CD2D"/>
    <w:rsid w:val="72F54F7C"/>
    <w:rsid w:val="730192AE"/>
    <w:rsid w:val="7312F6D6"/>
    <w:rsid w:val="73203486"/>
    <w:rsid w:val="732382F2"/>
    <w:rsid w:val="732B3313"/>
    <w:rsid w:val="7356C855"/>
    <w:rsid w:val="7356D35F"/>
    <w:rsid w:val="7372B296"/>
    <w:rsid w:val="7394048F"/>
    <w:rsid w:val="739C4822"/>
    <w:rsid w:val="73A44347"/>
    <w:rsid w:val="73B9D6B5"/>
    <w:rsid w:val="73D3158F"/>
    <w:rsid w:val="73D59DAA"/>
    <w:rsid w:val="73F0F4EB"/>
    <w:rsid w:val="73FEEFAF"/>
    <w:rsid w:val="74153B99"/>
    <w:rsid w:val="7435C413"/>
    <w:rsid w:val="743EEC84"/>
    <w:rsid w:val="744A9557"/>
    <w:rsid w:val="745277D3"/>
    <w:rsid w:val="7465B1D5"/>
    <w:rsid w:val="748E38FF"/>
    <w:rsid w:val="74965C78"/>
    <w:rsid w:val="74A2BFE4"/>
    <w:rsid w:val="74D06246"/>
    <w:rsid w:val="74D9678D"/>
    <w:rsid w:val="74E830AF"/>
    <w:rsid w:val="74EA2C41"/>
    <w:rsid w:val="74EB6AE1"/>
    <w:rsid w:val="74FD2CF7"/>
    <w:rsid w:val="752038BA"/>
    <w:rsid w:val="752129CF"/>
    <w:rsid w:val="75485A42"/>
    <w:rsid w:val="754AF827"/>
    <w:rsid w:val="75572209"/>
    <w:rsid w:val="755C90EC"/>
    <w:rsid w:val="75756351"/>
    <w:rsid w:val="758A676C"/>
    <w:rsid w:val="75922221"/>
    <w:rsid w:val="7595E6B9"/>
    <w:rsid w:val="75979855"/>
    <w:rsid w:val="75AD330C"/>
    <w:rsid w:val="75B1C693"/>
    <w:rsid w:val="75B69949"/>
    <w:rsid w:val="75CB28D5"/>
    <w:rsid w:val="766063E3"/>
    <w:rsid w:val="76616EDF"/>
    <w:rsid w:val="7667A94E"/>
    <w:rsid w:val="7686B904"/>
    <w:rsid w:val="769655A2"/>
    <w:rsid w:val="76B3BDF2"/>
    <w:rsid w:val="76C1D816"/>
    <w:rsid w:val="76DDAA71"/>
    <w:rsid w:val="76E55576"/>
    <w:rsid w:val="76EA430C"/>
    <w:rsid w:val="7708FA14"/>
    <w:rsid w:val="7714984F"/>
    <w:rsid w:val="771540DA"/>
    <w:rsid w:val="771BFACA"/>
    <w:rsid w:val="7753D7D1"/>
    <w:rsid w:val="776BE955"/>
    <w:rsid w:val="77CC00DF"/>
    <w:rsid w:val="77DD7D3C"/>
    <w:rsid w:val="77DEC1CE"/>
    <w:rsid w:val="7802FD72"/>
    <w:rsid w:val="78041270"/>
    <w:rsid w:val="780E7CBF"/>
    <w:rsid w:val="78133C2A"/>
    <w:rsid w:val="782FA3B5"/>
    <w:rsid w:val="7844AC70"/>
    <w:rsid w:val="784ACF57"/>
    <w:rsid w:val="785DA1FC"/>
    <w:rsid w:val="78645BEC"/>
    <w:rsid w:val="78800D12"/>
    <w:rsid w:val="78A686B2"/>
    <w:rsid w:val="78EE16F9"/>
    <w:rsid w:val="78EF17BE"/>
    <w:rsid w:val="791C1540"/>
    <w:rsid w:val="79308D70"/>
    <w:rsid w:val="793092BB"/>
    <w:rsid w:val="794789E6"/>
    <w:rsid w:val="79836D53"/>
    <w:rsid w:val="7989E2FC"/>
    <w:rsid w:val="799F981C"/>
    <w:rsid w:val="79A06C74"/>
    <w:rsid w:val="79B60106"/>
    <w:rsid w:val="79BFD8E7"/>
    <w:rsid w:val="79D216BA"/>
    <w:rsid w:val="79E72F24"/>
    <w:rsid w:val="79E96800"/>
    <w:rsid w:val="79E98CF3"/>
    <w:rsid w:val="79EAD1D1"/>
    <w:rsid w:val="7A1BDD73"/>
    <w:rsid w:val="7A425713"/>
    <w:rsid w:val="7A49E6BD"/>
    <w:rsid w:val="7A5ABEC9"/>
    <w:rsid w:val="7ADFE348"/>
    <w:rsid w:val="7AE17E8C"/>
    <w:rsid w:val="7AE6FD1F"/>
    <w:rsid w:val="7AFA81D7"/>
    <w:rsid w:val="7B0F576A"/>
    <w:rsid w:val="7B14C3EF"/>
    <w:rsid w:val="7B27984E"/>
    <w:rsid w:val="7B9C332A"/>
    <w:rsid w:val="7BA2ED1A"/>
    <w:rsid w:val="7BA83A4E"/>
    <w:rsid w:val="7BE02954"/>
    <w:rsid w:val="7BE62DDA"/>
    <w:rsid w:val="7BFA965A"/>
    <w:rsid w:val="7C06F9CA"/>
    <w:rsid w:val="7C0F6123"/>
    <w:rsid w:val="7C10FABF"/>
    <w:rsid w:val="7C182E22"/>
    <w:rsid w:val="7C3F86CE"/>
    <w:rsid w:val="7C6F9970"/>
    <w:rsid w:val="7C8E5DE0"/>
    <w:rsid w:val="7C8EAEF4"/>
    <w:rsid w:val="7C90E129"/>
    <w:rsid w:val="7C9AE773"/>
    <w:rsid w:val="7CB42C79"/>
    <w:rsid w:val="7CBB2891"/>
    <w:rsid w:val="7D4CD124"/>
    <w:rsid w:val="7D5653C0"/>
    <w:rsid w:val="7D5A7A34"/>
    <w:rsid w:val="7D5B9D08"/>
    <w:rsid w:val="7D7AF02E"/>
    <w:rsid w:val="7D839999"/>
    <w:rsid w:val="7DD9E1D8"/>
    <w:rsid w:val="7DE28F9C"/>
    <w:rsid w:val="7DEBE880"/>
    <w:rsid w:val="7DF20506"/>
    <w:rsid w:val="7E2E3571"/>
    <w:rsid w:val="7E712FC2"/>
    <w:rsid w:val="7E75EA98"/>
    <w:rsid w:val="7E92042B"/>
    <w:rsid w:val="7E94FF75"/>
    <w:rsid w:val="7EAA5858"/>
    <w:rsid w:val="7EAAF33C"/>
    <w:rsid w:val="7EE57AE0"/>
    <w:rsid w:val="7EF70D68"/>
    <w:rsid w:val="7EFEC81D"/>
    <w:rsid w:val="7F01EAA5"/>
    <w:rsid w:val="7F1528ED"/>
    <w:rsid w:val="7F302CD0"/>
    <w:rsid w:val="7F4D2903"/>
    <w:rsid w:val="7F6F4E55"/>
    <w:rsid w:val="7F7B66FA"/>
    <w:rsid w:val="7F8568F2"/>
    <w:rsid w:val="7F9649BA"/>
    <w:rsid w:val="7F9F48AE"/>
    <w:rsid w:val="7FACF487"/>
    <w:rsid w:val="7FAD6DBD"/>
    <w:rsid w:val="7FED38D2"/>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27C5C5"/>
  <w15:chartTrackingRefBased/>
  <w15:docId w15:val="{42A7B1A8-41B6-4DC3-AED4-08020B281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3424"/>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8B3424"/>
    <w:pPr>
      <w:keepNext/>
      <w:tabs>
        <w:tab w:val="left" w:pos="720"/>
      </w:tabs>
      <w:spacing w:before="240" w:after="120"/>
      <w:jc w:val="center"/>
      <w:outlineLvl w:val="0"/>
    </w:pPr>
    <w:rPr>
      <w:b/>
      <w:caps/>
      <w:lang w:eastAsia="x-none"/>
    </w:rPr>
  </w:style>
  <w:style w:type="paragraph" w:styleId="Heading2">
    <w:name w:val="heading 2"/>
    <w:basedOn w:val="Normal"/>
    <w:next w:val="Normal"/>
    <w:link w:val="Heading2Char"/>
    <w:qFormat/>
    <w:rsid w:val="008B3424"/>
    <w:pPr>
      <w:keepNext/>
      <w:tabs>
        <w:tab w:val="left" w:pos="720"/>
      </w:tabs>
      <w:spacing w:before="120" w:after="120"/>
      <w:jc w:val="center"/>
      <w:outlineLvl w:val="1"/>
    </w:pPr>
    <w:rPr>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3424"/>
    <w:rPr>
      <w:rFonts w:ascii="Times New Roman" w:eastAsia="Times New Roman" w:hAnsi="Times New Roman" w:cs="Times New Roman"/>
      <w:b/>
      <w:caps/>
      <w:sz w:val="22"/>
      <w:lang w:val="en-GB" w:eastAsia="x-none"/>
    </w:rPr>
  </w:style>
  <w:style w:type="character" w:customStyle="1" w:styleId="Heading2Char">
    <w:name w:val="Heading 2 Char"/>
    <w:basedOn w:val="DefaultParagraphFont"/>
    <w:link w:val="Heading2"/>
    <w:rsid w:val="008B3424"/>
    <w:rPr>
      <w:rFonts w:ascii="Times New Roman" w:eastAsia="Times New Roman" w:hAnsi="Times New Roman" w:cs="Times New Roman"/>
      <w:b/>
      <w:bCs/>
      <w:iCs/>
      <w:sz w:val="22"/>
      <w:lang w:val="en-GB"/>
    </w:rPr>
  </w:style>
  <w:style w:type="paragraph" w:customStyle="1" w:styleId="Para1">
    <w:name w:val="Para1"/>
    <w:basedOn w:val="Normal"/>
    <w:link w:val="Para1Char"/>
    <w:qFormat/>
    <w:rsid w:val="008B3424"/>
    <w:pPr>
      <w:spacing w:before="120" w:after="120"/>
    </w:pPr>
    <w:rPr>
      <w:snapToGrid w:val="0"/>
      <w:szCs w:val="18"/>
      <w:lang w:eastAsia="x-none"/>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qFormat/>
    <w:rsid w:val="008B3424"/>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qFormat/>
    <w:rsid w:val="008B3424"/>
    <w:rPr>
      <w:rFonts w:ascii="Times New Roman" w:eastAsia="Times New Roman" w:hAnsi="Times New Roman" w:cs="Times New Roman"/>
      <w:sz w:val="18"/>
      <w:lang w:val="en-GB"/>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qFormat/>
    <w:rsid w:val="008B3424"/>
    <w:rPr>
      <w:sz w:val="18"/>
      <w:u w:val="single"/>
    </w:rPr>
  </w:style>
  <w:style w:type="paragraph" w:customStyle="1" w:styleId="Para3">
    <w:name w:val="Para3"/>
    <w:basedOn w:val="Normal"/>
    <w:rsid w:val="008B3424"/>
    <w:pPr>
      <w:numPr>
        <w:ilvl w:val="2"/>
        <w:numId w:val="3"/>
      </w:numPr>
      <w:tabs>
        <w:tab w:val="left" w:pos="1980"/>
      </w:tabs>
      <w:spacing w:before="80" w:after="80"/>
    </w:pPr>
    <w:rPr>
      <w:szCs w:val="20"/>
    </w:rPr>
  </w:style>
  <w:style w:type="character" w:customStyle="1" w:styleId="apple-converted-space">
    <w:name w:val="apple-converted-space"/>
    <w:rsid w:val="008B3424"/>
  </w:style>
  <w:style w:type="paragraph" w:styleId="ListParagraph">
    <w:name w:val="List Paragraph"/>
    <w:aliases w:val="table bullets"/>
    <w:basedOn w:val="Normal"/>
    <w:link w:val="ListParagraphChar"/>
    <w:uiPriority w:val="34"/>
    <w:qFormat/>
    <w:rsid w:val="008B3424"/>
    <w:pPr>
      <w:ind w:left="720"/>
      <w:contextualSpacing/>
    </w:pPr>
    <w:rPr>
      <w:lang w:eastAsia="x-none"/>
    </w:rPr>
  </w:style>
  <w:style w:type="character" w:customStyle="1" w:styleId="Para1Char">
    <w:name w:val="Para1 Char"/>
    <w:link w:val="Para1"/>
    <w:qFormat/>
    <w:locked/>
    <w:rsid w:val="008B3424"/>
    <w:rPr>
      <w:rFonts w:ascii="Times New Roman" w:eastAsia="Times New Roman" w:hAnsi="Times New Roman" w:cs="Times New Roman"/>
      <w:snapToGrid w:val="0"/>
      <w:sz w:val="22"/>
      <w:szCs w:val="18"/>
      <w:lang w:val="en-GB" w:eastAsia="x-none"/>
    </w:rPr>
  </w:style>
  <w:style w:type="character" w:customStyle="1" w:styleId="ListParagraphChar">
    <w:name w:val="List Paragraph Char"/>
    <w:aliases w:val="table bullets Char"/>
    <w:link w:val="ListParagraph"/>
    <w:uiPriority w:val="34"/>
    <w:qFormat/>
    <w:locked/>
    <w:rsid w:val="008B3424"/>
    <w:rPr>
      <w:rFonts w:ascii="Times New Roman" w:eastAsia="Times New Roman" w:hAnsi="Times New Roman" w:cs="Times New Roman"/>
      <w:sz w:val="22"/>
      <w:lang w:val="en-GB" w:eastAsia="x-none"/>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rsid w:val="008B3424"/>
    <w:pPr>
      <w:spacing w:after="160" w:line="240" w:lineRule="exact"/>
    </w:pPr>
    <w:rPr>
      <w:rFonts w:asciiTheme="minorHAnsi" w:eastAsiaTheme="minorHAnsi" w:hAnsiTheme="minorHAnsi" w:cstheme="minorBidi"/>
      <w:sz w:val="18"/>
      <w:u w:val="single"/>
      <w:lang w:val="en-CA"/>
    </w:rPr>
  </w:style>
  <w:style w:type="paragraph" w:styleId="NormalWeb">
    <w:name w:val="Normal (Web)"/>
    <w:basedOn w:val="Normal"/>
    <w:uiPriority w:val="99"/>
    <w:unhideWhenUsed/>
    <w:rsid w:val="008B3424"/>
    <w:pPr>
      <w:spacing w:before="100" w:beforeAutospacing="1" w:after="100" w:afterAutospacing="1"/>
      <w:jc w:val="left"/>
    </w:pPr>
    <w:rPr>
      <w:sz w:val="24"/>
      <w:lang w:val="en-CA"/>
    </w:rPr>
  </w:style>
  <w:style w:type="character" w:customStyle="1" w:styleId="msodel0">
    <w:name w:val="msodel"/>
    <w:basedOn w:val="DefaultParagraphFont"/>
    <w:rsid w:val="008B3424"/>
  </w:style>
  <w:style w:type="character" w:customStyle="1" w:styleId="msoins0">
    <w:name w:val="msoins"/>
    <w:basedOn w:val="DefaultParagraphFont"/>
    <w:rsid w:val="008B3424"/>
  </w:style>
  <w:style w:type="paragraph" w:customStyle="1" w:styleId="paragraph">
    <w:name w:val="paragraph"/>
    <w:basedOn w:val="Normal"/>
    <w:rsid w:val="008B3424"/>
    <w:pPr>
      <w:spacing w:before="100" w:beforeAutospacing="1" w:after="100" w:afterAutospacing="1"/>
      <w:jc w:val="left"/>
    </w:pPr>
    <w:rPr>
      <w:sz w:val="24"/>
      <w:lang w:val="en-CA"/>
    </w:rPr>
  </w:style>
  <w:style w:type="character" w:customStyle="1" w:styleId="normaltextrun">
    <w:name w:val="normaltextrun"/>
    <w:basedOn w:val="DefaultParagraphFont"/>
    <w:rsid w:val="008B3424"/>
  </w:style>
  <w:style w:type="character" w:customStyle="1" w:styleId="eop">
    <w:name w:val="eop"/>
    <w:basedOn w:val="DefaultParagraphFont"/>
    <w:rsid w:val="008B3424"/>
  </w:style>
  <w:style w:type="paragraph" w:styleId="BalloonText">
    <w:name w:val="Balloon Text"/>
    <w:basedOn w:val="Normal"/>
    <w:link w:val="BalloonTextChar"/>
    <w:uiPriority w:val="99"/>
    <w:semiHidden/>
    <w:unhideWhenUsed/>
    <w:rsid w:val="00B74DBB"/>
    <w:rPr>
      <w:sz w:val="18"/>
      <w:szCs w:val="18"/>
    </w:rPr>
  </w:style>
  <w:style w:type="character" w:customStyle="1" w:styleId="BalloonTextChar">
    <w:name w:val="Balloon Text Char"/>
    <w:basedOn w:val="DefaultParagraphFont"/>
    <w:link w:val="BalloonText"/>
    <w:uiPriority w:val="99"/>
    <w:semiHidden/>
    <w:rsid w:val="00B74DBB"/>
    <w:rPr>
      <w:rFonts w:ascii="Times New Roman" w:eastAsia="Times New Roman" w:hAnsi="Times New Roman" w:cs="Times New Roman"/>
      <w:sz w:val="18"/>
      <w:szCs w:val="18"/>
      <w:lang w:val="en-GB"/>
    </w:rPr>
  </w:style>
  <w:style w:type="character" w:styleId="CommentReference">
    <w:name w:val="annotation reference"/>
    <w:basedOn w:val="DefaultParagraphFont"/>
    <w:uiPriority w:val="99"/>
    <w:unhideWhenUsed/>
    <w:rsid w:val="005B0296"/>
    <w:rPr>
      <w:sz w:val="16"/>
      <w:szCs w:val="16"/>
    </w:rPr>
  </w:style>
  <w:style w:type="paragraph" w:styleId="CommentText">
    <w:name w:val="annotation text"/>
    <w:basedOn w:val="Normal"/>
    <w:link w:val="CommentTextChar"/>
    <w:uiPriority w:val="99"/>
    <w:unhideWhenUsed/>
    <w:rsid w:val="005B0296"/>
    <w:rPr>
      <w:sz w:val="20"/>
      <w:szCs w:val="20"/>
    </w:rPr>
  </w:style>
  <w:style w:type="character" w:customStyle="1" w:styleId="CommentTextChar">
    <w:name w:val="Comment Text Char"/>
    <w:basedOn w:val="DefaultParagraphFont"/>
    <w:link w:val="CommentText"/>
    <w:uiPriority w:val="99"/>
    <w:rsid w:val="005B0296"/>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B0296"/>
    <w:rPr>
      <w:b/>
      <w:bCs/>
    </w:rPr>
  </w:style>
  <w:style w:type="character" w:customStyle="1" w:styleId="CommentSubjectChar">
    <w:name w:val="Comment Subject Char"/>
    <w:basedOn w:val="CommentTextChar"/>
    <w:link w:val="CommentSubject"/>
    <w:uiPriority w:val="99"/>
    <w:semiHidden/>
    <w:rsid w:val="005B0296"/>
    <w:rPr>
      <w:rFonts w:ascii="Times New Roman" w:eastAsia="Times New Roman" w:hAnsi="Times New Roman" w:cs="Times New Roman"/>
      <w:b/>
      <w:bCs/>
      <w:sz w:val="20"/>
      <w:szCs w:val="20"/>
      <w:lang w:val="en-GB"/>
    </w:rPr>
  </w:style>
  <w:style w:type="paragraph" w:customStyle="1" w:styleId="para11">
    <w:name w:val="para1"/>
    <w:basedOn w:val="Normal"/>
    <w:rsid w:val="006D0546"/>
    <w:pPr>
      <w:spacing w:before="100" w:beforeAutospacing="1" w:after="100" w:afterAutospacing="1"/>
      <w:jc w:val="left"/>
    </w:pPr>
    <w:rPr>
      <w:sz w:val="24"/>
      <w:lang w:val="en-CA"/>
    </w:rPr>
  </w:style>
  <w:style w:type="paragraph" w:styleId="Header">
    <w:name w:val="header"/>
    <w:basedOn w:val="Normal"/>
    <w:link w:val="HeaderChar"/>
    <w:unhideWhenUsed/>
    <w:rsid w:val="006B545E"/>
    <w:pPr>
      <w:tabs>
        <w:tab w:val="center" w:pos="4680"/>
        <w:tab w:val="right" w:pos="9360"/>
      </w:tabs>
    </w:pPr>
  </w:style>
  <w:style w:type="character" w:customStyle="1" w:styleId="HeaderChar">
    <w:name w:val="Header Char"/>
    <w:basedOn w:val="DefaultParagraphFont"/>
    <w:link w:val="Header"/>
    <w:rsid w:val="006B545E"/>
    <w:rPr>
      <w:rFonts w:ascii="Times New Roman" w:eastAsia="Times New Roman" w:hAnsi="Times New Roman" w:cs="Times New Roman"/>
      <w:sz w:val="22"/>
      <w:lang w:val="en-GB"/>
    </w:rPr>
  </w:style>
  <w:style w:type="paragraph" w:styleId="Footer">
    <w:name w:val="footer"/>
    <w:basedOn w:val="Normal"/>
    <w:link w:val="FooterChar"/>
    <w:unhideWhenUsed/>
    <w:rsid w:val="006B545E"/>
    <w:pPr>
      <w:tabs>
        <w:tab w:val="center" w:pos="4680"/>
        <w:tab w:val="right" w:pos="9360"/>
      </w:tabs>
    </w:pPr>
  </w:style>
  <w:style w:type="character" w:customStyle="1" w:styleId="FooterChar">
    <w:name w:val="Footer Char"/>
    <w:basedOn w:val="DefaultParagraphFont"/>
    <w:link w:val="Footer"/>
    <w:uiPriority w:val="99"/>
    <w:rsid w:val="006B545E"/>
    <w:rPr>
      <w:rFonts w:ascii="Times New Roman" w:eastAsia="Times New Roman" w:hAnsi="Times New Roman" w:cs="Times New Roman"/>
      <w:sz w:val="22"/>
      <w:lang w:val="en-GB"/>
    </w:rPr>
  </w:style>
  <w:style w:type="character" w:styleId="Hyperlink">
    <w:name w:val="Hyperlink"/>
    <w:uiPriority w:val="99"/>
    <w:unhideWhenUsed/>
    <w:rsid w:val="00E94187"/>
    <w:rPr>
      <w:color w:val="0000FF"/>
      <w:u w:val="single"/>
    </w:rPr>
  </w:style>
  <w:style w:type="table" w:styleId="TableGrid">
    <w:name w:val="Table Grid"/>
    <w:basedOn w:val="TableNormal"/>
    <w:uiPriority w:val="59"/>
    <w:rsid w:val="007A2B4D"/>
    <w:rPr>
      <w:rFonts w:eastAsiaTheme="minorEastAsia"/>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67"/>
    <w:rsid w:val="007A2B4D"/>
    <w:rPr>
      <w:color w:val="808080"/>
    </w:rPr>
  </w:style>
  <w:style w:type="paragraph" w:customStyle="1" w:styleId="Heading1multiline">
    <w:name w:val="Heading 1 (multiline)"/>
    <w:basedOn w:val="Heading1"/>
    <w:rsid w:val="00BA07F6"/>
    <w:pPr>
      <w:ind w:left="1843" w:right="996" w:hanging="567"/>
      <w:jc w:val="left"/>
    </w:pPr>
    <w:rPr>
      <w:lang w:eastAsia="en-US"/>
    </w:rPr>
  </w:style>
  <w:style w:type="paragraph" w:styleId="BodyText">
    <w:name w:val="Body Text"/>
    <w:aliases w:val=" Car"/>
    <w:basedOn w:val="Normal"/>
    <w:link w:val="BodyTextChar"/>
    <w:rsid w:val="00BA07F6"/>
    <w:pPr>
      <w:spacing w:before="120" w:after="120"/>
      <w:ind w:firstLine="720"/>
    </w:pPr>
    <w:rPr>
      <w:iCs/>
    </w:rPr>
  </w:style>
  <w:style w:type="character" w:customStyle="1" w:styleId="BodyTextChar">
    <w:name w:val="Body Text Char"/>
    <w:aliases w:val=" Car Char"/>
    <w:basedOn w:val="DefaultParagraphFont"/>
    <w:link w:val="BodyText"/>
    <w:rsid w:val="00BA07F6"/>
    <w:rPr>
      <w:rFonts w:ascii="Times New Roman" w:eastAsia="Times New Roman" w:hAnsi="Times New Roman" w:cs="Times New Roman"/>
      <w:iCs/>
      <w:sz w:val="22"/>
      <w:lang w:val="en-GB"/>
    </w:rPr>
  </w:style>
  <w:style w:type="paragraph" w:styleId="NoSpacing">
    <w:name w:val="No Spacing"/>
    <w:qFormat/>
    <w:rsid w:val="00BA07F6"/>
    <w:rPr>
      <w:rFonts w:ascii="Calibri" w:eastAsia="Calibri" w:hAnsi="Calibri" w:cs="Times New Roman"/>
      <w:sz w:val="22"/>
      <w:szCs w:val="22"/>
    </w:rPr>
  </w:style>
  <w:style w:type="paragraph" w:customStyle="1" w:styleId="para10">
    <w:name w:val="para10"/>
    <w:basedOn w:val="Normal"/>
    <w:rsid w:val="00BA07F6"/>
    <w:pPr>
      <w:numPr>
        <w:numId w:val="5"/>
      </w:numPr>
      <w:snapToGrid w:val="0"/>
      <w:spacing w:before="120" w:after="120"/>
    </w:pPr>
    <w:rPr>
      <w:szCs w:val="22"/>
      <w:lang w:val="en-US"/>
    </w:rPr>
  </w:style>
  <w:style w:type="character" w:customStyle="1" w:styleId="StyleFootnoteReferenceComplex11ptComplexItalic">
    <w:name w:val="Style Footnote Reference + (Complex) 11 pt (Complex) Italic"/>
    <w:rsid w:val="00BA07F6"/>
    <w:rPr>
      <w:iCs/>
      <w:sz w:val="22"/>
      <w:szCs w:val="22"/>
      <w:u w:val="none"/>
      <w:vertAlign w:val="superscript"/>
    </w:rPr>
  </w:style>
  <w:style w:type="character" w:customStyle="1" w:styleId="StyleFootnoteReferenceComplex11ptComplexItalic1">
    <w:name w:val="Style Footnote Reference + (Complex) 11 pt (Complex) Italic1"/>
    <w:rsid w:val="00BA07F6"/>
    <w:rPr>
      <w:iCs/>
      <w:sz w:val="22"/>
      <w:szCs w:val="22"/>
      <w:u w:val="none"/>
      <w:vertAlign w:val="superscript"/>
    </w:rPr>
  </w:style>
  <w:style w:type="paragraph" w:customStyle="1" w:styleId="Dec-titleoneline">
    <w:name w:val="Dec-title one line"/>
    <w:basedOn w:val="Heading2"/>
    <w:rsid w:val="00BA07F6"/>
    <w:rPr>
      <w:i/>
    </w:rPr>
  </w:style>
  <w:style w:type="character" w:customStyle="1" w:styleId="UnresolvedMention1">
    <w:name w:val="Unresolved Mention1"/>
    <w:basedOn w:val="DefaultParagraphFont"/>
    <w:uiPriority w:val="99"/>
    <w:semiHidden/>
    <w:unhideWhenUsed/>
    <w:rsid w:val="0045367A"/>
    <w:rPr>
      <w:color w:val="605E5C"/>
      <w:shd w:val="clear" w:color="auto" w:fill="E1DFDD"/>
    </w:rPr>
  </w:style>
  <w:style w:type="paragraph" w:styleId="Revision">
    <w:name w:val="Revision"/>
    <w:hidden/>
    <w:uiPriority w:val="99"/>
    <w:semiHidden/>
    <w:rsid w:val="001B10F6"/>
    <w:rPr>
      <w:rFonts w:ascii="Times New Roman" w:eastAsia="Times New Roman" w:hAnsi="Times New Roman" w:cs="Times New Roman"/>
      <w:sz w:val="22"/>
      <w:lang w:val="en-GB"/>
    </w:rPr>
  </w:style>
  <w:style w:type="paragraph" w:customStyle="1" w:styleId="meetingname">
    <w:name w:val="meeting name"/>
    <w:basedOn w:val="Normal"/>
    <w:qFormat/>
    <w:rsid w:val="00FF628E"/>
    <w:pPr>
      <w:ind w:left="142" w:right="4218" w:hanging="142"/>
    </w:pPr>
    <w:rPr>
      <w:caps/>
      <w:szCs w:val="22"/>
    </w:rPr>
  </w:style>
  <w:style w:type="character" w:styleId="UnresolvedMention">
    <w:name w:val="Unresolved Mention"/>
    <w:basedOn w:val="DefaultParagraphFont"/>
    <w:uiPriority w:val="99"/>
    <w:semiHidden/>
    <w:unhideWhenUsed/>
    <w:rsid w:val="00FF628E"/>
    <w:rPr>
      <w:color w:val="605E5C"/>
      <w:shd w:val="clear" w:color="auto" w:fill="E1DFDD"/>
    </w:rPr>
  </w:style>
  <w:style w:type="paragraph" w:customStyle="1" w:styleId="Cornernotation">
    <w:name w:val="Corner notation"/>
    <w:basedOn w:val="Normal"/>
    <w:qFormat/>
    <w:rsid w:val="009563F6"/>
    <w:pPr>
      <w:ind w:left="170" w:right="3119" w:hanging="170"/>
      <w:jc w:val="left"/>
    </w:pPr>
  </w:style>
  <w:style w:type="table" w:customStyle="1" w:styleId="TableGrid1">
    <w:name w:val="Table Grid1"/>
    <w:basedOn w:val="TableNormal"/>
    <w:next w:val="TableGrid"/>
    <w:uiPriority w:val="39"/>
    <w:rsid w:val="00236113"/>
    <w:rPr>
      <w:sz w:val="22"/>
      <w:szCs w:val="22"/>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36113"/>
    <w:rPr>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30">
    <w:name w:val="para3"/>
    <w:basedOn w:val="Normal"/>
    <w:rsid w:val="00236113"/>
    <w:pPr>
      <w:jc w:val="left"/>
    </w:pPr>
    <w:rPr>
      <w:rFonts w:ascii="Calibri" w:eastAsiaTheme="minorEastAsia" w:hAnsi="Calibri" w:cs="Calibri"/>
      <w:szCs w:val="22"/>
      <w:lang w:val="en-US" w:eastAsia="zh-CN"/>
    </w:rPr>
  </w:style>
  <w:style w:type="character" w:styleId="FollowedHyperlink">
    <w:name w:val="FollowedHyperlink"/>
    <w:basedOn w:val="DefaultParagraphFont"/>
    <w:uiPriority w:val="99"/>
    <w:semiHidden/>
    <w:unhideWhenUsed/>
    <w:rsid w:val="00236113"/>
    <w:rPr>
      <w:color w:val="954F72" w:themeColor="followedHyperlink"/>
      <w:u w:val="single"/>
    </w:rPr>
  </w:style>
  <w:style w:type="paragraph" w:customStyle="1" w:styleId="Standard">
    <w:name w:val="Standard"/>
    <w:rsid w:val="00236113"/>
    <w:pPr>
      <w:widowControl w:val="0"/>
      <w:suppressAutoHyphens/>
      <w:autoSpaceDN w:val="0"/>
      <w:textAlignment w:val="baseline"/>
    </w:pPr>
    <w:rPr>
      <w:rFonts w:ascii="Times New Roman" w:eastAsia="SimSun" w:hAnsi="Times New Roman" w:cs="Mangal"/>
      <w:kern w:val="3"/>
      <w:lang w:val="fi-FI" w:eastAsia="zh-CN" w:bidi="hi-IN"/>
    </w:rPr>
  </w:style>
  <w:style w:type="paragraph" w:customStyle="1" w:styleId="Default">
    <w:name w:val="Default"/>
    <w:rsid w:val="00236113"/>
    <w:pPr>
      <w:autoSpaceDE w:val="0"/>
      <w:autoSpaceDN w:val="0"/>
      <w:adjustRightInd w:val="0"/>
    </w:pPr>
    <w:rPr>
      <w:rFonts w:ascii="Arial" w:hAnsi="Arial" w:cs="Arial"/>
      <w:color w:val="000000"/>
      <w:lang w:val="en-US"/>
    </w:rPr>
  </w:style>
  <w:style w:type="character" w:customStyle="1" w:styleId="Policepardfaut">
    <w:name w:val="Police par défaut"/>
    <w:rsid w:val="00236113"/>
  </w:style>
  <w:style w:type="character" w:customStyle="1" w:styleId="user-name">
    <w:name w:val="user-name"/>
    <w:basedOn w:val="DefaultParagraphFont"/>
    <w:rsid w:val="0058095C"/>
  </w:style>
  <w:style w:type="character" w:customStyle="1" w:styleId="participantchatdate71bb">
    <w:name w:val="participantchat_date__7_1bb"/>
    <w:basedOn w:val="DefaultParagraphFont"/>
    <w:rsid w:val="005809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894559">
      <w:bodyDiv w:val="1"/>
      <w:marLeft w:val="0"/>
      <w:marRight w:val="0"/>
      <w:marTop w:val="0"/>
      <w:marBottom w:val="0"/>
      <w:divBdr>
        <w:top w:val="none" w:sz="0" w:space="0" w:color="auto"/>
        <w:left w:val="none" w:sz="0" w:space="0" w:color="auto"/>
        <w:bottom w:val="none" w:sz="0" w:space="0" w:color="auto"/>
        <w:right w:val="none" w:sz="0" w:space="0" w:color="auto"/>
      </w:divBdr>
    </w:div>
    <w:div w:id="177624021">
      <w:bodyDiv w:val="1"/>
      <w:marLeft w:val="0"/>
      <w:marRight w:val="0"/>
      <w:marTop w:val="0"/>
      <w:marBottom w:val="0"/>
      <w:divBdr>
        <w:top w:val="none" w:sz="0" w:space="0" w:color="auto"/>
        <w:left w:val="none" w:sz="0" w:space="0" w:color="auto"/>
        <w:bottom w:val="none" w:sz="0" w:space="0" w:color="auto"/>
        <w:right w:val="none" w:sz="0" w:space="0" w:color="auto"/>
      </w:divBdr>
    </w:div>
    <w:div w:id="235213115">
      <w:bodyDiv w:val="1"/>
      <w:marLeft w:val="0"/>
      <w:marRight w:val="0"/>
      <w:marTop w:val="0"/>
      <w:marBottom w:val="0"/>
      <w:divBdr>
        <w:top w:val="none" w:sz="0" w:space="0" w:color="auto"/>
        <w:left w:val="none" w:sz="0" w:space="0" w:color="auto"/>
        <w:bottom w:val="none" w:sz="0" w:space="0" w:color="auto"/>
        <w:right w:val="none" w:sz="0" w:space="0" w:color="auto"/>
      </w:divBdr>
    </w:div>
    <w:div w:id="316955843">
      <w:bodyDiv w:val="1"/>
      <w:marLeft w:val="0"/>
      <w:marRight w:val="0"/>
      <w:marTop w:val="0"/>
      <w:marBottom w:val="0"/>
      <w:divBdr>
        <w:top w:val="none" w:sz="0" w:space="0" w:color="auto"/>
        <w:left w:val="none" w:sz="0" w:space="0" w:color="auto"/>
        <w:bottom w:val="none" w:sz="0" w:space="0" w:color="auto"/>
        <w:right w:val="none" w:sz="0" w:space="0" w:color="auto"/>
      </w:divBdr>
    </w:div>
    <w:div w:id="360975631">
      <w:bodyDiv w:val="1"/>
      <w:marLeft w:val="0"/>
      <w:marRight w:val="0"/>
      <w:marTop w:val="0"/>
      <w:marBottom w:val="0"/>
      <w:divBdr>
        <w:top w:val="none" w:sz="0" w:space="0" w:color="auto"/>
        <w:left w:val="none" w:sz="0" w:space="0" w:color="auto"/>
        <w:bottom w:val="none" w:sz="0" w:space="0" w:color="auto"/>
        <w:right w:val="none" w:sz="0" w:space="0" w:color="auto"/>
      </w:divBdr>
      <w:divsChild>
        <w:div w:id="125436645">
          <w:marLeft w:val="0"/>
          <w:marRight w:val="0"/>
          <w:marTop w:val="0"/>
          <w:marBottom w:val="0"/>
          <w:divBdr>
            <w:top w:val="none" w:sz="0" w:space="0" w:color="auto"/>
            <w:left w:val="none" w:sz="0" w:space="0" w:color="auto"/>
            <w:bottom w:val="none" w:sz="0" w:space="0" w:color="auto"/>
            <w:right w:val="none" w:sz="0" w:space="0" w:color="auto"/>
          </w:divBdr>
        </w:div>
      </w:divsChild>
    </w:div>
    <w:div w:id="369453579">
      <w:bodyDiv w:val="1"/>
      <w:marLeft w:val="0"/>
      <w:marRight w:val="0"/>
      <w:marTop w:val="0"/>
      <w:marBottom w:val="0"/>
      <w:divBdr>
        <w:top w:val="none" w:sz="0" w:space="0" w:color="auto"/>
        <w:left w:val="none" w:sz="0" w:space="0" w:color="auto"/>
        <w:bottom w:val="none" w:sz="0" w:space="0" w:color="auto"/>
        <w:right w:val="none" w:sz="0" w:space="0" w:color="auto"/>
      </w:divBdr>
    </w:div>
    <w:div w:id="467089102">
      <w:bodyDiv w:val="1"/>
      <w:marLeft w:val="0"/>
      <w:marRight w:val="0"/>
      <w:marTop w:val="0"/>
      <w:marBottom w:val="0"/>
      <w:divBdr>
        <w:top w:val="none" w:sz="0" w:space="0" w:color="auto"/>
        <w:left w:val="none" w:sz="0" w:space="0" w:color="auto"/>
        <w:bottom w:val="none" w:sz="0" w:space="0" w:color="auto"/>
        <w:right w:val="none" w:sz="0" w:space="0" w:color="auto"/>
      </w:divBdr>
    </w:div>
    <w:div w:id="493574505">
      <w:bodyDiv w:val="1"/>
      <w:marLeft w:val="0"/>
      <w:marRight w:val="0"/>
      <w:marTop w:val="0"/>
      <w:marBottom w:val="0"/>
      <w:divBdr>
        <w:top w:val="none" w:sz="0" w:space="0" w:color="auto"/>
        <w:left w:val="none" w:sz="0" w:space="0" w:color="auto"/>
        <w:bottom w:val="none" w:sz="0" w:space="0" w:color="auto"/>
        <w:right w:val="none" w:sz="0" w:space="0" w:color="auto"/>
      </w:divBdr>
    </w:div>
    <w:div w:id="636957566">
      <w:bodyDiv w:val="1"/>
      <w:marLeft w:val="0"/>
      <w:marRight w:val="0"/>
      <w:marTop w:val="0"/>
      <w:marBottom w:val="0"/>
      <w:divBdr>
        <w:top w:val="none" w:sz="0" w:space="0" w:color="auto"/>
        <w:left w:val="none" w:sz="0" w:space="0" w:color="auto"/>
        <w:bottom w:val="none" w:sz="0" w:space="0" w:color="auto"/>
        <w:right w:val="none" w:sz="0" w:space="0" w:color="auto"/>
      </w:divBdr>
    </w:div>
    <w:div w:id="664237619">
      <w:bodyDiv w:val="1"/>
      <w:marLeft w:val="0"/>
      <w:marRight w:val="0"/>
      <w:marTop w:val="0"/>
      <w:marBottom w:val="0"/>
      <w:divBdr>
        <w:top w:val="none" w:sz="0" w:space="0" w:color="auto"/>
        <w:left w:val="none" w:sz="0" w:space="0" w:color="auto"/>
        <w:bottom w:val="none" w:sz="0" w:space="0" w:color="auto"/>
        <w:right w:val="none" w:sz="0" w:space="0" w:color="auto"/>
      </w:divBdr>
    </w:div>
    <w:div w:id="733889243">
      <w:bodyDiv w:val="1"/>
      <w:marLeft w:val="0"/>
      <w:marRight w:val="0"/>
      <w:marTop w:val="0"/>
      <w:marBottom w:val="0"/>
      <w:divBdr>
        <w:top w:val="none" w:sz="0" w:space="0" w:color="auto"/>
        <w:left w:val="none" w:sz="0" w:space="0" w:color="auto"/>
        <w:bottom w:val="none" w:sz="0" w:space="0" w:color="auto"/>
        <w:right w:val="none" w:sz="0" w:space="0" w:color="auto"/>
      </w:divBdr>
    </w:div>
    <w:div w:id="746616428">
      <w:bodyDiv w:val="1"/>
      <w:marLeft w:val="0"/>
      <w:marRight w:val="0"/>
      <w:marTop w:val="0"/>
      <w:marBottom w:val="0"/>
      <w:divBdr>
        <w:top w:val="none" w:sz="0" w:space="0" w:color="auto"/>
        <w:left w:val="none" w:sz="0" w:space="0" w:color="auto"/>
        <w:bottom w:val="none" w:sz="0" w:space="0" w:color="auto"/>
        <w:right w:val="none" w:sz="0" w:space="0" w:color="auto"/>
      </w:divBdr>
    </w:div>
    <w:div w:id="751001473">
      <w:bodyDiv w:val="1"/>
      <w:marLeft w:val="0"/>
      <w:marRight w:val="0"/>
      <w:marTop w:val="0"/>
      <w:marBottom w:val="0"/>
      <w:divBdr>
        <w:top w:val="none" w:sz="0" w:space="0" w:color="auto"/>
        <w:left w:val="none" w:sz="0" w:space="0" w:color="auto"/>
        <w:bottom w:val="none" w:sz="0" w:space="0" w:color="auto"/>
        <w:right w:val="none" w:sz="0" w:space="0" w:color="auto"/>
      </w:divBdr>
    </w:div>
    <w:div w:id="763261565">
      <w:bodyDiv w:val="1"/>
      <w:marLeft w:val="0"/>
      <w:marRight w:val="0"/>
      <w:marTop w:val="0"/>
      <w:marBottom w:val="0"/>
      <w:divBdr>
        <w:top w:val="none" w:sz="0" w:space="0" w:color="auto"/>
        <w:left w:val="none" w:sz="0" w:space="0" w:color="auto"/>
        <w:bottom w:val="none" w:sz="0" w:space="0" w:color="auto"/>
        <w:right w:val="none" w:sz="0" w:space="0" w:color="auto"/>
      </w:divBdr>
    </w:div>
    <w:div w:id="790632285">
      <w:bodyDiv w:val="1"/>
      <w:marLeft w:val="0"/>
      <w:marRight w:val="0"/>
      <w:marTop w:val="0"/>
      <w:marBottom w:val="0"/>
      <w:divBdr>
        <w:top w:val="none" w:sz="0" w:space="0" w:color="auto"/>
        <w:left w:val="none" w:sz="0" w:space="0" w:color="auto"/>
        <w:bottom w:val="none" w:sz="0" w:space="0" w:color="auto"/>
        <w:right w:val="none" w:sz="0" w:space="0" w:color="auto"/>
      </w:divBdr>
    </w:div>
    <w:div w:id="804855989">
      <w:bodyDiv w:val="1"/>
      <w:marLeft w:val="0"/>
      <w:marRight w:val="0"/>
      <w:marTop w:val="0"/>
      <w:marBottom w:val="0"/>
      <w:divBdr>
        <w:top w:val="none" w:sz="0" w:space="0" w:color="auto"/>
        <w:left w:val="none" w:sz="0" w:space="0" w:color="auto"/>
        <w:bottom w:val="none" w:sz="0" w:space="0" w:color="auto"/>
        <w:right w:val="none" w:sz="0" w:space="0" w:color="auto"/>
      </w:divBdr>
      <w:divsChild>
        <w:div w:id="1607883887">
          <w:marLeft w:val="540"/>
          <w:marRight w:val="0"/>
          <w:marTop w:val="120"/>
          <w:marBottom w:val="0"/>
          <w:divBdr>
            <w:top w:val="none" w:sz="0" w:space="0" w:color="auto"/>
            <w:left w:val="none" w:sz="0" w:space="0" w:color="auto"/>
            <w:bottom w:val="none" w:sz="0" w:space="0" w:color="auto"/>
            <w:right w:val="none" w:sz="0" w:space="0" w:color="auto"/>
          </w:divBdr>
        </w:div>
      </w:divsChild>
    </w:div>
    <w:div w:id="971253420">
      <w:bodyDiv w:val="1"/>
      <w:marLeft w:val="0"/>
      <w:marRight w:val="0"/>
      <w:marTop w:val="0"/>
      <w:marBottom w:val="0"/>
      <w:divBdr>
        <w:top w:val="none" w:sz="0" w:space="0" w:color="auto"/>
        <w:left w:val="none" w:sz="0" w:space="0" w:color="auto"/>
        <w:bottom w:val="none" w:sz="0" w:space="0" w:color="auto"/>
        <w:right w:val="none" w:sz="0" w:space="0" w:color="auto"/>
      </w:divBdr>
    </w:div>
    <w:div w:id="1009723416">
      <w:bodyDiv w:val="1"/>
      <w:marLeft w:val="0"/>
      <w:marRight w:val="0"/>
      <w:marTop w:val="0"/>
      <w:marBottom w:val="0"/>
      <w:divBdr>
        <w:top w:val="none" w:sz="0" w:space="0" w:color="auto"/>
        <w:left w:val="none" w:sz="0" w:space="0" w:color="auto"/>
        <w:bottom w:val="none" w:sz="0" w:space="0" w:color="auto"/>
        <w:right w:val="none" w:sz="0" w:space="0" w:color="auto"/>
      </w:divBdr>
    </w:div>
    <w:div w:id="1036197519">
      <w:bodyDiv w:val="1"/>
      <w:marLeft w:val="0"/>
      <w:marRight w:val="0"/>
      <w:marTop w:val="0"/>
      <w:marBottom w:val="0"/>
      <w:divBdr>
        <w:top w:val="none" w:sz="0" w:space="0" w:color="auto"/>
        <w:left w:val="none" w:sz="0" w:space="0" w:color="auto"/>
        <w:bottom w:val="none" w:sz="0" w:space="0" w:color="auto"/>
        <w:right w:val="none" w:sz="0" w:space="0" w:color="auto"/>
      </w:divBdr>
    </w:div>
    <w:div w:id="1037779728">
      <w:bodyDiv w:val="1"/>
      <w:marLeft w:val="0"/>
      <w:marRight w:val="0"/>
      <w:marTop w:val="0"/>
      <w:marBottom w:val="0"/>
      <w:divBdr>
        <w:top w:val="none" w:sz="0" w:space="0" w:color="auto"/>
        <w:left w:val="none" w:sz="0" w:space="0" w:color="auto"/>
        <w:bottom w:val="none" w:sz="0" w:space="0" w:color="auto"/>
        <w:right w:val="none" w:sz="0" w:space="0" w:color="auto"/>
      </w:divBdr>
    </w:div>
    <w:div w:id="1069885235">
      <w:bodyDiv w:val="1"/>
      <w:marLeft w:val="0"/>
      <w:marRight w:val="0"/>
      <w:marTop w:val="0"/>
      <w:marBottom w:val="0"/>
      <w:divBdr>
        <w:top w:val="none" w:sz="0" w:space="0" w:color="auto"/>
        <w:left w:val="none" w:sz="0" w:space="0" w:color="auto"/>
        <w:bottom w:val="none" w:sz="0" w:space="0" w:color="auto"/>
        <w:right w:val="none" w:sz="0" w:space="0" w:color="auto"/>
      </w:divBdr>
    </w:div>
    <w:div w:id="1084031664">
      <w:bodyDiv w:val="1"/>
      <w:marLeft w:val="0"/>
      <w:marRight w:val="0"/>
      <w:marTop w:val="0"/>
      <w:marBottom w:val="0"/>
      <w:divBdr>
        <w:top w:val="none" w:sz="0" w:space="0" w:color="auto"/>
        <w:left w:val="none" w:sz="0" w:space="0" w:color="auto"/>
        <w:bottom w:val="none" w:sz="0" w:space="0" w:color="auto"/>
        <w:right w:val="none" w:sz="0" w:space="0" w:color="auto"/>
      </w:divBdr>
      <w:divsChild>
        <w:div w:id="1230993318">
          <w:marLeft w:val="0"/>
          <w:marRight w:val="0"/>
          <w:marTop w:val="0"/>
          <w:marBottom w:val="0"/>
          <w:divBdr>
            <w:top w:val="none" w:sz="0" w:space="0" w:color="auto"/>
            <w:left w:val="none" w:sz="0" w:space="0" w:color="auto"/>
            <w:bottom w:val="none" w:sz="0" w:space="0" w:color="auto"/>
            <w:right w:val="none" w:sz="0" w:space="0" w:color="auto"/>
          </w:divBdr>
        </w:div>
      </w:divsChild>
    </w:div>
    <w:div w:id="1194422667">
      <w:bodyDiv w:val="1"/>
      <w:marLeft w:val="0"/>
      <w:marRight w:val="0"/>
      <w:marTop w:val="0"/>
      <w:marBottom w:val="0"/>
      <w:divBdr>
        <w:top w:val="none" w:sz="0" w:space="0" w:color="auto"/>
        <w:left w:val="none" w:sz="0" w:space="0" w:color="auto"/>
        <w:bottom w:val="none" w:sz="0" w:space="0" w:color="auto"/>
        <w:right w:val="none" w:sz="0" w:space="0" w:color="auto"/>
      </w:divBdr>
    </w:div>
    <w:div w:id="1232815574">
      <w:bodyDiv w:val="1"/>
      <w:marLeft w:val="0"/>
      <w:marRight w:val="0"/>
      <w:marTop w:val="0"/>
      <w:marBottom w:val="0"/>
      <w:divBdr>
        <w:top w:val="none" w:sz="0" w:space="0" w:color="auto"/>
        <w:left w:val="none" w:sz="0" w:space="0" w:color="auto"/>
        <w:bottom w:val="none" w:sz="0" w:space="0" w:color="auto"/>
        <w:right w:val="none" w:sz="0" w:space="0" w:color="auto"/>
      </w:divBdr>
    </w:div>
    <w:div w:id="1302003931">
      <w:bodyDiv w:val="1"/>
      <w:marLeft w:val="0"/>
      <w:marRight w:val="0"/>
      <w:marTop w:val="0"/>
      <w:marBottom w:val="0"/>
      <w:divBdr>
        <w:top w:val="none" w:sz="0" w:space="0" w:color="auto"/>
        <w:left w:val="none" w:sz="0" w:space="0" w:color="auto"/>
        <w:bottom w:val="none" w:sz="0" w:space="0" w:color="auto"/>
        <w:right w:val="none" w:sz="0" w:space="0" w:color="auto"/>
      </w:divBdr>
    </w:div>
    <w:div w:id="1504929416">
      <w:bodyDiv w:val="1"/>
      <w:marLeft w:val="0"/>
      <w:marRight w:val="0"/>
      <w:marTop w:val="0"/>
      <w:marBottom w:val="0"/>
      <w:divBdr>
        <w:top w:val="none" w:sz="0" w:space="0" w:color="auto"/>
        <w:left w:val="none" w:sz="0" w:space="0" w:color="auto"/>
        <w:bottom w:val="none" w:sz="0" w:space="0" w:color="auto"/>
        <w:right w:val="none" w:sz="0" w:space="0" w:color="auto"/>
      </w:divBdr>
    </w:div>
    <w:div w:id="1507280776">
      <w:bodyDiv w:val="1"/>
      <w:marLeft w:val="0"/>
      <w:marRight w:val="0"/>
      <w:marTop w:val="0"/>
      <w:marBottom w:val="0"/>
      <w:divBdr>
        <w:top w:val="none" w:sz="0" w:space="0" w:color="auto"/>
        <w:left w:val="none" w:sz="0" w:space="0" w:color="auto"/>
        <w:bottom w:val="none" w:sz="0" w:space="0" w:color="auto"/>
        <w:right w:val="none" w:sz="0" w:space="0" w:color="auto"/>
      </w:divBdr>
    </w:div>
    <w:div w:id="1529679535">
      <w:bodyDiv w:val="1"/>
      <w:marLeft w:val="0"/>
      <w:marRight w:val="0"/>
      <w:marTop w:val="0"/>
      <w:marBottom w:val="0"/>
      <w:divBdr>
        <w:top w:val="none" w:sz="0" w:space="0" w:color="auto"/>
        <w:left w:val="none" w:sz="0" w:space="0" w:color="auto"/>
        <w:bottom w:val="none" w:sz="0" w:space="0" w:color="auto"/>
        <w:right w:val="none" w:sz="0" w:space="0" w:color="auto"/>
      </w:divBdr>
      <w:divsChild>
        <w:div w:id="2056075483">
          <w:marLeft w:val="0"/>
          <w:marRight w:val="0"/>
          <w:marTop w:val="0"/>
          <w:marBottom w:val="0"/>
          <w:divBdr>
            <w:top w:val="none" w:sz="0" w:space="0" w:color="auto"/>
            <w:left w:val="none" w:sz="0" w:space="0" w:color="auto"/>
            <w:bottom w:val="none" w:sz="0" w:space="0" w:color="auto"/>
            <w:right w:val="none" w:sz="0" w:space="0" w:color="auto"/>
          </w:divBdr>
        </w:div>
        <w:div w:id="1014722257">
          <w:marLeft w:val="0"/>
          <w:marRight w:val="0"/>
          <w:marTop w:val="0"/>
          <w:marBottom w:val="0"/>
          <w:divBdr>
            <w:top w:val="none" w:sz="0" w:space="0" w:color="auto"/>
            <w:left w:val="none" w:sz="0" w:space="0" w:color="auto"/>
            <w:bottom w:val="none" w:sz="0" w:space="0" w:color="auto"/>
            <w:right w:val="none" w:sz="0" w:space="0" w:color="auto"/>
          </w:divBdr>
        </w:div>
        <w:div w:id="2001998144">
          <w:marLeft w:val="0"/>
          <w:marRight w:val="0"/>
          <w:marTop w:val="0"/>
          <w:marBottom w:val="0"/>
          <w:divBdr>
            <w:top w:val="none" w:sz="0" w:space="0" w:color="auto"/>
            <w:left w:val="none" w:sz="0" w:space="0" w:color="auto"/>
            <w:bottom w:val="none" w:sz="0" w:space="0" w:color="auto"/>
            <w:right w:val="none" w:sz="0" w:space="0" w:color="auto"/>
          </w:divBdr>
        </w:div>
        <w:div w:id="1294558059">
          <w:marLeft w:val="0"/>
          <w:marRight w:val="0"/>
          <w:marTop w:val="0"/>
          <w:marBottom w:val="0"/>
          <w:divBdr>
            <w:top w:val="none" w:sz="0" w:space="0" w:color="auto"/>
            <w:left w:val="none" w:sz="0" w:space="0" w:color="auto"/>
            <w:bottom w:val="none" w:sz="0" w:space="0" w:color="auto"/>
            <w:right w:val="none" w:sz="0" w:space="0" w:color="auto"/>
          </w:divBdr>
        </w:div>
        <w:div w:id="595946166">
          <w:marLeft w:val="0"/>
          <w:marRight w:val="0"/>
          <w:marTop w:val="0"/>
          <w:marBottom w:val="0"/>
          <w:divBdr>
            <w:top w:val="none" w:sz="0" w:space="0" w:color="auto"/>
            <w:left w:val="none" w:sz="0" w:space="0" w:color="auto"/>
            <w:bottom w:val="none" w:sz="0" w:space="0" w:color="auto"/>
            <w:right w:val="none" w:sz="0" w:space="0" w:color="auto"/>
          </w:divBdr>
        </w:div>
        <w:div w:id="2012560771">
          <w:marLeft w:val="0"/>
          <w:marRight w:val="0"/>
          <w:marTop w:val="0"/>
          <w:marBottom w:val="0"/>
          <w:divBdr>
            <w:top w:val="none" w:sz="0" w:space="0" w:color="auto"/>
            <w:left w:val="none" w:sz="0" w:space="0" w:color="auto"/>
            <w:bottom w:val="none" w:sz="0" w:space="0" w:color="auto"/>
            <w:right w:val="none" w:sz="0" w:space="0" w:color="auto"/>
          </w:divBdr>
        </w:div>
        <w:div w:id="1824661762">
          <w:marLeft w:val="0"/>
          <w:marRight w:val="0"/>
          <w:marTop w:val="0"/>
          <w:marBottom w:val="0"/>
          <w:divBdr>
            <w:top w:val="none" w:sz="0" w:space="0" w:color="auto"/>
            <w:left w:val="none" w:sz="0" w:space="0" w:color="auto"/>
            <w:bottom w:val="none" w:sz="0" w:space="0" w:color="auto"/>
            <w:right w:val="none" w:sz="0" w:space="0" w:color="auto"/>
          </w:divBdr>
        </w:div>
        <w:div w:id="1274555432">
          <w:marLeft w:val="0"/>
          <w:marRight w:val="0"/>
          <w:marTop w:val="0"/>
          <w:marBottom w:val="0"/>
          <w:divBdr>
            <w:top w:val="none" w:sz="0" w:space="0" w:color="auto"/>
            <w:left w:val="none" w:sz="0" w:space="0" w:color="auto"/>
            <w:bottom w:val="none" w:sz="0" w:space="0" w:color="auto"/>
            <w:right w:val="none" w:sz="0" w:space="0" w:color="auto"/>
          </w:divBdr>
        </w:div>
        <w:div w:id="432173001">
          <w:marLeft w:val="0"/>
          <w:marRight w:val="0"/>
          <w:marTop w:val="0"/>
          <w:marBottom w:val="0"/>
          <w:divBdr>
            <w:top w:val="none" w:sz="0" w:space="0" w:color="auto"/>
            <w:left w:val="none" w:sz="0" w:space="0" w:color="auto"/>
            <w:bottom w:val="none" w:sz="0" w:space="0" w:color="auto"/>
            <w:right w:val="none" w:sz="0" w:space="0" w:color="auto"/>
          </w:divBdr>
        </w:div>
        <w:div w:id="693964748">
          <w:marLeft w:val="0"/>
          <w:marRight w:val="0"/>
          <w:marTop w:val="0"/>
          <w:marBottom w:val="0"/>
          <w:divBdr>
            <w:top w:val="none" w:sz="0" w:space="0" w:color="auto"/>
            <w:left w:val="none" w:sz="0" w:space="0" w:color="auto"/>
            <w:bottom w:val="none" w:sz="0" w:space="0" w:color="auto"/>
            <w:right w:val="none" w:sz="0" w:space="0" w:color="auto"/>
          </w:divBdr>
        </w:div>
        <w:div w:id="405148523">
          <w:marLeft w:val="0"/>
          <w:marRight w:val="0"/>
          <w:marTop w:val="0"/>
          <w:marBottom w:val="0"/>
          <w:divBdr>
            <w:top w:val="none" w:sz="0" w:space="0" w:color="auto"/>
            <w:left w:val="none" w:sz="0" w:space="0" w:color="auto"/>
            <w:bottom w:val="none" w:sz="0" w:space="0" w:color="auto"/>
            <w:right w:val="none" w:sz="0" w:space="0" w:color="auto"/>
          </w:divBdr>
        </w:div>
        <w:div w:id="247034166">
          <w:marLeft w:val="0"/>
          <w:marRight w:val="0"/>
          <w:marTop w:val="0"/>
          <w:marBottom w:val="0"/>
          <w:divBdr>
            <w:top w:val="none" w:sz="0" w:space="0" w:color="auto"/>
            <w:left w:val="none" w:sz="0" w:space="0" w:color="auto"/>
            <w:bottom w:val="none" w:sz="0" w:space="0" w:color="auto"/>
            <w:right w:val="none" w:sz="0" w:space="0" w:color="auto"/>
          </w:divBdr>
        </w:div>
        <w:div w:id="1571111952">
          <w:marLeft w:val="0"/>
          <w:marRight w:val="0"/>
          <w:marTop w:val="0"/>
          <w:marBottom w:val="0"/>
          <w:divBdr>
            <w:top w:val="none" w:sz="0" w:space="0" w:color="auto"/>
            <w:left w:val="none" w:sz="0" w:space="0" w:color="auto"/>
            <w:bottom w:val="none" w:sz="0" w:space="0" w:color="auto"/>
            <w:right w:val="none" w:sz="0" w:space="0" w:color="auto"/>
          </w:divBdr>
        </w:div>
        <w:div w:id="1039745209">
          <w:marLeft w:val="0"/>
          <w:marRight w:val="0"/>
          <w:marTop w:val="0"/>
          <w:marBottom w:val="0"/>
          <w:divBdr>
            <w:top w:val="none" w:sz="0" w:space="0" w:color="auto"/>
            <w:left w:val="none" w:sz="0" w:space="0" w:color="auto"/>
            <w:bottom w:val="none" w:sz="0" w:space="0" w:color="auto"/>
            <w:right w:val="none" w:sz="0" w:space="0" w:color="auto"/>
          </w:divBdr>
        </w:div>
        <w:div w:id="164519238">
          <w:marLeft w:val="0"/>
          <w:marRight w:val="0"/>
          <w:marTop w:val="0"/>
          <w:marBottom w:val="0"/>
          <w:divBdr>
            <w:top w:val="none" w:sz="0" w:space="0" w:color="auto"/>
            <w:left w:val="none" w:sz="0" w:space="0" w:color="auto"/>
            <w:bottom w:val="none" w:sz="0" w:space="0" w:color="auto"/>
            <w:right w:val="none" w:sz="0" w:space="0" w:color="auto"/>
          </w:divBdr>
        </w:div>
        <w:div w:id="1560899329">
          <w:marLeft w:val="0"/>
          <w:marRight w:val="0"/>
          <w:marTop w:val="0"/>
          <w:marBottom w:val="0"/>
          <w:divBdr>
            <w:top w:val="none" w:sz="0" w:space="0" w:color="auto"/>
            <w:left w:val="none" w:sz="0" w:space="0" w:color="auto"/>
            <w:bottom w:val="none" w:sz="0" w:space="0" w:color="auto"/>
            <w:right w:val="none" w:sz="0" w:space="0" w:color="auto"/>
          </w:divBdr>
        </w:div>
        <w:div w:id="461659274">
          <w:marLeft w:val="0"/>
          <w:marRight w:val="0"/>
          <w:marTop w:val="0"/>
          <w:marBottom w:val="0"/>
          <w:divBdr>
            <w:top w:val="none" w:sz="0" w:space="0" w:color="auto"/>
            <w:left w:val="none" w:sz="0" w:space="0" w:color="auto"/>
            <w:bottom w:val="none" w:sz="0" w:space="0" w:color="auto"/>
            <w:right w:val="none" w:sz="0" w:space="0" w:color="auto"/>
          </w:divBdr>
        </w:div>
        <w:div w:id="1030380409">
          <w:marLeft w:val="0"/>
          <w:marRight w:val="0"/>
          <w:marTop w:val="0"/>
          <w:marBottom w:val="0"/>
          <w:divBdr>
            <w:top w:val="none" w:sz="0" w:space="0" w:color="auto"/>
            <w:left w:val="none" w:sz="0" w:space="0" w:color="auto"/>
            <w:bottom w:val="none" w:sz="0" w:space="0" w:color="auto"/>
            <w:right w:val="none" w:sz="0" w:space="0" w:color="auto"/>
          </w:divBdr>
        </w:div>
        <w:div w:id="1716004588">
          <w:marLeft w:val="0"/>
          <w:marRight w:val="0"/>
          <w:marTop w:val="0"/>
          <w:marBottom w:val="0"/>
          <w:divBdr>
            <w:top w:val="none" w:sz="0" w:space="0" w:color="auto"/>
            <w:left w:val="none" w:sz="0" w:space="0" w:color="auto"/>
            <w:bottom w:val="none" w:sz="0" w:space="0" w:color="auto"/>
            <w:right w:val="none" w:sz="0" w:space="0" w:color="auto"/>
          </w:divBdr>
        </w:div>
        <w:div w:id="1262641878">
          <w:marLeft w:val="0"/>
          <w:marRight w:val="0"/>
          <w:marTop w:val="0"/>
          <w:marBottom w:val="0"/>
          <w:divBdr>
            <w:top w:val="none" w:sz="0" w:space="0" w:color="auto"/>
            <w:left w:val="none" w:sz="0" w:space="0" w:color="auto"/>
            <w:bottom w:val="none" w:sz="0" w:space="0" w:color="auto"/>
            <w:right w:val="none" w:sz="0" w:space="0" w:color="auto"/>
          </w:divBdr>
        </w:div>
        <w:div w:id="1391802694">
          <w:marLeft w:val="0"/>
          <w:marRight w:val="0"/>
          <w:marTop w:val="0"/>
          <w:marBottom w:val="0"/>
          <w:divBdr>
            <w:top w:val="none" w:sz="0" w:space="0" w:color="auto"/>
            <w:left w:val="none" w:sz="0" w:space="0" w:color="auto"/>
            <w:bottom w:val="none" w:sz="0" w:space="0" w:color="auto"/>
            <w:right w:val="none" w:sz="0" w:space="0" w:color="auto"/>
          </w:divBdr>
        </w:div>
        <w:div w:id="1250888106">
          <w:marLeft w:val="0"/>
          <w:marRight w:val="0"/>
          <w:marTop w:val="0"/>
          <w:marBottom w:val="0"/>
          <w:divBdr>
            <w:top w:val="none" w:sz="0" w:space="0" w:color="auto"/>
            <w:left w:val="none" w:sz="0" w:space="0" w:color="auto"/>
            <w:bottom w:val="none" w:sz="0" w:space="0" w:color="auto"/>
            <w:right w:val="none" w:sz="0" w:space="0" w:color="auto"/>
          </w:divBdr>
        </w:div>
        <w:div w:id="1122380917">
          <w:marLeft w:val="0"/>
          <w:marRight w:val="0"/>
          <w:marTop w:val="0"/>
          <w:marBottom w:val="0"/>
          <w:divBdr>
            <w:top w:val="none" w:sz="0" w:space="0" w:color="auto"/>
            <w:left w:val="none" w:sz="0" w:space="0" w:color="auto"/>
            <w:bottom w:val="none" w:sz="0" w:space="0" w:color="auto"/>
            <w:right w:val="none" w:sz="0" w:space="0" w:color="auto"/>
          </w:divBdr>
        </w:div>
        <w:div w:id="540556989">
          <w:marLeft w:val="0"/>
          <w:marRight w:val="0"/>
          <w:marTop w:val="0"/>
          <w:marBottom w:val="0"/>
          <w:divBdr>
            <w:top w:val="none" w:sz="0" w:space="0" w:color="auto"/>
            <w:left w:val="none" w:sz="0" w:space="0" w:color="auto"/>
            <w:bottom w:val="none" w:sz="0" w:space="0" w:color="auto"/>
            <w:right w:val="none" w:sz="0" w:space="0" w:color="auto"/>
          </w:divBdr>
        </w:div>
        <w:div w:id="56706485">
          <w:marLeft w:val="0"/>
          <w:marRight w:val="0"/>
          <w:marTop w:val="0"/>
          <w:marBottom w:val="0"/>
          <w:divBdr>
            <w:top w:val="none" w:sz="0" w:space="0" w:color="auto"/>
            <w:left w:val="none" w:sz="0" w:space="0" w:color="auto"/>
            <w:bottom w:val="none" w:sz="0" w:space="0" w:color="auto"/>
            <w:right w:val="none" w:sz="0" w:space="0" w:color="auto"/>
          </w:divBdr>
        </w:div>
        <w:div w:id="983462819">
          <w:marLeft w:val="0"/>
          <w:marRight w:val="0"/>
          <w:marTop w:val="0"/>
          <w:marBottom w:val="0"/>
          <w:divBdr>
            <w:top w:val="none" w:sz="0" w:space="0" w:color="auto"/>
            <w:left w:val="none" w:sz="0" w:space="0" w:color="auto"/>
            <w:bottom w:val="none" w:sz="0" w:space="0" w:color="auto"/>
            <w:right w:val="none" w:sz="0" w:space="0" w:color="auto"/>
          </w:divBdr>
        </w:div>
        <w:div w:id="1319571846">
          <w:marLeft w:val="0"/>
          <w:marRight w:val="0"/>
          <w:marTop w:val="0"/>
          <w:marBottom w:val="0"/>
          <w:divBdr>
            <w:top w:val="none" w:sz="0" w:space="0" w:color="auto"/>
            <w:left w:val="none" w:sz="0" w:space="0" w:color="auto"/>
            <w:bottom w:val="none" w:sz="0" w:space="0" w:color="auto"/>
            <w:right w:val="none" w:sz="0" w:space="0" w:color="auto"/>
          </w:divBdr>
        </w:div>
        <w:div w:id="1110511278">
          <w:marLeft w:val="0"/>
          <w:marRight w:val="0"/>
          <w:marTop w:val="0"/>
          <w:marBottom w:val="0"/>
          <w:divBdr>
            <w:top w:val="none" w:sz="0" w:space="0" w:color="auto"/>
            <w:left w:val="none" w:sz="0" w:space="0" w:color="auto"/>
            <w:bottom w:val="none" w:sz="0" w:space="0" w:color="auto"/>
            <w:right w:val="none" w:sz="0" w:space="0" w:color="auto"/>
          </w:divBdr>
        </w:div>
        <w:div w:id="584147884">
          <w:marLeft w:val="0"/>
          <w:marRight w:val="0"/>
          <w:marTop w:val="0"/>
          <w:marBottom w:val="0"/>
          <w:divBdr>
            <w:top w:val="none" w:sz="0" w:space="0" w:color="auto"/>
            <w:left w:val="none" w:sz="0" w:space="0" w:color="auto"/>
            <w:bottom w:val="none" w:sz="0" w:space="0" w:color="auto"/>
            <w:right w:val="none" w:sz="0" w:space="0" w:color="auto"/>
          </w:divBdr>
        </w:div>
        <w:div w:id="1915629238">
          <w:marLeft w:val="0"/>
          <w:marRight w:val="0"/>
          <w:marTop w:val="0"/>
          <w:marBottom w:val="0"/>
          <w:divBdr>
            <w:top w:val="none" w:sz="0" w:space="0" w:color="auto"/>
            <w:left w:val="none" w:sz="0" w:space="0" w:color="auto"/>
            <w:bottom w:val="none" w:sz="0" w:space="0" w:color="auto"/>
            <w:right w:val="none" w:sz="0" w:space="0" w:color="auto"/>
          </w:divBdr>
        </w:div>
        <w:div w:id="51850488">
          <w:marLeft w:val="0"/>
          <w:marRight w:val="0"/>
          <w:marTop w:val="0"/>
          <w:marBottom w:val="0"/>
          <w:divBdr>
            <w:top w:val="none" w:sz="0" w:space="0" w:color="auto"/>
            <w:left w:val="none" w:sz="0" w:space="0" w:color="auto"/>
            <w:bottom w:val="none" w:sz="0" w:space="0" w:color="auto"/>
            <w:right w:val="none" w:sz="0" w:space="0" w:color="auto"/>
          </w:divBdr>
        </w:div>
        <w:div w:id="831339375">
          <w:marLeft w:val="0"/>
          <w:marRight w:val="0"/>
          <w:marTop w:val="0"/>
          <w:marBottom w:val="0"/>
          <w:divBdr>
            <w:top w:val="none" w:sz="0" w:space="0" w:color="auto"/>
            <w:left w:val="none" w:sz="0" w:space="0" w:color="auto"/>
            <w:bottom w:val="none" w:sz="0" w:space="0" w:color="auto"/>
            <w:right w:val="none" w:sz="0" w:space="0" w:color="auto"/>
          </w:divBdr>
        </w:div>
        <w:div w:id="821235279">
          <w:marLeft w:val="0"/>
          <w:marRight w:val="0"/>
          <w:marTop w:val="0"/>
          <w:marBottom w:val="0"/>
          <w:divBdr>
            <w:top w:val="none" w:sz="0" w:space="0" w:color="auto"/>
            <w:left w:val="none" w:sz="0" w:space="0" w:color="auto"/>
            <w:bottom w:val="none" w:sz="0" w:space="0" w:color="auto"/>
            <w:right w:val="none" w:sz="0" w:space="0" w:color="auto"/>
          </w:divBdr>
        </w:div>
        <w:div w:id="2099448253">
          <w:marLeft w:val="0"/>
          <w:marRight w:val="0"/>
          <w:marTop w:val="0"/>
          <w:marBottom w:val="0"/>
          <w:divBdr>
            <w:top w:val="none" w:sz="0" w:space="0" w:color="auto"/>
            <w:left w:val="none" w:sz="0" w:space="0" w:color="auto"/>
            <w:bottom w:val="none" w:sz="0" w:space="0" w:color="auto"/>
            <w:right w:val="none" w:sz="0" w:space="0" w:color="auto"/>
          </w:divBdr>
        </w:div>
        <w:div w:id="898368033">
          <w:marLeft w:val="0"/>
          <w:marRight w:val="0"/>
          <w:marTop w:val="0"/>
          <w:marBottom w:val="0"/>
          <w:divBdr>
            <w:top w:val="none" w:sz="0" w:space="0" w:color="auto"/>
            <w:left w:val="none" w:sz="0" w:space="0" w:color="auto"/>
            <w:bottom w:val="none" w:sz="0" w:space="0" w:color="auto"/>
            <w:right w:val="none" w:sz="0" w:space="0" w:color="auto"/>
          </w:divBdr>
        </w:div>
        <w:div w:id="770855679">
          <w:marLeft w:val="0"/>
          <w:marRight w:val="0"/>
          <w:marTop w:val="0"/>
          <w:marBottom w:val="0"/>
          <w:divBdr>
            <w:top w:val="none" w:sz="0" w:space="0" w:color="auto"/>
            <w:left w:val="none" w:sz="0" w:space="0" w:color="auto"/>
            <w:bottom w:val="none" w:sz="0" w:space="0" w:color="auto"/>
            <w:right w:val="none" w:sz="0" w:space="0" w:color="auto"/>
          </w:divBdr>
        </w:div>
        <w:div w:id="265427079">
          <w:marLeft w:val="0"/>
          <w:marRight w:val="0"/>
          <w:marTop w:val="0"/>
          <w:marBottom w:val="0"/>
          <w:divBdr>
            <w:top w:val="none" w:sz="0" w:space="0" w:color="auto"/>
            <w:left w:val="none" w:sz="0" w:space="0" w:color="auto"/>
            <w:bottom w:val="none" w:sz="0" w:space="0" w:color="auto"/>
            <w:right w:val="none" w:sz="0" w:space="0" w:color="auto"/>
          </w:divBdr>
        </w:div>
        <w:div w:id="1896969432">
          <w:marLeft w:val="0"/>
          <w:marRight w:val="0"/>
          <w:marTop w:val="0"/>
          <w:marBottom w:val="0"/>
          <w:divBdr>
            <w:top w:val="none" w:sz="0" w:space="0" w:color="auto"/>
            <w:left w:val="none" w:sz="0" w:space="0" w:color="auto"/>
            <w:bottom w:val="none" w:sz="0" w:space="0" w:color="auto"/>
            <w:right w:val="none" w:sz="0" w:space="0" w:color="auto"/>
          </w:divBdr>
        </w:div>
        <w:div w:id="625159531">
          <w:marLeft w:val="0"/>
          <w:marRight w:val="0"/>
          <w:marTop w:val="0"/>
          <w:marBottom w:val="0"/>
          <w:divBdr>
            <w:top w:val="none" w:sz="0" w:space="0" w:color="auto"/>
            <w:left w:val="none" w:sz="0" w:space="0" w:color="auto"/>
            <w:bottom w:val="none" w:sz="0" w:space="0" w:color="auto"/>
            <w:right w:val="none" w:sz="0" w:space="0" w:color="auto"/>
          </w:divBdr>
        </w:div>
        <w:div w:id="2034265035">
          <w:marLeft w:val="0"/>
          <w:marRight w:val="0"/>
          <w:marTop w:val="0"/>
          <w:marBottom w:val="0"/>
          <w:divBdr>
            <w:top w:val="none" w:sz="0" w:space="0" w:color="auto"/>
            <w:left w:val="none" w:sz="0" w:space="0" w:color="auto"/>
            <w:bottom w:val="none" w:sz="0" w:space="0" w:color="auto"/>
            <w:right w:val="none" w:sz="0" w:space="0" w:color="auto"/>
          </w:divBdr>
        </w:div>
        <w:div w:id="1927877385">
          <w:marLeft w:val="0"/>
          <w:marRight w:val="0"/>
          <w:marTop w:val="0"/>
          <w:marBottom w:val="0"/>
          <w:divBdr>
            <w:top w:val="none" w:sz="0" w:space="0" w:color="auto"/>
            <w:left w:val="none" w:sz="0" w:space="0" w:color="auto"/>
            <w:bottom w:val="none" w:sz="0" w:space="0" w:color="auto"/>
            <w:right w:val="none" w:sz="0" w:space="0" w:color="auto"/>
          </w:divBdr>
        </w:div>
        <w:div w:id="1439986224">
          <w:marLeft w:val="0"/>
          <w:marRight w:val="0"/>
          <w:marTop w:val="0"/>
          <w:marBottom w:val="0"/>
          <w:divBdr>
            <w:top w:val="none" w:sz="0" w:space="0" w:color="auto"/>
            <w:left w:val="none" w:sz="0" w:space="0" w:color="auto"/>
            <w:bottom w:val="none" w:sz="0" w:space="0" w:color="auto"/>
            <w:right w:val="none" w:sz="0" w:space="0" w:color="auto"/>
          </w:divBdr>
        </w:div>
        <w:div w:id="1012143096">
          <w:marLeft w:val="0"/>
          <w:marRight w:val="0"/>
          <w:marTop w:val="0"/>
          <w:marBottom w:val="0"/>
          <w:divBdr>
            <w:top w:val="none" w:sz="0" w:space="0" w:color="auto"/>
            <w:left w:val="none" w:sz="0" w:space="0" w:color="auto"/>
            <w:bottom w:val="none" w:sz="0" w:space="0" w:color="auto"/>
            <w:right w:val="none" w:sz="0" w:space="0" w:color="auto"/>
          </w:divBdr>
        </w:div>
        <w:div w:id="735595040">
          <w:marLeft w:val="0"/>
          <w:marRight w:val="0"/>
          <w:marTop w:val="0"/>
          <w:marBottom w:val="0"/>
          <w:divBdr>
            <w:top w:val="none" w:sz="0" w:space="0" w:color="auto"/>
            <w:left w:val="none" w:sz="0" w:space="0" w:color="auto"/>
            <w:bottom w:val="none" w:sz="0" w:space="0" w:color="auto"/>
            <w:right w:val="none" w:sz="0" w:space="0" w:color="auto"/>
          </w:divBdr>
        </w:div>
        <w:div w:id="1320766922">
          <w:marLeft w:val="0"/>
          <w:marRight w:val="0"/>
          <w:marTop w:val="0"/>
          <w:marBottom w:val="0"/>
          <w:divBdr>
            <w:top w:val="none" w:sz="0" w:space="0" w:color="auto"/>
            <w:left w:val="none" w:sz="0" w:space="0" w:color="auto"/>
            <w:bottom w:val="none" w:sz="0" w:space="0" w:color="auto"/>
            <w:right w:val="none" w:sz="0" w:space="0" w:color="auto"/>
          </w:divBdr>
        </w:div>
        <w:div w:id="1370761727">
          <w:marLeft w:val="0"/>
          <w:marRight w:val="0"/>
          <w:marTop w:val="0"/>
          <w:marBottom w:val="0"/>
          <w:divBdr>
            <w:top w:val="none" w:sz="0" w:space="0" w:color="auto"/>
            <w:left w:val="none" w:sz="0" w:space="0" w:color="auto"/>
            <w:bottom w:val="none" w:sz="0" w:space="0" w:color="auto"/>
            <w:right w:val="none" w:sz="0" w:space="0" w:color="auto"/>
          </w:divBdr>
        </w:div>
        <w:div w:id="858277502">
          <w:marLeft w:val="0"/>
          <w:marRight w:val="0"/>
          <w:marTop w:val="0"/>
          <w:marBottom w:val="0"/>
          <w:divBdr>
            <w:top w:val="none" w:sz="0" w:space="0" w:color="auto"/>
            <w:left w:val="none" w:sz="0" w:space="0" w:color="auto"/>
            <w:bottom w:val="none" w:sz="0" w:space="0" w:color="auto"/>
            <w:right w:val="none" w:sz="0" w:space="0" w:color="auto"/>
          </w:divBdr>
        </w:div>
        <w:div w:id="2005817187">
          <w:marLeft w:val="0"/>
          <w:marRight w:val="0"/>
          <w:marTop w:val="0"/>
          <w:marBottom w:val="0"/>
          <w:divBdr>
            <w:top w:val="none" w:sz="0" w:space="0" w:color="auto"/>
            <w:left w:val="none" w:sz="0" w:space="0" w:color="auto"/>
            <w:bottom w:val="none" w:sz="0" w:space="0" w:color="auto"/>
            <w:right w:val="none" w:sz="0" w:space="0" w:color="auto"/>
          </w:divBdr>
        </w:div>
        <w:div w:id="118499208">
          <w:marLeft w:val="0"/>
          <w:marRight w:val="0"/>
          <w:marTop w:val="0"/>
          <w:marBottom w:val="0"/>
          <w:divBdr>
            <w:top w:val="none" w:sz="0" w:space="0" w:color="auto"/>
            <w:left w:val="none" w:sz="0" w:space="0" w:color="auto"/>
            <w:bottom w:val="none" w:sz="0" w:space="0" w:color="auto"/>
            <w:right w:val="none" w:sz="0" w:space="0" w:color="auto"/>
          </w:divBdr>
        </w:div>
        <w:div w:id="295258286">
          <w:marLeft w:val="0"/>
          <w:marRight w:val="0"/>
          <w:marTop w:val="0"/>
          <w:marBottom w:val="0"/>
          <w:divBdr>
            <w:top w:val="none" w:sz="0" w:space="0" w:color="auto"/>
            <w:left w:val="none" w:sz="0" w:space="0" w:color="auto"/>
            <w:bottom w:val="none" w:sz="0" w:space="0" w:color="auto"/>
            <w:right w:val="none" w:sz="0" w:space="0" w:color="auto"/>
          </w:divBdr>
        </w:div>
        <w:div w:id="1238516306">
          <w:marLeft w:val="0"/>
          <w:marRight w:val="0"/>
          <w:marTop w:val="0"/>
          <w:marBottom w:val="0"/>
          <w:divBdr>
            <w:top w:val="none" w:sz="0" w:space="0" w:color="auto"/>
            <w:left w:val="none" w:sz="0" w:space="0" w:color="auto"/>
            <w:bottom w:val="none" w:sz="0" w:space="0" w:color="auto"/>
            <w:right w:val="none" w:sz="0" w:space="0" w:color="auto"/>
          </w:divBdr>
        </w:div>
        <w:div w:id="1603488063">
          <w:marLeft w:val="0"/>
          <w:marRight w:val="0"/>
          <w:marTop w:val="0"/>
          <w:marBottom w:val="0"/>
          <w:divBdr>
            <w:top w:val="none" w:sz="0" w:space="0" w:color="auto"/>
            <w:left w:val="none" w:sz="0" w:space="0" w:color="auto"/>
            <w:bottom w:val="none" w:sz="0" w:space="0" w:color="auto"/>
            <w:right w:val="none" w:sz="0" w:space="0" w:color="auto"/>
          </w:divBdr>
        </w:div>
        <w:div w:id="454980084">
          <w:marLeft w:val="0"/>
          <w:marRight w:val="0"/>
          <w:marTop w:val="0"/>
          <w:marBottom w:val="0"/>
          <w:divBdr>
            <w:top w:val="none" w:sz="0" w:space="0" w:color="auto"/>
            <w:left w:val="none" w:sz="0" w:space="0" w:color="auto"/>
            <w:bottom w:val="none" w:sz="0" w:space="0" w:color="auto"/>
            <w:right w:val="none" w:sz="0" w:space="0" w:color="auto"/>
          </w:divBdr>
        </w:div>
        <w:div w:id="1442722483">
          <w:marLeft w:val="0"/>
          <w:marRight w:val="0"/>
          <w:marTop w:val="0"/>
          <w:marBottom w:val="0"/>
          <w:divBdr>
            <w:top w:val="none" w:sz="0" w:space="0" w:color="auto"/>
            <w:left w:val="none" w:sz="0" w:space="0" w:color="auto"/>
            <w:bottom w:val="none" w:sz="0" w:space="0" w:color="auto"/>
            <w:right w:val="none" w:sz="0" w:space="0" w:color="auto"/>
          </w:divBdr>
        </w:div>
        <w:div w:id="47338178">
          <w:marLeft w:val="0"/>
          <w:marRight w:val="0"/>
          <w:marTop w:val="0"/>
          <w:marBottom w:val="0"/>
          <w:divBdr>
            <w:top w:val="none" w:sz="0" w:space="0" w:color="auto"/>
            <w:left w:val="none" w:sz="0" w:space="0" w:color="auto"/>
            <w:bottom w:val="none" w:sz="0" w:space="0" w:color="auto"/>
            <w:right w:val="none" w:sz="0" w:space="0" w:color="auto"/>
          </w:divBdr>
        </w:div>
        <w:div w:id="250748750">
          <w:marLeft w:val="0"/>
          <w:marRight w:val="0"/>
          <w:marTop w:val="0"/>
          <w:marBottom w:val="0"/>
          <w:divBdr>
            <w:top w:val="none" w:sz="0" w:space="0" w:color="auto"/>
            <w:left w:val="none" w:sz="0" w:space="0" w:color="auto"/>
            <w:bottom w:val="none" w:sz="0" w:space="0" w:color="auto"/>
            <w:right w:val="none" w:sz="0" w:space="0" w:color="auto"/>
          </w:divBdr>
        </w:div>
        <w:div w:id="2119132105">
          <w:marLeft w:val="0"/>
          <w:marRight w:val="0"/>
          <w:marTop w:val="0"/>
          <w:marBottom w:val="0"/>
          <w:divBdr>
            <w:top w:val="none" w:sz="0" w:space="0" w:color="auto"/>
            <w:left w:val="none" w:sz="0" w:space="0" w:color="auto"/>
            <w:bottom w:val="none" w:sz="0" w:space="0" w:color="auto"/>
            <w:right w:val="none" w:sz="0" w:space="0" w:color="auto"/>
          </w:divBdr>
        </w:div>
        <w:div w:id="712845158">
          <w:marLeft w:val="0"/>
          <w:marRight w:val="0"/>
          <w:marTop w:val="0"/>
          <w:marBottom w:val="0"/>
          <w:divBdr>
            <w:top w:val="none" w:sz="0" w:space="0" w:color="auto"/>
            <w:left w:val="none" w:sz="0" w:space="0" w:color="auto"/>
            <w:bottom w:val="none" w:sz="0" w:space="0" w:color="auto"/>
            <w:right w:val="none" w:sz="0" w:space="0" w:color="auto"/>
          </w:divBdr>
        </w:div>
        <w:div w:id="87972862">
          <w:marLeft w:val="0"/>
          <w:marRight w:val="0"/>
          <w:marTop w:val="0"/>
          <w:marBottom w:val="0"/>
          <w:divBdr>
            <w:top w:val="none" w:sz="0" w:space="0" w:color="auto"/>
            <w:left w:val="none" w:sz="0" w:space="0" w:color="auto"/>
            <w:bottom w:val="none" w:sz="0" w:space="0" w:color="auto"/>
            <w:right w:val="none" w:sz="0" w:space="0" w:color="auto"/>
          </w:divBdr>
        </w:div>
        <w:div w:id="1182889499">
          <w:marLeft w:val="0"/>
          <w:marRight w:val="0"/>
          <w:marTop w:val="0"/>
          <w:marBottom w:val="0"/>
          <w:divBdr>
            <w:top w:val="none" w:sz="0" w:space="0" w:color="auto"/>
            <w:left w:val="none" w:sz="0" w:space="0" w:color="auto"/>
            <w:bottom w:val="none" w:sz="0" w:space="0" w:color="auto"/>
            <w:right w:val="none" w:sz="0" w:space="0" w:color="auto"/>
          </w:divBdr>
        </w:div>
        <w:div w:id="642078947">
          <w:marLeft w:val="0"/>
          <w:marRight w:val="0"/>
          <w:marTop w:val="0"/>
          <w:marBottom w:val="0"/>
          <w:divBdr>
            <w:top w:val="none" w:sz="0" w:space="0" w:color="auto"/>
            <w:left w:val="none" w:sz="0" w:space="0" w:color="auto"/>
            <w:bottom w:val="none" w:sz="0" w:space="0" w:color="auto"/>
            <w:right w:val="none" w:sz="0" w:space="0" w:color="auto"/>
          </w:divBdr>
        </w:div>
        <w:div w:id="272787476">
          <w:marLeft w:val="0"/>
          <w:marRight w:val="0"/>
          <w:marTop w:val="0"/>
          <w:marBottom w:val="0"/>
          <w:divBdr>
            <w:top w:val="none" w:sz="0" w:space="0" w:color="auto"/>
            <w:left w:val="none" w:sz="0" w:space="0" w:color="auto"/>
            <w:bottom w:val="none" w:sz="0" w:space="0" w:color="auto"/>
            <w:right w:val="none" w:sz="0" w:space="0" w:color="auto"/>
          </w:divBdr>
        </w:div>
        <w:div w:id="1816797685">
          <w:marLeft w:val="0"/>
          <w:marRight w:val="0"/>
          <w:marTop w:val="0"/>
          <w:marBottom w:val="0"/>
          <w:divBdr>
            <w:top w:val="none" w:sz="0" w:space="0" w:color="auto"/>
            <w:left w:val="none" w:sz="0" w:space="0" w:color="auto"/>
            <w:bottom w:val="none" w:sz="0" w:space="0" w:color="auto"/>
            <w:right w:val="none" w:sz="0" w:space="0" w:color="auto"/>
          </w:divBdr>
        </w:div>
        <w:div w:id="960301284">
          <w:marLeft w:val="0"/>
          <w:marRight w:val="0"/>
          <w:marTop w:val="0"/>
          <w:marBottom w:val="0"/>
          <w:divBdr>
            <w:top w:val="none" w:sz="0" w:space="0" w:color="auto"/>
            <w:left w:val="none" w:sz="0" w:space="0" w:color="auto"/>
            <w:bottom w:val="none" w:sz="0" w:space="0" w:color="auto"/>
            <w:right w:val="none" w:sz="0" w:space="0" w:color="auto"/>
          </w:divBdr>
        </w:div>
        <w:div w:id="522788603">
          <w:marLeft w:val="0"/>
          <w:marRight w:val="0"/>
          <w:marTop w:val="0"/>
          <w:marBottom w:val="0"/>
          <w:divBdr>
            <w:top w:val="none" w:sz="0" w:space="0" w:color="auto"/>
            <w:left w:val="none" w:sz="0" w:space="0" w:color="auto"/>
            <w:bottom w:val="none" w:sz="0" w:space="0" w:color="auto"/>
            <w:right w:val="none" w:sz="0" w:space="0" w:color="auto"/>
          </w:divBdr>
        </w:div>
        <w:div w:id="444083369">
          <w:marLeft w:val="0"/>
          <w:marRight w:val="0"/>
          <w:marTop w:val="0"/>
          <w:marBottom w:val="0"/>
          <w:divBdr>
            <w:top w:val="none" w:sz="0" w:space="0" w:color="auto"/>
            <w:left w:val="none" w:sz="0" w:space="0" w:color="auto"/>
            <w:bottom w:val="none" w:sz="0" w:space="0" w:color="auto"/>
            <w:right w:val="none" w:sz="0" w:space="0" w:color="auto"/>
          </w:divBdr>
        </w:div>
      </w:divsChild>
    </w:div>
    <w:div w:id="1579708732">
      <w:bodyDiv w:val="1"/>
      <w:marLeft w:val="0"/>
      <w:marRight w:val="0"/>
      <w:marTop w:val="0"/>
      <w:marBottom w:val="0"/>
      <w:divBdr>
        <w:top w:val="none" w:sz="0" w:space="0" w:color="auto"/>
        <w:left w:val="none" w:sz="0" w:space="0" w:color="auto"/>
        <w:bottom w:val="none" w:sz="0" w:space="0" w:color="auto"/>
        <w:right w:val="none" w:sz="0" w:space="0" w:color="auto"/>
      </w:divBdr>
    </w:div>
    <w:div w:id="1605772039">
      <w:bodyDiv w:val="1"/>
      <w:marLeft w:val="0"/>
      <w:marRight w:val="0"/>
      <w:marTop w:val="0"/>
      <w:marBottom w:val="0"/>
      <w:divBdr>
        <w:top w:val="none" w:sz="0" w:space="0" w:color="auto"/>
        <w:left w:val="none" w:sz="0" w:space="0" w:color="auto"/>
        <w:bottom w:val="none" w:sz="0" w:space="0" w:color="auto"/>
        <w:right w:val="none" w:sz="0" w:space="0" w:color="auto"/>
      </w:divBdr>
    </w:div>
    <w:div w:id="1618104791">
      <w:bodyDiv w:val="1"/>
      <w:marLeft w:val="0"/>
      <w:marRight w:val="0"/>
      <w:marTop w:val="0"/>
      <w:marBottom w:val="0"/>
      <w:divBdr>
        <w:top w:val="none" w:sz="0" w:space="0" w:color="auto"/>
        <w:left w:val="none" w:sz="0" w:space="0" w:color="auto"/>
        <w:bottom w:val="none" w:sz="0" w:space="0" w:color="auto"/>
        <w:right w:val="none" w:sz="0" w:space="0" w:color="auto"/>
      </w:divBdr>
    </w:div>
    <w:div w:id="1736926693">
      <w:bodyDiv w:val="1"/>
      <w:marLeft w:val="0"/>
      <w:marRight w:val="0"/>
      <w:marTop w:val="0"/>
      <w:marBottom w:val="0"/>
      <w:divBdr>
        <w:top w:val="none" w:sz="0" w:space="0" w:color="auto"/>
        <w:left w:val="none" w:sz="0" w:space="0" w:color="auto"/>
        <w:bottom w:val="none" w:sz="0" w:space="0" w:color="auto"/>
        <w:right w:val="none" w:sz="0" w:space="0" w:color="auto"/>
      </w:divBdr>
    </w:div>
    <w:div w:id="1744722601">
      <w:bodyDiv w:val="1"/>
      <w:marLeft w:val="0"/>
      <w:marRight w:val="0"/>
      <w:marTop w:val="0"/>
      <w:marBottom w:val="0"/>
      <w:divBdr>
        <w:top w:val="none" w:sz="0" w:space="0" w:color="auto"/>
        <w:left w:val="none" w:sz="0" w:space="0" w:color="auto"/>
        <w:bottom w:val="none" w:sz="0" w:space="0" w:color="auto"/>
        <w:right w:val="none" w:sz="0" w:space="0" w:color="auto"/>
      </w:divBdr>
    </w:div>
    <w:div w:id="1802652172">
      <w:bodyDiv w:val="1"/>
      <w:marLeft w:val="0"/>
      <w:marRight w:val="0"/>
      <w:marTop w:val="0"/>
      <w:marBottom w:val="0"/>
      <w:divBdr>
        <w:top w:val="none" w:sz="0" w:space="0" w:color="auto"/>
        <w:left w:val="none" w:sz="0" w:space="0" w:color="auto"/>
        <w:bottom w:val="none" w:sz="0" w:space="0" w:color="auto"/>
        <w:right w:val="none" w:sz="0" w:space="0" w:color="auto"/>
      </w:divBdr>
    </w:div>
    <w:div w:id="1863981605">
      <w:bodyDiv w:val="1"/>
      <w:marLeft w:val="0"/>
      <w:marRight w:val="0"/>
      <w:marTop w:val="0"/>
      <w:marBottom w:val="0"/>
      <w:divBdr>
        <w:top w:val="none" w:sz="0" w:space="0" w:color="auto"/>
        <w:left w:val="none" w:sz="0" w:space="0" w:color="auto"/>
        <w:bottom w:val="none" w:sz="0" w:space="0" w:color="auto"/>
        <w:right w:val="none" w:sz="0" w:space="0" w:color="auto"/>
      </w:divBdr>
    </w:div>
    <w:div w:id="1916697336">
      <w:bodyDiv w:val="1"/>
      <w:marLeft w:val="0"/>
      <w:marRight w:val="0"/>
      <w:marTop w:val="0"/>
      <w:marBottom w:val="0"/>
      <w:divBdr>
        <w:top w:val="none" w:sz="0" w:space="0" w:color="auto"/>
        <w:left w:val="none" w:sz="0" w:space="0" w:color="auto"/>
        <w:bottom w:val="none" w:sz="0" w:space="0" w:color="auto"/>
        <w:right w:val="none" w:sz="0" w:space="0" w:color="auto"/>
      </w:divBdr>
    </w:div>
    <w:div w:id="1984308602">
      <w:bodyDiv w:val="1"/>
      <w:marLeft w:val="0"/>
      <w:marRight w:val="0"/>
      <w:marTop w:val="0"/>
      <w:marBottom w:val="0"/>
      <w:divBdr>
        <w:top w:val="none" w:sz="0" w:space="0" w:color="auto"/>
        <w:left w:val="none" w:sz="0" w:space="0" w:color="auto"/>
        <w:bottom w:val="none" w:sz="0" w:space="0" w:color="auto"/>
        <w:right w:val="none" w:sz="0" w:space="0" w:color="auto"/>
      </w:divBdr>
    </w:div>
    <w:div w:id="1988238096">
      <w:bodyDiv w:val="1"/>
      <w:marLeft w:val="0"/>
      <w:marRight w:val="0"/>
      <w:marTop w:val="0"/>
      <w:marBottom w:val="0"/>
      <w:divBdr>
        <w:top w:val="none" w:sz="0" w:space="0" w:color="auto"/>
        <w:left w:val="none" w:sz="0" w:space="0" w:color="auto"/>
        <w:bottom w:val="none" w:sz="0" w:space="0" w:color="auto"/>
        <w:right w:val="none" w:sz="0" w:space="0" w:color="auto"/>
      </w:divBdr>
    </w:div>
    <w:div w:id="2009866806">
      <w:bodyDiv w:val="1"/>
      <w:marLeft w:val="0"/>
      <w:marRight w:val="0"/>
      <w:marTop w:val="0"/>
      <w:marBottom w:val="0"/>
      <w:divBdr>
        <w:top w:val="none" w:sz="0" w:space="0" w:color="auto"/>
        <w:left w:val="none" w:sz="0" w:space="0" w:color="auto"/>
        <w:bottom w:val="none" w:sz="0" w:space="0" w:color="auto"/>
        <w:right w:val="none" w:sz="0" w:space="0" w:color="auto"/>
      </w:divBdr>
      <w:divsChild>
        <w:div w:id="218253363">
          <w:marLeft w:val="0"/>
          <w:marRight w:val="0"/>
          <w:marTop w:val="0"/>
          <w:marBottom w:val="0"/>
          <w:divBdr>
            <w:top w:val="none" w:sz="0" w:space="0" w:color="auto"/>
            <w:left w:val="none" w:sz="0" w:space="0" w:color="auto"/>
            <w:bottom w:val="none" w:sz="0" w:space="0" w:color="auto"/>
            <w:right w:val="none" w:sz="0" w:space="0" w:color="auto"/>
          </w:divBdr>
        </w:div>
      </w:divsChild>
    </w:div>
    <w:div w:id="2041394537">
      <w:bodyDiv w:val="1"/>
      <w:marLeft w:val="0"/>
      <w:marRight w:val="0"/>
      <w:marTop w:val="0"/>
      <w:marBottom w:val="0"/>
      <w:divBdr>
        <w:top w:val="none" w:sz="0" w:space="0" w:color="auto"/>
        <w:left w:val="none" w:sz="0" w:space="0" w:color="auto"/>
        <w:bottom w:val="none" w:sz="0" w:space="0" w:color="auto"/>
        <w:right w:val="none" w:sz="0" w:space="0" w:color="auto"/>
      </w:divBdr>
    </w:div>
    <w:div w:id="2107841752">
      <w:bodyDiv w:val="1"/>
      <w:marLeft w:val="0"/>
      <w:marRight w:val="0"/>
      <w:marTop w:val="0"/>
      <w:marBottom w:val="0"/>
      <w:divBdr>
        <w:top w:val="none" w:sz="0" w:space="0" w:color="auto"/>
        <w:left w:val="none" w:sz="0" w:space="0" w:color="auto"/>
        <w:bottom w:val="none" w:sz="0" w:space="0" w:color="auto"/>
        <w:right w:val="none" w:sz="0" w:space="0" w:color="auto"/>
      </w:divBdr>
    </w:div>
    <w:div w:id="2109081687">
      <w:bodyDiv w:val="1"/>
      <w:marLeft w:val="0"/>
      <w:marRight w:val="0"/>
      <w:marTop w:val="0"/>
      <w:marBottom w:val="0"/>
      <w:divBdr>
        <w:top w:val="none" w:sz="0" w:space="0" w:color="auto"/>
        <w:left w:val="none" w:sz="0" w:space="0" w:color="auto"/>
        <w:bottom w:val="none" w:sz="0" w:space="0" w:color="auto"/>
        <w:right w:val="none" w:sz="0" w:space="0" w:color="auto"/>
      </w:divBdr>
    </w:div>
    <w:div w:id="2113551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2021-07-05T00:00:00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SharedWithUsers xmlns="13ad741f-c0db-4e29-b5a6-03b4a1bc18ba">
      <UserInfo>
        <DisplayName>Odile Conchou (Affiliate)</DisplayName>
        <AccountId>106</AccountId>
        <AccountType/>
      </UserInfo>
      <UserInfo>
        <DisplayName>Erie Tamale</DisplayName>
        <AccountId>123</AccountId>
        <AccountType/>
      </UserInfo>
      <UserInfo>
        <DisplayName>Markus Lehmann-Kleineidam</DisplayName>
        <AccountId>68</AccountId>
        <AccountType/>
      </UserInfo>
      <UserInfo>
        <DisplayName>Emanuel Hillel</DisplayName>
        <AccountId>90</AccountId>
        <AccountType/>
      </UserInfo>
      <UserInfo>
        <DisplayName>Antonio Q''Apaj Conde Choque</DisplayName>
        <AccountId>460</AccountId>
        <AccountType/>
      </UserInfo>
      <UserInfo>
        <DisplayName>Nadine Saad</DisplayName>
        <AccountId>46</AccountId>
        <AccountType/>
      </UserInfo>
      <UserInfo>
        <DisplayName>Claudio Chiarolla</DisplayName>
        <AccountId>170</AccountId>
        <AccountType/>
      </UserInfo>
      <UserInfo>
        <DisplayName>Claire Parois</DisplayName>
        <AccountId>34</AccountId>
        <AccountType/>
      </UserInfo>
      <UserInfo>
        <DisplayName>Djessy Monnier</DisplayName>
        <AccountId>59</AccountId>
        <AccountType/>
      </UserInfo>
      <UserInfo>
        <DisplayName>Peter Deupmann</DisplayName>
        <AccountId>56</AccountId>
        <AccountType/>
      </UserInfo>
      <UserInfo>
        <DisplayName>Wadzanayi Mandivenyi</DisplayName>
        <AccountId>173</AccountId>
        <AccountType/>
      </UserInfo>
      <UserInfo>
        <DisplayName>Yibin Xiang</DisplayName>
        <AccountId>51</AccountId>
        <AccountType/>
      </UserInfo>
      <UserInfo>
        <DisplayName>Jyoti Mathur-Filipp</DisplayName>
        <AccountId>23</AccountId>
        <AccountType/>
      </UserInfo>
      <UserInfo>
        <DisplayName>David Cooper</DisplayName>
        <AccountId>110</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5F5A9D5-53CC-4C22-BF1A-DB6D1A499078}">
  <ds:schemaRefs>
    <ds:schemaRef ds:uri="http://schemas.microsoft.com/office/2006/metadata/properties"/>
    <ds:schemaRef ds:uri="http://schemas.microsoft.com/office/infopath/2007/PartnerControls"/>
    <ds:schemaRef ds:uri="13ad741f-c0db-4e29-b5a6-03b4a1bc18ba"/>
  </ds:schemaRefs>
</ds:datastoreItem>
</file>

<file path=customXml/itemProps3.xml><?xml version="1.0" encoding="utf-8"?>
<ds:datastoreItem xmlns:ds="http://schemas.openxmlformats.org/officeDocument/2006/customXml" ds:itemID="{A5A25D93-D183-44A3-82E6-A8DD4EAFD3DB}">
  <ds:schemaRefs>
    <ds:schemaRef ds:uri="http://schemas.microsoft.com/sharepoint/v3/contenttype/forms"/>
  </ds:schemaRefs>
</ds:datastoreItem>
</file>

<file path=customXml/itemProps4.xml><?xml version="1.0" encoding="utf-8"?>
<ds:datastoreItem xmlns:ds="http://schemas.openxmlformats.org/officeDocument/2006/customXml" ds:itemID="{21471943-0A27-462F-B4B6-041A9A2670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67E7503-0AF7-4957-BC7C-84C5E3878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20</Pages>
  <Words>11521</Words>
  <Characters>65674</Characters>
  <Application>Microsoft Office Word</Application>
  <DocSecurity>0</DocSecurity>
  <Lines>547</Lines>
  <Paragraphs>154</Paragraphs>
  <ScaleCrop>false</ScaleCrop>
  <HeadingPairs>
    <vt:vector size="2" baseType="variant">
      <vt:variant>
        <vt:lpstr>Title</vt:lpstr>
      </vt:variant>
      <vt:variant>
        <vt:i4>1</vt:i4>
      </vt:variant>
    </vt:vector>
  </HeadingPairs>
  <TitlesOfParts>
    <vt:vector size="1" baseType="lpstr">
      <vt:lpstr>First draft of the post-2020 global biodiversity framework</vt:lpstr>
    </vt:vector>
  </TitlesOfParts>
  <Company/>
  <LinksUpToDate>false</LinksUpToDate>
  <CharactersWithSpaces>77041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draft of the post-2020 global biodiversity framework</dc:title>
  <dc:subject>CBD/WG2020/3/3</dc:subject>
  <dc:creator>Co-Chairs of the Working Group on the Post-2020 Global Biodiversity Framework</dc:creator>
  <cp:keywords>Open-ended Working Group on the Post-2020 Global Biodiversity Framework, third meeting</cp:keywords>
  <dc:description/>
  <cp:lastModifiedBy>Veronique Lefebvre</cp:lastModifiedBy>
  <cp:revision>6</cp:revision>
  <dcterms:created xsi:type="dcterms:W3CDTF">2021-09-03T01:21:00Z</dcterms:created>
  <dcterms:modified xsi:type="dcterms:W3CDTF">2021-09-03T01:31:00Z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