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18391E" w14:paraId="54509796" w14:textId="77777777" w:rsidTr="008A1499">
        <w:trPr>
          <w:trHeight w:val="850"/>
        </w:trPr>
        <w:tc>
          <w:tcPr>
            <w:tcW w:w="975" w:type="dxa"/>
            <w:vAlign w:val="bottom"/>
          </w:tcPr>
          <w:p w14:paraId="72EA4708" w14:textId="77777777" w:rsidR="008A1499" w:rsidRPr="0018391E" w:rsidRDefault="008A1499" w:rsidP="008A1499">
            <w:pPr>
              <w:pStyle w:val="AASmallLogo"/>
              <w:rPr>
                <w:lang w:val="es-ES_tradnl"/>
              </w:rPr>
            </w:pPr>
            <w:r w:rsidRPr="0018391E">
              <w:rPr>
                <w:lang w:val="es-ES_tradnl"/>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18391E">
              <w:rPr>
                <w:lang w:val="es-ES_tradnl"/>
              </w:rPr>
              <w:t xml:space="preserve"> </w:t>
            </w:r>
          </w:p>
          <w:p w14:paraId="20B3E755" w14:textId="77777777" w:rsidR="008A1499" w:rsidRPr="0018391E" w:rsidRDefault="008A1499" w:rsidP="008A1499">
            <w:pPr>
              <w:pStyle w:val="AASmallLogo"/>
              <w:rPr>
                <w:lang w:val="es-ES_tradnl"/>
              </w:rPr>
            </w:pPr>
          </w:p>
        </w:tc>
        <w:tc>
          <w:tcPr>
            <w:tcW w:w="1434" w:type="dxa"/>
            <w:noWrap/>
            <w:vAlign w:val="bottom"/>
          </w:tcPr>
          <w:p w14:paraId="30BE713C" w14:textId="362986E9" w:rsidR="008A1499" w:rsidRPr="0018391E" w:rsidRDefault="008A1499" w:rsidP="008A1499">
            <w:pPr>
              <w:pStyle w:val="AASmallLogo"/>
              <w:rPr>
                <w:lang w:val="es-ES_tradnl"/>
              </w:rPr>
            </w:pPr>
            <w:r w:rsidRPr="0018391E">
              <w:rPr>
                <w:lang w:val="es-ES_tradnl"/>
              </w:rPr>
              <w:t xml:space="preserve"> </w:t>
            </w:r>
            <w:r w:rsidR="000128FE" w:rsidRPr="0018391E">
              <w:rPr>
                <w:lang w:val="es-ES_tradnl"/>
              </w:rPr>
              <w:drawing>
                <wp:inline distT="0" distB="0" distL="0" distR="0" wp14:anchorId="72297028" wp14:editId="3AC0B4BA">
                  <wp:extent cx="610870" cy="348615"/>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rma&#10;&#10;Descripción generada automáticamente con confianza media"/>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610870" cy="348615"/>
                          </a:xfrm>
                          <a:prstGeom prst="rect">
                            <a:avLst/>
                          </a:prstGeom>
                        </pic:spPr>
                      </pic:pic>
                    </a:graphicData>
                  </a:graphic>
                </wp:inline>
              </w:drawing>
            </w:r>
          </w:p>
          <w:p w14:paraId="150ADDF8" w14:textId="77777777" w:rsidR="008A1499" w:rsidRPr="0018391E" w:rsidRDefault="008A1499" w:rsidP="008A1499">
            <w:pPr>
              <w:pStyle w:val="AASmallLogo"/>
              <w:rPr>
                <w:lang w:val="es-ES_tradnl"/>
              </w:rPr>
            </w:pPr>
          </w:p>
        </w:tc>
        <w:tc>
          <w:tcPr>
            <w:tcW w:w="8073" w:type="dxa"/>
            <w:vAlign w:val="bottom"/>
          </w:tcPr>
          <w:p w14:paraId="5CF23E65" w14:textId="3214BF8B" w:rsidR="008A1499" w:rsidRPr="0018391E" w:rsidRDefault="008A1499" w:rsidP="003F1A75">
            <w:pPr>
              <w:pStyle w:val="ABSymbol"/>
              <w:rPr>
                <w:lang w:val="es-ES_tradnl"/>
              </w:rPr>
            </w:pPr>
            <w:r w:rsidRPr="0018391E">
              <w:rPr>
                <w:sz w:val="40"/>
                <w:lang w:val="es-ES_tradnl"/>
              </w:rPr>
              <w:t>CBD</w:t>
            </w:r>
            <w:r w:rsidRPr="0018391E">
              <w:rPr>
                <w:lang w:val="es-ES_tradnl"/>
              </w:rPr>
              <w:t>/</w:t>
            </w:r>
            <w:r w:rsidR="00F041E5" w:rsidRPr="0018391E">
              <w:rPr>
                <w:lang w:val="es-ES_tradnl"/>
              </w:rPr>
              <w:t>C</w:t>
            </w:r>
            <w:r w:rsidR="00975047" w:rsidRPr="0018391E">
              <w:rPr>
                <w:lang w:val="es-ES_tradnl"/>
              </w:rPr>
              <w:t>P</w:t>
            </w:r>
            <w:r w:rsidRPr="0018391E">
              <w:rPr>
                <w:lang w:val="es-ES_tradnl"/>
              </w:rPr>
              <w:t>/</w:t>
            </w:r>
            <w:r w:rsidR="00975047" w:rsidRPr="0018391E">
              <w:rPr>
                <w:lang w:val="es-ES_tradnl"/>
              </w:rPr>
              <w:t>MOP/</w:t>
            </w:r>
            <w:r w:rsidR="00F041E5" w:rsidRPr="0018391E">
              <w:rPr>
                <w:lang w:val="es-ES_tradnl"/>
              </w:rPr>
              <w:t>12</w:t>
            </w:r>
            <w:r w:rsidR="00975047" w:rsidRPr="0018391E">
              <w:rPr>
                <w:lang w:val="es-ES_tradnl"/>
              </w:rPr>
              <w:t>/</w:t>
            </w:r>
            <w:r w:rsidR="00586BF3" w:rsidRPr="0018391E">
              <w:rPr>
                <w:lang w:val="es-ES_tradnl"/>
              </w:rPr>
              <w:t>L.8</w:t>
            </w:r>
          </w:p>
        </w:tc>
      </w:tr>
    </w:tbl>
    <w:p w14:paraId="32D428BD" w14:textId="77777777" w:rsidR="008A1499" w:rsidRPr="0018391E" w:rsidRDefault="008A1499" w:rsidP="008A1499">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18391E" w14:paraId="68564309" w14:textId="77777777" w:rsidTr="008A1499">
        <w:trPr>
          <w:trHeight w:val="1814"/>
        </w:trPr>
        <w:tc>
          <w:tcPr>
            <w:tcW w:w="7370" w:type="dxa"/>
          </w:tcPr>
          <w:p w14:paraId="102BACEF" w14:textId="06D30FD0" w:rsidR="008A1499" w:rsidRPr="0018391E" w:rsidRDefault="008A1499" w:rsidP="008A1499">
            <w:pPr>
              <w:pStyle w:val="ACLargeLogo"/>
              <w:rPr>
                <w:lang w:val="es-ES_tradnl"/>
              </w:rPr>
            </w:pPr>
            <w:r w:rsidRPr="0018391E">
              <w:rPr>
                <w:lang w:val="es-ES_tradnl"/>
              </w:rPr>
              <w:t xml:space="preserve"> </w:t>
            </w:r>
          </w:p>
          <w:p w14:paraId="7696113B" w14:textId="3B252C68" w:rsidR="008A1499" w:rsidRPr="0018391E" w:rsidRDefault="000128FE" w:rsidP="008A1499">
            <w:pPr>
              <w:pStyle w:val="ACLargeLogo"/>
              <w:rPr>
                <w:lang w:val="es-ES_tradnl"/>
              </w:rPr>
            </w:pPr>
            <w:r w:rsidRPr="0018391E">
              <w:rPr>
                <w:lang w:val="es-ES_tradnl"/>
              </w:rPr>
              <w:drawing>
                <wp:inline distT="0" distB="0" distL="0" distR="0" wp14:anchorId="1C25676D" wp14:editId="61FD8BAD">
                  <wp:extent cx="2755265" cy="1012825"/>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2"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265" cy="1012825"/>
                          </a:xfrm>
                          <a:prstGeom prst="rect">
                            <a:avLst/>
                          </a:prstGeom>
                        </pic:spPr>
                      </pic:pic>
                    </a:graphicData>
                  </a:graphic>
                </wp:inline>
              </w:drawing>
            </w:r>
          </w:p>
        </w:tc>
        <w:tc>
          <w:tcPr>
            <w:tcW w:w="3112" w:type="dxa"/>
          </w:tcPr>
          <w:p w14:paraId="761FFE6A" w14:textId="308524BE" w:rsidR="008A1499" w:rsidRPr="0018391E" w:rsidRDefault="008A1499" w:rsidP="008A1499">
            <w:pPr>
              <w:pStyle w:val="AEDistrNormal"/>
              <w:rPr>
                <w:lang w:val="es-ES_tradnl"/>
              </w:rPr>
            </w:pPr>
            <w:r w:rsidRPr="0018391E">
              <w:rPr>
                <w:lang w:val="es-ES_tradnl"/>
              </w:rPr>
              <w:t xml:space="preserve">Distr.: </w:t>
            </w:r>
            <w:r w:rsidR="000128FE" w:rsidRPr="0018391E">
              <w:rPr>
                <w:lang w:val="es-ES_tradnl"/>
              </w:rPr>
              <w:t>l</w:t>
            </w:r>
            <w:r w:rsidR="001643E3" w:rsidRPr="0018391E">
              <w:rPr>
                <w:lang w:val="es-ES_tradnl"/>
              </w:rPr>
              <w:t>imit</w:t>
            </w:r>
            <w:r w:rsidR="000128FE" w:rsidRPr="0018391E">
              <w:rPr>
                <w:lang w:val="es-ES_tradnl"/>
              </w:rPr>
              <w:t>ada</w:t>
            </w:r>
            <w:r w:rsidRPr="0018391E">
              <w:rPr>
                <w:lang w:val="es-ES_tradnl"/>
              </w:rPr>
              <w:t xml:space="preserve"> </w:t>
            </w:r>
          </w:p>
          <w:p w14:paraId="221EE018" w14:textId="6950BB9E" w:rsidR="000128FE" w:rsidRPr="0018391E" w:rsidRDefault="00AE3F96" w:rsidP="000128FE">
            <w:pPr>
              <w:pStyle w:val="AEDistrNormal"/>
              <w:rPr>
                <w:lang w:val="es-ES_tradnl"/>
              </w:rPr>
            </w:pPr>
            <w:r w:rsidRPr="0018391E">
              <w:rPr>
                <w:lang w:val="es-ES_tradnl"/>
              </w:rPr>
              <w:t>2</w:t>
            </w:r>
            <w:r w:rsidR="00586BF3" w:rsidRPr="0018391E">
              <w:rPr>
                <w:lang w:val="es-ES_tradnl"/>
              </w:rPr>
              <w:t xml:space="preserve">2 de octubre </w:t>
            </w:r>
            <w:r w:rsidR="000128FE" w:rsidRPr="0018391E">
              <w:rPr>
                <w:lang w:val="es-ES_tradnl"/>
              </w:rPr>
              <w:t xml:space="preserve">de </w:t>
            </w:r>
            <w:r w:rsidR="008D41D3" w:rsidRPr="0018391E">
              <w:rPr>
                <w:lang w:val="es-ES_tradnl"/>
              </w:rPr>
              <w:t>2026</w:t>
            </w:r>
          </w:p>
          <w:p w14:paraId="46F693D6" w14:textId="77777777" w:rsidR="000128FE" w:rsidRPr="0018391E" w:rsidRDefault="000128FE" w:rsidP="000128FE">
            <w:pPr>
              <w:pStyle w:val="AEDistrNormal"/>
              <w:rPr>
                <w:lang w:val="es-ES_tradnl"/>
              </w:rPr>
            </w:pPr>
            <w:r w:rsidRPr="0018391E">
              <w:rPr>
                <w:lang w:val="es-ES_tradnl"/>
              </w:rPr>
              <w:t>Español</w:t>
            </w:r>
          </w:p>
          <w:p w14:paraId="1C2D3302" w14:textId="20CF99FA" w:rsidR="008A1499" w:rsidRPr="0018391E" w:rsidRDefault="008A1499" w:rsidP="000128FE">
            <w:pPr>
              <w:pStyle w:val="AEDistrNormal"/>
              <w:rPr>
                <w:lang w:val="es-ES_tradnl"/>
              </w:rPr>
            </w:pPr>
            <w:r w:rsidRPr="0018391E">
              <w:rPr>
                <w:lang w:val="es-ES_tradnl"/>
              </w:rPr>
              <w:t xml:space="preserve">Original: </w:t>
            </w:r>
            <w:r w:rsidR="000128FE" w:rsidRPr="0018391E">
              <w:rPr>
                <w:lang w:val="es-ES_tradnl"/>
              </w:rPr>
              <w:t>inglés</w:t>
            </w:r>
            <w:r w:rsidRPr="0018391E">
              <w:rPr>
                <w:lang w:val="es-ES_tradnl"/>
              </w:rPr>
              <w:t xml:space="preserve"> </w:t>
            </w:r>
          </w:p>
          <w:p w14:paraId="0D0A89D4" w14:textId="77777777" w:rsidR="008A1499" w:rsidRPr="0018391E" w:rsidRDefault="008A1499" w:rsidP="008A1499">
            <w:pPr>
              <w:pStyle w:val="AEDistrNormal6pt"/>
              <w:rPr>
                <w:lang w:val="es-ES_tradnl"/>
              </w:rPr>
            </w:pPr>
          </w:p>
        </w:tc>
      </w:tr>
    </w:tbl>
    <w:p w14:paraId="505692E0" w14:textId="77777777" w:rsidR="008A1499" w:rsidRPr="0018391E" w:rsidRDefault="008A1499" w:rsidP="008A1499">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8391E" w14:paraId="7DD2392B" w14:textId="77777777" w:rsidTr="008A1499">
        <w:trPr>
          <w:trHeight w:val="57"/>
        </w:trPr>
        <w:tc>
          <w:tcPr>
            <w:tcW w:w="6094" w:type="dxa"/>
          </w:tcPr>
          <w:p w14:paraId="607B11A1" w14:textId="77777777" w:rsidR="000128FE" w:rsidRPr="0018391E" w:rsidRDefault="000128FE" w:rsidP="000128FE">
            <w:pPr>
              <w:pStyle w:val="AFCorN12Bold"/>
              <w:rPr>
                <w:lang w:val="es-ES_tradnl"/>
              </w:rPr>
            </w:pPr>
            <w:r w:rsidRPr="0018391E">
              <w:rPr>
                <w:lang w:val="es-ES_tradnl"/>
              </w:rPr>
              <w:t xml:space="preserve">Conferencia de las Partes en el Convenio sobre la Diversidad Biológica que actúa como reunión de las Partes en el Protocolo de Cartagena sobre Seguridad de la Biotecnología </w:t>
            </w:r>
          </w:p>
          <w:p w14:paraId="6C60369C" w14:textId="77777777" w:rsidR="000128FE" w:rsidRPr="0018391E" w:rsidRDefault="000128FE" w:rsidP="000128FE">
            <w:pPr>
              <w:pStyle w:val="AFCorN12Bold"/>
              <w:rPr>
                <w:lang w:val="es-ES_tradnl"/>
              </w:rPr>
            </w:pPr>
            <w:r w:rsidRPr="0018391E">
              <w:rPr>
                <w:lang w:val="es-ES_tradnl"/>
              </w:rPr>
              <w:t xml:space="preserve">12ª reunión </w:t>
            </w:r>
          </w:p>
          <w:p w14:paraId="421BF8CE" w14:textId="77777777" w:rsidR="000128FE" w:rsidRPr="0018391E" w:rsidRDefault="000128FE" w:rsidP="000128FE">
            <w:pPr>
              <w:pStyle w:val="AFCorN12Bold"/>
              <w:rPr>
                <w:b w:val="0"/>
                <w:bCs/>
                <w:sz w:val="22"/>
                <w:lang w:val="es-ES_tradnl"/>
              </w:rPr>
            </w:pPr>
            <w:r w:rsidRPr="0018391E">
              <w:rPr>
                <w:b w:val="0"/>
                <w:bCs/>
                <w:sz w:val="22"/>
                <w:lang w:val="es-ES_tradnl"/>
              </w:rPr>
              <w:t>Ereván (Armenia), 19 a 30 de octubre de 2026</w:t>
            </w:r>
          </w:p>
          <w:p w14:paraId="4AD00E11" w14:textId="72A0E13B" w:rsidR="008A1499" w:rsidRPr="0018391E" w:rsidRDefault="000128FE" w:rsidP="000128FE">
            <w:pPr>
              <w:pStyle w:val="AFCorNNormal"/>
              <w:rPr>
                <w:lang w:val="es-ES_tradnl"/>
              </w:rPr>
            </w:pPr>
            <w:r w:rsidRPr="0018391E">
              <w:rPr>
                <w:lang w:val="es-ES_tradnl"/>
              </w:rPr>
              <w:t>Tema 16 del programa</w:t>
            </w:r>
            <w:r w:rsidR="008A1499" w:rsidRPr="0018391E">
              <w:rPr>
                <w:lang w:val="es-ES_tradnl"/>
              </w:rPr>
              <w:t xml:space="preserve"> </w:t>
            </w:r>
          </w:p>
          <w:p w14:paraId="66028684" w14:textId="338B8C1B" w:rsidR="008A1499" w:rsidRPr="0018391E" w:rsidRDefault="002C4302" w:rsidP="00466473">
            <w:pPr>
              <w:pStyle w:val="AFCorNBold"/>
              <w:rPr>
                <w:lang w:val="es-ES_tradnl"/>
              </w:rPr>
            </w:pPr>
            <w:r w:rsidRPr="0018391E">
              <w:rPr>
                <w:lang w:val="es-ES_tradnl"/>
              </w:rPr>
              <w:t>Leyes, reglamentaciones y directrices nacionales sobre nuevos avances de la biotecnología moderna</w:t>
            </w:r>
          </w:p>
          <w:p w14:paraId="5CAAF4FB" w14:textId="0E6AB3F5" w:rsidR="0027049E" w:rsidRPr="0018391E" w:rsidRDefault="0027049E" w:rsidP="0027049E">
            <w:pPr>
              <w:pStyle w:val="AFCorNNormal"/>
              <w:rPr>
                <w:lang w:val="es-ES_tradnl"/>
              </w:rPr>
            </w:pPr>
          </w:p>
        </w:tc>
        <w:tc>
          <w:tcPr>
            <w:tcW w:w="4388" w:type="dxa"/>
          </w:tcPr>
          <w:p w14:paraId="2585170E" w14:textId="77777777" w:rsidR="008A1499" w:rsidRPr="0018391E" w:rsidRDefault="008A1499" w:rsidP="008A1499">
            <w:pPr>
              <w:pStyle w:val="CBDNormal"/>
              <w:jc w:val="left"/>
              <w:rPr>
                <w:lang w:val="es-ES_tradnl"/>
              </w:rPr>
            </w:pPr>
          </w:p>
        </w:tc>
      </w:tr>
    </w:tbl>
    <w:p w14:paraId="04E81299" w14:textId="28D81D24" w:rsidR="00C9161D" w:rsidRPr="0018391E" w:rsidRDefault="00000000" w:rsidP="00AE3F96">
      <w:pPr>
        <w:pStyle w:val="CBDTitle"/>
        <w:rPr>
          <w:caps/>
          <w:lang w:val="es-ES_tradnl"/>
        </w:rPr>
      </w:pPr>
      <w:sdt>
        <w:sdtPr>
          <w:rPr>
            <w:lang w:val="es-ES_tradnl"/>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Content>
          <w:r w:rsidR="002C4302" w:rsidRPr="0018391E">
            <w:rPr>
              <w:lang w:val="es-ES_tradnl"/>
            </w:rPr>
            <w:t>Información relativa a leyes, reglamentaciones y directrices nacionales sobre nuevos avances de la biotecnología moderna</w:t>
          </w:r>
        </w:sdtContent>
      </w:sdt>
      <w:r w:rsidR="00105372" w:rsidRPr="0018391E">
        <w:rPr>
          <w:caps/>
          <w:lang w:val="es-ES_tradnl"/>
        </w:rPr>
        <w:t xml:space="preserve"> </w:t>
      </w:r>
    </w:p>
    <w:p w14:paraId="561E2151" w14:textId="11E67DF4" w:rsidR="00F6586C" w:rsidRPr="0018391E" w:rsidRDefault="000128FE" w:rsidP="00A111D1">
      <w:pPr>
        <w:pStyle w:val="CBDSubTitle"/>
        <w:rPr>
          <w:lang w:val="es-ES_tradnl"/>
        </w:rPr>
      </w:pPr>
      <w:r w:rsidRPr="0018391E">
        <w:rPr>
          <w:lang w:val="es-ES_tradnl"/>
        </w:rPr>
        <w:t xml:space="preserve">Proyecto de decisión presentado por la Presidencia del Grupo de Trabajo </w:t>
      </w:r>
      <w:r w:rsidR="0027049E" w:rsidRPr="0018391E">
        <w:rPr>
          <w:lang w:val="es-ES_tradnl"/>
        </w:rPr>
        <w:t>II</w:t>
      </w:r>
    </w:p>
    <w:p w14:paraId="74F1B53D" w14:textId="37D11F84" w:rsidR="00C72AAE" w:rsidRPr="0018391E" w:rsidRDefault="000128FE" w:rsidP="00C72AAE">
      <w:pPr>
        <w:pStyle w:val="CBDRecommendText"/>
        <w:tabs>
          <w:tab w:val="clear" w:pos="567"/>
        </w:tabs>
        <w:ind w:left="576" w:firstLine="558"/>
        <w:rPr>
          <w:i/>
          <w:iCs/>
          <w:lang w:val="es-ES_tradnl" w:bidi="ar-SY"/>
        </w:rPr>
      </w:pPr>
      <w:r w:rsidRPr="0018391E">
        <w:rPr>
          <w:i/>
          <w:iCs/>
          <w:lang w:val="es-ES_tradnl" w:bidi="ar-SY"/>
        </w:rPr>
        <w:t xml:space="preserve">La Conferencia de las Partes que actúa como reunión de las Partes en el Protocolo de </w:t>
      </w:r>
      <w:r w:rsidR="00C72AAE" w:rsidRPr="0018391E">
        <w:rPr>
          <w:i/>
          <w:iCs/>
          <w:lang w:val="es-ES_tradnl" w:bidi="ar-SY"/>
        </w:rPr>
        <w:t>Cartagena</w:t>
      </w:r>
      <w:r w:rsidR="002E6B66" w:rsidRPr="0018391E">
        <w:rPr>
          <w:lang w:val="es-ES_tradnl" w:bidi="ar-SY"/>
        </w:rPr>
        <w:t>,</w:t>
      </w:r>
    </w:p>
    <w:p w14:paraId="0F503DBD" w14:textId="4645BC77" w:rsidR="006418DF" w:rsidRPr="0018391E" w:rsidRDefault="002C4302" w:rsidP="006418DF">
      <w:pPr>
        <w:pStyle w:val="CBDRecommendText"/>
        <w:ind w:left="576" w:firstLine="558"/>
        <w:rPr>
          <w:i/>
          <w:iCs/>
          <w:lang w:val="es-ES_tradnl" w:bidi="ar-SY"/>
        </w:rPr>
      </w:pPr>
      <w:r w:rsidRPr="0018391E">
        <w:rPr>
          <w:i/>
          <w:iCs/>
          <w:lang w:val="es-ES_tradnl" w:bidi="ar-SY"/>
        </w:rPr>
        <w:t xml:space="preserve">Reconociendo </w:t>
      </w:r>
      <w:r w:rsidRPr="0018391E">
        <w:rPr>
          <w:lang w:val="es-ES_tradnl" w:bidi="ar-SY"/>
        </w:rPr>
        <w:t xml:space="preserve">que </w:t>
      </w:r>
      <w:r w:rsidR="00D9449F" w:rsidRPr="0018391E">
        <w:rPr>
          <w:lang w:val="es-ES_tradnl" w:bidi="ar-SY"/>
        </w:rPr>
        <w:t xml:space="preserve">las definiciones de </w:t>
      </w:r>
      <w:r w:rsidR="006418DF" w:rsidRPr="0018391E">
        <w:rPr>
          <w:lang w:val="es-ES_tradnl" w:bidi="ar-SY"/>
        </w:rPr>
        <w:t>“</w:t>
      </w:r>
      <w:r w:rsidR="00D9449F" w:rsidRPr="0018391E">
        <w:rPr>
          <w:lang w:val="es-ES_tradnl" w:bidi="ar-SY"/>
        </w:rPr>
        <w:t>organismos vivos modificados</w:t>
      </w:r>
      <w:r w:rsidR="006418DF" w:rsidRPr="0018391E">
        <w:rPr>
          <w:lang w:val="es-ES_tradnl" w:bidi="ar-SY"/>
        </w:rPr>
        <w:t xml:space="preserve">” </w:t>
      </w:r>
      <w:r w:rsidR="00D9449F" w:rsidRPr="0018391E">
        <w:rPr>
          <w:lang w:val="es-ES_tradnl" w:bidi="ar-SY"/>
        </w:rPr>
        <w:t>y</w:t>
      </w:r>
      <w:r w:rsidR="006418DF" w:rsidRPr="0018391E">
        <w:rPr>
          <w:lang w:val="es-ES_tradnl" w:bidi="ar-SY"/>
        </w:rPr>
        <w:t xml:space="preserve"> “</w:t>
      </w:r>
      <w:r w:rsidR="00D9449F" w:rsidRPr="0018391E">
        <w:rPr>
          <w:lang w:val="es-ES_tradnl" w:bidi="ar-SY"/>
        </w:rPr>
        <w:t xml:space="preserve">biotecnología </w:t>
      </w:r>
      <w:r w:rsidR="006418DF" w:rsidRPr="0018391E">
        <w:rPr>
          <w:lang w:val="es-ES_tradnl" w:bidi="ar-SY"/>
        </w:rPr>
        <w:t>modern</w:t>
      </w:r>
      <w:r w:rsidR="00D9449F" w:rsidRPr="0018391E">
        <w:rPr>
          <w:lang w:val="es-ES_tradnl" w:bidi="ar-SY"/>
        </w:rPr>
        <w:t>a</w:t>
      </w:r>
      <w:r w:rsidR="006418DF" w:rsidRPr="0018391E">
        <w:rPr>
          <w:lang w:val="es-ES_tradnl" w:bidi="ar-SY"/>
        </w:rPr>
        <w:t>” pro</w:t>
      </w:r>
      <w:r w:rsidR="00D9449F" w:rsidRPr="0018391E">
        <w:rPr>
          <w:lang w:val="es-ES_tradnl" w:bidi="ar-SY"/>
        </w:rPr>
        <w:t xml:space="preserve">porcionadas en el artículo </w:t>
      </w:r>
      <w:r w:rsidR="006418DF" w:rsidRPr="0018391E">
        <w:rPr>
          <w:lang w:val="es-ES_tradnl" w:bidi="ar-SY"/>
        </w:rPr>
        <w:t xml:space="preserve">3 </w:t>
      </w:r>
      <w:r w:rsidR="00D9449F" w:rsidRPr="0018391E">
        <w:rPr>
          <w:lang w:val="es-ES_tradnl" w:bidi="ar-SY"/>
        </w:rPr>
        <w:t xml:space="preserve">del </w:t>
      </w:r>
      <w:r w:rsidR="00E646E6" w:rsidRPr="0018391E">
        <w:rPr>
          <w:lang w:val="es-ES_tradnl" w:bidi="ar-SY"/>
        </w:rPr>
        <w:t>Protocolo de Cartagena sobre Seguridad de la Biotecnología</w:t>
      </w:r>
      <w:r w:rsidR="002E6B66" w:rsidRPr="0018391E">
        <w:rPr>
          <w:rStyle w:val="FootnoteReference"/>
          <w:lang w:val="es-ES_tradnl" w:bidi="ar-SY"/>
        </w:rPr>
        <w:footnoteReference w:id="1"/>
      </w:r>
      <w:r w:rsidR="006418DF" w:rsidRPr="0018391E">
        <w:rPr>
          <w:lang w:val="es-ES_tradnl" w:bidi="ar-SY"/>
        </w:rPr>
        <w:t xml:space="preserve"> </w:t>
      </w:r>
      <w:r w:rsidR="00D9449F" w:rsidRPr="0018391E">
        <w:rPr>
          <w:lang w:val="es-ES_tradnl" w:bidi="ar-SY"/>
        </w:rPr>
        <w:t>no están en duda</w:t>
      </w:r>
      <w:r w:rsidR="006418DF" w:rsidRPr="0018391E">
        <w:rPr>
          <w:lang w:val="es-ES_tradnl" w:bidi="ar-SY"/>
        </w:rPr>
        <w:t>,</w:t>
      </w:r>
    </w:p>
    <w:p w14:paraId="740BF3B9" w14:textId="16B2007F" w:rsidR="006418DF" w:rsidRPr="0018391E" w:rsidRDefault="006418DF">
      <w:pPr>
        <w:pStyle w:val="CBDRecommendText"/>
        <w:ind w:left="576" w:firstLine="558"/>
        <w:rPr>
          <w:i/>
          <w:iCs/>
          <w:lang w:val="es-ES_tradnl" w:bidi="ar-SY"/>
        </w:rPr>
      </w:pPr>
      <w:r w:rsidRPr="0018391E">
        <w:rPr>
          <w:i/>
          <w:iCs/>
          <w:lang w:val="es-ES_tradnl" w:bidi="ar-SY"/>
        </w:rPr>
        <w:t>Reco</w:t>
      </w:r>
      <w:r w:rsidR="002C4302" w:rsidRPr="0018391E">
        <w:rPr>
          <w:i/>
          <w:iCs/>
          <w:lang w:val="es-ES_tradnl" w:bidi="ar-SY"/>
        </w:rPr>
        <w:t xml:space="preserve">nociendo asimismo </w:t>
      </w:r>
      <w:r w:rsidR="002C4302" w:rsidRPr="0018391E">
        <w:rPr>
          <w:lang w:val="es-ES_tradnl" w:bidi="ar-SY"/>
        </w:rPr>
        <w:t xml:space="preserve">el </w:t>
      </w:r>
      <w:r w:rsidR="00E646E6" w:rsidRPr="0018391E">
        <w:rPr>
          <w:lang w:val="es-ES_tradnl" w:bidi="ar-SY"/>
        </w:rPr>
        <w:t xml:space="preserve">derecho soberano de las Partes de adoptar leyes para implementar sus obligaciones en el marco del Protocolo de </w:t>
      </w:r>
      <w:r w:rsidRPr="0018391E">
        <w:rPr>
          <w:lang w:val="es-ES_tradnl" w:bidi="ar-SY"/>
        </w:rPr>
        <w:t>Cartagena</w:t>
      </w:r>
      <w:r w:rsidR="00F11C68" w:rsidRPr="0018391E">
        <w:rPr>
          <w:lang w:val="es-ES_tradnl" w:bidi="ar-SY"/>
        </w:rPr>
        <w:t>,</w:t>
      </w:r>
    </w:p>
    <w:p w14:paraId="0B0F9037" w14:textId="477385F3" w:rsidR="00BE6320" w:rsidRPr="0018391E" w:rsidRDefault="001C1DF9">
      <w:pPr>
        <w:pStyle w:val="CBDRecommendText"/>
        <w:ind w:left="576" w:firstLine="558"/>
        <w:rPr>
          <w:lang w:val="es-ES_tradnl"/>
        </w:rPr>
      </w:pPr>
      <w:r w:rsidRPr="0018391E">
        <w:rPr>
          <w:i/>
          <w:iCs/>
          <w:lang w:val="es-ES_tradnl" w:bidi="ar-SY"/>
        </w:rPr>
        <w:t>R</w:t>
      </w:r>
      <w:r w:rsidR="00BE6320" w:rsidRPr="0018391E">
        <w:rPr>
          <w:i/>
          <w:iCs/>
          <w:lang w:val="es-ES_tradnl" w:bidi="ar-SY"/>
        </w:rPr>
        <w:t>eco</w:t>
      </w:r>
      <w:r w:rsidR="002C4302" w:rsidRPr="0018391E">
        <w:rPr>
          <w:i/>
          <w:iCs/>
          <w:lang w:val="es-ES_tradnl" w:bidi="ar-SY"/>
        </w:rPr>
        <w:t xml:space="preserve">nociendo también </w:t>
      </w:r>
      <w:r w:rsidR="002C4302" w:rsidRPr="0018391E">
        <w:rPr>
          <w:lang w:val="es-ES_tradnl"/>
        </w:rPr>
        <w:t>que</w:t>
      </w:r>
      <w:r w:rsidR="00BE6320" w:rsidRPr="0018391E">
        <w:rPr>
          <w:lang w:val="es-ES_tradnl"/>
        </w:rPr>
        <w:t xml:space="preserve"> </w:t>
      </w:r>
      <w:r w:rsidR="00241990" w:rsidRPr="0018391E">
        <w:rPr>
          <w:lang w:val="es-ES_tradnl"/>
        </w:rPr>
        <w:t>los enfoques reguladores de las Partes pueden diferir a la luz de sus respectivas circunstancias y marcos jurídicos e institucionales nacionales</w:t>
      </w:r>
      <w:r w:rsidR="00265AC6" w:rsidRPr="0018391E">
        <w:rPr>
          <w:lang w:val="es-ES_tradnl"/>
        </w:rPr>
        <w:t>,</w:t>
      </w:r>
    </w:p>
    <w:p w14:paraId="26AF311F" w14:textId="2C101647" w:rsidR="00265AC6" w:rsidRPr="0018391E" w:rsidDel="004C250B" w:rsidRDefault="0025783A" w:rsidP="00E477E5">
      <w:pPr>
        <w:pStyle w:val="CBDRecommendText"/>
        <w:ind w:left="576" w:firstLine="558"/>
        <w:rPr>
          <w:i/>
          <w:iCs/>
          <w:lang w:val="es-ES_tradnl" w:bidi="ar-SY"/>
        </w:rPr>
      </w:pPr>
      <w:r w:rsidRPr="0018391E">
        <w:rPr>
          <w:i/>
          <w:iCs/>
          <w:lang w:val="es-ES_tradnl" w:bidi="ar-SY"/>
        </w:rPr>
        <w:t>R</w:t>
      </w:r>
      <w:r w:rsidR="00265AC6" w:rsidRPr="0018391E">
        <w:rPr>
          <w:i/>
          <w:iCs/>
          <w:lang w:val="es-ES_tradnl" w:bidi="ar-SY"/>
        </w:rPr>
        <w:t>ec</w:t>
      </w:r>
      <w:r w:rsidR="002C4302" w:rsidRPr="0018391E">
        <w:rPr>
          <w:i/>
          <w:iCs/>
          <w:lang w:val="es-ES_tradnl" w:bidi="ar-SY"/>
        </w:rPr>
        <w:t xml:space="preserve">onociendo además </w:t>
      </w:r>
      <w:r w:rsidR="002C4302" w:rsidRPr="0018391E">
        <w:rPr>
          <w:lang w:val="es-ES_tradnl" w:bidi="ar-SY"/>
        </w:rPr>
        <w:t xml:space="preserve">que </w:t>
      </w:r>
      <w:r w:rsidR="00AB551C" w:rsidRPr="0018391E">
        <w:rPr>
          <w:lang w:val="es-ES_tradnl" w:bidi="ar-SY"/>
        </w:rPr>
        <w:t>el intercambio voluntario y la compilación de información sobre enfoques reguladores distintos en relación con los productos de la biotecnología moderna pueden ser un apoyo a la transparencia y la comprensión de la evolución en curso de las leyes, reglamentaciones y directrices nacionales en e</w:t>
      </w:r>
      <w:r w:rsidR="00586BF3" w:rsidRPr="0018391E">
        <w:rPr>
          <w:lang w:val="es-ES_tradnl" w:bidi="ar-SY"/>
        </w:rPr>
        <w:t>se contexto,</w:t>
      </w:r>
    </w:p>
    <w:p w14:paraId="0471E452" w14:textId="20E44440" w:rsidR="0069541B" w:rsidRPr="0018391E" w:rsidRDefault="0069541B" w:rsidP="0069541B">
      <w:pPr>
        <w:pStyle w:val="CBDNormalNoNumber"/>
        <w:tabs>
          <w:tab w:val="clear" w:pos="567"/>
          <w:tab w:val="left" w:pos="851"/>
        </w:tabs>
        <w:ind w:firstLine="567"/>
        <w:rPr>
          <w:lang w:val="es-ES_tradnl"/>
        </w:rPr>
      </w:pPr>
      <w:r w:rsidRPr="0018391E">
        <w:rPr>
          <w:lang w:val="es-ES_tradnl"/>
        </w:rPr>
        <w:t>1.</w:t>
      </w:r>
      <w:r w:rsidRPr="0018391E">
        <w:rPr>
          <w:i/>
          <w:iCs/>
          <w:lang w:val="es-ES_tradnl"/>
        </w:rPr>
        <w:tab/>
      </w:r>
      <w:r w:rsidR="002C4302" w:rsidRPr="0018391E">
        <w:rPr>
          <w:i/>
          <w:iCs/>
          <w:lang w:val="es-ES_tradnl"/>
        </w:rPr>
        <w:t xml:space="preserve">Acoge con beneplácito </w:t>
      </w:r>
      <w:r w:rsidR="002C4302" w:rsidRPr="0018391E">
        <w:rPr>
          <w:lang w:val="es-ES_tradnl"/>
        </w:rPr>
        <w:t xml:space="preserve">la </w:t>
      </w:r>
      <w:r w:rsidR="008933C0" w:rsidRPr="0018391E">
        <w:rPr>
          <w:lang w:val="es-ES_tradnl"/>
        </w:rPr>
        <w:t xml:space="preserve">información presentada por las Partes relativa a las actuales leyes, reglamentaciones y directrices nacionales sobre nuevos avances de la biotecnología moderna, </w:t>
      </w:r>
      <w:r w:rsidR="00266956" w:rsidRPr="0018391E">
        <w:rPr>
          <w:lang w:val="es-ES_tradnl"/>
        </w:rPr>
        <w:t>aunque lamenta notar que solamente unas pocas Partes han presentado información</w:t>
      </w:r>
      <w:r w:rsidRPr="0018391E">
        <w:rPr>
          <w:lang w:val="es-ES_tradnl"/>
        </w:rPr>
        <w:t>;</w:t>
      </w:r>
    </w:p>
    <w:p w14:paraId="1ED7D933" w14:textId="794CAD41" w:rsidR="008021BC" w:rsidRPr="0018391E" w:rsidDel="00F40F4D" w:rsidRDefault="0069541B" w:rsidP="00F40F4D">
      <w:pPr>
        <w:pStyle w:val="CBDNormalNoNumber"/>
        <w:tabs>
          <w:tab w:val="clear" w:pos="567"/>
          <w:tab w:val="left" w:pos="851"/>
        </w:tabs>
        <w:ind w:firstLine="567"/>
        <w:rPr>
          <w:lang w:val="es-ES_tradnl"/>
        </w:rPr>
      </w:pPr>
      <w:r w:rsidRPr="0018391E">
        <w:rPr>
          <w:lang w:val="es-ES_tradnl"/>
        </w:rPr>
        <w:t>2.</w:t>
      </w:r>
      <w:r w:rsidRPr="0018391E">
        <w:rPr>
          <w:i/>
          <w:iCs/>
          <w:lang w:val="es-ES_tradnl"/>
        </w:rPr>
        <w:tab/>
        <w:t>T</w:t>
      </w:r>
      <w:r w:rsidR="002C4302" w:rsidRPr="0018391E">
        <w:rPr>
          <w:i/>
          <w:iCs/>
          <w:lang w:val="es-ES_tradnl"/>
        </w:rPr>
        <w:t>oma nota</w:t>
      </w:r>
      <w:r w:rsidRPr="0018391E">
        <w:rPr>
          <w:i/>
          <w:iCs/>
          <w:lang w:val="es-ES_tradnl"/>
        </w:rPr>
        <w:t xml:space="preserve"> </w:t>
      </w:r>
      <w:r w:rsidR="002C4302" w:rsidRPr="0018391E">
        <w:rPr>
          <w:lang w:val="es-ES_tradnl"/>
        </w:rPr>
        <w:t xml:space="preserve">de </w:t>
      </w:r>
      <w:r w:rsidR="00266956" w:rsidRPr="0018391E">
        <w:rPr>
          <w:lang w:val="es-ES_tradnl"/>
        </w:rPr>
        <w:t>la información relativa a las actuales leyes, reglamentaciones y directrices nacionales sobre nuevos avances de la biotecnología moderna disponibles a través del Centro de Intercambio de Información sobre Seguridad de la Biotecnología y de otras fuentes</w:t>
      </w:r>
      <w:r w:rsidRPr="0018391E">
        <w:rPr>
          <w:lang w:val="es-ES_tradnl"/>
        </w:rPr>
        <w:t>,</w:t>
      </w:r>
      <w:r w:rsidRPr="0018391E">
        <w:rPr>
          <w:i/>
          <w:iCs/>
          <w:lang w:val="es-ES_tradnl"/>
        </w:rPr>
        <w:t xml:space="preserve"> </w:t>
      </w:r>
      <w:r w:rsidR="00D56543" w:rsidRPr="0018391E">
        <w:rPr>
          <w:lang w:val="es-ES_tradnl"/>
        </w:rPr>
        <w:t xml:space="preserve">y reconoce los esfuerzos en curso de distintos foros para rastrear información sobre la elaboración de leyes, </w:t>
      </w:r>
      <w:r w:rsidR="00D56543" w:rsidRPr="0018391E">
        <w:rPr>
          <w:lang w:val="es-ES_tradnl"/>
        </w:rPr>
        <w:lastRenderedPageBreak/>
        <w:t>reglamentaciones y directrices relativas a organismos desarrollados mediante la biotecnología moderna</w:t>
      </w:r>
      <w:r w:rsidRPr="0018391E">
        <w:rPr>
          <w:lang w:val="es-ES_tradnl"/>
        </w:rPr>
        <w:t>;</w:t>
      </w:r>
    </w:p>
    <w:p w14:paraId="55E0C1BD" w14:textId="7023C2AA" w:rsidR="0069541B" w:rsidRPr="0018391E" w:rsidRDefault="0069541B" w:rsidP="0069541B">
      <w:pPr>
        <w:pStyle w:val="CBDNormalNoNumber"/>
        <w:tabs>
          <w:tab w:val="clear" w:pos="567"/>
          <w:tab w:val="left" w:pos="851"/>
        </w:tabs>
        <w:ind w:firstLine="567"/>
        <w:rPr>
          <w:lang w:val="es-ES_tradnl"/>
        </w:rPr>
      </w:pPr>
      <w:r w:rsidRPr="0018391E">
        <w:rPr>
          <w:lang w:val="es-ES_tradnl"/>
        </w:rPr>
        <w:t>3.</w:t>
      </w:r>
      <w:r w:rsidRPr="0018391E">
        <w:rPr>
          <w:i/>
          <w:iCs/>
          <w:lang w:val="es-ES_tradnl"/>
        </w:rPr>
        <w:tab/>
        <w:t>Reco</w:t>
      </w:r>
      <w:r w:rsidR="002C4302" w:rsidRPr="0018391E">
        <w:rPr>
          <w:i/>
          <w:iCs/>
          <w:lang w:val="es-ES_tradnl"/>
        </w:rPr>
        <w:t>noce</w:t>
      </w:r>
      <w:r w:rsidRPr="0018391E">
        <w:rPr>
          <w:lang w:val="es-ES_tradnl"/>
        </w:rPr>
        <w:t xml:space="preserve"> </w:t>
      </w:r>
      <w:r w:rsidR="002C4302" w:rsidRPr="0018391E">
        <w:rPr>
          <w:lang w:val="es-ES_tradnl"/>
        </w:rPr>
        <w:t xml:space="preserve">que </w:t>
      </w:r>
      <w:r w:rsidR="004764EA" w:rsidRPr="0018391E">
        <w:rPr>
          <w:lang w:val="es-ES_tradnl"/>
        </w:rPr>
        <w:t>la biotecnología moderna avanza de manera acelerada y que varios países han elaborado, o están elaborando, respuestas para su regulación</w:t>
      </w:r>
      <w:r w:rsidRPr="0018391E">
        <w:rPr>
          <w:lang w:val="es-ES_tradnl"/>
        </w:rPr>
        <w:t>;</w:t>
      </w:r>
    </w:p>
    <w:p w14:paraId="6C87A2D9" w14:textId="0E6756A4" w:rsidR="00350A33" w:rsidRPr="0018391E" w:rsidRDefault="000623F5" w:rsidP="0069541B">
      <w:pPr>
        <w:pStyle w:val="CBDNormalNoNumber"/>
        <w:tabs>
          <w:tab w:val="clear" w:pos="567"/>
          <w:tab w:val="left" w:pos="851"/>
        </w:tabs>
        <w:ind w:firstLine="567"/>
        <w:rPr>
          <w:lang w:val="es-ES_tradnl"/>
        </w:rPr>
      </w:pPr>
      <w:r w:rsidRPr="0018391E">
        <w:rPr>
          <w:lang w:val="es-ES_tradnl"/>
        </w:rPr>
        <w:t>4.</w:t>
      </w:r>
      <w:r w:rsidRPr="0018391E">
        <w:rPr>
          <w:lang w:val="es-ES_tradnl"/>
        </w:rPr>
        <w:tab/>
      </w:r>
      <w:r w:rsidRPr="0018391E">
        <w:rPr>
          <w:i/>
          <w:iCs/>
          <w:lang w:val="es-ES_tradnl"/>
        </w:rPr>
        <w:t>Invit</w:t>
      </w:r>
      <w:r w:rsidR="002C4302" w:rsidRPr="0018391E">
        <w:rPr>
          <w:i/>
          <w:iCs/>
          <w:lang w:val="es-ES_tradnl"/>
        </w:rPr>
        <w:t>a</w:t>
      </w:r>
      <w:r w:rsidRPr="0018391E">
        <w:rPr>
          <w:i/>
          <w:iCs/>
          <w:lang w:val="es-ES_tradnl"/>
        </w:rPr>
        <w:t xml:space="preserve"> </w:t>
      </w:r>
      <w:r w:rsidR="002C4302" w:rsidRPr="0018391E">
        <w:rPr>
          <w:lang w:val="es-ES_tradnl"/>
        </w:rPr>
        <w:t xml:space="preserve">a </w:t>
      </w:r>
      <w:r w:rsidR="002420D8" w:rsidRPr="0018391E">
        <w:rPr>
          <w:lang w:val="es-ES_tradnl"/>
        </w:rPr>
        <w:t>las Partes</w:t>
      </w:r>
      <w:r w:rsidR="00586BF3" w:rsidRPr="0018391E">
        <w:rPr>
          <w:lang w:val="es-ES_tradnl"/>
        </w:rPr>
        <w:t xml:space="preserve"> y a</w:t>
      </w:r>
      <w:r w:rsidR="002420D8" w:rsidRPr="0018391E">
        <w:rPr>
          <w:lang w:val="es-ES_tradnl"/>
        </w:rPr>
        <w:t xml:space="preserve"> otros Gobiernos a que presenten</w:t>
      </w:r>
      <w:r w:rsidR="002851DF" w:rsidRPr="0018391E">
        <w:rPr>
          <w:lang w:val="es-ES_tradnl"/>
        </w:rPr>
        <w:t xml:space="preserve">, a través del Centro de Intercambio de Información sobre Seguridad de la Biotecnología, </w:t>
      </w:r>
      <w:r w:rsidR="002420D8" w:rsidRPr="0018391E">
        <w:rPr>
          <w:lang w:val="es-ES_tradnl"/>
        </w:rPr>
        <w:t>información adicional, actualizada, o recientemente disponible, relativa a leyes, reglamentaciones y directrices nacionales sobre nuevos avances de la biotecnología moderna que sean pertinentes para el Protocolo de Cartagena sobre Seguridad de la Biotecnología</w:t>
      </w:r>
      <w:r w:rsidR="00A937CC" w:rsidRPr="0018391E">
        <w:rPr>
          <w:lang w:val="es-ES_tradnl"/>
        </w:rPr>
        <w:t>;</w:t>
      </w:r>
    </w:p>
    <w:p w14:paraId="1103599B" w14:textId="753BDB58" w:rsidR="00586BF3" w:rsidRPr="0018391E" w:rsidRDefault="00A009D5" w:rsidP="00586BF3">
      <w:pPr>
        <w:pStyle w:val="CBDNormalNoNumber"/>
        <w:tabs>
          <w:tab w:val="clear" w:pos="567"/>
          <w:tab w:val="left" w:pos="851"/>
        </w:tabs>
        <w:ind w:firstLine="567"/>
        <w:rPr>
          <w:lang w:val="es-ES_tradnl"/>
        </w:rPr>
      </w:pPr>
      <w:r w:rsidRPr="0018391E">
        <w:rPr>
          <w:lang w:val="es-ES_tradnl"/>
        </w:rPr>
        <w:t>5</w:t>
      </w:r>
      <w:r w:rsidR="00D22054" w:rsidRPr="0018391E">
        <w:rPr>
          <w:lang w:val="es-ES_tradnl"/>
        </w:rPr>
        <w:t>.</w:t>
      </w:r>
      <w:r w:rsidRPr="0018391E">
        <w:rPr>
          <w:lang w:val="es-ES_tradnl"/>
        </w:rPr>
        <w:tab/>
      </w:r>
      <w:r w:rsidR="002C4302" w:rsidRPr="0018391E">
        <w:rPr>
          <w:i/>
          <w:iCs/>
          <w:lang w:val="es-ES_tradnl"/>
        </w:rPr>
        <w:t>Pide</w:t>
      </w:r>
      <w:r w:rsidR="00470AC1" w:rsidRPr="0018391E">
        <w:rPr>
          <w:lang w:val="es-ES_tradnl"/>
        </w:rPr>
        <w:t xml:space="preserve"> </w:t>
      </w:r>
      <w:r w:rsidR="002C4302" w:rsidRPr="0018391E">
        <w:rPr>
          <w:lang w:val="es-ES_tradnl"/>
        </w:rPr>
        <w:t xml:space="preserve">a la </w:t>
      </w:r>
      <w:r w:rsidR="00B40D06" w:rsidRPr="0018391E">
        <w:rPr>
          <w:lang w:val="es-ES_tradnl"/>
        </w:rPr>
        <w:t xml:space="preserve">Secretaria Ejecutiva que </w:t>
      </w:r>
      <w:r w:rsidR="004764EA" w:rsidRPr="0018391E">
        <w:rPr>
          <w:lang w:val="es-ES_tradnl"/>
        </w:rPr>
        <w:t>proporcione un formulario para ser utilizado por las Partes</w:t>
      </w:r>
      <w:r w:rsidR="00586BF3" w:rsidRPr="0018391E">
        <w:rPr>
          <w:lang w:val="es-ES_tradnl"/>
        </w:rPr>
        <w:t xml:space="preserve"> y</w:t>
      </w:r>
      <w:r w:rsidR="004764EA" w:rsidRPr="0018391E">
        <w:rPr>
          <w:lang w:val="es-ES_tradnl"/>
        </w:rPr>
        <w:t xml:space="preserve"> otros Gobiernos</w:t>
      </w:r>
      <w:r w:rsidR="00586BF3" w:rsidRPr="0018391E">
        <w:rPr>
          <w:lang w:val="es-ES_tradnl"/>
        </w:rPr>
        <w:t xml:space="preserve"> </w:t>
      </w:r>
      <w:r w:rsidR="004764EA" w:rsidRPr="0018391E">
        <w:rPr>
          <w:lang w:val="es-ES_tradnl"/>
        </w:rPr>
        <w:t xml:space="preserve">en su presentación de información referida en el anterior párrafo </w:t>
      </w:r>
      <w:r w:rsidR="0020465F" w:rsidRPr="0018391E">
        <w:rPr>
          <w:lang w:val="es-ES_tradnl"/>
        </w:rPr>
        <w:t>4</w:t>
      </w:r>
      <w:r w:rsidR="00BB4B4D" w:rsidRPr="0018391E">
        <w:rPr>
          <w:lang w:val="es-ES_tradnl"/>
        </w:rPr>
        <w:t>;</w:t>
      </w:r>
    </w:p>
    <w:p w14:paraId="4891513F" w14:textId="7DB55482" w:rsidR="00586BF3" w:rsidRPr="0018391E" w:rsidRDefault="00586BF3" w:rsidP="00586BF3">
      <w:pPr>
        <w:pStyle w:val="CBDNormalNoNumber"/>
        <w:tabs>
          <w:tab w:val="clear" w:pos="567"/>
          <w:tab w:val="left" w:pos="851"/>
        </w:tabs>
        <w:ind w:firstLine="567"/>
        <w:rPr>
          <w:lang w:val="es-ES_tradnl"/>
        </w:rPr>
      </w:pPr>
      <w:r w:rsidRPr="0018391E">
        <w:rPr>
          <w:lang w:val="es-ES_tradnl"/>
        </w:rPr>
        <w:t>[6.</w:t>
      </w:r>
      <w:r w:rsidRPr="0018391E">
        <w:rPr>
          <w:lang w:val="es-ES_tradnl"/>
        </w:rPr>
        <w:tab/>
      </w:r>
      <w:r w:rsidRPr="0018391E">
        <w:rPr>
          <w:i/>
          <w:iCs/>
          <w:lang w:val="es-ES_tradnl"/>
        </w:rPr>
        <w:t>Invit</w:t>
      </w:r>
      <w:r w:rsidR="0018391E" w:rsidRPr="0018391E">
        <w:rPr>
          <w:i/>
          <w:iCs/>
          <w:lang w:val="es-ES_tradnl"/>
        </w:rPr>
        <w:t>a</w:t>
      </w:r>
      <w:r w:rsidRPr="0018391E">
        <w:rPr>
          <w:lang w:val="es-ES_tradnl"/>
        </w:rPr>
        <w:t xml:space="preserve"> </w:t>
      </w:r>
      <w:r w:rsidR="0018391E" w:rsidRPr="0018391E">
        <w:rPr>
          <w:lang w:val="es-ES_tradnl"/>
        </w:rPr>
        <w:t xml:space="preserve">a la Secretaria Ejecutiva </w:t>
      </w:r>
      <w:r w:rsidR="00E466FF">
        <w:rPr>
          <w:lang w:val="es-ES_tradnl"/>
        </w:rPr>
        <w:t>que, de ser necesario, solicite la visi</w:t>
      </w:r>
      <w:r w:rsidR="00E466FF">
        <w:rPr>
          <w:lang w:val="es-ES"/>
        </w:rPr>
        <w:t>ó</w:t>
      </w:r>
      <w:r w:rsidR="00E466FF">
        <w:rPr>
          <w:lang w:val="es-ES_tradnl"/>
        </w:rPr>
        <w:t xml:space="preserve">n del </w:t>
      </w:r>
      <w:r w:rsidRPr="0018391E">
        <w:rPr>
          <w:lang w:val="es-ES_tradnl"/>
        </w:rPr>
        <w:t>Comit</w:t>
      </w:r>
      <w:r w:rsidR="00E466FF">
        <w:rPr>
          <w:lang w:val="es-ES_tradnl"/>
        </w:rPr>
        <w:t>é</w:t>
      </w:r>
      <w:r w:rsidRPr="0018391E">
        <w:rPr>
          <w:lang w:val="es-ES_tradnl"/>
        </w:rPr>
        <w:t xml:space="preserve"> </w:t>
      </w:r>
      <w:r w:rsidR="00E466FF">
        <w:rPr>
          <w:lang w:val="es-ES_tradnl"/>
        </w:rPr>
        <w:t xml:space="preserve">de Cumplimiento establecido en el marco del </w:t>
      </w:r>
      <w:r w:rsidRPr="0018391E">
        <w:rPr>
          <w:lang w:val="es-ES_tradnl"/>
        </w:rPr>
        <w:t>Protocol</w:t>
      </w:r>
      <w:r w:rsidR="00E466FF">
        <w:rPr>
          <w:lang w:val="es-ES_tradnl"/>
        </w:rPr>
        <w:t>o de Cartagena sobre la calidad de la información presentada en respuesta al anterior párrafo</w:t>
      </w:r>
      <w:r w:rsidRPr="0018391E">
        <w:rPr>
          <w:lang w:val="es-ES_tradnl"/>
        </w:rPr>
        <w:t>;]</w:t>
      </w:r>
    </w:p>
    <w:p w14:paraId="71F5F522" w14:textId="25B4B5C9" w:rsidR="0069541B" w:rsidRPr="0018391E" w:rsidRDefault="00586BF3" w:rsidP="0018391E">
      <w:pPr>
        <w:pStyle w:val="CBDNormalNoNumber"/>
        <w:tabs>
          <w:tab w:val="clear" w:pos="567"/>
          <w:tab w:val="left" w:pos="851"/>
        </w:tabs>
        <w:ind w:firstLine="567"/>
        <w:rPr>
          <w:lang w:val="es-ES_tradnl"/>
        </w:rPr>
      </w:pPr>
      <w:r w:rsidRPr="0018391E">
        <w:rPr>
          <w:lang w:val="es-ES_tradnl"/>
        </w:rPr>
        <w:t>7.</w:t>
      </w:r>
      <w:r w:rsidRPr="0018391E">
        <w:rPr>
          <w:i/>
          <w:iCs/>
          <w:lang w:val="es-ES_tradnl"/>
        </w:rPr>
        <w:tab/>
      </w:r>
      <w:r w:rsidR="0018391E" w:rsidRPr="0018391E">
        <w:rPr>
          <w:i/>
          <w:iCs/>
          <w:lang w:val="es-ES_tradnl"/>
        </w:rPr>
        <w:t>Pide</w:t>
      </w:r>
      <w:r w:rsidRPr="0018391E">
        <w:rPr>
          <w:lang w:val="es-ES_tradnl"/>
        </w:rPr>
        <w:t xml:space="preserve"> </w:t>
      </w:r>
      <w:r w:rsidR="0018391E" w:rsidRPr="0018391E">
        <w:rPr>
          <w:lang w:val="es-ES_tradnl"/>
        </w:rPr>
        <w:t xml:space="preserve">a la </w:t>
      </w:r>
      <w:r w:rsidR="0018391E" w:rsidRPr="0018391E">
        <w:rPr>
          <w:lang w:val="es-ES_tradnl"/>
        </w:rPr>
        <w:t>Secretaria Ejecutiva que recopile la información presentada en respuesta al anterior párrafo 4,</w:t>
      </w:r>
      <w:r w:rsidR="0018391E" w:rsidRPr="0018391E">
        <w:rPr>
          <w:lang w:val="es-ES_tradnl"/>
        </w:rPr>
        <w:t xml:space="preserve"> y la presente</w:t>
      </w:r>
      <w:r w:rsidR="0018391E" w:rsidRPr="0018391E">
        <w:rPr>
          <w:lang w:val="es-ES_tradnl"/>
        </w:rPr>
        <w:t xml:space="preserve"> para que sea considerada por la Conferencia de las Partes que actúa como reunión de las Partes en el Protocolo de Cartagena en su 13ª reunión</w:t>
      </w:r>
      <w:r w:rsidR="0018391E" w:rsidRPr="0018391E">
        <w:rPr>
          <w:lang w:val="es-ES_tradnl"/>
        </w:rPr>
        <w:t xml:space="preserve">. </w:t>
      </w:r>
    </w:p>
    <w:p w14:paraId="4E687CBF" w14:textId="359B5B70" w:rsidR="00A111D1" w:rsidRPr="0018391E" w:rsidRDefault="00A111D1" w:rsidP="00975047">
      <w:pPr>
        <w:pStyle w:val="Para1"/>
        <w:numPr>
          <w:ilvl w:val="0"/>
          <w:numId w:val="0"/>
        </w:numPr>
        <w:ind w:left="567"/>
        <w:jc w:val="center"/>
        <w:rPr>
          <w:lang w:val="es-ES_tradnl"/>
        </w:rPr>
      </w:pPr>
      <w:r w:rsidRPr="0018391E">
        <w:rPr>
          <w:lang w:val="es-ES_tradnl"/>
        </w:rPr>
        <w:t>_______</w:t>
      </w:r>
      <w:r w:rsidR="004B60B3" w:rsidRPr="0018391E">
        <w:rPr>
          <w:lang w:val="es-ES_tradnl"/>
        </w:rPr>
        <w:t>___</w:t>
      </w:r>
    </w:p>
    <w:sectPr w:rsidR="00A111D1" w:rsidRPr="0018391E" w:rsidSect="00C72AAE">
      <w:headerReference w:type="even" r:id="rId15"/>
      <w:headerReference w:type="default" r:id="rId16"/>
      <w:footerReference w:type="even" r:id="rId17"/>
      <w:footerReference w:type="default" r:id="rId18"/>
      <w:headerReference w:type="firs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B25DA" w14:textId="77777777" w:rsidR="00217573" w:rsidRPr="003F1A75" w:rsidRDefault="00217573" w:rsidP="00CF1848">
      <w:r w:rsidRPr="003F1A75">
        <w:separator/>
      </w:r>
    </w:p>
  </w:endnote>
  <w:endnote w:type="continuationSeparator" w:id="0">
    <w:p w14:paraId="7B8CB667" w14:textId="77777777" w:rsidR="00217573" w:rsidRPr="003F1A75" w:rsidRDefault="0021757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2440ABB"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82F7DF2"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7B5EF" w14:textId="77777777" w:rsidR="00217573" w:rsidRPr="003F1A75" w:rsidRDefault="00217573" w:rsidP="00CF1848">
      <w:r w:rsidRPr="003F1A75">
        <w:separator/>
      </w:r>
    </w:p>
  </w:footnote>
  <w:footnote w:type="continuationSeparator" w:id="0">
    <w:p w14:paraId="7A457C29" w14:textId="77777777" w:rsidR="00217573" w:rsidRPr="003F1A75" w:rsidRDefault="00217573" w:rsidP="00CF1848">
      <w:r w:rsidRPr="003F1A75">
        <w:continuationSeparator/>
      </w:r>
    </w:p>
  </w:footnote>
  <w:footnote w:id="1">
    <w:p w14:paraId="4227C38E" w14:textId="34098928" w:rsidR="002E6B66" w:rsidRPr="002C4302" w:rsidRDefault="002E6B66">
      <w:pPr>
        <w:pStyle w:val="FootnoteText"/>
        <w:rPr>
          <w:lang w:val="es-ES_tradnl"/>
        </w:rPr>
      </w:pPr>
      <w:r w:rsidRPr="002C4302">
        <w:rPr>
          <w:rStyle w:val="FootnoteReference"/>
          <w:lang w:val="es-ES_tradnl"/>
        </w:rPr>
        <w:footnoteRef/>
      </w:r>
      <w:r w:rsidRPr="002C4302">
        <w:rPr>
          <w:lang w:val="es-ES_tradnl"/>
        </w:rPr>
        <w:t xml:space="preserve"> </w:t>
      </w:r>
      <w:r w:rsidR="002C4302" w:rsidRPr="002C4302">
        <w:rPr>
          <w:lang w:val="es-ES_tradnl"/>
        </w:rPr>
        <w:t xml:space="preserve">Naciones </w:t>
      </w:r>
      <w:r w:rsidR="003E404E" w:rsidRPr="002C4302">
        <w:rPr>
          <w:color w:val="000000"/>
          <w:szCs w:val="18"/>
          <w:lang w:val="es-ES_tradnl"/>
        </w:rPr>
        <w:t>Uni</w:t>
      </w:r>
      <w:r w:rsidR="002C4302" w:rsidRPr="002C4302">
        <w:rPr>
          <w:color w:val="000000"/>
          <w:szCs w:val="18"/>
          <w:lang w:val="es-ES_tradnl"/>
        </w:rPr>
        <w:t>das</w:t>
      </w:r>
      <w:r w:rsidR="003E404E" w:rsidRPr="002C4302">
        <w:rPr>
          <w:color w:val="000000"/>
          <w:szCs w:val="18"/>
          <w:lang w:val="es-ES_tradnl"/>
        </w:rPr>
        <w:t xml:space="preserve">, </w:t>
      </w:r>
      <w:r w:rsidR="003E404E" w:rsidRPr="002C4302">
        <w:rPr>
          <w:i/>
          <w:iCs/>
          <w:color w:val="000000"/>
          <w:szCs w:val="18"/>
          <w:lang w:val="es-ES_tradnl"/>
        </w:rPr>
        <w:t>Treaty Series</w:t>
      </w:r>
      <w:r w:rsidR="003E404E" w:rsidRPr="002C4302">
        <w:rPr>
          <w:iCs/>
          <w:color w:val="000000"/>
          <w:szCs w:val="18"/>
          <w:lang w:val="es-ES_tradnl"/>
        </w:rPr>
        <w:t>,</w:t>
      </w:r>
      <w:r w:rsidR="003E404E" w:rsidRPr="002C4302">
        <w:rPr>
          <w:i/>
          <w:iCs/>
          <w:color w:val="000000"/>
          <w:szCs w:val="18"/>
          <w:lang w:val="es-ES_tradnl"/>
        </w:rPr>
        <w:t xml:space="preserve"> </w:t>
      </w:r>
      <w:r w:rsidR="003E404E" w:rsidRPr="002C4302">
        <w:rPr>
          <w:color w:val="000000"/>
          <w:szCs w:val="18"/>
          <w:lang w:val="es-ES_tradnl"/>
        </w:rPr>
        <w:t xml:space="preserve">vol. 2226, </w:t>
      </w:r>
      <w:r w:rsidR="002C4302" w:rsidRPr="002C4302">
        <w:rPr>
          <w:color w:val="000000"/>
          <w:szCs w:val="18"/>
          <w:lang w:val="es-ES_tradnl"/>
        </w:rPr>
        <w:t>núm</w:t>
      </w:r>
      <w:r w:rsidR="003E404E" w:rsidRPr="002C4302">
        <w:rPr>
          <w:color w:val="000000"/>
          <w:szCs w:val="18"/>
          <w:lang w:val="es-ES_tradnl"/>
        </w:rPr>
        <w:t>.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5C4C23D" w14:textId="1B301B67" w:rsidR="00534681" w:rsidRPr="003F1A75" w:rsidRDefault="00285667" w:rsidP="007C4951">
        <w:pPr>
          <w:pStyle w:val="Header"/>
          <w:spacing w:after="240"/>
          <w:rPr>
            <w:szCs w:val="20"/>
          </w:rPr>
        </w:pPr>
        <w:r>
          <w:rPr>
            <w:szCs w:val="20"/>
          </w:rPr>
          <w:t>CBD/CP/MOP/12/WG.II/CRP.</w:t>
        </w:r>
        <w:r w:rsidR="00CE72F9">
          <w:rPr>
            <w:szCs w:val="20"/>
          </w:rPr>
          <w:t>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F30B7" w14:textId="1F195D4A" w:rsidR="009505C9" w:rsidRPr="003F1A75" w:rsidRDefault="00CE72F9" w:rsidP="007C4951">
        <w:pPr>
          <w:pStyle w:val="Header"/>
          <w:spacing w:after="240"/>
          <w:jc w:val="right"/>
        </w:pPr>
        <w:r>
          <w:t>CBD/CP/MOP/12/WG.II/CRP.9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9BAD" w14:textId="77777777" w:rsidR="007E17FF" w:rsidRDefault="007E17FF" w:rsidP="0044606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4827275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59D0"/>
    <w:rsid w:val="000068DB"/>
    <w:rsid w:val="00011081"/>
    <w:rsid w:val="000128FE"/>
    <w:rsid w:val="00035536"/>
    <w:rsid w:val="00047DCB"/>
    <w:rsid w:val="000554CC"/>
    <w:rsid w:val="000623F5"/>
    <w:rsid w:val="00065EF7"/>
    <w:rsid w:val="0007171B"/>
    <w:rsid w:val="000733D7"/>
    <w:rsid w:val="00073FB0"/>
    <w:rsid w:val="00074911"/>
    <w:rsid w:val="00077EB8"/>
    <w:rsid w:val="0008438C"/>
    <w:rsid w:val="0008560F"/>
    <w:rsid w:val="000867C4"/>
    <w:rsid w:val="0009164C"/>
    <w:rsid w:val="00097931"/>
    <w:rsid w:val="000A3F82"/>
    <w:rsid w:val="000A7E16"/>
    <w:rsid w:val="000B00AC"/>
    <w:rsid w:val="000B0479"/>
    <w:rsid w:val="000B2FC8"/>
    <w:rsid w:val="000B443D"/>
    <w:rsid w:val="000B595A"/>
    <w:rsid w:val="000C297A"/>
    <w:rsid w:val="000C719A"/>
    <w:rsid w:val="000D0F68"/>
    <w:rsid w:val="000E00AB"/>
    <w:rsid w:val="000E05B5"/>
    <w:rsid w:val="000E0731"/>
    <w:rsid w:val="000E28FE"/>
    <w:rsid w:val="000E513E"/>
    <w:rsid w:val="000E673A"/>
    <w:rsid w:val="000E69FE"/>
    <w:rsid w:val="000E6A71"/>
    <w:rsid w:val="000F1409"/>
    <w:rsid w:val="000F2854"/>
    <w:rsid w:val="000F2F2A"/>
    <w:rsid w:val="000F5F13"/>
    <w:rsid w:val="000F6555"/>
    <w:rsid w:val="000F6945"/>
    <w:rsid w:val="000F6D2B"/>
    <w:rsid w:val="000F74F5"/>
    <w:rsid w:val="000F78FC"/>
    <w:rsid w:val="000F7A73"/>
    <w:rsid w:val="00102F2D"/>
    <w:rsid w:val="001031DF"/>
    <w:rsid w:val="00105372"/>
    <w:rsid w:val="001054A6"/>
    <w:rsid w:val="00106155"/>
    <w:rsid w:val="001078A1"/>
    <w:rsid w:val="001312AD"/>
    <w:rsid w:val="00131E7A"/>
    <w:rsid w:val="00134846"/>
    <w:rsid w:val="001537FF"/>
    <w:rsid w:val="00154213"/>
    <w:rsid w:val="00162263"/>
    <w:rsid w:val="001643E3"/>
    <w:rsid w:val="0016511F"/>
    <w:rsid w:val="00172AF6"/>
    <w:rsid w:val="00172FA3"/>
    <w:rsid w:val="00174721"/>
    <w:rsid w:val="00176CEE"/>
    <w:rsid w:val="0018391E"/>
    <w:rsid w:val="00185D0E"/>
    <w:rsid w:val="00185D1A"/>
    <w:rsid w:val="00186DD8"/>
    <w:rsid w:val="00190FDD"/>
    <w:rsid w:val="00197AB1"/>
    <w:rsid w:val="001A103C"/>
    <w:rsid w:val="001A1F82"/>
    <w:rsid w:val="001A35EC"/>
    <w:rsid w:val="001A5872"/>
    <w:rsid w:val="001B13FE"/>
    <w:rsid w:val="001C16A0"/>
    <w:rsid w:val="001C1DF9"/>
    <w:rsid w:val="001C1E08"/>
    <w:rsid w:val="001D3B24"/>
    <w:rsid w:val="001D3BE2"/>
    <w:rsid w:val="001D47BA"/>
    <w:rsid w:val="001E6254"/>
    <w:rsid w:val="001F1976"/>
    <w:rsid w:val="002018F4"/>
    <w:rsid w:val="0020465F"/>
    <w:rsid w:val="002046B7"/>
    <w:rsid w:val="002111D3"/>
    <w:rsid w:val="00214289"/>
    <w:rsid w:val="00214753"/>
    <w:rsid w:val="0021481A"/>
    <w:rsid w:val="00217573"/>
    <w:rsid w:val="00227D0F"/>
    <w:rsid w:val="0023080C"/>
    <w:rsid w:val="00234AC7"/>
    <w:rsid w:val="00235F66"/>
    <w:rsid w:val="00236087"/>
    <w:rsid w:val="00241990"/>
    <w:rsid w:val="002420D8"/>
    <w:rsid w:val="00242B7E"/>
    <w:rsid w:val="00244CA6"/>
    <w:rsid w:val="002465D3"/>
    <w:rsid w:val="002524EC"/>
    <w:rsid w:val="00254551"/>
    <w:rsid w:val="00254EB5"/>
    <w:rsid w:val="002572F5"/>
    <w:rsid w:val="0025783A"/>
    <w:rsid w:val="00260993"/>
    <w:rsid w:val="00265AC6"/>
    <w:rsid w:val="00266956"/>
    <w:rsid w:val="0027049E"/>
    <w:rsid w:val="002719B0"/>
    <w:rsid w:val="002826DA"/>
    <w:rsid w:val="002851DF"/>
    <w:rsid w:val="00285667"/>
    <w:rsid w:val="00290F04"/>
    <w:rsid w:val="002918DF"/>
    <w:rsid w:val="002922E1"/>
    <w:rsid w:val="00293D7F"/>
    <w:rsid w:val="00294A20"/>
    <w:rsid w:val="002A4E16"/>
    <w:rsid w:val="002A639A"/>
    <w:rsid w:val="002B0889"/>
    <w:rsid w:val="002B34F6"/>
    <w:rsid w:val="002B4ABC"/>
    <w:rsid w:val="002B5FC5"/>
    <w:rsid w:val="002C0E12"/>
    <w:rsid w:val="002C4302"/>
    <w:rsid w:val="002C5CC8"/>
    <w:rsid w:val="002D60E5"/>
    <w:rsid w:val="002D6136"/>
    <w:rsid w:val="002E1480"/>
    <w:rsid w:val="002E4C12"/>
    <w:rsid w:val="002E6B66"/>
    <w:rsid w:val="002F0D40"/>
    <w:rsid w:val="002F2554"/>
    <w:rsid w:val="002F2AF6"/>
    <w:rsid w:val="003008FE"/>
    <w:rsid w:val="0030169D"/>
    <w:rsid w:val="0030244F"/>
    <w:rsid w:val="003042E1"/>
    <w:rsid w:val="003060EB"/>
    <w:rsid w:val="00314872"/>
    <w:rsid w:val="003153EB"/>
    <w:rsid w:val="00315F12"/>
    <w:rsid w:val="00320895"/>
    <w:rsid w:val="0032136E"/>
    <w:rsid w:val="00321985"/>
    <w:rsid w:val="00327E12"/>
    <w:rsid w:val="00334C4B"/>
    <w:rsid w:val="00343E70"/>
    <w:rsid w:val="00350A33"/>
    <w:rsid w:val="00351205"/>
    <w:rsid w:val="00361001"/>
    <w:rsid w:val="00362434"/>
    <w:rsid w:val="00364CE9"/>
    <w:rsid w:val="00365D48"/>
    <w:rsid w:val="003709C1"/>
    <w:rsid w:val="00372459"/>
    <w:rsid w:val="00372F74"/>
    <w:rsid w:val="00375F3A"/>
    <w:rsid w:val="00381CDA"/>
    <w:rsid w:val="003906F6"/>
    <w:rsid w:val="00390D94"/>
    <w:rsid w:val="003941BB"/>
    <w:rsid w:val="00394402"/>
    <w:rsid w:val="0039448C"/>
    <w:rsid w:val="00394530"/>
    <w:rsid w:val="00396DC3"/>
    <w:rsid w:val="003A031C"/>
    <w:rsid w:val="003A07E6"/>
    <w:rsid w:val="003A208B"/>
    <w:rsid w:val="003A2D24"/>
    <w:rsid w:val="003B2DE9"/>
    <w:rsid w:val="003B399A"/>
    <w:rsid w:val="003C3801"/>
    <w:rsid w:val="003C469C"/>
    <w:rsid w:val="003D28CC"/>
    <w:rsid w:val="003D58A2"/>
    <w:rsid w:val="003E404E"/>
    <w:rsid w:val="003F1A75"/>
    <w:rsid w:val="003F2BCD"/>
    <w:rsid w:val="003F5B5A"/>
    <w:rsid w:val="003F7224"/>
    <w:rsid w:val="0041544F"/>
    <w:rsid w:val="00420F8B"/>
    <w:rsid w:val="00427D21"/>
    <w:rsid w:val="00431BC9"/>
    <w:rsid w:val="00441E41"/>
    <w:rsid w:val="00444590"/>
    <w:rsid w:val="0044606A"/>
    <w:rsid w:val="00447F4A"/>
    <w:rsid w:val="00453073"/>
    <w:rsid w:val="00453602"/>
    <w:rsid w:val="00456F67"/>
    <w:rsid w:val="004644C2"/>
    <w:rsid w:val="00466473"/>
    <w:rsid w:val="00467F9C"/>
    <w:rsid w:val="00470AC1"/>
    <w:rsid w:val="00470D88"/>
    <w:rsid w:val="00470FF5"/>
    <w:rsid w:val="00472D7C"/>
    <w:rsid w:val="004764EA"/>
    <w:rsid w:val="004847DB"/>
    <w:rsid w:val="0048563D"/>
    <w:rsid w:val="00497AA6"/>
    <w:rsid w:val="004B45B4"/>
    <w:rsid w:val="004B5E82"/>
    <w:rsid w:val="004B60B3"/>
    <w:rsid w:val="004B7773"/>
    <w:rsid w:val="004B78F5"/>
    <w:rsid w:val="004C0C81"/>
    <w:rsid w:val="004C19BC"/>
    <w:rsid w:val="004C250B"/>
    <w:rsid w:val="004C7E57"/>
    <w:rsid w:val="004D34F2"/>
    <w:rsid w:val="004D5957"/>
    <w:rsid w:val="004D6030"/>
    <w:rsid w:val="004E2168"/>
    <w:rsid w:val="004E2201"/>
    <w:rsid w:val="004E4D5A"/>
    <w:rsid w:val="004F0E08"/>
    <w:rsid w:val="004F402F"/>
    <w:rsid w:val="00501BAA"/>
    <w:rsid w:val="0050423E"/>
    <w:rsid w:val="0050577D"/>
    <w:rsid w:val="0051006C"/>
    <w:rsid w:val="00513301"/>
    <w:rsid w:val="0051454B"/>
    <w:rsid w:val="00515538"/>
    <w:rsid w:val="00520D90"/>
    <w:rsid w:val="00523413"/>
    <w:rsid w:val="00526B8C"/>
    <w:rsid w:val="00530313"/>
    <w:rsid w:val="00530421"/>
    <w:rsid w:val="005327B5"/>
    <w:rsid w:val="00534681"/>
    <w:rsid w:val="0053593F"/>
    <w:rsid w:val="00546F14"/>
    <w:rsid w:val="0055499A"/>
    <w:rsid w:val="0056068E"/>
    <w:rsid w:val="005615BB"/>
    <w:rsid w:val="00563442"/>
    <w:rsid w:val="0056348E"/>
    <w:rsid w:val="00565B42"/>
    <w:rsid w:val="00566BEC"/>
    <w:rsid w:val="00567DE3"/>
    <w:rsid w:val="005769A0"/>
    <w:rsid w:val="00586BF3"/>
    <w:rsid w:val="00591669"/>
    <w:rsid w:val="00591BE9"/>
    <w:rsid w:val="00595E79"/>
    <w:rsid w:val="005A41C4"/>
    <w:rsid w:val="005A4812"/>
    <w:rsid w:val="005B00C4"/>
    <w:rsid w:val="005B35E2"/>
    <w:rsid w:val="005B5653"/>
    <w:rsid w:val="005C15D5"/>
    <w:rsid w:val="005C4CE6"/>
    <w:rsid w:val="005D7FFA"/>
    <w:rsid w:val="005E1B45"/>
    <w:rsid w:val="005E670E"/>
    <w:rsid w:val="005F27E1"/>
    <w:rsid w:val="005F7C3F"/>
    <w:rsid w:val="00605FB9"/>
    <w:rsid w:val="006122BA"/>
    <w:rsid w:val="00613993"/>
    <w:rsid w:val="0061608B"/>
    <w:rsid w:val="00623230"/>
    <w:rsid w:val="00624E7A"/>
    <w:rsid w:val="00627E18"/>
    <w:rsid w:val="006302F9"/>
    <w:rsid w:val="00631618"/>
    <w:rsid w:val="00631EA8"/>
    <w:rsid w:val="006359B9"/>
    <w:rsid w:val="00640178"/>
    <w:rsid w:val="0064174C"/>
    <w:rsid w:val="006418DF"/>
    <w:rsid w:val="00642418"/>
    <w:rsid w:val="00642C16"/>
    <w:rsid w:val="006478BF"/>
    <w:rsid w:val="006504DE"/>
    <w:rsid w:val="00657BC0"/>
    <w:rsid w:val="00672A9F"/>
    <w:rsid w:val="00684564"/>
    <w:rsid w:val="00686154"/>
    <w:rsid w:val="0069541B"/>
    <w:rsid w:val="006A1C08"/>
    <w:rsid w:val="006A58A6"/>
    <w:rsid w:val="006A6E4A"/>
    <w:rsid w:val="006A73C1"/>
    <w:rsid w:val="006B0DEB"/>
    <w:rsid w:val="006B2290"/>
    <w:rsid w:val="006B3F4A"/>
    <w:rsid w:val="006B7D33"/>
    <w:rsid w:val="006C058B"/>
    <w:rsid w:val="006C09FF"/>
    <w:rsid w:val="006C0A5F"/>
    <w:rsid w:val="006C66CD"/>
    <w:rsid w:val="006D237F"/>
    <w:rsid w:val="006E44FD"/>
    <w:rsid w:val="006E61CC"/>
    <w:rsid w:val="006E70F4"/>
    <w:rsid w:val="006F16D9"/>
    <w:rsid w:val="006F4F7F"/>
    <w:rsid w:val="006F7938"/>
    <w:rsid w:val="00700573"/>
    <w:rsid w:val="0070348D"/>
    <w:rsid w:val="00705A88"/>
    <w:rsid w:val="00710781"/>
    <w:rsid w:val="007123F0"/>
    <w:rsid w:val="00713500"/>
    <w:rsid w:val="00717D88"/>
    <w:rsid w:val="00720DC3"/>
    <w:rsid w:val="00726A43"/>
    <w:rsid w:val="00726DEC"/>
    <w:rsid w:val="00732DB4"/>
    <w:rsid w:val="00734F46"/>
    <w:rsid w:val="00736B94"/>
    <w:rsid w:val="00737F46"/>
    <w:rsid w:val="00742557"/>
    <w:rsid w:val="007428FC"/>
    <w:rsid w:val="007432BA"/>
    <w:rsid w:val="0074357F"/>
    <w:rsid w:val="0075112B"/>
    <w:rsid w:val="007550A6"/>
    <w:rsid w:val="00755FA0"/>
    <w:rsid w:val="00763D5F"/>
    <w:rsid w:val="007649CA"/>
    <w:rsid w:val="00767038"/>
    <w:rsid w:val="00772D61"/>
    <w:rsid w:val="00775104"/>
    <w:rsid w:val="00785FB1"/>
    <w:rsid w:val="00786056"/>
    <w:rsid w:val="007863C7"/>
    <w:rsid w:val="007942D3"/>
    <w:rsid w:val="0079456D"/>
    <w:rsid w:val="00794651"/>
    <w:rsid w:val="00797B59"/>
    <w:rsid w:val="007A292B"/>
    <w:rsid w:val="007A3B91"/>
    <w:rsid w:val="007B1C1B"/>
    <w:rsid w:val="007B2099"/>
    <w:rsid w:val="007B31DE"/>
    <w:rsid w:val="007B6C09"/>
    <w:rsid w:val="007B71E0"/>
    <w:rsid w:val="007B7741"/>
    <w:rsid w:val="007C08F1"/>
    <w:rsid w:val="007C4951"/>
    <w:rsid w:val="007C5E78"/>
    <w:rsid w:val="007D4877"/>
    <w:rsid w:val="007D5E22"/>
    <w:rsid w:val="007D734B"/>
    <w:rsid w:val="007E09DA"/>
    <w:rsid w:val="007E0F8A"/>
    <w:rsid w:val="007E17FF"/>
    <w:rsid w:val="007E1AF4"/>
    <w:rsid w:val="007E4AB3"/>
    <w:rsid w:val="007E79F0"/>
    <w:rsid w:val="007F0FEB"/>
    <w:rsid w:val="007F20DA"/>
    <w:rsid w:val="007F29BE"/>
    <w:rsid w:val="007F3D7C"/>
    <w:rsid w:val="007F718D"/>
    <w:rsid w:val="00801FAD"/>
    <w:rsid w:val="008021BC"/>
    <w:rsid w:val="008059F6"/>
    <w:rsid w:val="00805E9A"/>
    <w:rsid w:val="0080673A"/>
    <w:rsid w:val="008142F0"/>
    <w:rsid w:val="008178B6"/>
    <w:rsid w:val="0082277E"/>
    <w:rsid w:val="00824FF8"/>
    <w:rsid w:val="008260FA"/>
    <w:rsid w:val="008461F7"/>
    <w:rsid w:val="00846811"/>
    <w:rsid w:val="00853364"/>
    <w:rsid w:val="008573D9"/>
    <w:rsid w:val="0086038C"/>
    <w:rsid w:val="00865B74"/>
    <w:rsid w:val="00866063"/>
    <w:rsid w:val="00877CAD"/>
    <w:rsid w:val="00880CA1"/>
    <w:rsid w:val="00885314"/>
    <w:rsid w:val="00887D02"/>
    <w:rsid w:val="008933C0"/>
    <w:rsid w:val="00893851"/>
    <w:rsid w:val="00896389"/>
    <w:rsid w:val="0089655F"/>
    <w:rsid w:val="008974F0"/>
    <w:rsid w:val="008A1499"/>
    <w:rsid w:val="008A6281"/>
    <w:rsid w:val="008A7AB0"/>
    <w:rsid w:val="008B012A"/>
    <w:rsid w:val="008B1A67"/>
    <w:rsid w:val="008B23E3"/>
    <w:rsid w:val="008B4265"/>
    <w:rsid w:val="008B4E92"/>
    <w:rsid w:val="008C3284"/>
    <w:rsid w:val="008C7370"/>
    <w:rsid w:val="008D1A73"/>
    <w:rsid w:val="008D34EF"/>
    <w:rsid w:val="008D41D3"/>
    <w:rsid w:val="008E6D2E"/>
    <w:rsid w:val="008F6692"/>
    <w:rsid w:val="008F6A14"/>
    <w:rsid w:val="00905759"/>
    <w:rsid w:val="00906E17"/>
    <w:rsid w:val="00913699"/>
    <w:rsid w:val="00913D44"/>
    <w:rsid w:val="00916881"/>
    <w:rsid w:val="00920FB0"/>
    <w:rsid w:val="009277D0"/>
    <w:rsid w:val="00930BA1"/>
    <w:rsid w:val="0093169E"/>
    <w:rsid w:val="009322B5"/>
    <w:rsid w:val="00933E5F"/>
    <w:rsid w:val="009505C9"/>
    <w:rsid w:val="00950752"/>
    <w:rsid w:val="009511E9"/>
    <w:rsid w:val="009516E4"/>
    <w:rsid w:val="00960172"/>
    <w:rsid w:val="00964480"/>
    <w:rsid w:val="00966424"/>
    <w:rsid w:val="00975047"/>
    <w:rsid w:val="00975792"/>
    <w:rsid w:val="0098250E"/>
    <w:rsid w:val="00994270"/>
    <w:rsid w:val="00994386"/>
    <w:rsid w:val="00995C1D"/>
    <w:rsid w:val="009A2B49"/>
    <w:rsid w:val="009B0AE4"/>
    <w:rsid w:val="009B76F3"/>
    <w:rsid w:val="009C2DE6"/>
    <w:rsid w:val="009C70CB"/>
    <w:rsid w:val="009C73AF"/>
    <w:rsid w:val="009D2297"/>
    <w:rsid w:val="009D4A0E"/>
    <w:rsid w:val="009E072F"/>
    <w:rsid w:val="00A009D5"/>
    <w:rsid w:val="00A111D1"/>
    <w:rsid w:val="00A16926"/>
    <w:rsid w:val="00A17875"/>
    <w:rsid w:val="00A17FA5"/>
    <w:rsid w:val="00A2254C"/>
    <w:rsid w:val="00A266AC"/>
    <w:rsid w:val="00A30107"/>
    <w:rsid w:val="00A35D5C"/>
    <w:rsid w:val="00A42F30"/>
    <w:rsid w:val="00A52812"/>
    <w:rsid w:val="00A61115"/>
    <w:rsid w:val="00A66994"/>
    <w:rsid w:val="00A767B1"/>
    <w:rsid w:val="00A809A7"/>
    <w:rsid w:val="00A816F3"/>
    <w:rsid w:val="00A937CC"/>
    <w:rsid w:val="00A96036"/>
    <w:rsid w:val="00A9681C"/>
    <w:rsid w:val="00AA6F92"/>
    <w:rsid w:val="00AA6FB5"/>
    <w:rsid w:val="00AB2B6A"/>
    <w:rsid w:val="00AB551C"/>
    <w:rsid w:val="00AB6934"/>
    <w:rsid w:val="00AC5A03"/>
    <w:rsid w:val="00AD00E1"/>
    <w:rsid w:val="00AD3436"/>
    <w:rsid w:val="00AD38EF"/>
    <w:rsid w:val="00AD4228"/>
    <w:rsid w:val="00AE0F7B"/>
    <w:rsid w:val="00AE1597"/>
    <w:rsid w:val="00AE3F96"/>
    <w:rsid w:val="00AE7024"/>
    <w:rsid w:val="00AF3280"/>
    <w:rsid w:val="00AF3CF2"/>
    <w:rsid w:val="00AF42DE"/>
    <w:rsid w:val="00AF4542"/>
    <w:rsid w:val="00AF6BF9"/>
    <w:rsid w:val="00AF6FBB"/>
    <w:rsid w:val="00B03D1E"/>
    <w:rsid w:val="00B049AA"/>
    <w:rsid w:val="00B0718A"/>
    <w:rsid w:val="00B10671"/>
    <w:rsid w:val="00B111D1"/>
    <w:rsid w:val="00B172A3"/>
    <w:rsid w:val="00B20D4E"/>
    <w:rsid w:val="00B24895"/>
    <w:rsid w:val="00B25723"/>
    <w:rsid w:val="00B25733"/>
    <w:rsid w:val="00B3369F"/>
    <w:rsid w:val="00B337BC"/>
    <w:rsid w:val="00B3628F"/>
    <w:rsid w:val="00B40D06"/>
    <w:rsid w:val="00B44F96"/>
    <w:rsid w:val="00B50FAE"/>
    <w:rsid w:val="00B51FC6"/>
    <w:rsid w:val="00B524B1"/>
    <w:rsid w:val="00B66B50"/>
    <w:rsid w:val="00B70CB5"/>
    <w:rsid w:val="00B71FC4"/>
    <w:rsid w:val="00B74A89"/>
    <w:rsid w:val="00B85ABE"/>
    <w:rsid w:val="00B94E6C"/>
    <w:rsid w:val="00B95A87"/>
    <w:rsid w:val="00B95DD3"/>
    <w:rsid w:val="00B9620C"/>
    <w:rsid w:val="00BA044F"/>
    <w:rsid w:val="00BA23BE"/>
    <w:rsid w:val="00BA4EE1"/>
    <w:rsid w:val="00BB0A8E"/>
    <w:rsid w:val="00BB1D64"/>
    <w:rsid w:val="00BB4606"/>
    <w:rsid w:val="00BB4B4D"/>
    <w:rsid w:val="00BB7FA2"/>
    <w:rsid w:val="00BC1F08"/>
    <w:rsid w:val="00BC515A"/>
    <w:rsid w:val="00BE1A24"/>
    <w:rsid w:val="00BE6320"/>
    <w:rsid w:val="00BE7001"/>
    <w:rsid w:val="00BF3076"/>
    <w:rsid w:val="00C04404"/>
    <w:rsid w:val="00C07B10"/>
    <w:rsid w:val="00C12D56"/>
    <w:rsid w:val="00C17A5F"/>
    <w:rsid w:val="00C23D2F"/>
    <w:rsid w:val="00C25D05"/>
    <w:rsid w:val="00C26B2A"/>
    <w:rsid w:val="00C27619"/>
    <w:rsid w:val="00C34E12"/>
    <w:rsid w:val="00C37342"/>
    <w:rsid w:val="00C421D2"/>
    <w:rsid w:val="00C443BD"/>
    <w:rsid w:val="00C451C5"/>
    <w:rsid w:val="00C64148"/>
    <w:rsid w:val="00C6481D"/>
    <w:rsid w:val="00C64DDD"/>
    <w:rsid w:val="00C72AAE"/>
    <w:rsid w:val="00C76255"/>
    <w:rsid w:val="00C76273"/>
    <w:rsid w:val="00C81FD5"/>
    <w:rsid w:val="00C839A1"/>
    <w:rsid w:val="00C876B7"/>
    <w:rsid w:val="00C9161D"/>
    <w:rsid w:val="00C928C1"/>
    <w:rsid w:val="00C9439D"/>
    <w:rsid w:val="00C95260"/>
    <w:rsid w:val="00C95717"/>
    <w:rsid w:val="00C97672"/>
    <w:rsid w:val="00CA0C1D"/>
    <w:rsid w:val="00CA1C2F"/>
    <w:rsid w:val="00CA1CD2"/>
    <w:rsid w:val="00CA3E1D"/>
    <w:rsid w:val="00CA3F72"/>
    <w:rsid w:val="00CA43E2"/>
    <w:rsid w:val="00CA686E"/>
    <w:rsid w:val="00CB2178"/>
    <w:rsid w:val="00CB7167"/>
    <w:rsid w:val="00CC48C5"/>
    <w:rsid w:val="00CD0D03"/>
    <w:rsid w:val="00CD12A7"/>
    <w:rsid w:val="00CD45DA"/>
    <w:rsid w:val="00CD6B3B"/>
    <w:rsid w:val="00CD766B"/>
    <w:rsid w:val="00CE72F9"/>
    <w:rsid w:val="00CF1848"/>
    <w:rsid w:val="00D018A3"/>
    <w:rsid w:val="00D0603D"/>
    <w:rsid w:val="00D12044"/>
    <w:rsid w:val="00D15F34"/>
    <w:rsid w:val="00D170D9"/>
    <w:rsid w:val="00D20D89"/>
    <w:rsid w:val="00D2201F"/>
    <w:rsid w:val="00D22054"/>
    <w:rsid w:val="00D250C6"/>
    <w:rsid w:val="00D2624A"/>
    <w:rsid w:val="00D33EFC"/>
    <w:rsid w:val="00D40DBC"/>
    <w:rsid w:val="00D54E5B"/>
    <w:rsid w:val="00D56543"/>
    <w:rsid w:val="00D61C85"/>
    <w:rsid w:val="00D662FA"/>
    <w:rsid w:val="00D75CA6"/>
    <w:rsid w:val="00D76A18"/>
    <w:rsid w:val="00D80849"/>
    <w:rsid w:val="00D8281E"/>
    <w:rsid w:val="00D82E8F"/>
    <w:rsid w:val="00D85CE9"/>
    <w:rsid w:val="00D8692A"/>
    <w:rsid w:val="00D8748D"/>
    <w:rsid w:val="00D9449F"/>
    <w:rsid w:val="00D972F5"/>
    <w:rsid w:val="00DA1214"/>
    <w:rsid w:val="00DA529F"/>
    <w:rsid w:val="00DB005E"/>
    <w:rsid w:val="00DB5E0F"/>
    <w:rsid w:val="00DB7188"/>
    <w:rsid w:val="00DD0753"/>
    <w:rsid w:val="00DD118C"/>
    <w:rsid w:val="00DD3DE6"/>
    <w:rsid w:val="00DD4D17"/>
    <w:rsid w:val="00DD7C84"/>
    <w:rsid w:val="00DE765C"/>
    <w:rsid w:val="00E033B8"/>
    <w:rsid w:val="00E073BA"/>
    <w:rsid w:val="00E14AA5"/>
    <w:rsid w:val="00E15200"/>
    <w:rsid w:val="00E17F1F"/>
    <w:rsid w:val="00E23AC3"/>
    <w:rsid w:val="00E313B7"/>
    <w:rsid w:val="00E36CD3"/>
    <w:rsid w:val="00E41F8F"/>
    <w:rsid w:val="00E4276A"/>
    <w:rsid w:val="00E43A8F"/>
    <w:rsid w:val="00E452F2"/>
    <w:rsid w:val="00E45845"/>
    <w:rsid w:val="00E466FF"/>
    <w:rsid w:val="00E477E5"/>
    <w:rsid w:val="00E516BC"/>
    <w:rsid w:val="00E56C3B"/>
    <w:rsid w:val="00E6353F"/>
    <w:rsid w:val="00E646E6"/>
    <w:rsid w:val="00E66235"/>
    <w:rsid w:val="00E83C24"/>
    <w:rsid w:val="00E8582E"/>
    <w:rsid w:val="00E90DBD"/>
    <w:rsid w:val="00E90E66"/>
    <w:rsid w:val="00E92BB6"/>
    <w:rsid w:val="00E9318D"/>
    <w:rsid w:val="00E93F3E"/>
    <w:rsid w:val="00E9615C"/>
    <w:rsid w:val="00EA5DD5"/>
    <w:rsid w:val="00EA71AC"/>
    <w:rsid w:val="00EB1CDD"/>
    <w:rsid w:val="00EB2985"/>
    <w:rsid w:val="00EB3F94"/>
    <w:rsid w:val="00EC49B1"/>
    <w:rsid w:val="00EC64C2"/>
    <w:rsid w:val="00ED5817"/>
    <w:rsid w:val="00ED7E5D"/>
    <w:rsid w:val="00EE1B2C"/>
    <w:rsid w:val="00EE44B6"/>
    <w:rsid w:val="00EE67A9"/>
    <w:rsid w:val="00F041E5"/>
    <w:rsid w:val="00F063C2"/>
    <w:rsid w:val="00F06E81"/>
    <w:rsid w:val="00F11C68"/>
    <w:rsid w:val="00F15101"/>
    <w:rsid w:val="00F22561"/>
    <w:rsid w:val="00F243EB"/>
    <w:rsid w:val="00F27D4A"/>
    <w:rsid w:val="00F32041"/>
    <w:rsid w:val="00F36982"/>
    <w:rsid w:val="00F40F4D"/>
    <w:rsid w:val="00F41DE5"/>
    <w:rsid w:val="00F42673"/>
    <w:rsid w:val="00F45942"/>
    <w:rsid w:val="00F46128"/>
    <w:rsid w:val="00F4643C"/>
    <w:rsid w:val="00F53193"/>
    <w:rsid w:val="00F5357E"/>
    <w:rsid w:val="00F626F5"/>
    <w:rsid w:val="00F6586C"/>
    <w:rsid w:val="00F7500A"/>
    <w:rsid w:val="00F82BC0"/>
    <w:rsid w:val="00F83EAD"/>
    <w:rsid w:val="00F9022F"/>
    <w:rsid w:val="00F9038B"/>
    <w:rsid w:val="00F94774"/>
    <w:rsid w:val="00F9685A"/>
    <w:rsid w:val="00FA663B"/>
    <w:rsid w:val="00FA7D7E"/>
    <w:rsid w:val="00FB3AE7"/>
    <w:rsid w:val="00FB3C2E"/>
    <w:rsid w:val="00FC4BBC"/>
    <w:rsid w:val="00FC53DB"/>
    <w:rsid w:val="00FD6C85"/>
    <w:rsid w:val="00FE6337"/>
    <w:rsid w:val="00FE664C"/>
    <w:rsid w:val="00FF2D2F"/>
    <w:rsid w:val="00FF6CE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B34BD3DD-171F-4886-B7A0-617D4A5F2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33D86"/>
    <w:rsid w:val="000554E2"/>
    <w:rsid w:val="001C7BCC"/>
    <w:rsid w:val="001D7F46"/>
    <w:rsid w:val="00246F13"/>
    <w:rsid w:val="00254EB5"/>
    <w:rsid w:val="00265B6C"/>
    <w:rsid w:val="00290366"/>
    <w:rsid w:val="002B43DF"/>
    <w:rsid w:val="003412E2"/>
    <w:rsid w:val="003F2E9D"/>
    <w:rsid w:val="005769A0"/>
    <w:rsid w:val="00580ADA"/>
    <w:rsid w:val="00605FB9"/>
    <w:rsid w:val="00640178"/>
    <w:rsid w:val="006A373A"/>
    <w:rsid w:val="006B0882"/>
    <w:rsid w:val="006E44FD"/>
    <w:rsid w:val="00720DC3"/>
    <w:rsid w:val="00800C85"/>
    <w:rsid w:val="0084239B"/>
    <w:rsid w:val="008F2C96"/>
    <w:rsid w:val="008F6692"/>
    <w:rsid w:val="009516E4"/>
    <w:rsid w:val="009B5918"/>
    <w:rsid w:val="00B50FAE"/>
    <w:rsid w:val="00BB5ED0"/>
    <w:rsid w:val="00C31DDC"/>
    <w:rsid w:val="00D67A99"/>
    <w:rsid w:val="00DC06B3"/>
    <w:rsid w:val="00ED15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682DC680-42B8-4D47-975A-FAB6F5523773}"/>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21</TotalTime>
  <Pages>2</Pages>
  <Words>541</Words>
  <Characters>3085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Información relativa a leyes, reglamentaciones y directrices nacionales sobre nuevos avances de la biotecnología moderna</vt:lpstr>
    </vt:vector>
  </TitlesOfParts>
  <Company>SCBD</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relativa a leyes, reglamentaciones y directrices nacionales sobre nuevos avances de la biotecnología moderna</dc:title>
  <dc:subject>CBD/CP/MOP/12/WG.II/CRP.9</dc:subject>
  <dc:creator>Secretariat of the Convention on Biological Diversity</dc:creator>
  <cp:keywords>Convention on Biological Diversity</cp:keywords>
  <cp:lastModifiedBy>Blima</cp:lastModifiedBy>
  <cp:revision>3</cp:revision>
  <cp:lastPrinted>2026-10-21T11:51:00Z</cp:lastPrinted>
  <dcterms:created xsi:type="dcterms:W3CDTF">2026-10-22T17:30:00Z</dcterms:created>
  <dcterms:modified xsi:type="dcterms:W3CDTF">2026-10-22T18:03:00Z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