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EA442C" w:rsidTr="00B2491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24918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254E15" w:rsidP="00B24918">
            <w:pPr>
              <w:spacing w:after="120"/>
              <w:jc w:val="left"/>
            </w:pPr>
            <w:r w:rsidRPr="00254E15">
              <w:rPr>
                <w:noProof/>
                <w:lang w:eastAsia="en-GB"/>
              </w:rPr>
              <w:drawing>
                <wp:inline distT="0" distB="0" distL="0" distR="0">
                  <wp:extent cx="817880" cy="351725"/>
                  <wp:effectExtent l="0" t="0" r="127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80" cy="35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A96B21" w:rsidRPr="004C788F" w:rsidRDefault="00A96B21" w:rsidP="00184909">
            <w:pPr>
              <w:spacing w:after="120"/>
              <w:ind w:left="2021"/>
              <w:jc w:val="right"/>
              <w:rPr>
                <w:szCs w:val="22"/>
                <w:lang w:val="ru-RU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2D6692" w:rsidRPr="00550DCE">
              <w:rPr>
                <w:szCs w:val="22"/>
              </w:rPr>
              <w:t>/</w:t>
            </w:r>
            <w:r w:rsidR="002D6692">
              <w:rPr>
                <w:szCs w:val="22"/>
              </w:rPr>
              <w:t>SBSTTA/26/</w:t>
            </w:r>
            <w:r w:rsidR="00E73D6C">
              <w:rPr>
                <w:szCs w:val="22"/>
                <w:lang w:val="fr-FR"/>
              </w:rPr>
              <w:t>CRP.3</w:t>
            </w:r>
          </w:p>
        </w:tc>
      </w:tr>
      <w:tr w:rsidR="00A96B21" w:rsidRPr="00EA442C" w:rsidTr="00B2491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254E15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E6FD0">
              <w:rPr>
                <w:noProof/>
                <w:lang w:eastAsia="en-GB"/>
              </w:rPr>
              <w:drawing>
                <wp:inline distT="0" distB="0" distL="0" distR="0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E73D6C">
              <w:rPr>
                <w:sz w:val="22"/>
                <w:szCs w:val="22"/>
              </w:rPr>
              <w:t>Limited</w:t>
            </w:r>
          </w:p>
          <w:p w:rsidR="00A96B21" w:rsidRPr="003C6F10" w:rsidRDefault="00E73D6C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D349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May</w:t>
            </w:r>
            <w:r w:rsidR="00FD3498">
              <w:rPr>
                <w:sz w:val="22"/>
                <w:szCs w:val="22"/>
              </w:rPr>
              <w:t xml:space="preserve"> 2024</w:t>
            </w:r>
          </w:p>
          <w:p w:rsidR="00254E15" w:rsidRPr="00254E15" w:rsidRDefault="00254E15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:rsidR="00A96B21" w:rsidRPr="00550DCE" w:rsidRDefault="00A96B21" w:rsidP="00B24918"/>
        </w:tc>
      </w:tr>
    </w:tbl>
    <w:p w:rsidR="00731729" w:rsidRPr="00B73080" w:rsidRDefault="00B73080" w:rsidP="00B73080">
      <w:pPr>
        <w:pStyle w:val="Cornernotation"/>
        <w:ind w:left="0" w:firstLine="0"/>
        <w:rPr>
          <w:bCs/>
          <w:lang w:val="ru-RU"/>
        </w:rPr>
      </w:pPr>
      <w:bookmarkStart w:id="1" w:name="_Hlk166742518"/>
      <w:r w:rsidRPr="00B73080">
        <w:rPr>
          <w:bCs/>
          <w:lang w:val="ru-RU"/>
        </w:rPr>
        <w:t>Вспомогательный орган по научным,</w:t>
      </w:r>
      <w:r w:rsidRPr="00B73080">
        <w:rPr>
          <w:bCs/>
          <w:lang w:val="ru-RU"/>
        </w:rPr>
        <w:br/>
        <w:t>техническим и технологическим</w:t>
      </w:r>
      <w:r w:rsidRPr="00B73080">
        <w:rPr>
          <w:bCs/>
          <w:lang w:val="ru-RU"/>
        </w:rPr>
        <w:br/>
        <w:t>консультациям</w:t>
      </w:r>
      <w:bookmarkEnd w:id="1"/>
    </w:p>
    <w:p w:rsidR="00A96B21" w:rsidRPr="00B73080" w:rsidRDefault="00B73080" w:rsidP="00731729">
      <w:pPr>
        <w:pStyle w:val="Cornernotation"/>
        <w:rPr>
          <w:bCs/>
          <w:sz w:val="22"/>
          <w:szCs w:val="22"/>
          <w:lang w:val="ru-RU"/>
        </w:rPr>
      </w:pPr>
      <w:r w:rsidRPr="00B73080">
        <w:rPr>
          <w:bCs/>
          <w:sz w:val="22"/>
          <w:szCs w:val="22"/>
          <w:lang w:val="ru-RU"/>
        </w:rPr>
        <w:t xml:space="preserve">Двадцать </w:t>
      </w:r>
      <w:r>
        <w:rPr>
          <w:bCs/>
          <w:sz w:val="22"/>
          <w:szCs w:val="22"/>
          <w:lang w:val="ru-RU"/>
        </w:rPr>
        <w:t>шес</w:t>
      </w:r>
      <w:r w:rsidRPr="00B73080">
        <w:rPr>
          <w:bCs/>
          <w:sz w:val="22"/>
          <w:szCs w:val="22"/>
          <w:lang w:val="ru-RU"/>
        </w:rPr>
        <w:t>тое совещание</w:t>
      </w:r>
    </w:p>
    <w:p w:rsidR="00A96B21" w:rsidRPr="00B73080" w:rsidRDefault="00B73080" w:rsidP="00A96B21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="00A96B21" w:rsidRPr="00B73080">
        <w:rPr>
          <w:lang w:val="ru-RU"/>
        </w:rPr>
        <w:t xml:space="preserve">, </w:t>
      </w:r>
      <w:r w:rsidR="00644593" w:rsidRPr="00B73080">
        <w:rPr>
          <w:lang w:val="ru-RU"/>
        </w:rPr>
        <w:t>13</w:t>
      </w:r>
      <w:r w:rsidR="00A15371">
        <w:rPr>
          <w:lang w:val="fr-FR"/>
        </w:rPr>
        <w:t>-</w:t>
      </w:r>
      <w:r w:rsidR="00644593" w:rsidRPr="00B73080">
        <w:rPr>
          <w:lang w:val="ru-RU"/>
        </w:rPr>
        <w:t xml:space="preserve">18 </w:t>
      </w:r>
      <w:r>
        <w:rPr>
          <w:lang w:val="ru-RU"/>
        </w:rPr>
        <w:t>мая</w:t>
      </w:r>
      <w:r w:rsidR="00644593" w:rsidRPr="00B73080">
        <w:rPr>
          <w:lang w:val="ru-RU"/>
        </w:rPr>
        <w:t xml:space="preserve"> 2024</w:t>
      </w:r>
      <w:r w:rsidR="00935461" w:rsidRPr="00B73080">
        <w:rPr>
          <w:lang w:val="ru-RU"/>
        </w:rPr>
        <w:t xml:space="preserve"> </w:t>
      </w:r>
      <w:r>
        <w:rPr>
          <w:lang w:val="ru-RU"/>
        </w:rPr>
        <w:t>года</w:t>
      </w:r>
    </w:p>
    <w:p w:rsidR="00A96B21" w:rsidRPr="004C788F" w:rsidRDefault="00B73080" w:rsidP="00A96B21">
      <w:pPr>
        <w:pStyle w:val="Cornernotation-Item"/>
        <w:rPr>
          <w:b w:val="0"/>
          <w:bCs w:val="0"/>
          <w:lang w:val="fr-FR"/>
        </w:rPr>
      </w:pPr>
      <w:r w:rsidRPr="00B73080">
        <w:rPr>
          <w:b w:val="0"/>
          <w:bCs w:val="0"/>
          <w:lang w:val="ru-RU"/>
        </w:rPr>
        <w:t>Пункт 7 повестки дня</w:t>
      </w:r>
    </w:p>
    <w:p w:rsidR="00644593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Обнаружение и идентификация</w:t>
      </w:r>
      <w:r w:rsidR="00644593" w:rsidRPr="00B73080">
        <w:rPr>
          <w:lang w:val="ru-RU"/>
        </w:rPr>
        <w:t xml:space="preserve"> </w:t>
      </w:r>
    </w:p>
    <w:p w:rsidR="00A96B21" w:rsidRPr="00B73080" w:rsidRDefault="00B73080" w:rsidP="00A96B21">
      <w:pPr>
        <w:pStyle w:val="Cornernotation-Item"/>
        <w:rPr>
          <w:lang w:val="ru-RU"/>
        </w:rPr>
      </w:pPr>
      <w:r>
        <w:rPr>
          <w:lang w:val="ru-RU"/>
        </w:rPr>
        <w:t>живых измененных организмов</w:t>
      </w:r>
    </w:p>
    <w:bookmarkEnd w:id="0"/>
    <w:p w:rsidR="00A96B21" w:rsidRPr="00A15371" w:rsidRDefault="00777844" w:rsidP="00A96B21">
      <w:pPr>
        <w:pStyle w:val="Titre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73080" w:rsidRPr="00A15371">
            <w:rPr>
              <w:rFonts w:ascii="Times New Roman" w:hAnsi="Times New Roman"/>
              <w:lang w:val="ru-RU"/>
            </w:rPr>
            <w:t>Обнаружение и идентификация живых измененных организмов</w:t>
          </w:r>
        </w:sdtContent>
      </w:sdt>
    </w:p>
    <w:p w:rsidR="00E73D6C" w:rsidRPr="00A15371" w:rsidRDefault="00E73D6C" w:rsidP="002A42BA">
      <w:pPr>
        <w:pStyle w:val="Para1"/>
        <w:keepNext/>
        <w:numPr>
          <w:ilvl w:val="0"/>
          <w:numId w:val="0"/>
        </w:numPr>
        <w:ind w:left="562"/>
        <w:rPr>
          <w:b/>
          <w:bCs/>
          <w:lang w:val="ru-RU"/>
        </w:rPr>
      </w:pPr>
      <w:r w:rsidRPr="00A15371">
        <w:rPr>
          <w:b/>
          <w:bCs/>
          <w:lang w:val="ru-RU"/>
        </w:rPr>
        <w:t>Проект рекомендации, представленный Председателем</w:t>
      </w:r>
    </w:p>
    <w:p w:rsidR="00007E6A" w:rsidRPr="00A15371" w:rsidRDefault="00E73D6C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</w:rPr>
        <w:t>Вспомогательный</w:t>
      </w:r>
      <w:r w:rsidRPr="00A15371">
        <w:rPr>
          <w:i/>
          <w:iCs/>
          <w:lang w:val="ru-RU"/>
        </w:rPr>
        <w:t xml:space="preserve"> орган по научным, техническим и технологическим консультациям</w:t>
      </w:r>
      <w:r w:rsidR="002F07CB" w:rsidRPr="00A15371">
        <w:rPr>
          <w:lang w:val="ru-RU"/>
        </w:rPr>
        <w:t>,</w:t>
      </w:r>
    </w:p>
    <w:p w:rsidR="00E73D6C" w:rsidRPr="00A15371" w:rsidRDefault="00E73D6C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i/>
          <w:iCs/>
          <w:lang w:val="ru-RU"/>
        </w:rPr>
      </w:pPr>
      <w:r w:rsidRPr="00A15371">
        <w:rPr>
          <w:i/>
          <w:iCs/>
          <w:lang w:val="ru-RU"/>
        </w:rPr>
        <w:t xml:space="preserve">принимая к сведению </w:t>
      </w:r>
      <w:r w:rsidRPr="00A15371">
        <w:t>информацию</w:t>
      </w:r>
      <w:r w:rsidRPr="00A15371">
        <w:rPr>
          <w:lang w:val="ru-RU"/>
        </w:rPr>
        <w:t>, содержащуюся в документе CBD/SBSTTA/26/6</w:t>
      </w:r>
      <w:r w:rsidRPr="00A15371">
        <w:rPr>
          <w:i/>
          <w:iCs/>
          <w:lang w:val="ru-RU"/>
        </w:rPr>
        <w:t>,</w:t>
      </w:r>
    </w:p>
    <w:p w:rsidR="003D47B1" w:rsidRPr="00A15371" w:rsidRDefault="003D47B1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  <w:lang w:val="ru-RU"/>
        </w:rPr>
        <w:t>1.</w:t>
      </w:r>
      <w:r w:rsidRPr="00A15371">
        <w:rPr>
          <w:i/>
          <w:iCs/>
          <w:lang w:val="ru-RU"/>
        </w:rPr>
        <w:tab/>
      </w:r>
      <w:r w:rsidR="003071E3" w:rsidRPr="00A15371">
        <w:rPr>
          <w:i/>
          <w:iCs/>
          <w:lang w:val="ru-RU"/>
        </w:rPr>
        <w:t>приходит к заключению</w:t>
      </w:r>
      <w:r w:rsidRPr="00A15371">
        <w:rPr>
          <w:lang w:val="ru-RU"/>
        </w:rPr>
        <w:t>, что</w:t>
      </w:r>
      <w:r w:rsidRPr="00A15371">
        <w:rPr>
          <w:i/>
          <w:iCs/>
          <w:lang w:val="ru-RU"/>
        </w:rPr>
        <w:t xml:space="preserve"> </w:t>
      </w:r>
      <w:r w:rsidRPr="00A15371">
        <w:rPr>
          <w:iCs/>
          <w:lang w:val="ru-RU"/>
        </w:rPr>
        <w:t>Учебное пособие по обнаружению и идентификации живых измененных организмов в контексте Картахенского протокола по биобезопасности</w:t>
      </w:r>
      <w:r w:rsidRPr="00A15371">
        <w:rPr>
          <w:lang w:val="ru-RU"/>
        </w:rPr>
        <w:t xml:space="preserve"> (пятый выпуск </w:t>
      </w:r>
      <w:r w:rsidRPr="00A15371">
        <w:t>Технической</w:t>
      </w:r>
      <w:r w:rsidRPr="00A15371">
        <w:rPr>
          <w:lang w:val="ru-RU"/>
        </w:rPr>
        <w:t xml:space="preserve"> серии по биобезопасности) </w:t>
      </w:r>
      <w:proofErr w:type="gramStart"/>
      <w:r w:rsidRPr="00A15371">
        <w:rPr>
          <w:lang w:val="ru-RU"/>
        </w:rPr>
        <w:t xml:space="preserve">остается актуальным и полезным </w:t>
      </w:r>
      <w:r w:rsidR="00A15371">
        <w:rPr>
          <w:lang w:val="ru-RU"/>
        </w:rPr>
        <w:t xml:space="preserve">инструментом </w:t>
      </w:r>
      <w:r w:rsidRPr="00A15371">
        <w:rPr>
          <w:lang w:val="ru-RU"/>
        </w:rPr>
        <w:t>для обнаружения и идентификации живых измененных организмов и что на данный момент нет</w:t>
      </w:r>
      <w:proofErr w:type="gramEnd"/>
      <w:r w:rsidRPr="00A15371">
        <w:rPr>
          <w:lang w:val="ru-RU"/>
        </w:rPr>
        <w:t xml:space="preserve"> необходимости в его обновлении;</w:t>
      </w:r>
    </w:p>
    <w:p w:rsidR="003D47B1" w:rsidRPr="00A15371" w:rsidRDefault="003D47B1" w:rsidP="00A15371">
      <w:pPr>
        <w:pStyle w:val="Para1"/>
        <w:keepNext/>
        <w:numPr>
          <w:ilvl w:val="0"/>
          <w:numId w:val="0"/>
        </w:numPr>
        <w:tabs>
          <w:tab w:val="clear" w:pos="1134"/>
          <w:tab w:val="left" w:pos="1701"/>
        </w:tabs>
        <w:ind w:left="562" w:firstLine="572"/>
        <w:rPr>
          <w:lang w:val="ru-RU"/>
        </w:rPr>
      </w:pPr>
      <w:r w:rsidRPr="00A15371">
        <w:rPr>
          <w:i/>
          <w:iCs/>
          <w:lang w:val="ru-RU"/>
        </w:rPr>
        <w:t>2.</w:t>
      </w:r>
      <w:r w:rsidRPr="00A15371">
        <w:rPr>
          <w:i/>
          <w:iCs/>
          <w:lang w:val="ru-RU"/>
        </w:rPr>
        <w:tab/>
        <w:t xml:space="preserve">рекомендует </w:t>
      </w:r>
      <w:r w:rsidRPr="00A15371">
        <w:rPr>
          <w:lang w:val="ru-RU"/>
        </w:rPr>
        <w:t>Конференции Сторон, выступающей в качестве совещания Сторон Картахенского протокола по биобезопасности, на ее 11-м совещании принять решение следующего содержания:</w:t>
      </w:r>
    </w:p>
    <w:p w:rsidR="003D47B1" w:rsidRPr="00A15371" w:rsidRDefault="003D47B1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i/>
          <w:iCs/>
          <w:lang w:val="ru-RU"/>
        </w:rPr>
      </w:pPr>
      <w:r w:rsidRPr="00A15371">
        <w:rPr>
          <w:i/>
          <w:iCs/>
          <w:lang w:val="ru-RU"/>
        </w:rPr>
        <w:t>Конференция Сторон, выступающая в качестве совещания Сторон Картахенского протокола по биобезопасности,</w:t>
      </w:r>
    </w:p>
    <w:p w:rsidR="00617281" w:rsidRPr="00A15371" w:rsidRDefault="009E4D23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ссылаясь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на</w:t>
      </w:r>
      <w:r w:rsidR="003D47B1" w:rsidRPr="00A15371">
        <w:rPr>
          <w:lang w:val="ru-RU"/>
        </w:rPr>
        <w:t xml:space="preserve"> свои</w:t>
      </w:r>
      <w:r w:rsidRPr="00A15371">
        <w:rPr>
          <w:lang w:val="ru-RU"/>
        </w:rPr>
        <w:t xml:space="preserve"> решения</w:t>
      </w:r>
      <w:r w:rsidR="003D47B1" w:rsidRPr="00A15371">
        <w:rPr>
          <w:lang w:val="ru-RU"/>
        </w:rPr>
        <w:t xml:space="preserve"> </w:t>
      </w:r>
      <w:hyperlink r:id="rId14" w:history="1">
        <w:r w:rsidR="003D47B1" w:rsidRPr="00A15371">
          <w:rPr>
            <w:rStyle w:val="Lienhypertexte"/>
            <w:lang w:val="ru-RU"/>
          </w:rPr>
          <w:t>CP-10/7</w:t>
        </w:r>
      </w:hyperlink>
      <w:r w:rsidR="00617281" w:rsidRPr="00A15371">
        <w:rPr>
          <w:lang w:val="ru-RU"/>
        </w:rPr>
        <w:t xml:space="preserve"> </w:t>
      </w:r>
      <w:r w:rsidR="003D47B1" w:rsidRPr="00A15371">
        <w:rPr>
          <w:lang w:val="ru-RU"/>
        </w:rPr>
        <w:t xml:space="preserve">и </w:t>
      </w:r>
      <w:hyperlink r:id="rId15" w:history="1">
        <w:r w:rsidR="00617281" w:rsidRPr="00A15371">
          <w:rPr>
            <w:rStyle w:val="Lienhypertexte"/>
            <w:lang w:val="ru-RU"/>
          </w:rPr>
          <w:t>CP-10/11</w:t>
        </w:r>
      </w:hyperlink>
      <w:r w:rsidR="002C0F85" w:rsidRPr="00A15371">
        <w:rPr>
          <w:lang w:val="ru-RU"/>
        </w:rPr>
        <w:t xml:space="preserve"> </w:t>
      </w:r>
      <w:r w:rsidRPr="00A15371">
        <w:rPr>
          <w:lang w:val="ru-RU"/>
        </w:rPr>
        <w:t>от</w:t>
      </w:r>
      <w:r w:rsidR="00983C9A" w:rsidRPr="00A15371">
        <w:rPr>
          <w:lang w:val="ru-RU"/>
        </w:rPr>
        <w:t xml:space="preserve"> 10 </w:t>
      </w:r>
      <w:r w:rsidRPr="00A15371">
        <w:rPr>
          <w:lang w:val="ru-RU"/>
        </w:rPr>
        <w:t>декабря</w:t>
      </w:r>
      <w:r w:rsidR="00983C9A" w:rsidRPr="00A15371">
        <w:rPr>
          <w:lang w:val="ru-RU"/>
        </w:rPr>
        <w:t xml:space="preserve"> 2022</w:t>
      </w:r>
      <w:r w:rsidRPr="00A15371">
        <w:rPr>
          <w:lang w:val="ru-RU"/>
        </w:rPr>
        <w:t xml:space="preserve"> года</w:t>
      </w:r>
      <w:r w:rsidR="00983C9A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и на необходимость </w:t>
      </w:r>
      <w:r w:rsidR="00A15371">
        <w:rPr>
          <w:lang w:val="ru-RU"/>
        </w:rPr>
        <w:t xml:space="preserve">проведения </w:t>
      </w:r>
      <w:r w:rsidRPr="00A15371">
        <w:rPr>
          <w:lang w:val="ru-RU"/>
        </w:rPr>
        <w:t>мероприятий по созданию потенциала в области новых методов обнаружени</w:t>
      </w:r>
      <w:r w:rsidR="00CD1524" w:rsidRPr="00A15371">
        <w:rPr>
          <w:lang w:val="ru-RU"/>
        </w:rPr>
        <w:t>я, а также</w:t>
      </w:r>
      <w:r w:rsidR="00473D7E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обнаружения и идентификации несанкционированных </w:t>
      </w:r>
      <w:r w:rsidRPr="00A15371">
        <w:rPr>
          <w:bCs/>
          <w:iCs/>
          <w:lang w:val="ru-RU"/>
        </w:rPr>
        <w:t>живых измененных организмов</w:t>
      </w:r>
      <w:r w:rsidR="00C42B21" w:rsidRPr="00A15371">
        <w:rPr>
          <w:lang w:val="ru-RU"/>
        </w:rPr>
        <w:t>,</w:t>
      </w:r>
    </w:p>
    <w:p w:rsidR="004C788F" w:rsidRPr="00A15371" w:rsidRDefault="004C788F" w:rsidP="00AF5CF1">
      <w:pPr>
        <w:ind w:left="1134" w:firstLine="567"/>
        <w:rPr>
          <w:i/>
          <w:iCs/>
          <w:lang w:val="ru-RU"/>
        </w:rPr>
      </w:pPr>
      <w:r w:rsidRPr="00A15371">
        <w:rPr>
          <w:i/>
          <w:iCs/>
          <w:lang w:val="ru-RU"/>
        </w:rPr>
        <w:t xml:space="preserve">также ссылаясь </w:t>
      </w:r>
      <w:r w:rsidRPr="00A15371">
        <w:rPr>
          <w:lang w:val="ru-RU"/>
        </w:rPr>
        <w:t>на цели A.6</w:t>
      </w:r>
      <w:r w:rsidR="0086715B">
        <w:rPr>
          <w:lang w:val="ru-RU"/>
        </w:rPr>
        <w:t>-</w:t>
      </w:r>
      <w:r w:rsidRPr="00A15371">
        <w:rPr>
          <w:lang w:val="ru-RU"/>
        </w:rPr>
        <w:t xml:space="preserve">A.8 </w:t>
      </w:r>
      <w:r w:rsidR="0086715B">
        <w:rPr>
          <w:lang w:val="ru-RU"/>
        </w:rPr>
        <w:t>П</w:t>
      </w:r>
      <w:r w:rsidRPr="00A15371">
        <w:rPr>
          <w:lang w:val="ru-RU"/>
        </w:rPr>
        <w:t>лана осуществления</w:t>
      </w:r>
      <w:r w:rsidRPr="00A15371">
        <w:rPr>
          <w:rStyle w:val="Appelnotedebasdep"/>
          <w:lang w:val="ru-RU"/>
        </w:rPr>
        <w:footnoteReference w:id="2"/>
      </w:r>
      <w:r w:rsidRPr="00A15371">
        <w:rPr>
          <w:lang w:val="ru-RU"/>
        </w:rPr>
        <w:t xml:space="preserve"> и цели A.6</w:t>
      </w:r>
      <w:r w:rsidR="0086715B">
        <w:rPr>
          <w:lang w:val="ru-RU"/>
        </w:rPr>
        <w:t>-</w:t>
      </w:r>
      <w:r w:rsidRPr="00A15371">
        <w:rPr>
          <w:lang w:val="ru-RU"/>
        </w:rPr>
        <w:t>A.8 и соответствующие мероприятия по созданию потенциала в рамках Плана действий по созданию потенциала</w:t>
      </w:r>
      <w:r w:rsidRPr="00A15371">
        <w:rPr>
          <w:rStyle w:val="Appelnotedebasdep"/>
          <w:lang w:val="ru-RU"/>
        </w:rPr>
        <w:footnoteReference w:id="3"/>
      </w:r>
      <w:r w:rsidRPr="00A15371">
        <w:rPr>
          <w:lang w:val="ru-RU"/>
        </w:rPr>
        <w:t xml:space="preserve"> для Картахенского протокола по биобезопасности</w:t>
      </w:r>
      <w:r w:rsidRPr="00A15371">
        <w:rPr>
          <w:rStyle w:val="Appelnotedebasdep"/>
          <w:lang w:val="ru-RU"/>
        </w:rPr>
        <w:footnoteReference w:id="4"/>
      </w:r>
      <w:r w:rsidRPr="00A15371">
        <w:rPr>
          <w:lang w:val="ru-RU"/>
        </w:rPr>
        <w:t>,</w:t>
      </w:r>
    </w:p>
    <w:p w:rsidR="004C788F" w:rsidRPr="00A15371" w:rsidRDefault="004C788F" w:rsidP="00AF5CF1">
      <w:pPr>
        <w:ind w:left="1134" w:firstLine="567"/>
        <w:rPr>
          <w:i/>
          <w:iCs/>
          <w:lang w:val="ru-RU"/>
        </w:rPr>
      </w:pPr>
    </w:p>
    <w:p w:rsidR="007C7118" w:rsidRPr="00A15371" w:rsidRDefault="00D532E6" w:rsidP="00AF5CF1">
      <w:pPr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lastRenderedPageBreak/>
        <w:t>вновь подтверждая</w:t>
      </w:r>
      <w:r w:rsidR="007C7118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важность области обнаружения и идентификации </w:t>
      </w:r>
      <w:r w:rsidRPr="00A15371">
        <w:rPr>
          <w:bCs/>
          <w:iCs/>
          <w:lang w:val="ru-RU"/>
        </w:rPr>
        <w:t>живых измененных организмов</w:t>
      </w:r>
      <w:r w:rsidR="007C7118" w:rsidRPr="00A15371">
        <w:rPr>
          <w:lang w:val="ru-RU"/>
        </w:rPr>
        <w:t xml:space="preserve"> </w:t>
      </w:r>
      <w:r w:rsidRPr="00A15371">
        <w:rPr>
          <w:lang w:val="ru-RU"/>
        </w:rPr>
        <w:t>для</w:t>
      </w:r>
      <w:r w:rsidRPr="00A15371">
        <w:rPr>
          <w:iCs/>
          <w:lang w:val="ru-RU"/>
        </w:rPr>
        <w:t xml:space="preserve"> </w:t>
      </w:r>
      <w:r w:rsidR="004C788F" w:rsidRPr="00A15371">
        <w:rPr>
          <w:iCs/>
          <w:lang w:val="ru-RU"/>
        </w:rPr>
        <w:t>П</w:t>
      </w:r>
      <w:r w:rsidRPr="00A15371">
        <w:rPr>
          <w:iCs/>
          <w:lang w:val="ru-RU"/>
        </w:rPr>
        <w:t xml:space="preserve">ротокола </w:t>
      </w:r>
      <w:r w:rsidRPr="00A15371">
        <w:rPr>
          <w:lang w:val="ru-RU"/>
        </w:rPr>
        <w:t xml:space="preserve">и ее </w:t>
      </w:r>
      <w:proofErr w:type="gramStart"/>
      <w:r w:rsidRPr="00A15371">
        <w:rPr>
          <w:lang w:val="ru-RU"/>
        </w:rPr>
        <w:t>актуальность</w:t>
      </w:r>
      <w:proofErr w:type="gramEnd"/>
      <w:r w:rsidRPr="00A15371">
        <w:rPr>
          <w:lang w:val="ru-RU"/>
        </w:rPr>
        <w:t xml:space="preserve"> и применимость к другим областям</w:t>
      </w:r>
      <w:r w:rsidR="007C7118" w:rsidRPr="00A15371">
        <w:rPr>
          <w:lang w:val="ru-RU"/>
        </w:rPr>
        <w:t>,</w:t>
      </w:r>
    </w:p>
    <w:p w:rsidR="005070CC" w:rsidRPr="00A15371" w:rsidRDefault="00D532E6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>, что</w:t>
      </w:r>
      <w:r w:rsidR="00C540BF" w:rsidRPr="00A15371">
        <w:rPr>
          <w:lang w:val="ru-RU"/>
        </w:rPr>
        <w:t xml:space="preserve"> </w:t>
      </w:r>
      <w:r w:rsidR="004C788F" w:rsidRPr="00A15371">
        <w:rPr>
          <w:lang w:val="ru-RU"/>
        </w:rPr>
        <w:t xml:space="preserve">обнаружение и идентификация </w:t>
      </w:r>
      <w:r w:rsidRPr="00A15371">
        <w:rPr>
          <w:lang w:val="ru-RU"/>
        </w:rPr>
        <w:t>недавно разработанны</w:t>
      </w:r>
      <w:r w:rsidR="004C788F" w:rsidRPr="00A15371">
        <w:rPr>
          <w:lang w:val="ru-RU"/>
        </w:rPr>
        <w:t>х</w:t>
      </w:r>
      <w:r w:rsidRPr="00A15371">
        <w:rPr>
          <w:lang w:val="ru-RU"/>
        </w:rPr>
        <w:t xml:space="preserve"> и несанкционированны</w:t>
      </w:r>
      <w:r w:rsidR="004C788F" w:rsidRPr="00A15371">
        <w:rPr>
          <w:lang w:val="ru-RU"/>
        </w:rPr>
        <w:t>х</w:t>
      </w:r>
      <w:r w:rsidR="00C540BF" w:rsidRPr="00A15371">
        <w:rPr>
          <w:lang w:val="ru-RU"/>
        </w:rPr>
        <w:t xml:space="preserve"> </w:t>
      </w:r>
      <w:r w:rsidRPr="00A15371">
        <w:rPr>
          <w:bCs/>
          <w:iCs/>
          <w:lang w:val="ru-RU"/>
        </w:rPr>
        <w:t>живы</w:t>
      </w:r>
      <w:r w:rsidR="004C788F" w:rsidRPr="00A15371">
        <w:rPr>
          <w:bCs/>
          <w:iCs/>
          <w:lang w:val="ru-RU"/>
        </w:rPr>
        <w:t>х</w:t>
      </w:r>
      <w:r w:rsidRPr="00A15371">
        <w:rPr>
          <w:bCs/>
          <w:iCs/>
          <w:lang w:val="ru-RU"/>
        </w:rPr>
        <w:t xml:space="preserve"> измененны</w:t>
      </w:r>
      <w:r w:rsidR="004C788F" w:rsidRPr="00A15371">
        <w:rPr>
          <w:bCs/>
          <w:iCs/>
          <w:lang w:val="ru-RU"/>
        </w:rPr>
        <w:t>х</w:t>
      </w:r>
      <w:r w:rsidRPr="00A15371">
        <w:rPr>
          <w:bCs/>
          <w:iCs/>
          <w:lang w:val="ru-RU"/>
        </w:rPr>
        <w:t xml:space="preserve"> организм</w:t>
      </w:r>
      <w:r w:rsidR="004C788F" w:rsidRPr="00A15371">
        <w:rPr>
          <w:bCs/>
          <w:iCs/>
          <w:lang w:val="ru-RU"/>
        </w:rPr>
        <w:t>ов может</w:t>
      </w:r>
      <w:r w:rsidRPr="00A15371">
        <w:rPr>
          <w:bCs/>
          <w:iCs/>
          <w:lang w:val="ru-RU"/>
        </w:rPr>
        <w:t xml:space="preserve"> </w:t>
      </w:r>
      <w:r w:rsidR="00CD1524" w:rsidRPr="00A15371">
        <w:rPr>
          <w:bCs/>
          <w:iCs/>
          <w:lang w:val="ru-RU"/>
        </w:rPr>
        <w:t>быть сопряжено с</w:t>
      </w:r>
      <w:r w:rsidRPr="00A15371">
        <w:rPr>
          <w:bCs/>
          <w:iCs/>
          <w:lang w:val="ru-RU"/>
        </w:rPr>
        <w:t xml:space="preserve"> </w:t>
      </w:r>
      <w:r w:rsidR="0086715B">
        <w:rPr>
          <w:bCs/>
          <w:iCs/>
          <w:lang w:val="ru-RU"/>
        </w:rPr>
        <w:t xml:space="preserve">некоторыми </w:t>
      </w:r>
      <w:r w:rsidRPr="00A15371">
        <w:rPr>
          <w:bCs/>
          <w:iCs/>
          <w:lang w:val="ru-RU"/>
        </w:rPr>
        <w:t>трудност</w:t>
      </w:r>
      <w:r w:rsidR="00CD1524" w:rsidRPr="00A15371">
        <w:rPr>
          <w:bCs/>
          <w:iCs/>
          <w:lang w:val="ru-RU"/>
        </w:rPr>
        <w:t>ям</w:t>
      </w:r>
      <w:r w:rsidRPr="00A15371">
        <w:rPr>
          <w:bCs/>
          <w:iCs/>
          <w:lang w:val="ru-RU"/>
        </w:rPr>
        <w:t>и</w:t>
      </w:r>
      <w:r w:rsidR="00C42B21" w:rsidRPr="00A15371">
        <w:rPr>
          <w:lang w:val="ru-RU"/>
        </w:rPr>
        <w:t>,</w:t>
      </w:r>
    </w:p>
    <w:p w:rsidR="00E06A5A" w:rsidRPr="00A15371" w:rsidRDefault="004C788F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также признавая</w:t>
      </w:r>
      <w:r w:rsidR="00AE36B4" w:rsidRPr="00A15371">
        <w:rPr>
          <w:i/>
          <w:iCs/>
          <w:lang w:val="ru-RU"/>
        </w:rPr>
        <w:t xml:space="preserve"> </w:t>
      </w:r>
      <w:r w:rsidR="001C6149" w:rsidRPr="00A15371">
        <w:rPr>
          <w:lang w:val="ru-RU"/>
        </w:rPr>
        <w:t>ограниченность имеющейся информации о</w:t>
      </w:r>
      <w:r w:rsidRPr="00A15371">
        <w:rPr>
          <w:lang w:val="ru-RU"/>
        </w:rPr>
        <w:t>б использовании</w:t>
      </w:r>
      <w:r w:rsidR="001C6149" w:rsidRPr="00A15371">
        <w:rPr>
          <w:lang w:val="ru-RU"/>
        </w:rPr>
        <w:t xml:space="preserve"> новых метод</w:t>
      </w:r>
      <w:r w:rsidRPr="00A15371">
        <w:rPr>
          <w:lang w:val="ru-RU"/>
        </w:rPr>
        <w:t>ов</w:t>
      </w:r>
      <w:r w:rsidR="001C6149" w:rsidRPr="00A15371">
        <w:rPr>
          <w:lang w:val="ru-RU"/>
        </w:rPr>
        <w:t xml:space="preserve"> обнаружения и идентификации </w:t>
      </w:r>
      <w:r w:rsidR="001C6149" w:rsidRPr="00A15371">
        <w:rPr>
          <w:bCs/>
          <w:iCs/>
          <w:lang w:val="ru-RU"/>
        </w:rPr>
        <w:t xml:space="preserve">живых измененных организмов и ограниченность опыта в области </w:t>
      </w:r>
      <w:r w:rsidR="001C6149" w:rsidRPr="00A15371">
        <w:rPr>
          <w:lang w:val="ru-RU"/>
        </w:rPr>
        <w:t xml:space="preserve">обнаружения и идентификации недавно разработанных и несанкционированных </w:t>
      </w:r>
      <w:r w:rsidR="001C6149" w:rsidRPr="00A15371">
        <w:rPr>
          <w:bCs/>
          <w:iCs/>
          <w:lang w:val="ru-RU"/>
        </w:rPr>
        <w:t>живых измененных организмов</w:t>
      </w:r>
      <w:r w:rsidR="0094207D" w:rsidRPr="00A15371">
        <w:rPr>
          <w:lang w:val="ru-RU"/>
        </w:rPr>
        <w:t>,</w:t>
      </w:r>
    </w:p>
    <w:p w:rsidR="004C788F" w:rsidRPr="00A15371" w:rsidRDefault="004C788F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отмечая</w:t>
      </w:r>
      <w:r w:rsidRPr="00A15371">
        <w:rPr>
          <w:lang w:val="ru-RU"/>
        </w:rPr>
        <w:t xml:space="preserve"> достижения в разработке новых методов обнаружения и идентификации, таких как цифров</w:t>
      </w:r>
      <w:r w:rsidR="00CD1524" w:rsidRPr="00A15371">
        <w:rPr>
          <w:lang w:val="ru-RU"/>
        </w:rPr>
        <w:t>ая</w:t>
      </w:r>
      <w:r w:rsidRPr="00A15371">
        <w:rPr>
          <w:lang w:val="ru-RU"/>
        </w:rPr>
        <w:t xml:space="preserve"> </w:t>
      </w:r>
      <w:proofErr w:type="spellStart"/>
      <w:r w:rsidRPr="00A15371">
        <w:rPr>
          <w:lang w:val="ru-RU"/>
        </w:rPr>
        <w:t>полимеразн</w:t>
      </w:r>
      <w:r w:rsidR="00CD1524" w:rsidRPr="00A15371">
        <w:rPr>
          <w:lang w:val="ru-RU"/>
        </w:rPr>
        <w:t>ая</w:t>
      </w:r>
      <w:proofErr w:type="spellEnd"/>
      <w:r w:rsidR="00CD1524" w:rsidRPr="00A15371">
        <w:rPr>
          <w:lang w:val="ru-RU"/>
        </w:rPr>
        <w:t xml:space="preserve"> </w:t>
      </w:r>
      <w:r w:rsidRPr="00A15371">
        <w:rPr>
          <w:lang w:val="ru-RU"/>
        </w:rPr>
        <w:t>цепн</w:t>
      </w:r>
      <w:r w:rsidR="00CD1524" w:rsidRPr="00A15371">
        <w:rPr>
          <w:lang w:val="ru-RU"/>
        </w:rPr>
        <w:t>ая</w:t>
      </w:r>
      <w:r w:rsidRPr="00A15371">
        <w:rPr>
          <w:lang w:val="ru-RU"/>
        </w:rPr>
        <w:t xml:space="preserve"> реакци</w:t>
      </w:r>
      <w:r w:rsidR="00CD1524" w:rsidRPr="00A15371">
        <w:rPr>
          <w:lang w:val="ru-RU"/>
        </w:rPr>
        <w:t>я</w:t>
      </w:r>
      <w:r w:rsidRPr="00A15371">
        <w:rPr>
          <w:lang w:val="ru-RU"/>
        </w:rPr>
        <w:t xml:space="preserve"> и </w:t>
      </w:r>
      <w:proofErr w:type="spellStart"/>
      <w:r w:rsidRPr="00A15371">
        <w:rPr>
          <w:lang w:val="ru-RU"/>
        </w:rPr>
        <w:t>секвенировани</w:t>
      </w:r>
      <w:r w:rsidR="00CD1524" w:rsidRPr="00A15371">
        <w:rPr>
          <w:lang w:val="ru-RU"/>
        </w:rPr>
        <w:t>е</w:t>
      </w:r>
      <w:proofErr w:type="spellEnd"/>
      <w:r w:rsidRPr="00A15371">
        <w:rPr>
          <w:lang w:val="ru-RU"/>
        </w:rPr>
        <w:t xml:space="preserve"> нового поколения,</w:t>
      </w:r>
    </w:p>
    <w:p w:rsidR="001F5A0C" w:rsidRPr="00A15371" w:rsidRDefault="00CD1524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отмечая</w:t>
      </w:r>
      <w:r w:rsidRPr="00A15371">
        <w:rPr>
          <w:lang w:val="ru-RU"/>
        </w:rPr>
        <w:t xml:space="preserve"> </w:t>
      </w:r>
      <w:r w:rsidR="001F5A0C" w:rsidRPr="00A15371">
        <w:rPr>
          <w:i/>
          <w:iCs/>
          <w:lang w:val="ru-RU"/>
        </w:rPr>
        <w:t xml:space="preserve">с обеспокоенностью </w:t>
      </w:r>
      <w:r w:rsidR="001F5A0C" w:rsidRPr="00A15371">
        <w:rPr>
          <w:lang w:val="ru-RU"/>
        </w:rPr>
        <w:t>высокую стоимость расходных материалов и отсутствие доступа к реагентам у ряда Сторон из числа развивающихся стран,</w:t>
      </w:r>
    </w:p>
    <w:p w:rsidR="001F5A0C" w:rsidRPr="00A15371" w:rsidRDefault="001F5A0C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подтверждая</w:t>
      </w:r>
      <w:r w:rsidRPr="00A15371">
        <w:rPr>
          <w:lang w:val="ru-RU"/>
        </w:rPr>
        <w:t xml:space="preserve">, что </w:t>
      </w:r>
      <w:r w:rsidRPr="0086715B">
        <w:rPr>
          <w:iCs/>
          <w:lang w:val="ru-RU"/>
        </w:rPr>
        <w:t>Учебное пособие по обнаружению и идентификации живых измененных организмов в контексте Картахенского протокола по биобезопасности</w:t>
      </w:r>
      <w:r w:rsidRPr="0086715B">
        <w:rPr>
          <w:lang w:val="ru-RU"/>
        </w:rPr>
        <w:t xml:space="preserve"> </w:t>
      </w:r>
      <w:r w:rsidRPr="00A15371">
        <w:rPr>
          <w:lang w:val="ru-RU"/>
        </w:rPr>
        <w:t>(пятый выпуск Технической серии по биобезопасности) остается актуальным и полезным для обнаружения и идентификации живых измененных организмов,</w:t>
      </w:r>
    </w:p>
    <w:p w:rsidR="001F5A0C" w:rsidRPr="00A15371" w:rsidRDefault="001F5A0C" w:rsidP="00AF5CF1">
      <w:pPr>
        <w:pStyle w:val="Para1"/>
        <w:numPr>
          <w:ilvl w:val="0"/>
          <w:numId w:val="0"/>
        </w:numPr>
        <w:tabs>
          <w:tab w:val="clear" w:pos="1134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признавая</w:t>
      </w:r>
      <w:r w:rsidRPr="00A15371">
        <w:rPr>
          <w:lang w:val="ru-RU"/>
        </w:rPr>
        <w:t xml:space="preserve"> практическую значимость Сети лабораторий по обнаружению и идентификации живых измененных организмов для содействия обмену опытом, распространению информации и наращиванию экспертного потенциала,</w:t>
      </w:r>
    </w:p>
    <w:p w:rsidR="005070CC" w:rsidRPr="00A15371" w:rsidRDefault="001C6149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предлагает</w:t>
      </w:r>
      <w:r w:rsidR="00AE4225" w:rsidRPr="00A15371">
        <w:rPr>
          <w:i/>
          <w:iCs/>
          <w:lang w:val="ru-RU"/>
        </w:rPr>
        <w:t xml:space="preserve"> </w:t>
      </w:r>
      <w:r w:rsidRPr="00A15371">
        <w:rPr>
          <w:lang w:val="ru-RU"/>
        </w:rPr>
        <w:t>Сторонам</w:t>
      </w:r>
      <w:r w:rsidR="00AE4225" w:rsidRPr="00A15371">
        <w:rPr>
          <w:lang w:val="ru-RU"/>
        </w:rPr>
        <w:t xml:space="preserve">, </w:t>
      </w:r>
      <w:r w:rsidRPr="00A15371">
        <w:rPr>
          <w:lang w:val="ru-RU"/>
        </w:rPr>
        <w:t>правительствам</w:t>
      </w:r>
      <w:r w:rsidR="0086715B">
        <w:rPr>
          <w:lang w:val="ru-RU"/>
        </w:rPr>
        <w:t xml:space="preserve"> других стран</w:t>
      </w:r>
      <w:r w:rsidR="001A7D2A" w:rsidRPr="00A15371">
        <w:rPr>
          <w:lang w:val="ru-RU"/>
        </w:rPr>
        <w:t>,</w:t>
      </w:r>
      <w:r w:rsidR="00AE4225" w:rsidRPr="00A15371">
        <w:rPr>
          <w:lang w:val="ru-RU"/>
        </w:rPr>
        <w:t xml:space="preserve"> </w:t>
      </w:r>
      <w:r w:rsidR="001F5A0C" w:rsidRPr="00A15371">
        <w:rPr>
          <w:lang w:val="ru-RU"/>
        </w:rPr>
        <w:t xml:space="preserve">членам Сети лабораторий по обнаружению и идентификации живых измененных организмов, разработчикам и другим </w:t>
      </w:r>
      <w:r w:rsidRPr="00A15371">
        <w:rPr>
          <w:lang w:val="ru-RU"/>
        </w:rPr>
        <w:t xml:space="preserve">соответствующим организациям </w:t>
      </w:r>
      <w:r w:rsidR="00057F2F" w:rsidRPr="00A15371">
        <w:rPr>
          <w:lang w:val="ru-RU"/>
        </w:rPr>
        <w:t>представить секретариату Конвенции о биологическом разнообразии</w:t>
      </w:r>
      <w:r w:rsidR="003071E3" w:rsidRPr="00A15371">
        <w:rPr>
          <w:rStyle w:val="Appelnotedebasdep"/>
          <w:lang w:val="ru-RU"/>
        </w:rPr>
        <w:footnoteReference w:id="5"/>
      </w:r>
      <w:r w:rsidR="00057F2F" w:rsidRPr="00A15371">
        <w:rPr>
          <w:lang w:val="ru-RU"/>
        </w:rPr>
        <w:t xml:space="preserve"> </w:t>
      </w:r>
      <w:r w:rsidRPr="00A15371">
        <w:rPr>
          <w:bCs/>
          <w:iCs/>
          <w:lang w:val="ru-RU"/>
        </w:rPr>
        <w:t>технически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 справочны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 материал</w:t>
      </w:r>
      <w:r w:rsidR="00057F2F" w:rsidRPr="00A15371">
        <w:rPr>
          <w:bCs/>
          <w:iCs/>
          <w:lang w:val="ru-RU"/>
        </w:rPr>
        <w:t>ы</w:t>
      </w:r>
      <w:r w:rsidRPr="00A15371">
        <w:rPr>
          <w:bCs/>
          <w:iCs/>
          <w:lang w:val="ru-RU"/>
        </w:rPr>
        <w:t xml:space="preserve"> и публикаци</w:t>
      </w:r>
      <w:r w:rsidR="00057F2F" w:rsidRPr="00A15371">
        <w:rPr>
          <w:bCs/>
          <w:iCs/>
          <w:lang w:val="ru-RU"/>
        </w:rPr>
        <w:t>и,</w:t>
      </w:r>
      <w:r w:rsidRPr="00A15371">
        <w:rPr>
          <w:bCs/>
          <w:iCs/>
          <w:lang w:val="ru-RU"/>
        </w:rPr>
        <w:t xml:space="preserve"> касающи</w:t>
      </w:r>
      <w:r w:rsidR="00057F2F" w:rsidRPr="00A15371">
        <w:rPr>
          <w:bCs/>
          <w:iCs/>
          <w:lang w:val="ru-RU"/>
        </w:rPr>
        <w:t>е</w:t>
      </w:r>
      <w:r w:rsidRPr="00A15371">
        <w:rPr>
          <w:bCs/>
          <w:iCs/>
          <w:lang w:val="ru-RU"/>
        </w:rPr>
        <w:t xml:space="preserve">ся </w:t>
      </w:r>
      <w:r w:rsidR="00057F2F" w:rsidRPr="00A15371">
        <w:rPr>
          <w:bCs/>
          <w:iCs/>
          <w:lang w:val="ru-RU"/>
        </w:rPr>
        <w:t xml:space="preserve">новых методов количественной </w:t>
      </w:r>
      <w:proofErr w:type="spellStart"/>
      <w:r w:rsidR="00057F2F" w:rsidRPr="00A15371">
        <w:rPr>
          <w:bCs/>
          <w:iCs/>
          <w:lang w:val="ru-RU"/>
        </w:rPr>
        <w:t>полимеразной</w:t>
      </w:r>
      <w:proofErr w:type="spellEnd"/>
      <w:r w:rsidR="00057F2F" w:rsidRPr="00A15371">
        <w:rPr>
          <w:bCs/>
          <w:iCs/>
          <w:lang w:val="ru-RU"/>
        </w:rPr>
        <w:t xml:space="preserve"> цепной реакции, </w:t>
      </w:r>
      <w:r w:rsidRPr="00A15371">
        <w:rPr>
          <w:bCs/>
          <w:iCs/>
          <w:lang w:val="ru-RU"/>
        </w:rPr>
        <w:t>цифровой</w:t>
      </w:r>
      <w:r w:rsidRPr="00A15371">
        <w:rPr>
          <w:lang w:val="ru-RU"/>
        </w:rPr>
        <w:t xml:space="preserve"> </w:t>
      </w:r>
      <w:proofErr w:type="spellStart"/>
      <w:r w:rsidRPr="00A15371">
        <w:rPr>
          <w:lang w:val="ru-RU"/>
        </w:rPr>
        <w:t>полимеразной</w:t>
      </w:r>
      <w:proofErr w:type="spellEnd"/>
      <w:r w:rsidRPr="00A15371">
        <w:rPr>
          <w:lang w:val="ru-RU"/>
        </w:rPr>
        <w:t xml:space="preserve"> цепной реакции</w:t>
      </w:r>
      <w:r w:rsidR="00057F2F" w:rsidRPr="00A15371">
        <w:rPr>
          <w:lang w:val="ru-RU"/>
        </w:rPr>
        <w:t>,</w:t>
      </w:r>
      <w:r w:rsidRPr="00A15371">
        <w:rPr>
          <w:lang w:val="ru-RU"/>
        </w:rPr>
        <w:t xml:space="preserve"> </w:t>
      </w:r>
      <w:proofErr w:type="spellStart"/>
      <w:r w:rsidRPr="00A15371">
        <w:rPr>
          <w:lang w:val="ru-RU"/>
        </w:rPr>
        <w:t>секвенирования</w:t>
      </w:r>
      <w:proofErr w:type="spellEnd"/>
      <w:r w:rsidRPr="00A15371">
        <w:rPr>
          <w:lang w:val="ru-RU"/>
        </w:rPr>
        <w:t xml:space="preserve"> нового поколения</w:t>
      </w:r>
      <w:r w:rsidR="00057F2F" w:rsidRPr="00A15371">
        <w:rPr>
          <w:lang w:val="ru-RU"/>
        </w:rPr>
        <w:t xml:space="preserve"> и</w:t>
      </w:r>
      <w:r w:rsidR="001A7D2A" w:rsidRPr="00A15371">
        <w:rPr>
          <w:lang w:val="ru-RU"/>
        </w:rPr>
        <w:t xml:space="preserve"> </w:t>
      </w:r>
      <w:r w:rsidR="00057F2F" w:rsidRPr="00A15371">
        <w:rPr>
          <w:lang w:val="ru-RU"/>
        </w:rPr>
        <w:t xml:space="preserve">методов изотермической амплификации </w:t>
      </w:r>
      <w:r w:rsidRPr="00A15371">
        <w:rPr>
          <w:lang w:val="ru-RU"/>
        </w:rPr>
        <w:t xml:space="preserve">с целью дополнения </w:t>
      </w:r>
      <w:r w:rsidR="00057F2F" w:rsidRPr="00A15371">
        <w:rPr>
          <w:bCs/>
          <w:lang w:val="ru-RU"/>
        </w:rPr>
        <w:t>публикации</w:t>
      </w:r>
      <w:r w:rsidR="00057F2F" w:rsidRPr="00A15371">
        <w:rPr>
          <w:bCs/>
          <w:i/>
          <w:iCs/>
          <w:lang w:val="ru-RU"/>
        </w:rPr>
        <w:t xml:space="preserve"> </w:t>
      </w:r>
      <w:r w:rsidRPr="0086715B">
        <w:rPr>
          <w:bCs/>
          <w:iCs/>
          <w:lang w:val="ru-RU"/>
        </w:rPr>
        <w:t>Учебное пособие по обнаружению и идентификации живых измененных организмов в контексте Картахенского протокола по биобезопасности</w:t>
      </w:r>
      <w:r w:rsidR="00844701" w:rsidRPr="00A15371">
        <w:rPr>
          <w:lang w:val="ru-RU"/>
        </w:rPr>
        <w:t>;</w:t>
      </w:r>
    </w:p>
    <w:p w:rsidR="00057F2F" w:rsidRPr="00A15371" w:rsidRDefault="00057F2F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предлагает</w:t>
      </w:r>
      <w:r w:rsidRPr="00A15371">
        <w:rPr>
          <w:lang w:val="ru-RU"/>
        </w:rPr>
        <w:t xml:space="preserve"> Сторонам делиться своим опытом в области применения новых методов обнаружения, позволяющих выявлять недавно разработанные и несанкционированные </w:t>
      </w:r>
      <w:r w:rsidRPr="00A15371">
        <w:rPr>
          <w:bCs/>
          <w:iCs/>
          <w:lang w:val="ru-RU"/>
        </w:rPr>
        <w:t>живые измененные организмы</w:t>
      </w:r>
      <w:r w:rsidRPr="00A15371">
        <w:rPr>
          <w:lang w:val="ru-RU"/>
        </w:rPr>
        <w:t>, а также</w:t>
      </w:r>
      <w:r w:rsidR="0021406D" w:rsidRPr="00A15371">
        <w:rPr>
          <w:lang w:val="ru-RU"/>
        </w:rPr>
        <w:t xml:space="preserve"> в области</w:t>
      </w:r>
      <w:r w:rsidRPr="00A15371">
        <w:rPr>
          <w:lang w:val="ru-RU"/>
        </w:rPr>
        <w:t xml:space="preserve"> разработки материалов через </w:t>
      </w:r>
      <w:r w:rsidR="003349D0" w:rsidRPr="00A15371">
        <w:rPr>
          <w:lang w:val="ru-RU"/>
        </w:rPr>
        <w:t>м</w:t>
      </w:r>
      <w:r w:rsidRPr="00A15371">
        <w:rPr>
          <w:lang w:val="ru-RU"/>
        </w:rPr>
        <w:t>еханизм посредничества по биобезопасности;</w:t>
      </w:r>
    </w:p>
    <w:p w:rsidR="00844701" w:rsidRPr="00A15371" w:rsidRDefault="001C6149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призывает</w:t>
      </w:r>
      <w:r w:rsidR="002159E6" w:rsidRPr="00A15371">
        <w:rPr>
          <w:i/>
          <w:iCs/>
          <w:lang w:val="ru-RU"/>
        </w:rPr>
        <w:t xml:space="preserve"> </w:t>
      </w:r>
      <w:r w:rsidRPr="00A15371">
        <w:rPr>
          <w:lang w:val="ru-RU"/>
        </w:rPr>
        <w:t>Стороны созда</w:t>
      </w:r>
      <w:r w:rsidR="00B71246" w:rsidRPr="00A15371">
        <w:rPr>
          <w:lang w:val="ru-RU"/>
        </w:rPr>
        <w:t>ть</w:t>
      </w:r>
      <w:r w:rsidRPr="00A15371">
        <w:rPr>
          <w:lang w:val="ru-RU"/>
        </w:rPr>
        <w:t xml:space="preserve"> региональны</w:t>
      </w:r>
      <w:r w:rsidR="00B71246" w:rsidRPr="00A15371">
        <w:rPr>
          <w:lang w:val="ru-RU"/>
        </w:rPr>
        <w:t>е</w:t>
      </w:r>
      <w:r w:rsidRPr="00A15371">
        <w:rPr>
          <w:lang w:val="ru-RU"/>
        </w:rPr>
        <w:t xml:space="preserve"> сет</w:t>
      </w:r>
      <w:r w:rsidR="00B71246" w:rsidRPr="00A15371">
        <w:rPr>
          <w:lang w:val="ru-RU"/>
        </w:rPr>
        <w:t>и</w:t>
      </w:r>
      <w:r w:rsidRPr="00A15371">
        <w:rPr>
          <w:lang w:val="ru-RU"/>
        </w:rPr>
        <w:t xml:space="preserve"> лабораторий </w:t>
      </w:r>
      <w:r w:rsidR="00B71246" w:rsidRPr="00A15371">
        <w:rPr>
          <w:lang w:val="ru-RU"/>
        </w:rPr>
        <w:t xml:space="preserve">и </w:t>
      </w:r>
      <w:r w:rsidR="00CD1524" w:rsidRPr="00A15371">
        <w:rPr>
          <w:lang w:val="ru-RU"/>
        </w:rPr>
        <w:t>установить</w:t>
      </w:r>
      <w:r w:rsidR="00B71246" w:rsidRPr="00A15371">
        <w:rPr>
          <w:lang w:val="ru-RU"/>
        </w:rPr>
        <w:t xml:space="preserve"> партнерские </w:t>
      </w:r>
      <w:r w:rsidR="00CD1524" w:rsidRPr="00A15371">
        <w:rPr>
          <w:lang w:val="ru-RU"/>
        </w:rPr>
        <w:t>связи</w:t>
      </w:r>
      <w:r w:rsidR="00B71246" w:rsidRPr="00A15371">
        <w:rPr>
          <w:lang w:val="ru-RU"/>
        </w:rPr>
        <w:t xml:space="preserve"> </w:t>
      </w:r>
      <w:r w:rsidRPr="00A15371">
        <w:rPr>
          <w:lang w:val="ru-RU"/>
        </w:rPr>
        <w:t>в поддержку деятельности в области</w:t>
      </w:r>
      <w:r w:rsidRPr="00A15371">
        <w:rPr>
          <w:bCs/>
          <w:iCs/>
          <w:lang w:val="ru-RU"/>
        </w:rPr>
        <w:t xml:space="preserve"> обнаружения и идентификации живых измененных организмов</w:t>
      </w:r>
      <w:r w:rsidR="00CD1524" w:rsidRPr="00A15371">
        <w:rPr>
          <w:bCs/>
          <w:iCs/>
          <w:lang w:val="ru-RU"/>
        </w:rPr>
        <w:t>, а также</w:t>
      </w:r>
      <w:r w:rsidR="00B71246" w:rsidRPr="00A15371">
        <w:rPr>
          <w:bCs/>
          <w:iCs/>
          <w:lang w:val="ru-RU"/>
        </w:rPr>
        <w:t xml:space="preserve"> содейст</w:t>
      </w:r>
      <w:r w:rsidR="00CD1524" w:rsidRPr="00A15371">
        <w:rPr>
          <w:bCs/>
          <w:iCs/>
          <w:lang w:val="ru-RU"/>
        </w:rPr>
        <w:t>вовать</w:t>
      </w:r>
      <w:r w:rsidR="00B71246" w:rsidRPr="00A15371">
        <w:rPr>
          <w:bCs/>
          <w:iCs/>
          <w:lang w:val="ru-RU"/>
        </w:rPr>
        <w:t xml:space="preserve"> созданию потенциала и обмену знаниями</w:t>
      </w:r>
      <w:r w:rsidR="001E17D4" w:rsidRPr="00A15371">
        <w:rPr>
          <w:lang w:val="ru-RU"/>
        </w:rPr>
        <w:t>;</w:t>
      </w:r>
    </w:p>
    <w:p w:rsidR="00617281" w:rsidRPr="00A15371" w:rsidRDefault="001C6149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настоятельно призывает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Стороны и предлагает</w:t>
      </w:r>
      <w:r w:rsidR="00B71246" w:rsidRPr="00A15371">
        <w:rPr>
          <w:lang w:val="ru-RU"/>
        </w:rPr>
        <w:t xml:space="preserve"> правительствам </w:t>
      </w:r>
      <w:r w:rsidR="00D52949" w:rsidRPr="00A15371">
        <w:rPr>
          <w:lang w:val="ru-RU"/>
        </w:rPr>
        <w:t>други</w:t>
      </w:r>
      <w:r w:rsidR="00D52949">
        <w:rPr>
          <w:lang w:val="ru-RU"/>
        </w:rPr>
        <w:t>х стран</w:t>
      </w:r>
      <w:r w:rsidR="00D52949" w:rsidRPr="00A15371">
        <w:rPr>
          <w:lang w:val="ru-RU"/>
        </w:rPr>
        <w:t xml:space="preserve"> </w:t>
      </w:r>
      <w:r w:rsidR="00B71246" w:rsidRPr="00A15371">
        <w:rPr>
          <w:lang w:val="ru-RU"/>
        </w:rPr>
        <w:t>и</w:t>
      </w:r>
      <w:r w:rsidRPr="00A15371">
        <w:rPr>
          <w:lang w:val="ru-RU"/>
        </w:rPr>
        <w:t xml:space="preserve"> международным организациям предоставлять </w:t>
      </w:r>
      <w:r w:rsidR="00B71246" w:rsidRPr="00A15371">
        <w:rPr>
          <w:lang w:val="ru-RU"/>
        </w:rPr>
        <w:t xml:space="preserve">финансовые ресурсы </w:t>
      </w:r>
      <w:r w:rsidRPr="00A15371">
        <w:rPr>
          <w:lang w:val="ru-RU"/>
        </w:rPr>
        <w:t>лабораториям</w:t>
      </w:r>
      <w:r w:rsidR="00B71246" w:rsidRPr="00A15371">
        <w:rPr>
          <w:lang w:val="ru-RU"/>
        </w:rPr>
        <w:t>, в частности в развивающихся странах, особенно в наименее развитых странах и малых островных развивающихся государствах, а также в странах с переходной экономикой,</w:t>
      </w:r>
      <w:r w:rsidRPr="00A15371">
        <w:rPr>
          <w:lang w:val="ru-RU"/>
        </w:rPr>
        <w:t xml:space="preserve"> </w:t>
      </w:r>
      <w:r w:rsidR="00B71246" w:rsidRPr="00A15371">
        <w:rPr>
          <w:lang w:val="ru-RU"/>
        </w:rPr>
        <w:t>в целях</w:t>
      </w:r>
      <w:r w:rsidRPr="00A15371">
        <w:rPr>
          <w:lang w:val="ru-RU"/>
        </w:rPr>
        <w:t xml:space="preserve"> укрепления инфраструктуры для </w:t>
      </w:r>
      <w:r w:rsidRPr="00A15371">
        <w:rPr>
          <w:bCs/>
          <w:iCs/>
          <w:lang w:val="ru-RU"/>
        </w:rPr>
        <w:t>обнаружения и идентификации живых измененных организмов</w:t>
      </w:r>
      <w:r w:rsidR="00E95A4A" w:rsidRPr="00A15371">
        <w:rPr>
          <w:lang w:val="ru-RU"/>
        </w:rPr>
        <w:t>,</w:t>
      </w:r>
      <w:r w:rsidR="00617281" w:rsidRPr="00A15371">
        <w:rPr>
          <w:lang w:val="ru-RU"/>
        </w:rPr>
        <w:t xml:space="preserve"> </w:t>
      </w:r>
      <w:r w:rsidRPr="00A15371">
        <w:rPr>
          <w:lang w:val="ru-RU"/>
        </w:rPr>
        <w:t>создания региональных сетей лабораторий</w:t>
      </w:r>
      <w:r w:rsidR="00B71246" w:rsidRPr="00A15371">
        <w:rPr>
          <w:lang w:val="ru-RU"/>
        </w:rPr>
        <w:t>,</w:t>
      </w:r>
      <w:r w:rsidRPr="00A15371">
        <w:rPr>
          <w:lang w:val="ru-RU"/>
        </w:rPr>
        <w:t xml:space="preserve"> </w:t>
      </w:r>
      <w:r w:rsidR="00B71246" w:rsidRPr="00A15371">
        <w:rPr>
          <w:lang w:val="ru-RU"/>
        </w:rPr>
        <w:t xml:space="preserve">проведения </w:t>
      </w:r>
      <w:r w:rsidR="00B71246" w:rsidRPr="00A15371">
        <w:rPr>
          <w:lang w:val="ru-RU"/>
        </w:rPr>
        <w:lastRenderedPageBreak/>
        <w:t>мероприятий</w:t>
      </w:r>
      <w:r w:rsidRPr="00A15371">
        <w:rPr>
          <w:lang w:val="ru-RU"/>
        </w:rPr>
        <w:t xml:space="preserve"> по созданию потенциала</w:t>
      </w:r>
      <w:r w:rsidR="00B71246" w:rsidRPr="00A15371">
        <w:rPr>
          <w:lang w:val="ru-RU"/>
        </w:rPr>
        <w:t xml:space="preserve"> и производства сертифицированных стандартных образцов</w:t>
      </w:r>
      <w:r w:rsidR="00617281" w:rsidRPr="00A15371">
        <w:rPr>
          <w:lang w:val="ru-RU"/>
        </w:rPr>
        <w:t>;</w:t>
      </w:r>
    </w:p>
    <w:p w:rsidR="00B71246" w:rsidRPr="00A15371" w:rsidRDefault="00B71246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рекомендует</w:t>
      </w:r>
      <w:r w:rsidRPr="00A15371">
        <w:rPr>
          <w:lang w:val="ru-RU"/>
        </w:rPr>
        <w:t xml:space="preserve">,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предложила Глобальному экологическому фонду оказать </w:t>
      </w:r>
      <w:r w:rsidR="002300D3" w:rsidRPr="00A15371">
        <w:rPr>
          <w:lang w:val="ru-RU"/>
        </w:rPr>
        <w:t xml:space="preserve">помощь </w:t>
      </w:r>
      <w:r w:rsidRPr="00A15371">
        <w:rPr>
          <w:lang w:val="ru-RU"/>
        </w:rPr>
        <w:t>Сторонам</w:t>
      </w:r>
      <w:r w:rsidR="002300D3">
        <w:rPr>
          <w:lang w:val="ru-RU"/>
        </w:rPr>
        <w:t>, имеющим на это право,</w:t>
      </w:r>
      <w:r w:rsidR="003349D0" w:rsidRPr="00A15371">
        <w:rPr>
          <w:lang w:val="ru-RU"/>
        </w:rPr>
        <w:t xml:space="preserve"> </w:t>
      </w:r>
      <w:r w:rsidRPr="00A15371">
        <w:rPr>
          <w:lang w:val="ru-RU"/>
        </w:rPr>
        <w:t xml:space="preserve">в укреплении инфраструктуры для обнаружения и идентификации живых </w:t>
      </w:r>
      <w:r w:rsidR="00AF5CF1" w:rsidRPr="00A15371">
        <w:rPr>
          <w:lang w:val="ru-RU"/>
        </w:rPr>
        <w:t>измененных</w:t>
      </w:r>
      <w:r w:rsidRPr="00A15371">
        <w:rPr>
          <w:lang w:val="ru-RU"/>
        </w:rPr>
        <w:t xml:space="preserve"> организмов, создании региональных сетей лабораторий, проведении мероприятий по </w:t>
      </w:r>
      <w:r w:rsidR="00D52949">
        <w:rPr>
          <w:lang w:val="ru-RU"/>
        </w:rPr>
        <w:t>созданию</w:t>
      </w:r>
      <w:r w:rsidRPr="00A15371">
        <w:rPr>
          <w:lang w:val="ru-RU"/>
        </w:rPr>
        <w:t xml:space="preserve"> потенциала и производстве сертифицированных стандартных образцов;</w:t>
      </w:r>
    </w:p>
    <w:p w:rsidR="002159E6" w:rsidRPr="00A15371" w:rsidRDefault="001C6149" w:rsidP="00AF5CF1">
      <w:pPr>
        <w:pStyle w:val="Para1"/>
        <w:numPr>
          <w:ilvl w:val="0"/>
          <w:numId w:val="25"/>
        </w:numPr>
        <w:tabs>
          <w:tab w:val="clear" w:pos="1134"/>
          <w:tab w:val="left" w:pos="1701"/>
        </w:tabs>
        <w:ind w:left="1134" w:firstLine="567"/>
        <w:rPr>
          <w:lang w:val="ru-RU"/>
        </w:rPr>
      </w:pPr>
      <w:r w:rsidRPr="00A15371">
        <w:rPr>
          <w:i/>
          <w:iCs/>
          <w:lang w:val="ru-RU"/>
        </w:rPr>
        <w:t>поручает</w:t>
      </w:r>
      <w:r w:rsidR="002159E6" w:rsidRPr="00A15371">
        <w:rPr>
          <w:lang w:val="ru-RU"/>
        </w:rPr>
        <w:t xml:space="preserve"> </w:t>
      </w:r>
      <w:r w:rsidRPr="00A15371">
        <w:rPr>
          <w:lang w:val="ru-RU"/>
        </w:rPr>
        <w:t>секретариату</w:t>
      </w:r>
      <w:r w:rsidR="003349D0" w:rsidRPr="00A15371">
        <w:rPr>
          <w:lang w:val="ru-RU"/>
        </w:rPr>
        <w:t xml:space="preserve"> при условии наличия ресурсов</w:t>
      </w:r>
      <w:r w:rsidR="006D6724" w:rsidRPr="00A15371">
        <w:rPr>
          <w:lang w:val="ru-RU"/>
        </w:rPr>
        <w:t>:</w:t>
      </w:r>
    </w:p>
    <w:p w:rsidR="004912AD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</w:t>
      </w:r>
      <w:proofErr w:type="spellStart"/>
      <w:r w:rsidRPr="00A15371">
        <w:rPr>
          <w:lang w:val="ru-RU"/>
        </w:rPr>
        <w:t>a</w:t>
      </w:r>
      <w:proofErr w:type="spellEnd"/>
      <w:r w:rsidRPr="00A15371">
        <w:rPr>
          <w:lang w:val="ru-RU"/>
        </w:rPr>
        <w:t>)</w:t>
      </w:r>
      <w:r w:rsidRPr="00A15371">
        <w:rPr>
          <w:lang w:val="ru-RU"/>
        </w:rPr>
        <w:tab/>
      </w:r>
      <w:r w:rsidR="001C6149" w:rsidRPr="00A15371">
        <w:rPr>
          <w:lang w:val="ru-RU"/>
        </w:rPr>
        <w:t>продолжать</w:t>
      </w:r>
      <w:r w:rsidR="00D5689A" w:rsidRPr="00A15371">
        <w:rPr>
          <w:lang w:val="ru-RU"/>
        </w:rPr>
        <w:t xml:space="preserve"> </w:t>
      </w:r>
      <w:r w:rsidR="001C6149" w:rsidRPr="00A15371">
        <w:rPr>
          <w:lang w:val="ru-RU"/>
        </w:rPr>
        <w:t>собирать публикации и</w:t>
      </w:r>
      <w:r w:rsidR="00D5689A" w:rsidRPr="00A15371">
        <w:rPr>
          <w:lang w:val="ru-RU"/>
        </w:rPr>
        <w:t xml:space="preserve"> </w:t>
      </w:r>
      <w:r w:rsidR="00C368F3" w:rsidRPr="00A15371">
        <w:rPr>
          <w:lang w:val="ru-RU"/>
        </w:rPr>
        <w:t xml:space="preserve">материалы о технических ресурсах </w:t>
      </w:r>
      <w:r w:rsidR="003349D0" w:rsidRPr="00A15371">
        <w:rPr>
          <w:lang w:val="ru-RU"/>
        </w:rPr>
        <w:t xml:space="preserve">на различных языках </w:t>
      </w:r>
      <w:r w:rsidR="00C368F3" w:rsidRPr="00A15371">
        <w:rPr>
          <w:lang w:val="ru-RU"/>
        </w:rPr>
        <w:t xml:space="preserve">и размещать их </w:t>
      </w:r>
      <w:r w:rsidR="003349D0" w:rsidRPr="00A15371">
        <w:rPr>
          <w:lang w:val="ru-RU"/>
        </w:rPr>
        <w:t xml:space="preserve">на специальном портале </w:t>
      </w:r>
      <w:r w:rsidR="00D55060">
        <w:rPr>
          <w:lang w:val="ru-RU"/>
        </w:rPr>
        <w:t>М</w:t>
      </w:r>
      <w:r w:rsidR="003349D0" w:rsidRPr="00A15371">
        <w:rPr>
          <w:lang w:val="ru-RU"/>
        </w:rPr>
        <w:t xml:space="preserve">еханизма </w:t>
      </w:r>
      <w:r w:rsidR="003349D0" w:rsidRPr="00A15371">
        <w:rPr>
          <w:bCs/>
          <w:iCs/>
          <w:lang w:val="ru-RU"/>
        </w:rPr>
        <w:t>посредничества по биобезопасности,</w:t>
      </w:r>
      <w:r w:rsidR="003349D0" w:rsidRPr="00A15371">
        <w:rPr>
          <w:lang w:val="ru-RU"/>
        </w:rPr>
        <w:t xml:space="preserve"> посвященном отбору, обнаружению и идентификации</w:t>
      </w:r>
      <w:r w:rsidR="00A5109C" w:rsidRPr="00A15371">
        <w:rPr>
          <w:lang w:val="ru-RU"/>
        </w:rPr>
        <w:t>;</w:t>
      </w:r>
    </w:p>
    <w:p w:rsidR="00044ABE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</w:t>
      </w:r>
      <w:proofErr w:type="spellStart"/>
      <w:r w:rsidRPr="00A15371">
        <w:rPr>
          <w:lang w:val="ru-RU"/>
        </w:rPr>
        <w:t>b</w:t>
      </w:r>
      <w:proofErr w:type="spellEnd"/>
      <w:r w:rsidRPr="00A15371">
        <w:rPr>
          <w:lang w:val="ru-RU"/>
        </w:rPr>
        <w:t>)</w:t>
      </w:r>
      <w:r w:rsidRPr="00A15371">
        <w:rPr>
          <w:lang w:val="ru-RU"/>
        </w:rPr>
        <w:tab/>
      </w:r>
      <w:r w:rsidR="003349D0" w:rsidRPr="00A15371">
        <w:rPr>
          <w:lang w:val="ru-RU"/>
        </w:rPr>
        <w:t>подготовить подборку технических справочных материалов и публикаций, представленных в ответ на поручение в пункте 1, для рассмотрения Конференцией Сторон, выступающей в качестве совещания Сторон Протокола, на ее 12-м совещании;</w:t>
      </w:r>
    </w:p>
    <w:p w:rsidR="00A06124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</w:t>
      </w:r>
      <w:proofErr w:type="spellStart"/>
      <w:r w:rsidRPr="00A15371">
        <w:rPr>
          <w:lang w:val="ru-RU"/>
        </w:rPr>
        <w:t>c</w:t>
      </w:r>
      <w:proofErr w:type="spellEnd"/>
      <w:r w:rsidRPr="00A15371">
        <w:rPr>
          <w:lang w:val="ru-RU"/>
        </w:rPr>
        <w:t>)</w:t>
      </w:r>
      <w:r w:rsidRPr="00A15371">
        <w:rPr>
          <w:lang w:val="ru-RU"/>
        </w:rPr>
        <w:tab/>
      </w:r>
      <w:r w:rsidR="003349D0" w:rsidRPr="00A15371">
        <w:rPr>
          <w:lang w:val="ru-RU"/>
        </w:rPr>
        <w:t>сотрудничать с соответствующими организациями и оказывать Сторонам поддержку в создании потенциала в области</w:t>
      </w:r>
      <w:r w:rsidR="003349D0" w:rsidRPr="00A15371">
        <w:rPr>
          <w:bCs/>
          <w:iCs/>
          <w:lang w:val="ru-RU"/>
        </w:rPr>
        <w:t xml:space="preserve"> обнаружения и идентификации </w:t>
      </w:r>
      <w:r w:rsidR="003349D0" w:rsidRPr="00A15371">
        <w:rPr>
          <w:lang w:val="ru-RU"/>
        </w:rPr>
        <w:t xml:space="preserve">живых измененных организмов, включая организацию практической подготовки сотрудников </w:t>
      </w:r>
      <w:proofErr w:type="gramStart"/>
      <w:r w:rsidR="003349D0" w:rsidRPr="00A15371">
        <w:rPr>
          <w:lang w:val="ru-RU"/>
        </w:rPr>
        <w:t>лабораторий</w:t>
      </w:r>
      <w:proofErr w:type="gramEnd"/>
      <w:r w:rsidR="003349D0" w:rsidRPr="00A15371">
        <w:rPr>
          <w:lang w:val="ru-RU"/>
        </w:rPr>
        <w:t xml:space="preserve"> как по традиционным методам анализа, так и по новым метод</w:t>
      </w:r>
      <w:r w:rsidR="003071E3" w:rsidRPr="00A15371">
        <w:rPr>
          <w:lang w:val="ru-RU"/>
        </w:rPr>
        <w:t>ам</w:t>
      </w:r>
      <w:r w:rsidR="003349D0" w:rsidRPr="00A15371">
        <w:rPr>
          <w:lang w:val="ru-RU"/>
        </w:rPr>
        <w:t xml:space="preserve"> обнаружения;</w:t>
      </w:r>
    </w:p>
    <w:p w:rsidR="0074037E" w:rsidRPr="00A15371" w:rsidRDefault="004A0EE5" w:rsidP="002300D3">
      <w:pPr>
        <w:pStyle w:val="Para1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A15371">
        <w:rPr>
          <w:lang w:val="ru-RU"/>
        </w:rPr>
        <w:t>(</w:t>
      </w:r>
      <w:proofErr w:type="spellStart"/>
      <w:r w:rsidRPr="00A15371">
        <w:rPr>
          <w:lang w:val="ru-RU"/>
        </w:rPr>
        <w:t>d</w:t>
      </w:r>
      <w:proofErr w:type="spellEnd"/>
      <w:r w:rsidRPr="00A15371">
        <w:rPr>
          <w:lang w:val="ru-RU"/>
        </w:rPr>
        <w:t>)</w:t>
      </w:r>
      <w:r w:rsidRPr="00A15371">
        <w:rPr>
          <w:lang w:val="ru-RU"/>
        </w:rPr>
        <w:tab/>
      </w:r>
      <w:r w:rsidR="003071E3" w:rsidRPr="00A15371">
        <w:rPr>
          <w:lang w:val="ru-RU"/>
        </w:rPr>
        <w:t>повышать осведомленность о портале механизма посредничества по биобезопасности, посвященном отбору, обнаружению и идентификации</w:t>
      </w:r>
      <w:r w:rsidR="003349D0" w:rsidRPr="00A15371">
        <w:rPr>
          <w:bCs/>
          <w:iCs/>
          <w:lang w:val="ru-RU"/>
        </w:rPr>
        <w:t>.</w:t>
      </w:r>
    </w:p>
    <w:p w:rsidR="002B559C" w:rsidRPr="003349D0" w:rsidRDefault="00ED3849" w:rsidP="002A42BA">
      <w:pPr>
        <w:pStyle w:val="Para1"/>
        <w:numPr>
          <w:ilvl w:val="0"/>
          <w:numId w:val="0"/>
        </w:numPr>
        <w:ind w:left="567"/>
        <w:jc w:val="center"/>
        <w:rPr>
          <w:lang w:val="ru-RU"/>
        </w:rPr>
      </w:pPr>
      <w:r w:rsidRPr="003349D0">
        <w:rPr>
          <w:lang w:val="ru-RU"/>
        </w:rPr>
        <w:t>__________</w:t>
      </w:r>
    </w:p>
    <w:sectPr w:rsidR="002B559C" w:rsidRPr="003349D0" w:rsidSect="009155B4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881" w:rsidRDefault="005C0881" w:rsidP="00A96B21">
      <w:r>
        <w:separator/>
      </w:r>
    </w:p>
  </w:endnote>
  <w:endnote w:type="continuationSeparator" w:id="0">
    <w:p w:rsidR="005C0881" w:rsidRDefault="005C0881" w:rsidP="00A96B21">
      <w:r>
        <w:continuationSeparator/>
      </w:r>
    </w:p>
  </w:endnote>
  <w:endnote w:type="continuationNotice" w:id="1">
    <w:p w:rsidR="005C0881" w:rsidRDefault="005C088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FA7848" w:rsidRDefault="0021406D">
            <w:pPr>
              <w:pStyle w:val="Pieddepage"/>
            </w:pPr>
            <w:r>
              <w:rPr>
                <w:noProof/>
                <w:sz w:val="20"/>
                <w:szCs w:val="20"/>
              </w:rPr>
              <w:t>2</w:t>
            </w:r>
            <w:r w:rsidR="00FA7848" w:rsidRPr="002B559C">
              <w:rPr>
                <w:sz w:val="20"/>
                <w:szCs w:val="20"/>
              </w:rPr>
              <w:t>/</w:t>
            </w:r>
            <w:r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A7848" w:rsidRDefault="0021406D" w:rsidP="002B559C">
            <w:pPr>
              <w:pStyle w:val="Pieddepage"/>
              <w:jc w:val="right"/>
            </w:pPr>
            <w:r>
              <w:rPr>
                <w:noProof/>
                <w:sz w:val="20"/>
                <w:szCs w:val="20"/>
              </w:rPr>
              <w:t>3</w:t>
            </w:r>
            <w:r w:rsidR="00FA7848" w:rsidRPr="002B559C">
              <w:rPr>
                <w:sz w:val="20"/>
                <w:szCs w:val="20"/>
              </w:rPr>
              <w:t>/</w:t>
            </w:r>
            <w:r>
              <w:rPr>
                <w:noProof/>
                <w:sz w:val="20"/>
                <w:szCs w:val="20"/>
              </w:rPr>
              <w:t>3</w:t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881" w:rsidRDefault="005C0881" w:rsidP="00A96B21">
      <w:r>
        <w:separator/>
      </w:r>
    </w:p>
  </w:footnote>
  <w:footnote w:type="continuationSeparator" w:id="0">
    <w:p w:rsidR="005C0881" w:rsidRDefault="005C0881" w:rsidP="00A96B21">
      <w:r>
        <w:continuationSeparator/>
      </w:r>
    </w:p>
  </w:footnote>
  <w:footnote w:type="continuationNotice" w:id="1">
    <w:p w:rsidR="005C0881" w:rsidRDefault="005C0881"/>
  </w:footnote>
  <w:footnote w:id="2">
    <w:p w:rsidR="004C788F" w:rsidRPr="00AF5CF1" w:rsidRDefault="004C788F">
      <w:pPr>
        <w:pStyle w:val="Notedebasdepage"/>
        <w:rPr>
          <w:sz w:val="18"/>
          <w:szCs w:val="18"/>
          <w:lang w:val="ru-RU"/>
        </w:rPr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  <w:lang w:val="ru-RU"/>
        </w:rPr>
        <w:t xml:space="preserve"> </w:t>
      </w:r>
      <w:r w:rsidR="003071E3" w:rsidRPr="00AF5CF1">
        <w:rPr>
          <w:sz w:val="18"/>
          <w:szCs w:val="18"/>
          <w:lang w:val="ru-RU"/>
        </w:rPr>
        <w:t xml:space="preserve">Приложение к решению </w:t>
      </w:r>
      <w:r w:rsidR="003071E3" w:rsidRPr="00AF5CF1">
        <w:rPr>
          <w:sz w:val="18"/>
          <w:szCs w:val="18"/>
        </w:rPr>
        <w:t>CP</w:t>
      </w:r>
      <w:r w:rsidR="003071E3" w:rsidRPr="00AF5CF1">
        <w:rPr>
          <w:sz w:val="18"/>
          <w:szCs w:val="18"/>
          <w:lang w:val="ru-RU"/>
        </w:rPr>
        <w:t>-10/3.</w:t>
      </w:r>
    </w:p>
  </w:footnote>
  <w:footnote w:id="3">
    <w:p w:rsidR="004C788F" w:rsidRPr="00AF5CF1" w:rsidRDefault="004C788F">
      <w:pPr>
        <w:pStyle w:val="Notedebasdepage"/>
        <w:rPr>
          <w:sz w:val="18"/>
          <w:szCs w:val="18"/>
          <w:lang w:val="ru-RU"/>
        </w:rPr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  <w:lang w:val="ru-RU"/>
        </w:rPr>
        <w:t xml:space="preserve"> </w:t>
      </w:r>
      <w:r w:rsidR="003071E3" w:rsidRPr="00AF5CF1">
        <w:rPr>
          <w:sz w:val="18"/>
          <w:szCs w:val="18"/>
          <w:lang w:val="ru-RU"/>
        </w:rPr>
        <w:t xml:space="preserve">Приложение к решению </w:t>
      </w:r>
      <w:r w:rsidR="003071E3" w:rsidRPr="00AF5CF1">
        <w:rPr>
          <w:sz w:val="18"/>
          <w:szCs w:val="18"/>
        </w:rPr>
        <w:t>CP</w:t>
      </w:r>
      <w:r w:rsidR="003071E3" w:rsidRPr="00AF5CF1">
        <w:rPr>
          <w:sz w:val="18"/>
          <w:szCs w:val="18"/>
          <w:lang w:val="ru-RU"/>
        </w:rPr>
        <w:t>-10/4.</w:t>
      </w:r>
    </w:p>
  </w:footnote>
  <w:footnote w:id="4">
    <w:p w:rsidR="004C788F" w:rsidRPr="003071E3" w:rsidRDefault="004C788F">
      <w:pPr>
        <w:pStyle w:val="Notedebasdepage"/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</w:rPr>
        <w:t xml:space="preserve"> </w:t>
      </w:r>
      <w:proofErr w:type="spellStart"/>
      <w:proofErr w:type="gramStart"/>
      <w:r w:rsidR="0086715B" w:rsidRPr="0086715B">
        <w:rPr>
          <w:sz w:val="18"/>
          <w:szCs w:val="18"/>
        </w:rPr>
        <w:t>Организация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Объединенных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Наций</w:t>
      </w:r>
      <w:proofErr w:type="spellEnd"/>
      <w:r w:rsidR="0086715B" w:rsidRPr="0086715B">
        <w:rPr>
          <w:sz w:val="18"/>
          <w:szCs w:val="18"/>
        </w:rPr>
        <w:t xml:space="preserve">, </w:t>
      </w:r>
      <w:proofErr w:type="spellStart"/>
      <w:r w:rsidR="0086715B" w:rsidRPr="0086715B">
        <w:rPr>
          <w:sz w:val="18"/>
          <w:szCs w:val="18"/>
        </w:rPr>
        <w:t>Серия</w:t>
      </w:r>
      <w:proofErr w:type="spellEnd"/>
      <w:r w:rsidR="0086715B" w:rsidRPr="0086715B">
        <w:rPr>
          <w:sz w:val="18"/>
          <w:szCs w:val="18"/>
        </w:rPr>
        <w:t xml:space="preserve"> </w:t>
      </w:r>
      <w:proofErr w:type="spellStart"/>
      <w:r w:rsidR="0086715B" w:rsidRPr="0086715B">
        <w:rPr>
          <w:sz w:val="18"/>
          <w:szCs w:val="18"/>
        </w:rPr>
        <w:t>договоров</w:t>
      </w:r>
      <w:proofErr w:type="spellEnd"/>
      <w:r w:rsidR="0086715B" w:rsidRPr="0086715B">
        <w:rPr>
          <w:sz w:val="18"/>
          <w:szCs w:val="18"/>
        </w:rPr>
        <w:t xml:space="preserve">, </w:t>
      </w:r>
      <w:proofErr w:type="spellStart"/>
      <w:r w:rsidR="0086715B" w:rsidRPr="0086715B">
        <w:rPr>
          <w:sz w:val="18"/>
          <w:szCs w:val="18"/>
        </w:rPr>
        <w:t>том</w:t>
      </w:r>
      <w:proofErr w:type="spellEnd"/>
      <w:r w:rsidR="0086715B" w:rsidRPr="0086715B">
        <w:rPr>
          <w:sz w:val="18"/>
          <w:szCs w:val="18"/>
        </w:rPr>
        <w:t xml:space="preserve"> 2226, № 30619.</w:t>
      </w:r>
      <w:proofErr w:type="gramEnd"/>
    </w:p>
  </w:footnote>
  <w:footnote w:id="5">
    <w:p w:rsidR="003071E3" w:rsidRPr="00AF5CF1" w:rsidRDefault="003071E3">
      <w:pPr>
        <w:pStyle w:val="Notedebasdepage"/>
        <w:rPr>
          <w:sz w:val="18"/>
          <w:szCs w:val="18"/>
        </w:rPr>
      </w:pPr>
      <w:r w:rsidRPr="00AF5CF1">
        <w:rPr>
          <w:rStyle w:val="Appelnotedebasdep"/>
          <w:sz w:val="18"/>
          <w:szCs w:val="18"/>
        </w:rPr>
        <w:footnoteRef/>
      </w:r>
      <w:r w:rsidRPr="00AF5CF1">
        <w:rPr>
          <w:sz w:val="18"/>
          <w:szCs w:val="18"/>
        </w:rPr>
        <w:t xml:space="preserve"> </w:t>
      </w:r>
      <w:proofErr w:type="spellStart"/>
      <w:proofErr w:type="gramStart"/>
      <w:r w:rsidR="00D52949" w:rsidRPr="0086715B">
        <w:rPr>
          <w:sz w:val="18"/>
          <w:szCs w:val="18"/>
        </w:rPr>
        <w:t>Организация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Объединенных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Наций</w:t>
      </w:r>
      <w:proofErr w:type="spellEnd"/>
      <w:r w:rsidR="00D52949" w:rsidRPr="0086715B">
        <w:rPr>
          <w:sz w:val="18"/>
          <w:szCs w:val="18"/>
        </w:rPr>
        <w:t xml:space="preserve">, </w:t>
      </w:r>
      <w:proofErr w:type="spellStart"/>
      <w:r w:rsidR="00D52949" w:rsidRPr="0086715B">
        <w:rPr>
          <w:sz w:val="18"/>
          <w:szCs w:val="18"/>
        </w:rPr>
        <w:t>Серия</w:t>
      </w:r>
      <w:proofErr w:type="spellEnd"/>
      <w:r w:rsidR="00D52949" w:rsidRPr="0086715B">
        <w:rPr>
          <w:sz w:val="18"/>
          <w:szCs w:val="18"/>
        </w:rPr>
        <w:t xml:space="preserve"> </w:t>
      </w:r>
      <w:proofErr w:type="spellStart"/>
      <w:r w:rsidR="00D52949" w:rsidRPr="0086715B">
        <w:rPr>
          <w:sz w:val="18"/>
          <w:szCs w:val="18"/>
        </w:rPr>
        <w:t>договоров</w:t>
      </w:r>
      <w:proofErr w:type="spellEnd"/>
      <w:r w:rsidR="00D52949" w:rsidRPr="0086715B">
        <w:rPr>
          <w:sz w:val="18"/>
          <w:szCs w:val="18"/>
        </w:rPr>
        <w:t xml:space="preserve">, </w:t>
      </w:r>
      <w:proofErr w:type="spellStart"/>
      <w:r w:rsidR="00D52949" w:rsidRPr="0086715B">
        <w:rPr>
          <w:sz w:val="18"/>
          <w:szCs w:val="18"/>
        </w:rPr>
        <w:t>том</w:t>
      </w:r>
      <w:proofErr w:type="spellEnd"/>
      <w:r w:rsidR="00D52949" w:rsidRPr="00AF5CF1">
        <w:rPr>
          <w:sz w:val="18"/>
          <w:szCs w:val="18"/>
        </w:rPr>
        <w:t xml:space="preserve"> </w:t>
      </w:r>
      <w:r w:rsidRPr="00AF5CF1">
        <w:rPr>
          <w:sz w:val="18"/>
          <w:szCs w:val="18"/>
        </w:rPr>
        <w:t xml:space="preserve">1760, </w:t>
      </w:r>
      <w:r w:rsidR="00D52949">
        <w:rPr>
          <w:sz w:val="18"/>
          <w:szCs w:val="18"/>
          <w:lang w:val="ru-RU"/>
        </w:rPr>
        <w:t>№</w:t>
      </w:r>
      <w:r w:rsidRPr="00AF5CF1">
        <w:rPr>
          <w:sz w:val="18"/>
          <w:szCs w:val="18"/>
        </w:rPr>
        <w:t xml:space="preserve"> 30619.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2" w:name="_Hlk137802784"/>
  <w:bookmarkStart w:id="3" w:name="_Hlk137802785"/>
  <w:p w:rsidR="00FA7848" w:rsidRPr="0021406D" w:rsidRDefault="00777844" w:rsidP="002B559C">
    <w:pPr>
      <w:pStyle w:val="En-tte"/>
      <w:pBdr>
        <w:bottom w:val="single" w:sz="4" w:space="1" w:color="auto"/>
      </w:pBdr>
      <w:spacing w:after="240"/>
      <w:rPr>
        <w:sz w:val="20"/>
        <w:szCs w:val="20"/>
        <w:lang w:val="ru-RU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FA7848">
          <w:rPr>
            <w:sz w:val="20"/>
            <w:szCs w:val="20"/>
            <w:lang w:val="fr-FR"/>
          </w:rPr>
          <w:t>CBD/SBSTTA/26/</w:t>
        </w:r>
        <w:r w:rsidR="0021406D">
          <w:rPr>
            <w:sz w:val="20"/>
            <w:szCs w:val="20"/>
            <w:lang w:val="fr-FR"/>
          </w:rPr>
          <w:t>CRP.3</w:t>
        </w:r>
      </w:sdtContent>
    </w:sdt>
    <w:bookmarkEnd w:id="2"/>
    <w:bookmarkEnd w:id="3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FA7848" w:rsidRPr="002B559C" w:rsidRDefault="0021406D" w:rsidP="002B559C">
        <w:pPr>
          <w:pStyle w:val="En-tt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CBD/SBSTTA/26/CRP.3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C23A8"/>
    <w:multiLevelType w:val="hybridMultilevel"/>
    <w:tmpl w:val="5EC2C832"/>
    <w:lvl w:ilvl="0" w:tplc="AA306098">
      <w:start w:val="1"/>
      <w:numFmt w:val="decimal"/>
      <w:lvlText w:val="%1)"/>
      <w:lvlJc w:val="left"/>
      <w:pPr>
        <w:ind w:left="1020" w:hanging="360"/>
      </w:pPr>
    </w:lvl>
    <w:lvl w:ilvl="1" w:tplc="10E0D9C2">
      <w:start w:val="1"/>
      <w:numFmt w:val="decimal"/>
      <w:lvlText w:val="%2)"/>
      <w:lvlJc w:val="left"/>
      <w:pPr>
        <w:ind w:left="1020" w:hanging="360"/>
      </w:pPr>
    </w:lvl>
    <w:lvl w:ilvl="2" w:tplc="8942332E">
      <w:start w:val="1"/>
      <w:numFmt w:val="decimal"/>
      <w:lvlText w:val="%3)"/>
      <w:lvlJc w:val="left"/>
      <w:pPr>
        <w:ind w:left="1020" w:hanging="360"/>
      </w:pPr>
    </w:lvl>
    <w:lvl w:ilvl="3" w:tplc="B158F9F0">
      <w:start w:val="1"/>
      <w:numFmt w:val="decimal"/>
      <w:lvlText w:val="%4)"/>
      <w:lvlJc w:val="left"/>
      <w:pPr>
        <w:ind w:left="1020" w:hanging="360"/>
      </w:pPr>
    </w:lvl>
    <w:lvl w:ilvl="4" w:tplc="0B005BC0">
      <w:start w:val="1"/>
      <w:numFmt w:val="decimal"/>
      <w:lvlText w:val="%5)"/>
      <w:lvlJc w:val="left"/>
      <w:pPr>
        <w:ind w:left="1020" w:hanging="360"/>
      </w:pPr>
    </w:lvl>
    <w:lvl w:ilvl="5" w:tplc="3920E2AE">
      <w:start w:val="1"/>
      <w:numFmt w:val="decimal"/>
      <w:lvlText w:val="%6)"/>
      <w:lvlJc w:val="left"/>
      <w:pPr>
        <w:ind w:left="1020" w:hanging="360"/>
      </w:pPr>
    </w:lvl>
    <w:lvl w:ilvl="6" w:tplc="E4181722">
      <w:start w:val="1"/>
      <w:numFmt w:val="decimal"/>
      <w:lvlText w:val="%7)"/>
      <w:lvlJc w:val="left"/>
      <w:pPr>
        <w:ind w:left="1020" w:hanging="360"/>
      </w:pPr>
    </w:lvl>
    <w:lvl w:ilvl="7" w:tplc="D4C29AE0">
      <w:start w:val="1"/>
      <w:numFmt w:val="decimal"/>
      <w:lvlText w:val="%8)"/>
      <w:lvlJc w:val="left"/>
      <w:pPr>
        <w:ind w:left="1020" w:hanging="360"/>
      </w:pPr>
    </w:lvl>
    <w:lvl w:ilvl="8" w:tplc="126C2D9E">
      <w:start w:val="1"/>
      <w:numFmt w:val="decimal"/>
      <w:lvlText w:val="%9)"/>
      <w:lvlJc w:val="left"/>
      <w:pPr>
        <w:ind w:left="1020" w:hanging="360"/>
      </w:pPr>
    </w:lvl>
  </w:abstractNum>
  <w:abstractNum w:abstractNumId="1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>
    <w:nsid w:val="24127565"/>
    <w:multiLevelType w:val="hybridMultilevel"/>
    <w:tmpl w:val="0868E6B8"/>
    <w:lvl w:ilvl="0" w:tplc="A03A785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2782816"/>
    <w:multiLevelType w:val="hybridMultilevel"/>
    <w:tmpl w:val="37C60EB2"/>
    <w:lvl w:ilvl="0" w:tplc="1ADCAEE0">
      <w:start w:val="1"/>
      <w:numFmt w:val="decimal"/>
      <w:lvlText w:val="%1)"/>
      <w:lvlJc w:val="left"/>
      <w:pPr>
        <w:ind w:left="1020" w:hanging="360"/>
      </w:pPr>
    </w:lvl>
    <w:lvl w:ilvl="1" w:tplc="567AF576">
      <w:start w:val="1"/>
      <w:numFmt w:val="decimal"/>
      <w:lvlText w:val="%2)"/>
      <w:lvlJc w:val="left"/>
      <w:pPr>
        <w:ind w:left="1020" w:hanging="360"/>
      </w:pPr>
    </w:lvl>
    <w:lvl w:ilvl="2" w:tplc="65C6F29C">
      <w:start w:val="1"/>
      <w:numFmt w:val="decimal"/>
      <w:lvlText w:val="%3)"/>
      <w:lvlJc w:val="left"/>
      <w:pPr>
        <w:ind w:left="1020" w:hanging="360"/>
      </w:pPr>
    </w:lvl>
    <w:lvl w:ilvl="3" w:tplc="F63629DC">
      <w:start w:val="1"/>
      <w:numFmt w:val="decimal"/>
      <w:lvlText w:val="%4)"/>
      <w:lvlJc w:val="left"/>
      <w:pPr>
        <w:ind w:left="1020" w:hanging="360"/>
      </w:pPr>
    </w:lvl>
    <w:lvl w:ilvl="4" w:tplc="4BBCC162">
      <w:start w:val="1"/>
      <w:numFmt w:val="decimal"/>
      <w:lvlText w:val="%5)"/>
      <w:lvlJc w:val="left"/>
      <w:pPr>
        <w:ind w:left="1020" w:hanging="360"/>
      </w:pPr>
    </w:lvl>
    <w:lvl w:ilvl="5" w:tplc="6D969EA2">
      <w:start w:val="1"/>
      <w:numFmt w:val="decimal"/>
      <w:lvlText w:val="%6)"/>
      <w:lvlJc w:val="left"/>
      <w:pPr>
        <w:ind w:left="1020" w:hanging="360"/>
      </w:pPr>
    </w:lvl>
    <w:lvl w:ilvl="6" w:tplc="5E4C1FEC">
      <w:start w:val="1"/>
      <w:numFmt w:val="decimal"/>
      <w:lvlText w:val="%7)"/>
      <w:lvlJc w:val="left"/>
      <w:pPr>
        <w:ind w:left="1020" w:hanging="360"/>
      </w:pPr>
    </w:lvl>
    <w:lvl w:ilvl="7" w:tplc="F828DB00">
      <w:start w:val="1"/>
      <w:numFmt w:val="decimal"/>
      <w:lvlText w:val="%8)"/>
      <w:lvlJc w:val="left"/>
      <w:pPr>
        <w:ind w:left="1020" w:hanging="360"/>
      </w:pPr>
    </w:lvl>
    <w:lvl w:ilvl="8" w:tplc="4E6E5B5E">
      <w:start w:val="1"/>
      <w:numFmt w:val="decimal"/>
      <w:lvlText w:val="%9)"/>
      <w:lvlJc w:val="left"/>
      <w:pPr>
        <w:ind w:left="1020" w:hanging="360"/>
      </w:pPr>
    </w:lvl>
  </w:abstractNum>
  <w:abstractNum w:abstractNumId="7">
    <w:nsid w:val="467961CE"/>
    <w:multiLevelType w:val="hybridMultilevel"/>
    <w:tmpl w:val="AFDCF908"/>
    <w:lvl w:ilvl="0" w:tplc="371C7C0E">
      <w:start w:val="1"/>
      <w:numFmt w:val="upperRoman"/>
      <w:pStyle w:val="Titre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377FDF"/>
    <w:multiLevelType w:val="multilevel"/>
    <w:tmpl w:val="D6E6DB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06F48"/>
    <w:multiLevelType w:val="multilevel"/>
    <w:tmpl w:val="FC36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599F7710"/>
    <w:multiLevelType w:val="hybridMultilevel"/>
    <w:tmpl w:val="1D280138"/>
    <w:lvl w:ilvl="0" w:tplc="3DF4418A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8B70991"/>
    <w:multiLevelType w:val="hybridMultilevel"/>
    <w:tmpl w:val="A22E3CF4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0B4393"/>
    <w:multiLevelType w:val="hybridMultilevel"/>
    <w:tmpl w:val="5FBC14C6"/>
    <w:lvl w:ilvl="0" w:tplc="5A608E14">
      <w:start w:val="1"/>
      <w:numFmt w:val="decimal"/>
      <w:lvlText w:val="%1)"/>
      <w:lvlJc w:val="left"/>
      <w:pPr>
        <w:ind w:left="1020" w:hanging="360"/>
      </w:pPr>
    </w:lvl>
    <w:lvl w:ilvl="1" w:tplc="13122046">
      <w:start w:val="1"/>
      <w:numFmt w:val="decimal"/>
      <w:lvlText w:val="%2)"/>
      <w:lvlJc w:val="left"/>
      <w:pPr>
        <w:ind w:left="1020" w:hanging="360"/>
      </w:pPr>
    </w:lvl>
    <w:lvl w:ilvl="2" w:tplc="6F720704">
      <w:start w:val="1"/>
      <w:numFmt w:val="decimal"/>
      <w:lvlText w:val="%3)"/>
      <w:lvlJc w:val="left"/>
      <w:pPr>
        <w:ind w:left="1020" w:hanging="360"/>
      </w:pPr>
    </w:lvl>
    <w:lvl w:ilvl="3" w:tplc="96723AD6">
      <w:start w:val="1"/>
      <w:numFmt w:val="decimal"/>
      <w:lvlText w:val="%4)"/>
      <w:lvlJc w:val="left"/>
      <w:pPr>
        <w:ind w:left="1020" w:hanging="360"/>
      </w:pPr>
    </w:lvl>
    <w:lvl w:ilvl="4" w:tplc="99C835DE">
      <w:start w:val="1"/>
      <w:numFmt w:val="decimal"/>
      <w:lvlText w:val="%5)"/>
      <w:lvlJc w:val="left"/>
      <w:pPr>
        <w:ind w:left="1020" w:hanging="360"/>
      </w:pPr>
    </w:lvl>
    <w:lvl w:ilvl="5" w:tplc="E21E4116">
      <w:start w:val="1"/>
      <w:numFmt w:val="decimal"/>
      <w:lvlText w:val="%6)"/>
      <w:lvlJc w:val="left"/>
      <w:pPr>
        <w:ind w:left="1020" w:hanging="360"/>
      </w:pPr>
    </w:lvl>
    <w:lvl w:ilvl="6" w:tplc="4058CEBE">
      <w:start w:val="1"/>
      <w:numFmt w:val="decimal"/>
      <w:lvlText w:val="%7)"/>
      <w:lvlJc w:val="left"/>
      <w:pPr>
        <w:ind w:left="1020" w:hanging="360"/>
      </w:pPr>
    </w:lvl>
    <w:lvl w:ilvl="7" w:tplc="ED965800">
      <w:start w:val="1"/>
      <w:numFmt w:val="decimal"/>
      <w:lvlText w:val="%8)"/>
      <w:lvlJc w:val="left"/>
      <w:pPr>
        <w:ind w:left="1020" w:hanging="360"/>
      </w:pPr>
    </w:lvl>
    <w:lvl w:ilvl="8" w:tplc="4AF27A6C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"/>
  </w:num>
  <w:num w:numId="5">
    <w:abstractNumId w:val="2"/>
  </w:num>
  <w:num w:numId="6">
    <w:abstractNumId w:val="2"/>
  </w:num>
  <w:num w:numId="7">
    <w:abstractNumId w:val="5"/>
  </w:num>
  <w:num w:numId="8">
    <w:abstractNumId w:val="12"/>
  </w:num>
  <w:num w:numId="9">
    <w:abstractNumId w:val="15"/>
  </w:num>
  <w:num w:numId="10">
    <w:abstractNumId w:val="14"/>
  </w:num>
  <w:num w:numId="11">
    <w:abstractNumId w:val="10"/>
  </w:num>
  <w:num w:numId="12">
    <w:abstractNumId w:val="4"/>
  </w:num>
  <w:num w:numId="13">
    <w:abstractNumId w:val="4"/>
    <w:lvlOverride w:ilvl="0">
      <w:startOverride w:val="1"/>
    </w:lvlOverride>
  </w:num>
  <w:num w:numId="14">
    <w:abstractNumId w:val="13"/>
  </w:num>
  <w:num w:numId="15">
    <w:abstractNumId w:val="13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18"/>
  </w:num>
  <w:num w:numId="19">
    <w:abstractNumId w:val="16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16"/>
  </w:num>
  <w:num w:numId="22">
    <w:abstractNumId w:val="16"/>
  </w:num>
  <w:num w:numId="23">
    <w:abstractNumId w:val="16"/>
    <w:lvlOverride w:ilvl="0">
      <w:startOverride w:val="1"/>
    </w:lvlOverride>
  </w:num>
  <w:num w:numId="24">
    <w:abstractNumId w:val="16"/>
    <w:lvlOverride w:ilvl="0">
      <w:startOverride w:val="1"/>
    </w:lvlOverride>
  </w:num>
  <w:num w:numId="25">
    <w:abstractNumId w:val="11"/>
  </w:num>
  <w:num w:numId="26">
    <w:abstractNumId w:val="16"/>
  </w:num>
  <w:num w:numId="27">
    <w:abstractNumId w:val="9"/>
  </w:num>
  <w:num w:numId="28">
    <w:abstractNumId w:val="8"/>
  </w:num>
  <w:num w:numId="29">
    <w:abstractNumId w:val="16"/>
  </w:num>
  <w:num w:numId="30">
    <w:abstractNumId w:val="3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16"/>
  </w:num>
  <w:num w:numId="36">
    <w:abstractNumId w:val="16"/>
  </w:num>
  <w:num w:numId="37">
    <w:abstractNumId w:val="0"/>
  </w:num>
  <w:num w:numId="38">
    <w:abstractNumId w:val="19"/>
  </w:num>
  <w:num w:numId="39">
    <w:abstractNumId w:val="6"/>
  </w:num>
  <w:num w:numId="40">
    <w:abstractNumId w:val="16"/>
  </w:num>
  <w:num w:numId="41">
    <w:abstractNumId w:val="16"/>
  </w:num>
  <w:num w:numId="42">
    <w:abstractNumId w:val="16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5D26FD"/>
    <w:rsid w:val="00003FF3"/>
    <w:rsid w:val="000042D1"/>
    <w:rsid w:val="00006BE7"/>
    <w:rsid w:val="00007E6A"/>
    <w:rsid w:val="00010EAA"/>
    <w:rsid w:val="00014A40"/>
    <w:rsid w:val="00020290"/>
    <w:rsid w:val="000212DF"/>
    <w:rsid w:val="00022C03"/>
    <w:rsid w:val="00022E1C"/>
    <w:rsid w:val="0002335F"/>
    <w:rsid w:val="00025D6F"/>
    <w:rsid w:val="00026B64"/>
    <w:rsid w:val="0002747A"/>
    <w:rsid w:val="00031551"/>
    <w:rsid w:val="00032B5E"/>
    <w:rsid w:val="000332D9"/>
    <w:rsid w:val="000342CC"/>
    <w:rsid w:val="00036828"/>
    <w:rsid w:val="00036AA2"/>
    <w:rsid w:val="00037A80"/>
    <w:rsid w:val="00037C21"/>
    <w:rsid w:val="00040598"/>
    <w:rsid w:val="00040A9B"/>
    <w:rsid w:val="00040DB8"/>
    <w:rsid w:val="00041AD2"/>
    <w:rsid w:val="000426FD"/>
    <w:rsid w:val="00042717"/>
    <w:rsid w:val="0004425E"/>
    <w:rsid w:val="00044ABE"/>
    <w:rsid w:val="00047D36"/>
    <w:rsid w:val="00050D7A"/>
    <w:rsid w:val="00053CFD"/>
    <w:rsid w:val="00054B6D"/>
    <w:rsid w:val="00055F54"/>
    <w:rsid w:val="000573AA"/>
    <w:rsid w:val="00057F2F"/>
    <w:rsid w:val="00060C1B"/>
    <w:rsid w:val="0006195B"/>
    <w:rsid w:val="000623F2"/>
    <w:rsid w:val="00062820"/>
    <w:rsid w:val="00064512"/>
    <w:rsid w:val="00064DBC"/>
    <w:rsid w:val="00071426"/>
    <w:rsid w:val="00073341"/>
    <w:rsid w:val="0007435D"/>
    <w:rsid w:val="000743EF"/>
    <w:rsid w:val="00077E9B"/>
    <w:rsid w:val="000804B3"/>
    <w:rsid w:val="00080B15"/>
    <w:rsid w:val="00080D96"/>
    <w:rsid w:val="00081E32"/>
    <w:rsid w:val="00082CD3"/>
    <w:rsid w:val="00091392"/>
    <w:rsid w:val="0009158F"/>
    <w:rsid w:val="00094930"/>
    <w:rsid w:val="0009565E"/>
    <w:rsid w:val="00097BE6"/>
    <w:rsid w:val="000A0E5F"/>
    <w:rsid w:val="000A2B8B"/>
    <w:rsid w:val="000A5EA6"/>
    <w:rsid w:val="000A6174"/>
    <w:rsid w:val="000A711A"/>
    <w:rsid w:val="000B16DA"/>
    <w:rsid w:val="000B2D66"/>
    <w:rsid w:val="000B3CB0"/>
    <w:rsid w:val="000B49D0"/>
    <w:rsid w:val="000B76CF"/>
    <w:rsid w:val="000C1613"/>
    <w:rsid w:val="000C1A4A"/>
    <w:rsid w:val="000C20F8"/>
    <w:rsid w:val="000C2319"/>
    <w:rsid w:val="000C7B96"/>
    <w:rsid w:val="000D07B2"/>
    <w:rsid w:val="000D1A26"/>
    <w:rsid w:val="000D705B"/>
    <w:rsid w:val="000D7171"/>
    <w:rsid w:val="000E0202"/>
    <w:rsid w:val="000E2483"/>
    <w:rsid w:val="000E2535"/>
    <w:rsid w:val="000E28BB"/>
    <w:rsid w:val="000E2F14"/>
    <w:rsid w:val="000E40E2"/>
    <w:rsid w:val="000E51F8"/>
    <w:rsid w:val="000F0155"/>
    <w:rsid w:val="000F0489"/>
    <w:rsid w:val="000F5048"/>
    <w:rsid w:val="001005BC"/>
    <w:rsid w:val="00101006"/>
    <w:rsid w:val="001053EB"/>
    <w:rsid w:val="00106AD9"/>
    <w:rsid w:val="00112453"/>
    <w:rsid w:val="00112BE1"/>
    <w:rsid w:val="0011455D"/>
    <w:rsid w:val="00114BD6"/>
    <w:rsid w:val="00116259"/>
    <w:rsid w:val="00121B76"/>
    <w:rsid w:val="00123447"/>
    <w:rsid w:val="00125851"/>
    <w:rsid w:val="00126A74"/>
    <w:rsid w:val="00126DC8"/>
    <w:rsid w:val="00126F11"/>
    <w:rsid w:val="00131B32"/>
    <w:rsid w:val="00132581"/>
    <w:rsid w:val="00134988"/>
    <w:rsid w:val="00135CB0"/>
    <w:rsid w:val="00135EAA"/>
    <w:rsid w:val="00141D48"/>
    <w:rsid w:val="001428A5"/>
    <w:rsid w:val="00142F25"/>
    <w:rsid w:val="00144E9E"/>
    <w:rsid w:val="00146551"/>
    <w:rsid w:val="001478A7"/>
    <w:rsid w:val="00150D29"/>
    <w:rsid w:val="0015134D"/>
    <w:rsid w:val="00157B18"/>
    <w:rsid w:val="001611AC"/>
    <w:rsid w:val="00175BFC"/>
    <w:rsid w:val="001804E6"/>
    <w:rsid w:val="00180EAE"/>
    <w:rsid w:val="00184909"/>
    <w:rsid w:val="001903C9"/>
    <w:rsid w:val="0019044F"/>
    <w:rsid w:val="00191C9D"/>
    <w:rsid w:val="0019566C"/>
    <w:rsid w:val="0019660B"/>
    <w:rsid w:val="00196D26"/>
    <w:rsid w:val="001A0615"/>
    <w:rsid w:val="001A0760"/>
    <w:rsid w:val="001A4A37"/>
    <w:rsid w:val="001A6EC6"/>
    <w:rsid w:val="001A7D2A"/>
    <w:rsid w:val="001B4D22"/>
    <w:rsid w:val="001B4FC7"/>
    <w:rsid w:val="001B59C8"/>
    <w:rsid w:val="001B6B9A"/>
    <w:rsid w:val="001C3EC0"/>
    <w:rsid w:val="001C4606"/>
    <w:rsid w:val="001C5F72"/>
    <w:rsid w:val="001C6149"/>
    <w:rsid w:val="001C7DEE"/>
    <w:rsid w:val="001D2CE0"/>
    <w:rsid w:val="001D5E45"/>
    <w:rsid w:val="001D7501"/>
    <w:rsid w:val="001E17D4"/>
    <w:rsid w:val="001E422F"/>
    <w:rsid w:val="001E42A4"/>
    <w:rsid w:val="001E54DD"/>
    <w:rsid w:val="001F17D8"/>
    <w:rsid w:val="001F25B8"/>
    <w:rsid w:val="001F498C"/>
    <w:rsid w:val="001F5A0C"/>
    <w:rsid w:val="001F5FFA"/>
    <w:rsid w:val="001F762B"/>
    <w:rsid w:val="002009FC"/>
    <w:rsid w:val="00203136"/>
    <w:rsid w:val="00204AB9"/>
    <w:rsid w:val="00206B8E"/>
    <w:rsid w:val="002132D1"/>
    <w:rsid w:val="0021406D"/>
    <w:rsid w:val="002155D4"/>
    <w:rsid w:val="002159E6"/>
    <w:rsid w:val="00215D77"/>
    <w:rsid w:val="002252FC"/>
    <w:rsid w:val="002300D3"/>
    <w:rsid w:val="00234749"/>
    <w:rsid w:val="00236015"/>
    <w:rsid w:val="0023743D"/>
    <w:rsid w:val="00240AD3"/>
    <w:rsid w:val="00241A19"/>
    <w:rsid w:val="00242BA1"/>
    <w:rsid w:val="00243435"/>
    <w:rsid w:val="002459DF"/>
    <w:rsid w:val="00251F54"/>
    <w:rsid w:val="00252701"/>
    <w:rsid w:val="00252ABE"/>
    <w:rsid w:val="00254E15"/>
    <w:rsid w:val="00257346"/>
    <w:rsid w:val="00257D3B"/>
    <w:rsid w:val="002607AE"/>
    <w:rsid w:val="002725BC"/>
    <w:rsid w:val="00272A7E"/>
    <w:rsid w:val="002732C4"/>
    <w:rsid w:val="002738FE"/>
    <w:rsid w:val="00280552"/>
    <w:rsid w:val="0028197A"/>
    <w:rsid w:val="00285536"/>
    <w:rsid w:val="00287A09"/>
    <w:rsid w:val="00293DBD"/>
    <w:rsid w:val="002966A0"/>
    <w:rsid w:val="00296C2E"/>
    <w:rsid w:val="002A42BA"/>
    <w:rsid w:val="002A4F26"/>
    <w:rsid w:val="002A51AC"/>
    <w:rsid w:val="002B00CA"/>
    <w:rsid w:val="002B0537"/>
    <w:rsid w:val="002B421A"/>
    <w:rsid w:val="002B559C"/>
    <w:rsid w:val="002B65ED"/>
    <w:rsid w:val="002B6DEA"/>
    <w:rsid w:val="002B7F30"/>
    <w:rsid w:val="002B7FB2"/>
    <w:rsid w:val="002C01C5"/>
    <w:rsid w:val="002C0F85"/>
    <w:rsid w:val="002C1368"/>
    <w:rsid w:val="002C27A8"/>
    <w:rsid w:val="002C3F34"/>
    <w:rsid w:val="002C46F8"/>
    <w:rsid w:val="002C4F2E"/>
    <w:rsid w:val="002C5572"/>
    <w:rsid w:val="002C6D12"/>
    <w:rsid w:val="002D2B7D"/>
    <w:rsid w:val="002D6692"/>
    <w:rsid w:val="002E0779"/>
    <w:rsid w:val="002E13D6"/>
    <w:rsid w:val="002E2BF6"/>
    <w:rsid w:val="002E66DF"/>
    <w:rsid w:val="002F0781"/>
    <w:rsid w:val="002F07CB"/>
    <w:rsid w:val="002F0E0B"/>
    <w:rsid w:val="002F2D80"/>
    <w:rsid w:val="002F40AA"/>
    <w:rsid w:val="002F429A"/>
    <w:rsid w:val="002F54D4"/>
    <w:rsid w:val="002F77C9"/>
    <w:rsid w:val="00301749"/>
    <w:rsid w:val="00302DD8"/>
    <w:rsid w:val="00302F80"/>
    <w:rsid w:val="0030397A"/>
    <w:rsid w:val="00305827"/>
    <w:rsid w:val="003071E3"/>
    <w:rsid w:val="00310608"/>
    <w:rsid w:val="0031323D"/>
    <w:rsid w:val="0031659D"/>
    <w:rsid w:val="003167FC"/>
    <w:rsid w:val="00316AE0"/>
    <w:rsid w:val="00316D7A"/>
    <w:rsid w:val="00320F30"/>
    <w:rsid w:val="00321831"/>
    <w:rsid w:val="00323409"/>
    <w:rsid w:val="00323F22"/>
    <w:rsid w:val="003250FB"/>
    <w:rsid w:val="00327860"/>
    <w:rsid w:val="003349D0"/>
    <w:rsid w:val="00341B6A"/>
    <w:rsid w:val="00341C1F"/>
    <w:rsid w:val="00341FA7"/>
    <w:rsid w:val="003442C6"/>
    <w:rsid w:val="00344D4C"/>
    <w:rsid w:val="003476A9"/>
    <w:rsid w:val="00360C3D"/>
    <w:rsid w:val="003613F9"/>
    <w:rsid w:val="00364B5B"/>
    <w:rsid w:val="00364DBE"/>
    <w:rsid w:val="00365A75"/>
    <w:rsid w:val="00367D9B"/>
    <w:rsid w:val="00372974"/>
    <w:rsid w:val="0037370E"/>
    <w:rsid w:val="00374496"/>
    <w:rsid w:val="00375608"/>
    <w:rsid w:val="00376279"/>
    <w:rsid w:val="00376AA1"/>
    <w:rsid w:val="00381487"/>
    <w:rsid w:val="00382059"/>
    <w:rsid w:val="003838C3"/>
    <w:rsid w:val="00385320"/>
    <w:rsid w:val="00390A58"/>
    <w:rsid w:val="003928E3"/>
    <w:rsid w:val="0039310E"/>
    <w:rsid w:val="003A140F"/>
    <w:rsid w:val="003A335B"/>
    <w:rsid w:val="003B0A5A"/>
    <w:rsid w:val="003B2607"/>
    <w:rsid w:val="003B2FAD"/>
    <w:rsid w:val="003B30D4"/>
    <w:rsid w:val="003B469C"/>
    <w:rsid w:val="003B510A"/>
    <w:rsid w:val="003C073B"/>
    <w:rsid w:val="003C18BF"/>
    <w:rsid w:val="003C57DE"/>
    <w:rsid w:val="003C6F10"/>
    <w:rsid w:val="003C732F"/>
    <w:rsid w:val="003D2D06"/>
    <w:rsid w:val="003D33BB"/>
    <w:rsid w:val="003D3E35"/>
    <w:rsid w:val="003D47B1"/>
    <w:rsid w:val="003D5714"/>
    <w:rsid w:val="003D7BD7"/>
    <w:rsid w:val="003D7E08"/>
    <w:rsid w:val="003E007B"/>
    <w:rsid w:val="003E072E"/>
    <w:rsid w:val="003E27D3"/>
    <w:rsid w:val="003E2E13"/>
    <w:rsid w:val="003E52BA"/>
    <w:rsid w:val="003E5300"/>
    <w:rsid w:val="003F3F5A"/>
    <w:rsid w:val="003F4382"/>
    <w:rsid w:val="003F5047"/>
    <w:rsid w:val="00400107"/>
    <w:rsid w:val="004011C5"/>
    <w:rsid w:val="004017C2"/>
    <w:rsid w:val="00401AD3"/>
    <w:rsid w:val="00401DE1"/>
    <w:rsid w:val="004027C1"/>
    <w:rsid w:val="00402C30"/>
    <w:rsid w:val="00402DDD"/>
    <w:rsid w:val="004038D9"/>
    <w:rsid w:val="004043B2"/>
    <w:rsid w:val="00405710"/>
    <w:rsid w:val="00406735"/>
    <w:rsid w:val="00407087"/>
    <w:rsid w:val="0041424E"/>
    <w:rsid w:val="004149D7"/>
    <w:rsid w:val="00415CB0"/>
    <w:rsid w:val="004218F5"/>
    <w:rsid w:val="004263F9"/>
    <w:rsid w:val="00441498"/>
    <w:rsid w:val="0044304E"/>
    <w:rsid w:val="004443AC"/>
    <w:rsid w:val="00445F7D"/>
    <w:rsid w:val="00445FC4"/>
    <w:rsid w:val="00446933"/>
    <w:rsid w:val="00452B0E"/>
    <w:rsid w:val="004542D0"/>
    <w:rsid w:val="004555A2"/>
    <w:rsid w:val="00461490"/>
    <w:rsid w:val="004622CC"/>
    <w:rsid w:val="00462ED8"/>
    <w:rsid w:val="00463391"/>
    <w:rsid w:val="00464494"/>
    <w:rsid w:val="00466A56"/>
    <w:rsid w:val="00466E16"/>
    <w:rsid w:val="004701EE"/>
    <w:rsid w:val="00470786"/>
    <w:rsid w:val="00470CDF"/>
    <w:rsid w:val="00471B9D"/>
    <w:rsid w:val="00472743"/>
    <w:rsid w:val="00473294"/>
    <w:rsid w:val="00473B78"/>
    <w:rsid w:val="00473D7E"/>
    <w:rsid w:val="00473E7A"/>
    <w:rsid w:val="00475AF6"/>
    <w:rsid w:val="00480A8D"/>
    <w:rsid w:val="004829D2"/>
    <w:rsid w:val="00482EAB"/>
    <w:rsid w:val="004856D1"/>
    <w:rsid w:val="004912AD"/>
    <w:rsid w:val="00491624"/>
    <w:rsid w:val="00492804"/>
    <w:rsid w:val="00496AFA"/>
    <w:rsid w:val="004A0EE5"/>
    <w:rsid w:val="004A2A2D"/>
    <w:rsid w:val="004A51CA"/>
    <w:rsid w:val="004A7D39"/>
    <w:rsid w:val="004B1BB8"/>
    <w:rsid w:val="004B2E54"/>
    <w:rsid w:val="004B694C"/>
    <w:rsid w:val="004C03B7"/>
    <w:rsid w:val="004C31A5"/>
    <w:rsid w:val="004C3C01"/>
    <w:rsid w:val="004C3C74"/>
    <w:rsid w:val="004C3D79"/>
    <w:rsid w:val="004C45AA"/>
    <w:rsid w:val="004C463E"/>
    <w:rsid w:val="004C556C"/>
    <w:rsid w:val="004C656B"/>
    <w:rsid w:val="004C788F"/>
    <w:rsid w:val="004C7A68"/>
    <w:rsid w:val="004D27C0"/>
    <w:rsid w:val="004D335F"/>
    <w:rsid w:val="004D482F"/>
    <w:rsid w:val="004D611C"/>
    <w:rsid w:val="004D67D1"/>
    <w:rsid w:val="004E0B3F"/>
    <w:rsid w:val="004E31D7"/>
    <w:rsid w:val="004E551A"/>
    <w:rsid w:val="004E6DDA"/>
    <w:rsid w:val="004E78CE"/>
    <w:rsid w:val="004F052B"/>
    <w:rsid w:val="004F3FCF"/>
    <w:rsid w:val="004F4041"/>
    <w:rsid w:val="004F4158"/>
    <w:rsid w:val="00501DBB"/>
    <w:rsid w:val="005070CC"/>
    <w:rsid w:val="00507D6A"/>
    <w:rsid w:val="00510E47"/>
    <w:rsid w:val="005133F7"/>
    <w:rsid w:val="005149B1"/>
    <w:rsid w:val="00514FB4"/>
    <w:rsid w:val="00515873"/>
    <w:rsid w:val="00515EAA"/>
    <w:rsid w:val="00521D37"/>
    <w:rsid w:val="00522BC6"/>
    <w:rsid w:val="00526F33"/>
    <w:rsid w:val="00534C75"/>
    <w:rsid w:val="00534CC0"/>
    <w:rsid w:val="00536288"/>
    <w:rsid w:val="00537248"/>
    <w:rsid w:val="00540513"/>
    <w:rsid w:val="00543C1A"/>
    <w:rsid w:val="005520B2"/>
    <w:rsid w:val="00554AE9"/>
    <w:rsid w:val="005550C4"/>
    <w:rsid w:val="0055723B"/>
    <w:rsid w:val="00557D94"/>
    <w:rsid w:val="00560A84"/>
    <w:rsid w:val="00561827"/>
    <w:rsid w:val="00565CE2"/>
    <w:rsid w:val="005675F4"/>
    <w:rsid w:val="00567C0A"/>
    <w:rsid w:val="00573400"/>
    <w:rsid w:val="00577984"/>
    <w:rsid w:val="005826BD"/>
    <w:rsid w:val="00590704"/>
    <w:rsid w:val="005927D7"/>
    <w:rsid w:val="00593A7E"/>
    <w:rsid w:val="00594864"/>
    <w:rsid w:val="00597BBA"/>
    <w:rsid w:val="005A2028"/>
    <w:rsid w:val="005A206E"/>
    <w:rsid w:val="005A2A21"/>
    <w:rsid w:val="005A52C5"/>
    <w:rsid w:val="005B0FC4"/>
    <w:rsid w:val="005B2633"/>
    <w:rsid w:val="005B2E07"/>
    <w:rsid w:val="005B5AA5"/>
    <w:rsid w:val="005B703F"/>
    <w:rsid w:val="005C0881"/>
    <w:rsid w:val="005C17E4"/>
    <w:rsid w:val="005C1884"/>
    <w:rsid w:val="005C196D"/>
    <w:rsid w:val="005C2B7D"/>
    <w:rsid w:val="005C5508"/>
    <w:rsid w:val="005C62C8"/>
    <w:rsid w:val="005C6C23"/>
    <w:rsid w:val="005C70B5"/>
    <w:rsid w:val="005D22A4"/>
    <w:rsid w:val="005D26FD"/>
    <w:rsid w:val="005D30FD"/>
    <w:rsid w:val="005E0B5D"/>
    <w:rsid w:val="005E1726"/>
    <w:rsid w:val="005E2605"/>
    <w:rsid w:val="005E4170"/>
    <w:rsid w:val="005E4392"/>
    <w:rsid w:val="005E574B"/>
    <w:rsid w:val="005E6B4B"/>
    <w:rsid w:val="005F034C"/>
    <w:rsid w:val="005F0941"/>
    <w:rsid w:val="005F0B81"/>
    <w:rsid w:val="005F5163"/>
    <w:rsid w:val="005F6EBF"/>
    <w:rsid w:val="005F7479"/>
    <w:rsid w:val="005F78AC"/>
    <w:rsid w:val="005F7CC6"/>
    <w:rsid w:val="00600ECD"/>
    <w:rsid w:val="006016C9"/>
    <w:rsid w:val="00602F13"/>
    <w:rsid w:val="00604B99"/>
    <w:rsid w:val="00604DD6"/>
    <w:rsid w:val="0060592F"/>
    <w:rsid w:val="00611960"/>
    <w:rsid w:val="006160FC"/>
    <w:rsid w:val="00617281"/>
    <w:rsid w:val="00620598"/>
    <w:rsid w:val="0062150F"/>
    <w:rsid w:val="00622E11"/>
    <w:rsid w:val="006241C9"/>
    <w:rsid w:val="006274AE"/>
    <w:rsid w:val="006424FD"/>
    <w:rsid w:val="006444A9"/>
    <w:rsid w:val="00644593"/>
    <w:rsid w:val="00645260"/>
    <w:rsid w:val="006457FF"/>
    <w:rsid w:val="0064634D"/>
    <w:rsid w:val="0065056A"/>
    <w:rsid w:val="00652420"/>
    <w:rsid w:val="00653CEB"/>
    <w:rsid w:val="00656FA9"/>
    <w:rsid w:val="00657ED6"/>
    <w:rsid w:val="006636EF"/>
    <w:rsid w:val="00664A31"/>
    <w:rsid w:val="00665555"/>
    <w:rsid w:val="00665DC0"/>
    <w:rsid w:val="00666A1A"/>
    <w:rsid w:val="00667759"/>
    <w:rsid w:val="006700D6"/>
    <w:rsid w:val="00671CCF"/>
    <w:rsid w:val="00672FC3"/>
    <w:rsid w:val="00673F0E"/>
    <w:rsid w:val="006748E9"/>
    <w:rsid w:val="006755A7"/>
    <w:rsid w:val="006807C9"/>
    <w:rsid w:val="0068608D"/>
    <w:rsid w:val="006926CA"/>
    <w:rsid w:val="006930EA"/>
    <w:rsid w:val="00693CE8"/>
    <w:rsid w:val="00695140"/>
    <w:rsid w:val="00696D8E"/>
    <w:rsid w:val="006A13C5"/>
    <w:rsid w:val="006A5E0E"/>
    <w:rsid w:val="006A6E70"/>
    <w:rsid w:val="006B1DDF"/>
    <w:rsid w:val="006B26ED"/>
    <w:rsid w:val="006B293D"/>
    <w:rsid w:val="006B4E36"/>
    <w:rsid w:val="006B4FF9"/>
    <w:rsid w:val="006C0C45"/>
    <w:rsid w:val="006C13DF"/>
    <w:rsid w:val="006C3BD2"/>
    <w:rsid w:val="006C5A63"/>
    <w:rsid w:val="006D035D"/>
    <w:rsid w:val="006D1D8C"/>
    <w:rsid w:val="006D6724"/>
    <w:rsid w:val="006D6C3F"/>
    <w:rsid w:val="006D6C6F"/>
    <w:rsid w:val="006D717F"/>
    <w:rsid w:val="006D71F8"/>
    <w:rsid w:val="006D7C05"/>
    <w:rsid w:val="006E050E"/>
    <w:rsid w:val="006E4300"/>
    <w:rsid w:val="006E4449"/>
    <w:rsid w:val="006E5C0F"/>
    <w:rsid w:val="006F1982"/>
    <w:rsid w:val="006F4757"/>
    <w:rsid w:val="006F4CF6"/>
    <w:rsid w:val="00700F97"/>
    <w:rsid w:val="007029E5"/>
    <w:rsid w:val="007109FE"/>
    <w:rsid w:val="00710CE0"/>
    <w:rsid w:val="007123F3"/>
    <w:rsid w:val="00715A86"/>
    <w:rsid w:val="00721F8D"/>
    <w:rsid w:val="007221D9"/>
    <w:rsid w:val="007231A5"/>
    <w:rsid w:val="0072331D"/>
    <w:rsid w:val="007238AA"/>
    <w:rsid w:val="00723C8F"/>
    <w:rsid w:val="00730E41"/>
    <w:rsid w:val="00731729"/>
    <w:rsid w:val="00734589"/>
    <w:rsid w:val="00737757"/>
    <w:rsid w:val="0074037E"/>
    <w:rsid w:val="00743C24"/>
    <w:rsid w:val="00744FB0"/>
    <w:rsid w:val="00745F11"/>
    <w:rsid w:val="00746B18"/>
    <w:rsid w:val="00747ABA"/>
    <w:rsid w:val="00752D81"/>
    <w:rsid w:val="0075334F"/>
    <w:rsid w:val="00760D36"/>
    <w:rsid w:val="007671B1"/>
    <w:rsid w:val="007713A4"/>
    <w:rsid w:val="0077223C"/>
    <w:rsid w:val="00775025"/>
    <w:rsid w:val="007755D3"/>
    <w:rsid w:val="00777844"/>
    <w:rsid w:val="00777FB5"/>
    <w:rsid w:val="007802A6"/>
    <w:rsid w:val="00781783"/>
    <w:rsid w:val="00781BBE"/>
    <w:rsid w:val="007828D6"/>
    <w:rsid w:val="00782AF7"/>
    <w:rsid w:val="00785E95"/>
    <w:rsid w:val="0078701B"/>
    <w:rsid w:val="0079145D"/>
    <w:rsid w:val="00793763"/>
    <w:rsid w:val="00797449"/>
    <w:rsid w:val="00797524"/>
    <w:rsid w:val="00797CD6"/>
    <w:rsid w:val="00797E2E"/>
    <w:rsid w:val="007A0618"/>
    <w:rsid w:val="007A138D"/>
    <w:rsid w:val="007A1912"/>
    <w:rsid w:val="007A2EB1"/>
    <w:rsid w:val="007A3CE6"/>
    <w:rsid w:val="007A3EA8"/>
    <w:rsid w:val="007A534A"/>
    <w:rsid w:val="007B14EF"/>
    <w:rsid w:val="007B266A"/>
    <w:rsid w:val="007B398A"/>
    <w:rsid w:val="007B5309"/>
    <w:rsid w:val="007B711A"/>
    <w:rsid w:val="007C0FB0"/>
    <w:rsid w:val="007C2DF3"/>
    <w:rsid w:val="007C38C4"/>
    <w:rsid w:val="007C3EF9"/>
    <w:rsid w:val="007C4D60"/>
    <w:rsid w:val="007C7118"/>
    <w:rsid w:val="007C76CA"/>
    <w:rsid w:val="007C77BC"/>
    <w:rsid w:val="007D2329"/>
    <w:rsid w:val="007D449D"/>
    <w:rsid w:val="007D46F1"/>
    <w:rsid w:val="007E5877"/>
    <w:rsid w:val="007E5F90"/>
    <w:rsid w:val="007F09B5"/>
    <w:rsid w:val="007F26A5"/>
    <w:rsid w:val="007F2DE5"/>
    <w:rsid w:val="007F373D"/>
    <w:rsid w:val="007F4F1F"/>
    <w:rsid w:val="007F5EB4"/>
    <w:rsid w:val="007F6AE7"/>
    <w:rsid w:val="007F7FC2"/>
    <w:rsid w:val="0080181A"/>
    <w:rsid w:val="00804242"/>
    <w:rsid w:val="00807D2D"/>
    <w:rsid w:val="0081019D"/>
    <w:rsid w:val="008110CB"/>
    <w:rsid w:val="00811EFF"/>
    <w:rsid w:val="008124BF"/>
    <w:rsid w:val="00812D26"/>
    <w:rsid w:val="008163F9"/>
    <w:rsid w:val="00817764"/>
    <w:rsid w:val="00817BC4"/>
    <w:rsid w:val="0082205A"/>
    <w:rsid w:val="00824CB3"/>
    <w:rsid w:val="00824D0C"/>
    <w:rsid w:val="0082667A"/>
    <w:rsid w:val="00826B06"/>
    <w:rsid w:val="008270FA"/>
    <w:rsid w:val="008305D4"/>
    <w:rsid w:val="00830E92"/>
    <w:rsid w:val="00832396"/>
    <w:rsid w:val="0083296A"/>
    <w:rsid w:val="008352A8"/>
    <w:rsid w:val="00837FE6"/>
    <w:rsid w:val="00844248"/>
    <w:rsid w:val="00844701"/>
    <w:rsid w:val="0085106F"/>
    <w:rsid w:val="00854BDA"/>
    <w:rsid w:val="008653B8"/>
    <w:rsid w:val="00866A0C"/>
    <w:rsid w:val="0086715B"/>
    <w:rsid w:val="00874541"/>
    <w:rsid w:val="0087487B"/>
    <w:rsid w:val="00874EC6"/>
    <w:rsid w:val="00875098"/>
    <w:rsid w:val="0087556F"/>
    <w:rsid w:val="00875EF1"/>
    <w:rsid w:val="0087671A"/>
    <w:rsid w:val="00876CAF"/>
    <w:rsid w:val="00881F12"/>
    <w:rsid w:val="008858F7"/>
    <w:rsid w:val="008864A4"/>
    <w:rsid w:val="00890E75"/>
    <w:rsid w:val="0089177B"/>
    <w:rsid w:val="008958BD"/>
    <w:rsid w:val="008A0672"/>
    <w:rsid w:val="008A4985"/>
    <w:rsid w:val="008A4CFB"/>
    <w:rsid w:val="008A4DA3"/>
    <w:rsid w:val="008A4DFE"/>
    <w:rsid w:val="008A52CE"/>
    <w:rsid w:val="008B0E20"/>
    <w:rsid w:val="008B12DD"/>
    <w:rsid w:val="008B292E"/>
    <w:rsid w:val="008B486A"/>
    <w:rsid w:val="008B51FA"/>
    <w:rsid w:val="008B5C04"/>
    <w:rsid w:val="008B667A"/>
    <w:rsid w:val="008B71F1"/>
    <w:rsid w:val="008B7E60"/>
    <w:rsid w:val="008C2F20"/>
    <w:rsid w:val="008C4627"/>
    <w:rsid w:val="008C5CF2"/>
    <w:rsid w:val="008D29C4"/>
    <w:rsid w:val="008D311A"/>
    <w:rsid w:val="008D4AF5"/>
    <w:rsid w:val="008E0581"/>
    <w:rsid w:val="008E1EFA"/>
    <w:rsid w:val="008E287B"/>
    <w:rsid w:val="008E2D0A"/>
    <w:rsid w:val="008E5782"/>
    <w:rsid w:val="008E7E0D"/>
    <w:rsid w:val="008F13A7"/>
    <w:rsid w:val="008F3B17"/>
    <w:rsid w:val="008F57EE"/>
    <w:rsid w:val="008F6702"/>
    <w:rsid w:val="008F6FF8"/>
    <w:rsid w:val="00900586"/>
    <w:rsid w:val="00904D70"/>
    <w:rsid w:val="00906890"/>
    <w:rsid w:val="00910160"/>
    <w:rsid w:val="00911662"/>
    <w:rsid w:val="009125BD"/>
    <w:rsid w:val="009155B4"/>
    <w:rsid w:val="00915756"/>
    <w:rsid w:val="00924164"/>
    <w:rsid w:val="0092550B"/>
    <w:rsid w:val="0092643B"/>
    <w:rsid w:val="00935461"/>
    <w:rsid w:val="00935905"/>
    <w:rsid w:val="00936C5C"/>
    <w:rsid w:val="00940A97"/>
    <w:rsid w:val="00941753"/>
    <w:rsid w:val="0094207D"/>
    <w:rsid w:val="009441D9"/>
    <w:rsid w:val="00945550"/>
    <w:rsid w:val="009459E3"/>
    <w:rsid w:val="00947549"/>
    <w:rsid w:val="009506D4"/>
    <w:rsid w:val="00951362"/>
    <w:rsid w:val="0095187D"/>
    <w:rsid w:val="00952D43"/>
    <w:rsid w:val="009563C1"/>
    <w:rsid w:val="00957DD5"/>
    <w:rsid w:val="00960305"/>
    <w:rsid w:val="00965D79"/>
    <w:rsid w:val="0096699E"/>
    <w:rsid w:val="00966A8C"/>
    <w:rsid w:val="00967B97"/>
    <w:rsid w:val="00971331"/>
    <w:rsid w:val="00971789"/>
    <w:rsid w:val="00972B28"/>
    <w:rsid w:val="00975B73"/>
    <w:rsid w:val="00983442"/>
    <w:rsid w:val="00983C9A"/>
    <w:rsid w:val="0098536A"/>
    <w:rsid w:val="00987D42"/>
    <w:rsid w:val="00990D9C"/>
    <w:rsid w:val="009951F6"/>
    <w:rsid w:val="00995DDC"/>
    <w:rsid w:val="00996B93"/>
    <w:rsid w:val="0099757F"/>
    <w:rsid w:val="009B0407"/>
    <w:rsid w:val="009B0F14"/>
    <w:rsid w:val="009B14D4"/>
    <w:rsid w:val="009B396E"/>
    <w:rsid w:val="009C1114"/>
    <w:rsid w:val="009C1D7F"/>
    <w:rsid w:val="009C4D56"/>
    <w:rsid w:val="009C6FCC"/>
    <w:rsid w:val="009C7DD8"/>
    <w:rsid w:val="009D1F6A"/>
    <w:rsid w:val="009D2063"/>
    <w:rsid w:val="009D3465"/>
    <w:rsid w:val="009D76D7"/>
    <w:rsid w:val="009D7796"/>
    <w:rsid w:val="009D7AF7"/>
    <w:rsid w:val="009E0559"/>
    <w:rsid w:val="009E15D7"/>
    <w:rsid w:val="009E2FF8"/>
    <w:rsid w:val="009E441E"/>
    <w:rsid w:val="009E4D23"/>
    <w:rsid w:val="009E63EB"/>
    <w:rsid w:val="009E6C0F"/>
    <w:rsid w:val="009E6CD3"/>
    <w:rsid w:val="009F09F5"/>
    <w:rsid w:val="009F0F7C"/>
    <w:rsid w:val="009F1AD8"/>
    <w:rsid w:val="009F20D1"/>
    <w:rsid w:val="009F426C"/>
    <w:rsid w:val="009F6733"/>
    <w:rsid w:val="009F6899"/>
    <w:rsid w:val="009F77BE"/>
    <w:rsid w:val="00A00E3B"/>
    <w:rsid w:val="00A016D7"/>
    <w:rsid w:val="00A06124"/>
    <w:rsid w:val="00A11717"/>
    <w:rsid w:val="00A11A45"/>
    <w:rsid w:val="00A12E11"/>
    <w:rsid w:val="00A15371"/>
    <w:rsid w:val="00A17278"/>
    <w:rsid w:val="00A2019D"/>
    <w:rsid w:val="00A2232F"/>
    <w:rsid w:val="00A228B3"/>
    <w:rsid w:val="00A241D0"/>
    <w:rsid w:val="00A25ADA"/>
    <w:rsid w:val="00A26C1E"/>
    <w:rsid w:val="00A33E8F"/>
    <w:rsid w:val="00A358F3"/>
    <w:rsid w:val="00A41839"/>
    <w:rsid w:val="00A419D6"/>
    <w:rsid w:val="00A42CD5"/>
    <w:rsid w:val="00A44228"/>
    <w:rsid w:val="00A45C95"/>
    <w:rsid w:val="00A50044"/>
    <w:rsid w:val="00A5109C"/>
    <w:rsid w:val="00A521E6"/>
    <w:rsid w:val="00A525D1"/>
    <w:rsid w:val="00A52B4D"/>
    <w:rsid w:val="00A52FC4"/>
    <w:rsid w:val="00A54FA0"/>
    <w:rsid w:val="00A55DD3"/>
    <w:rsid w:val="00A60048"/>
    <w:rsid w:val="00A65FE6"/>
    <w:rsid w:val="00A6750B"/>
    <w:rsid w:val="00A7378E"/>
    <w:rsid w:val="00A7472F"/>
    <w:rsid w:val="00A74C70"/>
    <w:rsid w:val="00A770F1"/>
    <w:rsid w:val="00A77A0A"/>
    <w:rsid w:val="00A8033F"/>
    <w:rsid w:val="00A80384"/>
    <w:rsid w:val="00A85EC4"/>
    <w:rsid w:val="00A91795"/>
    <w:rsid w:val="00A91E8A"/>
    <w:rsid w:val="00A9245C"/>
    <w:rsid w:val="00A926EE"/>
    <w:rsid w:val="00A96B21"/>
    <w:rsid w:val="00AA0C64"/>
    <w:rsid w:val="00AA3793"/>
    <w:rsid w:val="00AA3869"/>
    <w:rsid w:val="00AA6839"/>
    <w:rsid w:val="00AA7DC2"/>
    <w:rsid w:val="00AB0226"/>
    <w:rsid w:val="00AB048C"/>
    <w:rsid w:val="00AB21CD"/>
    <w:rsid w:val="00AB3D3F"/>
    <w:rsid w:val="00AB459E"/>
    <w:rsid w:val="00AB539E"/>
    <w:rsid w:val="00AB7A69"/>
    <w:rsid w:val="00AC25C1"/>
    <w:rsid w:val="00AC27C3"/>
    <w:rsid w:val="00AC30B4"/>
    <w:rsid w:val="00AC3BFF"/>
    <w:rsid w:val="00AC4004"/>
    <w:rsid w:val="00AC4ACC"/>
    <w:rsid w:val="00AC5494"/>
    <w:rsid w:val="00AC7004"/>
    <w:rsid w:val="00AD0962"/>
    <w:rsid w:val="00AD290C"/>
    <w:rsid w:val="00AD556D"/>
    <w:rsid w:val="00AD6CB1"/>
    <w:rsid w:val="00AD7B60"/>
    <w:rsid w:val="00AE1A95"/>
    <w:rsid w:val="00AE36B4"/>
    <w:rsid w:val="00AE4225"/>
    <w:rsid w:val="00AF1460"/>
    <w:rsid w:val="00AF1DF8"/>
    <w:rsid w:val="00AF208C"/>
    <w:rsid w:val="00AF311D"/>
    <w:rsid w:val="00AF5CF1"/>
    <w:rsid w:val="00AF6595"/>
    <w:rsid w:val="00AF6B3E"/>
    <w:rsid w:val="00B04C73"/>
    <w:rsid w:val="00B05BB1"/>
    <w:rsid w:val="00B060E1"/>
    <w:rsid w:val="00B07E4C"/>
    <w:rsid w:val="00B101E0"/>
    <w:rsid w:val="00B164BC"/>
    <w:rsid w:val="00B16D33"/>
    <w:rsid w:val="00B24918"/>
    <w:rsid w:val="00B24E27"/>
    <w:rsid w:val="00B25AFE"/>
    <w:rsid w:val="00B26FE7"/>
    <w:rsid w:val="00B27797"/>
    <w:rsid w:val="00B31520"/>
    <w:rsid w:val="00B327D8"/>
    <w:rsid w:val="00B35612"/>
    <w:rsid w:val="00B35674"/>
    <w:rsid w:val="00B3631F"/>
    <w:rsid w:val="00B36EA9"/>
    <w:rsid w:val="00B43F26"/>
    <w:rsid w:val="00B46802"/>
    <w:rsid w:val="00B51B1E"/>
    <w:rsid w:val="00B51D05"/>
    <w:rsid w:val="00B52A78"/>
    <w:rsid w:val="00B52F57"/>
    <w:rsid w:val="00B54656"/>
    <w:rsid w:val="00B60686"/>
    <w:rsid w:val="00B608D0"/>
    <w:rsid w:val="00B60F10"/>
    <w:rsid w:val="00B630F2"/>
    <w:rsid w:val="00B63E6F"/>
    <w:rsid w:val="00B6566F"/>
    <w:rsid w:val="00B65A39"/>
    <w:rsid w:val="00B65B73"/>
    <w:rsid w:val="00B67294"/>
    <w:rsid w:val="00B70CAC"/>
    <w:rsid w:val="00B71246"/>
    <w:rsid w:val="00B73045"/>
    <w:rsid w:val="00B73080"/>
    <w:rsid w:val="00B74202"/>
    <w:rsid w:val="00B751C5"/>
    <w:rsid w:val="00B7575C"/>
    <w:rsid w:val="00B823C9"/>
    <w:rsid w:val="00B82651"/>
    <w:rsid w:val="00B840D7"/>
    <w:rsid w:val="00B85361"/>
    <w:rsid w:val="00B86890"/>
    <w:rsid w:val="00B86FA8"/>
    <w:rsid w:val="00B928A9"/>
    <w:rsid w:val="00B93248"/>
    <w:rsid w:val="00B934A5"/>
    <w:rsid w:val="00BA3D20"/>
    <w:rsid w:val="00BA662D"/>
    <w:rsid w:val="00BB0D47"/>
    <w:rsid w:val="00BB1EE5"/>
    <w:rsid w:val="00BB23C4"/>
    <w:rsid w:val="00BC1A3D"/>
    <w:rsid w:val="00BC37D7"/>
    <w:rsid w:val="00BC5139"/>
    <w:rsid w:val="00BC7B3F"/>
    <w:rsid w:val="00BC7E9E"/>
    <w:rsid w:val="00BD394E"/>
    <w:rsid w:val="00BD3F8F"/>
    <w:rsid w:val="00BD4689"/>
    <w:rsid w:val="00BD4C81"/>
    <w:rsid w:val="00BD66E2"/>
    <w:rsid w:val="00BD67CB"/>
    <w:rsid w:val="00BE114C"/>
    <w:rsid w:val="00BE36F3"/>
    <w:rsid w:val="00BE41BC"/>
    <w:rsid w:val="00BE575A"/>
    <w:rsid w:val="00BE6DA7"/>
    <w:rsid w:val="00BF0841"/>
    <w:rsid w:val="00BF1694"/>
    <w:rsid w:val="00BF65EE"/>
    <w:rsid w:val="00BF68B8"/>
    <w:rsid w:val="00BF7568"/>
    <w:rsid w:val="00BF7B87"/>
    <w:rsid w:val="00C03CE0"/>
    <w:rsid w:val="00C10B54"/>
    <w:rsid w:val="00C11B14"/>
    <w:rsid w:val="00C14D34"/>
    <w:rsid w:val="00C16E1F"/>
    <w:rsid w:val="00C22E58"/>
    <w:rsid w:val="00C2354A"/>
    <w:rsid w:val="00C24FDF"/>
    <w:rsid w:val="00C253CC"/>
    <w:rsid w:val="00C2601E"/>
    <w:rsid w:val="00C31F15"/>
    <w:rsid w:val="00C33FE2"/>
    <w:rsid w:val="00C368F3"/>
    <w:rsid w:val="00C36F78"/>
    <w:rsid w:val="00C37BA8"/>
    <w:rsid w:val="00C42B21"/>
    <w:rsid w:val="00C42E70"/>
    <w:rsid w:val="00C43888"/>
    <w:rsid w:val="00C451A6"/>
    <w:rsid w:val="00C46C13"/>
    <w:rsid w:val="00C50F69"/>
    <w:rsid w:val="00C540BF"/>
    <w:rsid w:val="00C61599"/>
    <w:rsid w:val="00C6219A"/>
    <w:rsid w:val="00C62813"/>
    <w:rsid w:val="00C65F6E"/>
    <w:rsid w:val="00C7057E"/>
    <w:rsid w:val="00C720DC"/>
    <w:rsid w:val="00C7652D"/>
    <w:rsid w:val="00C777AA"/>
    <w:rsid w:val="00C807BB"/>
    <w:rsid w:val="00C8191D"/>
    <w:rsid w:val="00C84FB2"/>
    <w:rsid w:val="00C86893"/>
    <w:rsid w:val="00C90D72"/>
    <w:rsid w:val="00C953A4"/>
    <w:rsid w:val="00C96CA5"/>
    <w:rsid w:val="00C96FF9"/>
    <w:rsid w:val="00CA2441"/>
    <w:rsid w:val="00CA33A3"/>
    <w:rsid w:val="00CA4CBA"/>
    <w:rsid w:val="00CA4D23"/>
    <w:rsid w:val="00CA69A2"/>
    <w:rsid w:val="00CB4AB1"/>
    <w:rsid w:val="00CB4E7A"/>
    <w:rsid w:val="00CB5018"/>
    <w:rsid w:val="00CB5101"/>
    <w:rsid w:val="00CB571B"/>
    <w:rsid w:val="00CC0771"/>
    <w:rsid w:val="00CC351B"/>
    <w:rsid w:val="00CC4FCF"/>
    <w:rsid w:val="00CC6164"/>
    <w:rsid w:val="00CC7236"/>
    <w:rsid w:val="00CC72C5"/>
    <w:rsid w:val="00CD1524"/>
    <w:rsid w:val="00CD5134"/>
    <w:rsid w:val="00CD556B"/>
    <w:rsid w:val="00CD6CBF"/>
    <w:rsid w:val="00CD7708"/>
    <w:rsid w:val="00CE0AA2"/>
    <w:rsid w:val="00CE2404"/>
    <w:rsid w:val="00CE5266"/>
    <w:rsid w:val="00CE554D"/>
    <w:rsid w:val="00CE57ED"/>
    <w:rsid w:val="00CE62B8"/>
    <w:rsid w:val="00CE693E"/>
    <w:rsid w:val="00CF0EE9"/>
    <w:rsid w:val="00CF1C1A"/>
    <w:rsid w:val="00CF31DA"/>
    <w:rsid w:val="00CF6643"/>
    <w:rsid w:val="00CF70AB"/>
    <w:rsid w:val="00CF7179"/>
    <w:rsid w:val="00CF7D1B"/>
    <w:rsid w:val="00D00BAD"/>
    <w:rsid w:val="00D01B4C"/>
    <w:rsid w:val="00D01EFF"/>
    <w:rsid w:val="00D0482F"/>
    <w:rsid w:val="00D052DF"/>
    <w:rsid w:val="00D05542"/>
    <w:rsid w:val="00D05C73"/>
    <w:rsid w:val="00D1112E"/>
    <w:rsid w:val="00D13416"/>
    <w:rsid w:val="00D155BB"/>
    <w:rsid w:val="00D15821"/>
    <w:rsid w:val="00D16C5A"/>
    <w:rsid w:val="00D1750C"/>
    <w:rsid w:val="00D201A6"/>
    <w:rsid w:val="00D234A3"/>
    <w:rsid w:val="00D23744"/>
    <w:rsid w:val="00D23F43"/>
    <w:rsid w:val="00D2470C"/>
    <w:rsid w:val="00D249E7"/>
    <w:rsid w:val="00D24B9A"/>
    <w:rsid w:val="00D25919"/>
    <w:rsid w:val="00D25D10"/>
    <w:rsid w:val="00D2641A"/>
    <w:rsid w:val="00D3059B"/>
    <w:rsid w:val="00D32F1F"/>
    <w:rsid w:val="00D3392D"/>
    <w:rsid w:val="00D35D21"/>
    <w:rsid w:val="00D45394"/>
    <w:rsid w:val="00D4670C"/>
    <w:rsid w:val="00D51989"/>
    <w:rsid w:val="00D52949"/>
    <w:rsid w:val="00D52AC2"/>
    <w:rsid w:val="00D532E6"/>
    <w:rsid w:val="00D55060"/>
    <w:rsid w:val="00D5689A"/>
    <w:rsid w:val="00D570D2"/>
    <w:rsid w:val="00D60046"/>
    <w:rsid w:val="00D63625"/>
    <w:rsid w:val="00D63C87"/>
    <w:rsid w:val="00D669AB"/>
    <w:rsid w:val="00D714B7"/>
    <w:rsid w:val="00D71FFB"/>
    <w:rsid w:val="00D732C0"/>
    <w:rsid w:val="00D74ACB"/>
    <w:rsid w:val="00D761A2"/>
    <w:rsid w:val="00D76C48"/>
    <w:rsid w:val="00D80369"/>
    <w:rsid w:val="00D81B73"/>
    <w:rsid w:val="00D83147"/>
    <w:rsid w:val="00D848A4"/>
    <w:rsid w:val="00D870E6"/>
    <w:rsid w:val="00D90D77"/>
    <w:rsid w:val="00D9343B"/>
    <w:rsid w:val="00D94CF1"/>
    <w:rsid w:val="00D96806"/>
    <w:rsid w:val="00DA0C37"/>
    <w:rsid w:val="00DA1D10"/>
    <w:rsid w:val="00DA362B"/>
    <w:rsid w:val="00DA56FB"/>
    <w:rsid w:val="00DA5F55"/>
    <w:rsid w:val="00DA73BC"/>
    <w:rsid w:val="00DA7890"/>
    <w:rsid w:val="00DA78A4"/>
    <w:rsid w:val="00DB1482"/>
    <w:rsid w:val="00DB546F"/>
    <w:rsid w:val="00DB60D1"/>
    <w:rsid w:val="00DC1ABD"/>
    <w:rsid w:val="00DC1B8B"/>
    <w:rsid w:val="00DC243B"/>
    <w:rsid w:val="00DC4672"/>
    <w:rsid w:val="00DC7377"/>
    <w:rsid w:val="00DD38E8"/>
    <w:rsid w:val="00DD4FE3"/>
    <w:rsid w:val="00DD67C1"/>
    <w:rsid w:val="00DE02C9"/>
    <w:rsid w:val="00DE06A5"/>
    <w:rsid w:val="00DE25EB"/>
    <w:rsid w:val="00DE62AE"/>
    <w:rsid w:val="00DF0199"/>
    <w:rsid w:val="00DF402B"/>
    <w:rsid w:val="00DF463C"/>
    <w:rsid w:val="00DF4B28"/>
    <w:rsid w:val="00DF5F0D"/>
    <w:rsid w:val="00DF621C"/>
    <w:rsid w:val="00DF6B6B"/>
    <w:rsid w:val="00E060A2"/>
    <w:rsid w:val="00E06A5A"/>
    <w:rsid w:val="00E06B48"/>
    <w:rsid w:val="00E10E84"/>
    <w:rsid w:val="00E12234"/>
    <w:rsid w:val="00E12B76"/>
    <w:rsid w:val="00E148D5"/>
    <w:rsid w:val="00E1597C"/>
    <w:rsid w:val="00E2170E"/>
    <w:rsid w:val="00E21C21"/>
    <w:rsid w:val="00E222E6"/>
    <w:rsid w:val="00E25AB8"/>
    <w:rsid w:val="00E26C5A"/>
    <w:rsid w:val="00E2774B"/>
    <w:rsid w:val="00E304BB"/>
    <w:rsid w:val="00E310F2"/>
    <w:rsid w:val="00E3157D"/>
    <w:rsid w:val="00E3265F"/>
    <w:rsid w:val="00E33931"/>
    <w:rsid w:val="00E34592"/>
    <w:rsid w:val="00E36F8B"/>
    <w:rsid w:val="00E405E9"/>
    <w:rsid w:val="00E40D78"/>
    <w:rsid w:val="00E41FF9"/>
    <w:rsid w:val="00E430F7"/>
    <w:rsid w:val="00E43329"/>
    <w:rsid w:val="00E447FA"/>
    <w:rsid w:val="00E47EC3"/>
    <w:rsid w:val="00E52C89"/>
    <w:rsid w:val="00E57A5A"/>
    <w:rsid w:val="00E63C8F"/>
    <w:rsid w:val="00E64DC6"/>
    <w:rsid w:val="00E65C93"/>
    <w:rsid w:val="00E66349"/>
    <w:rsid w:val="00E66738"/>
    <w:rsid w:val="00E678F6"/>
    <w:rsid w:val="00E70B9A"/>
    <w:rsid w:val="00E71277"/>
    <w:rsid w:val="00E73D6C"/>
    <w:rsid w:val="00E740A1"/>
    <w:rsid w:val="00E75866"/>
    <w:rsid w:val="00E75C7E"/>
    <w:rsid w:val="00E85995"/>
    <w:rsid w:val="00E87BE3"/>
    <w:rsid w:val="00E87C1F"/>
    <w:rsid w:val="00E911DB"/>
    <w:rsid w:val="00E9297B"/>
    <w:rsid w:val="00E92A96"/>
    <w:rsid w:val="00E95A4A"/>
    <w:rsid w:val="00E975CB"/>
    <w:rsid w:val="00EA15DF"/>
    <w:rsid w:val="00EA3939"/>
    <w:rsid w:val="00EA3C80"/>
    <w:rsid w:val="00EA5901"/>
    <w:rsid w:val="00EA5FA9"/>
    <w:rsid w:val="00EA7864"/>
    <w:rsid w:val="00EB2D8D"/>
    <w:rsid w:val="00EB4DDC"/>
    <w:rsid w:val="00EB645F"/>
    <w:rsid w:val="00EB6CDB"/>
    <w:rsid w:val="00EB74C1"/>
    <w:rsid w:val="00EC040C"/>
    <w:rsid w:val="00EC2C0A"/>
    <w:rsid w:val="00EC62A4"/>
    <w:rsid w:val="00EC66FF"/>
    <w:rsid w:val="00EC7388"/>
    <w:rsid w:val="00ED08A0"/>
    <w:rsid w:val="00ED1247"/>
    <w:rsid w:val="00ED2A67"/>
    <w:rsid w:val="00ED3849"/>
    <w:rsid w:val="00EE1FF8"/>
    <w:rsid w:val="00EE3DE2"/>
    <w:rsid w:val="00EE4E87"/>
    <w:rsid w:val="00EE5DF4"/>
    <w:rsid w:val="00EE62DC"/>
    <w:rsid w:val="00EF0EC5"/>
    <w:rsid w:val="00EF0F70"/>
    <w:rsid w:val="00EF381A"/>
    <w:rsid w:val="00EF61F9"/>
    <w:rsid w:val="00EF6917"/>
    <w:rsid w:val="00EF6B5D"/>
    <w:rsid w:val="00F021DD"/>
    <w:rsid w:val="00F03C15"/>
    <w:rsid w:val="00F0500B"/>
    <w:rsid w:val="00F052DA"/>
    <w:rsid w:val="00F07870"/>
    <w:rsid w:val="00F12691"/>
    <w:rsid w:val="00F1302F"/>
    <w:rsid w:val="00F14457"/>
    <w:rsid w:val="00F157AA"/>
    <w:rsid w:val="00F15939"/>
    <w:rsid w:val="00F21B11"/>
    <w:rsid w:val="00F21D0E"/>
    <w:rsid w:val="00F24732"/>
    <w:rsid w:val="00F258FB"/>
    <w:rsid w:val="00F25FD8"/>
    <w:rsid w:val="00F2743F"/>
    <w:rsid w:val="00F27E6A"/>
    <w:rsid w:val="00F3058C"/>
    <w:rsid w:val="00F34074"/>
    <w:rsid w:val="00F34C63"/>
    <w:rsid w:val="00F37683"/>
    <w:rsid w:val="00F37E6A"/>
    <w:rsid w:val="00F420CD"/>
    <w:rsid w:val="00F4479C"/>
    <w:rsid w:val="00F46871"/>
    <w:rsid w:val="00F47862"/>
    <w:rsid w:val="00F51F37"/>
    <w:rsid w:val="00F52A43"/>
    <w:rsid w:val="00F611A0"/>
    <w:rsid w:val="00F63C27"/>
    <w:rsid w:val="00F66AD3"/>
    <w:rsid w:val="00F67500"/>
    <w:rsid w:val="00F7263B"/>
    <w:rsid w:val="00F74E95"/>
    <w:rsid w:val="00F75F90"/>
    <w:rsid w:val="00F762E0"/>
    <w:rsid w:val="00F802BE"/>
    <w:rsid w:val="00F807F5"/>
    <w:rsid w:val="00F81B7F"/>
    <w:rsid w:val="00F92BC2"/>
    <w:rsid w:val="00FA01B1"/>
    <w:rsid w:val="00FA18C9"/>
    <w:rsid w:val="00FA5B1C"/>
    <w:rsid w:val="00FA7848"/>
    <w:rsid w:val="00FB068B"/>
    <w:rsid w:val="00FB254E"/>
    <w:rsid w:val="00FB7604"/>
    <w:rsid w:val="00FC25CA"/>
    <w:rsid w:val="00FC2DC4"/>
    <w:rsid w:val="00FC3F37"/>
    <w:rsid w:val="00FD0558"/>
    <w:rsid w:val="00FD27F5"/>
    <w:rsid w:val="00FD3498"/>
    <w:rsid w:val="00FD5540"/>
    <w:rsid w:val="00FD6F47"/>
    <w:rsid w:val="00FE16B7"/>
    <w:rsid w:val="00FE2B20"/>
    <w:rsid w:val="00FF0891"/>
    <w:rsid w:val="00FF48C0"/>
    <w:rsid w:val="00FF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Corpsdetexte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57ED6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6B2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Notedebasdepage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Titre2Car">
    <w:name w:val="Titre 2 Car"/>
    <w:basedOn w:val="Policepardfaut"/>
    <w:link w:val="Titre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En-tteCar">
    <w:name w:val="En-tête Car"/>
    <w:basedOn w:val="Policepardfaut"/>
    <w:link w:val="En-tt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Titre4Car">
    <w:name w:val="Titre 4 Car"/>
    <w:basedOn w:val="Policepardfaut"/>
    <w:link w:val="Titre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CF70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70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70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A9245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Policepardfau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normaltextrun">
    <w:name w:val="normaltextrun"/>
    <w:basedOn w:val="Policepardfaut"/>
    <w:rsid w:val="00567C0A"/>
  </w:style>
  <w:style w:type="character" w:customStyle="1" w:styleId="eop">
    <w:name w:val="eop"/>
    <w:basedOn w:val="Policepardfaut"/>
    <w:rsid w:val="00567C0A"/>
  </w:style>
  <w:style w:type="character" w:customStyle="1" w:styleId="superscript">
    <w:name w:val="superscript"/>
    <w:basedOn w:val="Policepardfaut"/>
    <w:rsid w:val="00567C0A"/>
  </w:style>
  <w:style w:type="paragraph" w:styleId="Paragraphedeliste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FE2B2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4E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E15"/>
    <w:rPr>
      <w:rFonts w:ascii="Tahoma" w:eastAsia="Times New Roman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07-ru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1-ru.pdf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characterSpacingControl w:val="doNotCompress"/>
  <w:compat>
    <w:useFELayout/>
  </w:compat>
  <w:rsids>
    <w:rsidRoot w:val="00BF3176"/>
    <w:rsid w:val="000315B2"/>
    <w:rsid w:val="000648DF"/>
    <w:rsid w:val="00241A19"/>
    <w:rsid w:val="0041300A"/>
    <w:rsid w:val="00464E9E"/>
    <w:rsid w:val="004A6930"/>
    <w:rsid w:val="004E696E"/>
    <w:rsid w:val="005315E4"/>
    <w:rsid w:val="0057465C"/>
    <w:rsid w:val="007E58E2"/>
    <w:rsid w:val="00843218"/>
    <w:rsid w:val="008B4010"/>
    <w:rsid w:val="008D2DA7"/>
    <w:rsid w:val="00A44339"/>
    <w:rsid w:val="00BA0D32"/>
    <w:rsid w:val="00BF3176"/>
    <w:rsid w:val="00D116FA"/>
    <w:rsid w:val="00D46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E696E"/>
    <w:rPr>
      <w:color w:val="808080"/>
    </w:rPr>
  </w:style>
  <w:style w:type="paragraph" w:customStyle="1" w:styleId="113E23845E3E4B1E98ED3A9D776C16D4">
    <w:name w:val="113E23845E3E4B1E98ED3A9D776C16D4"/>
    <w:rsid w:val="004E696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CB317-CBC2-4FCB-9816-8D270C0B8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D44B72-4625-4A28-A166-C95051ED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Обнаружение и идентификация живых измененных организмов</vt:lpstr>
      <vt:lpstr>Обнаружение и идентификация живых измененных организмов</vt:lpstr>
      <vt:lpstr>Detection and identification of living modified organisms</vt:lpstr>
    </vt:vector>
  </TitlesOfParts>
  <Company>RePack by SPecialiST</Company>
  <LinksUpToDate>false</LinksUpToDate>
  <CharactersWithSpaces>6396</CharactersWithSpaces>
  <SharedDoc>false</SharedDoc>
  <HLinks>
    <vt:vector size="90" baseType="variant">
      <vt:variant>
        <vt:i4>7536689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7667760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7536689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https://www.cbd.int/doc/decisions/cp-mop-10/cp-mop-10-dec-07-en.pdf</vt:lpwstr>
      </vt:variant>
      <vt:variant>
        <vt:lpwstr/>
      </vt:variant>
      <vt:variant>
        <vt:i4>3735619</vt:i4>
      </vt:variant>
      <vt:variant>
        <vt:i4>18</vt:i4>
      </vt:variant>
      <vt:variant>
        <vt:i4>0</vt:i4>
      </vt:variant>
      <vt:variant>
        <vt:i4>5</vt:i4>
      </vt:variant>
      <vt:variant>
        <vt:lpwstr>https://joint-research-centre.ec.europa.eu/index_en</vt:lpwstr>
      </vt:variant>
      <vt:variant>
        <vt:lpwstr/>
      </vt:variant>
      <vt:variant>
        <vt:i4>6422573</vt:i4>
      </vt:variant>
      <vt:variant>
        <vt:i4>15</vt:i4>
      </vt:variant>
      <vt:variant>
        <vt:i4>0</vt:i4>
      </vt:variant>
      <vt:variant>
        <vt:i4>5</vt:i4>
      </vt:variant>
      <vt:variant>
        <vt:lpwstr>https://www.julius-kuehn.de/en</vt:lpwstr>
      </vt:variant>
      <vt:variant>
        <vt:lpwstr/>
      </vt:variant>
      <vt:variant>
        <vt:i4>7667760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7667760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https://www.cbd.int/doc/decisions/cp-mop-09/cp-mop-09-dec-11-en.pdf</vt:lpwstr>
      </vt:variant>
      <vt:variant>
        <vt:lpwstr/>
      </vt:variant>
      <vt:variant>
        <vt:i4>7077996</vt:i4>
      </vt:variant>
      <vt:variant>
        <vt:i4>3</vt:i4>
      </vt:variant>
      <vt:variant>
        <vt:i4>0</vt:i4>
      </vt:variant>
      <vt:variant>
        <vt:i4>5</vt:i4>
      </vt:variant>
      <vt:variant>
        <vt:lpwstr>https://s3.amazonaws.com/km.documents.attachments/339b/6d88/9cbffd042987e764785ae026?AWSAccessKeyId=AKIAT3JJQDEDLXMBJAHR&amp;Expires=1707769896&amp;response-content-disposition=inline%3B%20filename%3D%22CBD-BioSafetyTechSeries05-TrainingManual-f-web.pdf%22&amp;response-content-type=application%2Fpdf&amp;Signature=3u642cTidVhdUtXGME3g0JZ8yAs%3D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https://www.cbd.int/doc/decisions/cp-mop-10/cp-mop-10-dec-11-en.pdf</vt:lpwstr>
      </vt:variant>
      <vt:variant>
        <vt:lpwstr/>
      </vt:variant>
      <vt:variant>
        <vt:i4>851996</vt:i4>
      </vt:variant>
      <vt:variant>
        <vt:i4>15</vt:i4>
      </vt:variant>
      <vt:variant>
        <vt:i4>0</vt:i4>
      </vt:variant>
      <vt:variant>
        <vt:i4>5</vt:i4>
      </vt:variant>
      <vt:variant>
        <vt:lpwstr>https://www.bfr-akademie.de/gmo2023/</vt:lpwstr>
      </vt:variant>
      <vt:variant>
        <vt:lpwstr/>
      </vt:variant>
      <vt:variant>
        <vt:i4>4980808</vt:i4>
      </vt:variant>
      <vt:variant>
        <vt:i4>12</vt:i4>
      </vt:variant>
      <vt:variant>
        <vt:i4>0</vt:i4>
      </vt:variant>
      <vt:variant>
        <vt:i4>5</vt:i4>
      </vt:variant>
      <vt:variant>
        <vt:lpwstr>https://cordis.europa.eu/event/id/29342-global-conference-on-gmo-analysis-como-italy</vt:lpwstr>
      </vt:variant>
      <vt:variant>
        <vt:lpwstr/>
      </vt:variant>
      <vt:variant>
        <vt:i4>1376339</vt:i4>
      </vt:variant>
      <vt:variant>
        <vt:i4>9</vt:i4>
      </vt:variant>
      <vt:variant>
        <vt:i4>0</vt:i4>
      </vt:variant>
      <vt:variant>
        <vt:i4>5</vt:i4>
      </vt:variant>
      <vt:variant>
        <vt:lpwstr>https://bch.cbd.int/en/portals/detection/network-of-labs</vt:lpwstr>
      </vt:variant>
      <vt:variant>
        <vt:lpwstr/>
      </vt:variant>
      <vt:variant>
        <vt:i4>1245274</vt:i4>
      </vt:variant>
      <vt:variant>
        <vt:i4>6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https://bch.cbd.int/en/submissions-to-notifications?schema=submission&amp;currentPage=1&amp;notification=2023-100</vt:lpwstr>
      </vt:variant>
      <vt:variant>
        <vt:lpwstr/>
      </vt:variant>
      <vt:variant>
        <vt:i4>4456463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https://www.cbd.int/doc/notifications/2023/ntf-2023-100-bs-en.pdf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Обнаружение и идентификация живых измененных организмов</dc:title>
  <dc:subject>CBD/SBSTTA/26/CRP.3</dc:subject>
  <dc:creator>Austein McLoughlin-SCBD</dc:creator>
  <cp:lastModifiedBy>Bureau</cp:lastModifiedBy>
  <cp:revision>5</cp:revision>
  <cp:lastPrinted>2024-01-29T20:21:00Z</cp:lastPrinted>
  <dcterms:created xsi:type="dcterms:W3CDTF">2024-05-16T09:08:00Z</dcterms:created>
  <dcterms:modified xsi:type="dcterms:W3CDTF">2024-05-16T09:45:00Z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